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E18F9" w14:textId="07F03789" w:rsidR="00B929DD" w:rsidRPr="003412F5" w:rsidRDefault="0038638E" w:rsidP="008705EC">
      <w:pPr>
        <w:pStyle w:val="Title"/>
        <w:jc w:val="center"/>
      </w:pPr>
      <w:r w:rsidRPr="003412F5">
        <w:t xml:space="preserve">General Practice Training </w:t>
      </w:r>
      <w:r w:rsidR="007C2460" w:rsidRPr="003412F5">
        <w:t>in Australia</w:t>
      </w:r>
    </w:p>
    <w:p w14:paraId="2E17182D" w14:textId="29FFA688" w:rsidR="00304E66" w:rsidRPr="003412F5" w:rsidRDefault="0038638E" w:rsidP="002F49A8">
      <w:pPr>
        <w:pStyle w:val="Title2"/>
      </w:pPr>
      <w:r w:rsidRPr="003412F5">
        <w:t xml:space="preserve">National </w:t>
      </w:r>
      <w:r w:rsidR="005F6F17">
        <w:t>R</w:t>
      </w:r>
      <w:r w:rsidRPr="003412F5">
        <w:t xml:space="preserve">eport on the </w:t>
      </w:r>
      <w:r w:rsidR="005A62DF" w:rsidRPr="003412F5">
        <w:t>202</w:t>
      </w:r>
      <w:r w:rsidR="00F05645" w:rsidRPr="003412F5">
        <w:t>5</w:t>
      </w:r>
      <w:r w:rsidR="00707746" w:rsidRPr="003412F5">
        <w:t xml:space="preserve"> National Registrar Survey</w:t>
      </w:r>
    </w:p>
    <w:p w14:paraId="2EB67DFD" w14:textId="695AEE21" w:rsidR="00871526" w:rsidRPr="003412F5" w:rsidRDefault="00645223" w:rsidP="002F49A8">
      <w:pPr>
        <w:pStyle w:val="Title3"/>
      </w:pPr>
      <w:r w:rsidRPr="003412F5">
        <w:t>Rebecca Taylor</w:t>
      </w:r>
      <w:r w:rsidR="00C44CEF" w:rsidRPr="003412F5">
        <w:t>,</w:t>
      </w:r>
      <w:r w:rsidR="00F20137" w:rsidRPr="003412F5">
        <w:t xml:space="preserve"> </w:t>
      </w:r>
      <w:r w:rsidR="005D4AEB" w:rsidRPr="003412F5">
        <w:t>Leyna Clarke</w:t>
      </w:r>
      <w:r w:rsidR="00410651">
        <w:t xml:space="preserve"> &amp; </w:t>
      </w:r>
      <w:r w:rsidR="0082335B" w:rsidRPr="003412F5">
        <w:t xml:space="preserve">Michelle </w:t>
      </w:r>
      <w:r w:rsidR="00D32D43" w:rsidRPr="003412F5">
        <w:t>Hsien</w:t>
      </w:r>
      <w:r w:rsidR="005A62DF" w:rsidRPr="003412F5">
        <w:t xml:space="preserve"> </w:t>
      </w:r>
    </w:p>
    <w:p w14:paraId="74D30A89" w14:textId="2A0C123A" w:rsidR="00033854" w:rsidRPr="003412F5" w:rsidRDefault="00B929DD" w:rsidP="002F49A8">
      <w:pPr>
        <w:pStyle w:val="Title3"/>
      </w:pPr>
      <w:r w:rsidRPr="003412F5">
        <w:t xml:space="preserve">Australian Council </w:t>
      </w:r>
      <w:r w:rsidRPr="003412F5">
        <w:rPr>
          <w:i/>
        </w:rPr>
        <w:t>for</w:t>
      </w:r>
      <w:r w:rsidRPr="003412F5">
        <w:t xml:space="preserve"> Educational Research</w:t>
      </w:r>
    </w:p>
    <w:p w14:paraId="5F4821CE" w14:textId="66F9BD9E" w:rsidR="006E3A83" w:rsidRPr="003412F5" w:rsidRDefault="001948AD" w:rsidP="002F49A8">
      <w:pPr>
        <w:pStyle w:val="Title3"/>
        <w:sectPr w:rsidR="006E3A83" w:rsidRPr="003412F5" w:rsidSect="00EF7A2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r w:rsidRPr="003412F5">
        <w:t>November</w:t>
      </w:r>
      <w:r w:rsidR="006E3A83" w:rsidRPr="003412F5">
        <w:t xml:space="preserve"> 202</w:t>
      </w:r>
      <w:r w:rsidR="00F05645" w:rsidRPr="003412F5">
        <w:t>5</w:t>
      </w:r>
    </w:p>
    <w:p w14:paraId="6D45B55F" w14:textId="77777777" w:rsidR="00B929DD" w:rsidRPr="006019D6" w:rsidRDefault="00033854" w:rsidP="002F49A8">
      <w:pPr>
        <w:pStyle w:val="Heading1"/>
      </w:pPr>
      <w:bookmarkStart w:id="4" w:name="_Toc63956997"/>
      <w:bookmarkStart w:id="5" w:name="_Toc64036312"/>
      <w:bookmarkStart w:id="6" w:name="_Toc147746437"/>
      <w:bookmarkStart w:id="7" w:name="_Toc178949809"/>
      <w:bookmarkStart w:id="8" w:name="_Toc178950717"/>
      <w:bookmarkStart w:id="9" w:name="_Toc178950752"/>
      <w:bookmarkStart w:id="10" w:name="_Toc219401248"/>
      <w:r w:rsidRPr="006019D6">
        <w:lastRenderedPageBreak/>
        <w:t>Acknowledgements</w:t>
      </w:r>
      <w:bookmarkEnd w:id="4"/>
      <w:bookmarkEnd w:id="5"/>
      <w:bookmarkEnd w:id="6"/>
      <w:bookmarkEnd w:id="7"/>
      <w:bookmarkEnd w:id="8"/>
      <w:bookmarkEnd w:id="9"/>
      <w:bookmarkEnd w:id="10"/>
    </w:p>
    <w:p w14:paraId="3B1EF0FD" w14:textId="64528337" w:rsidR="00770A9B" w:rsidRPr="006019D6" w:rsidRDefault="00770A9B" w:rsidP="002E7789">
      <w:pPr>
        <w:pStyle w:val="Heading2"/>
      </w:pPr>
      <w:bookmarkStart w:id="11" w:name="_Toc63956998"/>
      <w:bookmarkStart w:id="12" w:name="_Toc64036313"/>
      <w:bookmarkStart w:id="13" w:name="_Toc147746438"/>
      <w:bookmarkStart w:id="14" w:name="_Toc178949810"/>
      <w:bookmarkStart w:id="15" w:name="_Toc178950718"/>
      <w:bookmarkStart w:id="16" w:name="_Toc178950753"/>
      <w:bookmarkStart w:id="17" w:name="_Toc219401249"/>
      <w:r w:rsidRPr="006019D6">
        <w:t>Acknowledgment of Country</w:t>
      </w:r>
      <w:bookmarkEnd w:id="11"/>
      <w:bookmarkEnd w:id="12"/>
      <w:bookmarkEnd w:id="13"/>
      <w:bookmarkEnd w:id="14"/>
      <w:bookmarkEnd w:id="15"/>
      <w:bookmarkEnd w:id="16"/>
      <w:bookmarkEnd w:id="17"/>
    </w:p>
    <w:p w14:paraId="0CB95F1B" w14:textId="5495384F" w:rsidR="009901E3" w:rsidRPr="006019D6" w:rsidRDefault="009901E3" w:rsidP="002F49A8">
      <w:r w:rsidRPr="006019D6">
        <w:t xml:space="preserve">In the spirit of </w:t>
      </w:r>
      <w:r w:rsidR="00CC390A" w:rsidRPr="006019D6">
        <w:t>reconciliation,</w:t>
      </w:r>
      <w:r w:rsidRPr="006019D6">
        <w:t xml:space="preserve"> the </w:t>
      </w:r>
      <w:r w:rsidR="00466ABD" w:rsidRPr="006019D6">
        <w:t>authors</w:t>
      </w:r>
      <w:r w:rsidRPr="006019D6">
        <w:t xml:space="preserve"> would like to acknowledge the Traditional Custodians of Country throughout Australia</w:t>
      </w:r>
      <w:r w:rsidR="00CC390A" w:rsidRPr="006019D6">
        <w:t>, including the Wurundjeri People of the Kulin Nation, where this report was written,</w:t>
      </w:r>
      <w:r w:rsidRPr="006019D6">
        <w:t xml:space="preserve"> and their connections to land, sea and community. We pay our respect to their elders past and present and extend that respect to all Aboriginal and Torres Strait Islander peoples today. We acknowledge the Aboriginal and Torres Strait Islander people who continue to contribute to our work to improve learning, education and research.</w:t>
      </w:r>
      <w:r w:rsidR="00161665" w:rsidRPr="006019D6">
        <w:t xml:space="preserve"> </w:t>
      </w:r>
    </w:p>
    <w:p w14:paraId="3E7C2186" w14:textId="576E2777" w:rsidR="00770A9B" w:rsidRPr="006019D6" w:rsidRDefault="00770A9B" w:rsidP="002F49A8">
      <w:pPr>
        <w:pStyle w:val="Heading2"/>
      </w:pPr>
      <w:bookmarkStart w:id="18" w:name="_Toc63956999"/>
      <w:bookmarkStart w:id="19" w:name="_Toc64036314"/>
      <w:bookmarkStart w:id="20" w:name="_Toc147746439"/>
      <w:bookmarkStart w:id="21" w:name="_Toc178949811"/>
      <w:bookmarkStart w:id="22" w:name="_Toc178950719"/>
      <w:bookmarkStart w:id="23" w:name="_Toc178950754"/>
      <w:bookmarkStart w:id="24" w:name="_Toc219401250"/>
      <w:r w:rsidRPr="006019D6">
        <w:t>Other Acknowledgments</w:t>
      </w:r>
      <w:bookmarkEnd w:id="18"/>
      <w:bookmarkEnd w:id="19"/>
      <w:bookmarkEnd w:id="20"/>
      <w:bookmarkEnd w:id="21"/>
      <w:bookmarkEnd w:id="22"/>
      <w:bookmarkEnd w:id="23"/>
      <w:bookmarkEnd w:id="24"/>
    </w:p>
    <w:p w14:paraId="7A704B03" w14:textId="3BF89D52" w:rsidR="007F429F" w:rsidRPr="001B69F3" w:rsidRDefault="175BB8A2" w:rsidP="002F49A8">
      <w:pPr>
        <w:rPr>
          <w:highlight w:val="yellow"/>
        </w:rPr>
      </w:pPr>
      <w:r>
        <w:t xml:space="preserve">We would like to acknowledge </w:t>
      </w:r>
      <w:r w:rsidR="5AFE5A1D">
        <w:t xml:space="preserve">the support of the </w:t>
      </w:r>
      <w:r w:rsidR="18D2296C">
        <w:t>Department of Health</w:t>
      </w:r>
      <w:r w:rsidR="5025018B">
        <w:t xml:space="preserve">, Disability and Ageing </w:t>
      </w:r>
      <w:r w:rsidR="18D2296C">
        <w:t>throughout this project</w:t>
      </w:r>
      <w:r w:rsidR="34E07397">
        <w:t xml:space="preserve">. We also thank </w:t>
      </w:r>
      <w:r w:rsidR="023C6FD4">
        <w:t>the Australian College of Rural and Remote Medicine</w:t>
      </w:r>
      <w:r w:rsidR="474CEC8A">
        <w:t>,</w:t>
      </w:r>
      <w:r w:rsidR="023C6FD4">
        <w:t xml:space="preserve"> (ACRRM) the Royal Australian College of General Practi</w:t>
      </w:r>
      <w:r w:rsidR="62915544">
        <w:t>tioners</w:t>
      </w:r>
      <w:r w:rsidR="023C6FD4">
        <w:t xml:space="preserve"> (RACGP)</w:t>
      </w:r>
      <w:r w:rsidR="391F7677">
        <w:t>, and Remote Vocational Training Scheme (RVTS)</w:t>
      </w:r>
      <w:r w:rsidR="7BD83D9B">
        <w:t xml:space="preserve"> Ltd</w:t>
      </w:r>
      <w:r w:rsidR="391F7677">
        <w:t xml:space="preserve">, </w:t>
      </w:r>
      <w:r w:rsidR="5077EB89">
        <w:t xml:space="preserve">as well as </w:t>
      </w:r>
      <w:r w:rsidR="0F644A8D">
        <w:t>other stakeholders we consulted with from</w:t>
      </w:r>
      <w:r w:rsidR="5077EB89">
        <w:t xml:space="preserve"> </w:t>
      </w:r>
      <w:r w:rsidR="7CE363FC">
        <w:t xml:space="preserve">Australian Indigenous Doctors' Association (AIDA), </w:t>
      </w:r>
      <w:r w:rsidR="07E11559">
        <w:t xml:space="preserve">Indigenous General Practice Trainee Network </w:t>
      </w:r>
      <w:r w:rsidR="30DA8693">
        <w:t>(</w:t>
      </w:r>
      <w:r w:rsidR="07E11559">
        <w:t>IGPTN</w:t>
      </w:r>
      <w:r w:rsidR="30DA8693">
        <w:t>)</w:t>
      </w:r>
      <w:r w:rsidR="457AD206">
        <w:t>,</w:t>
      </w:r>
      <w:r w:rsidR="7CE363FC">
        <w:t xml:space="preserve"> Rural Doctors Association of Australia (RDAA), RDAA Doctors in Training special interest group, General Practice Supervis</w:t>
      </w:r>
      <w:r w:rsidR="7BC4BAE5">
        <w:t>ion</w:t>
      </w:r>
      <w:r w:rsidR="7CE363FC">
        <w:t xml:space="preserve"> Australia (GPSA), General Practice Registrar</w:t>
      </w:r>
      <w:r w:rsidR="54A8BBB8">
        <w:t>s</w:t>
      </w:r>
      <w:r w:rsidR="7CE363FC">
        <w:t xml:space="preserve"> Australia (GPRA), Australian Medical Association Council </w:t>
      </w:r>
      <w:r w:rsidR="1E4EC603">
        <w:t>of</w:t>
      </w:r>
      <w:r w:rsidR="7CE363FC">
        <w:t xml:space="preserve"> Doctors in Training (AMA CDT), and Australian Medical Association (AMA)</w:t>
      </w:r>
      <w:r w:rsidR="3253D3B5">
        <w:t xml:space="preserve"> </w:t>
      </w:r>
      <w:r w:rsidR="34E07397">
        <w:t xml:space="preserve">for their </w:t>
      </w:r>
      <w:r w:rsidR="18D2296C">
        <w:t xml:space="preserve">assistance and support of the survey, and for promoting the survey to their registrars during fieldwork for the </w:t>
      </w:r>
      <w:r w:rsidR="4EDA60B7">
        <w:t xml:space="preserve">2025 </w:t>
      </w:r>
      <w:r w:rsidR="007B3F7D">
        <w:t xml:space="preserve">GP </w:t>
      </w:r>
      <w:r w:rsidR="4EDA60B7">
        <w:t>National Registrar Survey</w:t>
      </w:r>
      <w:r w:rsidR="18D2296C">
        <w:t xml:space="preserve">. Last, but </w:t>
      </w:r>
      <w:proofErr w:type="gramStart"/>
      <w:r w:rsidR="18D2296C">
        <w:t>definitely not</w:t>
      </w:r>
      <w:proofErr w:type="gramEnd"/>
      <w:r w:rsidR="18D2296C">
        <w:t xml:space="preserve"> least, we would like to acknowledge and thank all the registrars who participated in the survey for their time, and for sharing their experiences. </w:t>
      </w:r>
      <w:r w:rsidR="08E74492" w:rsidRPr="029065B1">
        <w:rPr>
          <w:highlight w:val="yellow"/>
        </w:rPr>
        <w:br w:type="page"/>
      </w:r>
    </w:p>
    <w:p w14:paraId="648E882A" w14:textId="59DBA4A6" w:rsidR="007911F8" w:rsidRPr="005366E6" w:rsidRDefault="007911F8" w:rsidP="007911F8">
      <w:pPr>
        <w:pStyle w:val="Heading1"/>
      </w:pPr>
      <w:bookmarkStart w:id="25" w:name="_Toc178950755"/>
      <w:bookmarkStart w:id="26" w:name="_Toc219401251"/>
      <w:bookmarkStart w:id="27" w:name="_Toc63957000"/>
      <w:bookmarkStart w:id="28" w:name="_Toc64036315"/>
      <w:bookmarkStart w:id="29" w:name="_Toc147746440"/>
      <w:bookmarkStart w:id="30" w:name="_Toc178949812"/>
      <w:r w:rsidRPr="005366E6">
        <w:t>Table of contents</w:t>
      </w:r>
      <w:bookmarkEnd w:id="25"/>
      <w:bookmarkEnd w:id="26"/>
    </w:p>
    <w:p w14:paraId="418DCBA8" w14:textId="6D9C40CA" w:rsidR="001A69EB" w:rsidRDefault="007911F8">
      <w:pPr>
        <w:pStyle w:val="TOC1"/>
        <w:tabs>
          <w:tab w:val="right" w:leader="dot" w:pos="10456"/>
        </w:tabs>
        <w:rPr>
          <w:rFonts w:asciiTheme="minorHAnsi" w:hAnsiTheme="minorHAnsi" w:cstheme="minorBidi"/>
          <w:noProof/>
          <w:kern w:val="2"/>
          <w:lang w:eastAsia="en-AU"/>
          <w14:ligatures w14:val="standardContextual"/>
        </w:rPr>
      </w:pPr>
      <w:r w:rsidRPr="001B69F3">
        <w:rPr>
          <w:highlight w:val="yellow"/>
        </w:rPr>
        <w:fldChar w:fldCharType="begin"/>
      </w:r>
      <w:r w:rsidRPr="001B69F3">
        <w:rPr>
          <w:highlight w:val="yellow"/>
        </w:rPr>
        <w:instrText xml:space="preserve"> TOC \o "1-2" \h \z \u </w:instrText>
      </w:r>
      <w:r w:rsidRPr="001B69F3">
        <w:rPr>
          <w:highlight w:val="yellow"/>
        </w:rPr>
        <w:fldChar w:fldCharType="separate"/>
      </w:r>
      <w:hyperlink w:anchor="_Toc219401248" w:history="1">
        <w:r w:rsidR="001A69EB" w:rsidRPr="00D95FB9">
          <w:rPr>
            <w:rStyle w:val="Hyperlink"/>
            <w:noProof/>
          </w:rPr>
          <w:t>Acknowledgements</w:t>
        </w:r>
        <w:r w:rsidR="001A69EB">
          <w:rPr>
            <w:noProof/>
            <w:webHidden/>
          </w:rPr>
          <w:tab/>
        </w:r>
        <w:r w:rsidR="001A69EB">
          <w:rPr>
            <w:noProof/>
            <w:webHidden/>
          </w:rPr>
          <w:fldChar w:fldCharType="begin"/>
        </w:r>
        <w:r w:rsidR="001A69EB">
          <w:rPr>
            <w:noProof/>
            <w:webHidden/>
          </w:rPr>
          <w:instrText xml:space="preserve"> PAGEREF _Toc219401248 \h </w:instrText>
        </w:r>
        <w:r w:rsidR="001A69EB">
          <w:rPr>
            <w:noProof/>
            <w:webHidden/>
          </w:rPr>
        </w:r>
        <w:r w:rsidR="001A69EB">
          <w:rPr>
            <w:noProof/>
            <w:webHidden/>
          </w:rPr>
          <w:fldChar w:fldCharType="separate"/>
        </w:r>
        <w:r w:rsidR="00782CD6">
          <w:rPr>
            <w:noProof/>
            <w:webHidden/>
          </w:rPr>
          <w:t>2</w:t>
        </w:r>
        <w:r w:rsidR="001A69EB">
          <w:rPr>
            <w:noProof/>
            <w:webHidden/>
          </w:rPr>
          <w:fldChar w:fldCharType="end"/>
        </w:r>
      </w:hyperlink>
    </w:p>
    <w:p w14:paraId="77CABF6C" w14:textId="14107953"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49" w:history="1">
        <w:r w:rsidRPr="00D95FB9">
          <w:rPr>
            <w:rStyle w:val="Hyperlink"/>
            <w:noProof/>
          </w:rPr>
          <w:t>Acknowledgment of Country</w:t>
        </w:r>
        <w:r>
          <w:rPr>
            <w:noProof/>
            <w:webHidden/>
          </w:rPr>
          <w:tab/>
        </w:r>
        <w:r>
          <w:rPr>
            <w:noProof/>
            <w:webHidden/>
          </w:rPr>
          <w:fldChar w:fldCharType="begin"/>
        </w:r>
        <w:r>
          <w:rPr>
            <w:noProof/>
            <w:webHidden/>
          </w:rPr>
          <w:instrText xml:space="preserve"> PAGEREF _Toc219401249 \h </w:instrText>
        </w:r>
        <w:r>
          <w:rPr>
            <w:noProof/>
            <w:webHidden/>
          </w:rPr>
        </w:r>
        <w:r>
          <w:rPr>
            <w:noProof/>
            <w:webHidden/>
          </w:rPr>
          <w:fldChar w:fldCharType="separate"/>
        </w:r>
        <w:r w:rsidR="00782CD6">
          <w:rPr>
            <w:noProof/>
            <w:webHidden/>
          </w:rPr>
          <w:t>2</w:t>
        </w:r>
        <w:r>
          <w:rPr>
            <w:noProof/>
            <w:webHidden/>
          </w:rPr>
          <w:fldChar w:fldCharType="end"/>
        </w:r>
      </w:hyperlink>
    </w:p>
    <w:p w14:paraId="381E98CE" w14:textId="62D32698"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50" w:history="1">
        <w:r w:rsidRPr="00D95FB9">
          <w:rPr>
            <w:rStyle w:val="Hyperlink"/>
            <w:noProof/>
          </w:rPr>
          <w:t>Other Acknowledgments</w:t>
        </w:r>
        <w:r>
          <w:rPr>
            <w:noProof/>
            <w:webHidden/>
          </w:rPr>
          <w:tab/>
        </w:r>
        <w:r>
          <w:rPr>
            <w:noProof/>
            <w:webHidden/>
          </w:rPr>
          <w:fldChar w:fldCharType="begin"/>
        </w:r>
        <w:r>
          <w:rPr>
            <w:noProof/>
            <w:webHidden/>
          </w:rPr>
          <w:instrText xml:space="preserve"> PAGEREF _Toc219401250 \h </w:instrText>
        </w:r>
        <w:r>
          <w:rPr>
            <w:noProof/>
            <w:webHidden/>
          </w:rPr>
        </w:r>
        <w:r>
          <w:rPr>
            <w:noProof/>
            <w:webHidden/>
          </w:rPr>
          <w:fldChar w:fldCharType="separate"/>
        </w:r>
        <w:r w:rsidR="00782CD6">
          <w:rPr>
            <w:noProof/>
            <w:webHidden/>
          </w:rPr>
          <w:t>2</w:t>
        </w:r>
        <w:r>
          <w:rPr>
            <w:noProof/>
            <w:webHidden/>
          </w:rPr>
          <w:fldChar w:fldCharType="end"/>
        </w:r>
      </w:hyperlink>
    </w:p>
    <w:p w14:paraId="08D8F95F" w14:textId="184FA682" w:rsidR="001A69EB" w:rsidRDefault="001A69EB">
      <w:pPr>
        <w:pStyle w:val="TOC1"/>
        <w:tabs>
          <w:tab w:val="right" w:leader="dot" w:pos="10456"/>
        </w:tabs>
        <w:rPr>
          <w:rFonts w:asciiTheme="minorHAnsi" w:hAnsiTheme="minorHAnsi" w:cstheme="minorBidi"/>
          <w:noProof/>
          <w:kern w:val="2"/>
          <w:lang w:eastAsia="en-AU"/>
          <w14:ligatures w14:val="standardContextual"/>
        </w:rPr>
      </w:pPr>
      <w:hyperlink w:anchor="_Toc219401251" w:history="1">
        <w:r w:rsidRPr="00D95FB9">
          <w:rPr>
            <w:rStyle w:val="Hyperlink"/>
            <w:noProof/>
          </w:rPr>
          <w:t>Table of contents</w:t>
        </w:r>
        <w:r>
          <w:rPr>
            <w:noProof/>
            <w:webHidden/>
          </w:rPr>
          <w:tab/>
        </w:r>
        <w:r>
          <w:rPr>
            <w:noProof/>
            <w:webHidden/>
          </w:rPr>
          <w:fldChar w:fldCharType="begin"/>
        </w:r>
        <w:r>
          <w:rPr>
            <w:noProof/>
            <w:webHidden/>
          </w:rPr>
          <w:instrText xml:space="preserve"> PAGEREF _Toc219401251 \h </w:instrText>
        </w:r>
        <w:r>
          <w:rPr>
            <w:noProof/>
            <w:webHidden/>
          </w:rPr>
        </w:r>
        <w:r>
          <w:rPr>
            <w:noProof/>
            <w:webHidden/>
          </w:rPr>
          <w:fldChar w:fldCharType="separate"/>
        </w:r>
        <w:r w:rsidR="00782CD6">
          <w:rPr>
            <w:noProof/>
            <w:webHidden/>
          </w:rPr>
          <w:t>3</w:t>
        </w:r>
        <w:r>
          <w:rPr>
            <w:noProof/>
            <w:webHidden/>
          </w:rPr>
          <w:fldChar w:fldCharType="end"/>
        </w:r>
      </w:hyperlink>
    </w:p>
    <w:p w14:paraId="06E35F86" w14:textId="7CFFDD53" w:rsidR="001A69EB" w:rsidRDefault="001A69EB">
      <w:pPr>
        <w:pStyle w:val="TOC1"/>
        <w:tabs>
          <w:tab w:val="right" w:leader="dot" w:pos="10456"/>
        </w:tabs>
        <w:rPr>
          <w:rFonts w:asciiTheme="minorHAnsi" w:hAnsiTheme="minorHAnsi" w:cstheme="minorBidi"/>
          <w:noProof/>
          <w:kern w:val="2"/>
          <w:lang w:eastAsia="en-AU"/>
          <w14:ligatures w14:val="standardContextual"/>
        </w:rPr>
      </w:pPr>
      <w:hyperlink w:anchor="_Toc219401252" w:history="1">
        <w:r w:rsidRPr="00D95FB9">
          <w:rPr>
            <w:rStyle w:val="Hyperlink"/>
            <w:noProof/>
          </w:rPr>
          <w:t>Acronyms and abbreviations</w:t>
        </w:r>
        <w:r>
          <w:rPr>
            <w:noProof/>
            <w:webHidden/>
          </w:rPr>
          <w:tab/>
        </w:r>
        <w:r>
          <w:rPr>
            <w:noProof/>
            <w:webHidden/>
          </w:rPr>
          <w:fldChar w:fldCharType="begin"/>
        </w:r>
        <w:r>
          <w:rPr>
            <w:noProof/>
            <w:webHidden/>
          </w:rPr>
          <w:instrText xml:space="preserve"> PAGEREF _Toc219401252 \h </w:instrText>
        </w:r>
        <w:r>
          <w:rPr>
            <w:noProof/>
            <w:webHidden/>
          </w:rPr>
        </w:r>
        <w:r>
          <w:rPr>
            <w:noProof/>
            <w:webHidden/>
          </w:rPr>
          <w:fldChar w:fldCharType="separate"/>
        </w:r>
        <w:r w:rsidR="00782CD6">
          <w:rPr>
            <w:noProof/>
            <w:webHidden/>
          </w:rPr>
          <w:t>4</w:t>
        </w:r>
        <w:r>
          <w:rPr>
            <w:noProof/>
            <w:webHidden/>
          </w:rPr>
          <w:fldChar w:fldCharType="end"/>
        </w:r>
      </w:hyperlink>
    </w:p>
    <w:p w14:paraId="5BD43905" w14:textId="25C9A378" w:rsidR="001A69EB" w:rsidRDefault="001A69EB">
      <w:pPr>
        <w:pStyle w:val="TOC1"/>
        <w:tabs>
          <w:tab w:val="right" w:leader="dot" w:pos="10456"/>
        </w:tabs>
        <w:rPr>
          <w:rFonts w:asciiTheme="minorHAnsi" w:hAnsiTheme="minorHAnsi" w:cstheme="minorBidi"/>
          <w:noProof/>
          <w:kern w:val="2"/>
          <w:lang w:eastAsia="en-AU"/>
          <w14:ligatures w14:val="standardContextual"/>
        </w:rPr>
      </w:pPr>
      <w:hyperlink w:anchor="_Toc219401253" w:history="1">
        <w:r w:rsidRPr="00D95FB9">
          <w:rPr>
            <w:rStyle w:val="Hyperlink"/>
            <w:noProof/>
          </w:rPr>
          <w:t>Executive summary</w:t>
        </w:r>
        <w:r>
          <w:rPr>
            <w:noProof/>
            <w:webHidden/>
          </w:rPr>
          <w:tab/>
        </w:r>
        <w:r>
          <w:rPr>
            <w:noProof/>
            <w:webHidden/>
          </w:rPr>
          <w:fldChar w:fldCharType="begin"/>
        </w:r>
        <w:r>
          <w:rPr>
            <w:noProof/>
            <w:webHidden/>
          </w:rPr>
          <w:instrText xml:space="preserve"> PAGEREF _Toc219401253 \h </w:instrText>
        </w:r>
        <w:r>
          <w:rPr>
            <w:noProof/>
            <w:webHidden/>
          </w:rPr>
        </w:r>
        <w:r>
          <w:rPr>
            <w:noProof/>
            <w:webHidden/>
          </w:rPr>
          <w:fldChar w:fldCharType="separate"/>
        </w:r>
        <w:r w:rsidR="00782CD6">
          <w:rPr>
            <w:noProof/>
            <w:webHidden/>
          </w:rPr>
          <w:t>6</w:t>
        </w:r>
        <w:r>
          <w:rPr>
            <w:noProof/>
            <w:webHidden/>
          </w:rPr>
          <w:fldChar w:fldCharType="end"/>
        </w:r>
      </w:hyperlink>
    </w:p>
    <w:p w14:paraId="779C6E7F" w14:textId="2AF379E6" w:rsidR="001A69EB" w:rsidRDefault="001A69EB">
      <w:pPr>
        <w:pStyle w:val="TOC1"/>
        <w:tabs>
          <w:tab w:val="right" w:leader="dot" w:pos="10456"/>
        </w:tabs>
        <w:rPr>
          <w:rFonts w:asciiTheme="minorHAnsi" w:hAnsiTheme="minorHAnsi" w:cstheme="minorBidi"/>
          <w:noProof/>
          <w:kern w:val="2"/>
          <w:lang w:eastAsia="en-AU"/>
          <w14:ligatures w14:val="standardContextual"/>
        </w:rPr>
      </w:pPr>
      <w:hyperlink w:anchor="_Toc219401254" w:history="1">
        <w:r w:rsidRPr="00D95FB9">
          <w:rPr>
            <w:rStyle w:val="Hyperlink"/>
            <w:noProof/>
          </w:rPr>
          <w:t>Infographic summary of results</w:t>
        </w:r>
        <w:r>
          <w:rPr>
            <w:noProof/>
            <w:webHidden/>
          </w:rPr>
          <w:tab/>
        </w:r>
        <w:r>
          <w:rPr>
            <w:noProof/>
            <w:webHidden/>
          </w:rPr>
          <w:fldChar w:fldCharType="begin"/>
        </w:r>
        <w:r>
          <w:rPr>
            <w:noProof/>
            <w:webHidden/>
          </w:rPr>
          <w:instrText xml:space="preserve"> PAGEREF _Toc219401254 \h </w:instrText>
        </w:r>
        <w:r>
          <w:rPr>
            <w:noProof/>
            <w:webHidden/>
          </w:rPr>
        </w:r>
        <w:r>
          <w:rPr>
            <w:noProof/>
            <w:webHidden/>
          </w:rPr>
          <w:fldChar w:fldCharType="separate"/>
        </w:r>
        <w:r w:rsidR="00782CD6">
          <w:rPr>
            <w:noProof/>
            <w:webHidden/>
          </w:rPr>
          <w:t>8</w:t>
        </w:r>
        <w:r>
          <w:rPr>
            <w:noProof/>
            <w:webHidden/>
          </w:rPr>
          <w:fldChar w:fldCharType="end"/>
        </w:r>
      </w:hyperlink>
    </w:p>
    <w:p w14:paraId="4747FDBD" w14:textId="40A0B012" w:rsidR="001A69EB" w:rsidRDefault="001A69EB">
      <w:pPr>
        <w:pStyle w:val="TOC1"/>
        <w:tabs>
          <w:tab w:val="right" w:leader="dot" w:pos="10456"/>
        </w:tabs>
        <w:rPr>
          <w:rFonts w:asciiTheme="minorHAnsi" w:hAnsiTheme="minorHAnsi" w:cstheme="minorBidi"/>
          <w:noProof/>
          <w:kern w:val="2"/>
          <w:lang w:eastAsia="en-AU"/>
          <w14:ligatures w14:val="standardContextual"/>
        </w:rPr>
      </w:pPr>
      <w:hyperlink w:anchor="_Toc219401255" w:history="1">
        <w:r w:rsidRPr="00D95FB9">
          <w:rPr>
            <w:rStyle w:val="Hyperlink"/>
            <w:noProof/>
          </w:rPr>
          <w:t>Setting the Scene</w:t>
        </w:r>
        <w:r>
          <w:rPr>
            <w:noProof/>
            <w:webHidden/>
          </w:rPr>
          <w:tab/>
        </w:r>
        <w:r>
          <w:rPr>
            <w:noProof/>
            <w:webHidden/>
          </w:rPr>
          <w:fldChar w:fldCharType="begin"/>
        </w:r>
        <w:r>
          <w:rPr>
            <w:noProof/>
            <w:webHidden/>
          </w:rPr>
          <w:instrText xml:space="preserve"> PAGEREF _Toc219401255 \h </w:instrText>
        </w:r>
        <w:r>
          <w:rPr>
            <w:noProof/>
            <w:webHidden/>
          </w:rPr>
        </w:r>
        <w:r>
          <w:rPr>
            <w:noProof/>
            <w:webHidden/>
          </w:rPr>
          <w:fldChar w:fldCharType="separate"/>
        </w:r>
        <w:r w:rsidR="00782CD6">
          <w:rPr>
            <w:noProof/>
            <w:webHidden/>
          </w:rPr>
          <w:t>9</w:t>
        </w:r>
        <w:r>
          <w:rPr>
            <w:noProof/>
            <w:webHidden/>
          </w:rPr>
          <w:fldChar w:fldCharType="end"/>
        </w:r>
      </w:hyperlink>
    </w:p>
    <w:p w14:paraId="2FDE2263" w14:textId="70CB4E14"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56" w:history="1">
        <w:r w:rsidRPr="00D95FB9">
          <w:rPr>
            <w:rStyle w:val="Hyperlink"/>
            <w:noProof/>
          </w:rPr>
          <w:t>Project overview</w:t>
        </w:r>
        <w:r>
          <w:rPr>
            <w:noProof/>
            <w:webHidden/>
          </w:rPr>
          <w:tab/>
        </w:r>
        <w:r>
          <w:rPr>
            <w:noProof/>
            <w:webHidden/>
          </w:rPr>
          <w:fldChar w:fldCharType="begin"/>
        </w:r>
        <w:r>
          <w:rPr>
            <w:noProof/>
            <w:webHidden/>
          </w:rPr>
          <w:instrText xml:space="preserve"> PAGEREF _Toc219401256 \h </w:instrText>
        </w:r>
        <w:r>
          <w:rPr>
            <w:noProof/>
            <w:webHidden/>
          </w:rPr>
        </w:r>
        <w:r>
          <w:rPr>
            <w:noProof/>
            <w:webHidden/>
          </w:rPr>
          <w:fldChar w:fldCharType="separate"/>
        </w:r>
        <w:r w:rsidR="00782CD6">
          <w:rPr>
            <w:noProof/>
            <w:webHidden/>
          </w:rPr>
          <w:t>9</w:t>
        </w:r>
        <w:r>
          <w:rPr>
            <w:noProof/>
            <w:webHidden/>
          </w:rPr>
          <w:fldChar w:fldCharType="end"/>
        </w:r>
      </w:hyperlink>
    </w:p>
    <w:p w14:paraId="77DA0AED" w14:textId="265B583E" w:rsidR="001A69EB" w:rsidRDefault="001A69EB">
      <w:pPr>
        <w:pStyle w:val="TOC1"/>
        <w:tabs>
          <w:tab w:val="right" w:leader="dot" w:pos="10456"/>
        </w:tabs>
        <w:rPr>
          <w:rFonts w:asciiTheme="minorHAnsi" w:hAnsiTheme="minorHAnsi" w:cstheme="minorBidi"/>
          <w:noProof/>
          <w:kern w:val="2"/>
          <w:lang w:eastAsia="en-AU"/>
          <w14:ligatures w14:val="standardContextual"/>
        </w:rPr>
      </w:pPr>
      <w:hyperlink w:anchor="_Toc219401257" w:history="1">
        <w:r w:rsidRPr="00D95FB9">
          <w:rPr>
            <w:rStyle w:val="Hyperlink"/>
            <w:noProof/>
          </w:rPr>
          <w:t>2025 GP NRS findings</w:t>
        </w:r>
        <w:r>
          <w:rPr>
            <w:noProof/>
            <w:webHidden/>
          </w:rPr>
          <w:tab/>
        </w:r>
        <w:r>
          <w:rPr>
            <w:noProof/>
            <w:webHidden/>
          </w:rPr>
          <w:fldChar w:fldCharType="begin"/>
        </w:r>
        <w:r>
          <w:rPr>
            <w:noProof/>
            <w:webHidden/>
          </w:rPr>
          <w:instrText xml:space="preserve"> PAGEREF _Toc219401257 \h </w:instrText>
        </w:r>
        <w:r>
          <w:rPr>
            <w:noProof/>
            <w:webHidden/>
          </w:rPr>
        </w:r>
        <w:r>
          <w:rPr>
            <w:noProof/>
            <w:webHidden/>
          </w:rPr>
          <w:fldChar w:fldCharType="separate"/>
        </w:r>
        <w:r w:rsidR="00782CD6">
          <w:rPr>
            <w:noProof/>
            <w:webHidden/>
          </w:rPr>
          <w:t>10</w:t>
        </w:r>
        <w:r>
          <w:rPr>
            <w:noProof/>
            <w:webHidden/>
          </w:rPr>
          <w:fldChar w:fldCharType="end"/>
        </w:r>
      </w:hyperlink>
    </w:p>
    <w:p w14:paraId="02E21392" w14:textId="71088F23"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58" w:history="1">
        <w:r w:rsidRPr="00D95FB9">
          <w:rPr>
            <w:rStyle w:val="Hyperlink"/>
            <w:noProof/>
          </w:rPr>
          <w:t>Survey representativeness, respondent characteristics and t</w:t>
        </w:r>
        <w:r w:rsidRPr="00D95FB9">
          <w:rPr>
            <w:rStyle w:val="Hyperlink"/>
            <w:rFonts w:cs="Arial"/>
            <w:noProof/>
          </w:rPr>
          <w:t>raining contexts</w:t>
        </w:r>
        <w:r>
          <w:rPr>
            <w:noProof/>
            <w:webHidden/>
          </w:rPr>
          <w:tab/>
        </w:r>
        <w:r>
          <w:rPr>
            <w:noProof/>
            <w:webHidden/>
          </w:rPr>
          <w:fldChar w:fldCharType="begin"/>
        </w:r>
        <w:r>
          <w:rPr>
            <w:noProof/>
            <w:webHidden/>
          </w:rPr>
          <w:instrText xml:space="preserve"> PAGEREF _Toc219401258 \h </w:instrText>
        </w:r>
        <w:r>
          <w:rPr>
            <w:noProof/>
            <w:webHidden/>
          </w:rPr>
        </w:r>
        <w:r>
          <w:rPr>
            <w:noProof/>
            <w:webHidden/>
          </w:rPr>
          <w:fldChar w:fldCharType="separate"/>
        </w:r>
        <w:r w:rsidR="00782CD6">
          <w:rPr>
            <w:noProof/>
            <w:webHidden/>
          </w:rPr>
          <w:t>11</w:t>
        </w:r>
        <w:r>
          <w:rPr>
            <w:noProof/>
            <w:webHidden/>
          </w:rPr>
          <w:fldChar w:fldCharType="end"/>
        </w:r>
      </w:hyperlink>
    </w:p>
    <w:p w14:paraId="36158A0D" w14:textId="64C65EC7"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59" w:history="1">
        <w:r w:rsidRPr="00D95FB9">
          <w:rPr>
            <w:rStyle w:val="Hyperlink"/>
            <w:noProof/>
          </w:rPr>
          <w:t>2025 Survey spotlight</w:t>
        </w:r>
        <w:r>
          <w:rPr>
            <w:noProof/>
            <w:webHidden/>
          </w:rPr>
          <w:tab/>
        </w:r>
        <w:r>
          <w:rPr>
            <w:noProof/>
            <w:webHidden/>
          </w:rPr>
          <w:fldChar w:fldCharType="begin"/>
        </w:r>
        <w:r>
          <w:rPr>
            <w:noProof/>
            <w:webHidden/>
          </w:rPr>
          <w:instrText xml:space="preserve"> PAGEREF _Toc219401259 \h </w:instrText>
        </w:r>
        <w:r>
          <w:rPr>
            <w:noProof/>
            <w:webHidden/>
          </w:rPr>
        </w:r>
        <w:r>
          <w:rPr>
            <w:noProof/>
            <w:webHidden/>
          </w:rPr>
          <w:fldChar w:fldCharType="separate"/>
        </w:r>
        <w:r w:rsidR="00782CD6">
          <w:rPr>
            <w:noProof/>
            <w:webHidden/>
          </w:rPr>
          <w:t>16</w:t>
        </w:r>
        <w:r>
          <w:rPr>
            <w:noProof/>
            <w:webHidden/>
          </w:rPr>
          <w:fldChar w:fldCharType="end"/>
        </w:r>
      </w:hyperlink>
    </w:p>
    <w:p w14:paraId="735DEF89" w14:textId="0902FD31"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60" w:history="1">
        <w:r w:rsidRPr="00D95FB9">
          <w:rPr>
            <w:rStyle w:val="Hyperlink"/>
            <w:noProof/>
          </w:rPr>
          <w:t>Satisfaction</w:t>
        </w:r>
        <w:r>
          <w:rPr>
            <w:noProof/>
            <w:webHidden/>
          </w:rPr>
          <w:tab/>
        </w:r>
        <w:r>
          <w:rPr>
            <w:noProof/>
            <w:webHidden/>
          </w:rPr>
          <w:fldChar w:fldCharType="begin"/>
        </w:r>
        <w:r>
          <w:rPr>
            <w:noProof/>
            <w:webHidden/>
          </w:rPr>
          <w:instrText xml:space="preserve"> PAGEREF _Toc219401260 \h </w:instrText>
        </w:r>
        <w:r>
          <w:rPr>
            <w:noProof/>
            <w:webHidden/>
          </w:rPr>
        </w:r>
        <w:r>
          <w:rPr>
            <w:noProof/>
            <w:webHidden/>
          </w:rPr>
          <w:fldChar w:fldCharType="separate"/>
        </w:r>
        <w:r w:rsidR="00782CD6">
          <w:rPr>
            <w:noProof/>
            <w:webHidden/>
          </w:rPr>
          <w:t>21</w:t>
        </w:r>
        <w:r>
          <w:rPr>
            <w:noProof/>
            <w:webHidden/>
          </w:rPr>
          <w:fldChar w:fldCharType="end"/>
        </w:r>
      </w:hyperlink>
    </w:p>
    <w:p w14:paraId="75BB514E" w14:textId="78ACBC3C"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61" w:history="1">
        <w:r w:rsidRPr="00D95FB9">
          <w:rPr>
            <w:rStyle w:val="Hyperlink"/>
            <w:noProof/>
          </w:rPr>
          <w:t>Health and wellbeing</w:t>
        </w:r>
        <w:r>
          <w:rPr>
            <w:noProof/>
            <w:webHidden/>
          </w:rPr>
          <w:tab/>
        </w:r>
        <w:r>
          <w:rPr>
            <w:noProof/>
            <w:webHidden/>
          </w:rPr>
          <w:fldChar w:fldCharType="begin"/>
        </w:r>
        <w:r>
          <w:rPr>
            <w:noProof/>
            <w:webHidden/>
          </w:rPr>
          <w:instrText xml:space="preserve"> PAGEREF _Toc219401261 \h </w:instrText>
        </w:r>
        <w:r>
          <w:rPr>
            <w:noProof/>
            <w:webHidden/>
          </w:rPr>
        </w:r>
        <w:r>
          <w:rPr>
            <w:noProof/>
            <w:webHidden/>
          </w:rPr>
          <w:fldChar w:fldCharType="separate"/>
        </w:r>
        <w:r w:rsidR="00782CD6">
          <w:rPr>
            <w:noProof/>
            <w:webHidden/>
          </w:rPr>
          <w:t>28</w:t>
        </w:r>
        <w:r>
          <w:rPr>
            <w:noProof/>
            <w:webHidden/>
          </w:rPr>
          <w:fldChar w:fldCharType="end"/>
        </w:r>
      </w:hyperlink>
    </w:p>
    <w:p w14:paraId="2E2B04F7" w14:textId="3E8046E3"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62" w:history="1">
        <w:r w:rsidRPr="00D95FB9">
          <w:rPr>
            <w:rStyle w:val="Hyperlink"/>
            <w:noProof/>
          </w:rPr>
          <w:t>Aboriginal and Torres Strait Islander health</w:t>
        </w:r>
        <w:r>
          <w:rPr>
            <w:noProof/>
            <w:webHidden/>
          </w:rPr>
          <w:tab/>
        </w:r>
        <w:r>
          <w:rPr>
            <w:noProof/>
            <w:webHidden/>
          </w:rPr>
          <w:fldChar w:fldCharType="begin"/>
        </w:r>
        <w:r>
          <w:rPr>
            <w:noProof/>
            <w:webHidden/>
          </w:rPr>
          <w:instrText xml:space="preserve"> PAGEREF _Toc219401262 \h </w:instrText>
        </w:r>
        <w:r>
          <w:rPr>
            <w:noProof/>
            <w:webHidden/>
          </w:rPr>
        </w:r>
        <w:r>
          <w:rPr>
            <w:noProof/>
            <w:webHidden/>
          </w:rPr>
          <w:fldChar w:fldCharType="separate"/>
        </w:r>
        <w:r w:rsidR="00782CD6">
          <w:rPr>
            <w:noProof/>
            <w:webHidden/>
          </w:rPr>
          <w:t>29</w:t>
        </w:r>
        <w:r>
          <w:rPr>
            <w:noProof/>
            <w:webHidden/>
          </w:rPr>
          <w:fldChar w:fldCharType="end"/>
        </w:r>
      </w:hyperlink>
    </w:p>
    <w:p w14:paraId="436A334C" w14:textId="70DCB97B"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63" w:history="1">
        <w:r w:rsidRPr="00D95FB9">
          <w:rPr>
            <w:rStyle w:val="Hyperlink"/>
            <w:noProof/>
          </w:rPr>
          <w:t>Rural Generalists</w:t>
        </w:r>
        <w:r>
          <w:rPr>
            <w:noProof/>
            <w:webHidden/>
          </w:rPr>
          <w:tab/>
        </w:r>
        <w:r>
          <w:rPr>
            <w:noProof/>
            <w:webHidden/>
          </w:rPr>
          <w:fldChar w:fldCharType="begin"/>
        </w:r>
        <w:r>
          <w:rPr>
            <w:noProof/>
            <w:webHidden/>
          </w:rPr>
          <w:instrText xml:space="preserve"> PAGEREF _Toc219401263 \h </w:instrText>
        </w:r>
        <w:r>
          <w:rPr>
            <w:noProof/>
            <w:webHidden/>
          </w:rPr>
        </w:r>
        <w:r>
          <w:rPr>
            <w:noProof/>
            <w:webHidden/>
          </w:rPr>
          <w:fldChar w:fldCharType="separate"/>
        </w:r>
        <w:r w:rsidR="00782CD6">
          <w:rPr>
            <w:noProof/>
            <w:webHidden/>
          </w:rPr>
          <w:t>30</w:t>
        </w:r>
        <w:r>
          <w:rPr>
            <w:noProof/>
            <w:webHidden/>
          </w:rPr>
          <w:fldChar w:fldCharType="end"/>
        </w:r>
      </w:hyperlink>
    </w:p>
    <w:p w14:paraId="5C3ED3F5" w14:textId="3460A039"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64" w:history="1">
        <w:r w:rsidRPr="00D95FB9">
          <w:rPr>
            <w:rStyle w:val="Hyperlink"/>
            <w:noProof/>
          </w:rPr>
          <w:t>Registrars’ training choices</w:t>
        </w:r>
        <w:r>
          <w:rPr>
            <w:noProof/>
            <w:webHidden/>
          </w:rPr>
          <w:tab/>
        </w:r>
        <w:r>
          <w:rPr>
            <w:noProof/>
            <w:webHidden/>
          </w:rPr>
          <w:fldChar w:fldCharType="begin"/>
        </w:r>
        <w:r>
          <w:rPr>
            <w:noProof/>
            <w:webHidden/>
          </w:rPr>
          <w:instrText xml:space="preserve"> PAGEREF _Toc219401264 \h </w:instrText>
        </w:r>
        <w:r>
          <w:rPr>
            <w:noProof/>
            <w:webHidden/>
          </w:rPr>
        </w:r>
        <w:r>
          <w:rPr>
            <w:noProof/>
            <w:webHidden/>
          </w:rPr>
          <w:fldChar w:fldCharType="separate"/>
        </w:r>
        <w:r w:rsidR="00782CD6">
          <w:rPr>
            <w:noProof/>
            <w:webHidden/>
          </w:rPr>
          <w:t>33</w:t>
        </w:r>
        <w:r>
          <w:rPr>
            <w:noProof/>
            <w:webHidden/>
          </w:rPr>
          <w:fldChar w:fldCharType="end"/>
        </w:r>
      </w:hyperlink>
    </w:p>
    <w:p w14:paraId="715646AD" w14:textId="716706F0"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65" w:history="1">
        <w:r w:rsidRPr="00D95FB9">
          <w:rPr>
            <w:rStyle w:val="Hyperlink"/>
            <w:noProof/>
          </w:rPr>
          <w:t>Registrars’ future plans</w:t>
        </w:r>
        <w:r>
          <w:rPr>
            <w:noProof/>
            <w:webHidden/>
          </w:rPr>
          <w:tab/>
        </w:r>
        <w:r>
          <w:rPr>
            <w:noProof/>
            <w:webHidden/>
          </w:rPr>
          <w:fldChar w:fldCharType="begin"/>
        </w:r>
        <w:r>
          <w:rPr>
            <w:noProof/>
            <w:webHidden/>
          </w:rPr>
          <w:instrText xml:space="preserve"> PAGEREF _Toc219401265 \h </w:instrText>
        </w:r>
        <w:r>
          <w:rPr>
            <w:noProof/>
            <w:webHidden/>
          </w:rPr>
        </w:r>
        <w:r>
          <w:rPr>
            <w:noProof/>
            <w:webHidden/>
          </w:rPr>
          <w:fldChar w:fldCharType="separate"/>
        </w:r>
        <w:r w:rsidR="00782CD6">
          <w:rPr>
            <w:noProof/>
            <w:webHidden/>
          </w:rPr>
          <w:t>35</w:t>
        </w:r>
        <w:r>
          <w:rPr>
            <w:noProof/>
            <w:webHidden/>
          </w:rPr>
          <w:fldChar w:fldCharType="end"/>
        </w:r>
      </w:hyperlink>
    </w:p>
    <w:p w14:paraId="15E25189" w14:textId="5346060F"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66" w:history="1">
        <w:r w:rsidRPr="00D95FB9">
          <w:rPr>
            <w:rStyle w:val="Hyperlink"/>
            <w:noProof/>
          </w:rPr>
          <w:t>Memberships – GPRA, RDAA, IGPTN</w:t>
        </w:r>
        <w:r>
          <w:rPr>
            <w:noProof/>
            <w:webHidden/>
          </w:rPr>
          <w:tab/>
        </w:r>
        <w:r>
          <w:rPr>
            <w:noProof/>
            <w:webHidden/>
          </w:rPr>
          <w:fldChar w:fldCharType="begin"/>
        </w:r>
        <w:r>
          <w:rPr>
            <w:noProof/>
            <w:webHidden/>
          </w:rPr>
          <w:instrText xml:space="preserve"> PAGEREF _Toc219401266 \h </w:instrText>
        </w:r>
        <w:r>
          <w:rPr>
            <w:noProof/>
            <w:webHidden/>
          </w:rPr>
        </w:r>
        <w:r>
          <w:rPr>
            <w:noProof/>
            <w:webHidden/>
          </w:rPr>
          <w:fldChar w:fldCharType="separate"/>
        </w:r>
        <w:r w:rsidR="00782CD6">
          <w:rPr>
            <w:noProof/>
            <w:webHidden/>
          </w:rPr>
          <w:t>37</w:t>
        </w:r>
        <w:r>
          <w:rPr>
            <w:noProof/>
            <w:webHidden/>
          </w:rPr>
          <w:fldChar w:fldCharType="end"/>
        </w:r>
      </w:hyperlink>
    </w:p>
    <w:p w14:paraId="265EC3D2" w14:textId="3B87957F"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67" w:history="1">
        <w:r w:rsidRPr="00D95FB9">
          <w:rPr>
            <w:rStyle w:val="Hyperlink"/>
            <w:noProof/>
          </w:rPr>
          <w:t>Qualitative findings</w:t>
        </w:r>
        <w:r>
          <w:rPr>
            <w:noProof/>
            <w:webHidden/>
          </w:rPr>
          <w:tab/>
        </w:r>
        <w:r>
          <w:rPr>
            <w:noProof/>
            <w:webHidden/>
          </w:rPr>
          <w:fldChar w:fldCharType="begin"/>
        </w:r>
        <w:r>
          <w:rPr>
            <w:noProof/>
            <w:webHidden/>
          </w:rPr>
          <w:instrText xml:space="preserve"> PAGEREF _Toc219401267 \h </w:instrText>
        </w:r>
        <w:r>
          <w:rPr>
            <w:noProof/>
            <w:webHidden/>
          </w:rPr>
        </w:r>
        <w:r>
          <w:rPr>
            <w:noProof/>
            <w:webHidden/>
          </w:rPr>
          <w:fldChar w:fldCharType="separate"/>
        </w:r>
        <w:r w:rsidR="00782CD6">
          <w:rPr>
            <w:noProof/>
            <w:webHidden/>
          </w:rPr>
          <w:t>38</w:t>
        </w:r>
        <w:r>
          <w:rPr>
            <w:noProof/>
            <w:webHidden/>
          </w:rPr>
          <w:fldChar w:fldCharType="end"/>
        </w:r>
      </w:hyperlink>
    </w:p>
    <w:p w14:paraId="1C8B1AF8" w14:textId="3054BD01" w:rsidR="001A69EB" w:rsidRDefault="001A69EB">
      <w:pPr>
        <w:pStyle w:val="TOC1"/>
        <w:tabs>
          <w:tab w:val="right" w:leader="dot" w:pos="10456"/>
        </w:tabs>
        <w:rPr>
          <w:rFonts w:asciiTheme="minorHAnsi" w:hAnsiTheme="minorHAnsi" w:cstheme="minorBidi"/>
          <w:noProof/>
          <w:kern w:val="2"/>
          <w:lang w:eastAsia="en-AU"/>
          <w14:ligatures w14:val="standardContextual"/>
        </w:rPr>
      </w:pPr>
      <w:hyperlink w:anchor="_Toc219401268" w:history="1">
        <w:r w:rsidRPr="00D95FB9">
          <w:rPr>
            <w:rStyle w:val="Hyperlink"/>
            <w:noProof/>
          </w:rPr>
          <w:t>Appendix A: Table of Figures</w:t>
        </w:r>
        <w:r>
          <w:rPr>
            <w:noProof/>
            <w:webHidden/>
          </w:rPr>
          <w:tab/>
        </w:r>
        <w:r>
          <w:rPr>
            <w:noProof/>
            <w:webHidden/>
          </w:rPr>
          <w:fldChar w:fldCharType="begin"/>
        </w:r>
        <w:r>
          <w:rPr>
            <w:noProof/>
            <w:webHidden/>
          </w:rPr>
          <w:instrText xml:space="preserve"> PAGEREF _Toc219401268 \h </w:instrText>
        </w:r>
        <w:r>
          <w:rPr>
            <w:noProof/>
            <w:webHidden/>
          </w:rPr>
        </w:r>
        <w:r>
          <w:rPr>
            <w:noProof/>
            <w:webHidden/>
          </w:rPr>
          <w:fldChar w:fldCharType="separate"/>
        </w:r>
        <w:r w:rsidR="00782CD6">
          <w:rPr>
            <w:noProof/>
            <w:webHidden/>
          </w:rPr>
          <w:t>43</w:t>
        </w:r>
        <w:r>
          <w:rPr>
            <w:noProof/>
            <w:webHidden/>
          </w:rPr>
          <w:fldChar w:fldCharType="end"/>
        </w:r>
      </w:hyperlink>
    </w:p>
    <w:p w14:paraId="1F96611B" w14:textId="61ED60EA" w:rsidR="001A69EB" w:rsidRDefault="001A69EB">
      <w:pPr>
        <w:pStyle w:val="TOC1"/>
        <w:tabs>
          <w:tab w:val="right" w:leader="dot" w:pos="10456"/>
        </w:tabs>
        <w:rPr>
          <w:rFonts w:asciiTheme="minorHAnsi" w:hAnsiTheme="minorHAnsi" w:cstheme="minorBidi"/>
          <w:noProof/>
          <w:kern w:val="2"/>
          <w:lang w:eastAsia="en-AU"/>
          <w14:ligatures w14:val="standardContextual"/>
        </w:rPr>
      </w:pPr>
      <w:hyperlink w:anchor="_Toc219401269" w:history="1">
        <w:r w:rsidRPr="00D95FB9">
          <w:rPr>
            <w:rStyle w:val="Hyperlink"/>
            <w:noProof/>
          </w:rPr>
          <w:t>Appendix B: Table of Tables</w:t>
        </w:r>
        <w:r>
          <w:rPr>
            <w:noProof/>
            <w:webHidden/>
          </w:rPr>
          <w:tab/>
        </w:r>
        <w:r>
          <w:rPr>
            <w:noProof/>
            <w:webHidden/>
          </w:rPr>
          <w:fldChar w:fldCharType="begin"/>
        </w:r>
        <w:r>
          <w:rPr>
            <w:noProof/>
            <w:webHidden/>
          </w:rPr>
          <w:instrText xml:space="preserve"> PAGEREF _Toc219401269 \h </w:instrText>
        </w:r>
        <w:r>
          <w:rPr>
            <w:noProof/>
            <w:webHidden/>
          </w:rPr>
        </w:r>
        <w:r>
          <w:rPr>
            <w:noProof/>
            <w:webHidden/>
          </w:rPr>
          <w:fldChar w:fldCharType="separate"/>
        </w:r>
        <w:r w:rsidR="00782CD6">
          <w:rPr>
            <w:noProof/>
            <w:webHidden/>
          </w:rPr>
          <w:t>43</w:t>
        </w:r>
        <w:r>
          <w:rPr>
            <w:noProof/>
            <w:webHidden/>
          </w:rPr>
          <w:fldChar w:fldCharType="end"/>
        </w:r>
      </w:hyperlink>
    </w:p>
    <w:p w14:paraId="67180772" w14:textId="5E29BAA1" w:rsidR="001A69EB" w:rsidRDefault="001A69EB">
      <w:pPr>
        <w:pStyle w:val="TOC1"/>
        <w:tabs>
          <w:tab w:val="right" w:leader="dot" w:pos="10456"/>
        </w:tabs>
        <w:rPr>
          <w:rFonts w:asciiTheme="minorHAnsi" w:hAnsiTheme="minorHAnsi" w:cstheme="minorBidi"/>
          <w:noProof/>
          <w:kern w:val="2"/>
          <w:lang w:eastAsia="en-AU"/>
          <w14:ligatures w14:val="standardContextual"/>
        </w:rPr>
      </w:pPr>
      <w:hyperlink w:anchor="_Toc219401270" w:history="1">
        <w:r w:rsidRPr="00D95FB9">
          <w:rPr>
            <w:rStyle w:val="Hyperlink"/>
            <w:noProof/>
          </w:rPr>
          <w:t>Appendix C: Methodology</w:t>
        </w:r>
        <w:r>
          <w:rPr>
            <w:noProof/>
            <w:webHidden/>
          </w:rPr>
          <w:tab/>
        </w:r>
        <w:r>
          <w:rPr>
            <w:noProof/>
            <w:webHidden/>
          </w:rPr>
          <w:fldChar w:fldCharType="begin"/>
        </w:r>
        <w:r>
          <w:rPr>
            <w:noProof/>
            <w:webHidden/>
          </w:rPr>
          <w:instrText xml:space="preserve"> PAGEREF _Toc219401270 \h </w:instrText>
        </w:r>
        <w:r>
          <w:rPr>
            <w:noProof/>
            <w:webHidden/>
          </w:rPr>
        </w:r>
        <w:r>
          <w:rPr>
            <w:noProof/>
            <w:webHidden/>
          </w:rPr>
          <w:fldChar w:fldCharType="separate"/>
        </w:r>
        <w:r w:rsidR="00782CD6">
          <w:rPr>
            <w:noProof/>
            <w:webHidden/>
          </w:rPr>
          <w:t>45</w:t>
        </w:r>
        <w:r>
          <w:rPr>
            <w:noProof/>
            <w:webHidden/>
          </w:rPr>
          <w:fldChar w:fldCharType="end"/>
        </w:r>
      </w:hyperlink>
    </w:p>
    <w:p w14:paraId="1FE29AED" w14:textId="78B918AD"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71" w:history="1">
        <w:r w:rsidRPr="00D95FB9">
          <w:rPr>
            <w:rStyle w:val="Hyperlink"/>
            <w:noProof/>
          </w:rPr>
          <w:t>Notes on analysis</w:t>
        </w:r>
        <w:r>
          <w:rPr>
            <w:noProof/>
            <w:webHidden/>
          </w:rPr>
          <w:tab/>
        </w:r>
        <w:r>
          <w:rPr>
            <w:noProof/>
            <w:webHidden/>
          </w:rPr>
          <w:fldChar w:fldCharType="begin"/>
        </w:r>
        <w:r>
          <w:rPr>
            <w:noProof/>
            <w:webHidden/>
          </w:rPr>
          <w:instrText xml:space="preserve"> PAGEREF _Toc219401271 \h </w:instrText>
        </w:r>
        <w:r>
          <w:rPr>
            <w:noProof/>
            <w:webHidden/>
          </w:rPr>
        </w:r>
        <w:r>
          <w:rPr>
            <w:noProof/>
            <w:webHidden/>
          </w:rPr>
          <w:fldChar w:fldCharType="separate"/>
        </w:r>
        <w:r w:rsidR="00782CD6">
          <w:rPr>
            <w:noProof/>
            <w:webHidden/>
          </w:rPr>
          <w:t>46</w:t>
        </w:r>
        <w:r>
          <w:rPr>
            <w:noProof/>
            <w:webHidden/>
          </w:rPr>
          <w:fldChar w:fldCharType="end"/>
        </w:r>
      </w:hyperlink>
    </w:p>
    <w:p w14:paraId="535E28E6" w14:textId="1422925E"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72" w:history="1">
        <w:r w:rsidRPr="00D95FB9">
          <w:rPr>
            <w:rStyle w:val="Hyperlink"/>
            <w:noProof/>
          </w:rPr>
          <w:t>Notes on KPI</w:t>
        </w:r>
        <w:r>
          <w:rPr>
            <w:noProof/>
            <w:webHidden/>
          </w:rPr>
          <w:tab/>
        </w:r>
        <w:r>
          <w:rPr>
            <w:noProof/>
            <w:webHidden/>
          </w:rPr>
          <w:fldChar w:fldCharType="begin"/>
        </w:r>
        <w:r>
          <w:rPr>
            <w:noProof/>
            <w:webHidden/>
          </w:rPr>
          <w:instrText xml:space="preserve"> PAGEREF _Toc219401272 \h </w:instrText>
        </w:r>
        <w:r>
          <w:rPr>
            <w:noProof/>
            <w:webHidden/>
          </w:rPr>
        </w:r>
        <w:r>
          <w:rPr>
            <w:noProof/>
            <w:webHidden/>
          </w:rPr>
          <w:fldChar w:fldCharType="separate"/>
        </w:r>
        <w:r w:rsidR="00782CD6">
          <w:rPr>
            <w:noProof/>
            <w:webHidden/>
          </w:rPr>
          <w:t>46</w:t>
        </w:r>
        <w:r>
          <w:rPr>
            <w:noProof/>
            <w:webHidden/>
          </w:rPr>
          <w:fldChar w:fldCharType="end"/>
        </w:r>
      </w:hyperlink>
    </w:p>
    <w:p w14:paraId="5E53DF3D" w14:textId="330017A4"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73" w:history="1">
        <w:r w:rsidRPr="00D95FB9">
          <w:rPr>
            <w:rStyle w:val="Hyperlink"/>
            <w:noProof/>
          </w:rPr>
          <w:t>RG definition</w:t>
        </w:r>
        <w:r>
          <w:rPr>
            <w:noProof/>
            <w:webHidden/>
          </w:rPr>
          <w:tab/>
        </w:r>
        <w:r>
          <w:rPr>
            <w:noProof/>
            <w:webHidden/>
          </w:rPr>
          <w:fldChar w:fldCharType="begin"/>
        </w:r>
        <w:r>
          <w:rPr>
            <w:noProof/>
            <w:webHidden/>
          </w:rPr>
          <w:instrText xml:space="preserve"> PAGEREF _Toc219401273 \h </w:instrText>
        </w:r>
        <w:r>
          <w:rPr>
            <w:noProof/>
            <w:webHidden/>
          </w:rPr>
        </w:r>
        <w:r>
          <w:rPr>
            <w:noProof/>
            <w:webHidden/>
          </w:rPr>
          <w:fldChar w:fldCharType="separate"/>
        </w:r>
        <w:r w:rsidR="00782CD6">
          <w:rPr>
            <w:noProof/>
            <w:webHidden/>
          </w:rPr>
          <w:t>47</w:t>
        </w:r>
        <w:r>
          <w:rPr>
            <w:noProof/>
            <w:webHidden/>
          </w:rPr>
          <w:fldChar w:fldCharType="end"/>
        </w:r>
      </w:hyperlink>
    </w:p>
    <w:p w14:paraId="52A7FF46" w14:textId="47A9284E" w:rsidR="001A69EB" w:rsidRDefault="001A69EB">
      <w:pPr>
        <w:pStyle w:val="TOC1"/>
        <w:tabs>
          <w:tab w:val="right" w:leader="dot" w:pos="10456"/>
        </w:tabs>
        <w:rPr>
          <w:rFonts w:asciiTheme="minorHAnsi" w:hAnsiTheme="minorHAnsi" w:cstheme="minorBidi"/>
          <w:noProof/>
          <w:kern w:val="2"/>
          <w:lang w:eastAsia="en-AU"/>
          <w14:ligatures w14:val="standardContextual"/>
        </w:rPr>
      </w:pPr>
      <w:hyperlink w:anchor="_Toc219401274" w:history="1">
        <w:r w:rsidRPr="00D95FB9">
          <w:rPr>
            <w:rStyle w:val="Hyperlink"/>
            <w:noProof/>
          </w:rPr>
          <w:t>Appendix D: 2025 GP NRS item frequencies</w:t>
        </w:r>
        <w:r>
          <w:rPr>
            <w:noProof/>
            <w:webHidden/>
          </w:rPr>
          <w:tab/>
        </w:r>
        <w:r>
          <w:rPr>
            <w:noProof/>
            <w:webHidden/>
          </w:rPr>
          <w:fldChar w:fldCharType="begin"/>
        </w:r>
        <w:r>
          <w:rPr>
            <w:noProof/>
            <w:webHidden/>
          </w:rPr>
          <w:instrText xml:space="preserve"> PAGEREF _Toc219401274 \h </w:instrText>
        </w:r>
        <w:r>
          <w:rPr>
            <w:noProof/>
            <w:webHidden/>
          </w:rPr>
        </w:r>
        <w:r>
          <w:rPr>
            <w:noProof/>
            <w:webHidden/>
          </w:rPr>
          <w:fldChar w:fldCharType="separate"/>
        </w:r>
        <w:r w:rsidR="00782CD6">
          <w:rPr>
            <w:noProof/>
            <w:webHidden/>
          </w:rPr>
          <w:t>49</w:t>
        </w:r>
        <w:r>
          <w:rPr>
            <w:noProof/>
            <w:webHidden/>
          </w:rPr>
          <w:fldChar w:fldCharType="end"/>
        </w:r>
      </w:hyperlink>
    </w:p>
    <w:p w14:paraId="11F911A6" w14:textId="17DD427C" w:rsidR="001A69EB" w:rsidRDefault="001A69EB">
      <w:pPr>
        <w:pStyle w:val="TOC1"/>
        <w:tabs>
          <w:tab w:val="right" w:leader="dot" w:pos="10456"/>
        </w:tabs>
        <w:rPr>
          <w:rFonts w:asciiTheme="minorHAnsi" w:hAnsiTheme="minorHAnsi" w:cstheme="minorBidi"/>
          <w:noProof/>
          <w:kern w:val="2"/>
          <w:lang w:eastAsia="en-AU"/>
          <w14:ligatures w14:val="standardContextual"/>
        </w:rPr>
      </w:pPr>
      <w:hyperlink w:anchor="_Toc219401275" w:history="1">
        <w:r w:rsidRPr="00D95FB9">
          <w:rPr>
            <w:rStyle w:val="Hyperlink"/>
            <w:noProof/>
          </w:rPr>
          <w:t>Appendix E: 2025 GP NRS Instrument</w:t>
        </w:r>
        <w:r>
          <w:rPr>
            <w:noProof/>
            <w:webHidden/>
          </w:rPr>
          <w:tab/>
        </w:r>
        <w:r>
          <w:rPr>
            <w:noProof/>
            <w:webHidden/>
          </w:rPr>
          <w:fldChar w:fldCharType="begin"/>
        </w:r>
        <w:r>
          <w:rPr>
            <w:noProof/>
            <w:webHidden/>
          </w:rPr>
          <w:instrText xml:space="preserve"> PAGEREF _Toc219401275 \h </w:instrText>
        </w:r>
        <w:r>
          <w:rPr>
            <w:noProof/>
            <w:webHidden/>
          </w:rPr>
        </w:r>
        <w:r>
          <w:rPr>
            <w:noProof/>
            <w:webHidden/>
          </w:rPr>
          <w:fldChar w:fldCharType="separate"/>
        </w:r>
        <w:r w:rsidR="00782CD6">
          <w:rPr>
            <w:noProof/>
            <w:webHidden/>
          </w:rPr>
          <w:t>66</w:t>
        </w:r>
        <w:r>
          <w:rPr>
            <w:noProof/>
            <w:webHidden/>
          </w:rPr>
          <w:fldChar w:fldCharType="end"/>
        </w:r>
      </w:hyperlink>
    </w:p>
    <w:p w14:paraId="1B26D264" w14:textId="7124C361" w:rsidR="001A69EB" w:rsidRDefault="001A69EB">
      <w:pPr>
        <w:pStyle w:val="TOC1"/>
        <w:tabs>
          <w:tab w:val="right" w:leader="dot" w:pos="10456"/>
        </w:tabs>
        <w:rPr>
          <w:rFonts w:asciiTheme="minorHAnsi" w:hAnsiTheme="minorHAnsi" w:cstheme="minorBidi"/>
          <w:noProof/>
          <w:kern w:val="2"/>
          <w:lang w:eastAsia="en-AU"/>
          <w14:ligatures w14:val="standardContextual"/>
        </w:rPr>
      </w:pPr>
      <w:hyperlink w:anchor="_Toc219401276" w:history="1">
        <w:r w:rsidRPr="00D95FB9">
          <w:rPr>
            <w:rStyle w:val="Hyperlink"/>
            <w:noProof/>
          </w:rPr>
          <w:t>Appendix F: Accessible text alternatives for figures</w:t>
        </w:r>
        <w:r>
          <w:rPr>
            <w:noProof/>
            <w:webHidden/>
          </w:rPr>
          <w:tab/>
        </w:r>
        <w:r>
          <w:rPr>
            <w:noProof/>
            <w:webHidden/>
          </w:rPr>
          <w:fldChar w:fldCharType="begin"/>
        </w:r>
        <w:r>
          <w:rPr>
            <w:noProof/>
            <w:webHidden/>
          </w:rPr>
          <w:instrText xml:space="preserve"> PAGEREF _Toc219401276 \h </w:instrText>
        </w:r>
        <w:r>
          <w:rPr>
            <w:noProof/>
            <w:webHidden/>
          </w:rPr>
        </w:r>
        <w:r>
          <w:rPr>
            <w:noProof/>
            <w:webHidden/>
          </w:rPr>
          <w:fldChar w:fldCharType="separate"/>
        </w:r>
        <w:r w:rsidR="00782CD6">
          <w:rPr>
            <w:noProof/>
            <w:webHidden/>
          </w:rPr>
          <w:t>83</w:t>
        </w:r>
        <w:r>
          <w:rPr>
            <w:noProof/>
            <w:webHidden/>
          </w:rPr>
          <w:fldChar w:fldCharType="end"/>
        </w:r>
      </w:hyperlink>
    </w:p>
    <w:p w14:paraId="3B620BF0" w14:textId="00DB65B7"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77" w:history="1">
        <w:r w:rsidRPr="00D95FB9">
          <w:rPr>
            <w:rStyle w:val="Hyperlink"/>
            <w:noProof/>
          </w:rPr>
          <w:t>Infographic Text - 2025</w:t>
        </w:r>
        <w:r>
          <w:rPr>
            <w:noProof/>
            <w:webHidden/>
          </w:rPr>
          <w:tab/>
        </w:r>
        <w:r>
          <w:rPr>
            <w:noProof/>
            <w:webHidden/>
          </w:rPr>
          <w:fldChar w:fldCharType="begin"/>
        </w:r>
        <w:r>
          <w:rPr>
            <w:noProof/>
            <w:webHidden/>
          </w:rPr>
          <w:instrText xml:space="preserve"> PAGEREF _Toc219401277 \h </w:instrText>
        </w:r>
        <w:r>
          <w:rPr>
            <w:noProof/>
            <w:webHidden/>
          </w:rPr>
        </w:r>
        <w:r>
          <w:rPr>
            <w:noProof/>
            <w:webHidden/>
          </w:rPr>
          <w:fldChar w:fldCharType="separate"/>
        </w:r>
        <w:r w:rsidR="00782CD6">
          <w:rPr>
            <w:noProof/>
            <w:webHidden/>
          </w:rPr>
          <w:t>83</w:t>
        </w:r>
        <w:r>
          <w:rPr>
            <w:noProof/>
            <w:webHidden/>
          </w:rPr>
          <w:fldChar w:fldCharType="end"/>
        </w:r>
      </w:hyperlink>
    </w:p>
    <w:p w14:paraId="3B70C636" w14:textId="6FA4E7FE" w:rsidR="001A69EB" w:rsidRDefault="001A69EB">
      <w:pPr>
        <w:pStyle w:val="TOC2"/>
        <w:tabs>
          <w:tab w:val="right" w:leader="dot" w:pos="10456"/>
        </w:tabs>
        <w:rPr>
          <w:rFonts w:asciiTheme="minorHAnsi" w:hAnsiTheme="minorHAnsi" w:cstheme="minorBidi"/>
          <w:noProof/>
          <w:kern w:val="2"/>
          <w:lang w:eastAsia="en-AU"/>
          <w14:ligatures w14:val="standardContextual"/>
        </w:rPr>
      </w:pPr>
      <w:hyperlink w:anchor="_Toc219401278" w:history="1">
        <w:r w:rsidRPr="00D95FB9">
          <w:rPr>
            <w:rStyle w:val="Hyperlink"/>
            <w:noProof/>
          </w:rPr>
          <w:t>Text alternative for Figures</w:t>
        </w:r>
        <w:r>
          <w:rPr>
            <w:noProof/>
            <w:webHidden/>
          </w:rPr>
          <w:tab/>
        </w:r>
        <w:r>
          <w:rPr>
            <w:noProof/>
            <w:webHidden/>
          </w:rPr>
          <w:fldChar w:fldCharType="begin"/>
        </w:r>
        <w:r>
          <w:rPr>
            <w:noProof/>
            <w:webHidden/>
          </w:rPr>
          <w:instrText xml:space="preserve"> PAGEREF _Toc219401278 \h </w:instrText>
        </w:r>
        <w:r>
          <w:rPr>
            <w:noProof/>
            <w:webHidden/>
          </w:rPr>
        </w:r>
        <w:r>
          <w:rPr>
            <w:noProof/>
            <w:webHidden/>
          </w:rPr>
          <w:fldChar w:fldCharType="separate"/>
        </w:r>
        <w:r w:rsidR="00782CD6">
          <w:rPr>
            <w:noProof/>
            <w:webHidden/>
          </w:rPr>
          <w:t>85</w:t>
        </w:r>
        <w:r>
          <w:rPr>
            <w:noProof/>
            <w:webHidden/>
          </w:rPr>
          <w:fldChar w:fldCharType="end"/>
        </w:r>
      </w:hyperlink>
    </w:p>
    <w:p w14:paraId="75F3D901" w14:textId="7070DF27" w:rsidR="007911F8" w:rsidRPr="001B69F3" w:rsidRDefault="007911F8" w:rsidP="005E2135">
      <w:pPr>
        <w:rPr>
          <w:rFonts w:eastAsiaTheme="majorEastAsia"/>
          <w:highlight w:val="yellow"/>
        </w:rPr>
      </w:pPr>
      <w:r w:rsidRPr="001B69F3">
        <w:rPr>
          <w:highlight w:val="yellow"/>
        </w:rPr>
        <w:fldChar w:fldCharType="end"/>
      </w:r>
    </w:p>
    <w:p w14:paraId="5E9E7441" w14:textId="3F6A8EC4" w:rsidR="00CF08E0" w:rsidRPr="00DD4A98" w:rsidRDefault="28F2C0B1" w:rsidP="002F49A8">
      <w:pPr>
        <w:pStyle w:val="Heading1"/>
      </w:pPr>
      <w:bookmarkStart w:id="31" w:name="_Toc219401252"/>
      <w:r>
        <w:t>Acronyms and abbreviations</w:t>
      </w:r>
      <w:bookmarkEnd w:id="27"/>
      <w:bookmarkEnd w:id="28"/>
      <w:bookmarkEnd w:id="29"/>
      <w:bookmarkEnd w:id="30"/>
      <w:bookmarkEnd w:id="31"/>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nyms and abbreviations"/>
        <w:tblDescription w:val="Table lists the acronyms used in this report and their meanings. "/>
      </w:tblPr>
      <w:tblGrid>
        <w:gridCol w:w="2263"/>
        <w:gridCol w:w="8227"/>
      </w:tblGrid>
      <w:tr w:rsidR="00FF7436" w:rsidRPr="00DD4A98" w14:paraId="47AE7143" w14:textId="77777777" w:rsidTr="512AF3E9">
        <w:trPr>
          <w:trHeight w:val="340"/>
          <w:tblHeader/>
        </w:trPr>
        <w:tc>
          <w:tcPr>
            <w:tcW w:w="2263" w:type="dxa"/>
            <w:shd w:val="clear" w:color="auto" w:fill="592C5F" w:themeFill="accent1"/>
            <w:vAlign w:val="center"/>
          </w:tcPr>
          <w:p w14:paraId="7D165E88" w14:textId="276B33D6" w:rsidR="00FF7436" w:rsidRPr="00DD4A98" w:rsidRDefault="00887E8B" w:rsidP="00F82EAF">
            <w:pPr>
              <w:pStyle w:val="NoSpacing"/>
              <w:rPr>
                <w:rFonts w:ascii="Calibri" w:hAnsi="Calibri" w:cs="Calibri"/>
                <w:b/>
                <w:bCs/>
                <w:color w:val="FFFFFF" w:themeColor="background1"/>
                <w:sz w:val="24"/>
                <w:szCs w:val="24"/>
              </w:rPr>
            </w:pPr>
            <w:r w:rsidRPr="00DD4A98">
              <w:rPr>
                <w:rFonts w:ascii="Calibri" w:hAnsi="Calibri" w:cs="Calibri"/>
                <w:b/>
                <w:bCs/>
                <w:color w:val="FFFFFF" w:themeColor="background1"/>
                <w:sz w:val="24"/>
                <w:szCs w:val="24"/>
              </w:rPr>
              <w:t>Acronym</w:t>
            </w:r>
          </w:p>
        </w:tc>
        <w:tc>
          <w:tcPr>
            <w:tcW w:w="8227" w:type="dxa"/>
            <w:shd w:val="clear" w:color="auto" w:fill="592C5F" w:themeFill="accent1"/>
            <w:vAlign w:val="center"/>
          </w:tcPr>
          <w:p w14:paraId="5E358EA6" w14:textId="4D61C9A8" w:rsidR="00FF7436" w:rsidRPr="00DD4A98" w:rsidRDefault="00887E8B" w:rsidP="00F82EAF">
            <w:pPr>
              <w:pStyle w:val="NoSpacing"/>
              <w:rPr>
                <w:rFonts w:ascii="Calibri" w:hAnsi="Calibri" w:cs="Calibri"/>
                <w:b/>
                <w:bCs/>
                <w:color w:val="FFFFFF" w:themeColor="background1"/>
                <w:sz w:val="24"/>
                <w:szCs w:val="24"/>
              </w:rPr>
            </w:pPr>
            <w:r w:rsidRPr="00DD4A98">
              <w:rPr>
                <w:rFonts w:ascii="Calibri" w:hAnsi="Calibri" w:cs="Calibri"/>
                <w:b/>
                <w:bCs/>
                <w:color w:val="FFFFFF" w:themeColor="background1"/>
                <w:sz w:val="24"/>
                <w:szCs w:val="24"/>
              </w:rPr>
              <w:t>Meaning</w:t>
            </w:r>
          </w:p>
        </w:tc>
      </w:tr>
      <w:tr w:rsidR="007F429F" w:rsidRPr="00DD4A98" w14:paraId="02491909" w14:textId="77777777" w:rsidTr="512AF3E9">
        <w:trPr>
          <w:trHeight w:val="340"/>
        </w:trPr>
        <w:tc>
          <w:tcPr>
            <w:tcW w:w="2263" w:type="dxa"/>
            <w:shd w:val="clear" w:color="auto" w:fill="D9D9D9" w:themeFill="background1" w:themeFillShade="D9"/>
            <w:vAlign w:val="center"/>
          </w:tcPr>
          <w:p w14:paraId="2ABE5A40" w14:textId="77777777" w:rsidR="007F429F" w:rsidRPr="00DD4A98" w:rsidRDefault="007F429F" w:rsidP="00F82EAF">
            <w:pPr>
              <w:pStyle w:val="NoSpacing"/>
              <w:rPr>
                <w:rFonts w:ascii="Calibri" w:hAnsi="Calibri" w:cs="Calibri"/>
                <w:sz w:val="24"/>
                <w:szCs w:val="24"/>
              </w:rPr>
            </w:pPr>
            <w:r w:rsidRPr="00DD4A98">
              <w:rPr>
                <w:rFonts w:ascii="Calibri" w:hAnsi="Calibri" w:cs="Calibri"/>
                <w:sz w:val="24"/>
                <w:szCs w:val="24"/>
              </w:rPr>
              <w:t>ACER</w:t>
            </w:r>
          </w:p>
        </w:tc>
        <w:tc>
          <w:tcPr>
            <w:tcW w:w="8227" w:type="dxa"/>
            <w:shd w:val="clear" w:color="auto" w:fill="D9D9D9" w:themeFill="background1" w:themeFillShade="D9"/>
            <w:vAlign w:val="center"/>
          </w:tcPr>
          <w:p w14:paraId="639911B4" w14:textId="77777777" w:rsidR="007F429F" w:rsidRPr="00DD4A98" w:rsidRDefault="007F429F" w:rsidP="00F82EAF">
            <w:pPr>
              <w:pStyle w:val="NoSpacing"/>
              <w:rPr>
                <w:rFonts w:ascii="Calibri" w:hAnsi="Calibri" w:cs="Calibri"/>
                <w:sz w:val="24"/>
                <w:szCs w:val="24"/>
              </w:rPr>
            </w:pPr>
            <w:r w:rsidRPr="00DD4A98">
              <w:rPr>
                <w:rFonts w:ascii="Calibri" w:hAnsi="Calibri" w:cs="Calibri"/>
                <w:sz w:val="24"/>
                <w:szCs w:val="24"/>
              </w:rPr>
              <w:t xml:space="preserve">Australian Council for Educational Research </w:t>
            </w:r>
          </w:p>
        </w:tc>
      </w:tr>
      <w:tr w:rsidR="007F429F" w:rsidRPr="00DD4A98" w14:paraId="22151EE0" w14:textId="77777777" w:rsidTr="512AF3E9">
        <w:trPr>
          <w:trHeight w:val="340"/>
        </w:trPr>
        <w:tc>
          <w:tcPr>
            <w:tcW w:w="2263" w:type="dxa"/>
            <w:vAlign w:val="center"/>
          </w:tcPr>
          <w:p w14:paraId="49521E4C" w14:textId="77777777" w:rsidR="007F429F" w:rsidRPr="00DD4A98" w:rsidRDefault="007F429F" w:rsidP="00F82EAF">
            <w:pPr>
              <w:pStyle w:val="NoSpacing"/>
              <w:rPr>
                <w:rFonts w:ascii="Calibri" w:hAnsi="Calibri" w:cs="Calibri"/>
                <w:sz w:val="24"/>
                <w:szCs w:val="24"/>
              </w:rPr>
            </w:pPr>
            <w:r w:rsidRPr="00DD4A98">
              <w:rPr>
                <w:rFonts w:ascii="Calibri" w:hAnsi="Calibri" w:cs="Calibri"/>
                <w:sz w:val="24"/>
                <w:szCs w:val="24"/>
              </w:rPr>
              <w:t>ACRRM</w:t>
            </w:r>
          </w:p>
        </w:tc>
        <w:tc>
          <w:tcPr>
            <w:tcW w:w="8227" w:type="dxa"/>
            <w:vAlign w:val="center"/>
          </w:tcPr>
          <w:p w14:paraId="6E613402" w14:textId="4D51F2BE" w:rsidR="007F429F" w:rsidRPr="00DD4A98" w:rsidRDefault="7A4AB50E" w:rsidP="00F82EAF">
            <w:pPr>
              <w:pStyle w:val="NoSpacing"/>
              <w:rPr>
                <w:rFonts w:ascii="Calibri" w:hAnsi="Calibri" w:cs="Calibri"/>
                <w:sz w:val="24"/>
                <w:szCs w:val="24"/>
              </w:rPr>
            </w:pPr>
            <w:r w:rsidRPr="029065B1">
              <w:rPr>
                <w:rFonts w:ascii="Calibri" w:hAnsi="Calibri" w:cs="Calibri"/>
                <w:sz w:val="24"/>
                <w:szCs w:val="24"/>
              </w:rPr>
              <w:t>Australian College of Rural and Remote Medicine</w:t>
            </w:r>
          </w:p>
        </w:tc>
      </w:tr>
      <w:tr w:rsidR="00893A67" w:rsidRPr="00DD4A98" w14:paraId="207BD6E0" w14:textId="77777777" w:rsidTr="512AF3E9">
        <w:trPr>
          <w:trHeight w:val="304"/>
        </w:trPr>
        <w:tc>
          <w:tcPr>
            <w:tcW w:w="2263" w:type="dxa"/>
            <w:shd w:val="clear" w:color="auto" w:fill="D9D9D9" w:themeFill="background1" w:themeFillShade="D9"/>
            <w:vAlign w:val="center"/>
          </w:tcPr>
          <w:p w14:paraId="33920470" w14:textId="1131B139" w:rsidR="00893A67" w:rsidRPr="00DD4A98" w:rsidRDefault="00893A67" w:rsidP="00F82EAF">
            <w:pPr>
              <w:pStyle w:val="NoSpacing"/>
              <w:rPr>
                <w:rFonts w:ascii="Calibri" w:hAnsi="Calibri" w:cs="Calibri"/>
                <w:sz w:val="24"/>
                <w:szCs w:val="24"/>
              </w:rPr>
            </w:pPr>
            <w:r w:rsidRPr="00DD4A98">
              <w:rPr>
                <w:rFonts w:ascii="Calibri" w:hAnsi="Calibri" w:cs="Calibri"/>
                <w:sz w:val="24"/>
                <w:szCs w:val="24"/>
              </w:rPr>
              <w:t>ADF</w:t>
            </w:r>
          </w:p>
        </w:tc>
        <w:tc>
          <w:tcPr>
            <w:tcW w:w="8227" w:type="dxa"/>
            <w:shd w:val="clear" w:color="auto" w:fill="D9D9D9" w:themeFill="background1" w:themeFillShade="D9"/>
            <w:vAlign w:val="center"/>
          </w:tcPr>
          <w:p w14:paraId="03C10F7D" w14:textId="3867C273" w:rsidR="00893A67" w:rsidRPr="00DD4A98" w:rsidRDefault="00893A67" w:rsidP="00F82EAF">
            <w:pPr>
              <w:pStyle w:val="NoSpacing"/>
              <w:rPr>
                <w:rFonts w:ascii="Calibri" w:hAnsi="Calibri" w:cs="Calibri"/>
                <w:sz w:val="24"/>
                <w:szCs w:val="24"/>
              </w:rPr>
            </w:pPr>
            <w:r w:rsidRPr="00DD4A98">
              <w:rPr>
                <w:rFonts w:ascii="Calibri" w:hAnsi="Calibri" w:cs="Calibri"/>
                <w:sz w:val="24"/>
                <w:szCs w:val="24"/>
              </w:rPr>
              <w:t>Australian Defence Force</w:t>
            </w:r>
          </w:p>
        </w:tc>
      </w:tr>
      <w:tr w:rsidR="00322128" w:rsidRPr="00DD4A98" w14:paraId="4FA969BC" w14:textId="77777777" w:rsidTr="512AF3E9">
        <w:trPr>
          <w:trHeight w:val="340"/>
        </w:trPr>
        <w:tc>
          <w:tcPr>
            <w:tcW w:w="2263" w:type="dxa"/>
            <w:vAlign w:val="center"/>
          </w:tcPr>
          <w:p w14:paraId="20B93822" w14:textId="18876477" w:rsidR="00322128" w:rsidRPr="00DD4A98" w:rsidRDefault="00322128" w:rsidP="00F82EAF">
            <w:pPr>
              <w:pStyle w:val="NoSpacing"/>
              <w:rPr>
                <w:rFonts w:ascii="Calibri" w:hAnsi="Calibri" w:cs="Calibri"/>
                <w:sz w:val="24"/>
                <w:szCs w:val="24"/>
              </w:rPr>
            </w:pPr>
            <w:r w:rsidRPr="00DD4A98">
              <w:rPr>
                <w:rFonts w:ascii="Calibri" w:hAnsi="Calibri" w:cs="Calibri"/>
                <w:sz w:val="24"/>
                <w:szCs w:val="24"/>
              </w:rPr>
              <w:t>AGPT</w:t>
            </w:r>
          </w:p>
        </w:tc>
        <w:tc>
          <w:tcPr>
            <w:tcW w:w="8227" w:type="dxa"/>
            <w:vAlign w:val="center"/>
          </w:tcPr>
          <w:p w14:paraId="7CAB38A7" w14:textId="1D25F5F6" w:rsidR="00322128" w:rsidRPr="00DD4A98" w:rsidRDefault="00322128" w:rsidP="00F82EAF">
            <w:pPr>
              <w:pStyle w:val="NoSpacing"/>
              <w:rPr>
                <w:rFonts w:ascii="Calibri" w:hAnsi="Calibri" w:cs="Calibri"/>
                <w:sz w:val="24"/>
                <w:szCs w:val="24"/>
              </w:rPr>
            </w:pPr>
            <w:r w:rsidRPr="00DD4A98">
              <w:rPr>
                <w:rFonts w:ascii="Calibri" w:hAnsi="Calibri" w:cs="Calibri"/>
                <w:sz w:val="24"/>
                <w:szCs w:val="24"/>
              </w:rPr>
              <w:t>Australian General Practice Training</w:t>
            </w:r>
          </w:p>
        </w:tc>
      </w:tr>
      <w:tr w:rsidR="00322128" w:rsidRPr="00DD4A98" w14:paraId="4CB0732A" w14:textId="77777777" w:rsidTr="512AF3E9">
        <w:trPr>
          <w:trHeight w:val="340"/>
        </w:trPr>
        <w:tc>
          <w:tcPr>
            <w:tcW w:w="2263" w:type="dxa"/>
            <w:shd w:val="clear" w:color="auto" w:fill="D9D9D9" w:themeFill="background1" w:themeFillShade="D9"/>
            <w:vAlign w:val="center"/>
          </w:tcPr>
          <w:p w14:paraId="1F4E2B74" w14:textId="0B3CDD25" w:rsidR="00322128" w:rsidRPr="00DD4A98" w:rsidRDefault="00322128" w:rsidP="00F82EAF">
            <w:pPr>
              <w:pStyle w:val="NoSpacing"/>
              <w:rPr>
                <w:rFonts w:ascii="Calibri" w:hAnsi="Calibri" w:cs="Calibri"/>
                <w:sz w:val="24"/>
                <w:szCs w:val="24"/>
              </w:rPr>
            </w:pPr>
            <w:r w:rsidRPr="00DD4A98">
              <w:rPr>
                <w:rFonts w:ascii="Calibri" w:hAnsi="Calibri" w:cs="Calibri"/>
                <w:sz w:val="24"/>
                <w:szCs w:val="24"/>
              </w:rPr>
              <w:t>AIDA</w:t>
            </w:r>
          </w:p>
        </w:tc>
        <w:tc>
          <w:tcPr>
            <w:tcW w:w="8227" w:type="dxa"/>
            <w:shd w:val="clear" w:color="auto" w:fill="D9D9D9" w:themeFill="background1" w:themeFillShade="D9"/>
            <w:vAlign w:val="center"/>
          </w:tcPr>
          <w:p w14:paraId="14E5BDD6" w14:textId="4AE5D4D2" w:rsidR="00322128" w:rsidRPr="00DD4A98" w:rsidRDefault="00322128" w:rsidP="00F82EAF">
            <w:pPr>
              <w:pStyle w:val="NoSpacing"/>
              <w:rPr>
                <w:rFonts w:ascii="Calibri" w:hAnsi="Calibri" w:cs="Calibri"/>
                <w:sz w:val="24"/>
                <w:szCs w:val="24"/>
              </w:rPr>
            </w:pPr>
            <w:r w:rsidRPr="00DD4A98">
              <w:rPr>
                <w:rFonts w:ascii="Calibri" w:hAnsi="Calibri" w:cs="Calibri"/>
                <w:sz w:val="24"/>
                <w:szCs w:val="24"/>
              </w:rPr>
              <w:t xml:space="preserve">Australian Indigenous Doctors' Association </w:t>
            </w:r>
          </w:p>
        </w:tc>
      </w:tr>
      <w:tr w:rsidR="00322128" w:rsidRPr="00DD4A98" w14:paraId="4FB0331C" w14:textId="77777777" w:rsidTr="512AF3E9">
        <w:trPr>
          <w:trHeight w:val="340"/>
        </w:trPr>
        <w:tc>
          <w:tcPr>
            <w:tcW w:w="2263" w:type="dxa"/>
            <w:vAlign w:val="center"/>
          </w:tcPr>
          <w:p w14:paraId="4A8B0BF9" w14:textId="7C9B53AA" w:rsidR="00322128" w:rsidRPr="00DD4A98" w:rsidRDefault="005576CB" w:rsidP="00F82EAF">
            <w:pPr>
              <w:pStyle w:val="NoSpacing"/>
              <w:rPr>
                <w:rFonts w:ascii="Calibri" w:hAnsi="Calibri" w:cs="Calibri"/>
                <w:sz w:val="24"/>
                <w:szCs w:val="24"/>
              </w:rPr>
            </w:pPr>
            <w:r w:rsidRPr="00DD4A98">
              <w:rPr>
                <w:rFonts w:ascii="Calibri" w:hAnsi="Calibri" w:cs="Calibri"/>
                <w:sz w:val="24"/>
                <w:szCs w:val="24"/>
              </w:rPr>
              <w:t>GP NRS</w:t>
            </w:r>
          </w:p>
        </w:tc>
        <w:tc>
          <w:tcPr>
            <w:tcW w:w="8227" w:type="dxa"/>
            <w:vAlign w:val="center"/>
          </w:tcPr>
          <w:p w14:paraId="53571AE9" w14:textId="25C46763" w:rsidR="00322128" w:rsidRPr="00DD4A98" w:rsidRDefault="5C5B551F" w:rsidP="00F82EAF">
            <w:pPr>
              <w:pStyle w:val="NoSpacing"/>
              <w:rPr>
                <w:rFonts w:ascii="Calibri" w:hAnsi="Calibri" w:cs="Calibri"/>
                <w:sz w:val="24"/>
                <w:szCs w:val="24"/>
              </w:rPr>
            </w:pPr>
            <w:r w:rsidRPr="00DD4A98">
              <w:rPr>
                <w:rFonts w:ascii="Calibri" w:hAnsi="Calibri" w:cs="Calibri"/>
                <w:sz w:val="24"/>
                <w:szCs w:val="24"/>
              </w:rPr>
              <w:t>General Practice National Registrar Survey</w:t>
            </w:r>
          </w:p>
        </w:tc>
      </w:tr>
      <w:tr w:rsidR="00322128" w:rsidRPr="00DD4A98" w14:paraId="25903C1F" w14:textId="77777777" w:rsidTr="512AF3E9">
        <w:trPr>
          <w:trHeight w:val="340"/>
        </w:trPr>
        <w:tc>
          <w:tcPr>
            <w:tcW w:w="2263" w:type="dxa"/>
            <w:shd w:val="clear" w:color="auto" w:fill="D9D9D9" w:themeFill="background1" w:themeFillShade="D9"/>
            <w:vAlign w:val="center"/>
          </w:tcPr>
          <w:p w14:paraId="130D763E" w14:textId="51536BA0" w:rsidR="00322128" w:rsidRPr="00DD4A98" w:rsidRDefault="00322128" w:rsidP="00F82EAF">
            <w:pPr>
              <w:pStyle w:val="NoSpacing"/>
              <w:rPr>
                <w:rFonts w:ascii="Calibri" w:hAnsi="Calibri" w:cs="Calibri"/>
                <w:sz w:val="24"/>
                <w:szCs w:val="24"/>
              </w:rPr>
            </w:pPr>
            <w:r w:rsidRPr="00DD4A98">
              <w:rPr>
                <w:rFonts w:ascii="Calibri" w:hAnsi="Calibri" w:cs="Calibri"/>
                <w:sz w:val="24"/>
                <w:szCs w:val="24"/>
              </w:rPr>
              <w:t>AMA</w:t>
            </w:r>
          </w:p>
        </w:tc>
        <w:tc>
          <w:tcPr>
            <w:tcW w:w="8227" w:type="dxa"/>
            <w:shd w:val="clear" w:color="auto" w:fill="D9D9D9" w:themeFill="background1" w:themeFillShade="D9"/>
            <w:vAlign w:val="center"/>
          </w:tcPr>
          <w:p w14:paraId="067DDCE7" w14:textId="34655F46" w:rsidR="00322128" w:rsidRPr="00DD4A98" w:rsidRDefault="00322128" w:rsidP="00F82EAF">
            <w:pPr>
              <w:pStyle w:val="NoSpacing"/>
              <w:rPr>
                <w:rFonts w:ascii="Calibri" w:hAnsi="Calibri" w:cs="Calibri"/>
                <w:sz w:val="24"/>
                <w:szCs w:val="24"/>
              </w:rPr>
            </w:pPr>
            <w:r w:rsidRPr="00DD4A98">
              <w:rPr>
                <w:rFonts w:ascii="Calibri" w:hAnsi="Calibri" w:cs="Calibri"/>
                <w:sz w:val="24"/>
                <w:szCs w:val="24"/>
              </w:rPr>
              <w:t>Australian Medical Association</w:t>
            </w:r>
          </w:p>
        </w:tc>
      </w:tr>
      <w:tr w:rsidR="00322128" w:rsidRPr="00DD4A98" w14:paraId="4FC89B36" w14:textId="77777777" w:rsidTr="512AF3E9">
        <w:trPr>
          <w:trHeight w:val="340"/>
        </w:trPr>
        <w:tc>
          <w:tcPr>
            <w:tcW w:w="2263" w:type="dxa"/>
            <w:vAlign w:val="center"/>
          </w:tcPr>
          <w:p w14:paraId="3085B8EF" w14:textId="448702A1" w:rsidR="00322128" w:rsidRPr="00DD4A98" w:rsidRDefault="00322128" w:rsidP="00F82EAF">
            <w:pPr>
              <w:pStyle w:val="NoSpacing"/>
              <w:rPr>
                <w:rFonts w:ascii="Calibri" w:hAnsi="Calibri" w:cs="Calibri"/>
                <w:sz w:val="24"/>
                <w:szCs w:val="24"/>
              </w:rPr>
            </w:pPr>
            <w:r w:rsidRPr="00DD4A98">
              <w:rPr>
                <w:rFonts w:ascii="Calibri" w:hAnsi="Calibri" w:cs="Calibri"/>
                <w:sz w:val="24"/>
                <w:szCs w:val="24"/>
              </w:rPr>
              <w:t>AMA CDT</w:t>
            </w:r>
          </w:p>
        </w:tc>
        <w:tc>
          <w:tcPr>
            <w:tcW w:w="8227" w:type="dxa"/>
            <w:vAlign w:val="center"/>
          </w:tcPr>
          <w:p w14:paraId="15148896" w14:textId="5EA3F37A" w:rsidR="00322128" w:rsidRPr="00DD4A98" w:rsidRDefault="2AF4A66C" w:rsidP="00F82EAF">
            <w:pPr>
              <w:pStyle w:val="NoSpacing"/>
              <w:rPr>
                <w:rFonts w:ascii="Calibri" w:hAnsi="Calibri" w:cs="Calibri"/>
                <w:sz w:val="24"/>
                <w:szCs w:val="24"/>
              </w:rPr>
            </w:pPr>
            <w:r w:rsidRPr="00DD4A98">
              <w:rPr>
                <w:rFonts w:ascii="Calibri" w:hAnsi="Calibri" w:cs="Calibri"/>
                <w:sz w:val="24"/>
                <w:szCs w:val="24"/>
              </w:rPr>
              <w:t xml:space="preserve">Australian Medical Association Council </w:t>
            </w:r>
            <w:r w:rsidR="5D89623F" w:rsidRPr="00DD4A98">
              <w:rPr>
                <w:rFonts w:ascii="Calibri" w:hAnsi="Calibri" w:cs="Calibri"/>
                <w:sz w:val="24"/>
                <w:szCs w:val="24"/>
              </w:rPr>
              <w:t>of</w:t>
            </w:r>
            <w:r w:rsidRPr="00DD4A98">
              <w:rPr>
                <w:rFonts w:ascii="Calibri" w:hAnsi="Calibri" w:cs="Calibri"/>
                <w:sz w:val="24"/>
                <w:szCs w:val="24"/>
              </w:rPr>
              <w:t xml:space="preserve"> Doctors in Training</w:t>
            </w:r>
          </w:p>
        </w:tc>
      </w:tr>
      <w:tr w:rsidR="00DD4A98" w:rsidRPr="00DD4A98" w14:paraId="1A7F441B" w14:textId="77777777" w:rsidTr="512AF3E9">
        <w:trPr>
          <w:trHeight w:val="340"/>
        </w:trPr>
        <w:tc>
          <w:tcPr>
            <w:tcW w:w="2263" w:type="dxa"/>
            <w:shd w:val="clear" w:color="auto" w:fill="D9D9D9" w:themeFill="background1" w:themeFillShade="D9"/>
            <w:vAlign w:val="center"/>
          </w:tcPr>
          <w:p w14:paraId="657D1C0E" w14:textId="058D6F03" w:rsidR="00DD4A98" w:rsidRPr="00DD4A98" w:rsidRDefault="00DD4A98" w:rsidP="00DD4A98">
            <w:pPr>
              <w:pStyle w:val="NoSpacing"/>
              <w:rPr>
                <w:rFonts w:ascii="Calibri" w:hAnsi="Calibri" w:cs="Calibri"/>
                <w:sz w:val="24"/>
                <w:szCs w:val="24"/>
              </w:rPr>
            </w:pPr>
            <w:r w:rsidRPr="00DD4A98">
              <w:rPr>
                <w:rFonts w:ascii="Calibri" w:hAnsi="Calibri" w:cs="Calibri"/>
                <w:sz w:val="24"/>
                <w:szCs w:val="24"/>
              </w:rPr>
              <w:t>AMG</w:t>
            </w:r>
          </w:p>
        </w:tc>
        <w:tc>
          <w:tcPr>
            <w:tcW w:w="8227" w:type="dxa"/>
            <w:shd w:val="clear" w:color="auto" w:fill="D9D9D9" w:themeFill="background1" w:themeFillShade="D9"/>
            <w:vAlign w:val="center"/>
          </w:tcPr>
          <w:p w14:paraId="0BAA2CA4" w14:textId="1DE88748" w:rsidR="00DD4A98" w:rsidRPr="00DD4A98" w:rsidRDefault="00DD4A98" w:rsidP="00DD4A98">
            <w:pPr>
              <w:pStyle w:val="NoSpacing"/>
              <w:rPr>
                <w:rFonts w:ascii="Calibri" w:hAnsi="Calibri" w:cs="Calibri"/>
                <w:sz w:val="24"/>
                <w:szCs w:val="24"/>
              </w:rPr>
            </w:pPr>
            <w:r w:rsidRPr="00DD4A98">
              <w:rPr>
                <w:rFonts w:ascii="Calibri" w:hAnsi="Calibri" w:cs="Calibri"/>
                <w:sz w:val="24"/>
                <w:szCs w:val="24"/>
              </w:rPr>
              <w:t>Australian Medical Graduate</w:t>
            </w:r>
          </w:p>
        </w:tc>
      </w:tr>
      <w:tr w:rsidR="00DD4A98" w:rsidRPr="00DD4A98" w14:paraId="210FB5C8" w14:textId="77777777" w:rsidTr="512AF3E9">
        <w:trPr>
          <w:trHeight w:val="340"/>
        </w:trPr>
        <w:tc>
          <w:tcPr>
            <w:tcW w:w="2263" w:type="dxa"/>
            <w:vAlign w:val="center"/>
          </w:tcPr>
          <w:p w14:paraId="112E58C6" w14:textId="7C9A89AD" w:rsidR="00DD4A98" w:rsidRPr="00DD4A98" w:rsidRDefault="00DD4A98" w:rsidP="00DD4A98">
            <w:pPr>
              <w:pStyle w:val="NoSpacing"/>
              <w:rPr>
                <w:rFonts w:ascii="Calibri" w:hAnsi="Calibri" w:cs="Calibri"/>
                <w:sz w:val="24"/>
                <w:szCs w:val="24"/>
              </w:rPr>
            </w:pPr>
            <w:r w:rsidRPr="00DD4A98">
              <w:rPr>
                <w:rFonts w:ascii="Calibri" w:hAnsi="Calibri" w:cs="Calibri"/>
                <w:sz w:val="24"/>
                <w:szCs w:val="24"/>
              </w:rPr>
              <w:t>ARST</w:t>
            </w:r>
          </w:p>
        </w:tc>
        <w:tc>
          <w:tcPr>
            <w:tcW w:w="8227" w:type="dxa"/>
            <w:vAlign w:val="center"/>
          </w:tcPr>
          <w:p w14:paraId="3A105EC0" w14:textId="4FA0BEB6" w:rsidR="00DD4A98" w:rsidRPr="00DD4A98" w:rsidRDefault="00DD4A98" w:rsidP="00DD4A98">
            <w:pPr>
              <w:pStyle w:val="NoSpacing"/>
              <w:rPr>
                <w:rFonts w:ascii="Calibri" w:hAnsi="Calibri" w:cs="Calibri"/>
                <w:sz w:val="24"/>
                <w:szCs w:val="24"/>
              </w:rPr>
            </w:pPr>
            <w:r w:rsidRPr="00DD4A98">
              <w:rPr>
                <w:rFonts w:ascii="Calibri" w:hAnsi="Calibri" w:cs="Calibri"/>
                <w:sz w:val="24"/>
                <w:szCs w:val="24"/>
              </w:rPr>
              <w:t xml:space="preserve">Advanced Rural Skills Training </w:t>
            </w:r>
          </w:p>
        </w:tc>
      </w:tr>
      <w:tr w:rsidR="00DD4A98" w:rsidRPr="00DD4A98" w14:paraId="67945803" w14:textId="77777777" w:rsidTr="512AF3E9">
        <w:trPr>
          <w:trHeight w:val="340"/>
        </w:trPr>
        <w:tc>
          <w:tcPr>
            <w:tcW w:w="2263" w:type="dxa"/>
            <w:shd w:val="clear" w:color="auto" w:fill="D9D9D9" w:themeFill="background1" w:themeFillShade="D9"/>
            <w:vAlign w:val="center"/>
          </w:tcPr>
          <w:p w14:paraId="11B15F53" w14:textId="64C13889" w:rsidR="00DD4A98" w:rsidRPr="00DD4A98" w:rsidRDefault="00DD4A98" w:rsidP="00DD4A98">
            <w:pPr>
              <w:pStyle w:val="NoSpacing"/>
              <w:rPr>
                <w:rFonts w:ascii="Calibri" w:hAnsi="Calibri" w:cs="Calibri"/>
                <w:sz w:val="24"/>
                <w:szCs w:val="24"/>
              </w:rPr>
            </w:pPr>
            <w:r w:rsidRPr="00DD4A98">
              <w:rPr>
                <w:rFonts w:ascii="Calibri" w:hAnsi="Calibri" w:cs="Calibri"/>
                <w:sz w:val="24"/>
                <w:szCs w:val="24"/>
              </w:rPr>
              <w:t>AST</w:t>
            </w:r>
          </w:p>
        </w:tc>
        <w:tc>
          <w:tcPr>
            <w:tcW w:w="8227" w:type="dxa"/>
            <w:shd w:val="clear" w:color="auto" w:fill="D9D9D9" w:themeFill="background1" w:themeFillShade="D9"/>
            <w:vAlign w:val="center"/>
          </w:tcPr>
          <w:p w14:paraId="5CA2AB59" w14:textId="63A2D99A" w:rsidR="00DD4A98" w:rsidRPr="00DD4A98" w:rsidRDefault="00DD4A98" w:rsidP="00DD4A98">
            <w:pPr>
              <w:pStyle w:val="NoSpacing"/>
              <w:rPr>
                <w:rFonts w:ascii="Calibri" w:hAnsi="Calibri" w:cs="Calibri"/>
                <w:sz w:val="24"/>
                <w:szCs w:val="24"/>
              </w:rPr>
            </w:pPr>
            <w:r w:rsidRPr="00DD4A98">
              <w:rPr>
                <w:rFonts w:ascii="Calibri" w:hAnsi="Calibri" w:cs="Calibri"/>
                <w:sz w:val="24"/>
                <w:szCs w:val="24"/>
              </w:rPr>
              <w:t>Advanced Specialised Training</w:t>
            </w:r>
          </w:p>
        </w:tc>
      </w:tr>
      <w:tr w:rsidR="00DD4A98" w:rsidRPr="00DD4A98" w14:paraId="77329710" w14:textId="77777777" w:rsidTr="512AF3E9">
        <w:trPr>
          <w:trHeight w:val="340"/>
        </w:trPr>
        <w:tc>
          <w:tcPr>
            <w:tcW w:w="2263" w:type="dxa"/>
            <w:vAlign w:val="center"/>
          </w:tcPr>
          <w:p w14:paraId="6E42FA03" w14:textId="7982D01E" w:rsidR="00DD4A98" w:rsidRPr="00DD4A98" w:rsidRDefault="00DD4A98" w:rsidP="00DD4A98">
            <w:pPr>
              <w:pStyle w:val="NoSpacing"/>
              <w:rPr>
                <w:rFonts w:ascii="Calibri" w:hAnsi="Calibri" w:cs="Calibri"/>
                <w:sz w:val="24"/>
                <w:szCs w:val="24"/>
              </w:rPr>
            </w:pPr>
            <w:r w:rsidRPr="00DD4A98">
              <w:rPr>
                <w:rFonts w:ascii="Calibri" w:hAnsi="Calibri" w:cs="Calibri"/>
                <w:sz w:val="24"/>
                <w:szCs w:val="24"/>
              </w:rPr>
              <w:t>BMP</w:t>
            </w:r>
          </w:p>
        </w:tc>
        <w:tc>
          <w:tcPr>
            <w:tcW w:w="8227" w:type="dxa"/>
            <w:vAlign w:val="center"/>
          </w:tcPr>
          <w:p w14:paraId="1A7E37E2" w14:textId="2A7713AC" w:rsidR="00DD4A98" w:rsidRPr="00DD4A98" w:rsidRDefault="00DD4A98" w:rsidP="00DD4A98">
            <w:pPr>
              <w:pStyle w:val="NoSpacing"/>
              <w:rPr>
                <w:rFonts w:ascii="Calibri" w:hAnsi="Calibri" w:cs="Calibri"/>
                <w:sz w:val="24"/>
                <w:szCs w:val="24"/>
              </w:rPr>
            </w:pPr>
            <w:r w:rsidRPr="00DD4A98">
              <w:rPr>
                <w:rFonts w:ascii="Calibri" w:hAnsi="Calibri" w:cs="Calibri"/>
                <w:sz w:val="24"/>
                <w:szCs w:val="24"/>
              </w:rPr>
              <w:t>Bonded Medical Program</w:t>
            </w:r>
          </w:p>
        </w:tc>
      </w:tr>
      <w:tr w:rsidR="00DD4A98" w:rsidRPr="00DD4A98" w14:paraId="7053E09A" w14:textId="77777777" w:rsidTr="512AF3E9">
        <w:trPr>
          <w:trHeight w:val="340"/>
        </w:trPr>
        <w:tc>
          <w:tcPr>
            <w:tcW w:w="2263" w:type="dxa"/>
            <w:shd w:val="clear" w:color="auto" w:fill="D9D9D9" w:themeFill="background1" w:themeFillShade="D9"/>
            <w:vAlign w:val="center"/>
          </w:tcPr>
          <w:p w14:paraId="4BEB042C" w14:textId="353A823B" w:rsidR="00DD4A98" w:rsidRPr="00DD4A98" w:rsidRDefault="00DD4A98" w:rsidP="00DD4A98">
            <w:pPr>
              <w:pStyle w:val="NoSpacing"/>
              <w:rPr>
                <w:rFonts w:ascii="Calibri" w:hAnsi="Calibri" w:cs="Calibri"/>
                <w:sz w:val="24"/>
                <w:szCs w:val="24"/>
              </w:rPr>
            </w:pPr>
            <w:r w:rsidRPr="00DD4A98">
              <w:rPr>
                <w:rFonts w:ascii="Calibri" w:hAnsi="Calibri" w:cs="Calibri"/>
                <w:sz w:val="24"/>
                <w:szCs w:val="24"/>
              </w:rPr>
              <w:t>CGT</w:t>
            </w:r>
          </w:p>
        </w:tc>
        <w:tc>
          <w:tcPr>
            <w:tcW w:w="8227" w:type="dxa"/>
            <w:shd w:val="clear" w:color="auto" w:fill="D9D9D9" w:themeFill="background1" w:themeFillShade="D9"/>
            <w:vAlign w:val="center"/>
          </w:tcPr>
          <w:p w14:paraId="120BF8C9" w14:textId="20A2D59F" w:rsidR="00DD4A98" w:rsidRPr="00DD4A98" w:rsidRDefault="00DD4A98" w:rsidP="00DD4A98">
            <w:pPr>
              <w:pStyle w:val="NoSpacing"/>
              <w:rPr>
                <w:rFonts w:ascii="Calibri" w:hAnsi="Calibri" w:cs="Calibri"/>
                <w:sz w:val="24"/>
                <w:szCs w:val="24"/>
              </w:rPr>
            </w:pPr>
            <w:r w:rsidRPr="00DD4A98">
              <w:rPr>
                <w:rFonts w:ascii="Calibri" w:hAnsi="Calibri" w:cs="Calibri"/>
                <w:sz w:val="24"/>
                <w:szCs w:val="24"/>
              </w:rPr>
              <w:t>Core Generalist Term</w:t>
            </w:r>
          </w:p>
        </w:tc>
      </w:tr>
      <w:tr w:rsidR="00DD4A98" w:rsidRPr="00DD4A98" w14:paraId="583214C2" w14:textId="77777777" w:rsidTr="512AF3E9">
        <w:trPr>
          <w:trHeight w:val="340"/>
        </w:trPr>
        <w:tc>
          <w:tcPr>
            <w:tcW w:w="2263" w:type="dxa"/>
            <w:vAlign w:val="center"/>
          </w:tcPr>
          <w:p w14:paraId="028A41F3" w14:textId="14B18116" w:rsidR="00DD4A98" w:rsidRPr="00DD4A98" w:rsidRDefault="00BC6BFC" w:rsidP="00DD4A98">
            <w:pPr>
              <w:pStyle w:val="NoSpacing"/>
              <w:rPr>
                <w:rFonts w:ascii="Calibri" w:hAnsi="Calibri" w:cs="Calibri"/>
                <w:sz w:val="24"/>
                <w:szCs w:val="24"/>
              </w:rPr>
            </w:pPr>
            <w:r>
              <w:rPr>
                <w:rFonts w:ascii="Calibri" w:hAnsi="Calibri" w:cs="Calibri"/>
                <w:sz w:val="24"/>
                <w:szCs w:val="24"/>
              </w:rPr>
              <w:t>CPD</w:t>
            </w:r>
          </w:p>
        </w:tc>
        <w:tc>
          <w:tcPr>
            <w:tcW w:w="8227" w:type="dxa"/>
            <w:vAlign w:val="center"/>
          </w:tcPr>
          <w:p w14:paraId="0D10CA6B" w14:textId="10004143" w:rsidR="00DD4A98" w:rsidRPr="00DD4A98" w:rsidRDefault="0077277C" w:rsidP="00DD4A98">
            <w:pPr>
              <w:pStyle w:val="NoSpacing"/>
              <w:rPr>
                <w:rFonts w:ascii="Calibri" w:hAnsi="Calibri" w:cs="Calibri"/>
                <w:sz w:val="24"/>
                <w:szCs w:val="24"/>
              </w:rPr>
            </w:pPr>
            <w:r w:rsidRPr="0077277C">
              <w:rPr>
                <w:rFonts w:ascii="Calibri" w:hAnsi="Calibri" w:cs="Calibri"/>
                <w:sz w:val="24"/>
                <w:szCs w:val="24"/>
              </w:rPr>
              <w:t>Continuing Professional Development</w:t>
            </w:r>
          </w:p>
        </w:tc>
      </w:tr>
      <w:tr w:rsidR="00BC6BFC" w:rsidRPr="00DD4A98" w14:paraId="6923005B" w14:textId="77777777" w:rsidTr="512AF3E9">
        <w:trPr>
          <w:trHeight w:val="340"/>
        </w:trPr>
        <w:tc>
          <w:tcPr>
            <w:tcW w:w="2263" w:type="dxa"/>
            <w:shd w:val="clear" w:color="auto" w:fill="D9D9D9" w:themeFill="background1" w:themeFillShade="D9"/>
            <w:vAlign w:val="center"/>
          </w:tcPr>
          <w:p w14:paraId="0F4E3FEC" w14:textId="6E6549E2"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the Department</w:t>
            </w:r>
          </w:p>
        </w:tc>
        <w:tc>
          <w:tcPr>
            <w:tcW w:w="8227" w:type="dxa"/>
            <w:shd w:val="clear" w:color="auto" w:fill="D9D9D9" w:themeFill="background1" w:themeFillShade="D9"/>
            <w:vAlign w:val="center"/>
          </w:tcPr>
          <w:p w14:paraId="47F6FBB4" w14:textId="3ED046E8"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The Commonwealth Department of Health, Disability and Ageing</w:t>
            </w:r>
          </w:p>
        </w:tc>
      </w:tr>
      <w:tr w:rsidR="00BC6BFC" w:rsidRPr="00DD4A98" w14:paraId="08BFC7B1" w14:textId="77777777" w:rsidTr="512AF3E9">
        <w:trPr>
          <w:trHeight w:val="340"/>
        </w:trPr>
        <w:tc>
          <w:tcPr>
            <w:tcW w:w="2263" w:type="dxa"/>
            <w:vAlign w:val="center"/>
          </w:tcPr>
          <w:p w14:paraId="0FF7BFEA" w14:textId="573D0A05"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EDM</w:t>
            </w:r>
          </w:p>
        </w:tc>
        <w:tc>
          <w:tcPr>
            <w:tcW w:w="8227" w:type="dxa"/>
            <w:vAlign w:val="center"/>
          </w:tcPr>
          <w:p w14:paraId="2E8A3FD6" w14:textId="5BB6568E"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Electronic Direct Mail</w:t>
            </w:r>
          </w:p>
        </w:tc>
      </w:tr>
      <w:tr w:rsidR="00BC6BFC" w:rsidRPr="00DD4A98" w14:paraId="0D06F8FC" w14:textId="77777777" w:rsidTr="512AF3E9">
        <w:trPr>
          <w:trHeight w:val="340"/>
        </w:trPr>
        <w:tc>
          <w:tcPr>
            <w:tcW w:w="2263" w:type="dxa"/>
            <w:shd w:val="clear" w:color="auto" w:fill="D9D9D9" w:themeFill="background1" w:themeFillShade="D9"/>
            <w:vAlign w:val="center"/>
          </w:tcPr>
          <w:p w14:paraId="6E1EA865" w14:textId="7D235F46"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FACRRM</w:t>
            </w:r>
          </w:p>
        </w:tc>
        <w:tc>
          <w:tcPr>
            <w:tcW w:w="8227" w:type="dxa"/>
            <w:shd w:val="clear" w:color="auto" w:fill="D9D9D9" w:themeFill="background1" w:themeFillShade="D9"/>
            <w:vAlign w:val="center"/>
          </w:tcPr>
          <w:p w14:paraId="292F0CB3" w14:textId="510AEA87"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Fellowship of the Australian College of Rural and Remote Medicine</w:t>
            </w:r>
          </w:p>
        </w:tc>
      </w:tr>
      <w:tr w:rsidR="00BC6BFC" w:rsidRPr="00DD4A98" w14:paraId="12056CF4" w14:textId="77777777" w:rsidTr="512AF3E9">
        <w:trPr>
          <w:trHeight w:val="340"/>
        </w:trPr>
        <w:tc>
          <w:tcPr>
            <w:tcW w:w="2263" w:type="dxa"/>
            <w:vAlign w:val="center"/>
          </w:tcPr>
          <w:p w14:paraId="5F8A99BC" w14:textId="2AD41EAD"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FARGP</w:t>
            </w:r>
          </w:p>
        </w:tc>
        <w:tc>
          <w:tcPr>
            <w:tcW w:w="8227" w:type="dxa"/>
            <w:vAlign w:val="center"/>
          </w:tcPr>
          <w:p w14:paraId="6338B85B" w14:textId="26A9A053"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Fellowship in Advanced Rural General Practice</w:t>
            </w:r>
          </w:p>
        </w:tc>
      </w:tr>
      <w:tr w:rsidR="00BC6BFC" w:rsidRPr="00DD4A98" w14:paraId="1B8538BB" w14:textId="77777777" w:rsidTr="512AF3E9">
        <w:trPr>
          <w:trHeight w:val="340"/>
        </w:trPr>
        <w:tc>
          <w:tcPr>
            <w:tcW w:w="2263" w:type="dxa"/>
            <w:shd w:val="clear" w:color="auto" w:fill="D9D9D9" w:themeFill="background1" w:themeFillShade="D9"/>
            <w:vAlign w:val="center"/>
          </w:tcPr>
          <w:p w14:paraId="0FAE2967" w14:textId="547862F2"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FRACGP</w:t>
            </w:r>
          </w:p>
        </w:tc>
        <w:tc>
          <w:tcPr>
            <w:tcW w:w="8227" w:type="dxa"/>
            <w:shd w:val="clear" w:color="auto" w:fill="D9D9D9" w:themeFill="background1" w:themeFillShade="D9"/>
            <w:vAlign w:val="center"/>
          </w:tcPr>
          <w:p w14:paraId="2777019A" w14:textId="2978D31B"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Fellowship of the Royal Australian College of General Practitioners</w:t>
            </w:r>
          </w:p>
        </w:tc>
      </w:tr>
      <w:tr w:rsidR="00BC6BFC" w:rsidRPr="00DD4A98" w14:paraId="3EDE2555" w14:textId="77777777" w:rsidTr="512AF3E9">
        <w:trPr>
          <w:trHeight w:val="340"/>
        </w:trPr>
        <w:tc>
          <w:tcPr>
            <w:tcW w:w="2263" w:type="dxa"/>
            <w:vAlign w:val="center"/>
          </w:tcPr>
          <w:p w14:paraId="753183B6" w14:textId="1B476995"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lang w:eastAsia="ja-JP"/>
              </w:rPr>
              <w:t>FRACGP-RG</w:t>
            </w:r>
          </w:p>
        </w:tc>
        <w:tc>
          <w:tcPr>
            <w:tcW w:w="8227" w:type="dxa"/>
            <w:vAlign w:val="center"/>
          </w:tcPr>
          <w:p w14:paraId="0796CA5E" w14:textId="1DAA4A81"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Fellowship of the Royal Australian College of General Practitioners</w:t>
            </w:r>
            <w:r w:rsidRPr="00DD4A98">
              <w:rPr>
                <w:rFonts w:ascii="Calibri" w:hAnsi="Calibri" w:cs="Calibri"/>
                <w:sz w:val="24"/>
                <w:szCs w:val="24"/>
                <w:lang w:eastAsia="ja-JP"/>
              </w:rPr>
              <w:t xml:space="preserve"> – Rural Generalist</w:t>
            </w:r>
          </w:p>
        </w:tc>
      </w:tr>
      <w:tr w:rsidR="00BC6BFC" w:rsidRPr="00DD4A98" w14:paraId="03453653" w14:textId="77777777" w:rsidTr="512AF3E9">
        <w:trPr>
          <w:trHeight w:val="340"/>
        </w:trPr>
        <w:tc>
          <w:tcPr>
            <w:tcW w:w="2263" w:type="dxa"/>
            <w:shd w:val="clear" w:color="auto" w:fill="D9D9D9" w:themeFill="background1" w:themeFillShade="D9"/>
            <w:vAlign w:val="center"/>
          </w:tcPr>
          <w:p w14:paraId="24502797" w14:textId="28F8F462" w:rsidR="00BC6BFC" w:rsidRPr="00DD4A98" w:rsidRDefault="00BC6BFC" w:rsidP="00BC6BFC">
            <w:pPr>
              <w:pStyle w:val="NoSpacing"/>
              <w:rPr>
                <w:rFonts w:ascii="Calibri" w:hAnsi="Calibri" w:cs="Calibri"/>
                <w:sz w:val="24"/>
                <w:szCs w:val="24"/>
                <w:lang w:eastAsia="ja-JP"/>
              </w:rPr>
            </w:pPr>
            <w:r w:rsidRPr="00DD4A98">
              <w:rPr>
                <w:rFonts w:ascii="Calibri" w:hAnsi="Calibri" w:cs="Calibri"/>
                <w:sz w:val="24"/>
                <w:szCs w:val="24"/>
                <w:lang w:eastAsia="ja-JP"/>
              </w:rPr>
              <w:t>FSP</w:t>
            </w:r>
          </w:p>
        </w:tc>
        <w:tc>
          <w:tcPr>
            <w:tcW w:w="8227" w:type="dxa"/>
            <w:shd w:val="clear" w:color="auto" w:fill="D9D9D9" w:themeFill="background1" w:themeFillShade="D9"/>
            <w:vAlign w:val="center"/>
          </w:tcPr>
          <w:p w14:paraId="320BA1A6" w14:textId="71C40BF2" w:rsidR="00BC6BFC" w:rsidRPr="00DD4A98" w:rsidRDefault="00BC6BFC" w:rsidP="00BC6BFC">
            <w:pPr>
              <w:pStyle w:val="NoSpacing"/>
              <w:rPr>
                <w:rFonts w:ascii="Calibri" w:hAnsi="Calibri" w:cs="Calibri"/>
                <w:sz w:val="24"/>
                <w:szCs w:val="24"/>
                <w:lang w:eastAsia="ja-JP"/>
              </w:rPr>
            </w:pPr>
            <w:r w:rsidRPr="00DD4A98">
              <w:rPr>
                <w:rFonts w:ascii="Calibri" w:hAnsi="Calibri" w:cs="Calibri"/>
                <w:sz w:val="24"/>
                <w:szCs w:val="24"/>
                <w:lang w:eastAsia="ja-JP"/>
              </w:rPr>
              <w:t>Fellowship Support Program</w:t>
            </w:r>
          </w:p>
        </w:tc>
      </w:tr>
      <w:tr w:rsidR="00BC6BFC" w:rsidRPr="00DD4A98" w14:paraId="1807BA03" w14:textId="77777777" w:rsidTr="512AF3E9">
        <w:trPr>
          <w:trHeight w:val="340"/>
        </w:trPr>
        <w:tc>
          <w:tcPr>
            <w:tcW w:w="2263" w:type="dxa"/>
            <w:vAlign w:val="center"/>
          </w:tcPr>
          <w:p w14:paraId="00CE19AB" w14:textId="090B3389" w:rsidR="00BC6BFC" w:rsidRPr="00DD4A98" w:rsidRDefault="00BC6BFC" w:rsidP="00BC6BFC">
            <w:pPr>
              <w:pStyle w:val="NoSpacing"/>
              <w:rPr>
                <w:rFonts w:ascii="Calibri" w:hAnsi="Calibri" w:cs="Calibri"/>
                <w:sz w:val="24"/>
                <w:szCs w:val="24"/>
                <w:lang w:eastAsia="ja-JP"/>
              </w:rPr>
            </w:pPr>
            <w:r w:rsidRPr="00DD4A98">
              <w:rPr>
                <w:rFonts w:ascii="Calibri" w:hAnsi="Calibri" w:cs="Calibri"/>
                <w:sz w:val="24"/>
                <w:szCs w:val="24"/>
              </w:rPr>
              <w:t>FTE</w:t>
            </w:r>
          </w:p>
        </w:tc>
        <w:tc>
          <w:tcPr>
            <w:tcW w:w="8227" w:type="dxa"/>
            <w:vAlign w:val="center"/>
          </w:tcPr>
          <w:p w14:paraId="7DBB5DBB" w14:textId="0DC4C28C" w:rsidR="00BC6BFC" w:rsidRPr="00DD4A98" w:rsidRDefault="00BC6BFC" w:rsidP="00BC6BFC">
            <w:pPr>
              <w:pStyle w:val="NoSpacing"/>
              <w:rPr>
                <w:rFonts w:ascii="Calibri" w:hAnsi="Calibri" w:cs="Calibri"/>
                <w:sz w:val="24"/>
                <w:szCs w:val="24"/>
                <w:lang w:eastAsia="ja-JP"/>
              </w:rPr>
            </w:pPr>
            <w:r w:rsidRPr="00DD4A98">
              <w:rPr>
                <w:rFonts w:ascii="Calibri" w:hAnsi="Calibri" w:cs="Calibri"/>
                <w:sz w:val="24"/>
                <w:szCs w:val="24"/>
              </w:rPr>
              <w:t>Full-time equivalent</w:t>
            </w:r>
          </w:p>
        </w:tc>
      </w:tr>
      <w:tr w:rsidR="00BC6BFC" w:rsidRPr="00DD4A98" w14:paraId="1D94A51B" w14:textId="77777777" w:rsidTr="512AF3E9">
        <w:trPr>
          <w:trHeight w:val="340"/>
        </w:trPr>
        <w:tc>
          <w:tcPr>
            <w:tcW w:w="2263" w:type="dxa"/>
            <w:shd w:val="clear" w:color="auto" w:fill="D9D9D9" w:themeFill="background1" w:themeFillShade="D9"/>
            <w:vAlign w:val="center"/>
          </w:tcPr>
          <w:p w14:paraId="6E7F8132" w14:textId="50683C0A"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GP</w:t>
            </w:r>
          </w:p>
        </w:tc>
        <w:tc>
          <w:tcPr>
            <w:tcW w:w="8227" w:type="dxa"/>
            <w:shd w:val="clear" w:color="auto" w:fill="D9D9D9" w:themeFill="background1" w:themeFillShade="D9"/>
            <w:vAlign w:val="center"/>
          </w:tcPr>
          <w:p w14:paraId="2C8C4DE2" w14:textId="49D43AE7"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General Practice or General Practitioner (depending on context)</w:t>
            </w:r>
          </w:p>
        </w:tc>
      </w:tr>
      <w:tr w:rsidR="00BC6BFC" w:rsidRPr="00DD4A98" w14:paraId="2DDA7846" w14:textId="77777777" w:rsidTr="512AF3E9">
        <w:trPr>
          <w:trHeight w:val="340"/>
        </w:trPr>
        <w:tc>
          <w:tcPr>
            <w:tcW w:w="2263" w:type="dxa"/>
            <w:vAlign w:val="center"/>
          </w:tcPr>
          <w:p w14:paraId="6A8EB3A7" w14:textId="6DE47FA4"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GPRA</w:t>
            </w:r>
          </w:p>
        </w:tc>
        <w:tc>
          <w:tcPr>
            <w:tcW w:w="8227" w:type="dxa"/>
            <w:vAlign w:val="center"/>
          </w:tcPr>
          <w:p w14:paraId="7F8F0C5E" w14:textId="72019A9B"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General Practice Registrars Australia</w:t>
            </w:r>
          </w:p>
        </w:tc>
      </w:tr>
      <w:tr w:rsidR="00BC6BFC" w:rsidRPr="00DD4A98" w14:paraId="60A05B50" w14:textId="77777777" w:rsidTr="512AF3E9">
        <w:trPr>
          <w:trHeight w:val="340"/>
        </w:trPr>
        <w:tc>
          <w:tcPr>
            <w:tcW w:w="2263" w:type="dxa"/>
            <w:shd w:val="clear" w:color="auto" w:fill="D9D9D9" w:themeFill="background1" w:themeFillShade="D9"/>
            <w:vAlign w:val="center"/>
          </w:tcPr>
          <w:p w14:paraId="028462A6" w14:textId="42951908"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GPSA</w:t>
            </w:r>
          </w:p>
        </w:tc>
        <w:tc>
          <w:tcPr>
            <w:tcW w:w="8227" w:type="dxa"/>
            <w:shd w:val="clear" w:color="auto" w:fill="D9D9D9" w:themeFill="background1" w:themeFillShade="D9"/>
            <w:vAlign w:val="center"/>
          </w:tcPr>
          <w:p w14:paraId="2BC9326D" w14:textId="6CEE10F5"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General Practice Supervision Australia</w:t>
            </w:r>
          </w:p>
        </w:tc>
      </w:tr>
      <w:tr w:rsidR="00BC6BFC" w:rsidRPr="00DD4A98" w14:paraId="7D5F0E3C" w14:textId="77777777" w:rsidTr="512AF3E9">
        <w:trPr>
          <w:trHeight w:val="340"/>
        </w:trPr>
        <w:tc>
          <w:tcPr>
            <w:tcW w:w="2263" w:type="dxa"/>
            <w:vAlign w:val="center"/>
          </w:tcPr>
          <w:p w14:paraId="1F386BBA" w14:textId="040D8B08"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GPT</w:t>
            </w:r>
          </w:p>
        </w:tc>
        <w:tc>
          <w:tcPr>
            <w:tcW w:w="8227" w:type="dxa"/>
            <w:vAlign w:val="center"/>
          </w:tcPr>
          <w:p w14:paraId="52896E73" w14:textId="169B677C"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General Practice Term</w:t>
            </w:r>
          </w:p>
        </w:tc>
      </w:tr>
      <w:tr w:rsidR="00BC6BFC" w:rsidRPr="00DD4A98" w14:paraId="0741D8D5" w14:textId="77777777" w:rsidTr="512AF3E9">
        <w:trPr>
          <w:trHeight w:val="340"/>
        </w:trPr>
        <w:tc>
          <w:tcPr>
            <w:tcW w:w="2263" w:type="dxa"/>
            <w:shd w:val="clear" w:color="auto" w:fill="D9D9D9" w:themeFill="background1" w:themeFillShade="D9"/>
            <w:vAlign w:val="center"/>
          </w:tcPr>
          <w:p w14:paraId="508420B4" w14:textId="62DDAEA7"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HECS</w:t>
            </w:r>
          </w:p>
        </w:tc>
        <w:tc>
          <w:tcPr>
            <w:tcW w:w="8227" w:type="dxa"/>
            <w:shd w:val="clear" w:color="auto" w:fill="D9D9D9" w:themeFill="background1" w:themeFillShade="D9"/>
            <w:vAlign w:val="center"/>
          </w:tcPr>
          <w:p w14:paraId="77E780B7" w14:textId="6D8215C1"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Higher Education Contribution Scheme</w:t>
            </w:r>
          </w:p>
        </w:tc>
      </w:tr>
      <w:tr w:rsidR="00BC6BFC" w:rsidRPr="00DD4A98" w14:paraId="00C86534" w14:textId="77777777" w:rsidTr="512AF3E9">
        <w:trPr>
          <w:trHeight w:val="340"/>
        </w:trPr>
        <w:tc>
          <w:tcPr>
            <w:tcW w:w="2263" w:type="dxa"/>
            <w:vAlign w:val="center"/>
          </w:tcPr>
          <w:p w14:paraId="2E5A315F" w14:textId="32898C31"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IGPTN</w:t>
            </w:r>
          </w:p>
        </w:tc>
        <w:tc>
          <w:tcPr>
            <w:tcW w:w="8227" w:type="dxa"/>
            <w:vAlign w:val="center"/>
          </w:tcPr>
          <w:p w14:paraId="5524D33B" w14:textId="61D41009"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Indigenous General Practice Trainee Network</w:t>
            </w:r>
          </w:p>
        </w:tc>
      </w:tr>
      <w:tr w:rsidR="00BC6BFC" w:rsidRPr="00DD4A98" w14:paraId="1060A843" w14:textId="77777777" w:rsidTr="512AF3E9">
        <w:trPr>
          <w:trHeight w:val="340"/>
        </w:trPr>
        <w:tc>
          <w:tcPr>
            <w:tcW w:w="2263" w:type="dxa"/>
            <w:shd w:val="clear" w:color="auto" w:fill="D9D9D9" w:themeFill="background1" w:themeFillShade="D9"/>
            <w:vAlign w:val="center"/>
          </w:tcPr>
          <w:p w14:paraId="23317B93" w14:textId="1F781A1D"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IMG</w:t>
            </w:r>
          </w:p>
        </w:tc>
        <w:tc>
          <w:tcPr>
            <w:tcW w:w="8227" w:type="dxa"/>
            <w:shd w:val="clear" w:color="auto" w:fill="D9D9D9" w:themeFill="background1" w:themeFillShade="D9"/>
            <w:vAlign w:val="center"/>
          </w:tcPr>
          <w:p w14:paraId="3C5E7FFC" w14:textId="5D8E9324"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rPr>
              <w:t>International Medical Graduate</w:t>
            </w:r>
          </w:p>
        </w:tc>
      </w:tr>
      <w:tr w:rsidR="00BC6BFC" w:rsidRPr="00DD4A98" w14:paraId="7FEF784F" w14:textId="77777777" w:rsidTr="512AF3E9">
        <w:trPr>
          <w:trHeight w:val="340"/>
        </w:trPr>
        <w:tc>
          <w:tcPr>
            <w:tcW w:w="2263" w:type="dxa"/>
            <w:vAlign w:val="center"/>
          </w:tcPr>
          <w:p w14:paraId="464E1E98" w14:textId="41AFA64B" w:rsidR="00BC6BFC" w:rsidRPr="00DD4A98" w:rsidRDefault="00BC6BFC" w:rsidP="00BC6BFC">
            <w:pPr>
              <w:pStyle w:val="NoSpacing"/>
              <w:rPr>
                <w:rFonts w:ascii="Calibri" w:hAnsi="Calibri" w:cs="Calibri"/>
                <w:sz w:val="24"/>
                <w:szCs w:val="24"/>
              </w:rPr>
            </w:pPr>
            <w:r>
              <w:rPr>
                <w:rFonts w:ascii="Calibri" w:hAnsi="Calibri" w:cs="Calibri"/>
                <w:sz w:val="24"/>
                <w:szCs w:val="24"/>
              </w:rPr>
              <w:t>IPU</w:t>
            </w:r>
          </w:p>
        </w:tc>
        <w:tc>
          <w:tcPr>
            <w:tcW w:w="8227" w:type="dxa"/>
            <w:vAlign w:val="center"/>
          </w:tcPr>
          <w:p w14:paraId="3DF876B9" w14:textId="0A8B5966" w:rsidR="00BC6BFC" w:rsidRPr="00DD4A98" w:rsidRDefault="00BC6BFC" w:rsidP="00BC6BFC">
            <w:pPr>
              <w:pStyle w:val="NoSpacing"/>
              <w:rPr>
                <w:rFonts w:ascii="Calibri" w:hAnsi="Calibri" w:cs="Calibri"/>
                <w:sz w:val="24"/>
                <w:szCs w:val="24"/>
              </w:rPr>
            </w:pPr>
            <w:r>
              <w:rPr>
                <w:rFonts w:ascii="Calibri" w:hAnsi="Calibri" w:cs="Calibri"/>
                <w:sz w:val="24"/>
                <w:szCs w:val="24"/>
              </w:rPr>
              <w:t xml:space="preserve">Inpatient Psychiatric Unit </w:t>
            </w:r>
          </w:p>
        </w:tc>
      </w:tr>
      <w:tr w:rsidR="00BC6BFC" w:rsidRPr="00DD4A98" w14:paraId="4CC7780C" w14:textId="77777777" w:rsidTr="512AF3E9">
        <w:trPr>
          <w:trHeight w:val="340"/>
        </w:trPr>
        <w:tc>
          <w:tcPr>
            <w:tcW w:w="2263" w:type="dxa"/>
            <w:shd w:val="clear" w:color="auto" w:fill="D9D9D9" w:themeFill="background1" w:themeFillShade="D9"/>
            <w:vAlign w:val="center"/>
          </w:tcPr>
          <w:p w14:paraId="4E317191" w14:textId="1EF162D7"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lang w:eastAsia="ja-JP"/>
              </w:rPr>
              <w:t>JCTS</w:t>
            </w:r>
          </w:p>
        </w:tc>
        <w:tc>
          <w:tcPr>
            <w:tcW w:w="8227" w:type="dxa"/>
            <w:shd w:val="clear" w:color="auto" w:fill="D9D9D9" w:themeFill="background1" w:themeFillShade="D9"/>
            <w:vAlign w:val="center"/>
          </w:tcPr>
          <w:p w14:paraId="59DEA0B0" w14:textId="2D69A235" w:rsidR="00BC6BFC" w:rsidRPr="00DD4A98" w:rsidRDefault="00BC6BFC" w:rsidP="00BC6BFC">
            <w:pPr>
              <w:pStyle w:val="NoSpacing"/>
              <w:rPr>
                <w:rFonts w:ascii="Calibri" w:hAnsi="Calibri" w:cs="Calibri"/>
                <w:sz w:val="24"/>
                <w:szCs w:val="24"/>
              </w:rPr>
            </w:pPr>
            <w:r w:rsidRPr="00DD4A98">
              <w:rPr>
                <w:rFonts w:ascii="Calibri" w:hAnsi="Calibri" w:cs="Calibri"/>
                <w:sz w:val="24"/>
                <w:szCs w:val="24"/>
                <w:lang w:eastAsia="ja-JP"/>
              </w:rPr>
              <w:t>Joint Colleges Training Services</w:t>
            </w:r>
          </w:p>
        </w:tc>
      </w:tr>
      <w:tr w:rsidR="00BC6BFC" w:rsidRPr="00DD4A98" w14:paraId="788E7F51" w14:textId="77777777" w:rsidTr="512AF3E9">
        <w:trPr>
          <w:trHeight w:val="340"/>
        </w:trPr>
        <w:tc>
          <w:tcPr>
            <w:tcW w:w="2263" w:type="dxa"/>
            <w:vAlign w:val="center"/>
          </w:tcPr>
          <w:p w14:paraId="326A1A3B" w14:textId="2C1B257C" w:rsidR="00BC6BFC" w:rsidRPr="00DD4A98" w:rsidRDefault="001F625F" w:rsidP="00BC6BFC">
            <w:pPr>
              <w:pStyle w:val="NoSpacing"/>
              <w:rPr>
                <w:rFonts w:ascii="Calibri" w:hAnsi="Calibri" w:cs="Calibri"/>
                <w:sz w:val="24"/>
                <w:szCs w:val="24"/>
                <w:lang w:eastAsia="ja-JP"/>
              </w:rPr>
            </w:pPr>
            <w:r w:rsidRPr="001F625F">
              <w:rPr>
                <w:rFonts w:ascii="Calibri" w:hAnsi="Calibri" w:cs="Calibri"/>
                <w:sz w:val="24"/>
                <w:szCs w:val="24"/>
                <w:lang w:eastAsia="ja-JP"/>
              </w:rPr>
              <w:t>JFPDP</w:t>
            </w:r>
          </w:p>
        </w:tc>
        <w:tc>
          <w:tcPr>
            <w:tcW w:w="8227" w:type="dxa"/>
            <w:vAlign w:val="center"/>
          </w:tcPr>
          <w:p w14:paraId="2B7D14AA" w14:textId="671A06FF" w:rsidR="00BC6BFC" w:rsidRPr="00DD4A98" w:rsidRDefault="007B3695" w:rsidP="00BC6BFC">
            <w:pPr>
              <w:pStyle w:val="NoSpacing"/>
              <w:rPr>
                <w:rFonts w:ascii="Calibri" w:hAnsi="Calibri" w:cs="Calibri"/>
                <w:sz w:val="24"/>
                <w:szCs w:val="24"/>
                <w:lang w:eastAsia="ja-JP"/>
              </w:rPr>
            </w:pPr>
            <w:r w:rsidRPr="007B3695">
              <w:rPr>
                <w:rFonts w:ascii="Calibri" w:hAnsi="Calibri" w:cs="Calibri"/>
                <w:sz w:val="24"/>
                <w:szCs w:val="24"/>
                <w:lang w:eastAsia="ja-JP"/>
              </w:rPr>
              <w:t>John Flynn Prevocational Doctor Program</w:t>
            </w:r>
          </w:p>
        </w:tc>
      </w:tr>
      <w:tr w:rsidR="001F625F" w:rsidRPr="00DD4A98" w14:paraId="599C97D8" w14:textId="77777777" w:rsidTr="512AF3E9">
        <w:trPr>
          <w:trHeight w:val="340"/>
        </w:trPr>
        <w:tc>
          <w:tcPr>
            <w:tcW w:w="2263" w:type="dxa"/>
            <w:shd w:val="clear" w:color="auto" w:fill="D9D9D9" w:themeFill="background1" w:themeFillShade="D9"/>
            <w:vAlign w:val="center"/>
          </w:tcPr>
          <w:p w14:paraId="21BC51CC" w14:textId="3B9D0CD9" w:rsidR="001F625F" w:rsidRPr="00DD4A98" w:rsidRDefault="001F625F" w:rsidP="001F625F">
            <w:pPr>
              <w:pStyle w:val="NoSpacing"/>
              <w:rPr>
                <w:rFonts w:ascii="Calibri" w:hAnsi="Calibri" w:cs="Calibri"/>
                <w:sz w:val="24"/>
                <w:szCs w:val="24"/>
              </w:rPr>
            </w:pPr>
            <w:r w:rsidRPr="00DD4A98">
              <w:rPr>
                <w:rFonts w:ascii="Calibri" w:hAnsi="Calibri" w:cs="Calibri"/>
                <w:sz w:val="24"/>
                <w:szCs w:val="24"/>
              </w:rPr>
              <w:t>KPI</w:t>
            </w:r>
          </w:p>
        </w:tc>
        <w:tc>
          <w:tcPr>
            <w:tcW w:w="8227" w:type="dxa"/>
            <w:shd w:val="clear" w:color="auto" w:fill="D9D9D9" w:themeFill="background1" w:themeFillShade="D9"/>
            <w:vAlign w:val="center"/>
          </w:tcPr>
          <w:p w14:paraId="509AB19C" w14:textId="1302B701" w:rsidR="001F625F" w:rsidRPr="00DD4A98" w:rsidRDefault="001F625F" w:rsidP="001F625F">
            <w:pPr>
              <w:pStyle w:val="NoSpacing"/>
              <w:rPr>
                <w:rFonts w:ascii="Calibri" w:hAnsi="Calibri" w:cs="Calibri"/>
                <w:sz w:val="24"/>
                <w:szCs w:val="24"/>
              </w:rPr>
            </w:pPr>
            <w:r w:rsidRPr="00DD4A98">
              <w:rPr>
                <w:rFonts w:ascii="Calibri" w:hAnsi="Calibri" w:cs="Calibri"/>
                <w:sz w:val="24"/>
                <w:szCs w:val="24"/>
              </w:rPr>
              <w:t>Key Performance Indicator</w:t>
            </w:r>
          </w:p>
        </w:tc>
      </w:tr>
      <w:tr w:rsidR="001F625F" w:rsidRPr="00DD4A98" w14:paraId="5DDF55C5" w14:textId="77777777" w:rsidTr="512AF3E9">
        <w:trPr>
          <w:trHeight w:val="340"/>
        </w:trPr>
        <w:tc>
          <w:tcPr>
            <w:tcW w:w="2263" w:type="dxa"/>
            <w:vAlign w:val="center"/>
          </w:tcPr>
          <w:p w14:paraId="304657EC" w14:textId="17721548" w:rsidR="001F625F" w:rsidRPr="00DD4A98" w:rsidRDefault="007B3695" w:rsidP="001F625F">
            <w:pPr>
              <w:pStyle w:val="NoSpacing"/>
              <w:rPr>
                <w:rFonts w:ascii="Calibri" w:hAnsi="Calibri" w:cs="Calibri"/>
                <w:color w:val="000000"/>
                <w:sz w:val="24"/>
                <w:szCs w:val="24"/>
              </w:rPr>
            </w:pPr>
            <w:r>
              <w:rPr>
                <w:rFonts w:ascii="Calibri" w:hAnsi="Calibri" w:cs="Calibri"/>
                <w:color w:val="000000"/>
                <w:sz w:val="24"/>
                <w:szCs w:val="24"/>
              </w:rPr>
              <w:t>ME</w:t>
            </w:r>
          </w:p>
        </w:tc>
        <w:tc>
          <w:tcPr>
            <w:tcW w:w="8227" w:type="dxa"/>
            <w:vAlign w:val="center"/>
          </w:tcPr>
          <w:p w14:paraId="15A7B534" w14:textId="62E377F1" w:rsidR="001F625F" w:rsidRPr="00DD4A98" w:rsidRDefault="007B3695" w:rsidP="001F625F">
            <w:pPr>
              <w:pStyle w:val="NoSpacing"/>
              <w:rPr>
                <w:rFonts w:ascii="Calibri" w:hAnsi="Calibri" w:cs="Calibri"/>
                <w:color w:val="000000"/>
                <w:sz w:val="24"/>
                <w:szCs w:val="24"/>
                <w:lang w:eastAsia="ja-JP"/>
              </w:rPr>
            </w:pPr>
            <w:r>
              <w:rPr>
                <w:rFonts w:ascii="Calibri" w:hAnsi="Calibri" w:cs="Calibri"/>
                <w:color w:val="000000"/>
                <w:sz w:val="24"/>
                <w:szCs w:val="24"/>
                <w:lang w:eastAsia="ja-JP"/>
              </w:rPr>
              <w:t>Medical Educator</w:t>
            </w:r>
          </w:p>
        </w:tc>
      </w:tr>
      <w:tr w:rsidR="007B3695" w:rsidRPr="00DD4A98" w14:paraId="2EDA4140" w14:textId="77777777" w:rsidTr="512AF3E9">
        <w:trPr>
          <w:trHeight w:val="340"/>
        </w:trPr>
        <w:tc>
          <w:tcPr>
            <w:tcW w:w="2263" w:type="dxa"/>
            <w:shd w:val="clear" w:color="auto" w:fill="D9D9D9" w:themeFill="background1" w:themeFillShade="D9"/>
            <w:vAlign w:val="center"/>
          </w:tcPr>
          <w:p w14:paraId="4964CC5D" w14:textId="59380B86" w:rsidR="007B3695" w:rsidRPr="00DD4A98" w:rsidRDefault="007B3695" w:rsidP="007B3695">
            <w:pPr>
              <w:pStyle w:val="NoSpacing"/>
              <w:rPr>
                <w:rFonts w:ascii="Calibri" w:hAnsi="Calibri" w:cs="Calibri"/>
                <w:sz w:val="24"/>
                <w:szCs w:val="24"/>
              </w:rPr>
            </w:pPr>
            <w:r w:rsidRPr="512AF3E9">
              <w:rPr>
                <w:rFonts w:ascii="Calibri" w:hAnsi="Calibri" w:cs="Calibri"/>
                <w:sz w:val="24"/>
                <w:szCs w:val="24"/>
              </w:rPr>
              <w:t>MMM</w:t>
            </w:r>
          </w:p>
        </w:tc>
        <w:tc>
          <w:tcPr>
            <w:tcW w:w="8227" w:type="dxa"/>
            <w:shd w:val="clear" w:color="auto" w:fill="D9D9D9" w:themeFill="background1" w:themeFillShade="D9"/>
            <w:vAlign w:val="center"/>
          </w:tcPr>
          <w:p w14:paraId="3B00F596" w14:textId="561EF8D5"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Modified Monash Model</w:t>
            </w:r>
            <w:r w:rsidRPr="00DD4A98">
              <w:rPr>
                <w:rFonts w:ascii="Calibri" w:hAnsi="Calibri" w:cs="Calibri"/>
                <w:sz w:val="24"/>
                <w:szCs w:val="24"/>
                <w:lang w:eastAsia="ja-JP"/>
              </w:rPr>
              <w:t xml:space="preserve"> (and subsequent Modified Monash (MM) categories)</w:t>
            </w:r>
          </w:p>
        </w:tc>
      </w:tr>
      <w:tr w:rsidR="007B3695" w:rsidRPr="00DD4A98" w14:paraId="7A8C3E68" w14:textId="77777777" w:rsidTr="512AF3E9">
        <w:trPr>
          <w:trHeight w:val="340"/>
        </w:trPr>
        <w:tc>
          <w:tcPr>
            <w:tcW w:w="2263" w:type="dxa"/>
            <w:vAlign w:val="center"/>
          </w:tcPr>
          <w:p w14:paraId="32D928F7" w14:textId="7D3CE575"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MRBS</w:t>
            </w:r>
          </w:p>
        </w:tc>
        <w:tc>
          <w:tcPr>
            <w:tcW w:w="8227" w:type="dxa"/>
            <w:vAlign w:val="center"/>
          </w:tcPr>
          <w:p w14:paraId="500568A4" w14:textId="243BB0CB"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Medical Rural Bonded Scholarship Scheme</w:t>
            </w:r>
          </w:p>
        </w:tc>
      </w:tr>
      <w:tr w:rsidR="007B3695" w:rsidRPr="00DD4A98" w14:paraId="6A712E53" w14:textId="77777777" w:rsidTr="512AF3E9">
        <w:trPr>
          <w:trHeight w:val="340"/>
        </w:trPr>
        <w:tc>
          <w:tcPr>
            <w:tcW w:w="2263" w:type="dxa"/>
            <w:shd w:val="clear" w:color="auto" w:fill="D9D9D9" w:themeFill="background1" w:themeFillShade="D9"/>
            <w:vAlign w:val="center"/>
          </w:tcPr>
          <w:p w14:paraId="207D495E" w14:textId="20FA15D1" w:rsidR="007B3695" w:rsidRPr="00DD4A98" w:rsidRDefault="007B3695" w:rsidP="007B3695">
            <w:pPr>
              <w:pStyle w:val="NoSpacing"/>
              <w:rPr>
                <w:rFonts w:ascii="Calibri" w:hAnsi="Calibri" w:cs="Calibri"/>
                <w:sz w:val="24"/>
                <w:szCs w:val="24"/>
                <w:lang w:eastAsia="ja-JP"/>
              </w:rPr>
            </w:pPr>
            <w:r>
              <w:rPr>
                <w:rFonts w:ascii="Calibri" w:hAnsi="Calibri" w:cs="Calibri"/>
                <w:sz w:val="24"/>
                <w:szCs w:val="24"/>
              </w:rPr>
              <w:t>NTCER</w:t>
            </w:r>
          </w:p>
        </w:tc>
        <w:tc>
          <w:tcPr>
            <w:tcW w:w="8227" w:type="dxa"/>
            <w:shd w:val="clear" w:color="auto" w:fill="D9D9D9" w:themeFill="background1" w:themeFillShade="D9"/>
            <w:vAlign w:val="center"/>
          </w:tcPr>
          <w:p w14:paraId="01746C73" w14:textId="3523C400" w:rsidR="007B3695" w:rsidRPr="00DD4A98" w:rsidRDefault="007B3695" w:rsidP="007B3695">
            <w:pPr>
              <w:pStyle w:val="NoSpacing"/>
              <w:rPr>
                <w:rFonts w:ascii="Calibri" w:hAnsi="Calibri" w:cs="Calibri"/>
                <w:sz w:val="24"/>
                <w:szCs w:val="24"/>
                <w:lang w:eastAsia="ja-JP"/>
              </w:rPr>
            </w:pPr>
            <w:r w:rsidRPr="029065B1">
              <w:rPr>
                <w:rFonts w:ascii="Calibri" w:hAnsi="Calibri" w:cs="Calibri"/>
                <w:sz w:val="24"/>
                <w:szCs w:val="24"/>
              </w:rPr>
              <w:t>National Terms and Conditions for the Employment of Registrars</w:t>
            </w:r>
          </w:p>
        </w:tc>
      </w:tr>
      <w:tr w:rsidR="007B3695" w:rsidRPr="00DD4A98" w14:paraId="0119ECE2" w14:textId="77777777" w:rsidTr="512AF3E9">
        <w:trPr>
          <w:trHeight w:val="340"/>
        </w:trPr>
        <w:tc>
          <w:tcPr>
            <w:tcW w:w="2263" w:type="dxa"/>
            <w:vAlign w:val="center"/>
          </w:tcPr>
          <w:p w14:paraId="6273CD98" w14:textId="3822FC02" w:rsidR="007B3695" w:rsidRPr="00DD4A98" w:rsidRDefault="007B3695" w:rsidP="007B3695">
            <w:pPr>
              <w:pStyle w:val="NoSpacing"/>
              <w:rPr>
                <w:rFonts w:ascii="Calibri" w:hAnsi="Calibri" w:cs="Calibri"/>
                <w:sz w:val="24"/>
                <w:szCs w:val="24"/>
                <w:lang w:eastAsia="ja-JP"/>
              </w:rPr>
            </w:pPr>
            <w:r w:rsidRPr="00DD4A98">
              <w:rPr>
                <w:rFonts w:ascii="Calibri" w:hAnsi="Calibri" w:cs="Calibri"/>
                <w:sz w:val="24"/>
                <w:szCs w:val="24"/>
              </w:rPr>
              <w:t>PEP</w:t>
            </w:r>
          </w:p>
        </w:tc>
        <w:tc>
          <w:tcPr>
            <w:tcW w:w="8227" w:type="dxa"/>
            <w:vAlign w:val="center"/>
          </w:tcPr>
          <w:p w14:paraId="0FA326F3" w14:textId="312AA18F" w:rsidR="007B3695" w:rsidRPr="00DD4A98" w:rsidRDefault="007B3695" w:rsidP="007B3695">
            <w:pPr>
              <w:pStyle w:val="NoSpacing"/>
              <w:rPr>
                <w:rFonts w:ascii="Calibri" w:hAnsi="Calibri" w:cs="Calibri"/>
                <w:sz w:val="24"/>
                <w:szCs w:val="24"/>
                <w:lang w:eastAsia="ja-JP"/>
              </w:rPr>
            </w:pPr>
            <w:r w:rsidRPr="00DD4A98">
              <w:rPr>
                <w:rFonts w:ascii="Calibri" w:hAnsi="Calibri" w:cs="Calibri"/>
                <w:sz w:val="24"/>
                <w:szCs w:val="24"/>
              </w:rPr>
              <w:t>Practice Experience Program</w:t>
            </w:r>
          </w:p>
        </w:tc>
      </w:tr>
      <w:tr w:rsidR="007B3695" w:rsidRPr="00DD4A98" w14:paraId="41E5CFFA" w14:textId="77777777" w:rsidTr="512AF3E9">
        <w:trPr>
          <w:trHeight w:val="340"/>
        </w:trPr>
        <w:tc>
          <w:tcPr>
            <w:tcW w:w="2263" w:type="dxa"/>
            <w:shd w:val="clear" w:color="auto" w:fill="D9D9D9" w:themeFill="background1" w:themeFillShade="D9"/>
            <w:vAlign w:val="center"/>
          </w:tcPr>
          <w:p w14:paraId="3D2811E5" w14:textId="4B84B3B4"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lang w:eastAsia="ja-JP"/>
              </w:rPr>
              <w:t>PFP</w:t>
            </w:r>
          </w:p>
        </w:tc>
        <w:tc>
          <w:tcPr>
            <w:tcW w:w="8227" w:type="dxa"/>
            <w:shd w:val="clear" w:color="auto" w:fill="D9D9D9" w:themeFill="background1" w:themeFillShade="D9"/>
            <w:vAlign w:val="center"/>
          </w:tcPr>
          <w:p w14:paraId="45434CCB" w14:textId="3CEEE88B"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lang w:eastAsia="ja-JP"/>
              </w:rPr>
              <w:t>Pre-fellowship Program</w:t>
            </w:r>
          </w:p>
        </w:tc>
      </w:tr>
      <w:tr w:rsidR="007B3695" w:rsidRPr="00DD4A98" w14:paraId="0BD7AF8C" w14:textId="77777777" w:rsidTr="512AF3E9">
        <w:trPr>
          <w:trHeight w:val="340"/>
        </w:trPr>
        <w:tc>
          <w:tcPr>
            <w:tcW w:w="2263" w:type="dxa"/>
            <w:vAlign w:val="center"/>
          </w:tcPr>
          <w:p w14:paraId="4DF8C68A" w14:textId="345BE268"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lang w:eastAsia="ja-JP"/>
              </w:rPr>
              <w:t>PGY</w:t>
            </w:r>
          </w:p>
        </w:tc>
        <w:tc>
          <w:tcPr>
            <w:tcW w:w="8227" w:type="dxa"/>
            <w:vAlign w:val="center"/>
          </w:tcPr>
          <w:p w14:paraId="5BE56EC7" w14:textId="44097551"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lang w:eastAsia="ja-JP"/>
              </w:rPr>
              <w:t>Post-graduate year</w:t>
            </w:r>
          </w:p>
        </w:tc>
      </w:tr>
      <w:tr w:rsidR="007B3695" w:rsidRPr="00DD4A98" w14:paraId="5058B6C5" w14:textId="77777777" w:rsidTr="512AF3E9">
        <w:trPr>
          <w:trHeight w:val="340"/>
        </w:trPr>
        <w:tc>
          <w:tcPr>
            <w:tcW w:w="2263" w:type="dxa"/>
            <w:shd w:val="clear" w:color="auto" w:fill="D9D9D9" w:themeFill="background1" w:themeFillShade="D9"/>
            <w:vAlign w:val="center"/>
          </w:tcPr>
          <w:p w14:paraId="563B19B1" w14:textId="39E66D7B"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RACGP</w:t>
            </w:r>
          </w:p>
        </w:tc>
        <w:tc>
          <w:tcPr>
            <w:tcW w:w="8227" w:type="dxa"/>
            <w:shd w:val="clear" w:color="auto" w:fill="D9D9D9" w:themeFill="background1" w:themeFillShade="D9"/>
            <w:vAlign w:val="center"/>
          </w:tcPr>
          <w:p w14:paraId="3455883F" w14:textId="5802E558" w:rsidR="007B3695" w:rsidRPr="00DD4A98" w:rsidRDefault="007B3695" w:rsidP="007B3695">
            <w:pPr>
              <w:pStyle w:val="NoSpacing"/>
              <w:rPr>
                <w:rFonts w:ascii="Calibri" w:hAnsi="Calibri" w:cs="Calibri"/>
                <w:sz w:val="24"/>
                <w:szCs w:val="24"/>
              </w:rPr>
            </w:pPr>
            <w:r w:rsidRPr="029065B1">
              <w:rPr>
                <w:rFonts w:ascii="Calibri" w:hAnsi="Calibri" w:cs="Calibri"/>
                <w:sz w:val="24"/>
                <w:szCs w:val="24"/>
              </w:rPr>
              <w:t>Royal Australian College of General Practitioners</w:t>
            </w:r>
          </w:p>
        </w:tc>
      </w:tr>
      <w:tr w:rsidR="007B3695" w:rsidRPr="00DD4A98" w14:paraId="67E9F145" w14:textId="77777777" w:rsidTr="512AF3E9">
        <w:trPr>
          <w:trHeight w:val="340"/>
        </w:trPr>
        <w:tc>
          <w:tcPr>
            <w:tcW w:w="2263" w:type="dxa"/>
            <w:vAlign w:val="center"/>
          </w:tcPr>
          <w:p w14:paraId="78324989" w14:textId="02253CC3"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RDAA</w:t>
            </w:r>
          </w:p>
        </w:tc>
        <w:tc>
          <w:tcPr>
            <w:tcW w:w="8227" w:type="dxa"/>
            <w:vAlign w:val="center"/>
          </w:tcPr>
          <w:p w14:paraId="3C3C1477" w14:textId="6998A582"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 xml:space="preserve">Rural Doctors Association of Australia </w:t>
            </w:r>
          </w:p>
        </w:tc>
      </w:tr>
      <w:tr w:rsidR="007B3695" w:rsidRPr="00DD4A98" w14:paraId="30AE6E51" w14:textId="77777777" w:rsidTr="512AF3E9">
        <w:trPr>
          <w:trHeight w:val="340"/>
        </w:trPr>
        <w:tc>
          <w:tcPr>
            <w:tcW w:w="2263" w:type="dxa"/>
            <w:shd w:val="clear" w:color="auto" w:fill="D9D9D9" w:themeFill="background1" w:themeFillShade="D9"/>
            <w:vAlign w:val="center"/>
          </w:tcPr>
          <w:p w14:paraId="2CF4BBC2" w14:textId="20124D90"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RG</w:t>
            </w:r>
          </w:p>
        </w:tc>
        <w:tc>
          <w:tcPr>
            <w:tcW w:w="8227" w:type="dxa"/>
            <w:shd w:val="clear" w:color="auto" w:fill="D9D9D9" w:themeFill="background1" w:themeFillShade="D9"/>
            <w:vAlign w:val="center"/>
          </w:tcPr>
          <w:p w14:paraId="43D3D565" w14:textId="793655EA"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Rural Generalist</w:t>
            </w:r>
          </w:p>
        </w:tc>
      </w:tr>
      <w:tr w:rsidR="007B3695" w:rsidRPr="00DD4A98" w14:paraId="23AACEBC" w14:textId="77777777" w:rsidTr="512AF3E9">
        <w:trPr>
          <w:trHeight w:val="340"/>
        </w:trPr>
        <w:tc>
          <w:tcPr>
            <w:tcW w:w="2263" w:type="dxa"/>
            <w:vAlign w:val="center"/>
          </w:tcPr>
          <w:p w14:paraId="10700A90" w14:textId="348AF296"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RGPWA</w:t>
            </w:r>
          </w:p>
        </w:tc>
        <w:tc>
          <w:tcPr>
            <w:tcW w:w="8227" w:type="dxa"/>
            <w:vAlign w:val="center"/>
          </w:tcPr>
          <w:p w14:paraId="3551F182" w14:textId="518932A4"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Rural Generalist Pathway Western Australia</w:t>
            </w:r>
          </w:p>
        </w:tc>
      </w:tr>
      <w:tr w:rsidR="007B3695" w:rsidRPr="00DD4A98" w14:paraId="63F11D13" w14:textId="77777777" w:rsidTr="512AF3E9">
        <w:trPr>
          <w:trHeight w:val="340"/>
        </w:trPr>
        <w:tc>
          <w:tcPr>
            <w:tcW w:w="2263" w:type="dxa"/>
            <w:shd w:val="clear" w:color="auto" w:fill="D9D9D9" w:themeFill="background1" w:themeFillShade="D9"/>
            <w:vAlign w:val="center"/>
          </w:tcPr>
          <w:p w14:paraId="1CFF8C77" w14:textId="1768A8BA"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RGTP</w:t>
            </w:r>
          </w:p>
        </w:tc>
        <w:tc>
          <w:tcPr>
            <w:tcW w:w="8227" w:type="dxa"/>
            <w:shd w:val="clear" w:color="auto" w:fill="D9D9D9" w:themeFill="background1" w:themeFillShade="D9"/>
            <w:vAlign w:val="center"/>
          </w:tcPr>
          <w:p w14:paraId="12BC7C16" w14:textId="251DB7AC"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 xml:space="preserve">Rural Generalist </w:t>
            </w:r>
            <w:r>
              <w:rPr>
                <w:rFonts w:ascii="Calibri" w:hAnsi="Calibri" w:cs="Calibri"/>
                <w:sz w:val="24"/>
                <w:szCs w:val="24"/>
              </w:rPr>
              <w:t>(</w:t>
            </w:r>
            <w:r w:rsidRPr="00DD4A98">
              <w:rPr>
                <w:rFonts w:ascii="Calibri" w:hAnsi="Calibri" w:cs="Calibri"/>
                <w:sz w:val="24"/>
                <w:szCs w:val="24"/>
              </w:rPr>
              <w:t>Medical</w:t>
            </w:r>
            <w:r>
              <w:rPr>
                <w:rFonts w:ascii="Calibri" w:hAnsi="Calibri" w:cs="Calibri"/>
                <w:sz w:val="24"/>
                <w:szCs w:val="24"/>
              </w:rPr>
              <w:t>)</w:t>
            </w:r>
            <w:r w:rsidRPr="00DD4A98">
              <w:rPr>
                <w:rFonts w:ascii="Calibri" w:hAnsi="Calibri" w:cs="Calibri"/>
                <w:sz w:val="24"/>
                <w:szCs w:val="24"/>
              </w:rPr>
              <w:t xml:space="preserve"> Training Program</w:t>
            </w:r>
          </w:p>
        </w:tc>
      </w:tr>
      <w:tr w:rsidR="007B3695" w:rsidRPr="00DD4A98" w14:paraId="367BD733" w14:textId="77777777" w:rsidTr="512AF3E9">
        <w:trPr>
          <w:trHeight w:val="340"/>
        </w:trPr>
        <w:tc>
          <w:tcPr>
            <w:tcW w:w="2263" w:type="dxa"/>
            <w:vAlign w:val="center"/>
          </w:tcPr>
          <w:p w14:paraId="1C053BC9" w14:textId="001BFBA2"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RJDTIF</w:t>
            </w:r>
          </w:p>
        </w:tc>
        <w:tc>
          <w:tcPr>
            <w:tcW w:w="8227" w:type="dxa"/>
            <w:vAlign w:val="center"/>
          </w:tcPr>
          <w:p w14:paraId="0FD34146" w14:textId="4C912787"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Rural Junior Doctor Training Innovation Fund</w:t>
            </w:r>
          </w:p>
        </w:tc>
      </w:tr>
      <w:tr w:rsidR="007B3695" w:rsidRPr="00DD4A98" w14:paraId="1EEABAD0" w14:textId="77777777" w:rsidTr="512AF3E9">
        <w:trPr>
          <w:trHeight w:val="340"/>
        </w:trPr>
        <w:tc>
          <w:tcPr>
            <w:tcW w:w="2263" w:type="dxa"/>
            <w:shd w:val="clear" w:color="auto" w:fill="D9D9D9" w:themeFill="background1" w:themeFillShade="D9"/>
            <w:vAlign w:val="center"/>
          </w:tcPr>
          <w:p w14:paraId="118B1482" w14:textId="77A6504A"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RLO</w:t>
            </w:r>
          </w:p>
        </w:tc>
        <w:tc>
          <w:tcPr>
            <w:tcW w:w="8227" w:type="dxa"/>
            <w:shd w:val="clear" w:color="auto" w:fill="D9D9D9" w:themeFill="background1" w:themeFillShade="D9"/>
            <w:vAlign w:val="center"/>
          </w:tcPr>
          <w:p w14:paraId="1F9E81EA" w14:textId="426324D6"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 xml:space="preserve">Registrar Liaison Officer </w:t>
            </w:r>
          </w:p>
        </w:tc>
      </w:tr>
      <w:tr w:rsidR="007B3695" w:rsidRPr="00DD4A98" w14:paraId="797F189D" w14:textId="77777777" w:rsidTr="512AF3E9">
        <w:trPr>
          <w:trHeight w:val="340"/>
        </w:trPr>
        <w:tc>
          <w:tcPr>
            <w:tcW w:w="2263" w:type="dxa"/>
            <w:vAlign w:val="center"/>
          </w:tcPr>
          <w:p w14:paraId="6F1EAC6B" w14:textId="70890C9E"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RSS</w:t>
            </w:r>
          </w:p>
        </w:tc>
        <w:tc>
          <w:tcPr>
            <w:tcW w:w="8227" w:type="dxa"/>
            <w:vAlign w:val="center"/>
          </w:tcPr>
          <w:p w14:paraId="06C9744B" w14:textId="54B5F24C"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 xml:space="preserve">Registrar Satisfaction Survey </w:t>
            </w:r>
          </w:p>
        </w:tc>
      </w:tr>
      <w:tr w:rsidR="007B3695" w:rsidRPr="00DD4A98" w14:paraId="797B90C9" w14:textId="77777777" w:rsidTr="512AF3E9">
        <w:trPr>
          <w:trHeight w:val="340"/>
        </w:trPr>
        <w:tc>
          <w:tcPr>
            <w:tcW w:w="2263" w:type="dxa"/>
            <w:shd w:val="clear" w:color="auto" w:fill="D9D9D9" w:themeFill="background1" w:themeFillShade="D9"/>
            <w:vAlign w:val="center"/>
          </w:tcPr>
          <w:p w14:paraId="23DE9E64" w14:textId="631D32D6"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RTO</w:t>
            </w:r>
          </w:p>
        </w:tc>
        <w:tc>
          <w:tcPr>
            <w:tcW w:w="8227" w:type="dxa"/>
            <w:shd w:val="clear" w:color="auto" w:fill="D9D9D9" w:themeFill="background1" w:themeFillShade="D9"/>
            <w:vAlign w:val="center"/>
          </w:tcPr>
          <w:p w14:paraId="2E6F28C3" w14:textId="723424CA"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Regional Training Organisation</w:t>
            </w:r>
          </w:p>
        </w:tc>
      </w:tr>
      <w:tr w:rsidR="007B3695" w:rsidRPr="00DD4A98" w14:paraId="2076DB2F" w14:textId="77777777" w:rsidTr="512AF3E9">
        <w:trPr>
          <w:trHeight w:val="340"/>
        </w:trPr>
        <w:tc>
          <w:tcPr>
            <w:tcW w:w="2263" w:type="dxa"/>
            <w:vAlign w:val="center"/>
          </w:tcPr>
          <w:p w14:paraId="02E12790" w14:textId="55744C8C"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RVTS</w:t>
            </w:r>
          </w:p>
        </w:tc>
        <w:tc>
          <w:tcPr>
            <w:tcW w:w="8227" w:type="dxa"/>
            <w:vAlign w:val="center"/>
          </w:tcPr>
          <w:p w14:paraId="12B763A8" w14:textId="69A977BD"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Remote Vocational Training Scheme</w:t>
            </w:r>
          </w:p>
        </w:tc>
      </w:tr>
      <w:tr w:rsidR="007B3695" w:rsidRPr="00DD4A98" w14:paraId="7C6A8D5D" w14:textId="77777777" w:rsidTr="512AF3E9">
        <w:trPr>
          <w:trHeight w:val="340"/>
        </w:trPr>
        <w:tc>
          <w:tcPr>
            <w:tcW w:w="2263" w:type="dxa"/>
            <w:shd w:val="clear" w:color="auto" w:fill="D9D9D9" w:themeFill="background1" w:themeFillShade="D9"/>
            <w:vAlign w:val="center"/>
          </w:tcPr>
          <w:p w14:paraId="09B4D027" w14:textId="2563888B" w:rsidR="007B3695" w:rsidRPr="00DD4A98" w:rsidRDefault="007B3695" w:rsidP="007B3695">
            <w:pPr>
              <w:pStyle w:val="NoSpacing"/>
              <w:rPr>
                <w:rFonts w:ascii="Calibri" w:hAnsi="Calibri" w:cs="Calibri"/>
                <w:sz w:val="24"/>
                <w:szCs w:val="24"/>
              </w:rPr>
            </w:pPr>
            <w:r>
              <w:rPr>
                <w:rFonts w:ascii="Calibri" w:hAnsi="Calibri" w:cs="Calibri"/>
                <w:sz w:val="24"/>
                <w:szCs w:val="24"/>
              </w:rPr>
              <w:t>SEM</w:t>
            </w:r>
          </w:p>
        </w:tc>
        <w:tc>
          <w:tcPr>
            <w:tcW w:w="8227" w:type="dxa"/>
            <w:shd w:val="clear" w:color="auto" w:fill="D9D9D9" w:themeFill="background1" w:themeFillShade="D9"/>
            <w:vAlign w:val="center"/>
          </w:tcPr>
          <w:p w14:paraId="78A210C7" w14:textId="767A1223" w:rsidR="007B3695" w:rsidRPr="00DD4A98" w:rsidRDefault="007B3695" w:rsidP="007B3695">
            <w:pPr>
              <w:pStyle w:val="NoSpacing"/>
              <w:rPr>
                <w:rFonts w:ascii="Calibri" w:hAnsi="Calibri" w:cs="Calibri"/>
                <w:sz w:val="24"/>
                <w:szCs w:val="24"/>
              </w:rPr>
            </w:pPr>
            <w:r>
              <w:rPr>
                <w:rFonts w:ascii="Calibri" w:hAnsi="Calibri" w:cs="Calibri"/>
                <w:sz w:val="24"/>
                <w:szCs w:val="24"/>
              </w:rPr>
              <w:t>Single Employer Model</w:t>
            </w:r>
          </w:p>
        </w:tc>
      </w:tr>
      <w:tr w:rsidR="007B3695" w:rsidRPr="00DD4A98" w14:paraId="56031C89" w14:textId="77777777" w:rsidTr="512AF3E9">
        <w:trPr>
          <w:trHeight w:val="340"/>
        </w:trPr>
        <w:tc>
          <w:tcPr>
            <w:tcW w:w="2263" w:type="dxa"/>
            <w:vAlign w:val="center"/>
          </w:tcPr>
          <w:p w14:paraId="421B90A9" w14:textId="4416BA28" w:rsidR="007B3695" w:rsidRPr="00DD4A98" w:rsidRDefault="007B3695" w:rsidP="007B3695">
            <w:pPr>
              <w:pStyle w:val="NoSpacing"/>
              <w:rPr>
                <w:rFonts w:ascii="Calibri" w:hAnsi="Calibri" w:cs="Calibri"/>
                <w:sz w:val="24"/>
                <w:szCs w:val="24"/>
              </w:rPr>
            </w:pPr>
            <w:r>
              <w:rPr>
                <w:rFonts w:ascii="Calibri" w:hAnsi="Calibri" w:cs="Calibri"/>
                <w:sz w:val="24"/>
                <w:szCs w:val="24"/>
              </w:rPr>
              <w:t>SGL</w:t>
            </w:r>
          </w:p>
        </w:tc>
        <w:tc>
          <w:tcPr>
            <w:tcW w:w="8227" w:type="dxa"/>
            <w:vAlign w:val="center"/>
          </w:tcPr>
          <w:p w14:paraId="36898D6B" w14:textId="36F06AAC" w:rsidR="007B3695" w:rsidRPr="00DD4A98" w:rsidRDefault="007B3695" w:rsidP="007B3695">
            <w:pPr>
              <w:pStyle w:val="NoSpacing"/>
              <w:rPr>
                <w:rFonts w:ascii="Calibri" w:hAnsi="Calibri" w:cs="Calibri"/>
                <w:sz w:val="24"/>
                <w:szCs w:val="24"/>
              </w:rPr>
            </w:pPr>
            <w:r>
              <w:rPr>
                <w:rFonts w:ascii="Calibri" w:hAnsi="Calibri" w:cs="Calibri"/>
                <w:sz w:val="24"/>
                <w:szCs w:val="24"/>
              </w:rPr>
              <w:t>Small Group Learning</w:t>
            </w:r>
          </w:p>
        </w:tc>
      </w:tr>
      <w:tr w:rsidR="007B3695" w:rsidRPr="00DD4A98" w14:paraId="6EAF249D" w14:textId="77777777" w:rsidTr="512AF3E9">
        <w:trPr>
          <w:trHeight w:val="340"/>
        </w:trPr>
        <w:tc>
          <w:tcPr>
            <w:tcW w:w="2263" w:type="dxa"/>
            <w:shd w:val="clear" w:color="auto" w:fill="D9D9D9" w:themeFill="background1" w:themeFillShade="D9"/>
            <w:vAlign w:val="center"/>
          </w:tcPr>
          <w:p w14:paraId="752C6862" w14:textId="40390FAB" w:rsidR="007B3695" w:rsidRPr="00DD4A98" w:rsidRDefault="007B3695" w:rsidP="007B3695">
            <w:pPr>
              <w:pStyle w:val="NoSpacing"/>
              <w:rPr>
                <w:rFonts w:ascii="Calibri" w:hAnsi="Calibri" w:cs="Calibri"/>
                <w:sz w:val="24"/>
                <w:szCs w:val="24"/>
              </w:rPr>
            </w:pPr>
            <w:r>
              <w:rPr>
                <w:rFonts w:ascii="Calibri" w:hAnsi="Calibri" w:cs="Calibri"/>
                <w:sz w:val="24"/>
                <w:szCs w:val="24"/>
              </w:rPr>
              <w:t>SMO</w:t>
            </w:r>
          </w:p>
        </w:tc>
        <w:tc>
          <w:tcPr>
            <w:tcW w:w="8227" w:type="dxa"/>
            <w:shd w:val="clear" w:color="auto" w:fill="D9D9D9" w:themeFill="background1" w:themeFillShade="D9"/>
            <w:vAlign w:val="center"/>
          </w:tcPr>
          <w:p w14:paraId="43AD6958" w14:textId="681ADC06" w:rsidR="007B3695" w:rsidRPr="00DD4A98" w:rsidRDefault="007B3695" w:rsidP="007B3695">
            <w:pPr>
              <w:pStyle w:val="NoSpacing"/>
              <w:rPr>
                <w:rFonts w:ascii="Calibri" w:hAnsi="Calibri" w:cs="Calibri"/>
                <w:sz w:val="24"/>
                <w:szCs w:val="24"/>
              </w:rPr>
            </w:pPr>
            <w:r w:rsidRPr="00A62795">
              <w:rPr>
                <w:rFonts w:ascii="Calibri" w:hAnsi="Calibri" w:cs="Calibri"/>
                <w:sz w:val="24"/>
                <w:szCs w:val="24"/>
              </w:rPr>
              <w:t>Senior Medical Officer</w:t>
            </w:r>
          </w:p>
        </w:tc>
      </w:tr>
      <w:tr w:rsidR="007B3695" w:rsidRPr="00DD4A98" w14:paraId="42BEE93C" w14:textId="77777777" w:rsidTr="512AF3E9">
        <w:trPr>
          <w:trHeight w:val="340"/>
        </w:trPr>
        <w:tc>
          <w:tcPr>
            <w:tcW w:w="2263" w:type="dxa"/>
            <w:shd w:val="clear" w:color="auto" w:fill="FFFFFF" w:themeFill="background1"/>
            <w:vAlign w:val="center"/>
          </w:tcPr>
          <w:p w14:paraId="31891E13" w14:textId="6977C844"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TRGP</w:t>
            </w:r>
          </w:p>
        </w:tc>
        <w:tc>
          <w:tcPr>
            <w:tcW w:w="8227" w:type="dxa"/>
            <w:shd w:val="clear" w:color="auto" w:fill="FFFFFF" w:themeFill="background1"/>
            <w:vAlign w:val="center"/>
          </w:tcPr>
          <w:p w14:paraId="74538269" w14:textId="334ABCBC"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Tasmanian Rural Generalist Pathway</w:t>
            </w:r>
          </w:p>
        </w:tc>
      </w:tr>
      <w:tr w:rsidR="007B3695" w:rsidRPr="00DD4A98" w14:paraId="70A5A4C5" w14:textId="77777777" w:rsidTr="512AF3E9">
        <w:trPr>
          <w:trHeight w:val="340"/>
        </w:trPr>
        <w:tc>
          <w:tcPr>
            <w:tcW w:w="2263" w:type="dxa"/>
            <w:shd w:val="clear" w:color="auto" w:fill="D9D9D9" w:themeFill="background1" w:themeFillShade="D9"/>
            <w:vAlign w:val="center"/>
          </w:tcPr>
          <w:p w14:paraId="4A8DBFDB" w14:textId="55373E94"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VRGP</w:t>
            </w:r>
          </w:p>
        </w:tc>
        <w:tc>
          <w:tcPr>
            <w:tcW w:w="8227" w:type="dxa"/>
            <w:shd w:val="clear" w:color="auto" w:fill="D9D9D9" w:themeFill="background1" w:themeFillShade="D9"/>
            <w:vAlign w:val="center"/>
          </w:tcPr>
          <w:p w14:paraId="3B0602C9" w14:textId="43689C24" w:rsidR="007B3695" w:rsidRPr="00DD4A98" w:rsidRDefault="007B3695" w:rsidP="007B3695">
            <w:pPr>
              <w:pStyle w:val="NoSpacing"/>
              <w:rPr>
                <w:rFonts w:ascii="Calibri" w:hAnsi="Calibri" w:cs="Calibri"/>
                <w:sz w:val="24"/>
                <w:szCs w:val="24"/>
              </w:rPr>
            </w:pPr>
            <w:r w:rsidRPr="00DD4A98">
              <w:rPr>
                <w:rFonts w:ascii="Calibri" w:hAnsi="Calibri" w:cs="Calibri"/>
                <w:sz w:val="24"/>
                <w:szCs w:val="24"/>
              </w:rPr>
              <w:t>Victorian Rural Generalist Program</w:t>
            </w:r>
          </w:p>
        </w:tc>
      </w:tr>
    </w:tbl>
    <w:p w14:paraId="042925FA" w14:textId="77777777" w:rsidR="00680CCB" w:rsidRPr="001B69F3" w:rsidRDefault="00680CCB" w:rsidP="002F49A8">
      <w:pPr>
        <w:rPr>
          <w:highlight w:val="yellow"/>
        </w:rPr>
      </w:pPr>
      <w:r w:rsidRPr="001B69F3">
        <w:rPr>
          <w:highlight w:val="yellow"/>
        </w:rPr>
        <w:br w:type="page"/>
      </w:r>
    </w:p>
    <w:p w14:paraId="2D689F5D" w14:textId="2DD29EF7" w:rsidR="00403016" w:rsidRPr="00DE2577" w:rsidRDefault="0038638E" w:rsidP="00C74F69">
      <w:pPr>
        <w:pStyle w:val="Heading1"/>
      </w:pPr>
      <w:bookmarkStart w:id="32" w:name="_Toc63957001"/>
      <w:bookmarkStart w:id="33" w:name="_Toc64036316"/>
      <w:bookmarkStart w:id="34" w:name="_Toc147746441"/>
      <w:bookmarkStart w:id="35" w:name="_Toc178949813"/>
      <w:bookmarkStart w:id="36" w:name="_Toc219401253"/>
      <w:r w:rsidRPr="00DE2577">
        <w:t>Executive summary</w:t>
      </w:r>
      <w:bookmarkEnd w:id="32"/>
      <w:bookmarkEnd w:id="33"/>
      <w:bookmarkEnd w:id="34"/>
      <w:bookmarkEnd w:id="35"/>
      <w:bookmarkEnd w:id="36"/>
    </w:p>
    <w:p w14:paraId="77C1BD35" w14:textId="05F22F4A" w:rsidR="004E516A" w:rsidRPr="006F7758" w:rsidRDefault="6A8AC093" w:rsidP="002F49A8">
      <w:r>
        <w:t>The General Practice Natio</w:t>
      </w:r>
      <w:r w:rsidR="202A73DB">
        <w:t>nal Registrar Survey (</w:t>
      </w:r>
      <w:r w:rsidR="75AF5FB1">
        <w:t>GP NRS</w:t>
      </w:r>
      <w:r w:rsidR="202A73DB">
        <w:t>)</w:t>
      </w:r>
      <w:r>
        <w:t xml:space="preserve"> is an annual, national survey of GP registrars training in </w:t>
      </w:r>
      <w:r w:rsidR="1BC072D1">
        <w:t>Commonwealth</w:t>
      </w:r>
      <w:r w:rsidR="3AE3217B">
        <w:t xml:space="preserve"> funded training</w:t>
      </w:r>
      <w:r>
        <w:t xml:space="preserve"> program</w:t>
      </w:r>
      <w:r w:rsidR="3AE3217B">
        <w:t>s</w:t>
      </w:r>
      <w:r w:rsidR="67554749">
        <w:t>. This</w:t>
      </w:r>
      <w:r w:rsidR="3AE3217B">
        <w:t xml:space="preserve"> include</w:t>
      </w:r>
      <w:r w:rsidR="23195464">
        <w:t>s the</w:t>
      </w:r>
      <w:r w:rsidR="3AE3217B">
        <w:t xml:space="preserve"> </w:t>
      </w:r>
      <w:r w:rsidR="0F3B7A76">
        <w:t>Australian General Practice Training (AGPT)</w:t>
      </w:r>
      <w:r w:rsidR="3857EFC0">
        <w:t xml:space="preserve"> program</w:t>
      </w:r>
      <w:r w:rsidR="0F3B7A76">
        <w:t xml:space="preserve">, </w:t>
      </w:r>
      <w:r w:rsidR="79ABA94B">
        <w:t xml:space="preserve">the </w:t>
      </w:r>
      <w:r w:rsidR="0F3B7A76">
        <w:t>Remote Vocational Training Scheme (RVTS) and Rural Generalist Training Scheme (RGTS)</w:t>
      </w:r>
      <w:r w:rsidR="09911439">
        <w:t>.</w:t>
      </w:r>
      <w:r w:rsidR="0F3B7A76">
        <w:t xml:space="preserve"> </w:t>
      </w:r>
      <w:r>
        <w:t xml:space="preserve">This survey is part of the Department of </w:t>
      </w:r>
      <w:r w:rsidR="5025018B">
        <w:t>Health, Disability and Ageing</w:t>
      </w:r>
      <w:r>
        <w:t xml:space="preserve">’s </w:t>
      </w:r>
      <w:r w:rsidR="3C7DA0F7">
        <w:t xml:space="preserve">(the Department) </w:t>
      </w:r>
      <w:r>
        <w:t>monitoring and quality improvement activities</w:t>
      </w:r>
      <w:r w:rsidR="431437B9">
        <w:t>. T</w:t>
      </w:r>
      <w:r>
        <w:t xml:space="preserve">he information </w:t>
      </w:r>
      <w:r w:rsidR="431437B9">
        <w:t xml:space="preserve">collected in the </w:t>
      </w:r>
      <w:r w:rsidR="75AF5FB1">
        <w:t>GP NRS</w:t>
      </w:r>
      <w:r w:rsidR="431437B9">
        <w:t xml:space="preserve"> </w:t>
      </w:r>
      <w:r>
        <w:t>can be used to assure the quality of training provision</w:t>
      </w:r>
      <w:r w:rsidR="431437B9">
        <w:t xml:space="preserve"> in the program</w:t>
      </w:r>
      <w:r>
        <w:t>, enable</w:t>
      </w:r>
      <w:r w:rsidR="431437B9">
        <w:t>s</w:t>
      </w:r>
      <w:r>
        <w:t xml:space="preserve"> continuous improvement and allow</w:t>
      </w:r>
      <w:r w:rsidR="431437B9">
        <w:t>s</w:t>
      </w:r>
      <w:r>
        <w:t xml:space="preserve"> </w:t>
      </w:r>
      <w:r w:rsidR="431437B9">
        <w:t xml:space="preserve">responses </w:t>
      </w:r>
      <w:r>
        <w:t xml:space="preserve">to be benchmarked nationally. </w:t>
      </w:r>
    </w:p>
    <w:p w14:paraId="6215E23E" w14:textId="29D73E2B" w:rsidR="00C37AAF" w:rsidRPr="006F7758" w:rsidRDefault="2EF93E62" w:rsidP="00C37AAF">
      <w:r>
        <w:t xml:space="preserve">From July </w:t>
      </w:r>
      <w:r w:rsidR="4A77C5D6">
        <w:t>7</w:t>
      </w:r>
      <w:r>
        <w:t xml:space="preserve"> </w:t>
      </w:r>
      <w:r w:rsidR="2CD6F7F0">
        <w:t xml:space="preserve">to </w:t>
      </w:r>
      <w:r>
        <w:t>August 1</w:t>
      </w:r>
      <w:r w:rsidR="061E0D8E">
        <w:t>8</w:t>
      </w:r>
      <w:r>
        <w:t>, 202</w:t>
      </w:r>
      <w:r w:rsidR="4EDA60B7">
        <w:t>5</w:t>
      </w:r>
      <w:r>
        <w:t>, the Australian Council for Educational Research (ACER) administered the GP NRS to registrars enrolled in active training in Commonwealth funded GP training programs (AGPT</w:t>
      </w:r>
      <w:r w:rsidR="070BE81D" w:rsidRPr="029065B1">
        <w:rPr>
          <w:lang w:eastAsia="ja-JP"/>
        </w:rPr>
        <w:t>,</w:t>
      </w:r>
      <w:r>
        <w:t xml:space="preserve"> RGTS, RVTS). 1,</w:t>
      </w:r>
      <w:r w:rsidR="3DC51F50">
        <w:t>225</w:t>
      </w:r>
      <w:r>
        <w:t xml:space="preserve"> registrars provided a valid response to the </w:t>
      </w:r>
      <w:r w:rsidR="2970F13D">
        <w:t xml:space="preserve">online </w:t>
      </w:r>
      <w:r>
        <w:t xml:space="preserve">survey, representing an overall response rate of </w:t>
      </w:r>
      <w:r w:rsidR="3DC51F50">
        <w:t>31</w:t>
      </w:r>
      <w:r>
        <w:t xml:space="preserve"> per cent. </w:t>
      </w:r>
      <w:r w:rsidR="164757A1" w:rsidRPr="006F7758">
        <w:t xml:space="preserve">Registrars were asked to reflect on their experience with their </w:t>
      </w:r>
      <w:r w:rsidR="00AA4C51" w:rsidRPr="006F7758">
        <w:t>training provider</w:t>
      </w:r>
      <w:r w:rsidR="164757A1" w:rsidRPr="006F7758">
        <w:t xml:space="preserve"> and training facility. Overall, registrars continue to report high levels of satisfaction. </w:t>
      </w:r>
    </w:p>
    <w:p w14:paraId="7C953E22" w14:textId="110CBD89" w:rsidR="00C37AAF" w:rsidRPr="006F7758" w:rsidRDefault="00C37AAF" w:rsidP="00C37AAF">
      <w:r w:rsidRPr="006F7758">
        <w:t xml:space="preserve">In terms of registrars’ satisfaction with their </w:t>
      </w:r>
      <w:r w:rsidR="00022880" w:rsidRPr="006F7758">
        <w:t>training provider (ACRRM, RACGP or RVTS</w:t>
      </w:r>
      <w:r w:rsidR="002E0D5D">
        <w:t xml:space="preserve"> Ltd</w:t>
      </w:r>
      <w:r w:rsidR="00022880" w:rsidRPr="006F7758">
        <w:t>)</w:t>
      </w:r>
      <w:r w:rsidRPr="006F7758">
        <w:t xml:space="preserve">: </w:t>
      </w:r>
    </w:p>
    <w:p w14:paraId="047DA7D9" w14:textId="631227CE" w:rsidR="00C37AAF" w:rsidRPr="005044F1" w:rsidRDefault="005044F1" w:rsidP="008E49EE">
      <w:pPr>
        <w:pStyle w:val="ListBullet"/>
      </w:pPr>
      <w:r>
        <w:t>92</w:t>
      </w:r>
      <w:r w:rsidR="00C37AAF" w:rsidRPr="005044F1">
        <w:t xml:space="preserve"> per cent were satisfied with the quality of overall training and education experience</w:t>
      </w:r>
    </w:p>
    <w:p w14:paraId="639CEF4B" w14:textId="59A0B406" w:rsidR="00C37AAF" w:rsidRPr="005044F1" w:rsidRDefault="005044F1" w:rsidP="008E49EE">
      <w:pPr>
        <w:pStyle w:val="ListBullet"/>
      </w:pPr>
      <w:r>
        <w:t>91</w:t>
      </w:r>
      <w:r w:rsidR="00C37AAF" w:rsidRPr="005044F1">
        <w:t xml:space="preserve"> per cent were satisfied with the quality of training advice they received</w:t>
      </w:r>
    </w:p>
    <w:p w14:paraId="16950AAF" w14:textId="0512F012" w:rsidR="00C37AAF" w:rsidRPr="005044F1" w:rsidRDefault="005044F1" w:rsidP="008E49EE">
      <w:pPr>
        <w:pStyle w:val="ListBullet"/>
      </w:pPr>
      <w:r>
        <w:t>91</w:t>
      </w:r>
      <w:r w:rsidR="00C37AAF" w:rsidRPr="005044F1">
        <w:t xml:space="preserve"> per cent were satisfied with the feedback on their training progress </w:t>
      </w:r>
    </w:p>
    <w:p w14:paraId="6EC78768" w14:textId="4CECEE89" w:rsidR="00C37AAF" w:rsidRPr="005044F1" w:rsidRDefault="005044F1" w:rsidP="008E49EE">
      <w:pPr>
        <w:pStyle w:val="ListBullet"/>
      </w:pPr>
      <w:r>
        <w:t>90</w:t>
      </w:r>
      <w:r w:rsidR="00C37AAF" w:rsidRPr="005044F1">
        <w:t xml:space="preserve"> per cent were satisfied with the workshops and webinars provided</w:t>
      </w:r>
    </w:p>
    <w:p w14:paraId="77A28495" w14:textId="4619D824" w:rsidR="00C37AAF" w:rsidRPr="005044F1" w:rsidRDefault="00BC4017" w:rsidP="008E49EE">
      <w:pPr>
        <w:pStyle w:val="ListBullet"/>
      </w:pPr>
      <w:r>
        <w:t>91</w:t>
      </w:r>
      <w:r w:rsidR="00C37AAF" w:rsidRPr="005044F1">
        <w:t xml:space="preserve"> per cent were satisfied with the training and education resources available</w:t>
      </w:r>
    </w:p>
    <w:p w14:paraId="30C5463C" w14:textId="6CC1674D" w:rsidR="00C37AAF" w:rsidRPr="005044F1" w:rsidRDefault="00C37AAF" w:rsidP="008E49EE">
      <w:pPr>
        <w:pStyle w:val="ListBullet"/>
      </w:pPr>
      <w:r w:rsidRPr="005044F1">
        <w:t>8</w:t>
      </w:r>
      <w:r w:rsidR="00BC4017">
        <w:t>8</w:t>
      </w:r>
      <w:r w:rsidRPr="005044F1">
        <w:t xml:space="preserve"> per cent were satisfied with the medical educator facilitated peer learning provided</w:t>
      </w:r>
    </w:p>
    <w:p w14:paraId="1B243A40" w14:textId="5ACD3910" w:rsidR="00C37AAF" w:rsidRPr="005044F1" w:rsidRDefault="00956206" w:rsidP="008E49EE">
      <w:pPr>
        <w:pStyle w:val="ListBullet"/>
      </w:pPr>
      <w:r w:rsidRPr="00956206">
        <w:t>90</w:t>
      </w:r>
      <w:r w:rsidR="164757A1" w:rsidRPr="00956206">
        <w:t xml:space="preserve"> per cent were satisfied with the</w:t>
      </w:r>
      <w:r w:rsidR="164757A1" w:rsidRPr="005044F1">
        <w:t xml:space="preserve"> support to meet their </w:t>
      </w:r>
      <w:r w:rsidR="00AA4C51" w:rsidRPr="005044F1">
        <w:t>training provider’s</w:t>
      </w:r>
      <w:r w:rsidR="164757A1" w:rsidRPr="005044F1">
        <w:t xml:space="preserve"> training requirements</w:t>
      </w:r>
    </w:p>
    <w:p w14:paraId="57DB638B" w14:textId="0EF78763" w:rsidR="00C37AAF" w:rsidRPr="005044F1" w:rsidRDefault="00C37AAF" w:rsidP="008E49EE">
      <w:pPr>
        <w:pStyle w:val="ListBullet"/>
      </w:pPr>
      <w:r w:rsidRPr="005044F1">
        <w:t>8</w:t>
      </w:r>
      <w:r w:rsidR="00BC4017">
        <w:t>7</w:t>
      </w:r>
      <w:r w:rsidRPr="005044F1">
        <w:t xml:space="preserve"> per cent were satisfied with the support received for examination and assessments</w:t>
      </w:r>
    </w:p>
    <w:p w14:paraId="1686B17A" w14:textId="42D1A0B7" w:rsidR="00C37AAF" w:rsidRPr="005044F1" w:rsidRDefault="00C37AAF" w:rsidP="008E49EE">
      <w:pPr>
        <w:pStyle w:val="ListBullet"/>
      </w:pPr>
      <w:r w:rsidRPr="005044F1">
        <w:t>8</w:t>
      </w:r>
      <w:r w:rsidR="00BC4017">
        <w:t>7</w:t>
      </w:r>
      <w:r w:rsidRPr="005044F1">
        <w:t xml:space="preserve"> per cent were satisfied with the feedback they received on examinations and assessments</w:t>
      </w:r>
    </w:p>
    <w:p w14:paraId="485350F7" w14:textId="45D85797" w:rsidR="00C37AAF" w:rsidRPr="005044F1" w:rsidRDefault="00BC4017" w:rsidP="008E49EE">
      <w:pPr>
        <w:pStyle w:val="ListBullet"/>
      </w:pPr>
      <w:r>
        <w:t>90</w:t>
      </w:r>
      <w:r w:rsidR="00C37AAF" w:rsidRPr="005044F1">
        <w:t xml:space="preserve"> per cent were satisfied with the communication provided</w:t>
      </w:r>
    </w:p>
    <w:p w14:paraId="3F55DDAF" w14:textId="30E27A7F" w:rsidR="00C37AAF" w:rsidRPr="00BC4017" w:rsidRDefault="00C37AAF" w:rsidP="008E49EE">
      <w:pPr>
        <w:pStyle w:val="ListBullet"/>
      </w:pPr>
      <w:r w:rsidRPr="00BC4017">
        <w:t>9</w:t>
      </w:r>
      <w:r w:rsidR="00BC4017" w:rsidRPr="00BC4017">
        <w:t>2</w:t>
      </w:r>
      <w:r w:rsidRPr="00BC4017">
        <w:t xml:space="preserve"> per cent were satisfied with the induction / orientation provided. </w:t>
      </w:r>
    </w:p>
    <w:p w14:paraId="5C266720" w14:textId="77777777" w:rsidR="00C37AAF" w:rsidRPr="00BC4017" w:rsidRDefault="00C37AAF" w:rsidP="00C37AAF">
      <w:r w:rsidRPr="00BC4017">
        <w:t>When registrars were asked to reflect on their experience with their training facility:</w:t>
      </w:r>
    </w:p>
    <w:p w14:paraId="484F2DB0" w14:textId="061059C5" w:rsidR="00C37AAF" w:rsidRPr="00BC4017" w:rsidRDefault="00C37AAF" w:rsidP="008E49EE">
      <w:pPr>
        <w:pStyle w:val="ListBullet"/>
      </w:pPr>
      <w:r w:rsidRPr="00BC4017">
        <w:t>9</w:t>
      </w:r>
      <w:r w:rsidR="00F618E9">
        <w:t>2</w:t>
      </w:r>
      <w:r w:rsidRPr="00BC4017">
        <w:t xml:space="preserve"> per cent were satisfied with the overall training and education experience</w:t>
      </w:r>
    </w:p>
    <w:p w14:paraId="20988478" w14:textId="03549C09" w:rsidR="00C37AAF" w:rsidRPr="00BC4017" w:rsidRDefault="00C37AAF" w:rsidP="008E49EE">
      <w:pPr>
        <w:pStyle w:val="ListBullet"/>
      </w:pPr>
      <w:r w:rsidRPr="00BC4017">
        <w:t>9</w:t>
      </w:r>
      <w:r w:rsidR="002624C8">
        <w:t>3</w:t>
      </w:r>
      <w:r w:rsidRPr="00BC4017">
        <w:t xml:space="preserve"> per cent were satisfied with the supervisor's support</w:t>
      </w:r>
    </w:p>
    <w:p w14:paraId="161EA6AB" w14:textId="7B1406AC" w:rsidR="00C37AAF" w:rsidRPr="00BC4017" w:rsidRDefault="00F618E9" w:rsidP="008E49EE">
      <w:pPr>
        <w:pStyle w:val="ListBullet"/>
      </w:pPr>
      <w:r>
        <w:t>9</w:t>
      </w:r>
      <w:r w:rsidR="002624C8">
        <w:t>0</w:t>
      </w:r>
      <w:r w:rsidR="00C37AAF" w:rsidRPr="00BC4017">
        <w:t xml:space="preserve"> per cent were satisfied with the supervisor's training / teaching</w:t>
      </w:r>
    </w:p>
    <w:p w14:paraId="30ECB501" w14:textId="1FDBC945" w:rsidR="00C37AAF" w:rsidRPr="00BC4017" w:rsidRDefault="00C37AAF" w:rsidP="008E49EE">
      <w:pPr>
        <w:pStyle w:val="ListBullet"/>
      </w:pPr>
      <w:r w:rsidRPr="00BC4017">
        <w:t>9</w:t>
      </w:r>
      <w:r w:rsidR="002624C8">
        <w:t>3</w:t>
      </w:r>
      <w:r w:rsidRPr="00BC4017">
        <w:t xml:space="preserve"> per cent were satisfied with the feedback </w:t>
      </w:r>
      <w:r w:rsidR="00423E1A" w:rsidRPr="00BC4017">
        <w:t xml:space="preserve">they received </w:t>
      </w:r>
      <w:r w:rsidRPr="00BC4017">
        <w:t xml:space="preserve">from </w:t>
      </w:r>
      <w:r w:rsidR="00423E1A" w:rsidRPr="00BC4017">
        <w:rPr>
          <w:rFonts w:hint="eastAsia"/>
          <w:lang w:eastAsia="ja-JP"/>
        </w:rPr>
        <w:t xml:space="preserve">their </w:t>
      </w:r>
      <w:r w:rsidRPr="00BC4017">
        <w:t xml:space="preserve">supervisor </w:t>
      </w:r>
    </w:p>
    <w:p w14:paraId="03E8BAC3" w14:textId="20E00065" w:rsidR="00C37AAF" w:rsidRPr="00BC4017" w:rsidRDefault="00C37AAF" w:rsidP="008E49EE">
      <w:pPr>
        <w:pStyle w:val="ListBullet"/>
      </w:pPr>
      <w:r w:rsidRPr="00BC4017">
        <w:t>9</w:t>
      </w:r>
      <w:r w:rsidR="002624C8">
        <w:t>7</w:t>
      </w:r>
      <w:r w:rsidRPr="00BC4017">
        <w:t xml:space="preserve"> per cent were satisfied with the clinical work</w:t>
      </w:r>
    </w:p>
    <w:p w14:paraId="125184B0" w14:textId="4A99AA54" w:rsidR="00C37AAF" w:rsidRPr="00BC4017" w:rsidRDefault="00C37AAF" w:rsidP="008E49EE">
      <w:pPr>
        <w:pStyle w:val="ListBullet"/>
      </w:pPr>
      <w:r w:rsidRPr="00BC4017">
        <w:t>9</w:t>
      </w:r>
      <w:r w:rsidR="002624C8">
        <w:t>7</w:t>
      </w:r>
      <w:r w:rsidRPr="00BC4017">
        <w:t xml:space="preserve"> per cent were satisfied with the number of patients or presentations</w:t>
      </w:r>
    </w:p>
    <w:p w14:paraId="5C5C101B" w14:textId="170C289E" w:rsidR="00C37AAF" w:rsidRPr="00BC4017" w:rsidRDefault="00C37AAF" w:rsidP="008E49EE">
      <w:pPr>
        <w:pStyle w:val="ListBullet"/>
      </w:pPr>
      <w:r w:rsidRPr="00BC4017">
        <w:t>9</w:t>
      </w:r>
      <w:r w:rsidR="002624C8">
        <w:t>6</w:t>
      </w:r>
      <w:r w:rsidRPr="00BC4017">
        <w:t xml:space="preserve"> per cent were satisfied with the diversity of patients or presentations</w:t>
      </w:r>
    </w:p>
    <w:p w14:paraId="52E2B02D" w14:textId="4B47E20D" w:rsidR="00C37AAF" w:rsidRPr="00BC4017" w:rsidRDefault="00C37AAF" w:rsidP="008E49EE">
      <w:pPr>
        <w:pStyle w:val="ListBullet"/>
      </w:pPr>
      <w:r w:rsidRPr="00BC4017">
        <w:t>9</w:t>
      </w:r>
      <w:r w:rsidR="002624C8">
        <w:t>7</w:t>
      </w:r>
      <w:r w:rsidRPr="00BC4017">
        <w:t xml:space="preserve"> per cent were satisfied with the level of workplace responsibility</w:t>
      </w:r>
    </w:p>
    <w:p w14:paraId="5D8D9C6A" w14:textId="6CB61840" w:rsidR="00C37AAF" w:rsidRPr="00BC4017" w:rsidRDefault="00C37AAF" w:rsidP="008E49EE">
      <w:pPr>
        <w:pStyle w:val="ListBullet"/>
      </w:pPr>
      <w:r w:rsidRPr="00BC4017">
        <w:t>9</w:t>
      </w:r>
      <w:r w:rsidR="002624C8">
        <w:t>3</w:t>
      </w:r>
      <w:r w:rsidRPr="00BC4017">
        <w:t xml:space="preserve"> per cent were satisfied with the induction / orientation provided into their training facility</w:t>
      </w:r>
    </w:p>
    <w:p w14:paraId="1CB68832" w14:textId="7CBEE5B8" w:rsidR="00C37AAF" w:rsidRPr="00BC4017" w:rsidRDefault="00C37AAF" w:rsidP="008E49EE">
      <w:pPr>
        <w:pStyle w:val="ListBullet"/>
      </w:pPr>
      <w:r w:rsidRPr="00BC4017">
        <w:t>9</w:t>
      </w:r>
      <w:r w:rsidR="002624C8">
        <w:t>2</w:t>
      </w:r>
      <w:r w:rsidRPr="00BC4017">
        <w:t xml:space="preserve"> per cent were satisfied with the induction / orientation provided to the local community</w:t>
      </w:r>
    </w:p>
    <w:p w14:paraId="2193990B" w14:textId="389F888E" w:rsidR="00C37AAF" w:rsidRPr="00BC4017" w:rsidRDefault="00C37AAF" w:rsidP="008E49EE">
      <w:pPr>
        <w:pStyle w:val="ListBullet"/>
      </w:pPr>
      <w:r w:rsidRPr="00BC4017">
        <w:t>9</w:t>
      </w:r>
      <w:r w:rsidR="002624C8">
        <w:t>3</w:t>
      </w:r>
      <w:r w:rsidRPr="00BC4017">
        <w:t xml:space="preserve"> per cent were satisfied with the training and education resources </w:t>
      </w:r>
    </w:p>
    <w:p w14:paraId="0E4EF384" w14:textId="5093A27F" w:rsidR="00C37AAF" w:rsidRPr="00BC4017" w:rsidRDefault="00C37AAF" w:rsidP="008E49EE">
      <w:pPr>
        <w:pStyle w:val="ListBullet"/>
      </w:pPr>
      <w:r w:rsidRPr="00BC4017">
        <w:t>9</w:t>
      </w:r>
      <w:r w:rsidR="002624C8">
        <w:t>4</w:t>
      </w:r>
      <w:r w:rsidRPr="00BC4017">
        <w:t xml:space="preserve"> per cent were satisfied with the terms and conditions.</w:t>
      </w:r>
    </w:p>
    <w:p w14:paraId="05E0DA2F" w14:textId="6B86C6B7" w:rsidR="00C37AAF" w:rsidRPr="005C04F4" w:rsidRDefault="1F6CE780" w:rsidP="00C37AAF">
      <w:r>
        <w:t>In 202</w:t>
      </w:r>
      <w:r w:rsidR="0D4FCB6F">
        <w:t>5</w:t>
      </w:r>
      <w:r>
        <w:t xml:space="preserve">, registrars were asked a series of questions </w:t>
      </w:r>
      <w:r w:rsidR="4FC744D7">
        <w:t xml:space="preserve">about </w:t>
      </w:r>
      <w:r>
        <w:t xml:space="preserve">the </w:t>
      </w:r>
      <w:r w:rsidR="00B96EA8">
        <w:t>Single Employer Model (SEM</w:t>
      </w:r>
      <w:r w:rsidR="2370800B">
        <w:t>)</w:t>
      </w:r>
      <w:r w:rsidR="00B96EA8">
        <w:t xml:space="preserve"> trial</w:t>
      </w:r>
      <w:r w:rsidR="2370800B">
        <w:t>s</w:t>
      </w:r>
      <w:r>
        <w:t xml:space="preserve">. </w:t>
      </w:r>
      <w:r w:rsidR="05FBCCA1">
        <w:t>87</w:t>
      </w:r>
      <w:r>
        <w:t xml:space="preserve"> GP registrars answered these questions</w:t>
      </w:r>
      <w:r w:rsidR="05FBCCA1">
        <w:t xml:space="preserve"> (</w:t>
      </w:r>
      <w:r w:rsidR="2E9F71E3">
        <w:t>of the</w:t>
      </w:r>
      <w:r w:rsidR="507B22D4">
        <w:t xml:space="preserve"> </w:t>
      </w:r>
      <w:r w:rsidR="3D3A8AD1">
        <w:t xml:space="preserve">122 SEM </w:t>
      </w:r>
      <w:r w:rsidR="15E43246">
        <w:t xml:space="preserve">registrars as </w:t>
      </w:r>
      <w:r w:rsidR="00A55046">
        <w:t>of</w:t>
      </w:r>
      <w:r w:rsidR="15E43246">
        <w:t xml:space="preserve"> March 2025</w:t>
      </w:r>
      <w:r w:rsidR="05FBCCA1">
        <w:t>)</w:t>
      </w:r>
      <w:r>
        <w:t>:</w:t>
      </w:r>
    </w:p>
    <w:p w14:paraId="1F64FF84" w14:textId="3AC13545" w:rsidR="001B1DD8" w:rsidRDefault="001B1DD8" w:rsidP="008E49EE">
      <w:pPr>
        <w:pStyle w:val="ListBullet"/>
      </w:pPr>
      <w:r>
        <w:t>86 per cent of registrars</w:t>
      </w:r>
      <w:r w:rsidR="1D499624">
        <w:t xml:space="preserve"> reported their </w:t>
      </w:r>
      <w:r>
        <w:t xml:space="preserve">expectations were met or exceeded by the SEM trials </w:t>
      </w:r>
    </w:p>
    <w:p w14:paraId="5D89D0A0" w14:textId="24E2A143" w:rsidR="001B1DD8" w:rsidRDefault="001B1DD8" w:rsidP="008E49EE">
      <w:pPr>
        <w:pStyle w:val="ListBullet"/>
      </w:pPr>
      <w:r>
        <w:t>90</w:t>
      </w:r>
      <w:r w:rsidR="004B3A40">
        <w:t xml:space="preserve"> per cent</w:t>
      </w:r>
      <w:r>
        <w:t xml:space="preserve"> </w:t>
      </w:r>
      <w:r w:rsidR="16EA168D">
        <w:t xml:space="preserve">of SEM registrars </w:t>
      </w:r>
      <w:r>
        <w:t>were satisfied with their salary, 92</w:t>
      </w:r>
      <w:r w:rsidR="004B3A40">
        <w:t xml:space="preserve"> per cent</w:t>
      </w:r>
      <w:r>
        <w:t xml:space="preserve"> with their benefits, 93</w:t>
      </w:r>
      <w:r w:rsidR="004B3A40">
        <w:t xml:space="preserve"> per cent</w:t>
      </w:r>
      <w:r>
        <w:t xml:space="preserve"> with their training, 90</w:t>
      </w:r>
      <w:r w:rsidR="004B3A40">
        <w:t xml:space="preserve"> per cent</w:t>
      </w:r>
      <w:r>
        <w:t xml:space="preserve"> with their supervision, 93</w:t>
      </w:r>
      <w:r w:rsidR="004B3A40">
        <w:t xml:space="preserve"> per cent</w:t>
      </w:r>
      <w:r>
        <w:t xml:space="preserve"> with their wellbeing, 87</w:t>
      </w:r>
      <w:r w:rsidR="004B3A40">
        <w:t xml:space="preserve"> per cent</w:t>
      </w:r>
      <w:r>
        <w:t xml:space="preserve"> with the management of fatigue, 92</w:t>
      </w:r>
      <w:r w:rsidR="004B3A40">
        <w:t xml:space="preserve"> per cent</w:t>
      </w:r>
      <w:r>
        <w:t xml:space="preserve"> with the mechanisms to disclose fatigue and 93</w:t>
      </w:r>
      <w:r w:rsidR="004B3A40">
        <w:t xml:space="preserve"> per cent</w:t>
      </w:r>
      <w:r>
        <w:t xml:space="preserve"> with dispute processes</w:t>
      </w:r>
    </w:p>
    <w:p w14:paraId="00546AE9" w14:textId="04C44D4F" w:rsidR="00E571D1" w:rsidRDefault="00E571D1" w:rsidP="008E49EE">
      <w:pPr>
        <w:pStyle w:val="ListBullet"/>
      </w:pPr>
      <w:r>
        <w:t>61</w:t>
      </w:r>
      <w:r w:rsidR="0A546D3D">
        <w:t xml:space="preserve"> per cent</w:t>
      </w:r>
      <w:r>
        <w:t xml:space="preserve"> </w:t>
      </w:r>
      <w:r w:rsidR="0019761E">
        <w:t xml:space="preserve">of </w:t>
      </w:r>
      <w:r>
        <w:t xml:space="preserve">registrars had been on </w:t>
      </w:r>
      <w:r w:rsidR="007113E8">
        <w:t xml:space="preserve">a </w:t>
      </w:r>
      <w:r>
        <w:t xml:space="preserve">SEM </w:t>
      </w:r>
      <w:r w:rsidR="007113E8">
        <w:t xml:space="preserve">for </w:t>
      </w:r>
      <w:r>
        <w:t>less than 12 months, 18</w:t>
      </w:r>
      <w:r w:rsidR="00DC33A0">
        <w:t xml:space="preserve"> per cent </w:t>
      </w:r>
      <w:r>
        <w:t>for 1-2 years and 21</w:t>
      </w:r>
      <w:r w:rsidR="00DC33A0">
        <w:t xml:space="preserve"> per cent </w:t>
      </w:r>
      <w:r w:rsidR="007972E1">
        <w:t xml:space="preserve">for </w:t>
      </w:r>
      <w:r>
        <w:t>more than 2 years</w:t>
      </w:r>
    </w:p>
    <w:p w14:paraId="4196248B" w14:textId="00EFF21B" w:rsidR="00E571D1" w:rsidRDefault="00E571D1" w:rsidP="008E49EE">
      <w:pPr>
        <w:pStyle w:val="ListBullet"/>
      </w:pPr>
      <w:r>
        <w:t xml:space="preserve">Registrars </w:t>
      </w:r>
      <w:r w:rsidR="002449D0">
        <w:t>chose to parti</w:t>
      </w:r>
      <w:r w:rsidR="00E34AC8">
        <w:t>cipate in a</w:t>
      </w:r>
      <w:r w:rsidR="002449D0">
        <w:t xml:space="preserve"> </w:t>
      </w:r>
      <w:r>
        <w:t xml:space="preserve">SEM </w:t>
      </w:r>
      <w:r w:rsidR="00E34AC8">
        <w:t xml:space="preserve">trial </w:t>
      </w:r>
      <w:r>
        <w:t>for better access to leave entitlements (75%), continued employment by state service (70%) and reduced financial risk and / or better pay (65%)</w:t>
      </w:r>
    </w:p>
    <w:p w14:paraId="197F7757" w14:textId="6B54C40D" w:rsidR="00E571D1" w:rsidRPr="00A31274" w:rsidRDefault="00E571D1" w:rsidP="008E49EE">
      <w:pPr>
        <w:pStyle w:val="ListBullet"/>
      </w:pPr>
      <w:r>
        <w:t>91</w:t>
      </w:r>
      <w:r w:rsidR="4F8720B2">
        <w:t xml:space="preserve"> per cent</w:t>
      </w:r>
      <w:r>
        <w:t xml:space="preserve"> of </w:t>
      </w:r>
      <w:r w:rsidR="00A82B98">
        <w:t xml:space="preserve">SEM </w:t>
      </w:r>
      <w:r>
        <w:t xml:space="preserve">registrars had used benefits such as personal leave, annual leave and </w:t>
      </w:r>
      <w:r w:rsidRPr="00A31274">
        <w:t>exam / study leave and professional development</w:t>
      </w:r>
    </w:p>
    <w:p w14:paraId="4A120EC9" w14:textId="27A6FFA4" w:rsidR="00E571D1" w:rsidRDefault="3F527F47" w:rsidP="008E49EE">
      <w:pPr>
        <w:pStyle w:val="ListBullet"/>
      </w:pPr>
      <w:r>
        <w:t>Registrars on the SEM trial</w:t>
      </w:r>
      <w:r w:rsidR="1D99EB01">
        <w:t>s</w:t>
      </w:r>
      <w:r>
        <w:t xml:space="preserve"> reported that it had not impacted their ability to meet College requirements (85% no impact, 10% unsure, 5% had impact) </w:t>
      </w:r>
    </w:p>
    <w:p w14:paraId="709755F3" w14:textId="1BB11C3E" w:rsidR="00C37AAF" w:rsidRPr="00E571D1" w:rsidRDefault="3E59C418" w:rsidP="008E49EE">
      <w:pPr>
        <w:pStyle w:val="ListBullet"/>
      </w:pPr>
      <w:r>
        <w:t xml:space="preserve">There </w:t>
      </w:r>
      <w:r w:rsidR="004153B0">
        <w:t>were</w:t>
      </w:r>
      <w:r>
        <w:t xml:space="preserve"> </w:t>
      </w:r>
      <w:r w:rsidR="65EEFB0C">
        <w:t>h</w:t>
      </w:r>
      <w:r w:rsidR="7B5BD855">
        <w:t>igh</w:t>
      </w:r>
      <w:r w:rsidR="3B986AF2">
        <w:t xml:space="preserve"> rates of</w:t>
      </w:r>
      <w:r w:rsidR="7B5BD855">
        <w:t xml:space="preserve"> agreement </w:t>
      </w:r>
      <w:r w:rsidR="170288C0">
        <w:t>that SEM provided divers</w:t>
      </w:r>
      <w:r w:rsidR="5D587821">
        <w:t>e</w:t>
      </w:r>
      <w:r w:rsidR="170288C0">
        <w:t xml:space="preserve"> training experiences (96%), increased exposure </w:t>
      </w:r>
      <w:r w:rsidR="170288C0" w:rsidRPr="00A31274">
        <w:t>to regional</w:t>
      </w:r>
      <w:r w:rsidR="76C27457" w:rsidRPr="00A31274">
        <w:t xml:space="preserve"> </w:t>
      </w:r>
      <w:r w:rsidR="170288C0" w:rsidRPr="00A31274">
        <w:t>/</w:t>
      </w:r>
      <w:r w:rsidR="76C27457" w:rsidRPr="00A31274">
        <w:t xml:space="preserve"> </w:t>
      </w:r>
      <w:r w:rsidR="170288C0" w:rsidRPr="00A31274">
        <w:t xml:space="preserve">rural healthcare (91%), </w:t>
      </w:r>
      <w:r w:rsidR="741A5068" w:rsidRPr="00A31274">
        <w:t xml:space="preserve">provided </w:t>
      </w:r>
      <w:r w:rsidR="170288C0" w:rsidRPr="00A31274">
        <w:t>opportunities for exposure to different patient types, conditions, and cultural groups (90</w:t>
      </w:r>
      <w:r w:rsidR="7B5BD855" w:rsidRPr="00A31274">
        <w:t>%</w:t>
      </w:r>
      <w:r w:rsidR="170288C0" w:rsidRPr="00A31274">
        <w:t>) and had increased their confidence in skills relevant to regional</w:t>
      </w:r>
      <w:r w:rsidR="00A31274" w:rsidRPr="00A31274">
        <w:t xml:space="preserve"> </w:t>
      </w:r>
      <w:r w:rsidR="170288C0" w:rsidRPr="00A31274">
        <w:t>/</w:t>
      </w:r>
      <w:r w:rsidR="00A31274" w:rsidRPr="00A31274">
        <w:t xml:space="preserve"> </w:t>
      </w:r>
      <w:r w:rsidR="170288C0" w:rsidRPr="00A31274">
        <w:t>rural</w:t>
      </w:r>
      <w:r w:rsidR="170288C0">
        <w:t xml:space="preserve"> healthcare (88%).</w:t>
      </w:r>
    </w:p>
    <w:p w14:paraId="59B86997" w14:textId="2D8C58AD" w:rsidR="00C37AAF" w:rsidRPr="00381501" w:rsidRDefault="00BA343E" w:rsidP="00C37AAF">
      <w:r w:rsidRPr="00BA343E">
        <w:t xml:space="preserve">Another set of questions were introduced in 2025 looking at vertical </w:t>
      </w:r>
      <w:r>
        <w:t xml:space="preserve">and horizontal </w:t>
      </w:r>
      <w:r w:rsidRPr="00BA343E">
        <w:t>integration of GP registrars within their training facility</w:t>
      </w:r>
      <w:r w:rsidR="00C37AAF">
        <w:t xml:space="preserve">. Of the GP registrars who responded to </w:t>
      </w:r>
      <w:r w:rsidR="6B9CE82F">
        <w:t xml:space="preserve">these </w:t>
      </w:r>
      <w:r w:rsidR="00C37AAF">
        <w:t>questions:</w:t>
      </w:r>
    </w:p>
    <w:p w14:paraId="415A90AE" w14:textId="4ECA6A22" w:rsidR="00053D6F" w:rsidRPr="008E49EE" w:rsidRDefault="7C007736" w:rsidP="008E49EE">
      <w:pPr>
        <w:pStyle w:val="ListBullet"/>
      </w:pPr>
      <w:r>
        <w:t>93</w:t>
      </w:r>
      <w:r w:rsidR="00507759">
        <w:t xml:space="preserve"> per</w:t>
      </w:r>
      <w:r w:rsidR="00507759" w:rsidRPr="008E49EE">
        <w:t xml:space="preserve"> cent</w:t>
      </w:r>
      <w:r w:rsidRPr="008E49EE">
        <w:t xml:space="preserve"> had worked with a nurse, 50</w:t>
      </w:r>
      <w:r w:rsidR="00507759" w:rsidRPr="008E49EE">
        <w:t xml:space="preserve"> per cent</w:t>
      </w:r>
      <w:r w:rsidRPr="008E49EE">
        <w:t xml:space="preserve"> with a physiotherapist, 47</w:t>
      </w:r>
      <w:r w:rsidR="00507759" w:rsidRPr="008E49EE">
        <w:t xml:space="preserve"> per cent</w:t>
      </w:r>
      <w:r w:rsidRPr="008E49EE">
        <w:t xml:space="preserve"> with a pharmacist</w:t>
      </w:r>
      <w:r w:rsidR="35D9639A" w:rsidRPr="008E49EE">
        <w:t>, 48</w:t>
      </w:r>
      <w:r w:rsidR="00507759" w:rsidRPr="008E49EE">
        <w:t xml:space="preserve"> per cent</w:t>
      </w:r>
      <w:r w:rsidR="35D9639A" w:rsidRPr="008E49EE">
        <w:t xml:space="preserve"> with a </w:t>
      </w:r>
      <w:r w:rsidRPr="008E49EE">
        <w:t>specialist doctor</w:t>
      </w:r>
      <w:r w:rsidR="35D9639A" w:rsidRPr="008E49EE">
        <w:t xml:space="preserve"> and </w:t>
      </w:r>
      <w:r w:rsidRPr="008E49EE">
        <w:t>40</w:t>
      </w:r>
      <w:r w:rsidR="00507759" w:rsidRPr="008E49EE">
        <w:t xml:space="preserve"> per cent</w:t>
      </w:r>
      <w:r w:rsidRPr="008E49EE">
        <w:t xml:space="preserve"> a psychologist</w:t>
      </w:r>
    </w:p>
    <w:p w14:paraId="3EB92FFA" w14:textId="57206741" w:rsidR="007C4288" w:rsidRDefault="007C4288" w:rsidP="008E49EE">
      <w:pPr>
        <w:pStyle w:val="ListBullet"/>
      </w:pPr>
      <w:r w:rsidRPr="008E49EE">
        <w:t>46</w:t>
      </w:r>
      <w:r w:rsidR="005A63DD" w:rsidRPr="008E49EE">
        <w:t xml:space="preserve"> per cent</w:t>
      </w:r>
      <w:r w:rsidRPr="008E49EE">
        <w:t xml:space="preserve"> of registrars reported involvement in teaching or supervising medical trainees within their practice. Among these, 35</w:t>
      </w:r>
      <w:r w:rsidR="005A63DD" w:rsidRPr="008E49EE">
        <w:t xml:space="preserve"> per cent</w:t>
      </w:r>
      <w:r w:rsidRPr="008E49EE">
        <w:t xml:space="preserve"> worked with medical students, 23</w:t>
      </w:r>
      <w:r w:rsidR="005A63DD" w:rsidRPr="008E49EE">
        <w:t xml:space="preserve"> per cent</w:t>
      </w:r>
      <w:r w:rsidRPr="008E49EE">
        <w:t xml:space="preserve"> with other GP registrars, and </w:t>
      </w:r>
      <w:r>
        <w:t>13</w:t>
      </w:r>
      <w:r w:rsidR="005A63DD">
        <w:t xml:space="preserve"> per cent</w:t>
      </w:r>
      <w:r>
        <w:t xml:space="preserve"> with prevocational doctors.</w:t>
      </w:r>
    </w:p>
    <w:p w14:paraId="5250BF54" w14:textId="088C2C3C" w:rsidR="00C37AAF" w:rsidRPr="006304F1" w:rsidRDefault="51B29E22" w:rsidP="62DC886D">
      <w:r>
        <w:t>36</w:t>
      </w:r>
      <w:r w:rsidR="005A63DD">
        <w:t xml:space="preserve"> per cent</w:t>
      </w:r>
      <w:r>
        <w:t xml:space="preserve"> of Rural Generalist (RG) </w:t>
      </w:r>
      <w:r w:rsidR="00FC0905">
        <w:t>registrar</w:t>
      </w:r>
      <w:r>
        <w:t>s plan to work full-time and 54</w:t>
      </w:r>
      <w:r w:rsidR="005A63DD">
        <w:t xml:space="preserve"> per cent</w:t>
      </w:r>
      <w:r>
        <w:t xml:space="preserve"> plan to work part-time post </w:t>
      </w:r>
      <w:r w:rsidR="00377333">
        <w:t>f</w:t>
      </w:r>
      <w:r>
        <w:t xml:space="preserve">ellowship. </w:t>
      </w:r>
      <w:r w:rsidR="1F50FCFA">
        <w:t xml:space="preserve">When looking at </w:t>
      </w:r>
      <w:proofErr w:type="gramStart"/>
      <w:r w:rsidR="1F50FCFA">
        <w:t>future plans</w:t>
      </w:r>
      <w:proofErr w:type="gramEnd"/>
      <w:r w:rsidR="1F50FCFA">
        <w:t xml:space="preserve"> o</w:t>
      </w:r>
      <w:r w:rsidR="2EF93E62">
        <w:t xml:space="preserve">f </w:t>
      </w:r>
      <w:r w:rsidR="424274A9">
        <w:t xml:space="preserve">RG </w:t>
      </w:r>
      <w:r w:rsidR="2EF93E62">
        <w:t xml:space="preserve">registrars </w:t>
      </w:r>
      <w:r w:rsidR="1AE58AB3">
        <w:t xml:space="preserve">compared with those that </w:t>
      </w:r>
      <w:r w:rsidR="2E495D1C">
        <w:t xml:space="preserve">were </w:t>
      </w:r>
      <w:r w:rsidR="1AE58AB3">
        <w:t xml:space="preserve">not </w:t>
      </w:r>
      <w:r w:rsidR="009C2969">
        <w:t>RG</w:t>
      </w:r>
      <w:r w:rsidR="43B4C54B">
        <w:t xml:space="preserve"> </w:t>
      </w:r>
      <w:r w:rsidR="00FC0905">
        <w:t>registrar</w:t>
      </w:r>
      <w:r w:rsidR="43B4C54B">
        <w:t>s</w:t>
      </w:r>
      <w:r w:rsidR="2EF93E62">
        <w:t>:</w:t>
      </w:r>
    </w:p>
    <w:p w14:paraId="5681B53E" w14:textId="403F8644" w:rsidR="00D63819" w:rsidRPr="008E49EE" w:rsidRDefault="00381501" w:rsidP="008E49EE">
      <w:pPr>
        <w:pStyle w:val="ListBullet"/>
      </w:pPr>
      <w:r>
        <w:t>26</w:t>
      </w:r>
      <w:r w:rsidR="00507759">
        <w:t xml:space="preserve"> per cent</w:t>
      </w:r>
      <w:r>
        <w:t xml:space="preserve"> pla</w:t>
      </w:r>
      <w:r w:rsidRPr="008E49EE">
        <w:t xml:space="preserve">n </w:t>
      </w:r>
      <w:r w:rsidR="00D63819" w:rsidRPr="008E49EE">
        <w:t>to</w:t>
      </w:r>
      <w:r w:rsidRPr="008E49EE">
        <w:t xml:space="preserve"> work in Aboriginal and Torres Strait Islander Health (not RG: 12%)</w:t>
      </w:r>
    </w:p>
    <w:p w14:paraId="4E45D827" w14:textId="3A1D9069" w:rsidR="00D63819" w:rsidRPr="008E49EE" w:rsidRDefault="274971B4" w:rsidP="008E49EE">
      <w:pPr>
        <w:pStyle w:val="ListBullet"/>
      </w:pPr>
      <w:r w:rsidRPr="008E49EE">
        <w:t>4</w:t>
      </w:r>
      <w:r w:rsidR="37B0F41E" w:rsidRPr="008E49EE">
        <w:t>4</w:t>
      </w:r>
      <w:r w:rsidR="23D701A9" w:rsidRPr="008E49EE">
        <w:t xml:space="preserve"> per cent</w:t>
      </w:r>
      <w:r w:rsidR="2AF0DFB1" w:rsidRPr="008E49EE">
        <w:t xml:space="preserve"> plan to work </w:t>
      </w:r>
      <w:r w:rsidRPr="008E49EE">
        <w:t xml:space="preserve">in a hospital setting (not RG: 12%) </w:t>
      </w:r>
    </w:p>
    <w:p w14:paraId="49D71F2D" w14:textId="6551A1C9" w:rsidR="00D63819" w:rsidRPr="008E49EE" w:rsidRDefault="274971B4" w:rsidP="008E49EE">
      <w:pPr>
        <w:pStyle w:val="ListBullet"/>
      </w:pPr>
      <w:r w:rsidRPr="008E49EE">
        <w:t>6</w:t>
      </w:r>
      <w:r w:rsidR="37B0F41E" w:rsidRPr="008E49EE">
        <w:t>0</w:t>
      </w:r>
      <w:r w:rsidR="23D701A9" w:rsidRPr="008E49EE">
        <w:t xml:space="preserve"> per cent</w:t>
      </w:r>
      <w:r w:rsidRPr="008E49EE">
        <w:t xml:space="preserve"> </w:t>
      </w:r>
      <w:r w:rsidR="33A9DF0F" w:rsidRPr="008E49EE">
        <w:t xml:space="preserve">plan to work </w:t>
      </w:r>
      <w:r w:rsidRPr="008E49EE">
        <w:t>in a rural or remote location (not RG: 13%)</w:t>
      </w:r>
    </w:p>
    <w:p w14:paraId="4F950476" w14:textId="61AE4A18" w:rsidR="00381501" w:rsidRDefault="00377333" w:rsidP="008E49EE">
      <w:pPr>
        <w:pStyle w:val="ListBullet"/>
      </w:pPr>
      <w:r w:rsidRPr="008E49EE">
        <w:t>a</w:t>
      </w:r>
      <w:r w:rsidR="73849223" w:rsidRPr="008E49EE">
        <w:t xml:space="preserve"> similar percenta</w:t>
      </w:r>
      <w:r w:rsidR="73849223">
        <w:t>ge of each</w:t>
      </w:r>
      <w:r w:rsidR="00D63819">
        <w:t xml:space="preserve"> </w:t>
      </w:r>
      <w:r w:rsidR="00DA4B6D">
        <w:t xml:space="preserve">plan to </w:t>
      </w:r>
      <w:r w:rsidR="00381501">
        <w:t>not be working as a GP in 5 years</w:t>
      </w:r>
      <w:r w:rsidR="0028027B">
        <w:t>’ time</w:t>
      </w:r>
      <w:r w:rsidR="00381501">
        <w:t xml:space="preserve"> (</w:t>
      </w:r>
      <w:r w:rsidR="15383960">
        <w:t xml:space="preserve">4% vs </w:t>
      </w:r>
      <w:r w:rsidR="00381501">
        <w:t xml:space="preserve">not RG: 3%). </w:t>
      </w:r>
    </w:p>
    <w:p w14:paraId="5CDDA5D5" w14:textId="42D6F502" w:rsidR="002B5D32" w:rsidRPr="005366E6" w:rsidRDefault="65457F72" w:rsidP="008E49EE">
      <w:pPr>
        <w:pStyle w:val="Heading1"/>
        <w:pageBreakBefore/>
      </w:pPr>
      <w:bookmarkStart w:id="37" w:name="_Infographic_summary_of"/>
      <w:bookmarkStart w:id="38" w:name="_Toc63957002"/>
      <w:bookmarkStart w:id="39" w:name="_Toc64036317"/>
      <w:bookmarkStart w:id="40" w:name="_Toc147746442"/>
      <w:bookmarkStart w:id="41" w:name="_Toc178949814"/>
      <w:bookmarkStart w:id="42" w:name="_Toc219401254"/>
      <w:bookmarkEnd w:id="37"/>
      <w:r>
        <w:t>Infographic summary of results</w:t>
      </w:r>
      <w:bookmarkEnd w:id="38"/>
      <w:bookmarkEnd w:id="39"/>
      <w:bookmarkEnd w:id="40"/>
      <w:bookmarkEnd w:id="41"/>
      <w:bookmarkEnd w:id="42"/>
    </w:p>
    <w:p w14:paraId="65585ACE" w14:textId="638A4DE3" w:rsidR="00830170" w:rsidRDefault="00BD484D" w:rsidP="00BA3E03">
      <w:pPr>
        <w:spacing w:before="0" w:after="0"/>
      </w:pPr>
      <w:hyperlink w:anchor="_Infographic_text_alternative" w:history="1">
        <w:r w:rsidRPr="00BA3E03">
          <w:rPr>
            <w:rStyle w:val="Hyperlink"/>
          </w:rPr>
          <w:t>Long t</w:t>
        </w:r>
        <w:r w:rsidR="002B5D32" w:rsidRPr="00BA3E03">
          <w:rPr>
            <w:rStyle w:val="Hyperlink"/>
          </w:rPr>
          <w:t>ext alternative for infographic summary</w:t>
        </w:r>
      </w:hyperlink>
    </w:p>
    <w:p w14:paraId="6ADCDD16" w14:textId="246BC238" w:rsidR="00675489" w:rsidRPr="001B69F3" w:rsidRDefault="00870FD2" w:rsidP="00870FD2">
      <w:pPr>
        <w:spacing w:before="0" w:after="0"/>
        <w:jc w:val="center"/>
        <w:rPr>
          <w:rStyle w:val="Hyperlink"/>
          <w:highlight w:val="yellow"/>
        </w:rPr>
      </w:pPr>
      <w:r>
        <w:rPr>
          <w:noProof/>
          <w:color w:val="3A5A62" w:themeColor="accent5" w:themeShade="80"/>
          <w:u w:val="single"/>
        </w:rPr>
        <w:drawing>
          <wp:inline distT="0" distB="0" distL="0" distR="0" wp14:anchorId="5506A3BA" wp14:editId="0D336D40">
            <wp:extent cx="5894551" cy="8334375"/>
            <wp:effectExtent l="0" t="0" r="0" b="0"/>
            <wp:docPr id="2073575869" name="Picture 11" descr="This infographic includes a short introductory statement, and then a summary of results relating to registrars' characteristics, training experience, the best aspects of training rurally, their future plans, health and wellbeing support, and registrar voices. A long text alternative is available in Appendix 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75869" name="Picture 11" descr="This infographic includes a short introductory statement, and then a summary of results relating to registrars' characteristics, training experience, the best aspects of training rurally, their future plans, health and wellbeing support, and registrar voices. A long text alternative is available in Appendix F.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6814" cy="8351714"/>
                    </a:xfrm>
                    <a:prstGeom prst="rect">
                      <a:avLst/>
                    </a:prstGeom>
                  </pic:spPr>
                </pic:pic>
              </a:graphicData>
            </a:graphic>
          </wp:inline>
        </w:drawing>
      </w:r>
    </w:p>
    <w:p w14:paraId="1C35BF70" w14:textId="198A6AB0" w:rsidR="00A80424" w:rsidRPr="00C3174D" w:rsidRDefault="00A80424" w:rsidP="002F49A8">
      <w:pPr>
        <w:pStyle w:val="Heading1"/>
      </w:pPr>
      <w:bookmarkStart w:id="43" w:name="_Toc63957003"/>
      <w:bookmarkStart w:id="44" w:name="_Toc64036318"/>
      <w:bookmarkStart w:id="45" w:name="_Toc147746443"/>
      <w:bookmarkStart w:id="46" w:name="_Toc178949815"/>
      <w:bookmarkStart w:id="47" w:name="_Toc219401255"/>
      <w:r w:rsidRPr="00C3174D">
        <w:t>Setting the Scene</w:t>
      </w:r>
      <w:bookmarkEnd w:id="43"/>
      <w:bookmarkEnd w:id="44"/>
      <w:bookmarkEnd w:id="45"/>
      <w:bookmarkEnd w:id="46"/>
      <w:bookmarkEnd w:id="47"/>
    </w:p>
    <w:p w14:paraId="75FE14FF" w14:textId="1004B652" w:rsidR="00970AB1" w:rsidRPr="00C3174D" w:rsidRDefault="00970AB1" w:rsidP="002F49A8">
      <w:pPr>
        <w:pStyle w:val="Heading2"/>
      </w:pPr>
      <w:bookmarkStart w:id="48" w:name="_Toc63957005"/>
      <w:bookmarkStart w:id="49" w:name="_Toc64036320"/>
      <w:bookmarkStart w:id="50" w:name="_Toc147746444"/>
      <w:bookmarkStart w:id="51" w:name="_Toc178949816"/>
      <w:bookmarkStart w:id="52" w:name="_Toc219401256"/>
      <w:r w:rsidRPr="00C3174D">
        <w:t>Project overview</w:t>
      </w:r>
      <w:bookmarkEnd w:id="48"/>
      <w:bookmarkEnd w:id="49"/>
      <w:bookmarkEnd w:id="50"/>
      <w:bookmarkEnd w:id="51"/>
      <w:bookmarkEnd w:id="52"/>
    </w:p>
    <w:p w14:paraId="4A4A96E7" w14:textId="0018620C" w:rsidR="004B7843" w:rsidRPr="00C3174D" w:rsidRDefault="16196614" w:rsidP="002F49A8">
      <w:r w:rsidRPr="00C3174D">
        <w:t xml:space="preserve">The </w:t>
      </w:r>
      <w:r w:rsidR="3DFA2E9A" w:rsidRPr="00C3174D">
        <w:t>General Practice National Registrar Survey (</w:t>
      </w:r>
      <w:r w:rsidR="76DB1356" w:rsidRPr="00C3174D">
        <w:t>GP NRS</w:t>
      </w:r>
      <w:r w:rsidR="3DFA2E9A" w:rsidRPr="00C3174D">
        <w:t>)</w:t>
      </w:r>
      <w:r w:rsidR="2E3BE2B7" w:rsidRPr="00C3174D">
        <w:t xml:space="preserve"> is conducted by the Department</w:t>
      </w:r>
      <w:r w:rsidR="56200251" w:rsidRPr="00C3174D">
        <w:t xml:space="preserve"> of </w:t>
      </w:r>
      <w:r w:rsidR="5316C65B" w:rsidRPr="006019D6">
        <w:t>Health</w:t>
      </w:r>
      <w:r w:rsidR="5316C65B">
        <w:t xml:space="preserve">, Disability and Ageing </w:t>
      </w:r>
      <w:r w:rsidR="61EC5B09" w:rsidRPr="00C3174D">
        <w:t>(the Department)</w:t>
      </w:r>
      <w:r w:rsidR="2E3BE2B7" w:rsidRPr="00C3174D">
        <w:t xml:space="preserve"> </w:t>
      </w:r>
      <w:r w:rsidR="2FB36F44" w:rsidRPr="00C3174D">
        <w:t xml:space="preserve">to enable </w:t>
      </w:r>
      <w:r w:rsidR="1CEFA6CB" w:rsidRPr="00C3174D">
        <w:t xml:space="preserve">quality assurance and </w:t>
      </w:r>
      <w:r w:rsidR="2E3BE2B7" w:rsidRPr="00C3174D">
        <w:t xml:space="preserve">continuous improvement of </w:t>
      </w:r>
      <w:r w:rsidR="635B4DD8" w:rsidRPr="00C3174D">
        <w:t>general practice (GP)</w:t>
      </w:r>
      <w:r w:rsidR="2E3BE2B7" w:rsidRPr="00C3174D">
        <w:t xml:space="preserve"> training in </w:t>
      </w:r>
      <w:r w:rsidR="6088FF37" w:rsidRPr="00C3174D">
        <w:t>Commonwealth funded programs</w:t>
      </w:r>
      <w:r w:rsidR="5578E2A8" w:rsidRPr="00C3174D">
        <w:t xml:space="preserve">. </w:t>
      </w:r>
      <w:r w:rsidR="00CE5634">
        <w:t>This</w:t>
      </w:r>
      <w:r w:rsidR="5578E2A8" w:rsidRPr="00C3174D">
        <w:t xml:space="preserve"> include</w:t>
      </w:r>
      <w:r w:rsidR="00CE5634">
        <w:t>s</w:t>
      </w:r>
      <w:r w:rsidR="6088FF37" w:rsidRPr="00C3174D">
        <w:t xml:space="preserve"> </w:t>
      </w:r>
      <w:r w:rsidR="2E3BE2B7" w:rsidRPr="00C3174D">
        <w:t xml:space="preserve">the </w:t>
      </w:r>
      <w:r w:rsidR="6F9E8026" w:rsidRPr="00C3174D">
        <w:t>Australian General Practice Training (</w:t>
      </w:r>
      <w:r w:rsidR="2E3BE2B7" w:rsidRPr="00C3174D">
        <w:t>AGPT</w:t>
      </w:r>
      <w:r w:rsidR="6F9E8026" w:rsidRPr="00C3174D">
        <w:t>), Remote Vocational Training Scheme (RVTS) and Rural Generalist Training Scheme (RGTS)</w:t>
      </w:r>
      <w:r w:rsidR="00DD136D">
        <w:rPr>
          <w:rStyle w:val="FootnoteReference"/>
        </w:rPr>
        <w:footnoteReference w:id="2"/>
      </w:r>
      <w:r w:rsidR="2E3BE2B7" w:rsidRPr="00C3174D">
        <w:t xml:space="preserve">. Findings from the survey help ensure that </w:t>
      </w:r>
      <w:r w:rsidR="6F9E8026" w:rsidRPr="00C3174D">
        <w:t>GP training</w:t>
      </w:r>
      <w:r w:rsidR="2E3BE2B7" w:rsidRPr="00C3174D">
        <w:t xml:space="preserve"> delivered by the </w:t>
      </w:r>
      <w:r w:rsidR="0A176C55" w:rsidRPr="00C3174D">
        <w:t>2</w:t>
      </w:r>
      <w:r w:rsidR="33326364" w:rsidRPr="00C3174D">
        <w:t xml:space="preserve"> GP Colleges</w:t>
      </w:r>
      <w:r w:rsidR="6F9E8026" w:rsidRPr="00C3174D">
        <w:t xml:space="preserve"> and RVTS</w:t>
      </w:r>
      <w:r w:rsidR="36A03AC5">
        <w:t xml:space="preserve"> Ltd</w:t>
      </w:r>
      <w:r w:rsidR="2E3BE2B7" w:rsidRPr="00C3174D">
        <w:t xml:space="preserve"> </w:t>
      </w:r>
      <w:r w:rsidR="0A4FE8FC" w:rsidRPr="00C3174D">
        <w:t>meet</w:t>
      </w:r>
      <w:r w:rsidR="3F7D2CA0" w:rsidRPr="00C3174D">
        <w:t xml:space="preserve"> </w:t>
      </w:r>
      <w:r w:rsidR="2E3BE2B7" w:rsidRPr="00C3174D">
        <w:t xml:space="preserve">the necessary standards </w:t>
      </w:r>
      <w:r w:rsidR="76628C15" w:rsidRPr="00C3174D">
        <w:t>and requirements</w:t>
      </w:r>
      <w:r w:rsidR="57B37D66" w:rsidRPr="00C3174D">
        <w:t xml:space="preserve"> of the Department</w:t>
      </w:r>
      <w:r w:rsidR="76628C15" w:rsidRPr="00C3174D">
        <w:t xml:space="preserve">. </w:t>
      </w:r>
    </w:p>
    <w:p w14:paraId="45CBC0B5" w14:textId="571FCDEE" w:rsidR="00542251" w:rsidRPr="00380E2B" w:rsidRDefault="29FF431D" w:rsidP="002F49A8">
      <w:r>
        <w:t xml:space="preserve">The </w:t>
      </w:r>
      <w:r w:rsidR="75AF5FB1">
        <w:t>GP NRS</w:t>
      </w:r>
      <w:r>
        <w:t xml:space="preserve"> is an annual, national survey of GP registrars training in AGPT</w:t>
      </w:r>
      <w:r w:rsidR="665EBF78">
        <w:t>, RVTS and RGTS</w:t>
      </w:r>
      <w:r w:rsidR="498547E2">
        <w:t>. It</w:t>
      </w:r>
      <w:r>
        <w:t xml:space="preserve"> collects information about registrar satisfaction, experience and future career plans</w:t>
      </w:r>
      <w:r w:rsidR="498547E2">
        <w:t xml:space="preserve"> as well as information about </w:t>
      </w:r>
      <w:r w:rsidR="498547E2" w:rsidRPr="62DC886D">
        <w:rPr>
          <w:rFonts w:eastAsia="Times New Roman"/>
        </w:rPr>
        <w:t>registrars’ demographics and training contexts and other aspects of their training experience</w:t>
      </w:r>
      <w:r>
        <w:t>.</w:t>
      </w:r>
      <w:r w:rsidR="00532AAC">
        <w:rPr>
          <w:rStyle w:val="FootnoteReference"/>
        </w:rPr>
        <w:footnoteReference w:id="3"/>
      </w:r>
      <w:r w:rsidR="00CF0B26">
        <w:t xml:space="preserve"> </w:t>
      </w:r>
      <w:r w:rsidR="4556970A">
        <w:t xml:space="preserve">Australian Council </w:t>
      </w:r>
      <w:r w:rsidR="68A969AC">
        <w:t>for</w:t>
      </w:r>
      <w:r w:rsidR="4556970A">
        <w:t xml:space="preserve"> Educational Research (ACER), an independent and not-for-profit research organisation</w:t>
      </w:r>
      <w:r w:rsidR="2CC71F62">
        <w:t>,</w:t>
      </w:r>
      <w:r w:rsidR="4556970A">
        <w:t xml:space="preserve"> </w:t>
      </w:r>
      <w:r w:rsidR="00A2199A">
        <w:t xml:space="preserve">was engaged by the Department </w:t>
      </w:r>
      <w:r w:rsidR="6DD30CFD">
        <w:t>to</w:t>
      </w:r>
      <w:r w:rsidR="4556970A">
        <w:t xml:space="preserve"> </w:t>
      </w:r>
      <w:r w:rsidR="6DD30CFD">
        <w:t xml:space="preserve">review the </w:t>
      </w:r>
      <w:r w:rsidR="75AF5FB1">
        <w:t>GP NRS</w:t>
      </w:r>
      <w:r w:rsidR="6DD30CFD">
        <w:t xml:space="preserve"> instrument to ensure it continues to collect information that is relevant to and useful </w:t>
      </w:r>
      <w:r w:rsidR="1E1F019C">
        <w:t xml:space="preserve">for </w:t>
      </w:r>
      <w:r w:rsidR="6DD30CFD">
        <w:t>the Department and other stakeholders while maintaining data that tracks</w:t>
      </w:r>
      <w:r w:rsidR="498547E2">
        <w:t xml:space="preserve"> changes in</w:t>
      </w:r>
      <w:r w:rsidR="6DD30CFD">
        <w:t xml:space="preserve"> registrars’ satisfaction and experience over time. </w:t>
      </w:r>
      <w:r w:rsidR="79CBEBBE">
        <w:t xml:space="preserve">ACER </w:t>
      </w:r>
      <w:r w:rsidR="700CB67D">
        <w:t>has</w:t>
      </w:r>
      <w:r w:rsidR="79CBEBBE">
        <w:t xml:space="preserve"> administered the </w:t>
      </w:r>
      <w:r w:rsidR="75AF5FB1">
        <w:t>GP NRS</w:t>
      </w:r>
      <w:r w:rsidR="79CBEBBE">
        <w:t xml:space="preserve"> from </w:t>
      </w:r>
      <w:r w:rsidR="10154457">
        <w:t xml:space="preserve">since </w:t>
      </w:r>
      <w:r w:rsidR="79CBEBBE">
        <w:t xml:space="preserve">2013. </w:t>
      </w:r>
    </w:p>
    <w:p w14:paraId="00D9DF19" w14:textId="7BD206B8" w:rsidR="00CA3F70" w:rsidRPr="004B7437" w:rsidRDefault="4A069AEC" w:rsidP="029065B1">
      <w:r>
        <w:t xml:space="preserve">The following list of stakeholders were engaged </w:t>
      </w:r>
      <w:r w:rsidR="6DBBD010">
        <w:t>in this project in 202</w:t>
      </w:r>
      <w:r w:rsidR="068DEC53">
        <w:t>5</w:t>
      </w:r>
      <w:r w:rsidR="0FF914F8">
        <w:t xml:space="preserve"> to provide suggestions for research topics of interest</w:t>
      </w:r>
      <w:r w:rsidR="00F66383">
        <w:t>, give feedback on the survey as well as help promote the survey</w:t>
      </w:r>
      <w:r w:rsidR="06924FCD">
        <w:t>:</w:t>
      </w:r>
      <w:r>
        <w:t xml:space="preserve"> </w:t>
      </w:r>
    </w:p>
    <w:p w14:paraId="7600B08F" w14:textId="60C80CBF" w:rsidR="003B2753" w:rsidRPr="004B7437" w:rsidRDefault="00CB0044" w:rsidP="008E49EE">
      <w:pPr>
        <w:pStyle w:val="ListBullet"/>
      </w:pPr>
      <w:r w:rsidRPr="004B7437">
        <w:t>Royal Australian College of General Practitioners (</w:t>
      </w:r>
      <w:r w:rsidR="003B2753" w:rsidRPr="004B7437">
        <w:t>RACGP</w:t>
      </w:r>
      <w:r w:rsidRPr="004B7437">
        <w:t>)</w:t>
      </w:r>
    </w:p>
    <w:p w14:paraId="138260C7" w14:textId="759DF704" w:rsidR="003B2753" w:rsidRPr="004B7437" w:rsidRDefault="005B14BC" w:rsidP="008E49EE">
      <w:pPr>
        <w:pStyle w:val="ListBullet"/>
      </w:pPr>
      <w:r w:rsidRPr="004B7437">
        <w:t>Australian College of Rural and Remote Medicine (</w:t>
      </w:r>
      <w:r w:rsidR="003B2753" w:rsidRPr="004B7437">
        <w:t>ACRRM</w:t>
      </w:r>
      <w:r w:rsidRPr="004B7437">
        <w:t>)</w:t>
      </w:r>
    </w:p>
    <w:p w14:paraId="232479EC" w14:textId="132C1B7F" w:rsidR="00E72580" w:rsidRPr="004B7437" w:rsidRDefault="00E72580" w:rsidP="008E49EE">
      <w:pPr>
        <w:pStyle w:val="ListBullet"/>
      </w:pPr>
      <w:r w:rsidRPr="004B7437">
        <w:t>Remote Vocational Training Scheme (RVTS)</w:t>
      </w:r>
      <w:r w:rsidR="0018405C">
        <w:t xml:space="preserve"> Ltd</w:t>
      </w:r>
    </w:p>
    <w:p w14:paraId="7C727E68" w14:textId="03D1CFFB" w:rsidR="003B2753" w:rsidRPr="004B7437" w:rsidRDefault="00837278" w:rsidP="008E49EE">
      <w:pPr>
        <w:pStyle w:val="ListBullet"/>
      </w:pPr>
      <w:r w:rsidRPr="004B7437">
        <w:t>Australian Indigenous Doctors' Association (</w:t>
      </w:r>
      <w:r w:rsidR="003B2753" w:rsidRPr="004B7437">
        <w:t>AIDA</w:t>
      </w:r>
      <w:r w:rsidRPr="004B7437">
        <w:t>)</w:t>
      </w:r>
    </w:p>
    <w:p w14:paraId="4F68553D" w14:textId="11D8E2FC" w:rsidR="003B2753" w:rsidRPr="004B7437" w:rsidRDefault="006940AD" w:rsidP="008E49EE">
      <w:pPr>
        <w:pStyle w:val="ListBullet"/>
      </w:pPr>
      <w:r w:rsidRPr="004B7437">
        <w:t xml:space="preserve">Indigenous General Practice </w:t>
      </w:r>
      <w:r w:rsidR="00340254" w:rsidRPr="004B7437">
        <w:t xml:space="preserve">Trainee </w:t>
      </w:r>
      <w:r w:rsidRPr="004B7437">
        <w:t>Network (</w:t>
      </w:r>
      <w:r w:rsidR="003B2753" w:rsidRPr="004B7437">
        <w:t>IGP</w:t>
      </w:r>
      <w:r w:rsidR="00A55B8F" w:rsidRPr="004B7437">
        <w:t>T</w:t>
      </w:r>
      <w:r w:rsidR="003B2753" w:rsidRPr="004B7437">
        <w:t>N</w:t>
      </w:r>
      <w:r w:rsidRPr="004B7437">
        <w:t>)</w:t>
      </w:r>
    </w:p>
    <w:p w14:paraId="797291F2" w14:textId="77777777" w:rsidR="006F5C47" w:rsidRPr="004B7437" w:rsidRDefault="006F5C47" w:rsidP="008E49EE">
      <w:pPr>
        <w:pStyle w:val="ListBullet"/>
      </w:pPr>
      <w:r w:rsidRPr="004B7437">
        <w:t>Joint Colleges Training Services (JCTS)</w:t>
      </w:r>
    </w:p>
    <w:p w14:paraId="02F37773" w14:textId="064AAA43" w:rsidR="003B2753" w:rsidRPr="004B7437" w:rsidRDefault="00040F55" w:rsidP="008E49EE">
      <w:pPr>
        <w:pStyle w:val="ListBullet"/>
      </w:pPr>
      <w:r w:rsidRPr="004B7437">
        <w:t>Rural Doctors Association of Australia (</w:t>
      </w:r>
      <w:r w:rsidR="003B2753" w:rsidRPr="004B7437">
        <w:t>RDAA</w:t>
      </w:r>
      <w:r w:rsidRPr="004B7437">
        <w:t>)</w:t>
      </w:r>
    </w:p>
    <w:p w14:paraId="513A1F2A" w14:textId="77777777" w:rsidR="003B2753" w:rsidRPr="004B7437" w:rsidRDefault="003B2753" w:rsidP="008E49EE">
      <w:pPr>
        <w:pStyle w:val="ListBullet"/>
      </w:pPr>
      <w:r w:rsidRPr="004B7437">
        <w:t>RDAA Doctors in Training special interest group</w:t>
      </w:r>
    </w:p>
    <w:p w14:paraId="3DCA646E" w14:textId="315D3419" w:rsidR="003B2753" w:rsidRPr="004B7437" w:rsidRDefault="00357615" w:rsidP="008E49EE">
      <w:pPr>
        <w:pStyle w:val="ListBullet"/>
      </w:pPr>
      <w:r w:rsidRPr="004B7437">
        <w:t>General Practice Supervis</w:t>
      </w:r>
      <w:r w:rsidR="00175D35" w:rsidRPr="004B7437">
        <w:t>ion</w:t>
      </w:r>
      <w:r w:rsidRPr="004B7437">
        <w:t xml:space="preserve"> Australia (</w:t>
      </w:r>
      <w:r w:rsidR="003B2753" w:rsidRPr="004B7437">
        <w:t>GPSA</w:t>
      </w:r>
      <w:r w:rsidRPr="004B7437">
        <w:t>)</w:t>
      </w:r>
    </w:p>
    <w:p w14:paraId="187B9619" w14:textId="433CEB7E" w:rsidR="003B2753" w:rsidRPr="004B7437" w:rsidRDefault="765E19D2" w:rsidP="008E49EE">
      <w:pPr>
        <w:pStyle w:val="ListBullet"/>
      </w:pPr>
      <w:r w:rsidRPr="004B7437">
        <w:t>General Practice Registrar</w:t>
      </w:r>
      <w:r w:rsidR="79674092" w:rsidRPr="004B7437">
        <w:t>s</w:t>
      </w:r>
      <w:r w:rsidRPr="004B7437">
        <w:t xml:space="preserve"> Australia (</w:t>
      </w:r>
      <w:r w:rsidR="181DB2B3" w:rsidRPr="004B7437">
        <w:t>GPRA</w:t>
      </w:r>
      <w:r w:rsidRPr="004B7437">
        <w:t>)</w:t>
      </w:r>
    </w:p>
    <w:p w14:paraId="5839F128" w14:textId="2067C904" w:rsidR="003B2753" w:rsidRPr="004B7437" w:rsidRDefault="2E7C0076" w:rsidP="008E49EE">
      <w:pPr>
        <w:pStyle w:val="ListBullet"/>
      </w:pPr>
      <w:r w:rsidRPr="004B7437">
        <w:t xml:space="preserve">Australian Medical Association Council </w:t>
      </w:r>
      <w:r w:rsidR="2E74EEC6" w:rsidRPr="004B7437">
        <w:t>of</w:t>
      </w:r>
      <w:r w:rsidRPr="004B7437">
        <w:t xml:space="preserve"> Doctors in Training (</w:t>
      </w:r>
      <w:r w:rsidR="181DB2B3" w:rsidRPr="004B7437">
        <w:t>AMA CDT</w:t>
      </w:r>
      <w:r w:rsidRPr="004B7437">
        <w:t>)</w:t>
      </w:r>
    </w:p>
    <w:p w14:paraId="0191FDAA" w14:textId="77777777" w:rsidR="00803F90" w:rsidRDefault="00B005DE" w:rsidP="008E49EE">
      <w:pPr>
        <w:pStyle w:val="ListBullet"/>
      </w:pPr>
      <w:r w:rsidRPr="004B7437">
        <w:t>Australian Medical Association (</w:t>
      </w:r>
      <w:r w:rsidR="003B2753" w:rsidRPr="004B7437">
        <w:t>AMA</w:t>
      </w:r>
      <w:r w:rsidRPr="004B7437">
        <w:t>)</w:t>
      </w:r>
    </w:p>
    <w:p w14:paraId="1D2B682C" w14:textId="10CD3288" w:rsidR="003B2753" w:rsidRPr="004B7437" w:rsidRDefault="00803F90" w:rsidP="008E49EE">
      <w:pPr>
        <w:pStyle w:val="ListBullet"/>
      </w:pPr>
      <w:r>
        <w:t>First Nations General Practice Training Committee (FNGPTC)</w:t>
      </w:r>
      <w:r w:rsidR="00D6077C" w:rsidRPr="004B7437">
        <w:t>.</w:t>
      </w:r>
    </w:p>
    <w:p w14:paraId="091B378D" w14:textId="0AC35C59" w:rsidR="00CE6059" w:rsidRPr="002604C0" w:rsidRDefault="29112EFD" w:rsidP="002F49A8">
      <w:r>
        <w:t>Many of the same questions are asked every year to allow the results to be tracked longitudinally.</w:t>
      </w:r>
    </w:p>
    <w:p w14:paraId="7F3FC2AF" w14:textId="4B26C8E4" w:rsidR="00CE6059" w:rsidRDefault="537F39D5" w:rsidP="002F49A8">
      <w:r>
        <w:t xml:space="preserve">There are a series of </w:t>
      </w:r>
      <w:r w:rsidR="0AE3BB99" w:rsidRPr="029065B1">
        <w:rPr>
          <w:b/>
          <w:bCs/>
        </w:rPr>
        <w:t>c</w:t>
      </w:r>
      <w:r w:rsidRPr="029065B1">
        <w:rPr>
          <w:b/>
          <w:bCs/>
        </w:rPr>
        <w:t>ore</w:t>
      </w:r>
      <w:r>
        <w:t xml:space="preserve"> items</w:t>
      </w:r>
      <w:r w:rsidR="1588980D">
        <w:t xml:space="preserve"> that registrars are asked each year</w:t>
      </w:r>
      <w:r w:rsidR="00565DF6">
        <w:rPr>
          <w:rStyle w:val="FootnoteReference"/>
        </w:rPr>
        <w:footnoteReference w:id="4"/>
      </w:r>
      <w:r w:rsidR="00D2249D">
        <w:t xml:space="preserve"> and can be used to measure KPIs</w:t>
      </w:r>
      <w:r w:rsidR="00453384">
        <w:rPr>
          <w:rStyle w:val="FootnoteReference"/>
        </w:rPr>
        <w:footnoteReference w:id="5"/>
      </w:r>
      <w:r w:rsidR="00D2249D">
        <w:t>,</w:t>
      </w:r>
      <w:r w:rsidR="5FC14723">
        <w:t xml:space="preserve"> while</w:t>
      </w:r>
      <w:r w:rsidR="114C1B18">
        <w:t xml:space="preserve"> </w:t>
      </w:r>
      <w:r w:rsidR="376CD691" w:rsidRPr="029065B1">
        <w:rPr>
          <w:lang w:eastAsia="ja-JP"/>
        </w:rPr>
        <w:t>a</w:t>
      </w:r>
      <w:r w:rsidR="114C1B18" w:rsidRPr="029065B1">
        <w:rPr>
          <w:lang w:eastAsia="ja-JP"/>
        </w:rPr>
        <w:t xml:space="preserve"> </w:t>
      </w:r>
      <w:r w:rsidR="114C1B18">
        <w:t>series of</w:t>
      </w:r>
      <w:r w:rsidR="1588980D">
        <w:t xml:space="preserve"> </w:t>
      </w:r>
      <w:r w:rsidR="1958AA9D" w:rsidRPr="029065B1">
        <w:rPr>
          <w:b/>
          <w:bCs/>
        </w:rPr>
        <w:t>research</w:t>
      </w:r>
      <w:r w:rsidR="1958AA9D">
        <w:t xml:space="preserve"> questions</w:t>
      </w:r>
      <w:r w:rsidR="0BD8D3BA">
        <w:t xml:space="preserve"> </w:t>
      </w:r>
      <w:r w:rsidR="1588980D">
        <w:t xml:space="preserve">are rotated </w:t>
      </w:r>
      <w:r w:rsidR="114C1B18">
        <w:t xml:space="preserve">through the survey </w:t>
      </w:r>
      <w:r w:rsidR="1588980D">
        <w:t>each year</w:t>
      </w:r>
      <w:r w:rsidR="5A3B13E5">
        <w:t xml:space="preserve"> (see </w:t>
      </w:r>
      <w:r w:rsidR="30B1CA03">
        <w:fldChar w:fldCharType="begin"/>
      </w:r>
      <w:r w:rsidR="30B1CA03">
        <w:instrText xml:space="preserve"> REF _Ref210998562 \h </w:instrText>
      </w:r>
      <w:r w:rsidR="30B1CA03">
        <w:fldChar w:fldCharType="separate"/>
      </w:r>
      <w:r w:rsidR="00782CD6">
        <w:t xml:space="preserve">Table </w:t>
      </w:r>
      <w:r w:rsidR="00782CD6">
        <w:rPr>
          <w:noProof/>
        </w:rPr>
        <w:t>1</w:t>
      </w:r>
      <w:r w:rsidR="30B1CA03">
        <w:fldChar w:fldCharType="end"/>
      </w:r>
      <w:r w:rsidR="5A3B13E5">
        <w:t xml:space="preserve"> for details</w:t>
      </w:r>
      <w:r w:rsidR="5D4553F5">
        <w:t>)</w:t>
      </w:r>
      <w:r w:rsidR="4A2880C6">
        <w:t xml:space="preserve">. These research questions have </w:t>
      </w:r>
      <w:r w:rsidR="28370F1F">
        <w:t>be</w:t>
      </w:r>
      <w:r w:rsidR="4A2880C6">
        <w:t>en</w:t>
      </w:r>
      <w:r w:rsidR="28370F1F">
        <w:t xml:space="preserve"> developed to answer a question the Department or stakeholders would like</w:t>
      </w:r>
      <w:r w:rsidR="5DEAB3CB">
        <w:t xml:space="preserve"> data </w:t>
      </w:r>
      <w:r w:rsidR="001435B0">
        <w:t>on or</w:t>
      </w:r>
      <w:r w:rsidR="7F8382B9">
        <w:t xml:space="preserve"> </w:t>
      </w:r>
      <w:r w:rsidR="00CE5634">
        <w:t xml:space="preserve">are </w:t>
      </w:r>
      <w:r w:rsidR="7F8382B9">
        <w:t>drawn from a series of questions previously developed</w:t>
      </w:r>
      <w:r w:rsidR="7F513539" w:rsidRPr="029065B1">
        <w:rPr>
          <w:lang w:eastAsia="ja-JP"/>
        </w:rPr>
        <w:t>.</w:t>
      </w:r>
      <w:r w:rsidR="2263DBA1">
        <w:t xml:space="preserve"> </w:t>
      </w:r>
      <w:r w:rsidR="7F513539" w:rsidRPr="029065B1">
        <w:rPr>
          <w:lang w:eastAsia="ja-JP"/>
        </w:rPr>
        <w:t>T</w:t>
      </w:r>
      <w:r w:rsidR="2263DBA1">
        <w:t xml:space="preserve">hey may be included for a single year, multiple years </w:t>
      </w:r>
      <w:r w:rsidR="73DA1D1E">
        <w:t>in a row</w:t>
      </w:r>
      <w:r w:rsidR="2263DBA1">
        <w:t xml:space="preserve"> or </w:t>
      </w:r>
      <w:r w:rsidR="5618EF06">
        <w:t xml:space="preserve">asked sporadically </w:t>
      </w:r>
      <w:r w:rsidR="73DA1D1E">
        <w:t>over different years</w:t>
      </w:r>
      <w:r w:rsidR="7F8382B9">
        <w:t>.</w:t>
      </w:r>
    </w:p>
    <w:p w14:paraId="26D0A45A" w14:textId="05EBA5B8" w:rsidR="00F006C5" w:rsidRDefault="00F006C5" w:rsidP="00F006C5">
      <w:pPr>
        <w:pStyle w:val="Caption"/>
      </w:pPr>
      <w:bookmarkStart w:id="53" w:name="_Ref210998562"/>
      <w:bookmarkStart w:id="54" w:name="_Toc219401292"/>
      <w:r>
        <w:t xml:space="preserve">Table </w:t>
      </w:r>
      <w:r w:rsidR="00782CD6">
        <w:fldChar w:fldCharType="begin"/>
      </w:r>
      <w:r w:rsidR="00782CD6">
        <w:instrText xml:space="preserve"> SEQ Table \* ARABIC </w:instrText>
      </w:r>
      <w:r w:rsidR="00782CD6">
        <w:fldChar w:fldCharType="separate"/>
      </w:r>
      <w:r w:rsidR="00782CD6">
        <w:rPr>
          <w:noProof/>
        </w:rPr>
        <w:t>1</w:t>
      </w:r>
      <w:r w:rsidR="00782CD6">
        <w:rPr>
          <w:noProof/>
        </w:rPr>
        <w:fldChar w:fldCharType="end"/>
      </w:r>
      <w:bookmarkEnd w:id="53"/>
      <w:r>
        <w:t>: Details of updates to the research questions included in the 2025 GP NRS</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
        <w:tblDescription w:val="Table 1 details updates to the research questions included in the 2025 GP NRS."/>
      </w:tblPr>
      <w:tblGrid>
        <w:gridCol w:w="2263"/>
        <w:gridCol w:w="1560"/>
        <w:gridCol w:w="6633"/>
      </w:tblGrid>
      <w:tr w:rsidR="0072233E" w:rsidRPr="00E94F23" w14:paraId="65B6BCCD" w14:textId="77777777" w:rsidTr="07788B94">
        <w:trPr>
          <w:trHeight w:val="315"/>
          <w:tblHeader/>
        </w:trPr>
        <w:tc>
          <w:tcPr>
            <w:tcW w:w="1082" w:type="pct"/>
            <w:shd w:val="clear" w:color="auto" w:fill="592C5F" w:themeFill="accent1"/>
            <w:vAlign w:val="center"/>
          </w:tcPr>
          <w:p w14:paraId="2CDDC550" w14:textId="7284D3A3" w:rsidR="0072233E" w:rsidRPr="00E94F23" w:rsidRDefault="0072233E" w:rsidP="007F1663">
            <w:pPr>
              <w:pStyle w:val="NoSpacing"/>
              <w:rPr>
                <w:rFonts w:ascii="Calibri" w:hAnsi="Calibri" w:cs="Calibri"/>
                <w:b/>
                <w:bCs/>
                <w:color w:val="FFFFFF" w:themeColor="background1"/>
                <w:sz w:val="24"/>
                <w:szCs w:val="24"/>
              </w:rPr>
            </w:pPr>
            <w:r>
              <w:rPr>
                <w:rFonts w:ascii="Calibri" w:hAnsi="Calibri" w:cs="Calibri"/>
                <w:b/>
                <w:bCs/>
                <w:color w:val="FFFFFF" w:themeColor="background1"/>
                <w:sz w:val="24"/>
                <w:szCs w:val="24"/>
              </w:rPr>
              <w:t xml:space="preserve">Question set </w:t>
            </w:r>
          </w:p>
        </w:tc>
        <w:tc>
          <w:tcPr>
            <w:tcW w:w="746" w:type="pct"/>
            <w:shd w:val="clear" w:color="auto" w:fill="592C5F" w:themeFill="accent1"/>
            <w:noWrap/>
            <w:vAlign w:val="center"/>
          </w:tcPr>
          <w:p w14:paraId="52E751DF" w14:textId="77B8AE37" w:rsidR="0072233E" w:rsidRPr="00E94F23" w:rsidRDefault="0072233E" w:rsidP="007F1663">
            <w:pPr>
              <w:pStyle w:val="NoSpacing"/>
              <w:rPr>
                <w:rFonts w:ascii="Calibri" w:hAnsi="Calibri" w:cs="Calibri"/>
                <w:b/>
                <w:bCs/>
                <w:color w:val="FFFFFF" w:themeColor="background1"/>
                <w:sz w:val="24"/>
                <w:szCs w:val="24"/>
              </w:rPr>
            </w:pPr>
            <w:r>
              <w:rPr>
                <w:rFonts w:ascii="Calibri" w:hAnsi="Calibri" w:cs="Calibri"/>
                <w:b/>
                <w:bCs/>
                <w:color w:val="FFFFFF" w:themeColor="background1"/>
                <w:sz w:val="24"/>
                <w:szCs w:val="24"/>
              </w:rPr>
              <w:t xml:space="preserve">First included </w:t>
            </w:r>
          </w:p>
        </w:tc>
        <w:tc>
          <w:tcPr>
            <w:tcW w:w="3172" w:type="pct"/>
            <w:shd w:val="clear" w:color="auto" w:fill="592C5F" w:themeFill="accent1"/>
            <w:noWrap/>
            <w:vAlign w:val="center"/>
          </w:tcPr>
          <w:p w14:paraId="6B9F9F7F" w14:textId="11CA24DD" w:rsidR="0072233E" w:rsidRPr="00E94F23" w:rsidRDefault="0072233E" w:rsidP="007F1663">
            <w:pPr>
              <w:pStyle w:val="NoSpacing"/>
              <w:rPr>
                <w:rFonts w:ascii="Calibri" w:hAnsi="Calibri" w:cs="Calibri"/>
                <w:b/>
                <w:bCs/>
                <w:color w:val="FFFFFF" w:themeColor="background1"/>
                <w:sz w:val="24"/>
                <w:szCs w:val="24"/>
              </w:rPr>
            </w:pPr>
            <w:r>
              <w:rPr>
                <w:rFonts w:ascii="Calibri" w:hAnsi="Calibri" w:cs="Calibri"/>
                <w:b/>
                <w:bCs/>
                <w:color w:val="FFFFFF" w:themeColor="background1"/>
                <w:sz w:val="24"/>
                <w:szCs w:val="24"/>
              </w:rPr>
              <w:t>Status</w:t>
            </w:r>
          </w:p>
        </w:tc>
      </w:tr>
      <w:tr w:rsidR="00A61EFD" w:rsidRPr="008B2A32" w14:paraId="23D19ADC" w14:textId="77777777" w:rsidTr="07788B94">
        <w:trPr>
          <w:trHeight w:val="516"/>
        </w:trPr>
        <w:tc>
          <w:tcPr>
            <w:tcW w:w="1082" w:type="pct"/>
            <w:vAlign w:val="center"/>
          </w:tcPr>
          <w:p w14:paraId="2F38AA62" w14:textId="217AA57F" w:rsidR="00A61EFD" w:rsidRPr="00A61EFD" w:rsidRDefault="008F5FEA" w:rsidP="007F1663">
            <w:pPr>
              <w:pStyle w:val="NoSpacing"/>
              <w:rPr>
                <w:rFonts w:ascii="Calibri" w:hAnsi="Calibri" w:cs="Calibri"/>
                <w:sz w:val="24"/>
                <w:szCs w:val="24"/>
              </w:rPr>
            </w:pPr>
            <w:r>
              <w:rPr>
                <w:rFonts w:ascii="Calibri" w:hAnsi="Calibri" w:cs="Calibri"/>
                <w:sz w:val="24"/>
                <w:szCs w:val="24"/>
              </w:rPr>
              <w:t xml:space="preserve">Questions for Rural Generalist </w:t>
            </w:r>
            <w:r w:rsidR="00FC0905">
              <w:rPr>
                <w:rFonts w:ascii="Calibri" w:hAnsi="Calibri" w:cs="Calibri"/>
                <w:sz w:val="24"/>
                <w:szCs w:val="24"/>
              </w:rPr>
              <w:t>registrar</w:t>
            </w:r>
            <w:r>
              <w:rPr>
                <w:rFonts w:ascii="Calibri" w:hAnsi="Calibri" w:cs="Calibri"/>
                <w:sz w:val="24"/>
                <w:szCs w:val="24"/>
              </w:rPr>
              <w:t>s</w:t>
            </w:r>
          </w:p>
        </w:tc>
        <w:tc>
          <w:tcPr>
            <w:tcW w:w="746" w:type="pct"/>
            <w:noWrap/>
            <w:vAlign w:val="center"/>
          </w:tcPr>
          <w:p w14:paraId="2BED43B9" w14:textId="68CA57A7" w:rsidR="00A61EFD" w:rsidRPr="00A61EFD" w:rsidRDefault="00A61EFD" w:rsidP="007F1663">
            <w:pPr>
              <w:pStyle w:val="NoSpacing"/>
              <w:jc w:val="center"/>
              <w:rPr>
                <w:rFonts w:ascii="Calibri" w:hAnsi="Calibri" w:cs="Calibri"/>
                <w:sz w:val="24"/>
                <w:szCs w:val="24"/>
              </w:rPr>
            </w:pPr>
            <w:r>
              <w:rPr>
                <w:rFonts w:ascii="Calibri" w:hAnsi="Calibri" w:cs="Calibri"/>
                <w:sz w:val="24"/>
                <w:szCs w:val="24"/>
              </w:rPr>
              <w:t>2023</w:t>
            </w:r>
          </w:p>
        </w:tc>
        <w:tc>
          <w:tcPr>
            <w:tcW w:w="3172" w:type="pct"/>
            <w:noWrap/>
            <w:vAlign w:val="center"/>
          </w:tcPr>
          <w:p w14:paraId="484BED0B" w14:textId="10216A5B" w:rsidR="00A61EFD" w:rsidRPr="00A61EFD" w:rsidRDefault="7D6B844C" w:rsidP="007F1663">
            <w:pPr>
              <w:pStyle w:val="NoSpacing"/>
              <w:rPr>
                <w:rFonts w:ascii="Calibri" w:hAnsi="Calibri" w:cs="Calibri"/>
                <w:sz w:val="24"/>
                <w:szCs w:val="24"/>
              </w:rPr>
            </w:pPr>
            <w:r w:rsidRPr="07788B94">
              <w:rPr>
                <w:rFonts w:ascii="Calibri" w:hAnsi="Calibri" w:cs="Calibri"/>
                <w:sz w:val="24"/>
                <w:szCs w:val="24"/>
              </w:rPr>
              <w:t>Updated in both 2024 and 2025</w:t>
            </w:r>
            <w:r w:rsidR="407E6EDF" w:rsidRPr="07788B94">
              <w:rPr>
                <w:rFonts w:ascii="Calibri" w:hAnsi="Calibri" w:cs="Calibri"/>
                <w:sz w:val="24"/>
                <w:szCs w:val="24"/>
              </w:rPr>
              <w:t>.</w:t>
            </w:r>
          </w:p>
        </w:tc>
      </w:tr>
      <w:tr w:rsidR="00A61EFD" w:rsidRPr="008B2A32" w14:paraId="13F5DDC2" w14:textId="77777777" w:rsidTr="07788B94">
        <w:trPr>
          <w:trHeight w:val="516"/>
        </w:trPr>
        <w:tc>
          <w:tcPr>
            <w:tcW w:w="1082" w:type="pct"/>
            <w:shd w:val="clear" w:color="auto" w:fill="D9D9D9" w:themeFill="background1" w:themeFillShade="D9"/>
            <w:vAlign w:val="center"/>
          </w:tcPr>
          <w:p w14:paraId="7BA6E65E" w14:textId="31EAF0DB" w:rsidR="00A61EFD" w:rsidRPr="00A61EFD" w:rsidRDefault="00724612" w:rsidP="007F1663">
            <w:pPr>
              <w:pStyle w:val="NoSpacing"/>
              <w:rPr>
                <w:rFonts w:ascii="Calibri" w:hAnsi="Calibri" w:cs="Calibri"/>
                <w:sz w:val="24"/>
                <w:szCs w:val="24"/>
              </w:rPr>
            </w:pPr>
            <w:r w:rsidRPr="008F5FEA">
              <w:rPr>
                <w:rFonts w:ascii="Calibri" w:hAnsi="Calibri" w:cs="Calibri"/>
                <w:sz w:val="24"/>
                <w:szCs w:val="24"/>
              </w:rPr>
              <w:t>GP registrar income</w:t>
            </w:r>
          </w:p>
        </w:tc>
        <w:tc>
          <w:tcPr>
            <w:tcW w:w="746" w:type="pct"/>
            <w:shd w:val="clear" w:color="auto" w:fill="D9D9D9" w:themeFill="background1" w:themeFillShade="D9"/>
            <w:noWrap/>
            <w:vAlign w:val="center"/>
          </w:tcPr>
          <w:p w14:paraId="4CE0A998" w14:textId="120D2073" w:rsidR="00A61EFD" w:rsidRPr="00A61EFD" w:rsidRDefault="00724612" w:rsidP="007F1663">
            <w:pPr>
              <w:pStyle w:val="NoSpacing"/>
              <w:jc w:val="center"/>
              <w:rPr>
                <w:rFonts w:ascii="Calibri" w:hAnsi="Calibri" w:cs="Calibri"/>
                <w:sz w:val="24"/>
                <w:szCs w:val="24"/>
              </w:rPr>
            </w:pPr>
            <w:r>
              <w:rPr>
                <w:rFonts w:ascii="Calibri" w:hAnsi="Calibri" w:cs="Calibri"/>
                <w:sz w:val="24"/>
                <w:szCs w:val="24"/>
              </w:rPr>
              <w:t>2024</w:t>
            </w:r>
          </w:p>
        </w:tc>
        <w:tc>
          <w:tcPr>
            <w:tcW w:w="3172" w:type="pct"/>
            <w:shd w:val="clear" w:color="auto" w:fill="D9D9D9" w:themeFill="background1" w:themeFillShade="D9"/>
            <w:noWrap/>
            <w:vAlign w:val="center"/>
          </w:tcPr>
          <w:p w14:paraId="61D71963" w14:textId="7C475F77" w:rsidR="00A61EFD" w:rsidRPr="00A61EFD" w:rsidRDefault="6FD20BB4" w:rsidP="007F1663">
            <w:pPr>
              <w:pStyle w:val="NoSpacing"/>
              <w:rPr>
                <w:rFonts w:ascii="Calibri" w:hAnsi="Calibri" w:cs="Calibri"/>
                <w:sz w:val="24"/>
                <w:szCs w:val="24"/>
              </w:rPr>
            </w:pPr>
            <w:r w:rsidRPr="07788B94">
              <w:rPr>
                <w:rFonts w:ascii="Calibri" w:hAnsi="Calibri" w:cs="Calibri"/>
                <w:sz w:val="24"/>
                <w:szCs w:val="24"/>
              </w:rPr>
              <w:t>GP registrar income and how it might compare to pre-vocational training</w:t>
            </w:r>
            <w:r w:rsidR="2ECCFD90" w:rsidRPr="07788B94">
              <w:rPr>
                <w:rFonts w:ascii="Calibri" w:hAnsi="Calibri" w:cs="Calibri"/>
                <w:sz w:val="24"/>
                <w:szCs w:val="24"/>
              </w:rPr>
              <w:t>.</w:t>
            </w:r>
            <w:r w:rsidRPr="07788B94">
              <w:rPr>
                <w:rFonts w:ascii="Calibri" w:hAnsi="Calibri" w:cs="Calibri"/>
                <w:sz w:val="24"/>
                <w:szCs w:val="24"/>
              </w:rPr>
              <w:t xml:space="preserve"> </w:t>
            </w:r>
            <w:r w:rsidR="00724612">
              <w:rPr>
                <w:rFonts w:ascii="Calibri" w:hAnsi="Calibri" w:cs="Calibri"/>
                <w:sz w:val="24"/>
                <w:szCs w:val="24"/>
              </w:rPr>
              <w:t>Removed for 2025</w:t>
            </w:r>
            <w:r w:rsidR="002D3396">
              <w:rPr>
                <w:rFonts w:ascii="Calibri" w:hAnsi="Calibri" w:cs="Calibri"/>
                <w:sz w:val="24"/>
                <w:szCs w:val="24"/>
              </w:rPr>
              <w:t>.</w:t>
            </w:r>
          </w:p>
        </w:tc>
      </w:tr>
      <w:tr w:rsidR="00A61EFD" w:rsidRPr="008B2A32" w14:paraId="5D38D3B2" w14:textId="77777777" w:rsidTr="07788B94">
        <w:trPr>
          <w:trHeight w:val="516"/>
        </w:trPr>
        <w:tc>
          <w:tcPr>
            <w:tcW w:w="1082" w:type="pct"/>
            <w:vAlign w:val="center"/>
          </w:tcPr>
          <w:p w14:paraId="3E2102C1" w14:textId="769A7645" w:rsidR="00A61EFD" w:rsidRPr="00A61EFD" w:rsidRDefault="00724612" w:rsidP="007F1663">
            <w:pPr>
              <w:pStyle w:val="NoSpacing"/>
              <w:rPr>
                <w:rFonts w:ascii="Calibri" w:hAnsi="Calibri" w:cs="Calibri"/>
                <w:sz w:val="24"/>
                <w:szCs w:val="24"/>
              </w:rPr>
            </w:pPr>
            <w:r>
              <w:rPr>
                <w:rFonts w:ascii="Calibri" w:hAnsi="Calibri" w:cs="Calibri"/>
                <w:sz w:val="24"/>
                <w:szCs w:val="24"/>
              </w:rPr>
              <w:t>Group membership</w:t>
            </w:r>
          </w:p>
        </w:tc>
        <w:tc>
          <w:tcPr>
            <w:tcW w:w="746" w:type="pct"/>
            <w:noWrap/>
            <w:vAlign w:val="center"/>
          </w:tcPr>
          <w:p w14:paraId="13737790" w14:textId="1B76D338" w:rsidR="00A61EFD" w:rsidRPr="00A61EFD" w:rsidRDefault="00F70285" w:rsidP="007F1663">
            <w:pPr>
              <w:pStyle w:val="NoSpacing"/>
              <w:jc w:val="center"/>
              <w:rPr>
                <w:rFonts w:ascii="Calibri" w:hAnsi="Calibri" w:cs="Calibri"/>
                <w:sz w:val="24"/>
                <w:szCs w:val="24"/>
              </w:rPr>
            </w:pPr>
            <w:r>
              <w:rPr>
                <w:rFonts w:ascii="Calibri" w:hAnsi="Calibri" w:cs="Calibri"/>
                <w:sz w:val="24"/>
                <w:szCs w:val="24"/>
              </w:rPr>
              <w:t>2024</w:t>
            </w:r>
          </w:p>
        </w:tc>
        <w:tc>
          <w:tcPr>
            <w:tcW w:w="3172" w:type="pct"/>
            <w:noWrap/>
            <w:vAlign w:val="center"/>
          </w:tcPr>
          <w:p w14:paraId="4FBE93CC" w14:textId="63697B02" w:rsidR="00A61EFD" w:rsidRPr="00A61EFD" w:rsidRDefault="157D79BE" w:rsidP="007F1663">
            <w:pPr>
              <w:pStyle w:val="NoSpacing"/>
              <w:rPr>
                <w:rFonts w:ascii="Calibri" w:hAnsi="Calibri" w:cs="Calibri"/>
                <w:sz w:val="24"/>
                <w:szCs w:val="24"/>
              </w:rPr>
            </w:pPr>
            <w:r w:rsidRPr="07788B94">
              <w:rPr>
                <w:rFonts w:ascii="Calibri" w:hAnsi="Calibri" w:cs="Calibri"/>
                <w:sz w:val="24"/>
                <w:szCs w:val="24"/>
              </w:rPr>
              <w:t xml:space="preserve">Updated questions on </w:t>
            </w:r>
            <w:r w:rsidR="6749014B" w:rsidRPr="07788B94">
              <w:rPr>
                <w:rFonts w:ascii="Calibri" w:hAnsi="Calibri" w:cs="Calibri"/>
                <w:sz w:val="24"/>
                <w:szCs w:val="24"/>
              </w:rPr>
              <w:t xml:space="preserve">GPRA and use of </w:t>
            </w:r>
            <w:r w:rsidR="29977AC2" w:rsidRPr="07788B94">
              <w:rPr>
                <w:rFonts w:ascii="Calibri" w:hAnsi="Calibri" w:cs="Calibri"/>
                <w:sz w:val="24"/>
                <w:szCs w:val="24"/>
              </w:rPr>
              <w:t>The National Terms and Conditions for the Employment of Registrars (NTCER)</w:t>
            </w:r>
            <w:r w:rsidR="4F68B951" w:rsidRPr="07788B94">
              <w:rPr>
                <w:rFonts w:ascii="Calibri" w:hAnsi="Calibri" w:cs="Calibri"/>
                <w:sz w:val="24"/>
                <w:szCs w:val="24"/>
              </w:rPr>
              <w:t>.</w:t>
            </w:r>
            <w:r w:rsidR="41DDFC5E" w:rsidRPr="07788B94">
              <w:rPr>
                <w:rFonts w:ascii="Calibri" w:hAnsi="Calibri" w:cs="Calibri"/>
                <w:sz w:val="24"/>
                <w:szCs w:val="24"/>
              </w:rPr>
              <w:t xml:space="preserve"> </w:t>
            </w:r>
            <w:r w:rsidR="64ED46AF" w:rsidRPr="07788B94">
              <w:rPr>
                <w:rFonts w:ascii="Calibri" w:hAnsi="Calibri" w:cs="Calibri"/>
                <w:sz w:val="24"/>
                <w:szCs w:val="24"/>
              </w:rPr>
              <w:t>R</w:t>
            </w:r>
            <w:r w:rsidR="41DDFC5E" w:rsidRPr="07788B94">
              <w:rPr>
                <w:rFonts w:ascii="Calibri" w:hAnsi="Calibri" w:cs="Calibri"/>
                <w:sz w:val="24"/>
                <w:szCs w:val="24"/>
              </w:rPr>
              <w:t>etained for 2025</w:t>
            </w:r>
            <w:r w:rsidR="0CBD7FCF" w:rsidRPr="07788B94">
              <w:rPr>
                <w:rFonts w:ascii="Calibri" w:hAnsi="Calibri" w:cs="Calibri"/>
                <w:sz w:val="24"/>
                <w:szCs w:val="24"/>
              </w:rPr>
              <w:t>.</w:t>
            </w:r>
          </w:p>
        </w:tc>
      </w:tr>
      <w:tr w:rsidR="00A61EFD" w:rsidRPr="008B2A32" w14:paraId="50B123BD" w14:textId="77777777" w:rsidTr="07788B94">
        <w:trPr>
          <w:trHeight w:val="516"/>
        </w:trPr>
        <w:tc>
          <w:tcPr>
            <w:tcW w:w="1082" w:type="pct"/>
            <w:shd w:val="clear" w:color="auto" w:fill="D9D9D9" w:themeFill="background1" w:themeFillShade="D9"/>
            <w:vAlign w:val="center"/>
          </w:tcPr>
          <w:p w14:paraId="7AC0B5EC" w14:textId="7B63AAE6" w:rsidR="00A61EFD" w:rsidRPr="00A61EFD" w:rsidRDefault="7037536B" w:rsidP="007F1663">
            <w:pPr>
              <w:pStyle w:val="NoSpacing"/>
              <w:rPr>
                <w:rFonts w:ascii="Calibri" w:hAnsi="Calibri" w:cs="Calibri"/>
                <w:sz w:val="24"/>
                <w:szCs w:val="24"/>
              </w:rPr>
            </w:pPr>
            <w:r w:rsidRPr="029065B1">
              <w:rPr>
                <w:rFonts w:ascii="Calibri" w:hAnsi="Calibri" w:cs="Calibri"/>
                <w:sz w:val="24"/>
                <w:szCs w:val="24"/>
              </w:rPr>
              <w:t xml:space="preserve">Vertical </w:t>
            </w:r>
            <w:r w:rsidR="10694E5D" w:rsidRPr="029065B1">
              <w:rPr>
                <w:rFonts w:ascii="Calibri" w:hAnsi="Calibri" w:cs="Calibri"/>
                <w:sz w:val="24"/>
                <w:szCs w:val="24"/>
              </w:rPr>
              <w:t xml:space="preserve">and horizontal </w:t>
            </w:r>
            <w:r w:rsidR="46DF56C7" w:rsidRPr="029065B1">
              <w:rPr>
                <w:rFonts w:ascii="Calibri" w:hAnsi="Calibri" w:cs="Calibri"/>
                <w:sz w:val="24"/>
                <w:szCs w:val="24"/>
              </w:rPr>
              <w:t>i</w:t>
            </w:r>
            <w:r w:rsidRPr="029065B1">
              <w:rPr>
                <w:rFonts w:ascii="Calibri" w:hAnsi="Calibri" w:cs="Calibri"/>
                <w:sz w:val="24"/>
                <w:szCs w:val="24"/>
              </w:rPr>
              <w:t>ntegration</w:t>
            </w:r>
          </w:p>
        </w:tc>
        <w:tc>
          <w:tcPr>
            <w:tcW w:w="746" w:type="pct"/>
            <w:shd w:val="clear" w:color="auto" w:fill="D9D9D9" w:themeFill="background1" w:themeFillShade="D9"/>
            <w:noWrap/>
            <w:vAlign w:val="center"/>
          </w:tcPr>
          <w:p w14:paraId="4E1010DA" w14:textId="5F3CF3A2" w:rsidR="00A61EFD" w:rsidRPr="00A61EFD" w:rsidRDefault="00C116ED" w:rsidP="007F1663">
            <w:pPr>
              <w:pStyle w:val="NoSpacing"/>
              <w:jc w:val="center"/>
              <w:rPr>
                <w:rFonts w:ascii="Calibri" w:hAnsi="Calibri" w:cs="Calibri"/>
                <w:sz w:val="24"/>
                <w:szCs w:val="24"/>
              </w:rPr>
            </w:pPr>
            <w:r>
              <w:rPr>
                <w:rFonts w:ascii="Calibri" w:hAnsi="Calibri" w:cs="Calibri"/>
                <w:sz w:val="24"/>
                <w:szCs w:val="24"/>
              </w:rPr>
              <w:t>2025</w:t>
            </w:r>
          </w:p>
        </w:tc>
        <w:tc>
          <w:tcPr>
            <w:tcW w:w="3172" w:type="pct"/>
            <w:shd w:val="clear" w:color="auto" w:fill="D9D9D9" w:themeFill="background1" w:themeFillShade="D9"/>
            <w:noWrap/>
            <w:vAlign w:val="center"/>
          </w:tcPr>
          <w:p w14:paraId="5963473F" w14:textId="67CFC3E4" w:rsidR="00A61EFD" w:rsidRPr="00A61EFD" w:rsidRDefault="47EBEFD8" w:rsidP="007F1663">
            <w:pPr>
              <w:spacing w:before="0" w:after="0"/>
            </w:pPr>
            <w:r>
              <w:t>New questions on</w:t>
            </w:r>
            <w:r w:rsidR="62AEEC54">
              <w:t xml:space="preserve"> </w:t>
            </w:r>
            <w:r w:rsidR="36414825">
              <w:t>v</w:t>
            </w:r>
            <w:r w:rsidR="6749014B">
              <w:t xml:space="preserve">ertical </w:t>
            </w:r>
            <w:r w:rsidR="0ECC29A9">
              <w:t xml:space="preserve">and horizontal </w:t>
            </w:r>
            <w:r w:rsidR="6749014B">
              <w:t>integration of GP registrars within their training facility.</w:t>
            </w:r>
            <w:r w:rsidR="561FB68B">
              <w:t xml:space="preserve"> T</w:t>
            </w:r>
            <w:r w:rsidR="6749014B">
              <w:t xml:space="preserve">hese asked about registrars’ experiences within a multidisciplinary team </w:t>
            </w:r>
            <w:r w:rsidR="1DADBD0A">
              <w:t xml:space="preserve">(horizontal) </w:t>
            </w:r>
            <w:r w:rsidR="6749014B">
              <w:t xml:space="preserve">and registrar involvement with teaching and </w:t>
            </w:r>
            <w:r w:rsidR="30ACBDFA">
              <w:t xml:space="preserve">learning from </w:t>
            </w:r>
            <w:r w:rsidR="6749014B">
              <w:t>medical trainees</w:t>
            </w:r>
            <w:r w:rsidR="7B109207">
              <w:t xml:space="preserve"> at different stages of training</w:t>
            </w:r>
            <w:r w:rsidR="70F00B6B">
              <w:t xml:space="preserve"> (vertical)</w:t>
            </w:r>
            <w:r w:rsidR="6749014B">
              <w:t>.</w:t>
            </w:r>
          </w:p>
        </w:tc>
      </w:tr>
      <w:tr w:rsidR="00A61EFD" w:rsidRPr="008B2A32" w14:paraId="199EAC49" w14:textId="77777777" w:rsidTr="07788B94">
        <w:trPr>
          <w:trHeight w:val="516"/>
        </w:trPr>
        <w:tc>
          <w:tcPr>
            <w:tcW w:w="1082" w:type="pct"/>
            <w:vAlign w:val="center"/>
          </w:tcPr>
          <w:p w14:paraId="1C62338E" w14:textId="4BFFBB74" w:rsidR="00A61EFD" w:rsidRPr="00A61EFD" w:rsidRDefault="00C116ED" w:rsidP="007F1663">
            <w:pPr>
              <w:pStyle w:val="NoSpacing"/>
              <w:rPr>
                <w:rFonts w:ascii="Calibri" w:hAnsi="Calibri" w:cs="Calibri"/>
                <w:sz w:val="24"/>
                <w:szCs w:val="24"/>
              </w:rPr>
            </w:pPr>
            <w:r>
              <w:rPr>
                <w:rFonts w:ascii="Calibri" w:hAnsi="Calibri" w:cs="Calibri"/>
                <w:sz w:val="24"/>
                <w:szCs w:val="24"/>
              </w:rPr>
              <w:t>Single Employer Model Trial</w:t>
            </w:r>
            <w:r w:rsidR="002B1A76">
              <w:rPr>
                <w:rFonts w:ascii="Calibri" w:hAnsi="Calibri" w:cs="Calibri"/>
                <w:sz w:val="24"/>
                <w:szCs w:val="24"/>
              </w:rPr>
              <w:t>s</w:t>
            </w:r>
          </w:p>
        </w:tc>
        <w:tc>
          <w:tcPr>
            <w:tcW w:w="746" w:type="pct"/>
            <w:noWrap/>
            <w:vAlign w:val="center"/>
          </w:tcPr>
          <w:p w14:paraId="7E6089B3" w14:textId="6A5B498E" w:rsidR="00A61EFD" w:rsidRPr="00A61EFD" w:rsidRDefault="00C116ED" w:rsidP="007F1663">
            <w:pPr>
              <w:pStyle w:val="NoSpacing"/>
              <w:jc w:val="center"/>
              <w:rPr>
                <w:rFonts w:ascii="Calibri" w:hAnsi="Calibri" w:cs="Calibri"/>
                <w:sz w:val="24"/>
                <w:szCs w:val="24"/>
              </w:rPr>
            </w:pPr>
            <w:r>
              <w:rPr>
                <w:rFonts w:ascii="Calibri" w:hAnsi="Calibri" w:cs="Calibri"/>
                <w:sz w:val="24"/>
                <w:szCs w:val="24"/>
              </w:rPr>
              <w:t>2025</w:t>
            </w:r>
          </w:p>
        </w:tc>
        <w:tc>
          <w:tcPr>
            <w:tcW w:w="3172" w:type="pct"/>
            <w:noWrap/>
            <w:vAlign w:val="center"/>
          </w:tcPr>
          <w:p w14:paraId="588FA44B" w14:textId="41C1D3CE" w:rsidR="00A61EFD" w:rsidRPr="0072233E" w:rsidRDefault="5CCC0979" w:rsidP="007F1663">
            <w:pPr>
              <w:spacing w:before="0" w:after="0"/>
              <w:rPr>
                <w:highlight w:val="green"/>
              </w:rPr>
            </w:pPr>
            <w:r w:rsidRPr="07788B94">
              <w:rPr>
                <w:color w:val="000000" w:themeColor="accent6"/>
              </w:rPr>
              <w:t xml:space="preserve">New </w:t>
            </w:r>
            <w:r w:rsidR="65A953FC">
              <w:t>questions to support the evaluation of the trial</w:t>
            </w:r>
            <w:r w:rsidR="6AD7D1C7">
              <w:t>s</w:t>
            </w:r>
            <w:r w:rsidR="65A953FC">
              <w:t xml:space="preserve"> by providing registrar feedback data.</w:t>
            </w:r>
          </w:p>
        </w:tc>
      </w:tr>
    </w:tbl>
    <w:p w14:paraId="6B12BE20" w14:textId="6E111C25" w:rsidR="001C0098" w:rsidRPr="00380E2B" w:rsidRDefault="3F7D2CA0" w:rsidP="002F49A8">
      <w:r>
        <w:t xml:space="preserve">The </w:t>
      </w:r>
      <w:r w:rsidR="71A7909A">
        <w:t>2025 GP NRS</w:t>
      </w:r>
      <w:r>
        <w:t xml:space="preserve"> instrument include</w:t>
      </w:r>
      <w:r w:rsidR="57B37D66">
        <w:t>d</w:t>
      </w:r>
      <w:r>
        <w:t xml:space="preserve"> a broad range of questions that ask</w:t>
      </w:r>
      <w:r w:rsidR="57B37D66">
        <w:t>ed</w:t>
      </w:r>
      <w:r>
        <w:t xml:space="preserve"> registrars about their experience and satisfaction </w:t>
      </w:r>
      <w:r w:rsidR="557A499E">
        <w:t xml:space="preserve">training as a GP </w:t>
      </w:r>
      <w:r w:rsidR="7B4E214A">
        <w:t>on</w:t>
      </w:r>
      <w:r w:rsidR="557A499E">
        <w:t xml:space="preserve"> the AGPT, RGTS and RVTS pathways</w:t>
      </w:r>
      <w:r>
        <w:t xml:space="preserve">. Respondents were asked to reflect particularly on their experience in </w:t>
      </w:r>
      <w:r w:rsidR="71A7909A">
        <w:t>Semester One, 2025</w:t>
      </w:r>
      <w:r>
        <w:t xml:space="preserve">. </w:t>
      </w:r>
      <w:r w:rsidR="5AE7F957" w:rsidRPr="00380E2B">
        <w:t xml:space="preserve">This report explores the </w:t>
      </w:r>
      <w:r w:rsidR="743FD9F4" w:rsidRPr="00380E2B">
        <w:t>findings from</w:t>
      </w:r>
      <w:r w:rsidR="19F184F4" w:rsidRPr="00380E2B">
        <w:t xml:space="preserve"> the </w:t>
      </w:r>
      <w:r w:rsidR="004F294E" w:rsidRPr="00380E2B">
        <w:t>202</w:t>
      </w:r>
      <w:r w:rsidR="009377E2" w:rsidRPr="00380E2B">
        <w:t>5</w:t>
      </w:r>
      <w:r w:rsidR="19F184F4" w:rsidRPr="00380E2B">
        <w:t xml:space="preserve"> survey</w:t>
      </w:r>
      <w:r w:rsidR="4CCAA9E3" w:rsidRPr="00380E2B">
        <w:t>.</w:t>
      </w:r>
      <w:r w:rsidR="000425F7">
        <w:t xml:space="preserve"> The methodology can be found in </w:t>
      </w:r>
      <w:r w:rsidR="000425F7">
        <w:fldChar w:fldCharType="begin"/>
      </w:r>
      <w:r w:rsidR="000425F7">
        <w:instrText xml:space="preserve"> REF _Ref215054418 \h </w:instrText>
      </w:r>
      <w:r w:rsidR="000425F7">
        <w:fldChar w:fldCharType="separate"/>
      </w:r>
      <w:r w:rsidR="00782CD6" w:rsidRPr="00540F65">
        <w:t xml:space="preserve">Appendix C: </w:t>
      </w:r>
      <w:r w:rsidR="00782CD6">
        <w:t>Methodology</w:t>
      </w:r>
      <w:r w:rsidR="000425F7">
        <w:fldChar w:fldCharType="end"/>
      </w:r>
      <w:r w:rsidR="000425F7">
        <w:t>.</w:t>
      </w:r>
      <w:r w:rsidR="743FD9F4" w:rsidRPr="00380E2B">
        <w:t xml:space="preserve"> </w:t>
      </w:r>
      <w:r w:rsidR="002842CE" w:rsidRPr="00380E2B">
        <w:t xml:space="preserve">This </w:t>
      </w:r>
      <w:r w:rsidR="2182D28B" w:rsidRPr="00380E2B">
        <w:t>report</w:t>
      </w:r>
      <w:r w:rsidR="2182D28B" w:rsidRPr="00380E2B" w:rsidDel="002842CE">
        <w:t xml:space="preserve"> </w:t>
      </w:r>
      <w:r w:rsidR="002842CE" w:rsidRPr="00380E2B">
        <w:t xml:space="preserve">is </w:t>
      </w:r>
      <w:r w:rsidR="2182D28B" w:rsidRPr="00380E2B">
        <w:t xml:space="preserve">deidentified. </w:t>
      </w:r>
    </w:p>
    <w:p w14:paraId="058CFEB6" w14:textId="272DFBD8" w:rsidR="00970AB1" w:rsidRPr="00575354" w:rsidRDefault="00E92744" w:rsidP="002F49A8">
      <w:pPr>
        <w:pStyle w:val="Heading1"/>
      </w:pPr>
      <w:bookmarkStart w:id="55" w:name="_Toc63957008"/>
      <w:bookmarkStart w:id="56" w:name="_Toc64036322"/>
      <w:bookmarkStart w:id="57" w:name="_Toc147746446"/>
      <w:bookmarkStart w:id="58" w:name="_Toc178949818"/>
      <w:bookmarkStart w:id="59" w:name="_Toc219401257"/>
      <w:r w:rsidRPr="00575354">
        <w:t>2025 GP NRS</w:t>
      </w:r>
      <w:r w:rsidR="00D34325" w:rsidRPr="00575354">
        <w:t xml:space="preserve"> </w:t>
      </w:r>
      <w:r w:rsidR="005C71AC" w:rsidRPr="00575354">
        <w:t>findings</w:t>
      </w:r>
      <w:bookmarkEnd w:id="55"/>
      <w:bookmarkEnd w:id="56"/>
      <w:bookmarkEnd w:id="57"/>
      <w:bookmarkEnd w:id="58"/>
      <w:bookmarkEnd w:id="59"/>
    </w:p>
    <w:p w14:paraId="7E356614" w14:textId="1EC9CBDA" w:rsidR="00C01328" w:rsidRPr="0056617E" w:rsidRDefault="26434A54" w:rsidP="002F49A8">
      <w:r>
        <w:t xml:space="preserve">This section provides a snapshot of registrars’ experience and satisfaction with their training in </w:t>
      </w:r>
      <w:r w:rsidR="71A7909A">
        <w:t>Semester One, 2025</w:t>
      </w:r>
      <w:r>
        <w:t xml:space="preserve">. Where appropriate, comparisons have been made with results from previous </w:t>
      </w:r>
      <w:r w:rsidR="7E88969D">
        <w:t>survey</w:t>
      </w:r>
      <w:r w:rsidR="57A1D82D">
        <w:t>s</w:t>
      </w:r>
      <w:r>
        <w:t xml:space="preserve">. </w:t>
      </w:r>
    </w:p>
    <w:p w14:paraId="1774E5AC" w14:textId="4576F10C" w:rsidR="00436BBB" w:rsidRDefault="5DB3476C" w:rsidP="009F13FC">
      <w:pPr>
        <w:rPr>
          <w:color w:val="000000" w:themeColor="accent6"/>
        </w:rPr>
      </w:pPr>
      <w:r w:rsidRPr="07788B94">
        <w:rPr>
          <w:color w:val="000000" w:themeColor="accent6"/>
        </w:rPr>
        <w:t>D</w:t>
      </w:r>
      <w:r w:rsidR="165CDC8E" w:rsidRPr="07788B94">
        <w:rPr>
          <w:color w:val="000000" w:themeColor="accent6"/>
        </w:rPr>
        <w:t xml:space="preserve">ata in this report are </w:t>
      </w:r>
      <w:r w:rsidR="00D33900" w:rsidRPr="07788B94">
        <w:rPr>
          <w:color w:val="000000" w:themeColor="accent6"/>
        </w:rPr>
        <w:t>unweighted,</w:t>
      </w:r>
      <w:r w:rsidR="165CDC8E" w:rsidRPr="07788B94">
        <w:rPr>
          <w:color w:val="000000" w:themeColor="accent6"/>
        </w:rPr>
        <w:t xml:space="preserve"> </w:t>
      </w:r>
      <w:r w:rsidR="27D39CBC" w:rsidRPr="07788B94">
        <w:rPr>
          <w:color w:val="000000" w:themeColor="accent6"/>
        </w:rPr>
        <w:t>and</w:t>
      </w:r>
      <w:r w:rsidR="74151717" w:rsidRPr="07788B94">
        <w:rPr>
          <w:color w:val="000000" w:themeColor="accent6"/>
        </w:rPr>
        <w:t xml:space="preserve"> </w:t>
      </w:r>
      <w:r w:rsidR="165CDC8E" w:rsidRPr="07788B94">
        <w:rPr>
          <w:color w:val="000000" w:themeColor="accent6"/>
        </w:rPr>
        <w:t>a</w:t>
      </w:r>
      <w:r w:rsidR="46D5C157" w:rsidRPr="07788B94">
        <w:rPr>
          <w:color w:val="000000" w:themeColor="accent6"/>
        </w:rPr>
        <w:t>ll percentages are rounded to the nearest whole number</w:t>
      </w:r>
      <w:r w:rsidR="0013286D">
        <w:rPr>
          <w:color w:val="000000" w:themeColor="accent6"/>
        </w:rPr>
        <w:t xml:space="preserve"> (in text) or one decimal place (in table</w:t>
      </w:r>
      <w:r w:rsidR="00320A94">
        <w:rPr>
          <w:color w:val="000000" w:themeColor="accent6"/>
        </w:rPr>
        <w:t>s)</w:t>
      </w:r>
      <w:r w:rsidR="46D5C157" w:rsidRPr="07788B94">
        <w:rPr>
          <w:color w:val="000000" w:themeColor="accent6"/>
        </w:rPr>
        <w:t>. As a result, the total percentages in charts or tables may not always sum to exactly 100%, and nets may differ from the sum of their components.</w:t>
      </w:r>
      <w:r w:rsidR="562A3780" w:rsidRPr="07788B94">
        <w:rPr>
          <w:color w:val="000000" w:themeColor="accent6"/>
        </w:rPr>
        <w:t xml:space="preserve"> </w:t>
      </w:r>
    </w:p>
    <w:p w14:paraId="6D938BD0" w14:textId="5A677DFA" w:rsidR="000D031D" w:rsidRPr="00442BF1" w:rsidRDefault="00785EB1" w:rsidP="00B121DB">
      <w:r>
        <w:t xml:space="preserve">Response frequencies are given for each item in </w:t>
      </w:r>
      <w:r>
        <w:fldChar w:fldCharType="begin"/>
      </w:r>
      <w:r>
        <w:instrText xml:space="preserve"> REF _Ref215244071 \h </w:instrText>
      </w:r>
      <w:r>
        <w:fldChar w:fldCharType="separate"/>
      </w:r>
      <w:r w:rsidR="00782CD6" w:rsidRPr="00540F65">
        <w:t xml:space="preserve">Appendix </w:t>
      </w:r>
      <w:r w:rsidR="00782CD6">
        <w:t>D</w:t>
      </w:r>
      <w:r w:rsidR="00782CD6" w:rsidRPr="00540F65">
        <w:t>: 2025 GP NRS item frequencies</w:t>
      </w:r>
      <w:r>
        <w:fldChar w:fldCharType="end"/>
      </w:r>
      <w:r>
        <w:t xml:space="preserve">. A copy of the questionnaire used in the 2025 GP NRS can be found in </w:t>
      </w:r>
      <w:r>
        <w:fldChar w:fldCharType="begin"/>
      </w:r>
      <w:r>
        <w:instrText xml:space="preserve"> REF _Ref475633633 \h </w:instrText>
      </w:r>
      <w:r>
        <w:fldChar w:fldCharType="separate"/>
      </w:r>
      <w:r w:rsidR="00782CD6" w:rsidRPr="009579BB">
        <w:t xml:space="preserve">Appendix </w:t>
      </w:r>
      <w:r w:rsidR="00782CD6">
        <w:t>E</w:t>
      </w:r>
      <w:r w:rsidR="00782CD6" w:rsidRPr="009579BB">
        <w:t>: 2025 GP NRS Instrument</w:t>
      </w:r>
      <w:r>
        <w:fldChar w:fldCharType="end"/>
      </w:r>
      <w:r>
        <w:t xml:space="preserve">. Tabular alternatives for the figures included in the report are included in </w:t>
      </w:r>
      <w:r>
        <w:fldChar w:fldCharType="begin"/>
      </w:r>
      <w:r>
        <w:instrText xml:space="preserve"> REF _Ref500341148 \h </w:instrText>
      </w:r>
      <w:r>
        <w:fldChar w:fldCharType="separate"/>
      </w:r>
      <w:r w:rsidR="00782CD6" w:rsidRPr="00E14A46">
        <w:t xml:space="preserve">Appendix </w:t>
      </w:r>
      <w:r w:rsidR="00782CD6">
        <w:t>F</w:t>
      </w:r>
      <w:r w:rsidR="00782CD6" w:rsidRPr="00E14A46">
        <w:t>: Accessible text alternatives for figures</w:t>
      </w:r>
      <w:r>
        <w:fldChar w:fldCharType="end"/>
      </w:r>
      <w:r>
        <w:t>.</w:t>
      </w:r>
      <w:bookmarkStart w:id="60" w:name="_Toc63957009"/>
      <w:bookmarkStart w:id="61" w:name="_Toc64036323"/>
      <w:bookmarkStart w:id="62" w:name="_Toc147746447"/>
      <w:bookmarkStart w:id="63" w:name="_Toc178949819"/>
    </w:p>
    <w:p w14:paraId="787FFD2F" w14:textId="2768766A" w:rsidR="00C01328" w:rsidRPr="0056617E" w:rsidRDefault="002D049C" w:rsidP="002F49A8">
      <w:pPr>
        <w:pStyle w:val="Heading2"/>
      </w:pPr>
      <w:bookmarkStart w:id="64" w:name="_Toc219401258"/>
      <w:r w:rsidRPr="0056617E">
        <w:t>Survey r</w:t>
      </w:r>
      <w:r w:rsidR="00756527" w:rsidRPr="0056617E">
        <w:t>epresentativeness</w:t>
      </w:r>
      <w:r w:rsidR="00AB79F0" w:rsidRPr="0056617E">
        <w:t>,</w:t>
      </w:r>
      <w:r w:rsidR="00C01328" w:rsidRPr="0056617E">
        <w:t xml:space="preserve"> </w:t>
      </w:r>
      <w:r w:rsidR="00756527" w:rsidRPr="0056617E">
        <w:t>respondent characteristics</w:t>
      </w:r>
      <w:r w:rsidR="00AB79F0" w:rsidRPr="0056617E">
        <w:t xml:space="preserve"> and t</w:t>
      </w:r>
      <w:r w:rsidR="00AB79F0" w:rsidRPr="0056617E">
        <w:rPr>
          <w:rFonts w:cs="Arial"/>
        </w:rPr>
        <w:t>raining contexts</w:t>
      </w:r>
      <w:bookmarkEnd w:id="60"/>
      <w:bookmarkEnd w:id="61"/>
      <w:bookmarkEnd w:id="62"/>
      <w:bookmarkEnd w:id="63"/>
      <w:bookmarkEnd w:id="64"/>
      <w:r w:rsidR="00AB79F0" w:rsidRPr="0056617E">
        <w:rPr>
          <w:rFonts w:cs="Arial"/>
        </w:rPr>
        <w:t xml:space="preserve"> </w:t>
      </w:r>
    </w:p>
    <w:p w14:paraId="65CCD323" w14:textId="669D541C" w:rsidR="00E95181" w:rsidRPr="0056617E" w:rsidRDefault="00E95181" w:rsidP="002F49A8">
      <w:r w:rsidRPr="0056617E">
        <w:t xml:space="preserve">This report </w:t>
      </w:r>
      <w:r w:rsidR="009D2BE1">
        <w:t>presents findings</w:t>
      </w:r>
      <w:r w:rsidRPr="0056617E">
        <w:t xml:space="preserve"> </w:t>
      </w:r>
      <w:r w:rsidR="008F3294" w:rsidRPr="005571D7">
        <w:t>from</w:t>
      </w:r>
      <w:r w:rsidRPr="005571D7">
        <w:t xml:space="preserve"> 1,</w:t>
      </w:r>
      <w:r w:rsidR="005571D7" w:rsidRPr="005571D7">
        <w:t>225</w:t>
      </w:r>
      <w:r w:rsidRPr="005571D7">
        <w:t xml:space="preserve"> </w:t>
      </w:r>
      <w:r w:rsidR="00F12AD3" w:rsidRPr="005571D7">
        <w:t xml:space="preserve">GP </w:t>
      </w:r>
      <w:r w:rsidRPr="005571D7">
        <w:t>registrars</w:t>
      </w:r>
      <w:r w:rsidRPr="0056617E">
        <w:t xml:space="preserve"> who </w:t>
      </w:r>
      <w:r w:rsidR="008F3294" w:rsidRPr="0056617E">
        <w:t>respon</w:t>
      </w:r>
      <w:r w:rsidR="009D2BE1">
        <w:t>ded</w:t>
      </w:r>
      <w:r w:rsidR="008F3294" w:rsidRPr="0056617E">
        <w:t xml:space="preserve"> at a </w:t>
      </w:r>
      <w:r w:rsidR="00894F68" w:rsidRPr="0056617E">
        <w:t>minimum on</w:t>
      </w:r>
      <w:r w:rsidR="00D5717F" w:rsidRPr="0056617E">
        <w:t xml:space="preserve"> </w:t>
      </w:r>
      <w:r w:rsidR="00AA4C51" w:rsidRPr="0056617E">
        <w:t>training provider</w:t>
      </w:r>
      <w:r w:rsidR="00D5717F" w:rsidRPr="0056617E">
        <w:t xml:space="preserve"> and training facility satisfaction </w:t>
      </w:r>
      <w:r w:rsidR="00ED59BD">
        <w:t>questions</w:t>
      </w:r>
      <w:r w:rsidR="00D5717F" w:rsidRPr="0056617E">
        <w:t>.</w:t>
      </w:r>
      <w:r w:rsidR="008F3294" w:rsidRPr="0056617E">
        <w:t xml:space="preserve"> </w:t>
      </w:r>
    </w:p>
    <w:p w14:paraId="55654CF7" w14:textId="104BE8AC" w:rsidR="00D50719" w:rsidRPr="001B69F3" w:rsidRDefault="3CF109AA" w:rsidP="002F49A8">
      <w:pPr>
        <w:rPr>
          <w:highlight w:val="yellow"/>
        </w:rPr>
      </w:pPr>
      <w:r w:rsidRPr="001D73E5">
        <w:t xml:space="preserve">Overall, </w:t>
      </w:r>
      <w:r w:rsidR="4669DF5A" w:rsidRPr="005571D7">
        <w:t xml:space="preserve">a </w:t>
      </w:r>
      <w:r w:rsidR="1BA0B5C6" w:rsidRPr="005571D7">
        <w:t>31.1</w:t>
      </w:r>
      <w:r w:rsidR="6B690283" w:rsidRPr="005571D7">
        <w:t xml:space="preserve"> </w:t>
      </w:r>
      <w:r w:rsidR="7344F2A7" w:rsidRPr="005571D7">
        <w:t>per cent</w:t>
      </w:r>
      <w:r w:rsidR="7344F2A7" w:rsidRPr="001D73E5">
        <w:t xml:space="preserve"> response rate was achieved in the </w:t>
      </w:r>
      <w:r w:rsidR="71A7909A" w:rsidRPr="001D73E5">
        <w:t>2025 GP NRS</w:t>
      </w:r>
      <w:r w:rsidR="7344F2A7" w:rsidRPr="001D73E5">
        <w:t>.</w:t>
      </w:r>
      <w:r w:rsidR="24CAE808" w:rsidRPr="001D73E5">
        <w:t xml:space="preserve"> </w:t>
      </w:r>
      <w:r w:rsidR="44BD4090" w:rsidRPr="001D73E5">
        <w:t xml:space="preserve">This </w:t>
      </w:r>
      <w:r w:rsidR="1BE6BE1C" w:rsidRPr="001D73E5">
        <w:t>is a drop from 202</w:t>
      </w:r>
      <w:r w:rsidR="11405A7F" w:rsidRPr="001D73E5">
        <w:t>4</w:t>
      </w:r>
      <w:r w:rsidR="1BE6BE1C" w:rsidRPr="001D73E5">
        <w:t>’s strong response</w:t>
      </w:r>
      <w:r w:rsidR="15708E73" w:rsidRPr="001D73E5">
        <w:t xml:space="preserve"> (</w:t>
      </w:r>
      <w:r w:rsidR="11405A7F" w:rsidRPr="001D73E5">
        <w:t xml:space="preserve">2024: 35.5%, </w:t>
      </w:r>
      <w:r w:rsidR="11AE84C7" w:rsidRPr="001D73E5">
        <w:t xml:space="preserve">2023: 39.1%; </w:t>
      </w:r>
      <w:r w:rsidR="6BAF2246" w:rsidRPr="001D73E5">
        <w:t xml:space="preserve">2022: 30%; </w:t>
      </w:r>
      <w:r w:rsidR="6C88A271" w:rsidRPr="001D73E5">
        <w:t xml:space="preserve">2021: 28%; </w:t>
      </w:r>
      <w:r w:rsidR="03FF9002" w:rsidRPr="001D73E5">
        <w:t xml:space="preserve">2020: 31%; </w:t>
      </w:r>
      <w:r w:rsidR="24CAE808" w:rsidRPr="001D73E5">
        <w:t xml:space="preserve">2019: 38%; </w:t>
      </w:r>
      <w:r w:rsidR="245DDA88" w:rsidRPr="001D73E5">
        <w:t>2018: 42%; 2017: 40%</w:t>
      </w:r>
      <w:r w:rsidR="15708E73" w:rsidRPr="001D73E5">
        <w:t>)</w:t>
      </w:r>
      <w:r w:rsidR="733813FC" w:rsidRPr="001D73E5">
        <w:t xml:space="preserve"> but remains</w:t>
      </w:r>
      <w:r w:rsidR="253B53B6" w:rsidRPr="001D73E5">
        <w:t xml:space="preserve"> at a rate that ensures valid </w:t>
      </w:r>
      <w:r w:rsidR="253B53B6" w:rsidRPr="00270BEB">
        <w:t xml:space="preserve">and reliable results. </w:t>
      </w:r>
      <w:r w:rsidR="1C93D8F5" w:rsidRPr="00270BEB">
        <w:t>The response rate for each of the</w:t>
      </w:r>
      <w:r w:rsidR="17F95CCB" w:rsidRPr="00270BEB">
        <w:t xml:space="preserve"> GP</w:t>
      </w:r>
      <w:r w:rsidR="1C93D8F5" w:rsidRPr="00270BEB">
        <w:t xml:space="preserve"> Colleges were also </w:t>
      </w:r>
      <w:r w:rsidR="648B4221" w:rsidRPr="00270BEB">
        <w:t>in-line with the national response</w:t>
      </w:r>
      <w:r w:rsidR="1C93D8F5" w:rsidRPr="00270BEB">
        <w:t xml:space="preserve"> </w:t>
      </w:r>
      <w:r w:rsidR="648B4221" w:rsidRPr="00270BEB">
        <w:t>(</w:t>
      </w:r>
      <w:r w:rsidR="1C93D8F5" w:rsidRPr="00270BEB">
        <w:t>ACRRM</w:t>
      </w:r>
      <w:r w:rsidR="648B4221" w:rsidRPr="00270BEB">
        <w:t>:</w:t>
      </w:r>
      <w:r w:rsidR="3FA587D7" w:rsidRPr="00270BEB">
        <w:t xml:space="preserve"> </w:t>
      </w:r>
      <w:r w:rsidR="70CE6AFE">
        <w:t>3</w:t>
      </w:r>
      <w:r w:rsidR="7A3C6626" w:rsidRPr="00270BEB">
        <w:t>0.3</w:t>
      </w:r>
      <w:r w:rsidR="3FA587D7" w:rsidRPr="00270BEB">
        <w:t>%</w:t>
      </w:r>
      <w:r w:rsidR="6E2D0C40" w:rsidRPr="00270BEB">
        <w:t xml:space="preserve"> and </w:t>
      </w:r>
      <w:r w:rsidR="48AD2436" w:rsidRPr="00270BEB">
        <w:t>RACGP</w:t>
      </w:r>
      <w:r w:rsidR="68679639" w:rsidRPr="00270BEB">
        <w:t>:</w:t>
      </w:r>
      <w:r w:rsidR="5C745B2B" w:rsidRPr="00270BEB">
        <w:t xml:space="preserve"> </w:t>
      </w:r>
      <w:r w:rsidR="7A3C6626" w:rsidRPr="00270BEB">
        <w:t>31.5</w:t>
      </w:r>
      <w:r w:rsidR="68679639" w:rsidRPr="00270BEB">
        <w:t>%)</w:t>
      </w:r>
      <w:r w:rsidR="364A07EB" w:rsidRPr="00270BEB">
        <w:t>, while the response rate for RVTS</w:t>
      </w:r>
      <w:r w:rsidR="55E7797B">
        <w:t xml:space="preserve"> Ltd</w:t>
      </w:r>
      <w:r w:rsidR="000563B2" w:rsidRPr="00270BEB">
        <w:rPr>
          <w:rStyle w:val="FootnoteReference"/>
        </w:rPr>
        <w:footnoteReference w:id="6"/>
      </w:r>
      <w:r w:rsidR="6AE0733C" w:rsidRPr="00270BEB">
        <w:t xml:space="preserve"> was</w:t>
      </w:r>
      <w:r w:rsidR="7A50CBED" w:rsidRPr="00270BEB">
        <w:t xml:space="preserve"> </w:t>
      </w:r>
      <w:r w:rsidR="32AC724F" w:rsidRPr="00270BEB">
        <w:t>lower</w:t>
      </w:r>
      <w:r w:rsidR="7A50CBED" w:rsidRPr="00270BEB">
        <w:t xml:space="preserve"> than the national response</w:t>
      </w:r>
      <w:r w:rsidR="6AE0733C" w:rsidRPr="00270BEB">
        <w:t xml:space="preserve"> </w:t>
      </w:r>
      <w:r w:rsidR="7A50CBED" w:rsidRPr="00270BEB">
        <w:t>(</w:t>
      </w:r>
      <w:r w:rsidR="7A3C6626" w:rsidRPr="00270BEB">
        <w:t>23.</w:t>
      </w:r>
      <w:r w:rsidR="7A2F8090">
        <w:t>2</w:t>
      </w:r>
      <w:r w:rsidR="7A50CBED" w:rsidRPr="00270BEB">
        <w:t>%)</w:t>
      </w:r>
      <w:r w:rsidR="29D22C60" w:rsidRPr="00270BEB">
        <w:t>.</w:t>
      </w:r>
      <w:r w:rsidRPr="00270BEB">
        <w:t xml:space="preserve"> </w:t>
      </w:r>
    </w:p>
    <w:p w14:paraId="482B739C" w14:textId="50EC320A" w:rsidR="00FE4ECC" w:rsidRPr="001B69F3" w:rsidRDefault="00FE4ECC" w:rsidP="002F49A8">
      <w:pPr>
        <w:rPr>
          <w:highlight w:val="yellow"/>
        </w:rPr>
      </w:pPr>
      <w:r w:rsidRPr="00A4586A">
        <w:fldChar w:fldCharType="begin"/>
      </w:r>
      <w:r w:rsidRPr="00A4586A">
        <w:instrText xml:space="preserve"> REF _Ref27569211 \h  \* MERGEFORMAT </w:instrText>
      </w:r>
      <w:r w:rsidRPr="00A4586A">
        <w:fldChar w:fldCharType="separate"/>
      </w:r>
      <w:r w:rsidR="00782CD6" w:rsidRPr="00E94F23">
        <w:t xml:space="preserve">Table </w:t>
      </w:r>
      <w:r w:rsidR="00782CD6">
        <w:rPr>
          <w:noProof/>
        </w:rPr>
        <w:t>2</w:t>
      </w:r>
      <w:r w:rsidRPr="00A4586A">
        <w:fldChar w:fldCharType="end"/>
      </w:r>
      <w:r w:rsidR="52195429" w:rsidRPr="00A4586A">
        <w:t xml:space="preserve"> shows that </w:t>
      </w:r>
      <w:r w:rsidR="3DB0A3FC" w:rsidRPr="00A4586A">
        <w:t xml:space="preserve">the </w:t>
      </w:r>
      <w:r w:rsidR="52195429" w:rsidRPr="00A4586A">
        <w:t xml:space="preserve">respondents to the </w:t>
      </w:r>
      <w:r w:rsidR="52195429" w:rsidRPr="006C6D2F">
        <w:t xml:space="preserve">survey are </w:t>
      </w:r>
      <w:r w:rsidR="2162F9D6" w:rsidRPr="006C6D2F">
        <w:t xml:space="preserve">generally </w:t>
      </w:r>
      <w:r w:rsidR="52195429" w:rsidRPr="006C6D2F">
        <w:t xml:space="preserve">representative of the overall population of registrars in </w:t>
      </w:r>
      <w:r w:rsidR="7A50CBED" w:rsidRPr="006C6D2F">
        <w:t>GP training</w:t>
      </w:r>
      <w:r w:rsidR="52195429" w:rsidRPr="006C6D2F">
        <w:t xml:space="preserve">. </w:t>
      </w:r>
      <w:r w:rsidR="00442BF1">
        <w:t>Sixty-five</w:t>
      </w:r>
      <w:r w:rsidR="52195429" w:rsidRPr="006C6D2F">
        <w:t xml:space="preserve"> </w:t>
      </w:r>
      <w:r w:rsidR="52195429" w:rsidRPr="00753B19">
        <w:t xml:space="preserve">per cent of all respondents were female, reflecting the greater proportion of females </w:t>
      </w:r>
      <w:r w:rsidR="3DB0A3FC" w:rsidRPr="00753B19">
        <w:t>in</w:t>
      </w:r>
      <w:r w:rsidR="52195429" w:rsidRPr="00753B19">
        <w:t xml:space="preserve"> the program. </w:t>
      </w:r>
      <w:r w:rsidR="6A30B33A" w:rsidRPr="00753B19">
        <w:t>Eighty-</w:t>
      </w:r>
      <w:r w:rsidR="00277EA4">
        <w:t>one</w:t>
      </w:r>
      <w:r w:rsidR="52195429" w:rsidRPr="00753B19">
        <w:t xml:space="preserve"> per cent of </w:t>
      </w:r>
      <w:r w:rsidR="6FEE4D26" w:rsidRPr="00753B19">
        <w:t>respondents</w:t>
      </w:r>
      <w:r w:rsidR="52195429" w:rsidRPr="00753B19">
        <w:t xml:space="preserve"> were working towards </w:t>
      </w:r>
      <w:r w:rsidR="52195429" w:rsidRPr="00783D7C">
        <w:t>FRACGP</w:t>
      </w:r>
      <w:r w:rsidR="12138E48">
        <w:t>,</w:t>
      </w:r>
      <w:r w:rsidR="37599E44" w:rsidRPr="00783D7C">
        <w:t xml:space="preserve"> 1</w:t>
      </w:r>
      <w:r w:rsidR="2FE384A1" w:rsidRPr="00783D7C">
        <w:t>9</w:t>
      </w:r>
      <w:r w:rsidR="52195429" w:rsidRPr="00783D7C">
        <w:t xml:space="preserve"> per cent FACRRM</w:t>
      </w:r>
      <w:r w:rsidR="12138E48">
        <w:t xml:space="preserve"> and 6 per cent FRACGP-RG</w:t>
      </w:r>
      <w:r w:rsidR="52195429" w:rsidRPr="00783D7C">
        <w:t xml:space="preserve">. </w:t>
      </w:r>
      <w:r w:rsidR="11FD2F34">
        <w:t>Ninety-one</w:t>
      </w:r>
      <w:r w:rsidR="71C63E96" w:rsidRPr="00794B88">
        <w:t xml:space="preserve"> </w:t>
      </w:r>
      <w:r w:rsidR="75D8A188" w:rsidRPr="00794B88">
        <w:t>per cent</w:t>
      </w:r>
      <w:r w:rsidR="71C63E96" w:rsidRPr="00794B88">
        <w:t xml:space="preserve"> were</w:t>
      </w:r>
      <w:r w:rsidR="11FD2F34">
        <w:t xml:space="preserve"> training</w:t>
      </w:r>
      <w:r w:rsidR="75D8A188" w:rsidRPr="00794B88">
        <w:t xml:space="preserve"> in AGPT, 7 per cent in RGTS and </w:t>
      </w:r>
      <w:r w:rsidR="515B2ABC" w:rsidRPr="00794B88">
        <w:t>2</w:t>
      </w:r>
      <w:r w:rsidR="75D8A188" w:rsidRPr="00794B88">
        <w:t xml:space="preserve"> per cent in RVTS.</w:t>
      </w:r>
    </w:p>
    <w:p w14:paraId="47BBBE4A" w14:textId="40772CDC" w:rsidR="006A2719" w:rsidRPr="00E94F23" w:rsidRDefault="006A2719" w:rsidP="002F49A8">
      <w:pPr>
        <w:pStyle w:val="Caption"/>
      </w:pPr>
      <w:bookmarkStart w:id="65" w:name="_Ref475530842"/>
      <w:bookmarkStart w:id="66" w:name="_Ref27569211"/>
      <w:bookmarkStart w:id="67" w:name="_Toc64039035"/>
      <w:bookmarkStart w:id="68" w:name="_Toc147746483"/>
      <w:bookmarkStart w:id="69" w:name="_Toc219401293"/>
      <w:r w:rsidRPr="00E94F23">
        <w:t xml:space="preserve">Table </w:t>
      </w:r>
      <w:r w:rsidRPr="00E94F23">
        <w:fldChar w:fldCharType="begin"/>
      </w:r>
      <w:r w:rsidRPr="00E94F23">
        <w:instrText>SEQ Table \* ARABIC</w:instrText>
      </w:r>
      <w:r w:rsidRPr="00E94F23">
        <w:fldChar w:fldCharType="separate"/>
      </w:r>
      <w:r w:rsidR="00782CD6">
        <w:rPr>
          <w:noProof/>
        </w:rPr>
        <w:t>2</w:t>
      </w:r>
      <w:r w:rsidRPr="00E94F23">
        <w:fldChar w:fldCharType="end"/>
      </w:r>
      <w:bookmarkEnd w:id="65"/>
      <w:bookmarkEnd w:id="66"/>
      <w:r w:rsidRPr="00E94F23">
        <w:t xml:space="preserve">: </w:t>
      </w:r>
      <w:r w:rsidR="002C7B16">
        <w:t>R</w:t>
      </w:r>
      <w:r w:rsidR="007D5F0D" w:rsidRPr="00E94F23">
        <w:t xml:space="preserve">epresentativeness of </w:t>
      </w:r>
      <w:r w:rsidR="00DC1A6B" w:rsidRPr="00E94F23">
        <w:t>respondents</w:t>
      </w:r>
      <w:r w:rsidR="007D5F0D" w:rsidRPr="00E94F23">
        <w:t xml:space="preserve"> with population </w:t>
      </w:r>
      <w:r w:rsidR="00B431E2" w:rsidRPr="00E94F23">
        <w:t>for</w:t>
      </w:r>
      <w:r w:rsidR="00414AAD" w:rsidRPr="00E94F23">
        <w:t xml:space="preserve"> different registrar characteristics</w:t>
      </w:r>
      <w:bookmarkEnd w:id="67"/>
      <w:bookmarkEnd w:id="68"/>
      <w:r w:rsidR="00A253B9">
        <w:rPr>
          <w:rStyle w:val="FootnoteReference"/>
        </w:rPr>
        <w:footnoteReference w:id="7"/>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2"/>
        <w:tblDescription w:val="This table lists the number of registrars in the population, number who responded and response rate for all registrars and by different demographic groups. This table contains five heading columns: 1. Registrar characteristics (there are two columns within this column grouping the different registrar characteristics), 2. Response (n), 3. Response (%), 4. Population (n), and 5. Population (%). "/>
      </w:tblPr>
      <w:tblGrid>
        <w:gridCol w:w="1413"/>
        <w:gridCol w:w="3549"/>
        <w:gridCol w:w="1374"/>
        <w:gridCol w:w="1374"/>
        <w:gridCol w:w="1374"/>
        <w:gridCol w:w="1372"/>
      </w:tblGrid>
      <w:tr w:rsidR="00B431E2" w:rsidRPr="001B69F3" w14:paraId="6A4507EC" w14:textId="3CAEE019" w:rsidTr="07788B94">
        <w:trPr>
          <w:trHeight w:val="315"/>
          <w:tblHeader/>
        </w:trPr>
        <w:tc>
          <w:tcPr>
            <w:tcW w:w="2373" w:type="pct"/>
            <w:gridSpan w:val="2"/>
            <w:shd w:val="clear" w:color="auto" w:fill="592C5F" w:themeFill="accent1"/>
            <w:vAlign w:val="center"/>
          </w:tcPr>
          <w:p w14:paraId="6BBAE46A" w14:textId="44E05F8C" w:rsidR="00B431E2" w:rsidRPr="00E94F23" w:rsidRDefault="00B431E2" w:rsidP="009F23EC">
            <w:pPr>
              <w:pStyle w:val="NoSpacing"/>
              <w:rPr>
                <w:rFonts w:ascii="Calibri" w:hAnsi="Calibri" w:cs="Calibri"/>
                <w:b/>
                <w:bCs/>
                <w:color w:val="FFFFFF" w:themeColor="background1"/>
                <w:sz w:val="24"/>
                <w:szCs w:val="24"/>
              </w:rPr>
            </w:pPr>
            <w:r w:rsidRPr="00E94F23">
              <w:rPr>
                <w:rFonts w:ascii="Calibri" w:hAnsi="Calibri" w:cs="Calibri"/>
                <w:b/>
                <w:bCs/>
                <w:color w:val="FFFFFF" w:themeColor="background1"/>
                <w:sz w:val="24"/>
                <w:szCs w:val="24"/>
              </w:rPr>
              <w:t>Registrar characteristics</w:t>
            </w:r>
          </w:p>
        </w:tc>
        <w:tc>
          <w:tcPr>
            <w:tcW w:w="657" w:type="pct"/>
            <w:shd w:val="clear" w:color="auto" w:fill="592C5F" w:themeFill="accent1"/>
            <w:noWrap/>
            <w:vAlign w:val="center"/>
          </w:tcPr>
          <w:p w14:paraId="7BD9B941" w14:textId="3473BF22" w:rsidR="00B431E2" w:rsidRPr="00E94F23" w:rsidRDefault="00B431E2" w:rsidP="009F23EC">
            <w:pPr>
              <w:pStyle w:val="NoSpacing"/>
              <w:jc w:val="center"/>
              <w:rPr>
                <w:rFonts w:ascii="Calibri" w:hAnsi="Calibri" w:cs="Calibri"/>
                <w:b/>
                <w:bCs/>
                <w:color w:val="FFFFFF" w:themeColor="background1"/>
                <w:sz w:val="24"/>
                <w:szCs w:val="24"/>
              </w:rPr>
            </w:pPr>
            <w:r w:rsidRPr="00E94F23">
              <w:rPr>
                <w:rFonts w:ascii="Calibri" w:hAnsi="Calibri" w:cs="Calibri"/>
                <w:b/>
                <w:bCs/>
                <w:color w:val="FFFFFF" w:themeColor="background1"/>
                <w:sz w:val="24"/>
                <w:szCs w:val="24"/>
              </w:rPr>
              <w:t>Response (n)</w:t>
            </w:r>
          </w:p>
        </w:tc>
        <w:tc>
          <w:tcPr>
            <w:tcW w:w="657" w:type="pct"/>
            <w:shd w:val="clear" w:color="auto" w:fill="592C5F" w:themeFill="accent1"/>
            <w:noWrap/>
            <w:vAlign w:val="center"/>
          </w:tcPr>
          <w:p w14:paraId="6AA4F177" w14:textId="57784F1F" w:rsidR="00B431E2" w:rsidRPr="00E94F23" w:rsidRDefault="1A4F8F98" w:rsidP="009F23EC">
            <w:pPr>
              <w:pStyle w:val="NoSpacing"/>
              <w:jc w:val="center"/>
              <w:rPr>
                <w:rFonts w:ascii="Calibri" w:hAnsi="Calibri" w:cs="Calibri"/>
                <w:b/>
                <w:bCs/>
                <w:color w:val="FFFFFF" w:themeColor="background1"/>
                <w:sz w:val="24"/>
                <w:szCs w:val="24"/>
              </w:rPr>
            </w:pPr>
            <w:r w:rsidRPr="07788B94">
              <w:rPr>
                <w:rFonts w:ascii="Calibri" w:hAnsi="Calibri" w:cs="Calibri"/>
                <w:b/>
                <w:bCs/>
                <w:color w:val="FFFFFF" w:themeColor="background1"/>
                <w:sz w:val="24"/>
                <w:szCs w:val="24"/>
              </w:rPr>
              <w:t>Response (%)</w:t>
            </w:r>
          </w:p>
        </w:tc>
        <w:tc>
          <w:tcPr>
            <w:tcW w:w="657" w:type="pct"/>
            <w:shd w:val="clear" w:color="auto" w:fill="592C5F" w:themeFill="accent1"/>
            <w:noWrap/>
            <w:vAlign w:val="center"/>
          </w:tcPr>
          <w:p w14:paraId="54D05000" w14:textId="25D7C2EA" w:rsidR="00B431E2" w:rsidRPr="00E94F23" w:rsidRDefault="00B431E2" w:rsidP="009F23EC">
            <w:pPr>
              <w:pStyle w:val="NoSpacing"/>
              <w:jc w:val="center"/>
              <w:rPr>
                <w:rFonts w:ascii="Calibri" w:hAnsi="Calibri" w:cs="Calibri"/>
                <w:b/>
                <w:bCs/>
                <w:color w:val="FFFFFF" w:themeColor="background1"/>
                <w:sz w:val="24"/>
                <w:szCs w:val="24"/>
              </w:rPr>
            </w:pPr>
            <w:r w:rsidRPr="00E94F23">
              <w:rPr>
                <w:rFonts w:ascii="Calibri" w:hAnsi="Calibri" w:cs="Calibri"/>
                <w:b/>
                <w:bCs/>
                <w:color w:val="FFFFFF" w:themeColor="background1"/>
                <w:sz w:val="24"/>
                <w:szCs w:val="24"/>
              </w:rPr>
              <w:t>Population (n)</w:t>
            </w:r>
          </w:p>
        </w:tc>
        <w:tc>
          <w:tcPr>
            <w:tcW w:w="656" w:type="pct"/>
            <w:shd w:val="clear" w:color="auto" w:fill="592C5F" w:themeFill="accent1"/>
            <w:noWrap/>
            <w:vAlign w:val="center"/>
          </w:tcPr>
          <w:p w14:paraId="5699EDCF" w14:textId="615D6380" w:rsidR="00B431E2" w:rsidRPr="00E94F23" w:rsidRDefault="1A4F8F98" w:rsidP="009F23EC">
            <w:pPr>
              <w:pStyle w:val="NoSpacing"/>
              <w:jc w:val="center"/>
              <w:rPr>
                <w:rFonts w:ascii="Calibri" w:hAnsi="Calibri" w:cs="Calibri"/>
                <w:b/>
                <w:bCs/>
                <w:color w:val="FFFFFF" w:themeColor="background1"/>
                <w:sz w:val="24"/>
                <w:szCs w:val="24"/>
              </w:rPr>
            </w:pPr>
            <w:r w:rsidRPr="07788B94">
              <w:rPr>
                <w:rFonts w:ascii="Calibri" w:hAnsi="Calibri" w:cs="Calibri"/>
                <w:b/>
                <w:bCs/>
                <w:color w:val="FFFFFF" w:themeColor="background1"/>
                <w:sz w:val="24"/>
                <w:szCs w:val="24"/>
              </w:rPr>
              <w:t>Population (%)</w:t>
            </w:r>
          </w:p>
        </w:tc>
      </w:tr>
      <w:tr w:rsidR="001532F9" w:rsidRPr="001B69F3" w14:paraId="6A11A9EA" w14:textId="487ADBA3" w:rsidTr="07788B94">
        <w:trPr>
          <w:trHeight w:val="516"/>
        </w:trPr>
        <w:tc>
          <w:tcPr>
            <w:tcW w:w="2373" w:type="pct"/>
            <w:gridSpan w:val="2"/>
            <w:shd w:val="clear" w:color="auto" w:fill="D9D9D9" w:themeFill="background1" w:themeFillShade="D9"/>
            <w:vAlign w:val="center"/>
          </w:tcPr>
          <w:p w14:paraId="6248105F" w14:textId="428D12B1" w:rsidR="001532F9" w:rsidRPr="008B2A32" w:rsidRDefault="001532F9" w:rsidP="001532F9">
            <w:pPr>
              <w:pStyle w:val="NoSpacing"/>
              <w:rPr>
                <w:rFonts w:ascii="Calibri" w:eastAsia="Times New Roman" w:hAnsi="Calibri" w:cs="Calibri"/>
                <w:color w:val="000000"/>
                <w:sz w:val="24"/>
                <w:szCs w:val="24"/>
                <w:lang w:eastAsia="en-AU"/>
              </w:rPr>
            </w:pPr>
            <w:r w:rsidRPr="008B2A32">
              <w:rPr>
                <w:rFonts w:ascii="Calibri" w:hAnsi="Calibri" w:cs="Calibri"/>
                <w:sz w:val="24"/>
                <w:szCs w:val="24"/>
              </w:rPr>
              <w:t>All registrars</w:t>
            </w:r>
          </w:p>
        </w:tc>
        <w:tc>
          <w:tcPr>
            <w:tcW w:w="657" w:type="pct"/>
            <w:shd w:val="clear" w:color="auto" w:fill="D9D9D9" w:themeFill="background1" w:themeFillShade="D9"/>
            <w:noWrap/>
            <w:vAlign w:val="center"/>
          </w:tcPr>
          <w:p w14:paraId="01A8EDC6" w14:textId="5EC0B4D0" w:rsidR="001532F9" w:rsidRPr="008B2A32" w:rsidRDefault="001532F9" w:rsidP="001532F9">
            <w:pPr>
              <w:pStyle w:val="NoSpacing"/>
              <w:jc w:val="center"/>
              <w:rPr>
                <w:rFonts w:ascii="Calibri" w:hAnsi="Calibri" w:cs="Calibri"/>
                <w:sz w:val="24"/>
                <w:szCs w:val="24"/>
              </w:rPr>
            </w:pPr>
            <w:r>
              <w:rPr>
                <w:rFonts w:ascii="Calibri" w:hAnsi="Calibri" w:cs="Calibri"/>
                <w:sz w:val="24"/>
                <w:szCs w:val="24"/>
              </w:rPr>
              <w:t>1,225</w:t>
            </w:r>
          </w:p>
        </w:tc>
        <w:tc>
          <w:tcPr>
            <w:tcW w:w="657" w:type="pct"/>
            <w:shd w:val="clear" w:color="auto" w:fill="D9D9D9" w:themeFill="background1" w:themeFillShade="D9"/>
            <w:noWrap/>
            <w:vAlign w:val="center"/>
          </w:tcPr>
          <w:p w14:paraId="48B66F90" w14:textId="77EAE589" w:rsidR="001532F9" w:rsidRPr="008B2A32" w:rsidRDefault="001532F9" w:rsidP="001532F9">
            <w:pPr>
              <w:pStyle w:val="NoSpacing"/>
              <w:jc w:val="center"/>
              <w:rPr>
                <w:rFonts w:ascii="Calibri" w:hAnsi="Calibri" w:cs="Calibri"/>
                <w:sz w:val="24"/>
                <w:szCs w:val="24"/>
              </w:rPr>
            </w:pPr>
          </w:p>
        </w:tc>
        <w:tc>
          <w:tcPr>
            <w:tcW w:w="657" w:type="pct"/>
            <w:shd w:val="clear" w:color="auto" w:fill="D9D9D9" w:themeFill="background1" w:themeFillShade="D9"/>
            <w:noWrap/>
            <w:vAlign w:val="center"/>
          </w:tcPr>
          <w:p w14:paraId="19E2CEB8" w14:textId="0974C257" w:rsidR="001532F9" w:rsidRPr="008B2A32" w:rsidRDefault="001532F9" w:rsidP="001532F9">
            <w:pPr>
              <w:pStyle w:val="NoSpacing"/>
              <w:jc w:val="center"/>
              <w:rPr>
                <w:rFonts w:ascii="Calibri" w:hAnsi="Calibri" w:cs="Calibri"/>
                <w:sz w:val="24"/>
                <w:szCs w:val="24"/>
              </w:rPr>
            </w:pPr>
            <w:r>
              <w:rPr>
                <w:rFonts w:ascii="Calibri" w:hAnsi="Calibri" w:cs="Calibri"/>
                <w:sz w:val="24"/>
                <w:szCs w:val="24"/>
              </w:rPr>
              <w:t>3,939</w:t>
            </w:r>
          </w:p>
        </w:tc>
        <w:tc>
          <w:tcPr>
            <w:tcW w:w="656" w:type="pct"/>
            <w:shd w:val="clear" w:color="auto" w:fill="D9D9D9" w:themeFill="background1" w:themeFillShade="D9"/>
            <w:noWrap/>
            <w:vAlign w:val="center"/>
          </w:tcPr>
          <w:p w14:paraId="2D211AE6" w14:textId="2D9EE37A" w:rsidR="001532F9" w:rsidRPr="008B2A32" w:rsidRDefault="001532F9" w:rsidP="001532F9">
            <w:pPr>
              <w:pStyle w:val="NoSpacing"/>
              <w:jc w:val="center"/>
              <w:rPr>
                <w:rFonts w:ascii="Calibri" w:hAnsi="Calibri" w:cs="Calibri"/>
                <w:sz w:val="24"/>
                <w:szCs w:val="24"/>
              </w:rPr>
            </w:pPr>
          </w:p>
        </w:tc>
      </w:tr>
      <w:tr w:rsidR="001532F9" w:rsidRPr="001B69F3" w14:paraId="79FAFB70" w14:textId="0281FAAA" w:rsidTr="07788B94">
        <w:trPr>
          <w:trHeight w:val="315"/>
        </w:trPr>
        <w:tc>
          <w:tcPr>
            <w:tcW w:w="676" w:type="pct"/>
            <w:vMerge w:val="restart"/>
            <w:vAlign w:val="center"/>
            <w:hideMark/>
          </w:tcPr>
          <w:p w14:paraId="2D5566AF" w14:textId="18BAA354"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Gender</w:t>
            </w:r>
          </w:p>
        </w:tc>
        <w:tc>
          <w:tcPr>
            <w:tcW w:w="1697" w:type="pct"/>
            <w:vAlign w:val="center"/>
            <w:hideMark/>
          </w:tcPr>
          <w:p w14:paraId="40510025" w14:textId="77777777"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Female</w:t>
            </w:r>
          </w:p>
        </w:tc>
        <w:tc>
          <w:tcPr>
            <w:tcW w:w="657" w:type="pct"/>
            <w:noWrap/>
            <w:vAlign w:val="center"/>
          </w:tcPr>
          <w:p w14:paraId="7E7F6A99" w14:textId="57D8C8EB"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792</w:t>
            </w:r>
          </w:p>
        </w:tc>
        <w:tc>
          <w:tcPr>
            <w:tcW w:w="657" w:type="pct"/>
            <w:noWrap/>
            <w:vAlign w:val="center"/>
          </w:tcPr>
          <w:p w14:paraId="792963A5" w14:textId="79955A2B"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64.7</w:t>
            </w:r>
          </w:p>
        </w:tc>
        <w:tc>
          <w:tcPr>
            <w:tcW w:w="657" w:type="pct"/>
            <w:noWrap/>
            <w:vAlign w:val="center"/>
          </w:tcPr>
          <w:p w14:paraId="43E098B8" w14:textId="0E10D5AE"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w:t>
            </w:r>
            <w:r>
              <w:rPr>
                <w:rFonts w:ascii="Calibri" w:hAnsi="Calibri" w:cs="Calibri"/>
                <w:sz w:val="24"/>
                <w:szCs w:val="24"/>
                <w:lang w:eastAsia="en-AU"/>
              </w:rPr>
              <w:t>,</w:t>
            </w:r>
            <w:r w:rsidRPr="006271A7">
              <w:rPr>
                <w:rFonts w:ascii="Calibri" w:hAnsi="Calibri" w:cs="Calibri"/>
                <w:sz w:val="24"/>
                <w:szCs w:val="24"/>
                <w:lang w:eastAsia="en-AU"/>
              </w:rPr>
              <w:t>330</w:t>
            </w:r>
          </w:p>
        </w:tc>
        <w:tc>
          <w:tcPr>
            <w:tcW w:w="656" w:type="pct"/>
            <w:noWrap/>
            <w:vAlign w:val="center"/>
          </w:tcPr>
          <w:p w14:paraId="1A4F945A" w14:textId="71B10FAA"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59.2</w:t>
            </w:r>
          </w:p>
        </w:tc>
      </w:tr>
      <w:tr w:rsidR="001532F9" w:rsidRPr="001B69F3" w14:paraId="28369177" w14:textId="17DC7FFB" w:rsidTr="07788B94">
        <w:trPr>
          <w:trHeight w:val="315"/>
        </w:trPr>
        <w:tc>
          <w:tcPr>
            <w:tcW w:w="676" w:type="pct"/>
            <w:vMerge/>
            <w:vAlign w:val="center"/>
            <w:hideMark/>
          </w:tcPr>
          <w:p w14:paraId="2C8CE11D" w14:textId="77777777" w:rsidR="001532F9" w:rsidRPr="008B2A32" w:rsidRDefault="001532F9" w:rsidP="001532F9">
            <w:pPr>
              <w:pStyle w:val="NoSpacing"/>
              <w:rPr>
                <w:rFonts w:ascii="Calibri" w:hAnsi="Calibri" w:cs="Calibri"/>
                <w:sz w:val="24"/>
                <w:szCs w:val="24"/>
                <w:lang w:eastAsia="en-AU"/>
              </w:rPr>
            </w:pPr>
          </w:p>
        </w:tc>
        <w:tc>
          <w:tcPr>
            <w:tcW w:w="1697" w:type="pct"/>
            <w:vAlign w:val="center"/>
            <w:hideMark/>
          </w:tcPr>
          <w:p w14:paraId="33A4DEE4" w14:textId="77777777"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Male</w:t>
            </w:r>
          </w:p>
        </w:tc>
        <w:tc>
          <w:tcPr>
            <w:tcW w:w="657" w:type="pct"/>
            <w:noWrap/>
            <w:vAlign w:val="center"/>
          </w:tcPr>
          <w:p w14:paraId="5707A3FF" w14:textId="725EAEF6"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427</w:t>
            </w:r>
          </w:p>
        </w:tc>
        <w:tc>
          <w:tcPr>
            <w:tcW w:w="657" w:type="pct"/>
            <w:noWrap/>
            <w:vAlign w:val="center"/>
          </w:tcPr>
          <w:p w14:paraId="5B2B5F4D" w14:textId="30B2EA44"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34.9</w:t>
            </w:r>
          </w:p>
        </w:tc>
        <w:tc>
          <w:tcPr>
            <w:tcW w:w="657" w:type="pct"/>
            <w:noWrap/>
            <w:vAlign w:val="center"/>
          </w:tcPr>
          <w:p w14:paraId="29F3FBDE" w14:textId="36E22CB5"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w:t>
            </w:r>
            <w:r>
              <w:rPr>
                <w:rFonts w:ascii="Calibri" w:hAnsi="Calibri" w:cs="Calibri"/>
                <w:sz w:val="24"/>
                <w:szCs w:val="24"/>
                <w:lang w:eastAsia="en-AU"/>
              </w:rPr>
              <w:t>,</w:t>
            </w:r>
            <w:r w:rsidRPr="006271A7">
              <w:rPr>
                <w:rFonts w:ascii="Calibri" w:hAnsi="Calibri" w:cs="Calibri"/>
                <w:sz w:val="24"/>
                <w:szCs w:val="24"/>
                <w:lang w:eastAsia="en-AU"/>
              </w:rPr>
              <w:t>596</w:t>
            </w:r>
          </w:p>
        </w:tc>
        <w:tc>
          <w:tcPr>
            <w:tcW w:w="656" w:type="pct"/>
            <w:noWrap/>
            <w:vAlign w:val="center"/>
          </w:tcPr>
          <w:p w14:paraId="101246E6" w14:textId="5AD1EFC5"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40.5</w:t>
            </w:r>
          </w:p>
        </w:tc>
      </w:tr>
      <w:tr w:rsidR="001532F9" w:rsidRPr="001B69F3" w14:paraId="0574F0D8" w14:textId="77777777" w:rsidTr="07788B94">
        <w:trPr>
          <w:trHeight w:val="315"/>
        </w:trPr>
        <w:tc>
          <w:tcPr>
            <w:tcW w:w="676" w:type="pct"/>
            <w:vMerge/>
            <w:vAlign w:val="center"/>
          </w:tcPr>
          <w:p w14:paraId="19A33835" w14:textId="77777777" w:rsidR="001532F9" w:rsidRPr="008B2A32" w:rsidRDefault="001532F9" w:rsidP="001532F9">
            <w:pPr>
              <w:pStyle w:val="NoSpacing"/>
              <w:rPr>
                <w:rFonts w:ascii="Calibri" w:hAnsi="Calibri" w:cs="Calibri"/>
                <w:sz w:val="24"/>
                <w:szCs w:val="24"/>
                <w:lang w:eastAsia="en-AU"/>
              </w:rPr>
            </w:pPr>
          </w:p>
        </w:tc>
        <w:tc>
          <w:tcPr>
            <w:tcW w:w="1697" w:type="pct"/>
            <w:vAlign w:val="center"/>
          </w:tcPr>
          <w:p w14:paraId="25B018E8" w14:textId="5A5F0299"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Non-binary</w:t>
            </w:r>
          </w:p>
        </w:tc>
        <w:tc>
          <w:tcPr>
            <w:tcW w:w="657" w:type="pct"/>
            <w:noWrap/>
            <w:vAlign w:val="center"/>
          </w:tcPr>
          <w:p w14:paraId="6FB832FA" w14:textId="2EC3663D" w:rsidR="001532F9" w:rsidRPr="008B2A32" w:rsidRDefault="001532F9" w:rsidP="001532F9">
            <w:pPr>
              <w:pStyle w:val="NoSpacing"/>
              <w:jc w:val="center"/>
              <w:rPr>
                <w:rFonts w:ascii="Calibri" w:hAnsi="Calibri" w:cs="Calibri"/>
                <w:sz w:val="24"/>
                <w:szCs w:val="24"/>
                <w:lang w:eastAsia="en-AU"/>
              </w:rPr>
            </w:pPr>
            <w:r>
              <w:rPr>
                <w:rFonts w:ascii="Calibri" w:hAnsi="Calibri" w:cs="Calibri"/>
                <w:sz w:val="24"/>
                <w:szCs w:val="24"/>
                <w:lang w:eastAsia="en-AU"/>
              </w:rPr>
              <w:t>&lt;4</w:t>
            </w:r>
          </w:p>
        </w:tc>
        <w:tc>
          <w:tcPr>
            <w:tcW w:w="657" w:type="pct"/>
            <w:noWrap/>
            <w:vAlign w:val="center"/>
          </w:tcPr>
          <w:p w14:paraId="08889197" w14:textId="6FE6088A" w:rsidR="001532F9" w:rsidRPr="008B2A32" w:rsidRDefault="001532F9" w:rsidP="001532F9">
            <w:pPr>
              <w:pStyle w:val="NoSpacing"/>
              <w:jc w:val="center"/>
              <w:rPr>
                <w:rFonts w:ascii="Calibri" w:hAnsi="Calibri" w:cs="Calibri"/>
                <w:sz w:val="24"/>
                <w:szCs w:val="24"/>
                <w:lang w:eastAsia="en-AU"/>
              </w:rPr>
            </w:pPr>
            <w:r>
              <w:rPr>
                <w:rFonts w:ascii="Calibri" w:hAnsi="Calibri" w:cs="Calibri"/>
                <w:sz w:val="24"/>
                <w:szCs w:val="24"/>
                <w:lang w:eastAsia="en-AU"/>
              </w:rPr>
              <w:t>-</w:t>
            </w:r>
          </w:p>
        </w:tc>
        <w:tc>
          <w:tcPr>
            <w:tcW w:w="657" w:type="pct"/>
            <w:noWrap/>
            <w:vAlign w:val="center"/>
          </w:tcPr>
          <w:p w14:paraId="7A460F90" w14:textId="1E414B85"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6</w:t>
            </w:r>
          </w:p>
        </w:tc>
        <w:tc>
          <w:tcPr>
            <w:tcW w:w="656" w:type="pct"/>
            <w:noWrap/>
            <w:vAlign w:val="center"/>
          </w:tcPr>
          <w:p w14:paraId="6CD012FA" w14:textId="61192EFF"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0.2</w:t>
            </w:r>
          </w:p>
        </w:tc>
      </w:tr>
      <w:tr w:rsidR="001532F9" w:rsidRPr="001B69F3" w14:paraId="1D650B5A" w14:textId="77777777" w:rsidTr="07788B94">
        <w:trPr>
          <w:trHeight w:val="315"/>
        </w:trPr>
        <w:tc>
          <w:tcPr>
            <w:tcW w:w="676" w:type="pct"/>
            <w:vMerge/>
            <w:vAlign w:val="center"/>
          </w:tcPr>
          <w:p w14:paraId="13F6A467" w14:textId="77777777" w:rsidR="001532F9" w:rsidRPr="008B2A32" w:rsidRDefault="001532F9" w:rsidP="001532F9">
            <w:pPr>
              <w:pStyle w:val="NoSpacing"/>
              <w:rPr>
                <w:rFonts w:ascii="Calibri" w:hAnsi="Calibri" w:cs="Calibri"/>
                <w:sz w:val="24"/>
                <w:szCs w:val="24"/>
                <w:lang w:eastAsia="en-AU"/>
              </w:rPr>
            </w:pPr>
          </w:p>
        </w:tc>
        <w:tc>
          <w:tcPr>
            <w:tcW w:w="1697" w:type="pct"/>
            <w:vAlign w:val="center"/>
          </w:tcPr>
          <w:p w14:paraId="780DC79A" w14:textId="5517F48C"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Not stated/Prefer not to say</w:t>
            </w:r>
          </w:p>
        </w:tc>
        <w:tc>
          <w:tcPr>
            <w:tcW w:w="657" w:type="pct"/>
            <w:noWrap/>
            <w:vAlign w:val="center"/>
          </w:tcPr>
          <w:p w14:paraId="43AF4406" w14:textId="139D1440" w:rsidR="001532F9" w:rsidRPr="008B2A32" w:rsidRDefault="001532F9" w:rsidP="001532F9">
            <w:pPr>
              <w:pStyle w:val="NoSpacing"/>
              <w:jc w:val="center"/>
              <w:rPr>
                <w:rFonts w:ascii="Calibri" w:hAnsi="Calibri" w:cs="Calibri"/>
                <w:sz w:val="24"/>
                <w:szCs w:val="24"/>
                <w:lang w:eastAsia="en-AU"/>
              </w:rPr>
            </w:pPr>
            <w:r>
              <w:rPr>
                <w:rFonts w:ascii="Calibri" w:hAnsi="Calibri" w:cs="Calibri"/>
                <w:sz w:val="24"/>
                <w:szCs w:val="24"/>
                <w:lang w:eastAsia="en-AU"/>
              </w:rPr>
              <w:t>&lt;4</w:t>
            </w:r>
          </w:p>
        </w:tc>
        <w:tc>
          <w:tcPr>
            <w:tcW w:w="657" w:type="pct"/>
            <w:noWrap/>
            <w:vAlign w:val="center"/>
          </w:tcPr>
          <w:p w14:paraId="35D1755E" w14:textId="0DC8EB0D" w:rsidR="001532F9" w:rsidRPr="008B2A32" w:rsidRDefault="001532F9" w:rsidP="001532F9">
            <w:pPr>
              <w:pStyle w:val="NoSpacing"/>
              <w:jc w:val="center"/>
              <w:rPr>
                <w:rFonts w:ascii="Calibri" w:hAnsi="Calibri" w:cs="Calibri"/>
                <w:sz w:val="24"/>
                <w:szCs w:val="24"/>
                <w:lang w:eastAsia="en-AU"/>
              </w:rPr>
            </w:pPr>
            <w:r>
              <w:rPr>
                <w:rFonts w:ascii="Calibri" w:hAnsi="Calibri" w:cs="Calibri"/>
                <w:sz w:val="24"/>
                <w:szCs w:val="24"/>
                <w:lang w:eastAsia="en-AU"/>
              </w:rPr>
              <w:t>-</w:t>
            </w:r>
          </w:p>
        </w:tc>
        <w:tc>
          <w:tcPr>
            <w:tcW w:w="657" w:type="pct"/>
            <w:noWrap/>
            <w:vAlign w:val="center"/>
          </w:tcPr>
          <w:p w14:paraId="3F907329" w14:textId="39E1CE28"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7</w:t>
            </w:r>
          </w:p>
        </w:tc>
        <w:tc>
          <w:tcPr>
            <w:tcW w:w="656" w:type="pct"/>
            <w:noWrap/>
            <w:vAlign w:val="center"/>
          </w:tcPr>
          <w:p w14:paraId="239EC7D5" w14:textId="36796B7C"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0.2</w:t>
            </w:r>
          </w:p>
        </w:tc>
      </w:tr>
      <w:tr w:rsidR="001532F9" w:rsidRPr="001B69F3" w14:paraId="0B01CD9D" w14:textId="3C7D5D11" w:rsidTr="07788B94">
        <w:trPr>
          <w:trHeight w:val="784"/>
        </w:trPr>
        <w:tc>
          <w:tcPr>
            <w:tcW w:w="676" w:type="pct"/>
            <w:shd w:val="clear" w:color="auto" w:fill="D9D9D9" w:themeFill="background1" w:themeFillShade="D9"/>
            <w:vAlign w:val="center"/>
            <w:hideMark/>
          </w:tcPr>
          <w:p w14:paraId="507746A4" w14:textId="77777777"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Indigenous status</w:t>
            </w:r>
          </w:p>
        </w:tc>
        <w:tc>
          <w:tcPr>
            <w:tcW w:w="1697" w:type="pct"/>
            <w:shd w:val="clear" w:color="auto" w:fill="D9D9D9" w:themeFill="background1" w:themeFillShade="D9"/>
            <w:vAlign w:val="center"/>
            <w:hideMark/>
          </w:tcPr>
          <w:p w14:paraId="0ADDD534" w14:textId="22CE2FD0"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 xml:space="preserve">Aboriginal or Torres Strait Islander </w:t>
            </w:r>
          </w:p>
        </w:tc>
        <w:tc>
          <w:tcPr>
            <w:tcW w:w="657" w:type="pct"/>
            <w:shd w:val="clear" w:color="auto" w:fill="D9D9D9" w:themeFill="background1" w:themeFillShade="D9"/>
            <w:noWrap/>
            <w:vAlign w:val="center"/>
          </w:tcPr>
          <w:p w14:paraId="7B48D446" w14:textId="50B77580"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28</w:t>
            </w:r>
          </w:p>
        </w:tc>
        <w:tc>
          <w:tcPr>
            <w:tcW w:w="657" w:type="pct"/>
            <w:shd w:val="clear" w:color="auto" w:fill="D9D9D9" w:themeFill="background1" w:themeFillShade="D9"/>
            <w:noWrap/>
            <w:vAlign w:val="center"/>
          </w:tcPr>
          <w:p w14:paraId="34047DF6" w14:textId="6B1D499D"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2.3</w:t>
            </w:r>
          </w:p>
        </w:tc>
        <w:tc>
          <w:tcPr>
            <w:tcW w:w="657" w:type="pct"/>
            <w:shd w:val="clear" w:color="auto" w:fill="D9D9D9" w:themeFill="background1" w:themeFillShade="D9"/>
            <w:noWrap/>
            <w:vAlign w:val="center"/>
          </w:tcPr>
          <w:p w14:paraId="2B611C03" w14:textId="18302F7F"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78</w:t>
            </w:r>
          </w:p>
        </w:tc>
        <w:tc>
          <w:tcPr>
            <w:tcW w:w="656" w:type="pct"/>
            <w:shd w:val="clear" w:color="auto" w:fill="D9D9D9" w:themeFill="background1" w:themeFillShade="D9"/>
            <w:noWrap/>
            <w:vAlign w:val="center"/>
          </w:tcPr>
          <w:p w14:paraId="477C6A2B" w14:textId="5D9DF682"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2.0</w:t>
            </w:r>
          </w:p>
        </w:tc>
      </w:tr>
      <w:tr w:rsidR="001532F9" w:rsidRPr="001B69F3" w14:paraId="069CCBF0" w14:textId="2528E8E3" w:rsidTr="07788B94">
        <w:trPr>
          <w:trHeight w:val="442"/>
        </w:trPr>
        <w:tc>
          <w:tcPr>
            <w:tcW w:w="676" w:type="pct"/>
            <w:vAlign w:val="center"/>
            <w:hideMark/>
          </w:tcPr>
          <w:p w14:paraId="5F39B947" w14:textId="77777777"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ADF status</w:t>
            </w:r>
          </w:p>
        </w:tc>
        <w:tc>
          <w:tcPr>
            <w:tcW w:w="1697" w:type="pct"/>
            <w:vAlign w:val="center"/>
            <w:hideMark/>
          </w:tcPr>
          <w:p w14:paraId="4485D04E" w14:textId="1861DC66"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 xml:space="preserve">Australian Defence Force </w:t>
            </w:r>
          </w:p>
        </w:tc>
        <w:tc>
          <w:tcPr>
            <w:tcW w:w="657" w:type="pct"/>
            <w:noWrap/>
            <w:vAlign w:val="center"/>
          </w:tcPr>
          <w:p w14:paraId="5C950F4F" w14:textId="285C790C"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19</w:t>
            </w:r>
          </w:p>
        </w:tc>
        <w:tc>
          <w:tcPr>
            <w:tcW w:w="657" w:type="pct"/>
            <w:noWrap/>
            <w:vAlign w:val="center"/>
          </w:tcPr>
          <w:p w14:paraId="5D7934C5" w14:textId="1006B76A"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1.6</w:t>
            </w:r>
          </w:p>
        </w:tc>
        <w:tc>
          <w:tcPr>
            <w:tcW w:w="657" w:type="pct"/>
            <w:noWrap/>
            <w:vAlign w:val="center"/>
          </w:tcPr>
          <w:p w14:paraId="0DEA5910" w14:textId="4BCFFBE6"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84</w:t>
            </w:r>
          </w:p>
        </w:tc>
        <w:tc>
          <w:tcPr>
            <w:tcW w:w="656" w:type="pct"/>
            <w:noWrap/>
            <w:vAlign w:val="center"/>
          </w:tcPr>
          <w:p w14:paraId="72677913" w14:textId="6CB71D58"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2.1</w:t>
            </w:r>
          </w:p>
        </w:tc>
      </w:tr>
      <w:tr w:rsidR="001532F9" w:rsidRPr="001B69F3" w14:paraId="1E4A5450" w14:textId="672EBEE1" w:rsidTr="07788B94">
        <w:trPr>
          <w:trHeight w:val="719"/>
        </w:trPr>
        <w:tc>
          <w:tcPr>
            <w:tcW w:w="676" w:type="pct"/>
            <w:shd w:val="clear" w:color="auto" w:fill="D9D9D9" w:themeFill="background1" w:themeFillShade="D9"/>
            <w:vAlign w:val="center"/>
            <w:hideMark/>
          </w:tcPr>
          <w:p w14:paraId="48485761" w14:textId="52E4C833"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Rural Generalist</w:t>
            </w:r>
          </w:p>
        </w:tc>
        <w:tc>
          <w:tcPr>
            <w:tcW w:w="1697" w:type="pct"/>
            <w:shd w:val="clear" w:color="auto" w:fill="D9D9D9" w:themeFill="background1" w:themeFillShade="D9"/>
            <w:vAlign w:val="center"/>
            <w:hideMark/>
          </w:tcPr>
          <w:p w14:paraId="1A4D0FFD" w14:textId="50D570E1"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 xml:space="preserve">Rural Generalist </w:t>
            </w:r>
            <w:r w:rsidR="00FC0905">
              <w:rPr>
                <w:rFonts w:ascii="Calibri" w:hAnsi="Calibri" w:cs="Calibri"/>
                <w:sz w:val="24"/>
                <w:szCs w:val="24"/>
                <w:lang w:eastAsia="en-AU"/>
              </w:rPr>
              <w:t>registrar</w:t>
            </w:r>
          </w:p>
        </w:tc>
        <w:tc>
          <w:tcPr>
            <w:tcW w:w="657" w:type="pct"/>
            <w:shd w:val="clear" w:color="auto" w:fill="D9D9D9" w:themeFill="background1" w:themeFillShade="D9"/>
            <w:noWrap/>
            <w:vAlign w:val="center"/>
          </w:tcPr>
          <w:p w14:paraId="196B1808" w14:textId="7644ABC7"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308</w:t>
            </w:r>
          </w:p>
        </w:tc>
        <w:tc>
          <w:tcPr>
            <w:tcW w:w="657" w:type="pct"/>
            <w:shd w:val="clear" w:color="auto" w:fill="D9D9D9" w:themeFill="background1" w:themeFillShade="D9"/>
            <w:noWrap/>
            <w:vAlign w:val="center"/>
          </w:tcPr>
          <w:p w14:paraId="3C85AA72" w14:textId="47EDAFE1"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25.1</w:t>
            </w:r>
          </w:p>
        </w:tc>
        <w:tc>
          <w:tcPr>
            <w:tcW w:w="657" w:type="pct"/>
            <w:shd w:val="clear" w:color="auto" w:fill="D9D9D9" w:themeFill="background1" w:themeFillShade="D9"/>
            <w:noWrap/>
            <w:vAlign w:val="center"/>
          </w:tcPr>
          <w:p w14:paraId="6EE8B273" w14:textId="589CF7FC"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964</w:t>
            </w:r>
          </w:p>
        </w:tc>
        <w:tc>
          <w:tcPr>
            <w:tcW w:w="656" w:type="pct"/>
            <w:shd w:val="clear" w:color="auto" w:fill="D9D9D9" w:themeFill="background1" w:themeFillShade="D9"/>
            <w:noWrap/>
            <w:vAlign w:val="center"/>
          </w:tcPr>
          <w:p w14:paraId="7012DA37" w14:textId="04812EC6"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24.5</w:t>
            </w:r>
          </w:p>
        </w:tc>
      </w:tr>
      <w:tr w:rsidR="001532F9" w:rsidRPr="001B69F3" w14:paraId="0F7D17AE" w14:textId="77777777" w:rsidTr="07788B94">
        <w:trPr>
          <w:trHeight w:val="315"/>
        </w:trPr>
        <w:tc>
          <w:tcPr>
            <w:tcW w:w="676" w:type="pct"/>
            <w:vMerge w:val="restart"/>
            <w:vAlign w:val="center"/>
          </w:tcPr>
          <w:p w14:paraId="2BB40EB8" w14:textId="2A61141E"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Pathway</w:t>
            </w:r>
          </w:p>
        </w:tc>
        <w:tc>
          <w:tcPr>
            <w:tcW w:w="1697" w:type="pct"/>
            <w:vAlign w:val="center"/>
          </w:tcPr>
          <w:p w14:paraId="35A5860E" w14:textId="236D05F6"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General</w:t>
            </w:r>
          </w:p>
        </w:tc>
        <w:tc>
          <w:tcPr>
            <w:tcW w:w="657" w:type="pct"/>
            <w:noWrap/>
            <w:vAlign w:val="center"/>
          </w:tcPr>
          <w:p w14:paraId="2A149F6E" w14:textId="64AD5F7A"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588</w:t>
            </w:r>
          </w:p>
        </w:tc>
        <w:tc>
          <w:tcPr>
            <w:tcW w:w="657" w:type="pct"/>
            <w:noWrap/>
            <w:vAlign w:val="center"/>
          </w:tcPr>
          <w:p w14:paraId="7434F85A" w14:textId="6AEC01D9"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48.0</w:t>
            </w:r>
          </w:p>
        </w:tc>
        <w:tc>
          <w:tcPr>
            <w:tcW w:w="657" w:type="pct"/>
            <w:noWrap/>
            <w:vAlign w:val="center"/>
          </w:tcPr>
          <w:p w14:paraId="2F289A25" w14:textId="1DD9F3F2"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w:t>
            </w:r>
            <w:r>
              <w:rPr>
                <w:rFonts w:ascii="Calibri" w:hAnsi="Calibri" w:cs="Calibri"/>
                <w:sz w:val="24"/>
                <w:szCs w:val="24"/>
                <w:lang w:eastAsia="en-AU"/>
              </w:rPr>
              <w:t>,</w:t>
            </w:r>
            <w:r w:rsidRPr="006271A7">
              <w:rPr>
                <w:rFonts w:ascii="Calibri" w:hAnsi="Calibri" w:cs="Calibri"/>
                <w:sz w:val="24"/>
                <w:szCs w:val="24"/>
                <w:lang w:eastAsia="en-AU"/>
              </w:rPr>
              <w:t>996</w:t>
            </w:r>
          </w:p>
        </w:tc>
        <w:tc>
          <w:tcPr>
            <w:tcW w:w="656" w:type="pct"/>
            <w:noWrap/>
            <w:vAlign w:val="center"/>
          </w:tcPr>
          <w:p w14:paraId="43AE4440" w14:textId="7B0FCA34"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50.7</w:t>
            </w:r>
          </w:p>
        </w:tc>
      </w:tr>
      <w:tr w:rsidR="001532F9" w:rsidRPr="001B69F3" w14:paraId="12CA48CE" w14:textId="77777777" w:rsidTr="07788B94">
        <w:trPr>
          <w:trHeight w:val="315"/>
        </w:trPr>
        <w:tc>
          <w:tcPr>
            <w:tcW w:w="676" w:type="pct"/>
            <w:vMerge/>
            <w:vAlign w:val="center"/>
          </w:tcPr>
          <w:p w14:paraId="7C30680E" w14:textId="77777777" w:rsidR="001532F9" w:rsidRPr="008B2A32" w:rsidRDefault="001532F9" w:rsidP="001532F9">
            <w:pPr>
              <w:pStyle w:val="NoSpacing"/>
              <w:rPr>
                <w:rFonts w:ascii="Calibri" w:hAnsi="Calibri" w:cs="Calibri"/>
                <w:sz w:val="24"/>
                <w:szCs w:val="24"/>
                <w:lang w:eastAsia="en-AU"/>
              </w:rPr>
            </w:pPr>
          </w:p>
        </w:tc>
        <w:tc>
          <w:tcPr>
            <w:tcW w:w="1697" w:type="pct"/>
            <w:vAlign w:val="center"/>
          </w:tcPr>
          <w:p w14:paraId="6814D213" w14:textId="5BE0BC90"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Rural</w:t>
            </w:r>
          </w:p>
        </w:tc>
        <w:tc>
          <w:tcPr>
            <w:tcW w:w="657" w:type="pct"/>
            <w:noWrap/>
            <w:vAlign w:val="center"/>
          </w:tcPr>
          <w:p w14:paraId="01CC1FD0" w14:textId="0CF75423"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637</w:t>
            </w:r>
          </w:p>
        </w:tc>
        <w:tc>
          <w:tcPr>
            <w:tcW w:w="657" w:type="pct"/>
            <w:noWrap/>
            <w:vAlign w:val="center"/>
          </w:tcPr>
          <w:p w14:paraId="0EED1A2D" w14:textId="27CD2E25"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52.0</w:t>
            </w:r>
          </w:p>
        </w:tc>
        <w:tc>
          <w:tcPr>
            <w:tcW w:w="657" w:type="pct"/>
            <w:noWrap/>
            <w:vAlign w:val="center"/>
          </w:tcPr>
          <w:p w14:paraId="3911D8E3" w14:textId="4D705CBC"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w:t>
            </w:r>
            <w:r>
              <w:rPr>
                <w:rFonts w:ascii="Calibri" w:hAnsi="Calibri" w:cs="Calibri"/>
                <w:sz w:val="24"/>
                <w:szCs w:val="24"/>
                <w:lang w:eastAsia="en-AU"/>
              </w:rPr>
              <w:t>,</w:t>
            </w:r>
            <w:r w:rsidRPr="006271A7">
              <w:rPr>
                <w:rFonts w:ascii="Calibri" w:hAnsi="Calibri" w:cs="Calibri"/>
                <w:sz w:val="24"/>
                <w:szCs w:val="24"/>
                <w:lang w:eastAsia="en-AU"/>
              </w:rPr>
              <w:t>943</w:t>
            </w:r>
          </w:p>
        </w:tc>
        <w:tc>
          <w:tcPr>
            <w:tcW w:w="656" w:type="pct"/>
            <w:noWrap/>
            <w:vAlign w:val="center"/>
          </w:tcPr>
          <w:p w14:paraId="7CBA5135" w14:textId="057001A9"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49.3</w:t>
            </w:r>
          </w:p>
        </w:tc>
      </w:tr>
      <w:tr w:rsidR="001532F9" w:rsidRPr="001B69F3" w14:paraId="466EACC8" w14:textId="77777777" w:rsidTr="07788B94">
        <w:trPr>
          <w:trHeight w:val="315"/>
        </w:trPr>
        <w:tc>
          <w:tcPr>
            <w:tcW w:w="676" w:type="pct"/>
            <w:vMerge w:val="restart"/>
            <w:shd w:val="clear" w:color="auto" w:fill="D9D9D9" w:themeFill="background1" w:themeFillShade="D9"/>
            <w:vAlign w:val="center"/>
          </w:tcPr>
          <w:p w14:paraId="1C2B692B" w14:textId="2C5C3D0E"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Age</w:t>
            </w:r>
          </w:p>
        </w:tc>
        <w:tc>
          <w:tcPr>
            <w:tcW w:w="1697" w:type="pct"/>
            <w:shd w:val="clear" w:color="auto" w:fill="D9D9D9" w:themeFill="background1" w:themeFillShade="D9"/>
            <w:vAlign w:val="center"/>
          </w:tcPr>
          <w:p w14:paraId="486E55C9" w14:textId="699F02E6"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20 to 29</w:t>
            </w:r>
          </w:p>
        </w:tc>
        <w:tc>
          <w:tcPr>
            <w:tcW w:w="657" w:type="pct"/>
            <w:shd w:val="clear" w:color="auto" w:fill="D9D9D9" w:themeFill="background1" w:themeFillShade="D9"/>
            <w:noWrap/>
            <w:vAlign w:val="center"/>
          </w:tcPr>
          <w:p w14:paraId="4BDDDE94" w14:textId="42138179"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199</w:t>
            </w:r>
          </w:p>
        </w:tc>
        <w:tc>
          <w:tcPr>
            <w:tcW w:w="657" w:type="pct"/>
            <w:shd w:val="clear" w:color="auto" w:fill="D9D9D9" w:themeFill="background1" w:themeFillShade="D9"/>
            <w:noWrap/>
            <w:vAlign w:val="center"/>
          </w:tcPr>
          <w:p w14:paraId="19B0B673" w14:textId="34FC570F"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16.2</w:t>
            </w:r>
          </w:p>
        </w:tc>
        <w:tc>
          <w:tcPr>
            <w:tcW w:w="657" w:type="pct"/>
            <w:shd w:val="clear" w:color="auto" w:fill="D9D9D9" w:themeFill="background1" w:themeFillShade="D9"/>
            <w:noWrap/>
            <w:vAlign w:val="center"/>
          </w:tcPr>
          <w:p w14:paraId="2B5415B9" w14:textId="773F138A"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865</w:t>
            </w:r>
          </w:p>
        </w:tc>
        <w:tc>
          <w:tcPr>
            <w:tcW w:w="656" w:type="pct"/>
            <w:shd w:val="clear" w:color="auto" w:fill="D9D9D9" w:themeFill="background1" w:themeFillShade="D9"/>
            <w:noWrap/>
            <w:vAlign w:val="center"/>
          </w:tcPr>
          <w:p w14:paraId="53D219AC" w14:textId="49DD921D"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22.0</w:t>
            </w:r>
          </w:p>
        </w:tc>
      </w:tr>
      <w:tr w:rsidR="001532F9" w:rsidRPr="001B69F3" w14:paraId="4DADDADD" w14:textId="77777777" w:rsidTr="07788B94">
        <w:trPr>
          <w:trHeight w:val="315"/>
        </w:trPr>
        <w:tc>
          <w:tcPr>
            <w:tcW w:w="676" w:type="pct"/>
            <w:vMerge/>
          </w:tcPr>
          <w:p w14:paraId="509EB21F" w14:textId="77777777" w:rsidR="001532F9" w:rsidRPr="008B2A32" w:rsidRDefault="001532F9" w:rsidP="001532F9">
            <w:pPr>
              <w:pStyle w:val="NoSpacing"/>
              <w:rPr>
                <w:rFonts w:ascii="Calibri" w:hAnsi="Calibri" w:cs="Calibri"/>
                <w:sz w:val="24"/>
                <w:szCs w:val="24"/>
                <w:lang w:eastAsia="en-AU"/>
              </w:rPr>
            </w:pPr>
          </w:p>
        </w:tc>
        <w:tc>
          <w:tcPr>
            <w:tcW w:w="1697" w:type="pct"/>
            <w:shd w:val="clear" w:color="auto" w:fill="D9D9D9" w:themeFill="background1" w:themeFillShade="D9"/>
            <w:vAlign w:val="center"/>
          </w:tcPr>
          <w:p w14:paraId="732423B4" w14:textId="0C1B9ECE"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30 to 39</w:t>
            </w:r>
          </w:p>
        </w:tc>
        <w:tc>
          <w:tcPr>
            <w:tcW w:w="657" w:type="pct"/>
            <w:shd w:val="clear" w:color="auto" w:fill="D9D9D9" w:themeFill="background1" w:themeFillShade="D9"/>
            <w:noWrap/>
            <w:vAlign w:val="center"/>
          </w:tcPr>
          <w:p w14:paraId="4C7AA56E" w14:textId="145BA5DF"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654</w:t>
            </w:r>
          </w:p>
        </w:tc>
        <w:tc>
          <w:tcPr>
            <w:tcW w:w="657" w:type="pct"/>
            <w:shd w:val="clear" w:color="auto" w:fill="D9D9D9" w:themeFill="background1" w:themeFillShade="D9"/>
            <w:noWrap/>
            <w:vAlign w:val="center"/>
          </w:tcPr>
          <w:p w14:paraId="18293C50" w14:textId="4FA4A9CC"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53.4</w:t>
            </w:r>
          </w:p>
        </w:tc>
        <w:tc>
          <w:tcPr>
            <w:tcW w:w="657" w:type="pct"/>
            <w:shd w:val="clear" w:color="auto" w:fill="D9D9D9" w:themeFill="background1" w:themeFillShade="D9"/>
            <w:noWrap/>
            <w:vAlign w:val="center"/>
          </w:tcPr>
          <w:p w14:paraId="00FB8A41" w14:textId="6AA27F9F"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w:t>
            </w:r>
            <w:r>
              <w:rPr>
                <w:rFonts w:ascii="Calibri" w:hAnsi="Calibri" w:cs="Calibri"/>
                <w:sz w:val="24"/>
                <w:szCs w:val="24"/>
                <w:lang w:eastAsia="en-AU"/>
              </w:rPr>
              <w:t>,</w:t>
            </w:r>
            <w:r w:rsidRPr="006271A7">
              <w:rPr>
                <w:rFonts w:ascii="Calibri" w:hAnsi="Calibri" w:cs="Calibri"/>
                <w:sz w:val="24"/>
                <w:szCs w:val="24"/>
                <w:lang w:eastAsia="en-AU"/>
              </w:rPr>
              <w:t>170</w:t>
            </w:r>
          </w:p>
        </w:tc>
        <w:tc>
          <w:tcPr>
            <w:tcW w:w="656" w:type="pct"/>
            <w:shd w:val="clear" w:color="auto" w:fill="D9D9D9" w:themeFill="background1" w:themeFillShade="D9"/>
            <w:noWrap/>
            <w:vAlign w:val="center"/>
          </w:tcPr>
          <w:p w14:paraId="4CF39423" w14:textId="7F658218"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55.1</w:t>
            </w:r>
          </w:p>
        </w:tc>
      </w:tr>
      <w:tr w:rsidR="001532F9" w:rsidRPr="001B69F3" w14:paraId="2073F54D" w14:textId="77777777" w:rsidTr="07788B94">
        <w:trPr>
          <w:trHeight w:val="315"/>
        </w:trPr>
        <w:tc>
          <w:tcPr>
            <w:tcW w:w="676" w:type="pct"/>
            <w:vMerge/>
          </w:tcPr>
          <w:p w14:paraId="02EF178B" w14:textId="77777777" w:rsidR="001532F9" w:rsidRPr="008B2A32" w:rsidRDefault="001532F9" w:rsidP="001532F9">
            <w:pPr>
              <w:pStyle w:val="NoSpacing"/>
              <w:rPr>
                <w:rFonts w:ascii="Calibri" w:hAnsi="Calibri" w:cs="Calibri"/>
                <w:sz w:val="24"/>
                <w:szCs w:val="24"/>
                <w:lang w:eastAsia="en-AU"/>
              </w:rPr>
            </w:pPr>
          </w:p>
        </w:tc>
        <w:tc>
          <w:tcPr>
            <w:tcW w:w="1697" w:type="pct"/>
            <w:shd w:val="clear" w:color="auto" w:fill="D9D9D9" w:themeFill="background1" w:themeFillShade="D9"/>
            <w:vAlign w:val="center"/>
          </w:tcPr>
          <w:p w14:paraId="2966E8D1" w14:textId="74BF484C"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40 to 49</w:t>
            </w:r>
          </w:p>
        </w:tc>
        <w:tc>
          <w:tcPr>
            <w:tcW w:w="657" w:type="pct"/>
            <w:shd w:val="clear" w:color="auto" w:fill="D9D9D9" w:themeFill="background1" w:themeFillShade="D9"/>
            <w:noWrap/>
            <w:vAlign w:val="center"/>
          </w:tcPr>
          <w:p w14:paraId="6BFE720B" w14:textId="15367346"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288</w:t>
            </w:r>
          </w:p>
        </w:tc>
        <w:tc>
          <w:tcPr>
            <w:tcW w:w="657" w:type="pct"/>
            <w:shd w:val="clear" w:color="auto" w:fill="D9D9D9" w:themeFill="background1" w:themeFillShade="D9"/>
            <w:noWrap/>
            <w:vAlign w:val="center"/>
          </w:tcPr>
          <w:p w14:paraId="1B69F1DB" w14:textId="7B12DEA8"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23.5</w:t>
            </w:r>
          </w:p>
        </w:tc>
        <w:tc>
          <w:tcPr>
            <w:tcW w:w="657" w:type="pct"/>
            <w:shd w:val="clear" w:color="auto" w:fill="D9D9D9" w:themeFill="background1" w:themeFillShade="D9"/>
            <w:noWrap/>
            <w:vAlign w:val="center"/>
          </w:tcPr>
          <w:p w14:paraId="4A701ABA" w14:textId="743CDD8F"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729</w:t>
            </w:r>
          </w:p>
        </w:tc>
        <w:tc>
          <w:tcPr>
            <w:tcW w:w="656" w:type="pct"/>
            <w:shd w:val="clear" w:color="auto" w:fill="D9D9D9" w:themeFill="background1" w:themeFillShade="D9"/>
            <w:noWrap/>
            <w:vAlign w:val="center"/>
          </w:tcPr>
          <w:p w14:paraId="49BE25F0" w14:textId="5E0CA71E"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18.5</w:t>
            </w:r>
          </w:p>
        </w:tc>
      </w:tr>
      <w:tr w:rsidR="001532F9" w:rsidRPr="001B69F3" w14:paraId="27E2E78E" w14:textId="77777777" w:rsidTr="07788B94">
        <w:trPr>
          <w:trHeight w:val="315"/>
        </w:trPr>
        <w:tc>
          <w:tcPr>
            <w:tcW w:w="676" w:type="pct"/>
            <w:vMerge/>
          </w:tcPr>
          <w:p w14:paraId="73926BA6" w14:textId="77777777" w:rsidR="001532F9" w:rsidRPr="008B2A32" w:rsidRDefault="001532F9" w:rsidP="001532F9">
            <w:pPr>
              <w:pStyle w:val="NoSpacing"/>
              <w:rPr>
                <w:rFonts w:ascii="Calibri" w:hAnsi="Calibri" w:cs="Calibri"/>
                <w:sz w:val="24"/>
                <w:szCs w:val="24"/>
                <w:lang w:eastAsia="en-AU"/>
              </w:rPr>
            </w:pPr>
          </w:p>
        </w:tc>
        <w:tc>
          <w:tcPr>
            <w:tcW w:w="1697" w:type="pct"/>
            <w:shd w:val="clear" w:color="auto" w:fill="D9D9D9" w:themeFill="background1" w:themeFillShade="D9"/>
            <w:vAlign w:val="center"/>
          </w:tcPr>
          <w:p w14:paraId="5338A4AF" w14:textId="7520C43E"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50 plus</w:t>
            </w:r>
          </w:p>
        </w:tc>
        <w:tc>
          <w:tcPr>
            <w:tcW w:w="657" w:type="pct"/>
            <w:shd w:val="clear" w:color="auto" w:fill="D9D9D9" w:themeFill="background1" w:themeFillShade="D9"/>
            <w:noWrap/>
            <w:vAlign w:val="center"/>
          </w:tcPr>
          <w:p w14:paraId="3F129E46" w14:textId="0C649562"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84</w:t>
            </w:r>
          </w:p>
        </w:tc>
        <w:tc>
          <w:tcPr>
            <w:tcW w:w="657" w:type="pct"/>
            <w:shd w:val="clear" w:color="auto" w:fill="D9D9D9" w:themeFill="background1" w:themeFillShade="D9"/>
            <w:noWrap/>
            <w:vAlign w:val="center"/>
          </w:tcPr>
          <w:p w14:paraId="484EAEF5" w14:textId="1DF4D449"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6.9</w:t>
            </w:r>
          </w:p>
        </w:tc>
        <w:tc>
          <w:tcPr>
            <w:tcW w:w="657" w:type="pct"/>
            <w:shd w:val="clear" w:color="auto" w:fill="D9D9D9" w:themeFill="background1" w:themeFillShade="D9"/>
            <w:noWrap/>
            <w:vAlign w:val="center"/>
          </w:tcPr>
          <w:p w14:paraId="0D9ACA71" w14:textId="26740098"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175</w:t>
            </w:r>
          </w:p>
        </w:tc>
        <w:tc>
          <w:tcPr>
            <w:tcW w:w="656" w:type="pct"/>
            <w:shd w:val="clear" w:color="auto" w:fill="D9D9D9" w:themeFill="background1" w:themeFillShade="D9"/>
            <w:noWrap/>
            <w:vAlign w:val="center"/>
          </w:tcPr>
          <w:p w14:paraId="065517F0" w14:textId="4B4780C3"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4.4</w:t>
            </w:r>
          </w:p>
        </w:tc>
      </w:tr>
      <w:tr w:rsidR="001532F9" w:rsidRPr="001B69F3" w14:paraId="58C3AB39" w14:textId="2E83E3CF" w:rsidTr="07788B94">
        <w:trPr>
          <w:trHeight w:val="315"/>
        </w:trPr>
        <w:tc>
          <w:tcPr>
            <w:tcW w:w="676" w:type="pct"/>
            <w:vMerge w:val="restart"/>
            <w:vAlign w:val="center"/>
            <w:hideMark/>
          </w:tcPr>
          <w:p w14:paraId="24913CEF" w14:textId="77777777"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Citizenship</w:t>
            </w:r>
          </w:p>
        </w:tc>
        <w:tc>
          <w:tcPr>
            <w:tcW w:w="1697" w:type="pct"/>
            <w:vAlign w:val="center"/>
            <w:hideMark/>
          </w:tcPr>
          <w:p w14:paraId="72DB5551" w14:textId="77777777"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Australian Citizen</w:t>
            </w:r>
          </w:p>
        </w:tc>
        <w:tc>
          <w:tcPr>
            <w:tcW w:w="657" w:type="pct"/>
            <w:noWrap/>
            <w:vAlign w:val="center"/>
          </w:tcPr>
          <w:p w14:paraId="636502FA" w14:textId="189326B3"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995</w:t>
            </w:r>
          </w:p>
        </w:tc>
        <w:tc>
          <w:tcPr>
            <w:tcW w:w="657" w:type="pct"/>
            <w:noWrap/>
            <w:vAlign w:val="center"/>
          </w:tcPr>
          <w:p w14:paraId="35302915" w14:textId="5480B4BB"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81.2</w:t>
            </w:r>
          </w:p>
        </w:tc>
        <w:tc>
          <w:tcPr>
            <w:tcW w:w="657" w:type="pct"/>
            <w:noWrap/>
            <w:vAlign w:val="center"/>
          </w:tcPr>
          <w:p w14:paraId="13A4D290" w14:textId="01DAF305"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3</w:t>
            </w:r>
            <w:r>
              <w:rPr>
                <w:rFonts w:ascii="Calibri" w:hAnsi="Calibri" w:cs="Calibri"/>
                <w:sz w:val="24"/>
                <w:szCs w:val="24"/>
                <w:lang w:eastAsia="en-AU"/>
              </w:rPr>
              <w:t>,</w:t>
            </w:r>
            <w:r w:rsidRPr="006271A7">
              <w:rPr>
                <w:rFonts w:ascii="Calibri" w:hAnsi="Calibri" w:cs="Calibri"/>
                <w:sz w:val="24"/>
                <w:szCs w:val="24"/>
                <w:lang w:eastAsia="en-AU"/>
              </w:rPr>
              <w:t>215</w:t>
            </w:r>
          </w:p>
        </w:tc>
        <w:tc>
          <w:tcPr>
            <w:tcW w:w="656" w:type="pct"/>
            <w:noWrap/>
            <w:vAlign w:val="center"/>
          </w:tcPr>
          <w:p w14:paraId="352EA02D" w14:textId="68A25D52"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81.6</w:t>
            </w:r>
          </w:p>
        </w:tc>
      </w:tr>
      <w:tr w:rsidR="001532F9" w:rsidRPr="001B69F3" w14:paraId="16401D85" w14:textId="3993A4FA" w:rsidTr="07788B94">
        <w:trPr>
          <w:trHeight w:val="315"/>
        </w:trPr>
        <w:tc>
          <w:tcPr>
            <w:tcW w:w="676" w:type="pct"/>
            <w:vMerge/>
            <w:vAlign w:val="center"/>
            <w:hideMark/>
          </w:tcPr>
          <w:p w14:paraId="658C917B" w14:textId="77777777" w:rsidR="001532F9" w:rsidRPr="008B2A32" w:rsidRDefault="001532F9" w:rsidP="001532F9">
            <w:pPr>
              <w:pStyle w:val="NoSpacing"/>
              <w:rPr>
                <w:rFonts w:ascii="Calibri" w:hAnsi="Calibri" w:cs="Calibri"/>
                <w:sz w:val="24"/>
                <w:szCs w:val="24"/>
                <w:lang w:eastAsia="en-AU"/>
              </w:rPr>
            </w:pPr>
          </w:p>
        </w:tc>
        <w:tc>
          <w:tcPr>
            <w:tcW w:w="1697" w:type="pct"/>
            <w:vAlign w:val="center"/>
            <w:hideMark/>
          </w:tcPr>
          <w:p w14:paraId="5CB60B7A" w14:textId="77777777"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Australian Permanent Resident</w:t>
            </w:r>
          </w:p>
        </w:tc>
        <w:tc>
          <w:tcPr>
            <w:tcW w:w="657" w:type="pct"/>
            <w:noWrap/>
            <w:vAlign w:val="center"/>
          </w:tcPr>
          <w:p w14:paraId="4EE32175" w14:textId="21580F1F"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200</w:t>
            </w:r>
          </w:p>
        </w:tc>
        <w:tc>
          <w:tcPr>
            <w:tcW w:w="657" w:type="pct"/>
            <w:noWrap/>
            <w:vAlign w:val="center"/>
          </w:tcPr>
          <w:p w14:paraId="7A87730C" w14:textId="37E30881"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16.3</w:t>
            </w:r>
          </w:p>
        </w:tc>
        <w:tc>
          <w:tcPr>
            <w:tcW w:w="657" w:type="pct"/>
            <w:noWrap/>
            <w:vAlign w:val="center"/>
          </w:tcPr>
          <w:p w14:paraId="395582A1" w14:textId="6B250117"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612</w:t>
            </w:r>
          </w:p>
        </w:tc>
        <w:tc>
          <w:tcPr>
            <w:tcW w:w="656" w:type="pct"/>
            <w:noWrap/>
            <w:vAlign w:val="center"/>
          </w:tcPr>
          <w:p w14:paraId="20812A4A" w14:textId="1BC9FE0E"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15.5</w:t>
            </w:r>
          </w:p>
        </w:tc>
      </w:tr>
      <w:tr w:rsidR="001532F9" w:rsidRPr="001B69F3" w14:paraId="00074459" w14:textId="02D1B5A7" w:rsidTr="07788B94">
        <w:trPr>
          <w:trHeight w:val="315"/>
        </w:trPr>
        <w:tc>
          <w:tcPr>
            <w:tcW w:w="676" w:type="pct"/>
            <w:vMerge/>
            <w:vAlign w:val="center"/>
            <w:hideMark/>
          </w:tcPr>
          <w:p w14:paraId="34B9397B" w14:textId="77777777" w:rsidR="001532F9" w:rsidRPr="008B2A32" w:rsidRDefault="001532F9" w:rsidP="001532F9">
            <w:pPr>
              <w:pStyle w:val="NoSpacing"/>
              <w:rPr>
                <w:rFonts w:ascii="Calibri" w:hAnsi="Calibri" w:cs="Calibri"/>
                <w:sz w:val="24"/>
                <w:szCs w:val="24"/>
                <w:lang w:eastAsia="en-AU"/>
              </w:rPr>
            </w:pPr>
          </w:p>
        </w:tc>
        <w:tc>
          <w:tcPr>
            <w:tcW w:w="1697" w:type="pct"/>
            <w:vAlign w:val="center"/>
            <w:hideMark/>
          </w:tcPr>
          <w:p w14:paraId="40DEE612" w14:textId="77777777"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Australian Temporary Resident</w:t>
            </w:r>
          </w:p>
        </w:tc>
        <w:tc>
          <w:tcPr>
            <w:tcW w:w="657" w:type="pct"/>
            <w:noWrap/>
            <w:vAlign w:val="center"/>
          </w:tcPr>
          <w:p w14:paraId="422D17D5" w14:textId="66F9151B"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9</w:t>
            </w:r>
          </w:p>
        </w:tc>
        <w:tc>
          <w:tcPr>
            <w:tcW w:w="657" w:type="pct"/>
            <w:noWrap/>
            <w:vAlign w:val="center"/>
          </w:tcPr>
          <w:p w14:paraId="56F8114E" w14:textId="2F24139D"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0.7</w:t>
            </w:r>
          </w:p>
        </w:tc>
        <w:tc>
          <w:tcPr>
            <w:tcW w:w="657" w:type="pct"/>
            <w:noWrap/>
            <w:vAlign w:val="center"/>
          </w:tcPr>
          <w:p w14:paraId="05BCCFC1" w14:textId="1026260B"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37</w:t>
            </w:r>
          </w:p>
        </w:tc>
        <w:tc>
          <w:tcPr>
            <w:tcW w:w="656" w:type="pct"/>
            <w:noWrap/>
            <w:vAlign w:val="center"/>
          </w:tcPr>
          <w:p w14:paraId="377AE09A" w14:textId="16112E2D"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0.9</w:t>
            </w:r>
          </w:p>
        </w:tc>
      </w:tr>
      <w:tr w:rsidR="001532F9" w:rsidRPr="001B69F3" w14:paraId="63F300C7" w14:textId="241E5DF7" w:rsidTr="07788B94">
        <w:trPr>
          <w:trHeight w:val="315"/>
        </w:trPr>
        <w:tc>
          <w:tcPr>
            <w:tcW w:w="676" w:type="pct"/>
            <w:vMerge/>
            <w:vAlign w:val="center"/>
            <w:hideMark/>
          </w:tcPr>
          <w:p w14:paraId="31D5B9FD" w14:textId="77777777" w:rsidR="001532F9" w:rsidRPr="008B2A32" w:rsidRDefault="001532F9" w:rsidP="001532F9">
            <w:pPr>
              <w:pStyle w:val="NoSpacing"/>
              <w:rPr>
                <w:rFonts w:ascii="Calibri" w:hAnsi="Calibri" w:cs="Calibri"/>
                <w:sz w:val="24"/>
                <w:szCs w:val="24"/>
                <w:lang w:eastAsia="en-AU"/>
              </w:rPr>
            </w:pPr>
          </w:p>
        </w:tc>
        <w:tc>
          <w:tcPr>
            <w:tcW w:w="1697" w:type="pct"/>
            <w:vAlign w:val="center"/>
            <w:hideMark/>
          </w:tcPr>
          <w:p w14:paraId="6F4CE677" w14:textId="77777777"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New Zealand Citizen or Permanent Resident</w:t>
            </w:r>
          </w:p>
        </w:tc>
        <w:tc>
          <w:tcPr>
            <w:tcW w:w="657" w:type="pct"/>
            <w:noWrap/>
            <w:vAlign w:val="center"/>
          </w:tcPr>
          <w:p w14:paraId="74325C9D" w14:textId="5C565498"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20</w:t>
            </w:r>
          </w:p>
        </w:tc>
        <w:tc>
          <w:tcPr>
            <w:tcW w:w="657" w:type="pct"/>
            <w:noWrap/>
            <w:vAlign w:val="center"/>
          </w:tcPr>
          <w:p w14:paraId="4B17D6C4" w14:textId="2C253A68"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1.6</w:t>
            </w:r>
          </w:p>
        </w:tc>
        <w:tc>
          <w:tcPr>
            <w:tcW w:w="657" w:type="pct"/>
            <w:noWrap/>
            <w:vAlign w:val="center"/>
          </w:tcPr>
          <w:p w14:paraId="6C96EE0C" w14:textId="449B26F6"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72</w:t>
            </w:r>
          </w:p>
        </w:tc>
        <w:tc>
          <w:tcPr>
            <w:tcW w:w="656" w:type="pct"/>
            <w:noWrap/>
            <w:vAlign w:val="center"/>
          </w:tcPr>
          <w:p w14:paraId="7537422F" w14:textId="2B3E7B41"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1.8</w:t>
            </w:r>
          </w:p>
        </w:tc>
      </w:tr>
      <w:tr w:rsidR="001532F9" w:rsidRPr="001B69F3" w14:paraId="63997394" w14:textId="77777777" w:rsidTr="07788B94">
        <w:trPr>
          <w:trHeight w:val="315"/>
        </w:trPr>
        <w:tc>
          <w:tcPr>
            <w:tcW w:w="676" w:type="pct"/>
            <w:vMerge w:val="restart"/>
            <w:shd w:val="clear" w:color="auto" w:fill="D9D9D9" w:themeFill="background1" w:themeFillShade="D9"/>
            <w:vAlign w:val="center"/>
          </w:tcPr>
          <w:p w14:paraId="1DFFDABA" w14:textId="51401A74"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Program</w:t>
            </w:r>
          </w:p>
        </w:tc>
        <w:tc>
          <w:tcPr>
            <w:tcW w:w="1697" w:type="pct"/>
            <w:shd w:val="clear" w:color="auto" w:fill="D9D9D9" w:themeFill="background1" w:themeFillShade="D9"/>
            <w:vAlign w:val="center"/>
          </w:tcPr>
          <w:p w14:paraId="7B76DD05" w14:textId="2343A704" w:rsidR="001532F9" w:rsidRPr="008B2A32" w:rsidRDefault="001532F9" w:rsidP="001532F9">
            <w:pPr>
              <w:pStyle w:val="NoSpacing"/>
              <w:rPr>
                <w:rFonts w:ascii="Calibri" w:hAnsi="Calibri" w:cs="Calibri"/>
                <w:sz w:val="24"/>
                <w:szCs w:val="24"/>
              </w:rPr>
            </w:pPr>
            <w:r w:rsidRPr="008B2A32">
              <w:rPr>
                <w:rFonts w:ascii="Calibri" w:hAnsi="Calibri" w:cs="Calibri"/>
                <w:sz w:val="24"/>
                <w:szCs w:val="24"/>
                <w:lang w:eastAsia="en-AU"/>
              </w:rPr>
              <w:t>AGPT</w:t>
            </w:r>
          </w:p>
        </w:tc>
        <w:tc>
          <w:tcPr>
            <w:tcW w:w="657" w:type="pct"/>
            <w:shd w:val="clear" w:color="auto" w:fill="D9D9D9" w:themeFill="background1" w:themeFillShade="D9"/>
            <w:noWrap/>
            <w:vAlign w:val="center"/>
          </w:tcPr>
          <w:p w14:paraId="1A0A05A6" w14:textId="47A9A829"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w:t>
            </w:r>
            <w:r>
              <w:rPr>
                <w:rFonts w:ascii="Calibri" w:hAnsi="Calibri" w:cs="Calibri"/>
                <w:sz w:val="24"/>
                <w:szCs w:val="24"/>
                <w:lang w:eastAsia="en-AU"/>
              </w:rPr>
              <w:t>,</w:t>
            </w:r>
            <w:r w:rsidRPr="006271A7">
              <w:rPr>
                <w:rFonts w:ascii="Calibri" w:hAnsi="Calibri" w:cs="Calibri"/>
                <w:sz w:val="24"/>
                <w:szCs w:val="24"/>
                <w:lang w:eastAsia="en-AU"/>
              </w:rPr>
              <w:t>111</w:t>
            </w:r>
          </w:p>
        </w:tc>
        <w:tc>
          <w:tcPr>
            <w:tcW w:w="657" w:type="pct"/>
            <w:shd w:val="clear" w:color="auto" w:fill="D9D9D9" w:themeFill="background1" w:themeFillShade="D9"/>
            <w:noWrap/>
            <w:vAlign w:val="center"/>
          </w:tcPr>
          <w:p w14:paraId="0D877C76" w14:textId="170B2D6E"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90.7</w:t>
            </w:r>
          </w:p>
        </w:tc>
        <w:tc>
          <w:tcPr>
            <w:tcW w:w="657" w:type="pct"/>
            <w:shd w:val="clear" w:color="auto" w:fill="D9D9D9" w:themeFill="background1" w:themeFillShade="D9"/>
            <w:noWrap/>
            <w:vAlign w:val="center"/>
          </w:tcPr>
          <w:p w14:paraId="21BE7577" w14:textId="52A50037"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3</w:t>
            </w:r>
            <w:r>
              <w:rPr>
                <w:rFonts w:ascii="Calibri" w:hAnsi="Calibri" w:cs="Calibri"/>
                <w:sz w:val="24"/>
                <w:szCs w:val="24"/>
                <w:lang w:eastAsia="en-AU"/>
              </w:rPr>
              <w:t>,</w:t>
            </w:r>
            <w:r w:rsidRPr="006271A7">
              <w:rPr>
                <w:rFonts w:ascii="Calibri" w:hAnsi="Calibri" w:cs="Calibri"/>
                <w:sz w:val="24"/>
                <w:szCs w:val="24"/>
                <w:lang w:eastAsia="en-AU"/>
              </w:rPr>
              <w:t>547</w:t>
            </w:r>
          </w:p>
        </w:tc>
        <w:tc>
          <w:tcPr>
            <w:tcW w:w="656" w:type="pct"/>
            <w:shd w:val="clear" w:color="auto" w:fill="D9D9D9" w:themeFill="background1" w:themeFillShade="D9"/>
            <w:noWrap/>
            <w:vAlign w:val="center"/>
          </w:tcPr>
          <w:p w14:paraId="22AD0B5B" w14:textId="22DA8D02"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90.0</w:t>
            </w:r>
          </w:p>
        </w:tc>
      </w:tr>
      <w:tr w:rsidR="001532F9" w:rsidRPr="001B69F3" w14:paraId="37D6305A" w14:textId="77777777" w:rsidTr="07788B94">
        <w:trPr>
          <w:trHeight w:val="315"/>
        </w:trPr>
        <w:tc>
          <w:tcPr>
            <w:tcW w:w="676" w:type="pct"/>
            <w:vMerge/>
            <w:vAlign w:val="center"/>
          </w:tcPr>
          <w:p w14:paraId="31F2F873" w14:textId="77777777" w:rsidR="001532F9" w:rsidRPr="008B2A32" w:rsidRDefault="001532F9" w:rsidP="001532F9">
            <w:pPr>
              <w:pStyle w:val="NoSpacing"/>
              <w:rPr>
                <w:rFonts w:ascii="Calibri" w:hAnsi="Calibri" w:cs="Calibri"/>
                <w:sz w:val="24"/>
                <w:szCs w:val="24"/>
                <w:lang w:eastAsia="en-AU"/>
              </w:rPr>
            </w:pPr>
          </w:p>
        </w:tc>
        <w:tc>
          <w:tcPr>
            <w:tcW w:w="1697" w:type="pct"/>
            <w:shd w:val="clear" w:color="auto" w:fill="D9D9D9" w:themeFill="background1" w:themeFillShade="D9"/>
            <w:vAlign w:val="center"/>
          </w:tcPr>
          <w:p w14:paraId="51321B42" w14:textId="45A8DFFE" w:rsidR="001532F9" w:rsidRPr="008B2A32" w:rsidRDefault="001532F9" w:rsidP="001532F9">
            <w:pPr>
              <w:pStyle w:val="NoSpacing"/>
              <w:rPr>
                <w:rFonts w:ascii="Calibri" w:hAnsi="Calibri" w:cs="Calibri"/>
                <w:sz w:val="24"/>
                <w:szCs w:val="24"/>
              </w:rPr>
            </w:pPr>
            <w:r w:rsidRPr="008B2A32">
              <w:rPr>
                <w:rFonts w:ascii="Calibri" w:hAnsi="Calibri" w:cs="Calibri"/>
                <w:sz w:val="24"/>
                <w:szCs w:val="24"/>
                <w:lang w:eastAsia="en-AU"/>
              </w:rPr>
              <w:t>RGTS</w:t>
            </w:r>
          </w:p>
        </w:tc>
        <w:tc>
          <w:tcPr>
            <w:tcW w:w="657" w:type="pct"/>
            <w:shd w:val="clear" w:color="auto" w:fill="D9D9D9" w:themeFill="background1" w:themeFillShade="D9"/>
            <w:noWrap/>
            <w:vAlign w:val="center"/>
          </w:tcPr>
          <w:p w14:paraId="0A4C97C2" w14:textId="2D3F7277"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91</w:t>
            </w:r>
          </w:p>
        </w:tc>
        <w:tc>
          <w:tcPr>
            <w:tcW w:w="657" w:type="pct"/>
            <w:shd w:val="clear" w:color="auto" w:fill="D9D9D9" w:themeFill="background1" w:themeFillShade="D9"/>
            <w:noWrap/>
            <w:vAlign w:val="center"/>
          </w:tcPr>
          <w:p w14:paraId="3766ACB8" w14:textId="35605A79"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7.4</w:t>
            </w:r>
          </w:p>
        </w:tc>
        <w:tc>
          <w:tcPr>
            <w:tcW w:w="657" w:type="pct"/>
            <w:shd w:val="clear" w:color="auto" w:fill="D9D9D9" w:themeFill="background1" w:themeFillShade="D9"/>
            <w:noWrap/>
            <w:vAlign w:val="center"/>
          </w:tcPr>
          <w:p w14:paraId="78FCCE01" w14:textId="2D175557"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293</w:t>
            </w:r>
          </w:p>
        </w:tc>
        <w:tc>
          <w:tcPr>
            <w:tcW w:w="656" w:type="pct"/>
            <w:shd w:val="clear" w:color="auto" w:fill="D9D9D9" w:themeFill="background1" w:themeFillShade="D9"/>
            <w:noWrap/>
            <w:vAlign w:val="center"/>
          </w:tcPr>
          <w:p w14:paraId="1578014A" w14:textId="4C7B9824"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7.4</w:t>
            </w:r>
          </w:p>
        </w:tc>
      </w:tr>
      <w:tr w:rsidR="001532F9" w:rsidRPr="001B69F3" w14:paraId="06C22A55" w14:textId="77777777" w:rsidTr="07788B94">
        <w:trPr>
          <w:trHeight w:val="315"/>
        </w:trPr>
        <w:tc>
          <w:tcPr>
            <w:tcW w:w="676" w:type="pct"/>
            <w:vMerge/>
            <w:vAlign w:val="center"/>
          </w:tcPr>
          <w:p w14:paraId="3DD37942" w14:textId="77777777" w:rsidR="001532F9" w:rsidRPr="008B2A32" w:rsidRDefault="001532F9" w:rsidP="001532F9">
            <w:pPr>
              <w:pStyle w:val="NoSpacing"/>
              <w:rPr>
                <w:rFonts w:ascii="Calibri" w:hAnsi="Calibri" w:cs="Calibri"/>
                <w:sz w:val="24"/>
                <w:szCs w:val="24"/>
                <w:lang w:eastAsia="en-AU"/>
              </w:rPr>
            </w:pPr>
          </w:p>
        </w:tc>
        <w:tc>
          <w:tcPr>
            <w:tcW w:w="1697" w:type="pct"/>
            <w:shd w:val="clear" w:color="auto" w:fill="D9D9D9" w:themeFill="background1" w:themeFillShade="D9"/>
            <w:vAlign w:val="center"/>
          </w:tcPr>
          <w:p w14:paraId="74DFBF8D" w14:textId="1412745C" w:rsidR="001532F9" w:rsidRPr="008B2A32" w:rsidRDefault="001532F9" w:rsidP="001532F9">
            <w:pPr>
              <w:pStyle w:val="NoSpacing"/>
              <w:rPr>
                <w:rFonts w:ascii="Calibri" w:hAnsi="Calibri" w:cs="Calibri"/>
                <w:sz w:val="24"/>
                <w:szCs w:val="24"/>
              </w:rPr>
            </w:pPr>
            <w:r w:rsidRPr="008B2A32">
              <w:rPr>
                <w:rFonts w:ascii="Calibri" w:hAnsi="Calibri" w:cs="Calibri"/>
                <w:sz w:val="24"/>
                <w:szCs w:val="24"/>
                <w:lang w:eastAsia="en-AU"/>
              </w:rPr>
              <w:t>RVTS</w:t>
            </w:r>
          </w:p>
        </w:tc>
        <w:tc>
          <w:tcPr>
            <w:tcW w:w="657" w:type="pct"/>
            <w:shd w:val="clear" w:color="auto" w:fill="D9D9D9" w:themeFill="background1" w:themeFillShade="D9"/>
            <w:noWrap/>
            <w:vAlign w:val="center"/>
          </w:tcPr>
          <w:p w14:paraId="46C4779D" w14:textId="6EDBFCB3"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23</w:t>
            </w:r>
          </w:p>
        </w:tc>
        <w:tc>
          <w:tcPr>
            <w:tcW w:w="657" w:type="pct"/>
            <w:shd w:val="clear" w:color="auto" w:fill="D9D9D9" w:themeFill="background1" w:themeFillShade="D9"/>
            <w:noWrap/>
            <w:vAlign w:val="center"/>
          </w:tcPr>
          <w:p w14:paraId="7A2D9162" w14:textId="3C888228"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1.9</w:t>
            </w:r>
          </w:p>
        </w:tc>
        <w:tc>
          <w:tcPr>
            <w:tcW w:w="657" w:type="pct"/>
            <w:shd w:val="clear" w:color="auto" w:fill="D9D9D9" w:themeFill="background1" w:themeFillShade="D9"/>
            <w:noWrap/>
            <w:vAlign w:val="center"/>
          </w:tcPr>
          <w:p w14:paraId="412F4427" w14:textId="552233EA"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99</w:t>
            </w:r>
          </w:p>
        </w:tc>
        <w:tc>
          <w:tcPr>
            <w:tcW w:w="656" w:type="pct"/>
            <w:shd w:val="clear" w:color="auto" w:fill="D9D9D9" w:themeFill="background1" w:themeFillShade="D9"/>
            <w:noWrap/>
            <w:vAlign w:val="center"/>
          </w:tcPr>
          <w:p w14:paraId="4D566735" w14:textId="5BF613A5"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2.5</w:t>
            </w:r>
          </w:p>
        </w:tc>
      </w:tr>
      <w:tr w:rsidR="001532F9" w:rsidRPr="001B69F3" w14:paraId="48082362" w14:textId="3E113F6B" w:rsidTr="07788B94">
        <w:trPr>
          <w:trHeight w:val="315"/>
        </w:trPr>
        <w:tc>
          <w:tcPr>
            <w:tcW w:w="676" w:type="pct"/>
            <w:vMerge w:val="restart"/>
            <w:vAlign w:val="center"/>
            <w:hideMark/>
          </w:tcPr>
          <w:p w14:paraId="5FF95F3D" w14:textId="77777777"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Fellowship</w:t>
            </w:r>
          </w:p>
        </w:tc>
        <w:tc>
          <w:tcPr>
            <w:tcW w:w="1697" w:type="pct"/>
          </w:tcPr>
          <w:p w14:paraId="7CC788DD" w14:textId="64AC879F" w:rsidR="001532F9" w:rsidRPr="008B2A32" w:rsidRDefault="001532F9" w:rsidP="001532F9">
            <w:pPr>
              <w:pStyle w:val="NoSpacing"/>
              <w:rPr>
                <w:rFonts w:ascii="Calibri" w:eastAsia="Times New Roman" w:hAnsi="Calibri" w:cs="Calibri"/>
                <w:sz w:val="24"/>
                <w:szCs w:val="24"/>
                <w:lang w:eastAsia="en-AU"/>
              </w:rPr>
            </w:pPr>
            <w:r w:rsidRPr="008B2A32">
              <w:rPr>
                <w:rFonts w:ascii="Calibri" w:hAnsi="Calibri" w:cs="Calibri"/>
                <w:sz w:val="24"/>
                <w:szCs w:val="24"/>
              </w:rPr>
              <w:t>FACRRM</w:t>
            </w:r>
          </w:p>
        </w:tc>
        <w:tc>
          <w:tcPr>
            <w:tcW w:w="657" w:type="pct"/>
            <w:noWrap/>
            <w:vAlign w:val="center"/>
          </w:tcPr>
          <w:p w14:paraId="0DDA8119" w14:textId="5903336C"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224</w:t>
            </w:r>
          </w:p>
        </w:tc>
        <w:tc>
          <w:tcPr>
            <w:tcW w:w="657" w:type="pct"/>
            <w:noWrap/>
            <w:vAlign w:val="center"/>
          </w:tcPr>
          <w:p w14:paraId="12974479" w14:textId="0A5C75FD"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18.3</w:t>
            </w:r>
          </w:p>
        </w:tc>
        <w:tc>
          <w:tcPr>
            <w:tcW w:w="657" w:type="pct"/>
            <w:noWrap/>
            <w:vAlign w:val="center"/>
          </w:tcPr>
          <w:p w14:paraId="502A85C3" w14:textId="405EBAA3"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741</w:t>
            </w:r>
          </w:p>
        </w:tc>
        <w:tc>
          <w:tcPr>
            <w:tcW w:w="656" w:type="pct"/>
            <w:noWrap/>
            <w:vAlign w:val="center"/>
          </w:tcPr>
          <w:p w14:paraId="0A5A5F56" w14:textId="1827249C"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18.8</w:t>
            </w:r>
          </w:p>
        </w:tc>
      </w:tr>
      <w:tr w:rsidR="001532F9" w:rsidRPr="001B69F3" w14:paraId="76B1E351" w14:textId="37C3B755" w:rsidTr="07788B94">
        <w:trPr>
          <w:trHeight w:val="315"/>
        </w:trPr>
        <w:tc>
          <w:tcPr>
            <w:tcW w:w="676" w:type="pct"/>
            <w:vMerge/>
            <w:vAlign w:val="center"/>
            <w:hideMark/>
          </w:tcPr>
          <w:p w14:paraId="7B4248D4" w14:textId="77777777" w:rsidR="001532F9" w:rsidRPr="008B2A32" w:rsidRDefault="001532F9" w:rsidP="001532F9">
            <w:pPr>
              <w:pStyle w:val="NoSpacing"/>
              <w:rPr>
                <w:rFonts w:ascii="Calibri" w:hAnsi="Calibri" w:cs="Calibri"/>
                <w:sz w:val="24"/>
                <w:szCs w:val="24"/>
                <w:lang w:eastAsia="en-AU"/>
              </w:rPr>
            </w:pPr>
          </w:p>
        </w:tc>
        <w:tc>
          <w:tcPr>
            <w:tcW w:w="1697" w:type="pct"/>
          </w:tcPr>
          <w:p w14:paraId="38F0F23D" w14:textId="7F3EC01D" w:rsidR="001532F9" w:rsidRPr="008B2A32" w:rsidRDefault="001532F9" w:rsidP="001532F9">
            <w:pPr>
              <w:pStyle w:val="NoSpacing"/>
              <w:rPr>
                <w:rFonts w:ascii="Calibri" w:eastAsia="Times New Roman" w:hAnsi="Calibri" w:cs="Calibri"/>
                <w:sz w:val="24"/>
                <w:szCs w:val="24"/>
                <w:lang w:eastAsia="en-AU"/>
              </w:rPr>
            </w:pPr>
            <w:r w:rsidRPr="008B2A32">
              <w:rPr>
                <w:rFonts w:ascii="Calibri" w:hAnsi="Calibri" w:cs="Calibri"/>
                <w:sz w:val="24"/>
                <w:szCs w:val="24"/>
              </w:rPr>
              <w:t>FRACGP</w:t>
            </w:r>
          </w:p>
        </w:tc>
        <w:tc>
          <w:tcPr>
            <w:tcW w:w="657" w:type="pct"/>
            <w:noWrap/>
            <w:vAlign w:val="center"/>
          </w:tcPr>
          <w:p w14:paraId="0E89E681" w14:textId="122D0E4B"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916</w:t>
            </w:r>
          </w:p>
        </w:tc>
        <w:tc>
          <w:tcPr>
            <w:tcW w:w="657" w:type="pct"/>
            <w:noWrap/>
            <w:vAlign w:val="center"/>
          </w:tcPr>
          <w:p w14:paraId="5B5C9C42" w14:textId="30B422E7"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74.8</w:t>
            </w:r>
          </w:p>
        </w:tc>
        <w:tc>
          <w:tcPr>
            <w:tcW w:w="657" w:type="pct"/>
            <w:noWrap/>
            <w:vAlign w:val="center"/>
          </w:tcPr>
          <w:p w14:paraId="0AE36F10" w14:textId="1F062E3A"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w:t>
            </w:r>
            <w:r>
              <w:rPr>
                <w:rFonts w:ascii="Calibri" w:hAnsi="Calibri" w:cs="Calibri"/>
                <w:sz w:val="24"/>
                <w:szCs w:val="24"/>
                <w:lang w:eastAsia="en-AU"/>
              </w:rPr>
              <w:t>,</w:t>
            </w:r>
            <w:r w:rsidRPr="006271A7">
              <w:rPr>
                <w:rFonts w:ascii="Calibri" w:hAnsi="Calibri" w:cs="Calibri"/>
                <w:sz w:val="24"/>
                <w:szCs w:val="24"/>
                <w:lang w:eastAsia="en-AU"/>
              </w:rPr>
              <w:t>971</w:t>
            </w:r>
          </w:p>
        </w:tc>
        <w:tc>
          <w:tcPr>
            <w:tcW w:w="656" w:type="pct"/>
            <w:noWrap/>
            <w:vAlign w:val="center"/>
          </w:tcPr>
          <w:p w14:paraId="52287F8B" w14:textId="09ABD488"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75.4</w:t>
            </w:r>
          </w:p>
        </w:tc>
      </w:tr>
      <w:tr w:rsidR="001532F9" w:rsidRPr="001B69F3" w14:paraId="569E86D1" w14:textId="0C899388" w:rsidTr="07788B94">
        <w:trPr>
          <w:trHeight w:val="315"/>
        </w:trPr>
        <w:tc>
          <w:tcPr>
            <w:tcW w:w="676" w:type="pct"/>
            <w:vMerge/>
            <w:vAlign w:val="center"/>
            <w:hideMark/>
          </w:tcPr>
          <w:p w14:paraId="216A82E1" w14:textId="77777777" w:rsidR="001532F9" w:rsidRPr="008B2A32" w:rsidRDefault="001532F9" w:rsidP="001532F9">
            <w:pPr>
              <w:pStyle w:val="NoSpacing"/>
              <w:rPr>
                <w:rFonts w:ascii="Calibri" w:hAnsi="Calibri" w:cs="Calibri"/>
                <w:sz w:val="24"/>
                <w:szCs w:val="24"/>
                <w:lang w:eastAsia="en-AU"/>
              </w:rPr>
            </w:pPr>
          </w:p>
        </w:tc>
        <w:tc>
          <w:tcPr>
            <w:tcW w:w="1697" w:type="pct"/>
          </w:tcPr>
          <w:p w14:paraId="0E2BAD4F" w14:textId="0352198B" w:rsidR="001532F9" w:rsidRPr="008B2A32" w:rsidRDefault="001532F9" w:rsidP="001532F9">
            <w:pPr>
              <w:pStyle w:val="NoSpacing"/>
              <w:rPr>
                <w:rFonts w:ascii="Calibri" w:eastAsia="Times New Roman" w:hAnsi="Calibri" w:cs="Calibri"/>
                <w:sz w:val="24"/>
                <w:szCs w:val="24"/>
                <w:lang w:eastAsia="en-AU"/>
              </w:rPr>
            </w:pPr>
            <w:r w:rsidRPr="008B2A32">
              <w:rPr>
                <w:rFonts w:ascii="Calibri" w:hAnsi="Calibri" w:cs="Calibri"/>
                <w:sz w:val="24"/>
                <w:szCs w:val="24"/>
              </w:rPr>
              <w:t>FRACGP &amp; FACRRM</w:t>
            </w:r>
          </w:p>
        </w:tc>
        <w:tc>
          <w:tcPr>
            <w:tcW w:w="657" w:type="pct"/>
            <w:noWrap/>
            <w:vAlign w:val="center"/>
          </w:tcPr>
          <w:p w14:paraId="3CA472B0" w14:textId="79F4871A"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6</w:t>
            </w:r>
          </w:p>
        </w:tc>
        <w:tc>
          <w:tcPr>
            <w:tcW w:w="657" w:type="pct"/>
            <w:noWrap/>
            <w:vAlign w:val="center"/>
          </w:tcPr>
          <w:p w14:paraId="0BD08C41" w14:textId="20052C5E"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0.5</w:t>
            </w:r>
          </w:p>
        </w:tc>
        <w:tc>
          <w:tcPr>
            <w:tcW w:w="657" w:type="pct"/>
            <w:noWrap/>
            <w:vAlign w:val="center"/>
          </w:tcPr>
          <w:p w14:paraId="5AA14392" w14:textId="68AF4D55"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15</w:t>
            </w:r>
          </w:p>
        </w:tc>
        <w:tc>
          <w:tcPr>
            <w:tcW w:w="656" w:type="pct"/>
            <w:noWrap/>
            <w:vAlign w:val="center"/>
          </w:tcPr>
          <w:p w14:paraId="77AA2D73" w14:textId="0183C627"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0.4</w:t>
            </w:r>
          </w:p>
        </w:tc>
      </w:tr>
      <w:tr w:rsidR="001532F9" w:rsidRPr="001B69F3" w14:paraId="210590B6" w14:textId="7717EEDD" w:rsidTr="07788B94">
        <w:trPr>
          <w:trHeight w:val="315"/>
        </w:trPr>
        <w:tc>
          <w:tcPr>
            <w:tcW w:w="676" w:type="pct"/>
            <w:vMerge/>
            <w:vAlign w:val="center"/>
            <w:hideMark/>
          </w:tcPr>
          <w:p w14:paraId="1AA6EB73" w14:textId="77777777" w:rsidR="001532F9" w:rsidRPr="008B2A32" w:rsidRDefault="001532F9" w:rsidP="001532F9">
            <w:pPr>
              <w:pStyle w:val="NoSpacing"/>
              <w:rPr>
                <w:rFonts w:ascii="Calibri" w:hAnsi="Calibri" w:cs="Calibri"/>
                <w:sz w:val="24"/>
                <w:szCs w:val="24"/>
                <w:lang w:eastAsia="en-AU"/>
              </w:rPr>
            </w:pPr>
          </w:p>
        </w:tc>
        <w:tc>
          <w:tcPr>
            <w:tcW w:w="1697" w:type="pct"/>
          </w:tcPr>
          <w:p w14:paraId="10A3675B" w14:textId="4784BE75" w:rsidR="001532F9" w:rsidRPr="008B2A32" w:rsidRDefault="001532F9" w:rsidP="001532F9">
            <w:pPr>
              <w:pStyle w:val="NoSpacing"/>
              <w:rPr>
                <w:rFonts w:ascii="Calibri" w:eastAsia="Times New Roman" w:hAnsi="Calibri" w:cs="Calibri"/>
                <w:sz w:val="24"/>
                <w:szCs w:val="24"/>
                <w:lang w:eastAsia="en-AU"/>
              </w:rPr>
            </w:pPr>
            <w:r w:rsidRPr="008B2A32">
              <w:rPr>
                <w:rFonts w:ascii="Calibri" w:hAnsi="Calibri" w:cs="Calibri"/>
                <w:sz w:val="24"/>
                <w:szCs w:val="24"/>
              </w:rPr>
              <w:t>FRACGP &amp; FARGP</w:t>
            </w:r>
          </w:p>
        </w:tc>
        <w:tc>
          <w:tcPr>
            <w:tcW w:w="657" w:type="pct"/>
            <w:noWrap/>
            <w:vAlign w:val="center"/>
          </w:tcPr>
          <w:p w14:paraId="67C0D9F5" w14:textId="72D06EFB"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6</w:t>
            </w:r>
          </w:p>
        </w:tc>
        <w:tc>
          <w:tcPr>
            <w:tcW w:w="657" w:type="pct"/>
            <w:noWrap/>
            <w:vAlign w:val="center"/>
          </w:tcPr>
          <w:p w14:paraId="6C768C47" w14:textId="37557BE4"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0.5</w:t>
            </w:r>
          </w:p>
        </w:tc>
        <w:tc>
          <w:tcPr>
            <w:tcW w:w="657" w:type="pct"/>
            <w:noWrap/>
            <w:vAlign w:val="center"/>
          </w:tcPr>
          <w:p w14:paraId="1AF07ECD" w14:textId="53BAFD4B"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21</w:t>
            </w:r>
          </w:p>
        </w:tc>
        <w:tc>
          <w:tcPr>
            <w:tcW w:w="656" w:type="pct"/>
            <w:noWrap/>
            <w:vAlign w:val="center"/>
          </w:tcPr>
          <w:p w14:paraId="173D2D75" w14:textId="657EBCBC"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0.5</w:t>
            </w:r>
          </w:p>
        </w:tc>
      </w:tr>
      <w:tr w:rsidR="001532F9" w:rsidRPr="001B69F3" w14:paraId="42643A40" w14:textId="1089BFF5" w:rsidTr="07788B94">
        <w:trPr>
          <w:trHeight w:val="315"/>
        </w:trPr>
        <w:tc>
          <w:tcPr>
            <w:tcW w:w="676" w:type="pct"/>
            <w:vMerge/>
            <w:vAlign w:val="center"/>
            <w:hideMark/>
          </w:tcPr>
          <w:p w14:paraId="6D8D5A39" w14:textId="77777777" w:rsidR="001532F9" w:rsidRPr="008B2A32" w:rsidRDefault="001532F9" w:rsidP="001532F9">
            <w:pPr>
              <w:pStyle w:val="NoSpacing"/>
              <w:rPr>
                <w:rFonts w:ascii="Calibri" w:hAnsi="Calibri" w:cs="Calibri"/>
                <w:sz w:val="24"/>
                <w:szCs w:val="24"/>
                <w:lang w:eastAsia="en-AU"/>
              </w:rPr>
            </w:pPr>
          </w:p>
        </w:tc>
        <w:tc>
          <w:tcPr>
            <w:tcW w:w="1697" w:type="pct"/>
          </w:tcPr>
          <w:p w14:paraId="62CB412E" w14:textId="619EFFBC" w:rsidR="001532F9" w:rsidRPr="008B2A32" w:rsidRDefault="001532F9" w:rsidP="001532F9">
            <w:pPr>
              <w:pStyle w:val="NoSpacing"/>
              <w:rPr>
                <w:rFonts w:ascii="Calibri" w:eastAsia="Times New Roman" w:hAnsi="Calibri" w:cs="Calibri"/>
                <w:sz w:val="24"/>
                <w:szCs w:val="24"/>
                <w:lang w:eastAsia="en-AU"/>
              </w:rPr>
            </w:pPr>
            <w:r w:rsidRPr="008B2A32">
              <w:rPr>
                <w:rFonts w:ascii="Calibri" w:hAnsi="Calibri" w:cs="Calibri"/>
                <w:sz w:val="24"/>
                <w:szCs w:val="24"/>
              </w:rPr>
              <w:t>FRACGP &amp; FRACGP-RG</w:t>
            </w:r>
          </w:p>
        </w:tc>
        <w:tc>
          <w:tcPr>
            <w:tcW w:w="657" w:type="pct"/>
            <w:noWrap/>
            <w:vAlign w:val="center"/>
          </w:tcPr>
          <w:p w14:paraId="2A9060F2" w14:textId="1827B49C"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73</w:t>
            </w:r>
          </w:p>
        </w:tc>
        <w:tc>
          <w:tcPr>
            <w:tcW w:w="657" w:type="pct"/>
            <w:noWrap/>
            <w:vAlign w:val="center"/>
          </w:tcPr>
          <w:p w14:paraId="7FE3F894" w14:textId="4A1B549C"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6.0</w:t>
            </w:r>
          </w:p>
        </w:tc>
        <w:tc>
          <w:tcPr>
            <w:tcW w:w="657" w:type="pct"/>
            <w:noWrap/>
            <w:vAlign w:val="center"/>
          </w:tcPr>
          <w:p w14:paraId="67C44FB5" w14:textId="149794DF"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191</w:t>
            </w:r>
          </w:p>
        </w:tc>
        <w:tc>
          <w:tcPr>
            <w:tcW w:w="656" w:type="pct"/>
            <w:noWrap/>
            <w:vAlign w:val="center"/>
          </w:tcPr>
          <w:p w14:paraId="7132BC07" w14:textId="1589B61F"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4.8</w:t>
            </w:r>
          </w:p>
        </w:tc>
      </w:tr>
      <w:tr w:rsidR="001532F9" w:rsidRPr="001B69F3" w14:paraId="4A0BCFA9" w14:textId="1C94067E" w:rsidTr="07788B94">
        <w:trPr>
          <w:trHeight w:val="315"/>
        </w:trPr>
        <w:tc>
          <w:tcPr>
            <w:tcW w:w="676" w:type="pct"/>
            <w:vMerge w:val="restart"/>
            <w:shd w:val="clear" w:color="auto" w:fill="D9D9D9" w:themeFill="background1" w:themeFillShade="D9"/>
            <w:vAlign w:val="center"/>
            <w:hideMark/>
          </w:tcPr>
          <w:p w14:paraId="68EE5472" w14:textId="1A2BDE13"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Location by Modified Monash Model (MM</w:t>
            </w:r>
            <w:r w:rsidR="005C0B88">
              <w:rPr>
                <w:rFonts w:ascii="Calibri" w:hAnsi="Calibri" w:cs="Calibri"/>
                <w:sz w:val="24"/>
                <w:szCs w:val="24"/>
                <w:lang w:eastAsia="en-AU"/>
              </w:rPr>
              <w:t>M</w:t>
            </w:r>
            <w:r w:rsidRPr="008B2A32">
              <w:rPr>
                <w:rFonts w:ascii="Calibri" w:hAnsi="Calibri" w:cs="Calibri"/>
                <w:sz w:val="24"/>
                <w:szCs w:val="24"/>
                <w:lang w:eastAsia="en-AU"/>
              </w:rPr>
              <w:t>)</w:t>
            </w:r>
          </w:p>
        </w:tc>
        <w:tc>
          <w:tcPr>
            <w:tcW w:w="1697" w:type="pct"/>
            <w:shd w:val="clear" w:color="auto" w:fill="D9D9D9" w:themeFill="background1" w:themeFillShade="D9"/>
            <w:vAlign w:val="center"/>
          </w:tcPr>
          <w:p w14:paraId="1A2A77AD" w14:textId="14CC3672"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MM 1</w:t>
            </w:r>
          </w:p>
        </w:tc>
        <w:tc>
          <w:tcPr>
            <w:tcW w:w="657" w:type="pct"/>
            <w:shd w:val="clear" w:color="auto" w:fill="D9D9D9" w:themeFill="background1" w:themeFillShade="D9"/>
            <w:noWrap/>
            <w:vAlign w:val="center"/>
          </w:tcPr>
          <w:p w14:paraId="6A3DEEA7" w14:textId="66472F30"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530</w:t>
            </w:r>
          </w:p>
        </w:tc>
        <w:tc>
          <w:tcPr>
            <w:tcW w:w="657" w:type="pct"/>
            <w:shd w:val="clear" w:color="auto" w:fill="D9D9D9" w:themeFill="background1" w:themeFillShade="D9"/>
            <w:noWrap/>
            <w:vAlign w:val="center"/>
          </w:tcPr>
          <w:p w14:paraId="64F96F75" w14:textId="5F1C87BF"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43.3</w:t>
            </w:r>
          </w:p>
        </w:tc>
        <w:tc>
          <w:tcPr>
            <w:tcW w:w="657" w:type="pct"/>
            <w:shd w:val="clear" w:color="auto" w:fill="D9D9D9" w:themeFill="background1" w:themeFillShade="D9"/>
            <w:noWrap/>
            <w:vAlign w:val="center"/>
          </w:tcPr>
          <w:p w14:paraId="5035BFD5" w14:textId="4B281E4B"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w:t>
            </w:r>
            <w:r>
              <w:rPr>
                <w:rFonts w:ascii="Calibri" w:hAnsi="Calibri" w:cs="Calibri"/>
                <w:sz w:val="24"/>
                <w:szCs w:val="24"/>
                <w:lang w:eastAsia="en-AU"/>
              </w:rPr>
              <w:t>,</w:t>
            </w:r>
            <w:r w:rsidRPr="006271A7">
              <w:rPr>
                <w:rFonts w:ascii="Calibri" w:hAnsi="Calibri" w:cs="Calibri"/>
                <w:sz w:val="24"/>
                <w:szCs w:val="24"/>
                <w:lang w:eastAsia="en-AU"/>
              </w:rPr>
              <w:t>817</w:t>
            </w:r>
          </w:p>
        </w:tc>
        <w:tc>
          <w:tcPr>
            <w:tcW w:w="656" w:type="pct"/>
            <w:shd w:val="clear" w:color="auto" w:fill="D9D9D9" w:themeFill="background1" w:themeFillShade="D9"/>
            <w:noWrap/>
            <w:vAlign w:val="center"/>
          </w:tcPr>
          <w:p w14:paraId="390D3089" w14:textId="649084F9"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46.1</w:t>
            </w:r>
          </w:p>
        </w:tc>
      </w:tr>
      <w:tr w:rsidR="001532F9" w:rsidRPr="001B69F3" w14:paraId="4398939C" w14:textId="5D1CC8D4" w:rsidTr="07788B94">
        <w:trPr>
          <w:trHeight w:val="315"/>
        </w:trPr>
        <w:tc>
          <w:tcPr>
            <w:tcW w:w="676" w:type="pct"/>
            <w:vMerge/>
            <w:vAlign w:val="center"/>
            <w:hideMark/>
          </w:tcPr>
          <w:p w14:paraId="422A62B5" w14:textId="77777777" w:rsidR="001532F9" w:rsidRPr="008B2A32" w:rsidRDefault="001532F9" w:rsidP="001532F9">
            <w:pPr>
              <w:pStyle w:val="NoSpacing"/>
              <w:rPr>
                <w:rFonts w:ascii="Calibri" w:hAnsi="Calibri" w:cs="Calibri"/>
                <w:sz w:val="24"/>
                <w:szCs w:val="24"/>
                <w:lang w:eastAsia="en-AU"/>
              </w:rPr>
            </w:pPr>
          </w:p>
        </w:tc>
        <w:tc>
          <w:tcPr>
            <w:tcW w:w="1697" w:type="pct"/>
            <w:shd w:val="clear" w:color="auto" w:fill="D9D9D9" w:themeFill="background1" w:themeFillShade="D9"/>
            <w:vAlign w:val="center"/>
          </w:tcPr>
          <w:p w14:paraId="6F198B33" w14:textId="06D370CE"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MM 2</w:t>
            </w:r>
          </w:p>
        </w:tc>
        <w:tc>
          <w:tcPr>
            <w:tcW w:w="657" w:type="pct"/>
            <w:shd w:val="clear" w:color="auto" w:fill="D9D9D9" w:themeFill="background1" w:themeFillShade="D9"/>
            <w:noWrap/>
            <w:vAlign w:val="center"/>
          </w:tcPr>
          <w:p w14:paraId="41FE0E60" w14:textId="5C19079B"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186</w:t>
            </w:r>
          </w:p>
        </w:tc>
        <w:tc>
          <w:tcPr>
            <w:tcW w:w="657" w:type="pct"/>
            <w:shd w:val="clear" w:color="auto" w:fill="D9D9D9" w:themeFill="background1" w:themeFillShade="D9"/>
            <w:noWrap/>
            <w:vAlign w:val="center"/>
          </w:tcPr>
          <w:p w14:paraId="4A7A539D" w14:textId="174A3574"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15.2</w:t>
            </w:r>
          </w:p>
        </w:tc>
        <w:tc>
          <w:tcPr>
            <w:tcW w:w="657" w:type="pct"/>
            <w:shd w:val="clear" w:color="auto" w:fill="D9D9D9" w:themeFill="background1" w:themeFillShade="D9"/>
            <w:noWrap/>
            <w:vAlign w:val="center"/>
          </w:tcPr>
          <w:p w14:paraId="51E6869A" w14:textId="318DF703"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601</w:t>
            </w:r>
          </w:p>
        </w:tc>
        <w:tc>
          <w:tcPr>
            <w:tcW w:w="656" w:type="pct"/>
            <w:shd w:val="clear" w:color="auto" w:fill="D9D9D9" w:themeFill="background1" w:themeFillShade="D9"/>
            <w:noWrap/>
            <w:vAlign w:val="center"/>
          </w:tcPr>
          <w:p w14:paraId="13C69040" w14:textId="14F15353"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15.3</w:t>
            </w:r>
          </w:p>
        </w:tc>
      </w:tr>
      <w:tr w:rsidR="001532F9" w:rsidRPr="001B69F3" w14:paraId="496318F8" w14:textId="2E65823B" w:rsidTr="07788B94">
        <w:trPr>
          <w:trHeight w:val="315"/>
        </w:trPr>
        <w:tc>
          <w:tcPr>
            <w:tcW w:w="676" w:type="pct"/>
            <w:vMerge/>
            <w:vAlign w:val="center"/>
            <w:hideMark/>
          </w:tcPr>
          <w:p w14:paraId="4F638F87" w14:textId="77777777" w:rsidR="001532F9" w:rsidRPr="008B2A32" w:rsidRDefault="001532F9" w:rsidP="001532F9">
            <w:pPr>
              <w:pStyle w:val="NoSpacing"/>
              <w:rPr>
                <w:rFonts w:ascii="Calibri" w:hAnsi="Calibri" w:cs="Calibri"/>
                <w:sz w:val="24"/>
                <w:szCs w:val="24"/>
                <w:lang w:eastAsia="en-AU"/>
              </w:rPr>
            </w:pPr>
          </w:p>
        </w:tc>
        <w:tc>
          <w:tcPr>
            <w:tcW w:w="1697" w:type="pct"/>
            <w:shd w:val="clear" w:color="auto" w:fill="D9D9D9" w:themeFill="background1" w:themeFillShade="D9"/>
            <w:vAlign w:val="center"/>
          </w:tcPr>
          <w:p w14:paraId="39860F4D" w14:textId="76E16D84"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MM 3</w:t>
            </w:r>
          </w:p>
        </w:tc>
        <w:tc>
          <w:tcPr>
            <w:tcW w:w="657" w:type="pct"/>
            <w:shd w:val="clear" w:color="auto" w:fill="D9D9D9" w:themeFill="background1" w:themeFillShade="D9"/>
            <w:noWrap/>
            <w:vAlign w:val="center"/>
          </w:tcPr>
          <w:p w14:paraId="6705CDF8" w14:textId="5475EC4C"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173</w:t>
            </w:r>
          </w:p>
        </w:tc>
        <w:tc>
          <w:tcPr>
            <w:tcW w:w="657" w:type="pct"/>
            <w:shd w:val="clear" w:color="auto" w:fill="D9D9D9" w:themeFill="background1" w:themeFillShade="D9"/>
            <w:noWrap/>
            <w:vAlign w:val="center"/>
          </w:tcPr>
          <w:p w14:paraId="64BB8A7E" w14:textId="091642C4"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14.1</w:t>
            </w:r>
          </w:p>
        </w:tc>
        <w:tc>
          <w:tcPr>
            <w:tcW w:w="657" w:type="pct"/>
            <w:shd w:val="clear" w:color="auto" w:fill="D9D9D9" w:themeFill="background1" w:themeFillShade="D9"/>
            <w:noWrap/>
            <w:vAlign w:val="center"/>
          </w:tcPr>
          <w:p w14:paraId="09BCF717" w14:textId="664AA7B9"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480</w:t>
            </w:r>
          </w:p>
        </w:tc>
        <w:tc>
          <w:tcPr>
            <w:tcW w:w="656" w:type="pct"/>
            <w:shd w:val="clear" w:color="auto" w:fill="D9D9D9" w:themeFill="background1" w:themeFillShade="D9"/>
            <w:noWrap/>
            <w:vAlign w:val="center"/>
          </w:tcPr>
          <w:p w14:paraId="315FF5BD" w14:textId="360C01BE"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12.2</w:t>
            </w:r>
          </w:p>
        </w:tc>
      </w:tr>
      <w:tr w:rsidR="001532F9" w:rsidRPr="001B69F3" w14:paraId="69F72B58" w14:textId="04340D67" w:rsidTr="07788B94">
        <w:trPr>
          <w:trHeight w:val="315"/>
        </w:trPr>
        <w:tc>
          <w:tcPr>
            <w:tcW w:w="676" w:type="pct"/>
            <w:vMerge/>
            <w:vAlign w:val="center"/>
            <w:hideMark/>
          </w:tcPr>
          <w:p w14:paraId="79C1BC9B" w14:textId="77777777" w:rsidR="001532F9" w:rsidRPr="008B2A32" w:rsidRDefault="001532F9" w:rsidP="001532F9">
            <w:pPr>
              <w:pStyle w:val="NoSpacing"/>
              <w:rPr>
                <w:rFonts w:ascii="Calibri" w:hAnsi="Calibri" w:cs="Calibri"/>
                <w:sz w:val="24"/>
                <w:szCs w:val="24"/>
                <w:lang w:eastAsia="en-AU"/>
              </w:rPr>
            </w:pPr>
          </w:p>
        </w:tc>
        <w:tc>
          <w:tcPr>
            <w:tcW w:w="1697" w:type="pct"/>
            <w:shd w:val="clear" w:color="auto" w:fill="D9D9D9" w:themeFill="background1" w:themeFillShade="D9"/>
            <w:vAlign w:val="center"/>
          </w:tcPr>
          <w:p w14:paraId="186D7056" w14:textId="79CDCB1E"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MM 4</w:t>
            </w:r>
          </w:p>
        </w:tc>
        <w:tc>
          <w:tcPr>
            <w:tcW w:w="657" w:type="pct"/>
            <w:shd w:val="clear" w:color="auto" w:fill="D9D9D9" w:themeFill="background1" w:themeFillShade="D9"/>
            <w:noWrap/>
            <w:vAlign w:val="center"/>
          </w:tcPr>
          <w:p w14:paraId="397B479E" w14:textId="7EC6EE37"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133</w:t>
            </w:r>
          </w:p>
        </w:tc>
        <w:tc>
          <w:tcPr>
            <w:tcW w:w="657" w:type="pct"/>
            <w:shd w:val="clear" w:color="auto" w:fill="D9D9D9" w:themeFill="background1" w:themeFillShade="D9"/>
            <w:noWrap/>
            <w:vAlign w:val="center"/>
          </w:tcPr>
          <w:p w14:paraId="497750F7" w14:textId="05AB93C5"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10.9</w:t>
            </w:r>
          </w:p>
        </w:tc>
        <w:tc>
          <w:tcPr>
            <w:tcW w:w="657" w:type="pct"/>
            <w:shd w:val="clear" w:color="auto" w:fill="D9D9D9" w:themeFill="background1" w:themeFillShade="D9"/>
            <w:noWrap/>
            <w:vAlign w:val="center"/>
          </w:tcPr>
          <w:p w14:paraId="0169E209" w14:textId="05DC6028"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423</w:t>
            </w:r>
          </w:p>
        </w:tc>
        <w:tc>
          <w:tcPr>
            <w:tcW w:w="656" w:type="pct"/>
            <w:shd w:val="clear" w:color="auto" w:fill="D9D9D9" w:themeFill="background1" w:themeFillShade="D9"/>
            <w:noWrap/>
            <w:vAlign w:val="center"/>
          </w:tcPr>
          <w:p w14:paraId="56111FA0" w14:textId="22509375"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10.7</w:t>
            </w:r>
          </w:p>
        </w:tc>
      </w:tr>
      <w:tr w:rsidR="001532F9" w:rsidRPr="001B69F3" w14:paraId="25D9DB63" w14:textId="0ED3B2E7" w:rsidTr="07788B94">
        <w:trPr>
          <w:trHeight w:val="315"/>
        </w:trPr>
        <w:tc>
          <w:tcPr>
            <w:tcW w:w="676" w:type="pct"/>
            <w:vMerge/>
            <w:vAlign w:val="center"/>
            <w:hideMark/>
          </w:tcPr>
          <w:p w14:paraId="4A46BBB0" w14:textId="77777777" w:rsidR="001532F9" w:rsidRPr="008B2A32" w:rsidRDefault="001532F9" w:rsidP="001532F9">
            <w:pPr>
              <w:pStyle w:val="NoSpacing"/>
              <w:rPr>
                <w:rFonts w:ascii="Calibri" w:hAnsi="Calibri" w:cs="Calibri"/>
                <w:sz w:val="24"/>
                <w:szCs w:val="24"/>
                <w:lang w:eastAsia="en-AU"/>
              </w:rPr>
            </w:pPr>
          </w:p>
        </w:tc>
        <w:tc>
          <w:tcPr>
            <w:tcW w:w="1697" w:type="pct"/>
            <w:shd w:val="clear" w:color="auto" w:fill="D9D9D9" w:themeFill="background1" w:themeFillShade="D9"/>
            <w:vAlign w:val="center"/>
          </w:tcPr>
          <w:p w14:paraId="169B3E49" w14:textId="66F6279F"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MM 5</w:t>
            </w:r>
          </w:p>
        </w:tc>
        <w:tc>
          <w:tcPr>
            <w:tcW w:w="657" w:type="pct"/>
            <w:shd w:val="clear" w:color="auto" w:fill="D9D9D9" w:themeFill="background1" w:themeFillShade="D9"/>
            <w:noWrap/>
            <w:vAlign w:val="center"/>
          </w:tcPr>
          <w:p w14:paraId="5CB126D9" w14:textId="118A708C"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140</w:t>
            </w:r>
          </w:p>
        </w:tc>
        <w:tc>
          <w:tcPr>
            <w:tcW w:w="657" w:type="pct"/>
            <w:shd w:val="clear" w:color="auto" w:fill="D9D9D9" w:themeFill="background1" w:themeFillShade="D9"/>
            <w:noWrap/>
            <w:vAlign w:val="center"/>
          </w:tcPr>
          <w:p w14:paraId="132C32BE" w14:textId="0835AD66"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11.4</w:t>
            </w:r>
          </w:p>
        </w:tc>
        <w:tc>
          <w:tcPr>
            <w:tcW w:w="657" w:type="pct"/>
            <w:shd w:val="clear" w:color="auto" w:fill="D9D9D9" w:themeFill="background1" w:themeFillShade="D9"/>
            <w:noWrap/>
            <w:vAlign w:val="center"/>
          </w:tcPr>
          <w:p w14:paraId="21A369AF" w14:textId="22D237EB"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420</w:t>
            </w:r>
          </w:p>
        </w:tc>
        <w:tc>
          <w:tcPr>
            <w:tcW w:w="656" w:type="pct"/>
            <w:shd w:val="clear" w:color="auto" w:fill="D9D9D9" w:themeFill="background1" w:themeFillShade="D9"/>
            <w:noWrap/>
            <w:vAlign w:val="center"/>
          </w:tcPr>
          <w:p w14:paraId="151A1D11" w14:textId="0E49D6E2"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10.7</w:t>
            </w:r>
          </w:p>
        </w:tc>
      </w:tr>
      <w:tr w:rsidR="001532F9" w:rsidRPr="001B69F3" w14:paraId="1020AB4A" w14:textId="3D12ED73" w:rsidTr="07788B94">
        <w:trPr>
          <w:trHeight w:val="315"/>
        </w:trPr>
        <w:tc>
          <w:tcPr>
            <w:tcW w:w="676" w:type="pct"/>
            <w:vMerge/>
            <w:vAlign w:val="center"/>
            <w:hideMark/>
          </w:tcPr>
          <w:p w14:paraId="31C22002" w14:textId="77777777" w:rsidR="001532F9" w:rsidRPr="008B2A32" w:rsidRDefault="001532F9" w:rsidP="001532F9">
            <w:pPr>
              <w:pStyle w:val="NoSpacing"/>
              <w:rPr>
                <w:rFonts w:ascii="Calibri" w:hAnsi="Calibri" w:cs="Calibri"/>
                <w:sz w:val="24"/>
                <w:szCs w:val="24"/>
                <w:lang w:eastAsia="en-AU"/>
              </w:rPr>
            </w:pPr>
          </w:p>
        </w:tc>
        <w:tc>
          <w:tcPr>
            <w:tcW w:w="1697" w:type="pct"/>
            <w:shd w:val="clear" w:color="auto" w:fill="D9D9D9" w:themeFill="background1" w:themeFillShade="D9"/>
            <w:vAlign w:val="center"/>
          </w:tcPr>
          <w:p w14:paraId="7F52CBA8" w14:textId="1631DF6A" w:rsidR="001532F9" w:rsidRPr="008B2A32" w:rsidRDefault="001532F9" w:rsidP="001532F9">
            <w:pPr>
              <w:pStyle w:val="NoSpacing"/>
              <w:rPr>
                <w:rFonts w:ascii="Calibri" w:hAnsi="Calibri" w:cs="Calibri"/>
                <w:sz w:val="24"/>
                <w:szCs w:val="24"/>
                <w:lang w:eastAsia="en-AU"/>
              </w:rPr>
            </w:pPr>
            <w:r w:rsidRPr="008B2A32">
              <w:rPr>
                <w:rFonts w:ascii="Calibri" w:hAnsi="Calibri" w:cs="Calibri"/>
                <w:sz w:val="24"/>
                <w:szCs w:val="24"/>
                <w:lang w:eastAsia="en-AU"/>
              </w:rPr>
              <w:t>MM 6 &amp; 7</w:t>
            </w:r>
          </w:p>
        </w:tc>
        <w:tc>
          <w:tcPr>
            <w:tcW w:w="657" w:type="pct"/>
            <w:shd w:val="clear" w:color="auto" w:fill="D9D9D9" w:themeFill="background1" w:themeFillShade="D9"/>
            <w:noWrap/>
            <w:vAlign w:val="center"/>
          </w:tcPr>
          <w:p w14:paraId="265BF18E" w14:textId="028E63C5"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63</w:t>
            </w:r>
          </w:p>
        </w:tc>
        <w:tc>
          <w:tcPr>
            <w:tcW w:w="657" w:type="pct"/>
            <w:shd w:val="clear" w:color="auto" w:fill="D9D9D9" w:themeFill="background1" w:themeFillShade="D9"/>
            <w:noWrap/>
            <w:vAlign w:val="center"/>
          </w:tcPr>
          <w:p w14:paraId="304EA270" w14:textId="41C551C0"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5.1</w:t>
            </w:r>
          </w:p>
        </w:tc>
        <w:tc>
          <w:tcPr>
            <w:tcW w:w="657" w:type="pct"/>
            <w:shd w:val="clear" w:color="auto" w:fill="D9D9D9" w:themeFill="background1" w:themeFillShade="D9"/>
            <w:noWrap/>
            <w:vAlign w:val="center"/>
          </w:tcPr>
          <w:p w14:paraId="53BA71F6" w14:textId="300CCD0D"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198</w:t>
            </w:r>
          </w:p>
        </w:tc>
        <w:tc>
          <w:tcPr>
            <w:tcW w:w="656" w:type="pct"/>
            <w:shd w:val="clear" w:color="auto" w:fill="D9D9D9" w:themeFill="background1" w:themeFillShade="D9"/>
            <w:noWrap/>
            <w:vAlign w:val="center"/>
          </w:tcPr>
          <w:p w14:paraId="32B2CAF3" w14:textId="49DE0EB0" w:rsidR="001532F9" w:rsidRPr="008B2A32" w:rsidRDefault="001532F9" w:rsidP="001532F9">
            <w:pPr>
              <w:pStyle w:val="NoSpacing"/>
              <w:jc w:val="center"/>
              <w:rPr>
                <w:rFonts w:ascii="Calibri" w:hAnsi="Calibri" w:cs="Calibri"/>
                <w:sz w:val="24"/>
                <w:szCs w:val="24"/>
                <w:lang w:eastAsia="en-AU"/>
              </w:rPr>
            </w:pPr>
            <w:r w:rsidRPr="006271A7">
              <w:rPr>
                <w:rFonts w:ascii="Calibri" w:hAnsi="Calibri" w:cs="Calibri"/>
                <w:sz w:val="24"/>
                <w:szCs w:val="24"/>
                <w:lang w:eastAsia="en-AU"/>
              </w:rPr>
              <w:t>5.0</w:t>
            </w:r>
          </w:p>
        </w:tc>
      </w:tr>
    </w:tbl>
    <w:p w14:paraId="58A902FE" w14:textId="5D1EF810" w:rsidR="000025F2" w:rsidRDefault="000025F2" w:rsidP="000025F2">
      <w:pPr>
        <w:jc w:val="right"/>
      </w:pPr>
      <w:r w:rsidRPr="006271A7">
        <w:t>(n=</w:t>
      </w:r>
      <w:r w:rsidR="006271A7" w:rsidRPr="006271A7">
        <w:t>3</w:t>
      </w:r>
      <w:r w:rsidR="00F041BC">
        <w:t>,</w:t>
      </w:r>
      <w:r w:rsidR="006271A7" w:rsidRPr="006271A7">
        <w:t>939</w:t>
      </w:r>
      <w:r w:rsidRPr="006271A7">
        <w:t>)</w:t>
      </w:r>
    </w:p>
    <w:p w14:paraId="701E1093" w14:textId="021F6DA8" w:rsidR="006D64A6" w:rsidRPr="00FB3105" w:rsidRDefault="24C79196" w:rsidP="002F49A8">
      <w:r w:rsidRPr="00FB3105">
        <w:t xml:space="preserve">Registrars who responded to the </w:t>
      </w:r>
      <w:r w:rsidR="0089726C">
        <w:t>survey</w:t>
      </w:r>
      <w:r w:rsidRPr="00FB3105">
        <w:t xml:space="preserve"> came from a range of backgrounds. </w:t>
      </w:r>
      <w:r w:rsidR="24487F05" w:rsidRPr="00FB3105">
        <w:t>Just under half of all registrars were born in Australia</w:t>
      </w:r>
      <w:r w:rsidR="095D8792" w:rsidRPr="00FB3105">
        <w:t xml:space="preserve"> (4</w:t>
      </w:r>
      <w:r w:rsidR="000B78AE" w:rsidRPr="00FB3105">
        <w:t>3</w:t>
      </w:r>
      <w:r w:rsidR="095D8792" w:rsidRPr="00FB3105">
        <w:t>%)</w:t>
      </w:r>
      <w:r w:rsidRPr="00FB3105">
        <w:t xml:space="preserve">, with </w:t>
      </w:r>
      <w:r w:rsidR="27F985A0" w:rsidRPr="00FB3105">
        <w:t>7</w:t>
      </w:r>
      <w:r w:rsidR="0039682F" w:rsidRPr="00FB3105">
        <w:t>5</w:t>
      </w:r>
      <w:r w:rsidRPr="00FB3105">
        <w:t xml:space="preserve"> other countries making up the </w:t>
      </w:r>
      <w:r w:rsidR="427DB089" w:rsidRPr="00FB3105">
        <w:t xml:space="preserve">respondents' </w:t>
      </w:r>
      <w:r w:rsidRPr="00FB3105">
        <w:t>country of birth. After Australia, the most common countries of birth for registrars who participated in the survey were India (</w:t>
      </w:r>
      <w:r w:rsidR="0039682F" w:rsidRPr="00FB3105">
        <w:t>9</w:t>
      </w:r>
      <w:r w:rsidR="7091653F" w:rsidRPr="00FB3105">
        <w:t>%</w:t>
      </w:r>
      <w:r w:rsidRPr="00FB3105">
        <w:t>),</w:t>
      </w:r>
      <w:r w:rsidR="0039682F" w:rsidRPr="00FB3105">
        <w:t xml:space="preserve"> Pakistan (5%), Bangladesh (4%)</w:t>
      </w:r>
      <w:r w:rsidR="00FB3105" w:rsidRPr="00FB3105">
        <w:t>,</w:t>
      </w:r>
      <w:r w:rsidRPr="00FB3105">
        <w:t xml:space="preserve"> </w:t>
      </w:r>
      <w:r w:rsidR="00EE6E35" w:rsidRPr="00FB3105">
        <w:t>Sri Lanka (4%) and</w:t>
      </w:r>
      <w:r w:rsidR="095D8792" w:rsidRPr="00FB3105">
        <w:t xml:space="preserve"> </w:t>
      </w:r>
      <w:r w:rsidR="24487F05" w:rsidRPr="00FB3105">
        <w:t>United Kingdom (</w:t>
      </w:r>
      <w:r w:rsidR="00FB3105" w:rsidRPr="00FB3105">
        <w:t>4</w:t>
      </w:r>
      <w:r w:rsidR="00EE6E35" w:rsidRPr="00FB3105">
        <w:t>%)</w:t>
      </w:r>
      <w:r w:rsidR="24487F05" w:rsidRPr="00FB3105">
        <w:t xml:space="preserve">. </w:t>
      </w:r>
    </w:p>
    <w:p w14:paraId="4E710324" w14:textId="5259EA58" w:rsidR="004B2AF4" w:rsidRPr="00D568EC" w:rsidRDefault="6B856874" w:rsidP="07788B94">
      <w:r w:rsidRPr="0094102E">
        <w:t>Fifty-seven</w:t>
      </w:r>
      <w:r w:rsidR="7B3D4F96" w:rsidRPr="0094102E">
        <w:t xml:space="preserve"> per cent of participa</w:t>
      </w:r>
      <w:r w:rsidR="094BC213">
        <w:t>nts</w:t>
      </w:r>
      <w:r w:rsidR="7B3D4F96" w:rsidRPr="0094102E">
        <w:t xml:space="preserve"> were Australian medical </w:t>
      </w:r>
      <w:r w:rsidR="004C171D">
        <w:t xml:space="preserve">graduates </w:t>
      </w:r>
      <w:r w:rsidR="004C171D" w:rsidRPr="0094102E">
        <w:t>(</w:t>
      </w:r>
      <w:r w:rsidR="7B3D4F96" w:rsidRPr="0094102E">
        <w:t>AMG</w:t>
      </w:r>
      <w:r w:rsidR="00A12B16">
        <w:t>s</w:t>
      </w:r>
      <w:r w:rsidR="7B3D4F96" w:rsidRPr="0094102E">
        <w:t xml:space="preserve">). </w:t>
      </w:r>
      <w:r w:rsidR="5F1C0620">
        <w:t>I</w:t>
      </w:r>
      <w:r w:rsidR="52195429" w:rsidRPr="0094102E">
        <w:t>nternational medical graduates</w:t>
      </w:r>
      <w:r w:rsidR="00432698" w:rsidRPr="0094102E">
        <w:t xml:space="preserve"> (IMG</w:t>
      </w:r>
      <w:r w:rsidR="00A12B16">
        <w:t>s</w:t>
      </w:r>
      <w:r w:rsidR="56B79109" w:rsidRPr="0094102E">
        <w:t>)</w:t>
      </w:r>
      <w:r w:rsidR="0062137B">
        <w:rPr>
          <w:rStyle w:val="FootnoteReference"/>
        </w:rPr>
        <w:footnoteReference w:id="8"/>
      </w:r>
      <w:r w:rsidR="52195429" w:rsidRPr="0094102E">
        <w:t xml:space="preserve"> who participated in the survey were </w:t>
      </w:r>
      <w:r w:rsidR="7B745D9A" w:rsidRPr="0094102E">
        <w:t>more likely</w:t>
      </w:r>
      <w:r w:rsidR="52195429" w:rsidRPr="0094102E">
        <w:t xml:space="preserve"> </w:t>
      </w:r>
      <w:r w:rsidR="6349768E">
        <w:t>to</w:t>
      </w:r>
      <w:r w:rsidR="0E4B323E">
        <w:t xml:space="preserve"> </w:t>
      </w:r>
      <w:r w:rsidR="52195429" w:rsidRPr="004B2AF4">
        <w:t xml:space="preserve">be </w:t>
      </w:r>
      <w:r w:rsidR="2E865DF3" w:rsidRPr="004B2AF4">
        <w:t>older</w:t>
      </w:r>
      <w:r w:rsidR="5F1C0620">
        <w:t xml:space="preserve"> than AMGs</w:t>
      </w:r>
      <w:r w:rsidR="2E865DF3" w:rsidRPr="004B2AF4">
        <w:t xml:space="preserve"> (4</w:t>
      </w:r>
      <w:r w:rsidR="40BCF582" w:rsidRPr="004B2AF4">
        <w:t>7</w:t>
      </w:r>
      <w:r w:rsidR="2E865DF3" w:rsidRPr="004B2AF4">
        <w:t xml:space="preserve">% </w:t>
      </w:r>
      <w:r w:rsidR="7CE07938">
        <w:t>of IMG</w:t>
      </w:r>
      <w:r w:rsidR="5F1C0620">
        <w:t>s</w:t>
      </w:r>
      <w:r w:rsidR="7CE07938">
        <w:t xml:space="preserve"> </w:t>
      </w:r>
      <w:r w:rsidR="69D16A75" w:rsidRPr="004B2AF4">
        <w:t xml:space="preserve">were aged 40 or older </w:t>
      </w:r>
      <w:r w:rsidR="2E865DF3" w:rsidRPr="004B2AF4">
        <w:t>compared with 1</w:t>
      </w:r>
      <w:r w:rsidR="40BCF582" w:rsidRPr="004B2AF4">
        <w:t>8</w:t>
      </w:r>
      <w:r w:rsidR="2E865DF3" w:rsidRPr="004B2AF4">
        <w:t>% of AMG</w:t>
      </w:r>
      <w:r w:rsidR="5F1C0620">
        <w:t>s</w:t>
      </w:r>
      <w:r w:rsidR="2E865DF3" w:rsidRPr="004B2AF4">
        <w:t>)</w:t>
      </w:r>
      <w:r w:rsidR="0E4B323E">
        <w:t xml:space="preserve">, </w:t>
      </w:r>
      <w:r w:rsidR="57B4AEA7" w:rsidRPr="004B2AF4">
        <w:t>have dependants (</w:t>
      </w:r>
      <w:r w:rsidR="002D6DA8">
        <w:t xml:space="preserve">IMGs: </w:t>
      </w:r>
      <w:r w:rsidR="420436B6" w:rsidRPr="004B2AF4">
        <w:t>7</w:t>
      </w:r>
      <w:r w:rsidR="77C702CD" w:rsidRPr="004B2AF4">
        <w:t>9</w:t>
      </w:r>
      <w:r w:rsidR="57B4AEA7" w:rsidRPr="004B2AF4">
        <w:t>%</w:t>
      </w:r>
      <w:r w:rsidR="002D6DA8">
        <w:t>;</w:t>
      </w:r>
      <w:r w:rsidR="57B4AEA7" w:rsidRPr="004B2AF4">
        <w:t xml:space="preserve"> </w:t>
      </w:r>
      <w:r w:rsidR="002D6DA8">
        <w:t xml:space="preserve">AMGs: </w:t>
      </w:r>
      <w:r w:rsidR="57B4AEA7" w:rsidRPr="004B2AF4">
        <w:t>4</w:t>
      </w:r>
      <w:r w:rsidR="77C702CD" w:rsidRPr="004B2AF4">
        <w:t>6</w:t>
      </w:r>
      <w:r w:rsidR="57B4AEA7" w:rsidRPr="004B2AF4">
        <w:t>%)</w:t>
      </w:r>
      <w:r w:rsidR="0E4B323E">
        <w:t xml:space="preserve">, </w:t>
      </w:r>
      <w:r w:rsidR="57B4AEA7" w:rsidRPr="004B2AF4">
        <w:t>be in the rural pathway (</w:t>
      </w:r>
      <w:r w:rsidR="002D6DA8">
        <w:t xml:space="preserve">IMGs: </w:t>
      </w:r>
      <w:r w:rsidR="2410F5E6" w:rsidRPr="004B2AF4">
        <w:t>66</w:t>
      </w:r>
      <w:r w:rsidR="57B4AEA7" w:rsidRPr="004B2AF4">
        <w:t>%</w:t>
      </w:r>
      <w:r w:rsidR="002D6DA8">
        <w:t>; AMGs</w:t>
      </w:r>
      <w:r w:rsidR="00A5248D">
        <w:t>:</w:t>
      </w:r>
      <w:r w:rsidR="002D6DA8">
        <w:t xml:space="preserve"> 41%</w:t>
      </w:r>
      <w:r w:rsidR="57B4AEA7" w:rsidRPr="004B2AF4">
        <w:t>)</w:t>
      </w:r>
      <w:r w:rsidR="0E4B323E">
        <w:t xml:space="preserve"> </w:t>
      </w:r>
      <w:r w:rsidR="57B4AEA7" w:rsidRPr="00D568EC">
        <w:t xml:space="preserve">and </w:t>
      </w:r>
      <w:r w:rsidR="6748B09A" w:rsidRPr="00D568EC">
        <w:t xml:space="preserve">were </w:t>
      </w:r>
      <w:r w:rsidR="081F516A" w:rsidRPr="00D568EC">
        <w:t>less</w:t>
      </w:r>
      <w:r w:rsidR="7B745D9A" w:rsidRPr="00D568EC">
        <w:t xml:space="preserve"> likely to be </w:t>
      </w:r>
      <w:r w:rsidR="2162F9D6" w:rsidRPr="00D568EC">
        <w:t xml:space="preserve">training to be </w:t>
      </w:r>
      <w:r w:rsidR="7B745D9A" w:rsidRPr="00D568EC">
        <w:t>a</w:t>
      </w:r>
      <w:r w:rsidR="40F9A5B0" w:rsidRPr="00D568EC">
        <w:t xml:space="preserve"> Rural Generalist (</w:t>
      </w:r>
      <w:r w:rsidR="002D6DA8">
        <w:t>IMGs:</w:t>
      </w:r>
      <w:r w:rsidR="00A5248D">
        <w:t xml:space="preserve"> </w:t>
      </w:r>
      <w:r w:rsidR="75005F2E" w:rsidRPr="00D568EC">
        <w:t>18</w:t>
      </w:r>
      <w:r w:rsidR="40F9A5B0" w:rsidRPr="00D568EC">
        <w:t xml:space="preserve">%; </w:t>
      </w:r>
      <w:r w:rsidR="002D6DA8">
        <w:t xml:space="preserve">AMGs: </w:t>
      </w:r>
      <w:r w:rsidR="75005F2E" w:rsidRPr="00D568EC">
        <w:t>30</w:t>
      </w:r>
      <w:r w:rsidR="40F9A5B0" w:rsidRPr="00D568EC">
        <w:t>%)</w:t>
      </w:r>
      <w:r w:rsidR="2E865DF3" w:rsidRPr="00D568EC">
        <w:t>.</w:t>
      </w:r>
      <w:r w:rsidR="0E4A3DC1" w:rsidRPr="00D568EC">
        <w:t xml:space="preserve"> </w:t>
      </w:r>
    </w:p>
    <w:p w14:paraId="7D14AC57" w14:textId="6BDF30ED" w:rsidR="00FE4ECC" w:rsidRPr="001B69F3" w:rsidRDefault="2C71EBE8" w:rsidP="002F49A8">
      <w:pPr>
        <w:rPr>
          <w:highlight w:val="yellow"/>
        </w:rPr>
      </w:pPr>
      <w:r>
        <w:fldChar w:fldCharType="begin"/>
      </w:r>
      <w:r>
        <w:instrText xml:space="preserve"> REF _Ref81486106 \h  \* MERGEFORMAT </w:instrText>
      </w:r>
      <w:r>
        <w:fldChar w:fldCharType="separate"/>
      </w:r>
      <w:r w:rsidR="00782CD6" w:rsidRPr="005A18B4">
        <w:t xml:space="preserve">Figure </w:t>
      </w:r>
      <w:r w:rsidR="00782CD6">
        <w:rPr>
          <w:noProof/>
        </w:rPr>
        <w:t>1</w:t>
      </w:r>
      <w:r>
        <w:fldChar w:fldCharType="end"/>
      </w:r>
      <w:r w:rsidR="0E4A3DC1">
        <w:t xml:space="preserve"> show</w:t>
      </w:r>
      <w:r w:rsidR="37D56B1C">
        <w:t>s</w:t>
      </w:r>
      <w:r w:rsidR="0E4A3DC1">
        <w:t xml:space="preserve"> that IMG</w:t>
      </w:r>
      <w:r w:rsidR="1B88BA5A">
        <w:t>s</w:t>
      </w:r>
      <w:r w:rsidR="0E4A3DC1">
        <w:t xml:space="preserve"> were</w:t>
      </w:r>
      <w:r w:rsidR="40F9A5B0">
        <w:t xml:space="preserve"> </w:t>
      </w:r>
      <w:r w:rsidR="4A8FEDC9">
        <w:t>less</w:t>
      </w:r>
      <w:r w:rsidR="0E4A3DC1">
        <w:t xml:space="preserve"> likely to be</w:t>
      </w:r>
      <w:r w:rsidR="67CB3461">
        <w:t xml:space="preserve"> working</w:t>
      </w:r>
      <w:r w:rsidR="0E4A3DC1">
        <w:t xml:space="preserve"> in MM</w:t>
      </w:r>
      <w:r w:rsidR="20737613">
        <w:t xml:space="preserve"> </w:t>
      </w:r>
      <w:r w:rsidR="0E4A3DC1">
        <w:t>1 (</w:t>
      </w:r>
      <w:r w:rsidR="002D6DA8">
        <w:t>IMGs:</w:t>
      </w:r>
      <w:r w:rsidR="00A5248D">
        <w:t xml:space="preserve"> </w:t>
      </w:r>
      <w:r w:rsidR="00358436">
        <w:t>3</w:t>
      </w:r>
      <w:r w:rsidR="003F2AE0">
        <w:t>4</w:t>
      </w:r>
      <w:r w:rsidR="0E4A3DC1">
        <w:t>%</w:t>
      </w:r>
      <w:r w:rsidR="002D6DA8">
        <w:t xml:space="preserve">; AMGs: </w:t>
      </w:r>
      <w:r w:rsidR="0E4A3DC1">
        <w:t>5</w:t>
      </w:r>
      <w:r w:rsidR="00358436">
        <w:t>0</w:t>
      </w:r>
      <w:r w:rsidR="0E4A3DC1">
        <w:t>%)</w:t>
      </w:r>
      <w:r w:rsidR="1EEF78FA">
        <w:t>.</w:t>
      </w:r>
      <w:r w:rsidR="00247F18">
        <w:t xml:space="preserve"> </w:t>
      </w:r>
      <w:r w:rsidR="7B745D9A">
        <w:t>IMG</w:t>
      </w:r>
      <w:r w:rsidR="0F86D2CD">
        <w:t>s</w:t>
      </w:r>
      <w:r w:rsidR="0E4A3DC1">
        <w:t xml:space="preserve"> were </w:t>
      </w:r>
      <w:r w:rsidR="058B9C7B">
        <w:t>more</w:t>
      </w:r>
      <w:r w:rsidR="50D3DA51">
        <w:t xml:space="preserve"> likely to be </w:t>
      </w:r>
      <w:r w:rsidR="6AB1516D">
        <w:t>working in MM 2</w:t>
      </w:r>
      <w:r w:rsidR="33507FAC">
        <w:t xml:space="preserve"> and</w:t>
      </w:r>
      <w:r w:rsidR="6AB1516D">
        <w:t xml:space="preserve"> MM 3 (</w:t>
      </w:r>
      <w:r w:rsidR="002D6DA8">
        <w:t xml:space="preserve">IMGs: </w:t>
      </w:r>
      <w:r w:rsidR="058B9C7B">
        <w:t>37</w:t>
      </w:r>
      <w:r w:rsidR="6AB1516D">
        <w:t>%</w:t>
      </w:r>
      <w:r w:rsidR="002D6DA8">
        <w:t>; AMGs:</w:t>
      </w:r>
      <w:r w:rsidR="00AA1426">
        <w:t xml:space="preserve"> </w:t>
      </w:r>
      <w:r w:rsidR="6AB1516D">
        <w:t>24%)</w:t>
      </w:r>
      <w:r w:rsidR="672690F4">
        <w:t xml:space="preserve"> </w:t>
      </w:r>
      <w:r w:rsidR="7D79BAA6">
        <w:t>or</w:t>
      </w:r>
      <w:r w:rsidR="672690F4">
        <w:t xml:space="preserve"> </w:t>
      </w:r>
      <w:r w:rsidR="3CE34217">
        <w:t>MM</w:t>
      </w:r>
      <w:r w:rsidR="037ED96F">
        <w:t xml:space="preserve"> </w:t>
      </w:r>
      <w:r w:rsidR="3CE34217">
        <w:t xml:space="preserve">4 </w:t>
      </w:r>
      <w:r w:rsidR="67CB3461">
        <w:t>and</w:t>
      </w:r>
      <w:r w:rsidR="3CE34217">
        <w:t xml:space="preserve"> </w:t>
      </w:r>
      <w:r w:rsidR="672690F4">
        <w:t>MM 5 (</w:t>
      </w:r>
      <w:r w:rsidR="002D6DA8">
        <w:t xml:space="preserve">IMGs: </w:t>
      </w:r>
      <w:r w:rsidR="67E66511">
        <w:t>27</w:t>
      </w:r>
      <w:r w:rsidR="2D5F7819">
        <w:t>%</w:t>
      </w:r>
      <w:r w:rsidR="002D6DA8">
        <w:t xml:space="preserve">; AMGs: </w:t>
      </w:r>
      <w:r w:rsidR="3BE37862">
        <w:t>1</w:t>
      </w:r>
      <w:r w:rsidR="3CE34217">
        <w:t>9</w:t>
      </w:r>
      <w:r w:rsidR="2D5F7819">
        <w:t xml:space="preserve">%) while there were </w:t>
      </w:r>
      <w:r w:rsidR="3BE37862">
        <w:t>more</w:t>
      </w:r>
      <w:r w:rsidR="2D5F7819">
        <w:t xml:space="preserve"> AMG</w:t>
      </w:r>
      <w:r w:rsidR="4AAC186E">
        <w:t>s</w:t>
      </w:r>
      <w:r w:rsidR="2D5F7819">
        <w:t xml:space="preserve"> in MM 6 &amp; 7 (</w:t>
      </w:r>
      <w:r w:rsidR="002D6DA8">
        <w:t xml:space="preserve">AMGs: </w:t>
      </w:r>
      <w:r w:rsidR="3CE34217">
        <w:t>7</w:t>
      </w:r>
      <w:r w:rsidR="2F384C13">
        <w:t>%</w:t>
      </w:r>
      <w:r w:rsidR="002D6DA8">
        <w:t>;</w:t>
      </w:r>
      <w:r w:rsidR="2F384C13">
        <w:t xml:space="preserve"> </w:t>
      </w:r>
      <w:r w:rsidR="002D6DA8">
        <w:t>IMGs</w:t>
      </w:r>
      <w:r w:rsidR="00A5248D">
        <w:t>:</w:t>
      </w:r>
      <w:r w:rsidR="002D6DA8">
        <w:t xml:space="preserve"> </w:t>
      </w:r>
      <w:r w:rsidR="3CE34217">
        <w:t>2</w:t>
      </w:r>
      <w:r w:rsidR="2F384C13">
        <w:t xml:space="preserve">%). </w:t>
      </w:r>
    </w:p>
    <w:p w14:paraId="5B1A6C69" w14:textId="7B60572D" w:rsidR="001B7FC7" w:rsidRPr="001B69F3" w:rsidRDefault="00603B6B" w:rsidP="009A7F63">
      <w:pPr>
        <w:jc w:val="center"/>
        <w:rPr>
          <w:highlight w:val="yellow"/>
        </w:rPr>
      </w:pPr>
      <w:r w:rsidRPr="00A5081C">
        <w:rPr>
          <w:noProof/>
        </w:rPr>
        <w:t xml:space="preserve"> </w:t>
      </w:r>
      <w:r w:rsidR="00A5081C" w:rsidRPr="00A5081C">
        <w:rPr>
          <w:noProof/>
        </w:rPr>
        <w:drawing>
          <wp:inline distT="0" distB="0" distL="0" distR="0" wp14:anchorId="6056ADBF" wp14:editId="0067664A">
            <wp:extent cx="6477000" cy="3600450"/>
            <wp:effectExtent l="0" t="0" r="0" b="0"/>
            <wp:docPr id="1992187071" name="Picture 13" descr="This figure is a stacked bar graph illustrating the per cent of National, Australian Medical Graduates and International Medical Graduates who are training in different locations - MM 1 to MM 7. A tabular alternative is listed in Table 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87071" name="Picture 13" descr="This figure is a stacked bar graph illustrating the per cent of National, Australian Medical Graduates and International Medical Graduates who are training in different locations - MM 1 to MM 7. A tabular alternative is listed in Table 26.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4FBAAB78" w14:textId="619635CC" w:rsidR="00A77D68" w:rsidRPr="005A18B4" w:rsidRDefault="0DCB2049" w:rsidP="009A7F63">
      <w:pPr>
        <w:jc w:val="right"/>
      </w:pPr>
      <w:r>
        <w:t>(n=</w:t>
      </w:r>
      <w:r w:rsidR="15708E73">
        <w:t>1,</w:t>
      </w:r>
      <w:r w:rsidR="00358436">
        <w:t>225</w:t>
      </w:r>
      <w:r w:rsidR="51E4D3BC">
        <w:t>)</w:t>
      </w:r>
    </w:p>
    <w:p w14:paraId="245A7C9C" w14:textId="2F4DFBE2" w:rsidR="009A7F63" w:rsidRPr="009A7F63" w:rsidRDefault="47CEEF2C" w:rsidP="009A7F63">
      <w:pPr>
        <w:pStyle w:val="Caption"/>
        <w:keepNext w:val="0"/>
        <w:keepLines w:val="0"/>
      </w:pPr>
      <w:bookmarkStart w:id="70" w:name="_Ref81486106"/>
      <w:bookmarkStart w:id="71" w:name="_Ref152925467"/>
      <w:bookmarkStart w:id="72" w:name="_Toc147746469"/>
      <w:bookmarkStart w:id="73" w:name="_Ref155966492"/>
      <w:bookmarkStart w:id="74" w:name="_Toc219401279"/>
      <w:r w:rsidRPr="005A18B4">
        <w:t xml:space="preserve">Figure </w:t>
      </w:r>
      <w:r w:rsidRPr="005A18B4">
        <w:fldChar w:fldCharType="begin"/>
      </w:r>
      <w:r w:rsidRPr="005A18B4">
        <w:instrText>SEQ Figure \* ARABIC</w:instrText>
      </w:r>
      <w:r w:rsidRPr="005A18B4">
        <w:fldChar w:fldCharType="separate"/>
      </w:r>
      <w:r w:rsidR="00782CD6">
        <w:rPr>
          <w:noProof/>
        </w:rPr>
        <w:t>1</w:t>
      </w:r>
      <w:r w:rsidRPr="005A18B4">
        <w:fldChar w:fldCharType="end"/>
      </w:r>
      <w:bookmarkEnd w:id="70"/>
      <w:r w:rsidRPr="005A18B4">
        <w:t>: Proportion of Australian Medical Graduate and International Medical Graduate registrars working in different regions</w:t>
      </w:r>
      <w:bookmarkEnd w:id="71"/>
      <w:bookmarkEnd w:id="72"/>
      <w:bookmarkEnd w:id="73"/>
      <w:bookmarkEnd w:id="74"/>
    </w:p>
    <w:bookmarkStart w:id="75" w:name="_Ref477359166"/>
    <w:p w14:paraId="287D64CA" w14:textId="37EF0E51" w:rsidR="00FE4ECC" w:rsidRPr="001B69F3" w:rsidRDefault="00790B5D" w:rsidP="009A7F63">
      <w:pPr>
        <w:rPr>
          <w:highlight w:val="yellow"/>
        </w:rPr>
      </w:pPr>
      <w:r>
        <w:fldChar w:fldCharType="begin"/>
      </w:r>
      <w:r>
        <w:instrText xml:space="preserve"> REF _Ref36042395 \h  \* MERGEFORMAT </w:instrText>
      </w:r>
      <w:r>
        <w:fldChar w:fldCharType="separate"/>
      </w:r>
      <w:r w:rsidR="00782CD6" w:rsidRPr="00B26093">
        <w:t xml:space="preserve">Table </w:t>
      </w:r>
      <w:r w:rsidR="00782CD6">
        <w:rPr>
          <w:noProof/>
        </w:rPr>
        <w:t>3</w:t>
      </w:r>
      <w:r>
        <w:fldChar w:fldCharType="end"/>
      </w:r>
      <w:r w:rsidR="7E8A6016">
        <w:t xml:space="preserve"> </w:t>
      </w:r>
      <w:r w:rsidR="52195429">
        <w:t>provides a summary of registrars’ training contexts</w:t>
      </w:r>
      <w:r w:rsidR="00C2126C">
        <w:rPr>
          <w:rStyle w:val="FootnoteReference"/>
        </w:rPr>
        <w:footnoteReference w:id="9"/>
      </w:r>
      <w:r w:rsidR="52195429">
        <w:t>.</w:t>
      </w:r>
      <w:r w:rsidR="0EC57078">
        <w:t xml:space="preserve"> </w:t>
      </w:r>
      <w:r w:rsidR="52195429">
        <w:t>Most</w:t>
      </w:r>
      <w:r w:rsidR="4AC94924">
        <w:t xml:space="preserve"> </w:t>
      </w:r>
      <w:r w:rsidR="340404AE">
        <w:t xml:space="preserve">registrars </w:t>
      </w:r>
      <w:r w:rsidR="6A096DF2">
        <w:t>(</w:t>
      </w:r>
      <w:r w:rsidR="27E58213">
        <w:t>85</w:t>
      </w:r>
      <w:r w:rsidR="65EDAC5C">
        <w:t xml:space="preserve">%) </w:t>
      </w:r>
      <w:r w:rsidR="340404AE">
        <w:t xml:space="preserve">were </w:t>
      </w:r>
      <w:r w:rsidR="276B20FD">
        <w:t>in core training terms</w:t>
      </w:r>
      <w:r w:rsidR="347B7CC7">
        <w:t xml:space="preserve">. </w:t>
      </w:r>
      <w:r w:rsidR="164021B1">
        <w:t>Eleven</w:t>
      </w:r>
      <w:r w:rsidR="52195429">
        <w:t xml:space="preserve"> per cent of registrars were training in Extended Skills, Advanced Rural Skills Training (ARST)</w:t>
      </w:r>
      <w:r w:rsidR="6AAE6A09">
        <w:t>, Advanced Academic – Extended Skills,</w:t>
      </w:r>
      <w:r w:rsidR="52195429">
        <w:t xml:space="preserve"> or Advanced Specialised Training (AST</w:t>
      </w:r>
      <w:r w:rsidR="6AAE6A09">
        <w:t>)</w:t>
      </w:r>
      <w:r w:rsidR="52195429">
        <w:t xml:space="preserve">. </w:t>
      </w:r>
      <w:r w:rsidR="00A12B16">
        <w:t>The most common E</w:t>
      </w:r>
      <w:r w:rsidR="007227E5">
        <w:t xml:space="preserve">xtended </w:t>
      </w:r>
      <w:r w:rsidR="00A12B16">
        <w:t>S</w:t>
      </w:r>
      <w:r w:rsidR="007227E5">
        <w:t>kills</w:t>
      </w:r>
      <w:r w:rsidR="00A12B16">
        <w:t xml:space="preserve">, ARST and AST placements </w:t>
      </w:r>
      <w:r w:rsidR="52195429">
        <w:t xml:space="preserve">were in the fields of </w:t>
      </w:r>
      <w:r w:rsidR="202DBE30">
        <w:t>Emergency Medicine, Obstetrics and Gynaecology</w:t>
      </w:r>
      <w:r w:rsidR="0A039C4B">
        <w:t>,</w:t>
      </w:r>
      <w:r w:rsidR="1FAAA0B5">
        <w:t xml:space="preserve"> and </w:t>
      </w:r>
      <w:r w:rsidR="202DBE30">
        <w:t>Aboriginal and Torres Strait Islander Health</w:t>
      </w:r>
      <w:r w:rsidR="4AD72BB3">
        <w:t>.</w:t>
      </w:r>
      <w:r w:rsidR="52195429">
        <w:t xml:space="preserve"> </w:t>
      </w:r>
    </w:p>
    <w:p w14:paraId="6D906B6D" w14:textId="6868CD78" w:rsidR="00FE4ECC" w:rsidRPr="001B69F3" w:rsidRDefault="574196C4" w:rsidP="002F49A8">
      <w:pPr>
        <w:rPr>
          <w:highlight w:val="yellow"/>
        </w:rPr>
      </w:pPr>
      <w:r>
        <w:t xml:space="preserve">Registrars were asked about the training they did during </w:t>
      </w:r>
      <w:r w:rsidR="40ECC40C">
        <w:t>Semester One, 2025</w:t>
      </w:r>
      <w:r>
        <w:t xml:space="preserve">. </w:t>
      </w:r>
      <w:r w:rsidR="70FE456B">
        <w:t>Close to t</w:t>
      </w:r>
      <w:r w:rsidR="769E6AAD">
        <w:t>wo-thirds of registrars</w:t>
      </w:r>
      <w:r>
        <w:t xml:space="preserve"> were working full-time during </w:t>
      </w:r>
      <w:r w:rsidR="590B8F87">
        <w:t xml:space="preserve">Semester One, </w:t>
      </w:r>
      <w:r w:rsidR="55E1C786">
        <w:t>202</w:t>
      </w:r>
      <w:r w:rsidR="0096084A">
        <w:t>5</w:t>
      </w:r>
      <w:r w:rsidR="70FE456B">
        <w:t xml:space="preserve"> (6</w:t>
      </w:r>
      <w:r w:rsidR="00194037">
        <w:t>2</w:t>
      </w:r>
      <w:r w:rsidR="70FE456B">
        <w:t>%)</w:t>
      </w:r>
      <w:r>
        <w:t>. As in previous years, a much higher proportion of male registrars (</w:t>
      </w:r>
      <w:r w:rsidR="7BAD2961">
        <w:t>7</w:t>
      </w:r>
      <w:r w:rsidR="34491C10">
        <w:t>5</w:t>
      </w:r>
      <w:r w:rsidR="7BAD2961">
        <w:t>%</w:t>
      </w:r>
      <w:r>
        <w:t>) indicated they were working full</w:t>
      </w:r>
      <w:r w:rsidR="0047255D">
        <w:t>-</w:t>
      </w:r>
      <w:r>
        <w:t>time compared with female registrars (</w:t>
      </w:r>
      <w:r w:rsidR="04F96151">
        <w:t>5</w:t>
      </w:r>
      <w:r w:rsidR="13265006">
        <w:t>5</w:t>
      </w:r>
      <w:r w:rsidR="7BAD2961">
        <w:t>%</w:t>
      </w:r>
      <w:r>
        <w:t>).</w:t>
      </w:r>
      <w:r w:rsidR="01D44F81">
        <w:t xml:space="preserve"> </w:t>
      </w:r>
      <w:r>
        <w:t>More than half of all respondents had depend</w:t>
      </w:r>
      <w:r w:rsidR="4DA8AB55">
        <w:t>a</w:t>
      </w:r>
      <w:r>
        <w:t>nts (</w:t>
      </w:r>
      <w:r w:rsidR="469D68D6">
        <w:t>6</w:t>
      </w:r>
      <w:r w:rsidR="007FD6E8">
        <w:t>3</w:t>
      </w:r>
      <w:r w:rsidR="1BAFD950">
        <w:t>%</w:t>
      </w:r>
      <w:r>
        <w:t xml:space="preserve"> of female and </w:t>
      </w:r>
      <w:r w:rsidR="007FD6E8">
        <w:t>55</w:t>
      </w:r>
      <w:r w:rsidR="2EA1C4A0">
        <w:t>%</w:t>
      </w:r>
      <w:r>
        <w:t xml:space="preserve"> of male respondents). </w:t>
      </w:r>
    </w:p>
    <w:p w14:paraId="04F85060" w14:textId="44849A9D" w:rsidR="008D62A2" w:rsidRPr="001B69F3" w:rsidRDefault="3EB6163B" w:rsidP="002F49A8">
      <w:pPr>
        <w:rPr>
          <w:highlight w:val="yellow"/>
        </w:rPr>
      </w:pPr>
      <w:r>
        <w:t xml:space="preserve">Registrars were asked about their </w:t>
      </w:r>
      <w:r w:rsidR="2E19A00C">
        <w:t xml:space="preserve">involvement in programs or placements </w:t>
      </w:r>
      <w:r w:rsidR="52195429">
        <w:t xml:space="preserve">prior to commencing </w:t>
      </w:r>
      <w:r>
        <w:t>GP training</w:t>
      </w:r>
      <w:r w:rsidR="2E19A00C">
        <w:t xml:space="preserve">. </w:t>
      </w:r>
      <w:r w:rsidR="0009390F" w:rsidRPr="00BB30A1">
        <w:t xml:space="preserve">There were </w:t>
      </w:r>
      <w:r w:rsidR="0009390F">
        <w:t>477</w:t>
      </w:r>
      <w:r w:rsidR="0009390F" w:rsidRPr="00BB30A1">
        <w:t xml:space="preserve"> registrars who </w:t>
      </w:r>
      <w:r w:rsidR="0009390F">
        <w:t xml:space="preserve">provided an </w:t>
      </w:r>
      <w:r w:rsidR="0009390F" w:rsidRPr="00BB30A1">
        <w:t>answer</w:t>
      </w:r>
      <w:r w:rsidR="0009390F">
        <w:t xml:space="preserve"> to </w:t>
      </w:r>
      <w:r w:rsidR="0009390F" w:rsidRPr="00BB30A1">
        <w:t>this question</w:t>
      </w:r>
      <w:r w:rsidR="0009390F">
        <w:t xml:space="preserve"> and so percentages relate to a proportion of these</w:t>
      </w:r>
      <w:r w:rsidR="0009390F" w:rsidRPr="00BB30A1">
        <w:t xml:space="preserve">. </w:t>
      </w:r>
      <w:r w:rsidR="47D29EE9">
        <w:t>The most common</w:t>
      </w:r>
      <w:r w:rsidR="420D5AF5">
        <w:t xml:space="preserve"> program registrars had been involved with was </w:t>
      </w:r>
      <w:r w:rsidR="00184D5E">
        <w:t xml:space="preserve">a </w:t>
      </w:r>
      <w:r w:rsidR="113DD892">
        <w:t xml:space="preserve">Rural </w:t>
      </w:r>
      <w:r w:rsidR="3D6534C1">
        <w:t>Clinical School</w:t>
      </w:r>
      <w:r w:rsidR="52249FA1">
        <w:t xml:space="preserve"> (</w:t>
      </w:r>
      <w:r w:rsidR="00A82155">
        <w:t>20</w:t>
      </w:r>
      <w:r w:rsidR="2E19A00C">
        <w:t>%</w:t>
      </w:r>
      <w:r w:rsidR="52249FA1">
        <w:t>)</w:t>
      </w:r>
      <w:r w:rsidR="436F8828">
        <w:t xml:space="preserve">. </w:t>
      </w:r>
      <w:r w:rsidR="00283477">
        <w:t xml:space="preserve">Thirty-six </w:t>
      </w:r>
      <w:r w:rsidR="436F8828">
        <w:t xml:space="preserve">per cent of </w:t>
      </w:r>
      <w:r w:rsidR="008B434E">
        <w:t xml:space="preserve">ACRRM </w:t>
      </w:r>
      <w:r w:rsidR="436F8828">
        <w:t xml:space="preserve">registrars </w:t>
      </w:r>
      <w:r w:rsidR="34BB83BC">
        <w:t xml:space="preserve">had </w:t>
      </w:r>
      <w:r w:rsidR="5A1DE0DB">
        <w:t>trained within a</w:t>
      </w:r>
      <w:r w:rsidR="436F8828">
        <w:t xml:space="preserve"> Rural </w:t>
      </w:r>
      <w:r w:rsidR="3D6534C1">
        <w:t>Clinical School</w:t>
      </w:r>
      <w:r w:rsidR="436F8828">
        <w:t xml:space="preserve"> </w:t>
      </w:r>
      <w:r w:rsidR="090D869F">
        <w:t>(</w:t>
      </w:r>
      <w:r w:rsidR="436F8828">
        <w:t>compared with</w:t>
      </w:r>
      <w:r w:rsidR="7AAEC1F0">
        <w:t xml:space="preserve"> </w:t>
      </w:r>
      <w:r w:rsidR="025A4F52">
        <w:t>17</w:t>
      </w:r>
      <w:r w:rsidR="2424D2BA">
        <w:t>%</w:t>
      </w:r>
      <w:r w:rsidR="436F8828">
        <w:t xml:space="preserve"> of RACGP registrars</w:t>
      </w:r>
      <w:r w:rsidR="090D869F">
        <w:t>)</w:t>
      </w:r>
      <w:r w:rsidR="61D06FFF">
        <w:t xml:space="preserve">. </w:t>
      </w:r>
      <w:r w:rsidR="3DB0A3FC">
        <w:t>Likewise</w:t>
      </w:r>
      <w:r w:rsidR="61D06FFF">
        <w:t xml:space="preserve">, </w:t>
      </w:r>
      <w:r w:rsidR="0EDD364D">
        <w:t>3</w:t>
      </w:r>
      <w:r w:rsidR="4AC315F3">
        <w:t>4</w:t>
      </w:r>
      <w:r w:rsidR="436F8828">
        <w:t xml:space="preserve"> per cent of registrars who are training to be Rural Generalists </w:t>
      </w:r>
      <w:r w:rsidR="4E3B0142">
        <w:t>had</w:t>
      </w:r>
      <w:r w:rsidR="436F8828">
        <w:t xml:space="preserve"> completed a term in a Rural Clinical School</w:t>
      </w:r>
      <w:r w:rsidR="556C086C">
        <w:t xml:space="preserve"> </w:t>
      </w:r>
      <w:r w:rsidR="3E854D40">
        <w:t>(</w:t>
      </w:r>
      <w:r w:rsidR="556C086C">
        <w:t>compared to 15</w:t>
      </w:r>
      <w:r w:rsidR="6978F70D">
        <w:t>%</w:t>
      </w:r>
      <w:r w:rsidR="556C086C">
        <w:t xml:space="preserve"> of those who were not Rural Generalists</w:t>
      </w:r>
      <w:r w:rsidR="3E854D40">
        <w:t>)</w:t>
      </w:r>
      <w:r w:rsidR="447347A2">
        <w:t>.</w:t>
      </w:r>
      <w:r w:rsidR="4E3B0142">
        <w:t xml:space="preserve"> </w:t>
      </w:r>
      <w:r w:rsidR="74CC5104">
        <w:t>However, t</w:t>
      </w:r>
      <w:r w:rsidR="4E3B0142">
        <w:t xml:space="preserve">here was </w:t>
      </w:r>
      <w:r w:rsidR="79386F39">
        <w:t>little</w:t>
      </w:r>
      <w:r w:rsidR="4E3B0142">
        <w:t xml:space="preserve"> difference in </w:t>
      </w:r>
      <w:r w:rsidR="61D06FFF">
        <w:t xml:space="preserve">those in </w:t>
      </w:r>
      <w:r w:rsidR="4E3B0142">
        <w:t>either</w:t>
      </w:r>
      <w:r w:rsidR="61D06FFF">
        <w:t xml:space="preserve"> the </w:t>
      </w:r>
      <w:r w:rsidR="45E9FEB7">
        <w:t>r</w:t>
      </w:r>
      <w:r w:rsidR="61D06FFF">
        <w:t xml:space="preserve">ural or </w:t>
      </w:r>
      <w:r w:rsidR="431A336D">
        <w:t>g</w:t>
      </w:r>
      <w:r w:rsidR="61D06FFF">
        <w:t xml:space="preserve">eneral pathways </w:t>
      </w:r>
      <w:r w:rsidR="4E3B0142">
        <w:t xml:space="preserve">who </w:t>
      </w:r>
      <w:r w:rsidR="61D06FFF">
        <w:t>ha</w:t>
      </w:r>
      <w:r w:rsidR="4E3B0142">
        <w:t>d</w:t>
      </w:r>
      <w:r w:rsidR="61D06FFF">
        <w:t xml:space="preserve"> </w:t>
      </w:r>
      <w:r w:rsidR="5A1DE0DB">
        <w:t xml:space="preserve">trained within a </w:t>
      </w:r>
      <w:r w:rsidR="61D06FFF">
        <w:t xml:space="preserve">Rural </w:t>
      </w:r>
      <w:r w:rsidR="3D6534C1">
        <w:t>Clinical School</w:t>
      </w:r>
      <w:r w:rsidR="584BE55D">
        <w:t xml:space="preserve"> (</w:t>
      </w:r>
      <w:r w:rsidR="3EB8FE38">
        <w:t>2</w:t>
      </w:r>
      <w:r w:rsidR="79386F39">
        <w:t>1</w:t>
      </w:r>
      <w:r w:rsidR="52E874D3">
        <w:t>%</w:t>
      </w:r>
      <w:r w:rsidR="584BE55D">
        <w:t xml:space="preserve"> and </w:t>
      </w:r>
      <w:r w:rsidR="79386F39">
        <w:t>19</w:t>
      </w:r>
      <w:r w:rsidR="52E874D3">
        <w:t>%</w:t>
      </w:r>
      <w:r w:rsidR="584BE55D">
        <w:t xml:space="preserve"> </w:t>
      </w:r>
      <w:r w:rsidR="47D6676D">
        <w:t>respectively</w:t>
      </w:r>
      <w:r w:rsidR="584BE55D">
        <w:t>)</w:t>
      </w:r>
      <w:r w:rsidR="61D06FFF">
        <w:t>.</w:t>
      </w:r>
    </w:p>
    <w:p w14:paraId="4206CF93" w14:textId="5FD2452D" w:rsidR="006A1AEC" w:rsidRDefault="729DDD30" w:rsidP="002F49A8">
      <w:r>
        <w:t>Eleven</w:t>
      </w:r>
      <w:r w:rsidR="209FAC8D">
        <w:t xml:space="preserve"> per cent of respondents had studied in a Bonded Medical Place</w:t>
      </w:r>
      <w:r w:rsidR="0754028F">
        <w:t>, the second most noted program</w:t>
      </w:r>
      <w:r w:rsidR="209FAC8D">
        <w:t xml:space="preserve">. </w:t>
      </w:r>
      <w:r w:rsidR="3F0FF379">
        <w:t>Seventeen per cent of ACRRM registrars</w:t>
      </w:r>
      <w:r w:rsidR="27DBF1E5">
        <w:t xml:space="preserve"> and 9 per cent of RACGP registrars had studied in a Bonded Medical Place</w:t>
      </w:r>
      <w:r w:rsidR="000F0762">
        <w:t>,</w:t>
      </w:r>
      <w:r w:rsidR="27DBF1E5">
        <w:t xml:space="preserve"> while no RVTS</w:t>
      </w:r>
      <w:r w:rsidR="00E817D8">
        <w:t xml:space="preserve"> Ltd</w:t>
      </w:r>
      <w:r w:rsidR="27DBF1E5">
        <w:t xml:space="preserve"> registrars reported</w:t>
      </w:r>
      <w:r w:rsidR="1354A666">
        <w:t xml:space="preserve"> completing this program.</w:t>
      </w:r>
    </w:p>
    <w:p w14:paraId="2C6163CE" w14:textId="76D576FA" w:rsidR="00A001BF" w:rsidRPr="00B26093" w:rsidRDefault="00A001BF" w:rsidP="0031130D">
      <w:pPr>
        <w:pStyle w:val="Caption"/>
        <w:spacing w:after="0"/>
      </w:pPr>
      <w:bookmarkStart w:id="76" w:name="_Ref36042395"/>
      <w:bookmarkStart w:id="77" w:name="_Toc64039036"/>
      <w:bookmarkStart w:id="78" w:name="_Toc147746484"/>
      <w:bookmarkStart w:id="79" w:name="_Toc219401294"/>
      <w:r w:rsidRPr="00B26093">
        <w:t xml:space="preserve">Table </w:t>
      </w:r>
      <w:r w:rsidR="001F0B0C" w:rsidRPr="00B26093">
        <w:rPr>
          <w:noProof/>
        </w:rPr>
        <w:fldChar w:fldCharType="begin"/>
      </w:r>
      <w:r w:rsidR="001F0B0C" w:rsidRPr="00B26093">
        <w:rPr>
          <w:noProof/>
        </w:rPr>
        <w:instrText xml:space="preserve"> SEQ Table \* ARABIC </w:instrText>
      </w:r>
      <w:r w:rsidR="001F0B0C" w:rsidRPr="00B26093">
        <w:rPr>
          <w:noProof/>
        </w:rPr>
        <w:fldChar w:fldCharType="separate"/>
      </w:r>
      <w:r w:rsidR="00782CD6">
        <w:rPr>
          <w:noProof/>
        </w:rPr>
        <w:t>3</w:t>
      </w:r>
      <w:r w:rsidR="001F0B0C" w:rsidRPr="00B26093">
        <w:rPr>
          <w:noProof/>
        </w:rPr>
        <w:fldChar w:fldCharType="end"/>
      </w:r>
      <w:bookmarkEnd w:id="75"/>
      <w:bookmarkEnd w:id="76"/>
      <w:r w:rsidRPr="00B26093">
        <w:t xml:space="preserve">: </w:t>
      </w:r>
      <w:r w:rsidR="006A1E70" w:rsidRPr="00B26093">
        <w:rPr>
          <w:rFonts w:cs="Arial"/>
        </w:rPr>
        <w:t>Registrar</w:t>
      </w:r>
      <w:r w:rsidRPr="00B26093">
        <w:rPr>
          <w:rFonts w:cs="Arial"/>
        </w:rPr>
        <w:t xml:space="preserve"> training contexts</w:t>
      </w:r>
      <w:bookmarkEnd w:id="77"/>
      <w:bookmarkEnd w:id="78"/>
      <w:bookmarkEnd w:id="79"/>
    </w:p>
    <w:tbl>
      <w:tblPr>
        <w:tblStyle w:val="TableGrid"/>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w:tblDescription w:val="This table lists the number and proportion of registrars in different training contexts who responded to the survey. The table contains three heading columns: 1. Training contexts with two columns in this section, 2. Response (n), 3. Response (%)."/>
      </w:tblPr>
      <w:tblGrid>
        <w:gridCol w:w="2760"/>
        <w:gridCol w:w="4626"/>
        <w:gridCol w:w="1533"/>
        <w:gridCol w:w="1537"/>
      </w:tblGrid>
      <w:tr w:rsidR="00A73DC0" w:rsidRPr="00B26093" w14:paraId="02D962D3" w14:textId="69A942AC" w:rsidTr="00632689">
        <w:trPr>
          <w:cantSplit/>
          <w:trHeight w:val="284"/>
          <w:tblHeader/>
        </w:trPr>
        <w:tc>
          <w:tcPr>
            <w:tcW w:w="3532" w:type="pct"/>
            <w:gridSpan w:val="2"/>
            <w:shd w:val="clear" w:color="auto" w:fill="592C5F"/>
            <w:vAlign w:val="center"/>
          </w:tcPr>
          <w:p w14:paraId="4B4FB9D7" w14:textId="7F0137BB" w:rsidR="00A73DC0" w:rsidRPr="00B26093" w:rsidRDefault="00A73DC0" w:rsidP="00E1502D">
            <w:pPr>
              <w:spacing w:before="0"/>
              <w:rPr>
                <w:b/>
                <w:bCs/>
                <w:color w:val="FFFFFF" w:themeColor="background1"/>
              </w:rPr>
            </w:pPr>
            <w:r w:rsidRPr="00B26093">
              <w:rPr>
                <w:b/>
                <w:bCs/>
                <w:color w:val="FFFFFF" w:themeColor="background1"/>
              </w:rPr>
              <w:t>Training contexts</w:t>
            </w:r>
          </w:p>
        </w:tc>
        <w:tc>
          <w:tcPr>
            <w:tcW w:w="733" w:type="pct"/>
            <w:shd w:val="clear" w:color="auto" w:fill="592C5F"/>
            <w:vAlign w:val="center"/>
          </w:tcPr>
          <w:p w14:paraId="7C270A3F" w14:textId="77777777" w:rsidR="00A73DC0" w:rsidRPr="00B26093" w:rsidRDefault="00A73DC0" w:rsidP="00E1502D">
            <w:pPr>
              <w:spacing w:before="0"/>
              <w:jc w:val="center"/>
              <w:rPr>
                <w:b/>
                <w:bCs/>
                <w:color w:val="FFFFFF" w:themeColor="background1"/>
              </w:rPr>
            </w:pPr>
            <w:r w:rsidRPr="00B26093">
              <w:rPr>
                <w:b/>
                <w:bCs/>
                <w:color w:val="FFFFFF" w:themeColor="background1"/>
              </w:rPr>
              <w:t>Response</w:t>
            </w:r>
          </w:p>
          <w:p w14:paraId="4C995422" w14:textId="07402AF9" w:rsidR="00A73DC0" w:rsidRPr="00B26093" w:rsidRDefault="00A73DC0" w:rsidP="00E1502D">
            <w:pPr>
              <w:spacing w:before="0"/>
              <w:jc w:val="center"/>
              <w:rPr>
                <w:b/>
                <w:bCs/>
                <w:color w:val="FFFFFF" w:themeColor="background1"/>
              </w:rPr>
            </w:pPr>
            <w:r w:rsidRPr="00B26093">
              <w:rPr>
                <w:b/>
                <w:bCs/>
                <w:color w:val="FFFFFF" w:themeColor="background1"/>
              </w:rPr>
              <w:t>(n)</w:t>
            </w:r>
          </w:p>
        </w:tc>
        <w:tc>
          <w:tcPr>
            <w:tcW w:w="735" w:type="pct"/>
            <w:shd w:val="clear" w:color="auto" w:fill="592C5F"/>
            <w:vAlign w:val="center"/>
          </w:tcPr>
          <w:p w14:paraId="1A4CE44E" w14:textId="77777777" w:rsidR="006625BC" w:rsidRPr="00B26093" w:rsidRDefault="00A73DC0" w:rsidP="00E1502D">
            <w:pPr>
              <w:spacing w:before="0"/>
              <w:jc w:val="center"/>
              <w:rPr>
                <w:b/>
                <w:bCs/>
                <w:color w:val="FFFFFF" w:themeColor="background1"/>
              </w:rPr>
            </w:pPr>
            <w:r w:rsidRPr="00B26093">
              <w:rPr>
                <w:b/>
                <w:bCs/>
                <w:color w:val="FFFFFF" w:themeColor="background1"/>
              </w:rPr>
              <w:t xml:space="preserve">Response </w:t>
            </w:r>
          </w:p>
          <w:p w14:paraId="313D6CD3" w14:textId="54F01B1C" w:rsidR="00A73DC0" w:rsidRPr="00B26093" w:rsidRDefault="00A73DC0" w:rsidP="00E1502D">
            <w:pPr>
              <w:spacing w:before="0"/>
              <w:jc w:val="center"/>
              <w:rPr>
                <w:b/>
                <w:bCs/>
                <w:color w:val="FFFFFF" w:themeColor="background1"/>
              </w:rPr>
            </w:pPr>
            <w:r w:rsidRPr="00B26093">
              <w:rPr>
                <w:b/>
                <w:bCs/>
                <w:color w:val="FFFFFF" w:themeColor="background1"/>
              </w:rPr>
              <w:t>(</w:t>
            </w:r>
            <w:r w:rsidR="006625BC" w:rsidRPr="00B26093">
              <w:rPr>
                <w:b/>
                <w:bCs/>
                <w:color w:val="FFFFFF" w:themeColor="background1"/>
              </w:rPr>
              <w:t>%</w:t>
            </w:r>
            <w:r w:rsidRPr="00B26093">
              <w:rPr>
                <w:b/>
                <w:bCs/>
                <w:color w:val="FFFFFF" w:themeColor="background1"/>
              </w:rPr>
              <w:t>)</w:t>
            </w:r>
          </w:p>
        </w:tc>
      </w:tr>
      <w:tr w:rsidR="001C65B4" w:rsidRPr="00B26093" w14:paraId="344DEBF2" w14:textId="3CBAE776" w:rsidTr="00A77B7D">
        <w:trPr>
          <w:cantSplit/>
          <w:trHeight w:val="284"/>
        </w:trPr>
        <w:tc>
          <w:tcPr>
            <w:tcW w:w="1320" w:type="pct"/>
            <w:vMerge w:val="restart"/>
            <w:vAlign w:val="center"/>
          </w:tcPr>
          <w:p w14:paraId="435C9611" w14:textId="6FCC51CE" w:rsidR="001C65B4" w:rsidRPr="00B26093" w:rsidRDefault="001C65B4" w:rsidP="001C65B4">
            <w:pPr>
              <w:spacing w:before="0"/>
            </w:pPr>
            <w:r w:rsidRPr="00B26093">
              <w:t>Full time equivalent load</w:t>
            </w:r>
          </w:p>
        </w:tc>
        <w:tc>
          <w:tcPr>
            <w:tcW w:w="2212" w:type="pct"/>
            <w:vAlign w:val="center"/>
          </w:tcPr>
          <w:p w14:paraId="51F5EB22" w14:textId="138BA71F" w:rsidR="001C65B4" w:rsidRPr="00B26093" w:rsidRDefault="001C65B4" w:rsidP="001C65B4">
            <w:pPr>
              <w:spacing w:before="0"/>
            </w:pPr>
            <w:r w:rsidRPr="00B26093">
              <w:t>Less than 0.4</w:t>
            </w:r>
          </w:p>
        </w:tc>
        <w:tc>
          <w:tcPr>
            <w:tcW w:w="733" w:type="pct"/>
            <w:vAlign w:val="center"/>
          </w:tcPr>
          <w:p w14:paraId="624A52D6" w14:textId="1284608D" w:rsidR="001C65B4" w:rsidRPr="00B26093" w:rsidRDefault="001C65B4" w:rsidP="001C65B4">
            <w:pPr>
              <w:spacing w:before="0"/>
              <w:jc w:val="center"/>
            </w:pPr>
            <w:r w:rsidRPr="00D02811">
              <w:t>74</w:t>
            </w:r>
          </w:p>
        </w:tc>
        <w:tc>
          <w:tcPr>
            <w:tcW w:w="735" w:type="pct"/>
          </w:tcPr>
          <w:p w14:paraId="5858D3A0" w14:textId="64502F63" w:rsidR="001C65B4" w:rsidRPr="00B26093" w:rsidRDefault="001C65B4" w:rsidP="001C65B4">
            <w:pPr>
              <w:spacing w:before="0"/>
              <w:jc w:val="center"/>
            </w:pPr>
            <w:r w:rsidRPr="001E432F">
              <w:t>6.1</w:t>
            </w:r>
          </w:p>
        </w:tc>
      </w:tr>
      <w:tr w:rsidR="001C65B4" w:rsidRPr="00B26093" w14:paraId="7C2CD258" w14:textId="01F055F9" w:rsidTr="00A77B7D">
        <w:trPr>
          <w:cantSplit/>
          <w:trHeight w:val="284"/>
        </w:trPr>
        <w:tc>
          <w:tcPr>
            <w:tcW w:w="1320" w:type="pct"/>
            <w:vMerge/>
            <w:vAlign w:val="center"/>
          </w:tcPr>
          <w:p w14:paraId="071C758C" w14:textId="77777777" w:rsidR="001C65B4" w:rsidRPr="00B26093" w:rsidRDefault="001C65B4" w:rsidP="001C65B4">
            <w:pPr>
              <w:spacing w:before="0"/>
            </w:pPr>
          </w:p>
        </w:tc>
        <w:tc>
          <w:tcPr>
            <w:tcW w:w="2212" w:type="pct"/>
            <w:shd w:val="clear" w:color="auto" w:fill="D9D9D9" w:themeFill="background1" w:themeFillShade="D9"/>
            <w:vAlign w:val="center"/>
          </w:tcPr>
          <w:p w14:paraId="69D61F26" w14:textId="5676FCE1" w:rsidR="001C65B4" w:rsidRPr="00B26093" w:rsidRDefault="001C65B4" w:rsidP="001C65B4">
            <w:pPr>
              <w:spacing w:before="0"/>
            </w:pPr>
            <w:r w:rsidRPr="00B26093">
              <w:t>0.5 to 0.6</w:t>
            </w:r>
          </w:p>
        </w:tc>
        <w:tc>
          <w:tcPr>
            <w:tcW w:w="733" w:type="pct"/>
            <w:shd w:val="clear" w:color="auto" w:fill="D9D9D9" w:themeFill="background1" w:themeFillShade="D9"/>
            <w:vAlign w:val="center"/>
          </w:tcPr>
          <w:p w14:paraId="5675E3D9" w14:textId="6009B096" w:rsidR="001C65B4" w:rsidRPr="00B26093" w:rsidRDefault="001C65B4" w:rsidP="001C65B4">
            <w:pPr>
              <w:spacing w:before="0"/>
              <w:jc w:val="center"/>
            </w:pPr>
            <w:r w:rsidRPr="00D02811">
              <w:t>189</w:t>
            </w:r>
          </w:p>
        </w:tc>
        <w:tc>
          <w:tcPr>
            <w:tcW w:w="735" w:type="pct"/>
            <w:shd w:val="clear" w:color="auto" w:fill="D9D9D9" w:themeFill="background1" w:themeFillShade="D9"/>
          </w:tcPr>
          <w:p w14:paraId="03B2DD05" w14:textId="17AB2133" w:rsidR="001C65B4" w:rsidRPr="00B26093" w:rsidRDefault="001C65B4" w:rsidP="001C65B4">
            <w:pPr>
              <w:spacing w:before="0"/>
              <w:jc w:val="center"/>
            </w:pPr>
            <w:r w:rsidRPr="001E432F">
              <w:t>15.5</w:t>
            </w:r>
          </w:p>
        </w:tc>
      </w:tr>
      <w:tr w:rsidR="001C65B4" w:rsidRPr="00B26093" w14:paraId="5D6E8174" w14:textId="47F3D9FD" w:rsidTr="00A77B7D">
        <w:trPr>
          <w:cantSplit/>
          <w:trHeight w:val="284"/>
        </w:trPr>
        <w:tc>
          <w:tcPr>
            <w:tcW w:w="1320" w:type="pct"/>
            <w:vMerge/>
            <w:vAlign w:val="center"/>
          </w:tcPr>
          <w:p w14:paraId="7B56035E" w14:textId="77777777" w:rsidR="001C65B4" w:rsidRPr="00B26093" w:rsidRDefault="001C65B4" w:rsidP="001C65B4">
            <w:pPr>
              <w:spacing w:before="0"/>
            </w:pPr>
          </w:p>
        </w:tc>
        <w:tc>
          <w:tcPr>
            <w:tcW w:w="2212" w:type="pct"/>
            <w:vAlign w:val="center"/>
          </w:tcPr>
          <w:p w14:paraId="2DCC147A" w14:textId="3A5F2345" w:rsidR="001C65B4" w:rsidRPr="00B26093" w:rsidRDefault="001C65B4" w:rsidP="001C65B4">
            <w:pPr>
              <w:spacing w:before="0"/>
            </w:pPr>
            <w:r w:rsidRPr="00B26093">
              <w:t>0.7 to 0.8</w:t>
            </w:r>
          </w:p>
        </w:tc>
        <w:tc>
          <w:tcPr>
            <w:tcW w:w="733" w:type="pct"/>
            <w:vAlign w:val="center"/>
          </w:tcPr>
          <w:p w14:paraId="093A5262" w14:textId="17115E9A" w:rsidR="001C65B4" w:rsidRPr="00B26093" w:rsidRDefault="001C65B4" w:rsidP="001C65B4">
            <w:pPr>
              <w:spacing w:before="0"/>
              <w:jc w:val="center"/>
            </w:pPr>
            <w:r w:rsidRPr="00D02811">
              <w:t>201</w:t>
            </w:r>
          </w:p>
        </w:tc>
        <w:tc>
          <w:tcPr>
            <w:tcW w:w="735" w:type="pct"/>
          </w:tcPr>
          <w:p w14:paraId="1D7726B6" w14:textId="03B647F8" w:rsidR="001C65B4" w:rsidRPr="00B26093" w:rsidRDefault="001C65B4" w:rsidP="001C65B4">
            <w:pPr>
              <w:spacing w:before="0"/>
              <w:jc w:val="center"/>
            </w:pPr>
            <w:r w:rsidRPr="001E432F">
              <w:t>16.4</w:t>
            </w:r>
          </w:p>
        </w:tc>
      </w:tr>
      <w:tr w:rsidR="001C65B4" w:rsidRPr="00B26093" w14:paraId="58058CBF" w14:textId="75056F16" w:rsidTr="00A77B7D">
        <w:trPr>
          <w:cantSplit/>
          <w:trHeight w:val="284"/>
        </w:trPr>
        <w:tc>
          <w:tcPr>
            <w:tcW w:w="1320" w:type="pct"/>
            <w:vMerge/>
            <w:vAlign w:val="center"/>
          </w:tcPr>
          <w:p w14:paraId="31D4528E" w14:textId="77777777" w:rsidR="001C65B4" w:rsidRPr="00B26093" w:rsidRDefault="001C65B4" w:rsidP="001C65B4">
            <w:pPr>
              <w:spacing w:before="0"/>
            </w:pPr>
          </w:p>
        </w:tc>
        <w:tc>
          <w:tcPr>
            <w:tcW w:w="2212" w:type="pct"/>
            <w:shd w:val="clear" w:color="auto" w:fill="D9D9D9" w:themeFill="background1" w:themeFillShade="D9"/>
            <w:vAlign w:val="center"/>
          </w:tcPr>
          <w:p w14:paraId="396FDE77" w14:textId="79A2F909" w:rsidR="001C65B4" w:rsidRPr="00B26093" w:rsidRDefault="001C65B4" w:rsidP="001C65B4">
            <w:pPr>
              <w:spacing w:before="0"/>
            </w:pPr>
            <w:r w:rsidRPr="00B26093">
              <w:t>0.9 to 1.0</w:t>
            </w:r>
          </w:p>
        </w:tc>
        <w:tc>
          <w:tcPr>
            <w:tcW w:w="733" w:type="pct"/>
            <w:shd w:val="clear" w:color="auto" w:fill="D9D9D9" w:themeFill="background1" w:themeFillShade="D9"/>
            <w:vAlign w:val="center"/>
          </w:tcPr>
          <w:p w14:paraId="13B63CA5" w14:textId="586711A1" w:rsidR="001C65B4" w:rsidRPr="00B26093" w:rsidRDefault="001C65B4" w:rsidP="001C65B4">
            <w:pPr>
              <w:spacing w:before="0"/>
              <w:jc w:val="center"/>
            </w:pPr>
            <w:r w:rsidRPr="00D02811">
              <w:t>759</w:t>
            </w:r>
          </w:p>
        </w:tc>
        <w:tc>
          <w:tcPr>
            <w:tcW w:w="735" w:type="pct"/>
            <w:shd w:val="clear" w:color="auto" w:fill="D9D9D9" w:themeFill="background1" w:themeFillShade="D9"/>
          </w:tcPr>
          <w:p w14:paraId="51414F5F" w14:textId="577D0762" w:rsidR="001C65B4" w:rsidRPr="00B26093" w:rsidRDefault="001C65B4" w:rsidP="001C65B4">
            <w:pPr>
              <w:spacing w:before="0"/>
              <w:jc w:val="center"/>
            </w:pPr>
            <w:r w:rsidRPr="001E432F">
              <w:t>62.1</w:t>
            </w:r>
          </w:p>
        </w:tc>
      </w:tr>
      <w:tr w:rsidR="00BB0B95" w:rsidRPr="00B26093" w14:paraId="449C586A" w14:textId="3B19D724" w:rsidTr="00632689">
        <w:trPr>
          <w:cantSplit/>
          <w:trHeight w:val="284"/>
        </w:trPr>
        <w:tc>
          <w:tcPr>
            <w:tcW w:w="1320" w:type="pct"/>
            <w:vMerge w:val="restart"/>
            <w:vAlign w:val="center"/>
          </w:tcPr>
          <w:p w14:paraId="4ADDB36B" w14:textId="0D2EFFC2" w:rsidR="00BB0B95" w:rsidRPr="00B26093" w:rsidRDefault="00BB0B95" w:rsidP="00E1502D">
            <w:pPr>
              <w:spacing w:before="0"/>
            </w:pPr>
            <w:r w:rsidRPr="00B26093">
              <w:t>Completed prior to training</w:t>
            </w:r>
            <w:r w:rsidR="00496DFF">
              <w:t xml:space="preserve"> (n=477)</w:t>
            </w:r>
          </w:p>
          <w:p w14:paraId="171D684A" w14:textId="31E5759C" w:rsidR="00BB0B95" w:rsidRPr="00B26093" w:rsidRDefault="00BB0B95" w:rsidP="00E1502D">
            <w:pPr>
              <w:spacing w:before="0"/>
            </w:pPr>
          </w:p>
        </w:tc>
        <w:tc>
          <w:tcPr>
            <w:tcW w:w="2212" w:type="pct"/>
            <w:vAlign w:val="center"/>
          </w:tcPr>
          <w:p w14:paraId="5E368B17" w14:textId="61884288" w:rsidR="00BB0B95" w:rsidRPr="00B26093" w:rsidRDefault="00BB0B95" w:rsidP="00E1502D">
            <w:pPr>
              <w:spacing w:before="0"/>
            </w:pPr>
            <w:r w:rsidRPr="00D144C1">
              <w:t>Rural Clinical School</w:t>
            </w:r>
          </w:p>
        </w:tc>
        <w:tc>
          <w:tcPr>
            <w:tcW w:w="733" w:type="pct"/>
            <w:vAlign w:val="center"/>
          </w:tcPr>
          <w:p w14:paraId="6D82D1A3" w14:textId="4F69E604" w:rsidR="00BB0B95" w:rsidRPr="00B26093" w:rsidRDefault="00BB0B95" w:rsidP="00E1502D">
            <w:pPr>
              <w:spacing w:before="0"/>
              <w:jc w:val="center"/>
            </w:pPr>
            <w:r w:rsidRPr="00D144C1">
              <w:t>245</w:t>
            </w:r>
          </w:p>
        </w:tc>
        <w:tc>
          <w:tcPr>
            <w:tcW w:w="735" w:type="pct"/>
            <w:vAlign w:val="center"/>
          </w:tcPr>
          <w:p w14:paraId="4EB143B7" w14:textId="3926814F" w:rsidR="00BB0B95" w:rsidRPr="00B26093" w:rsidRDefault="00BB0B95" w:rsidP="00E1502D">
            <w:pPr>
              <w:spacing w:before="0"/>
              <w:jc w:val="center"/>
            </w:pPr>
            <w:r w:rsidRPr="00D144C1">
              <w:t>20.0</w:t>
            </w:r>
          </w:p>
        </w:tc>
      </w:tr>
      <w:tr w:rsidR="00BB0B95" w:rsidRPr="00B26093" w14:paraId="09EA1790" w14:textId="0B11D226" w:rsidTr="00632689">
        <w:trPr>
          <w:cantSplit/>
          <w:trHeight w:val="284"/>
        </w:trPr>
        <w:tc>
          <w:tcPr>
            <w:tcW w:w="1320" w:type="pct"/>
            <w:vMerge/>
            <w:vAlign w:val="center"/>
          </w:tcPr>
          <w:p w14:paraId="1F3F95C5" w14:textId="77777777" w:rsidR="00BB0B95" w:rsidRPr="00B26093" w:rsidRDefault="00BB0B95" w:rsidP="00E1502D">
            <w:pPr>
              <w:spacing w:before="0"/>
            </w:pPr>
          </w:p>
        </w:tc>
        <w:tc>
          <w:tcPr>
            <w:tcW w:w="2212" w:type="pct"/>
            <w:shd w:val="clear" w:color="auto" w:fill="D9D9D9" w:themeFill="background1" w:themeFillShade="D9"/>
            <w:vAlign w:val="center"/>
          </w:tcPr>
          <w:p w14:paraId="65617A42" w14:textId="4E59241F" w:rsidR="00BB0B95" w:rsidRPr="00B26093" w:rsidRDefault="00BB0B95" w:rsidP="00E1502D">
            <w:pPr>
              <w:spacing w:before="0"/>
            </w:pPr>
            <w:r w:rsidRPr="00D144C1">
              <w:t>Commonwealth Medical Internships</w:t>
            </w:r>
          </w:p>
        </w:tc>
        <w:tc>
          <w:tcPr>
            <w:tcW w:w="733" w:type="pct"/>
            <w:shd w:val="clear" w:color="auto" w:fill="D9D9D9" w:themeFill="background1" w:themeFillShade="D9"/>
            <w:vAlign w:val="center"/>
          </w:tcPr>
          <w:p w14:paraId="679C320E" w14:textId="37F12877" w:rsidR="00BB0B95" w:rsidRPr="00B26093" w:rsidRDefault="00BB0B95" w:rsidP="00E1502D">
            <w:pPr>
              <w:spacing w:before="0"/>
              <w:jc w:val="center"/>
            </w:pPr>
            <w:r w:rsidRPr="00D144C1">
              <w:t>32</w:t>
            </w:r>
          </w:p>
        </w:tc>
        <w:tc>
          <w:tcPr>
            <w:tcW w:w="735" w:type="pct"/>
            <w:shd w:val="clear" w:color="auto" w:fill="D9D9D9" w:themeFill="background1" w:themeFillShade="D9"/>
            <w:vAlign w:val="center"/>
          </w:tcPr>
          <w:p w14:paraId="6E393B7E" w14:textId="153B7DF5" w:rsidR="00BB0B95" w:rsidRPr="00B26093" w:rsidRDefault="00BB0B95" w:rsidP="00E1502D">
            <w:pPr>
              <w:spacing w:before="0"/>
              <w:jc w:val="center"/>
            </w:pPr>
            <w:r w:rsidRPr="00D144C1">
              <w:t>2.6</w:t>
            </w:r>
          </w:p>
        </w:tc>
      </w:tr>
      <w:tr w:rsidR="00BB0B95" w:rsidRPr="00B26093" w14:paraId="7AF0BEBB" w14:textId="336767D8" w:rsidTr="00632689">
        <w:trPr>
          <w:cantSplit/>
          <w:trHeight w:val="284"/>
        </w:trPr>
        <w:tc>
          <w:tcPr>
            <w:tcW w:w="1320" w:type="pct"/>
            <w:vMerge/>
            <w:vAlign w:val="center"/>
          </w:tcPr>
          <w:p w14:paraId="18E79EBF" w14:textId="77777777" w:rsidR="00BB0B95" w:rsidRPr="00B26093" w:rsidRDefault="00BB0B95" w:rsidP="00E1502D">
            <w:pPr>
              <w:spacing w:before="0"/>
            </w:pPr>
          </w:p>
        </w:tc>
        <w:tc>
          <w:tcPr>
            <w:tcW w:w="2212" w:type="pct"/>
            <w:vAlign w:val="center"/>
          </w:tcPr>
          <w:p w14:paraId="08C1BCFD" w14:textId="08B38F69" w:rsidR="00BB0B95" w:rsidRPr="00B26093" w:rsidRDefault="00BB0B95" w:rsidP="00E1502D">
            <w:pPr>
              <w:spacing w:before="0"/>
            </w:pPr>
            <w:r w:rsidRPr="00D144C1">
              <w:t>Bonded Medical Places (BMP) Scheme</w:t>
            </w:r>
          </w:p>
        </w:tc>
        <w:tc>
          <w:tcPr>
            <w:tcW w:w="733" w:type="pct"/>
            <w:vAlign w:val="center"/>
          </w:tcPr>
          <w:p w14:paraId="0B7BE0D9" w14:textId="413F796E" w:rsidR="00BB0B95" w:rsidRPr="00B26093" w:rsidRDefault="00BB0B95" w:rsidP="00E1502D">
            <w:pPr>
              <w:spacing w:before="0"/>
              <w:jc w:val="center"/>
            </w:pPr>
            <w:r w:rsidRPr="00D144C1">
              <w:t>132</w:t>
            </w:r>
          </w:p>
        </w:tc>
        <w:tc>
          <w:tcPr>
            <w:tcW w:w="735" w:type="pct"/>
            <w:vAlign w:val="center"/>
          </w:tcPr>
          <w:p w14:paraId="2A6D9B62" w14:textId="265BD3B5" w:rsidR="00BB0B95" w:rsidRPr="00B26093" w:rsidRDefault="00BB0B95" w:rsidP="00E1502D">
            <w:pPr>
              <w:spacing w:before="0"/>
              <w:jc w:val="center"/>
            </w:pPr>
            <w:r w:rsidRPr="00D144C1">
              <w:t>10.8</w:t>
            </w:r>
          </w:p>
        </w:tc>
      </w:tr>
      <w:tr w:rsidR="00BB0B95" w:rsidRPr="00B26093" w14:paraId="7E346C38" w14:textId="3E24D2F5" w:rsidTr="00632689">
        <w:trPr>
          <w:cantSplit/>
          <w:trHeight w:val="284"/>
        </w:trPr>
        <w:tc>
          <w:tcPr>
            <w:tcW w:w="1320" w:type="pct"/>
            <w:vMerge/>
            <w:vAlign w:val="center"/>
          </w:tcPr>
          <w:p w14:paraId="49593670" w14:textId="77777777" w:rsidR="00BB0B95" w:rsidRPr="00B26093" w:rsidRDefault="00BB0B95" w:rsidP="00E1502D">
            <w:pPr>
              <w:spacing w:before="0"/>
            </w:pPr>
          </w:p>
        </w:tc>
        <w:tc>
          <w:tcPr>
            <w:tcW w:w="2212" w:type="pct"/>
            <w:shd w:val="clear" w:color="auto" w:fill="D9D9D9" w:themeFill="background1" w:themeFillShade="D9"/>
            <w:vAlign w:val="center"/>
          </w:tcPr>
          <w:p w14:paraId="7E8A488A" w14:textId="36111C3B" w:rsidR="00BB0B95" w:rsidRPr="00B26093" w:rsidRDefault="00BB0B95" w:rsidP="00E1502D">
            <w:pPr>
              <w:spacing w:before="0"/>
            </w:pPr>
            <w:r w:rsidRPr="00D144C1">
              <w:t>Medical Rural Bonded Scholarship (MRBS) Scheme</w:t>
            </w:r>
          </w:p>
        </w:tc>
        <w:tc>
          <w:tcPr>
            <w:tcW w:w="733" w:type="pct"/>
            <w:shd w:val="clear" w:color="auto" w:fill="D9D9D9" w:themeFill="background1" w:themeFillShade="D9"/>
            <w:vAlign w:val="center"/>
          </w:tcPr>
          <w:p w14:paraId="1A0DDEE1" w14:textId="2117D219" w:rsidR="00BB0B95" w:rsidRPr="00B26093" w:rsidRDefault="00BB0B95" w:rsidP="00E1502D">
            <w:pPr>
              <w:spacing w:before="0"/>
              <w:jc w:val="center"/>
            </w:pPr>
            <w:r w:rsidRPr="00D144C1">
              <w:t>22</w:t>
            </w:r>
          </w:p>
        </w:tc>
        <w:tc>
          <w:tcPr>
            <w:tcW w:w="735" w:type="pct"/>
            <w:shd w:val="clear" w:color="auto" w:fill="D9D9D9" w:themeFill="background1" w:themeFillShade="D9"/>
            <w:vAlign w:val="center"/>
          </w:tcPr>
          <w:p w14:paraId="212C243F" w14:textId="2BD586F8" w:rsidR="00BB0B95" w:rsidRPr="00B26093" w:rsidRDefault="00BB0B95" w:rsidP="00E1502D">
            <w:pPr>
              <w:spacing w:before="0"/>
              <w:jc w:val="center"/>
            </w:pPr>
            <w:r w:rsidRPr="00D144C1">
              <w:t>1.8</w:t>
            </w:r>
          </w:p>
        </w:tc>
      </w:tr>
      <w:tr w:rsidR="00BB0B95" w:rsidRPr="00B26093" w14:paraId="2535D9B2" w14:textId="7DA4379B" w:rsidTr="00632689">
        <w:trPr>
          <w:cantSplit/>
          <w:trHeight w:val="284"/>
        </w:trPr>
        <w:tc>
          <w:tcPr>
            <w:tcW w:w="1320" w:type="pct"/>
            <w:vMerge/>
            <w:vAlign w:val="center"/>
          </w:tcPr>
          <w:p w14:paraId="729D18DE" w14:textId="77777777" w:rsidR="00BB0B95" w:rsidRPr="00B26093" w:rsidRDefault="00BB0B95" w:rsidP="00E1502D">
            <w:pPr>
              <w:spacing w:before="0"/>
            </w:pPr>
          </w:p>
        </w:tc>
        <w:tc>
          <w:tcPr>
            <w:tcW w:w="2212" w:type="pct"/>
            <w:vAlign w:val="center"/>
          </w:tcPr>
          <w:p w14:paraId="0FCFE567" w14:textId="453B05AE" w:rsidR="00BB0B95" w:rsidRPr="00B26093" w:rsidRDefault="00BB0B95" w:rsidP="00E1502D">
            <w:pPr>
              <w:spacing w:before="0"/>
            </w:pPr>
            <w:r w:rsidRPr="00D144C1">
              <w:t>John Flynn Placement program</w:t>
            </w:r>
          </w:p>
        </w:tc>
        <w:tc>
          <w:tcPr>
            <w:tcW w:w="733" w:type="pct"/>
            <w:vAlign w:val="center"/>
          </w:tcPr>
          <w:p w14:paraId="35A0517F" w14:textId="6618A509" w:rsidR="00BB0B95" w:rsidRPr="00B26093" w:rsidRDefault="00BB0B95" w:rsidP="00E1502D">
            <w:pPr>
              <w:spacing w:before="0"/>
              <w:jc w:val="center"/>
            </w:pPr>
            <w:r w:rsidRPr="00D144C1">
              <w:t>77</w:t>
            </w:r>
          </w:p>
        </w:tc>
        <w:tc>
          <w:tcPr>
            <w:tcW w:w="735" w:type="pct"/>
            <w:vAlign w:val="center"/>
          </w:tcPr>
          <w:p w14:paraId="62634E00" w14:textId="39A7A51F" w:rsidR="00BB0B95" w:rsidRPr="00B26093" w:rsidRDefault="00BB0B95" w:rsidP="00E1502D">
            <w:pPr>
              <w:spacing w:before="0"/>
              <w:jc w:val="center"/>
            </w:pPr>
            <w:r w:rsidRPr="00D144C1">
              <w:t>6.3</w:t>
            </w:r>
          </w:p>
        </w:tc>
      </w:tr>
      <w:tr w:rsidR="00BB0B95" w:rsidRPr="00B26093" w14:paraId="54177B03" w14:textId="4267403C" w:rsidTr="00632689">
        <w:trPr>
          <w:cantSplit/>
          <w:trHeight w:val="284"/>
        </w:trPr>
        <w:tc>
          <w:tcPr>
            <w:tcW w:w="1320" w:type="pct"/>
            <w:vMerge/>
            <w:vAlign w:val="center"/>
          </w:tcPr>
          <w:p w14:paraId="2C5AA1BE" w14:textId="77777777" w:rsidR="00BB0B95" w:rsidRPr="00B26093" w:rsidRDefault="00BB0B95" w:rsidP="00E1502D">
            <w:pPr>
              <w:spacing w:before="0"/>
            </w:pPr>
          </w:p>
        </w:tc>
        <w:tc>
          <w:tcPr>
            <w:tcW w:w="2212" w:type="pct"/>
            <w:shd w:val="clear" w:color="auto" w:fill="D9D9D9" w:themeFill="background1" w:themeFillShade="D9"/>
            <w:vAlign w:val="center"/>
          </w:tcPr>
          <w:p w14:paraId="2BFBBC28" w14:textId="547E644C" w:rsidR="00BB0B95" w:rsidRPr="00B26093" w:rsidRDefault="00BB0B95" w:rsidP="00E1502D">
            <w:pPr>
              <w:spacing w:before="0"/>
            </w:pPr>
            <w:r w:rsidRPr="00D144C1">
              <w:t>John Flynn Prevocational Doctor Program (JFPDP)</w:t>
            </w:r>
          </w:p>
        </w:tc>
        <w:tc>
          <w:tcPr>
            <w:tcW w:w="733" w:type="pct"/>
            <w:shd w:val="clear" w:color="auto" w:fill="D9D9D9" w:themeFill="background1" w:themeFillShade="D9"/>
            <w:vAlign w:val="center"/>
          </w:tcPr>
          <w:p w14:paraId="736E24F8" w14:textId="50AB9329" w:rsidR="00BB0B95" w:rsidRPr="00B26093" w:rsidRDefault="00BB0B95" w:rsidP="00E1502D">
            <w:pPr>
              <w:spacing w:before="0"/>
              <w:jc w:val="center"/>
            </w:pPr>
            <w:r w:rsidRPr="00D144C1">
              <w:t>12</w:t>
            </w:r>
          </w:p>
        </w:tc>
        <w:tc>
          <w:tcPr>
            <w:tcW w:w="735" w:type="pct"/>
            <w:shd w:val="clear" w:color="auto" w:fill="D9D9D9" w:themeFill="background1" w:themeFillShade="D9"/>
            <w:vAlign w:val="center"/>
          </w:tcPr>
          <w:p w14:paraId="638D2126" w14:textId="6F76659C" w:rsidR="00BB0B95" w:rsidRPr="00B26093" w:rsidRDefault="00BB0B95" w:rsidP="00E1502D">
            <w:pPr>
              <w:spacing w:before="0"/>
              <w:jc w:val="center"/>
            </w:pPr>
            <w:r w:rsidRPr="00D144C1">
              <w:t>1.0</w:t>
            </w:r>
          </w:p>
        </w:tc>
      </w:tr>
      <w:tr w:rsidR="00BB0B95" w:rsidRPr="00B26093" w14:paraId="5ED162FC" w14:textId="4D9D3665" w:rsidTr="00632689">
        <w:trPr>
          <w:cantSplit/>
          <w:trHeight w:val="284"/>
        </w:trPr>
        <w:tc>
          <w:tcPr>
            <w:tcW w:w="1320" w:type="pct"/>
            <w:vMerge/>
            <w:vAlign w:val="center"/>
          </w:tcPr>
          <w:p w14:paraId="6AAAF892" w14:textId="77777777" w:rsidR="00BB0B95" w:rsidRPr="00B26093" w:rsidRDefault="00BB0B95" w:rsidP="00E1502D">
            <w:pPr>
              <w:spacing w:before="0"/>
            </w:pPr>
          </w:p>
        </w:tc>
        <w:tc>
          <w:tcPr>
            <w:tcW w:w="2212" w:type="pct"/>
            <w:vAlign w:val="center"/>
          </w:tcPr>
          <w:p w14:paraId="3C0EDFD7" w14:textId="6BE03E1C" w:rsidR="00BB0B95" w:rsidRPr="00B26093" w:rsidRDefault="00BB0B95" w:rsidP="00E1502D">
            <w:pPr>
              <w:spacing w:before="0"/>
            </w:pPr>
            <w:r w:rsidRPr="00D144C1">
              <w:t>State Rural Generalist programs</w:t>
            </w:r>
          </w:p>
        </w:tc>
        <w:tc>
          <w:tcPr>
            <w:tcW w:w="733" w:type="pct"/>
            <w:vAlign w:val="center"/>
          </w:tcPr>
          <w:p w14:paraId="21AE1D0A" w14:textId="7EF95F80" w:rsidR="00BB0B95" w:rsidRPr="00B26093" w:rsidRDefault="00BB0B95" w:rsidP="00E1502D">
            <w:pPr>
              <w:spacing w:before="0"/>
              <w:jc w:val="center"/>
            </w:pPr>
            <w:r w:rsidRPr="00D144C1">
              <w:t>46</w:t>
            </w:r>
          </w:p>
        </w:tc>
        <w:tc>
          <w:tcPr>
            <w:tcW w:w="735" w:type="pct"/>
            <w:vAlign w:val="center"/>
          </w:tcPr>
          <w:p w14:paraId="2F9CCB9F" w14:textId="2C24F939" w:rsidR="00BB0B95" w:rsidRPr="00B26093" w:rsidRDefault="00BB0B95" w:rsidP="00E1502D">
            <w:pPr>
              <w:spacing w:before="0"/>
              <w:jc w:val="center"/>
            </w:pPr>
            <w:r w:rsidRPr="00D144C1">
              <w:t>3.8</w:t>
            </w:r>
          </w:p>
        </w:tc>
      </w:tr>
      <w:tr w:rsidR="00BB0B95" w:rsidRPr="00B26093" w14:paraId="3EA81888" w14:textId="67827F42" w:rsidTr="00632689">
        <w:trPr>
          <w:cantSplit/>
          <w:trHeight w:val="284"/>
        </w:trPr>
        <w:tc>
          <w:tcPr>
            <w:tcW w:w="1320" w:type="pct"/>
            <w:vMerge/>
            <w:vAlign w:val="center"/>
          </w:tcPr>
          <w:p w14:paraId="6772863E" w14:textId="77777777" w:rsidR="00BB0B95" w:rsidRPr="00B26093" w:rsidRDefault="00BB0B95" w:rsidP="00E1502D">
            <w:pPr>
              <w:spacing w:before="0"/>
            </w:pPr>
          </w:p>
        </w:tc>
        <w:tc>
          <w:tcPr>
            <w:tcW w:w="2212" w:type="pct"/>
            <w:shd w:val="clear" w:color="auto" w:fill="D9D9D9" w:themeFill="background1" w:themeFillShade="D9"/>
            <w:vAlign w:val="center"/>
          </w:tcPr>
          <w:p w14:paraId="2F94D656" w14:textId="0C55F168" w:rsidR="00BB0B95" w:rsidRPr="00B26093" w:rsidRDefault="00BB0B95" w:rsidP="00E1502D">
            <w:pPr>
              <w:spacing w:before="0"/>
            </w:pPr>
            <w:r w:rsidRPr="00D144C1">
              <w:t>Remote Vocational Training Scheme (RVTS)</w:t>
            </w:r>
          </w:p>
        </w:tc>
        <w:tc>
          <w:tcPr>
            <w:tcW w:w="733" w:type="pct"/>
            <w:shd w:val="clear" w:color="auto" w:fill="D9D9D9" w:themeFill="background1" w:themeFillShade="D9"/>
            <w:vAlign w:val="center"/>
          </w:tcPr>
          <w:p w14:paraId="7BEF6499" w14:textId="1866B5FB" w:rsidR="00BB0B95" w:rsidRPr="00B26093" w:rsidRDefault="00BB0B95" w:rsidP="00E1502D">
            <w:pPr>
              <w:spacing w:before="0"/>
              <w:jc w:val="center"/>
            </w:pPr>
            <w:r w:rsidRPr="00D144C1">
              <w:t>9</w:t>
            </w:r>
          </w:p>
        </w:tc>
        <w:tc>
          <w:tcPr>
            <w:tcW w:w="735" w:type="pct"/>
            <w:shd w:val="clear" w:color="auto" w:fill="D9D9D9" w:themeFill="background1" w:themeFillShade="D9"/>
            <w:vAlign w:val="center"/>
          </w:tcPr>
          <w:p w14:paraId="29F34D1A" w14:textId="2179DABF" w:rsidR="00BB0B95" w:rsidRPr="00B26093" w:rsidRDefault="00BB0B95" w:rsidP="00E1502D">
            <w:pPr>
              <w:spacing w:before="0"/>
              <w:jc w:val="center"/>
            </w:pPr>
            <w:r w:rsidRPr="00D144C1">
              <w:t>0.7</w:t>
            </w:r>
          </w:p>
        </w:tc>
      </w:tr>
      <w:tr w:rsidR="00BB0B95" w:rsidRPr="00B26093" w14:paraId="2FF6890B" w14:textId="31989962" w:rsidTr="00632689">
        <w:trPr>
          <w:cantSplit/>
          <w:trHeight w:val="284"/>
        </w:trPr>
        <w:tc>
          <w:tcPr>
            <w:tcW w:w="1320" w:type="pct"/>
            <w:vMerge/>
            <w:vAlign w:val="center"/>
          </w:tcPr>
          <w:p w14:paraId="1F2C5196" w14:textId="77777777" w:rsidR="00BB0B95" w:rsidRPr="00B26093" w:rsidRDefault="00BB0B95" w:rsidP="00E1502D">
            <w:pPr>
              <w:spacing w:before="0"/>
            </w:pPr>
          </w:p>
        </w:tc>
        <w:tc>
          <w:tcPr>
            <w:tcW w:w="2212" w:type="pct"/>
            <w:vAlign w:val="center"/>
          </w:tcPr>
          <w:p w14:paraId="0242BB6A" w14:textId="7C62A3EF" w:rsidR="00BB0B95" w:rsidRPr="00B26093" w:rsidRDefault="00BB0B95" w:rsidP="00E1502D">
            <w:pPr>
              <w:spacing w:before="0"/>
            </w:pPr>
            <w:r w:rsidRPr="00D144C1">
              <w:t>HECS Reimbursement Scheme</w:t>
            </w:r>
          </w:p>
        </w:tc>
        <w:tc>
          <w:tcPr>
            <w:tcW w:w="733" w:type="pct"/>
            <w:vAlign w:val="center"/>
          </w:tcPr>
          <w:p w14:paraId="551C95C4" w14:textId="555EF1DB" w:rsidR="00BB0B95" w:rsidRPr="00B26093" w:rsidRDefault="00BB0B95" w:rsidP="00E1502D">
            <w:pPr>
              <w:spacing w:before="0"/>
              <w:jc w:val="center"/>
            </w:pPr>
            <w:r w:rsidRPr="00D144C1">
              <w:t>60</w:t>
            </w:r>
          </w:p>
        </w:tc>
        <w:tc>
          <w:tcPr>
            <w:tcW w:w="735" w:type="pct"/>
            <w:vAlign w:val="center"/>
          </w:tcPr>
          <w:p w14:paraId="44AA6C41" w14:textId="5AC99F76" w:rsidR="00BB0B95" w:rsidRPr="00B26093" w:rsidRDefault="00BB0B95" w:rsidP="00E1502D">
            <w:pPr>
              <w:spacing w:before="0"/>
              <w:jc w:val="center"/>
            </w:pPr>
            <w:r w:rsidRPr="00D144C1">
              <w:t>4.9</w:t>
            </w:r>
          </w:p>
        </w:tc>
      </w:tr>
      <w:tr w:rsidR="00BB0B95" w:rsidRPr="00B26093" w14:paraId="0CAF8DE2" w14:textId="485CA7B3" w:rsidTr="00632689">
        <w:trPr>
          <w:cantSplit/>
          <w:trHeight w:val="284"/>
        </w:trPr>
        <w:tc>
          <w:tcPr>
            <w:tcW w:w="1320" w:type="pct"/>
            <w:vMerge/>
            <w:vAlign w:val="center"/>
          </w:tcPr>
          <w:p w14:paraId="231000F2" w14:textId="77777777" w:rsidR="00BB0B95" w:rsidRPr="00B26093" w:rsidRDefault="00BB0B95" w:rsidP="00E1502D">
            <w:pPr>
              <w:spacing w:before="0"/>
            </w:pPr>
          </w:p>
        </w:tc>
        <w:tc>
          <w:tcPr>
            <w:tcW w:w="2212" w:type="pct"/>
            <w:shd w:val="clear" w:color="auto" w:fill="D9D9D9" w:themeFill="background1" w:themeFillShade="D9"/>
            <w:vAlign w:val="center"/>
          </w:tcPr>
          <w:p w14:paraId="380117C2" w14:textId="2D8553CF" w:rsidR="00BB0B95" w:rsidRPr="00B26093" w:rsidRDefault="00BB0B95" w:rsidP="00E1502D">
            <w:pPr>
              <w:spacing w:before="0"/>
            </w:pPr>
            <w:r w:rsidRPr="00D144C1">
              <w:t>RACGP Practice Experience Program (PEP)</w:t>
            </w:r>
          </w:p>
        </w:tc>
        <w:tc>
          <w:tcPr>
            <w:tcW w:w="733" w:type="pct"/>
            <w:shd w:val="clear" w:color="auto" w:fill="D9D9D9" w:themeFill="background1" w:themeFillShade="D9"/>
            <w:vAlign w:val="center"/>
          </w:tcPr>
          <w:p w14:paraId="1CF95122" w14:textId="144A339D" w:rsidR="00BB0B95" w:rsidRPr="00B26093" w:rsidRDefault="00BB0B95" w:rsidP="00E1502D">
            <w:pPr>
              <w:spacing w:before="0"/>
              <w:jc w:val="center"/>
            </w:pPr>
            <w:r w:rsidRPr="00D144C1">
              <w:t>12</w:t>
            </w:r>
          </w:p>
        </w:tc>
        <w:tc>
          <w:tcPr>
            <w:tcW w:w="735" w:type="pct"/>
            <w:shd w:val="clear" w:color="auto" w:fill="D9D9D9" w:themeFill="background1" w:themeFillShade="D9"/>
            <w:vAlign w:val="center"/>
          </w:tcPr>
          <w:p w14:paraId="23AA4F28" w14:textId="03F7560D" w:rsidR="00BB0B95" w:rsidRPr="00B26093" w:rsidRDefault="00BB0B95" w:rsidP="00E1502D">
            <w:pPr>
              <w:spacing w:before="0"/>
              <w:jc w:val="center"/>
            </w:pPr>
            <w:r w:rsidRPr="00D144C1">
              <w:t>1.0</w:t>
            </w:r>
          </w:p>
        </w:tc>
      </w:tr>
      <w:tr w:rsidR="00BB0B95" w:rsidRPr="00B26093" w14:paraId="2B0B11F1" w14:textId="77777777" w:rsidTr="00632689">
        <w:trPr>
          <w:cantSplit/>
          <w:trHeight w:val="284"/>
        </w:trPr>
        <w:tc>
          <w:tcPr>
            <w:tcW w:w="1320" w:type="pct"/>
            <w:vMerge/>
            <w:vAlign w:val="center"/>
          </w:tcPr>
          <w:p w14:paraId="6D39BC52" w14:textId="77777777" w:rsidR="00BB0B95" w:rsidRPr="00B26093" w:rsidRDefault="00BB0B95" w:rsidP="00E1502D">
            <w:pPr>
              <w:spacing w:before="0"/>
            </w:pPr>
          </w:p>
        </w:tc>
        <w:tc>
          <w:tcPr>
            <w:tcW w:w="2212" w:type="pct"/>
            <w:vAlign w:val="center"/>
          </w:tcPr>
          <w:p w14:paraId="5AFA77DE" w14:textId="212697D3" w:rsidR="00BB0B95" w:rsidRPr="00B26093" w:rsidRDefault="00BB0B95" w:rsidP="00E1502D">
            <w:pPr>
              <w:spacing w:before="0"/>
            </w:pPr>
            <w:r w:rsidRPr="00D144C1">
              <w:t>RACGP Fellowship Support Program (FSP)</w:t>
            </w:r>
          </w:p>
        </w:tc>
        <w:tc>
          <w:tcPr>
            <w:tcW w:w="733" w:type="pct"/>
            <w:vAlign w:val="center"/>
          </w:tcPr>
          <w:p w14:paraId="55D57702" w14:textId="5AF48270" w:rsidR="00BB0B95" w:rsidRPr="00B26093" w:rsidRDefault="003B4E3C" w:rsidP="00E1502D">
            <w:pPr>
              <w:spacing w:before="0"/>
              <w:jc w:val="center"/>
            </w:pPr>
            <w:r>
              <w:t>&lt;4</w:t>
            </w:r>
          </w:p>
        </w:tc>
        <w:tc>
          <w:tcPr>
            <w:tcW w:w="735" w:type="pct"/>
            <w:vAlign w:val="center"/>
          </w:tcPr>
          <w:p w14:paraId="79436F20" w14:textId="4EDE23BF" w:rsidR="00BB0B95" w:rsidRPr="00B26093" w:rsidRDefault="003B4E3C" w:rsidP="00E1502D">
            <w:pPr>
              <w:spacing w:before="0"/>
              <w:jc w:val="center"/>
            </w:pPr>
            <w:r>
              <w:t>-</w:t>
            </w:r>
          </w:p>
        </w:tc>
      </w:tr>
      <w:tr w:rsidR="00BB0B95" w:rsidRPr="00B26093" w14:paraId="0B4F12BC" w14:textId="77777777" w:rsidTr="00632689">
        <w:trPr>
          <w:cantSplit/>
          <w:trHeight w:val="284"/>
        </w:trPr>
        <w:tc>
          <w:tcPr>
            <w:tcW w:w="1320" w:type="pct"/>
            <w:vMerge/>
            <w:vAlign w:val="center"/>
          </w:tcPr>
          <w:p w14:paraId="62BC1301" w14:textId="77777777" w:rsidR="00BB0B95" w:rsidRPr="00B26093" w:rsidRDefault="00BB0B95" w:rsidP="00E1502D">
            <w:pPr>
              <w:spacing w:before="0"/>
            </w:pPr>
          </w:p>
        </w:tc>
        <w:tc>
          <w:tcPr>
            <w:tcW w:w="2212" w:type="pct"/>
            <w:shd w:val="clear" w:color="auto" w:fill="D9D9D9" w:themeFill="background1" w:themeFillShade="D9"/>
            <w:vAlign w:val="center"/>
          </w:tcPr>
          <w:p w14:paraId="64320000" w14:textId="36A9A7EE" w:rsidR="00BB0B95" w:rsidRPr="00B26093" w:rsidRDefault="00BB0B95" w:rsidP="00E1502D">
            <w:pPr>
              <w:spacing w:before="0"/>
            </w:pPr>
            <w:r w:rsidRPr="00D144C1">
              <w:t>ACRRM Independent Pathway (IP</w:t>
            </w:r>
            <w:r w:rsidR="00E90A93">
              <w:t>)</w:t>
            </w:r>
          </w:p>
        </w:tc>
        <w:tc>
          <w:tcPr>
            <w:tcW w:w="733" w:type="pct"/>
            <w:shd w:val="clear" w:color="auto" w:fill="D9D9D9" w:themeFill="background1" w:themeFillShade="D9"/>
            <w:vAlign w:val="center"/>
          </w:tcPr>
          <w:p w14:paraId="6D36FCC1" w14:textId="1C02E85A" w:rsidR="00BB0B95" w:rsidRPr="00B26093" w:rsidRDefault="00BB0B95" w:rsidP="00E1502D">
            <w:pPr>
              <w:spacing w:before="0"/>
              <w:jc w:val="center"/>
            </w:pPr>
            <w:r w:rsidRPr="00D144C1">
              <w:t>7</w:t>
            </w:r>
          </w:p>
        </w:tc>
        <w:tc>
          <w:tcPr>
            <w:tcW w:w="735" w:type="pct"/>
            <w:shd w:val="clear" w:color="auto" w:fill="D9D9D9" w:themeFill="background1" w:themeFillShade="D9"/>
            <w:vAlign w:val="center"/>
          </w:tcPr>
          <w:p w14:paraId="718B6282" w14:textId="7CE3B3E5" w:rsidR="00BB0B95" w:rsidRPr="00B26093" w:rsidRDefault="00BB0B95" w:rsidP="00E1502D">
            <w:pPr>
              <w:spacing w:before="0"/>
              <w:jc w:val="center"/>
            </w:pPr>
            <w:r w:rsidRPr="00D144C1">
              <w:t>0.6</w:t>
            </w:r>
          </w:p>
        </w:tc>
      </w:tr>
      <w:tr w:rsidR="00BB0B95" w:rsidRPr="00B26093" w14:paraId="1CDFD65D" w14:textId="77777777" w:rsidTr="00632689">
        <w:trPr>
          <w:cantSplit/>
          <w:trHeight w:val="284"/>
        </w:trPr>
        <w:tc>
          <w:tcPr>
            <w:tcW w:w="1320" w:type="pct"/>
            <w:vMerge/>
            <w:vAlign w:val="center"/>
          </w:tcPr>
          <w:p w14:paraId="738E735C" w14:textId="77777777" w:rsidR="00BB0B95" w:rsidRPr="00B26093" w:rsidRDefault="00BB0B95" w:rsidP="00E1502D">
            <w:pPr>
              <w:spacing w:before="0"/>
            </w:pPr>
          </w:p>
        </w:tc>
        <w:tc>
          <w:tcPr>
            <w:tcW w:w="2212" w:type="pct"/>
            <w:vAlign w:val="center"/>
          </w:tcPr>
          <w:p w14:paraId="3AEC920C" w14:textId="1516D685" w:rsidR="00BB0B95" w:rsidRPr="00B26093" w:rsidRDefault="00BB0B95" w:rsidP="00E1502D">
            <w:pPr>
              <w:spacing w:before="0"/>
            </w:pPr>
            <w:r w:rsidRPr="00D144C1">
              <w:t>More Doctors for Rural Australia Program</w:t>
            </w:r>
          </w:p>
        </w:tc>
        <w:tc>
          <w:tcPr>
            <w:tcW w:w="733" w:type="pct"/>
            <w:vAlign w:val="center"/>
          </w:tcPr>
          <w:p w14:paraId="20ABB97E" w14:textId="623107EB" w:rsidR="00BB0B95" w:rsidRPr="00B26093" w:rsidRDefault="00BB0B95" w:rsidP="00E1502D">
            <w:pPr>
              <w:spacing w:before="0"/>
              <w:jc w:val="center"/>
            </w:pPr>
            <w:r w:rsidRPr="00D144C1">
              <w:t>17</w:t>
            </w:r>
          </w:p>
        </w:tc>
        <w:tc>
          <w:tcPr>
            <w:tcW w:w="735" w:type="pct"/>
            <w:vAlign w:val="center"/>
          </w:tcPr>
          <w:p w14:paraId="76F7D629" w14:textId="46795A1E" w:rsidR="00BB0B95" w:rsidRPr="00B26093" w:rsidRDefault="00BB0B95" w:rsidP="00E1502D">
            <w:pPr>
              <w:spacing w:before="0"/>
              <w:jc w:val="center"/>
            </w:pPr>
            <w:r w:rsidRPr="00D144C1">
              <w:t>1.4</w:t>
            </w:r>
          </w:p>
        </w:tc>
      </w:tr>
      <w:tr w:rsidR="00BB0B95" w:rsidRPr="00B26093" w14:paraId="3FF4CD5D" w14:textId="77777777" w:rsidTr="00632689">
        <w:trPr>
          <w:cantSplit/>
          <w:trHeight w:val="284"/>
        </w:trPr>
        <w:tc>
          <w:tcPr>
            <w:tcW w:w="1320" w:type="pct"/>
            <w:vMerge/>
            <w:vAlign w:val="center"/>
          </w:tcPr>
          <w:p w14:paraId="347CA1B0" w14:textId="77777777" w:rsidR="00BB0B95" w:rsidRPr="00B26093" w:rsidRDefault="00BB0B95" w:rsidP="00E1502D">
            <w:pPr>
              <w:spacing w:before="0"/>
            </w:pPr>
          </w:p>
        </w:tc>
        <w:tc>
          <w:tcPr>
            <w:tcW w:w="2212" w:type="pct"/>
            <w:shd w:val="clear" w:color="auto" w:fill="D9D9D9" w:themeFill="background1" w:themeFillShade="D9"/>
            <w:vAlign w:val="center"/>
          </w:tcPr>
          <w:p w14:paraId="2C53A2B3" w14:textId="4CCC6507" w:rsidR="00BB0B95" w:rsidRPr="00B26093" w:rsidRDefault="00BB0B95" w:rsidP="00E1502D">
            <w:pPr>
              <w:spacing w:before="0"/>
            </w:pPr>
            <w:r w:rsidRPr="00D144C1">
              <w:t>Pre-fellowship program (PFP)</w:t>
            </w:r>
          </w:p>
        </w:tc>
        <w:tc>
          <w:tcPr>
            <w:tcW w:w="733" w:type="pct"/>
            <w:shd w:val="clear" w:color="auto" w:fill="D9D9D9" w:themeFill="background1" w:themeFillShade="D9"/>
            <w:vAlign w:val="center"/>
          </w:tcPr>
          <w:p w14:paraId="1F957021" w14:textId="0C24CA1D" w:rsidR="00BB0B95" w:rsidRPr="00B26093" w:rsidRDefault="00BB0B95" w:rsidP="00E1502D">
            <w:pPr>
              <w:spacing w:before="0"/>
              <w:jc w:val="center"/>
              <w:rPr>
                <w:rFonts w:eastAsiaTheme="minorEastAsia"/>
                <w:lang w:eastAsia="ja-JP"/>
              </w:rPr>
            </w:pPr>
            <w:r w:rsidRPr="00D144C1">
              <w:t>5</w:t>
            </w:r>
          </w:p>
        </w:tc>
        <w:tc>
          <w:tcPr>
            <w:tcW w:w="735" w:type="pct"/>
            <w:shd w:val="clear" w:color="auto" w:fill="D9D9D9" w:themeFill="background1" w:themeFillShade="D9"/>
            <w:vAlign w:val="center"/>
          </w:tcPr>
          <w:p w14:paraId="42FB5B92" w14:textId="3883098A" w:rsidR="00BB0B95" w:rsidRPr="00B26093" w:rsidRDefault="00BB0B95" w:rsidP="00E1502D">
            <w:pPr>
              <w:spacing w:before="0"/>
              <w:jc w:val="center"/>
              <w:rPr>
                <w:rFonts w:eastAsiaTheme="minorEastAsia"/>
                <w:lang w:eastAsia="ja-JP"/>
              </w:rPr>
            </w:pPr>
            <w:r w:rsidRPr="00D144C1">
              <w:t>0.4</w:t>
            </w:r>
          </w:p>
        </w:tc>
      </w:tr>
      <w:tr w:rsidR="00BB0B95" w:rsidRPr="00B26093" w14:paraId="262BB0C0" w14:textId="77777777" w:rsidTr="00632689">
        <w:trPr>
          <w:cantSplit/>
          <w:trHeight w:val="284"/>
        </w:trPr>
        <w:tc>
          <w:tcPr>
            <w:tcW w:w="1320" w:type="pct"/>
            <w:vMerge/>
            <w:vAlign w:val="center"/>
          </w:tcPr>
          <w:p w14:paraId="526CD1C5" w14:textId="77777777" w:rsidR="00BB0B95" w:rsidRPr="00B26093" w:rsidRDefault="00BB0B95" w:rsidP="00E1502D">
            <w:pPr>
              <w:spacing w:before="0"/>
            </w:pPr>
          </w:p>
        </w:tc>
        <w:tc>
          <w:tcPr>
            <w:tcW w:w="2212" w:type="pct"/>
            <w:vAlign w:val="center"/>
          </w:tcPr>
          <w:p w14:paraId="33B854F3" w14:textId="0FCA4F4D" w:rsidR="00BB0B95" w:rsidRPr="00B26093" w:rsidRDefault="00BB0B95" w:rsidP="00E1502D">
            <w:pPr>
              <w:spacing w:before="0"/>
            </w:pPr>
            <w:r w:rsidRPr="00D144C1">
              <w:t>Training towards any other fellowship</w:t>
            </w:r>
          </w:p>
        </w:tc>
        <w:tc>
          <w:tcPr>
            <w:tcW w:w="733" w:type="pct"/>
            <w:vAlign w:val="center"/>
          </w:tcPr>
          <w:p w14:paraId="419FB4B6" w14:textId="40D18A2E" w:rsidR="00BB0B95" w:rsidRPr="00B26093" w:rsidRDefault="00BB0B95" w:rsidP="00E1502D">
            <w:pPr>
              <w:spacing w:before="0"/>
              <w:jc w:val="center"/>
            </w:pPr>
            <w:r w:rsidRPr="00D144C1">
              <w:t>60</w:t>
            </w:r>
          </w:p>
        </w:tc>
        <w:tc>
          <w:tcPr>
            <w:tcW w:w="735" w:type="pct"/>
            <w:vAlign w:val="center"/>
          </w:tcPr>
          <w:p w14:paraId="26E47A11" w14:textId="1611C867" w:rsidR="00BB0B95" w:rsidRPr="00B26093" w:rsidRDefault="00BB0B95" w:rsidP="00E1502D">
            <w:pPr>
              <w:spacing w:before="0"/>
              <w:jc w:val="center"/>
            </w:pPr>
            <w:r w:rsidRPr="00D144C1">
              <w:t>4.9</w:t>
            </w:r>
          </w:p>
        </w:tc>
      </w:tr>
      <w:tr w:rsidR="00BB0B95" w:rsidRPr="00B26093" w14:paraId="7F9D1483" w14:textId="77777777" w:rsidTr="00632689">
        <w:trPr>
          <w:cantSplit/>
          <w:trHeight w:val="284"/>
        </w:trPr>
        <w:tc>
          <w:tcPr>
            <w:tcW w:w="1320" w:type="pct"/>
            <w:vMerge/>
            <w:vAlign w:val="center"/>
          </w:tcPr>
          <w:p w14:paraId="76F0E6C8" w14:textId="77777777" w:rsidR="00BB0B95" w:rsidRPr="00B26093" w:rsidRDefault="00BB0B95" w:rsidP="00E1502D">
            <w:pPr>
              <w:spacing w:before="0"/>
            </w:pPr>
          </w:p>
        </w:tc>
        <w:tc>
          <w:tcPr>
            <w:tcW w:w="2212" w:type="pct"/>
            <w:shd w:val="clear" w:color="auto" w:fill="D9D9D9" w:themeFill="background1" w:themeFillShade="D9"/>
            <w:vAlign w:val="center"/>
          </w:tcPr>
          <w:p w14:paraId="12D271A8" w14:textId="6DA43B90" w:rsidR="00BB0B95" w:rsidRPr="00B26093" w:rsidRDefault="00BB0B95" w:rsidP="00E1502D">
            <w:pPr>
              <w:spacing w:before="0"/>
            </w:pPr>
            <w:r w:rsidRPr="00D144C1">
              <w:t>Rural Junior Doctor Training Innovation Fund (RJDTIF)</w:t>
            </w:r>
          </w:p>
        </w:tc>
        <w:tc>
          <w:tcPr>
            <w:tcW w:w="733" w:type="pct"/>
            <w:shd w:val="clear" w:color="auto" w:fill="D9D9D9" w:themeFill="background1" w:themeFillShade="D9"/>
            <w:vAlign w:val="center"/>
          </w:tcPr>
          <w:p w14:paraId="2E5EFC32" w14:textId="70EACA90" w:rsidR="00BB0B95" w:rsidRPr="00B26093" w:rsidRDefault="00BB0B95" w:rsidP="00E1502D">
            <w:pPr>
              <w:spacing w:before="0"/>
              <w:jc w:val="center"/>
              <w:rPr>
                <w:rFonts w:eastAsiaTheme="minorEastAsia"/>
                <w:lang w:eastAsia="ja-JP"/>
              </w:rPr>
            </w:pPr>
            <w:r w:rsidRPr="00D144C1">
              <w:t>4</w:t>
            </w:r>
          </w:p>
        </w:tc>
        <w:tc>
          <w:tcPr>
            <w:tcW w:w="735" w:type="pct"/>
            <w:shd w:val="clear" w:color="auto" w:fill="D9D9D9" w:themeFill="background1" w:themeFillShade="D9"/>
            <w:vAlign w:val="center"/>
          </w:tcPr>
          <w:p w14:paraId="0CFDCC8E" w14:textId="4341E605" w:rsidR="00BB0B95" w:rsidRPr="00B26093" w:rsidRDefault="00BB0B95" w:rsidP="00E1502D">
            <w:pPr>
              <w:spacing w:before="0"/>
              <w:jc w:val="center"/>
              <w:rPr>
                <w:rFonts w:eastAsiaTheme="minorEastAsia"/>
                <w:lang w:eastAsia="ja-JP"/>
              </w:rPr>
            </w:pPr>
            <w:r w:rsidRPr="00D144C1">
              <w:t>0.3</w:t>
            </w:r>
          </w:p>
        </w:tc>
      </w:tr>
      <w:tr w:rsidR="005205DA" w:rsidRPr="00B26093" w14:paraId="4849595D" w14:textId="77777777" w:rsidTr="00632689">
        <w:trPr>
          <w:cantSplit/>
          <w:trHeight w:val="284"/>
        </w:trPr>
        <w:tc>
          <w:tcPr>
            <w:tcW w:w="1320" w:type="pct"/>
            <w:vMerge w:val="restart"/>
            <w:vAlign w:val="center"/>
          </w:tcPr>
          <w:p w14:paraId="7E052BFF" w14:textId="1B1F1B1B" w:rsidR="005205DA" w:rsidRPr="00B26093" w:rsidRDefault="005205DA" w:rsidP="00E1502D">
            <w:pPr>
              <w:spacing w:before="0"/>
            </w:pPr>
            <w:r w:rsidRPr="00B26093">
              <w:t>Current training</w:t>
            </w:r>
            <w:r w:rsidR="00CE3694">
              <w:rPr>
                <w:rStyle w:val="FootnoteReference"/>
              </w:rPr>
              <w:footnoteReference w:id="10"/>
            </w:r>
          </w:p>
        </w:tc>
        <w:tc>
          <w:tcPr>
            <w:tcW w:w="2212" w:type="pct"/>
            <w:vAlign w:val="center"/>
          </w:tcPr>
          <w:p w14:paraId="2775C38F" w14:textId="4DF81A17" w:rsidR="005205DA" w:rsidRPr="00B26093" w:rsidRDefault="005205DA" w:rsidP="00E1502D">
            <w:pPr>
              <w:spacing w:before="0"/>
            </w:pPr>
            <w:r w:rsidRPr="00856704">
              <w:t>Advanced Academic - Extended Skills</w:t>
            </w:r>
          </w:p>
        </w:tc>
        <w:tc>
          <w:tcPr>
            <w:tcW w:w="733" w:type="pct"/>
            <w:vAlign w:val="center"/>
          </w:tcPr>
          <w:p w14:paraId="6BDC0A68" w14:textId="420DBABF" w:rsidR="005205DA" w:rsidRPr="00B26093" w:rsidRDefault="005205DA" w:rsidP="00E1502D">
            <w:pPr>
              <w:spacing w:before="0"/>
              <w:jc w:val="center"/>
            </w:pPr>
            <w:r w:rsidRPr="00856704">
              <w:t>4</w:t>
            </w:r>
          </w:p>
        </w:tc>
        <w:tc>
          <w:tcPr>
            <w:tcW w:w="735" w:type="pct"/>
            <w:vAlign w:val="center"/>
          </w:tcPr>
          <w:p w14:paraId="7388203A" w14:textId="23C21BC9" w:rsidR="005205DA" w:rsidRPr="00B26093" w:rsidRDefault="005205DA" w:rsidP="00E1502D">
            <w:pPr>
              <w:spacing w:before="0"/>
              <w:jc w:val="center"/>
            </w:pPr>
            <w:r w:rsidRPr="00856704">
              <w:t>0.3</w:t>
            </w:r>
          </w:p>
        </w:tc>
      </w:tr>
      <w:tr w:rsidR="001B50AC" w:rsidRPr="00B26093" w14:paraId="43C5BCFF" w14:textId="77777777" w:rsidTr="00632689">
        <w:trPr>
          <w:cantSplit/>
          <w:trHeight w:val="284"/>
        </w:trPr>
        <w:tc>
          <w:tcPr>
            <w:tcW w:w="1320" w:type="pct"/>
            <w:vMerge/>
            <w:vAlign w:val="center"/>
          </w:tcPr>
          <w:p w14:paraId="3644AC13" w14:textId="77777777" w:rsidR="001B50AC" w:rsidRPr="00B26093" w:rsidRDefault="001B50AC" w:rsidP="00E1502D">
            <w:pPr>
              <w:spacing w:before="0"/>
            </w:pPr>
          </w:p>
        </w:tc>
        <w:tc>
          <w:tcPr>
            <w:tcW w:w="2212" w:type="pct"/>
            <w:shd w:val="clear" w:color="auto" w:fill="D9D9D9" w:themeFill="background1" w:themeFillShade="D9"/>
            <w:vAlign w:val="center"/>
          </w:tcPr>
          <w:p w14:paraId="038A2BAC" w14:textId="6088993F" w:rsidR="001B50AC" w:rsidRPr="00B26093" w:rsidRDefault="001B50AC" w:rsidP="00E1502D">
            <w:pPr>
              <w:spacing w:before="0"/>
            </w:pPr>
            <w:r w:rsidRPr="00856704">
              <w:t>Advanced Rural Skills Training</w:t>
            </w:r>
          </w:p>
        </w:tc>
        <w:tc>
          <w:tcPr>
            <w:tcW w:w="733" w:type="pct"/>
            <w:shd w:val="clear" w:color="auto" w:fill="D9D9D9" w:themeFill="background1" w:themeFillShade="D9"/>
            <w:vAlign w:val="center"/>
          </w:tcPr>
          <w:p w14:paraId="66BA25FF" w14:textId="2F80A5D5" w:rsidR="001B50AC" w:rsidRPr="00B26093" w:rsidRDefault="001B50AC" w:rsidP="00E1502D">
            <w:pPr>
              <w:spacing w:before="0"/>
              <w:jc w:val="center"/>
            </w:pPr>
            <w:r>
              <w:t>&lt;4</w:t>
            </w:r>
          </w:p>
        </w:tc>
        <w:tc>
          <w:tcPr>
            <w:tcW w:w="735" w:type="pct"/>
            <w:shd w:val="clear" w:color="auto" w:fill="D9D9D9" w:themeFill="background1" w:themeFillShade="D9"/>
            <w:vAlign w:val="center"/>
          </w:tcPr>
          <w:p w14:paraId="0E50908A" w14:textId="7BC3498E" w:rsidR="001B50AC" w:rsidRPr="00B26093" w:rsidRDefault="001B50AC" w:rsidP="00E1502D">
            <w:pPr>
              <w:spacing w:before="0"/>
              <w:jc w:val="center"/>
            </w:pPr>
            <w:r>
              <w:t>-</w:t>
            </w:r>
          </w:p>
        </w:tc>
      </w:tr>
      <w:tr w:rsidR="005205DA" w:rsidRPr="00B26093" w14:paraId="0450161D" w14:textId="77777777" w:rsidTr="00632689">
        <w:trPr>
          <w:cantSplit/>
          <w:trHeight w:val="284"/>
        </w:trPr>
        <w:tc>
          <w:tcPr>
            <w:tcW w:w="1320" w:type="pct"/>
            <w:vMerge/>
            <w:vAlign w:val="center"/>
          </w:tcPr>
          <w:p w14:paraId="1A8FAC35" w14:textId="77777777" w:rsidR="005205DA" w:rsidRPr="00B26093" w:rsidRDefault="005205DA" w:rsidP="00E1502D">
            <w:pPr>
              <w:spacing w:before="0"/>
            </w:pPr>
          </w:p>
        </w:tc>
        <w:tc>
          <w:tcPr>
            <w:tcW w:w="2212" w:type="pct"/>
            <w:vAlign w:val="center"/>
          </w:tcPr>
          <w:p w14:paraId="14CE37F6" w14:textId="292CE037" w:rsidR="005205DA" w:rsidRPr="00B26093" w:rsidRDefault="005205DA" w:rsidP="00E1502D">
            <w:pPr>
              <w:spacing w:before="0"/>
            </w:pPr>
            <w:r w:rsidRPr="00856704">
              <w:t>CGT1</w:t>
            </w:r>
            <w:r w:rsidR="001B50AC">
              <w:t xml:space="preserve"> Term</w:t>
            </w:r>
          </w:p>
        </w:tc>
        <w:tc>
          <w:tcPr>
            <w:tcW w:w="733" w:type="pct"/>
            <w:vAlign w:val="center"/>
          </w:tcPr>
          <w:p w14:paraId="46458F84" w14:textId="5DDA472B" w:rsidR="005205DA" w:rsidRPr="00B26093" w:rsidRDefault="005205DA" w:rsidP="00E1502D">
            <w:pPr>
              <w:spacing w:before="0"/>
              <w:jc w:val="center"/>
            </w:pPr>
            <w:r w:rsidRPr="00856704">
              <w:t>105</w:t>
            </w:r>
          </w:p>
        </w:tc>
        <w:tc>
          <w:tcPr>
            <w:tcW w:w="735" w:type="pct"/>
            <w:vAlign w:val="center"/>
          </w:tcPr>
          <w:p w14:paraId="759F88CD" w14:textId="19E92539" w:rsidR="005205DA" w:rsidRPr="00B26093" w:rsidRDefault="005205DA" w:rsidP="00E1502D">
            <w:pPr>
              <w:spacing w:before="0"/>
              <w:jc w:val="center"/>
            </w:pPr>
            <w:r w:rsidRPr="00856704">
              <w:t>8.6</w:t>
            </w:r>
          </w:p>
        </w:tc>
      </w:tr>
      <w:tr w:rsidR="005205DA" w:rsidRPr="00B26093" w14:paraId="3EF0A602" w14:textId="77777777" w:rsidTr="00632689">
        <w:trPr>
          <w:cantSplit/>
          <w:trHeight w:val="284"/>
        </w:trPr>
        <w:tc>
          <w:tcPr>
            <w:tcW w:w="1320" w:type="pct"/>
            <w:vMerge/>
            <w:vAlign w:val="center"/>
          </w:tcPr>
          <w:p w14:paraId="030E1619" w14:textId="77777777" w:rsidR="005205DA" w:rsidRPr="00B26093" w:rsidRDefault="005205DA" w:rsidP="00E1502D">
            <w:pPr>
              <w:spacing w:before="0"/>
            </w:pPr>
          </w:p>
        </w:tc>
        <w:tc>
          <w:tcPr>
            <w:tcW w:w="2212" w:type="pct"/>
            <w:shd w:val="clear" w:color="auto" w:fill="D9D9D9" w:themeFill="background1" w:themeFillShade="D9"/>
            <w:vAlign w:val="center"/>
          </w:tcPr>
          <w:p w14:paraId="4E72792D" w14:textId="24B564C0" w:rsidR="005205DA" w:rsidRPr="00B26093" w:rsidRDefault="005205DA" w:rsidP="00E1502D">
            <w:pPr>
              <w:spacing w:before="0"/>
            </w:pPr>
            <w:r w:rsidRPr="00856704">
              <w:t>CGT2</w:t>
            </w:r>
            <w:r w:rsidR="001B50AC">
              <w:t xml:space="preserve"> Term</w:t>
            </w:r>
          </w:p>
        </w:tc>
        <w:tc>
          <w:tcPr>
            <w:tcW w:w="733" w:type="pct"/>
            <w:shd w:val="clear" w:color="auto" w:fill="D9D9D9" w:themeFill="background1" w:themeFillShade="D9"/>
            <w:vAlign w:val="center"/>
          </w:tcPr>
          <w:p w14:paraId="189F80C1" w14:textId="064293DB" w:rsidR="005205DA" w:rsidRPr="00B26093" w:rsidRDefault="005205DA" w:rsidP="00E1502D">
            <w:pPr>
              <w:spacing w:before="0"/>
              <w:jc w:val="center"/>
            </w:pPr>
            <w:r w:rsidRPr="00856704">
              <w:t>46</w:t>
            </w:r>
          </w:p>
        </w:tc>
        <w:tc>
          <w:tcPr>
            <w:tcW w:w="735" w:type="pct"/>
            <w:shd w:val="clear" w:color="auto" w:fill="D9D9D9" w:themeFill="background1" w:themeFillShade="D9"/>
            <w:vAlign w:val="center"/>
          </w:tcPr>
          <w:p w14:paraId="3A1B2895" w14:textId="432EDABA" w:rsidR="005205DA" w:rsidRPr="00B26093" w:rsidRDefault="005205DA" w:rsidP="00E1502D">
            <w:pPr>
              <w:spacing w:before="0"/>
              <w:jc w:val="center"/>
            </w:pPr>
            <w:r w:rsidRPr="00856704">
              <w:t>3.8</w:t>
            </w:r>
          </w:p>
        </w:tc>
      </w:tr>
      <w:tr w:rsidR="005205DA" w:rsidRPr="00B26093" w14:paraId="10BAFC40" w14:textId="77777777" w:rsidTr="00632689">
        <w:trPr>
          <w:cantSplit/>
          <w:trHeight w:val="284"/>
        </w:trPr>
        <w:tc>
          <w:tcPr>
            <w:tcW w:w="1320" w:type="pct"/>
            <w:vMerge/>
            <w:vAlign w:val="center"/>
          </w:tcPr>
          <w:p w14:paraId="5150E0AD" w14:textId="77777777" w:rsidR="005205DA" w:rsidRPr="00B26093" w:rsidRDefault="005205DA" w:rsidP="00E1502D">
            <w:pPr>
              <w:spacing w:before="0"/>
            </w:pPr>
          </w:p>
        </w:tc>
        <w:tc>
          <w:tcPr>
            <w:tcW w:w="2212" w:type="pct"/>
            <w:vAlign w:val="center"/>
          </w:tcPr>
          <w:p w14:paraId="26C82C4F" w14:textId="5DE6D431" w:rsidR="005205DA" w:rsidRPr="00B26093" w:rsidRDefault="005205DA" w:rsidP="00E1502D">
            <w:pPr>
              <w:spacing w:before="0"/>
            </w:pPr>
            <w:r w:rsidRPr="00856704">
              <w:t>CGT3</w:t>
            </w:r>
            <w:r w:rsidR="001B50AC">
              <w:t xml:space="preserve"> Term</w:t>
            </w:r>
          </w:p>
        </w:tc>
        <w:tc>
          <w:tcPr>
            <w:tcW w:w="733" w:type="pct"/>
            <w:vAlign w:val="center"/>
          </w:tcPr>
          <w:p w14:paraId="685895E8" w14:textId="4C0D8116" w:rsidR="005205DA" w:rsidRPr="00B26093" w:rsidRDefault="005205DA" w:rsidP="00E1502D">
            <w:pPr>
              <w:spacing w:before="0"/>
              <w:jc w:val="center"/>
            </w:pPr>
            <w:r w:rsidRPr="00856704">
              <w:t>28</w:t>
            </w:r>
          </w:p>
        </w:tc>
        <w:tc>
          <w:tcPr>
            <w:tcW w:w="735" w:type="pct"/>
            <w:vAlign w:val="center"/>
          </w:tcPr>
          <w:p w14:paraId="297BE2DD" w14:textId="3D1E0A8D" w:rsidR="005205DA" w:rsidRPr="00B26093" w:rsidRDefault="005205DA" w:rsidP="00E1502D">
            <w:pPr>
              <w:spacing w:before="0"/>
              <w:jc w:val="center"/>
            </w:pPr>
            <w:r w:rsidRPr="00856704">
              <w:t>2.3</w:t>
            </w:r>
          </w:p>
        </w:tc>
      </w:tr>
      <w:tr w:rsidR="005205DA" w:rsidRPr="00B26093" w14:paraId="4EFFCE0F" w14:textId="77777777" w:rsidTr="00632689">
        <w:trPr>
          <w:cantSplit/>
          <w:trHeight w:val="284"/>
        </w:trPr>
        <w:tc>
          <w:tcPr>
            <w:tcW w:w="1320" w:type="pct"/>
            <w:vMerge/>
            <w:vAlign w:val="center"/>
          </w:tcPr>
          <w:p w14:paraId="074035CA" w14:textId="77777777" w:rsidR="005205DA" w:rsidRPr="00B26093" w:rsidRDefault="005205DA" w:rsidP="00E1502D">
            <w:pPr>
              <w:spacing w:before="0"/>
            </w:pPr>
          </w:p>
        </w:tc>
        <w:tc>
          <w:tcPr>
            <w:tcW w:w="2212" w:type="pct"/>
            <w:shd w:val="clear" w:color="auto" w:fill="D9D9D9" w:themeFill="background1" w:themeFillShade="D9"/>
            <w:vAlign w:val="center"/>
          </w:tcPr>
          <w:p w14:paraId="455C3A3C" w14:textId="7B674FB6" w:rsidR="005205DA" w:rsidRPr="00B26093" w:rsidRDefault="005205DA" w:rsidP="00E1502D">
            <w:pPr>
              <w:spacing w:before="0"/>
            </w:pPr>
            <w:r w:rsidRPr="00856704">
              <w:t>CGT4</w:t>
            </w:r>
            <w:r w:rsidR="001B50AC">
              <w:t xml:space="preserve"> Term</w:t>
            </w:r>
          </w:p>
        </w:tc>
        <w:tc>
          <w:tcPr>
            <w:tcW w:w="733" w:type="pct"/>
            <w:shd w:val="clear" w:color="auto" w:fill="D9D9D9" w:themeFill="background1" w:themeFillShade="D9"/>
            <w:vAlign w:val="center"/>
          </w:tcPr>
          <w:p w14:paraId="7E32DDF2" w14:textId="540C61A7" w:rsidR="005205DA" w:rsidRPr="00B26093" w:rsidRDefault="005205DA" w:rsidP="00E1502D">
            <w:pPr>
              <w:spacing w:before="0"/>
              <w:jc w:val="center"/>
            </w:pPr>
            <w:r w:rsidRPr="00856704">
              <w:t>44</w:t>
            </w:r>
          </w:p>
        </w:tc>
        <w:tc>
          <w:tcPr>
            <w:tcW w:w="735" w:type="pct"/>
            <w:shd w:val="clear" w:color="auto" w:fill="D9D9D9" w:themeFill="background1" w:themeFillShade="D9"/>
            <w:vAlign w:val="center"/>
          </w:tcPr>
          <w:p w14:paraId="00797811" w14:textId="7A0B1F87" w:rsidR="005205DA" w:rsidRPr="00B26093" w:rsidRDefault="005205DA" w:rsidP="00E1502D">
            <w:pPr>
              <w:spacing w:before="0"/>
              <w:jc w:val="center"/>
            </w:pPr>
            <w:r w:rsidRPr="00856704">
              <w:t>3.6</w:t>
            </w:r>
          </w:p>
        </w:tc>
      </w:tr>
      <w:tr w:rsidR="005205DA" w:rsidRPr="00B26093" w14:paraId="47FAE59A" w14:textId="77777777" w:rsidTr="00632689">
        <w:trPr>
          <w:cantSplit/>
          <w:trHeight w:val="284"/>
        </w:trPr>
        <w:tc>
          <w:tcPr>
            <w:tcW w:w="1320" w:type="pct"/>
            <w:vMerge/>
            <w:vAlign w:val="center"/>
          </w:tcPr>
          <w:p w14:paraId="2291B99C" w14:textId="77777777" w:rsidR="005205DA" w:rsidRPr="00B26093" w:rsidRDefault="005205DA" w:rsidP="00E1502D">
            <w:pPr>
              <w:spacing w:before="0"/>
            </w:pPr>
          </w:p>
        </w:tc>
        <w:tc>
          <w:tcPr>
            <w:tcW w:w="2212" w:type="pct"/>
            <w:vAlign w:val="center"/>
          </w:tcPr>
          <w:p w14:paraId="4B8A6B3D" w14:textId="0CC2DD12" w:rsidR="005205DA" w:rsidRPr="00B26093" w:rsidRDefault="005205DA" w:rsidP="00E1502D">
            <w:pPr>
              <w:spacing w:before="0"/>
            </w:pPr>
            <w:r w:rsidRPr="00856704">
              <w:t>Extended Skills</w:t>
            </w:r>
          </w:p>
        </w:tc>
        <w:tc>
          <w:tcPr>
            <w:tcW w:w="733" w:type="pct"/>
            <w:vAlign w:val="center"/>
          </w:tcPr>
          <w:p w14:paraId="1840EDA3" w14:textId="2AA7B47C" w:rsidR="005205DA" w:rsidRPr="00B26093" w:rsidRDefault="005205DA" w:rsidP="00E1502D">
            <w:pPr>
              <w:spacing w:before="0"/>
              <w:jc w:val="center"/>
            </w:pPr>
            <w:r w:rsidRPr="00856704">
              <w:t>92</w:t>
            </w:r>
          </w:p>
        </w:tc>
        <w:tc>
          <w:tcPr>
            <w:tcW w:w="735" w:type="pct"/>
            <w:vAlign w:val="center"/>
          </w:tcPr>
          <w:p w14:paraId="0DE93DF7" w14:textId="7EC3D4AE" w:rsidR="005205DA" w:rsidRPr="00B26093" w:rsidRDefault="005205DA" w:rsidP="00E1502D">
            <w:pPr>
              <w:spacing w:before="0"/>
              <w:jc w:val="center"/>
            </w:pPr>
            <w:r w:rsidRPr="00856704">
              <w:t>7.5</w:t>
            </w:r>
          </w:p>
        </w:tc>
      </w:tr>
      <w:tr w:rsidR="005205DA" w:rsidRPr="00B26093" w14:paraId="70AA88F0" w14:textId="77777777" w:rsidTr="00632689">
        <w:trPr>
          <w:cantSplit/>
          <w:trHeight w:val="284"/>
        </w:trPr>
        <w:tc>
          <w:tcPr>
            <w:tcW w:w="1320" w:type="pct"/>
            <w:vMerge/>
            <w:vAlign w:val="center"/>
          </w:tcPr>
          <w:p w14:paraId="6153AD39" w14:textId="77777777" w:rsidR="005205DA" w:rsidRPr="00B26093" w:rsidRDefault="005205DA" w:rsidP="00E1502D">
            <w:pPr>
              <w:spacing w:before="0"/>
            </w:pPr>
          </w:p>
        </w:tc>
        <w:tc>
          <w:tcPr>
            <w:tcW w:w="2212" w:type="pct"/>
            <w:shd w:val="clear" w:color="auto" w:fill="D9D9D9" w:themeFill="background1" w:themeFillShade="D9"/>
            <w:vAlign w:val="center"/>
          </w:tcPr>
          <w:p w14:paraId="622958BE" w14:textId="0D3DA5A2" w:rsidR="005205DA" w:rsidRPr="00B26093" w:rsidRDefault="005205DA" w:rsidP="00E1502D">
            <w:pPr>
              <w:spacing w:before="0"/>
            </w:pPr>
            <w:r w:rsidRPr="00856704">
              <w:t>Extension - Assessment</w:t>
            </w:r>
          </w:p>
        </w:tc>
        <w:tc>
          <w:tcPr>
            <w:tcW w:w="733" w:type="pct"/>
            <w:shd w:val="clear" w:color="auto" w:fill="D9D9D9" w:themeFill="background1" w:themeFillShade="D9"/>
            <w:vAlign w:val="center"/>
          </w:tcPr>
          <w:p w14:paraId="673E6695" w14:textId="1107F6A5" w:rsidR="005205DA" w:rsidRPr="00B26093" w:rsidRDefault="005205DA" w:rsidP="00E1502D">
            <w:pPr>
              <w:spacing w:before="0"/>
              <w:jc w:val="center"/>
            </w:pPr>
            <w:r w:rsidRPr="00856704">
              <w:t>45</w:t>
            </w:r>
          </w:p>
        </w:tc>
        <w:tc>
          <w:tcPr>
            <w:tcW w:w="735" w:type="pct"/>
            <w:shd w:val="clear" w:color="auto" w:fill="D9D9D9" w:themeFill="background1" w:themeFillShade="D9"/>
            <w:vAlign w:val="center"/>
          </w:tcPr>
          <w:p w14:paraId="5FF2621B" w14:textId="798DD3A8" w:rsidR="005205DA" w:rsidRPr="00B26093" w:rsidRDefault="005205DA" w:rsidP="00E1502D">
            <w:pPr>
              <w:spacing w:before="0"/>
              <w:jc w:val="center"/>
            </w:pPr>
            <w:r w:rsidRPr="00856704">
              <w:t>3.7</w:t>
            </w:r>
          </w:p>
        </w:tc>
      </w:tr>
      <w:tr w:rsidR="005205DA" w:rsidRPr="00B26093" w14:paraId="10675D46" w14:textId="77777777" w:rsidTr="00632689">
        <w:trPr>
          <w:cantSplit/>
          <w:trHeight w:val="284"/>
        </w:trPr>
        <w:tc>
          <w:tcPr>
            <w:tcW w:w="1320" w:type="pct"/>
            <w:vMerge/>
            <w:vAlign w:val="center"/>
          </w:tcPr>
          <w:p w14:paraId="61E7127D" w14:textId="77777777" w:rsidR="005205DA" w:rsidRPr="00B26093" w:rsidRDefault="005205DA" w:rsidP="00E1502D">
            <w:pPr>
              <w:spacing w:before="0"/>
            </w:pPr>
          </w:p>
        </w:tc>
        <w:tc>
          <w:tcPr>
            <w:tcW w:w="2212" w:type="pct"/>
            <w:vAlign w:val="center"/>
          </w:tcPr>
          <w:p w14:paraId="78BD2158" w14:textId="336DC2DC" w:rsidR="005205DA" w:rsidRPr="00B26093" w:rsidRDefault="005205DA" w:rsidP="00E1502D">
            <w:pPr>
              <w:spacing w:before="0"/>
            </w:pPr>
            <w:r w:rsidRPr="00856704">
              <w:t>Extension Awaiting Fellowship</w:t>
            </w:r>
          </w:p>
        </w:tc>
        <w:tc>
          <w:tcPr>
            <w:tcW w:w="733" w:type="pct"/>
            <w:vAlign w:val="center"/>
          </w:tcPr>
          <w:p w14:paraId="0AB5284E" w14:textId="14D942FF" w:rsidR="005205DA" w:rsidRPr="00B26093" w:rsidRDefault="005205DA" w:rsidP="00E1502D">
            <w:pPr>
              <w:spacing w:before="0"/>
              <w:jc w:val="center"/>
            </w:pPr>
            <w:r w:rsidRPr="00856704">
              <w:t>28</w:t>
            </w:r>
          </w:p>
        </w:tc>
        <w:tc>
          <w:tcPr>
            <w:tcW w:w="735" w:type="pct"/>
            <w:vAlign w:val="center"/>
          </w:tcPr>
          <w:p w14:paraId="62D7EB36" w14:textId="6DEBF8A4" w:rsidR="005205DA" w:rsidRPr="00B26093" w:rsidRDefault="005205DA" w:rsidP="00E1502D">
            <w:pPr>
              <w:spacing w:before="0"/>
              <w:jc w:val="center"/>
            </w:pPr>
            <w:r w:rsidRPr="00856704">
              <w:t>2.3</w:t>
            </w:r>
          </w:p>
        </w:tc>
      </w:tr>
      <w:tr w:rsidR="005205DA" w:rsidRPr="00B26093" w14:paraId="1E54EE02" w14:textId="77777777" w:rsidTr="00632689">
        <w:trPr>
          <w:cantSplit/>
          <w:trHeight w:val="284"/>
        </w:trPr>
        <w:tc>
          <w:tcPr>
            <w:tcW w:w="1320" w:type="pct"/>
            <w:vMerge/>
            <w:vAlign w:val="center"/>
          </w:tcPr>
          <w:p w14:paraId="2CEEEE32" w14:textId="77777777" w:rsidR="005205DA" w:rsidRPr="00B26093" w:rsidRDefault="005205DA" w:rsidP="00E1502D">
            <w:pPr>
              <w:spacing w:before="0"/>
            </w:pPr>
          </w:p>
        </w:tc>
        <w:tc>
          <w:tcPr>
            <w:tcW w:w="2212" w:type="pct"/>
            <w:shd w:val="clear" w:color="auto" w:fill="D9D9D9" w:themeFill="background1" w:themeFillShade="D9"/>
            <w:vAlign w:val="center"/>
          </w:tcPr>
          <w:p w14:paraId="6534B7F9" w14:textId="4569F93F" w:rsidR="005205DA" w:rsidRPr="00B26093" w:rsidRDefault="005205DA" w:rsidP="00E1502D">
            <w:pPr>
              <w:spacing w:before="0"/>
            </w:pPr>
            <w:r w:rsidRPr="00856704">
              <w:t>GPT1</w:t>
            </w:r>
            <w:r w:rsidR="001B50AC">
              <w:t xml:space="preserve"> Term</w:t>
            </w:r>
          </w:p>
        </w:tc>
        <w:tc>
          <w:tcPr>
            <w:tcW w:w="733" w:type="pct"/>
            <w:shd w:val="clear" w:color="auto" w:fill="D9D9D9" w:themeFill="background1" w:themeFillShade="D9"/>
            <w:vAlign w:val="center"/>
          </w:tcPr>
          <w:p w14:paraId="3282B40F" w14:textId="2D942FBA" w:rsidR="005205DA" w:rsidRPr="00B26093" w:rsidRDefault="005205DA" w:rsidP="00E1502D">
            <w:pPr>
              <w:spacing w:before="0"/>
              <w:jc w:val="center"/>
            </w:pPr>
            <w:r w:rsidRPr="00856704">
              <w:t>400</w:t>
            </w:r>
          </w:p>
        </w:tc>
        <w:tc>
          <w:tcPr>
            <w:tcW w:w="735" w:type="pct"/>
            <w:shd w:val="clear" w:color="auto" w:fill="D9D9D9" w:themeFill="background1" w:themeFillShade="D9"/>
            <w:vAlign w:val="center"/>
          </w:tcPr>
          <w:p w14:paraId="5B426CCD" w14:textId="28F7B87B" w:rsidR="005205DA" w:rsidRPr="00B26093" w:rsidRDefault="005205DA" w:rsidP="00E1502D">
            <w:pPr>
              <w:spacing w:before="0"/>
              <w:jc w:val="center"/>
            </w:pPr>
            <w:r w:rsidRPr="00856704">
              <w:t>32.7</w:t>
            </w:r>
          </w:p>
        </w:tc>
      </w:tr>
      <w:tr w:rsidR="005205DA" w:rsidRPr="00B26093" w14:paraId="50AC891D" w14:textId="77777777" w:rsidTr="00632689">
        <w:trPr>
          <w:cantSplit/>
          <w:trHeight w:val="284"/>
        </w:trPr>
        <w:tc>
          <w:tcPr>
            <w:tcW w:w="1320" w:type="pct"/>
            <w:vMerge/>
            <w:vAlign w:val="center"/>
          </w:tcPr>
          <w:p w14:paraId="64BD226F" w14:textId="77777777" w:rsidR="005205DA" w:rsidRPr="00B26093" w:rsidRDefault="005205DA" w:rsidP="00E1502D">
            <w:pPr>
              <w:spacing w:before="0"/>
            </w:pPr>
          </w:p>
        </w:tc>
        <w:tc>
          <w:tcPr>
            <w:tcW w:w="2212" w:type="pct"/>
            <w:vAlign w:val="center"/>
          </w:tcPr>
          <w:p w14:paraId="46DEF928" w14:textId="0D8BB0BE" w:rsidR="005205DA" w:rsidRPr="00B26093" w:rsidRDefault="005205DA" w:rsidP="00E1502D">
            <w:pPr>
              <w:spacing w:before="0"/>
            </w:pPr>
            <w:r w:rsidRPr="00856704">
              <w:t>GPT2</w:t>
            </w:r>
            <w:r w:rsidR="001B50AC">
              <w:t xml:space="preserve"> Term</w:t>
            </w:r>
          </w:p>
        </w:tc>
        <w:tc>
          <w:tcPr>
            <w:tcW w:w="733" w:type="pct"/>
            <w:vAlign w:val="center"/>
          </w:tcPr>
          <w:p w14:paraId="73093E88" w14:textId="33F5EBB7" w:rsidR="005205DA" w:rsidRPr="00B26093" w:rsidRDefault="005205DA" w:rsidP="00E1502D">
            <w:pPr>
              <w:spacing w:before="0"/>
              <w:jc w:val="center"/>
            </w:pPr>
            <w:r w:rsidRPr="00856704">
              <w:t>135</w:t>
            </w:r>
          </w:p>
        </w:tc>
        <w:tc>
          <w:tcPr>
            <w:tcW w:w="735" w:type="pct"/>
            <w:vAlign w:val="center"/>
          </w:tcPr>
          <w:p w14:paraId="44B0E0CA" w14:textId="7C60A76A" w:rsidR="005205DA" w:rsidRPr="00B26093" w:rsidRDefault="005205DA" w:rsidP="00E1502D">
            <w:pPr>
              <w:spacing w:before="0"/>
              <w:jc w:val="center"/>
            </w:pPr>
            <w:r w:rsidRPr="00856704">
              <w:t>11.0</w:t>
            </w:r>
          </w:p>
        </w:tc>
      </w:tr>
      <w:tr w:rsidR="005205DA" w:rsidRPr="00B26093" w14:paraId="2FD486C8" w14:textId="77777777" w:rsidTr="00632689">
        <w:trPr>
          <w:cantSplit/>
          <w:trHeight w:val="284"/>
        </w:trPr>
        <w:tc>
          <w:tcPr>
            <w:tcW w:w="1320" w:type="pct"/>
            <w:vMerge/>
            <w:vAlign w:val="center"/>
          </w:tcPr>
          <w:p w14:paraId="59D459CE" w14:textId="77777777" w:rsidR="005205DA" w:rsidRPr="00B26093" w:rsidRDefault="005205DA" w:rsidP="00E1502D">
            <w:pPr>
              <w:spacing w:before="0"/>
            </w:pPr>
          </w:p>
        </w:tc>
        <w:tc>
          <w:tcPr>
            <w:tcW w:w="2212" w:type="pct"/>
            <w:shd w:val="clear" w:color="auto" w:fill="D9D9D9" w:themeFill="background1" w:themeFillShade="D9"/>
            <w:vAlign w:val="center"/>
          </w:tcPr>
          <w:p w14:paraId="42861325" w14:textId="43082E1C" w:rsidR="005205DA" w:rsidRPr="00B26093" w:rsidRDefault="005205DA" w:rsidP="00E1502D">
            <w:pPr>
              <w:spacing w:before="0"/>
              <w:rPr>
                <w:rFonts w:ascii="Arial" w:hAnsi="Arial" w:cs="Arial"/>
                <w:color w:val="993300"/>
              </w:rPr>
            </w:pPr>
            <w:r w:rsidRPr="00856704">
              <w:t>GPT3</w:t>
            </w:r>
            <w:r w:rsidR="001B50AC">
              <w:t xml:space="preserve"> Term</w:t>
            </w:r>
          </w:p>
        </w:tc>
        <w:tc>
          <w:tcPr>
            <w:tcW w:w="733" w:type="pct"/>
            <w:shd w:val="clear" w:color="auto" w:fill="D9D9D9" w:themeFill="background1" w:themeFillShade="D9"/>
            <w:vAlign w:val="center"/>
          </w:tcPr>
          <w:p w14:paraId="2C994E15" w14:textId="3C2D0B9F" w:rsidR="005205DA" w:rsidRPr="00B26093" w:rsidRDefault="005205DA" w:rsidP="00E1502D">
            <w:pPr>
              <w:spacing w:before="0"/>
              <w:jc w:val="center"/>
              <w:rPr>
                <w:rFonts w:ascii="Arial" w:hAnsi="Arial" w:cs="Arial"/>
                <w:color w:val="000000"/>
              </w:rPr>
            </w:pPr>
            <w:r w:rsidRPr="00856704">
              <w:t>259</w:t>
            </w:r>
          </w:p>
        </w:tc>
        <w:tc>
          <w:tcPr>
            <w:tcW w:w="735" w:type="pct"/>
            <w:shd w:val="clear" w:color="auto" w:fill="D9D9D9" w:themeFill="background1" w:themeFillShade="D9"/>
            <w:vAlign w:val="center"/>
          </w:tcPr>
          <w:p w14:paraId="105534BA" w14:textId="2723A6C2" w:rsidR="005205DA" w:rsidRPr="00B26093" w:rsidRDefault="005205DA" w:rsidP="00E1502D">
            <w:pPr>
              <w:spacing w:before="0"/>
              <w:jc w:val="center"/>
              <w:rPr>
                <w:rFonts w:ascii="Arial" w:hAnsi="Arial" w:cs="Arial"/>
                <w:color w:val="000000"/>
              </w:rPr>
            </w:pPr>
            <w:r w:rsidRPr="00856704">
              <w:t>21.1</w:t>
            </w:r>
          </w:p>
        </w:tc>
      </w:tr>
      <w:tr w:rsidR="005205DA" w:rsidRPr="00B26093" w14:paraId="2C5D515F" w14:textId="77777777" w:rsidTr="00632689">
        <w:trPr>
          <w:cantSplit/>
          <w:trHeight w:val="284"/>
        </w:trPr>
        <w:tc>
          <w:tcPr>
            <w:tcW w:w="1320" w:type="pct"/>
            <w:vMerge/>
            <w:vAlign w:val="center"/>
          </w:tcPr>
          <w:p w14:paraId="0685DD78" w14:textId="77777777" w:rsidR="005205DA" w:rsidRPr="00B26093" w:rsidRDefault="005205DA" w:rsidP="00E1502D">
            <w:pPr>
              <w:spacing w:before="0"/>
            </w:pPr>
          </w:p>
        </w:tc>
        <w:tc>
          <w:tcPr>
            <w:tcW w:w="2212" w:type="pct"/>
            <w:vAlign w:val="center"/>
          </w:tcPr>
          <w:p w14:paraId="588E08DA" w14:textId="16B68052" w:rsidR="005205DA" w:rsidRPr="00B26093" w:rsidRDefault="005205DA" w:rsidP="00E1502D">
            <w:pPr>
              <w:spacing w:before="0"/>
              <w:rPr>
                <w:rFonts w:ascii="Arial" w:hAnsi="Arial" w:cs="Arial"/>
                <w:color w:val="993300"/>
              </w:rPr>
            </w:pPr>
            <w:r w:rsidRPr="00856704">
              <w:t>Hospital</w:t>
            </w:r>
          </w:p>
        </w:tc>
        <w:tc>
          <w:tcPr>
            <w:tcW w:w="733" w:type="pct"/>
            <w:vAlign w:val="center"/>
          </w:tcPr>
          <w:p w14:paraId="5BF67F3E" w14:textId="344D8BFF" w:rsidR="005205DA" w:rsidRPr="00B26093" w:rsidRDefault="001B50AC" w:rsidP="00E1502D">
            <w:pPr>
              <w:spacing w:before="0"/>
              <w:jc w:val="center"/>
              <w:rPr>
                <w:rFonts w:ascii="Arial" w:hAnsi="Arial" w:cs="Arial"/>
                <w:color w:val="000000"/>
              </w:rPr>
            </w:pPr>
            <w:r>
              <w:t>&lt;4</w:t>
            </w:r>
          </w:p>
        </w:tc>
        <w:tc>
          <w:tcPr>
            <w:tcW w:w="735" w:type="pct"/>
            <w:vAlign w:val="center"/>
          </w:tcPr>
          <w:p w14:paraId="1A7C4485" w14:textId="383A5E2D" w:rsidR="005205DA" w:rsidRPr="00B26093" w:rsidRDefault="001B50AC" w:rsidP="00E1502D">
            <w:pPr>
              <w:spacing w:before="0"/>
              <w:jc w:val="center"/>
              <w:rPr>
                <w:rFonts w:ascii="Arial" w:hAnsi="Arial" w:cs="Arial"/>
                <w:color w:val="000000"/>
              </w:rPr>
            </w:pPr>
            <w:r>
              <w:t>-</w:t>
            </w:r>
          </w:p>
        </w:tc>
      </w:tr>
      <w:tr w:rsidR="005205DA" w:rsidRPr="00B26093" w14:paraId="5871B784" w14:textId="77777777" w:rsidTr="00632689">
        <w:trPr>
          <w:cantSplit/>
          <w:trHeight w:val="284"/>
        </w:trPr>
        <w:tc>
          <w:tcPr>
            <w:tcW w:w="1320" w:type="pct"/>
            <w:vMerge/>
            <w:vAlign w:val="center"/>
          </w:tcPr>
          <w:p w14:paraId="5AE3E504" w14:textId="77777777" w:rsidR="005205DA" w:rsidRPr="00B26093" w:rsidRDefault="005205DA" w:rsidP="00E1502D">
            <w:pPr>
              <w:spacing w:before="0"/>
            </w:pPr>
          </w:p>
        </w:tc>
        <w:tc>
          <w:tcPr>
            <w:tcW w:w="2212" w:type="pct"/>
            <w:shd w:val="clear" w:color="auto" w:fill="D9D9D9" w:themeFill="background1" w:themeFillShade="D9"/>
            <w:vAlign w:val="center"/>
          </w:tcPr>
          <w:p w14:paraId="73D5A3C4" w14:textId="27A774F3" w:rsidR="005205DA" w:rsidRPr="00B26093" w:rsidRDefault="005205DA" w:rsidP="00E1502D">
            <w:pPr>
              <w:spacing w:before="0"/>
            </w:pPr>
            <w:r w:rsidRPr="00856704">
              <w:t>Mandatory Elective</w:t>
            </w:r>
          </w:p>
        </w:tc>
        <w:tc>
          <w:tcPr>
            <w:tcW w:w="733" w:type="pct"/>
            <w:shd w:val="clear" w:color="auto" w:fill="D9D9D9" w:themeFill="background1" w:themeFillShade="D9"/>
            <w:vAlign w:val="center"/>
          </w:tcPr>
          <w:p w14:paraId="65F883D2" w14:textId="63D69154" w:rsidR="005205DA" w:rsidRPr="00B26093" w:rsidRDefault="001B50AC" w:rsidP="00E1502D">
            <w:pPr>
              <w:spacing w:before="0"/>
              <w:jc w:val="center"/>
              <w:rPr>
                <w:rFonts w:ascii="Arial" w:hAnsi="Arial" w:cs="Arial"/>
                <w:color w:val="000000"/>
              </w:rPr>
            </w:pPr>
            <w:r>
              <w:t>&lt;4</w:t>
            </w:r>
          </w:p>
        </w:tc>
        <w:tc>
          <w:tcPr>
            <w:tcW w:w="735" w:type="pct"/>
            <w:shd w:val="clear" w:color="auto" w:fill="D9D9D9" w:themeFill="background1" w:themeFillShade="D9"/>
            <w:vAlign w:val="center"/>
          </w:tcPr>
          <w:p w14:paraId="09E6059B" w14:textId="37B457DA" w:rsidR="005205DA" w:rsidRPr="00B26093" w:rsidRDefault="001B50AC" w:rsidP="00E1502D">
            <w:pPr>
              <w:spacing w:before="0"/>
              <w:jc w:val="center"/>
              <w:rPr>
                <w:rFonts w:ascii="Arial" w:hAnsi="Arial" w:cs="Arial"/>
                <w:color w:val="000000"/>
              </w:rPr>
            </w:pPr>
            <w:r>
              <w:t>-</w:t>
            </w:r>
          </w:p>
        </w:tc>
      </w:tr>
      <w:tr w:rsidR="005205DA" w:rsidRPr="00B26093" w14:paraId="5B0A5AB4" w14:textId="77777777" w:rsidTr="00632689">
        <w:trPr>
          <w:cantSplit/>
          <w:trHeight w:val="284"/>
        </w:trPr>
        <w:tc>
          <w:tcPr>
            <w:tcW w:w="1320" w:type="pct"/>
            <w:vMerge/>
            <w:vAlign w:val="center"/>
          </w:tcPr>
          <w:p w14:paraId="0DA3D72A" w14:textId="77777777" w:rsidR="005205DA" w:rsidRPr="00B26093" w:rsidRDefault="005205DA" w:rsidP="00E1502D">
            <w:pPr>
              <w:spacing w:before="0"/>
            </w:pPr>
          </w:p>
        </w:tc>
        <w:tc>
          <w:tcPr>
            <w:tcW w:w="2212" w:type="pct"/>
            <w:vAlign w:val="center"/>
          </w:tcPr>
          <w:p w14:paraId="61822AE4" w14:textId="63A48D3F" w:rsidR="005205DA" w:rsidRPr="00B26093" w:rsidRDefault="005205DA" w:rsidP="00E1502D">
            <w:pPr>
              <w:spacing w:before="0"/>
            </w:pPr>
            <w:r w:rsidRPr="00856704">
              <w:t>Remediation</w:t>
            </w:r>
          </w:p>
        </w:tc>
        <w:tc>
          <w:tcPr>
            <w:tcW w:w="733" w:type="pct"/>
            <w:vAlign w:val="center"/>
          </w:tcPr>
          <w:p w14:paraId="59B4555A" w14:textId="3ACB9629" w:rsidR="005205DA" w:rsidRPr="00B26093" w:rsidRDefault="005205DA" w:rsidP="00E1502D">
            <w:pPr>
              <w:spacing w:before="0"/>
              <w:jc w:val="center"/>
              <w:rPr>
                <w:rFonts w:ascii="Arial" w:hAnsi="Arial" w:cs="Arial"/>
                <w:color w:val="000000"/>
              </w:rPr>
            </w:pPr>
            <w:r w:rsidRPr="00856704">
              <w:t>11</w:t>
            </w:r>
          </w:p>
        </w:tc>
        <w:tc>
          <w:tcPr>
            <w:tcW w:w="735" w:type="pct"/>
            <w:vAlign w:val="center"/>
          </w:tcPr>
          <w:p w14:paraId="763B4671" w14:textId="2F4C686E" w:rsidR="005205DA" w:rsidRPr="00B26093" w:rsidRDefault="005205DA" w:rsidP="00E1502D">
            <w:pPr>
              <w:spacing w:before="0"/>
              <w:jc w:val="center"/>
              <w:rPr>
                <w:rFonts w:ascii="Arial" w:hAnsi="Arial" w:cs="Arial"/>
                <w:color w:val="000000"/>
              </w:rPr>
            </w:pPr>
            <w:r w:rsidRPr="00856704">
              <w:t>0.9</w:t>
            </w:r>
          </w:p>
        </w:tc>
      </w:tr>
      <w:tr w:rsidR="001B50AC" w:rsidRPr="00B26093" w14:paraId="0A43330D" w14:textId="77777777" w:rsidTr="00632689">
        <w:trPr>
          <w:cantSplit/>
          <w:trHeight w:val="284"/>
        </w:trPr>
        <w:tc>
          <w:tcPr>
            <w:tcW w:w="1320" w:type="pct"/>
            <w:vMerge/>
            <w:vAlign w:val="center"/>
          </w:tcPr>
          <w:p w14:paraId="0EA9FABC" w14:textId="77777777" w:rsidR="001B50AC" w:rsidRPr="00B26093" w:rsidRDefault="001B50AC" w:rsidP="00E1502D">
            <w:pPr>
              <w:spacing w:before="0"/>
            </w:pPr>
          </w:p>
        </w:tc>
        <w:tc>
          <w:tcPr>
            <w:tcW w:w="2212" w:type="pct"/>
            <w:shd w:val="clear" w:color="auto" w:fill="D9D9D9" w:themeFill="background1" w:themeFillShade="D9"/>
            <w:vAlign w:val="center"/>
          </w:tcPr>
          <w:p w14:paraId="2A04B140" w14:textId="214F0D05" w:rsidR="001B50AC" w:rsidRPr="00B26093" w:rsidRDefault="001B50AC" w:rsidP="00E1502D">
            <w:pPr>
              <w:spacing w:before="0"/>
            </w:pPr>
            <w:r w:rsidRPr="00856704">
              <w:t>Rural Generalist Extension Training Term</w:t>
            </w:r>
          </w:p>
        </w:tc>
        <w:tc>
          <w:tcPr>
            <w:tcW w:w="733" w:type="pct"/>
            <w:shd w:val="clear" w:color="auto" w:fill="D9D9D9" w:themeFill="background1" w:themeFillShade="D9"/>
            <w:vAlign w:val="center"/>
          </w:tcPr>
          <w:p w14:paraId="1110AB83" w14:textId="180C2FBD" w:rsidR="001B50AC" w:rsidRPr="00B26093" w:rsidRDefault="001B50AC" w:rsidP="00E1502D">
            <w:pPr>
              <w:spacing w:before="0"/>
              <w:jc w:val="center"/>
              <w:rPr>
                <w:rFonts w:ascii="Arial" w:hAnsi="Arial" w:cs="Arial"/>
                <w:color w:val="000000"/>
              </w:rPr>
            </w:pPr>
            <w:r>
              <w:t>&lt;4</w:t>
            </w:r>
          </w:p>
        </w:tc>
        <w:tc>
          <w:tcPr>
            <w:tcW w:w="735" w:type="pct"/>
            <w:shd w:val="clear" w:color="auto" w:fill="D9D9D9" w:themeFill="background1" w:themeFillShade="D9"/>
            <w:vAlign w:val="center"/>
          </w:tcPr>
          <w:p w14:paraId="47906A1A" w14:textId="01DEDCDB" w:rsidR="001B50AC" w:rsidRPr="00B26093" w:rsidRDefault="001B50AC" w:rsidP="00E1502D">
            <w:pPr>
              <w:spacing w:before="0"/>
              <w:jc w:val="center"/>
              <w:rPr>
                <w:rFonts w:ascii="Arial" w:hAnsi="Arial" w:cs="Arial"/>
                <w:color w:val="000000"/>
              </w:rPr>
            </w:pPr>
            <w:r>
              <w:t>-</w:t>
            </w:r>
          </w:p>
        </w:tc>
      </w:tr>
      <w:tr w:rsidR="005205DA" w:rsidRPr="00B26093" w14:paraId="76C034E1" w14:textId="77777777" w:rsidTr="00632689">
        <w:trPr>
          <w:cantSplit/>
          <w:trHeight w:val="284"/>
        </w:trPr>
        <w:tc>
          <w:tcPr>
            <w:tcW w:w="1320" w:type="pct"/>
            <w:vMerge/>
            <w:vAlign w:val="center"/>
          </w:tcPr>
          <w:p w14:paraId="6E49595C" w14:textId="77777777" w:rsidR="005205DA" w:rsidRPr="00B26093" w:rsidRDefault="005205DA" w:rsidP="00E1502D">
            <w:pPr>
              <w:spacing w:before="0"/>
            </w:pPr>
          </w:p>
        </w:tc>
        <w:tc>
          <w:tcPr>
            <w:tcW w:w="2212" w:type="pct"/>
            <w:vAlign w:val="center"/>
          </w:tcPr>
          <w:p w14:paraId="0EF61B08" w14:textId="1531CB43" w:rsidR="005205DA" w:rsidRPr="00B26093" w:rsidRDefault="005205DA" w:rsidP="00E1502D">
            <w:pPr>
              <w:spacing w:before="0"/>
            </w:pPr>
            <w:r w:rsidRPr="00856704">
              <w:t>RVTS Year 1</w:t>
            </w:r>
          </w:p>
        </w:tc>
        <w:tc>
          <w:tcPr>
            <w:tcW w:w="733" w:type="pct"/>
            <w:vAlign w:val="center"/>
          </w:tcPr>
          <w:p w14:paraId="1277B815" w14:textId="324F8B47" w:rsidR="005205DA" w:rsidRPr="00B26093" w:rsidRDefault="005205DA" w:rsidP="00E1502D">
            <w:pPr>
              <w:spacing w:before="0"/>
              <w:jc w:val="center"/>
              <w:rPr>
                <w:rFonts w:ascii="Arial" w:hAnsi="Arial" w:cs="Arial"/>
                <w:color w:val="000000"/>
              </w:rPr>
            </w:pPr>
            <w:r w:rsidRPr="00856704">
              <w:t>8</w:t>
            </w:r>
          </w:p>
        </w:tc>
        <w:tc>
          <w:tcPr>
            <w:tcW w:w="735" w:type="pct"/>
            <w:vAlign w:val="center"/>
          </w:tcPr>
          <w:p w14:paraId="15DDBD9F" w14:textId="309EF6A4" w:rsidR="005205DA" w:rsidRPr="00B26093" w:rsidRDefault="005205DA" w:rsidP="00E1502D">
            <w:pPr>
              <w:spacing w:before="0"/>
              <w:jc w:val="center"/>
              <w:rPr>
                <w:rFonts w:ascii="Arial" w:hAnsi="Arial" w:cs="Arial"/>
                <w:color w:val="000000"/>
              </w:rPr>
            </w:pPr>
            <w:r w:rsidRPr="00856704">
              <w:t>0.7</w:t>
            </w:r>
          </w:p>
        </w:tc>
      </w:tr>
      <w:tr w:rsidR="005205DA" w:rsidRPr="00B26093" w14:paraId="4B34A003" w14:textId="77777777" w:rsidTr="00632689">
        <w:trPr>
          <w:cantSplit/>
          <w:trHeight w:val="284"/>
        </w:trPr>
        <w:tc>
          <w:tcPr>
            <w:tcW w:w="1320" w:type="pct"/>
            <w:vMerge/>
            <w:vAlign w:val="center"/>
          </w:tcPr>
          <w:p w14:paraId="3FEF9DAD" w14:textId="77777777" w:rsidR="005205DA" w:rsidRPr="00B26093" w:rsidRDefault="005205DA" w:rsidP="00E1502D">
            <w:pPr>
              <w:spacing w:before="0"/>
            </w:pPr>
          </w:p>
        </w:tc>
        <w:tc>
          <w:tcPr>
            <w:tcW w:w="2212" w:type="pct"/>
            <w:shd w:val="clear" w:color="auto" w:fill="D9D9D9" w:themeFill="background1" w:themeFillShade="D9"/>
            <w:vAlign w:val="center"/>
          </w:tcPr>
          <w:p w14:paraId="6680D7C7" w14:textId="5D68AEDE" w:rsidR="005205DA" w:rsidRPr="00B26093" w:rsidRDefault="005205DA" w:rsidP="00E1502D">
            <w:pPr>
              <w:spacing w:before="0"/>
            </w:pPr>
            <w:r w:rsidRPr="00856704">
              <w:t>RVTS Year 2</w:t>
            </w:r>
          </w:p>
        </w:tc>
        <w:tc>
          <w:tcPr>
            <w:tcW w:w="733" w:type="pct"/>
            <w:shd w:val="clear" w:color="auto" w:fill="D9D9D9" w:themeFill="background1" w:themeFillShade="D9"/>
            <w:vAlign w:val="center"/>
          </w:tcPr>
          <w:p w14:paraId="77E2D6A4" w14:textId="14096AD2" w:rsidR="005205DA" w:rsidRPr="00B26093" w:rsidRDefault="005205DA" w:rsidP="00E1502D">
            <w:pPr>
              <w:spacing w:before="0"/>
              <w:jc w:val="center"/>
              <w:rPr>
                <w:rFonts w:ascii="Arial" w:hAnsi="Arial" w:cs="Arial"/>
                <w:color w:val="000000"/>
              </w:rPr>
            </w:pPr>
            <w:r w:rsidRPr="00856704">
              <w:t>12</w:t>
            </w:r>
          </w:p>
        </w:tc>
        <w:tc>
          <w:tcPr>
            <w:tcW w:w="735" w:type="pct"/>
            <w:shd w:val="clear" w:color="auto" w:fill="D9D9D9" w:themeFill="background1" w:themeFillShade="D9"/>
            <w:vAlign w:val="center"/>
          </w:tcPr>
          <w:p w14:paraId="54513A41" w14:textId="4853AA8B" w:rsidR="005205DA" w:rsidRPr="00B26093" w:rsidRDefault="005205DA" w:rsidP="00E1502D">
            <w:pPr>
              <w:spacing w:before="0"/>
              <w:jc w:val="center"/>
              <w:rPr>
                <w:rFonts w:ascii="Arial" w:hAnsi="Arial" w:cs="Arial"/>
                <w:color w:val="000000"/>
              </w:rPr>
            </w:pPr>
            <w:r w:rsidRPr="00856704">
              <w:t>1.0</w:t>
            </w:r>
          </w:p>
        </w:tc>
      </w:tr>
      <w:tr w:rsidR="001B50AC" w:rsidRPr="00B26093" w14:paraId="3EE025C9" w14:textId="77777777" w:rsidTr="00632689">
        <w:trPr>
          <w:cantSplit/>
          <w:trHeight w:val="284"/>
        </w:trPr>
        <w:tc>
          <w:tcPr>
            <w:tcW w:w="1320" w:type="pct"/>
            <w:vMerge/>
            <w:vAlign w:val="center"/>
          </w:tcPr>
          <w:p w14:paraId="28111743" w14:textId="77777777" w:rsidR="001B50AC" w:rsidRPr="00B26093" w:rsidRDefault="001B50AC" w:rsidP="00E1502D">
            <w:pPr>
              <w:spacing w:before="0"/>
            </w:pPr>
          </w:p>
        </w:tc>
        <w:tc>
          <w:tcPr>
            <w:tcW w:w="2212" w:type="pct"/>
            <w:vAlign w:val="center"/>
          </w:tcPr>
          <w:p w14:paraId="32B620FC" w14:textId="4CC26F6F" w:rsidR="001B50AC" w:rsidRPr="00B26093" w:rsidRDefault="001B50AC" w:rsidP="00E1502D">
            <w:pPr>
              <w:spacing w:before="0"/>
            </w:pPr>
            <w:r w:rsidRPr="00856704">
              <w:t>RVTS Year 4</w:t>
            </w:r>
          </w:p>
        </w:tc>
        <w:tc>
          <w:tcPr>
            <w:tcW w:w="733" w:type="pct"/>
            <w:vAlign w:val="center"/>
          </w:tcPr>
          <w:p w14:paraId="101C2D81" w14:textId="0ED0C8BA" w:rsidR="001B50AC" w:rsidRPr="00B26093" w:rsidRDefault="001B50AC" w:rsidP="00E1502D">
            <w:pPr>
              <w:spacing w:before="0"/>
              <w:jc w:val="center"/>
              <w:rPr>
                <w:rFonts w:ascii="Arial" w:hAnsi="Arial" w:cs="Arial"/>
                <w:color w:val="000000"/>
              </w:rPr>
            </w:pPr>
            <w:r>
              <w:t>&lt;4</w:t>
            </w:r>
          </w:p>
        </w:tc>
        <w:tc>
          <w:tcPr>
            <w:tcW w:w="735" w:type="pct"/>
            <w:vAlign w:val="center"/>
          </w:tcPr>
          <w:p w14:paraId="240A6C0E" w14:textId="7B69D615" w:rsidR="001B50AC" w:rsidRPr="00B26093" w:rsidRDefault="001B50AC" w:rsidP="00E1502D">
            <w:pPr>
              <w:spacing w:before="0"/>
              <w:jc w:val="center"/>
              <w:rPr>
                <w:rFonts w:ascii="Arial" w:hAnsi="Arial" w:cs="Arial"/>
                <w:color w:val="000000"/>
              </w:rPr>
            </w:pPr>
            <w:r>
              <w:t>-</w:t>
            </w:r>
          </w:p>
        </w:tc>
      </w:tr>
      <w:tr w:rsidR="001B50AC" w:rsidRPr="001B69F3" w14:paraId="1023F66A" w14:textId="77777777" w:rsidTr="00632689">
        <w:trPr>
          <w:cantSplit/>
          <w:trHeight w:val="284"/>
        </w:trPr>
        <w:tc>
          <w:tcPr>
            <w:tcW w:w="1320" w:type="pct"/>
            <w:vMerge/>
            <w:vAlign w:val="center"/>
          </w:tcPr>
          <w:p w14:paraId="00F4186E" w14:textId="77777777" w:rsidR="001B50AC" w:rsidRPr="00B26093" w:rsidRDefault="001B50AC" w:rsidP="00E1502D">
            <w:pPr>
              <w:spacing w:before="0"/>
            </w:pPr>
          </w:p>
        </w:tc>
        <w:tc>
          <w:tcPr>
            <w:tcW w:w="2212" w:type="pct"/>
            <w:shd w:val="clear" w:color="auto" w:fill="D9D9D9" w:themeFill="background1" w:themeFillShade="D9"/>
            <w:vAlign w:val="center"/>
          </w:tcPr>
          <w:p w14:paraId="2F59D934" w14:textId="7C7A867A" w:rsidR="001B50AC" w:rsidRPr="00B26093" w:rsidRDefault="001B50AC" w:rsidP="00E1502D">
            <w:pPr>
              <w:spacing w:before="0"/>
            </w:pPr>
            <w:r w:rsidRPr="00856704">
              <w:t>RVTS Year 5</w:t>
            </w:r>
          </w:p>
        </w:tc>
        <w:tc>
          <w:tcPr>
            <w:tcW w:w="733" w:type="pct"/>
            <w:shd w:val="clear" w:color="auto" w:fill="D9D9D9" w:themeFill="background1" w:themeFillShade="D9"/>
            <w:vAlign w:val="center"/>
          </w:tcPr>
          <w:p w14:paraId="24EE5DEF" w14:textId="05CAD4B8" w:rsidR="001B50AC" w:rsidRPr="00B26093" w:rsidRDefault="001B50AC" w:rsidP="00E1502D">
            <w:pPr>
              <w:spacing w:before="0"/>
              <w:jc w:val="center"/>
            </w:pPr>
            <w:r>
              <w:t>&lt;4</w:t>
            </w:r>
          </w:p>
        </w:tc>
        <w:tc>
          <w:tcPr>
            <w:tcW w:w="735" w:type="pct"/>
            <w:shd w:val="clear" w:color="auto" w:fill="D9D9D9" w:themeFill="background1" w:themeFillShade="D9"/>
            <w:vAlign w:val="center"/>
          </w:tcPr>
          <w:p w14:paraId="67966816" w14:textId="6B448D8D" w:rsidR="001B50AC" w:rsidRPr="00B26093" w:rsidRDefault="001B50AC" w:rsidP="00E1502D">
            <w:pPr>
              <w:spacing w:before="0"/>
              <w:jc w:val="center"/>
            </w:pPr>
            <w:r>
              <w:t>-</w:t>
            </w:r>
          </w:p>
        </w:tc>
      </w:tr>
    </w:tbl>
    <w:p w14:paraId="13CA6C65" w14:textId="712FDEED" w:rsidR="00D92D16" w:rsidRPr="00D92D16" w:rsidRDefault="00A80424" w:rsidP="00CE3694">
      <w:pPr>
        <w:jc w:val="right"/>
      </w:pPr>
      <w:r w:rsidRPr="00D92D16">
        <w:t>(n=</w:t>
      </w:r>
      <w:r w:rsidR="00D92D16" w:rsidRPr="00D92D16">
        <w:t>1</w:t>
      </w:r>
      <w:r w:rsidR="00560538">
        <w:t>,</w:t>
      </w:r>
      <w:r w:rsidR="00D92D16" w:rsidRPr="00D92D16">
        <w:t>225</w:t>
      </w:r>
      <w:r w:rsidR="00E4771B" w:rsidRPr="00D92D16">
        <w:t>)</w:t>
      </w:r>
      <w:r w:rsidR="00D92D16">
        <w:t xml:space="preserve"> </w:t>
      </w:r>
    </w:p>
    <w:p w14:paraId="527D33BA" w14:textId="795E5456" w:rsidR="005E3E00" w:rsidRPr="00114BDE" w:rsidRDefault="1BF87098" w:rsidP="002F49A8">
      <w:r>
        <w:t xml:space="preserve">The </w:t>
      </w:r>
      <w:r w:rsidR="77B9069D">
        <w:t xml:space="preserve">geographic </w:t>
      </w:r>
      <w:r>
        <w:t>distribution of registrars remained similar in</w:t>
      </w:r>
      <w:r w:rsidR="41D6A009">
        <w:t xml:space="preserve"> 2024 and</w:t>
      </w:r>
      <w:r>
        <w:t xml:space="preserve"> 2025</w:t>
      </w:r>
      <w:r w:rsidR="5525A4CF">
        <w:t>,</w:t>
      </w:r>
      <w:r w:rsidR="66F06475">
        <w:t xml:space="preserve"> with </w:t>
      </w:r>
      <w:r>
        <w:t>a</w:t>
      </w:r>
      <w:r w:rsidR="24E3F055">
        <w:t xml:space="preserve">round </w:t>
      </w:r>
      <w:r w:rsidR="4942A593">
        <w:t>two-fifths</w:t>
      </w:r>
      <w:r w:rsidR="4B5085A6">
        <w:t xml:space="preserve"> </w:t>
      </w:r>
      <w:r w:rsidR="6D175BCB">
        <w:t xml:space="preserve">of </w:t>
      </w:r>
      <w:r w:rsidR="22F44ABF">
        <w:t>responde</w:t>
      </w:r>
      <w:r w:rsidR="5525A4CF">
        <w:t>nts</w:t>
      </w:r>
      <w:r w:rsidR="22F44ABF">
        <w:t xml:space="preserve"> </w:t>
      </w:r>
      <w:r w:rsidR="4B5085A6">
        <w:t xml:space="preserve">training in </w:t>
      </w:r>
      <w:r w:rsidR="281C8B4B">
        <w:t>MM 1</w:t>
      </w:r>
      <w:r w:rsidR="48F1A0D2">
        <w:t xml:space="preserve"> (43</w:t>
      </w:r>
      <w:r w:rsidR="62033C42">
        <w:t>%)</w:t>
      </w:r>
      <w:r w:rsidR="48E8B00A">
        <w:t>.</w:t>
      </w:r>
      <w:r w:rsidR="171A5501">
        <w:t xml:space="preserve"> </w:t>
      </w:r>
    </w:p>
    <w:p w14:paraId="065E8F7C" w14:textId="707116D6" w:rsidR="00BE05CC" w:rsidRPr="001B69F3" w:rsidRDefault="622EA65A" w:rsidP="002F49A8">
      <w:pPr>
        <w:rPr>
          <w:highlight w:val="yellow"/>
        </w:rPr>
      </w:pPr>
      <w:r w:rsidRPr="009156BB">
        <w:t>Forty</w:t>
      </w:r>
      <w:r w:rsidR="186A9FCE" w:rsidRPr="009156BB">
        <w:t xml:space="preserve"> per cent of registrars reported moving to their </w:t>
      </w:r>
      <w:r w:rsidR="186A9FCE" w:rsidRPr="00D85F68">
        <w:t>curre</w:t>
      </w:r>
      <w:r w:rsidR="33A603A0" w:rsidRPr="00D85F68">
        <w:t xml:space="preserve">nt region to undertake training, this includes </w:t>
      </w:r>
      <w:r w:rsidR="0A59E2D0" w:rsidRPr="00D85F68">
        <w:t>4</w:t>
      </w:r>
      <w:r w:rsidR="00000388" w:rsidRPr="00D85F68">
        <w:t>9</w:t>
      </w:r>
      <w:r w:rsidR="33A603A0" w:rsidRPr="00D85F68">
        <w:t xml:space="preserve"> per cent of males compared with</w:t>
      </w:r>
      <w:r w:rsidR="6C1EC82B" w:rsidRPr="00D85F68">
        <w:t xml:space="preserve"> </w:t>
      </w:r>
      <w:r w:rsidR="2C8F8C28" w:rsidRPr="00D85F68">
        <w:t>3</w:t>
      </w:r>
      <w:r w:rsidR="00E424A8" w:rsidRPr="00D85F68">
        <w:t>6</w:t>
      </w:r>
      <w:r w:rsidR="33A603A0" w:rsidRPr="00D85F68">
        <w:t xml:space="preserve"> per cent of females</w:t>
      </w:r>
      <w:r w:rsidR="003B4262">
        <w:t xml:space="preserve"> (</w:t>
      </w:r>
      <w:r w:rsidR="003B4262" w:rsidRPr="006F7A21">
        <w:fldChar w:fldCharType="begin"/>
      </w:r>
      <w:r w:rsidR="003B4262" w:rsidRPr="006F7A21">
        <w:instrText xml:space="preserve"> REF _Ref479848842 \h  \* MERGEFORMAT </w:instrText>
      </w:r>
      <w:r w:rsidR="003B4262" w:rsidRPr="006F7A21">
        <w:fldChar w:fldCharType="separate"/>
      </w:r>
      <w:r w:rsidR="00782CD6" w:rsidRPr="009156BB">
        <w:t xml:space="preserve">Figure </w:t>
      </w:r>
      <w:r w:rsidR="00782CD6">
        <w:rPr>
          <w:noProof/>
        </w:rPr>
        <w:t>2</w:t>
      </w:r>
      <w:r w:rsidR="003B4262" w:rsidRPr="006F7A21">
        <w:fldChar w:fldCharType="end"/>
      </w:r>
      <w:r w:rsidR="003B4262">
        <w:t>)</w:t>
      </w:r>
      <w:r w:rsidR="33A603A0" w:rsidRPr="00D85F68">
        <w:t>.</w:t>
      </w:r>
      <w:r w:rsidR="005950B3" w:rsidRPr="00D85F68">
        <w:t xml:space="preserve"> </w:t>
      </w:r>
      <w:r w:rsidR="00BE05CC" w:rsidRPr="00D85F68">
        <w:t>Looking at other demographics</w:t>
      </w:r>
      <w:r w:rsidR="001061D6" w:rsidRPr="00D85F68">
        <w:t>:</w:t>
      </w:r>
    </w:p>
    <w:p w14:paraId="47486122" w14:textId="128F4000" w:rsidR="00F014B3" w:rsidRPr="00D85F68" w:rsidRDefault="46F01B65" w:rsidP="008E49EE">
      <w:pPr>
        <w:pStyle w:val="ListBullet"/>
      </w:pPr>
      <w:r>
        <w:t>IMG</w:t>
      </w:r>
      <w:r w:rsidR="4C807162">
        <w:t>s</w:t>
      </w:r>
      <w:r w:rsidR="4B12C278">
        <w:t xml:space="preserve"> </w:t>
      </w:r>
      <w:r w:rsidR="5554120D">
        <w:t xml:space="preserve">and AMGs were </w:t>
      </w:r>
      <w:r w:rsidR="26D6FC99">
        <w:t>equally likely</w:t>
      </w:r>
      <w:r w:rsidR="5554120D">
        <w:t xml:space="preserve"> to have moved to undertake training (IMG</w:t>
      </w:r>
      <w:r w:rsidR="3883934A">
        <w:t>s</w:t>
      </w:r>
      <w:r w:rsidR="5554120D">
        <w:t xml:space="preserve">: </w:t>
      </w:r>
      <w:r w:rsidR="556028D2">
        <w:t>41%</w:t>
      </w:r>
      <w:r w:rsidR="002D6DA8">
        <w:t xml:space="preserve">; </w:t>
      </w:r>
      <w:r w:rsidR="556028D2">
        <w:t>AMG</w:t>
      </w:r>
      <w:r w:rsidR="0FEFB3EB">
        <w:t>s</w:t>
      </w:r>
      <w:r w:rsidR="556028D2">
        <w:t>: 40%)</w:t>
      </w:r>
      <w:r w:rsidR="5554120D">
        <w:t xml:space="preserve"> – this is a change from last </w:t>
      </w:r>
      <w:r w:rsidR="556028D2">
        <w:t>year’s</w:t>
      </w:r>
      <w:r w:rsidR="5554120D">
        <w:t xml:space="preserve"> results </w:t>
      </w:r>
      <w:r w:rsidR="556028D2">
        <w:t>(2024</w:t>
      </w:r>
      <w:r w:rsidR="3C81FC86">
        <w:t>:</w:t>
      </w:r>
      <w:r w:rsidR="556028D2">
        <w:t xml:space="preserve"> IMG</w:t>
      </w:r>
      <w:r w:rsidR="24517C6C">
        <w:t>s</w:t>
      </w:r>
      <w:r w:rsidR="3C81FC86">
        <w:t xml:space="preserve">: </w:t>
      </w:r>
      <w:r w:rsidR="26EB3231">
        <w:t>52</w:t>
      </w:r>
      <w:r w:rsidR="0E3A79A1">
        <w:t>%</w:t>
      </w:r>
      <w:r w:rsidR="002D6DA8">
        <w:t>;</w:t>
      </w:r>
      <w:r w:rsidR="4B12C278">
        <w:t xml:space="preserve"> </w:t>
      </w:r>
      <w:r>
        <w:t>AMG</w:t>
      </w:r>
      <w:r w:rsidR="1E1615F0">
        <w:t>s</w:t>
      </w:r>
      <w:r w:rsidR="556028D2">
        <w:t xml:space="preserve">: </w:t>
      </w:r>
      <w:r w:rsidR="20555C6D">
        <w:t>3</w:t>
      </w:r>
      <w:r w:rsidR="26EB3231">
        <w:t>7</w:t>
      </w:r>
      <w:r w:rsidR="58951C4C">
        <w:t>%</w:t>
      </w:r>
      <w:r w:rsidR="4B12C278">
        <w:t>)</w:t>
      </w:r>
    </w:p>
    <w:p w14:paraId="20934926" w14:textId="2B6457F0" w:rsidR="001061D6" w:rsidRPr="00D85F68" w:rsidRDefault="26EB3231" w:rsidP="008E49EE">
      <w:pPr>
        <w:pStyle w:val="ListBullet"/>
      </w:pPr>
      <w:r>
        <w:t>t</w:t>
      </w:r>
      <w:r w:rsidR="0AB14A97">
        <w:t>hose</w:t>
      </w:r>
      <w:r>
        <w:t xml:space="preserve"> in the 30 to 39 age group (4</w:t>
      </w:r>
      <w:r w:rsidR="0556AB83">
        <w:t>4</w:t>
      </w:r>
      <w:r>
        <w:t xml:space="preserve">%) </w:t>
      </w:r>
      <w:r w:rsidR="3973B85A">
        <w:t>were more likely to have moved to undertake training than other age groups</w:t>
      </w:r>
      <w:r w:rsidR="0D3494E4">
        <w:t xml:space="preserve"> (32-37%)</w:t>
      </w:r>
    </w:p>
    <w:p w14:paraId="3A2528AC" w14:textId="63121410" w:rsidR="00F65038" w:rsidRDefault="0284746F" w:rsidP="008E49EE">
      <w:pPr>
        <w:pStyle w:val="ListBullet"/>
      </w:pPr>
      <w:r w:rsidRPr="00BD03F1">
        <w:t>Rural Generalist</w:t>
      </w:r>
      <w:r w:rsidR="00004C47" w:rsidRPr="00BD03F1">
        <w:t xml:space="preserve"> </w:t>
      </w:r>
      <w:r w:rsidR="00FC0905">
        <w:t>registrar</w:t>
      </w:r>
      <w:r w:rsidR="00004C47" w:rsidRPr="00BD03F1">
        <w:t>s</w:t>
      </w:r>
      <w:r w:rsidRPr="00BD03F1">
        <w:t xml:space="preserve"> (6</w:t>
      </w:r>
      <w:r w:rsidR="00BD03F1" w:rsidRPr="00BD03F1">
        <w:t>5</w:t>
      </w:r>
      <w:r w:rsidRPr="00BD03F1">
        <w:t>%</w:t>
      </w:r>
      <w:r w:rsidR="00C964D5" w:rsidRPr="00BD03F1">
        <w:t>)</w:t>
      </w:r>
      <w:r w:rsidRPr="00BD03F1">
        <w:t xml:space="preserve"> </w:t>
      </w:r>
      <w:r w:rsidR="00C15847" w:rsidRPr="00BD03F1">
        <w:t xml:space="preserve">were more likely to have moved to undertake training </w:t>
      </w:r>
      <w:r w:rsidRPr="00BD03F1">
        <w:t>compared with non-Rural Generalist</w:t>
      </w:r>
      <w:r w:rsidR="00004C47" w:rsidRPr="00BD03F1">
        <w:t xml:space="preserve"> </w:t>
      </w:r>
      <w:r w:rsidR="00FC0905">
        <w:t>registrar</w:t>
      </w:r>
      <w:r w:rsidR="00004C47" w:rsidRPr="00BD03F1">
        <w:t>s</w:t>
      </w:r>
      <w:r w:rsidRPr="00BD03F1">
        <w:t xml:space="preserve"> </w:t>
      </w:r>
      <w:r w:rsidR="00C964D5" w:rsidRPr="00BD03F1">
        <w:t>(</w:t>
      </w:r>
      <w:r w:rsidR="784C6B9E" w:rsidRPr="00BD03F1">
        <w:t>3</w:t>
      </w:r>
      <w:r w:rsidR="00BD03F1" w:rsidRPr="00BD03F1">
        <w:t>2</w:t>
      </w:r>
      <w:r w:rsidRPr="00BD03F1">
        <w:t>%</w:t>
      </w:r>
      <w:r w:rsidR="00816F10">
        <w:t xml:space="preserve">; </w:t>
      </w:r>
      <w:r w:rsidR="00816F10" w:rsidRPr="006F7A21">
        <w:fldChar w:fldCharType="begin"/>
      </w:r>
      <w:r w:rsidR="00816F10" w:rsidRPr="006F7A21">
        <w:instrText xml:space="preserve"> REF _Ref479848842 \h  \* MERGEFORMAT </w:instrText>
      </w:r>
      <w:r w:rsidR="00816F10" w:rsidRPr="006F7A21">
        <w:fldChar w:fldCharType="separate"/>
      </w:r>
      <w:r w:rsidR="00782CD6" w:rsidRPr="009156BB">
        <w:t xml:space="preserve">Figure </w:t>
      </w:r>
      <w:r w:rsidR="00782CD6">
        <w:rPr>
          <w:noProof/>
        </w:rPr>
        <w:t>2</w:t>
      </w:r>
      <w:r w:rsidR="00816F10" w:rsidRPr="006F7A21">
        <w:fldChar w:fldCharType="end"/>
      </w:r>
      <w:r w:rsidR="00816F10">
        <w:t>)</w:t>
      </w:r>
    </w:p>
    <w:p w14:paraId="65206C7D" w14:textId="6CB244BD" w:rsidR="00B76C35" w:rsidRPr="00BD03F1" w:rsidRDefault="0DADB839" w:rsidP="008E49EE">
      <w:pPr>
        <w:pStyle w:val="ListBullet"/>
      </w:pPr>
      <w:r>
        <w:t>RVTS</w:t>
      </w:r>
      <w:r w:rsidR="7C505515">
        <w:t xml:space="preserve"> </w:t>
      </w:r>
      <w:r w:rsidR="21BF17F8">
        <w:t xml:space="preserve">(73%) and ACRRM (66%) registrars were much more likely to have moved </w:t>
      </w:r>
      <w:r w:rsidR="000054EC">
        <w:t xml:space="preserve">to their current region to undertake training </w:t>
      </w:r>
      <w:r w:rsidR="21BF17F8">
        <w:t>than RACGP registrars (34%)</w:t>
      </w:r>
      <w:r w:rsidR="0AB14A97">
        <w:t>.</w:t>
      </w:r>
    </w:p>
    <w:p w14:paraId="7530FCD4" w14:textId="5384C336" w:rsidR="00444BFB" w:rsidRDefault="000140E5" w:rsidP="002F49A8">
      <w:r w:rsidRPr="006F7A21">
        <w:t xml:space="preserve">Likewise, when looking at </w:t>
      </w:r>
      <w:r w:rsidR="000F3491" w:rsidRPr="006F7A21">
        <w:t>location</w:t>
      </w:r>
      <w:r w:rsidRPr="006F7A21">
        <w:t xml:space="preserve">, only </w:t>
      </w:r>
      <w:r w:rsidR="004E7970" w:rsidRPr="006F7A21">
        <w:t>1</w:t>
      </w:r>
      <w:r w:rsidR="00695631" w:rsidRPr="006F7A21">
        <w:t>3</w:t>
      </w:r>
      <w:r w:rsidRPr="006F7A21">
        <w:t xml:space="preserve"> per cent of respondents from MM</w:t>
      </w:r>
      <w:r w:rsidR="00C5186A" w:rsidRPr="006F7A21">
        <w:t xml:space="preserve"> </w:t>
      </w:r>
      <w:r w:rsidRPr="006F7A21">
        <w:t xml:space="preserve">1 had moved to complete their training compared </w:t>
      </w:r>
      <w:r w:rsidR="003C3E08">
        <w:t>to</w:t>
      </w:r>
      <w:r w:rsidRPr="006F7A21">
        <w:t xml:space="preserve"> </w:t>
      </w:r>
      <w:r w:rsidR="004E7970" w:rsidRPr="006F7A21">
        <w:t>4</w:t>
      </w:r>
      <w:r w:rsidR="006F7A21" w:rsidRPr="006F7A21">
        <w:t>0</w:t>
      </w:r>
      <w:r w:rsidRPr="006F7A21">
        <w:t xml:space="preserve"> </w:t>
      </w:r>
      <w:r w:rsidR="00B7529E" w:rsidRPr="006F7A21">
        <w:t>to</w:t>
      </w:r>
      <w:r w:rsidRPr="006F7A21">
        <w:t xml:space="preserve"> </w:t>
      </w:r>
      <w:r w:rsidR="00505D6A" w:rsidRPr="006F7A21">
        <w:t>8</w:t>
      </w:r>
      <w:r w:rsidR="006F7A21" w:rsidRPr="006F7A21">
        <w:t>0</w:t>
      </w:r>
      <w:r w:rsidRPr="006F7A21">
        <w:t xml:space="preserve"> per cent from MM</w:t>
      </w:r>
      <w:r w:rsidR="00C5186A" w:rsidRPr="006F7A21">
        <w:t xml:space="preserve"> </w:t>
      </w:r>
      <w:r w:rsidRPr="006F7A21">
        <w:t>2</w:t>
      </w:r>
      <w:r w:rsidR="003C3E08">
        <w:t xml:space="preserve"> to </w:t>
      </w:r>
      <w:r w:rsidRPr="006F7A21">
        <w:t>7 (</w:t>
      </w:r>
      <w:r w:rsidRPr="006F7A21">
        <w:fldChar w:fldCharType="begin"/>
      </w:r>
      <w:r w:rsidRPr="006F7A21">
        <w:instrText xml:space="preserve"> REF _Ref479848842 \h  \* MERGEFORMAT </w:instrText>
      </w:r>
      <w:r w:rsidRPr="006F7A21">
        <w:fldChar w:fldCharType="separate"/>
      </w:r>
      <w:r w:rsidR="00782CD6" w:rsidRPr="009156BB">
        <w:t xml:space="preserve">Figure </w:t>
      </w:r>
      <w:r w:rsidR="00782CD6">
        <w:rPr>
          <w:noProof/>
        </w:rPr>
        <w:t>2</w:t>
      </w:r>
      <w:r w:rsidRPr="006F7A21">
        <w:fldChar w:fldCharType="end"/>
      </w:r>
      <w:r w:rsidRPr="006F7A21">
        <w:t>).</w:t>
      </w:r>
    </w:p>
    <w:p w14:paraId="44B82274" w14:textId="77777777" w:rsidR="00444BFB" w:rsidRDefault="00444BFB">
      <w:pPr>
        <w:spacing w:before="0"/>
      </w:pPr>
      <w:r>
        <w:br w:type="page"/>
      </w:r>
    </w:p>
    <w:p w14:paraId="23172A09" w14:textId="31AF2610" w:rsidR="004B6497" w:rsidRPr="001B69F3" w:rsidRDefault="0034416F" w:rsidP="002F49A8">
      <w:pPr>
        <w:rPr>
          <w:highlight w:val="yellow"/>
        </w:rPr>
      </w:pPr>
      <w:r w:rsidRPr="0034416F">
        <w:rPr>
          <w:noProof/>
        </w:rPr>
        <w:drawing>
          <wp:inline distT="0" distB="0" distL="0" distR="0" wp14:anchorId="15812160" wp14:editId="1E77BE0B">
            <wp:extent cx="6448425" cy="3905250"/>
            <wp:effectExtent l="0" t="0" r="0" b="0"/>
            <wp:docPr id="1010454564" name="Picture 15" descr="This figure is a stacked bar graph illustrating the per cent of registrars who did not relocate for training, and who relocated for training for different training locations - by the Modified Monash Model classification, by Gender and by Rural Generalist. A tabular alternative is listed in Tabl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54564" name="Picture 15" descr="This figure is a stacked bar graph illustrating the per cent of registrars who did not relocate for training, and who relocated for training for different training locations - by the Modified Monash Model classification, by Gender and by Rural Generalist. A tabular alternative is listed in Tabl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8425" cy="3905250"/>
                    </a:xfrm>
                    <a:prstGeom prst="rect">
                      <a:avLst/>
                    </a:prstGeom>
                    <a:noFill/>
                    <a:ln>
                      <a:noFill/>
                    </a:ln>
                  </pic:spPr>
                </pic:pic>
              </a:graphicData>
            </a:graphic>
          </wp:inline>
        </w:drawing>
      </w:r>
    </w:p>
    <w:p w14:paraId="7EB2D43F" w14:textId="1D07BA41" w:rsidR="00725668" w:rsidRPr="009156BB" w:rsidRDefault="00B2466E" w:rsidP="009269A2">
      <w:pPr>
        <w:jc w:val="right"/>
      </w:pPr>
      <w:r w:rsidRPr="009156BB">
        <w:t>(</w:t>
      </w:r>
      <w:r w:rsidR="00725668" w:rsidRPr="009156BB">
        <w:t>n=</w:t>
      </w:r>
      <w:r w:rsidRPr="009156BB">
        <w:t>1,</w:t>
      </w:r>
      <w:r w:rsidR="009156BB" w:rsidRPr="009156BB">
        <w:t>069</w:t>
      </w:r>
      <w:r w:rsidR="00725668" w:rsidRPr="009156BB">
        <w:t>)</w:t>
      </w:r>
    </w:p>
    <w:p w14:paraId="7D17163D" w14:textId="2ABD5F32" w:rsidR="00725668" w:rsidRPr="009156BB" w:rsidRDefault="00725668" w:rsidP="002F49A8">
      <w:pPr>
        <w:pStyle w:val="Caption"/>
      </w:pPr>
      <w:bookmarkStart w:id="80" w:name="_Ref479848842"/>
      <w:bookmarkStart w:id="81" w:name="_Toc64038972"/>
      <w:bookmarkStart w:id="82" w:name="_Toc147746471"/>
      <w:bookmarkStart w:id="83" w:name="_Ref152925980"/>
      <w:bookmarkStart w:id="84" w:name="_Ref215242098"/>
      <w:bookmarkStart w:id="85" w:name="_Ref216944042"/>
      <w:bookmarkStart w:id="86" w:name="_Toc219401280"/>
      <w:r w:rsidRPr="009156BB">
        <w:t xml:space="preserve">Figure </w:t>
      </w:r>
      <w:r w:rsidRPr="009156BB">
        <w:fldChar w:fldCharType="begin"/>
      </w:r>
      <w:r w:rsidRPr="009156BB">
        <w:instrText>SEQ Figure \* ARABIC</w:instrText>
      </w:r>
      <w:r w:rsidRPr="009156BB">
        <w:fldChar w:fldCharType="separate"/>
      </w:r>
      <w:r w:rsidR="00782CD6">
        <w:rPr>
          <w:noProof/>
        </w:rPr>
        <w:t>2</w:t>
      </w:r>
      <w:r w:rsidRPr="009156BB">
        <w:fldChar w:fldCharType="end"/>
      </w:r>
      <w:bookmarkEnd w:id="80"/>
      <w:r w:rsidRPr="009156BB">
        <w:t>: Proportion of registrars who relocated for training</w:t>
      </w:r>
      <w:r w:rsidR="7A21C130" w:rsidRPr="009156BB">
        <w:t>,</w:t>
      </w:r>
      <w:r w:rsidRPr="009156BB">
        <w:t xml:space="preserve"> by </w:t>
      </w:r>
      <w:bookmarkEnd w:id="81"/>
      <w:bookmarkEnd w:id="82"/>
      <w:bookmarkEnd w:id="83"/>
      <w:r w:rsidR="000F3491" w:rsidRPr="009156BB">
        <w:t>location</w:t>
      </w:r>
      <w:bookmarkEnd w:id="84"/>
      <w:r w:rsidR="00EC5090">
        <w:t>, gender and Rural Generalist status</w:t>
      </w:r>
      <w:bookmarkEnd w:id="85"/>
      <w:bookmarkEnd w:id="86"/>
    </w:p>
    <w:p w14:paraId="34929A27" w14:textId="6C5D6DBE" w:rsidR="009E6E3F" w:rsidRDefault="009E6E3F" w:rsidP="009E6E3F">
      <w:pPr>
        <w:pStyle w:val="Heading2"/>
      </w:pPr>
      <w:bookmarkStart w:id="87" w:name="_Toc219401259"/>
      <w:bookmarkStart w:id="88" w:name="_Toc147746448"/>
      <w:bookmarkStart w:id="89" w:name="_Toc178949820"/>
      <w:bookmarkStart w:id="90" w:name="_Toc63957012"/>
      <w:bookmarkStart w:id="91" w:name="_Toc64036326"/>
      <w:r>
        <w:t>2025 Survey spotlight</w:t>
      </w:r>
      <w:bookmarkEnd w:id="87"/>
    </w:p>
    <w:p w14:paraId="5D9854D5" w14:textId="77777777" w:rsidR="009E6E3F" w:rsidRPr="003412F5" w:rsidRDefault="009E6E3F" w:rsidP="007F4575">
      <w:pPr>
        <w:pStyle w:val="Heading3"/>
      </w:pPr>
      <w:r w:rsidRPr="003412F5">
        <w:t>Single Employer Model</w:t>
      </w:r>
      <w:r>
        <w:t xml:space="preserve"> trials</w:t>
      </w:r>
    </w:p>
    <w:p w14:paraId="37FB64DE" w14:textId="77777777" w:rsidR="009E6E3F" w:rsidRDefault="009E6E3F" w:rsidP="009E6E3F">
      <w:r>
        <w:t xml:space="preserve">In 2025, research questions were introduced to investigate the Single Employer Model (SEM) trials. In these </w:t>
      </w:r>
      <w:r w:rsidRPr="009853DE">
        <w:t>trial</w:t>
      </w:r>
      <w:r>
        <w:t xml:space="preserve">s, </w:t>
      </w:r>
      <w:r w:rsidRPr="009853DE">
        <w:t xml:space="preserve">GP </w:t>
      </w:r>
      <w:r>
        <w:t>registrars</w:t>
      </w:r>
      <w:r w:rsidRPr="009853DE">
        <w:t xml:space="preserve"> are employed by one central employer</w:t>
      </w:r>
      <w:r w:rsidRPr="0073026D">
        <w:t xml:space="preserve"> </w:t>
      </w:r>
      <w:r>
        <w:t>t</w:t>
      </w:r>
      <w:r w:rsidRPr="009853DE">
        <w:t>hroughout their training rotations</w:t>
      </w:r>
      <w:r>
        <w:t xml:space="preserve">, </w:t>
      </w:r>
      <w:r w:rsidRPr="009853DE">
        <w:t>such as a state health service or government</w:t>
      </w:r>
      <w:r>
        <w:t xml:space="preserve"> department, </w:t>
      </w:r>
      <w:r w:rsidRPr="009853DE">
        <w:t xml:space="preserve">rather than by individual practices. </w:t>
      </w:r>
      <w:r>
        <w:t>The aim of this</w:t>
      </w:r>
      <w:r w:rsidRPr="009853DE">
        <w:t xml:space="preserve"> model </w:t>
      </w:r>
      <w:r>
        <w:t>is</w:t>
      </w:r>
      <w:r w:rsidRPr="009853DE">
        <w:t xml:space="preserve"> to improve employment conditions (like</w:t>
      </w:r>
      <w:r>
        <w:t xml:space="preserve"> accrual of</w:t>
      </w:r>
      <w:r w:rsidRPr="009853DE">
        <w:t xml:space="preserve"> leave entitlements and income stability), reduce administrative burdens, and encourage </w:t>
      </w:r>
      <w:r>
        <w:t>registrars</w:t>
      </w:r>
      <w:r w:rsidRPr="009853DE">
        <w:t xml:space="preserve"> to stay and work in rural and remote communities by offering continuity and local connection.</w:t>
      </w:r>
    </w:p>
    <w:p w14:paraId="42596B4B" w14:textId="23E88384" w:rsidR="009E6E3F" w:rsidRDefault="009E6E3F" w:rsidP="009E6E3F">
      <w:pPr>
        <w:rPr>
          <w:color w:val="000000"/>
        </w:rPr>
      </w:pPr>
      <w:proofErr w:type="spellStart"/>
      <w:r w:rsidRPr="001B190D">
        <w:rPr>
          <w:color w:val="000000"/>
        </w:rPr>
        <w:t>HealthConsult</w:t>
      </w:r>
      <w:proofErr w:type="spellEnd"/>
      <w:r w:rsidRPr="001B190D">
        <w:rPr>
          <w:color w:val="000000"/>
        </w:rPr>
        <w:t xml:space="preserve"> is</w:t>
      </w:r>
      <w:r>
        <w:rPr>
          <w:color w:val="000000"/>
        </w:rPr>
        <w:t xml:space="preserve"> </w:t>
      </w:r>
      <w:r w:rsidRPr="001B190D">
        <w:rPr>
          <w:color w:val="000000"/>
        </w:rPr>
        <w:t>conducting a</w:t>
      </w:r>
      <w:r w:rsidR="0036064C">
        <w:rPr>
          <w:color w:val="000000"/>
        </w:rPr>
        <w:t xml:space="preserve"> national</w:t>
      </w:r>
      <w:r>
        <w:rPr>
          <w:color w:val="000000"/>
        </w:rPr>
        <w:t xml:space="preserve"> evaluation</w:t>
      </w:r>
      <w:r w:rsidRPr="001B190D">
        <w:rPr>
          <w:color w:val="000000"/>
        </w:rPr>
        <w:t xml:space="preserve"> </w:t>
      </w:r>
      <w:r>
        <w:rPr>
          <w:color w:val="000000"/>
        </w:rPr>
        <w:t>of the SEM trials and</w:t>
      </w:r>
      <w:r w:rsidRPr="001B190D">
        <w:rPr>
          <w:color w:val="000000"/>
        </w:rPr>
        <w:t xml:space="preserve"> drafted questions for inclusion in the survey.</w:t>
      </w:r>
      <w:r>
        <w:rPr>
          <w:color w:val="000000"/>
        </w:rPr>
        <w:t xml:space="preserve"> A series of questions were included for those currently participating in a SEM trial, with 71 per cent of registrars in the SEM trials responding to the survey. </w:t>
      </w:r>
      <w:r>
        <w:rPr>
          <w:color w:val="000000"/>
        </w:rPr>
        <w:fldChar w:fldCharType="begin"/>
      </w:r>
      <w:r>
        <w:rPr>
          <w:color w:val="000000"/>
        </w:rPr>
        <w:instrText xml:space="preserve"> REF _Ref210904342 \h </w:instrText>
      </w:r>
      <w:r>
        <w:rPr>
          <w:color w:val="000000"/>
        </w:rPr>
      </w:r>
      <w:r>
        <w:rPr>
          <w:color w:val="000000"/>
        </w:rPr>
        <w:fldChar w:fldCharType="separate"/>
      </w:r>
      <w:r w:rsidR="00782CD6">
        <w:t xml:space="preserve">Table </w:t>
      </w:r>
      <w:r w:rsidR="00782CD6">
        <w:rPr>
          <w:noProof/>
        </w:rPr>
        <w:t>4</w:t>
      </w:r>
      <w:r>
        <w:rPr>
          <w:color w:val="000000"/>
        </w:rPr>
        <w:fldChar w:fldCharType="end"/>
      </w:r>
      <w:r>
        <w:rPr>
          <w:color w:val="000000"/>
        </w:rPr>
        <w:t xml:space="preserve"> shows the proportion of respondents from the survey compared with those in the overall SEM population for each state as well as the proportion of respondents in each location (MM). Those not participating in a SEM trial were asked a separate set of questions.</w:t>
      </w:r>
    </w:p>
    <w:p w14:paraId="7B76037E" w14:textId="3AEFA1C6" w:rsidR="009E6E3F" w:rsidRDefault="009E6E3F" w:rsidP="009E6E3F">
      <w:pPr>
        <w:pStyle w:val="Caption"/>
      </w:pPr>
      <w:bookmarkStart w:id="92" w:name="_Ref210904342"/>
      <w:bookmarkStart w:id="93" w:name="_Toc219401295"/>
      <w:r>
        <w:t xml:space="preserve">Table </w:t>
      </w:r>
      <w:r w:rsidR="00782CD6">
        <w:fldChar w:fldCharType="begin"/>
      </w:r>
      <w:r w:rsidR="00782CD6">
        <w:instrText xml:space="preserve"> SEQ Table \* ARABIC </w:instrText>
      </w:r>
      <w:r w:rsidR="00782CD6">
        <w:fldChar w:fldCharType="separate"/>
      </w:r>
      <w:r w:rsidR="00782CD6">
        <w:rPr>
          <w:noProof/>
        </w:rPr>
        <w:t>4</w:t>
      </w:r>
      <w:r w:rsidR="00782CD6">
        <w:rPr>
          <w:noProof/>
        </w:rPr>
        <w:fldChar w:fldCharType="end"/>
      </w:r>
      <w:bookmarkEnd w:id="92"/>
      <w:r>
        <w:t>: Proportion of respondents and population in SEM trial, by state and location</w:t>
      </w:r>
      <w:bookmarkEnd w:id="93"/>
    </w:p>
    <w:tbl>
      <w:tblPr>
        <w:tblW w:w="5000" w:type="pct"/>
        <w:tblLayout w:type="fixed"/>
        <w:tblLook w:val="04A0" w:firstRow="1" w:lastRow="0" w:firstColumn="1" w:lastColumn="0" w:noHBand="0" w:noVBand="1"/>
        <w:tblCaption w:val="Table 4"/>
        <w:tblDescription w:val="This table shows the proportion of respondents and population in SEM trial, by state and location. This table contains five heading columns: 1. Registrar in SEM (there are two columns within this column showing the state or location), 2. Response (n), 3. Response (%), 4. Population (n), and 5. Population (%). "/>
      </w:tblPr>
      <w:tblGrid>
        <w:gridCol w:w="1413"/>
        <w:gridCol w:w="3549"/>
        <w:gridCol w:w="1374"/>
        <w:gridCol w:w="1374"/>
        <w:gridCol w:w="1374"/>
        <w:gridCol w:w="1372"/>
      </w:tblGrid>
      <w:tr w:rsidR="009E6E3F" w:rsidRPr="00E94F23" w14:paraId="7B6DDD80" w14:textId="77777777" w:rsidTr="00A77B7D">
        <w:trPr>
          <w:trHeight w:val="315"/>
          <w:tblHeader/>
        </w:trPr>
        <w:tc>
          <w:tcPr>
            <w:tcW w:w="2373" w:type="pct"/>
            <w:gridSpan w:val="2"/>
            <w:tcBorders>
              <w:top w:val="single" w:sz="4" w:space="0" w:color="auto"/>
              <w:left w:val="single" w:sz="4" w:space="0" w:color="auto"/>
              <w:bottom w:val="single" w:sz="4" w:space="0" w:color="auto"/>
              <w:right w:val="single" w:sz="4" w:space="0" w:color="auto"/>
            </w:tcBorders>
            <w:shd w:val="clear" w:color="auto" w:fill="592C5F" w:themeFill="accent1"/>
            <w:vAlign w:val="center"/>
          </w:tcPr>
          <w:p w14:paraId="79710483" w14:textId="77777777" w:rsidR="009E6E3F" w:rsidRPr="00E94F23" w:rsidRDefault="009E6E3F" w:rsidP="00A77B7D">
            <w:pPr>
              <w:pStyle w:val="NoSpacing"/>
              <w:rPr>
                <w:rFonts w:ascii="Calibri" w:hAnsi="Calibri" w:cs="Calibri"/>
                <w:b/>
                <w:bCs/>
                <w:color w:val="FFFFFF" w:themeColor="background1"/>
                <w:sz w:val="24"/>
                <w:szCs w:val="24"/>
              </w:rPr>
            </w:pPr>
            <w:r w:rsidRPr="00C04920">
              <w:rPr>
                <w:rFonts w:ascii="Calibri" w:hAnsi="Calibri" w:cs="Calibri"/>
                <w:b/>
                <w:bCs/>
                <w:color w:val="FFFFFF" w:themeColor="background1"/>
                <w:sz w:val="24"/>
                <w:szCs w:val="24"/>
              </w:rPr>
              <w:t>Registrars in SEM</w:t>
            </w:r>
          </w:p>
        </w:tc>
        <w:tc>
          <w:tcPr>
            <w:tcW w:w="657" w:type="pct"/>
            <w:tcBorders>
              <w:top w:val="single" w:sz="4" w:space="0" w:color="auto"/>
              <w:left w:val="single" w:sz="4" w:space="0" w:color="auto"/>
              <w:bottom w:val="single" w:sz="4" w:space="0" w:color="auto"/>
            </w:tcBorders>
            <w:shd w:val="clear" w:color="auto" w:fill="592C5F" w:themeFill="accent1"/>
            <w:noWrap/>
            <w:vAlign w:val="center"/>
          </w:tcPr>
          <w:p w14:paraId="7FC70CA6" w14:textId="77777777" w:rsidR="009E6E3F" w:rsidRPr="00E94F23" w:rsidRDefault="009E6E3F" w:rsidP="00A77B7D">
            <w:pPr>
              <w:pStyle w:val="NoSpacing"/>
              <w:jc w:val="center"/>
              <w:rPr>
                <w:rFonts w:ascii="Calibri" w:hAnsi="Calibri" w:cs="Calibri"/>
                <w:b/>
                <w:bCs/>
                <w:color w:val="FFFFFF" w:themeColor="background1"/>
                <w:sz w:val="24"/>
                <w:szCs w:val="24"/>
              </w:rPr>
            </w:pPr>
            <w:r w:rsidRPr="00E94F23">
              <w:rPr>
                <w:rFonts w:ascii="Calibri" w:hAnsi="Calibri" w:cs="Calibri"/>
                <w:b/>
                <w:bCs/>
                <w:color w:val="FFFFFF" w:themeColor="background1"/>
                <w:sz w:val="24"/>
                <w:szCs w:val="24"/>
              </w:rPr>
              <w:t>Response (n)</w:t>
            </w:r>
          </w:p>
        </w:tc>
        <w:tc>
          <w:tcPr>
            <w:tcW w:w="657" w:type="pct"/>
            <w:tcBorders>
              <w:top w:val="single" w:sz="4" w:space="0" w:color="auto"/>
              <w:left w:val="nil"/>
              <w:bottom w:val="single" w:sz="4" w:space="0" w:color="auto"/>
              <w:right w:val="single" w:sz="4" w:space="0" w:color="auto"/>
            </w:tcBorders>
            <w:shd w:val="clear" w:color="auto" w:fill="592C5F" w:themeFill="accent1"/>
            <w:noWrap/>
            <w:vAlign w:val="center"/>
          </w:tcPr>
          <w:p w14:paraId="123D2E46" w14:textId="77777777" w:rsidR="009E6E3F" w:rsidRPr="00E94F23" w:rsidRDefault="009E6E3F" w:rsidP="00A77B7D">
            <w:pPr>
              <w:pStyle w:val="NoSpacing"/>
              <w:jc w:val="center"/>
              <w:rPr>
                <w:rFonts w:ascii="Calibri" w:hAnsi="Calibri" w:cs="Calibri"/>
                <w:b/>
                <w:bCs/>
                <w:color w:val="FFFFFF" w:themeColor="background1"/>
                <w:sz w:val="24"/>
                <w:szCs w:val="24"/>
              </w:rPr>
            </w:pPr>
            <w:r w:rsidRPr="00E94F23">
              <w:rPr>
                <w:rFonts w:ascii="Calibri" w:hAnsi="Calibri" w:cs="Calibri"/>
                <w:b/>
                <w:bCs/>
                <w:color w:val="FFFFFF" w:themeColor="background1"/>
                <w:sz w:val="24"/>
                <w:szCs w:val="24"/>
              </w:rPr>
              <w:t>Response (%)</w:t>
            </w:r>
          </w:p>
        </w:tc>
        <w:tc>
          <w:tcPr>
            <w:tcW w:w="657" w:type="pct"/>
            <w:tcBorders>
              <w:top w:val="single" w:sz="4" w:space="0" w:color="auto"/>
              <w:left w:val="single" w:sz="4" w:space="0" w:color="auto"/>
              <w:bottom w:val="single" w:sz="4" w:space="0" w:color="auto"/>
            </w:tcBorders>
            <w:shd w:val="clear" w:color="auto" w:fill="592C5F" w:themeFill="accent1"/>
            <w:noWrap/>
            <w:vAlign w:val="center"/>
          </w:tcPr>
          <w:p w14:paraId="5024F18B" w14:textId="77777777" w:rsidR="009E6E3F" w:rsidRPr="00E94F23" w:rsidRDefault="009E6E3F" w:rsidP="00A77B7D">
            <w:pPr>
              <w:pStyle w:val="NoSpacing"/>
              <w:jc w:val="center"/>
              <w:rPr>
                <w:rFonts w:ascii="Calibri" w:hAnsi="Calibri" w:cs="Calibri"/>
                <w:b/>
                <w:bCs/>
                <w:color w:val="FFFFFF" w:themeColor="background1"/>
                <w:sz w:val="24"/>
                <w:szCs w:val="24"/>
              </w:rPr>
            </w:pPr>
            <w:r w:rsidRPr="00E94F23">
              <w:rPr>
                <w:rFonts w:ascii="Calibri" w:hAnsi="Calibri" w:cs="Calibri"/>
                <w:b/>
                <w:bCs/>
                <w:color w:val="FFFFFF" w:themeColor="background1"/>
                <w:sz w:val="24"/>
                <w:szCs w:val="24"/>
              </w:rPr>
              <w:t>Population (n)</w:t>
            </w:r>
          </w:p>
        </w:tc>
        <w:tc>
          <w:tcPr>
            <w:tcW w:w="656" w:type="pct"/>
            <w:tcBorders>
              <w:top w:val="single" w:sz="4" w:space="0" w:color="auto"/>
              <w:left w:val="nil"/>
              <w:bottom w:val="single" w:sz="4" w:space="0" w:color="auto"/>
              <w:right w:val="single" w:sz="4" w:space="0" w:color="auto"/>
            </w:tcBorders>
            <w:shd w:val="clear" w:color="auto" w:fill="592C5F" w:themeFill="accent1"/>
            <w:noWrap/>
            <w:vAlign w:val="center"/>
          </w:tcPr>
          <w:p w14:paraId="34535197" w14:textId="77777777" w:rsidR="009E6E3F" w:rsidRPr="00E94F23" w:rsidRDefault="009E6E3F" w:rsidP="00A77B7D">
            <w:pPr>
              <w:pStyle w:val="NoSpacing"/>
              <w:jc w:val="center"/>
              <w:rPr>
                <w:rFonts w:ascii="Calibri" w:hAnsi="Calibri" w:cs="Calibri"/>
                <w:b/>
                <w:bCs/>
                <w:color w:val="FFFFFF" w:themeColor="background1"/>
                <w:sz w:val="24"/>
                <w:szCs w:val="24"/>
              </w:rPr>
            </w:pPr>
            <w:r w:rsidRPr="00E94F23">
              <w:rPr>
                <w:rFonts w:ascii="Calibri" w:hAnsi="Calibri" w:cs="Calibri"/>
                <w:b/>
                <w:bCs/>
                <w:color w:val="FFFFFF" w:themeColor="background1"/>
                <w:sz w:val="24"/>
                <w:szCs w:val="24"/>
              </w:rPr>
              <w:t>Population (%)</w:t>
            </w:r>
          </w:p>
        </w:tc>
      </w:tr>
      <w:tr w:rsidR="009E6E3F" w:rsidRPr="008B2A32" w14:paraId="6784E25C" w14:textId="77777777" w:rsidTr="00A77B7D">
        <w:trPr>
          <w:trHeight w:val="516"/>
        </w:trPr>
        <w:tc>
          <w:tcPr>
            <w:tcW w:w="23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D77AED" w14:textId="77777777" w:rsidR="009E6E3F" w:rsidRPr="008B2A32" w:rsidRDefault="009E6E3F" w:rsidP="00A77B7D">
            <w:pPr>
              <w:pStyle w:val="NoSpacing"/>
              <w:rPr>
                <w:rFonts w:ascii="Calibri" w:eastAsia="Times New Roman" w:hAnsi="Calibri" w:cs="Calibri"/>
                <w:color w:val="000000"/>
                <w:sz w:val="24"/>
                <w:szCs w:val="24"/>
                <w:lang w:eastAsia="en-AU"/>
              </w:rPr>
            </w:pPr>
            <w:r>
              <w:rPr>
                <w:rFonts w:ascii="Calibri" w:eastAsia="Times New Roman" w:hAnsi="Calibri" w:cs="Calibri"/>
                <w:color w:val="000000"/>
                <w:sz w:val="24"/>
                <w:szCs w:val="24"/>
                <w:lang w:eastAsia="en-AU"/>
              </w:rPr>
              <w:t>Total</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593A0A7" w14:textId="77777777" w:rsidR="009E6E3F" w:rsidRPr="008B2A32" w:rsidRDefault="009E6E3F" w:rsidP="00A77B7D">
            <w:pPr>
              <w:pStyle w:val="NoSpacing"/>
              <w:jc w:val="center"/>
              <w:rPr>
                <w:rFonts w:ascii="Calibri" w:hAnsi="Calibri" w:cs="Calibri"/>
                <w:sz w:val="24"/>
                <w:szCs w:val="24"/>
              </w:rPr>
            </w:pPr>
            <w:r>
              <w:rPr>
                <w:rFonts w:ascii="Calibri" w:hAnsi="Calibri" w:cs="Calibri"/>
                <w:sz w:val="24"/>
                <w:szCs w:val="24"/>
              </w:rPr>
              <w:t>87</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B86F63E" w14:textId="77777777" w:rsidR="009E6E3F" w:rsidRPr="008B2A32" w:rsidRDefault="009E6E3F" w:rsidP="00A77B7D">
            <w:pPr>
              <w:pStyle w:val="NoSpacing"/>
              <w:jc w:val="center"/>
              <w:rPr>
                <w:rFonts w:ascii="Calibri" w:hAnsi="Calibri" w:cs="Calibri"/>
                <w:sz w:val="24"/>
                <w:szCs w:val="24"/>
              </w:rPr>
            </w:pPr>
            <w:r>
              <w:rPr>
                <w:rFonts w:ascii="Calibri" w:hAnsi="Calibri" w:cs="Calibri"/>
                <w:sz w:val="24"/>
                <w:szCs w:val="24"/>
              </w:rPr>
              <w:t>71.3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73A17E9D" w14:textId="77777777" w:rsidR="009E6E3F" w:rsidRPr="008B2A32" w:rsidRDefault="009E6E3F" w:rsidP="00A77B7D">
            <w:pPr>
              <w:pStyle w:val="NoSpacing"/>
              <w:jc w:val="center"/>
              <w:rPr>
                <w:rFonts w:ascii="Calibri" w:hAnsi="Calibri" w:cs="Calibri"/>
                <w:sz w:val="24"/>
                <w:szCs w:val="24"/>
              </w:rPr>
            </w:pPr>
            <w:r>
              <w:rPr>
                <w:rFonts w:ascii="Calibri" w:hAnsi="Calibri" w:cs="Calibri"/>
                <w:sz w:val="24"/>
                <w:szCs w:val="24"/>
              </w:rPr>
              <w:t>122</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58341ED" w14:textId="77777777" w:rsidR="009E6E3F" w:rsidRPr="008B2A32" w:rsidRDefault="009E6E3F" w:rsidP="00A77B7D">
            <w:pPr>
              <w:pStyle w:val="NoSpacing"/>
              <w:jc w:val="center"/>
              <w:rPr>
                <w:rFonts w:ascii="Calibri" w:hAnsi="Calibri" w:cs="Calibri"/>
                <w:sz w:val="24"/>
                <w:szCs w:val="24"/>
              </w:rPr>
            </w:pPr>
            <w:r>
              <w:rPr>
                <w:rFonts w:ascii="Calibri" w:hAnsi="Calibri" w:cs="Calibri"/>
                <w:sz w:val="24"/>
                <w:szCs w:val="24"/>
              </w:rPr>
              <w:t>100</w:t>
            </w:r>
          </w:p>
        </w:tc>
      </w:tr>
      <w:tr w:rsidR="009E6E3F" w:rsidRPr="008B2A32" w14:paraId="23D6FB8F" w14:textId="77777777" w:rsidTr="00A77B7D">
        <w:trPr>
          <w:trHeight w:val="315"/>
        </w:trPr>
        <w:tc>
          <w:tcPr>
            <w:tcW w:w="676" w:type="pct"/>
            <w:vMerge w:val="restart"/>
            <w:tcBorders>
              <w:top w:val="single" w:sz="4" w:space="0" w:color="auto"/>
              <w:left w:val="single" w:sz="4" w:space="0" w:color="auto"/>
              <w:right w:val="single" w:sz="4" w:space="0" w:color="auto"/>
            </w:tcBorders>
            <w:vAlign w:val="center"/>
          </w:tcPr>
          <w:p w14:paraId="6FECC547" w14:textId="77777777" w:rsidR="009E6E3F" w:rsidRDefault="009E6E3F" w:rsidP="00A77B7D">
            <w:pPr>
              <w:pStyle w:val="NoSpacing"/>
              <w:rPr>
                <w:rFonts w:ascii="Calibri" w:hAnsi="Calibri" w:cs="Calibri"/>
                <w:sz w:val="24"/>
                <w:szCs w:val="24"/>
                <w:lang w:eastAsia="en-AU"/>
              </w:rPr>
            </w:pPr>
            <w:r>
              <w:rPr>
                <w:rFonts w:ascii="Calibri" w:hAnsi="Calibri" w:cs="Calibri"/>
                <w:sz w:val="24"/>
                <w:szCs w:val="24"/>
                <w:lang w:eastAsia="en-AU"/>
              </w:rPr>
              <w:t>State</w:t>
            </w:r>
          </w:p>
        </w:tc>
        <w:tc>
          <w:tcPr>
            <w:tcW w:w="1697" w:type="pct"/>
            <w:tcBorders>
              <w:top w:val="single" w:sz="4" w:space="0" w:color="auto"/>
              <w:left w:val="single" w:sz="4" w:space="0" w:color="auto"/>
              <w:bottom w:val="single" w:sz="4" w:space="0" w:color="auto"/>
              <w:right w:val="single" w:sz="4" w:space="0" w:color="auto"/>
            </w:tcBorders>
          </w:tcPr>
          <w:p w14:paraId="6959172C" w14:textId="77777777" w:rsidR="009E6E3F" w:rsidRPr="00A72D34" w:rsidRDefault="009E6E3F" w:rsidP="00A77B7D">
            <w:pPr>
              <w:pStyle w:val="NoSpacing"/>
              <w:rPr>
                <w:rFonts w:ascii="Calibri" w:hAnsi="Calibri" w:cs="Calibri"/>
                <w:sz w:val="24"/>
                <w:szCs w:val="24"/>
                <w:lang w:eastAsia="en-AU"/>
              </w:rPr>
            </w:pPr>
            <w:r>
              <w:rPr>
                <w:rFonts w:ascii="Calibri" w:hAnsi="Calibri" w:cs="Calibri"/>
                <w:sz w:val="24"/>
                <w:szCs w:val="24"/>
                <w:lang w:eastAsia="en-AU"/>
              </w:rPr>
              <w:t>ACT</w:t>
            </w:r>
          </w:p>
        </w:tc>
        <w:tc>
          <w:tcPr>
            <w:tcW w:w="657" w:type="pct"/>
            <w:tcBorders>
              <w:top w:val="single" w:sz="4" w:space="0" w:color="auto"/>
              <w:left w:val="single" w:sz="4" w:space="0" w:color="auto"/>
              <w:bottom w:val="single" w:sz="4" w:space="0" w:color="auto"/>
            </w:tcBorders>
            <w:noWrap/>
          </w:tcPr>
          <w:p w14:paraId="19DADFDC" w14:textId="77777777" w:rsidR="009E6E3F" w:rsidRDefault="009E6E3F" w:rsidP="00A77B7D">
            <w:pPr>
              <w:pStyle w:val="NoSpacing"/>
              <w:jc w:val="center"/>
              <w:rPr>
                <w:rFonts w:ascii="Calibri" w:hAnsi="Calibri" w:cs="Calibri"/>
                <w:sz w:val="24"/>
                <w:szCs w:val="24"/>
                <w:lang w:eastAsia="en-AU"/>
              </w:rPr>
            </w:pPr>
            <w:r>
              <w:rPr>
                <w:rFonts w:ascii="Calibri" w:hAnsi="Calibri" w:cs="Calibri"/>
                <w:sz w:val="24"/>
                <w:szCs w:val="24"/>
                <w:lang w:eastAsia="en-AU"/>
              </w:rPr>
              <w:t>&lt;4</w:t>
            </w:r>
          </w:p>
        </w:tc>
        <w:tc>
          <w:tcPr>
            <w:tcW w:w="657" w:type="pct"/>
            <w:tcBorders>
              <w:top w:val="single" w:sz="4" w:space="0" w:color="auto"/>
              <w:bottom w:val="single" w:sz="4" w:space="0" w:color="auto"/>
              <w:right w:val="single" w:sz="4" w:space="0" w:color="auto"/>
            </w:tcBorders>
            <w:noWrap/>
            <w:vAlign w:val="bottom"/>
          </w:tcPr>
          <w:p w14:paraId="7CCAAB79" w14:textId="77777777" w:rsidR="009E6E3F" w:rsidRPr="008B2A32" w:rsidRDefault="009E6E3F" w:rsidP="00A77B7D">
            <w:pPr>
              <w:pStyle w:val="NoSpacing"/>
              <w:jc w:val="center"/>
              <w:rPr>
                <w:rFonts w:ascii="Calibri" w:hAnsi="Calibri" w:cs="Calibri"/>
                <w:sz w:val="24"/>
                <w:szCs w:val="24"/>
                <w:lang w:eastAsia="en-AU"/>
              </w:rPr>
            </w:pPr>
            <w:r>
              <w:rPr>
                <w:rFonts w:ascii="Aptos Narrow" w:hAnsi="Aptos Narrow"/>
                <w:color w:val="000000"/>
                <w:sz w:val="22"/>
                <w:szCs w:val="22"/>
              </w:rPr>
              <w:t>-</w:t>
            </w:r>
          </w:p>
        </w:tc>
        <w:tc>
          <w:tcPr>
            <w:tcW w:w="657" w:type="pct"/>
            <w:tcBorders>
              <w:top w:val="single" w:sz="4" w:space="0" w:color="auto"/>
              <w:left w:val="single" w:sz="4" w:space="0" w:color="auto"/>
              <w:bottom w:val="single" w:sz="4" w:space="0" w:color="auto"/>
            </w:tcBorders>
            <w:noWrap/>
          </w:tcPr>
          <w:p w14:paraId="062135C6" w14:textId="77777777" w:rsidR="009E6E3F" w:rsidRPr="00A72D34" w:rsidRDefault="009E6E3F" w:rsidP="00A77B7D">
            <w:pPr>
              <w:pStyle w:val="NoSpacing"/>
              <w:jc w:val="center"/>
              <w:rPr>
                <w:rFonts w:ascii="Calibri" w:hAnsi="Calibri" w:cs="Calibri"/>
                <w:sz w:val="24"/>
                <w:szCs w:val="24"/>
                <w:lang w:eastAsia="en-AU"/>
              </w:rPr>
            </w:pPr>
            <w:r>
              <w:rPr>
                <w:rFonts w:ascii="Calibri" w:hAnsi="Calibri" w:cs="Calibri"/>
                <w:sz w:val="24"/>
                <w:szCs w:val="24"/>
                <w:lang w:eastAsia="en-AU"/>
              </w:rPr>
              <w:t>0</w:t>
            </w:r>
          </w:p>
        </w:tc>
        <w:tc>
          <w:tcPr>
            <w:tcW w:w="656" w:type="pct"/>
            <w:tcBorders>
              <w:top w:val="single" w:sz="4" w:space="0" w:color="auto"/>
              <w:bottom w:val="single" w:sz="4" w:space="0" w:color="auto"/>
              <w:right w:val="single" w:sz="4" w:space="0" w:color="auto"/>
            </w:tcBorders>
            <w:noWrap/>
            <w:vAlign w:val="center"/>
          </w:tcPr>
          <w:p w14:paraId="4318A74D" w14:textId="77777777" w:rsidR="009E6E3F" w:rsidRPr="008B2A32" w:rsidRDefault="009E6E3F" w:rsidP="00A77B7D">
            <w:pPr>
              <w:pStyle w:val="NoSpacing"/>
              <w:jc w:val="center"/>
              <w:rPr>
                <w:rFonts w:ascii="Calibri" w:hAnsi="Calibri" w:cs="Calibri"/>
                <w:sz w:val="24"/>
                <w:szCs w:val="24"/>
                <w:lang w:eastAsia="en-AU"/>
              </w:rPr>
            </w:pPr>
            <w:r>
              <w:rPr>
                <w:rFonts w:ascii="Calibri" w:hAnsi="Calibri" w:cs="Calibri"/>
                <w:sz w:val="24"/>
                <w:szCs w:val="24"/>
                <w:lang w:eastAsia="en-AU"/>
              </w:rPr>
              <w:t>-</w:t>
            </w:r>
          </w:p>
        </w:tc>
      </w:tr>
      <w:tr w:rsidR="009E6E3F" w:rsidRPr="008B2A32" w14:paraId="0569FB3C" w14:textId="77777777" w:rsidTr="00A77B7D">
        <w:trPr>
          <w:trHeight w:val="315"/>
        </w:trPr>
        <w:tc>
          <w:tcPr>
            <w:tcW w:w="676" w:type="pct"/>
            <w:vMerge/>
            <w:tcBorders>
              <w:left w:val="single" w:sz="4" w:space="0" w:color="auto"/>
              <w:right w:val="single" w:sz="4" w:space="0" w:color="auto"/>
            </w:tcBorders>
            <w:vAlign w:val="center"/>
            <w:hideMark/>
          </w:tcPr>
          <w:p w14:paraId="097D547A" w14:textId="77777777" w:rsidR="009E6E3F" w:rsidRPr="008B2A32" w:rsidRDefault="009E6E3F" w:rsidP="00A77B7D">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hideMark/>
          </w:tcPr>
          <w:p w14:paraId="281E704A" w14:textId="77777777" w:rsidR="009E6E3F" w:rsidRPr="00A72D34" w:rsidRDefault="009E6E3F" w:rsidP="00A77B7D">
            <w:pPr>
              <w:pStyle w:val="NoSpacing"/>
              <w:rPr>
                <w:rFonts w:ascii="Calibri" w:hAnsi="Calibri" w:cs="Calibri"/>
                <w:sz w:val="24"/>
                <w:szCs w:val="24"/>
                <w:lang w:eastAsia="en-AU"/>
              </w:rPr>
            </w:pPr>
            <w:r w:rsidRPr="00A72D34">
              <w:rPr>
                <w:rFonts w:ascii="Calibri" w:hAnsi="Calibri" w:cs="Calibri"/>
                <w:sz w:val="24"/>
                <w:szCs w:val="24"/>
                <w:lang w:eastAsia="en-AU"/>
              </w:rPr>
              <w:t>NSW​</w:t>
            </w:r>
          </w:p>
        </w:tc>
        <w:tc>
          <w:tcPr>
            <w:tcW w:w="657" w:type="pct"/>
            <w:tcBorders>
              <w:top w:val="single" w:sz="4" w:space="0" w:color="auto"/>
              <w:left w:val="single" w:sz="4" w:space="0" w:color="auto"/>
              <w:bottom w:val="single" w:sz="4" w:space="0" w:color="auto"/>
            </w:tcBorders>
            <w:noWrap/>
          </w:tcPr>
          <w:p w14:paraId="32C6818E" w14:textId="77777777" w:rsidR="009E6E3F" w:rsidRPr="00A72D34" w:rsidRDefault="009E6E3F" w:rsidP="00A77B7D">
            <w:pPr>
              <w:pStyle w:val="NoSpacing"/>
              <w:jc w:val="center"/>
              <w:rPr>
                <w:rFonts w:ascii="Calibri" w:hAnsi="Calibri" w:cs="Calibri"/>
                <w:sz w:val="24"/>
                <w:szCs w:val="24"/>
                <w:lang w:eastAsia="en-AU"/>
              </w:rPr>
            </w:pPr>
            <w:r>
              <w:rPr>
                <w:rFonts w:ascii="Calibri" w:hAnsi="Calibri" w:cs="Calibri"/>
                <w:sz w:val="24"/>
                <w:szCs w:val="24"/>
                <w:lang w:eastAsia="en-AU"/>
              </w:rPr>
              <w:t>27</w:t>
            </w:r>
          </w:p>
        </w:tc>
        <w:tc>
          <w:tcPr>
            <w:tcW w:w="657" w:type="pct"/>
            <w:tcBorders>
              <w:top w:val="single" w:sz="4" w:space="0" w:color="auto"/>
              <w:bottom w:val="single" w:sz="4" w:space="0" w:color="auto"/>
              <w:right w:val="single" w:sz="4" w:space="0" w:color="auto"/>
            </w:tcBorders>
            <w:noWrap/>
            <w:vAlign w:val="bottom"/>
          </w:tcPr>
          <w:p w14:paraId="0464E0AF" w14:textId="77777777" w:rsidR="009E6E3F" w:rsidRPr="00AF1F59" w:rsidRDefault="009E6E3F" w:rsidP="00A77B7D">
            <w:pPr>
              <w:pStyle w:val="NoSpacing"/>
              <w:jc w:val="center"/>
              <w:rPr>
                <w:rFonts w:ascii="Calibri" w:hAnsi="Calibri" w:cs="Calibri"/>
                <w:sz w:val="24"/>
                <w:szCs w:val="24"/>
                <w:lang w:eastAsia="en-AU"/>
              </w:rPr>
            </w:pPr>
            <w:r w:rsidRPr="00AF1F59">
              <w:rPr>
                <w:rFonts w:ascii="Calibri" w:hAnsi="Calibri" w:cs="Calibri"/>
                <w:color w:val="000000"/>
                <w:sz w:val="24"/>
                <w:szCs w:val="24"/>
              </w:rPr>
              <w:t>31.0</w:t>
            </w:r>
          </w:p>
        </w:tc>
        <w:tc>
          <w:tcPr>
            <w:tcW w:w="657" w:type="pct"/>
            <w:tcBorders>
              <w:top w:val="single" w:sz="4" w:space="0" w:color="auto"/>
              <w:left w:val="single" w:sz="4" w:space="0" w:color="auto"/>
              <w:bottom w:val="single" w:sz="4" w:space="0" w:color="auto"/>
            </w:tcBorders>
            <w:noWrap/>
          </w:tcPr>
          <w:p w14:paraId="2D0C409D" w14:textId="77777777" w:rsidR="009E6E3F" w:rsidRPr="008B2A32" w:rsidRDefault="009E6E3F" w:rsidP="00A77B7D">
            <w:pPr>
              <w:pStyle w:val="NoSpacing"/>
              <w:jc w:val="center"/>
              <w:rPr>
                <w:rFonts w:ascii="Calibri" w:hAnsi="Calibri" w:cs="Calibri"/>
                <w:sz w:val="24"/>
                <w:szCs w:val="24"/>
                <w:lang w:eastAsia="en-AU"/>
              </w:rPr>
            </w:pPr>
            <w:r w:rsidRPr="00A72D34">
              <w:rPr>
                <w:rFonts w:ascii="Calibri" w:hAnsi="Calibri" w:cs="Calibri"/>
                <w:sz w:val="24"/>
                <w:szCs w:val="24"/>
                <w:lang w:eastAsia="en-AU"/>
              </w:rPr>
              <w:t>44​</w:t>
            </w:r>
          </w:p>
        </w:tc>
        <w:tc>
          <w:tcPr>
            <w:tcW w:w="656" w:type="pct"/>
            <w:tcBorders>
              <w:top w:val="single" w:sz="4" w:space="0" w:color="auto"/>
              <w:bottom w:val="single" w:sz="4" w:space="0" w:color="auto"/>
              <w:right w:val="single" w:sz="4" w:space="0" w:color="auto"/>
            </w:tcBorders>
            <w:noWrap/>
          </w:tcPr>
          <w:p w14:paraId="4A1792DD" w14:textId="77777777" w:rsidR="009E6E3F" w:rsidRPr="008B2A32" w:rsidRDefault="009E6E3F" w:rsidP="00A77B7D">
            <w:pPr>
              <w:pStyle w:val="NoSpacing"/>
              <w:jc w:val="center"/>
              <w:rPr>
                <w:rFonts w:ascii="Calibri" w:hAnsi="Calibri" w:cs="Calibri"/>
                <w:sz w:val="24"/>
                <w:szCs w:val="24"/>
                <w:lang w:eastAsia="en-AU"/>
              </w:rPr>
            </w:pPr>
            <w:r w:rsidRPr="00B57A94">
              <w:rPr>
                <w:rFonts w:ascii="Calibri" w:hAnsi="Calibri" w:cs="Calibri"/>
                <w:sz w:val="24"/>
                <w:szCs w:val="24"/>
                <w:lang w:eastAsia="en-AU"/>
              </w:rPr>
              <w:t>36.1</w:t>
            </w:r>
          </w:p>
        </w:tc>
      </w:tr>
      <w:tr w:rsidR="009E6E3F" w:rsidRPr="008B2A32" w14:paraId="38A8151B" w14:textId="77777777" w:rsidTr="00A77B7D">
        <w:trPr>
          <w:trHeight w:val="315"/>
        </w:trPr>
        <w:tc>
          <w:tcPr>
            <w:tcW w:w="676" w:type="pct"/>
            <w:vMerge/>
            <w:tcBorders>
              <w:left w:val="single" w:sz="4" w:space="0" w:color="auto"/>
              <w:right w:val="single" w:sz="4" w:space="0" w:color="auto"/>
            </w:tcBorders>
            <w:vAlign w:val="center"/>
          </w:tcPr>
          <w:p w14:paraId="4DD7E332" w14:textId="77777777" w:rsidR="009E6E3F" w:rsidRDefault="009E6E3F" w:rsidP="00A77B7D">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tcPr>
          <w:p w14:paraId="6E33CA0E" w14:textId="77777777" w:rsidR="009E6E3F" w:rsidRPr="00A72D34" w:rsidRDefault="009E6E3F" w:rsidP="00A77B7D">
            <w:pPr>
              <w:pStyle w:val="NoSpacing"/>
              <w:rPr>
                <w:rFonts w:ascii="Calibri" w:hAnsi="Calibri" w:cs="Calibri"/>
                <w:sz w:val="24"/>
                <w:szCs w:val="24"/>
                <w:lang w:eastAsia="en-AU"/>
              </w:rPr>
            </w:pPr>
            <w:r>
              <w:rPr>
                <w:rFonts w:ascii="Calibri" w:hAnsi="Calibri" w:cs="Calibri"/>
                <w:sz w:val="24"/>
                <w:szCs w:val="24"/>
                <w:lang w:eastAsia="en-AU"/>
              </w:rPr>
              <w:t>NT</w:t>
            </w:r>
          </w:p>
        </w:tc>
        <w:tc>
          <w:tcPr>
            <w:tcW w:w="657" w:type="pct"/>
            <w:tcBorders>
              <w:top w:val="single" w:sz="4" w:space="0" w:color="auto"/>
              <w:left w:val="single" w:sz="4" w:space="0" w:color="auto"/>
              <w:bottom w:val="single" w:sz="4" w:space="0" w:color="auto"/>
            </w:tcBorders>
            <w:noWrap/>
          </w:tcPr>
          <w:p w14:paraId="53DB7392" w14:textId="77777777" w:rsidR="009E6E3F" w:rsidRPr="00A72D34" w:rsidRDefault="009E6E3F" w:rsidP="00A77B7D">
            <w:pPr>
              <w:pStyle w:val="NoSpacing"/>
              <w:jc w:val="center"/>
              <w:rPr>
                <w:rFonts w:ascii="Calibri" w:hAnsi="Calibri" w:cs="Calibri"/>
                <w:sz w:val="24"/>
                <w:szCs w:val="24"/>
                <w:lang w:eastAsia="en-AU"/>
              </w:rPr>
            </w:pPr>
            <w:r>
              <w:rPr>
                <w:rFonts w:ascii="Calibri" w:hAnsi="Calibri" w:cs="Calibri"/>
                <w:sz w:val="24"/>
                <w:szCs w:val="24"/>
                <w:lang w:eastAsia="en-AU"/>
              </w:rPr>
              <w:t>&lt;4</w:t>
            </w:r>
          </w:p>
        </w:tc>
        <w:tc>
          <w:tcPr>
            <w:tcW w:w="657" w:type="pct"/>
            <w:tcBorders>
              <w:top w:val="single" w:sz="4" w:space="0" w:color="auto"/>
              <w:bottom w:val="single" w:sz="4" w:space="0" w:color="auto"/>
              <w:right w:val="single" w:sz="4" w:space="0" w:color="auto"/>
            </w:tcBorders>
            <w:noWrap/>
            <w:vAlign w:val="bottom"/>
          </w:tcPr>
          <w:p w14:paraId="24ED84E1" w14:textId="77777777" w:rsidR="009E6E3F" w:rsidRPr="00AF1F59" w:rsidRDefault="009E6E3F" w:rsidP="00A77B7D">
            <w:pPr>
              <w:pStyle w:val="NoSpacing"/>
              <w:jc w:val="center"/>
              <w:rPr>
                <w:rFonts w:ascii="Calibri" w:hAnsi="Calibri" w:cs="Calibri"/>
                <w:sz w:val="24"/>
                <w:szCs w:val="24"/>
                <w:lang w:eastAsia="en-AU"/>
              </w:rPr>
            </w:pPr>
            <w:r w:rsidRPr="00AF1F59">
              <w:rPr>
                <w:rFonts w:ascii="Calibri" w:hAnsi="Calibri" w:cs="Calibri"/>
                <w:color w:val="000000"/>
                <w:sz w:val="24"/>
                <w:szCs w:val="24"/>
              </w:rPr>
              <w:t>-</w:t>
            </w:r>
          </w:p>
        </w:tc>
        <w:tc>
          <w:tcPr>
            <w:tcW w:w="657" w:type="pct"/>
            <w:tcBorders>
              <w:top w:val="single" w:sz="4" w:space="0" w:color="auto"/>
              <w:left w:val="single" w:sz="4" w:space="0" w:color="auto"/>
              <w:bottom w:val="single" w:sz="4" w:space="0" w:color="auto"/>
            </w:tcBorders>
            <w:noWrap/>
          </w:tcPr>
          <w:p w14:paraId="470F613D" w14:textId="77777777" w:rsidR="009E6E3F" w:rsidRPr="006271A7" w:rsidRDefault="009E6E3F" w:rsidP="00A77B7D">
            <w:pPr>
              <w:pStyle w:val="NoSpacing"/>
              <w:jc w:val="center"/>
              <w:rPr>
                <w:rFonts w:ascii="Calibri" w:hAnsi="Calibri" w:cs="Calibri"/>
                <w:sz w:val="24"/>
                <w:szCs w:val="24"/>
                <w:lang w:eastAsia="en-AU"/>
              </w:rPr>
            </w:pPr>
            <w:r>
              <w:rPr>
                <w:rFonts w:ascii="Calibri" w:hAnsi="Calibri" w:cs="Calibri"/>
                <w:sz w:val="24"/>
                <w:szCs w:val="24"/>
                <w:lang w:eastAsia="en-AU"/>
              </w:rPr>
              <w:t>0</w:t>
            </w:r>
          </w:p>
        </w:tc>
        <w:tc>
          <w:tcPr>
            <w:tcW w:w="656" w:type="pct"/>
            <w:tcBorders>
              <w:top w:val="single" w:sz="4" w:space="0" w:color="auto"/>
              <w:bottom w:val="single" w:sz="4" w:space="0" w:color="auto"/>
              <w:right w:val="single" w:sz="4" w:space="0" w:color="auto"/>
            </w:tcBorders>
            <w:noWrap/>
          </w:tcPr>
          <w:p w14:paraId="34122F29" w14:textId="77777777" w:rsidR="009E6E3F" w:rsidRPr="006271A7" w:rsidRDefault="009E6E3F" w:rsidP="00A77B7D">
            <w:pPr>
              <w:pStyle w:val="NoSpacing"/>
              <w:jc w:val="center"/>
              <w:rPr>
                <w:rFonts w:ascii="Calibri" w:hAnsi="Calibri" w:cs="Calibri"/>
                <w:sz w:val="24"/>
                <w:szCs w:val="24"/>
                <w:lang w:eastAsia="en-AU"/>
              </w:rPr>
            </w:pPr>
            <w:r>
              <w:rPr>
                <w:rFonts w:ascii="Calibri" w:hAnsi="Calibri" w:cs="Calibri"/>
                <w:sz w:val="24"/>
                <w:szCs w:val="24"/>
                <w:lang w:eastAsia="en-AU"/>
              </w:rPr>
              <w:t>-</w:t>
            </w:r>
          </w:p>
        </w:tc>
      </w:tr>
      <w:tr w:rsidR="009E6E3F" w:rsidRPr="008B2A32" w14:paraId="08F40B5F" w14:textId="77777777" w:rsidTr="00A77B7D">
        <w:trPr>
          <w:trHeight w:val="315"/>
        </w:trPr>
        <w:tc>
          <w:tcPr>
            <w:tcW w:w="676" w:type="pct"/>
            <w:vMerge/>
            <w:tcBorders>
              <w:left w:val="single" w:sz="4" w:space="0" w:color="auto"/>
              <w:right w:val="single" w:sz="4" w:space="0" w:color="auto"/>
            </w:tcBorders>
            <w:vAlign w:val="center"/>
          </w:tcPr>
          <w:p w14:paraId="233E8527" w14:textId="77777777" w:rsidR="009E6E3F" w:rsidRDefault="009E6E3F" w:rsidP="00A77B7D">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tcPr>
          <w:p w14:paraId="3086E290" w14:textId="77777777" w:rsidR="009E6E3F" w:rsidRPr="00A72D34" w:rsidRDefault="009E6E3F" w:rsidP="00A77B7D">
            <w:pPr>
              <w:pStyle w:val="NoSpacing"/>
              <w:rPr>
                <w:rFonts w:ascii="Calibri" w:hAnsi="Calibri" w:cs="Calibri"/>
                <w:sz w:val="24"/>
                <w:szCs w:val="24"/>
                <w:lang w:eastAsia="en-AU"/>
              </w:rPr>
            </w:pPr>
            <w:r w:rsidRPr="00A72D34">
              <w:rPr>
                <w:rFonts w:ascii="Calibri" w:hAnsi="Calibri" w:cs="Calibri"/>
                <w:sz w:val="24"/>
                <w:szCs w:val="24"/>
                <w:lang w:eastAsia="en-AU"/>
              </w:rPr>
              <w:t>QLD​</w:t>
            </w:r>
          </w:p>
        </w:tc>
        <w:tc>
          <w:tcPr>
            <w:tcW w:w="657" w:type="pct"/>
            <w:tcBorders>
              <w:top w:val="single" w:sz="4" w:space="0" w:color="auto"/>
              <w:left w:val="single" w:sz="4" w:space="0" w:color="auto"/>
              <w:bottom w:val="single" w:sz="4" w:space="0" w:color="auto"/>
            </w:tcBorders>
            <w:noWrap/>
          </w:tcPr>
          <w:p w14:paraId="41AE8D66" w14:textId="77777777" w:rsidR="009E6E3F" w:rsidRPr="00A72D34" w:rsidRDefault="009E6E3F" w:rsidP="00A77B7D">
            <w:pPr>
              <w:pStyle w:val="NoSpacing"/>
              <w:jc w:val="center"/>
              <w:rPr>
                <w:rFonts w:ascii="Calibri" w:hAnsi="Calibri" w:cs="Calibri"/>
                <w:sz w:val="24"/>
                <w:szCs w:val="24"/>
                <w:lang w:eastAsia="en-AU"/>
              </w:rPr>
            </w:pPr>
            <w:r>
              <w:rPr>
                <w:rFonts w:ascii="Calibri" w:hAnsi="Calibri" w:cs="Calibri"/>
                <w:sz w:val="24"/>
                <w:szCs w:val="24"/>
                <w:lang w:eastAsia="en-AU"/>
              </w:rPr>
              <w:t>20</w:t>
            </w:r>
          </w:p>
        </w:tc>
        <w:tc>
          <w:tcPr>
            <w:tcW w:w="657" w:type="pct"/>
            <w:tcBorders>
              <w:top w:val="single" w:sz="4" w:space="0" w:color="auto"/>
              <w:bottom w:val="single" w:sz="4" w:space="0" w:color="auto"/>
              <w:right w:val="single" w:sz="4" w:space="0" w:color="auto"/>
            </w:tcBorders>
            <w:noWrap/>
            <w:vAlign w:val="bottom"/>
          </w:tcPr>
          <w:p w14:paraId="607348C9" w14:textId="77777777" w:rsidR="009E6E3F" w:rsidRPr="00AF1F59" w:rsidRDefault="009E6E3F" w:rsidP="00A77B7D">
            <w:pPr>
              <w:pStyle w:val="NoSpacing"/>
              <w:jc w:val="center"/>
              <w:rPr>
                <w:rFonts w:ascii="Calibri" w:hAnsi="Calibri" w:cs="Calibri"/>
                <w:sz w:val="24"/>
                <w:szCs w:val="24"/>
                <w:lang w:eastAsia="en-AU"/>
              </w:rPr>
            </w:pPr>
            <w:r w:rsidRPr="00AF1F59">
              <w:rPr>
                <w:rFonts w:ascii="Calibri" w:hAnsi="Calibri" w:cs="Calibri"/>
                <w:color w:val="000000"/>
                <w:sz w:val="24"/>
                <w:szCs w:val="24"/>
              </w:rPr>
              <w:t>23.0</w:t>
            </w:r>
          </w:p>
        </w:tc>
        <w:tc>
          <w:tcPr>
            <w:tcW w:w="657" w:type="pct"/>
            <w:tcBorders>
              <w:top w:val="single" w:sz="4" w:space="0" w:color="auto"/>
              <w:left w:val="single" w:sz="4" w:space="0" w:color="auto"/>
              <w:bottom w:val="single" w:sz="4" w:space="0" w:color="auto"/>
            </w:tcBorders>
            <w:noWrap/>
          </w:tcPr>
          <w:p w14:paraId="41BC32D7" w14:textId="77777777" w:rsidR="009E6E3F" w:rsidRPr="006271A7" w:rsidRDefault="009E6E3F" w:rsidP="00A77B7D">
            <w:pPr>
              <w:pStyle w:val="NoSpacing"/>
              <w:jc w:val="center"/>
              <w:rPr>
                <w:rFonts w:ascii="Calibri" w:hAnsi="Calibri" w:cs="Calibri"/>
                <w:sz w:val="24"/>
                <w:szCs w:val="24"/>
                <w:lang w:eastAsia="en-AU"/>
              </w:rPr>
            </w:pPr>
            <w:r w:rsidRPr="00A72D34">
              <w:rPr>
                <w:rFonts w:ascii="Calibri" w:hAnsi="Calibri" w:cs="Calibri"/>
                <w:sz w:val="24"/>
                <w:szCs w:val="24"/>
                <w:lang w:eastAsia="en-AU"/>
              </w:rPr>
              <w:t>28​</w:t>
            </w:r>
          </w:p>
        </w:tc>
        <w:tc>
          <w:tcPr>
            <w:tcW w:w="656" w:type="pct"/>
            <w:tcBorders>
              <w:top w:val="single" w:sz="4" w:space="0" w:color="auto"/>
              <w:bottom w:val="single" w:sz="4" w:space="0" w:color="auto"/>
              <w:right w:val="single" w:sz="4" w:space="0" w:color="auto"/>
            </w:tcBorders>
            <w:noWrap/>
          </w:tcPr>
          <w:p w14:paraId="6BF74A8E" w14:textId="77777777" w:rsidR="009E6E3F" w:rsidRPr="006271A7" w:rsidRDefault="009E6E3F" w:rsidP="00A77B7D">
            <w:pPr>
              <w:pStyle w:val="NoSpacing"/>
              <w:jc w:val="center"/>
              <w:rPr>
                <w:rFonts w:ascii="Calibri" w:hAnsi="Calibri" w:cs="Calibri"/>
                <w:sz w:val="24"/>
                <w:szCs w:val="24"/>
                <w:lang w:eastAsia="en-AU"/>
              </w:rPr>
            </w:pPr>
            <w:r w:rsidRPr="00B57A94">
              <w:rPr>
                <w:rFonts w:ascii="Calibri" w:hAnsi="Calibri" w:cs="Calibri"/>
                <w:sz w:val="24"/>
                <w:szCs w:val="24"/>
                <w:lang w:eastAsia="en-AU"/>
              </w:rPr>
              <w:t>23.0</w:t>
            </w:r>
          </w:p>
        </w:tc>
      </w:tr>
      <w:tr w:rsidR="009E6E3F" w:rsidRPr="008B2A32" w14:paraId="1E15725A" w14:textId="77777777" w:rsidTr="00A77B7D">
        <w:trPr>
          <w:trHeight w:val="315"/>
        </w:trPr>
        <w:tc>
          <w:tcPr>
            <w:tcW w:w="676" w:type="pct"/>
            <w:vMerge/>
            <w:tcBorders>
              <w:left w:val="single" w:sz="4" w:space="0" w:color="auto"/>
              <w:right w:val="single" w:sz="4" w:space="0" w:color="auto"/>
            </w:tcBorders>
            <w:vAlign w:val="center"/>
            <w:hideMark/>
          </w:tcPr>
          <w:p w14:paraId="1564F0A4" w14:textId="77777777" w:rsidR="009E6E3F" w:rsidRPr="008B2A32" w:rsidRDefault="009E6E3F" w:rsidP="00A77B7D">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tcPr>
          <w:p w14:paraId="5C706EBC" w14:textId="77777777" w:rsidR="009E6E3F" w:rsidRPr="00A72D34" w:rsidRDefault="009E6E3F" w:rsidP="00A77B7D">
            <w:pPr>
              <w:pStyle w:val="NoSpacing"/>
              <w:rPr>
                <w:rFonts w:ascii="Calibri" w:hAnsi="Calibri" w:cs="Calibri"/>
                <w:sz w:val="24"/>
                <w:szCs w:val="24"/>
                <w:lang w:eastAsia="en-AU"/>
              </w:rPr>
            </w:pPr>
            <w:r w:rsidRPr="00A72D34">
              <w:rPr>
                <w:rFonts w:ascii="Calibri" w:hAnsi="Calibri" w:cs="Calibri"/>
                <w:sz w:val="24"/>
                <w:szCs w:val="24"/>
                <w:lang w:eastAsia="en-AU"/>
              </w:rPr>
              <w:t>SA​</w:t>
            </w:r>
          </w:p>
        </w:tc>
        <w:tc>
          <w:tcPr>
            <w:tcW w:w="657" w:type="pct"/>
            <w:tcBorders>
              <w:top w:val="single" w:sz="4" w:space="0" w:color="auto"/>
              <w:left w:val="single" w:sz="4" w:space="0" w:color="auto"/>
              <w:bottom w:val="single" w:sz="4" w:space="0" w:color="auto"/>
            </w:tcBorders>
            <w:noWrap/>
          </w:tcPr>
          <w:p w14:paraId="6055141C" w14:textId="77777777" w:rsidR="009E6E3F" w:rsidRPr="00A72D34" w:rsidRDefault="009E6E3F" w:rsidP="00A77B7D">
            <w:pPr>
              <w:pStyle w:val="NoSpacing"/>
              <w:jc w:val="center"/>
              <w:rPr>
                <w:rFonts w:ascii="Calibri" w:hAnsi="Calibri" w:cs="Calibri"/>
                <w:sz w:val="24"/>
                <w:szCs w:val="24"/>
                <w:lang w:eastAsia="en-AU"/>
              </w:rPr>
            </w:pPr>
            <w:r>
              <w:rPr>
                <w:rFonts w:ascii="Calibri" w:hAnsi="Calibri" w:cs="Calibri"/>
                <w:sz w:val="24"/>
                <w:szCs w:val="24"/>
                <w:lang w:eastAsia="en-AU"/>
              </w:rPr>
              <w:t>11</w:t>
            </w:r>
          </w:p>
        </w:tc>
        <w:tc>
          <w:tcPr>
            <w:tcW w:w="657" w:type="pct"/>
            <w:tcBorders>
              <w:top w:val="single" w:sz="4" w:space="0" w:color="auto"/>
              <w:bottom w:val="single" w:sz="4" w:space="0" w:color="auto"/>
              <w:right w:val="single" w:sz="4" w:space="0" w:color="auto"/>
            </w:tcBorders>
            <w:noWrap/>
            <w:vAlign w:val="bottom"/>
          </w:tcPr>
          <w:p w14:paraId="3AF17301" w14:textId="77777777" w:rsidR="009E6E3F" w:rsidRPr="00AF1F59" w:rsidRDefault="009E6E3F" w:rsidP="00A77B7D">
            <w:pPr>
              <w:pStyle w:val="NoSpacing"/>
              <w:jc w:val="center"/>
              <w:rPr>
                <w:rFonts w:ascii="Calibri" w:hAnsi="Calibri" w:cs="Calibri"/>
                <w:sz w:val="24"/>
                <w:szCs w:val="24"/>
                <w:lang w:eastAsia="en-AU"/>
              </w:rPr>
            </w:pPr>
            <w:r w:rsidRPr="00AF1F59">
              <w:rPr>
                <w:rFonts w:ascii="Calibri" w:hAnsi="Calibri" w:cs="Calibri"/>
                <w:color w:val="000000"/>
                <w:sz w:val="24"/>
                <w:szCs w:val="24"/>
              </w:rPr>
              <w:t>12.6</w:t>
            </w:r>
          </w:p>
        </w:tc>
        <w:tc>
          <w:tcPr>
            <w:tcW w:w="657" w:type="pct"/>
            <w:tcBorders>
              <w:top w:val="single" w:sz="4" w:space="0" w:color="auto"/>
              <w:left w:val="single" w:sz="4" w:space="0" w:color="auto"/>
              <w:bottom w:val="single" w:sz="4" w:space="0" w:color="auto"/>
            </w:tcBorders>
            <w:noWrap/>
          </w:tcPr>
          <w:p w14:paraId="5BD5B85D" w14:textId="77777777" w:rsidR="009E6E3F" w:rsidRPr="008B2A32" w:rsidRDefault="009E6E3F" w:rsidP="00A77B7D">
            <w:pPr>
              <w:pStyle w:val="NoSpacing"/>
              <w:jc w:val="center"/>
              <w:rPr>
                <w:rFonts w:ascii="Calibri" w:hAnsi="Calibri" w:cs="Calibri"/>
                <w:sz w:val="24"/>
                <w:szCs w:val="24"/>
                <w:lang w:eastAsia="en-AU"/>
              </w:rPr>
            </w:pPr>
            <w:r w:rsidRPr="00A72D34">
              <w:rPr>
                <w:rFonts w:ascii="Calibri" w:hAnsi="Calibri" w:cs="Calibri"/>
                <w:sz w:val="24"/>
                <w:szCs w:val="24"/>
                <w:lang w:eastAsia="en-AU"/>
              </w:rPr>
              <w:t>11​</w:t>
            </w:r>
          </w:p>
        </w:tc>
        <w:tc>
          <w:tcPr>
            <w:tcW w:w="656" w:type="pct"/>
            <w:tcBorders>
              <w:top w:val="single" w:sz="4" w:space="0" w:color="auto"/>
              <w:bottom w:val="single" w:sz="4" w:space="0" w:color="auto"/>
              <w:right w:val="single" w:sz="4" w:space="0" w:color="auto"/>
            </w:tcBorders>
            <w:noWrap/>
          </w:tcPr>
          <w:p w14:paraId="310EC12C" w14:textId="77777777" w:rsidR="009E6E3F" w:rsidRPr="008B2A32" w:rsidRDefault="009E6E3F" w:rsidP="00A77B7D">
            <w:pPr>
              <w:pStyle w:val="NoSpacing"/>
              <w:jc w:val="center"/>
              <w:rPr>
                <w:rFonts w:ascii="Calibri" w:hAnsi="Calibri" w:cs="Calibri"/>
                <w:sz w:val="24"/>
                <w:szCs w:val="24"/>
                <w:lang w:eastAsia="en-AU"/>
              </w:rPr>
            </w:pPr>
            <w:r w:rsidRPr="00B57A94">
              <w:rPr>
                <w:rFonts w:ascii="Calibri" w:hAnsi="Calibri" w:cs="Calibri"/>
                <w:sz w:val="24"/>
                <w:szCs w:val="24"/>
                <w:lang w:eastAsia="en-AU"/>
              </w:rPr>
              <w:t>9.0</w:t>
            </w:r>
          </w:p>
        </w:tc>
      </w:tr>
      <w:tr w:rsidR="009E6E3F" w:rsidRPr="008B2A32" w14:paraId="3049BCD4" w14:textId="77777777" w:rsidTr="00A77B7D">
        <w:trPr>
          <w:trHeight w:val="315"/>
        </w:trPr>
        <w:tc>
          <w:tcPr>
            <w:tcW w:w="676" w:type="pct"/>
            <w:vMerge/>
            <w:tcBorders>
              <w:left w:val="single" w:sz="4" w:space="0" w:color="auto"/>
              <w:right w:val="single" w:sz="4" w:space="0" w:color="auto"/>
            </w:tcBorders>
            <w:vAlign w:val="center"/>
          </w:tcPr>
          <w:p w14:paraId="37D0B778" w14:textId="77777777" w:rsidR="009E6E3F" w:rsidRPr="008B2A32" w:rsidRDefault="009E6E3F" w:rsidP="00A77B7D">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tcPr>
          <w:p w14:paraId="5D1B4917" w14:textId="77777777" w:rsidR="009E6E3F" w:rsidRPr="00A72D34" w:rsidRDefault="009E6E3F" w:rsidP="00A77B7D">
            <w:pPr>
              <w:pStyle w:val="NoSpacing"/>
              <w:rPr>
                <w:rFonts w:ascii="Calibri" w:hAnsi="Calibri" w:cs="Calibri"/>
                <w:sz w:val="24"/>
                <w:szCs w:val="24"/>
                <w:lang w:eastAsia="en-AU"/>
              </w:rPr>
            </w:pPr>
            <w:r w:rsidRPr="00A72D34">
              <w:rPr>
                <w:rFonts w:ascii="Calibri" w:hAnsi="Calibri" w:cs="Calibri"/>
                <w:sz w:val="24"/>
                <w:szCs w:val="24"/>
                <w:lang w:eastAsia="en-AU"/>
              </w:rPr>
              <w:t>TAS​</w:t>
            </w:r>
          </w:p>
        </w:tc>
        <w:tc>
          <w:tcPr>
            <w:tcW w:w="657" w:type="pct"/>
            <w:tcBorders>
              <w:top w:val="single" w:sz="4" w:space="0" w:color="auto"/>
              <w:left w:val="single" w:sz="4" w:space="0" w:color="auto"/>
              <w:bottom w:val="single" w:sz="4" w:space="0" w:color="auto"/>
            </w:tcBorders>
            <w:noWrap/>
          </w:tcPr>
          <w:p w14:paraId="7ACFD0AB" w14:textId="77777777" w:rsidR="009E6E3F" w:rsidRDefault="009E6E3F" w:rsidP="00A77B7D">
            <w:pPr>
              <w:pStyle w:val="NoSpacing"/>
              <w:jc w:val="center"/>
              <w:rPr>
                <w:rFonts w:ascii="Calibri" w:hAnsi="Calibri" w:cs="Calibri"/>
                <w:sz w:val="24"/>
                <w:szCs w:val="24"/>
                <w:lang w:eastAsia="en-AU"/>
              </w:rPr>
            </w:pPr>
            <w:r>
              <w:rPr>
                <w:rFonts w:ascii="Calibri" w:hAnsi="Calibri" w:cs="Calibri"/>
                <w:sz w:val="24"/>
                <w:szCs w:val="24"/>
                <w:lang w:eastAsia="en-AU"/>
              </w:rPr>
              <w:t>9</w:t>
            </w:r>
          </w:p>
        </w:tc>
        <w:tc>
          <w:tcPr>
            <w:tcW w:w="657" w:type="pct"/>
            <w:tcBorders>
              <w:top w:val="single" w:sz="4" w:space="0" w:color="auto"/>
              <w:bottom w:val="single" w:sz="4" w:space="0" w:color="auto"/>
              <w:right w:val="single" w:sz="4" w:space="0" w:color="auto"/>
            </w:tcBorders>
            <w:noWrap/>
            <w:vAlign w:val="bottom"/>
          </w:tcPr>
          <w:p w14:paraId="11851DBF" w14:textId="77777777" w:rsidR="009E6E3F" w:rsidRPr="00AF1F59" w:rsidRDefault="009E6E3F" w:rsidP="00A77B7D">
            <w:pPr>
              <w:pStyle w:val="NoSpacing"/>
              <w:jc w:val="center"/>
              <w:rPr>
                <w:rFonts w:ascii="Calibri" w:hAnsi="Calibri" w:cs="Calibri"/>
                <w:sz w:val="24"/>
                <w:szCs w:val="24"/>
                <w:lang w:eastAsia="en-AU"/>
              </w:rPr>
            </w:pPr>
            <w:r w:rsidRPr="00AF1F59">
              <w:rPr>
                <w:rFonts w:ascii="Calibri" w:hAnsi="Calibri" w:cs="Calibri"/>
                <w:color w:val="000000"/>
                <w:sz w:val="24"/>
                <w:szCs w:val="24"/>
              </w:rPr>
              <w:t>10.3</w:t>
            </w:r>
          </w:p>
        </w:tc>
        <w:tc>
          <w:tcPr>
            <w:tcW w:w="657" w:type="pct"/>
            <w:tcBorders>
              <w:top w:val="single" w:sz="4" w:space="0" w:color="auto"/>
              <w:left w:val="single" w:sz="4" w:space="0" w:color="auto"/>
              <w:bottom w:val="single" w:sz="4" w:space="0" w:color="auto"/>
            </w:tcBorders>
            <w:noWrap/>
          </w:tcPr>
          <w:p w14:paraId="3AD2D1F9" w14:textId="77777777" w:rsidR="009E6E3F" w:rsidRPr="00A72D34" w:rsidRDefault="009E6E3F" w:rsidP="00A77B7D">
            <w:pPr>
              <w:pStyle w:val="NoSpacing"/>
              <w:jc w:val="center"/>
              <w:rPr>
                <w:rFonts w:ascii="Calibri" w:hAnsi="Calibri" w:cs="Calibri"/>
                <w:sz w:val="24"/>
                <w:szCs w:val="24"/>
                <w:lang w:eastAsia="en-AU"/>
              </w:rPr>
            </w:pPr>
            <w:r w:rsidRPr="00A72D34">
              <w:rPr>
                <w:rFonts w:ascii="Calibri" w:hAnsi="Calibri" w:cs="Calibri"/>
                <w:sz w:val="24"/>
                <w:szCs w:val="24"/>
                <w:lang w:eastAsia="en-AU"/>
              </w:rPr>
              <w:t>19​</w:t>
            </w:r>
          </w:p>
        </w:tc>
        <w:tc>
          <w:tcPr>
            <w:tcW w:w="656" w:type="pct"/>
            <w:tcBorders>
              <w:top w:val="single" w:sz="4" w:space="0" w:color="auto"/>
              <w:bottom w:val="single" w:sz="4" w:space="0" w:color="auto"/>
              <w:right w:val="single" w:sz="4" w:space="0" w:color="auto"/>
            </w:tcBorders>
            <w:noWrap/>
          </w:tcPr>
          <w:p w14:paraId="44CE1007" w14:textId="77777777" w:rsidR="009E6E3F" w:rsidRPr="008B2A32" w:rsidRDefault="009E6E3F" w:rsidP="00A77B7D">
            <w:pPr>
              <w:pStyle w:val="NoSpacing"/>
              <w:jc w:val="center"/>
              <w:rPr>
                <w:rFonts w:ascii="Calibri" w:hAnsi="Calibri" w:cs="Calibri"/>
                <w:sz w:val="24"/>
                <w:szCs w:val="24"/>
                <w:lang w:eastAsia="en-AU"/>
              </w:rPr>
            </w:pPr>
            <w:r w:rsidRPr="00B57A94">
              <w:rPr>
                <w:rFonts w:ascii="Calibri" w:hAnsi="Calibri" w:cs="Calibri"/>
                <w:sz w:val="24"/>
                <w:szCs w:val="24"/>
                <w:lang w:eastAsia="en-AU"/>
              </w:rPr>
              <w:t>15.6</w:t>
            </w:r>
          </w:p>
        </w:tc>
      </w:tr>
      <w:tr w:rsidR="009E6E3F" w:rsidRPr="008B2A32" w14:paraId="298878D5" w14:textId="77777777" w:rsidTr="00A77B7D">
        <w:trPr>
          <w:trHeight w:val="315"/>
        </w:trPr>
        <w:tc>
          <w:tcPr>
            <w:tcW w:w="676" w:type="pct"/>
            <w:vMerge/>
            <w:tcBorders>
              <w:left w:val="single" w:sz="4" w:space="0" w:color="auto"/>
              <w:right w:val="single" w:sz="4" w:space="0" w:color="auto"/>
            </w:tcBorders>
            <w:vAlign w:val="center"/>
          </w:tcPr>
          <w:p w14:paraId="17DDD427" w14:textId="77777777" w:rsidR="009E6E3F" w:rsidRPr="008B2A32" w:rsidRDefault="009E6E3F" w:rsidP="00A77B7D">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tcPr>
          <w:p w14:paraId="3420AC6B" w14:textId="77777777" w:rsidR="009E6E3F" w:rsidRPr="00A72D34" w:rsidRDefault="009E6E3F" w:rsidP="00A77B7D">
            <w:pPr>
              <w:pStyle w:val="NoSpacing"/>
              <w:rPr>
                <w:rFonts w:ascii="Calibri" w:hAnsi="Calibri" w:cs="Calibri"/>
                <w:sz w:val="24"/>
                <w:szCs w:val="24"/>
                <w:lang w:eastAsia="en-AU"/>
              </w:rPr>
            </w:pPr>
            <w:r w:rsidRPr="00A72D34">
              <w:rPr>
                <w:rFonts w:ascii="Calibri" w:hAnsi="Calibri" w:cs="Calibri"/>
                <w:sz w:val="24"/>
                <w:szCs w:val="24"/>
                <w:lang w:eastAsia="en-AU"/>
              </w:rPr>
              <w:t>VIC​</w:t>
            </w:r>
          </w:p>
        </w:tc>
        <w:tc>
          <w:tcPr>
            <w:tcW w:w="657" w:type="pct"/>
            <w:tcBorders>
              <w:top w:val="single" w:sz="4" w:space="0" w:color="auto"/>
              <w:left w:val="single" w:sz="4" w:space="0" w:color="auto"/>
              <w:bottom w:val="single" w:sz="4" w:space="0" w:color="auto"/>
            </w:tcBorders>
            <w:noWrap/>
          </w:tcPr>
          <w:p w14:paraId="64834CF3" w14:textId="77777777" w:rsidR="009E6E3F" w:rsidRDefault="009E6E3F" w:rsidP="00A77B7D">
            <w:pPr>
              <w:pStyle w:val="NoSpacing"/>
              <w:jc w:val="center"/>
              <w:rPr>
                <w:rFonts w:ascii="Calibri" w:hAnsi="Calibri" w:cs="Calibri"/>
                <w:sz w:val="24"/>
                <w:szCs w:val="24"/>
                <w:lang w:eastAsia="en-AU"/>
              </w:rPr>
            </w:pPr>
            <w:r>
              <w:rPr>
                <w:rFonts w:ascii="Calibri" w:hAnsi="Calibri" w:cs="Calibri"/>
                <w:sz w:val="24"/>
                <w:szCs w:val="24"/>
                <w:lang w:eastAsia="en-AU"/>
              </w:rPr>
              <w:t>15</w:t>
            </w:r>
          </w:p>
        </w:tc>
        <w:tc>
          <w:tcPr>
            <w:tcW w:w="657" w:type="pct"/>
            <w:tcBorders>
              <w:top w:val="single" w:sz="4" w:space="0" w:color="auto"/>
              <w:bottom w:val="single" w:sz="4" w:space="0" w:color="auto"/>
              <w:right w:val="single" w:sz="4" w:space="0" w:color="auto"/>
            </w:tcBorders>
            <w:noWrap/>
            <w:vAlign w:val="bottom"/>
          </w:tcPr>
          <w:p w14:paraId="1C2BFC71" w14:textId="77777777" w:rsidR="009E6E3F" w:rsidRPr="00AF1F59" w:rsidRDefault="009E6E3F" w:rsidP="00A77B7D">
            <w:pPr>
              <w:pStyle w:val="NoSpacing"/>
              <w:jc w:val="center"/>
              <w:rPr>
                <w:rFonts w:ascii="Calibri" w:hAnsi="Calibri" w:cs="Calibri"/>
                <w:sz w:val="24"/>
                <w:szCs w:val="24"/>
                <w:lang w:eastAsia="en-AU"/>
              </w:rPr>
            </w:pPr>
            <w:r w:rsidRPr="00AF1F59">
              <w:rPr>
                <w:rFonts w:ascii="Calibri" w:hAnsi="Calibri" w:cs="Calibri"/>
                <w:color w:val="000000"/>
                <w:sz w:val="24"/>
                <w:szCs w:val="24"/>
              </w:rPr>
              <w:t>17.2</w:t>
            </w:r>
          </w:p>
        </w:tc>
        <w:tc>
          <w:tcPr>
            <w:tcW w:w="657" w:type="pct"/>
            <w:tcBorders>
              <w:top w:val="single" w:sz="4" w:space="0" w:color="auto"/>
              <w:left w:val="single" w:sz="4" w:space="0" w:color="auto"/>
              <w:bottom w:val="single" w:sz="4" w:space="0" w:color="auto"/>
            </w:tcBorders>
            <w:noWrap/>
          </w:tcPr>
          <w:p w14:paraId="5E803FAF" w14:textId="77777777" w:rsidR="009E6E3F" w:rsidRPr="00A72D34" w:rsidRDefault="009E6E3F" w:rsidP="00A77B7D">
            <w:pPr>
              <w:pStyle w:val="NoSpacing"/>
              <w:jc w:val="center"/>
              <w:rPr>
                <w:rFonts w:ascii="Calibri" w:hAnsi="Calibri" w:cs="Calibri"/>
                <w:sz w:val="24"/>
                <w:szCs w:val="24"/>
                <w:lang w:eastAsia="en-AU"/>
              </w:rPr>
            </w:pPr>
            <w:r w:rsidRPr="00A72D34">
              <w:rPr>
                <w:rFonts w:ascii="Calibri" w:hAnsi="Calibri" w:cs="Calibri"/>
                <w:sz w:val="24"/>
                <w:szCs w:val="24"/>
                <w:lang w:eastAsia="en-AU"/>
              </w:rPr>
              <w:t>20</w:t>
            </w:r>
          </w:p>
        </w:tc>
        <w:tc>
          <w:tcPr>
            <w:tcW w:w="656" w:type="pct"/>
            <w:tcBorders>
              <w:top w:val="single" w:sz="4" w:space="0" w:color="auto"/>
              <w:bottom w:val="single" w:sz="4" w:space="0" w:color="auto"/>
              <w:right w:val="single" w:sz="4" w:space="0" w:color="auto"/>
            </w:tcBorders>
            <w:noWrap/>
          </w:tcPr>
          <w:p w14:paraId="79180519" w14:textId="77777777" w:rsidR="009E6E3F" w:rsidRPr="008B2A32" w:rsidRDefault="009E6E3F" w:rsidP="00A77B7D">
            <w:pPr>
              <w:pStyle w:val="NoSpacing"/>
              <w:jc w:val="center"/>
              <w:rPr>
                <w:rFonts w:ascii="Calibri" w:hAnsi="Calibri" w:cs="Calibri"/>
                <w:sz w:val="24"/>
                <w:szCs w:val="24"/>
                <w:lang w:eastAsia="en-AU"/>
              </w:rPr>
            </w:pPr>
            <w:r w:rsidRPr="00B57A94">
              <w:rPr>
                <w:rFonts w:ascii="Calibri" w:hAnsi="Calibri" w:cs="Calibri"/>
                <w:sz w:val="24"/>
                <w:szCs w:val="24"/>
                <w:lang w:eastAsia="en-AU"/>
              </w:rPr>
              <w:t>16.4</w:t>
            </w:r>
          </w:p>
        </w:tc>
      </w:tr>
      <w:tr w:rsidR="009E6E3F" w:rsidRPr="008B2A32" w14:paraId="7CDDC4CE" w14:textId="77777777" w:rsidTr="00A77B7D">
        <w:trPr>
          <w:trHeight w:val="315"/>
        </w:trPr>
        <w:tc>
          <w:tcPr>
            <w:tcW w:w="676" w:type="pct"/>
            <w:vMerge/>
            <w:tcBorders>
              <w:left w:val="single" w:sz="4" w:space="0" w:color="auto"/>
              <w:bottom w:val="single" w:sz="4" w:space="0" w:color="auto"/>
              <w:right w:val="single" w:sz="4" w:space="0" w:color="auto"/>
            </w:tcBorders>
            <w:vAlign w:val="center"/>
          </w:tcPr>
          <w:p w14:paraId="73905AD1" w14:textId="77777777" w:rsidR="009E6E3F" w:rsidRPr="008B2A32" w:rsidRDefault="009E6E3F" w:rsidP="00A77B7D">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tcPr>
          <w:p w14:paraId="03F90328" w14:textId="77777777" w:rsidR="009E6E3F" w:rsidRPr="00A72D34" w:rsidRDefault="009E6E3F" w:rsidP="00A77B7D">
            <w:pPr>
              <w:pStyle w:val="NoSpacing"/>
              <w:rPr>
                <w:rFonts w:ascii="Calibri" w:hAnsi="Calibri" w:cs="Calibri"/>
                <w:sz w:val="24"/>
                <w:szCs w:val="24"/>
                <w:lang w:eastAsia="en-AU"/>
              </w:rPr>
            </w:pPr>
            <w:r>
              <w:rPr>
                <w:rFonts w:ascii="Calibri" w:hAnsi="Calibri" w:cs="Calibri"/>
                <w:sz w:val="24"/>
                <w:szCs w:val="24"/>
                <w:lang w:eastAsia="en-AU"/>
              </w:rPr>
              <w:t>WA</w:t>
            </w:r>
          </w:p>
        </w:tc>
        <w:tc>
          <w:tcPr>
            <w:tcW w:w="657" w:type="pct"/>
            <w:tcBorders>
              <w:top w:val="single" w:sz="4" w:space="0" w:color="auto"/>
              <w:left w:val="single" w:sz="4" w:space="0" w:color="auto"/>
              <w:bottom w:val="single" w:sz="4" w:space="0" w:color="auto"/>
            </w:tcBorders>
            <w:noWrap/>
          </w:tcPr>
          <w:p w14:paraId="02FAD97F" w14:textId="77777777" w:rsidR="009E6E3F" w:rsidRPr="00A72D34" w:rsidRDefault="009E6E3F" w:rsidP="00A77B7D">
            <w:pPr>
              <w:pStyle w:val="NoSpacing"/>
              <w:jc w:val="center"/>
              <w:rPr>
                <w:rFonts w:ascii="Calibri" w:hAnsi="Calibri" w:cs="Calibri"/>
                <w:sz w:val="24"/>
                <w:szCs w:val="24"/>
                <w:lang w:eastAsia="en-AU"/>
              </w:rPr>
            </w:pPr>
            <w:r>
              <w:rPr>
                <w:rFonts w:ascii="Calibri" w:hAnsi="Calibri" w:cs="Calibri"/>
                <w:sz w:val="24"/>
                <w:szCs w:val="24"/>
                <w:lang w:eastAsia="en-AU"/>
              </w:rPr>
              <w:t>&lt;4</w:t>
            </w:r>
          </w:p>
        </w:tc>
        <w:tc>
          <w:tcPr>
            <w:tcW w:w="657" w:type="pct"/>
            <w:tcBorders>
              <w:top w:val="single" w:sz="4" w:space="0" w:color="auto"/>
              <w:bottom w:val="single" w:sz="4" w:space="0" w:color="auto"/>
              <w:right w:val="single" w:sz="4" w:space="0" w:color="auto"/>
            </w:tcBorders>
            <w:noWrap/>
            <w:vAlign w:val="bottom"/>
          </w:tcPr>
          <w:p w14:paraId="6C7686F2" w14:textId="77777777" w:rsidR="009E6E3F" w:rsidRPr="00AF1F59" w:rsidRDefault="009E6E3F" w:rsidP="00A77B7D">
            <w:pPr>
              <w:pStyle w:val="NoSpacing"/>
              <w:jc w:val="center"/>
              <w:rPr>
                <w:rFonts w:ascii="Calibri" w:hAnsi="Calibri" w:cs="Calibri"/>
                <w:sz w:val="24"/>
                <w:szCs w:val="24"/>
                <w:lang w:eastAsia="en-AU"/>
              </w:rPr>
            </w:pPr>
            <w:r w:rsidRPr="00AF1F59">
              <w:rPr>
                <w:rFonts w:ascii="Calibri" w:hAnsi="Calibri" w:cs="Calibri"/>
                <w:color w:val="000000"/>
                <w:sz w:val="24"/>
                <w:szCs w:val="24"/>
              </w:rPr>
              <w:t>-</w:t>
            </w:r>
          </w:p>
        </w:tc>
        <w:tc>
          <w:tcPr>
            <w:tcW w:w="657" w:type="pct"/>
            <w:tcBorders>
              <w:top w:val="single" w:sz="4" w:space="0" w:color="auto"/>
              <w:left w:val="single" w:sz="4" w:space="0" w:color="auto"/>
              <w:bottom w:val="single" w:sz="4" w:space="0" w:color="auto"/>
            </w:tcBorders>
            <w:noWrap/>
          </w:tcPr>
          <w:p w14:paraId="1A23D965" w14:textId="77777777" w:rsidR="009E6E3F" w:rsidRPr="008B2A32" w:rsidRDefault="009E6E3F" w:rsidP="00A77B7D">
            <w:pPr>
              <w:pStyle w:val="NoSpacing"/>
              <w:jc w:val="center"/>
              <w:rPr>
                <w:rFonts w:ascii="Calibri" w:hAnsi="Calibri" w:cs="Calibri"/>
                <w:sz w:val="24"/>
                <w:szCs w:val="24"/>
                <w:lang w:eastAsia="en-AU"/>
              </w:rPr>
            </w:pPr>
            <w:r>
              <w:rPr>
                <w:rFonts w:ascii="Calibri" w:hAnsi="Calibri" w:cs="Calibri"/>
                <w:sz w:val="24"/>
                <w:szCs w:val="24"/>
                <w:lang w:eastAsia="en-AU"/>
              </w:rPr>
              <w:t>0</w:t>
            </w:r>
          </w:p>
        </w:tc>
        <w:tc>
          <w:tcPr>
            <w:tcW w:w="656" w:type="pct"/>
            <w:tcBorders>
              <w:top w:val="single" w:sz="4" w:space="0" w:color="auto"/>
              <w:bottom w:val="single" w:sz="4" w:space="0" w:color="auto"/>
              <w:right w:val="single" w:sz="4" w:space="0" w:color="auto"/>
            </w:tcBorders>
            <w:noWrap/>
            <w:vAlign w:val="center"/>
          </w:tcPr>
          <w:p w14:paraId="6C57BC40" w14:textId="77777777" w:rsidR="009E6E3F" w:rsidRPr="008B2A32" w:rsidRDefault="009E6E3F" w:rsidP="00A77B7D">
            <w:pPr>
              <w:pStyle w:val="NoSpacing"/>
              <w:jc w:val="center"/>
              <w:rPr>
                <w:rFonts w:ascii="Calibri" w:hAnsi="Calibri" w:cs="Calibri"/>
                <w:sz w:val="24"/>
                <w:szCs w:val="24"/>
                <w:lang w:eastAsia="en-AU"/>
              </w:rPr>
            </w:pPr>
            <w:r>
              <w:rPr>
                <w:rFonts w:ascii="Calibri" w:hAnsi="Calibri" w:cs="Calibri"/>
                <w:sz w:val="24"/>
                <w:szCs w:val="24"/>
                <w:lang w:eastAsia="en-AU"/>
              </w:rPr>
              <w:t>-</w:t>
            </w:r>
          </w:p>
        </w:tc>
      </w:tr>
      <w:tr w:rsidR="009E6E3F" w:rsidRPr="008B2A32" w14:paraId="3871BFFE" w14:textId="77777777" w:rsidTr="00A77B7D">
        <w:trPr>
          <w:trHeight w:val="315"/>
        </w:trPr>
        <w:tc>
          <w:tcPr>
            <w:tcW w:w="676" w:type="pct"/>
            <w:vMerge w:val="restart"/>
            <w:tcBorders>
              <w:top w:val="single" w:sz="4" w:space="0" w:color="auto"/>
              <w:left w:val="single" w:sz="4" w:space="0" w:color="auto"/>
              <w:bottom w:val="single" w:sz="4" w:space="0" w:color="auto"/>
              <w:right w:val="single" w:sz="4" w:space="0" w:color="auto"/>
            </w:tcBorders>
            <w:vAlign w:val="center"/>
          </w:tcPr>
          <w:p w14:paraId="62D3FFDB" w14:textId="77777777" w:rsidR="009E6E3F" w:rsidRPr="008B2A32" w:rsidRDefault="009E6E3F" w:rsidP="00A77B7D">
            <w:pPr>
              <w:pStyle w:val="NoSpacing"/>
              <w:rPr>
                <w:rFonts w:ascii="Calibri" w:hAnsi="Calibri" w:cs="Calibri"/>
                <w:sz w:val="24"/>
                <w:szCs w:val="24"/>
                <w:lang w:eastAsia="en-AU"/>
              </w:rPr>
            </w:pPr>
            <w:r>
              <w:rPr>
                <w:rFonts w:ascii="Calibri" w:hAnsi="Calibri" w:cs="Calibri"/>
                <w:sz w:val="24"/>
                <w:szCs w:val="24"/>
                <w:lang w:eastAsia="en-AU"/>
              </w:rPr>
              <w:t>Location</w:t>
            </w:r>
          </w:p>
        </w:tc>
        <w:tc>
          <w:tcPr>
            <w:tcW w:w="1697" w:type="pct"/>
            <w:tcBorders>
              <w:top w:val="single" w:sz="4" w:space="0" w:color="auto"/>
              <w:left w:val="single" w:sz="4" w:space="0" w:color="auto"/>
              <w:bottom w:val="single" w:sz="4" w:space="0" w:color="auto"/>
              <w:right w:val="single" w:sz="4" w:space="0" w:color="auto"/>
            </w:tcBorders>
          </w:tcPr>
          <w:p w14:paraId="7A0B597C" w14:textId="77777777" w:rsidR="009E6E3F" w:rsidRDefault="009E6E3F" w:rsidP="00A77B7D">
            <w:pPr>
              <w:pStyle w:val="NoSpacing"/>
              <w:rPr>
                <w:rFonts w:ascii="Calibri" w:hAnsi="Calibri" w:cs="Calibri"/>
                <w:sz w:val="24"/>
                <w:szCs w:val="24"/>
                <w:lang w:eastAsia="en-AU"/>
              </w:rPr>
            </w:pPr>
            <w:r>
              <w:rPr>
                <w:rFonts w:ascii="Calibri" w:hAnsi="Calibri" w:cs="Calibri"/>
                <w:sz w:val="24"/>
                <w:szCs w:val="24"/>
                <w:lang w:eastAsia="en-AU"/>
              </w:rPr>
              <w:t>MM 1</w:t>
            </w:r>
          </w:p>
        </w:tc>
        <w:tc>
          <w:tcPr>
            <w:tcW w:w="657" w:type="pct"/>
            <w:tcBorders>
              <w:top w:val="single" w:sz="4" w:space="0" w:color="auto"/>
              <w:left w:val="single" w:sz="4" w:space="0" w:color="auto"/>
              <w:bottom w:val="single" w:sz="4" w:space="0" w:color="auto"/>
            </w:tcBorders>
            <w:noWrap/>
          </w:tcPr>
          <w:p w14:paraId="2074DD97" w14:textId="77777777" w:rsidR="009E6E3F" w:rsidRDefault="009E6E3F" w:rsidP="00A77B7D">
            <w:pPr>
              <w:pStyle w:val="NoSpacing"/>
              <w:jc w:val="center"/>
              <w:rPr>
                <w:rFonts w:ascii="Calibri" w:hAnsi="Calibri" w:cs="Calibri"/>
                <w:sz w:val="24"/>
                <w:szCs w:val="24"/>
                <w:lang w:eastAsia="en-AU"/>
              </w:rPr>
            </w:pPr>
            <w:r w:rsidRPr="00C84E12">
              <w:rPr>
                <w:rFonts w:ascii="Calibri" w:hAnsi="Calibri" w:cs="Calibri"/>
                <w:sz w:val="24"/>
                <w:szCs w:val="24"/>
                <w:lang w:eastAsia="en-AU"/>
              </w:rPr>
              <w:t>13</w:t>
            </w:r>
          </w:p>
        </w:tc>
        <w:tc>
          <w:tcPr>
            <w:tcW w:w="657" w:type="pct"/>
            <w:tcBorders>
              <w:top w:val="single" w:sz="4" w:space="0" w:color="auto"/>
              <w:bottom w:val="single" w:sz="4" w:space="0" w:color="auto"/>
              <w:right w:val="single" w:sz="4" w:space="0" w:color="auto"/>
            </w:tcBorders>
            <w:noWrap/>
          </w:tcPr>
          <w:p w14:paraId="3E65A0EE" w14:textId="77777777" w:rsidR="009E6E3F" w:rsidRPr="00C84E12" w:rsidRDefault="009E6E3F" w:rsidP="00A77B7D">
            <w:pPr>
              <w:pStyle w:val="NoSpacing"/>
              <w:jc w:val="center"/>
              <w:rPr>
                <w:rFonts w:ascii="Calibri" w:hAnsi="Calibri" w:cs="Calibri"/>
                <w:sz w:val="24"/>
                <w:szCs w:val="24"/>
                <w:lang w:eastAsia="en-AU"/>
              </w:rPr>
            </w:pPr>
            <w:r w:rsidRPr="00C84E12">
              <w:rPr>
                <w:rFonts w:ascii="Calibri" w:hAnsi="Calibri" w:cs="Calibri"/>
                <w:sz w:val="24"/>
                <w:szCs w:val="24"/>
                <w:lang w:eastAsia="en-AU"/>
              </w:rPr>
              <w:t>14.9</w:t>
            </w:r>
          </w:p>
        </w:tc>
        <w:tc>
          <w:tcPr>
            <w:tcW w:w="657" w:type="pct"/>
            <w:tcBorders>
              <w:top w:val="single" w:sz="4" w:space="0" w:color="auto"/>
              <w:left w:val="single" w:sz="4" w:space="0" w:color="auto"/>
              <w:bottom w:val="single" w:sz="4" w:space="0" w:color="auto"/>
            </w:tcBorders>
            <w:shd w:val="clear" w:color="auto" w:fill="808080" w:themeFill="background1" w:themeFillShade="80"/>
            <w:noWrap/>
          </w:tcPr>
          <w:p w14:paraId="5BDB9157" w14:textId="77777777" w:rsidR="009E6E3F" w:rsidRDefault="009E6E3F" w:rsidP="00A77B7D">
            <w:pPr>
              <w:pStyle w:val="NoSpacing"/>
              <w:jc w:val="center"/>
              <w:rPr>
                <w:rFonts w:ascii="Calibri" w:hAnsi="Calibri" w:cs="Calibri"/>
                <w:sz w:val="24"/>
                <w:szCs w:val="24"/>
                <w:lang w:eastAsia="en-AU"/>
              </w:rPr>
            </w:pPr>
          </w:p>
        </w:tc>
        <w:tc>
          <w:tcPr>
            <w:tcW w:w="656" w:type="pct"/>
            <w:tcBorders>
              <w:top w:val="single" w:sz="4" w:space="0" w:color="auto"/>
              <w:bottom w:val="single" w:sz="4" w:space="0" w:color="auto"/>
              <w:right w:val="single" w:sz="4" w:space="0" w:color="auto"/>
            </w:tcBorders>
            <w:shd w:val="clear" w:color="auto" w:fill="808080" w:themeFill="background1" w:themeFillShade="80"/>
            <w:noWrap/>
            <w:vAlign w:val="center"/>
          </w:tcPr>
          <w:p w14:paraId="1163B05E" w14:textId="77777777" w:rsidR="009E6E3F" w:rsidRDefault="009E6E3F" w:rsidP="00A77B7D">
            <w:pPr>
              <w:pStyle w:val="NoSpacing"/>
              <w:jc w:val="center"/>
              <w:rPr>
                <w:rFonts w:ascii="Calibri" w:hAnsi="Calibri" w:cs="Calibri"/>
                <w:sz w:val="24"/>
                <w:szCs w:val="24"/>
                <w:lang w:eastAsia="en-AU"/>
              </w:rPr>
            </w:pPr>
          </w:p>
        </w:tc>
      </w:tr>
      <w:tr w:rsidR="009E6E3F" w:rsidRPr="008B2A32" w14:paraId="7D02E0BB" w14:textId="77777777" w:rsidTr="00A77B7D">
        <w:trPr>
          <w:trHeight w:val="315"/>
        </w:trPr>
        <w:tc>
          <w:tcPr>
            <w:tcW w:w="676" w:type="pct"/>
            <w:vMerge/>
            <w:tcBorders>
              <w:left w:val="single" w:sz="4" w:space="0" w:color="auto"/>
              <w:bottom w:val="single" w:sz="4" w:space="0" w:color="auto"/>
              <w:right w:val="single" w:sz="4" w:space="0" w:color="auto"/>
            </w:tcBorders>
            <w:vAlign w:val="center"/>
          </w:tcPr>
          <w:p w14:paraId="7EDF55CD" w14:textId="77777777" w:rsidR="009E6E3F" w:rsidRPr="008B2A32" w:rsidRDefault="009E6E3F" w:rsidP="00A77B7D">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tcPr>
          <w:p w14:paraId="58EB9434" w14:textId="77777777" w:rsidR="009E6E3F" w:rsidRDefault="009E6E3F" w:rsidP="00A77B7D">
            <w:pPr>
              <w:pStyle w:val="NoSpacing"/>
              <w:rPr>
                <w:rFonts w:ascii="Calibri" w:hAnsi="Calibri" w:cs="Calibri"/>
                <w:sz w:val="24"/>
                <w:szCs w:val="24"/>
                <w:lang w:eastAsia="en-AU"/>
              </w:rPr>
            </w:pPr>
            <w:r>
              <w:rPr>
                <w:rFonts w:ascii="Calibri" w:hAnsi="Calibri" w:cs="Calibri"/>
                <w:sz w:val="24"/>
                <w:szCs w:val="24"/>
                <w:lang w:eastAsia="en-AU"/>
              </w:rPr>
              <w:t>MM 2</w:t>
            </w:r>
          </w:p>
        </w:tc>
        <w:tc>
          <w:tcPr>
            <w:tcW w:w="657" w:type="pct"/>
            <w:tcBorders>
              <w:top w:val="single" w:sz="4" w:space="0" w:color="auto"/>
              <w:left w:val="single" w:sz="4" w:space="0" w:color="auto"/>
              <w:bottom w:val="single" w:sz="4" w:space="0" w:color="auto"/>
            </w:tcBorders>
            <w:noWrap/>
          </w:tcPr>
          <w:p w14:paraId="60A17D1C" w14:textId="77777777" w:rsidR="009E6E3F" w:rsidRDefault="009E6E3F" w:rsidP="00A77B7D">
            <w:pPr>
              <w:pStyle w:val="NoSpacing"/>
              <w:jc w:val="center"/>
              <w:rPr>
                <w:rFonts w:ascii="Calibri" w:hAnsi="Calibri" w:cs="Calibri"/>
                <w:sz w:val="24"/>
                <w:szCs w:val="24"/>
                <w:lang w:eastAsia="en-AU"/>
              </w:rPr>
            </w:pPr>
            <w:r w:rsidRPr="00C84E12">
              <w:rPr>
                <w:rFonts w:ascii="Calibri" w:hAnsi="Calibri" w:cs="Calibri"/>
                <w:sz w:val="24"/>
                <w:szCs w:val="24"/>
                <w:lang w:eastAsia="en-AU"/>
              </w:rPr>
              <w:t>8</w:t>
            </w:r>
          </w:p>
        </w:tc>
        <w:tc>
          <w:tcPr>
            <w:tcW w:w="657" w:type="pct"/>
            <w:tcBorders>
              <w:top w:val="single" w:sz="4" w:space="0" w:color="auto"/>
              <w:bottom w:val="single" w:sz="4" w:space="0" w:color="auto"/>
              <w:right w:val="single" w:sz="4" w:space="0" w:color="auto"/>
            </w:tcBorders>
            <w:noWrap/>
          </w:tcPr>
          <w:p w14:paraId="2E497C6E" w14:textId="77777777" w:rsidR="009E6E3F" w:rsidRPr="00C84E12" w:rsidRDefault="009E6E3F" w:rsidP="00A77B7D">
            <w:pPr>
              <w:pStyle w:val="NoSpacing"/>
              <w:jc w:val="center"/>
              <w:rPr>
                <w:rFonts w:ascii="Calibri" w:hAnsi="Calibri" w:cs="Calibri"/>
                <w:sz w:val="24"/>
                <w:szCs w:val="24"/>
                <w:lang w:eastAsia="en-AU"/>
              </w:rPr>
            </w:pPr>
            <w:r w:rsidRPr="00C84E12">
              <w:rPr>
                <w:rFonts w:ascii="Calibri" w:hAnsi="Calibri" w:cs="Calibri"/>
                <w:sz w:val="24"/>
                <w:szCs w:val="24"/>
                <w:lang w:eastAsia="en-AU"/>
              </w:rPr>
              <w:t>9.2</w:t>
            </w:r>
          </w:p>
        </w:tc>
        <w:tc>
          <w:tcPr>
            <w:tcW w:w="657" w:type="pct"/>
            <w:tcBorders>
              <w:top w:val="single" w:sz="4" w:space="0" w:color="auto"/>
              <w:left w:val="single" w:sz="4" w:space="0" w:color="auto"/>
              <w:bottom w:val="single" w:sz="4" w:space="0" w:color="auto"/>
            </w:tcBorders>
            <w:shd w:val="clear" w:color="auto" w:fill="808080" w:themeFill="background1" w:themeFillShade="80"/>
            <w:noWrap/>
          </w:tcPr>
          <w:p w14:paraId="543758F5" w14:textId="77777777" w:rsidR="009E6E3F" w:rsidRDefault="009E6E3F" w:rsidP="00A77B7D">
            <w:pPr>
              <w:pStyle w:val="NoSpacing"/>
              <w:jc w:val="center"/>
              <w:rPr>
                <w:rFonts w:ascii="Calibri" w:hAnsi="Calibri" w:cs="Calibri"/>
                <w:sz w:val="24"/>
                <w:szCs w:val="24"/>
                <w:lang w:eastAsia="en-AU"/>
              </w:rPr>
            </w:pPr>
          </w:p>
        </w:tc>
        <w:tc>
          <w:tcPr>
            <w:tcW w:w="656" w:type="pct"/>
            <w:tcBorders>
              <w:top w:val="single" w:sz="4" w:space="0" w:color="auto"/>
              <w:bottom w:val="single" w:sz="4" w:space="0" w:color="auto"/>
              <w:right w:val="single" w:sz="4" w:space="0" w:color="auto"/>
            </w:tcBorders>
            <w:shd w:val="clear" w:color="auto" w:fill="808080" w:themeFill="background1" w:themeFillShade="80"/>
            <w:noWrap/>
            <w:vAlign w:val="center"/>
          </w:tcPr>
          <w:p w14:paraId="6A5C9667" w14:textId="77777777" w:rsidR="009E6E3F" w:rsidRDefault="009E6E3F" w:rsidP="00A77B7D">
            <w:pPr>
              <w:pStyle w:val="NoSpacing"/>
              <w:jc w:val="center"/>
              <w:rPr>
                <w:rFonts w:ascii="Calibri" w:hAnsi="Calibri" w:cs="Calibri"/>
                <w:sz w:val="24"/>
                <w:szCs w:val="24"/>
                <w:lang w:eastAsia="en-AU"/>
              </w:rPr>
            </w:pPr>
          </w:p>
        </w:tc>
      </w:tr>
      <w:tr w:rsidR="009E6E3F" w:rsidRPr="008B2A32" w14:paraId="75333B22" w14:textId="77777777" w:rsidTr="00A77B7D">
        <w:trPr>
          <w:trHeight w:val="315"/>
        </w:trPr>
        <w:tc>
          <w:tcPr>
            <w:tcW w:w="676" w:type="pct"/>
            <w:vMerge/>
            <w:tcBorders>
              <w:left w:val="single" w:sz="4" w:space="0" w:color="auto"/>
              <w:bottom w:val="single" w:sz="4" w:space="0" w:color="auto"/>
              <w:right w:val="single" w:sz="4" w:space="0" w:color="auto"/>
            </w:tcBorders>
            <w:vAlign w:val="center"/>
          </w:tcPr>
          <w:p w14:paraId="727454AD" w14:textId="77777777" w:rsidR="009E6E3F" w:rsidRPr="008B2A32" w:rsidRDefault="009E6E3F" w:rsidP="00A77B7D">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tcPr>
          <w:p w14:paraId="73E15CAB" w14:textId="77777777" w:rsidR="009E6E3F" w:rsidRDefault="009E6E3F" w:rsidP="00A77B7D">
            <w:pPr>
              <w:pStyle w:val="NoSpacing"/>
              <w:rPr>
                <w:rFonts w:ascii="Calibri" w:hAnsi="Calibri" w:cs="Calibri"/>
                <w:sz w:val="24"/>
                <w:szCs w:val="24"/>
                <w:lang w:eastAsia="en-AU"/>
              </w:rPr>
            </w:pPr>
            <w:r>
              <w:rPr>
                <w:rFonts w:ascii="Calibri" w:hAnsi="Calibri" w:cs="Calibri"/>
                <w:sz w:val="24"/>
                <w:szCs w:val="24"/>
                <w:lang w:eastAsia="en-AU"/>
              </w:rPr>
              <w:t xml:space="preserve">MM 3 </w:t>
            </w:r>
          </w:p>
        </w:tc>
        <w:tc>
          <w:tcPr>
            <w:tcW w:w="657" w:type="pct"/>
            <w:tcBorders>
              <w:top w:val="single" w:sz="4" w:space="0" w:color="auto"/>
              <w:left w:val="single" w:sz="4" w:space="0" w:color="auto"/>
              <w:bottom w:val="single" w:sz="4" w:space="0" w:color="auto"/>
            </w:tcBorders>
            <w:noWrap/>
          </w:tcPr>
          <w:p w14:paraId="27ACF4A6" w14:textId="77777777" w:rsidR="009E6E3F" w:rsidRDefault="009E6E3F" w:rsidP="00A77B7D">
            <w:pPr>
              <w:pStyle w:val="NoSpacing"/>
              <w:jc w:val="center"/>
              <w:rPr>
                <w:rFonts w:ascii="Calibri" w:hAnsi="Calibri" w:cs="Calibri"/>
                <w:sz w:val="24"/>
                <w:szCs w:val="24"/>
                <w:lang w:eastAsia="en-AU"/>
              </w:rPr>
            </w:pPr>
            <w:r w:rsidRPr="00C84E12">
              <w:rPr>
                <w:rFonts w:ascii="Calibri" w:hAnsi="Calibri" w:cs="Calibri"/>
                <w:sz w:val="24"/>
                <w:szCs w:val="24"/>
                <w:lang w:eastAsia="en-AU"/>
              </w:rPr>
              <w:t>18</w:t>
            </w:r>
          </w:p>
        </w:tc>
        <w:tc>
          <w:tcPr>
            <w:tcW w:w="657" w:type="pct"/>
            <w:tcBorders>
              <w:top w:val="single" w:sz="4" w:space="0" w:color="auto"/>
              <w:bottom w:val="single" w:sz="4" w:space="0" w:color="auto"/>
              <w:right w:val="single" w:sz="4" w:space="0" w:color="auto"/>
            </w:tcBorders>
            <w:noWrap/>
          </w:tcPr>
          <w:p w14:paraId="313246C4" w14:textId="77777777" w:rsidR="009E6E3F" w:rsidRPr="00C84E12" w:rsidRDefault="009E6E3F" w:rsidP="00A77B7D">
            <w:pPr>
              <w:pStyle w:val="NoSpacing"/>
              <w:jc w:val="center"/>
              <w:rPr>
                <w:rFonts w:ascii="Calibri" w:hAnsi="Calibri" w:cs="Calibri"/>
                <w:sz w:val="24"/>
                <w:szCs w:val="24"/>
                <w:lang w:eastAsia="en-AU"/>
              </w:rPr>
            </w:pPr>
            <w:r w:rsidRPr="00C84E12">
              <w:rPr>
                <w:rFonts w:ascii="Calibri" w:hAnsi="Calibri" w:cs="Calibri"/>
                <w:sz w:val="24"/>
                <w:szCs w:val="24"/>
                <w:lang w:eastAsia="en-AU"/>
              </w:rPr>
              <w:t>20.7</w:t>
            </w:r>
          </w:p>
        </w:tc>
        <w:tc>
          <w:tcPr>
            <w:tcW w:w="657" w:type="pct"/>
            <w:tcBorders>
              <w:top w:val="single" w:sz="4" w:space="0" w:color="auto"/>
              <w:left w:val="single" w:sz="4" w:space="0" w:color="auto"/>
              <w:bottom w:val="single" w:sz="4" w:space="0" w:color="auto"/>
            </w:tcBorders>
            <w:shd w:val="clear" w:color="auto" w:fill="808080" w:themeFill="background1" w:themeFillShade="80"/>
            <w:noWrap/>
          </w:tcPr>
          <w:p w14:paraId="70D1AB76" w14:textId="77777777" w:rsidR="009E6E3F" w:rsidRDefault="009E6E3F" w:rsidP="00A77B7D">
            <w:pPr>
              <w:pStyle w:val="NoSpacing"/>
              <w:jc w:val="center"/>
              <w:rPr>
                <w:rFonts w:ascii="Calibri" w:hAnsi="Calibri" w:cs="Calibri"/>
                <w:sz w:val="24"/>
                <w:szCs w:val="24"/>
                <w:lang w:eastAsia="en-AU"/>
              </w:rPr>
            </w:pPr>
          </w:p>
        </w:tc>
        <w:tc>
          <w:tcPr>
            <w:tcW w:w="656" w:type="pct"/>
            <w:tcBorders>
              <w:top w:val="single" w:sz="4" w:space="0" w:color="auto"/>
              <w:bottom w:val="single" w:sz="4" w:space="0" w:color="auto"/>
              <w:right w:val="single" w:sz="4" w:space="0" w:color="auto"/>
            </w:tcBorders>
            <w:shd w:val="clear" w:color="auto" w:fill="808080" w:themeFill="background1" w:themeFillShade="80"/>
            <w:noWrap/>
            <w:vAlign w:val="center"/>
          </w:tcPr>
          <w:p w14:paraId="36ABBB0A" w14:textId="77777777" w:rsidR="009E6E3F" w:rsidRDefault="009E6E3F" w:rsidP="00A77B7D">
            <w:pPr>
              <w:pStyle w:val="NoSpacing"/>
              <w:jc w:val="center"/>
              <w:rPr>
                <w:rFonts w:ascii="Calibri" w:hAnsi="Calibri" w:cs="Calibri"/>
                <w:sz w:val="24"/>
                <w:szCs w:val="24"/>
                <w:lang w:eastAsia="en-AU"/>
              </w:rPr>
            </w:pPr>
          </w:p>
        </w:tc>
      </w:tr>
      <w:tr w:rsidR="009E6E3F" w:rsidRPr="008B2A32" w14:paraId="3DBA9A2B" w14:textId="77777777" w:rsidTr="00A77B7D">
        <w:trPr>
          <w:trHeight w:val="315"/>
        </w:trPr>
        <w:tc>
          <w:tcPr>
            <w:tcW w:w="676" w:type="pct"/>
            <w:vMerge/>
            <w:tcBorders>
              <w:left w:val="single" w:sz="4" w:space="0" w:color="auto"/>
              <w:bottom w:val="single" w:sz="4" w:space="0" w:color="auto"/>
              <w:right w:val="single" w:sz="4" w:space="0" w:color="auto"/>
            </w:tcBorders>
            <w:vAlign w:val="center"/>
          </w:tcPr>
          <w:p w14:paraId="497072A6" w14:textId="77777777" w:rsidR="009E6E3F" w:rsidRPr="008B2A32" w:rsidRDefault="009E6E3F" w:rsidP="00A77B7D">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tcPr>
          <w:p w14:paraId="79EB2856" w14:textId="77777777" w:rsidR="009E6E3F" w:rsidRDefault="009E6E3F" w:rsidP="00A77B7D">
            <w:pPr>
              <w:pStyle w:val="NoSpacing"/>
              <w:rPr>
                <w:rFonts w:ascii="Calibri" w:hAnsi="Calibri" w:cs="Calibri"/>
                <w:sz w:val="24"/>
                <w:szCs w:val="24"/>
                <w:lang w:eastAsia="en-AU"/>
              </w:rPr>
            </w:pPr>
            <w:r>
              <w:rPr>
                <w:rFonts w:ascii="Calibri" w:hAnsi="Calibri" w:cs="Calibri"/>
                <w:sz w:val="24"/>
                <w:szCs w:val="24"/>
                <w:lang w:eastAsia="en-AU"/>
              </w:rPr>
              <w:t>MM 4</w:t>
            </w:r>
          </w:p>
        </w:tc>
        <w:tc>
          <w:tcPr>
            <w:tcW w:w="657" w:type="pct"/>
            <w:tcBorders>
              <w:top w:val="single" w:sz="4" w:space="0" w:color="auto"/>
              <w:left w:val="single" w:sz="4" w:space="0" w:color="auto"/>
              <w:bottom w:val="single" w:sz="4" w:space="0" w:color="auto"/>
            </w:tcBorders>
            <w:noWrap/>
          </w:tcPr>
          <w:p w14:paraId="4D7769DF" w14:textId="77777777" w:rsidR="009E6E3F" w:rsidRDefault="009E6E3F" w:rsidP="00A77B7D">
            <w:pPr>
              <w:pStyle w:val="NoSpacing"/>
              <w:jc w:val="center"/>
              <w:rPr>
                <w:rFonts w:ascii="Calibri" w:hAnsi="Calibri" w:cs="Calibri"/>
                <w:sz w:val="24"/>
                <w:szCs w:val="24"/>
                <w:lang w:eastAsia="en-AU"/>
              </w:rPr>
            </w:pPr>
            <w:r w:rsidRPr="00C84E12">
              <w:rPr>
                <w:rFonts w:ascii="Calibri" w:hAnsi="Calibri" w:cs="Calibri"/>
                <w:sz w:val="24"/>
                <w:szCs w:val="24"/>
                <w:lang w:eastAsia="en-AU"/>
              </w:rPr>
              <w:t>22</w:t>
            </w:r>
          </w:p>
        </w:tc>
        <w:tc>
          <w:tcPr>
            <w:tcW w:w="657" w:type="pct"/>
            <w:tcBorders>
              <w:top w:val="single" w:sz="4" w:space="0" w:color="auto"/>
              <w:bottom w:val="single" w:sz="4" w:space="0" w:color="auto"/>
              <w:right w:val="single" w:sz="4" w:space="0" w:color="auto"/>
            </w:tcBorders>
            <w:noWrap/>
          </w:tcPr>
          <w:p w14:paraId="792568F3" w14:textId="77777777" w:rsidR="009E6E3F" w:rsidRPr="00C84E12" w:rsidRDefault="009E6E3F" w:rsidP="00A77B7D">
            <w:pPr>
              <w:pStyle w:val="NoSpacing"/>
              <w:jc w:val="center"/>
              <w:rPr>
                <w:rFonts w:ascii="Calibri" w:hAnsi="Calibri" w:cs="Calibri"/>
                <w:sz w:val="24"/>
                <w:szCs w:val="24"/>
                <w:lang w:eastAsia="en-AU"/>
              </w:rPr>
            </w:pPr>
            <w:r w:rsidRPr="00C84E12">
              <w:rPr>
                <w:rFonts w:ascii="Calibri" w:hAnsi="Calibri" w:cs="Calibri"/>
                <w:sz w:val="24"/>
                <w:szCs w:val="24"/>
                <w:lang w:eastAsia="en-AU"/>
              </w:rPr>
              <w:t>25.3</w:t>
            </w:r>
          </w:p>
        </w:tc>
        <w:tc>
          <w:tcPr>
            <w:tcW w:w="657" w:type="pct"/>
            <w:tcBorders>
              <w:top w:val="single" w:sz="4" w:space="0" w:color="auto"/>
              <w:left w:val="single" w:sz="4" w:space="0" w:color="auto"/>
              <w:bottom w:val="single" w:sz="4" w:space="0" w:color="auto"/>
            </w:tcBorders>
            <w:shd w:val="clear" w:color="auto" w:fill="808080" w:themeFill="background1" w:themeFillShade="80"/>
            <w:noWrap/>
          </w:tcPr>
          <w:p w14:paraId="2B38236C" w14:textId="77777777" w:rsidR="009E6E3F" w:rsidRDefault="009E6E3F" w:rsidP="00A77B7D">
            <w:pPr>
              <w:pStyle w:val="NoSpacing"/>
              <w:jc w:val="center"/>
              <w:rPr>
                <w:rFonts w:ascii="Calibri" w:hAnsi="Calibri" w:cs="Calibri"/>
                <w:sz w:val="24"/>
                <w:szCs w:val="24"/>
                <w:lang w:eastAsia="en-AU"/>
              </w:rPr>
            </w:pPr>
          </w:p>
        </w:tc>
        <w:tc>
          <w:tcPr>
            <w:tcW w:w="656" w:type="pct"/>
            <w:tcBorders>
              <w:top w:val="single" w:sz="4" w:space="0" w:color="auto"/>
              <w:bottom w:val="single" w:sz="4" w:space="0" w:color="auto"/>
              <w:right w:val="single" w:sz="4" w:space="0" w:color="auto"/>
            </w:tcBorders>
            <w:shd w:val="clear" w:color="auto" w:fill="808080" w:themeFill="background1" w:themeFillShade="80"/>
            <w:noWrap/>
            <w:vAlign w:val="center"/>
          </w:tcPr>
          <w:p w14:paraId="23B3A480" w14:textId="77777777" w:rsidR="009E6E3F" w:rsidRDefault="009E6E3F" w:rsidP="00A77B7D">
            <w:pPr>
              <w:pStyle w:val="NoSpacing"/>
              <w:jc w:val="center"/>
              <w:rPr>
                <w:rFonts w:ascii="Calibri" w:hAnsi="Calibri" w:cs="Calibri"/>
                <w:sz w:val="24"/>
                <w:szCs w:val="24"/>
                <w:lang w:eastAsia="en-AU"/>
              </w:rPr>
            </w:pPr>
          </w:p>
        </w:tc>
      </w:tr>
      <w:tr w:rsidR="009E6E3F" w:rsidRPr="008B2A32" w14:paraId="1D8392FA" w14:textId="77777777" w:rsidTr="00A77B7D">
        <w:trPr>
          <w:trHeight w:val="315"/>
        </w:trPr>
        <w:tc>
          <w:tcPr>
            <w:tcW w:w="676" w:type="pct"/>
            <w:vMerge/>
            <w:tcBorders>
              <w:left w:val="single" w:sz="4" w:space="0" w:color="auto"/>
              <w:bottom w:val="single" w:sz="4" w:space="0" w:color="auto"/>
              <w:right w:val="single" w:sz="4" w:space="0" w:color="auto"/>
            </w:tcBorders>
            <w:vAlign w:val="center"/>
          </w:tcPr>
          <w:p w14:paraId="3AB92B07" w14:textId="77777777" w:rsidR="009E6E3F" w:rsidRPr="008B2A32" w:rsidRDefault="009E6E3F" w:rsidP="00A77B7D">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tcPr>
          <w:p w14:paraId="6CB4895A" w14:textId="77777777" w:rsidR="009E6E3F" w:rsidRDefault="009E6E3F" w:rsidP="00A77B7D">
            <w:pPr>
              <w:pStyle w:val="NoSpacing"/>
              <w:rPr>
                <w:rFonts w:ascii="Calibri" w:hAnsi="Calibri" w:cs="Calibri"/>
                <w:sz w:val="24"/>
                <w:szCs w:val="24"/>
                <w:lang w:eastAsia="en-AU"/>
              </w:rPr>
            </w:pPr>
            <w:r>
              <w:rPr>
                <w:rFonts w:ascii="Calibri" w:hAnsi="Calibri" w:cs="Calibri"/>
                <w:sz w:val="24"/>
                <w:szCs w:val="24"/>
                <w:lang w:eastAsia="en-AU"/>
              </w:rPr>
              <w:t>MM 5</w:t>
            </w:r>
          </w:p>
        </w:tc>
        <w:tc>
          <w:tcPr>
            <w:tcW w:w="657" w:type="pct"/>
            <w:tcBorders>
              <w:top w:val="single" w:sz="4" w:space="0" w:color="auto"/>
              <w:left w:val="single" w:sz="4" w:space="0" w:color="auto"/>
              <w:bottom w:val="single" w:sz="4" w:space="0" w:color="auto"/>
            </w:tcBorders>
            <w:noWrap/>
          </w:tcPr>
          <w:p w14:paraId="65062B6B" w14:textId="77777777" w:rsidR="009E6E3F" w:rsidRDefault="009E6E3F" w:rsidP="00A77B7D">
            <w:pPr>
              <w:pStyle w:val="NoSpacing"/>
              <w:jc w:val="center"/>
              <w:rPr>
                <w:rFonts w:ascii="Calibri" w:hAnsi="Calibri" w:cs="Calibri"/>
                <w:sz w:val="24"/>
                <w:szCs w:val="24"/>
                <w:lang w:eastAsia="en-AU"/>
              </w:rPr>
            </w:pPr>
            <w:r w:rsidRPr="00C84E12">
              <w:rPr>
                <w:rFonts w:ascii="Calibri" w:hAnsi="Calibri" w:cs="Calibri"/>
                <w:sz w:val="24"/>
                <w:szCs w:val="24"/>
                <w:lang w:eastAsia="en-AU"/>
              </w:rPr>
              <w:t>20</w:t>
            </w:r>
          </w:p>
        </w:tc>
        <w:tc>
          <w:tcPr>
            <w:tcW w:w="657" w:type="pct"/>
            <w:tcBorders>
              <w:top w:val="single" w:sz="4" w:space="0" w:color="auto"/>
              <w:bottom w:val="single" w:sz="4" w:space="0" w:color="auto"/>
              <w:right w:val="single" w:sz="4" w:space="0" w:color="auto"/>
            </w:tcBorders>
            <w:noWrap/>
          </w:tcPr>
          <w:p w14:paraId="38BC8D1A" w14:textId="77777777" w:rsidR="009E6E3F" w:rsidRPr="00C84E12" w:rsidRDefault="009E6E3F" w:rsidP="00A77B7D">
            <w:pPr>
              <w:pStyle w:val="NoSpacing"/>
              <w:jc w:val="center"/>
              <w:rPr>
                <w:rFonts w:ascii="Calibri" w:hAnsi="Calibri" w:cs="Calibri"/>
                <w:sz w:val="24"/>
                <w:szCs w:val="24"/>
                <w:lang w:eastAsia="en-AU"/>
              </w:rPr>
            </w:pPr>
            <w:r w:rsidRPr="00C84E12">
              <w:rPr>
                <w:rFonts w:ascii="Calibri" w:hAnsi="Calibri" w:cs="Calibri"/>
                <w:sz w:val="24"/>
                <w:szCs w:val="24"/>
                <w:lang w:eastAsia="en-AU"/>
              </w:rPr>
              <w:t>23.0</w:t>
            </w:r>
          </w:p>
        </w:tc>
        <w:tc>
          <w:tcPr>
            <w:tcW w:w="657" w:type="pct"/>
            <w:tcBorders>
              <w:top w:val="single" w:sz="4" w:space="0" w:color="auto"/>
              <w:left w:val="single" w:sz="4" w:space="0" w:color="auto"/>
              <w:bottom w:val="single" w:sz="4" w:space="0" w:color="auto"/>
            </w:tcBorders>
            <w:shd w:val="clear" w:color="auto" w:fill="808080" w:themeFill="background1" w:themeFillShade="80"/>
            <w:noWrap/>
          </w:tcPr>
          <w:p w14:paraId="347DE122" w14:textId="77777777" w:rsidR="009E6E3F" w:rsidRDefault="009E6E3F" w:rsidP="00A77B7D">
            <w:pPr>
              <w:pStyle w:val="NoSpacing"/>
              <w:jc w:val="center"/>
              <w:rPr>
                <w:rFonts w:ascii="Calibri" w:hAnsi="Calibri" w:cs="Calibri"/>
                <w:sz w:val="24"/>
                <w:szCs w:val="24"/>
                <w:lang w:eastAsia="en-AU"/>
              </w:rPr>
            </w:pPr>
          </w:p>
        </w:tc>
        <w:tc>
          <w:tcPr>
            <w:tcW w:w="656" w:type="pct"/>
            <w:tcBorders>
              <w:top w:val="single" w:sz="4" w:space="0" w:color="auto"/>
              <w:bottom w:val="single" w:sz="4" w:space="0" w:color="auto"/>
              <w:right w:val="single" w:sz="4" w:space="0" w:color="auto"/>
            </w:tcBorders>
            <w:shd w:val="clear" w:color="auto" w:fill="808080" w:themeFill="background1" w:themeFillShade="80"/>
            <w:noWrap/>
            <w:vAlign w:val="center"/>
          </w:tcPr>
          <w:p w14:paraId="5C32A227" w14:textId="77777777" w:rsidR="009E6E3F" w:rsidRDefault="009E6E3F" w:rsidP="00A77B7D">
            <w:pPr>
              <w:pStyle w:val="NoSpacing"/>
              <w:jc w:val="center"/>
              <w:rPr>
                <w:rFonts w:ascii="Calibri" w:hAnsi="Calibri" w:cs="Calibri"/>
                <w:sz w:val="24"/>
                <w:szCs w:val="24"/>
                <w:lang w:eastAsia="en-AU"/>
              </w:rPr>
            </w:pPr>
          </w:p>
        </w:tc>
      </w:tr>
      <w:tr w:rsidR="009E6E3F" w:rsidRPr="008B2A32" w14:paraId="75A1196A" w14:textId="77777777" w:rsidTr="00A77B7D">
        <w:trPr>
          <w:trHeight w:val="315"/>
        </w:trPr>
        <w:tc>
          <w:tcPr>
            <w:tcW w:w="676" w:type="pct"/>
            <w:vMerge/>
            <w:tcBorders>
              <w:left w:val="single" w:sz="4" w:space="0" w:color="auto"/>
              <w:bottom w:val="single" w:sz="4" w:space="0" w:color="auto"/>
              <w:right w:val="single" w:sz="4" w:space="0" w:color="auto"/>
            </w:tcBorders>
            <w:vAlign w:val="center"/>
          </w:tcPr>
          <w:p w14:paraId="5BAA4E5F" w14:textId="77777777" w:rsidR="009E6E3F" w:rsidRPr="008B2A32" w:rsidRDefault="009E6E3F" w:rsidP="00A77B7D">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tcPr>
          <w:p w14:paraId="2F8D6C47" w14:textId="77777777" w:rsidR="009E6E3F" w:rsidRDefault="009E6E3F" w:rsidP="00A77B7D">
            <w:pPr>
              <w:pStyle w:val="NoSpacing"/>
              <w:rPr>
                <w:rFonts w:ascii="Calibri" w:hAnsi="Calibri" w:cs="Calibri"/>
                <w:sz w:val="24"/>
                <w:szCs w:val="24"/>
                <w:lang w:eastAsia="en-AU"/>
              </w:rPr>
            </w:pPr>
            <w:r>
              <w:rPr>
                <w:rFonts w:ascii="Calibri" w:hAnsi="Calibri" w:cs="Calibri"/>
                <w:sz w:val="24"/>
                <w:szCs w:val="24"/>
                <w:lang w:eastAsia="en-AU"/>
              </w:rPr>
              <w:t>MM 6 &amp; 7</w:t>
            </w:r>
          </w:p>
        </w:tc>
        <w:tc>
          <w:tcPr>
            <w:tcW w:w="657" w:type="pct"/>
            <w:tcBorders>
              <w:top w:val="single" w:sz="4" w:space="0" w:color="auto"/>
              <w:left w:val="single" w:sz="4" w:space="0" w:color="auto"/>
              <w:bottom w:val="single" w:sz="4" w:space="0" w:color="auto"/>
            </w:tcBorders>
            <w:noWrap/>
          </w:tcPr>
          <w:p w14:paraId="5F7FAA7F" w14:textId="77777777" w:rsidR="009E6E3F" w:rsidRDefault="009E6E3F" w:rsidP="00A77B7D">
            <w:pPr>
              <w:pStyle w:val="NoSpacing"/>
              <w:jc w:val="center"/>
              <w:rPr>
                <w:rFonts w:ascii="Calibri" w:hAnsi="Calibri" w:cs="Calibri"/>
                <w:sz w:val="24"/>
                <w:szCs w:val="24"/>
                <w:lang w:eastAsia="en-AU"/>
              </w:rPr>
            </w:pPr>
            <w:r w:rsidRPr="00C84E12">
              <w:rPr>
                <w:rFonts w:ascii="Calibri" w:hAnsi="Calibri" w:cs="Calibri"/>
                <w:sz w:val="24"/>
                <w:szCs w:val="24"/>
                <w:lang w:eastAsia="en-AU"/>
              </w:rPr>
              <w:t>6</w:t>
            </w:r>
          </w:p>
        </w:tc>
        <w:tc>
          <w:tcPr>
            <w:tcW w:w="657" w:type="pct"/>
            <w:tcBorders>
              <w:top w:val="single" w:sz="4" w:space="0" w:color="auto"/>
              <w:bottom w:val="single" w:sz="4" w:space="0" w:color="auto"/>
              <w:right w:val="single" w:sz="4" w:space="0" w:color="auto"/>
            </w:tcBorders>
            <w:noWrap/>
          </w:tcPr>
          <w:p w14:paraId="3FBCA7A6" w14:textId="77777777" w:rsidR="009E6E3F" w:rsidRPr="00C84E12" w:rsidRDefault="009E6E3F" w:rsidP="00A77B7D">
            <w:pPr>
              <w:pStyle w:val="NoSpacing"/>
              <w:jc w:val="center"/>
              <w:rPr>
                <w:rFonts w:ascii="Calibri" w:hAnsi="Calibri" w:cs="Calibri"/>
                <w:sz w:val="24"/>
                <w:szCs w:val="24"/>
                <w:lang w:eastAsia="en-AU"/>
              </w:rPr>
            </w:pPr>
            <w:r w:rsidRPr="00C84E12">
              <w:rPr>
                <w:rFonts w:ascii="Calibri" w:hAnsi="Calibri" w:cs="Calibri"/>
                <w:sz w:val="24"/>
                <w:szCs w:val="24"/>
                <w:lang w:eastAsia="en-AU"/>
              </w:rPr>
              <w:t>6.9</w:t>
            </w:r>
          </w:p>
        </w:tc>
        <w:tc>
          <w:tcPr>
            <w:tcW w:w="657" w:type="pct"/>
            <w:tcBorders>
              <w:top w:val="single" w:sz="4" w:space="0" w:color="auto"/>
              <w:left w:val="single" w:sz="4" w:space="0" w:color="auto"/>
              <w:bottom w:val="single" w:sz="4" w:space="0" w:color="auto"/>
            </w:tcBorders>
            <w:shd w:val="clear" w:color="auto" w:fill="808080" w:themeFill="background1" w:themeFillShade="80"/>
            <w:noWrap/>
          </w:tcPr>
          <w:p w14:paraId="43785928" w14:textId="77777777" w:rsidR="009E6E3F" w:rsidRDefault="009E6E3F" w:rsidP="00A77B7D">
            <w:pPr>
              <w:pStyle w:val="NoSpacing"/>
              <w:jc w:val="center"/>
              <w:rPr>
                <w:rFonts w:ascii="Calibri" w:hAnsi="Calibri" w:cs="Calibri"/>
                <w:sz w:val="24"/>
                <w:szCs w:val="24"/>
                <w:lang w:eastAsia="en-AU"/>
              </w:rPr>
            </w:pPr>
          </w:p>
        </w:tc>
        <w:tc>
          <w:tcPr>
            <w:tcW w:w="656" w:type="pct"/>
            <w:tcBorders>
              <w:top w:val="single" w:sz="4" w:space="0" w:color="auto"/>
              <w:bottom w:val="single" w:sz="4" w:space="0" w:color="auto"/>
              <w:right w:val="single" w:sz="4" w:space="0" w:color="auto"/>
            </w:tcBorders>
            <w:shd w:val="clear" w:color="auto" w:fill="808080" w:themeFill="background1" w:themeFillShade="80"/>
            <w:noWrap/>
            <w:vAlign w:val="center"/>
          </w:tcPr>
          <w:p w14:paraId="7B0122CD" w14:textId="77777777" w:rsidR="009E6E3F" w:rsidRDefault="009E6E3F" w:rsidP="00A77B7D">
            <w:pPr>
              <w:pStyle w:val="NoSpacing"/>
              <w:jc w:val="center"/>
              <w:rPr>
                <w:rFonts w:ascii="Calibri" w:hAnsi="Calibri" w:cs="Calibri"/>
                <w:sz w:val="24"/>
                <w:szCs w:val="24"/>
                <w:lang w:eastAsia="en-AU"/>
              </w:rPr>
            </w:pPr>
          </w:p>
        </w:tc>
      </w:tr>
    </w:tbl>
    <w:p w14:paraId="4058FCF5" w14:textId="77777777" w:rsidR="009E6E3F" w:rsidRDefault="009E6E3F" w:rsidP="009E6E3F">
      <w:pPr>
        <w:jc w:val="right"/>
        <w:rPr>
          <w:color w:val="000000"/>
        </w:rPr>
      </w:pPr>
      <w:r>
        <w:rPr>
          <w:color w:val="000000"/>
        </w:rPr>
        <w:t>(n=122)</w:t>
      </w:r>
    </w:p>
    <w:p w14:paraId="30ED09D0" w14:textId="6D3265A4" w:rsidR="009E6E3F" w:rsidRDefault="009E6E3F" w:rsidP="009E6E3F">
      <w:r>
        <w:t xml:space="preserve">Responses to questions asked of SEM trial participants are shown in </w:t>
      </w:r>
      <w:r>
        <w:fldChar w:fldCharType="begin"/>
      </w:r>
      <w:r>
        <w:instrText xml:space="preserve"> REF _Ref210905814 \h </w:instrText>
      </w:r>
      <w:r>
        <w:fldChar w:fldCharType="separate"/>
      </w:r>
      <w:r w:rsidR="00782CD6">
        <w:t xml:space="preserve">Table </w:t>
      </w:r>
      <w:r w:rsidR="00782CD6">
        <w:rPr>
          <w:noProof/>
        </w:rPr>
        <w:t>5</w:t>
      </w:r>
      <w:r>
        <w:fldChar w:fldCharType="end"/>
      </w:r>
      <w:r>
        <w:t xml:space="preserve"> nationally, and by state. Most registrars had been in a SEM trial less than 12 months (61%) with the most common reasons to join a SEM trial being </w:t>
      </w:r>
      <w:proofErr w:type="gramStart"/>
      <w:r>
        <w:t>access</w:t>
      </w:r>
      <w:proofErr w:type="gramEnd"/>
      <w:r>
        <w:t xml:space="preserve"> to leave entitlements (75%), continued employment by state service (70%) and reduced financial risk and / or better pay (65%). For most registrars their expectations of the SEM trial were met or exceeded (86%). More than 9 out of 10 registrars were satisfied with all aspects of the SEM arrangement including salary, benefits, training, supervision, wellbeing, mechanisms to disclose fatigue and dispute processes. Most registrars (91%) have used benefits of the SEM arrangement such as accrued annual leave (89%) and personal leave (71%). </w:t>
      </w:r>
    </w:p>
    <w:p w14:paraId="109E3CFE" w14:textId="439ADC29" w:rsidR="009E6E3F" w:rsidRDefault="009E6E3F" w:rsidP="009E6E3F">
      <w:r>
        <w:t xml:space="preserve">Registrars were asked if they planned to complete their training under </w:t>
      </w:r>
      <w:r w:rsidR="001559D5">
        <w:t xml:space="preserve">a </w:t>
      </w:r>
      <w:r>
        <w:t>SEM</w:t>
      </w:r>
      <w:r w:rsidR="001559D5">
        <w:t xml:space="preserve"> arrangement</w:t>
      </w:r>
      <w:r>
        <w:t xml:space="preserve"> (</w:t>
      </w:r>
      <w:r>
        <w:fldChar w:fldCharType="begin"/>
      </w:r>
      <w:r>
        <w:instrText xml:space="preserve"> REF _Ref210905814 \h </w:instrText>
      </w:r>
      <w:r>
        <w:fldChar w:fldCharType="separate"/>
      </w:r>
      <w:r w:rsidR="00782CD6">
        <w:t xml:space="preserve">Table </w:t>
      </w:r>
      <w:r w:rsidR="00782CD6">
        <w:rPr>
          <w:noProof/>
        </w:rPr>
        <w:t>5</w:t>
      </w:r>
      <w:r>
        <w:fldChar w:fldCharType="end"/>
      </w:r>
      <w:r>
        <w:t>). Around two-thirds reported planning to complete their training under SEM (65%) and 18</w:t>
      </w:r>
      <w:r w:rsidR="00FC6E0D">
        <w:t xml:space="preserve"> per cent</w:t>
      </w:r>
      <w:r>
        <w:t xml:space="preserve"> were unsure. </w:t>
      </w:r>
    </w:p>
    <w:p w14:paraId="21969A3E" w14:textId="4CB2FEF5" w:rsidR="009E6E3F" w:rsidRDefault="009E6E3F" w:rsidP="009E6E3F">
      <w:r>
        <w:t>For those that answered they wanted to continue in a SEM trial, it was widely praised by registrars for offering financial stability, consistent employment, and valuable entitlements</w:t>
      </w:r>
      <w:r w:rsidR="001431AD">
        <w:t>,</w:t>
      </w:r>
      <w:r>
        <w:t xml:space="preserve"> like parental and long service leave making it a more viable and supportive pathway. Many appreciated the continuity it provides across training stages, with one noting it is “</w:t>
      </w:r>
      <w:r w:rsidRPr="07788B94">
        <w:rPr>
          <w:i/>
          <w:iCs/>
        </w:rPr>
        <w:t>easier to keep going on the same contract</w:t>
      </w:r>
      <w:r>
        <w:t>” and another saying it “</w:t>
      </w:r>
      <w:r w:rsidRPr="07788B94">
        <w:rPr>
          <w:i/>
          <w:iCs/>
        </w:rPr>
        <w:t>has worked well for me so far</w:t>
      </w:r>
      <w:r>
        <w:t xml:space="preserve">”. </w:t>
      </w:r>
    </w:p>
    <w:p w14:paraId="29A7F851" w14:textId="77777777" w:rsidR="009E6E3F" w:rsidRDefault="009E6E3F" w:rsidP="009E6E3F">
      <w:r w:rsidRPr="00933299">
        <w:t>Registrars also value the flexibility to work across hospitals and clinics, with one stating, “</w:t>
      </w:r>
      <w:r w:rsidRPr="00933299">
        <w:rPr>
          <w:i/>
          <w:iCs/>
        </w:rPr>
        <w:t>I would like to return to my practice after finishing my AST… if financially it makes sense</w:t>
      </w:r>
      <w:r w:rsidRPr="00933299">
        <w:t>,” and another calling it “</w:t>
      </w:r>
      <w:r w:rsidRPr="00933299">
        <w:rPr>
          <w:i/>
          <w:iCs/>
        </w:rPr>
        <w:t>so much more enjoyable and sustainable</w:t>
      </w:r>
      <w:r w:rsidRPr="00933299">
        <w:t>”</w:t>
      </w:r>
      <w:r>
        <w:t xml:space="preserve">. </w:t>
      </w:r>
    </w:p>
    <w:p w14:paraId="2BEE1351" w14:textId="77777777" w:rsidR="009E6E3F" w:rsidRDefault="009E6E3F" w:rsidP="009E6E3F">
      <w:r>
        <w:t xml:space="preserve">Those that were unsure </w:t>
      </w:r>
      <w:r w:rsidRPr="002045B1">
        <w:t>cit</w:t>
      </w:r>
      <w:r>
        <w:t>ed</w:t>
      </w:r>
      <w:r w:rsidRPr="002045B1">
        <w:t xml:space="preserve"> concerns about financial viability, site availability, and unmet expectations</w:t>
      </w:r>
      <w:r>
        <w:t xml:space="preserve"> with one registrar responding that it “</w:t>
      </w:r>
      <w:proofErr w:type="gramStart"/>
      <w:r w:rsidRPr="00CB4A68">
        <w:rPr>
          <w:i/>
          <w:iCs/>
        </w:rPr>
        <w:t>depends</w:t>
      </w:r>
      <w:proofErr w:type="gramEnd"/>
      <w:r w:rsidRPr="00CB4A68">
        <w:rPr>
          <w:i/>
          <w:iCs/>
        </w:rPr>
        <w:t xml:space="preserve"> if it will continue to be beneficial</w:t>
      </w:r>
      <w:r>
        <w:t xml:space="preserve">”. </w:t>
      </w:r>
    </w:p>
    <w:p w14:paraId="6767E6BC" w14:textId="278697AC" w:rsidR="009E6E3F" w:rsidRPr="0077277C" w:rsidRDefault="009E6E3F" w:rsidP="009E6E3F">
      <w:pPr>
        <w:rPr>
          <w:i/>
          <w:iCs/>
        </w:rPr>
      </w:pPr>
      <w:r>
        <w:t>For those planning to opt out of the SEM trials (18%), reasons given included</w:t>
      </w:r>
      <w:r w:rsidRPr="00CF1373">
        <w:t xml:space="preserve"> unmet expectations, limited flexibility, and better financial opportunities in alternative arrangements. </w:t>
      </w:r>
      <w:r>
        <w:t>O</w:t>
      </w:r>
      <w:r w:rsidRPr="00CF1373">
        <w:t>ne registrar noted, “</w:t>
      </w:r>
      <w:r w:rsidRPr="00CF1373">
        <w:rPr>
          <w:i/>
          <w:iCs/>
        </w:rPr>
        <w:t>I needed to move off of SEM due to changing role to provisional SMO</w:t>
      </w:r>
      <w:r w:rsidR="0077277C">
        <w:rPr>
          <w:i/>
          <w:iCs/>
        </w:rPr>
        <w:t xml:space="preserve"> [</w:t>
      </w:r>
      <w:r w:rsidR="0077277C" w:rsidRPr="0077277C">
        <w:rPr>
          <w:i/>
          <w:iCs/>
        </w:rPr>
        <w:t>Senior Medical Officer</w:t>
      </w:r>
      <w:r w:rsidR="0077277C">
        <w:rPr>
          <w:i/>
          <w:iCs/>
        </w:rPr>
        <w:t>]</w:t>
      </w:r>
      <w:r w:rsidRPr="00CF1373">
        <w:rPr>
          <w:i/>
          <w:iCs/>
        </w:rPr>
        <w:t xml:space="preserve"> to allow me to utilise my advanced skill more appropriately with appropriate remuneration and responsibility</w:t>
      </w:r>
      <w:r w:rsidRPr="00CF1373">
        <w:t>”</w:t>
      </w:r>
      <w:r>
        <w:t>.</w:t>
      </w:r>
    </w:p>
    <w:p w14:paraId="180BB21C" w14:textId="77777777" w:rsidR="009E6E3F" w:rsidRDefault="009E6E3F" w:rsidP="009E6E3F">
      <w:r>
        <w:t>Most registrars on the SEM trials reported that it had not impacted their ability to meet College requirements (85% no impact; 10% unsure; 5% had impact). Overwhelmingly, registrars agreed that SEM provided a diversity of training experiences (96%), increase</w:t>
      </w:r>
      <w:r w:rsidRPr="00C329EF">
        <w:t>d exposure to regional / rural healthcare (91%), opportunities for exposure to different patient types, conditions, and cultural groups (90%) and had increased their confidence in skills relevant to regional / rural healthcare</w:t>
      </w:r>
      <w:r>
        <w:t xml:space="preserve"> (88%).</w:t>
      </w:r>
    </w:p>
    <w:p w14:paraId="13BCA0A9" w14:textId="2A54132E" w:rsidR="009E6E3F" w:rsidRDefault="009E6E3F" w:rsidP="009E6E3F">
      <w:pPr>
        <w:pStyle w:val="Caption"/>
      </w:pPr>
      <w:bookmarkStart w:id="94" w:name="_Ref210905814"/>
      <w:bookmarkStart w:id="95" w:name="_Toc219401296"/>
      <w:r>
        <w:t xml:space="preserve">Table </w:t>
      </w:r>
      <w:r w:rsidR="00782CD6">
        <w:fldChar w:fldCharType="begin"/>
      </w:r>
      <w:r w:rsidR="00782CD6">
        <w:instrText xml:space="preserve"> SEQ Table \* ARABIC </w:instrText>
      </w:r>
      <w:r w:rsidR="00782CD6">
        <w:fldChar w:fldCharType="separate"/>
      </w:r>
      <w:r w:rsidR="00782CD6">
        <w:rPr>
          <w:noProof/>
        </w:rPr>
        <w:t>5</w:t>
      </w:r>
      <w:r w:rsidR="00782CD6">
        <w:rPr>
          <w:noProof/>
        </w:rPr>
        <w:fldChar w:fldCharType="end"/>
      </w:r>
      <w:bookmarkEnd w:id="94"/>
      <w:r>
        <w:t>: SEM trial responses, national and by state</w:t>
      </w:r>
      <w:bookmarkEnd w:id="95"/>
    </w:p>
    <w:tbl>
      <w:tblPr>
        <w:tblStyle w:val="TableGrid"/>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w:tblDescription w:val="This table shows SEM trial responses, national and by state. This table contains seven heading columns: 1. SEM trial (there are two columns within this column grouping), 2. National (%), 3. NSW (%), 4. Qld (%), 5. SA (%), 6. Tas (%), 7. Vic (%)."/>
      </w:tblPr>
      <w:tblGrid>
        <w:gridCol w:w="1541"/>
        <w:gridCol w:w="4020"/>
        <w:gridCol w:w="1075"/>
        <w:gridCol w:w="764"/>
        <w:gridCol w:w="764"/>
        <w:gridCol w:w="764"/>
        <w:gridCol w:w="764"/>
        <w:gridCol w:w="764"/>
      </w:tblGrid>
      <w:tr w:rsidR="009E6E3F" w14:paraId="6C1CC76B" w14:textId="77777777" w:rsidTr="00A77B7D">
        <w:trPr>
          <w:trHeight w:val="300"/>
        </w:trPr>
        <w:tc>
          <w:tcPr>
            <w:tcW w:w="5561" w:type="dxa"/>
            <w:gridSpan w:val="2"/>
            <w:shd w:val="clear" w:color="auto" w:fill="592C5F" w:themeFill="accent1"/>
          </w:tcPr>
          <w:p w14:paraId="466C279F" w14:textId="77777777" w:rsidR="009E6E3F" w:rsidRPr="00CB16BB" w:rsidRDefault="009E6E3F" w:rsidP="00167C49">
            <w:pPr>
              <w:spacing w:before="0"/>
              <w:rPr>
                <w:b/>
                <w:bCs/>
                <w:color w:val="FFFFFF" w:themeColor="background1"/>
              </w:rPr>
            </w:pPr>
            <w:r>
              <w:rPr>
                <w:b/>
                <w:bCs/>
                <w:color w:val="FFFFFF" w:themeColor="background1"/>
              </w:rPr>
              <w:t>SEM trial</w:t>
            </w:r>
          </w:p>
        </w:tc>
        <w:tc>
          <w:tcPr>
            <w:tcW w:w="1075" w:type="dxa"/>
            <w:shd w:val="clear" w:color="auto" w:fill="592C5F" w:themeFill="accent1"/>
            <w:vAlign w:val="center"/>
          </w:tcPr>
          <w:p w14:paraId="3E38C964" w14:textId="77777777" w:rsidR="009E6E3F" w:rsidRPr="00CB16BB" w:rsidRDefault="009E6E3F" w:rsidP="00167C49">
            <w:pPr>
              <w:spacing w:before="0"/>
              <w:jc w:val="center"/>
              <w:rPr>
                <w:b/>
                <w:bCs/>
                <w:color w:val="FFFFFF" w:themeColor="background1"/>
              </w:rPr>
            </w:pPr>
            <w:r w:rsidRPr="00CB16BB">
              <w:rPr>
                <w:b/>
                <w:bCs/>
                <w:color w:val="FFFFFF" w:themeColor="background1"/>
              </w:rPr>
              <w:t>National</w:t>
            </w:r>
          </w:p>
          <w:p w14:paraId="2392D7DF" w14:textId="77777777" w:rsidR="009E6E3F" w:rsidRPr="00CB16BB" w:rsidRDefault="009E6E3F" w:rsidP="00167C49">
            <w:pPr>
              <w:spacing w:before="0"/>
              <w:jc w:val="center"/>
              <w:rPr>
                <w:b/>
                <w:bCs/>
                <w:color w:val="FFFFFF" w:themeColor="background1"/>
              </w:rPr>
            </w:pPr>
            <w:r>
              <w:rPr>
                <w:b/>
                <w:bCs/>
                <w:color w:val="FFFFFF" w:themeColor="background1"/>
              </w:rPr>
              <w:t>(%)</w:t>
            </w:r>
          </w:p>
        </w:tc>
        <w:tc>
          <w:tcPr>
            <w:tcW w:w="764" w:type="dxa"/>
            <w:shd w:val="clear" w:color="auto" w:fill="592C5F" w:themeFill="accent1"/>
            <w:vAlign w:val="center"/>
          </w:tcPr>
          <w:p w14:paraId="537057FB" w14:textId="77777777" w:rsidR="009E6E3F" w:rsidRPr="00CB16BB" w:rsidRDefault="009E6E3F" w:rsidP="00167C49">
            <w:pPr>
              <w:spacing w:before="0"/>
              <w:jc w:val="center"/>
              <w:rPr>
                <w:b/>
                <w:bCs/>
                <w:color w:val="FFFFFF" w:themeColor="background1"/>
              </w:rPr>
            </w:pPr>
            <w:r w:rsidRPr="07788B94">
              <w:rPr>
                <w:b/>
                <w:bCs/>
                <w:color w:val="FFFFFF" w:themeColor="background1"/>
              </w:rPr>
              <w:t>NSW</w:t>
            </w:r>
          </w:p>
          <w:p w14:paraId="17EC2D73" w14:textId="77777777" w:rsidR="009E6E3F" w:rsidRPr="00CB16BB" w:rsidRDefault="009E6E3F" w:rsidP="00167C49">
            <w:pPr>
              <w:spacing w:before="0"/>
              <w:jc w:val="center"/>
              <w:rPr>
                <w:b/>
                <w:bCs/>
                <w:color w:val="FFFFFF" w:themeColor="background1"/>
              </w:rPr>
            </w:pPr>
            <w:r>
              <w:rPr>
                <w:b/>
                <w:bCs/>
                <w:color w:val="FFFFFF" w:themeColor="background1"/>
              </w:rPr>
              <w:t>(%)</w:t>
            </w:r>
          </w:p>
        </w:tc>
        <w:tc>
          <w:tcPr>
            <w:tcW w:w="764" w:type="dxa"/>
            <w:shd w:val="clear" w:color="auto" w:fill="592C5F" w:themeFill="accent1"/>
            <w:vAlign w:val="center"/>
          </w:tcPr>
          <w:p w14:paraId="5A985284" w14:textId="77777777" w:rsidR="009E6E3F" w:rsidRPr="00CB16BB" w:rsidRDefault="009E6E3F" w:rsidP="00167C49">
            <w:pPr>
              <w:spacing w:before="0"/>
              <w:jc w:val="center"/>
              <w:rPr>
                <w:b/>
                <w:bCs/>
                <w:color w:val="FFFFFF" w:themeColor="background1"/>
              </w:rPr>
            </w:pPr>
            <w:r w:rsidRPr="00CB16BB">
              <w:rPr>
                <w:b/>
                <w:bCs/>
                <w:color w:val="FFFFFF" w:themeColor="background1"/>
              </w:rPr>
              <w:t>QLD</w:t>
            </w:r>
          </w:p>
          <w:p w14:paraId="20A28592" w14:textId="77777777" w:rsidR="009E6E3F" w:rsidRPr="00CB16BB" w:rsidRDefault="009E6E3F" w:rsidP="00167C49">
            <w:pPr>
              <w:spacing w:before="0"/>
              <w:jc w:val="center"/>
              <w:rPr>
                <w:b/>
                <w:bCs/>
                <w:color w:val="FFFFFF" w:themeColor="background1"/>
              </w:rPr>
            </w:pPr>
            <w:r>
              <w:rPr>
                <w:b/>
                <w:bCs/>
                <w:color w:val="FFFFFF" w:themeColor="background1"/>
              </w:rPr>
              <w:t>(%)</w:t>
            </w:r>
          </w:p>
        </w:tc>
        <w:tc>
          <w:tcPr>
            <w:tcW w:w="764" w:type="dxa"/>
            <w:shd w:val="clear" w:color="auto" w:fill="592C5F" w:themeFill="accent1"/>
            <w:vAlign w:val="center"/>
          </w:tcPr>
          <w:p w14:paraId="15EAEFEF" w14:textId="77777777" w:rsidR="009E6E3F" w:rsidRPr="00CB16BB" w:rsidRDefault="009E6E3F" w:rsidP="00167C49">
            <w:pPr>
              <w:spacing w:before="0"/>
              <w:jc w:val="center"/>
              <w:rPr>
                <w:b/>
                <w:bCs/>
                <w:color w:val="FFFFFF" w:themeColor="background1"/>
              </w:rPr>
            </w:pPr>
            <w:r w:rsidRPr="00CB16BB">
              <w:rPr>
                <w:b/>
                <w:bCs/>
                <w:color w:val="FFFFFF" w:themeColor="background1"/>
              </w:rPr>
              <w:t>SA</w:t>
            </w:r>
          </w:p>
          <w:p w14:paraId="710358A5" w14:textId="77777777" w:rsidR="009E6E3F" w:rsidRPr="00CB16BB" w:rsidRDefault="009E6E3F" w:rsidP="00167C49">
            <w:pPr>
              <w:spacing w:before="0"/>
              <w:jc w:val="center"/>
              <w:rPr>
                <w:b/>
                <w:bCs/>
                <w:color w:val="FFFFFF" w:themeColor="background1"/>
              </w:rPr>
            </w:pPr>
            <w:r>
              <w:rPr>
                <w:b/>
                <w:bCs/>
                <w:color w:val="FFFFFF" w:themeColor="background1"/>
              </w:rPr>
              <w:t>(%)</w:t>
            </w:r>
          </w:p>
        </w:tc>
        <w:tc>
          <w:tcPr>
            <w:tcW w:w="764" w:type="dxa"/>
            <w:shd w:val="clear" w:color="auto" w:fill="592C5F" w:themeFill="accent1"/>
            <w:vAlign w:val="center"/>
          </w:tcPr>
          <w:p w14:paraId="286CB452" w14:textId="77777777" w:rsidR="009E6E3F" w:rsidRPr="00CB16BB" w:rsidRDefault="009E6E3F" w:rsidP="00167C49">
            <w:pPr>
              <w:spacing w:before="0"/>
              <w:jc w:val="center"/>
              <w:rPr>
                <w:b/>
                <w:bCs/>
                <w:color w:val="FFFFFF" w:themeColor="background1"/>
              </w:rPr>
            </w:pPr>
            <w:r w:rsidRPr="00CB16BB">
              <w:rPr>
                <w:b/>
                <w:bCs/>
                <w:color w:val="FFFFFF" w:themeColor="background1"/>
              </w:rPr>
              <w:t>Tas</w:t>
            </w:r>
          </w:p>
          <w:p w14:paraId="6D4E635C" w14:textId="77777777" w:rsidR="009E6E3F" w:rsidRPr="00CB16BB" w:rsidRDefault="009E6E3F" w:rsidP="00167C49">
            <w:pPr>
              <w:spacing w:before="0"/>
              <w:jc w:val="center"/>
              <w:rPr>
                <w:b/>
                <w:bCs/>
                <w:color w:val="FFFFFF" w:themeColor="background1"/>
              </w:rPr>
            </w:pPr>
            <w:r>
              <w:rPr>
                <w:b/>
                <w:bCs/>
                <w:color w:val="FFFFFF" w:themeColor="background1"/>
              </w:rPr>
              <w:t>(%)</w:t>
            </w:r>
          </w:p>
        </w:tc>
        <w:tc>
          <w:tcPr>
            <w:tcW w:w="764" w:type="dxa"/>
            <w:shd w:val="clear" w:color="auto" w:fill="592C5F" w:themeFill="accent1"/>
            <w:vAlign w:val="center"/>
          </w:tcPr>
          <w:p w14:paraId="7346BBC0" w14:textId="77777777" w:rsidR="009E6E3F" w:rsidRPr="00CB16BB" w:rsidRDefault="009E6E3F" w:rsidP="00167C49">
            <w:pPr>
              <w:spacing w:before="0"/>
              <w:jc w:val="center"/>
              <w:rPr>
                <w:b/>
                <w:bCs/>
                <w:color w:val="FFFFFF" w:themeColor="background1"/>
              </w:rPr>
            </w:pPr>
            <w:r w:rsidRPr="00CB16BB">
              <w:rPr>
                <w:b/>
                <w:bCs/>
                <w:color w:val="FFFFFF" w:themeColor="background1"/>
              </w:rPr>
              <w:t>Vic</w:t>
            </w:r>
          </w:p>
          <w:p w14:paraId="7B9DB459" w14:textId="77777777" w:rsidR="009E6E3F" w:rsidRPr="00CB16BB" w:rsidRDefault="009E6E3F" w:rsidP="00167C49">
            <w:pPr>
              <w:spacing w:before="0"/>
              <w:jc w:val="center"/>
              <w:rPr>
                <w:b/>
                <w:bCs/>
                <w:color w:val="FFFFFF" w:themeColor="background1"/>
              </w:rPr>
            </w:pPr>
            <w:r w:rsidRPr="07788B94">
              <w:rPr>
                <w:b/>
                <w:bCs/>
                <w:color w:val="FFFFFF" w:themeColor="background1"/>
              </w:rPr>
              <w:t>(%)</w:t>
            </w:r>
          </w:p>
        </w:tc>
      </w:tr>
      <w:tr w:rsidR="009E6E3F" w14:paraId="6DA3B622" w14:textId="77777777" w:rsidTr="00A77B7D">
        <w:trPr>
          <w:trHeight w:val="300"/>
        </w:trPr>
        <w:tc>
          <w:tcPr>
            <w:tcW w:w="1541" w:type="dxa"/>
            <w:vMerge w:val="restart"/>
            <w:shd w:val="clear" w:color="auto" w:fill="D9D9D9" w:themeFill="background1" w:themeFillShade="D9"/>
          </w:tcPr>
          <w:p w14:paraId="271B5546" w14:textId="77777777" w:rsidR="009E6E3F" w:rsidRDefault="009E6E3F" w:rsidP="00167C49">
            <w:pPr>
              <w:spacing w:before="0"/>
            </w:pPr>
            <w:r>
              <w:t>Time in SEM trial</w:t>
            </w:r>
          </w:p>
        </w:tc>
        <w:tc>
          <w:tcPr>
            <w:tcW w:w="4020" w:type="dxa"/>
            <w:shd w:val="clear" w:color="auto" w:fill="D9D9D9" w:themeFill="background1" w:themeFillShade="D9"/>
          </w:tcPr>
          <w:p w14:paraId="5EA32C94" w14:textId="77777777" w:rsidR="009E6E3F" w:rsidRDefault="009E6E3F" w:rsidP="00167C49">
            <w:pPr>
              <w:spacing w:before="0"/>
            </w:pPr>
            <w:r w:rsidRPr="006C68AF">
              <w:t>Less than 12 months</w:t>
            </w:r>
          </w:p>
        </w:tc>
        <w:tc>
          <w:tcPr>
            <w:tcW w:w="1075" w:type="dxa"/>
            <w:shd w:val="clear" w:color="auto" w:fill="D9D9D9" w:themeFill="background1" w:themeFillShade="D9"/>
            <w:vAlign w:val="center"/>
          </w:tcPr>
          <w:p w14:paraId="34F214EA" w14:textId="77777777" w:rsidR="009E6E3F" w:rsidRPr="00FB41ED" w:rsidRDefault="009E6E3F" w:rsidP="00167C49">
            <w:pPr>
              <w:spacing w:before="0"/>
              <w:jc w:val="center"/>
            </w:pPr>
            <w:r w:rsidRPr="00FB41ED">
              <w:rPr>
                <w:color w:val="000000"/>
              </w:rPr>
              <w:t>60.7</w:t>
            </w:r>
          </w:p>
        </w:tc>
        <w:tc>
          <w:tcPr>
            <w:tcW w:w="764" w:type="dxa"/>
            <w:shd w:val="clear" w:color="auto" w:fill="D9D9D9" w:themeFill="background1" w:themeFillShade="D9"/>
            <w:vAlign w:val="center"/>
          </w:tcPr>
          <w:p w14:paraId="4619251B" w14:textId="77777777" w:rsidR="009E6E3F" w:rsidRPr="00FB41ED" w:rsidRDefault="009E6E3F" w:rsidP="00167C49">
            <w:pPr>
              <w:spacing w:before="0"/>
              <w:jc w:val="center"/>
            </w:pPr>
            <w:r w:rsidRPr="00FB41ED">
              <w:rPr>
                <w:color w:val="000000"/>
              </w:rPr>
              <w:t>64.0</w:t>
            </w:r>
          </w:p>
        </w:tc>
        <w:tc>
          <w:tcPr>
            <w:tcW w:w="764" w:type="dxa"/>
            <w:shd w:val="clear" w:color="auto" w:fill="D9D9D9" w:themeFill="background1" w:themeFillShade="D9"/>
            <w:vAlign w:val="center"/>
          </w:tcPr>
          <w:p w14:paraId="4DB15D51" w14:textId="77777777" w:rsidR="009E6E3F" w:rsidRPr="00FB41ED" w:rsidRDefault="009E6E3F" w:rsidP="00167C49">
            <w:pPr>
              <w:spacing w:before="0"/>
              <w:jc w:val="center"/>
            </w:pPr>
            <w:r w:rsidRPr="00FB41ED">
              <w:rPr>
                <w:color w:val="000000"/>
              </w:rPr>
              <w:t>63.2</w:t>
            </w:r>
          </w:p>
        </w:tc>
        <w:tc>
          <w:tcPr>
            <w:tcW w:w="764" w:type="dxa"/>
            <w:shd w:val="clear" w:color="auto" w:fill="D9D9D9" w:themeFill="background1" w:themeFillShade="D9"/>
            <w:vAlign w:val="center"/>
          </w:tcPr>
          <w:p w14:paraId="2855C478" w14:textId="77777777" w:rsidR="009E6E3F" w:rsidRPr="00FB41ED" w:rsidRDefault="009E6E3F" w:rsidP="00167C49">
            <w:pPr>
              <w:spacing w:before="0"/>
              <w:jc w:val="center"/>
            </w:pPr>
            <w:r w:rsidRPr="00FB41ED">
              <w:rPr>
                <w:color w:val="000000"/>
              </w:rPr>
              <w:t>36.4</w:t>
            </w:r>
          </w:p>
        </w:tc>
        <w:tc>
          <w:tcPr>
            <w:tcW w:w="764" w:type="dxa"/>
            <w:shd w:val="clear" w:color="auto" w:fill="D9D9D9" w:themeFill="background1" w:themeFillShade="D9"/>
            <w:vAlign w:val="center"/>
          </w:tcPr>
          <w:p w14:paraId="7D5EF37A" w14:textId="77777777" w:rsidR="009E6E3F" w:rsidRPr="00FB41ED" w:rsidRDefault="009E6E3F" w:rsidP="00167C49">
            <w:pPr>
              <w:spacing w:before="0"/>
              <w:jc w:val="center"/>
            </w:pPr>
            <w:r w:rsidRPr="00FB41ED">
              <w:rPr>
                <w:color w:val="000000"/>
              </w:rPr>
              <w:t>44.4</w:t>
            </w:r>
          </w:p>
        </w:tc>
        <w:tc>
          <w:tcPr>
            <w:tcW w:w="764" w:type="dxa"/>
            <w:shd w:val="clear" w:color="auto" w:fill="D9D9D9" w:themeFill="background1" w:themeFillShade="D9"/>
            <w:vAlign w:val="center"/>
          </w:tcPr>
          <w:p w14:paraId="3EAF7EE4" w14:textId="77777777" w:rsidR="009E6E3F" w:rsidRPr="00FB41ED" w:rsidRDefault="009E6E3F" w:rsidP="00167C49">
            <w:pPr>
              <w:spacing w:before="0"/>
              <w:jc w:val="center"/>
            </w:pPr>
            <w:r w:rsidRPr="00FB41ED">
              <w:rPr>
                <w:color w:val="000000"/>
              </w:rPr>
              <w:t>80.0</w:t>
            </w:r>
          </w:p>
        </w:tc>
      </w:tr>
      <w:tr w:rsidR="009E6E3F" w14:paraId="6566CF47" w14:textId="77777777" w:rsidTr="00A77B7D">
        <w:trPr>
          <w:trHeight w:val="300"/>
        </w:trPr>
        <w:tc>
          <w:tcPr>
            <w:tcW w:w="1541" w:type="dxa"/>
            <w:vMerge/>
          </w:tcPr>
          <w:p w14:paraId="3C8F373B" w14:textId="77777777" w:rsidR="009E6E3F" w:rsidRDefault="009E6E3F" w:rsidP="00167C49">
            <w:pPr>
              <w:spacing w:before="0"/>
            </w:pPr>
          </w:p>
        </w:tc>
        <w:tc>
          <w:tcPr>
            <w:tcW w:w="4020" w:type="dxa"/>
            <w:shd w:val="clear" w:color="auto" w:fill="D9D9D9" w:themeFill="background1" w:themeFillShade="D9"/>
          </w:tcPr>
          <w:p w14:paraId="5D469618" w14:textId="77777777" w:rsidR="009E6E3F" w:rsidRDefault="009E6E3F" w:rsidP="00167C49">
            <w:pPr>
              <w:spacing w:before="0"/>
            </w:pPr>
            <w:r w:rsidRPr="006C68AF">
              <w:t>1-2 years</w:t>
            </w:r>
          </w:p>
        </w:tc>
        <w:tc>
          <w:tcPr>
            <w:tcW w:w="1075" w:type="dxa"/>
            <w:shd w:val="clear" w:color="auto" w:fill="D9D9D9" w:themeFill="background1" w:themeFillShade="D9"/>
            <w:vAlign w:val="center"/>
          </w:tcPr>
          <w:p w14:paraId="77F8F161" w14:textId="77777777" w:rsidR="009E6E3F" w:rsidRPr="00FB41ED" w:rsidRDefault="009E6E3F" w:rsidP="00167C49">
            <w:pPr>
              <w:spacing w:before="0"/>
              <w:jc w:val="center"/>
            </w:pPr>
            <w:r w:rsidRPr="00FB41ED">
              <w:rPr>
                <w:color w:val="000000"/>
              </w:rPr>
              <w:t>17.9</w:t>
            </w:r>
          </w:p>
        </w:tc>
        <w:tc>
          <w:tcPr>
            <w:tcW w:w="764" w:type="dxa"/>
            <w:shd w:val="clear" w:color="auto" w:fill="D9D9D9" w:themeFill="background1" w:themeFillShade="D9"/>
            <w:vAlign w:val="center"/>
          </w:tcPr>
          <w:p w14:paraId="24510E33" w14:textId="77777777" w:rsidR="009E6E3F" w:rsidRPr="00FB41ED" w:rsidRDefault="009E6E3F" w:rsidP="00167C49">
            <w:pPr>
              <w:spacing w:before="0"/>
              <w:jc w:val="center"/>
            </w:pPr>
            <w:r w:rsidRPr="00FB41ED">
              <w:rPr>
                <w:color w:val="000000"/>
              </w:rPr>
              <w:t>16.0</w:t>
            </w:r>
          </w:p>
        </w:tc>
        <w:tc>
          <w:tcPr>
            <w:tcW w:w="764" w:type="dxa"/>
            <w:shd w:val="clear" w:color="auto" w:fill="D9D9D9" w:themeFill="background1" w:themeFillShade="D9"/>
            <w:vAlign w:val="center"/>
          </w:tcPr>
          <w:p w14:paraId="549A8D06" w14:textId="77777777" w:rsidR="009E6E3F" w:rsidRPr="00FB41ED" w:rsidRDefault="009E6E3F" w:rsidP="00167C49">
            <w:pPr>
              <w:spacing w:before="0"/>
              <w:jc w:val="center"/>
            </w:pPr>
            <w:r w:rsidRPr="00FB41ED">
              <w:rPr>
                <w:color w:val="000000"/>
              </w:rPr>
              <w:t>31.6</w:t>
            </w:r>
          </w:p>
        </w:tc>
        <w:tc>
          <w:tcPr>
            <w:tcW w:w="764" w:type="dxa"/>
            <w:shd w:val="clear" w:color="auto" w:fill="D9D9D9" w:themeFill="background1" w:themeFillShade="D9"/>
            <w:vAlign w:val="center"/>
          </w:tcPr>
          <w:p w14:paraId="4820F87E" w14:textId="77777777" w:rsidR="009E6E3F" w:rsidRPr="00FB41ED" w:rsidRDefault="009E6E3F" w:rsidP="00167C49">
            <w:pPr>
              <w:spacing w:before="0"/>
              <w:jc w:val="center"/>
            </w:pPr>
            <w:r w:rsidRPr="00FB41ED">
              <w:rPr>
                <w:color w:val="000000"/>
              </w:rPr>
              <w:t>18.2</w:t>
            </w:r>
          </w:p>
        </w:tc>
        <w:tc>
          <w:tcPr>
            <w:tcW w:w="764" w:type="dxa"/>
            <w:shd w:val="clear" w:color="auto" w:fill="D9D9D9" w:themeFill="background1" w:themeFillShade="D9"/>
            <w:vAlign w:val="center"/>
          </w:tcPr>
          <w:p w14:paraId="33E9E765" w14:textId="77777777" w:rsidR="009E6E3F" w:rsidRPr="00FB41ED" w:rsidRDefault="009E6E3F" w:rsidP="00167C49">
            <w:pPr>
              <w:spacing w:before="0"/>
              <w:jc w:val="center"/>
            </w:pPr>
            <w:r w:rsidRPr="00FB41ED">
              <w:rPr>
                <w:color w:val="000000"/>
              </w:rPr>
              <w:t>22.2</w:t>
            </w:r>
          </w:p>
        </w:tc>
        <w:tc>
          <w:tcPr>
            <w:tcW w:w="764" w:type="dxa"/>
            <w:shd w:val="clear" w:color="auto" w:fill="D9D9D9" w:themeFill="background1" w:themeFillShade="D9"/>
            <w:vAlign w:val="center"/>
          </w:tcPr>
          <w:p w14:paraId="2F5EDD91" w14:textId="77777777" w:rsidR="009E6E3F" w:rsidRPr="00FB41ED" w:rsidRDefault="009E6E3F" w:rsidP="00167C49">
            <w:pPr>
              <w:spacing w:before="0"/>
              <w:jc w:val="center"/>
            </w:pPr>
            <w:r w:rsidRPr="00FB41ED">
              <w:rPr>
                <w:color w:val="000000"/>
              </w:rPr>
              <w:t>6.7</w:t>
            </w:r>
          </w:p>
        </w:tc>
      </w:tr>
      <w:tr w:rsidR="009E6E3F" w14:paraId="3A09F32C" w14:textId="77777777" w:rsidTr="00A77B7D">
        <w:trPr>
          <w:trHeight w:val="300"/>
        </w:trPr>
        <w:tc>
          <w:tcPr>
            <w:tcW w:w="1541" w:type="dxa"/>
            <w:vMerge/>
          </w:tcPr>
          <w:p w14:paraId="342ABB33" w14:textId="77777777" w:rsidR="009E6E3F" w:rsidRDefault="009E6E3F" w:rsidP="00167C49">
            <w:pPr>
              <w:spacing w:before="0"/>
            </w:pPr>
          </w:p>
        </w:tc>
        <w:tc>
          <w:tcPr>
            <w:tcW w:w="4020" w:type="dxa"/>
            <w:shd w:val="clear" w:color="auto" w:fill="D9D9D9" w:themeFill="background1" w:themeFillShade="D9"/>
          </w:tcPr>
          <w:p w14:paraId="665C5649" w14:textId="77777777" w:rsidR="009E6E3F" w:rsidRDefault="009E6E3F" w:rsidP="00167C49">
            <w:pPr>
              <w:spacing w:before="0"/>
            </w:pPr>
            <w:r w:rsidRPr="006C68AF">
              <w:t>More than 2 years</w:t>
            </w:r>
          </w:p>
        </w:tc>
        <w:tc>
          <w:tcPr>
            <w:tcW w:w="1075" w:type="dxa"/>
            <w:shd w:val="clear" w:color="auto" w:fill="D9D9D9" w:themeFill="background1" w:themeFillShade="D9"/>
            <w:vAlign w:val="center"/>
          </w:tcPr>
          <w:p w14:paraId="7F6728A6" w14:textId="77777777" w:rsidR="009E6E3F" w:rsidRPr="00FB41ED" w:rsidRDefault="009E6E3F" w:rsidP="00167C49">
            <w:pPr>
              <w:spacing w:before="0"/>
              <w:jc w:val="center"/>
            </w:pPr>
            <w:r w:rsidRPr="00FB41ED">
              <w:rPr>
                <w:color w:val="000000"/>
              </w:rPr>
              <w:t>21.4</w:t>
            </w:r>
          </w:p>
        </w:tc>
        <w:tc>
          <w:tcPr>
            <w:tcW w:w="764" w:type="dxa"/>
            <w:shd w:val="clear" w:color="auto" w:fill="D9D9D9" w:themeFill="background1" w:themeFillShade="D9"/>
            <w:vAlign w:val="center"/>
          </w:tcPr>
          <w:p w14:paraId="338F6B5B" w14:textId="77777777" w:rsidR="009E6E3F" w:rsidRPr="00FB41ED" w:rsidRDefault="009E6E3F" w:rsidP="00167C49">
            <w:pPr>
              <w:spacing w:before="0"/>
              <w:jc w:val="center"/>
            </w:pPr>
            <w:r w:rsidRPr="00FB41ED">
              <w:rPr>
                <w:color w:val="000000"/>
              </w:rPr>
              <w:t>20.0</w:t>
            </w:r>
          </w:p>
        </w:tc>
        <w:tc>
          <w:tcPr>
            <w:tcW w:w="764" w:type="dxa"/>
            <w:shd w:val="clear" w:color="auto" w:fill="D9D9D9" w:themeFill="background1" w:themeFillShade="D9"/>
            <w:vAlign w:val="center"/>
          </w:tcPr>
          <w:p w14:paraId="20165010" w14:textId="77777777" w:rsidR="009E6E3F" w:rsidRPr="00FB41ED" w:rsidRDefault="009E6E3F" w:rsidP="00167C49">
            <w:pPr>
              <w:spacing w:before="0"/>
              <w:jc w:val="center"/>
            </w:pPr>
            <w:r w:rsidRPr="00FB41ED">
              <w:rPr>
                <w:color w:val="000000"/>
              </w:rPr>
              <w:t>5.3</w:t>
            </w:r>
          </w:p>
        </w:tc>
        <w:tc>
          <w:tcPr>
            <w:tcW w:w="764" w:type="dxa"/>
            <w:shd w:val="clear" w:color="auto" w:fill="D9D9D9" w:themeFill="background1" w:themeFillShade="D9"/>
            <w:vAlign w:val="center"/>
          </w:tcPr>
          <w:p w14:paraId="130A2CAA" w14:textId="77777777" w:rsidR="009E6E3F" w:rsidRPr="00FB41ED" w:rsidRDefault="009E6E3F" w:rsidP="00167C49">
            <w:pPr>
              <w:spacing w:before="0"/>
              <w:jc w:val="center"/>
            </w:pPr>
            <w:r w:rsidRPr="00FB41ED">
              <w:rPr>
                <w:color w:val="000000"/>
              </w:rPr>
              <w:t>45.5</w:t>
            </w:r>
          </w:p>
        </w:tc>
        <w:tc>
          <w:tcPr>
            <w:tcW w:w="764" w:type="dxa"/>
            <w:shd w:val="clear" w:color="auto" w:fill="D9D9D9" w:themeFill="background1" w:themeFillShade="D9"/>
            <w:vAlign w:val="center"/>
          </w:tcPr>
          <w:p w14:paraId="086027BD" w14:textId="77777777" w:rsidR="009E6E3F" w:rsidRPr="00FB41ED" w:rsidRDefault="009E6E3F" w:rsidP="00167C49">
            <w:pPr>
              <w:spacing w:before="0"/>
              <w:jc w:val="center"/>
            </w:pPr>
            <w:r w:rsidRPr="00FB41ED">
              <w:rPr>
                <w:color w:val="000000"/>
              </w:rPr>
              <w:t>33.3</w:t>
            </w:r>
          </w:p>
        </w:tc>
        <w:tc>
          <w:tcPr>
            <w:tcW w:w="764" w:type="dxa"/>
            <w:shd w:val="clear" w:color="auto" w:fill="D9D9D9" w:themeFill="background1" w:themeFillShade="D9"/>
            <w:vAlign w:val="center"/>
          </w:tcPr>
          <w:p w14:paraId="6BE1370E" w14:textId="77777777" w:rsidR="009E6E3F" w:rsidRPr="00FB41ED" w:rsidRDefault="009E6E3F" w:rsidP="00167C49">
            <w:pPr>
              <w:spacing w:before="0"/>
              <w:jc w:val="center"/>
            </w:pPr>
            <w:r w:rsidRPr="00FB41ED">
              <w:rPr>
                <w:color w:val="000000"/>
              </w:rPr>
              <w:t>13.3</w:t>
            </w:r>
          </w:p>
        </w:tc>
      </w:tr>
      <w:tr w:rsidR="009E6E3F" w14:paraId="40A2087A" w14:textId="77777777" w:rsidTr="00A77B7D">
        <w:trPr>
          <w:trHeight w:val="300"/>
        </w:trPr>
        <w:tc>
          <w:tcPr>
            <w:tcW w:w="1541" w:type="dxa"/>
            <w:vMerge w:val="restart"/>
          </w:tcPr>
          <w:p w14:paraId="2AC2A5CB" w14:textId="77777777" w:rsidR="009E6E3F" w:rsidRDefault="009E6E3F" w:rsidP="00167C49">
            <w:pPr>
              <w:spacing w:before="0"/>
            </w:pPr>
            <w:r>
              <w:t>Reasons to choose SEM</w:t>
            </w:r>
          </w:p>
        </w:tc>
        <w:tc>
          <w:tcPr>
            <w:tcW w:w="4020" w:type="dxa"/>
          </w:tcPr>
          <w:p w14:paraId="085F292D" w14:textId="77777777" w:rsidR="009E6E3F" w:rsidRDefault="009E6E3F" w:rsidP="00167C49">
            <w:pPr>
              <w:spacing w:before="0"/>
            </w:pPr>
            <w:r w:rsidRPr="00E0320A">
              <w:t>Ability to do all my training in one region</w:t>
            </w:r>
          </w:p>
        </w:tc>
        <w:tc>
          <w:tcPr>
            <w:tcW w:w="1075" w:type="dxa"/>
            <w:vAlign w:val="center"/>
          </w:tcPr>
          <w:p w14:paraId="45BB6150" w14:textId="77777777" w:rsidR="009E6E3F" w:rsidRPr="00FB41ED" w:rsidRDefault="009E6E3F" w:rsidP="00167C49">
            <w:pPr>
              <w:spacing w:before="0"/>
              <w:jc w:val="center"/>
            </w:pPr>
            <w:r w:rsidRPr="00FB41ED">
              <w:rPr>
                <w:color w:val="000000"/>
              </w:rPr>
              <w:t>53.8</w:t>
            </w:r>
          </w:p>
        </w:tc>
        <w:tc>
          <w:tcPr>
            <w:tcW w:w="764" w:type="dxa"/>
            <w:vAlign w:val="center"/>
          </w:tcPr>
          <w:p w14:paraId="40911C38" w14:textId="77777777" w:rsidR="009E6E3F" w:rsidRPr="00FB41ED" w:rsidRDefault="009E6E3F" w:rsidP="00167C49">
            <w:pPr>
              <w:spacing w:before="0"/>
              <w:jc w:val="center"/>
            </w:pPr>
            <w:r w:rsidRPr="00FB41ED">
              <w:rPr>
                <w:color w:val="000000"/>
              </w:rPr>
              <w:t>50.0</w:t>
            </w:r>
          </w:p>
        </w:tc>
        <w:tc>
          <w:tcPr>
            <w:tcW w:w="764" w:type="dxa"/>
            <w:vAlign w:val="center"/>
          </w:tcPr>
          <w:p w14:paraId="19F4683D" w14:textId="77777777" w:rsidR="009E6E3F" w:rsidRPr="00FB41ED" w:rsidRDefault="009E6E3F" w:rsidP="00167C49">
            <w:pPr>
              <w:spacing w:before="0"/>
              <w:jc w:val="center"/>
            </w:pPr>
            <w:r w:rsidRPr="00FB41ED">
              <w:rPr>
                <w:color w:val="000000"/>
              </w:rPr>
              <w:t>73.7</w:t>
            </w:r>
          </w:p>
        </w:tc>
        <w:tc>
          <w:tcPr>
            <w:tcW w:w="764" w:type="dxa"/>
            <w:vAlign w:val="center"/>
          </w:tcPr>
          <w:p w14:paraId="504FA21C" w14:textId="77777777" w:rsidR="009E6E3F" w:rsidRPr="00FB41ED" w:rsidRDefault="009E6E3F" w:rsidP="00167C49">
            <w:pPr>
              <w:spacing w:before="0"/>
              <w:jc w:val="center"/>
            </w:pPr>
            <w:r w:rsidRPr="00FB41ED">
              <w:rPr>
                <w:color w:val="000000"/>
              </w:rPr>
              <w:t>45.5</w:t>
            </w:r>
          </w:p>
        </w:tc>
        <w:tc>
          <w:tcPr>
            <w:tcW w:w="764" w:type="dxa"/>
            <w:vAlign w:val="center"/>
          </w:tcPr>
          <w:p w14:paraId="1A0ADD9F" w14:textId="77777777" w:rsidR="009E6E3F" w:rsidRPr="00FB41ED" w:rsidRDefault="009E6E3F" w:rsidP="00167C49">
            <w:pPr>
              <w:spacing w:before="0"/>
              <w:jc w:val="center"/>
            </w:pPr>
            <w:r w:rsidRPr="00FB41ED">
              <w:rPr>
                <w:color w:val="000000"/>
              </w:rPr>
              <w:t>11.1</w:t>
            </w:r>
          </w:p>
        </w:tc>
        <w:tc>
          <w:tcPr>
            <w:tcW w:w="764" w:type="dxa"/>
            <w:vAlign w:val="center"/>
          </w:tcPr>
          <w:p w14:paraId="2DE4E13F" w14:textId="77777777" w:rsidR="009E6E3F" w:rsidRPr="00FB41ED" w:rsidRDefault="009E6E3F" w:rsidP="00167C49">
            <w:pPr>
              <w:spacing w:before="0"/>
              <w:jc w:val="center"/>
            </w:pPr>
            <w:r w:rsidRPr="00FB41ED">
              <w:rPr>
                <w:color w:val="000000"/>
              </w:rPr>
              <w:t>50.0</w:t>
            </w:r>
          </w:p>
        </w:tc>
      </w:tr>
      <w:tr w:rsidR="009E6E3F" w14:paraId="512CF124" w14:textId="77777777" w:rsidTr="00A77B7D">
        <w:trPr>
          <w:trHeight w:val="300"/>
        </w:trPr>
        <w:tc>
          <w:tcPr>
            <w:tcW w:w="1541" w:type="dxa"/>
            <w:vMerge/>
          </w:tcPr>
          <w:p w14:paraId="232BFAF3" w14:textId="77777777" w:rsidR="009E6E3F" w:rsidRDefault="009E6E3F" w:rsidP="00167C49">
            <w:pPr>
              <w:spacing w:before="0"/>
            </w:pPr>
          </w:p>
        </w:tc>
        <w:tc>
          <w:tcPr>
            <w:tcW w:w="4020" w:type="dxa"/>
          </w:tcPr>
          <w:p w14:paraId="694712D1" w14:textId="77777777" w:rsidR="009E6E3F" w:rsidRDefault="009E6E3F" w:rsidP="00167C49">
            <w:pPr>
              <w:spacing w:before="0"/>
            </w:pPr>
            <w:r w:rsidRPr="00E0320A">
              <w:t>Continued employment by state health service</w:t>
            </w:r>
          </w:p>
        </w:tc>
        <w:tc>
          <w:tcPr>
            <w:tcW w:w="1075" w:type="dxa"/>
            <w:vAlign w:val="center"/>
          </w:tcPr>
          <w:p w14:paraId="66A9D442" w14:textId="77777777" w:rsidR="009E6E3F" w:rsidRPr="00FB41ED" w:rsidRDefault="009E6E3F" w:rsidP="00167C49">
            <w:pPr>
              <w:spacing w:before="0"/>
              <w:jc w:val="center"/>
            </w:pPr>
            <w:r w:rsidRPr="00FB41ED">
              <w:rPr>
                <w:color w:val="000000"/>
              </w:rPr>
              <w:t>70.0</w:t>
            </w:r>
          </w:p>
        </w:tc>
        <w:tc>
          <w:tcPr>
            <w:tcW w:w="764" w:type="dxa"/>
            <w:vAlign w:val="center"/>
          </w:tcPr>
          <w:p w14:paraId="1C40DD3E" w14:textId="77777777" w:rsidR="009E6E3F" w:rsidRPr="00FB41ED" w:rsidRDefault="009E6E3F" w:rsidP="00167C49">
            <w:pPr>
              <w:spacing w:before="0"/>
              <w:jc w:val="center"/>
            </w:pPr>
            <w:r w:rsidRPr="00FB41ED">
              <w:rPr>
                <w:color w:val="000000"/>
              </w:rPr>
              <w:t>59.1</w:t>
            </w:r>
          </w:p>
        </w:tc>
        <w:tc>
          <w:tcPr>
            <w:tcW w:w="764" w:type="dxa"/>
            <w:vAlign w:val="center"/>
          </w:tcPr>
          <w:p w14:paraId="7F745143" w14:textId="77777777" w:rsidR="009E6E3F" w:rsidRPr="00FB41ED" w:rsidRDefault="009E6E3F" w:rsidP="00167C49">
            <w:pPr>
              <w:spacing w:before="0"/>
              <w:jc w:val="center"/>
            </w:pPr>
            <w:r w:rsidRPr="00FB41ED">
              <w:rPr>
                <w:color w:val="000000"/>
              </w:rPr>
              <w:t>84.2</w:t>
            </w:r>
          </w:p>
        </w:tc>
        <w:tc>
          <w:tcPr>
            <w:tcW w:w="764" w:type="dxa"/>
            <w:vAlign w:val="center"/>
          </w:tcPr>
          <w:p w14:paraId="2C5E6AF5" w14:textId="77777777" w:rsidR="009E6E3F" w:rsidRPr="00FB41ED" w:rsidRDefault="009E6E3F" w:rsidP="00167C49">
            <w:pPr>
              <w:spacing w:before="0"/>
              <w:jc w:val="center"/>
            </w:pPr>
            <w:r w:rsidRPr="00FB41ED">
              <w:rPr>
                <w:color w:val="000000"/>
              </w:rPr>
              <w:t>81.8</w:t>
            </w:r>
          </w:p>
        </w:tc>
        <w:tc>
          <w:tcPr>
            <w:tcW w:w="764" w:type="dxa"/>
            <w:vAlign w:val="center"/>
          </w:tcPr>
          <w:p w14:paraId="3D39F6F8" w14:textId="77777777" w:rsidR="009E6E3F" w:rsidRPr="00FB41ED" w:rsidRDefault="009E6E3F" w:rsidP="00167C49">
            <w:pPr>
              <w:spacing w:before="0"/>
              <w:jc w:val="center"/>
            </w:pPr>
            <w:r w:rsidRPr="00FB41ED">
              <w:rPr>
                <w:color w:val="000000"/>
              </w:rPr>
              <w:t>66.7</w:t>
            </w:r>
          </w:p>
        </w:tc>
        <w:tc>
          <w:tcPr>
            <w:tcW w:w="764" w:type="dxa"/>
            <w:vAlign w:val="center"/>
          </w:tcPr>
          <w:p w14:paraId="73C46A3F" w14:textId="77777777" w:rsidR="009E6E3F" w:rsidRPr="00FB41ED" w:rsidRDefault="009E6E3F" w:rsidP="00167C49">
            <w:pPr>
              <w:spacing w:before="0"/>
              <w:jc w:val="center"/>
            </w:pPr>
            <w:r w:rsidRPr="00FB41ED">
              <w:rPr>
                <w:color w:val="000000"/>
              </w:rPr>
              <w:t>64.3</w:t>
            </w:r>
          </w:p>
        </w:tc>
      </w:tr>
      <w:tr w:rsidR="009E6E3F" w14:paraId="57ADD07E" w14:textId="77777777" w:rsidTr="00A77B7D">
        <w:trPr>
          <w:trHeight w:val="300"/>
        </w:trPr>
        <w:tc>
          <w:tcPr>
            <w:tcW w:w="1541" w:type="dxa"/>
            <w:vMerge/>
          </w:tcPr>
          <w:p w14:paraId="442BCE77" w14:textId="77777777" w:rsidR="009E6E3F" w:rsidRDefault="009E6E3F" w:rsidP="00167C49">
            <w:pPr>
              <w:spacing w:before="0"/>
            </w:pPr>
          </w:p>
        </w:tc>
        <w:tc>
          <w:tcPr>
            <w:tcW w:w="4020" w:type="dxa"/>
          </w:tcPr>
          <w:p w14:paraId="5F9C83A5" w14:textId="77777777" w:rsidR="009E6E3F" w:rsidRDefault="009E6E3F" w:rsidP="00167C49">
            <w:pPr>
              <w:spacing w:before="0"/>
            </w:pPr>
            <w:r w:rsidRPr="00E0320A">
              <w:t>Access to leave entitlements (e.g. parental, long-service, study leave)</w:t>
            </w:r>
          </w:p>
        </w:tc>
        <w:tc>
          <w:tcPr>
            <w:tcW w:w="1075" w:type="dxa"/>
            <w:vAlign w:val="center"/>
          </w:tcPr>
          <w:p w14:paraId="127337AC" w14:textId="77777777" w:rsidR="009E6E3F" w:rsidRPr="00FB41ED" w:rsidRDefault="009E6E3F" w:rsidP="00167C49">
            <w:pPr>
              <w:spacing w:before="0"/>
              <w:jc w:val="center"/>
            </w:pPr>
            <w:r w:rsidRPr="00FB41ED">
              <w:rPr>
                <w:color w:val="000000"/>
              </w:rPr>
              <w:t>75.0</w:t>
            </w:r>
          </w:p>
        </w:tc>
        <w:tc>
          <w:tcPr>
            <w:tcW w:w="764" w:type="dxa"/>
            <w:vAlign w:val="center"/>
          </w:tcPr>
          <w:p w14:paraId="692B7615" w14:textId="77777777" w:rsidR="009E6E3F" w:rsidRPr="00FB41ED" w:rsidRDefault="009E6E3F" w:rsidP="00167C49">
            <w:pPr>
              <w:spacing w:before="0"/>
              <w:jc w:val="center"/>
            </w:pPr>
            <w:r w:rsidRPr="00FB41ED">
              <w:rPr>
                <w:color w:val="000000"/>
              </w:rPr>
              <w:t>81.8</w:t>
            </w:r>
          </w:p>
        </w:tc>
        <w:tc>
          <w:tcPr>
            <w:tcW w:w="764" w:type="dxa"/>
            <w:vAlign w:val="center"/>
          </w:tcPr>
          <w:p w14:paraId="435DF119" w14:textId="77777777" w:rsidR="009E6E3F" w:rsidRPr="00FB41ED" w:rsidRDefault="009E6E3F" w:rsidP="00167C49">
            <w:pPr>
              <w:spacing w:before="0"/>
              <w:jc w:val="center"/>
            </w:pPr>
            <w:r w:rsidRPr="00FB41ED">
              <w:rPr>
                <w:color w:val="000000"/>
              </w:rPr>
              <w:t>84.2</w:t>
            </w:r>
          </w:p>
        </w:tc>
        <w:tc>
          <w:tcPr>
            <w:tcW w:w="764" w:type="dxa"/>
            <w:vAlign w:val="center"/>
          </w:tcPr>
          <w:p w14:paraId="05F73463" w14:textId="77777777" w:rsidR="009E6E3F" w:rsidRPr="00FB41ED" w:rsidRDefault="009E6E3F" w:rsidP="00167C49">
            <w:pPr>
              <w:spacing w:before="0"/>
              <w:jc w:val="center"/>
            </w:pPr>
            <w:r w:rsidRPr="00FB41ED">
              <w:rPr>
                <w:color w:val="000000"/>
              </w:rPr>
              <w:t>90.9</w:t>
            </w:r>
          </w:p>
        </w:tc>
        <w:tc>
          <w:tcPr>
            <w:tcW w:w="764" w:type="dxa"/>
            <w:vAlign w:val="center"/>
          </w:tcPr>
          <w:p w14:paraId="77A16771" w14:textId="77777777" w:rsidR="009E6E3F" w:rsidRPr="00FB41ED" w:rsidRDefault="009E6E3F" w:rsidP="00167C49">
            <w:pPr>
              <w:spacing w:before="0"/>
              <w:jc w:val="center"/>
            </w:pPr>
            <w:r w:rsidRPr="00FB41ED">
              <w:rPr>
                <w:color w:val="000000"/>
              </w:rPr>
              <w:t>77.8</w:t>
            </w:r>
          </w:p>
        </w:tc>
        <w:tc>
          <w:tcPr>
            <w:tcW w:w="764" w:type="dxa"/>
            <w:vAlign w:val="center"/>
          </w:tcPr>
          <w:p w14:paraId="060A6413" w14:textId="77777777" w:rsidR="009E6E3F" w:rsidRPr="00FB41ED" w:rsidRDefault="009E6E3F" w:rsidP="00167C49">
            <w:pPr>
              <w:spacing w:before="0"/>
              <w:jc w:val="center"/>
            </w:pPr>
            <w:r w:rsidRPr="00FB41ED">
              <w:rPr>
                <w:color w:val="000000"/>
              </w:rPr>
              <w:t>50.0</w:t>
            </w:r>
          </w:p>
        </w:tc>
      </w:tr>
      <w:tr w:rsidR="009E6E3F" w14:paraId="4D98038E" w14:textId="77777777" w:rsidTr="00A77B7D">
        <w:trPr>
          <w:trHeight w:val="300"/>
        </w:trPr>
        <w:tc>
          <w:tcPr>
            <w:tcW w:w="1541" w:type="dxa"/>
            <w:vMerge/>
          </w:tcPr>
          <w:p w14:paraId="42245654" w14:textId="77777777" w:rsidR="009E6E3F" w:rsidRDefault="009E6E3F" w:rsidP="00167C49">
            <w:pPr>
              <w:spacing w:before="0"/>
            </w:pPr>
          </w:p>
        </w:tc>
        <w:tc>
          <w:tcPr>
            <w:tcW w:w="4020" w:type="dxa"/>
          </w:tcPr>
          <w:p w14:paraId="0710A538" w14:textId="77777777" w:rsidR="009E6E3F" w:rsidRDefault="009E6E3F" w:rsidP="00167C49">
            <w:pPr>
              <w:spacing w:before="0"/>
            </w:pPr>
            <w:r w:rsidRPr="00E0320A">
              <w:t>Reduced financial risk and</w:t>
            </w:r>
            <w:r>
              <w:t xml:space="preserve"> </w:t>
            </w:r>
            <w:r w:rsidRPr="00E0320A">
              <w:t>/</w:t>
            </w:r>
            <w:r>
              <w:t xml:space="preserve"> </w:t>
            </w:r>
            <w:r w:rsidRPr="00E0320A">
              <w:t>or better pay</w:t>
            </w:r>
          </w:p>
        </w:tc>
        <w:tc>
          <w:tcPr>
            <w:tcW w:w="1075" w:type="dxa"/>
            <w:vAlign w:val="center"/>
          </w:tcPr>
          <w:p w14:paraId="249EFA83" w14:textId="77777777" w:rsidR="009E6E3F" w:rsidRPr="00FB41ED" w:rsidRDefault="009E6E3F" w:rsidP="00167C49">
            <w:pPr>
              <w:spacing w:before="0"/>
              <w:jc w:val="center"/>
            </w:pPr>
            <w:r w:rsidRPr="00FB41ED">
              <w:rPr>
                <w:color w:val="000000"/>
              </w:rPr>
              <w:t>65.0</w:t>
            </w:r>
          </w:p>
        </w:tc>
        <w:tc>
          <w:tcPr>
            <w:tcW w:w="764" w:type="dxa"/>
            <w:vAlign w:val="center"/>
          </w:tcPr>
          <w:p w14:paraId="01FD2AAB" w14:textId="77777777" w:rsidR="009E6E3F" w:rsidRPr="00FB41ED" w:rsidRDefault="009E6E3F" w:rsidP="00167C49">
            <w:pPr>
              <w:spacing w:before="0"/>
              <w:jc w:val="center"/>
            </w:pPr>
            <w:r w:rsidRPr="00FB41ED">
              <w:rPr>
                <w:color w:val="000000"/>
              </w:rPr>
              <w:t>59.1</w:t>
            </w:r>
          </w:p>
        </w:tc>
        <w:tc>
          <w:tcPr>
            <w:tcW w:w="764" w:type="dxa"/>
            <w:vAlign w:val="center"/>
          </w:tcPr>
          <w:p w14:paraId="685A82A3" w14:textId="77777777" w:rsidR="009E6E3F" w:rsidRPr="00FB41ED" w:rsidRDefault="009E6E3F" w:rsidP="00167C49">
            <w:pPr>
              <w:spacing w:before="0"/>
              <w:jc w:val="center"/>
            </w:pPr>
            <w:r w:rsidRPr="00FB41ED">
              <w:rPr>
                <w:color w:val="000000"/>
              </w:rPr>
              <w:t>84.2</w:t>
            </w:r>
          </w:p>
        </w:tc>
        <w:tc>
          <w:tcPr>
            <w:tcW w:w="764" w:type="dxa"/>
            <w:vAlign w:val="center"/>
          </w:tcPr>
          <w:p w14:paraId="7352A0F9" w14:textId="77777777" w:rsidR="009E6E3F" w:rsidRPr="00FB41ED" w:rsidRDefault="009E6E3F" w:rsidP="00167C49">
            <w:pPr>
              <w:spacing w:before="0"/>
              <w:jc w:val="center"/>
            </w:pPr>
            <w:r w:rsidRPr="00FB41ED">
              <w:rPr>
                <w:color w:val="000000"/>
              </w:rPr>
              <w:t>72.7</w:t>
            </w:r>
          </w:p>
        </w:tc>
        <w:tc>
          <w:tcPr>
            <w:tcW w:w="764" w:type="dxa"/>
            <w:vAlign w:val="center"/>
          </w:tcPr>
          <w:p w14:paraId="43F667AB" w14:textId="77777777" w:rsidR="009E6E3F" w:rsidRPr="00FB41ED" w:rsidRDefault="009E6E3F" w:rsidP="00167C49">
            <w:pPr>
              <w:spacing w:before="0"/>
              <w:jc w:val="center"/>
            </w:pPr>
            <w:r w:rsidRPr="00FB41ED">
              <w:rPr>
                <w:color w:val="000000"/>
              </w:rPr>
              <w:t>66.7</w:t>
            </w:r>
          </w:p>
        </w:tc>
        <w:tc>
          <w:tcPr>
            <w:tcW w:w="764" w:type="dxa"/>
            <w:vAlign w:val="center"/>
          </w:tcPr>
          <w:p w14:paraId="5EF3E4A9" w14:textId="77777777" w:rsidR="009E6E3F" w:rsidRPr="00FB41ED" w:rsidRDefault="009E6E3F" w:rsidP="00167C49">
            <w:pPr>
              <w:spacing w:before="0"/>
              <w:jc w:val="center"/>
            </w:pPr>
            <w:r w:rsidRPr="00FB41ED">
              <w:rPr>
                <w:color w:val="000000"/>
              </w:rPr>
              <w:t>50.0</w:t>
            </w:r>
          </w:p>
        </w:tc>
      </w:tr>
      <w:tr w:rsidR="009E6E3F" w14:paraId="48AA94B1" w14:textId="77777777" w:rsidTr="00A77B7D">
        <w:trPr>
          <w:trHeight w:val="300"/>
        </w:trPr>
        <w:tc>
          <w:tcPr>
            <w:tcW w:w="1541" w:type="dxa"/>
            <w:vMerge/>
          </w:tcPr>
          <w:p w14:paraId="5BCD4875" w14:textId="77777777" w:rsidR="009E6E3F" w:rsidRDefault="009E6E3F" w:rsidP="00167C49">
            <w:pPr>
              <w:spacing w:before="0"/>
            </w:pPr>
          </w:p>
        </w:tc>
        <w:tc>
          <w:tcPr>
            <w:tcW w:w="4020" w:type="dxa"/>
          </w:tcPr>
          <w:p w14:paraId="6D61A397" w14:textId="77777777" w:rsidR="009E6E3F" w:rsidRDefault="009E6E3F" w:rsidP="00167C49">
            <w:pPr>
              <w:spacing w:before="0"/>
            </w:pPr>
            <w:r w:rsidRPr="00E0320A">
              <w:t>Access to professional development and other training opportunities</w:t>
            </w:r>
          </w:p>
        </w:tc>
        <w:tc>
          <w:tcPr>
            <w:tcW w:w="1075" w:type="dxa"/>
            <w:vAlign w:val="center"/>
          </w:tcPr>
          <w:p w14:paraId="55CDD80F" w14:textId="77777777" w:rsidR="009E6E3F" w:rsidRPr="00FB41ED" w:rsidRDefault="009E6E3F" w:rsidP="00167C49">
            <w:pPr>
              <w:spacing w:before="0"/>
              <w:jc w:val="center"/>
            </w:pPr>
            <w:r w:rsidRPr="00FB41ED">
              <w:rPr>
                <w:color w:val="000000"/>
              </w:rPr>
              <w:t>48.8</w:t>
            </w:r>
          </w:p>
        </w:tc>
        <w:tc>
          <w:tcPr>
            <w:tcW w:w="764" w:type="dxa"/>
            <w:vAlign w:val="center"/>
          </w:tcPr>
          <w:p w14:paraId="54E68932" w14:textId="77777777" w:rsidR="009E6E3F" w:rsidRPr="00FB41ED" w:rsidRDefault="009E6E3F" w:rsidP="00167C49">
            <w:pPr>
              <w:spacing w:before="0"/>
              <w:jc w:val="center"/>
            </w:pPr>
            <w:r w:rsidRPr="00FB41ED">
              <w:rPr>
                <w:color w:val="000000"/>
              </w:rPr>
              <w:t>31.8</w:t>
            </w:r>
          </w:p>
        </w:tc>
        <w:tc>
          <w:tcPr>
            <w:tcW w:w="764" w:type="dxa"/>
            <w:vAlign w:val="center"/>
          </w:tcPr>
          <w:p w14:paraId="2B2A2386" w14:textId="77777777" w:rsidR="009E6E3F" w:rsidRPr="00FB41ED" w:rsidRDefault="009E6E3F" w:rsidP="00167C49">
            <w:pPr>
              <w:spacing w:before="0"/>
              <w:jc w:val="center"/>
            </w:pPr>
            <w:r w:rsidRPr="00FB41ED">
              <w:rPr>
                <w:color w:val="000000"/>
              </w:rPr>
              <w:t>57.9</w:t>
            </w:r>
          </w:p>
        </w:tc>
        <w:tc>
          <w:tcPr>
            <w:tcW w:w="764" w:type="dxa"/>
            <w:vAlign w:val="center"/>
          </w:tcPr>
          <w:p w14:paraId="0AA195CA" w14:textId="77777777" w:rsidR="009E6E3F" w:rsidRPr="00FB41ED" w:rsidRDefault="009E6E3F" w:rsidP="00167C49">
            <w:pPr>
              <w:spacing w:before="0"/>
              <w:jc w:val="center"/>
            </w:pPr>
            <w:r w:rsidRPr="00FB41ED">
              <w:rPr>
                <w:color w:val="000000"/>
              </w:rPr>
              <w:t>81.8</w:t>
            </w:r>
          </w:p>
        </w:tc>
        <w:tc>
          <w:tcPr>
            <w:tcW w:w="764" w:type="dxa"/>
            <w:vAlign w:val="center"/>
          </w:tcPr>
          <w:p w14:paraId="73FC0C25" w14:textId="77777777" w:rsidR="009E6E3F" w:rsidRPr="00FB41ED" w:rsidRDefault="009E6E3F" w:rsidP="00167C49">
            <w:pPr>
              <w:spacing w:before="0"/>
              <w:jc w:val="center"/>
            </w:pPr>
            <w:r w:rsidRPr="00FB41ED">
              <w:rPr>
                <w:color w:val="000000"/>
              </w:rPr>
              <w:t>55.6</w:t>
            </w:r>
          </w:p>
        </w:tc>
        <w:tc>
          <w:tcPr>
            <w:tcW w:w="764" w:type="dxa"/>
            <w:vAlign w:val="center"/>
          </w:tcPr>
          <w:p w14:paraId="276AD643" w14:textId="77777777" w:rsidR="009E6E3F" w:rsidRPr="00FB41ED" w:rsidRDefault="009E6E3F" w:rsidP="00167C49">
            <w:pPr>
              <w:spacing w:before="0"/>
              <w:jc w:val="center"/>
            </w:pPr>
            <w:r w:rsidRPr="00FB41ED">
              <w:rPr>
                <w:color w:val="000000"/>
              </w:rPr>
              <w:t>42.9</w:t>
            </w:r>
          </w:p>
        </w:tc>
      </w:tr>
      <w:tr w:rsidR="009E6E3F" w14:paraId="09EF7975" w14:textId="77777777" w:rsidTr="00A77B7D">
        <w:trPr>
          <w:trHeight w:val="300"/>
        </w:trPr>
        <w:tc>
          <w:tcPr>
            <w:tcW w:w="1541" w:type="dxa"/>
            <w:vMerge/>
          </w:tcPr>
          <w:p w14:paraId="531727A9" w14:textId="77777777" w:rsidR="009E6E3F" w:rsidRDefault="009E6E3F" w:rsidP="00167C49">
            <w:pPr>
              <w:spacing w:before="0"/>
            </w:pPr>
          </w:p>
        </w:tc>
        <w:tc>
          <w:tcPr>
            <w:tcW w:w="4020" w:type="dxa"/>
          </w:tcPr>
          <w:p w14:paraId="3A5964AC" w14:textId="77777777" w:rsidR="009E6E3F" w:rsidRDefault="009E6E3F" w:rsidP="00167C49">
            <w:pPr>
              <w:spacing w:before="0"/>
            </w:pPr>
            <w:r w:rsidRPr="00E0320A">
              <w:t>Other benefits of contract e.g. (dispute mechanisms, fatigue management)</w:t>
            </w:r>
          </w:p>
        </w:tc>
        <w:tc>
          <w:tcPr>
            <w:tcW w:w="1075" w:type="dxa"/>
            <w:vAlign w:val="center"/>
          </w:tcPr>
          <w:p w14:paraId="1277F201" w14:textId="77777777" w:rsidR="009E6E3F" w:rsidRPr="00FB41ED" w:rsidRDefault="009E6E3F" w:rsidP="00167C49">
            <w:pPr>
              <w:spacing w:before="0"/>
              <w:jc w:val="center"/>
            </w:pPr>
            <w:r w:rsidRPr="00FB41ED">
              <w:rPr>
                <w:color w:val="000000"/>
              </w:rPr>
              <w:t>26.3</w:t>
            </w:r>
          </w:p>
        </w:tc>
        <w:tc>
          <w:tcPr>
            <w:tcW w:w="764" w:type="dxa"/>
            <w:vAlign w:val="center"/>
          </w:tcPr>
          <w:p w14:paraId="1E8BC9D6" w14:textId="77777777" w:rsidR="009E6E3F" w:rsidRPr="00FB41ED" w:rsidRDefault="009E6E3F" w:rsidP="00167C49">
            <w:pPr>
              <w:spacing w:before="0"/>
              <w:jc w:val="center"/>
            </w:pPr>
            <w:r w:rsidRPr="00FB41ED">
              <w:rPr>
                <w:color w:val="000000"/>
              </w:rPr>
              <w:t>27.3</w:t>
            </w:r>
          </w:p>
        </w:tc>
        <w:tc>
          <w:tcPr>
            <w:tcW w:w="764" w:type="dxa"/>
            <w:vAlign w:val="center"/>
          </w:tcPr>
          <w:p w14:paraId="73CAD66E" w14:textId="77777777" w:rsidR="009E6E3F" w:rsidRPr="00FB41ED" w:rsidRDefault="009E6E3F" w:rsidP="00167C49">
            <w:pPr>
              <w:spacing w:before="0"/>
              <w:jc w:val="center"/>
            </w:pPr>
            <w:r w:rsidRPr="00FB41ED">
              <w:rPr>
                <w:color w:val="000000"/>
              </w:rPr>
              <w:t>36.8</w:t>
            </w:r>
          </w:p>
        </w:tc>
        <w:tc>
          <w:tcPr>
            <w:tcW w:w="764" w:type="dxa"/>
            <w:vAlign w:val="center"/>
          </w:tcPr>
          <w:p w14:paraId="479122EF" w14:textId="77777777" w:rsidR="009E6E3F" w:rsidRPr="00FB41ED" w:rsidRDefault="009E6E3F" w:rsidP="00167C49">
            <w:pPr>
              <w:spacing w:before="0"/>
              <w:jc w:val="center"/>
            </w:pPr>
            <w:r w:rsidRPr="00FB41ED">
              <w:rPr>
                <w:color w:val="000000"/>
              </w:rPr>
              <w:t>18.2</w:t>
            </w:r>
          </w:p>
        </w:tc>
        <w:tc>
          <w:tcPr>
            <w:tcW w:w="764" w:type="dxa"/>
            <w:vAlign w:val="center"/>
          </w:tcPr>
          <w:p w14:paraId="25F61719" w14:textId="77777777" w:rsidR="009E6E3F" w:rsidRPr="00FB41ED" w:rsidRDefault="009E6E3F" w:rsidP="00167C49">
            <w:pPr>
              <w:spacing w:before="0"/>
              <w:jc w:val="center"/>
            </w:pPr>
            <w:r w:rsidRPr="00FB41ED">
              <w:rPr>
                <w:color w:val="000000"/>
              </w:rPr>
              <w:t>33.3</w:t>
            </w:r>
          </w:p>
        </w:tc>
        <w:tc>
          <w:tcPr>
            <w:tcW w:w="764" w:type="dxa"/>
            <w:vAlign w:val="center"/>
          </w:tcPr>
          <w:p w14:paraId="6CE0DF9D" w14:textId="77777777" w:rsidR="009E6E3F" w:rsidRPr="00FB41ED" w:rsidRDefault="009E6E3F" w:rsidP="00167C49">
            <w:pPr>
              <w:spacing w:before="0"/>
              <w:jc w:val="center"/>
            </w:pPr>
            <w:r w:rsidRPr="00FB41ED">
              <w:rPr>
                <w:color w:val="000000"/>
              </w:rPr>
              <w:t>21.4</w:t>
            </w:r>
          </w:p>
        </w:tc>
      </w:tr>
      <w:tr w:rsidR="009E6E3F" w14:paraId="30DE57F9" w14:textId="77777777" w:rsidTr="00A77B7D">
        <w:trPr>
          <w:trHeight w:val="300"/>
        </w:trPr>
        <w:tc>
          <w:tcPr>
            <w:tcW w:w="1541" w:type="dxa"/>
            <w:vMerge/>
          </w:tcPr>
          <w:p w14:paraId="431334E0" w14:textId="77777777" w:rsidR="009E6E3F" w:rsidRDefault="009E6E3F" w:rsidP="00167C49">
            <w:pPr>
              <w:spacing w:before="0"/>
            </w:pPr>
          </w:p>
        </w:tc>
        <w:tc>
          <w:tcPr>
            <w:tcW w:w="4020" w:type="dxa"/>
          </w:tcPr>
          <w:p w14:paraId="52E05821" w14:textId="77777777" w:rsidR="009E6E3F" w:rsidRDefault="009E6E3F" w:rsidP="00167C49">
            <w:pPr>
              <w:spacing w:before="0"/>
            </w:pPr>
            <w:r w:rsidRPr="00E0320A">
              <w:t>Reduced burden of finding training placements and</w:t>
            </w:r>
            <w:r>
              <w:t xml:space="preserve"> </w:t>
            </w:r>
            <w:r w:rsidRPr="00E0320A">
              <w:t>/</w:t>
            </w:r>
            <w:r>
              <w:t xml:space="preserve"> </w:t>
            </w:r>
            <w:r w:rsidRPr="00E0320A">
              <w:t>or negotiating employment contracts</w:t>
            </w:r>
          </w:p>
        </w:tc>
        <w:tc>
          <w:tcPr>
            <w:tcW w:w="1075" w:type="dxa"/>
            <w:vAlign w:val="center"/>
          </w:tcPr>
          <w:p w14:paraId="03A1D344" w14:textId="77777777" w:rsidR="009E6E3F" w:rsidRPr="00FB41ED" w:rsidRDefault="009E6E3F" w:rsidP="00167C49">
            <w:pPr>
              <w:spacing w:before="0"/>
              <w:jc w:val="center"/>
            </w:pPr>
            <w:r w:rsidRPr="00FB41ED">
              <w:rPr>
                <w:color w:val="000000"/>
              </w:rPr>
              <w:t>57.5</w:t>
            </w:r>
          </w:p>
        </w:tc>
        <w:tc>
          <w:tcPr>
            <w:tcW w:w="764" w:type="dxa"/>
            <w:vAlign w:val="center"/>
          </w:tcPr>
          <w:p w14:paraId="7232930B" w14:textId="77777777" w:rsidR="009E6E3F" w:rsidRPr="00FB41ED" w:rsidRDefault="009E6E3F" w:rsidP="00167C49">
            <w:pPr>
              <w:spacing w:before="0"/>
              <w:jc w:val="center"/>
            </w:pPr>
            <w:r w:rsidRPr="00FB41ED">
              <w:rPr>
                <w:color w:val="000000"/>
              </w:rPr>
              <w:t>72.7</w:t>
            </w:r>
          </w:p>
        </w:tc>
        <w:tc>
          <w:tcPr>
            <w:tcW w:w="764" w:type="dxa"/>
            <w:vAlign w:val="center"/>
          </w:tcPr>
          <w:p w14:paraId="194007CE" w14:textId="77777777" w:rsidR="009E6E3F" w:rsidRPr="00FB41ED" w:rsidRDefault="009E6E3F" w:rsidP="00167C49">
            <w:pPr>
              <w:spacing w:before="0"/>
              <w:jc w:val="center"/>
            </w:pPr>
            <w:r w:rsidRPr="00FB41ED">
              <w:rPr>
                <w:color w:val="000000"/>
              </w:rPr>
              <w:t>57.9</w:t>
            </w:r>
          </w:p>
        </w:tc>
        <w:tc>
          <w:tcPr>
            <w:tcW w:w="764" w:type="dxa"/>
            <w:vAlign w:val="center"/>
          </w:tcPr>
          <w:p w14:paraId="48783896" w14:textId="77777777" w:rsidR="009E6E3F" w:rsidRPr="00FB41ED" w:rsidRDefault="009E6E3F" w:rsidP="00167C49">
            <w:pPr>
              <w:spacing w:before="0"/>
              <w:jc w:val="center"/>
            </w:pPr>
            <w:r w:rsidRPr="00FB41ED">
              <w:rPr>
                <w:color w:val="000000"/>
              </w:rPr>
              <w:t>63.6</w:t>
            </w:r>
          </w:p>
        </w:tc>
        <w:tc>
          <w:tcPr>
            <w:tcW w:w="764" w:type="dxa"/>
            <w:vAlign w:val="center"/>
          </w:tcPr>
          <w:p w14:paraId="471FA8A9" w14:textId="77777777" w:rsidR="009E6E3F" w:rsidRPr="00FB41ED" w:rsidRDefault="009E6E3F" w:rsidP="00167C49">
            <w:pPr>
              <w:spacing w:before="0"/>
              <w:jc w:val="center"/>
            </w:pPr>
            <w:r w:rsidRPr="00FB41ED">
              <w:rPr>
                <w:color w:val="000000"/>
              </w:rPr>
              <w:t>33.3</w:t>
            </w:r>
          </w:p>
        </w:tc>
        <w:tc>
          <w:tcPr>
            <w:tcW w:w="764" w:type="dxa"/>
            <w:vAlign w:val="center"/>
          </w:tcPr>
          <w:p w14:paraId="249630E4" w14:textId="77777777" w:rsidR="009E6E3F" w:rsidRPr="00FB41ED" w:rsidRDefault="009E6E3F" w:rsidP="00167C49">
            <w:pPr>
              <w:spacing w:before="0"/>
              <w:jc w:val="center"/>
            </w:pPr>
            <w:r w:rsidRPr="00FB41ED">
              <w:rPr>
                <w:color w:val="000000"/>
              </w:rPr>
              <w:t>42.9</w:t>
            </w:r>
          </w:p>
        </w:tc>
      </w:tr>
      <w:tr w:rsidR="009E6E3F" w14:paraId="10C7CA0A" w14:textId="77777777" w:rsidTr="00A77B7D">
        <w:trPr>
          <w:trHeight w:val="300"/>
        </w:trPr>
        <w:tc>
          <w:tcPr>
            <w:tcW w:w="1541" w:type="dxa"/>
            <w:vMerge/>
          </w:tcPr>
          <w:p w14:paraId="5CE1A753" w14:textId="77777777" w:rsidR="009E6E3F" w:rsidRDefault="009E6E3F" w:rsidP="00167C49">
            <w:pPr>
              <w:spacing w:before="0"/>
            </w:pPr>
          </w:p>
        </w:tc>
        <w:tc>
          <w:tcPr>
            <w:tcW w:w="4020" w:type="dxa"/>
          </w:tcPr>
          <w:p w14:paraId="57DCFA03" w14:textId="77777777" w:rsidR="009E6E3F" w:rsidRDefault="009E6E3F" w:rsidP="00167C49">
            <w:pPr>
              <w:spacing w:before="0"/>
            </w:pPr>
            <w:r w:rsidRPr="00E0320A">
              <w:t>Reduced pressure to learn MBS billing</w:t>
            </w:r>
          </w:p>
        </w:tc>
        <w:tc>
          <w:tcPr>
            <w:tcW w:w="1075" w:type="dxa"/>
            <w:vAlign w:val="center"/>
          </w:tcPr>
          <w:p w14:paraId="53701D48" w14:textId="77777777" w:rsidR="009E6E3F" w:rsidRPr="00FB41ED" w:rsidRDefault="009E6E3F" w:rsidP="00167C49">
            <w:pPr>
              <w:spacing w:before="0"/>
              <w:jc w:val="center"/>
            </w:pPr>
            <w:r w:rsidRPr="00FB41ED">
              <w:rPr>
                <w:color w:val="000000"/>
              </w:rPr>
              <w:t>35.0</w:t>
            </w:r>
          </w:p>
        </w:tc>
        <w:tc>
          <w:tcPr>
            <w:tcW w:w="764" w:type="dxa"/>
            <w:vAlign w:val="center"/>
          </w:tcPr>
          <w:p w14:paraId="0F2024FB" w14:textId="77777777" w:rsidR="009E6E3F" w:rsidRPr="00FB41ED" w:rsidRDefault="009E6E3F" w:rsidP="00167C49">
            <w:pPr>
              <w:spacing w:before="0"/>
              <w:jc w:val="center"/>
            </w:pPr>
            <w:r w:rsidRPr="00FB41ED">
              <w:rPr>
                <w:color w:val="000000"/>
              </w:rPr>
              <w:t>31.8</w:t>
            </w:r>
          </w:p>
        </w:tc>
        <w:tc>
          <w:tcPr>
            <w:tcW w:w="764" w:type="dxa"/>
            <w:vAlign w:val="center"/>
          </w:tcPr>
          <w:p w14:paraId="5F377225" w14:textId="77777777" w:rsidR="009E6E3F" w:rsidRPr="00FB41ED" w:rsidRDefault="009E6E3F" w:rsidP="00167C49">
            <w:pPr>
              <w:spacing w:before="0"/>
              <w:jc w:val="center"/>
            </w:pPr>
            <w:r w:rsidRPr="00FB41ED">
              <w:rPr>
                <w:color w:val="000000"/>
              </w:rPr>
              <w:t>63.2</w:t>
            </w:r>
          </w:p>
        </w:tc>
        <w:tc>
          <w:tcPr>
            <w:tcW w:w="764" w:type="dxa"/>
            <w:vAlign w:val="center"/>
          </w:tcPr>
          <w:p w14:paraId="6D22E1C9" w14:textId="77777777" w:rsidR="009E6E3F" w:rsidRPr="00FB41ED" w:rsidRDefault="009E6E3F" w:rsidP="00167C49">
            <w:pPr>
              <w:spacing w:before="0"/>
              <w:jc w:val="center"/>
            </w:pPr>
            <w:r w:rsidRPr="00FB41ED">
              <w:rPr>
                <w:color w:val="000000"/>
              </w:rPr>
              <w:t>18.2</w:t>
            </w:r>
          </w:p>
        </w:tc>
        <w:tc>
          <w:tcPr>
            <w:tcW w:w="764" w:type="dxa"/>
            <w:vAlign w:val="center"/>
          </w:tcPr>
          <w:p w14:paraId="6E3CCEE2" w14:textId="77777777" w:rsidR="009E6E3F" w:rsidRPr="00FB41ED" w:rsidRDefault="009E6E3F" w:rsidP="00167C49">
            <w:pPr>
              <w:spacing w:before="0"/>
              <w:jc w:val="center"/>
            </w:pPr>
            <w:r w:rsidRPr="00FB41ED">
              <w:rPr>
                <w:color w:val="000000"/>
              </w:rPr>
              <w:t>22.2</w:t>
            </w:r>
          </w:p>
        </w:tc>
        <w:tc>
          <w:tcPr>
            <w:tcW w:w="764" w:type="dxa"/>
            <w:vAlign w:val="center"/>
          </w:tcPr>
          <w:p w14:paraId="2DD99F7A" w14:textId="77777777" w:rsidR="009E6E3F" w:rsidRPr="00FB41ED" w:rsidRDefault="009E6E3F" w:rsidP="00167C49">
            <w:pPr>
              <w:spacing w:before="0"/>
              <w:jc w:val="center"/>
            </w:pPr>
            <w:r w:rsidRPr="00FB41ED">
              <w:rPr>
                <w:color w:val="000000"/>
              </w:rPr>
              <w:t>28.6</w:t>
            </w:r>
          </w:p>
        </w:tc>
      </w:tr>
      <w:tr w:rsidR="009E6E3F" w14:paraId="3C7D84DF" w14:textId="77777777" w:rsidTr="00A77B7D">
        <w:trPr>
          <w:trHeight w:val="300"/>
        </w:trPr>
        <w:tc>
          <w:tcPr>
            <w:tcW w:w="1541" w:type="dxa"/>
            <w:vMerge/>
          </w:tcPr>
          <w:p w14:paraId="5B9E9662" w14:textId="77777777" w:rsidR="009E6E3F" w:rsidRDefault="009E6E3F" w:rsidP="00167C49">
            <w:pPr>
              <w:spacing w:before="0"/>
            </w:pPr>
          </w:p>
        </w:tc>
        <w:tc>
          <w:tcPr>
            <w:tcW w:w="4020" w:type="dxa"/>
          </w:tcPr>
          <w:p w14:paraId="6DFC02A5" w14:textId="77777777" w:rsidR="009E6E3F" w:rsidRDefault="009E6E3F" w:rsidP="00167C49">
            <w:pPr>
              <w:spacing w:before="0"/>
            </w:pPr>
            <w:r w:rsidRPr="00E0320A">
              <w:t>Other (please specify)</w:t>
            </w:r>
          </w:p>
        </w:tc>
        <w:tc>
          <w:tcPr>
            <w:tcW w:w="1075" w:type="dxa"/>
            <w:vAlign w:val="center"/>
          </w:tcPr>
          <w:p w14:paraId="77FE53FF" w14:textId="77777777" w:rsidR="009E6E3F" w:rsidRPr="00FB41ED" w:rsidRDefault="009E6E3F" w:rsidP="00167C49">
            <w:pPr>
              <w:spacing w:before="0"/>
              <w:jc w:val="center"/>
            </w:pPr>
            <w:r w:rsidRPr="00FB41ED">
              <w:rPr>
                <w:color w:val="000000"/>
              </w:rPr>
              <w:t>5.0</w:t>
            </w:r>
          </w:p>
        </w:tc>
        <w:tc>
          <w:tcPr>
            <w:tcW w:w="764" w:type="dxa"/>
            <w:vAlign w:val="center"/>
          </w:tcPr>
          <w:p w14:paraId="72E958BE" w14:textId="77777777" w:rsidR="009E6E3F" w:rsidRPr="00FB41ED" w:rsidRDefault="009E6E3F" w:rsidP="00167C49">
            <w:pPr>
              <w:spacing w:before="0"/>
              <w:jc w:val="center"/>
            </w:pPr>
            <w:r w:rsidRPr="00FB41ED">
              <w:rPr>
                <w:color w:val="000000"/>
              </w:rPr>
              <w:t>9.1</w:t>
            </w:r>
          </w:p>
        </w:tc>
        <w:tc>
          <w:tcPr>
            <w:tcW w:w="764" w:type="dxa"/>
            <w:vAlign w:val="center"/>
          </w:tcPr>
          <w:p w14:paraId="7CFE5BA5" w14:textId="77777777" w:rsidR="009E6E3F" w:rsidRPr="00FB41ED" w:rsidRDefault="009E6E3F" w:rsidP="00167C49">
            <w:pPr>
              <w:spacing w:before="0"/>
              <w:jc w:val="center"/>
            </w:pPr>
            <w:r w:rsidRPr="00FB41ED">
              <w:rPr>
                <w:color w:val="000000"/>
              </w:rPr>
              <w:t>0.0</w:t>
            </w:r>
          </w:p>
        </w:tc>
        <w:tc>
          <w:tcPr>
            <w:tcW w:w="764" w:type="dxa"/>
            <w:vAlign w:val="center"/>
          </w:tcPr>
          <w:p w14:paraId="450EB510" w14:textId="77777777" w:rsidR="009E6E3F" w:rsidRPr="00FB41ED" w:rsidRDefault="009E6E3F" w:rsidP="00167C49">
            <w:pPr>
              <w:spacing w:before="0"/>
              <w:jc w:val="center"/>
            </w:pPr>
            <w:r w:rsidRPr="00FB41ED">
              <w:rPr>
                <w:color w:val="000000"/>
              </w:rPr>
              <w:t>9.1</w:t>
            </w:r>
          </w:p>
        </w:tc>
        <w:tc>
          <w:tcPr>
            <w:tcW w:w="764" w:type="dxa"/>
            <w:vAlign w:val="center"/>
          </w:tcPr>
          <w:p w14:paraId="604504D9" w14:textId="77777777" w:rsidR="009E6E3F" w:rsidRPr="00FB41ED" w:rsidRDefault="009E6E3F" w:rsidP="00167C49">
            <w:pPr>
              <w:spacing w:before="0"/>
              <w:jc w:val="center"/>
            </w:pPr>
            <w:r w:rsidRPr="00FB41ED">
              <w:rPr>
                <w:color w:val="000000"/>
              </w:rPr>
              <w:t>11.1</w:t>
            </w:r>
          </w:p>
        </w:tc>
        <w:tc>
          <w:tcPr>
            <w:tcW w:w="764" w:type="dxa"/>
            <w:vAlign w:val="center"/>
          </w:tcPr>
          <w:p w14:paraId="52D7D119" w14:textId="77777777" w:rsidR="009E6E3F" w:rsidRPr="00FB41ED" w:rsidRDefault="009E6E3F" w:rsidP="00167C49">
            <w:pPr>
              <w:spacing w:before="0"/>
              <w:jc w:val="center"/>
            </w:pPr>
            <w:r w:rsidRPr="00FB41ED">
              <w:rPr>
                <w:color w:val="000000"/>
              </w:rPr>
              <w:t>0.0</w:t>
            </w:r>
          </w:p>
        </w:tc>
      </w:tr>
      <w:tr w:rsidR="009E6E3F" w14:paraId="1E70D07A" w14:textId="77777777" w:rsidTr="00A77B7D">
        <w:trPr>
          <w:trHeight w:val="300"/>
        </w:trPr>
        <w:tc>
          <w:tcPr>
            <w:tcW w:w="1541" w:type="dxa"/>
            <w:vMerge w:val="restart"/>
            <w:shd w:val="clear" w:color="auto" w:fill="D9D9D9" w:themeFill="background1" w:themeFillShade="D9"/>
          </w:tcPr>
          <w:p w14:paraId="365F4238" w14:textId="77777777" w:rsidR="009E6E3F" w:rsidRDefault="009E6E3F" w:rsidP="00167C49">
            <w:pPr>
              <w:spacing w:before="0"/>
            </w:pPr>
            <w:r>
              <w:t>Extent SEM met expectations</w:t>
            </w:r>
          </w:p>
        </w:tc>
        <w:tc>
          <w:tcPr>
            <w:tcW w:w="4020" w:type="dxa"/>
            <w:shd w:val="clear" w:color="auto" w:fill="D9D9D9" w:themeFill="background1" w:themeFillShade="D9"/>
          </w:tcPr>
          <w:p w14:paraId="7F7C24B3" w14:textId="77777777" w:rsidR="009E6E3F" w:rsidRDefault="009E6E3F" w:rsidP="00167C49">
            <w:pPr>
              <w:spacing w:before="0"/>
            </w:pPr>
            <w:r w:rsidRPr="00350427">
              <w:t>My expectations were not met</w:t>
            </w:r>
          </w:p>
        </w:tc>
        <w:tc>
          <w:tcPr>
            <w:tcW w:w="1075" w:type="dxa"/>
            <w:shd w:val="clear" w:color="auto" w:fill="D9D9D9" w:themeFill="background1" w:themeFillShade="D9"/>
            <w:vAlign w:val="center"/>
          </w:tcPr>
          <w:p w14:paraId="5898D65F" w14:textId="77777777" w:rsidR="009E6E3F" w:rsidRPr="00FB41ED" w:rsidRDefault="009E6E3F" w:rsidP="00167C49">
            <w:pPr>
              <w:spacing w:before="0"/>
              <w:jc w:val="center"/>
            </w:pPr>
            <w:r w:rsidRPr="00FB41ED">
              <w:rPr>
                <w:color w:val="000000"/>
              </w:rPr>
              <w:t>14.5</w:t>
            </w:r>
          </w:p>
        </w:tc>
        <w:tc>
          <w:tcPr>
            <w:tcW w:w="764" w:type="dxa"/>
            <w:shd w:val="clear" w:color="auto" w:fill="D9D9D9" w:themeFill="background1" w:themeFillShade="D9"/>
            <w:vAlign w:val="center"/>
          </w:tcPr>
          <w:p w14:paraId="7A64D15A" w14:textId="77777777" w:rsidR="009E6E3F" w:rsidRPr="00FB41ED" w:rsidRDefault="009E6E3F" w:rsidP="00167C49">
            <w:pPr>
              <w:spacing w:before="0"/>
              <w:jc w:val="center"/>
            </w:pPr>
            <w:r w:rsidRPr="00FB41ED">
              <w:rPr>
                <w:color w:val="000000"/>
              </w:rPr>
              <w:t>33.3</w:t>
            </w:r>
          </w:p>
        </w:tc>
        <w:tc>
          <w:tcPr>
            <w:tcW w:w="764" w:type="dxa"/>
            <w:shd w:val="clear" w:color="auto" w:fill="D9D9D9" w:themeFill="background1" w:themeFillShade="D9"/>
            <w:vAlign w:val="center"/>
          </w:tcPr>
          <w:p w14:paraId="08C0578B" w14:textId="77777777" w:rsidR="009E6E3F" w:rsidRPr="00FB41ED" w:rsidRDefault="009E6E3F" w:rsidP="00167C49">
            <w:pPr>
              <w:spacing w:before="0"/>
              <w:jc w:val="center"/>
            </w:pPr>
            <w:r w:rsidRPr="00FB41ED">
              <w:rPr>
                <w:color w:val="000000"/>
              </w:rPr>
              <w:t>5.3</w:t>
            </w:r>
          </w:p>
        </w:tc>
        <w:tc>
          <w:tcPr>
            <w:tcW w:w="764" w:type="dxa"/>
            <w:shd w:val="clear" w:color="auto" w:fill="D9D9D9" w:themeFill="background1" w:themeFillShade="D9"/>
            <w:vAlign w:val="center"/>
          </w:tcPr>
          <w:p w14:paraId="55EB2E0F" w14:textId="77777777" w:rsidR="009E6E3F" w:rsidRPr="00FB41ED" w:rsidRDefault="009E6E3F" w:rsidP="00167C49">
            <w:pPr>
              <w:spacing w:before="0"/>
              <w:jc w:val="center"/>
            </w:pPr>
            <w:r w:rsidRPr="00FB41ED">
              <w:rPr>
                <w:color w:val="000000"/>
              </w:rPr>
              <w:t>0.0</w:t>
            </w:r>
          </w:p>
        </w:tc>
        <w:tc>
          <w:tcPr>
            <w:tcW w:w="764" w:type="dxa"/>
            <w:shd w:val="clear" w:color="auto" w:fill="D9D9D9" w:themeFill="background1" w:themeFillShade="D9"/>
            <w:vAlign w:val="center"/>
          </w:tcPr>
          <w:p w14:paraId="3A52E8FD" w14:textId="77777777" w:rsidR="009E6E3F" w:rsidRPr="00FB41ED" w:rsidRDefault="009E6E3F" w:rsidP="00167C49">
            <w:pPr>
              <w:spacing w:before="0"/>
              <w:jc w:val="center"/>
            </w:pPr>
            <w:r w:rsidRPr="00FB41ED">
              <w:rPr>
                <w:color w:val="000000"/>
              </w:rPr>
              <w:t>22.2</w:t>
            </w:r>
          </w:p>
        </w:tc>
        <w:tc>
          <w:tcPr>
            <w:tcW w:w="764" w:type="dxa"/>
            <w:shd w:val="clear" w:color="auto" w:fill="D9D9D9" w:themeFill="background1" w:themeFillShade="D9"/>
            <w:vAlign w:val="center"/>
          </w:tcPr>
          <w:p w14:paraId="19C10F33" w14:textId="77777777" w:rsidR="009E6E3F" w:rsidRPr="00FB41ED" w:rsidRDefault="009E6E3F" w:rsidP="00167C49">
            <w:pPr>
              <w:spacing w:before="0"/>
              <w:jc w:val="center"/>
            </w:pPr>
            <w:r w:rsidRPr="00FB41ED">
              <w:rPr>
                <w:color w:val="000000"/>
              </w:rPr>
              <w:t>6.7</w:t>
            </w:r>
          </w:p>
        </w:tc>
      </w:tr>
      <w:tr w:rsidR="009E6E3F" w14:paraId="38989DC7" w14:textId="77777777" w:rsidTr="00A77B7D">
        <w:trPr>
          <w:trHeight w:val="300"/>
        </w:trPr>
        <w:tc>
          <w:tcPr>
            <w:tcW w:w="1541" w:type="dxa"/>
            <w:vMerge/>
          </w:tcPr>
          <w:p w14:paraId="68FA8D98" w14:textId="77777777" w:rsidR="009E6E3F" w:rsidRDefault="009E6E3F" w:rsidP="00167C49">
            <w:pPr>
              <w:spacing w:before="0"/>
            </w:pPr>
          </w:p>
        </w:tc>
        <w:tc>
          <w:tcPr>
            <w:tcW w:w="4020" w:type="dxa"/>
            <w:shd w:val="clear" w:color="auto" w:fill="D9D9D9" w:themeFill="background1" w:themeFillShade="D9"/>
          </w:tcPr>
          <w:p w14:paraId="6F16DFAD" w14:textId="77777777" w:rsidR="009E6E3F" w:rsidRDefault="009E6E3F" w:rsidP="00167C49">
            <w:pPr>
              <w:spacing w:before="0"/>
            </w:pPr>
            <w:r w:rsidRPr="00350427">
              <w:t>It matched my expectations</w:t>
            </w:r>
          </w:p>
        </w:tc>
        <w:tc>
          <w:tcPr>
            <w:tcW w:w="1075" w:type="dxa"/>
            <w:shd w:val="clear" w:color="auto" w:fill="D9D9D9" w:themeFill="background1" w:themeFillShade="D9"/>
            <w:vAlign w:val="center"/>
          </w:tcPr>
          <w:p w14:paraId="5B8FD96C" w14:textId="77777777" w:rsidR="009E6E3F" w:rsidRPr="00FB41ED" w:rsidRDefault="009E6E3F" w:rsidP="00167C49">
            <w:pPr>
              <w:spacing w:before="0"/>
              <w:jc w:val="center"/>
            </w:pPr>
            <w:r w:rsidRPr="00FB41ED">
              <w:rPr>
                <w:color w:val="000000"/>
              </w:rPr>
              <w:t>66.3</w:t>
            </w:r>
          </w:p>
        </w:tc>
        <w:tc>
          <w:tcPr>
            <w:tcW w:w="764" w:type="dxa"/>
            <w:shd w:val="clear" w:color="auto" w:fill="D9D9D9" w:themeFill="background1" w:themeFillShade="D9"/>
            <w:vAlign w:val="center"/>
          </w:tcPr>
          <w:p w14:paraId="3894DB87" w14:textId="77777777" w:rsidR="009E6E3F" w:rsidRPr="00FB41ED" w:rsidRDefault="009E6E3F" w:rsidP="00167C49">
            <w:pPr>
              <w:spacing w:before="0"/>
              <w:jc w:val="center"/>
            </w:pPr>
            <w:r w:rsidRPr="00FB41ED">
              <w:rPr>
                <w:color w:val="000000"/>
              </w:rPr>
              <w:t>58.3</w:t>
            </w:r>
          </w:p>
        </w:tc>
        <w:tc>
          <w:tcPr>
            <w:tcW w:w="764" w:type="dxa"/>
            <w:shd w:val="clear" w:color="auto" w:fill="D9D9D9" w:themeFill="background1" w:themeFillShade="D9"/>
            <w:vAlign w:val="center"/>
          </w:tcPr>
          <w:p w14:paraId="41B694F9" w14:textId="77777777" w:rsidR="009E6E3F" w:rsidRPr="00FB41ED" w:rsidRDefault="009E6E3F" w:rsidP="00167C49">
            <w:pPr>
              <w:spacing w:before="0"/>
              <w:jc w:val="center"/>
            </w:pPr>
            <w:r w:rsidRPr="00FB41ED">
              <w:rPr>
                <w:color w:val="000000"/>
              </w:rPr>
              <w:t>57.9</w:t>
            </w:r>
          </w:p>
        </w:tc>
        <w:tc>
          <w:tcPr>
            <w:tcW w:w="764" w:type="dxa"/>
            <w:shd w:val="clear" w:color="auto" w:fill="D9D9D9" w:themeFill="background1" w:themeFillShade="D9"/>
            <w:vAlign w:val="center"/>
          </w:tcPr>
          <w:p w14:paraId="147DE083" w14:textId="77777777" w:rsidR="009E6E3F" w:rsidRPr="00FB41ED" w:rsidRDefault="009E6E3F" w:rsidP="00167C49">
            <w:pPr>
              <w:spacing w:before="0"/>
              <w:jc w:val="center"/>
            </w:pPr>
            <w:r w:rsidRPr="00FB41ED">
              <w:rPr>
                <w:color w:val="000000"/>
              </w:rPr>
              <w:t>72.7</w:t>
            </w:r>
          </w:p>
        </w:tc>
        <w:tc>
          <w:tcPr>
            <w:tcW w:w="764" w:type="dxa"/>
            <w:shd w:val="clear" w:color="auto" w:fill="D9D9D9" w:themeFill="background1" w:themeFillShade="D9"/>
            <w:vAlign w:val="center"/>
          </w:tcPr>
          <w:p w14:paraId="3C1AC314" w14:textId="77777777" w:rsidR="009E6E3F" w:rsidRPr="00FB41ED" w:rsidRDefault="009E6E3F" w:rsidP="00167C49">
            <w:pPr>
              <w:spacing w:before="0"/>
              <w:jc w:val="center"/>
            </w:pPr>
            <w:r w:rsidRPr="00FB41ED">
              <w:rPr>
                <w:color w:val="000000"/>
              </w:rPr>
              <w:t>66.7</w:t>
            </w:r>
          </w:p>
        </w:tc>
        <w:tc>
          <w:tcPr>
            <w:tcW w:w="764" w:type="dxa"/>
            <w:shd w:val="clear" w:color="auto" w:fill="D9D9D9" w:themeFill="background1" w:themeFillShade="D9"/>
            <w:vAlign w:val="center"/>
          </w:tcPr>
          <w:p w14:paraId="69BAA6A9" w14:textId="77777777" w:rsidR="009E6E3F" w:rsidRPr="00FB41ED" w:rsidRDefault="009E6E3F" w:rsidP="00167C49">
            <w:pPr>
              <w:spacing w:before="0"/>
              <w:jc w:val="center"/>
            </w:pPr>
            <w:r w:rsidRPr="00FB41ED">
              <w:rPr>
                <w:color w:val="000000"/>
              </w:rPr>
              <w:t>86.7</w:t>
            </w:r>
          </w:p>
        </w:tc>
      </w:tr>
      <w:tr w:rsidR="009E6E3F" w14:paraId="01215824" w14:textId="77777777" w:rsidTr="00A77B7D">
        <w:trPr>
          <w:trHeight w:val="300"/>
        </w:trPr>
        <w:tc>
          <w:tcPr>
            <w:tcW w:w="1541" w:type="dxa"/>
            <w:vMerge/>
          </w:tcPr>
          <w:p w14:paraId="51E9A2D9" w14:textId="77777777" w:rsidR="009E6E3F" w:rsidRDefault="009E6E3F" w:rsidP="00167C49">
            <w:pPr>
              <w:spacing w:before="0"/>
            </w:pPr>
          </w:p>
        </w:tc>
        <w:tc>
          <w:tcPr>
            <w:tcW w:w="4020" w:type="dxa"/>
            <w:shd w:val="clear" w:color="auto" w:fill="D9D9D9" w:themeFill="background1" w:themeFillShade="D9"/>
          </w:tcPr>
          <w:p w14:paraId="0B194A95" w14:textId="77777777" w:rsidR="009E6E3F" w:rsidRDefault="009E6E3F" w:rsidP="00167C49">
            <w:pPr>
              <w:spacing w:before="0"/>
            </w:pPr>
            <w:r w:rsidRPr="00350427">
              <w:t>It exceeded my expectations</w:t>
            </w:r>
          </w:p>
        </w:tc>
        <w:tc>
          <w:tcPr>
            <w:tcW w:w="1075" w:type="dxa"/>
            <w:shd w:val="clear" w:color="auto" w:fill="D9D9D9" w:themeFill="background1" w:themeFillShade="D9"/>
            <w:vAlign w:val="center"/>
          </w:tcPr>
          <w:p w14:paraId="644EF13F" w14:textId="77777777" w:rsidR="009E6E3F" w:rsidRPr="00FB41ED" w:rsidRDefault="009E6E3F" w:rsidP="00167C49">
            <w:pPr>
              <w:spacing w:before="0"/>
              <w:jc w:val="center"/>
            </w:pPr>
            <w:r w:rsidRPr="00FB41ED">
              <w:rPr>
                <w:color w:val="000000"/>
              </w:rPr>
              <w:t>19.3</w:t>
            </w:r>
          </w:p>
        </w:tc>
        <w:tc>
          <w:tcPr>
            <w:tcW w:w="764" w:type="dxa"/>
            <w:shd w:val="clear" w:color="auto" w:fill="D9D9D9" w:themeFill="background1" w:themeFillShade="D9"/>
            <w:vAlign w:val="center"/>
          </w:tcPr>
          <w:p w14:paraId="4389E3CA" w14:textId="77777777" w:rsidR="009E6E3F" w:rsidRPr="00FB41ED" w:rsidRDefault="009E6E3F" w:rsidP="00167C49">
            <w:pPr>
              <w:spacing w:before="0"/>
              <w:jc w:val="center"/>
            </w:pPr>
            <w:r w:rsidRPr="00FB41ED">
              <w:rPr>
                <w:color w:val="000000"/>
              </w:rPr>
              <w:t>8.3</w:t>
            </w:r>
          </w:p>
        </w:tc>
        <w:tc>
          <w:tcPr>
            <w:tcW w:w="764" w:type="dxa"/>
            <w:shd w:val="clear" w:color="auto" w:fill="D9D9D9" w:themeFill="background1" w:themeFillShade="D9"/>
            <w:vAlign w:val="center"/>
          </w:tcPr>
          <w:p w14:paraId="1BF4976C" w14:textId="77777777" w:rsidR="009E6E3F" w:rsidRPr="00FB41ED" w:rsidRDefault="009E6E3F" w:rsidP="00167C49">
            <w:pPr>
              <w:spacing w:before="0"/>
              <w:jc w:val="center"/>
            </w:pPr>
            <w:r w:rsidRPr="00FB41ED">
              <w:rPr>
                <w:color w:val="000000"/>
              </w:rPr>
              <w:t>36.8</w:t>
            </w:r>
          </w:p>
        </w:tc>
        <w:tc>
          <w:tcPr>
            <w:tcW w:w="764" w:type="dxa"/>
            <w:shd w:val="clear" w:color="auto" w:fill="D9D9D9" w:themeFill="background1" w:themeFillShade="D9"/>
            <w:vAlign w:val="center"/>
          </w:tcPr>
          <w:p w14:paraId="1161D850" w14:textId="77777777" w:rsidR="009E6E3F" w:rsidRPr="00FB41ED" w:rsidRDefault="009E6E3F" w:rsidP="00167C49">
            <w:pPr>
              <w:spacing w:before="0"/>
              <w:jc w:val="center"/>
            </w:pPr>
            <w:r w:rsidRPr="00FB41ED">
              <w:rPr>
                <w:color w:val="000000"/>
              </w:rPr>
              <w:t>27.3</w:t>
            </w:r>
          </w:p>
        </w:tc>
        <w:tc>
          <w:tcPr>
            <w:tcW w:w="764" w:type="dxa"/>
            <w:shd w:val="clear" w:color="auto" w:fill="D9D9D9" w:themeFill="background1" w:themeFillShade="D9"/>
            <w:vAlign w:val="center"/>
          </w:tcPr>
          <w:p w14:paraId="71B432E0" w14:textId="77777777" w:rsidR="009E6E3F" w:rsidRPr="00FB41ED" w:rsidRDefault="009E6E3F" w:rsidP="00167C49">
            <w:pPr>
              <w:spacing w:before="0"/>
              <w:jc w:val="center"/>
            </w:pPr>
            <w:r w:rsidRPr="00FB41ED">
              <w:rPr>
                <w:color w:val="000000"/>
              </w:rPr>
              <w:t>11.1</w:t>
            </w:r>
          </w:p>
        </w:tc>
        <w:tc>
          <w:tcPr>
            <w:tcW w:w="764" w:type="dxa"/>
            <w:shd w:val="clear" w:color="auto" w:fill="D9D9D9" w:themeFill="background1" w:themeFillShade="D9"/>
            <w:vAlign w:val="center"/>
          </w:tcPr>
          <w:p w14:paraId="2910B5F6" w14:textId="77777777" w:rsidR="009E6E3F" w:rsidRPr="00FB41ED" w:rsidRDefault="009E6E3F" w:rsidP="00167C49">
            <w:pPr>
              <w:spacing w:before="0"/>
              <w:jc w:val="center"/>
            </w:pPr>
            <w:r w:rsidRPr="00FB41ED">
              <w:rPr>
                <w:color w:val="000000"/>
              </w:rPr>
              <w:t>6.7</w:t>
            </w:r>
          </w:p>
        </w:tc>
      </w:tr>
      <w:tr w:rsidR="009E6E3F" w14:paraId="4BF2FB05" w14:textId="77777777" w:rsidTr="00A77B7D">
        <w:trPr>
          <w:trHeight w:val="300"/>
        </w:trPr>
        <w:tc>
          <w:tcPr>
            <w:tcW w:w="1541" w:type="dxa"/>
            <w:vMerge w:val="restart"/>
          </w:tcPr>
          <w:p w14:paraId="773F1246" w14:textId="77777777" w:rsidR="009E6E3F" w:rsidRDefault="009E6E3F" w:rsidP="00167C49">
            <w:pPr>
              <w:spacing w:before="0"/>
            </w:pPr>
            <w:r>
              <w:t>Satisfaction with aspects of SEM</w:t>
            </w:r>
          </w:p>
        </w:tc>
        <w:tc>
          <w:tcPr>
            <w:tcW w:w="4020" w:type="dxa"/>
          </w:tcPr>
          <w:p w14:paraId="49AD0649" w14:textId="77777777" w:rsidR="009E6E3F" w:rsidRDefault="009E6E3F" w:rsidP="00167C49">
            <w:pPr>
              <w:spacing w:before="0"/>
            </w:pPr>
            <w:r w:rsidRPr="001514E6">
              <w:t>Salary</w:t>
            </w:r>
          </w:p>
        </w:tc>
        <w:tc>
          <w:tcPr>
            <w:tcW w:w="1075" w:type="dxa"/>
            <w:vAlign w:val="center"/>
          </w:tcPr>
          <w:p w14:paraId="0DD6F178" w14:textId="77777777" w:rsidR="009E6E3F" w:rsidRPr="00FB41ED" w:rsidRDefault="009E6E3F" w:rsidP="00167C49">
            <w:pPr>
              <w:spacing w:before="0"/>
              <w:jc w:val="center"/>
            </w:pPr>
            <w:r w:rsidRPr="00FB41ED">
              <w:rPr>
                <w:color w:val="000000"/>
              </w:rPr>
              <w:t>90.2</w:t>
            </w:r>
          </w:p>
        </w:tc>
        <w:tc>
          <w:tcPr>
            <w:tcW w:w="764" w:type="dxa"/>
            <w:vAlign w:val="center"/>
          </w:tcPr>
          <w:p w14:paraId="09FA3EFF" w14:textId="77777777" w:rsidR="009E6E3F" w:rsidRPr="00FB41ED" w:rsidRDefault="009E6E3F" w:rsidP="00167C49">
            <w:pPr>
              <w:spacing w:before="0"/>
              <w:jc w:val="center"/>
            </w:pPr>
            <w:r w:rsidRPr="00FB41ED">
              <w:rPr>
                <w:color w:val="000000"/>
              </w:rPr>
              <w:t>79.2</w:t>
            </w:r>
          </w:p>
        </w:tc>
        <w:tc>
          <w:tcPr>
            <w:tcW w:w="764" w:type="dxa"/>
            <w:vAlign w:val="center"/>
          </w:tcPr>
          <w:p w14:paraId="604F6B2A" w14:textId="77777777" w:rsidR="009E6E3F" w:rsidRPr="00FB41ED" w:rsidRDefault="009E6E3F" w:rsidP="00167C49">
            <w:pPr>
              <w:spacing w:before="0"/>
              <w:jc w:val="center"/>
            </w:pPr>
            <w:r w:rsidRPr="00FB41ED">
              <w:rPr>
                <w:color w:val="000000"/>
              </w:rPr>
              <w:t>89.5</w:t>
            </w:r>
          </w:p>
        </w:tc>
        <w:tc>
          <w:tcPr>
            <w:tcW w:w="764" w:type="dxa"/>
            <w:vAlign w:val="center"/>
          </w:tcPr>
          <w:p w14:paraId="61CF22BE" w14:textId="77777777" w:rsidR="009E6E3F" w:rsidRPr="00FB41ED" w:rsidRDefault="009E6E3F" w:rsidP="00167C49">
            <w:pPr>
              <w:spacing w:before="0"/>
              <w:jc w:val="center"/>
            </w:pPr>
            <w:r w:rsidRPr="00FB41ED">
              <w:rPr>
                <w:color w:val="000000"/>
              </w:rPr>
              <w:t>100.0</w:t>
            </w:r>
          </w:p>
        </w:tc>
        <w:tc>
          <w:tcPr>
            <w:tcW w:w="764" w:type="dxa"/>
            <w:vAlign w:val="center"/>
          </w:tcPr>
          <w:p w14:paraId="6274AFDC" w14:textId="77777777" w:rsidR="009E6E3F" w:rsidRPr="00FB41ED" w:rsidRDefault="009E6E3F" w:rsidP="00167C49">
            <w:pPr>
              <w:spacing w:before="0"/>
              <w:jc w:val="center"/>
            </w:pPr>
            <w:r w:rsidRPr="00FB41ED">
              <w:rPr>
                <w:color w:val="000000"/>
              </w:rPr>
              <w:t>100.0</w:t>
            </w:r>
          </w:p>
        </w:tc>
        <w:tc>
          <w:tcPr>
            <w:tcW w:w="764" w:type="dxa"/>
            <w:vAlign w:val="center"/>
          </w:tcPr>
          <w:p w14:paraId="318B66C9" w14:textId="77777777" w:rsidR="009E6E3F" w:rsidRPr="00FB41ED" w:rsidRDefault="009E6E3F" w:rsidP="00167C49">
            <w:pPr>
              <w:spacing w:before="0"/>
              <w:jc w:val="center"/>
            </w:pPr>
            <w:r w:rsidRPr="00FB41ED">
              <w:rPr>
                <w:color w:val="000000"/>
              </w:rPr>
              <w:t>93.3</w:t>
            </w:r>
          </w:p>
        </w:tc>
      </w:tr>
      <w:tr w:rsidR="009E6E3F" w14:paraId="48F064BE" w14:textId="77777777" w:rsidTr="00A77B7D">
        <w:trPr>
          <w:trHeight w:val="300"/>
        </w:trPr>
        <w:tc>
          <w:tcPr>
            <w:tcW w:w="1541" w:type="dxa"/>
            <w:vMerge/>
          </w:tcPr>
          <w:p w14:paraId="4394CC07" w14:textId="77777777" w:rsidR="009E6E3F" w:rsidRDefault="009E6E3F" w:rsidP="00167C49">
            <w:pPr>
              <w:spacing w:before="0"/>
            </w:pPr>
          </w:p>
        </w:tc>
        <w:tc>
          <w:tcPr>
            <w:tcW w:w="4020" w:type="dxa"/>
          </w:tcPr>
          <w:p w14:paraId="3E6400E2" w14:textId="77777777" w:rsidR="009E6E3F" w:rsidRDefault="009E6E3F" w:rsidP="00167C49">
            <w:pPr>
              <w:spacing w:before="0"/>
            </w:pPr>
            <w:r w:rsidRPr="001514E6">
              <w:t>Benefits</w:t>
            </w:r>
          </w:p>
        </w:tc>
        <w:tc>
          <w:tcPr>
            <w:tcW w:w="1075" w:type="dxa"/>
            <w:vAlign w:val="center"/>
          </w:tcPr>
          <w:p w14:paraId="1D82BDDD" w14:textId="77777777" w:rsidR="009E6E3F" w:rsidRPr="00FB41ED" w:rsidRDefault="009E6E3F" w:rsidP="00167C49">
            <w:pPr>
              <w:spacing w:before="0"/>
              <w:jc w:val="center"/>
            </w:pPr>
            <w:r w:rsidRPr="00FB41ED">
              <w:rPr>
                <w:color w:val="000000"/>
              </w:rPr>
              <w:t>91.5</w:t>
            </w:r>
          </w:p>
        </w:tc>
        <w:tc>
          <w:tcPr>
            <w:tcW w:w="764" w:type="dxa"/>
            <w:vAlign w:val="center"/>
          </w:tcPr>
          <w:p w14:paraId="3BBA8002" w14:textId="77777777" w:rsidR="009E6E3F" w:rsidRPr="00FB41ED" w:rsidRDefault="009E6E3F" w:rsidP="00167C49">
            <w:pPr>
              <w:spacing w:before="0"/>
              <w:jc w:val="center"/>
            </w:pPr>
            <w:r w:rsidRPr="00FB41ED">
              <w:rPr>
                <w:color w:val="000000"/>
              </w:rPr>
              <w:t>87.5</w:t>
            </w:r>
          </w:p>
        </w:tc>
        <w:tc>
          <w:tcPr>
            <w:tcW w:w="764" w:type="dxa"/>
            <w:vAlign w:val="center"/>
          </w:tcPr>
          <w:p w14:paraId="7CCD9375" w14:textId="77777777" w:rsidR="009E6E3F" w:rsidRPr="00FB41ED" w:rsidRDefault="009E6E3F" w:rsidP="00167C49">
            <w:pPr>
              <w:spacing w:before="0"/>
              <w:jc w:val="center"/>
            </w:pPr>
            <w:r w:rsidRPr="00FB41ED">
              <w:rPr>
                <w:color w:val="000000"/>
              </w:rPr>
              <w:t>100.0</w:t>
            </w:r>
          </w:p>
        </w:tc>
        <w:tc>
          <w:tcPr>
            <w:tcW w:w="764" w:type="dxa"/>
            <w:vAlign w:val="center"/>
          </w:tcPr>
          <w:p w14:paraId="759EDB53" w14:textId="77777777" w:rsidR="009E6E3F" w:rsidRPr="00FB41ED" w:rsidRDefault="009E6E3F" w:rsidP="00167C49">
            <w:pPr>
              <w:spacing w:before="0"/>
              <w:jc w:val="center"/>
            </w:pPr>
            <w:r w:rsidRPr="00FB41ED">
              <w:rPr>
                <w:color w:val="000000"/>
              </w:rPr>
              <w:t>90.0</w:t>
            </w:r>
          </w:p>
        </w:tc>
        <w:tc>
          <w:tcPr>
            <w:tcW w:w="764" w:type="dxa"/>
            <w:vAlign w:val="center"/>
          </w:tcPr>
          <w:p w14:paraId="6A50E7AD" w14:textId="77777777" w:rsidR="009E6E3F" w:rsidRPr="00FB41ED" w:rsidRDefault="009E6E3F" w:rsidP="00167C49">
            <w:pPr>
              <w:spacing w:before="0"/>
              <w:jc w:val="center"/>
            </w:pPr>
            <w:r w:rsidRPr="00FB41ED">
              <w:rPr>
                <w:color w:val="000000"/>
              </w:rPr>
              <w:t>88.9</w:t>
            </w:r>
          </w:p>
        </w:tc>
        <w:tc>
          <w:tcPr>
            <w:tcW w:w="764" w:type="dxa"/>
            <w:vAlign w:val="center"/>
          </w:tcPr>
          <w:p w14:paraId="3CD4C0AC" w14:textId="77777777" w:rsidR="009E6E3F" w:rsidRPr="00FB41ED" w:rsidRDefault="009E6E3F" w:rsidP="00167C49">
            <w:pPr>
              <w:spacing w:before="0"/>
              <w:jc w:val="center"/>
            </w:pPr>
            <w:r w:rsidRPr="00FB41ED">
              <w:rPr>
                <w:color w:val="000000"/>
              </w:rPr>
              <w:t>93.3</w:t>
            </w:r>
          </w:p>
        </w:tc>
      </w:tr>
      <w:tr w:rsidR="009E6E3F" w14:paraId="6D8E0828" w14:textId="77777777" w:rsidTr="00A77B7D">
        <w:trPr>
          <w:trHeight w:val="300"/>
        </w:trPr>
        <w:tc>
          <w:tcPr>
            <w:tcW w:w="1541" w:type="dxa"/>
            <w:vMerge/>
          </w:tcPr>
          <w:p w14:paraId="4955BA32" w14:textId="77777777" w:rsidR="009E6E3F" w:rsidRDefault="009E6E3F" w:rsidP="00167C49">
            <w:pPr>
              <w:spacing w:before="0"/>
            </w:pPr>
          </w:p>
        </w:tc>
        <w:tc>
          <w:tcPr>
            <w:tcW w:w="4020" w:type="dxa"/>
          </w:tcPr>
          <w:p w14:paraId="78D4DC96" w14:textId="77777777" w:rsidR="009E6E3F" w:rsidRDefault="009E6E3F" w:rsidP="00167C49">
            <w:pPr>
              <w:spacing w:before="0"/>
            </w:pPr>
            <w:r w:rsidRPr="001514E6">
              <w:t>Training</w:t>
            </w:r>
          </w:p>
        </w:tc>
        <w:tc>
          <w:tcPr>
            <w:tcW w:w="1075" w:type="dxa"/>
            <w:vAlign w:val="center"/>
          </w:tcPr>
          <w:p w14:paraId="191F7130" w14:textId="77777777" w:rsidR="009E6E3F" w:rsidRPr="00FB41ED" w:rsidRDefault="009E6E3F" w:rsidP="00167C49">
            <w:pPr>
              <w:spacing w:before="0"/>
              <w:jc w:val="center"/>
            </w:pPr>
            <w:r w:rsidRPr="00FB41ED">
              <w:rPr>
                <w:color w:val="000000"/>
              </w:rPr>
              <w:t>92.7</w:t>
            </w:r>
          </w:p>
        </w:tc>
        <w:tc>
          <w:tcPr>
            <w:tcW w:w="764" w:type="dxa"/>
            <w:vAlign w:val="center"/>
          </w:tcPr>
          <w:p w14:paraId="6645FA4E" w14:textId="77777777" w:rsidR="009E6E3F" w:rsidRPr="00FB41ED" w:rsidRDefault="009E6E3F" w:rsidP="00167C49">
            <w:pPr>
              <w:spacing w:before="0"/>
              <w:jc w:val="center"/>
            </w:pPr>
            <w:r w:rsidRPr="00FB41ED">
              <w:rPr>
                <w:color w:val="000000"/>
              </w:rPr>
              <w:t>95.8</w:t>
            </w:r>
          </w:p>
        </w:tc>
        <w:tc>
          <w:tcPr>
            <w:tcW w:w="764" w:type="dxa"/>
            <w:vAlign w:val="center"/>
          </w:tcPr>
          <w:p w14:paraId="25A06132" w14:textId="77777777" w:rsidR="009E6E3F" w:rsidRPr="00FB41ED" w:rsidRDefault="009E6E3F" w:rsidP="00167C49">
            <w:pPr>
              <w:spacing w:before="0"/>
              <w:jc w:val="center"/>
            </w:pPr>
            <w:r w:rsidRPr="00FB41ED">
              <w:rPr>
                <w:color w:val="000000"/>
              </w:rPr>
              <w:t>100.0</w:t>
            </w:r>
          </w:p>
        </w:tc>
        <w:tc>
          <w:tcPr>
            <w:tcW w:w="764" w:type="dxa"/>
            <w:vAlign w:val="center"/>
          </w:tcPr>
          <w:p w14:paraId="14BD935C" w14:textId="77777777" w:rsidR="009E6E3F" w:rsidRPr="00FB41ED" w:rsidRDefault="009E6E3F" w:rsidP="00167C49">
            <w:pPr>
              <w:spacing w:before="0"/>
              <w:jc w:val="center"/>
            </w:pPr>
            <w:r w:rsidRPr="00FB41ED">
              <w:rPr>
                <w:color w:val="000000"/>
              </w:rPr>
              <w:t>80.0</w:t>
            </w:r>
          </w:p>
        </w:tc>
        <w:tc>
          <w:tcPr>
            <w:tcW w:w="764" w:type="dxa"/>
            <w:vAlign w:val="center"/>
          </w:tcPr>
          <w:p w14:paraId="47CADBE1" w14:textId="77777777" w:rsidR="009E6E3F" w:rsidRPr="00FB41ED" w:rsidRDefault="009E6E3F" w:rsidP="00167C49">
            <w:pPr>
              <w:spacing w:before="0"/>
              <w:jc w:val="center"/>
            </w:pPr>
            <w:r w:rsidRPr="00FB41ED">
              <w:rPr>
                <w:color w:val="000000"/>
              </w:rPr>
              <w:t>77.8</w:t>
            </w:r>
          </w:p>
        </w:tc>
        <w:tc>
          <w:tcPr>
            <w:tcW w:w="764" w:type="dxa"/>
            <w:vAlign w:val="center"/>
          </w:tcPr>
          <w:p w14:paraId="4C622E10" w14:textId="77777777" w:rsidR="009E6E3F" w:rsidRPr="00FB41ED" w:rsidRDefault="009E6E3F" w:rsidP="00167C49">
            <w:pPr>
              <w:spacing w:before="0"/>
              <w:jc w:val="center"/>
            </w:pPr>
            <w:r w:rsidRPr="00FB41ED">
              <w:rPr>
                <w:color w:val="000000"/>
              </w:rPr>
              <w:t>93.3</w:t>
            </w:r>
          </w:p>
        </w:tc>
      </w:tr>
      <w:tr w:rsidR="009E6E3F" w14:paraId="4FEE25B9" w14:textId="77777777" w:rsidTr="00A77B7D">
        <w:trPr>
          <w:trHeight w:val="300"/>
        </w:trPr>
        <w:tc>
          <w:tcPr>
            <w:tcW w:w="1541" w:type="dxa"/>
            <w:vMerge/>
          </w:tcPr>
          <w:p w14:paraId="7CDBD965" w14:textId="77777777" w:rsidR="009E6E3F" w:rsidRDefault="009E6E3F" w:rsidP="00167C49">
            <w:pPr>
              <w:spacing w:before="0"/>
            </w:pPr>
          </w:p>
        </w:tc>
        <w:tc>
          <w:tcPr>
            <w:tcW w:w="4020" w:type="dxa"/>
          </w:tcPr>
          <w:p w14:paraId="192FE311" w14:textId="77777777" w:rsidR="009E6E3F" w:rsidRDefault="009E6E3F" w:rsidP="00167C49">
            <w:pPr>
              <w:spacing w:before="0"/>
            </w:pPr>
            <w:r w:rsidRPr="001514E6">
              <w:t>Supervision</w:t>
            </w:r>
          </w:p>
        </w:tc>
        <w:tc>
          <w:tcPr>
            <w:tcW w:w="1075" w:type="dxa"/>
            <w:vAlign w:val="center"/>
          </w:tcPr>
          <w:p w14:paraId="5D26C1E4" w14:textId="77777777" w:rsidR="009E6E3F" w:rsidRPr="00FB41ED" w:rsidRDefault="009E6E3F" w:rsidP="00167C49">
            <w:pPr>
              <w:spacing w:before="0"/>
              <w:jc w:val="center"/>
            </w:pPr>
            <w:r w:rsidRPr="00FB41ED">
              <w:rPr>
                <w:color w:val="000000"/>
              </w:rPr>
              <w:t>90.1</w:t>
            </w:r>
          </w:p>
        </w:tc>
        <w:tc>
          <w:tcPr>
            <w:tcW w:w="764" w:type="dxa"/>
            <w:vAlign w:val="center"/>
          </w:tcPr>
          <w:p w14:paraId="32E922F1" w14:textId="77777777" w:rsidR="009E6E3F" w:rsidRPr="00FB41ED" w:rsidRDefault="009E6E3F" w:rsidP="00167C49">
            <w:pPr>
              <w:spacing w:before="0"/>
              <w:jc w:val="center"/>
            </w:pPr>
            <w:r w:rsidRPr="00FB41ED">
              <w:rPr>
                <w:color w:val="000000"/>
              </w:rPr>
              <w:t>91.7</w:t>
            </w:r>
          </w:p>
        </w:tc>
        <w:tc>
          <w:tcPr>
            <w:tcW w:w="764" w:type="dxa"/>
            <w:vAlign w:val="center"/>
          </w:tcPr>
          <w:p w14:paraId="34EE4C98" w14:textId="77777777" w:rsidR="009E6E3F" w:rsidRPr="00FB41ED" w:rsidRDefault="009E6E3F" w:rsidP="00167C49">
            <w:pPr>
              <w:spacing w:before="0"/>
              <w:jc w:val="center"/>
            </w:pPr>
            <w:r w:rsidRPr="00FB41ED">
              <w:rPr>
                <w:color w:val="000000"/>
              </w:rPr>
              <w:t>94.4</w:t>
            </w:r>
          </w:p>
        </w:tc>
        <w:tc>
          <w:tcPr>
            <w:tcW w:w="764" w:type="dxa"/>
            <w:vAlign w:val="center"/>
          </w:tcPr>
          <w:p w14:paraId="34FD4347" w14:textId="77777777" w:rsidR="009E6E3F" w:rsidRPr="00FB41ED" w:rsidRDefault="009E6E3F" w:rsidP="00167C49">
            <w:pPr>
              <w:spacing w:before="0"/>
              <w:jc w:val="center"/>
            </w:pPr>
            <w:r w:rsidRPr="00FB41ED">
              <w:rPr>
                <w:color w:val="000000"/>
              </w:rPr>
              <w:t>80.0</w:t>
            </w:r>
          </w:p>
        </w:tc>
        <w:tc>
          <w:tcPr>
            <w:tcW w:w="764" w:type="dxa"/>
            <w:vAlign w:val="center"/>
          </w:tcPr>
          <w:p w14:paraId="730ACF62" w14:textId="77777777" w:rsidR="009E6E3F" w:rsidRPr="00FB41ED" w:rsidRDefault="009E6E3F" w:rsidP="00167C49">
            <w:pPr>
              <w:spacing w:before="0"/>
              <w:jc w:val="center"/>
            </w:pPr>
            <w:r w:rsidRPr="00FB41ED">
              <w:rPr>
                <w:color w:val="000000"/>
              </w:rPr>
              <w:t>77.8</w:t>
            </w:r>
          </w:p>
        </w:tc>
        <w:tc>
          <w:tcPr>
            <w:tcW w:w="764" w:type="dxa"/>
            <w:vAlign w:val="center"/>
          </w:tcPr>
          <w:p w14:paraId="00C2E595" w14:textId="77777777" w:rsidR="009E6E3F" w:rsidRPr="00FB41ED" w:rsidRDefault="009E6E3F" w:rsidP="00167C49">
            <w:pPr>
              <w:spacing w:before="0"/>
              <w:jc w:val="center"/>
            </w:pPr>
            <w:r w:rsidRPr="00FB41ED">
              <w:rPr>
                <w:color w:val="000000"/>
              </w:rPr>
              <w:t>93.3</w:t>
            </w:r>
          </w:p>
        </w:tc>
      </w:tr>
      <w:tr w:rsidR="009E6E3F" w14:paraId="131F9241" w14:textId="77777777" w:rsidTr="00A77B7D">
        <w:trPr>
          <w:trHeight w:val="300"/>
        </w:trPr>
        <w:tc>
          <w:tcPr>
            <w:tcW w:w="1541" w:type="dxa"/>
            <w:vMerge/>
          </w:tcPr>
          <w:p w14:paraId="7E2A0491" w14:textId="77777777" w:rsidR="009E6E3F" w:rsidRDefault="009E6E3F" w:rsidP="00167C49">
            <w:pPr>
              <w:spacing w:before="0"/>
            </w:pPr>
          </w:p>
        </w:tc>
        <w:tc>
          <w:tcPr>
            <w:tcW w:w="4020" w:type="dxa"/>
          </w:tcPr>
          <w:p w14:paraId="2CFE3C97" w14:textId="77777777" w:rsidR="009E6E3F" w:rsidRDefault="009E6E3F" w:rsidP="00167C49">
            <w:pPr>
              <w:spacing w:before="0"/>
            </w:pPr>
            <w:r w:rsidRPr="001514E6">
              <w:t>Wellbeing</w:t>
            </w:r>
          </w:p>
        </w:tc>
        <w:tc>
          <w:tcPr>
            <w:tcW w:w="1075" w:type="dxa"/>
            <w:vAlign w:val="center"/>
          </w:tcPr>
          <w:p w14:paraId="306747E5" w14:textId="77777777" w:rsidR="009E6E3F" w:rsidRPr="00FB41ED" w:rsidRDefault="009E6E3F" w:rsidP="00167C49">
            <w:pPr>
              <w:spacing w:before="0"/>
              <w:jc w:val="center"/>
            </w:pPr>
            <w:r w:rsidRPr="00FB41ED">
              <w:rPr>
                <w:color w:val="000000"/>
              </w:rPr>
              <w:t>92.7</w:t>
            </w:r>
          </w:p>
        </w:tc>
        <w:tc>
          <w:tcPr>
            <w:tcW w:w="764" w:type="dxa"/>
            <w:vAlign w:val="center"/>
          </w:tcPr>
          <w:p w14:paraId="053DEA45" w14:textId="77777777" w:rsidR="009E6E3F" w:rsidRPr="00FB41ED" w:rsidRDefault="009E6E3F" w:rsidP="00167C49">
            <w:pPr>
              <w:spacing w:before="0"/>
              <w:jc w:val="center"/>
            </w:pPr>
            <w:r w:rsidRPr="00FB41ED">
              <w:rPr>
                <w:color w:val="000000"/>
              </w:rPr>
              <w:t>95.8</w:t>
            </w:r>
          </w:p>
        </w:tc>
        <w:tc>
          <w:tcPr>
            <w:tcW w:w="764" w:type="dxa"/>
            <w:vAlign w:val="center"/>
          </w:tcPr>
          <w:p w14:paraId="335116E2" w14:textId="77777777" w:rsidR="009E6E3F" w:rsidRPr="00FB41ED" w:rsidRDefault="009E6E3F" w:rsidP="00167C49">
            <w:pPr>
              <w:spacing w:before="0"/>
              <w:jc w:val="center"/>
            </w:pPr>
            <w:r w:rsidRPr="00FB41ED">
              <w:rPr>
                <w:color w:val="000000"/>
              </w:rPr>
              <w:t>94.7</w:t>
            </w:r>
          </w:p>
        </w:tc>
        <w:tc>
          <w:tcPr>
            <w:tcW w:w="764" w:type="dxa"/>
            <w:vAlign w:val="center"/>
          </w:tcPr>
          <w:p w14:paraId="48E7B052" w14:textId="77777777" w:rsidR="009E6E3F" w:rsidRPr="00FB41ED" w:rsidRDefault="009E6E3F" w:rsidP="00167C49">
            <w:pPr>
              <w:spacing w:before="0"/>
              <w:jc w:val="center"/>
            </w:pPr>
            <w:r w:rsidRPr="00FB41ED">
              <w:rPr>
                <w:color w:val="000000"/>
              </w:rPr>
              <w:t>90.0</w:t>
            </w:r>
          </w:p>
        </w:tc>
        <w:tc>
          <w:tcPr>
            <w:tcW w:w="764" w:type="dxa"/>
            <w:vAlign w:val="center"/>
          </w:tcPr>
          <w:p w14:paraId="7B6419EB" w14:textId="77777777" w:rsidR="009E6E3F" w:rsidRPr="00FB41ED" w:rsidRDefault="009E6E3F" w:rsidP="00167C49">
            <w:pPr>
              <w:spacing w:before="0"/>
              <w:jc w:val="center"/>
            </w:pPr>
            <w:r w:rsidRPr="00FB41ED">
              <w:rPr>
                <w:color w:val="000000"/>
              </w:rPr>
              <w:t>66.7</w:t>
            </w:r>
          </w:p>
        </w:tc>
        <w:tc>
          <w:tcPr>
            <w:tcW w:w="764" w:type="dxa"/>
            <w:vAlign w:val="center"/>
          </w:tcPr>
          <w:p w14:paraId="4A434E4C" w14:textId="77777777" w:rsidR="009E6E3F" w:rsidRPr="00EE0721" w:rsidRDefault="009E6E3F" w:rsidP="00167C49">
            <w:pPr>
              <w:spacing w:before="0"/>
              <w:jc w:val="center"/>
              <w:rPr>
                <w:color w:val="000000" w:themeColor="accent6"/>
                <w:highlight w:val="yellow"/>
              </w:rPr>
            </w:pPr>
            <w:r w:rsidRPr="008D371E">
              <w:rPr>
                <w:color w:val="000000" w:themeColor="accent6"/>
              </w:rPr>
              <w:t>100.0</w:t>
            </w:r>
          </w:p>
        </w:tc>
      </w:tr>
      <w:tr w:rsidR="009E6E3F" w14:paraId="142274A1" w14:textId="77777777" w:rsidTr="00A77B7D">
        <w:trPr>
          <w:trHeight w:val="300"/>
        </w:trPr>
        <w:tc>
          <w:tcPr>
            <w:tcW w:w="1541" w:type="dxa"/>
            <w:vMerge/>
          </w:tcPr>
          <w:p w14:paraId="3D3A7685" w14:textId="77777777" w:rsidR="009E6E3F" w:rsidRDefault="009E6E3F" w:rsidP="00167C49">
            <w:pPr>
              <w:spacing w:before="0"/>
            </w:pPr>
          </w:p>
        </w:tc>
        <w:tc>
          <w:tcPr>
            <w:tcW w:w="4020" w:type="dxa"/>
          </w:tcPr>
          <w:p w14:paraId="06E19AEC" w14:textId="77777777" w:rsidR="009E6E3F" w:rsidRDefault="009E6E3F" w:rsidP="00167C49">
            <w:pPr>
              <w:spacing w:before="0"/>
            </w:pPr>
            <w:r w:rsidRPr="001514E6">
              <w:t>Management of fatigue</w:t>
            </w:r>
          </w:p>
        </w:tc>
        <w:tc>
          <w:tcPr>
            <w:tcW w:w="1075" w:type="dxa"/>
            <w:vAlign w:val="center"/>
          </w:tcPr>
          <w:p w14:paraId="1800F19B" w14:textId="77777777" w:rsidR="009E6E3F" w:rsidRPr="00FB41ED" w:rsidRDefault="009E6E3F" w:rsidP="00167C49">
            <w:pPr>
              <w:spacing w:before="0"/>
              <w:jc w:val="center"/>
            </w:pPr>
            <w:r w:rsidRPr="00FB41ED">
              <w:rPr>
                <w:color w:val="000000"/>
              </w:rPr>
              <w:t>86.6</w:t>
            </w:r>
          </w:p>
        </w:tc>
        <w:tc>
          <w:tcPr>
            <w:tcW w:w="764" w:type="dxa"/>
            <w:vAlign w:val="center"/>
          </w:tcPr>
          <w:p w14:paraId="77417EAD" w14:textId="77777777" w:rsidR="009E6E3F" w:rsidRPr="00FB41ED" w:rsidRDefault="009E6E3F" w:rsidP="00167C49">
            <w:pPr>
              <w:spacing w:before="0"/>
              <w:jc w:val="center"/>
            </w:pPr>
            <w:r w:rsidRPr="00FB41ED">
              <w:rPr>
                <w:color w:val="000000"/>
              </w:rPr>
              <w:t>87.5</w:t>
            </w:r>
          </w:p>
        </w:tc>
        <w:tc>
          <w:tcPr>
            <w:tcW w:w="764" w:type="dxa"/>
            <w:vAlign w:val="center"/>
          </w:tcPr>
          <w:p w14:paraId="26A5BBF8" w14:textId="77777777" w:rsidR="009E6E3F" w:rsidRPr="00FB41ED" w:rsidRDefault="009E6E3F" w:rsidP="00167C49">
            <w:pPr>
              <w:spacing w:before="0"/>
              <w:jc w:val="center"/>
            </w:pPr>
            <w:r w:rsidRPr="00FB41ED">
              <w:rPr>
                <w:color w:val="000000"/>
              </w:rPr>
              <w:t>78.9</w:t>
            </w:r>
          </w:p>
        </w:tc>
        <w:tc>
          <w:tcPr>
            <w:tcW w:w="764" w:type="dxa"/>
            <w:vAlign w:val="center"/>
          </w:tcPr>
          <w:p w14:paraId="3F28DC28" w14:textId="77777777" w:rsidR="009E6E3F" w:rsidRPr="00FB41ED" w:rsidRDefault="009E6E3F" w:rsidP="00167C49">
            <w:pPr>
              <w:spacing w:before="0"/>
              <w:jc w:val="center"/>
            </w:pPr>
            <w:r w:rsidRPr="00FB41ED">
              <w:rPr>
                <w:color w:val="000000"/>
              </w:rPr>
              <w:t>70.0</w:t>
            </w:r>
          </w:p>
        </w:tc>
        <w:tc>
          <w:tcPr>
            <w:tcW w:w="764" w:type="dxa"/>
            <w:vAlign w:val="center"/>
          </w:tcPr>
          <w:p w14:paraId="1D92B3D0" w14:textId="77777777" w:rsidR="009E6E3F" w:rsidRPr="00FB41ED" w:rsidRDefault="009E6E3F" w:rsidP="00167C49">
            <w:pPr>
              <w:spacing w:before="0"/>
              <w:jc w:val="center"/>
            </w:pPr>
            <w:r w:rsidRPr="00FB41ED">
              <w:rPr>
                <w:color w:val="000000"/>
              </w:rPr>
              <w:t>88.9</w:t>
            </w:r>
          </w:p>
        </w:tc>
        <w:tc>
          <w:tcPr>
            <w:tcW w:w="764" w:type="dxa"/>
            <w:vAlign w:val="center"/>
          </w:tcPr>
          <w:p w14:paraId="2008FEC4" w14:textId="77777777" w:rsidR="009E6E3F" w:rsidRPr="00EE0721" w:rsidRDefault="009E6E3F" w:rsidP="00167C49">
            <w:pPr>
              <w:spacing w:before="0"/>
              <w:jc w:val="center"/>
              <w:rPr>
                <w:color w:val="000000" w:themeColor="accent6"/>
                <w:highlight w:val="yellow"/>
              </w:rPr>
            </w:pPr>
            <w:r w:rsidRPr="008D371E">
              <w:rPr>
                <w:color w:val="000000" w:themeColor="accent6"/>
              </w:rPr>
              <w:t>100.0</w:t>
            </w:r>
          </w:p>
        </w:tc>
      </w:tr>
      <w:tr w:rsidR="009E6E3F" w14:paraId="36C5DEF7" w14:textId="77777777" w:rsidTr="00A77B7D">
        <w:trPr>
          <w:trHeight w:val="300"/>
        </w:trPr>
        <w:tc>
          <w:tcPr>
            <w:tcW w:w="1541" w:type="dxa"/>
            <w:vMerge/>
          </w:tcPr>
          <w:p w14:paraId="08E10CA6" w14:textId="77777777" w:rsidR="009E6E3F" w:rsidRDefault="009E6E3F" w:rsidP="00167C49">
            <w:pPr>
              <w:spacing w:before="0"/>
            </w:pPr>
          </w:p>
        </w:tc>
        <w:tc>
          <w:tcPr>
            <w:tcW w:w="4020" w:type="dxa"/>
          </w:tcPr>
          <w:p w14:paraId="3CAEECB5" w14:textId="77777777" w:rsidR="009E6E3F" w:rsidRDefault="009E6E3F" w:rsidP="00167C49">
            <w:pPr>
              <w:spacing w:before="0"/>
            </w:pPr>
            <w:r w:rsidRPr="001514E6">
              <w:t>Mechanisms to disclose fatigue</w:t>
            </w:r>
          </w:p>
        </w:tc>
        <w:tc>
          <w:tcPr>
            <w:tcW w:w="1075" w:type="dxa"/>
            <w:vAlign w:val="center"/>
          </w:tcPr>
          <w:p w14:paraId="1DBBC2A2" w14:textId="77777777" w:rsidR="009E6E3F" w:rsidRPr="00FB41ED" w:rsidRDefault="009E6E3F" w:rsidP="00167C49">
            <w:pPr>
              <w:spacing w:before="0"/>
              <w:jc w:val="center"/>
            </w:pPr>
            <w:r w:rsidRPr="00FB41ED">
              <w:rPr>
                <w:color w:val="000000"/>
              </w:rPr>
              <w:t>91.5</w:t>
            </w:r>
          </w:p>
        </w:tc>
        <w:tc>
          <w:tcPr>
            <w:tcW w:w="764" w:type="dxa"/>
            <w:vAlign w:val="center"/>
          </w:tcPr>
          <w:p w14:paraId="47268363" w14:textId="77777777" w:rsidR="009E6E3F" w:rsidRPr="00FB41ED" w:rsidRDefault="009E6E3F" w:rsidP="00167C49">
            <w:pPr>
              <w:spacing w:before="0"/>
              <w:jc w:val="center"/>
            </w:pPr>
            <w:r w:rsidRPr="00FB41ED">
              <w:rPr>
                <w:color w:val="000000"/>
              </w:rPr>
              <w:t>87.5</w:t>
            </w:r>
          </w:p>
        </w:tc>
        <w:tc>
          <w:tcPr>
            <w:tcW w:w="764" w:type="dxa"/>
            <w:vAlign w:val="center"/>
          </w:tcPr>
          <w:p w14:paraId="2B8B5232" w14:textId="77777777" w:rsidR="009E6E3F" w:rsidRPr="00FB41ED" w:rsidRDefault="009E6E3F" w:rsidP="00167C49">
            <w:pPr>
              <w:spacing w:before="0"/>
              <w:jc w:val="center"/>
            </w:pPr>
            <w:r w:rsidRPr="00FB41ED">
              <w:rPr>
                <w:color w:val="000000"/>
              </w:rPr>
              <w:t>94.7</w:t>
            </w:r>
          </w:p>
        </w:tc>
        <w:tc>
          <w:tcPr>
            <w:tcW w:w="764" w:type="dxa"/>
            <w:vAlign w:val="center"/>
          </w:tcPr>
          <w:p w14:paraId="1ADD0ADA" w14:textId="77777777" w:rsidR="009E6E3F" w:rsidRPr="00FB41ED" w:rsidRDefault="009E6E3F" w:rsidP="00167C49">
            <w:pPr>
              <w:spacing w:before="0"/>
              <w:jc w:val="center"/>
            </w:pPr>
            <w:r w:rsidRPr="00FB41ED">
              <w:rPr>
                <w:color w:val="000000"/>
              </w:rPr>
              <w:t>80.0</w:t>
            </w:r>
          </w:p>
        </w:tc>
        <w:tc>
          <w:tcPr>
            <w:tcW w:w="764" w:type="dxa"/>
            <w:vAlign w:val="center"/>
          </w:tcPr>
          <w:p w14:paraId="2CF61A00" w14:textId="77777777" w:rsidR="009E6E3F" w:rsidRPr="00FB41ED" w:rsidRDefault="009E6E3F" w:rsidP="00167C49">
            <w:pPr>
              <w:spacing w:before="0"/>
              <w:jc w:val="center"/>
            </w:pPr>
            <w:r w:rsidRPr="00FB41ED">
              <w:rPr>
                <w:color w:val="000000"/>
              </w:rPr>
              <w:t>88.9</w:t>
            </w:r>
          </w:p>
        </w:tc>
        <w:tc>
          <w:tcPr>
            <w:tcW w:w="764" w:type="dxa"/>
            <w:vAlign w:val="center"/>
          </w:tcPr>
          <w:p w14:paraId="78502C71" w14:textId="77777777" w:rsidR="009E6E3F" w:rsidRPr="00EE0721" w:rsidRDefault="009E6E3F" w:rsidP="00167C49">
            <w:pPr>
              <w:spacing w:before="0"/>
              <w:jc w:val="center"/>
              <w:rPr>
                <w:color w:val="000000" w:themeColor="accent6"/>
                <w:highlight w:val="yellow"/>
              </w:rPr>
            </w:pPr>
            <w:r w:rsidRPr="008D371E">
              <w:rPr>
                <w:color w:val="000000" w:themeColor="accent6"/>
              </w:rPr>
              <w:t>100.0</w:t>
            </w:r>
          </w:p>
        </w:tc>
      </w:tr>
      <w:tr w:rsidR="009E6E3F" w14:paraId="72168706" w14:textId="77777777" w:rsidTr="00A77B7D">
        <w:trPr>
          <w:trHeight w:val="300"/>
        </w:trPr>
        <w:tc>
          <w:tcPr>
            <w:tcW w:w="1541" w:type="dxa"/>
            <w:vMerge/>
          </w:tcPr>
          <w:p w14:paraId="60078391" w14:textId="77777777" w:rsidR="009E6E3F" w:rsidRDefault="009E6E3F" w:rsidP="00167C49">
            <w:pPr>
              <w:spacing w:before="0"/>
            </w:pPr>
          </w:p>
        </w:tc>
        <w:tc>
          <w:tcPr>
            <w:tcW w:w="4020" w:type="dxa"/>
          </w:tcPr>
          <w:p w14:paraId="1B4F49B7" w14:textId="77777777" w:rsidR="009E6E3F" w:rsidRDefault="009E6E3F" w:rsidP="00167C49">
            <w:pPr>
              <w:spacing w:before="0"/>
            </w:pPr>
            <w:r w:rsidRPr="001514E6">
              <w:t>Dispute processes</w:t>
            </w:r>
          </w:p>
        </w:tc>
        <w:tc>
          <w:tcPr>
            <w:tcW w:w="1075" w:type="dxa"/>
            <w:vAlign w:val="center"/>
          </w:tcPr>
          <w:p w14:paraId="4BCBA482" w14:textId="77777777" w:rsidR="009E6E3F" w:rsidRPr="00FB41ED" w:rsidRDefault="009E6E3F" w:rsidP="00167C49">
            <w:pPr>
              <w:spacing w:before="0"/>
              <w:jc w:val="center"/>
            </w:pPr>
            <w:r w:rsidRPr="00FB41ED">
              <w:rPr>
                <w:color w:val="000000"/>
              </w:rPr>
              <w:t>92.6</w:t>
            </w:r>
          </w:p>
        </w:tc>
        <w:tc>
          <w:tcPr>
            <w:tcW w:w="764" w:type="dxa"/>
            <w:vAlign w:val="center"/>
          </w:tcPr>
          <w:p w14:paraId="5E72DD73" w14:textId="77777777" w:rsidR="009E6E3F" w:rsidRPr="00FB41ED" w:rsidRDefault="009E6E3F" w:rsidP="00167C49">
            <w:pPr>
              <w:spacing w:before="0"/>
              <w:jc w:val="center"/>
            </w:pPr>
            <w:r w:rsidRPr="00FB41ED">
              <w:rPr>
                <w:color w:val="000000"/>
              </w:rPr>
              <w:t>91.7</w:t>
            </w:r>
          </w:p>
        </w:tc>
        <w:tc>
          <w:tcPr>
            <w:tcW w:w="764" w:type="dxa"/>
            <w:vAlign w:val="center"/>
          </w:tcPr>
          <w:p w14:paraId="77A676E4" w14:textId="77777777" w:rsidR="009E6E3F" w:rsidRPr="00FB41ED" w:rsidRDefault="009E6E3F" w:rsidP="00167C49">
            <w:pPr>
              <w:spacing w:before="0"/>
              <w:jc w:val="center"/>
            </w:pPr>
            <w:r w:rsidRPr="00FB41ED">
              <w:rPr>
                <w:color w:val="000000"/>
              </w:rPr>
              <w:t>94.7</w:t>
            </w:r>
          </w:p>
        </w:tc>
        <w:tc>
          <w:tcPr>
            <w:tcW w:w="764" w:type="dxa"/>
            <w:vAlign w:val="center"/>
          </w:tcPr>
          <w:p w14:paraId="482BFB2B" w14:textId="77777777" w:rsidR="009E6E3F" w:rsidRPr="00FB41ED" w:rsidRDefault="009E6E3F" w:rsidP="00167C49">
            <w:pPr>
              <w:spacing w:before="0"/>
              <w:jc w:val="center"/>
            </w:pPr>
            <w:r w:rsidRPr="00FB41ED">
              <w:rPr>
                <w:color w:val="000000"/>
              </w:rPr>
              <w:t>80.0</w:t>
            </w:r>
          </w:p>
        </w:tc>
        <w:tc>
          <w:tcPr>
            <w:tcW w:w="764" w:type="dxa"/>
            <w:vAlign w:val="center"/>
          </w:tcPr>
          <w:p w14:paraId="5A4F81A7" w14:textId="77777777" w:rsidR="009E6E3F" w:rsidRPr="00FB41ED" w:rsidRDefault="009E6E3F" w:rsidP="00167C49">
            <w:pPr>
              <w:spacing w:before="0"/>
              <w:jc w:val="center"/>
            </w:pPr>
            <w:r w:rsidRPr="00FB41ED">
              <w:rPr>
                <w:color w:val="000000"/>
              </w:rPr>
              <w:t>87.5</w:t>
            </w:r>
          </w:p>
        </w:tc>
        <w:tc>
          <w:tcPr>
            <w:tcW w:w="764" w:type="dxa"/>
            <w:vAlign w:val="center"/>
          </w:tcPr>
          <w:p w14:paraId="372DC620" w14:textId="77777777" w:rsidR="009E6E3F" w:rsidRPr="00EE0721" w:rsidRDefault="009E6E3F" w:rsidP="00167C49">
            <w:pPr>
              <w:spacing w:before="0"/>
              <w:jc w:val="center"/>
              <w:rPr>
                <w:color w:val="000000" w:themeColor="accent6"/>
                <w:highlight w:val="yellow"/>
              </w:rPr>
            </w:pPr>
            <w:r w:rsidRPr="008D371E">
              <w:rPr>
                <w:color w:val="000000" w:themeColor="accent6"/>
              </w:rPr>
              <w:t>100.0</w:t>
            </w:r>
          </w:p>
        </w:tc>
      </w:tr>
      <w:tr w:rsidR="009E6E3F" w14:paraId="0955ECAE" w14:textId="77777777" w:rsidTr="00A77B7D">
        <w:trPr>
          <w:trHeight w:val="300"/>
        </w:trPr>
        <w:tc>
          <w:tcPr>
            <w:tcW w:w="1541" w:type="dxa"/>
            <w:vMerge w:val="restart"/>
            <w:shd w:val="clear" w:color="auto" w:fill="D9D9D9" w:themeFill="background1" w:themeFillShade="D9"/>
          </w:tcPr>
          <w:p w14:paraId="6546E35E" w14:textId="6E9C522B" w:rsidR="009E6E3F" w:rsidRDefault="009E6E3F" w:rsidP="00167C49">
            <w:pPr>
              <w:spacing w:before="0"/>
            </w:pPr>
            <w:r>
              <w:t>Leave / activities / benefits used while on SEM</w:t>
            </w:r>
            <w:r w:rsidR="00E457F6">
              <w:rPr>
                <w:rStyle w:val="FootnoteReference"/>
              </w:rPr>
              <w:footnoteReference w:id="11"/>
            </w:r>
          </w:p>
        </w:tc>
        <w:tc>
          <w:tcPr>
            <w:tcW w:w="4020" w:type="dxa"/>
            <w:shd w:val="clear" w:color="auto" w:fill="D9D9D9" w:themeFill="background1" w:themeFillShade="D9"/>
          </w:tcPr>
          <w:p w14:paraId="6B8D8674" w14:textId="77777777" w:rsidR="009E6E3F" w:rsidRDefault="009E6E3F" w:rsidP="00167C49">
            <w:pPr>
              <w:spacing w:before="0"/>
            </w:pPr>
            <w:r w:rsidRPr="00681A2B">
              <w:t>Annual leave</w:t>
            </w:r>
          </w:p>
        </w:tc>
        <w:tc>
          <w:tcPr>
            <w:tcW w:w="1075" w:type="dxa"/>
            <w:shd w:val="clear" w:color="auto" w:fill="D9D9D9" w:themeFill="background1" w:themeFillShade="D9"/>
            <w:vAlign w:val="center"/>
          </w:tcPr>
          <w:p w14:paraId="2F6C1344" w14:textId="77777777" w:rsidR="009E6E3F" w:rsidRPr="00FB41ED" w:rsidRDefault="009E6E3F" w:rsidP="00167C49">
            <w:pPr>
              <w:spacing w:before="0"/>
              <w:jc w:val="center"/>
            </w:pPr>
            <w:r w:rsidRPr="00FB41ED">
              <w:rPr>
                <w:color w:val="000000"/>
              </w:rPr>
              <w:t>88.6</w:t>
            </w:r>
          </w:p>
        </w:tc>
        <w:tc>
          <w:tcPr>
            <w:tcW w:w="764" w:type="dxa"/>
            <w:shd w:val="clear" w:color="auto" w:fill="D9D9D9" w:themeFill="background1" w:themeFillShade="D9"/>
            <w:vAlign w:val="center"/>
          </w:tcPr>
          <w:p w14:paraId="602BECBF" w14:textId="77777777" w:rsidR="009E6E3F" w:rsidRPr="00FB41ED" w:rsidRDefault="009E6E3F" w:rsidP="00167C49">
            <w:pPr>
              <w:spacing w:before="0"/>
              <w:jc w:val="center"/>
            </w:pPr>
            <w:r w:rsidRPr="00FB41ED">
              <w:rPr>
                <w:color w:val="000000"/>
              </w:rPr>
              <w:t>87.0</w:t>
            </w:r>
          </w:p>
        </w:tc>
        <w:tc>
          <w:tcPr>
            <w:tcW w:w="764" w:type="dxa"/>
            <w:shd w:val="clear" w:color="auto" w:fill="D9D9D9" w:themeFill="background1" w:themeFillShade="D9"/>
            <w:vAlign w:val="center"/>
          </w:tcPr>
          <w:p w14:paraId="10263B73" w14:textId="77777777" w:rsidR="009E6E3F" w:rsidRPr="00FB41ED" w:rsidRDefault="009E6E3F" w:rsidP="00167C49">
            <w:pPr>
              <w:spacing w:before="0"/>
              <w:jc w:val="center"/>
            </w:pPr>
            <w:r w:rsidRPr="00FB41ED">
              <w:rPr>
                <w:color w:val="000000"/>
              </w:rPr>
              <w:t>89.5</w:t>
            </w:r>
          </w:p>
        </w:tc>
        <w:tc>
          <w:tcPr>
            <w:tcW w:w="764" w:type="dxa"/>
            <w:shd w:val="clear" w:color="auto" w:fill="D9D9D9" w:themeFill="background1" w:themeFillShade="D9"/>
            <w:vAlign w:val="center"/>
          </w:tcPr>
          <w:p w14:paraId="25C35903" w14:textId="77777777" w:rsidR="009E6E3F" w:rsidRPr="00FB41ED" w:rsidRDefault="009E6E3F" w:rsidP="00167C49">
            <w:pPr>
              <w:spacing w:before="0"/>
              <w:jc w:val="center"/>
            </w:pPr>
            <w:r w:rsidRPr="00FB41ED">
              <w:rPr>
                <w:color w:val="000000"/>
              </w:rPr>
              <w:t>100.0</w:t>
            </w:r>
          </w:p>
        </w:tc>
        <w:tc>
          <w:tcPr>
            <w:tcW w:w="764" w:type="dxa"/>
            <w:shd w:val="clear" w:color="auto" w:fill="D9D9D9" w:themeFill="background1" w:themeFillShade="D9"/>
            <w:vAlign w:val="center"/>
          </w:tcPr>
          <w:p w14:paraId="523A7E56" w14:textId="77777777" w:rsidR="009E6E3F" w:rsidRPr="00FB41ED" w:rsidRDefault="009E6E3F" w:rsidP="00167C49">
            <w:pPr>
              <w:spacing w:before="0"/>
              <w:jc w:val="center"/>
            </w:pPr>
            <w:r w:rsidRPr="00FB41ED">
              <w:rPr>
                <w:color w:val="000000"/>
              </w:rPr>
              <w:t>100.0</w:t>
            </w:r>
          </w:p>
        </w:tc>
        <w:tc>
          <w:tcPr>
            <w:tcW w:w="764" w:type="dxa"/>
            <w:shd w:val="clear" w:color="auto" w:fill="D9D9D9" w:themeFill="background1" w:themeFillShade="D9"/>
            <w:vAlign w:val="center"/>
          </w:tcPr>
          <w:p w14:paraId="290D9690" w14:textId="77777777" w:rsidR="009E6E3F" w:rsidRPr="00FB41ED" w:rsidRDefault="009E6E3F" w:rsidP="00167C49">
            <w:pPr>
              <w:spacing w:before="0"/>
              <w:jc w:val="center"/>
            </w:pPr>
            <w:r w:rsidRPr="00FB41ED">
              <w:rPr>
                <w:color w:val="000000"/>
              </w:rPr>
              <w:t>78.6</w:t>
            </w:r>
          </w:p>
        </w:tc>
      </w:tr>
      <w:tr w:rsidR="009E6E3F" w14:paraId="2E39630D" w14:textId="77777777" w:rsidTr="00A77B7D">
        <w:trPr>
          <w:trHeight w:val="300"/>
        </w:trPr>
        <w:tc>
          <w:tcPr>
            <w:tcW w:w="1541" w:type="dxa"/>
            <w:vMerge/>
          </w:tcPr>
          <w:p w14:paraId="406584EF" w14:textId="77777777" w:rsidR="009E6E3F" w:rsidRDefault="009E6E3F" w:rsidP="00167C49">
            <w:pPr>
              <w:spacing w:before="0"/>
            </w:pPr>
          </w:p>
        </w:tc>
        <w:tc>
          <w:tcPr>
            <w:tcW w:w="4020" w:type="dxa"/>
            <w:shd w:val="clear" w:color="auto" w:fill="D9D9D9" w:themeFill="background1" w:themeFillShade="D9"/>
          </w:tcPr>
          <w:p w14:paraId="11A9A7BC" w14:textId="77777777" w:rsidR="009E6E3F" w:rsidRDefault="009E6E3F" w:rsidP="00167C49">
            <w:pPr>
              <w:spacing w:before="0"/>
            </w:pPr>
            <w:r w:rsidRPr="00681A2B">
              <w:t>Exam or study leave</w:t>
            </w:r>
          </w:p>
        </w:tc>
        <w:tc>
          <w:tcPr>
            <w:tcW w:w="1075" w:type="dxa"/>
            <w:shd w:val="clear" w:color="auto" w:fill="D9D9D9" w:themeFill="background1" w:themeFillShade="D9"/>
            <w:vAlign w:val="center"/>
          </w:tcPr>
          <w:p w14:paraId="349481C8" w14:textId="77777777" w:rsidR="009E6E3F" w:rsidRPr="00FB41ED" w:rsidRDefault="009E6E3F" w:rsidP="00167C49">
            <w:pPr>
              <w:spacing w:before="0"/>
              <w:jc w:val="center"/>
            </w:pPr>
            <w:r w:rsidRPr="00FB41ED">
              <w:rPr>
                <w:color w:val="000000"/>
              </w:rPr>
              <w:t>49.4</w:t>
            </w:r>
          </w:p>
        </w:tc>
        <w:tc>
          <w:tcPr>
            <w:tcW w:w="764" w:type="dxa"/>
            <w:shd w:val="clear" w:color="auto" w:fill="D9D9D9" w:themeFill="background1" w:themeFillShade="D9"/>
            <w:vAlign w:val="center"/>
          </w:tcPr>
          <w:p w14:paraId="4043AF1F" w14:textId="77777777" w:rsidR="009E6E3F" w:rsidRPr="00FB41ED" w:rsidRDefault="009E6E3F" w:rsidP="00167C49">
            <w:pPr>
              <w:spacing w:before="0"/>
              <w:jc w:val="center"/>
            </w:pPr>
            <w:r w:rsidRPr="00FB41ED">
              <w:rPr>
                <w:color w:val="000000"/>
              </w:rPr>
              <w:t>60.9</w:t>
            </w:r>
          </w:p>
        </w:tc>
        <w:tc>
          <w:tcPr>
            <w:tcW w:w="764" w:type="dxa"/>
            <w:shd w:val="clear" w:color="auto" w:fill="D9D9D9" w:themeFill="background1" w:themeFillShade="D9"/>
            <w:vAlign w:val="center"/>
          </w:tcPr>
          <w:p w14:paraId="7FA20D74" w14:textId="77777777" w:rsidR="009E6E3F" w:rsidRPr="00FB41ED" w:rsidRDefault="009E6E3F" w:rsidP="00167C49">
            <w:pPr>
              <w:spacing w:before="0"/>
              <w:jc w:val="center"/>
            </w:pPr>
            <w:r w:rsidRPr="00FB41ED">
              <w:rPr>
                <w:color w:val="000000"/>
              </w:rPr>
              <w:t>42.1</w:t>
            </w:r>
          </w:p>
        </w:tc>
        <w:tc>
          <w:tcPr>
            <w:tcW w:w="764" w:type="dxa"/>
            <w:shd w:val="clear" w:color="auto" w:fill="D9D9D9" w:themeFill="background1" w:themeFillShade="D9"/>
            <w:vAlign w:val="center"/>
          </w:tcPr>
          <w:p w14:paraId="06EB0924" w14:textId="77777777" w:rsidR="009E6E3F" w:rsidRPr="00FB41ED" w:rsidRDefault="009E6E3F" w:rsidP="00167C49">
            <w:pPr>
              <w:spacing w:before="0"/>
              <w:jc w:val="center"/>
            </w:pPr>
            <w:r w:rsidRPr="00FB41ED">
              <w:rPr>
                <w:color w:val="000000"/>
              </w:rPr>
              <w:t>50.0</w:t>
            </w:r>
          </w:p>
        </w:tc>
        <w:tc>
          <w:tcPr>
            <w:tcW w:w="764" w:type="dxa"/>
            <w:shd w:val="clear" w:color="auto" w:fill="D9D9D9" w:themeFill="background1" w:themeFillShade="D9"/>
            <w:vAlign w:val="center"/>
          </w:tcPr>
          <w:p w14:paraId="01CA5012" w14:textId="77777777" w:rsidR="009E6E3F" w:rsidRPr="00FB41ED" w:rsidRDefault="009E6E3F" w:rsidP="00167C49">
            <w:pPr>
              <w:spacing w:before="0"/>
              <w:jc w:val="center"/>
            </w:pPr>
            <w:r w:rsidRPr="00FB41ED">
              <w:rPr>
                <w:color w:val="000000"/>
              </w:rPr>
              <w:t>62.5</w:t>
            </w:r>
          </w:p>
        </w:tc>
        <w:tc>
          <w:tcPr>
            <w:tcW w:w="764" w:type="dxa"/>
            <w:shd w:val="clear" w:color="auto" w:fill="D9D9D9" w:themeFill="background1" w:themeFillShade="D9"/>
            <w:vAlign w:val="center"/>
          </w:tcPr>
          <w:p w14:paraId="496E7989" w14:textId="77777777" w:rsidR="009E6E3F" w:rsidRPr="00FB41ED" w:rsidRDefault="009E6E3F" w:rsidP="00167C49">
            <w:pPr>
              <w:spacing w:before="0"/>
              <w:jc w:val="center"/>
            </w:pPr>
            <w:r w:rsidRPr="00FB41ED">
              <w:rPr>
                <w:color w:val="000000"/>
              </w:rPr>
              <w:t>35.7</w:t>
            </w:r>
          </w:p>
        </w:tc>
      </w:tr>
      <w:tr w:rsidR="009E6E3F" w14:paraId="3078B9E7" w14:textId="77777777" w:rsidTr="00A77B7D">
        <w:trPr>
          <w:trHeight w:val="300"/>
        </w:trPr>
        <w:tc>
          <w:tcPr>
            <w:tcW w:w="1541" w:type="dxa"/>
            <w:vMerge/>
          </w:tcPr>
          <w:p w14:paraId="6A99B1E0" w14:textId="77777777" w:rsidR="009E6E3F" w:rsidRDefault="009E6E3F" w:rsidP="00167C49">
            <w:pPr>
              <w:spacing w:before="0"/>
            </w:pPr>
          </w:p>
        </w:tc>
        <w:tc>
          <w:tcPr>
            <w:tcW w:w="4020" w:type="dxa"/>
            <w:shd w:val="clear" w:color="auto" w:fill="D9D9D9" w:themeFill="background1" w:themeFillShade="D9"/>
          </w:tcPr>
          <w:p w14:paraId="2549DB82" w14:textId="77777777" w:rsidR="009E6E3F" w:rsidRDefault="009E6E3F" w:rsidP="00167C49">
            <w:pPr>
              <w:spacing w:before="0"/>
            </w:pPr>
            <w:r w:rsidRPr="00681A2B">
              <w:t>Long service leave</w:t>
            </w:r>
          </w:p>
        </w:tc>
        <w:tc>
          <w:tcPr>
            <w:tcW w:w="1075" w:type="dxa"/>
            <w:shd w:val="clear" w:color="auto" w:fill="D9D9D9" w:themeFill="background1" w:themeFillShade="D9"/>
            <w:vAlign w:val="center"/>
          </w:tcPr>
          <w:p w14:paraId="1D76CABE" w14:textId="29EE01BF" w:rsidR="009E6E3F" w:rsidRPr="00FB41ED" w:rsidRDefault="0026450E" w:rsidP="00167C49">
            <w:pPr>
              <w:spacing w:before="0"/>
              <w:jc w:val="center"/>
            </w:pPr>
            <w:r>
              <w:rPr>
                <w:color w:val="000000"/>
              </w:rPr>
              <w:t>-</w:t>
            </w:r>
          </w:p>
        </w:tc>
        <w:tc>
          <w:tcPr>
            <w:tcW w:w="764" w:type="dxa"/>
            <w:shd w:val="clear" w:color="auto" w:fill="D9D9D9" w:themeFill="background1" w:themeFillShade="D9"/>
            <w:vAlign w:val="center"/>
          </w:tcPr>
          <w:p w14:paraId="714C9D8F" w14:textId="77777777" w:rsidR="009E6E3F" w:rsidRPr="00FB41ED" w:rsidRDefault="009E6E3F" w:rsidP="00167C49">
            <w:pPr>
              <w:spacing w:before="0"/>
              <w:jc w:val="center"/>
            </w:pPr>
            <w:r w:rsidRPr="00FB41ED">
              <w:rPr>
                <w:color w:val="000000"/>
              </w:rPr>
              <w:t>0.0</w:t>
            </w:r>
          </w:p>
        </w:tc>
        <w:tc>
          <w:tcPr>
            <w:tcW w:w="764" w:type="dxa"/>
            <w:shd w:val="clear" w:color="auto" w:fill="D9D9D9" w:themeFill="background1" w:themeFillShade="D9"/>
            <w:vAlign w:val="center"/>
          </w:tcPr>
          <w:p w14:paraId="23455C2E" w14:textId="1B3A8CF6" w:rsidR="009E6E3F" w:rsidRPr="00FB41ED" w:rsidRDefault="00100815" w:rsidP="00167C49">
            <w:pPr>
              <w:spacing w:before="0"/>
              <w:jc w:val="center"/>
            </w:pPr>
            <w:r>
              <w:rPr>
                <w:color w:val="000000"/>
              </w:rPr>
              <w:t>-</w:t>
            </w:r>
          </w:p>
        </w:tc>
        <w:tc>
          <w:tcPr>
            <w:tcW w:w="764" w:type="dxa"/>
            <w:shd w:val="clear" w:color="auto" w:fill="D9D9D9" w:themeFill="background1" w:themeFillShade="D9"/>
            <w:vAlign w:val="center"/>
          </w:tcPr>
          <w:p w14:paraId="36EE1379" w14:textId="77777777" w:rsidR="009E6E3F" w:rsidRPr="00FB41ED" w:rsidRDefault="009E6E3F" w:rsidP="00167C49">
            <w:pPr>
              <w:spacing w:before="0"/>
              <w:jc w:val="center"/>
            </w:pPr>
            <w:r w:rsidRPr="00FB41ED">
              <w:rPr>
                <w:color w:val="000000"/>
              </w:rPr>
              <w:t>0.0</w:t>
            </w:r>
          </w:p>
        </w:tc>
        <w:tc>
          <w:tcPr>
            <w:tcW w:w="764" w:type="dxa"/>
            <w:shd w:val="clear" w:color="auto" w:fill="D9D9D9" w:themeFill="background1" w:themeFillShade="D9"/>
            <w:vAlign w:val="center"/>
          </w:tcPr>
          <w:p w14:paraId="666DDCBA" w14:textId="77777777" w:rsidR="009E6E3F" w:rsidRPr="00FB41ED" w:rsidRDefault="009E6E3F" w:rsidP="00167C49">
            <w:pPr>
              <w:spacing w:before="0"/>
              <w:jc w:val="center"/>
            </w:pPr>
            <w:r w:rsidRPr="00FB41ED">
              <w:rPr>
                <w:color w:val="000000"/>
              </w:rPr>
              <w:t>0.0</w:t>
            </w:r>
          </w:p>
        </w:tc>
        <w:tc>
          <w:tcPr>
            <w:tcW w:w="764" w:type="dxa"/>
            <w:shd w:val="clear" w:color="auto" w:fill="D9D9D9" w:themeFill="background1" w:themeFillShade="D9"/>
            <w:vAlign w:val="center"/>
          </w:tcPr>
          <w:p w14:paraId="1FB9A842" w14:textId="77777777" w:rsidR="009E6E3F" w:rsidRPr="00FB41ED" w:rsidRDefault="009E6E3F" w:rsidP="00167C49">
            <w:pPr>
              <w:spacing w:before="0"/>
              <w:jc w:val="center"/>
            </w:pPr>
            <w:r w:rsidRPr="00FB41ED">
              <w:rPr>
                <w:color w:val="000000"/>
              </w:rPr>
              <w:t>0.0</w:t>
            </w:r>
          </w:p>
        </w:tc>
      </w:tr>
      <w:tr w:rsidR="009E6E3F" w14:paraId="0B4ED7EC" w14:textId="77777777" w:rsidTr="00A77B7D">
        <w:trPr>
          <w:trHeight w:val="300"/>
        </w:trPr>
        <w:tc>
          <w:tcPr>
            <w:tcW w:w="1541" w:type="dxa"/>
            <w:vMerge/>
          </w:tcPr>
          <w:p w14:paraId="2280A92A" w14:textId="77777777" w:rsidR="009E6E3F" w:rsidRDefault="009E6E3F" w:rsidP="00167C49">
            <w:pPr>
              <w:spacing w:before="0"/>
            </w:pPr>
          </w:p>
        </w:tc>
        <w:tc>
          <w:tcPr>
            <w:tcW w:w="4020" w:type="dxa"/>
            <w:shd w:val="clear" w:color="auto" w:fill="D9D9D9" w:themeFill="background1" w:themeFillShade="D9"/>
          </w:tcPr>
          <w:p w14:paraId="3CE6665B" w14:textId="77777777" w:rsidR="009E6E3F" w:rsidRDefault="009E6E3F" w:rsidP="00167C49">
            <w:pPr>
              <w:spacing w:before="0"/>
            </w:pPr>
            <w:r w:rsidRPr="00681A2B">
              <w:t>Parental leave</w:t>
            </w:r>
          </w:p>
        </w:tc>
        <w:tc>
          <w:tcPr>
            <w:tcW w:w="1075" w:type="dxa"/>
            <w:shd w:val="clear" w:color="auto" w:fill="D9D9D9" w:themeFill="background1" w:themeFillShade="D9"/>
            <w:vAlign w:val="center"/>
          </w:tcPr>
          <w:p w14:paraId="6DF19071" w14:textId="77777777" w:rsidR="009E6E3F" w:rsidRPr="00FB41ED" w:rsidRDefault="009E6E3F" w:rsidP="00167C49">
            <w:pPr>
              <w:spacing w:before="0"/>
              <w:jc w:val="center"/>
            </w:pPr>
            <w:r w:rsidRPr="00FB41ED">
              <w:rPr>
                <w:color w:val="000000"/>
              </w:rPr>
              <w:t>6.3</w:t>
            </w:r>
          </w:p>
        </w:tc>
        <w:tc>
          <w:tcPr>
            <w:tcW w:w="764" w:type="dxa"/>
            <w:shd w:val="clear" w:color="auto" w:fill="D9D9D9" w:themeFill="background1" w:themeFillShade="D9"/>
            <w:vAlign w:val="center"/>
          </w:tcPr>
          <w:p w14:paraId="673F21A8" w14:textId="77777777" w:rsidR="009E6E3F" w:rsidRPr="00FB41ED" w:rsidRDefault="009E6E3F" w:rsidP="00167C49">
            <w:pPr>
              <w:spacing w:before="0"/>
              <w:jc w:val="center"/>
            </w:pPr>
            <w:r w:rsidRPr="00FB41ED">
              <w:rPr>
                <w:color w:val="000000"/>
              </w:rPr>
              <w:t>0.0</w:t>
            </w:r>
          </w:p>
        </w:tc>
        <w:tc>
          <w:tcPr>
            <w:tcW w:w="764" w:type="dxa"/>
            <w:shd w:val="clear" w:color="auto" w:fill="D9D9D9" w:themeFill="background1" w:themeFillShade="D9"/>
            <w:vAlign w:val="center"/>
          </w:tcPr>
          <w:p w14:paraId="7BFB055E" w14:textId="5F0232C6" w:rsidR="009E6E3F" w:rsidRPr="00FB41ED" w:rsidRDefault="00C035B3" w:rsidP="00167C49">
            <w:pPr>
              <w:spacing w:before="0"/>
              <w:jc w:val="center"/>
            </w:pPr>
            <w:r>
              <w:rPr>
                <w:color w:val="000000"/>
              </w:rPr>
              <w:t>-</w:t>
            </w:r>
          </w:p>
        </w:tc>
        <w:tc>
          <w:tcPr>
            <w:tcW w:w="764" w:type="dxa"/>
            <w:shd w:val="clear" w:color="auto" w:fill="D9D9D9" w:themeFill="background1" w:themeFillShade="D9"/>
            <w:vAlign w:val="center"/>
          </w:tcPr>
          <w:p w14:paraId="6809D118" w14:textId="77777777" w:rsidR="009E6E3F" w:rsidRPr="00FB41ED" w:rsidRDefault="009E6E3F" w:rsidP="00167C49">
            <w:pPr>
              <w:spacing w:before="0"/>
              <w:jc w:val="center"/>
            </w:pPr>
            <w:r w:rsidRPr="00FB41ED">
              <w:rPr>
                <w:color w:val="000000"/>
              </w:rPr>
              <w:t>0.0</w:t>
            </w:r>
          </w:p>
        </w:tc>
        <w:tc>
          <w:tcPr>
            <w:tcW w:w="764" w:type="dxa"/>
            <w:shd w:val="clear" w:color="auto" w:fill="D9D9D9" w:themeFill="background1" w:themeFillShade="D9"/>
            <w:vAlign w:val="center"/>
          </w:tcPr>
          <w:p w14:paraId="5BA77FED" w14:textId="723AADE3" w:rsidR="009E6E3F" w:rsidRPr="00FB41ED" w:rsidRDefault="00835FB8" w:rsidP="00167C49">
            <w:pPr>
              <w:spacing w:before="0"/>
              <w:jc w:val="center"/>
            </w:pPr>
            <w:r>
              <w:rPr>
                <w:color w:val="000000"/>
              </w:rPr>
              <w:t>-</w:t>
            </w:r>
          </w:p>
        </w:tc>
        <w:tc>
          <w:tcPr>
            <w:tcW w:w="764" w:type="dxa"/>
            <w:shd w:val="clear" w:color="auto" w:fill="D9D9D9" w:themeFill="background1" w:themeFillShade="D9"/>
            <w:vAlign w:val="center"/>
          </w:tcPr>
          <w:p w14:paraId="43E38AC1" w14:textId="37B83B1B" w:rsidR="009E6E3F" w:rsidRPr="00FB41ED" w:rsidRDefault="00100815" w:rsidP="00167C49">
            <w:pPr>
              <w:spacing w:before="0"/>
              <w:jc w:val="center"/>
            </w:pPr>
            <w:r>
              <w:rPr>
                <w:color w:val="000000"/>
              </w:rPr>
              <w:t>-</w:t>
            </w:r>
          </w:p>
        </w:tc>
      </w:tr>
      <w:tr w:rsidR="009E6E3F" w14:paraId="562348E5" w14:textId="77777777" w:rsidTr="00A77B7D">
        <w:trPr>
          <w:trHeight w:val="300"/>
        </w:trPr>
        <w:tc>
          <w:tcPr>
            <w:tcW w:w="1541" w:type="dxa"/>
            <w:vMerge/>
          </w:tcPr>
          <w:p w14:paraId="6ABE28FC" w14:textId="77777777" w:rsidR="009E6E3F" w:rsidRDefault="009E6E3F" w:rsidP="00167C49">
            <w:pPr>
              <w:spacing w:before="0"/>
            </w:pPr>
          </w:p>
        </w:tc>
        <w:tc>
          <w:tcPr>
            <w:tcW w:w="4020" w:type="dxa"/>
            <w:shd w:val="clear" w:color="auto" w:fill="D9D9D9" w:themeFill="background1" w:themeFillShade="D9"/>
          </w:tcPr>
          <w:p w14:paraId="1C374ADA" w14:textId="77777777" w:rsidR="009E6E3F" w:rsidRDefault="009E6E3F" w:rsidP="00167C49">
            <w:pPr>
              <w:spacing w:before="0"/>
            </w:pPr>
            <w:r w:rsidRPr="00681A2B">
              <w:t xml:space="preserve">Personal leave </w:t>
            </w:r>
          </w:p>
        </w:tc>
        <w:tc>
          <w:tcPr>
            <w:tcW w:w="1075" w:type="dxa"/>
            <w:shd w:val="clear" w:color="auto" w:fill="D9D9D9" w:themeFill="background1" w:themeFillShade="D9"/>
            <w:vAlign w:val="center"/>
          </w:tcPr>
          <w:p w14:paraId="103F57FA" w14:textId="77777777" w:rsidR="009E6E3F" w:rsidRPr="00FB41ED" w:rsidRDefault="009E6E3F" w:rsidP="00167C49">
            <w:pPr>
              <w:spacing w:before="0"/>
              <w:jc w:val="center"/>
            </w:pPr>
            <w:r w:rsidRPr="00FB41ED">
              <w:rPr>
                <w:color w:val="000000"/>
              </w:rPr>
              <w:t>70.9</w:t>
            </w:r>
          </w:p>
        </w:tc>
        <w:tc>
          <w:tcPr>
            <w:tcW w:w="764" w:type="dxa"/>
            <w:shd w:val="clear" w:color="auto" w:fill="D9D9D9" w:themeFill="background1" w:themeFillShade="D9"/>
            <w:vAlign w:val="center"/>
          </w:tcPr>
          <w:p w14:paraId="691ECFEF" w14:textId="77777777" w:rsidR="009E6E3F" w:rsidRPr="00FB41ED" w:rsidRDefault="009E6E3F" w:rsidP="00167C49">
            <w:pPr>
              <w:spacing w:before="0"/>
              <w:jc w:val="center"/>
            </w:pPr>
            <w:r w:rsidRPr="00FB41ED">
              <w:rPr>
                <w:color w:val="000000"/>
              </w:rPr>
              <w:t>69.6</w:t>
            </w:r>
          </w:p>
        </w:tc>
        <w:tc>
          <w:tcPr>
            <w:tcW w:w="764" w:type="dxa"/>
            <w:shd w:val="clear" w:color="auto" w:fill="D9D9D9" w:themeFill="background1" w:themeFillShade="D9"/>
            <w:vAlign w:val="center"/>
          </w:tcPr>
          <w:p w14:paraId="5E1BF3EA" w14:textId="77777777" w:rsidR="009E6E3F" w:rsidRPr="00FB41ED" w:rsidRDefault="009E6E3F" w:rsidP="00167C49">
            <w:pPr>
              <w:spacing w:before="0"/>
              <w:jc w:val="center"/>
            </w:pPr>
            <w:r w:rsidRPr="00FB41ED">
              <w:rPr>
                <w:color w:val="000000"/>
              </w:rPr>
              <w:t>73.7</w:t>
            </w:r>
          </w:p>
        </w:tc>
        <w:tc>
          <w:tcPr>
            <w:tcW w:w="764" w:type="dxa"/>
            <w:shd w:val="clear" w:color="auto" w:fill="D9D9D9" w:themeFill="background1" w:themeFillShade="D9"/>
            <w:vAlign w:val="center"/>
          </w:tcPr>
          <w:p w14:paraId="71694E04" w14:textId="77777777" w:rsidR="009E6E3F" w:rsidRPr="00FB41ED" w:rsidRDefault="009E6E3F" w:rsidP="00167C49">
            <w:pPr>
              <w:spacing w:before="0"/>
              <w:jc w:val="center"/>
            </w:pPr>
            <w:r w:rsidRPr="00FB41ED">
              <w:rPr>
                <w:color w:val="000000"/>
              </w:rPr>
              <w:t>80.0</w:t>
            </w:r>
          </w:p>
        </w:tc>
        <w:tc>
          <w:tcPr>
            <w:tcW w:w="764" w:type="dxa"/>
            <w:shd w:val="clear" w:color="auto" w:fill="D9D9D9" w:themeFill="background1" w:themeFillShade="D9"/>
            <w:vAlign w:val="center"/>
          </w:tcPr>
          <w:p w14:paraId="6FE2F2E0" w14:textId="77777777" w:rsidR="009E6E3F" w:rsidRPr="00FB41ED" w:rsidRDefault="009E6E3F" w:rsidP="00167C49">
            <w:pPr>
              <w:spacing w:before="0"/>
              <w:jc w:val="center"/>
            </w:pPr>
            <w:r w:rsidRPr="00FB41ED">
              <w:rPr>
                <w:color w:val="000000"/>
              </w:rPr>
              <w:t>87.5</w:t>
            </w:r>
          </w:p>
        </w:tc>
        <w:tc>
          <w:tcPr>
            <w:tcW w:w="764" w:type="dxa"/>
            <w:shd w:val="clear" w:color="auto" w:fill="D9D9D9" w:themeFill="background1" w:themeFillShade="D9"/>
            <w:vAlign w:val="center"/>
          </w:tcPr>
          <w:p w14:paraId="708C6C4A" w14:textId="77777777" w:rsidR="009E6E3F" w:rsidRPr="00FB41ED" w:rsidRDefault="009E6E3F" w:rsidP="00167C49">
            <w:pPr>
              <w:spacing w:before="0"/>
              <w:jc w:val="center"/>
            </w:pPr>
            <w:r w:rsidRPr="00FB41ED">
              <w:rPr>
                <w:color w:val="000000"/>
              </w:rPr>
              <w:t>57.1</w:t>
            </w:r>
          </w:p>
        </w:tc>
      </w:tr>
      <w:tr w:rsidR="009E6E3F" w14:paraId="0ABD3B90" w14:textId="77777777" w:rsidTr="00A77B7D">
        <w:trPr>
          <w:trHeight w:val="300"/>
        </w:trPr>
        <w:tc>
          <w:tcPr>
            <w:tcW w:w="1541" w:type="dxa"/>
            <w:vMerge/>
          </w:tcPr>
          <w:p w14:paraId="22B05654" w14:textId="77777777" w:rsidR="009E6E3F" w:rsidRDefault="009E6E3F" w:rsidP="00167C49">
            <w:pPr>
              <w:spacing w:before="0"/>
            </w:pPr>
          </w:p>
        </w:tc>
        <w:tc>
          <w:tcPr>
            <w:tcW w:w="4020" w:type="dxa"/>
            <w:shd w:val="clear" w:color="auto" w:fill="D9D9D9" w:themeFill="background1" w:themeFillShade="D9"/>
          </w:tcPr>
          <w:p w14:paraId="61ECA5E3" w14:textId="77777777" w:rsidR="009E6E3F" w:rsidRDefault="009E6E3F" w:rsidP="00167C49">
            <w:pPr>
              <w:spacing w:before="0"/>
            </w:pPr>
            <w:r w:rsidRPr="00681A2B">
              <w:t>Professional development</w:t>
            </w:r>
          </w:p>
        </w:tc>
        <w:tc>
          <w:tcPr>
            <w:tcW w:w="1075" w:type="dxa"/>
            <w:shd w:val="clear" w:color="auto" w:fill="D9D9D9" w:themeFill="background1" w:themeFillShade="D9"/>
            <w:vAlign w:val="center"/>
          </w:tcPr>
          <w:p w14:paraId="4EA4D958" w14:textId="77777777" w:rsidR="009E6E3F" w:rsidRPr="00FB41ED" w:rsidRDefault="009E6E3F" w:rsidP="00167C49">
            <w:pPr>
              <w:spacing w:before="0"/>
              <w:jc w:val="center"/>
            </w:pPr>
            <w:r w:rsidRPr="00FB41ED">
              <w:rPr>
                <w:color w:val="000000"/>
              </w:rPr>
              <w:t>49.4</w:t>
            </w:r>
          </w:p>
        </w:tc>
        <w:tc>
          <w:tcPr>
            <w:tcW w:w="764" w:type="dxa"/>
            <w:shd w:val="clear" w:color="auto" w:fill="D9D9D9" w:themeFill="background1" w:themeFillShade="D9"/>
            <w:vAlign w:val="center"/>
          </w:tcPr>
          <w:p w14:paraId="2532E3AE" w14:textId="77777777" w:rsidR="009E6E3F" w:rsidRPr="00FB41ED" w:rsidRDefault="009E6E3F" w:rsidP="00167C49">
            <w:pPr>
              <w:spacing w:before="0"/>
              <w:jc w:val="center"/>
            </w:pPr>
            <w:r w:rsidRPr="00FB41ED">
              <w:rPr>
                <w:color w:val="000000"/>
              </w:rPr>
              <w:t>30.4</w:t>
            </w:r>
          </w:p>
        </w:tc>
        <w:tc>
          <w:tcPr>
            <w:tcW w:w="764" w:type="dxa"/>
            <w:shd w:val="clear" w:color="auto" w:fill="D9D9D9" w:themeFill="background1" w:themeFillShade="D9"/>
            <w:vAlign w:val="center"/>
          </w:tcPr>
          <w:p w14:paraId="2C555477" w14:textId="77777777" w:rsidR="009E6E3F" w:rsidRPr="00FB41ED" w:rsidRDefault="009E6E3F" w:rsidP="00167C49">
            <w:pPr>
              <w:spacing w:before="0"/>
              <w:jc w:val="center"/>
            </w:pPr>
            <w:r w:rsidRPr="00FB41ED">
              <w:rPr>
                <w:color w:val="000000"/>
              </w:rPr>
              <w:t>73.7</w:t>
            </w:r>
          </w:p>
        </w:tc>
        <w:tc>
          <w:tcPr>
            <w:tcW w:w="764" w:type="dxa"/>
            <w:shd w:val="clear" w:color="auto" w:fill="D9D9D9" w:themeFill="background1" w:themeFillShade="D9"/>
            <w:vAlign w:val="center"/>
          </w:tcPr>
          <w:p w14:paraId="6096334B" w14:textId="77777777" w:rsidR="009E6E3F" w:rsidRPr="00FB41ED" w:rsidRDefault="009E6E3F" w:rsidP="00167C49">
            <w:pPr>
              <w:spacing w:before="0"/>
              <w:jc w:val="center"/>
            </w:pPr>
            <w:r w:rsidRPr="00FB41ED">
              <w:rPr>
                <w:color w:val="000000"/>
              </w:rPr>
              <w:t>70.0</w:t>
            </w:r>
          </w:p>
        </w:tc>
        <w:tc>
          <w:tcPr>
            <w:tcW w:w="764" w:type="dxa"/>
            <w:shd w:val="clear" w:color="auto" w:fill="D9D9D9" w:themeFill="background1" w:themeFillShade="D9"/>
            <w:vAlign w:val="center"/>
          </w:tcPr>
          <w:p w14:paraId="7D3AAAD2" w14:textId="0AAEFA18" w:rsidR="009E6E3F" w:rsidRPr="00FB41ED" w:rsidRDefault="00835FB8" w:rsidP="00167C49">
            <w:pPr>
              <w:spacing w:before="0"/>
              <w:jc w:val="center"/>
            </w:pPr>
            <w:r>
              <w:rPr>
                <w:color w:val="000000"/>
              </w:rPr>
              <w:t>-</w:t>
            </w:r>
          </w:p>
        </w:tc>
        <w:tc>
          <w:tcPr>
            <w:tcW w:w="764" w:type="dxa"/>
            <w:shd w:val="clear" w:color="auto" w:fill="D9D9D9" w:themeFill="background1" w:themeFillShade="D9"/>
            <w:vAlign w:val="center"/>
          </w:tcPr>
          <w:p w14:paraId="4EB82DAE" w14:textId="77777777" w:rsidR="009E6E3F" w:rsidRPr="00FB41ED" w:rsidRDefault="009E6E3F" w:rsidP="00167C49">
            <w:pPr>
              <w:spacing w:before="0"/>
              <w:jc w:val="center"/>
            </w:pPr>
            <w:r w:rsidRPr="00FB41ED">
              <w:rPr>
                <w:color w:val="000000"/>
              </w:rPr>
              <w:t>35.7</w:t>
            </w:r>
          </w:p>
        </w:tc>
      </w:tr>
      <w:tr w:rsidR="009E6E3F" w14:paraId="2D2F55C8" w14:textId="77777777" w:rsidTr="00A77B7D">
        <w:trPr>
          <w:trHeight w:val="300"/>
        </w:trPr>
        <w:tc>
          <w:tcPr>
            <w:tcW w:w="1541" w:type="dxa"/>
            <w:vMerge/>
          </w:tcPr>
          <w:p w14:paraId="18A2C481" w14:textId="77777777" w:rsidR="009E6E3F" w:rsidRDefault="009E6E3F" w:rsidP="00167C49">
            <w:pPr>
              <w:spacing w:before="0"/>
            </w:pPr>
          </w:p>
        </w:tc>
        <w:tc>
          <w:tcPr>
            <w:tcW w:w="4020" w:type="dxa"/>
            <w:shd w:val="clear" w:color="auto" w:fill="D9D9D9" w:themeFill="background1" w:themeFillShade="D9"/>
          </w:tcPr>
          <w:p w14:paraId="37593D64" w14:textId="77777777" w:rsidR="009E6E3F" w:rsidRDefault="009E6E3F" w:rsidP="00167C49">
            <w:pPr>
              <w:spacing w:before="0"/>
            </w:pPr>
            <w:r>
              <w:t>Other</w:t>
            </w:r>
          </w:p>
        </w:tc>
        <w:tc>
          <w:tcPr>
            <w:tcW w:w="1075" w:type="dxa"/>
            <w:shd w:val="clear" w:color="auto" w:fill="D9D9D9" w:themeFill="background1" w:themeFillShade="D9"/>
            <w:vAlign w:val="center"/>
          </w:tcPr>
          <w:p w14:paraId="7594E577" w14:textId="77777777" w:rsidR="009E6E3F" w:rsidRPr="00FB41ED" w:rsidRDefault="009E6E3F" w:rsidP="00167C49">
            <w:pPr>
              <w:spacing w:before="0"/>
              <w:jc w:val="center"/>
            </w:pPr>
            <w:r w:rsidRPr="00FB41ED">
              <w:rPr>
                <w:color w:val="000000"/>
              </w:rPr>
              <w:t>8.9</w:t>
            </w:r>
          </w:p>
        </w:tc>
        <w:tc>
          <w:tcPr>
            <w:tcW w:w="764" w:type="dxa"/>
            <w:shd w:val="clear" w:color="auto" w:fill="D9D9D9" w:themeFill="background1" w:themeFillShade="D9"/>
            <w:vAlign w:val="center"/>
          </w:tcPr>
          <w:p w14:paraId="6C33F2A6" w14:textId="77777777" w:rsidR="009E6E3F" w:rsidRPr="00FB41ED" w:rsidRDefault="009E6E3F" w:rsidP="00167C49">
            <w:pPr>
              <w:spacing w:before="0"/>
              <w:jc w:val="center"/>
            </w:pPr>
            <w:r w:rsidRPr="00FB41ED">
              <w:rPr>
                <w:color w:val="000000"/>
              </w:rPr>
              <w:t>17.4</w:t>
            </w:r>
          </w:p>
        </w:tc>
        <w:tc>
          <w:tcPr>
            <w:tcW w:w="764" w:type="dxa"/>
            <w:shd w:val="clear" w:color="auto" w:fill="D9D9D9" w:themeFill="background1" w:themeFillShade="D9"/>
            <w:vAlign w:val="center"/>
          </w:tcPr>
          <w:p w14:paraId="1FF0C437" w14:textId="77777777" w:rsidR="009E6E3F" w:rsidRPr="00FB41ED" w:rsidRDefault="009E6E3F" w:rsidP="00167C49">
            <w:pPr>
              <w:spacing w:before="0"/>
              <w:jc w:val="center"/>
            </w:pPr>
            <w:r w:rsidRPr="00FB41ED">
              <w:rPr>
                <w:color w:val="000000"/>
              </w:rPr>
              <w:t>0.0</w:t>
            </w:r>
          </w:p>
        </w:tc>
        <w:tc>
          <w:tcPr>
            <w:tcW w:w="764" w:type="dxa"/>
            <w:shd w:val="clear" w:color="auto" w:fill="D9D9D9" w:themeFill="background1" w:themeFillShade="D9"/>
            <w:vAlign w:val="center"/>
          </w:tcPr>
          <w:p w14:paraId="72A439D5" w14:textId="6E4BD7A2" w:rsidR="009E6E3F" w:rsidRPr="00FB41ED" w:rsidRDefault="00E457F6" w:rsidP="00167C49">
            <w:pPr>
              <w:spacing w:before="0"/>
              <w:jc w:val="center"/>
            </w:pPr>
            <w:r>
              <w:rPr>
                <w:color w:val="000000"/>
              </w:rPr>
              <w:t>-</w:t>
            </w:r>
          </w:p>
        </w:tc>
        <w:tc>
          <w:tcPr>
            <w:tcW w:w="764" w:type="dxa"/>
            <w:shd w:val="clear" w:color="auto" w:fill="D9D9D9" w:themeFill="background1" w:themeFillShade="D9"/>
            <w:vAlign w:val="center"/>
          </w:tcPr>
          <w:p w14:paraId="214BA800" w14:textId="77777777" w:rsidR="009E6E3F" w:rsidRPr="00FB41ED" w:rsidRDefault="009E6E3F" w:rsidP="00167C49">
            <w:pPr>
              <w:spacing w:before="0"/>
              <w:jc w:val="center"/>
            </w:pPr>
            <w:r w:rsidRPr="00FB41ED">
              <w:rPr>
                <w:color w:val="000000"/>
              </w:rPr>
              <w:t>0.0</w:t>
            </w:r>
          </w:p>
        </w:tc>
        <w:tc>
          <w:tcPr>
            <w:tcW w:w="764" w:type="dxa"/>
            <w:shd w:val="clear" w:color="auto" w:fill="D9D9D9" w:themeFill="background1" w:themeFillShade="D9"/>
            <w:vAlign w:val="center"/>
          </w:tcPr>
          <w:p w14:paraId="6E78D925" w14:textId="47F19AD7" w:rsidR="009E6E3F" w:rsidRPr="00FB41ED" w:rsidRDefault="00E457F6" w:rsidP="00167C49">
            <w:pPr>
              <w:spacing w:before="0"/>
              <w:jc w:val="center"/>
            </w:pPr>
            <w:r>
              <w:rPr>
                <w:color w:val="000000"/>
              </w:rPr>
              <w:t>-</w:t>
            </w:r>
          </w:p>
        </w:tc>
      </w:tr>
      <w:tr w:rsidR="009E6E3F" w14:paraId="20B477E8" w14:textId="77777777" w:rsidTr="00A77B7D">
        <w:trPr>
          <w:trHeight w:val="300"/>
        </w:trPr>
        <w:tc>
          <w:tcPr>
            <w:tcW w:w="1541" w:type="dxa"/>
            <w:vMerge w:val="restart"/>
          </w:tcPr>
          <w:p w14:paraId="0BFA9E85" w14:textId="77777777" w:rsidR="009E6E3F" w:rsidRDefault="009E6E3F" w:rsidP="00167C49">
            <w:pPr>
              <w:spacing w:before="0"/>
            </w:pPr>
            <w:r>
              <w:t>Plan to stay on SEM</w:t>
            </w:r>
          </w:p>
        </w:tc>
        <w:tc>
          <w:tcPr>
            <w:tcW w:w="4020" w:type="dxa"/>
          </w:tcPr>
          <w:p w14:paraId="28A00506" w14:textId="77777777" w:rsidR="009E6E3F" w:rsidRDefault="009E6E3F" w:rsidP="00167C49">
            <w:pPr>
              <w:spacing w:before="0"/>
            </w:pPr>
            <w:r w:rsidRPr="00151FCF">
              <w:t>No</w:t>
            </w:r>
          </w:p>
        </w:tc>
        <w:tc>
          <w:tcPr>
            <w:tcW w:w="1075" w:type="dxa"/>
            <w:vAlign w:val="center"/>
          </w:tcPr>
          <w:p w14:paraId="1DED6D35" w14:textId="77777777" w:rsidR="009E6E3F" w:rsidRPr="00FB41ED" w:rsidRDefault="009E6E3F" w:rsidP="00167C49">
            <w:pPr>
              <w:spacing w:before="0"/>
              <w:jc w:val="center"/>
            </w:pPr>
            <w:r w:rsidRPr="00FB41ED">
              <w:rPr>
                <w:color w:val="000000"/>
              </w:rPr>
              <w:t>17.5</w:t>
            </w:r>
          </w:p>
        </w:tc>
        <w:tc>
          <w:tcPr>
            <w:tcW w:w="764" w:type="dxa"/>
            <w:vAlign w:val="center"/>
          </w:tcPr>
          <w:p w14:paraId="38833C4F" w14:textId="77777777" w:rsidR="009E6E3F" w:rsidRPr="00FB41ED" w:rsidRDefault="009E6E3F" w:rsidP="00167C49">
            <w:pPr>
              <w:spacing w:before="0"/>
              <w:jc w:val="center"/>
            </w:pPr>
            <w:r w:rsidRPr="00FB41ED">
              <w:rPr>
                <w:color w:val="000000"/>
              </w:rPr>
              <w:t>16.7</w:t>
            </w:r>
          </w:p>
        </w:tc>
        <w:tc>
          <w:tcPr>
            <w:tcW w:w="764" w:type="dxa"/>
            <w:vAlign w:val="center"/>
          </w:tcPr>
          <w:p w14:paraId="1DAD6311" w14:textId="77777777" w:rsidR="009E6E3F" w:rsidRPr="00FB41ED" w:rsidRDefault="009E6E3F" w:rsidP="00167C49">
            <w:pPr>
              <w:spacing w:before="0"/>
              <w:jc w:val="center"/>
            </w:pPr>
            <w:r w:rsidRPr="00FB41ED">
              <w:rPr>
                <w:color w:val="000000"/>
              </w:rPr>
              <w:t>33.3</w:t>
            </w:r>
          </w:p>
        </w:tc>
        <w:tc>
          <w:tcPr>
            <w:tcW w:w="764" w:type="dxa"/>
            <w:vAlign w:val="center"/>
          </w:tcPr>
          <w:p w14:paraId="1FBE37C7" w14:textId="77777777" w:rsidR="009E6E3F" w:rsidRPr="00FB41ED" w:rsidRDefault="009E6E3F" w:rsidP="00167C49">
            <w:pPr>
              <w:spacing w:before="0"/>
              <w:jc w:val="center"/>
            </w:pPr>
            <w:r w:rsidRPr="00FB41ED">
              <w:rPr>
                <w:color w:val="000000"/>
              </w:rPr>
              <w:t>9.1</w:t>
            </w:r>
          </w:p>
        </w:tc>
        <w:tc>
          <w:tcPr>
            <w:tcW w:w="764" w:type="dxa"/>
            <w:vAlign w:val="center"/>
          </w:tcPr>
          <w:p w14:paraId="5F6E9466" w14:textId="77777777" w:rsidR="009E6E3F" w:rsidRPr="00FB41ED" w:rsidRDefault="009E6E3F" w:rsidP="00167C49">
            <w:pPr>
              <w:spacing w:before="0"/>
              <w:jc w:val="center"/>
            </w:pPr>
            <w:r w:rsidRPr="00FB41ED">
              <w:rPr>
                <w:color w:val="000000"/>
              </w:rPr>
              <w:t>12.5</w:t>
            </w:r>
          </w:p>
        </w:tc>
        <w:tc>
          <w:tcPr>
            <w:tcW w:w="764" w:type="dxa"/>
            <w:vAlign w:val="center"/>
          </w:tcPr>
          <w:p w14:paraId="303FF55B" w14:textId="77777777" w:rsidR="009E6E3F" w:rsidRPr="00FB41ED" w:rsidRDefault="009E6E3F" w:rsidP="00167C49">
            <w:pPr>
              <w:spacing w:before="0"/>
              <w:jc w:val="center"/>
            </w:pPr>
            <w:r w:rsidRPr="00FB41ED">
              <w:rPr>
                <w:color w:val="000000"/>
              </w:rPr>
              <w:t>7.1</w:t>
            </w:r>
          </w:p>
        </w:tc>
      </w:tr>
      <w:tr w:rsidR="009E6E3F" w14:paraId="61F31F23" w14:textId="77777777" w:rsidTr="00A77B7D">
        <w:trPr>
          <w:trHeight w:val="300"/>
        </w:trPr>
        <w:tc>
          <w:tcPr>
            <w:tcW w:w="1541" w:type="dxa"/>
            <w:vMerge/>
          </w:tcPr>
          <w:p w14:paraId="4668BC93" w14:textId="77777777" w:rsidR="009E6E3F" w:rsidRDefault="009E6E3F" w:rsidP="00167C49">
            <w:pPr>
              <w:spacing w:before="0"/>
            </w:pPr>
          </w:p>
        </w:tc>
        <w:tc>
          <w:tcPr>
            <w:tcW w:w="4020" w:type="dxa"/>
          </w:tcPr>
          <w:p w14:paraId="3B171D35" w14:textId="77777777" w:rsidR="009E6E3F" w:rsidRDefault="009E6E3F" w:rsidP="00167C49">
            <w:pPr>
              <w:spacing w:before="0"/>
            </w:pPr>
            <w:r w:rsidRPr="00151FCF">
              <w:t>Yes</w:t>
            </w:r>
          </w:p>
        </w:tc>
        <w:tc>
          <w:tcPr>
            <w:tcW w:w="1075" w:type="dxa"/>
            <w:vAlign w:val="center"/>
          </w:tcPr>
          <w:p w14:paraId="00C850E0" w14:textId="77777777" w:rsidR="009E6E3F" w:rsidRPr="00FB41ED" w:rsidRDefault="009E6E3F" w:rsidP="00167C49">
            <w:pPr>
              <w:spacing w:before="0"/>
              <w:jc w:val="center"/>
            </w:pPr>
            <w:r w:rsidRPr="00FB41ED">
              <w:rPr>
                <w:color w:val="000000"/>
              </w:rPr>
              <w:t>65.0</w:t>
            </w:r>
          </w:p>
        </w:tc>
        <w:tc>
          <w:tcPr>
            <w:tcW w:w="764" w:type="dxa"/>
            <w:vAlign w:val="center"/>
          </w:tcPr>
          <w:p w14:paraId="1FD353F4" w14:textId="77777777" w:rsidR="009E6E3F" w:rsidRPr="00FB41ED" w:rsidRDefault="009E6E3F" w:rsidP="00167C49">
            <w:pPr>
              <w:spacing w:before="0"/>
              <w:jc w:val="center"/>
            </w:pPr>
            <w:r w:rsidRPr="00FB41ED">
              <w:rPr>
                <w:color w:val="000000"/>
              </w:rPr>
              <w:t>70.8</w:t>
            </w:r>
          </w:p>
        </w:tc>
        <w:tc>
          <w:tcPr>
            <w:tcW w:w="764" w:type="dxa"/>
            <w:vAlign w:val="center"/>
          </w:tcPr>
          <w:p w14:paraId="0948826D" w14:textId="77777777" w:rsidR="009E6E3F" w:rsidRPr="00FB41ED" w:rsidRDefault="009E6E3F" w:rsidP="00167C49">
            <w:pPr>
              <w:spacing w:before="0"/>
              <w:jc w:val="center"/>
            </w:pPr>
            <w:r w:rsidRPr="00FB41ED">
              <w:rPr>
                <w:color w:val="000000"/>
              </w:rPr>
              <w:t>61.1</w:t>
            </w:r>
          </w:p>
        </w:tc>
        <w:tc>
          <w:tcPr>
            <w:tcW w:w="764" w:type="dxa"/>
            <w:vAlign w:val="center"/>
          </w:tcPr>
          <w:p w14:paraId="3DC032DA" w14:textId="77777777" w:rsidR="009E6E3F" w:rsidRPr="00FB41ED" w:rsidRDefault="009E6E3F" w:rsidP="00167C49">
            <w:pPr>
              <w:spacing w:before="0"/>
              <w:jc w:val="center"/>
            </w:pPr>
            <w:r w:rsidRPr="00FB41ED">
              <w:rPr>
                <w:color w:val="000000"/>
              </w:rPr>
              <w:t>63.6</w:t>
            </w:r>
          </w:p>
        </w:tc>
        <w:tc>
          <w:tcPr>
            <w:tcW w:w="764" w:type="dxa"/>
            <w:vAlign w:val="center"/>
          </w:tcPr>
          <w:p w14:paraId="116BAD94" w14:textId="77777777" w:rsidR="009E6E3F" w:rsidRPr="00FB41ED" w:rsidRDefault="009E6E3F" w:rsidP="00167C49">
            <w:pPr>
              <w:spacing w:before="0"/>
              <w:jc w:val="center"/>
            </w:pPr>
            <w:r w:rsidRPr="00FB41ED">
              <w:rPr>
                <w:color w:val="000000"/>
              </w:rPr>
              <w:t>87.5</w:t>
            </w:r>
          </w:p>
        </w:tc>
        <w:tc>
          <w:tcPr>
            <w:tcW w:w="764" w:type="dxa"/>
            <w:vAlign w:val="center"/>
          </w:tcPr>
          <w:p w14:paraId="6AEEB06C" w14:textId="77777777" w:rsidR="009E6E3F" w:rsidRPr="00FB41ED" w:rsidRDefault="009E6E3F" w:rsidP="00167C49">
            <w:pPr>
              <w:spacing w:before="0"/>
              <w:jc w:val="center"/>
            </w:pPr>
            <w:r w:rsidRPr="00FB41ED">
              <w:rPr>
                <w:color w:val="000000"/>
              </w:rPr>
              <w:t>50.0</w:t>
            </w:r>
          </w:p>
        </w:tc>
      </w:tr>
      <w:tr w:rsidR="009E6E3F" w14:paraId="46893276" w14:textId="77777777" w:rsidTr="00A77B7D">
        <w:trPr>
          <w:trHeight w:val="300"/>
        </w:trPr>
        <w:tc>
          <w:tcPr>
            <w:tcW w:w="1541" w:type="dxa"/>
            <w:vMerge/>
          </w:tcPr>
          <w:p w14:paraId="46FE5DF4" w14:textId="77777777" w:rsidR="009E6E3F" w:rsidRDefault="009E6E3F" w:rsidP="00167C49">
            <w:pPr>
              <w:spacing w:before="0"/>
            </w:pPr>
          </w:p>
        </w:tc>
        <w:tc>
          <w:tcPr>
            <w:tcW w:w="4020" w:type="dxa"/>
          </w:tcPr>
          <w:p w14:paraId="2767241F" w14:textId="77777777" w:rsidR="009E6E3F" w:rsidRDefault="009E6E3F" w:rsidP="00167C49">
            <w:pPr>
              <w:spacing w:before="0"/>
            </w:pPr>
            <w:r w:rsidRPr="00151FCF">
              <w:t>Unsure</w:t>
            </w:r>
          </w:p>
        </w:tc>
        <w:tc>
          <w:tcPr>
            <w:tcW w:w="1075" w:type="dxa"/>
            <w:vAlign w:val="center"/>
          </w:tcPr>
          <w:p w14:paraId="3AE181DE" w14:textId="77777777" w:rsidR="009E6E3F" w:rsidRPr="00FB41ED" w:rsidRDefault="009E6E3F" w:rsidP="00167C49">
            <w:pPr>
              <w:spacing w:before="0"/>
              <w:jc w:val="center"/>
            </w:pPr>
            <w:r w:rsidRPr="00FB41ED">
              <w:rPr>
                <w:color w:val="000000"/>
              </w:rPr>
              <w:t>17.5</w:t>
            </w:r>
          </w:p>
        </w:tc>
        <w:tc>
          <w:tcPr>
            <w:tcW w:w="764" w:type="dxa"/>
            <w:vAlign w:val="center"/>
          </w:tcPr>
          <w:p w14:paraId="783FFBDC" w14:textId="77777777" w:rsidR="009E6E3F" w:rsidRPr="00FB41ED" w:rsidRDefault="009E6E3F" w:rsidP="00167C49">
            <w:pPr>
              <w:spacing w:before="0"/>
              <w:jc w:val="center"/>
            </w:pPr>
            <w:r w:rsidRPr="00FB41ED">
              <w:rPr>
                <w:color w:val="000000"/>
              </w:rPr>
              <w:t>12.5</w:t>
            </w:r>
          </w:p>
        </w:tc>
        <w:tc>
          <w:tcPr>
            <w:tcW w:w="764" w:type="dxa"/>
            <w:vAlign w:val="center"/>
          </w:tcPr>
          <w:p w14:paraId="49AE1B6F" w14:textId="77777777" w:rsidR="009E6E3F" w:rsidRPr="00FB41ED" w:rsidRDefault="009E6E3F" w:rsidP="00167C49">
            <w:pPr>
              <w:spacing w:before="0"/>
              <w:jc w:val="center"/>
            </w:pPr>
            <w:r w:rsidRPr="00FB41ED">
              <w:rPr>
                <w:color w:val="000000"/>
              </w:rPr>
              <w:t>5.6</w:t>
            </w:r>
          </w:p>
        </w:tc>
        <w:tc>
          <w:tcPr>
            <w:tcW w:w="764" w:type="dxa"/>
            <w:vAlign w:val="center"/>
          </w:tcPr>
          <w:p w14:paraId="375F5C8C" w14:textId="77777777" w:rsidR="009E6E3F" w:rsidRPr="00FB41ED" w:rsidRDefault="009E6E3F" w:rsidP="00167C49">
            <w:pPr>
              <w:spacing w:before="0"/>
              <w:jc w:val="center"/>
            </w:pPr>
            <w:r w:rsidRPr="00FB41ED">
              <w:rPr>
                <w:color w:val="000000"/>
              </w:rPr>
              <w:t>27.3</w:t>
            </w:r>
          </w:p>
        </w:tc>
        <w:tc>
          <w:tcPr>
            <w:tcW w:w="764" w:type="dxa"/>
            <w:vAlign w:val="center"/>
          </w:tcPr>
          <w:p w14:paraId="606E3DED" w14:textId="77777777" w:rsidR="009E6E3F" w:rsidRPr="00FB41ED" w:rsidRDefault="009E6E3F" w:rsidP="00167C49">
            <w:pPr>
              <w:spacing w:before="0"/>
              <w:jc w:val="center"/>
            </w:pPr>
            <w:r w:rsidRPr="00FB41ED">
              <w:rPr>
                <w:color w:val="000000"/>
              </w:rPr>
              <w:t>0.0</w:t>
            </w:r>
          </w:p>
        </w:tc>
        <w:tc>
          <w:tcPr>
            <w:tcW w:w="764" w:type="dxa"/>
            <w:vAlign w:val="center"/>
          </w:tcPr>
          <w:p w14:paraId="004A897D" w14:textId="77777777" w:rsidR="009E6E3F" w:rsidRPr="00FB41ED" w:rsidRDefault="009E6E3F" w:rsidP="00167C49">
            <w:pPr>
              <w:spacing w:before="0"/>
              <w:jc w:val="center"/>
            </w:pPr>
            <w:r w:rsidRPr="00FB41ED">
              <w:rPr>
                <w:color w:val="000000"/>
              </w:rPr>
              <w:t>42.9</w:t>
            </w:r>
          </w:p>
        </w:tc>
      </w:tr>
      <w:tr w:rsidR="009E6E3F" w14:paraId="1F0AA385" w14:textId="77777777" w:rsidTr="00A77B7D">
        <w:trPr>
          <w:trHeight w:val="300"/>
        </w:trPr>
        <w:tc>
          <w:tcPr>
            <w:tcW w:w="1541" w:type="dxa"/>
            <w:vMerge w:val="restart"/>
            <w:shd w:val="clear" w:color="auto" w:fill="D9D9D9" w:themeFill="background1" w:themeFillShade="D9"/>
          </w:tcPr>
          <w:p w14:paraId="1861BF99" w14:textId="77777777" w:rsidR="009E6E3F" w:rsidRDefault="009E6E3F" w:rsidP="00167C49">
            <w:pPr>
              <w:spacing w:before="0"/>
            </w:pPr>
            <w:r>
              <w:t xml:space="preserve">Impact of </w:t>
            </w:r>
            <w:r w:rsidRPr="00151FCF">
              <w:t>SEM</w:t>
            </w:r>
            <w:r>
              <w:t xml:space="preserve"> to meet </w:t>
            </w:r>
            <w:r w:rsidRPr="00151FCF">
              <w:t>College requirements</w:t>
            </w:r>
          </w:p>
        </w:tc>
        <w:tc>
          <w:tcPr>
            <w:tcW w:w="4020" w:type="dxa"/>
            <w:shd w:val="clear" w:color="auto" w:fill="D9D9D9" w:themeFill="background1" w:themeFillShade="D9"/>
          </w:tcPr>
          <w:p w14:paraId="79001391" w14:textId="77777777" w:rsidR="009E6E3F" w:rsidRDefault="009E6E3F" w:rsidP="00167C49">
            <w:pPr>
              <w:spacing w:before="0"/>
            </w:pPr>
            <w:r w:rsidRPr="00151FCF">
              <w:t>No, I</w:t>
            </w:r>
            <w:r>
              <w:t>’ll</w:t>
            </w:r>
            <w:r w:rsidRPr="00151FCF">
              <w:t xml:space="preserve"> meet College requirements</w:t>
            </w:r>
          </w:p>
        </w:tc>
        <w:tc>
          <w:tcPr>
            <w:tcW w:w="1075" w:type="dxa"/>
            <w:shd w:val="clear" w:color="auto" w:fill="D9D9D9" w:themeFill="background1" w:themeFillShade="D9"/>
            <w:vAlign w:val="center"/>
          </w:tcPr>
          <w:p w14:paraId="12FB8A5B" w14:textId="77777777" w:rsidR="009E6E3F" w:rsidRPr="00FB41ED" w:rsidRDefault="009E6E3F" w:rsidP="00167C49">
            <w:pPr>
              <w:spacing w:before="0"/>
              <w:jc w:val="center"/>
            </w:pPr>
            <w:r w:rsidRPr="00FB41ED">
              <w:rPr>
                <w:color w:val="000000"/>
              </w:rPr>
              <w:t>85.2</w:t>
            </w:r>
          </w:p>
        </w:tc>
        <w:tc>
          <w:tcPr>
            <w:tcW w:w="764" w:type="dxa"/>
            <w:shd w:val="clear" w:color="auto" w:fill="D9D9D9" w:themeFill="background1" w:themeFillShade="D9"/>
            <w:vAlign w:val="center"/>
          </w:tcPr>
          <w:p w14:paraId="56F76F18" w14:textId="77777777" w:rsidR="009E6E3F" w:rsidRPr="00FB41ED" w:rsidRDefault="009E6E3F" w:rsidP="00167C49">
            <w:pPr>
              <w:spacing w:before="0"/>
              <w:jc w:val="center"/>
            </w:pPr>
            <w:r w:rsidRPr="00FB41ED">
              <w:rPr>
                <w:color w:val="000000"/>
              </w:rPr>
              <w:t>83.3</w:t>
            </w:r>
          </w:p>
        </w:tc>
        <w:tc>
          <w:tcPr>
            <w:tcW w:w="764" w:type="dxa"/>
            <w:shd w:val="clear" w:color="auto" w:fill="D9D9D9" w:themeFill="background1" w:themeFillShade="D9"/>
            <w:vAlign w:val="center"/>
          </w:tcPr>
          <w:p w14:paraId="6D6DC1BC" w14:textId="77777777" w:rsidR="009E6E3F" w:rsidRPr="00FB41ED" w:rsidRDefault="009E6E3F" w:rsidP="00167C49">
            <w:pPr>
              <w:spacing w:before="0"/>
              <w:jc w:val="center"/>
            </w:pPr>
            <w:r w:rsidRPr="00FB41ED">
              <w:rPr>
                <w:color w:val="000000"/>
              </w:rPr>
              <w:t>94.7</w:t>
            </w:r>
          </w:p>
        </w:tc>
        <w:tc>
          <w:tcPr>
            <w:tcW w:w="764" w:type="dxa"/>
            <w:shd w:val="clear" w:color="auto" w:fill="D9D9D9" w:themeFill="background1" w:themeFillShade="D9"/>
            <w:vAlign w:val="center"/>
          </w:tcPr>
          <w:p w14:paraId="26AE3738" w14:textId="77777777" w:rsidR="009E6E3F" w:rsidRPr="00FB41ED" w:rsidRDefault="009E6E3F" w:rsidP="00167C49">
            <w:pPr>
              <w:spacing w:before="0"/>
              <w:jc w:val="center"/>
            </w:pPr>
            <w:r w:rsidRPr="00FB41ED">
              <w:rPr>
                <w:color w:val="000000"/>
              </w:rPr>
              <w:t>90.9</w:t>
            </w:r>
          </w:p>
        </w:tc>
        <w:tc>
          <w:tcPr>
            <w:tcW w:w="764" w:type="dxa"/>
            <w:shd w:val="clear" w:color="auto" w:fill="D9D9D9" w:themeFill="background1" w:themeFillShade="D9"/>
            <w:vAlign w:val="center"/>
          </w:tcPr>
          <w:p w14:paraId="048924CE" w14:textId="77777777" w:rsidR="009E6E3F" w:rsidRPr="00FB41ED" w:rsidRDefault="009E6E3F" w:rsidP="00167C49">
            <w:pPr>
              <w:spacing w:before="0"/>
              <w:jc w:val="center"/>
            </w:pPr>
            <w:r w:rsidRPr="00FB41ED">
              <w:rPr>
                <w:color w:val="000000"/>
              </w:rPr>
              <w:t>100.0</w:t>
            </w:r>
          </w:p>
        </w:tc>
        <w:tc>
          <w:tcPr>
            <w:tcW w:w="764" w:type="dxa"/>
            <w:shd w:val="clear" w:color="auto" w:fill="D9D9D9" w:themeFill="background1" w:themeFillShade="D9"/>
            <w:vAlign w:val="center"/>
          </w:tcPr>
          <w:p w14:paraId="1C55B4ED" w14:textId="77777777" w:rsidR="009E6E3F" w:rsidRPr="00FB41ED" w:rsidRDefault="009E6E3F" w:rsidP="00167C49">
            <w:pPr>
              <w:spacing w:before="0"/>
              <w:jc w:val="center"/>
            </w:pPr>
            <w:r w:rsidRPr="00FB41ED">
              <w:rPr>
                <w:color w:val="000000"/>
              </w:rPr>
              <w:t>71.4</w:t>
            </w:r>
          </w:p>
        </w:tc>
      </w:tr>
      <w:tr w:rsidR="009E6E3F" w14:paraId="12A04E35" w14:textId="77777777" w:rsidTr="00A77B7D">
        <w:trPr>
          <w:trHeight w:val="300"/>
        </w:trPr>
        <w:tc>
          <w:tcPr>
            <w:tcW w:w="1541" w:type="dxa"/>
            <w:vMerge/>
          </w:tcPr>
          <w:p w14:paraId="762FDA5D" w14:textId="77777777" w:rsidR="009E6E3F" w:rsidRDefault="009E6E3F" w:rsidP="00167C49">
            <w:pPr>
              <w:spacing w:before="0"/>
            </w:pPr>
          </w:p>
        </w:tc>
        <w:tc>
          <w:tcPr>
            <w:tcW w:w="4020" w:type="dxa"/>
            <w:shd w:val="clear" w:color="auto" w:fill="D9D9D9" w:themeFill="background1" w:themeFillShade="D9"/>
          </w:tcPr>
          <w:p w14:paraId="24D912B4" w14:textId="77777777" w:rsidR="009E6E3F" w:rsidRDefault="009E6E3F" w:rsidP="00167C49">
            <w:pPr>
              <w:spacing w:before="0"/>
            </w:pPr>
            <w:r w:rsidRPr="00151FCF">
              <w:t xml:space="preserve">Yes, SEM has impacted </w:t>
            </w:r>
            <w:r>
              <w:t>my</w:t>
            </w:r>
            <w:r w:rsidRPr="00151FCF">
              <w:t xml:space="preserve"> ability to meet College requirements</w:t>
            </w:r>
          </w:p>
        </w:tc>
        <w:tc>
          <w:tcPr>
            <w:tcW w:w="1075" w:type="dxa"/>
            <w:shd w:val="clear" w:color="auto" w:fill="D9D9D9" w:themeFill="background1" w:themeFillShade="D9"/>
            <w:vAlign w:val="center"/>
          </w:tcPr>
          <w:p w14:paraId="36AF530A" w14:textId="77777777" w:rsidR="009E6E3F" w:rsidRPr="00FB41ED" w:rsidRDefault="009E6E3F" w:rsidP="00167C49">
            <w:pPr>
              <w:spacing w:before="0"/>
              <w:jc w:val="center"/>
            </w:pPr>
            <w:r w:rsidRPr="00FB41ED">
              <w:rPr>
                <w:color w:val="000000"/>
              </w:rPr>
              <w:t>4.9</w:t>
            </w:r>
          </w:p>
        </w:tc>
        <w:tc>
          <w:tcPr>
            <w:tcW w:w="764" w:type="dxa"/>
            <w:shd w:val="clear" w:color="auto" w:fill="D9D9D9" w:themeFill="background1" w:themeFillShade="D9"/>
            <w:vAlign w:val="center"/>
          </w:tcPr>
          <w:p w14:paraId="7F1183B1" w14:textId="77777777" w:rsidR="009E6E3F" w:rsidRPr="00FB41ED" w:rsidRDefault="009E6E3F" w:rsidP="00167C49">
            <w:pPr>
              <w:spacing w:before="0"/>
              <w:jc w:val="center"/>
            </w:pPr>
            <w:r w:rsidRPr="00FB41ED">
              <w:rPr>
                <w:color w:val="000000"/>
              </w:rPr>
              <w:t>4.2</w:t>
            </w:r>
          </w:p>
        </w:tc>
        <w:tc>
          <w:tcPr>
            <w:tcW w:w="764" w:type="dxa"/>
            <w:shd w:val="clear" w:color="auto" w:fill="D9D9D9" w:themeFill="background1" w:themeFillShade="D9"/>
            <w:vAlign w:val="center"/>
          </w:tcPr>
          <w:p w14:paraId="5DF60E11" w14:textId="77777777" w:rsidR="009E6E3F" w:rsidRPr="00FB41ED" w:rsidRDefault="009E6E3F" w:rsidP="00167C49">
            <w:pPr>
              <w:spacing w:before="0"/>
              <w:jc w:val="center"/>
            </w:pPr>
            <w:r w:rsidRPr="00FB41ED">
              <w:rPr>
                <w:color w:val="000000"/>
              </w:rPr>
              <w:t>5.3</w:t>
            </w:r>
          </w:p>
        </w:tc>
        <w:tc>
          <w:tcPr>
            <w:tcW w:w="764" w:type="dxa"/>
            <w:shd w:val="clear" w:color="auto" w:fill="D9D9D9" w:themeFill="background1" w:themeFillShade="D9"/>
            <w:vAlign w:val="center"/>
          </w:tcPr>
          <w:p w14:paraId="43868A40" w14:textId="77777777" w:rsidR="009E6E3F" w:rsidRPr="00FB41ED" w:rsidRDefault="009E6E3F" w:rsidP="00167C49">
            <w:pPr>
              <w:spacing w:before="0"/>
              <w:jc w:val="center"/>
            </w:pPr>
            <w:r w:rsidRPr="00FB41ED">
              <w:rPr>
                <w:color w:val="000000"/>
              </w:rPr>
              <w:t>0.0</w:t>
            </w:r>
          </w:p>
        </w:tc>
        <w:tc>
          <w:tcPr>
            <w:tcW w:w="764" w:type="dxa"/>
            <w:shd w:val="clear" w:color="auto" w:fill="D9D9D9" w:themeFill="background1" w:themeFillShade="D9"/>
            <w:vAlign w:val="center"/>
          </w:tcPr>
          <w:p w14:paraId="1B729E8E" w14:textId="77777777" w:rsidR="009E6E3F" w:rsidRPr="00FB41ED" w:rsidRDefault="009E6E3F" w:rsidP="00167C49">
            <w:pPr>
              <w:spacing w:before="0"/>
              <w:jc w:val="center"/>
            </w:pPr>
            <w:r w:rsidRPr="00FB41ED">
              <w:rPr>
                <w:color w:val="000000"/>
              </w:rPr>
              <w:t>0.0</w:t>
            </w:r>
          </w:p>
        </w:tc>
        <w:tc>
          <w:tcPr>
            <w:tcW w:w="764" w:type="dxa"/>
            <w:shd w:val="clear" w:color="auto" w:fill="D9D9D9" w:themeFill="background1" w:themeFillShade="D9"/>
            <w:vAlign w:val="center"/>
          </w:tcPr>
          <w:p w14:paraId="1739773E" w14:textId="77777777" w:rsidR="009E6E3F" w:rsidRPr="00FB41ED" w:rsidRDefault="009E6E3F" w:rsidP="00167C49">
            <w:pPr>
              <w:spacing w:before="0"/>
              <w:jc w:val="center"/>
            </w:pPr>
            <w:r w:rsidRPr="00FB41ED">
              <w:rPr>
                <w:color w:val="000000"/>
              </w:rPr>
              <w:t>7.1</w:t>
            </w:r>
          </w:p>
        </w:tc>
      </w:tr>
      <w:tr w:rsidR="009E6E3F" w14:paraId="38695B26" w14:textId="77777777" w:rsidTr="00A77B7D">
        <w:trPr>
          <w:trHeight w:val="300"/>
        </w:trPr>
        <w:tc>
          <w:tcPr>
            <w:tcW w:w="1541" w:type="dxa"/>
            <w:vMerge/>
          </w:tcPr>
          <w:p w14:paraId="2AE50213" w14:textId="77777777" w:rsidR="009E6E3F" w:rsidRDefault="009E6E3F" w:rsidP="00167C49">
            <w:pPr>
              <w:spacing w:before="0"/>
            </w:pPr>
          </w:p>
        </w:tc>
        <w:tc>
          <w:tcPr>
            <w:tcW w:w="4020" w:type="dxa"/>
            <w:shd w:val="clear" w:color="auto" w:fill="D9D9D9" w:themeFill="background1" w:themeFillShade="D9"/>
          </w:tcPr>
          <w:p w14:paraId="2E8D5CEF" w14:textId="77777777" w:rsidR="009E6E3F" w:rsidRDefault="009E6E3F" w:rsidP="00167C49">
            <w:pPr>
              <w:spacing w:before="0"/>
            </w:pPr>
            <w:r w:rsidRPr="00151FCF">
              <w:t>Unsure</w:t>
            </w:r>
          </w:p>
        </w:tc>
        <w:tc>
          <w:tcPr>
            <w:tcW w:w="1075" w:type="dxa"/>
            <w:shd w:val="clear" w:color="auto" w:fill="D9D9D9" w:themeFill="background1" w:themeFillShade="D9"/>
            <w:vAlign w:val="center"/>
          </w:tcPr>
          <w:p w14:paraId="003301FD" w14:textId="77777777" w:rsidR="009E6E3F" w:rsidRPr="00FB41ED" w:rsidRDefault="009E6E3F" w:rsidP="00167C49">
            <w:pPr>
              <w:spacing w:before="0"/>
              <w:jc w:val="center"/>
            </w:pPr>
            <w:r w:rsidRPr="00FB41ED">
              <w:rPr>
                <w:color w:val="000000"/>
              </w:rPr>
              <w:t>9.9</w:t>
            </w:r>
          </w:p>
        </w:tc>
        <w:tc>
          <w:tcPr>
            <w:tcW w:w="764" w:type="dxa"/>
            <w:shd w:val="clear" w:color="auto" w:fill="D9D9D9" w:themeFill="background1" w:themeFillShade="D9"/>
            <w:vAlign w:val="center"/>
          </w:tcPr>
          <w:p w14:paraId="3FDFED20" w14:textId="77777777" w:rsidR="009E6E3F" w:rsidRPr="00FB41ED" w:rsidRDefault="009E6E3F" w:rsidP="00167C49">
            <w:pPr>
              <w:spacing w:before="0"/>
              <w:jc w:val="center"/>
            </w:pPr>
            <w:r w:rsidRPr="00FB41ED">
              <w:rPr>
                <w:color w:val="000000"/>
              </w:rPr>
              <w:t>12.5</w:t>
            </w:r>
          </w:p>
        </w:tc>
        <w:tc>
          <w:tcPr>
            <w:tcW w:w="764" w:type="dxa"/>
            <w:shd w:val="clear" w:color="auto" w:fill="D9D9D9" w:themeFill="background1" w:themeFillShade="D9"/>
            <w:vAlign w:val="center"/>
          </w:tcPr>
          <w:p w14:paraId="0C98B088" w14:textId="77777777" w:rsidR="009E6E3F" w:rsidRPr="00FB41ED" w:rsidRDefault="009E6E3F" w:rsidP="00167C49">
            <w:pPr>
              <w:spacing w:before="0"/>
              <w:jc w:val="center"/>
            </w:pPr>
            <w:r w:rsidRPr="00FB41ED">
              <w:rPr>
                <w:color w:val="000000"/>
              </w:rPr>
              <w:t>0.0</w:t>
            </w:r>
          </w:p>
        </w:tc>
        <w:tc>
          <w:tcPr>
            <w:tcW w:w="764" w:type="dxa"/>
            <w:shd w:val="clear" w:color="auto" w:fill="D9D9D9" w:themeFill="background1" w:themeFillShade="D9"/>
            <w:vAlign w:val="center"/>
          </w:tcPr>
          <w:p w14:paraId="58B91358" w14:textId="77777777" w:rsidR="009E6E3F" w:rsidRPr="00FB41ED" w:rsidRDefault="009E6E3F" w:rsidP="00167C49">
            <w:pPr>
              <w:spacing w:before="0"/>
              <w:jc w:val="center"/>
            </w:pPr>
            <w:r w:rsidRPr="00FB41ED">
              <w:rPr>
                <w:color w:val="000000"/>
              </w:rPr>
              <w:t>9.1</w:t>
            </w:r>
          </w:p>
        </w:tc>
        <w:tc>
          <w:tcPr>
            <w:tcW w:w="764" w:type="dxa"/>
            <w:shd w:val="clear" w:color="auto" w:fill="D9D9D9" w:themeFill="background1" w:themeFillShade="D9"/>
            <w:vAlign w:val="center"/>
          </w:tcPr>
          <w:p w14:paraId="4F27EAD0" w14:textId="77777777" w:rsidR="009E6E3F" w:rsidRPr="00FB41ED" w:rsidRDefault="009E6E3F" w:rsidP="00167C49">
            <w:pPr>
              <w:spacing w:before="0"/>
              <w:jc w:val="center"/>
            </w:pPr>
            <w:r w:rsidRPr="00FB41ED">
              <w:rPr>
                <w:color w:val="000000"/>
              </w:rPr>
              <w:t>0.0</w:t>
            </w:r>
          </w:p>
        </w:tc>
        <w:tc>
          <w:tcPr>
            <w:tcW w:w="764" w:type="dxa"/>
            <w:shd w:val="clear" w:color="auto" w:fill="D9D9D9" w:themeFill="background1" w:themeFillShade="D9"/>
            <w:vAlign w:val="center"/>
          </w:tcPr>
          <w:p w14:paraId="49681138" w14:textId="77777777" w:rsidR="009E6E3F" w:rsidRPr="00FB41ED" w:rsidRDefault="009E6E3F" w:rsidP="00167C49">
            <w:pPr>
              <w:spacing w:before="0"/>
              <w:jc w:val="center"/>
            </w:pPr>
            <w:r w:rsidRPr="00FB41ED">
              <w:rPr>
                <w:color w:val="000000"/>
              </w:rPr>
              <w:t>21.4</w:t>
            </w:r>
          </w:p>
        </w:tc>
      </w:tr>
      <w:tr w:rsidR="009E6E3F" w14:paraId="4CC3A4E3" w14:textId="77777777" w:rsidTr="00A77B7D">
        <w:trPr>
          <w:trHeight w:val="300"/>
        </w:trPr>
        <w:tc>
          <w:tcPr>
            <w:tcW w:w="1541" w:type="dxa"/>
            <w:vMerge w:val="restart"/>
          </w:tcPr>
          <w:p w14:paraId="3CDA976C" w14:textId="77777777" w:rsidR="009E6E3F" w:rsidRDefault="009E6E3F" w:rsidP="00167C49">
            <w:pPr>
              <w:spacing w:before="0"/>
            </w:pPr>
            <w:r>
              <w:t>Agreement with statements on SEM</w:t>
            </w:r>
          </w:p>
        </w:tc>
        <w:tc>
          <w:tcPr>
            <w:tcW w:w="4020" w:type="dxa"/>
          </w:tcPr>
          <w:p w14:paraId="28EFE32D" w14:textId="77777777" w:rsidR="009E6E3F" w:rsidRPr="00151FCF" w:rsidRDefault="009E6E3F" w:rsidP="00167C49">
            <w:pPr>
              <w:spacing w:before="0"/>
            </w:pPr>
            <w:r w:rsidRPr="00605B3D">
              <w:t>Diversity of training</w:t>
            </w:r>
          </w:p>
        </w:tc>
        <w:tc>
          <w:tcPr>
            <w:tcW w:w="1075" w:type="dxa"/>
            <w:vAlign w:val="center"/>
          </w:tcPr>
          <w:p w14:paraId="15EB0021" w14:textId="77777777" w:rsidR="009E6E3F" w:rsidRPr="00FB41ED" w:rsidRDefault="009E6E3F" w:rsidP="00167C49">
            <w:pPr>
              <w:spacing w:before="0"/>
              <w:jc w:val="center"/>
            </w:pPr>
            <w:r w:rsidRPr="00FB41ED">
              <w:rPr>
                <w:color w:val="000000"/>
              </w:rPr>
              <w:t>96.3</w:t>
            </w:r>
          </w:p>
        </w:tc>
        <w:tc>
          <w:tcPr>
            <w:tcW w:w="764" w:type="dxa"/>
            <w:vAlign w:val="center"/>
          </w:tcPr>
          <w:p w14:paraId="7370B01A" w14:textId="77777777" w:rsidR="009E6E3F" w:rsidRPr="00FB41ED" w:rsidRDefault="009E6E3F" w:rsidP="00167C49">
            <w:pPr>
              <w:spacing w:before="0"/>
              <w:jc w:val="center"/>
            </w:pPr>
            <w:r>
              <w:rPr>
                <w:color w:val="000000"/>
              </w:rPr>
              <w:t>100.0</w:t>
            </w:r>
          </w:p>
        </w:tc>
        <w:tc>
          <w:tcPr>
            <w:tcW w:w="764" w:type="dxa"/>
            <w:vAlign w:val="center"/>
          </w:tcPr>
          <w:p w14:paraId="4520C58A" w14:textId="77777777" w:rsidR="009E6E3F" w:rsidRPr="00FB41ED" w:rsidRDefault="009E6E3F" w:rsidP="00167C49">
            <w:pPr>
              <w:spacing w:before="0"/>
              <w:jc w:val="center"/>
            </w:pPr>
            <w:r w:rsidRPr="00FB41ED">
              <w:rPr>
                <w:color w:val="000000"/>
              </w:rPr>
              <w:t>94.7</w:t>
            </w:r>
          </w:p>
        </w:tc>
        <w:tc>
          <w:tcPr>
            <w:tcW w:w="764" w:type="dxa"/>
            <w:vAlign w:val="center"/>
          </w:tcPr>
          <w:p w14:paraId="15470EC9" w14:textId="77777777" w:rsidR="009E6E3F" w:rsidRPr="00FB41ED" w:rsidRDefault="009E6E3F" w:rsidP="00167C49">
            <w:pPr>
              <w:spacing w:before="0"/>
              <w:jc w:val="center"/>
            </w:pPr>
            <w:r w:rsidRPr="00FB41ED">
              <w:rPr>
                <w:color w:val="000000"/>
              </w:rPr>
              <w:t>100.0</w:t>
            </w:r>
          </w:p>
        </w:tc>
        <w:tc>
          <w:tcPr>
            <w:tcW w:w="764" w:type="dxa"/>
            <w:vAlign w:val="center"/>
          </w:tcPr>
          <w:p w14:paraId="620EEBB7" w14:textId="77777777" w:rsidR="009E6E3F" w:rsidRPr="00FB41ED" w:rsidRDefault="009E6E3F" w:rsidP="00167C49">
            <w:pPr>
              <w:spacing w:before="0"/>
              <w:jc w:val="center"/>
            </w:pPr>
            <w:r w:rsidRPr="00FB41ED">
              <w:rPr>
                <w:color w:val="000000"/>
              </w:rPr>
              <w:t>77.8</w:t>
            </w:r>
          </w:p>
        </w:tc>
        <w:tc>
          <w:tcPr>
            <w:tcW w:w="764" w:type="dxa"/>
            <w:vAlign w:val="center"/>
          </w:tcPr>
          <w:p w14:paraId="7175BC3F" w14:textId="77777777" w:rsidR="009E6E3F" w:rsidRPr="00FB41ED" w:rsidRDefault="009E6E3F" w:rsidP="00167C49">
            <w:pPr>
              <w:spacing w:before="0"/>
              <w:jc w:val="center"/>
            </w:pPr>
            <w:r w:rsidRPr="00FB41ED">
              <w:rPr>
                <w:color w:val="000000"/>
              </w:rPr>
              <w:t>100.0</w:t>
            </w:r>
          </w:p>
        </w:tc>
      </w:tr>
      <w:tr w:rsidR="009E6E3F" w14:paraId="53BB2BD1" w14:textId="77777777" w:rsidTr="00A77B7D">
        <w:trPr>
          <w:trHeight w:val="300"/>
        </w:trPr>
        <w:tc>
          <w:tcPr>
            <w:tcW w:w="1541" w:type="dxa"/>
            <w:vMerge/>
          </w:tcPr>
          <w:p w14:paraId="089976CE" w14:textId="77777777" w:rsidR="009E6E3F" w:rsidRDefault="009E6E3F" w:rsidP="00167C49">
            <w:pPr>
              <w:spacing w:before="0"/>
            </w:pPr>
          </w:p>
        </w:tc>
        <w:tc>
          <w:tcPr>
            <w:tcW w:w="4020" w:type="dxa"/>
          </w:tcPr>
          <w:p w14:paraId="026F6441" w14:textId="77777777" w:rsidR="009E6E3F" w:rsidRPr="00151FCF" w:rsidRDefault="009E6E3F" w:rsidP="00167C49">
            <w:pPr>
              <w:spacing w:before="0"/>
            </w:pPr>
            <w:r w:rsidRPr="00605B3D">
              <w:t>Increased exposure to rural health</w:t>
            </w:r>
          </w:p>
        </w:tc>
        <w:tc>
          <w:tcPr>
            <w:tcW w:w="1075" w:type="dxa"/>
            <w:vAlign w:val="center"/>
          </w:tcPr>
          <w:p w14:paraId="0665B38F" w14:textId="77777777" w:rsidR="009E6E3F" w:rsidRPr="00FB41ED" w:rsidRDefault="009E6E3F" w:rsidP="00167C49">
            <w:pPr>
              <w:spacing w:before="0"/>
              <w:jc w:val="center"/>
            </w:pPr>
            <w:r w:rsidRPr="00FB41ED">
              <w:rPr>
                <w:color w:val="000000"/>
              </w:rPr>
              <w:t>91.4</w:t>
            </w:r>
          </w:p>
        </w:tc>
        <w:tc>
          <w:tcPr>
            <w:tcW w:w="764" w:type="dxa"/>
            <w:vAlign w:val="center"/>
          </w:tcPr>
          <w:p w14:paraId="06A6334C" w14:textId="77777777" w:rsidR="009E6E3F" w:rsidRPr="00FB41ED" w:rsidRDefault="009E6E3F" w:rsidP="00167C49">
            <w:pPr>
              <w:spacing w:before="0"/>
              <w:jc w:val="center"/>
            </w:pPr>
            <w:r w:rsidRPr="00FB41ED">
              <w:rPr>
                <w:color w:val="000000"/>
              </w:rPr>
              <w:t>83.3</w:t>
            </w:r>
          </w:p>
        </w:tc>
        <w:tc>
          <w:tcPr>
            <w:tcW w:w="764" w:type="dxa"/>
            <w:vAlign w:val="center"/>
          </w:tcPr>
          <w:p w14:paraId="310A9383" w14:textId="77777777" w:rsidR="009E6E3F" w:rsidRPr="00FB41ED" w:rsidRDefault="009E6E3F" w:rsidP="00167C49">
            <w:pPr>
              <w:spacing w:before="0"/>
              <w:jc w:val="center"/>
            </w:pPr>
            <w:r w:rsidRPr="00FB41ED">
              <w:rPr>
                <w:color w:val="000000"/>
              </w:rPr>
              <w:t>94.7</w:t>
            </w:r>
          </w:p>
        </w:tc>
        <w:tc>
          <w:tcPr>
            <w:tcW w:w="764" w:type="dxa"/>
            <w:vAlign w:val="center"/>
          </w:tcPr>
          <w:p w14:paraId="7DC9D9E9" w14:textId="77777777" w:rsidR="009E6E3F" w:rsidRPr="00FB41ED" w:rsidRDefault="009E6E3F" w:rsidP="00167C49">
            <w:pPr>
              <w:spacing w:before="0"/>
              <w:jc w:val="center"/>
            </w:pPr>
            <w:r w:rsidRPr="00FB41ED">
              <w:rPr>
                <w:color w:val="000000"/>
              </w:rPr>
              <w:t>100.0</w:t>
            </w:r>
          </w:p>
        </w:tc>
        <w:tc>
          <w:tcPr>
            <w:tcW w:w="764" w:type="dxa"/>
            <w:vAlign w:val="center"/>
          </w:tcPr>
          <w:p w14:paraId="43B9CA56" w14:textId="77777777" w:rsidR="009E6E3F" w:rsidRPr="00FB41ED" w:rsidRDefault="009E6E3F" w:rsidP="00167C49">
            <w:pPr>
              <w:spacing w:before="0"/>
              <w:jc w:val="center"/>
            </w:pPr>
            <w:r w:rsidRPr="00FB41ED">
              <w:rPr>
                <w:color w:val="000000"/>
              </w:rPr>
              <w:t>77.8</w:t>
            </w:r>
          </w:p>
        </w:tc>
        <w:tc>
          <w:tcPr>
            <w:tcW w:w="764" w:type="dxa"/>
            <w:vAlign w:val="center"/>
          </w:tcPr>
          <w:p w14:paraId="49942779" w14:textId="77777777" w:rsidR="009E6E3F" w:rsidRPr="00FB41ED" w:rsidRDefault="009E6E3F" w:rsidP="00167C49">
            <w:pPr>
              <w:spacing w:before="0"/>
              <w:jc w:val="center"/>
            </w:pPr>
            <w:r w:rsidRPr="00FB41ED">
              <w:rPr>
                <w:color w:val="000000"/>
              </w:rPr>
              <w:t>100.0</w:t>
            </w:r>
          </w:p>
        </w:tc>
      </w:tr>
      <w:tr w:rsidR="009E6E3F" w14:paraId="41D3EA23" w14:textId="77777777" w:rsidTr="00A77B7D">
        <w:trPr>
          <w:trHeight w:val="300"/>
        </w:trPr>
        <w:tc>
          <w:tcPr>
            <w:tcW w:w="1541" w:type="dxa"/>
            <w:vMerge/>
          </w:tcPr>
          <w:p w14:paraId="4E8CC91E" w14:textId="77777777" w:rsidR="009E6E3F" w:rsidRDefault="009E6E3F" w:rsidP="00167C49">
            <w:pPr>
              <w:spacing w:before="0"/>
            </w:pPr>
          </w:p>
        </w:tc>
        <w:tc>
          <w:tcPr>
            <w:tcW w:w="4020" w:type="dxa"/>
          </w:tcPr>
          <w:p w14:paraId="0A0C55B9" w14:textId="77777777" w:rsidR="009E6E3F" w:rsidRPr="00151FCF" w:rsidRDefault="009E6E3F" w:rsidP="00167C49">
            <w:pPr>
              <w:spacing w:before="0"/>
            </w:pPr>
            <w:r w:rsidRPr="00605B3D">
              <w:t>Diversity of patients</w:t>
            </w:r>
          </w:p>
        </w:tc>
        <w:tc>
          <w:tcPr>
            <w:tcW w:w="1075" w:type="dxa"/>
            <w:vAlign w:val="center"/>
          </w:tcPr>
          <w:p w14:paraId="16415B2C" w14:textId="77777777" w:rsidR="009E6E3F" w:rsidRPr="00FB41ED" w:rsidRDefault="009E6E3F" w:rsidP="00167C49">
            <w:pPr>
              <w:spacing w:before="0"/>
              <w:jc w:val="center"/>
            </w:pPr>
            <w:r w:rsidRPr="00FB41ED">
              <w:rPr>
                <w:color w:val="000000"/>
              </w:rPr>
              <w:t>90.2</w:t>
            </w:r>
          </w:p>
        </w:tc>
        <w:tc>
          <w:tcPr>
            <w:tcW w:w="764" w:type="dxa"/>
            <w:vAlign w:val="center"/>
          </w:tcPr>
          <w:p w14:paraId="64536CF7" w14:textId="77777777" w:rsidR="009E6E3F" w:rsidRPr="00FB41ED" w:rsidRDefault="009E6E3F" w:rsidP="00167C49">
            <w:pPr>
              <w:spacing w:before="0"/>
              <w:jc w:val="center"/>
            </w:pPr>
            <w:r w:rsidRPr="00FB41ED">
              <w:rPr>
                <w:color w:val="000000"/>
              </w:rPr>
              <w:t>87.5</w:t>
            </w:r>
          </w:p>
        </w:tc>
        <w:tc>
          <w:tcPr>
            <w:tcW w:w="764" w:type="dxa"/>
            <w:vAlign w:val="center"/>
          </w:tcPr>
          <w:p w14:paraId="6F883298" w14:textId="77777777" w:rsidR="009E6E3F" w:rsidRPr="00FB41ED" w:rsidRDefault="009E6E3F" w:rsidP="00167C49">
            <w:pPr>
              <w:spacing w:before="0"/>
              <w:jc w:val="center"/>
            </w:pPr>
            <w:r w:rsidRPr="00FB41ED">
              <w:rPr>
                <w:color w:val="000000"/>
              </w:rPr>
              <w:t>94.7</w:t>
            </w:r>
          </w:p>
        </w:tc>
        <w:tc>
          <w:tcPr>
            <w:tcW w:w="764" w:type="dxa"/>
            <w:vAlign w:val="center"/>
          </w:tcPr>
          <w:p w14:paraId="5709DC84" w14:textId="77777777" w:rsidR="009E6E3F" w:rsidRPr="00FB41ED" w:rsidRDefault="009E6E3F" w:rsidP="00167C49">
            <w:pPr>
              <w:spacing w:before="0"/>
              <w:jc w:val="center"/>
            </w:pPr>
            <w:r w:rsidRPr="00FB41ED">
              <w:rPr>
                <w:color w:val="000000"/>
              </w:rPr>
              <w:t>80.0</w:t>
            </w:r>
          </w:p>
        </w:tc>
        <w:tc>
          <w:tcPr>
            <w:tcW w:w="764" w:type="dxa"/>
            <w:vAlign w:val="center"/>
          </w:tcPr>
          <w:p w14:paraId="305D91FD" w14:textId="77777777" w:rsidR="009E6E3F" w:rsidRPr="00FB41ED" w:rsidRDefault="009E6E3F" w:rsidP="00167C49">
            <w:pPr>
              <w:spacing w:before="0"/>
              <w:jc w:val="center"/>
            </w:pPr>
            <w:r w:rsidRPr="00FB41ED">
              <w:rPr>
                <w:color w:val="000000"/>
              </w:rPr>
              <w:t>77.8</w:t>
            </w:r>
          </w:p>
        </w:tc>
        <w:tc>
          <w:tcPr>
            <w:tcW w:w="764" w:type="dxa"/>
            <w:vAlign w:val="center"/>
          </w:tcPr>
          <w:p w14:paraId="10B66F2E" w14:textId="77777777" w:rsidR="009E6E3F" w:rsidRPr="00FB41ED" w:rsidRDefault="009E6E3F" w:rsidP="00167C49">
            <w:pPr>
              <w:spacing w:before="0"/>
              <w:jc w:val="center"/>
            </w:pPr>
            <w:r w:rsidRPr="00FB41ED">
              <w:rPr>
                <w:color w:val="000000"/>
              </w:rPr>
              <w:t>100.0</w:t>
            </w:r>
          </w:p>
        </w:tc>
      </w:tr>
      <w:tr w:rsidR="009E6E3F" w14:paraId="5A5C4813" w14:textId="77777777" w:rsidTr="00A77B7D">
        <w:trPr>
          <w:trHeight w:val="300"/>
        </w:trPr>
        <w:tc>
          <w:tcPr>
            <w:tcW w:w="1541" w:type="dxa"/>
            <w:vMerge/>
          </w:tcPr>
          <w:p w14:paraId="79CA23EB" w14:textId="77777777" w:rsidR="009E6E3F" w:rsidRDefault="009E6E3F" w:rsidP="00167C49">
            <w:pPr>
              <w:spacing w:before="0"/>
            </w:pPr>
          </w:p>
        </w:tc>
        <w:tc>
          <w:tcPr>
            <w:tcW w:w="4020" w:type="dxa"/>
          </w:tcPr>
          <w:p w14:paraId="5AD0DB17" w14:textId="77777777" w:rsidR="009E6E3F" w:rsidRPr="00151FCF" w:rsidRDefault="009E6E3F" w:rsidP="00167C49">
            <w:pPr>
              <w:spacing w:before="0"/>
            </w:pPr>
            <w:r w:rsidRPr="00605B3D">
              <w:t>Confidence in rural health</w:t>
            </w:r>
          </w:p>
        </w:tc>
        <w:tc>
          <w:tcPr>
            <w:tcW w:w="1075" w:type="dxa"/>
            <w:vAlign w:val="center"/>
          </w:tcPr>
          <w:p w14:paraId="1971F0C7" w14:textId="77777777" w:rsidR="009E6E3F" w:rsidRPr="00FB41ED" w:rsidRDefault="009E6E3F" w:rsidP="00167C49">
            <w:pPr>
              <w:spacing w:before="0"/>
              <w:jc w:val="center"/>
            </w:pPr>
            <w:r w:rsidRPr="00FB41ED">
              <w:rPr>
                <w:color w:val="000000"/>
              </w:rPr>
              <w:t>87.7</w:t>
            </w:r>
          </w:p>
        </w:tc>
        <w:tc>
          <w:tcPr>
            <w:tcW w:w="764" w:type="dxa"/>
            <w:vAlign w:val="center"/>
          </w:tcPr>
          <w:p w14:paraId="432EB997" w14:textId="77777777" w:rsidR="009E6E3F" w:rsidRPr="00FB41ED" w:rsidRDefault="009E6E3F" w:rsidP="00167C49">
            <w:pPr>
              <w:spacing w:before="0"/>
              <w:jc w:val="center"/>
            </w:pPr>
            <w:r w:rsidRPr="00FB41ED">
              <w:rPr>
                <w:color w:val="000000"/>
              </w:rPr>
              <w:t>83.3</w:t>
            </w:r>
          </w:p>
        </w:tc>
        <w:tc>
          <w:tcPr>
            <w:tcW w:w="764" w:type="dxa"/>
            <w:vAlign w:val="center"/>
          </w:tcPr>
          <w:p w14:paraId="7292B1A4" w14:textId="77777777" w:rsidR="009E6E3F" w:rsidRPr="00FB41ED" w:rsidRDefault="009E6E3F" w:rsidP="00167C49">
            <w:pPr>
              <w:spacing w:before="0"/>
              <w:jc w:val="center"/>
            </w:pPr>
            <w:r w:rsidRPr="00FB41ED">
              <w:rPr>
                <w:color w:val="000000"/>
              </w:rPr>
              <w:t>94.7</w:t>
            </w:r>
          </w:p>
        </w:tc>
        <w:tc>
          <w:tcPr>
            <w:tcW w:w="764" w:type="dxa"/>
            <w:vAlign w:val="center"/>
          </w:tcPr>
          <w:p w14:paraId="00B5CDFA" w14:textId="77777777" w:rsidR="009E6E3F" w:rsidRPr="00FB41ED" w:rsidRDefault="009E6E3F" w:rsidP="00167C49">
            <w:pPr>
              <w:spacing w:before="0"/>
              <w:jc w:val="center"/>
            </w:pPr>
            <w:r w:rsidRPr="00FB41ED">
              <w:rPr>
                <w:color w:val="000000"/>
              </w:rPr>
              <w:t>77.8</w:t>
            </w:r>
          </w:p>
        </w:tc>
        <w:tc>
          <w:tcPr>
            <w:tcW w:w="764" w:type="dxa"/>
            <w:vAlign w:val="center"/>
          </w:tcPr>
          <w:p w14:paraId="59ABAACA" w14:textId="77777777" w:rsidR="009E6E3F" w:rsidRPr="00FB41ED" w:rsidRDefault="009E6E3F" w:rsidP="00167C49">
            <w:pPr>
              <w:spacing w:before="0"/>
              <w:jc w:val="center"/>
            </w:pPr>
            <w:r w:rsidRPr="00FB41ED">
              <w:rPr>
                <w:color w:val="000000"/>
              </w:rPr>
              <w:t>66.7</w:t>
            </w:r>
          </w:p>
        </w:tc>
        <w:tc>
          <w:tcPr>
            <w:tcW w:w="764" w:type="dxa"/>
            <w:vAlign w:val="center"/>
          </w:tcPr>
          <w:p w14:paraId="29C3DF5A" w14:textId="77777777" w:rsidR="009E6E3F" w:rsidRPr="00FB41ED" w:rsidRDefault="009E6E3F" w:rsidP="00167C49">
            <w:pPr>
              <w:spacing w:before="0"/>
              <w:jc w:val="center"/>
            </w:pPr>
            <w:r w:rsidRPr="00FB41ED">
              <w:rPr>
                <w:color w:val="000000"/>
              </w:rPr>
              <w:t>100.0</w:t>
            </w:r>
          </w:p>
        </w:tc>
      </w:tr>
    </w:tbl>
    <w:p w14:paraId="2145EC94" w14:textId="77777777" w:rsidR="009E6E3F" w:rsidRDefault="009E6E3F" w:rsidP="009E6E3F">
      <w:pPr>
        <w:jc w:val="right"/>
      </w:pPr>
      <w:r>
        <w:t>(n=87)</w:t>
      </w:r>
    </w:p>
    <w:p w14:paraId="12919DEB" w14:textId="2FBD9197" w:rsidR="009E6E3F" w:rsidRDefault="009E6E3F" w:rsidP="009E6E3F">
      <w:r>
        <w:t>For those not on a SEM trial, the main reasons for not taking it up included that they were not aware of it (70%</w:t>
      </w:r>
      <w:r w:rsidR="00FF00AB">
        <w:t>, with half of these located in MM 1</w:t>
      </w:r>
      <w:r>
        <w:t>) and that it was not offered to them (29%). A further 6 per cent reported that they preferred the flexibility of non-SEM arrangements. Of those who provided open-ended responses (7%), most indicated that they were ineligible, or that SEM was not offered in their location. Approximately a third of these registrars cited financial reasons and current employment conditions as barriers.</w:t>
      </w:r>
    </w:p>
    <w:p w14:paraId="77640407" w14:textId="77777777" w:rsidR="009E6E3F" w:rsidRDefault="009E6E3F" w:rsidP="009E6E3F">
      <w:r>
        <w:t xml:space="preserve">Registrars not currently on a SEM trial were asked if they were considering switching to a SEM arrangement; only 4 per cent replied yes with a further 44 per cent unsure. </w:t>
      </w:r>
    </w:p>
    <w:p w14:paraId="52FB8192" w14:textId="77777777" w:rsidR="009E6E3F" w:rsidRDefault="009E6E3F" w:rsidP="009E6E3F">
      <w:r>
        <w:t xml:space="preserve">Those that were not considering a switch to a SEM arrangement (n=193) were asked to leave a comment describing what would make it more attractive. Nearly half indicated that they were unaware of the SEM trials and would be keen for more information. Around a quarter indicated that a higher salaried income would encourage them to consider employment through this model. Additionally, an assurance of longer-term employment at a practice to allow for continuity of care, as well as leave entitlements and availability of training locations were important factors to consider. </w:t>
      </w:r>
    </w:p>
    <w:p w14:paraId="15A68FCA" w14:textId="77777777" w:rsidR="009E6E3F" w:rsidRDefault="009E6E3F" w:rsidP="009E6E3F">
      <w:pPr>
        <w:ind w:left="720"/>
      </w:pPr>
      <w:r w:rsidRPr="008B0A1E">
        <w:rPr>
          <w:i/>
          <w:iCs/>
        </w:rPr>
        <w:t>Payment - I need to maintain a level of payment at the level I was receiving in hospital or more (i</w:t>
      </w:r>
      <w:r>
        <w:rPr>
          <w:i/>
          <w:iCs/>
        </w:rPr>
        <w:t>.</w:t>
      </w:r>
      <w:r w:rsidRPr="008B0A1E">
        <w:rPr>
          <w:i/>
          <w:iCs/>
        </w:rPr>
        <w:t>e</w:t>
      </w:r>
      <w:r>
        <w:rPr>
          <w:i/>
          <w:iCs/>
        </w:rPr>
        <w:t>.</w:t>
      </w:r>
      <w:r w:rsidRPr="008B0A1E">
        <w:rPr>
          <w:i/>
          <w:iCs/>
        </w:rPr>
        <w:t xml:space="preserve"> well above the minimums in SEMs)</w:t>
      </w:r>
      <w:r>
        <w:rPr>
          <w:i/>
          <w:iCs/>
        </w:rPr>
        <w:t>.</w:t>
      </w:r>
      <w:r>
        <w:t xml:space="preserve"> (General Pathway, Male, RACGP)</w:t>
      </w:r>
    </w:p>
    <w:p w14:paraId="31E6F261" w14:textId="77777777" w:rsidR="009E6E3F" w:rsidRPr="00C51112" w:rsidRDefault="009E6E3F" w:rsidP="009E6E3F">
      <w:pPr>
        <w:spacing w:before="0" w:after="0" w:line="240" w:lineRule="auto"/>
        <w:ind w:firstLine="720"/>
        <w:rPr>
          <w:rFonts w:eastAsia="Times New Roman"/>
          <w:color w:val="000000"/>
          <w:lang w:eastAsia="zh-CN"/>
        </w:rPr>
      </w:pPr>
      <w:r w:rsidRPr="00A16B56">
        <w:rPr>
          <w:rFonts w:eastAsia="Times New Roman"/>
          <w:i/>
          <w:iCs/>
          <w:color w:val="000000"/>
          <w:lang w:eastAsia="zh-CN"/>
        </w:rPr>
        <w:t>Stability of employment and continuity in patient care</w:t>
      </w:r>
      <w:r>
        <w:rPr>
          <w:rFonts w:eastAsia="Times New Roman"/>
          <w:color w:val="000000"/>
          <w:lang w:eastAsia="zh-CN"/>
        </w:rPr>
        <w:t xml:space="preserve">. </w:t>
      </w:r>
      <w:r>
        <w:t>(Rural Pathway, Female, RACGP)</w:t>
      </w:r>
    </w:p>
    <w:p w14:paraId="03ED3D59" w14:textId="77777777" w:rsidR="009E6E3F" w:rsidRDefault="009E6E3F" w:rsidP="009E6E3F">
      <w:pPr>
        <w:ind w:left="720"/>
      </w:pPr>
      <w:r w:rsidRPr="00F4486F">
        <w:rPr>
          <w:i/>
          <w:iCs/>
        </w:rPr>
        <w:t xml:space="preserve">Guarantee of income, leave entitlements (including study/parental), portability of entitlements. </w:t>
      </w:r>
      <w:r>
        <w:t>(Rural Pathway, Male, ACRRM)</w:t>
      </w:r>
    </w:p>
    <w:p w14:paraId="54584F24" w14:textId="77777777" w:rsidR="00262F7C" w:rsidRPr="003412F5" w:rsidRDefault="00262F7C" w:rsidP="007F4575">
      <w:pPr>
        <w:pStyle w:val="Heading3"/>
      </w:pPr>
      <w:r>
        <w:t>Vertical and horizontal integration</w:t>
      </w:r>
    </w:p>
    <w:p w14:paraId="5AE0FE81" w14:textId="77777777" w:rsidR="00262F7C" w:rsidRDefault="00262F7C" w:rsidP="00262F7C">
      <w:r>
        <w:t xml:space="preserve">In 2025, two questions were introduced that asked registrars about working as part of a multidisciplinary team (horizontal integration) and if they were involved in teaching or supervising any medical trainees in their practice (vertical integration). </w:t>
      </w:r>
    </w:p>
    <w:p w14:paraId="04908052" w14:textId="77777777" w:rsidR="00262F7C" w:rsidRDefault="00262F7C" w:rsidP="00262F7C">
      <w:r>
        <w:t>Most registrars had worked with a nurse during their training (93%), half had worked with a physiotherapist (50%), pharmacist (47%) or specialist doctor (48%) and around 40 per cent had worked with a psychologist. Registrars provided a range of examples of the allied health professionals that they have worked with as part of a multi-disciplinary team (n=139). Of these, approximately a third reported that they have worked with a podiatrist (39%) or dietician (33%). This was followed by a diabetes educator (20%) and occupational therapist (14%).</w:t>
      </w:r>
    </w:p>
    <w:p w14:paraId="36977B05" w14:textId="47308DA9" w:rsidR="00262F7C" w:rsidRPr="00A21F68" w:rsidRDefault="00262F7C" w:rsidP="00262F7C">
      <w:pPr>
        <w:pStyle w:val="Caption"/>
      </w:pPr>
      <w:bookmarkStart w:id="96" w:name="_Toc219401297"/>
      <w:r w:rsidRPr="00A21F68">
        <w:t xml:space="preserve">Table </w:t>
      </w:r>
      <w:r w:rsidRPr="00A21F68">
        <w:fldChar w:fldCharType="begin"/>
      </w:r>
      <w:r w:rsidRPr="00A21F68">
        <w:instrText>SEQ Table \* ARABIC</w:instrText>
      </w:r>
      <w:r w:rsidRPr="00A21F68">
        <w:fldChar w:fldCharType="separate"/>
      </w:r>
      <w:r w:rsidR="00782CD6">
        <w:rPr>
          <w:noProof/>
        </w:rPr>
        <w:t>6</w:t>
      </w:r>
      <w:r w:rsidRPr="00A21F68">
        <w:fldChar w:fldCharType="end"/>
      </w:r>
      <w:r w:rsidRPr="00A21F68">
        <w:t xml:space="preserve">: </w:t>
      </w:r>
      <w:r>
        <w:t>Registrars’ experience working as part of a multidisciplinary team</w:t>
      </w:r>
      <w:bookmarkEnd w:id="96"/>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w:tblDescription w:val="This table shows registrars’ experience working as part of a multidisciplinary team. The table has two headings in three columns. The heading for the first two columns is Team Member and the final column, Per cent."/>
      </w:tblPr>
      <w:tblGrid>
        <w:gridCol w:w="1980"/>
        <w:gridCol w:w="5527"/>
        <w:gridCol w:w="2949"/>
      </w:tblGrid>
      <w:tr w:rsidR="00262F7C" w:rsidRPr="00A21F68" w14:paraId="09119205" w14:textId="77777777" w:rsidTr="00A77B7D">
        <w:trPr>
          <w:cantSplit/>
          <w:tblHeader/>
        </w:trPr>
        <w:tc>
          <w:tcPr>
            <w:tcW w:w="3590" w:type="pct"/>
            <w:gridSpan w:val="2"/>
            <w:shd w:val="clear" w:color="auto" w:fill="592C5F" w:themeFill="accent1"/>
            <w:vAlign w:val="center"/>
          </w:tcPr>
          <w:p w14:paraId="6C572F41" w14:textId="77777777" w:rsidR="00262F7C" w:rsidRPr="00A21F68" w:rsidRDefault="00262F7C" w:rsidP="004F49BA">
            <w:pPr>
              <w:spacing w:before="0"/>
              <w:rPr>
                <w:b/>
                <w:bCs/>
                <w:color w:val="FFFFFF" w:themeColor="background1"/>
              </w:rPr>
            </w:pPr>
            <w:r>
              <w:rPr>
                <w:b/>
                <w:bCs/>
                <w:color w:val="FFFFFF" w:themeColor="background1"/>
              </w:rPr>
              <w:t>Team member</w:t>
            </w:r>
          </w:p>
        </w:tc>
        <w:tc>
          <w:tcPr>
            <w:tcW w:w="1410" w:type="pct"/>
            <w:shd w:val="clear" w:color="auto" w:fill="592C5F" w:themeFill="accent1"/>
            <w:vAlign w:val="center"/>
          </w:tcPr>
          <w:p w14:paraId="4D1A67EB" w14:textId="760CFE2E" w:rsidR="00262F7C" w:rsidRPr="00A21F68" w:rsidRDefault="00262F7C" w:rsidP="004F49BA">
            <w:pPr>
              <w:spacing w:before="0"/>
              <w:jc w:val="center"/>
              <w:rPr>
                <w:b/>
                <w:bCs/>
                <w:color w:val="FFFFFF" w:themeColor="background1"/>
              </w:rPr>
            </w:pPr>
            <w:r w:rsidRPr="00A21F68">
              <w:rPr>
                <w:b/>
                <w:bCs/>
                <w:color w:val="FFFFFF" w:themeColor="background1"/>
              </w:rPr>
              <w:t>Per cent</w:t>
            </w:r>
            <w:r w:rsidR="005928F1">
              <w:rPr>
                <w:b/>
                <w:bCs/>
                <w:color w:val="FFFFFF" w:themeColor="background1"/>
              </w:rPr>
              <w:t xml:space="preserve"> </w:t>
            </w:r>
            <w:r w:rsidRPr="00A21F68">
              <w:rPr>
                <w:b/>
                <w:bCs/>
                <w:color w:val="FFFFFF" w:themeColor="background1"/>
              </w:rPr>
              <w:t>(%)</w:t>
            </w:r>
          </w:p>
        </w:tc>
      </w:tr>
      <w:tr w:rsidR="00262F7C" w:rsidRPr="00A21F68" w14:paraId="4B29582A" w14:textId="77777777" w:rsidTr="00A77B7D">
        <w:trPr>
          <w:cantSplit/>
          <w:trHeight w:val="318"/>
        </w:trPr>
        <w:tc>
          <w:tcPr>
            <w:tcW w:w="947" w:type="pct"/>
            <w:vMerge w:val="restart"/>
            <w:shd w:val="clear" w:color="auto" w:fill="D9D9D9" w:themeFill="background1" w:themeFillShade="D9"/>
            <w:vAlign w:val="center"/>
          </w:tcPr>
          <w:p w14:paraId="021B6FA9" w14:textId="77777777" w:rsidR="00262F7C" w:rsidRPr="00A21F68" w:rsidRDefault="00262F7C" w:rsidP="004F49BA">
            <w:pPr>
              <w:spacing w:before="0"/>
            </w:pPr>
            <w:r>
              <w:t>Nurse</w:t>
            </w:r>
          </w:p>
        </w:tc>
        <w:tc>
          <w:tcPr>
            <w:tcW w:w="2643" w:type="pct"/>
            <w:shd w:val="clear" w:color="auto" w:fill="D9D9D9" w:themeFill="background1" w:themeFillShade="D9"/>
            <w:vAlign w:val="center"/>
          </w:tcPr>
          <w:p w14:paraId="71974F74" w14:textId="77777777" w:rsidR="00262F7C" w:rsidRPr="00A21F68" w:rsidRDefault="00262F7C" w:rsidP="004F49BA">
            <w:pPr>
              <w:spacing w:before="0"/>
              <w:rPr>
                <w:rFonts w:ascii="Arial" w:hAnsi="Arial" w:cs="Arial"/>
              </w:rPr>
            </w:pPr>
            <w:r>
              <w:t>Not present at my practice(s)</w:t>
            </w:r>
          </w:p>
        </w:tc>
        <w:tc>
          <w:tcPr>
            <w:tcW w:w="1410" w:type="pct"/>
            <w:shd w:val="clear" w:color="auto" w:fill="D9D9D9" w:themeFill="background1" w:themeFillShade="D9"/>
            <w:vAlign w:val="center"/>
          </w:tcPr>
          <w:p w14:paraId="54D003A9" w14:textId="77777777" w:rsidR="00262F7C" w:rsidRPr="008922C8" w:rsidRDefault="00262F7C" w:rsidP="004F49BA">
            <w:pPr>
              <w:spacing w:before="0"/>
              <w:jc w:val="center"/>
            </w:pPr>
            <w:r w:rsidRPr="008922C8">
              <w:rPr>
                <w:color w:val="000000"/>
              </w:rPr>
              <w:t>3.8</w:t>
            </w:r>
          </w:p>
        </w:tc>
      </w:tr>
      <w:tr w:rsidR="00262F7C" w:rsidRPr="00A21F68" w14:paraId="4018EFFC" w14:textId="77777777" w:rsidTr="00A77B7D">
        <w:trPr>
          <w:cantSplit/>
          <w:trHeight w:val="318"/>
        </w:trPr>
        <w:tc>
          <w:tcPr>
            <w:tcW w:w="947" w:type="pct"/>
            <w:vMerge/>
            <w:vAlign w:val="center"/>
          </w:tcPr>
          <w:p w14:paraId="0C282112" w14:textId="77777777" w:rsidR="00262F7C" w:rsidRPr="00A21F68" w:rsidRDefault="00262F7C" w:rsidP="004F49BA">
            <w:pPr>
              <w:spacing w:before="0"/>
            </w:pPr>
          </w:p>
        </w:tc>
        <w:tc>
          <w:tcPr>
            <w:tcW w:w="2643" w:type="pct"/>
            <w:shd w:val="clear" w:color="auto" w:fill="D9D9D9" w:themeFill="background1" w:themeFillShade="D9"/>
            <w:vAlign w:val="center"/>
          </w:tcPr>
          <w:p w14:paraId="7A8972E5" w14:textId="77777777" w:rsidR="00262F7C" w:rsidRPr="00A21F68" w:rsidRDefault="00262F7C" w:rsidP="004F49BA">
            <w:pPr>
              <w:spacing w:before="0"/>
              <w:rPr>
                <w:rFonts w:ascii="Arial" w:hAnsi="Arial" w:cs="Arial"/>
              </w:rPr>
            </w:pPr>
            <w:r w:rsidRPr="00DE0292">
              <w:t>At my practice(s) but haven't had the opportunity</w:t>
            </w:r>
          </w:p>
        </w:tc>
        <w:tc>
          <w:tcPr>
            <w:tcW w:w="1410" w:type="pct"/>
            <w:shd w:val="clear" w:color="auto" w:fill="D9D9D9" w:themeFill="background1" w:themeFillShade="D9"/>
            <w:vAlign w:val="center"/>
          </w:tcPr>
          <w:p w14:paraId="0609C6B6" w14:textId="77777777" w:rsidR="00262F7C" w:rsidRPr="008922C8" w:rsidRDefault="00262F7C" w:rsidP="004F49BA">
            <w:pPr>
              <w:spacing w:before="0"/>
              <w:jc w:val="center"/>
            </w:pPr>
            <w:r w:rsidRPr="008922C8">
              <w:rPr>
                <w:color w:val="000000"/>
              </w:rPr>
              <w:t>2.9</w:t>
            </w:r>
          </w:p>
        </w:tc>
      </w:tr>
      <w:tr w:rsidR="00262F7C" w:rsidRPr="00A21F68" w14:paraId="5F35C31E" w14:textId="77777777" w:rsidTr="00A77B7D">
        <w:trPr>
          <w:cantSplit/>
          <w:trHeight w:val="318"/>
        </w:trPr>
        <w:tc>
          <w:tcPr>
            <w:tcW w:w="947" w:type="pct"/>
            <w:vMerge/>
            <w:vAlign w:val="center"/>
          </w:tcPr>
          <w:p w14:paraId="17BB7569" w14:textId="77777777" w:rsidR="00262F7C" w:rsidRPr="00A21F68" w:rsidRDefault="00262F7C" w:rsidP="004F49BA">
            <w:pPr>
              <w:spacing w:before="0"/>
            </w:pPr>
          </w:p>
        </w:tc>
        <w:tc>
          <w:tcPr>
            <w:tcW w:w="2643" w:type="pct"/>
            <w:shd w:val="clear" w:color="auto" w:fill="D9D9D9" w:themeFill="background1" w:themeFillShade="D9"/>
            <w:vAlign w:val="center"/>
          </w:tcPr>
          <w:p w14:paraId="0D93EEFA" w14:textId="77777777" w:rsidR="00262F7C" w:rsidRPr="00A21F68" w:rsidRDefault="00262F7C" w:rsidP="004F49BA">
            <w:pPr>
              <w:spacing w:before="0"/>
            </w:pPr>
            <w:r w:rsidRPr="00DE0292">
              <w:t>Yes</w:t>
            </w:r>
          </w:p>
        </w:tc>
        <w:tc>
          <w:tcPr>
            <w:tcW w:w="1410" w:type="pct"/>
            <w:shd w:val="clear" w:color="auto" w:fill="D9D9D9" w:themeFill="background1" w:themeFillShade="D9"/>
            <w:vAlign w:val="center"/>
          </w:tcPr>
          <w:p w14:paraId="7F439846" w14:textId="77777777" w:rsidR="00262F7C" w:rsidRPr="008922C8" w:rsidRDefault="00262F7C" w:rsidP="004F49BA">
            <w:pPr>
              <w:spacing w:before="0"/>
              <w:jc w:val="center"/>
            </w:pPr>
            <w:r w:rsidRPr="008922C8">
              <w:rPr>
                <w:color w:val="000000"/>
              </w:rPr>
              <w:t>93.2</w:t>
            </w:r>
          </w:p>
        </w:tc>
      </w:tr>
      <w:tr w:rsidR="00262F7C" w:rsidRPr="00A21F68" w14:paraId="58E584A7" w14:textId="77777777" w:rsidTr="00A77B7D">
        <w:trPr>
          <w:cantSplit/>
          <w:trHeight w:val="318"/>
        </w:trPr>
        <w:tc>
          <w:tcPr>
            <w:tcW w:w="947" w:type="pct"/>
            <w:vMerge w:val="restart"/>
            <w:vAlign w:val="center"/>
          </w:tcPr>
          <w:p w14:paraId="2C8B4252" w14:textId="77777777" w:rsidR="00262F7C" w:rsidRPr="00A21F68" w:rsidRDefault="00262F7C" w:rsidP="004F49BA">
            <w:pPr>
              <w:spacing w:before="0"/>
            </w:pPr>
            <w:r>
              <w:t>Pharmacist</w:t>
            </w:r>
          </w:p>
        </w:tc>
        <w:tc>
          <w:tcPr>
            <w:tcW w:w="2643" w:type="pct"/>
            <w:vAlign w:val="center"/>
          </w:tcPr>
          <w:p w14:paraId="757C1742" w14:textId="77777777" w:rsidR="00262F7C" w:rsidRPr="00A21F68" w:rsidRDefault="00262F7C" w:rsidP="004F49BA">
            <w:pPr>
              <w:spacing w:before="0"/>
            </w:pPr>
            <w:r w:rsidRPr="00DE0292">
              <w:t>Not present at my practice(s)</w:t>
            </w:r>
          </w:p>
        </w:tc>
        <w:tc>
          <w:tcPr>
            <w:tcW w:w="1410" w:type="pct"/>
            <w:vAlign w:val="center"/>
          </w:tcPr>
          <w:p w14:paraId="34952627" w14:textId="77777777" w:rsidR="00262F7C" w:rsidRPr="008922C8" w:rsidRDefault="00262F7C" w:rsidP="004F49BA">
            <w:pPr>
              <w:spacing w:before="0"/>
              <w:jc w:val="center"/>
            </w:pPr>
            <w:r w:rsidRPr="008922C8">
              <w:rPr>
                <w:color w:val="000000"/>
              </w:rPr>
              <w:t>48.1</w:t>
            </w:r>
          </w:p>
        </w:tc>
      </w:tr>
      <w:tr w:rsidR="00262F7C" w:rsidRPr="00A21F68" w14:paraId="5669A714" w14:textId="77777777" w:rsidTr="00A77B7D">
        <w:trPr>
          <w:cantSplit/>
          <w:trHeight w:val="318"/>
        </w:trPr>
        <w:tc>
          <w:tcPr>
            <w:tcW w:w="947" w:type="pct"/>
            <w:vMerge/>
            <w:vAlign w:val="center"/>
          </w:tcPr>
          <w:p w14:paraId="781ED661" w14:textId="77777777" w:rsidR="00262F7C" w:rsidRPr="00A21F68" w:rsidRDefault="00262F7C" w:rsidP="004F49BA">
            <w:pPr>
              <w:spacing w:before="0"/>
            </w:pPr>
          </w:p>
        </w:tc>
        <w:tc>
          <w:tcPr>
            <w:tcW w:w="2643" w:type="pct"/>
            <w:vAlign w:val="center"/>
          </w:tcPr>
          <w:p w14:paraId="52132DAA" w14:textId="77777777" w:rsidR="00262F7C" w:rsidRPr="00A21F68" w:rsidRDefault="00262F7C" w:rsidP="004F49BA">
            <w:pPr>
              <w:spacing w:before="0"/>
            </w:pPr>
            <w:r w:rsidRPr="00DE0292">
              <w:t>At my practice(s) but haven't had the opportunity</w:t>
            </w:r>
          </w:p>
        </w:tc>
        <w:tc>
          <w:tcPr>
            <w:tcW w:w="1410" w:type="pct"/>
            <w:shd w:val="clear" w:color="auto" w:fill="FFFFFF" w:themeFill="background1"/>
            <w:vAlign w:val="center"/>
          </w:tcPr>
          <w:p w14:paraId="44CBB849" w14:textId="77777777" w:rsidR="00262F7C" w:rsidRPr="008922C8" w:rsidRDefault="00262F7C" w:rsidP="004F49BA">
            <w:pPr>
              <w:spacing w:before="0"/>
              <w:jc w:val="center"/>
            </w:pPr>
            <w:r w:rsidRPr="008922C8">
              <w:rPr>
                <w:color w:val="000000"/>
              </w:rPr>
              <w:t>4.6</w:t>
            </w:r>
          </w:p>
        </w:tc>
      </w:tr>
      <w:tr w:rsidR="00262F7C" w:rsidRPr="00A21F68" w14:paraId="67F9E00D" w14:textId="77777777" w:rsidTr="00A77B7D">
        <w:trPr>
          <w:cantSplit/>
          <w:trHeight w:val="318"/>
        </w:trPr>
        <w:tc>
          <w:tcPr>
            <w:tcW w:w="947" w:type="pct"/>
            <w:vMerge/>
            <w:vAlign w:val="center"/>
          </w:tcPr>
          <w:p w14:paraId="2E3B8CF3" w14:textId="77777777" w:rsidR="00262F7C" w:rsidRPr="00A21F68" w:rsidRDefault="00262F7C" w:rsidP="004F49BA">
            <w:pPr>
              <w:spacing w:before="0"/>
            </w:pPr>
          </w:p>
        </w:tc>
        <w:tc>
          <w:tcPr>
            <w:tcW w:w="2643" w:type="pct"/>
            <w:vAlign w:val="center"/>
          </w:tcPr>
          <w:p w14:paraId="3D9B0238" w14:textId="77777777" w:rsidR="00262F7C" w:rsidRPr="00A21F68" w:rsidRDefault="00262F7C" w:rsidP="004F49BA">
            <w:pPr>
              <w:spacing w:before="0"/>
            </w:pPr>
            <w:r w:rsidRPr="00DE0292">
              <w:t>Yes</w:t>
            </w:r>
          </w:p>
        </w:tc>
        <w:tc>
          <w:tcPr>
            <w:tcW w:w="1410" w:type="pct"/>
            <w:vAlign w:val="center"/>
          </w:tcPr>
          <w:p w14:paraId="7EB1042B" w14:textId="77777777" w:rsidR="00262F7C" w:rsidRPr="008922C8" w:rsidRDefault="00262F7C" w:rsidP="004F49BA">
            <w:pPr>
              <w:spacing w:before="0"/>
              <w:jc w:val="center"/>
            </w:pPr>
            <w:r w:rsidRPr="008922C8">
              <w:rPr>
                <w:color w:val="000000"/>
              </w:rPr>
              <w:t>47.3</w:t>
            </w:r>
          </w:p>
        </w:tc>
      </w:tr>
      <w:tr w:rsidR="00262F7C" w:rsidRPr="00A21F68" w14:paraId="02EE6DB3" w14:textId="77777777" w:rsidTr="00A77B7D">
        <w:trPr>
          <w:cantSplit/>
          <w:trHeight w:val="318"/>
        </w:trPr>
        <w:tc>
          <w:tcPr>
            <w:tcW w:w="947" w:type="pct"/>
            <w:vMerge w:val="restart"/>
            <w:shd w:val="clear" w:color="auto" w:fill="D9D9D9" w:themeFill="background1" w:themeFillShade="D9"/>
            <w:vAlign w:val="center"/>
          </w:tcPr>
          <w:p w14:paraId="78154B6E" w14:textId="77777777" w:rsidR="00262F7C" w:rsidRPr="00A21F68" w:rsidRDefault="00262F7C" w:rsidP="004F49BA">
            <w:pPr>
              <w:spacing w:before="0"/>
            </w:pPr>
            <w:r>
              <w:t>Physiotherapist</w:t>
            </w:r>
          </w:p>
        </w:tc>
        <w:tc>
          <w:tcPr>
            <w:tcW w:w="2643" w:type="pct"/>
            <w:shd w:val="clear" w:color="auto" w:fill="D9D9D9" w:themeFill="background1" w:themeFillShade="D9"/>
            <w:vAlign w:val="center"/>
          </w:tcPr>
          <w:p w14:paraId="63FBACB3" w14:textId="77777777" w:rsidR="00262F7C" w:rsidRPr="00A21F68" w:rsidRDefault="00262F7C" w:rsidP="004F49BA">
            <w:pPr>
              <w:spacing w:before="0"/>
            </w:pPr>
            <w:r w:rsidRPr="00DE0292">
              <w:t>Not present at my practice(s)</w:t>
            </w:r>
          </w:p>
        </w:tc>
        <w:tc>
          <w:tcPr>
            <w:tcW w:w="1410" w:type="pct"/>
            <w:shd w:val="clear" w:color="auto" w:fill="D9D9D9" w:themeFill="background1" w:themeFillShade="D9"/>
            <w:vAlign w:val="center"/>
          </w:tcPr>
          <w:p w14:paraId="491D450A" w14:textId="77777777" w:rsidR="00262F7C" w:rsidRPr="008922C8" w:rsidRDefault="00262F7C" w:rsidP="004F49BA">
            <w:pPr>
              <w:spacing w:before="0"/>
              <w:jc w:val="center"/>
            </w:pPr>
            <w:r w:rsidRPr="008922C8">
              <w:rPr>
                <w:color w:val="000000"/>
              </w:rPr>
              <w:t>42.3</w:t>
            </w:r>
          </w:p>
        </w:tc>
      </w:tr>
      <w:tr w:rsidR="00262F7C" w:rsidRPr="00A21F68" w14:paraId="75E68FCB" w14:textId="77777777" w:rsidTr="00A77B7D">
        <w:trPr>
          <w:cantSplit/>
          <w:trHeight w:val="318"/>
        </w:trPr>
        <w:tc>
          <w:tcPr>
            <w:tcW w:w="947" w:type="pct"/>
            <w:vMerge/>
            <w:vAlign w:val="center"/>
          </w:tcPr>
          <w:p w14:paraId="0FF31012" w14:textId="77777777" w:rsidR="00262F7C" w:rsidRPr="00A21F68" w:rsidRDefault="00262F7C" w:rsidP="004F49BA">
            <w:pPr>
              <w:spacing w:before="0"/>
            </w:pPr>
          </w:p>
        </w:tc>
        <w:tc>
          <w:tcPr>
            <w:tcW w:w="2643" w:type="pct"/>
            <w:shd w:val="clear" w:color="auto" w:fill="D9D9D9" w:themeFill="background1" w:themeFillShade="D9"/>
            <w:vAlign w:val="center"/>
          </w:tcPr>
          <w:p w14:paraId="7ABC442D" w14:textId="77777777" w:rsidR="00262F7C" w:rsidRPr="00A21F68" w:rsidRDefault="00262F7C" w:rsidP="004F49BA">
            <w:pPr>
              <w:spacing w:before="0"/>
            </w:pPr>
            <w:r w:rsidRPr="00DE0292">
              <w:t>At my practice(s) but haven't had the opportunity</w:t>
            </w:r>
          </w:p>
        </w:tc>
        <w:tc>
          <w:tcPr>
            <w:tcW w:w="1410" w:type="pct"/>
            <w:shd w:val="clear" w:color="auto" w:fill="D9D9D9" w:themeFill="background1" w:themeFillShade="D9"/>
            <w:vAlign w:val="center"/>
          </w:tcPr>
          <w:p w14:paraId="239067B0" w14:textId="77777777" w:rsidR="00262F7C" w:rsidRPr="008922C8" w:rsidRDefault="00262F7C" w:rsidP="004F49BA">
            <w:pPr>
              <w:spacing w:before="0"/>
              <w:jc w:val="center"/>
            </w:pPr>
            <w:r w:rsidRPr="008922C8">
              <w:rPr>
                <w:color w:val="000000"/>
              </w:rPr>
              <w:t>7.5</w:t>
            </w:r>
          </w:p>
        </w:tc>
      </w:tr>
      <w:tr w:rsidR="00262F7C" w:rsidRPr="00A21F68" w14:paraId="6EEE2A9F" w14:textId="77777777" w:rsidTr="00A77B7D">
        <w:trPr>
          <w:cantSplit/>
          <w:trHeight w:val="318"/>
        </w:trPr>
        <w:tc>
          <w:tcPr>
            <w:tcW w:w="947" w:type="pct"/>
            <w:vMerge/>
            <w:vAlign w:val="center"/>
          </w:tcPr>
          <w:p w14:paraId="29275C2E" w14:textId="77777777" w:rsidR="00262F7C" w:rsidRPr="00A21F68" w:rsidRDefault="00262F7C" w:rsidP="004F49BA">
            <w:pPr>
              <w:spacing w:before="0"/>
            </w:pPr>
          </w:p>
        </w:tc>
        <w:tc>
          <w:tcPr>
            <w:tcW w:w="2643" w:type="pct"/>
            <w:shd w:val="clear" w:color="auto" w:fill="D9D9D9" w:themeFill="background1" w:themeFillShade="D9"/>
            <w:vAlign w:val="center"/>
          </w:tcPr>
          <w:p w14:paraId="660806E2" w14:textId="77777777" w:rsidR="00262F7C" w:rsidRPr="00A21F68" w:rsidRDefault="00262F7C" w:rsidP="004F49BA">
            <w:pPr>
              <w:spacing w:before="0"/>
            </w:pPr>
            <w:r w:rsidRPr="00DE0292">
              <w:t>Yes</w:t>
            </w:r>
          </w:p>
        </w:tc>
        <w:tc>
          <w:tcPr>
            <w:tcW w:w="1410" w:type="pct"/>
            <w:shd w:val="clear" w:color="auto" w:fill="D9D9D9" w:themeFill="background1" w:themeFillShade="D9"/>
            <w:vAlign w:val="center"/>
          </w:tcPr>
          <w:p w14:paraId="5CFCF274" w14:textId="77777777" w:rsidR="00262F7C" w:rsidRPr="008922C8" w:rsidRDefault="00262F7C" w:rsidP="004F49BA">
            <w:pPr>
              <w:spacing w:before="0"/>
              <w:jc w:val="center"/>
            </w:pPr>
            <w:r w:rsidRPr="008922C8">
              <w:rPr>
                <w:color w:val="000000"/>
              </w:rPr>
              <w:t>50.2</w:t>
            </w:r>
          </w:p>
        </w:tc>
      </w:tr>
      <w:tr w:rsidR="00262F7C" w:rsidRPr="00A21F68" w14:paraId="61DD767E" w14:textId="77777777" w:rsidTr="00A77B7D">
        <w:trPr>
          <w:cantSplit/>
          <w:trHeight w:val="318"/>
        </w:trPr>
        <w:tc>
          <w:tcPr>
            <w:tcW w:w="947" w:type="pct"/>
            <w:vMerge w:val="restart"/>
            <w:vAlign w:val="center"/>
          </w:tcPr>
          <w:p w14:paraId="41E617D6" w14:textId="77777777" w:rsidR="00262F7C" w:rsidRPr="00A21F68" w:rsidRDefault="00262F7C" w:rsidP="004F49BA">
            <w:pPr>
              <w:spacing w:before="0"/>
            </w:pPr>
            <w:r>
              <w:t>Psychologist</w:t>
            </w:r>
          </w:p>
        </w:tc>
        <w:tc>
          <w:tcPr>
            <w:tcW w:w="2643" w:type="pct"/>
            <w:vAlign w:val="center"/>
          </w:tcPr>
          <w:p w14:paraId="332D532C" w14:textId="77777777" w:rsidR="00262F7C" w:rsidRPr="00A21F68" w:rsidRDefault="00262F7C" w:rsidP="004F49BA">
            <w:pPr>
              <w:spacing w:before="0"/>
            </w:pPr>
            <w:r w:rsidRPr="00DE0292">
              <w:t>Not present at my practice(s)</w:t>
            </w:r>
          </w:p>
        </w:tc>
        <w:tc>
          <w:tcPr>
            <w:tcW w:w="1410" w:type="pct"/>
            <w:vAlign w:val="center"/>
          </w:tcPr>
          <w:p w14:paraId="6CDC7E12" w14:textId="77777777" w:rsidR="00262F7C" w:rsidRPr="008922C8" w:rsidRDefault="00262F7C" w:rsidP="004F49BA">
            <w:pPr>
              <w:spacing w:before="0"/>
              <w:jc w:val="center"/>
            </w:pPr>
            <w:r w:rsidRPr="008922C8">
              <w:rPr>
                <w:color w:val="000000"/>
              </w:rPr>
              <w:t>50.2</w:t>
            </w:r>
          </w:p>
        </w:tc>
      </w:tr>
      <w:tr w:rsidR="00262F7C" w:rsidRPr="00A21F68" w14:paraId="24EB66F3" w14:textId="77777777" w:rsidTr="00A77B7D">
        <w:trPr>
          <w:cantSplit/>
          <w:trHeight w:val="318"/>
        </w:trPr>
        <w:tc>
          <w:tcPr>
            <w:tcW w:w="947" w:type="pct"/>
            <w:vMerge/>
            <w:vAlign w:val="center"/>
          </w:tcPr>
          <w:p w14:paraId="0817A6A7" w14:textId="77777777" w:rsidR="00262F7C" w:rsidRPr="00A21F68" w:rsidRDefault="00262F7C" w:rsidP="004F49BA">
            <w:pPr>
              <w:spacing w:before="0"/>
              <w:rPr>
                <w:color w:val="000000"/>
              </w:rPr>
            </w:pPr>
          </w:p>
        </w:tc>
        <w:tc>
          <w:tcPr>
            <w:tcW w:w="2643" w:type="pct"/>
            <w:vAlign w:val="center"/>
          </w:tcPr>
          <w:p w14:paraId="0E611735" w14:textId="77777777" w:rsidR="00262F7C" w:rsidRPr="00A21F68" w:rsidRDefault="00262F7C" w:rsidP="004F49BA">
            <w:pPr>
              <w:spacing w:before="0"/>
            </w:pPr>
            <w:r w:rsidRPr="00DE0292">
              <w:t>At my practice(s) but haven't had the opportunity</w:t>
            </w:r>
          </w:p>
        </w:tc>
        <w:tc>
          <w:tcPr>
            <w:tcW w:w="1410" w:type="pct"/>
            <w:vAlign w:val="center"/>
          </w:tcPr>
          <w:p w14:paraId="3DC40B1F" w14:textId="77777777" w:rsidR="00262F7C" w:rsidRPr="008922C8" w:rsidRDefault="00262F7C" w:rsidP="004F49BA">
            <w:pPr>
              <w:spacing w:before="0"/>
              <w:jc w:val="center"/>
            </w:pPr>
            <w:r w:rsidRPr="008922C8">
              <w:rPr>
                <w:color w:val="000000"/>
              </w:rPr>
              <w:t>9.7</w:t>
            </w:r>
          </w:p>
        </w:tc>
      </w:tr>
      <w:tr w:rsidR="00262F7C" w:rsidRPr="00A21F68" w14:paraId="446EC2E8" w14:textId="77777777" w:rsidTr="00A77B7D">
        <w:trPr>
          <w:cantSplit/>
          <w:trHeight w:val="318"/>
        </w:trPr>
        <w:tc>
          <w:tcPr>
            <w:tcW w:w="947" w:type="pct"/>
            <w:vMerge/>
            <w:vAlign w:val="center"/>
          </w:tcPr>
          <w:p w14:paraId="75D94513" w14:textId="77777777" w:rsidR="00262F7C" w:rsidRPr="00A21F68" w:rsidRDefault="00262F7C" w:rsidP="004F49BA">
            <w:pPr>
              <w:spacing w:before="0"/>
              <w:rPr>
                <w:color w:val="000000"/>
              </w:rPr>
            </w:pPr>
          </w:p>
        </w:tc>
        <w:tc>
          <w:tcPr>
            <w:tcW w:w="2643" w:type="pct"/>
            <w:vAlign w:val="center"/>
          </w:tcPr>
          <w:p w14:paraId="2B3BF113" w14:textId="77777777" w:rsidR="00262F7C" w:rsidRPr="00A21F68" w:rsidRDefault="00262F7C" w:rsidP="004F49BA">
            <w:pPr>
              <w:spacing w:before="0"/>
            </w:pPr>
            <w:r w:rsidRPr="00DE0292">
              <w:t>Yes</w:t>
            </w:r>
          </w:p>
        </w:tc>
        <w:tc>
          <w:tcPr>
            <w:tcW w:w="1410" w:type="pct"/>
            <w:vAlign w:val="center"/>
          </w:tcPr>
          <w:p w14:paraId="359C3374" w14:textId="77777777" w:rsidR="00262F7C" w:rsidRPr="008922C8" w:rsidRDefault="00262F7C" w:rsidP="004F49BA">
            <w:pPr>
              <w:spacing w:before="0"/>
              <w:jc w:val="center"/>
            </w:pPr>
            <w:r w:rsidRPr="008922C8">
              <w:rPr>
                <w:color w:val="000000"/>
              </w:rPr>
              <w:t>40.0</w:t>
            </w:r>
          </w:p>
        </w:tc>
      </w:tr>
      <w:tr w:rsidR="00262F7C" w:rsidRPr="00A21F68" w14:paraId="6D73A33F" w14:textId="77777777" w:rsidTr="00A77B7D">
        <w:trPr>
          <w:cantSplit/>
          <w:trHeight w:val="318"/>
        </w:trPr>
        <w:tc>
          <w:tcPr>
            <w:tcW w:w="947" w:type="pct"/>
            <w:vMerge w:val="restart"/>
            <w:shd w:val="clear" w:color="auto" w:fill="D9D9D9" w:themeFill="background1" w:themeFillShade="D9"/>
            <w:vAlign w:val="center"/>
          </w:tcPr>
          <w:p w14:paraId="683808FC" w14:textId="77777777" w:rsidR="00262F7C" w:rsidRPr="00A21F68" w:rsidRDefault="00262F7C" w:rsidP="004F49BA">
            <w:pPr>
              <w:spacing w:before="0"/>
              <w:rPr>
                <w:color w:val="000000"/>
              </w:rPr>
            </w:pPr>
            <w:r>
              <w:t>Specialist doctor</w:t>
            </w:r>
          </w:p>
        </w:tc>
        <w:tc>
          <w:tcPr>
            <w:tcW w:w="2643" w:type="pct"/>
            <w:shd w:val="clear" w:color="auto" w:fill="D9D9D9" w:themeFill="background1" w:themeFillShade="D9"/>
            <w:vAlign w:val="center"/>
          </w:tcPr>
          <w:p w14:paraId="48BD890F" w14:textId="77777777" w:rsidR="00262F7C" w:rsidRPr="00A21F68" w:rsidRDefault="00262F7C" w:rsidP="004F49BA">
            <w:pPr>
              <w:spacing w:before="0"/>
            </w:pPr>
            <w:r w:rsidRPr="00DE0292">
              <w:t>Not present at my practice(s)</w:t>
            </w:r>
          </w:p>
        </w:tc>
        <w:tc>
          <w:tcPr>
            <w:tcW w:w="1410" w:type="pct"/>
            <w:shd w:val="clear" w:color="auto" w:fill="D9D9D9" w:themeFill="background1" w:themeFillShade="D9"/>
            <w:vAlign w:val="center"/>
          </w:tcPr>
          <w:p w14:paraId="2A3FD24D" w14:textId="77777777" w:rsidR="00262F7C" w:rsidRPr="008922C8" w:rsidRDefault="00262F7C" w:rsidP="004F49BA">
            <w:pPr>
              <w:spacing w:before="0"/>
              <w:jc w:val="center"/>
            </w:pPr>
            <w:r w:rsidRPr="008922C8">
              <w:rPr>
                <w:color w:val="000000"/>
              </w:rPr>
              <w:t>43.1</w:t>
            </w:r>
          </w:p>
        </w:tc>
      </w:tr>
      <w:tr w:rsidR="00262F7C" w:rsidRPr="00A21F68" w14:paraId="7063B05F" w14:textId="77777777" w:rsidTr="00A77B7D">
        <w:trPr>
          <w:cantSplit/>
          <w:trHeight w:val="318"/>
        </w:trPr>
        <w:tc>
          <w:tcPr>
            <w:tcW w:w="947" w:type="pct"/>
            <w:vMerge/>
            <w:vAlign w:val="center"/>
          </w:tcPr>
          <w:p w14:paraId="084A8879" w14:textId="77777777" w:rsidR="00262F7C" w:rsidRPr="00A21F68" w:rsidRDefault="00262F7C" w:rsidP="004F49BA">
            <w:pPr>
              <w:spacing w:before="0"/>
              <w:rPr>
                <w:color w:val="000000"/>
              </w:rPr>
            </w:pPr>
          </w:p>
        </w:tc>
        <w:tc>
          <w:tcPr>
            <w:tcW w:w="2643" w:type="pct"/>
            <w:shd w:val="clear" w:color="auto" w:fill="D9D9D9" w:themeFill="background1" w:themeFillShade="D9"/>
            <w:vAlign w:val="center"/>
          </w:tcPr>
          <w:p w14:paraId="2E6242AE" w14:textId="77777777" w:rsidR="00262F7C" w:rsidRPr="00A21F68" w:rsidRDefault="00262F7C" w:rsidP="004F49BA">
            <w:pPr>
              <w:spacing w:before="0"/>
            </w:pPr>
            <w:r w:rsidRPr="00DE0292">
              <w:t>At my practice(s) but haven't had the opportunity</w:t>
            </w:r>
          </w:p>
        </w:tc>
        <w:tc>
          <w:tcPr>
            <w:tcW w:w="1410" w:type="pct"/>
            <w:shd w:val="clear" w:color="auto" w:fill="D9D9D9" w:themeFill="background1" w:themeFillShade="D9"/>
            <w:vAlign w:val="center"/>
          </w:tcPr>
          <w:p w14:paraId="0AA4D3F2" w14:textId="77777777" w:rsidR="00262F7C" w:rsidRPr="008922C8" w:rsidRDefault="00262F7C" w:rsidP="004F49BA">
            <w:pPr>
              <w:spacing w:before="0"/>
              <w:jc w:val="center"/>
            </w:pPr>
            <w:r w:rsidRPr="008922C8">
              <w:rPr>
                <w:color w:val="000000"/>
              </w:rPr>
              <w:t>9.0</w:t>
            </w:r>
          </w:p>
        </w:tc>
      </w:tr>
      <w:tr w:rsidR="00262F7C" w:rsidRPr="00A21F68" w14:paraId="683996AD" w14:textId="77777777" w:rsidTr="00A77B7D">
        <w:trPr>
          <w:cantSplit/>
          <w:trHeight w:val="318"/>
        </w:trPr>
        <w:tc>
          <w:tcPr>
            <w:tcW w:w="947" w:type="pct"/>
            <w:vMerge/>
            <w:vAlign w:val="center"/>
          </w:tcPr>
          <w:p w14:paraId="3B7214F6" w14:textId="77777777" w:rsidR="00262F7C" w:rsidRPr="00A21F68" w:rsidRDefault="00262F7C" w:rsidP="004F49BA">
            <w:pPr>
              <w:spacing w:before="0"/>
              <w:rPr>
                <w:color w:val="000000"/>
              </w:rPr>
            </w:pPr>
          </w:p>
        </w:tc>
        <w:tc>
          <w:tcPr>
            <w:tcW w:w="2643" w:type="pct"/>
            <w:shd w:val="clear" w:color="auto" w:fill="D9D9D9" w:themeFill="background1" w:themeFillShade="D9"/>
            <w:vAlign w:val="center"/>
          </w:tcPr>
          <w:p w14:paraId="229B034D" w14:textId="77777777" w:rsidR="00262F7C" w:rsidRPr="00A21F68" w:rsidRDefault="00262F7C" w:rsidP="004F49BA">
            <w:pPr>
              <w:spacing w:before="0"/>
            </w:pPr>
            <w:r w:rsidRPr="00DE0292">
              <w:t>Yes</w:t>
            </w:r>
          </w:p>
        </w:tc>
        <w:tc>
          <w:tcPr>
            <w:tcW w:w="1410" w:type="pct"/>
            <w:shd w:val="clear" w:color="auto" w:fill="D9D9D9" w:themeFill="background1" w:themeFillShade="D9"/>
            <w:vAlign w:val="center"/>
          </w:tcPr>
          <w:p w14:paraId="2FDA63F6" w14:textId="77777777" w:rsidR="00262F7C" w:rsidRPr="008922C8" w:rsidRDefault="00262F7C" w:rsidP="004F49BA">
            <w:pPr>
              <w:spacing w:before="0"/>
              <w:jc w:val="center"/>
            </w:pPr>
            <w:r w:rsidRPr="008922C8">
              <w:rPr>
                <w:color w:val="000000"/>
              </w:rPr>
              <w:t>47.9</w:t>
            </w:r>
          </w:p>
        </w:tc>
      </w:tr>
      <w:tr w:rsidR="00262F7C" w:rsidRPr="00A21F68" w14:paraId="46492310" w14:textId="77777777" w:rsidTr="00A77B7D">
        <w:trPr>
          <w:cantSplit/>
          <w:trHeight w:val="318"/>
        </w:trPr>
        <w:tc>
          <w:tcPr>
            <w:tcW w:w="947" w:type="pct"/>
            <w:vMerge w:val="restart"/>
            <w:vAlign w:val="center"/>
          </w:tcPr>
          <w:p w14:paraId="0456618A" w14:textId="77777777" w:rsidR="00262F7C" w:rsidRDefault="00262F7C" w:rsidP="004F49BA">
            <w:pPr>
              <w:spacing w:before="0"/>
              <w:rPr>
                <w:color w:val="000000"/>
              </w:rPr>
            </w:pPr>
            <w:r>
              <w:rPr>
                <w:color w:val="000000"/>
              </w:rPr>
              <w:t xml:space="preserve">Other </w:t>
            </w:r>
          </w:p>
          <w:p w14:paraId="00E893D3" w14:textId="77777777" w:rsidR="00262F7C" w:rsidRPr="00A21F68" w:rsidRDefault="00262F7C" w:rsidP="004F49BA">
            <w:pPr>
              <w:spacing w:before="0"/>
              <w:rPr>
                <w:color w:val="000000"/>
              </w:rPr>
            </w:pPr>
            <w:r>
              <w:rPr>
                <w:color w:val="000000"/>
              </w:rPr>
              <w:t>(please specify)</w:t>
            </w:r>
          </w:p>
        </w:tc>
        <w:tc>
          <w:tcPr>
            <w:tcW w:w="2643" w:type="pct"/>
            <w:vAlign w:val="center"/>
          </w:tcPr>
          <w:p w14:paraId="757BAAF7" w14:textId="77777777" w:rsidR="00262F7C" w:rsidRPr="00A21F68" w:rsidRDefault="00262F7C" w:rsidP="004F49BA">
            <w:pPr>
              <w:spacing w:before="0"/>
            </w:pPr>
            <w:r w:rsidRPr="00DE0292">
              <w:t>Not present at my practice(s)</w:t>
            </w:r>
          </w:p>
        </w:tc>
        <w:tc>
          <w:tcPr>
            <w:tcW w:w="1410" w:type="pct"/>
            <w:vAlign w:val="center"/>
          </w:tcPr>
          <w:p w14:paraId="245AB11B" w14:textId="77777777" w:rsidR="00262F7C" w:rsidRPr="008922C8" w:rsidRDefault="00262F7C" w:rsidP="004F49BA">
            <w:pPr>
              <w:spacing w:before="0"/>
              <w:jc w:val="center"/>
            </w:pPr>
            <w:r w:rsidRPr="008922C8">
              <w:rPr>
                <w:color w:val="000000"/>
              </w:rPr>
              <w:t>32.4</w:t>
            </w:r>
          </w:p>
        </w:tc>
      </w:tr>
      <w:tr w:rsidR="00262F7C" w:rsidRPr="00A21F68" w14:paraId="4A8B556A" w14:textId="77777777" w:rsidTr="00A77B7D">
        <w:trPr>
          <w:cantSplit/>
          <w:trHeight w:val="318"/>
        </w:trPr>
        <w:tc>
          <w:tcPr>
            <w:tcW w:w="947" w:type="pct"/>
            <w:vMerge/>
            <w:vAlign w:val="center"/>
          </w:tcPr>
          <w:p w14:paraId="7ED2F6DF" w14:textId="77777777" w:rsidR="00262F7C" w:rsidRPr="00A21F68" w:rsidRDefault="00262F7C" w:rsidP="004F49BA">
            <w:pPr>
              <w:spacing w:before="0"/>
              <w:rPr>
                <w:color w:val="000000"/>
              </w:rPr>
            </w:pPr>
          </w:p>
        </w:tc>
        <w:tc>
          <w:tcPr>
            <w:tcW w:w="2643" w:type="pct"/>
            <w:vAlign w:val="center"/>
          </w:tcPr>
          <w:p w14:paraId="7E55D5F3" w14:textId="77777777" w:rsidR="00262F7C" w:rsidRPr="00A21F68" w:rsidRDefault="00262F7C" w:rsidP="004F49BA">
            <w:pPr>
              <w:spacing w:before="0"/>
            </w:pPr>
            <w:r w:rsidRPr="00DE0292">
              <w:t>At my practice(s) but haven't had the opportunity</w:t>
            </w:r>
          </w:p>
        </w:tc>
        <w:tc>
          <w:tcPr>
            <w:tcW w:w="1410" w:type="pct"/>
            <w:vAlign w:val="center"/>
          </w:tcPr>
          <w:p w14:paraId="3DFDBEBE" w14:textId="77777777" w:rsidR="00262F7C" w:rsidRPr="008922C8" w:rsidRDefault="00262F7C" w:rsidP="004F49BA">
            <w:pPr>
              <w:spacing w:before="0"/>
              <w:jc w:val="center"/>
            </w:pPr>
            <w:r w:rsidRPr="008922C8">
              <w:rPr>
                <w:color w:val="000000"/>
              </w:rPr>
              <w:t>32.4</w:t>
            </w:r>
          </w:p>
        </w:tc>
      </w:tr>
      <w:tr w:rsidR="00262F7C" w:rsidRPr="00A21F68" w14:paraId="1E121327" w14:textId="77777777" w:rsidTr="00A77B7D">
        <w:trPr>
          <w:cantSplit/>
          <w:trHeight w:val="318"/>
        </w:trPr>
        <w:tc>
          <w:tcPr>
            <w:tcW w:w="947" w:type="pct"/>
            <w:vMerge/>
            <w:vAlign w:val="center"/>
          </w:tcPr>
          <w:p w14:paraId="5E58ADE8" w14:textId="77777777" w:rsidR="00262F7C" w:rsidRPr="00A21F68" w:rsidRDefault="00262F7C" w:rsidP="004F49BA">
            <w:pPr>
              <w:spacing w:before="0"/>
              <w:rPr>
                <w:color w:val="000000"/>
              </w:rPr>
            </w:pPr>
          </w:p>
        </w:tc>
        <w:tc>
          <w:tcPr>
            <w:tcW w:w="2643" w:type="pct"/>
            <w:vAlign w:val="center"/>
          </w:tcPr>
          <w:p w14:paraId="0B14746D" w14:textId="77777777" w:rsidR="00262F7C" w:rsidRPr="00A21F68" w:rsidRDefault="00262F7C" w:rsidP="004F49BA">
            <w:pPr>
              <w:spacing w:before="0"/>
            </w:pPr>
            <w:r w:rsidRPr="00DE0292">
              <w:t>Yes</w:t>
            </w:r>
          </w:p>
        </w:tc>
        <w:tc>
          <w:tcPr>
            <w:tcW w:w="1410" w:type="pct"/>
            <w:vAlign w:val="center"/>
          </w:tcPr>
          <w:p w14:paraId="2AC33697" w14:textId="77777777" w:rsidR="00262F7C" w:rsidRPr="008922C8" w:rsidRDefault="00262F7C" w:rsidP="004F49BA">
            <w:pPr>
              <w:spacing w:before="0"/>
              <w:jc w:val="center"/>
            </w:pPr>
            <w:r w:rsidRPr="008922C8">
              <w:rPr>
                <w:color w:val="000000"/>
              </w:rPr>
              <w:t>35.1</w:t>
            </w:r>
          </w:p>
        </w:tc>
      </w:tr>
    </w:tbl>
    <w:p w14:paraId="36757FE8" w14:textId="77777777" w:rsidR="00262F7C" w:rsidRPr="00A21F68" w:rsidRDefault="00262F7C" w:rsidP="00262F7C">
      <w:pPr>
        <w:jc w:val="right"/>
      </w:pPr>
      <w:r w:rsidRPr="00A21F68">
        <w:t>(n=</w:t>
      </w:r>
      <w:r>
        <w:t>1,017</w:t>
      </w:r>
      <w:r w:rsidRPr="00A21F68">
        <w:t>)</w:t>
      </w:r>
    </w:p>
    <w:p w14:paraId="5C97D4CC" w14:textId="140FD49F" w:rsidR="006D35D9" w:rsidRDefault="00262F7C" w:rsidP="00262F7C">
      <w:r>
        <w:t>Forty-six per cent of registrars reported that they were involved in teaching and / or supervising medical trainees in their practice (</w:t>
      </w:r>
      <w:r>
        <w:fldChar w:fldCharType="begin"/>
      </w:r>
      <w:r>
        <w:instrText xml:space="preserve"> REF _Ref210823821 \h  \* MERGEFORMAT </w:instrText>
      </w:r>
      <w:r>
        <w:fldChar w:fldCharType="separate"/>
      </w:r>
      <w:r w:rsidR="00782CD6" w:rsidRPr="00A21F68">
        <w:t xml:space="preserve">Table </w:t>
      </w:r>
      <w:r w:rsidR="00782CD6">
        <w:rPr>
          <w:noProof/>
        </w:rPr>
        <w:t>7</w:t>
      </w:r>
      <w:r>
        <w:fldChar w:fldCharType="end"/>
      </w:r>
      <w:r>
        <w:t>). Around a third of the registrars were involved with medical students (35%), 23 per cent with other GP registrars and 13 per cent with prevocational doctors. Some registrars also identified that they had been involved in teaching and / or supervising nursing students, medical students outside their practice, dental students and Aboriginal health practitioners.</w:t>
      </w:r>
    </w:p>
    <w:p w14:paraId="651951D9" w14:textId="77777777" w:rsidR="006D35D9" w:rsidRDefault="006D35D9">
      <w:pPr>
        <w:spacing w:before="0"/>
      </w:pPr>
      <w:r>
        <w:br w:type="page"/>
      </w:r>
    </w:p>
    <w:p w14:paraId="4E799812" w14:textId="1FB20411" w:rsidR="00262F7C" w:rsidRPr="00A21F68" w:rsidRDefault="00262F7C" w:rsidP="00262F7C">
      <w:pPr>
        <w:pStyle w:val="Caption"/>
      </w:pPr>
      <w:bookmarkStart w:id="97" w:name="_Ref210823821"/>
      <w:bookmarkStart w:id="98" w:name="_Toc219401298"/>
      <w:r w:rsidRPr="00A21F68">
        <w:t xml:space="preserve">Table </w:t>
      </w:r>
      <w:r w:rsidRPr="00A21F68">
        <w:fldChar w:fldCharType="begin"/>
      </w:r>
      <w:r w:rsidRPr="00A21F68">
        <w:instrText>SEQ Table \* ARABIC</w:instrText>
      </w:r>
      <w:r w:rsidRPr="00A21F68">
        <w:fldChar w:fldCharType="separate"/>
      </w:r>
      <w:r w:rsidR="00782CD6">
        <w:rPr>
          <w:noProof/>
        </w:rPr>
        <w:t>7</w:t>
      </w:r>
      <w:r w:rsidRPr="00A21F68">
        <w:fldChar w:fldCharType="end"/>
      </w:r>
      <w:bookmarkEnd w:id="97"/>
      <w:r w:rsidRPr="00A21F68">
        <w:t xml:space="preserve">: </w:t>
      </w:r>
      <w:r>
        <w:t>Registrars’ involvement with teaching and / or supervising medical trainees</w:t>
      </w:r>
      <w:bookmarkEnd w:id="98"/>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
        <w:tblDescription w:val="This table shows registrars’ involvement with teaching and / or supervising medical trainees. The table has two headings in three columns. The heading for the first two columns is Team Member and the final column, Per cent."/>
      </w:tblPr>
      <w:tblGrid>
        <w:gridCol w:w="1980"/>
        <w:gridCol w:w="5527"/>
        <w:gridCol w:w="2949"/>
      </w:tblGrid>
      <w:tr w:rsidR="00262F7C" w:rsidRPr="00A21F68" w14:paraId="354A0F55" w14:textId="77777777" w:rsidTr="00A77B7D">
        <w:trPr>
          <w:cantSplit/>
          <w:tblHeader/>
        </w:trPr>
        <w:tc>
          <w:tcPr>
            <w:tcW w:w="947" w:type="pct"/>
            <w:shd w:val="clear" w:color="auto" w:fill="592C5F" w:themeFill="accent1"/>
            <w:vAlign w:val="center"/>
          </w:tcPr>
          <w:p w14:paraId="29CBD4B7" w14:textId="77777777" w:rsidR="00262F7C" w:rsidRPr="00A21F68" w:rsidRDefault="00262F7C" w:rsidP="004F49BA">
            <w:pPr>
              <w:spacing w:before="0"/>
              <w:rPr>
                <w:b/>
                <w:bCs/>
                <w:color w:val="FFFFFF" w:themeColor="background1"/>
              </w:rPr>
            </w:pPr>
            <w:r>
              <w:rPr>
                <w:b/>
                <w:bCs/>
                <w:color w:val="FFFFFF" w:themeColor="background1"/>
              </w:rPr>
              <w:t>Team member</w:t>
            </w:r>
          </w:p>
        </w:tc>
        <w:tc>
          <w:tcPr>
            <w:tcW w:w="2643" w:type="pct"/>
            <w:shd w:val="clear" w:color="auto" w:fill="592C5F" w:themeFill="accent1"/>
            <w:vAlign w:val="center"/>
          </w:tcPr>
          <w:p w14:paraId="0BAC32B8" w14:textId="77777777" w:rsidR="00262F7C" w:rsidRPr="00A21F68" w:rsidRDefault="00262F7C" w:rsidP="004F49BA">
            <w:pPr>
              <w:spacing w:before="0"/>
              <w:rPr>
                <w:b/>
                <w:bCs/>
                <w:color w:val="FFFFFF" w:themeColor="background1"/>
              </w:rPr>
            </w:pPr>
          </w:p>
        </w:tc>
        <w:tc>
          <w:tcPr>
            <w:tcW w:w="1410" w:type="pct"/>
            <w:shd w:val="clear" w:color="auto" w:fill="592C5F" w:themeFill="accent1"/>
            <w:vAlign w:val="center"/>
          </w:tcPr>
          <w:p w14:paraId="0F8325B3" w14:textId="1B59EE77" w:rsidR="00262F7C" w:rsidRPr="00A21F68" w:rsidRDefault="00262F7C" w:rsidP="004F49BA">
            <w:pPr>
              <w:spacing w:before="0"/>
              <w:jc w:val="center"/>
              <w:rPr>
                <w:b/>
                <w:bCs/>
                <w:color w:val="FFFFFF" w:themeColor="background1"/>
              </w:rPr>
            </w:pPr>
            <w:r w:rsidRPr="00A21F68">
              <w:rPr>
                <w:b/>
                <w:bCs/>
                <w:color w:val="FFFFFF" w:themeColor="background1"/>
              </w:rPr>
              <w:t>Per cent</w:t>
            </w:r>
            <w:r w:rsidR="004F49BA">
              <w:rPr>
                <w:b/>
                <w:bCs/>
                <w:color w:val="FFFFFF" w:themeColor="background1"/>
              </w:rPr>
              <w:t xml:space="preserve"> </w:t>
            </w:r>
            <w:r w:rsidRPr="00A21F68">
              <w:rPr>
                <w:b/>
                <w:bCs/>
                <w:color w:val="FFFFFF" w:themeColor="background1"/>
              </w:rPr>
              <w:t>(%)</w:t>
            </w:r>
          </w:p>
        </w:tc>
      </w:tr>
      <w:tr w:rsidR="00262F7C" w:rsidRPr="00A21F68" w14:paraId="68BAAD4C" w14:textId="77777777" w:rsidTr="00A77B7D">
        <w:trPr>
          <w:cantSplit/>
          <w:trHeight w:val="318"/>
        </w:trPr>
        <w:tc>
          <w:tcPr>
            <w:tcW w:w="947" w:type="pct"/>
            <w:vMerge w:val="restart"/>
            <w:shd w:val="clear" w:color="auto" w:fill="D9D9D9" w:themeFill="background1" w:themeFillShade="D9"/>
            <w:vAlign w:val="center"/>
          </w:tcPr>
          <w:p w14:paraId="753AF868" w14:textId="77777777" w:rsidR="00262F7C" w:rsidRPr="00A21F68" w:rsidRDefault="00262F7C" w:rsidP="004F49BA">
            <w:pPr>
              <w:spacing w:before="0"/>
            </w:pPr>
            <w:r>
              <w:t>Medical student</w:t>
            </w:r>
          </w:p>
        </w:tc>
        <w:tc>
          <w:tcPr>
            <w:tcW w:w="2643" w:type="pct"/>
            <w:shd w:val="clear" w:color="auto" w:fill="D9D9D9" w:themeFill="background1" w:themeFillShade="D9"/>
          </w:tcPr>
          <w:p w14:paraId="7258A763" w14:textId="77777777" w:rsidR="00262F7C" w:rsidRPr="00A21F68" w:rsidRDefault="00262F7C" w:rsidP="004F49BA">
            <w:pPr>
              <w:spacing w:before="0"/>
              <w:rPr>
                <w:rFonts w:ascii="Arial" w:hAnsi="Arial" w:cs="Arial"/>
              </w:rPr>
            </w:pPr>
            <w:r w:rsidRPr="008820CE">
              <w:t>No</w:t>
            </w:r>
          </w:p>
        </w:tc>
        <w:tc>
          <w:tcPr>
            <w:tcW w:w="1410" w:type="pct"/>
            <w:shd w:val="clear" w:color="auto" w:fill="D9D9D9" w:themeFill="background1" w:themeFillShade="D9"/>
            <w:vAlign w:val="center"/>
          </w:tcPr>
          <w:p w14:paraId="4E1A79AC" w14:textId="77777777" w:rsidR="00262F7C" w:rsidRPr="007F71E7" w:rsidRDefault="00262F7C" w:rsidP="004F49BA">
            <w:pPr>
              <w:spacing w:before="0"/>
              <w:jc w:val="center"/>
            </w:pPr>
            <w:r w:rsidRPr="007F71E7">
              <w:rPr>
                <w:color w:val="000000"/>
              </w:rPr>
              <w:t>55.5</w:t>
            </w:r>
          </w:p>
        </w:tc>
      </w:tr>
      <w:tr w:rsidR="00262F7C" w:rsidRPr="00A21F68" w14:paraId="17A9D28A" w14:textId="77777777" w:rsidTr="00A77B7D">
        <w:trPr>
          <w:cantSplit/>
          <w:trHeight w:val="318"/>
        </w:trPr>
        <w:tc>
          <w:tcPr>
            <w:tcW w:w="947" w:type="pct"/>
            <w:vMerge/>
            <w:vAlign w:val="center"/>
          </w:tcPr>
          <w:p w14:paraId="5C973970" w14:textId="77777777" w:rsidR="00262F7C" w:rsidRPr="00A21F68" w:rsidRDefault="00262F7C" w:rsidP="004F49BA">
            <w:pPr>
              <w:spacing w:before="0"/>
            </w:pPr>
          </w:p>
        </w:tc>
        <w:tc>
          <w:tcPr>
            <w:tcW w:w="2643" w:type="pct"/>
            <w:shd w:val="clear" w:color="auto" w:fill="D9D9D9" w:themeFill="background1" w:themeFillShade="D9"/>
          </w:tcPr>
          <w:p w14:paraId="30836F0E" w14:textId="77777777" w:rsidR="00262F7C" w:rsidRPr="00A21F68" w:rsidRDefault="00262F7C" w:rsidP="004F49BA">
            <w:pPr>
              <w:spacing w:before="0"/>
              <w:rPr>
                <w:rFonts w:ascii="Arial" w:hAnsi="Arial" w:cs="Arial"/>
              </w:rPr>
            </w:pPr>
            <w:r w:rsidRPr="008820CE">
              <w:t>Yes</w:t>
            </w:r>
          </w:p>
        </w:tc>
        <w:tc>
          <w:tcPr>
            <w:tcW w:w="1410" w:type="pct"/>
            <w:shd w:val="clear" w:color="auto" w:fill="D9D9D9" w:themeFill="background1" w:themeFillShade="D9"/>
            <w:vAlign w:val="center"/>
          </w:tcPr>
          <w:p w14:paraId="3D483F1B" w14:textId="77777777" w:rsidR="00262F7C" w:rsidRPr="007F71E7" w:rsidRDefault="00262F7C" w:rsidP="004F49BA">
            <w:pPr>
              <w:spacing w:before="0"/>
              <w:jc w:val="center"/>
            </w:pPr>
            <w:r w:rsidRPr="007F71E7">
              <w:rPr>
                <w:color w:val="000000"/>
              </w:rPr>
              <w:t>34.6</w:t>
            </w:r>
          </w:p>
        </w:tc>
      </w:tr>
      <w:tr w:rsidR="00262F7C" w:rsidRPr="00A21F68" w14:paraId="245AF4EE" w14:textId="77777777" w:rsidTr="00A77B7D">
        <w:trPr>
          <w:cantSplit/>
          <w:trHeight w:val="318"/>
        </w:trPr>
        <w:tc>
          <w:tcPr>
            <w:tcW w:w="947" w:type="pct"/>
            <w:vMerge/>
            <w:vAlign w:val="center"/>
          </w:tcPr>
          <w:p w14:paraId="68FEC8E7" w14:textId="77777777" w:rsidR="00262F7C" w:rsidRPr="00A21F68" w:rsidRDefault="00262F7C" w:rsidP="004F49BA">
            <w:pPr>
              <w:spacing w:before="0"/>
            </w:pPr>
          </w:p>
        </w:tc>
        <w:tc>
          <w:tcPr>
            <w:tcW w:w="2643" w:type="pct"/>
            <w:shd w:val="clear" w:color="auto" w:fill="D9D9D9" w:themeFill="background1" w:themeFillShade="D9"/>
          </w:tcPr>
          <w:p w14:paraId="116E3EC8" w14:textId="77777777" w:rsidR="00262F7C" w:rsidRPr="00A21F68" w:rsidRDefault="00262F7C" w:rsidP="004F49BA">
            <w:pPr>
              <w:spacing w:before="0"/>
            </w:pPr>
            <w:r>
              <w:t>Not present at my practice</w:t>
            </w:r>
          </w:p>
        </w:tc>
        <w:tc>
          <w:tcPr>
            <w:tcW w:w="1410" w:type="pct"/>
            <w:shd w:val="clear" w:color="auto" w:fill="D9D9D9" w:themeFill="background1" w:themeFillShade="D9"/>
            <w:vAlign w:val="center"/>
          </w:tcPr>
          <w:p w14:paraId="4D6B319B" w14:textId="77777777" w:rsidR="00262F7C" w:rsidRPr="007F71E7" w:rsidRDefault="00262F7C" w:rsidP="004F49BA">
            <w:pPr>
              <w:spacing w:before="0"/>
              <w:jc w:val="center"/>
            </w:pPr>
            <w:r w:rsidRPr="007F71E7">
              <w:rPr>
                <w:color w:val="000000"/>
              </w:rPr>
              <w:t>9.9</w:t>
            </w:r>
          </w:p>
        </w:tc>
      </w:tr>
      <w:tr w:rsidR="00262F7C" w:rsidRPr="00A21F68" w14:paraId="7CBA8222" w14:textId="77777777" w:rsidTr="00A77B7D">
        <w:trPr>
          <w:cantSplit/>
          <w:trHeight w:val="318"/>
        </w:trPr>
        <w:tc>
          <w:tcPr>
            <w:tcW w:w="947" w:type="pct"/>
            <w:vMerge w:val="restart"/>
            <w:vAlign w:val="center"/>
          </w:tcPr>
          <w:p w14:paraId="50731E55" w14:textId="77777777" w:rsidR="00262F7C" w:rsidRPr="00A21F68" w:rsidRDefault="00262F7C" w:rsidP="004F49BA">
            <w:pPr>
              <w:spacing w:before="0"/>
            </w:pPr>
            <w:r>
              <w:t>Prevocational doctor</w:t>
            </w:r>
          </w:p>
        </w:tc>
        <w:tc>
          <w:tcPr>
            <w:tcW w:w="2643" w:type="pct"/>
          </w:tcPr>
          <w:p w14:paraId="6B5F94D8" w14:textId="77777777" w:rsidR="00262F7C" w:rsidRPr="00A21F68" w:rsidRDefault="00262F7C" w:rsidP="004F49BA">
            <w:pPr>
              <w:spacing w:before="0"/>
            </w:pPr>
            <w:r w:rsidRPr="008820CE">
              <w:t>No</w:t>
            </w:r>
          </w:p>
        </w:tc>
        <w:tc>
          <w:tcPr>
            <w:tcW w:w="1410" w:type="pct"/>
            <w:vAlign w:val="center"/>
          </w:tcPr>
          <w:p w14:paraId="4CDE06DF" w14:textId="77777777" w:rsidR="00262F7C" w:rsidRPr="007F71E7" w:rsidRDefault="00262F7C" w:rsidP="004F49BA">
            <w:pPr>
              <w:spacing w:before="0"/>
              <w:jc w:val="center"/>
            </w:pPr>
            <w:r w:rsidRPr="007F71E7">
              <w:rPr>
                <w:color w:val="000000"/>
              </w:rPr>
              <w:t>71.2</w:t>
            </w:r>
          </w:p>
        </w:tc>
      </w:tr>
      <w:tr w:rsidR="00262F7C" w:rsidRPr="00A21F68" w14:paraId="55BA3BBB" w14:textId="77777777" w:rsidTr="00A77B7D">
        <w:trPr>
          <w:cantSplit/>
          <w:trHeight w:val="318"/>
        </w:trPr>
        <w:tc>
          <w:tcPr>
            <w:tcW w:w="947" w:type="pct"/>
            <w:vMerge/>
            <w:vAlign w:val="center"/>
          </w:tcPr>
          <w:p w14:paraId="1A1F4C7D" w14:textId="77777777" w:rsidR="00262F7C" w:rsidRPr="00A21F68" w:rsidRDefault="00262F7C" w:rsidP="004F49BA">
            <w:pPr>
              <w:spacing w:before="0"/>
            </w:pPr>
          </w:p>
        </w:tc>
        <w:tc>
          <w:tcPr>
            <w:tcW w:w="2643" w:type="pct"/>
          </w:tcPr>
          <w:p w14:paraId="3DC60DE2" w14:textId="77777777" w:rsidR="00262F7C" w:rsidRPr="00A21F68" w:rsidRDefault="00262F7C" w:rsidP="004F49BA">
            <w:pPr>
              <w:spacing w:before="0"/>
            </w:pPr>
            <w:r w:rsidRPr="008820CE">
              <w:t>Yes</w:t>
            </w:r>
          </w:p>
        </w:tc>
        <w:tc>
          <w:tcPr>
            <w:tcW w:w="1410" w:type="pct"/>
            <w:shd w:val="clear" w:color="auto" w:fill="FFFFFF" w:themeFill="background1"/>
            <w:vAlign w:val="center"/>
          </w:tcPr>
          <w:p w14:paraId="720F72F6" w14:textId="77777777" w:rsidR="00262F7C" w:rsidRPr="007F71E7" w:rsidRDefault="00262F7C" w:rsidP="004F49BA">
            <w:pPr>
              <w:spacing w:before="0"/>
              <w:jc w:val="center"/>
            </w:pPr>
            <w:r w:rsidRPr="007F71E7">
              <w:rPr>
                <w:color w:val="000000"/>
              </w:rPr>
              <w:t>13.0</w:t>
            </w:r>
          </w:p>
        </w:tc>
      </w:tr>
      <w:tr w:rsidR="00262F7C" w:rsidRPr="00A21F68" w14:paraId="677BDECB" w14:textId="77777777" w:rsidTr="00A77B7D">
        <w:trPr>
          <w:cantSplit/>
          <w:trHeight w:val="318"/>
        </w:trPr>
        <w:tc>
          <w:tcPr>
            <w:tcW w:w="947" w:type="pct"/>
            <w:vMerge/>
            <w:vAlign w:val="center"/>
          </w:tcPr>
          <w:p w14:paraId="64925238" w14:textId="77777777" w:rsidR="00262F7C" w:rsidRPr="00A21F68" w:rsidRDefault="00262F7C" w:rsidP="004F49BA">
            <w:pPr>
              <w:spacing w:before="0"/>
            </w:pPr>
          </w:p>
        </w:tc>
        <w:tc>
          <w:tcPr>
            <w:tcW w:w="2643" w:type="pct"/>
          </w:tcPr>
          <w:p w14:paraId="5C690DA7" w14:textId="77777777" w:rsidR="00262F7C" w:rsidRPr="00A21F68" w:rsidRDefault="00262F7C" w:rsidP="004F49BA">
            <w:pPr>
              <w:spacing w:before="0"/>
            </w:pPr>
            <w:r w:rsidRPr="008820CE">
              <w:t>Not present at my practice</w:t>
            </w:r>
          </w:p>
        </w:tc>
        <w:tc>
          <w:tcPr>
            <w:tcW w:w="1410" w:type="pct"/>
            <w:vAlign w:val="center"/>
          </w:tcPr>
          <w:p w14:paraId="453D9B4E" w14:textId="77777777" w:rsidR="00262F7C" w:rsidRPr="007F71E7" w:rsidRDefault="00262F7C" w:rsidP="004F49BA">
            <w:pPr>
              <w:spacing w:before="0"/>
              <w:jc w:val="center"/>
            </w:pPr>
            <w:r w:rsidRPr="007F71E7">
              <w:rPr>
                <w:color w:val="000000"/>
              </w:rPr>
              <w:t>15.7</w:t>
            </w:r>
          </w:p>
        </w:tc>
      </w:tr>
      <w:tr w:rsidR="00262F7C" w:rsidRPr="00A21F68" w14:paraId="5610D01C" w14:textId="77777777" w:rsidTr="00A77B7D">
        <w:trPr>
          <w:cantSplit/>
          <w:trHeight w:val="318"/>
        </w:trPr>
        <w:tc>
          <w:tcPr>
            <w:tcW w:w="947" w:type="pct"/>
            <w:vMerge w:val="restart"/>
            <w:shd w:val="clear" w:color="auto" w:fill="D9D9D9" w:themeFill="background1" w:themeFillShade="D9"/>
            <w:vAlign w:val="center"/>
          </w:tcPr>
          <w:p w14:paraId="161EFB53" w14:textId="77777777" w:rsidR="00262F7C" w:rsidRPr="00A21F68" w:rsidRDefault="00262F7C" w:rsidP="004F49BA">
            <w:pPr>
              <w:spacing w:before="0"/>
            </w:pPr>
            <w:r>
              <w:t>Other GP registrars</w:t>
            </w:r>
          </w:p>
        </w:tc>
        <w:tc>
          <w:tcPr>
            <w:tcW w:w="2643" w:type="pct"/>
            <w:shd w:val="clear" w:color="auto" w:fill="D9D9D9" w:themeFill="background1" w:themeFillShade="D9"/>
          </w:tcPr>
          <w:p w14:paraId="3D9C5002" w14:textId="77777777" w:rsidR="00262F7C" w:rsidRPr="00A21F68" w:rsidRDefault="00262F7C" w:rsidP="004F49BA">
            <w:pPr>
              <w:spacing w:before="0"/>
            </w:pPr>
            <w:r w:rsidRPr="008820CE">
              <w:t>No</w:t>
            </w:r>
          </w:p>
        </w:tc>
        <w:tc>
          <w:tcPr>
            <w:tcW w:w="1410" w:type="pct"/>
            <w:shd w:val="clear" w:color="auto" w:fill="D9D9D9" w:themeFill="background1" w:themeFillShade="D9"/>
            <w:vAlign w:val="center"/>
          </w:tcPr>
          <w:p w14:paraId="30B620B0" w14:textId="77777777" w:rsidR="00262F7C" w:rsidRPr="007F71E7" w:rsidRDefault="00262F7C" w:rsidP="004F49BA">
            <w:pPr>
              <w:spacing w:before="0"/>
              <w:jc w:val="center"/>
            </w:pPr>
            <w:r w:rsidRPr="007F71E7">
              <w:rPr>
                <w:color w:val="000000"/>
              </w:rPr>
              <w:t>68.8</w:t>
            </w:r>
          </w:p>
        </w:tc>
      </w:tr>
      <w:tr w:rsidR="00262F7C" w:rsidRPr="00A21F68" w14:paraId="1908A491" w14:textId="77777777" w:rsidTr="00A77B7D">
        <w:trPr>
          <w:cantSplit/>
          <w:trHeight w:val="318"/>
        </w:trPr>
        <w:tc>
          <w:tcPr>
            <w:tcW w:w="947" w:type="pct"/>
            <w:vMerge/>
            <w:vAlign w:val="center"/>
          </w:tcPr>
          <w:p w14:paraId="5E0CA9A5" w14:textId="77777777" w:rsidR="00262F7C" w:rsidRPr="00A21F68" w:rsidRDefault="00262F7C" w:rsidP="004F49BA">
            <w:pPr>
              <w:spacing w:before="0"/>
            </w:pPr>
          </w:p>
        </w:tc>
        <w:tc>
          <w:tcPr>
            <w:tcW w:w="2643" w:type="pct"/>
            <w:shd w:val="clear" w:color="auto" w:fill="D9D9D9" w:themeFill="background1" w:themeFillShade="D9"/>
          </w:tcPr>
          <w:p w14:paraId="26D5193A" w14:textId="77777777" w:rsidR="00262F7C" w:rsidRPr="00A21F68" w:rsidRDefault="00262F7C" w:rsidP="004F49BA">
            <w:pPr>
              <w:spacing w:before="0"/>
            </w:pPr>
            <w:r w:rsidRPr="008820CE">
              <w:t>Yes</w:t>
            </w:r>
          </w:p>
        </w:tc>
        <w:tc>
          <w:tcPr>
            <w:tcW w:w="1410" w:type="pct"/>
            <w:shd w:val="clear" w:color="auto" w:fill="D9D9D9" w:themeFill="background1" w:themeFillShade="D9"/>
            <w:vAlign w:val="center"/>
          </w:tcPr>
          <w:p w14:paraId="58358A54" w14:textId="77777777" w:rsidR="00262F7C" w:rsidRPr="007F71E7" w:rsidRDefault="00262F7C" w:rsidP="004F49BA">
            <w:pPr>
              <w:spacing w:before="0"/>
              <w:jc w:val="center"/>
            </w:pPr>
            <w:r w:rsidRPr="007F71E7">
              <w:rPr>
                <w:color w:val="000000"/>
              </w:rPr>
              <w:t>22.8</w:t>
            </w:r>
          </w:p>
        </w:tc>
      </w:tr>
      <w:tr w:rsidR="00262F7C" w:rsidRPr="00A21F68" w14:paraId="4EC2D6BB" w14:textId="77777777" w:rsidTr="00A77B7D">
        <w:trPr>
          <w:cantSplit/>
          <w:trHeight w:val="318"/>
        </w:trPr>
        <w:tc>
          <w:tcPr>
            <w:tcW w:w="947" w:type="pct"/>
            <w:vMerge/>
            <w:vAlign w:val="center"/>
          </w:tcPr>
          <w:p w14:paraId="7B9DFF4D" w14:textId="77777777" w:rsidR="00262F7C" w:rsidRPr="00A21F68" w:rsidRDefault="00262F7C" w:rsidP="004F49BA">
            <w:pPr>
              <w:spacing w:before="0"/>
            </w:pPr>
          </w:p>
        </w:tc>
        <w:tc>
          <w:tcPr>
            <w:tcW w:w="2643" w:type="pct"/>
            <w:shd w:val="clear" w:color="auto" w:fill="D9D9D9" w:themeFill="background1" w:themeFillShade="D9"/>
          </w:tcPr>
          <w:p w14:paraId="775828C0" w14:textId="77777777" w:rsidR="00262F7C" w:rsidRPr="00A21F68" w:rsidRDefault="00262F7C" w:rsidP="004F49BA">
            <w:pPr>
              <w:spacing w:before="0"/>
            </w:pPr>
            <w:r w:rsidRPr="008820CE">
              <w:t>Not present at my practice</w:t>
            </w:r>
          </w:p>
        </w:tc>
        <w:tc>
          <w:tcPr>
            <w:tcW w:w="1410" w:type="pct"/>
            <w:shd w:val="clear" w:color="auto" w:fill="D9D9D9" w:themeFill="background1" w:themeFillShade="D9"/>
            <w:vAlign w:val="center"/>
          </w:tcPr>
          <w:p w14:paraId="0C2050A7" w14:textId="77777777" w:rsidR="00262F7C" w:rsidRPr="007F71E7" w:rsidRDefault="00262F7C" w:rsidP="004F49BA">
            <w:pPr>
              <w:spacing w:before="0"/>
              <w:jc w:val="center"/>
            </w:pPr>
            <w:r w:rsidRPr="007F71E7">
              <w:rPr>
                <w:color w:val="000000"/>
              </w:rPr>
              <w:t>8.4</w:t>
            </w:r>
          </w:p>
        </w:tc>
      </w:tr>
      <w:tr w:rsidR="00262F7C" w:rsidRPr="00A21F68" w14:paraId="755D8FE5" w14:textId="77777777" w:rsidTr="00A77B7D">
        <w:trPr>
          <w:cantSplit/>
          <w:trHeight w:val="318"/>
        </w:trPr>
        <w:tc>
          <w:tcPr>
            <w:tcW w:w="947" w:type="pct"/>
            <w:vMerge w:val="restart"/>
            <w:vAlign w:val="center"/>
          </w:tcPr>
          <w:p w14:paraId="23B4A963" w14:textId="77777777" w:rsidR="00262F7C" w:rsidRPr="00A21F68" w:rsidRDefault="00262F7C" w:rsidP="004F49BA">
            <w:pPr>
              <w:spacing w:before="0"/>
            </w:pPr>
            <w:r>
              <w:t>Other</w:t>
            </w:r>
          </w:p>
        </w:tc>
        <w:tc>
          <w:tcPr>
            <w:tcW w:w="2643" w:type="pct"/>
          </w:tcPr>
          <w:p w14:paraId="64D3128E" w14:textId="77777777" w:rsidR="00262F7C" w:rsidRPr="00A21F68" w:rsidRDefault="00262F7C" w:rsidP="004F49BA">
            <w:pPr>
              <w:spacing w:before="0"/>
            </w:pPr>
            <w:r w:rsidRPr="008820CE">
              <w:t>No</w:t>
            </w:r>
          </w:p>
        </w:tc>
        <w:tc>
          <w:tcPr>
            <w:tcW w:w="1410" w:type="pct"/>
            <w:vAlign w:val="center"/>
          </w:tcPr>
          <w:p w14:paraId="107BB864" w14:textId="77777777" w:rsidR="00262F7C" w:rsidRPr="007F71E7" w:rsidRDefault="00262F7C" w:rsidP="004F49BA">
            <w:pPr>
              <w:spacing w:before="0"/>
              <w:jc w:val="center"/>
            </w:pPr>
            <w:r w:rsidRPr="007F71E7">
              <w:t>75.8</w:t>
            </w:r>
          </w:p>
        </w:tc>
      </w:tr>
      <w:tr w:rsidR="00262F7C" w:rsidRPr="00A21F68" w14:paraId="6C7BBF82" w14:textId="77777777" w:rsidTr="00A77B7D">
        <w:trPr>
          <w:cantSplit/>
          <w:trHeight w:val="318"/>
        </w:trPr>
        <w:tc>
          <w:tcPr>
            <w:tcW w:w="947" w:type="pct"/>
            <w:vMerge/>
            <w:vAlign w:val="center"/>
          </w:tcPr>
          <w:p w14:paraId="21662D8B" w14:textId="77777777" w:rsidR="00262F7C" w:rsidRPr="00A21F68" w:rsidRDefault="00262F7C" w:rsidP="004F49BA">
            <w:pPr>
              <w:spacing w:before="0"/>
              <w:rPr>
                <w:color w:val="000000"/>
              </w:rPr>
            </w:pPr>
          </w:p>
        </w:tc>
        <w:tc>
          <w:tcPr>
            <w:tcW w:w="2643" w:type="pct"/>
          </w:tcPr>
          <w:p w14:paraId="67EDEFF5" w14:textId="77777777" w:rsidR="00262F7C" w:rsidRPr="00A21F68" w:rsidRDefault="00262F7C" w:rsidP="004F49BA">
            <w:pPr>
              <w:spacing w:before="0"/>
            </w:pPr>
            <w:r w:rsidRPr="008820CE">
              <w:t>Yes</w:t>
            </w:r>
          </w:p>
        </w:tc>
        <w:tc>
          <w:tcPr>
            <w:tcW w:w="1410" w:type="pct"/>
            <w:vAlign w:val="center"/>
          </w:tcPr>
          <w:p w14:paraId="2E1B6844" w14:textId="77777777" w:rsidR="00262F7C" w:rsidRPr="007F71E7" w:rsidRDefault="00262F7C" w:rsidP="004F49BA">
            <w:pPr>
              <w:spacing w:before="0"/>
              <w:jc w:val="center"/>
            </w:pPr>
            <w:r w:rsidRPr="007F71E7">
              <w:t>6.4</w:t>
            </w:r>
          </w:p>
        </w:tc>
      </w:tr>
      <w:tr w:rsidR="00262F7C" w:rsidRPr="00A21F68" w14:paraId="0E6B6F75" w14:textId="77777777" w:rsidTr="00A77B7D">
        <w:trPr>
          <w:cantSplit/>
          <w:trHeight w:val="318"/>
        </w:trPr>
        <w:tc>
          <w:tcPr>
            <w:tcW w:w="947" w:type="pct"/>
            <w:vMerge/>
            <w:vAlign w:val="center"/>
          </w:tcPr>
          <w:p w14:paraId="626ED104" w14:textId="77777777" w:rsidR="00262F7C" w:rsidRPr="00A21F68" w:rsidRDefault="00262F7C" w:rsidP="004F49BA">
            <w:pPr>
              <w:spacing w:before="0"/>
              <w:rPr>
                <w:color w:val="000000"/>
              </w:rPr>
            </w:pPr>
          </w:p>
        </w:tc>
        <w:tc>
          <w:tcPr>
            <w:tcW w:w="2643" w:type="pct"/>
          </w:tcPr>
          <w:p w14:paraId="50556AC8" w14:textId="77777777" w:rsidR="00262F7C" w:rsidRPr="00A21F68" w:rsidRDefault="00262F7C" w:rsidP="004F49BA">
            <w:pPr>
              <w:spacing w:before="0"/>
            </w:pPr>
            <w:r w:rsidRPr="008820CE">
              <w:t>Not present at my practice</w:t>
            </w:r>
          </w:p>
        </w:tc>
        <w:tc>
          <w:tcPr>
            <w:tcW w:w="1410" w:type="pct"/>
            <w:vAlign w:val="center"/>
          </w:tcPr>
          <w:p w14:paraId="77EE5CCF" w14:textId="77777777" w:rsidR="00262F7C" w:rsidRPr="007F71E7" w:rsidRDefault="00262F7C" w:rsidP="004F49BA">
            <w:pPr>
              <w:spacing w:before="0"/>
              <w:jc w:val="center"/>
            </w:pPr>
            <w:r w:rsidRPr="007F71E7">
              <w:t>17.8</w:t>
            </w:r>
          </w:p>
        </w:tc>
      </w:tr>
    </w:tbl>
    <w:p w14:paraId="4A9F9187" w14:textId="77777777" w:rsidR="00262F7C" w:rsidRPr="00661451" w:rsidRDefault="00262F7C" w:rsidP="001F428B">
      <w:pPr>
        <w:spacing w:before="0" w:after="0"/>
        <w:jc w:val="right"/>
      </w:pPr>
      <w:r w:rsidRPr="00661451">
        <w:t xml:space="preserve"> (n=1,015)</w:t>
      </w:r>
    </w:p>
    <w:p w14:paraId="63218977" w14:textId="5F9EA0DA" w:rsidR="006656E3" w:rsidRDefault="00220708" w:rsidP="002F49A8">
      <w:pPr>
        <w:pStyle w:val="Heading2"/>
      </w:pPr>
      <w:bookmarkStart w:id="99" w:name="_Toc219401260"/>
      <w:r w:rsidRPr="00A835B2">
        <w:t>Satisfaction</w:t>
      </w:r>
      <w:bookmarkEnd w:id="99"/>
      <w:r w:rsidRPr="00A835B2">
        <w:t xml:space="preserve"> </w:t>
      </w:r>
    </w:p>
    <w:bookmarkEnd w:id="88"/>
    <w:bookmarkEnd w:id="89"/>
    <w:bookmarkEnd w:id="90"/>
    <w:bookmarkEnd w:id="91"/>
    <w:p w14:paraId="79D44D3B" w14:textId="769B90F7" w:rsidR="00220708" w:rsidRPr="007F4575" w:rsidRDefault="006656E3" w:rsidP="007F4575">
      <w:pPr>
        <w:pStyle w:val="Heading3"/>
      </w:pPr>
      <w:r w:rsidRPr="007F4575">
        <w:t>Training Providers</w:t>
      </w:r>
    </w:p>
    <w:p w14:paraId="5502C1F4" w14:textId="30874EBB" w:rsidR="000F6D2C" w:rsidRPr="00A835B2" w:rsidRDefault="171854F8" w:rsidP="002F49A8">
      <w:r w:rsidRPr="00A835B2">
        <w:t>ACRRM</w:t>
      </w:r>
      <w:r w:rsidR="002E1713" w:rsidRPr="00A835B2">
        <w:t>,</w:t>
      </w:r>
      <w:r w:rsidRPr="00A835B2">
        <w:t xml:space="preserve"> RACGP</w:t>
      </w:r>
      <w:r w:rsidR="002E1713" w:rsidRPr="00A835B2">
        <w:t xml:space="preserve"> and RVTS</w:t>
      </w:r>
      <w:r w:rsidR="009C1DE0">
        <w:t xml:space="preserve"> Ltd</w:t>
      </w:r>
      <w:r w:rsidRPr="00A835B2">
        <w:t xml:space="preserve"> </w:t>
      </w:r>
      <w:r w:rsidR="00822265" w:rsidRPr="00A835B2">
        <w:t xml:space="preserve">deliver GP </w:t>
      </w:r>
      <w:r w:rsidR="1CF2D80B" w:rsidRPr="00A835B2">
        <w:t xml:space="preserve">registrar training, including providing registrars with support and advice, </w:t>
      </w:r>
      <w:r w:rsidR="4D8A393D" w:rsidRPr="00A835B2">
        <w:t xml:space="preserve">access to training resources, </w:t>
      </w:r>
      <w:r w:rsidR="034BB7FD" w:rsidRPr="00A835B2">
        <w:t xml:space="preserve">assisting </w:t>
      </w:r>
      <w:r w:rsidR="1CF2D80B" w:rsidRPr="00A835B2">
        <w:t xml:space="preserve">registrars </w:t>
      </w:r>
      <w:r w:rsidR="507A6876" w:rsidRPr="00A835B2">
        <w:t xml:space="preserve">to </w:t>
      </w:r>
      <w:r w:rsidR="1CF2D80B" w:rsidRPr="00A835B2">
        <w:t>plan their training and learning, managing placement matching of registrars and training facilities</w:t>
      </w:r>
      <w:r w:rsidR="00CF558E" w:rsidRPr="00A835B2">
        <w:t>,</w:t>
      </w:r>
      <w:r w:rsidR="1CF2D80B" w:rsidRPr="00A835B2">
        <w:t xml:space="preserve"> and organising education and training events and activities. The </w:t>
      </w:r>
      <w:r w:rsidR="004A4B37">
        <w:t>survey</w:t>
      </w:r>
      <w:r w:rsidR="1CF2D80B" w:rsidRPr="00A835B2">
        <w:t xml:space="preserve"> included questions about </w:t>
      </w:r>
      <w:r w:rsidR="004A4B37">
        <w:t>registrar</w:t>
      </w:r>
      <w:r w:rsidR="004A4B37" w:rsidRPr="00A835B2">
        <w:t xml:space="preserve"> </w:t>
      </w:r>
      <w:r w:rsidR="1CF2D80B" w:rsidRPr="00A835B2">
        <w:t xml:space="preserve">satisfaction with </w:t>
      </w:r>
      <w:r w:rsidR="4EBF6B9B" w:rsidRPr="00A835B2">
        <w:t>different aspects of their</w:t>
      </w:r>
      <w:r w:rsidR="1CF2D80B" w:rsidRPr="00A835B2">
        <w:t xml:space="preserve"> </w:t>
      </w:r>
      <w:r w:rsidR="61AD24D1" w:rsidRPr="00A835B2">
        <w:t>training</w:t>
      </w:r>
      <w:r w:rsidR="1CF2D80B" w:rsidRPr="00A835B2">
        <w:t xml:space="preserve">. </w:t>
      </w:r>
    </w:p>
    <w:p w14:paraId="1772A29B" w14:textId="46861CE0" w:rsidR="00006473" w:rsidRPr="001B69F3" w:rsidRDefault="7A5E8542" w:rsidP="002F49A8">
      <w:pPr>
        <w:rPr>
          <w:highlight w:val="yellow"/>
        </w:rPr>
      </w:pPr>
      <w:r w:rsidRPr="00102564">
        <w:t>The results</w:t>
      </w:r>
      <w:r w:rsidR="6C8C7C78" w:rsidRPr="00102564">
        <w:t xml:space="preserve">, as shown in </w:t>
      </w:r>
      <w:r w:rsidR="00DC0905">
        <w:fldChar w:fldCharType="begin"/>
      </w:r>
      <w:r w:rsidR="00DC0905">
        <w:instrText xml:space="preserve"> REF _Ref210946547 \h </w:instrText>
      </w:r>
      <w:r w:rsidR="00DC0905">
        <w:fldChar w:fldCharType="separate"/>
      </w:r>
      <w:r w:rsidR="00782CD6" w:rsidRPr="00525D9A">
        <w:t xml:space="preserve">Figure </w:t>
      </w:r>
      <w:r w:rsidR="00782CD6">
        <w:rPr>
          <w:noProof/>
        </w:rPr>
        <w:t>3</w:t>
      </w:r>
      <w:r w:rsidR="00DC0905">
        <w:fldChar w:fldCharType="end"/>
      </w:r>
      <w:r w:rsidR="6C8C7C78" w:rsidRPr="00102564">
        <w:t>,</w:t>
      </w:r>
      <w:r w:rsidRPr="00102564">
        <w:t xml:space="preserve"> suggest that registrars are satisfied with their experience </w:t>
      </w:r>
      <w:r w:rsidR="3624F051" w:rsidRPr="00102564">
        <w:t xml:space="preserve">with </w:t>
      </w:r>
      <w:r w:rsidR="709F7921" w:rsidRPr="00102564">
        <w:t>training providers</w:t>
      </w:r>
      <w:r w:rsidRPr="00102564">
        <w:t xml:space="preserve">, </w:t>
      </w:r>
      <w:r w:rsidR="6B62E868" w:rsidRPr="00102564">
        <w:t>report</w:t>
      </w:r>
      <w:r w:rsidR="1C3E4998" w:rsidRPr="00102564">
        <w:t>ing</w:t>
      </w:r>
      <w:r w:rsidRPr="00102564">
        <w:t xml:space="preserve"> </w:t>
      </w:r>
      <w:r w:rsidR="2BF1DCC6" w:rsidRPr="00102564">
        <w:t>mean</w:t>
      </w:r>
      <w:r w:rsidRPr="00102564">
        <w:t xml:space="preserve"> </w:t>
      </w:r>
      <w:r w:rsidR="364E7F85" w:rsidRPr="00102564">
        <w:t>satisfaction scores</w:t>
      </w:r>
      <w:r w:rsidR="007E73EB" w:rsidRPr="00102564">
        <w:rPr>
          <w:rStyle w:val="FootnoteReference"/>
        </w:rPr>
        <w:footnoteReference w:id="12"/>
      </w:r>
      <w:r w:rsidR="364E7F85" w:rsidRPr="00102564">
        <w:t xml:space="preserve"> of between </w:t>
      </w:r>
      <w:r w:rsidR="4620D8EC" w:rsidRPr="00102564">
        <w:t>3.</w:t>
      </w:r>
      <w:r w:rsidR="245EEB6D" w:rsidRPr="00102564">
        <w:t xml:space="preserve">5 </w:t>
      </w:r>
      <w:r w:rsidR="4620D8EC" w:rsidRPr="00102564">
        <w:t xml:space="preserve">and </w:t>
      </w:r>
      <w:r w:rsidR="2A656F4A" w:rsidRPr="00102564">
        <w:t>4.6</w:t>
      </w:r>
      <w:r w:rsidR="364E7F85" w:rsidRPr="00102564">
        <w:t xml:space="preserve"> </w:t>
      </w:r>
      <w:r w:rsidRPr="00102564">
        <w:t xml:space="preserve">on a </w:t>
      </w:r>
      <w:r w:rsidR="54D967FE" w:rsidRPr="00102564">
        <w:t>5</w:t>
      </w:r>
      <w:r w:rsidR="608C7739" w:rsidRPr="00102564">
        <w:t>-point</w:t>
      </w:r>
      <w:r w:rsidRPr="00102564">
        <w:t xml:space="preserve"> scale.</w:t>
      </w:r>
      <w:r w:rsidR="68568F54">
        <w:t xml:space="preserve"> These numbers show </w:t>
      </w:r>
      <w:r w:rsidR="008239E1">
        <w:t>a</w:t>
      </w:r>
      <w:r w:rsidR="14731A26">
        <w:t xml:space="preserve"> </w:t>
      </w:r>
      <w:r w:rsidR="4D6D3361">
        <w:t>significant</w:t>
      </w:r>
      <w:r w:rsidR="008239E1">
        <w:t xml:space="preserve"> upward trend</w:t>
      </w:r>
      <w:r w:rsidR="4D6D3361">
        <w:t xml:space="preserve"> in many </w:t>
      </w:r>
      <w:r w:rsidR="48D1DDB2">
        <w:t>aspects of satisfaction with training provider</w:t>
      </w:r>
      <w:r w:rsidR="00DD6EBD">
        <w:t>s</w:t>
      </w:r>
      <w:r w:rsidR="008239E1">
        <w:t xml:space="preserve"> since 2023</w:t>
      </w:r>
      <w:r w:rsidR="4D6D3361">
        <w:t>.</w:t>
      </w:r>
      <w:r w:rsidR="1CBF0CA1">
        <w:t xml:space="preserve"> </w:t>
      </w:r>
    </w:p>
    <w:p w14:paraId="13F74EFC" w14:textId="15C4108E" w:rsidR="00BB3DE2" w:rsidRPr="00F42D7A" w:rsidRDefault="00C433EB" w:rsidP="002F49A8">
      <w:r w:rsidRPr="00F42D7A">
        <w:t>T</w:t>
      </w:r>
      <w:r w:rsidR="00BB3DE2" w:rsidRPr="00F42D7A">
        <w:t xml:space="preserve">he mean satisfaction scores of different demographics </w:t>
      </w:r>
      <w:r w:rsidRPr="00F42D7A">
        <w:t xml:space="preserve">were compared </w:t>
      </w:r>
      <w:r w:rsidR="00BB3DE2" w:rsidRPr="00F42D7A">
        <w:t xml:space="preserve">for each </w:t>
      </w:r>
      <w:r w:rsidR="00B25116" w:rsidRPr="00F42D7A">
        <w:t xml:space="preserve">of the roles provided by the </w:t>
      </w:r>
      <w:r w:rsidR="00A907FB" w:rsidRPr="00F42D7A">
        <w:t>training providers</w:t>
      </w:r>
      <w:r w:rsidR="00B25116" w:rsidRPr="00F42D7A">
        <w:t>.</w:t>
      </w:r>
      <w:r w:rsidR="009C3A60" w:rsidRPr="00F42D7A">
        <w:t xml:space="preserve"> The following show </w:t>
      </w:r>
      <w:r w:rsidR="009C3A60" w:rsidRPr="00F42D7A">
        <w:rPr>
          <w:b/>
        </w:rPr>
        <w:t>significant</w:t>
      </w:r>
      <w:r w:rsidR="009C3A60" w:rsidRPr="00F42D7A">
        <w:t xml:space="preserve"> differences between</w:t>
      </w:r>
      <w:r w:rsidR="009C3A60">
        <w:t xml:space="preserve"> </w:t>
      </w:r>
      <w:r w:rsidR="00F42D7A">
        <w:t>the mean satisfaction scores of</w:t>
      </w:r>
      <w:r w:rsidR="009C3A60" w:rsidRPr="00F42D7A">
        <w:t xml:space="preserve"> different demographic groups.</w:t>
      </w:r>
    </w:p>
    <w:p w14:paraId="3698347D" w14:textId="77777777" w:rsidR="00B26BDF" w:rsidRDefault="00B26BDF" w:rsidP="008E49EE">
      <w:pPr>
        <w:pStyle w:val="ListBullet"/>
      </w:pPr>
      <w:r w:rsidRPr="00DB0A85">
        <w:t xml:space="preserve">By location </w:t>
      </w:r>
    </w:p>
    <w:p w14:paraId="082276A1" w14:textId="7F060B8C" w:rsidR="00B26BDF" w:rsidRDefault="0543CAFE" w:rsidP="008E49EE">
      <w:pPr>
        <w:pStyle w:val="ListBullet"/>
      </w:pPr>
      <w:r>
        <w:t>r</w:t>
      </w:r>
      <w:r w:rsidR="3129F693">
        <w:t>egistrars in MM 6</w:t>
      </w:r>
      <w:r w:rsidR="11A70C72">
        <w:t xml:space="preserve"> </w:t>
      </w:r>
      <w:r w:rsidR="3129F693">
        <w:t>&amp;</w:t>
      </w:r>
      <w:r w:rsidR="11A70C72">
        <w:t xml:space="preserve"> </w:t>
      </w:r>
      <w:r w:rsidR="3129F693">
        <w:t xml:space="preserve">7 were less satisfied than MM 1 and / or MM 4 in </w:t>
      </w:r>
      <w:r w:rsidR="00DD6EBD">
        <w:t xml:space="preserve">multiple </w:t>
      </w:r>
      <w:r w:rsidR="3129F693">
        <w:t xml:space="preserve">measures by 0.3 to 0.5 mean points. </w:t>
      </w:r>
    </w:p>
    <w:p w14:paraId="779728D4" w14:textId="37571347" w:rsidR="00B26BDF" w:rsidRPr="00E40E5B" w:rsidRDefault="3129F693" w:rsidP="008E49EE">
      <w:pPr>
        <w:pStyle w:val="ListBullet"/>
        <w:rPr>
          <w:lang w:eastAsia="en-AU"/>
        </w:rPr>
      </w:pPr>
      <w:r w:rsidRPr="07788B94">
        <w:rPr>
          <w:lang w:eastAsia="en-AU"/>
        </w:rPr>
        <w:t>Aboriginal and</w:t>
      </w:r>
      <w:r w:rsidR="00AC7A6B">
        <w:rPr>
          <w:lang w:eastAsia="en-AU"/>
        </w:rPr>
        <w:t xml:space="preserve"> </w:t>
      </w:r>
      <w:r w:rsidRPr="07788B94">
        <w:rPr>
          <w:lang w:eastAsia="en-AU"/>
        </w:rPr>
        <w:t>/</w:t>
      </w:r>
      <w:r w:rsidR="00AC7A6B">
        <w:rPr>
          <w:lang w:eastAsia="en-AU"/>
        </w:rPr>
        <w:t xml:space="preserve"> </w:t>
      </w:r>
      <w:r w:rsidRPr="07788B94">
        <w:rPr>
          <w:lang w:eastAsia="en-AU"/>
        </w:rPr>
        <w:t>or Torres Strait Islander registrars</w:t>
      </w:r>
    </w:p>
    <w:p w14:paraId="7D064905" w14:textId="247BFE23" w:rsidR="00B26BDF" w:rsidRPr="00E40E5B" w:rsidRDefault="00B26BDF" w:rsidP="008E49EE">
      <w:pPr>
        <w:pStyle w:val="ListBullet"/>
        <w:rPr>
          <w:rFonts w:eastAsia="Times New Roman"/>
          <w:lang w:eastAsia="en-AU"/>
        </w:rPr>
      </w:pPr>
      <w:r w:rsidRPr="00E40E5B">
        <w:t>were less satisfied with their</w:t>
      </w:r>
      <w:r w:rsidR="00F76A49">
        <w:t>:</w:t>
      </w:r>
      <w:r w:rsidRPr="00E40E5B">
        <w:t xml:space="preserve"> </w:t>
      </w:r>
    </w:p>
    <w:p w14:paraId="752C3654" w14:textId="77777777" w:rsidR="00B26BDF" w:rsidRPr="00E40E5B" w:rsidRDefault="00B26BDF" w:rsidP="008E49EE">
      <w:pPr>
        <w:pStyle w:val="ListBullet"/>
        <w:rPr>
          <w:rFonts w:eastAsia="Times New Roman"/>
          <w:lang w:eastAsia="en-AU"/>
        </w:rPr>
      </w:pPr>
      <w:r w:rsidRPr="00E40E5B">
        <w:t>feedback on training progress (3.3) than other registrars (3.9)</w:t>
      </w:r>
    </w:p>
    <w:p w14:paraId="3C2D3BE9" w14:textId="77777777" w:rsidR="00B26BDF" w:rsidRPr="00E40E5B" w:rsidRDefault="00B26BDF" w:rsidP="008E49EE">
      <w:pPr>
        <w:pStyle w:val="ListBullet"/>
        <w:rPr>
          <w:lang w:eastAsia="en-AU"/>
        </w:rPr>
      </w:pPr>
      <w:r w:rsidRPr="00E40E5B">
        <w:rPr>
          <w:lang w:eastAsia="en-AU"/>
        </w:rPr>
        <w:t>feedback on examinations and assessments (3.</w:t>
      </w:r>
      <w:r>
        <w:rPr>
          <w:lang w:eastAsia="en-AU"/>
        </w:rPr>
        <w:t>0</w:t>
      </w:r>
      <w:r w:rsidRPr="00E40E5B">
        <w:rPr>
          <w:lang w:eastAsia="en-AU"/>
        </w:rPr>
        <w:t>) than other registrars (3.6)</w:t>
      </w:r>
      <w:r>
        <w:rPr>
          <w:lang w:eastAsia="en-AU"/>
        </w:rPr>
        <w:t>.</w:t>
      </w:r>
    </w:p>
    <w:p w14:paraId="43BEC179" w14:textId="77777777" w:rsidR="006249B3" w:rsidRDefault="006249B3" w:rsidP="008E49EE">
      <w:pPr>
        <w:pStyle w:val="ListBullet"/>
      </w:pPr>
      <w:r w:rsidRPr="00283958">
        <w:t>By gender</w:t>
      </w:r>
    </w:p>
    <w:p w14:paraId="42F1B2BB" w14:textId="0A3F7D61" w:rsidR="00F76F93" w:rsidRPr="00F76F93" w:rsidRDefault="00973DDE" w:rsidP="008E49EE">
      <w:pPr>
        <w:pStyle w:val="ListBullet"/>
        <w:rPr>
          <w:lang w:eastAsia="en-AU"/>
        </w:rPr>
      </w:pPr>
      <w:r w:rsidRPr="006320B1">
        <w:t>no significant difference was seen</w:t>
      </w:r>
      <w:r>
        <w:rPr>
          <w:rFonts w:eastAsia="Times New Roman"/>
          <w:lang w:eastAsia="en-AU"/>
        </w:rPr>
        <w:t xml:space="preserve"> between males and females</w:t>
      </w:r>
    </w:p>
    <w:p w14:paraId="4D31024D" w14:textId="13DA90CD" w:rsidR="000815BF" w:rsidRPr="00283958" w:rsidRDefault="00973DDE" w:rsidP="008E49EE">
      <w:pPr>
        <w:pStyle w:val="ListBullet"/>
        <w:rPr>
          <w:lang w:eastAsia="en-AU"/>
        </w:rPr>
      </w:pPr>
      <w:r>
        <w:rPr>
          <w:lang w:eastAsia="en-AU"/>
        </w:rPr>
        <w:t xml:space="preserve">there were not enough individuals in non-binary and prefer not to say / other </w:t>
      </w:r>
      <w:r w:rsidR="007C20D3">
        <w:rPr>
          <w:lang w:eastAsia="en-AU"/>
        </w:rPr>
        <w:t>gender groups to allow for reliable analysis.</w:t>
      </w:r>
    </w:p>
    <w:p w14:paraId="5CF4616E" w14:textId="3084833C" w:rsidR="006C76DB" w:rsidRPr="006320B1" w:rsidRDefault="006C76DB" w:rsidP="008E49EE">
      <w:pPr>
        <w:pStyle w:val="ListBullet"/>
      </w:pPr>
      <w:r w:rsidRPr="006320B1">
        <w:t>By age group</w:t>
      </w:r>
    </w:p>
    <w:p w14:paraId="0C7B7DB5" w14:textId="28E61835" w:rsidR="0025707B" w:rsidRPr="00611FA9" w:rsidRDefault="0025707B" w:rsidP="008E49EE">
      <w:pPr>
        <w:pStyle w:val="ListBullet"/>
        <w:rPr>
          <w:lang w:eastAsia="en-AU"/>
        </w:rPr>
      </w:pPr>
      <w:r w:rsidRPr="006320B1">
        <w:t>no significant difference was seen</w:t>
      </w:r>
      <w:r w:rsidRPr="006320B1">
        <w:rPr>
          <w:rFonts w:eastAsia="Times New Roman"/>
          <w:lang w:eastAsia="en-AU"/>
        </w:rPr>
        <w:t>.</w:t>
      </w:r>
    </w:p>
    <w:p w14:paraId="00C34873" w14:textId="77FBA87B" w:rsidR="006C76DB" w:rsidRPr="00C45F96" w:rsidRDefault="006C76DB" w:rsidP="008E49EE">
      <w:pPr>
        <w:pStyle w:val="ListBullet"/>
        <w:rPr>
          <w:lang w:eastAsia="en-AU"/>
        </w:rPr>
      </w:pPr>
      <w:r w:rsidRPr="00C45F96">
        <w:rPr>
          <w:lang w:eastAsia="en-AU"/>
        </w:rPr>
        <w:t>By</w:t>
      </w:r>
      <w:r w:rsidR="00AE1842" w:rsidRPr="00C45F96">
        <w:rPr>
          <w:lang w:eastAsia="en-AU"/>
        </w:rPr>
        <w:t xml:space="preserve"> location of medical degree</w:t>
      </w:r>
    </w:p>
    <w:p w14:paraId="281B3141" w14:textId="1174BD6B" w:rsidR="00AE1842" w:rsidRPr="00C45F96" w:rsidRDefault="2D5E9627" w:rsidP="008E49EE">
      <w:pPr>
        <w:pStyle w:val="ListBullet"/>
        <w:rPr>
          <w:lang w:eastAsia="en-AU"/>
        </w:rPr>
      </w:pPr>
      <w:r w:rsidRPr="07788B94">
        <w:rPr>
          <w:lang w:eastAsia="en-AU"/>
        </w:rPr>
        <w:t>IMG</w:t>
      </w:r>
      <w:r w:rsidR="22F8D6ED" w:rsidRPr="07788B94">
        <w:rPr>
          <w:lang w:eastAsia="en-AU"/>
        </w:rPr>
        <w:t>s</w:t>
      </w:r>
      <w:r w:rsidRPr="07788B94">
        <w:rPr>
          <w:lang w:eastAsia="en-AU"/>
        </w:rPr>
        <w:t xml:space="preserve"> were more satisfied with all aspects of the training offered by the </w:t>
      </w:r>
      <w:r w:rsidR="06660E43" w:rsidRPr="07788B94">
        <w:rPr>
          <w:lang w:eastAsia="en-AU"/>
        </w:rPr>
        <w:t>training providers</w:t>
      </w:r>
      <w:r w:rsidRPr="07788B94">
        <w:rPr>
          <w:lang w:eastAsia="en-AU"/>
        </w:rPr>
        <w:t xml:space="preserve"> than AMG</w:t>
      </w:r>
      <w:r w:rsidR="14808342" w:rsidRPr="07788B94">
        <w:rPr>
          <w:lang w:eastAsia="en-AU"/>
        </w:rPr>
        <w:t>s</w:t>
      </w:r>
      <w:r w:rsidR="1CBE9AFF" w:rsidRPr="07788B94">
        <w:rPr>
          <w:lang w:eastAsia="en-AU"/>
        </w:rPr>
        <w:t xml:space="preserve"> by a range of 0.</w:t>
      </w:r>
      <w:r w:rsidR="51966B0F" w:rsidRPr="07788B94">
        <w:rPr>
          <w:lang w:eastAsia="en-AU"/>
        </w:rPr>
        <w:t>2</w:t>
      </w:r>
      <w:r w:rsidR="1CBE9AFF" w:rsidRPr="07788B94">
        <w:rPr>
          <w:lang w:eastAsia="en-AU"/>
        </w:rPr>
        <w:t xml:space="preserve"> </w:t>
      </w:r>
      <w:r w:rsidR="6A5BF675" w:rsidRPr="07788B94">
        <w:rPr>
          <w:lang w:eastAsia="en-AU"/>
        </w:rPr>
        <w:t>to</w:t>
      </w:r>
      <w:r w:rsidR="1CBE9AFF" w:rsidRPr="07788B94">
        <w:rPr>
          <w:lang w:eastAsia="en-AU"/>
        </w:rPr>
        <w:t xml:space="preserve"> 0.</w:t>
      </w:r>
      <w:r w:rsidR="35B5301B" w:rsidRPr="07788B94">
        <w:rPr>
          <w:lang w:eastAsia="en-AU"/>
        </w:rPr>
        <w:t>4</w:t>
      </w:r>
      <w:r w:rsidR="1CBE9AFF" w:rsidRPr="07788B94">
        <w:rPr>
          <w:lang w:eastAsia="en-AU"/>
        </w:rPr>
        <w:t xml:space="preserve"> </w:t>
      </w:r>
      <w:r w:rsidR="055EF7CD" w:rsidRPr="07788B94">
        <w:rPr>
          <w:lang w:eastAsia="en-AU"/>
        </w:rPr>
        <w:t xml:space="preserve">mean </w:t>
      </w:r>
      <w:r w:rsidR="1CBE9AFF" w:rsidRPr="07788B94">
        <w:rPr>
          <w:lang w:eastAsia="en-AU"/>
        </w:rPr>
        <w:t>points.</w:t>
      </w:r>
    </w:p>
    <w:p w14:paraId="5EC6D1B5" w14:textId="6724AC88" w:rsidR="009B7233" w:rsidRPr="00705A91" w:rsidRDefault="00DA6225" w:rsidP="008E49EE">
      <w:pPr>
        <w:pStyle w:val="ListBullet"/>
        <w:rPr>
          <w:lang w:eastAsia="en-AU"/>
        </w:rPr>
      </w:pPr>
      <w:r w:rsidRPr="00705A91">
        <w:rPr>
          <w:lang w:eastAsia="en-AU"/>
        </w:rPr>
        <w:t>By RG status</w:t>
      </w:r>
    </w:p>
    <w:p w14:paraId="4897B336" w14:textId="3E925D8C" w:rsidR="00DA6225" w:rsidRPr="00705A91" w:rsidRDefault="00C843AA" w:rsidP="008E49EE">
      <w:pPr>
        <w:pStyle w:val="ListBullet"/>
        <w:rPr>
          <w:lang w:eastAsia="en-AU"/>
        </w:rPr>
      </w:pPr>
      <w:r w:rsidRPr="00705A91">
        <w:rPr>
          <w:lang w:eastAsia="en-AU"/>
        </w:rPr>
        <w:t>n</w:t>
      </w:r>
      <w:r w:rsidR="00DA6225" w:rsidRPr="00705A91">
        <w:rPr>
          <w:lang w:eastAsia="en-AU"/>
        </w:rPr>
        <w:t>on-rural generalists were more satisfied with</w:t>
      </w:r>
      <w:r w:rsidR="008C7E4E">
        <w:rPr>
          <w:lang w:eastAsia="en-AU"/>
        </w:rPr>
        <w:t>:</w:t>
      </w:r>
      <w:r w:rsidR="00511295" w:rsidRPr="00705A91">
        <w:rPr>
          <w:lang w:eastAsia="en-AU"/>
        </w:rPr>
        <w:t xml:space="preserve"> </w:t>
      </w:r>
    </w:p>
    <w:p w14:paraId="6AEF1D17" w14:textId="0B36E1B1" w:rsidR="00511295" w:rsidRPr="00705A91" w:rsidRDefault="00511295" w:rsidP="008E49EE">
      <w:pPr>
        <w:pStyle w:val="ListBullet"/>
      </w:pPr>
      <w:r w:rsidRPr="00705A91">
        <w:t>training advice (</w:t>
      </w:r>
      <w:r w:rsidR="00597284" w:rsidRPr="00705A91">
        <w:t>4.0</w:t>
      </w:r>
      <w:r w:rsidRPr="00705A91">
        <w:t>) than Rural Generalists (3.</w:t>
      </w:r>
      <w:r w:rsidR="00597284" w:rsidRPr="00705A91">
        <w:t>7</w:t>
      </w:r>
      <w:r w:rsidRPr="00705A91">
        <w:t>)</w:t>
      </w:r>
    </w:p>
    <w:p w14:paraId="19139B82" w14:textId="7D199631" w:rsidR="00511295" w:rsidRPr="00705A91" w:rsidRDefault="00AE7584" w:rsidP="008E49EE">
      <w:pPr>
        <w:pStyle w:val="ListBullet"/>
      </w:pPr>
      <w:r w:rsidRPr="00705A91">
        <w:t xml:space="preserve">feedback on </w:t>
      </w:r>
      <w:r w:rsidR="00597284" w:rsidRPr="00705A91">
        <w:t>training</w:t>
      </w:r>
      <w:r w:rsidRPr="00705A91">
        <w:t xml:space="preserve"> progress</w:t>
      </w:r>
      <w:r w:rsidR="00511295" w:rsidRPr="00705A91">
        <w:t xml:space="preserve"> (3.9) than Rural Generalist (3.6)</w:t>
      </w:r>
    </w:p>
    <w:p w14:paraId="7FEF888F" w14:textId="6BE257DE" w:rsidR="00511295" w:rsidRPr="00705A91" w:rsidRDefault="00511295" w:rsidP="008E49EE">
      <w:pPr>
        <w:pStyle w:val="ListBullet"/>
      </w:pPr>
      <w:r w:rsidRPr="00705A91">
        <w:t>medical educator facilitated peer learning (</w:t>
      </w:r>
      <w:r w:rsidR="00597284" w:rsidRPr="00705A91">
        <w:t>3.9</w:t>
      </w:r>
      <w:r w:rsidRPr="00705A91">
        <w:t>) than Rural Generalist (3.6)</w:t>
      </w:r>
    </w:p>
    <w:p w14:paraId="2A2B5116" w14:textId="3EDCF093" w:rsidR="00511295" w:rsidRPr="00705A91" w:rsidRDefault="00511295" w:rsidP="008E49EE">
      <w:pPr>
        <w:pStyle w:val="ListBullet"/>
      </w:pPr>
      <w:r w:rsidRPr="00705A91">
        <w:t>support for examination and assessments (3.7) than Rural Generalist (3.</w:t>
      </w:r>
      <w:r w:rsidR="00C843AA" w:rsidRPr="00705A91">
        <w:t>5</w:t>
      </w:r>
      <w:r w:rsidRPr="00705A91">
        <w:t>)</w:t>
      </w:r>
    </w:p>
    <w:p w14:paraId="00EDAC3C" w14:textId="29D96B57" w:rsidR="00511295" w:rsidRPr="00705A91" w:rsidRDefault="00511295" w:rsidP="008E49EE">
      <w:pPr>
        <w:pStyle w:val="ListBullet"/>
      </w:pPr>
      <w:r w:rsidRPr="00705A91">
        <w:t>feedback on examination and assessments (3.7) than Rural Generalist (3.</w:t>
      </w:r>
      <w:r w:rsidR="00C843AA" w:rsidRPr="00705A91">
        <w:t>5</w:t>
      </w:r>
      <w:r w:rsidRPr="00705A91">
        <w:t>)</w:t>
      </w:r>
    </w:p>
    <w:p w14:paraId="3D6305E2" w14:textId="7C2B4C47" w:rsidR="00511295" w:rsidRPr="00705A91" w:rsidRDefault="00511295" w:rsidP="008E49EE">
      <w:pPr>
        <w:pStyle w:val="ListBullet"/>
      </w:pPr>
      <w:r w:rsidRPr="00705A91">
        <w:t>communication (3.9) than Rural Generalist (3.</w:t>
      </w:r>
      <w:r w:rsidR="00C843AA" w:rsidRPr="00705A91">
        <w:t>5</w:t>
      </w:r>
      <w:r w:rsidRPr="00705A91">
        <w:t>)</w:t>
      </w:r>
    </w:p>
    <w:p w14:paraId="338D3AAD" w14:textId="51D32791" w:rsidR="00511295" w:rsidRDefault="00511295" w:rsidP="008E49EE">
      <w:pPr>
        <w:pStyle w:val="ListBullet"/>
      </w:pPr>
      <w:r w:rsidRPr="00705A91">
        <w:t>induction and orientation provided (4.0) than Rural Generalist (3.</w:t>
      </w:r>
      <w:r w:rsidR="00C843AA" w:rsidRPr="00705A91">
        <w:t>8</w:t>
      </w:r>
      <w:r w:rsidRPr="00705A91">
        <w:t>)</w:t>
      </w:r>
      <w:r w:rsidR="00CE5EB0" w:rsidRPr="00705A91">
        <w:t>.</w:t>
      </w:r>
    </w:p>
    <w:p w14:paraId="1DE4A1C1" w14:textId="77777777" w:rsidR="008759B7" w:rsidRPr="003410F5" w:rsidRDefault="008759B7" w:rsidP="008E49EE">
      <w:pPr>
        <w:pStyle w:val="ListBullet"/>
      </w:pPr>
      <w:r w:rsidRPr="003410F5">
        <w:t xml:space="preserve">By </w:t>
      </w:r>
      <w:r w:rsidRPr="003410F5">
        <w:rPr>
          <w:lang w:eastAsia="en-AU"/>
        </w:rPr>
        <w:t>pathway</w:t>
      </w:r>
    </w:p>
    <w:p w14:paraId="671E1D30" w14:textId="77777777" w:rsidR="008759B7" w:rsidRPr="003410F5" w:rsidRDefault="008759B7" w:rsidP="008E49EE">
      <w:pPr>
        <w:pStyle w:val="ListBullet"/>
        <w:rPr>
          <w:rFonts w:eastAsia="Times New Roman"/>
          <w:lang w:eastAsia="en-AU"/>
        </w:rPr>
      </w:pPr>
      <w:r w:rsidRPr="003410F5">
        <w:t>no significant difference was seen</w:t>
      </w:r>
      <w:r w:rsidRPr="003410F5">
        <w:rPr>
          <w:rFonts w:eastAsia="Times New Roman"/>
          <w:lang w:eastAsia="en-AU"/>
        </w:rPr>
        <w:t>.</w:t>
      </w:r>
    </w:p>
    <w:p w14:paraId="4F770845" w14:textId="5E98093F" w:rsidR="0069606A" w:rsidRPr="00E0216C" w:rsidRDefault="00280465" w:rsidP="001F428B">
      <w:pPr>
        <w:spacing w:after="0"/>
        <w:rPr>
          <w:rFonts w:eastAsia="Times New Roman"/>
          <w:lang w:eastAsia="en-AU"/>
        </w:rPr>
      </w:pPr>
      <w:r w:rsidRPr="00280465">
        <w:rPr>
          <w:noProof/>
        </w:rPr>
        <w:drawing>
          <wp:inline distT="0" distB="0" distL="0" distR="0" wp14:anchorId="7BE87DC3" wp14:editId="2ADAF7DB">
            <wp:extent cx="6477000" cy="4505325"/>
            <wp:effectExtent l="0" t="0" r="0" b="0"/>
            <wp:docPr id="1403144356" name="Picture 15" descr="This figure is a bar graph illustrating registrars' average satisfaction scores from 2023 to 2025 with different aspects of their training provided by GP Colleges and RVTS Ltd. The graph includes 95% confidence interval error bands. A tabular alternative is listed in Table 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44356" name="Picture 15" descr="This figure is a bar graph illustrating registrars' average satisfaction scores from 2023 to 2025 with different aspects of their training provided by GP Colleges and RVTS Ltd. The graph includes 95% confidence interval error bands. A tabular alternative is listed in Table 28.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4505325"/>
                    </a:xfrm>
                    <a:prstGeom prst="rect">
                      <a:avLst/>
                    </a:prstGeom>
                    <a:noFill/>
                    <a:ln>
                      <a:noFill/>
                    </a:ln>
                  </pic:spPr>
                </pic:pic>
              </a:graphicData>
            </a:graphic>
          </wp:inline>
        </w:drawing>
      </w:r>
    </w:p>
    <w:p w14:paraId="69405365" w14:textId="3DAB6C01" w:rsidR="00EB52EB" w:rsidRPr="004E62A5" w:rsidRDefault="00EB52EB" w:rsidP="001F428B">
      <w:pPr>
        <w:spacing w:before="0" w:after="0"/>
        <w:jc w:val="right"/>
      </w:pPr>
      <w:r w:rsidRPr="00E0216C">
        <w:t>(n=</w:t>
      </w:r>
      <w:r w:rsidR="00C6549E" w:rsidRPr="00E0216C">
        <w:t>4,078</w:t>
      </w:r>
      <w:r w:rsidRPr="00E0216C">
        <w:t>)</w:t>
      </w:r>
    </w:p>
    <w:p w14:paraId="63CC2E77" w14:textId="2AA56543" w:rsidR="00EB52EB" w:rsidRPr="00525D9A" w:rsidRDefault="00EB52EB" w:rsidP="00366D92">
      <w:pPr>
        <w:pStyle w:val="Caption"/>
        <w:keepNext w:val="0"/>
      </w:pPr>
      <w:bookmarkStart w:id="100" w:name="_Ref210946547"/>
      <w:bookmarkStart w:id="101" w:name="_Ref215242106"/>
      <w:bookmarkStart w:id="102" w:name="_Toc219401281"/>
      <w:r w:rsidRPr="00525D9A">
        <w:t xml:space="preserve">Figure </w:t>
      </w:r>
      <w:r w:rsidRPr="00525D9A">
        <w:fldChar w:fldCharType="begin"/>
      </w:r>
      <w:r w:rsidRPr="00525D9A">
        <w:instrText>SEQ Figure \* ARABIC</w:instrText>
      </w:r>
      <w:r w:rsidRPr="00525D9A">
        <w:fldChar w:fldCharType="separate"/>
      </w:r>
      <w:r w:rsidR="00782CD6">
        <w:rPr>
          <w:noProof/>
        </w:rPr>
        <w:t>3</w:t>
      </w:r>
      <w:r w:rsidRPr="00525D9A">
        <w:fldChar w:fldCharType="end"/>
      </w:r>
      <w:bookmarkEnd w:id="100"/>
      <w:r w:rsidRPr="00525D9A">
        <w:t>: Satisfaction</w:t>
      </w:r>
      <w:r w:rsidR="00A820A7">
        <w:t xml:space="preserve"> (1 to 5)</w:t>
      </w:r>
      <w:r w:rsidRPr="00525D9A">
        <w:t xml:space="preserve"> with different aspects of training </w:t>
      </w:r>
      <w:r w:rsidR="00F7294D">
        <w:t>provided by</w:t>
      </w:r>
      <w:r w:rsidR="00F7294D" w:rsidRPr="00F7294D">
        <w:t xml:space="preserve"> GP College</w:t>
      </w:r>
      <w:r w:rsidR="00F7294D">
        <w:t>s and RVTS</w:t>
      </w:r>
      <w:r w:rsidR="0025644C">
        <w:t xml:space="preserve"> Ltd</w:t>
      </w:r>
      <w:r w:rsidR="00525D9A">
        <w:t xml:space="preserve">, comparison </w:t>
      </w:r>
      <w:r w:rsidR="00F7294D">
        <w:t>from</w:t>
      </w:r>
      <w:r w:rsidRPr="00525D9A">
        <w:t xml:space="preserve"> </w:t>
      </w:r>
      <w:r w:rsidR="00525D9A">
        <w:t>2023-2025</w:t>
      </w:r>
      <w:bookmarkEnd w:id="101"/>
      <w:bookmarkEnd w:id="102"/>
    </w:p>
    <w:p w14:paraId="6A0E5058" w14:textId="7F7716D7" w:rsidR="00EB52EB" w:rsidRPr="00173BC4" w:rsidRDefault="01CF798C" w:rsidP="00EB52EB">
      <w:r>
        <w:t xml:space="preserve">Questions </w:t>
      </w:r>
      <w:r w:rsidR="5C93EFF2">
        <w:t xml:space="preserve">about </w:t>
      </w:r>
      <w:r w:rsidR="4626AB56">
        <w:t xml:space="preserve">complaints were reviewed and updated in 2025. </w:t>
      </w:r>
      <w:r w:rsidR="531D167C">
        <w:t>Like 2024, very few registrars reported that they had made a formal written complaint</w:t>
      </w:r>
      <w:r w:rsidR="45F907FC">
        <w:t xml:space="preserve"> relating to their GP training</w:t>
      </w:r>
      <w:r w:rsidR="531D167C">
        <w:t xml:space="preserve"> (</w:t>
      </w:r>
      <w:r w:rsidR="4BEEED97">
        <w:t>5% for both 2024 and 2025).</w:t>
      </w:r>
      <w:r w:rsidR="0F34E3ED">
        <w:t xml:space="preserve"> </w:t>
      </w:r>
      <w:r w:rsidR="46559551">
        <w:t xml:space="preserve">Only </w:t>
      </w:r>
      <w:r w:rsidR="62AC143A">
        <w:t xml:space="preserve">39 per cent of registrars </w:t>
      </w:r>
      <w:r w:rsidR="3BC377B8">
        <w:t xml:space="preserve">knew how to </w:t>
      </w:r>
      <w:r w:rsidR="75132799">
        <w:t>access the</w:t>
      </w:r>
      <w:r w:rsidR="00AC7A6B">
        <w:t xml:space="preserve">ir training provider’s </w:t>
      </w:r>
      <w:r w:rsidR="3BC377B8">
        <w:t>formal complaints and</w:t>
      </w:r>
      <w:r w:rsidR="780031DD">
        <w:t xml:space="preserve"> </w:t>
      </w:r>
      <w:r w:rsidR="3BC377B8">
        <w:t>/</w:t>
      </w:r>
      <w:r w:rsidR="780031DD">
        <w:t xml:space="preserve"> </w:t>
      </w:r>
      <w:r w:rsidR="3BC377B8">
        <w:t>or grievance process</w:t>
      </w:r>
      <w:r w:rsidR="63498E41">
        <w:t xml:space="preserve">, with </w:t>
      </w:r>
      <w:r w:rsidR="24AD808A">
        <w:t xml:space="preserve">18 per cent unaware </w:t>
      </w:r>
      <w:r w:rsidR="0DEC7426">
        <w:t>the process existed (a decrease from 22% in 2024).</w:t>
      </w:r>
      <w:r w:rsidR="249BAAB2">
        <w:t xml:space="preserve"> </w:t>
      </w:r>
    </w:p>
    <w:p w14:paraId="1882AA02" w14:textId="7F7716D7" w:rsidR="00767FAB" w:rsidRPr="00563863" w:rsidRDefault="00262F7C" w:rsidP="007F4575">
      <w:pPr>
        <w:pStyle w:val="Heading3"/>
      </w:pPr>
      <w:bookmarkStart w:id="103" w:name="_Toc63957013"/>
      <w:bookmarkStart w:id="104" w:name="_Toc64036327"/>
      <w:bookmarkStart w:id="105" w:name="_Toc147746449"/>
      <w:bookmarkStart w:id="106" w:name="_Toc178949821"/>
      <w:r>
        <w:t>T</w:t>
      </w:r>
      <w:r w:rsidR="00D84B05" w:rsidRPr="00563863">
        <w:t xml:space="preserve">raining </w:t>
      </w:r>
      <w:r w:rsidR="00767FAB" w:rsidRPr="00563863">
        <w:t>facilities</w:t>
      </w:r>
      <w:bookmarkEnd w:id="103"/>
      <w:bookmarkEnd w:id="104"/>
      <w:bookmarkEnd w:id="105"/>
      <w:bookmarkEnd w:id="106"/>
    </w:p>
    <w:p w14:paraId="285B96A6" w14:textId="59DC0A1D" w:rsidR="00C64ADD" w:rsidRDefault="7E0F7D50" w:rsidP="002F49A8">
      <w:r>
        <w:t>Registrars undertake much of their training while working in general practice</w:t>
      </w:r>
      <w:r w:rsidR="764324E1">
        <w:t>s</w:t>
      </w:r>
      <w:r>
        <w:t xml:space="preserve">, Aboriginal </w:t>
      </w:r>
      <w:r w:rsidR="7718A15F">
        <w:t>M</w:t>
      </w:r>
      <w:r>
        <w:t xml:space="preserve">edical </w:t>
      </w:r>
      <w:r w:rsidR="00165872">
        <w:t>S</w:t>
      </w:r>
      <w:r>
        <w:t xml:space="preserve">ervices, and other medical </w:t>
      </w:r>
      <w:r w:rsidR="225CB871">
        <w:t>facilities</w:t>
      </w:r>
      <w:r>
        <w:t>. These t</w:t>
      </w:r>
      <w:r w:rsidR="7F525E5E">
        <w:t xml:space="preserve">raining facilities have an important role in </w:t>
      </w:r>
      <w:r w:rsidR="50B3A553">
        <w:t xml:space="preserve">a </w:t>
      </w:r>
      <w:r w:rsidR="7F525E5E">
        <w:t>registrar</w:t>
      </w:r>
      <w:r w:rsidR="1FFD1D60">
        <w:t>’</w:t>
      </w:r>
      <w:r w:rsidR="7F525E5E">
        <w:t xml:space="preserve">s training experience. The </w:t>
      </w:r>
      <w:r w:rsidR="52DF1891">
        <w:t>2025 GP NRS</w:t>
      </w:r>
      <w:r w:rsidR="7F525E5E">
        <w:t xml:space="preserve"> included several questions that asked registrars about their satisfaction with various aspects of their training facility. </w:t>
      </w:r>
    </w:p>
    <w:p w14:paraId="7D50C4E7" w14:textId="7D52518C" w:rsidR="00C92238" w:rsidRDefault="40DBB8C9" w:rsidP="002F49A8">
      <w:r>
        <w:t>Once again, the results indicate registrars are generally satisfie</w:t>
      </w:r>
      <w:r w:rsidR="4F9AE2F2">
        <w:t xml:space="preserve">d with their experience in their training facilities, a trend seen in previous years </w:t>
      </w:r>
      <w:r w:rsidR="34A7965E">
        <w:t>(</w:t>
      </w:r>
      <w:r w:rsidR="002327C3">
        <w:fldChar w:fldCharType="begin"/>
      </w:r>
      <w:r w:rsidR="002327C3">
        <w:instrText xml:space="preserve"> REF _Ref210288752 \h  \* MERGEFORMAT </w:instrText>
      </w:r>
      <w:r w:rsidR="002327C3">
        <w:fldChar w:fldCharType="separate"/>
      </w:r>
      <w:r w:rsidR="00782CD6">
        <w:t xml:space="preserve">Figure </w:t>
      </w:r>
      <w:r w:rsidR="00782CD6">
        <w:rPr>
          <w:noProof/>
        </w:rPr>
        <w:t>4</w:t>
      </w:r>
      <w:r w:rsidR="002327C3">
        <w:fldChar w:fldCharType="end"/>
      </w:r>
      <w:r w:rsidR="34A7965E">
        <w:t xml:space="preserve">). </w:t>
      </w:r>
      <w:r w:rsidR="22CA3556">
        <w:t>In 2023</w:t>
      </w:r>
      <w:r w:rsidR="2B99FE0E">
        <w:t xml:space="preserve"> and 2024</w:t>
      </w:r>
      <w:r w:rsidR="22CA3556">
        <w:t xml:space="preserve">, </w:t>
      </w:r>
      <w:r w:rsidR="5D821D4E">
        <w:t>mean satisfaction scores</w:t>
      </w:r>
      <w:r w:rsidR="22CA3556">
        <w:t xml:space="preserve"> ranged from 3.8 to </w:t>
      </w:r>
      <w:r w:rsidR="5D821D4E">
        <w:t>4.2</w:t>
      </w:r>
      <w:r w:rsidR="42B85AE0">
        <w:t xml:space="preserve"> on a </w:t>
      </w:r>
      <w:r w:rsidR="59809C12">
        <w:t>5-point</w:t>
      </w:r>
      <w:r w:rsidR="42B85AE0">
        <w:t xml:space="preserve"> scale</w:t>
      </w:r>
      <w:r w:rsidR="63B8680F">
        <w:t xml:space="preserve">, </w:t>
      </w:r>
      <w:r w:rsidR="2B99FE0E">
        <w:t xml:space="preserve">while in 2025 </w:t>
      </w:r>
      <w:r w:rsidR="509EBBAC">
        <w:t xml:space="preserve">these numbers </w:t>
      </w:r>
      <w:r w:rsidR="09A4DFE6">
        <w:t>have trended upwards and range</w:t>
      </w:r>
      <w:r w:rsidR="753525D8">
        <w:t xml:space="preserve"> from 3.</w:t>
      </w:r>
      <w:r w:rsidR="2B99FE0E">
        <w:t>9 to 4.3</w:t>
      </w:r>
      <w:r w:rsidR="753525D8">
        <w:t xml:space="preserve"> on a 5-point scale</w:t>
      </w:r>
      <w:r w:rsidR="4D68766F">
        <w:t xml:space="preserve">. </w:t>
      </w:r>
      <w:r w:rsidR="753525D8">
        <w:t xml:space="preserve">Registrars were most satisfied with </w:t>
      </w:r>
      <w:r w:rsidR="1F250864">
        <w:t xml:space="preserve">the </w:t>
      </w:r>
      <w:r w:rsidR="70702297">
        <w:t>level of workplace responsibility, the number of patients or presentations, their clinical work</w:t>
      </w:r>
      <w:r w:rsidR="70702297" w:rsidRPr="07788B94">
        <w:rPr>
          <w:lang w:eastAsia="ja-JP"/>
        </w:rPr>
        <w:t>,</w:t>
      </w:r>
      <w:r w:rsidR="70702297">
        <w:t xml:space="preserve"> their supervisors’ support</w:t>
      </w:r>
      <w:r w:rsidR="1F250864">
        <w:t xml:space="preserve"> and the diversity of patients or presentations</w:t>
      </w:r>
      <w:r w:rsidR="7B0DE079">
        <w:t xml:space="preserve"> (all receiving a mean satisfaction score of 4.2 or 4.3)</w:t>
      </w:r>
      <w:r w:rsidR="1F250864">
        <w:t>.</w:t>
      </w:r>
    </w:p>
    <w:p w14:paraId="14972BA1" w14:textId="77777777" w:rsidR="008C70F2" w:rsidRDefault="008C70F2" w:rsidP="002F49A8"/>
    <w:p w14:paraId="39E7D1E0" w14:textId="3034047B" w:rsidR="007D02F1" w:rsidRPr="007D02F1" w:rsidRDefault="00D321C7" w:rsidP="007D02F1">
      <w:r w:rsidRPr="00D321C7">
        <w:rPr>
          <w:noProof/>
        </w:rPr>
        <w:drawing>
          <wp:inline distT="0" distB="0" distL="0" distR="0" wp14:anchorId="28B52BAE" wp14:editId="4723E04F">
            <wp:extent cx="6645910" cy="3164840"/>
            <wp:effectExtent l="0" t="0" r="2540" b="0"/>
            <wp:docPr id="1599768524" name="Picture 16" descr="This figure is a bar graph illustrating registrars’ average satisfaction scores from 2023 to 2025 with different aspects of their training facilities. The graph includes 95% confidence interval error bands. A tabular alternative is listed in Tabl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68524" name="Picture 16" descr="This figure is a bar graph illustrating registrars’ average satisfaction scores from 2023 to 2025 with different aspects of their training facilities. The graph includes 95% confidence interval error bands. A tabular alternative is listed in Tabl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164840"/>
                    </a:xfrm>
                    <a:prstGeom prst="rect">
                      <a:avLst/>
                    </a:prstGeom>
                    <a:noFill/>
                    <a:ln>
                      <a:noFill/>
                    </a:ln>
                  </pic:spPr>
                </pic:pic>
              </a:graphicData>
            </a:graphic>
          </wp:inline>
        </w:drawing>
      </w:r>
    </w:p>
    <w:p w14:paraId="52ABD21C" w14:textId="135FE3BE" w:rsidR="009401B1" w:rsidRPr="00D9785F" w:rsidRDefault="009401B1" w:rsidP="00366D92">
      <w:pPr>
        <w:jc w:val="right"/>
      </w:pPr>
      <w:r w:rsidRPr="00D9785F">
        <w:t>(n=4,064)</w:t>
      </w:r>
    </w:p>
    <w:p w14:paraId="24A85497" w14:textId="141DF0C5" w:rsidR="009401B1" w:rsidRPr="00D9785F" w:rsidRDefault="518AB62C" w:rsidP="009401B1">
      <w:pPr>
        <w:pStyle w:val="Caption"/>
      </w:pPr>
      <w:bookmarkStart w:id="107" w:name="_Ref210288752"/>
      <w:bookmarkStart w:id="108" w:name="_Ref215242124"/>
      <w:bookmarkStart w:id="109" w:name="_Toc219401282"/>
      <w:r>
        <w:t xml:space="preserve">Figure </w:t>
      </w:r>
      <w:r w:rsidR="009D7C13" w:rsidRPr="07788B94">
        <w:fldChar w:fldCharType="begin"/>
      </w:r>
      <w:r w:rsidR="009D7C13">
        <w:instrText xml:space="preserve"> SEQ Figure \* ARABIC </w:instrText>
      </w:r>
      <w:r w:rsidR="009D7C13" w:rsidRPr="07788B94">
        <w:fldChar w:fldCharType="separate"/>
      </w:r>
      <w:r w:rsidR="00782CD6">
        <w:rPr>
          <w:noProof/>
        </w:rPr>
        <w:t>4</w:t>
      </w:r>
      <w:r w:rsidR="009D7C13" w:rsidRPr="07788B94">
        <w:rPr>
          <w:noProof/>
        </w:rPr>
        <w:fldChar w:fldCharType="end"/>
      </w:r>
      <w:bookmarkEnd w:id="107"/>
      <w:r w:rsidR="0B50F9F0">
        <w:t xml:space="preserve">: </w:t>
      </w:r>
      <w:r w:rsidR="5F82F1B2">
        <w:t xml:space="preserve">Satisfaction (1 to 5) </w:t>
      </w:r>
      <w:r w:rsidR="0B50F9F0">
        <w:t>with different aspects of training facilities</w:t>
      </w:r>
      <w:r w:rsidR="4DD28F3E">
        <w:t>, comparison from 2023-2025</w:t>
      </w:r>
      <w:bookmarkEnd w:id="108"/>
      <w:bookmarkEnd w:id="109"/>
    </w:p>
    <w:p w14:paraId="7C8C0080" w14:textId="77777777" w:rsidR="00823931" w:rsidRDefault="00823931">
      <w:pPr>
        <w:spacing w:before="0"/>
        <w:rPr>
          <w:lang w:eastAsia="ja-JP"/>
        </w:rPr>
      </w:pPr>
      <w:r>
        <w:rPr>
          <w:lang w:eastAsia="ja-JP"/>
        </w:rPr>
        <w:br w:type="page"/>
      </w:r>
    </w:p>
    <w:p w14:paraId="3402477D" w14:textId="3D720EB4" w:rsidR="00BC4C6F" w:rsidRPr="00EE33F3" w:rsidRDefault="4C2D99F2" w:rsidP="002F49A8">
      <w:r w:rsidRPr="07788B94">
        <w:rPr>
          <w:lang w:eastAsia="ja-JP"/>
        </w:rPr>
        <w:t>C</w:t>
      </w:r>
      <w:r w:rsidR="0E39996C">
        <w:t>ompar</w:t>
      </w:r>
      <w:r w:rsidRPr="07788B94">
        <w:rPr>
          <w:lang w:eastAsia="ja-JP"/>
        </w:rPr>
        <w:t>isons were made of</w:t>
      </w:r>
      <w:r w:rsidR="0E39996C">
        <w:t xml:space="preserve"> the mean satisfaction scores of different demographics for each </w:t>
      </w:r>
      <w:r w:rsidR="00A8462D">
        <w:t>aspect of</w:t>
      </w:r>
      <w:r w:rsidR="0E39996C">
        <w:t xml:space="preserve"> the </w:t>
      </w:r>
      <w:r w:rsidR="44576D15">
        <w:t>training facility</w:t>
      </w:r>
      <w:r w:rsidR="0E39996C">
        <w:t xml:space="preserve">. </w:t>
      </w:r>
      <w:r w:rsidR="00953462">
        <w:t xml:space="preserve">No significant difference was seen for the following demographic groups </w:t>
      </w:r>
      <w:r w:rsidR="00953462" w:rsidRPr="07788B94">
        <w:rPr>
          <w:lang w:eastAsia="en-AU"/>
        </w:rPr>
        <w:t>Aboriginal and</w:t>
      </w:r>
      <w:r w:rsidR="00953462">
        <w:rPr>
          <w:lang w:eastAsia="en-AU"/>
        </w:rPr>
        <w:t xml:space="preserve"> </w:t>
      </w:r>
      <w:r w:rsidR="00953462" w:rsidRPr="07788B94">
        <w:rPr>
          <w:lang w:eastAsia="en-AU"/>
        </w:rPr>
        <w:t>/</w:t>
      </w:r>
      <w:r w:rsidR="00953462">
        <w:rPr>
          <w:lang w:eastAsia="en-AU"/>
        </w:rPr>
        <w:t xml:space="preserve"> </w:t>
      </w:r>
      <w:r w:rsidR="00953462" w:rsidRPr="07788B94">
        <w:rPr>
          <w:lang w:eastAsia="en-AU"/>
        </w:rPr>
        <w:t>or Torres Strait Islander registrars</w:t>
      </w:r>
      <w:r w:rsidR="00953462">
        <w:rPr>
          <w:lang w:eastAsia="en-AU"/>
        </w:rPr>
        <w:t xml:space="preserve"> and other registrars, gender, age group, location of medical degree, Rural Generalist and other pathway</w:t>
      </w:r>
      <w:r w:rsidR="008C7E4E">
        <w:rPr>
          <w:lang w:eastAsia="en-AU"/>
        </w:rPr>
        <w:t>s</w:t>
      </w:r>
      <w:r w:rsidR="00953462">
        <w:rPr>
          <w:lang w:eastAsia="en-AU"/>
        </w:rPr>
        <w:t>.</w:t>
      </w:r>
      <w:r w:rsidR="00CF0B26">
        <w:rPr>
          <w:lang w:eastAsia="en-AU"/>
        </w:rPr>
        <w:t xml:space="preserve"> </w:t>
      </w:r>
      <w:r w:rsidR="00D9200E">
        <w:rPr>
          <w:lang w:eastAsia="en-AU"/>
        </w:rPr>
        <w:t>T</w:t>
      </w:r>
      <w:r w:rsidR="7DB35FDA">
        <w:t xml:space="preserve">he only </w:t>
      </w:r>
      <w:r w:rsidR="7DB35FDA" w:rsidRPr="07788B94">
        <w:rPr>
          <w:b/>
          <w:bCs/>
        </w:rPr>
        <w:t xml:space="preserve">significant </w:t>
      </w:r>
      <w:r w:rsidR="7DB35FDA">
        <w:t xml:space="preserve">differences </w:t>
      </w:r>
      <w:r w:rsidR="0E39996C">
        <w:t xml:space="preserve">between </w:t>
      </w:r>
      <w:r w:rsidR="266D589E">
        <w:t xml:space="preserve">the mean satisfaction scores of </w:t>
      </w:r>
      <w:r w:rsidR="0E39996C">
        <w:t>different demographic groups</w:t>
      </w:r>
      <w:r w:rsidR="7DB35FDA">
        <w:t xml:space="preserve"> occurring </w:t>
      </w:r>
      <w:r w:rsidR="5078889D">
        <w:t>within location</w:t>
      </w:r>
      <w:r w:rsidR="289E7933">
        <w:t>.</w:t>
      </w:r>
      <w:r w:rsidR="00AF1989">
        <w:t xml:space="preserve"> </w:t>
      </w:r>
    </w:p>
    <w:p w14:paraId="567D4A85" w14:textId="047B13E7" w:rsidR="00BC4C6F" w:rsidRPr="00755072" w:rsidRDefault="0E39996C" w:rsidP="008E49EE">
      <w:pPr>
        <w:pStyle w:val="ListBullet"/>
      </w:pPr>
      <w:r>
        <w:t>By location</w:t>
      </w:r>
      <w:r w:rsidR="2E43D528">
        <w:t>,</w:t>
      </w:r>
      <w:r>
        <w:t xml:space="preserve"> </w:t>
      </w:r>
      <w:r w:rsidR="2E43D528">
        <w:t>registrars in</w:t>
      </w:r>
      <w:r w:rsidR="00831721">
        <w:t>:</w:t>
      </w:r>
    </w:p>
    <w:p w14:paraId="11C64AA9" w14:textId="09ED5F71" w:rsidR="00470057" w:rsidRDefault="00F25AD9" w:rsidP="008E49EE">
      <w:pPr>
        <w:pStyle w:val="ListBullet"/>
      </w:pPr>
      <w:r>
        <w:t xml:space="preserve">MM </w:t>
      </w:r>
      <w:r w:rsidR="008D3818">
        <w:t>1</w:t>
      </w:r>
      <w:r w:rsidR="002776A0">
        <w:t xml:space="preserve"> (4.0)</w:t>
      </w:r>
      <w:r w:rsidR="008D3818">
        <w:t>, MM 4</w:t>
      </w:r>
      <w:r w:rsidR="002776A0">
        <w:t xml:space="preserve"> (4.1)</w:t>
      </w:r>
      <w:r w:rsidR="008D3818">
        <w:t xml:space="preserve"> and MM 5</w:t>
      </w:r>
      <w:r w:rsidR="002776A0">
        <w:t xml:space="preserve"> (4.1)</w:t>
      </w:r>
      <w:r w:rsidR="008D3818">
        <w:t xml:space="preserve"> were more satisfied with the quality of overall training &amp; education </w:t>
      </w:r>
      <w:r w:rsidR="6DCE24CB">
        <w:t xml:space="preserve">than registrars in MM </w:t>
      </w:r>
      <w:r w:rsidR="008D3818">
        <w:t>6 &amp; 7</w:t>
      </w:r>
      <w:r w:rsidR="00A76391">
        <w:t xml:space="preserve"> (3.6)</w:t>
      </w:r>
    </w:p>
    <w:p w14:paraId="463866B0" w14:textId="36E02BF9" w:rsidR="00C61E79" w:rsidRPr="00755072" w:rsidRDefault="00C61E79" w:rsidP="008E49EE">
      <w:pPr>
        <w:pStyle w:val="ListBullet"/>
      </w:pPr>
      <w:r>
        <w:t xml:space="preserve">MM </w:t>
      </w:r>
      <w:r w:rsidR="00811F73">
        <w:t>5</w:t>
      </w:r>
      <w:r>
        <w:t xml:space="preserve"> were </w:t>
      </w:r>
      <w:r w:rsidR="00811F73">
        <w:t xml:space="preserve">more </w:t>
      </w:r>
      <w:r>
        <w:t>satisfied with their induction into the local community (</w:t>
      </w:r>
      <w:r w:rsidR="00811F73">
        <w:t>4.1</w:t>
      </w:r>
      <w:r w:rsidR="000C5375">
        <w:t xml:space="preserve">) than registrars in MM </w:t>
      </w:r>
      <w:r w:rsidR="00811F73">
        <w:t>1</w:t>
      </w:r>
      <w:r w:rsidR="000C5375">
        <w:t xml:space="preserve"> (</w:t>
      </w:r>
      <w:r w:rsidR="00811F73">
        <w:t>3.8</w:t>
      </w:r>
      <w:r w:rsidR="0051115E">
        <w:t>)</w:t>
      </w:r>
    </w:p>
    <w:p w14:paraId="3658368C" w14:textId="7790598E" w:rsidR="00A76391" w:rsidRDefault="002776A0" w:rsidP="008E49EE">
      <w:pPr>
        <w:pStyle w:val="ListBullet"/>
      </w:pPr>
      <w:r>
        <w:t>MM 2 (4.0), MM 3 (4.0), MM 4 (4.0) and MM 5 (4.1) were more satisfied with the training and education resources than registrars in MM 6 &amp; 7 (3.6)</w:t>
      </w:r>
    </w:p>
    <w:p w14:paraId="78DF5D73" w14:textId="6AAE2898" w:rsidR="000F72ED" w:rsidRPr="00F42D7A" w:rsidRDefault="481DDEB7" w:rsidP="008E49EE">
      <w:pPr>
        <w:pStyle w:val="ListBullet"/>
      </w:pPr>
      <w:r>
        <w:t>MM 6 &amp; 7 were less satisfied with the</w:t>
      </w:r>
      <w:r w:rsidR="541F8A5C">
        <w:t xml:space="preserve"> training and education resources </w:t>
      </w:r>
      <w:r w:rsidR="628EDC7C">
        <w:t>(3.6) than registrars in MM 2 (4.0), MM 3 (</w:t>
      </w:r>
      <w:r w:rsidR="0A1CCCBA">
        <w:t>4.0), MM 4 (4.0)</w:t>
      </w:r>
      <w:r w:rsidR="67B99AF2">
        <w:t xml:space="preserve"> and MM 5 (4.1)</w:t>
      </w:r>
      <w:r w:rsidR="0FA66219">
        <w:t>.</w:t>
      </w:r>
    </w:p>
    <w:p w14:paraId="42257300" w14:textId="531184E4" w:rsidR="006849EE" w:rsidRPr="005209D1" w:rsidRDefault="36AC71D8" w:rsidP="007F4575">
      <w:pPr>
        <w:pStyle w:val="Heading3"/>
      </w:pPr>
      <w:bookmarkStart w:id="110" w:name="_Toc147746450"/>
      <w:bookmarkStart w:id="111" w:name="_Toc178949822"/>
      <w:bookmarkStart w:id="112" w:name="_Toc63957014"/>
      <w:bookmarkStart w:id="113" w:name="_Toc64036328"/>
      <w:r w:rsidRPr="004505DE">
        <w:t>Lo</w:t>
      </w:r>
      <w:r w:rsidR="39329EEB" w:rsidRPr="004505DE">
        <w:t>n</w:t>
      </w:r>
      <w:r w:rsidRPr="004505DE">
        <w:t>gitudinal</w:t>
      </w:r>
      <w:r w:rsidR="157E5EC9" w:rsidRPr="004505DE">
        <w:t xml:space="preserve"> satisfaction: Quality of overall training and education </w:t>
      </w:r>
      <w:r w:rsidR="157E5EC9" w:rsidRPr="005209D1">
        <w:t>experience</w:t>
      </w:r>
      <w:bookmarkEnd w:id="110"/>
      <w:bookmarkEnd w:id="111"/>
      <w:r w:rsidR="157E5EC9" w:rsidRPr="005209D1">
        <w:t xml:space="preserve"> </w:t>
      </w:r>
    </w:p>
    <w:p w14:paraId="31B9960D" w14:textId="7148E89E" w:rsidR="006849EE" w:rsidRPr="001B69F3" w:rsidRDefault="00C37BC2" w:rsidP="002F49A8">
      <w:pPr>
        <w:rPr>
          <w:highlight w:val="yellow"/>
        </w:rPr>
      </w:pPr>
      <w:r>
        <w:fldChar w:fldCharType="begin"/>
      </w:r>
      <w:r>
        <w:instrText xml:space="preserve"> REF _Ref147327093 \h  \* MERGEFORMAT </w:instrText>
      </w:r>
      <w:r>
        <w:fldChar w:fldCharType="separate"/>
      </w:r>
      <w:r w:rsidR="00782CD6" w:rsidRPr="00F448BA">
        <w:t xml:space="preserve">Figure </w:t>
      </w:r>
      <w:r w:rsidR="00782CD6">
        <w:rPr>
          <w:noProof/>
        </w:rPr>
        <w:t>5</w:t>
      </w:r>
      <w:r>
        <w:fldChar w:fldCharType="end"/>
      </w:r>
      <w:r>
        <w:t xml:space="preserve"> shows l</w:t>
      </w:r>
      <w:r w:rsidR="10A15781">
        <w:t xml:space="preserve">ongitudinal </w:t>
      </w:r>
      <w:r w:rsidR="1ECDB5E1">
        <w:t>analysis o</w:t>
      </w:r>
      <w:r>
        <w:t>f</w:t>
      </w:r>
      <w:r w:rsidR="1ECDB5E1">
        <w:t xml:space="preserve"> registrars</w:t>
      </w:r>
      <w:r w:rsidR="5B58C6EB">
        <w:t>’</w:t>
      </w:r>
      <w:r w:rsidR="1ECDB5E1">
        <w:t xml:space="preserve"> response to their satisfaction with</w:t>
      </w:r>
      <w:r w:rsidR="18AABFC1">
        <w:t xml:space="preserve"> the </w:t>
      </w:r>
      <w:r w:rsidR="10A15781">
        <w:t>quality of overall training and education experience</w:t>
      </w:r>
      <w:r w:rsidR="18AABFC1">
        <w:t xml:space="preserve"> with</w:t>
      </w:r>
      <w:r w:rsidR="5A14B884">
        <w:t xml:space="preserve"> </w:t>
      </w:r>
      <w:r w:rsidR="7EFEEC9A">
        <w:t>their</w:t>
      </w:r>
      <w:r w:rsidR="5A14B884">
        <w:t xml:space="preserve"> </w:t>
      </w:r>
      <w:r>
        <w:t>training provider (</w:t>
      </w:r>
      <w:r w:rsidR="5A14B884">
        <w:t>GP</w:t>
      </w:r>
      <w:r w:rsidR="18AABFC1">
        <w:t xml:space="preserve"> College</w:t>
      </w:r>
      <w:r w:rsidR="2B2A7C9F">
        <w:t>,</w:t>
      </w:r>
      <w:r w:rsidR="58D4CE35">
        <w:t xml:space="preserve"> RVTS</w:t>
      </w:r>
      <w:r w:rsidR="7AD58ACB">
        <w:t xml:space="preserve"> Ltd</w:t>
      </w:r>
      <w:r w:rsidR="18AABFC1">
        <w:t xml:space="preserve"> or R</w:t>
      </w:r>
      <w:r w:rsidR="00DD6677">
        <w:t xml:space="preserve">egional </w:t>
      </w:r>
      <w:r w:rsidR="18AABFC1">
        <w:t>T</w:t>
      </w:r>
      <w:r w:rsidR="00DD6677">
        <w:t xml:space="preserve">raining </w:t>
      </w:r>
      <w:r w:rsidR="18AABFC1">
        <w:t>O</w:t>
      </w:r>
      <w:r w:rsidR="00DD6677">
        <w:t>rganisations</w:t>
      </w:r>
      <w:r>
        <w:t>)</w:t>
      </w:r>
      <w:r w:rsidR="18AABFC1">
        <w:t xml:space="preserve"> </w:t>
      </w:r>
      <w:r w:rsidR="468564BA">
        <w:t xml:space="preserve">as well as </w:t>
      </w:r>
      <w:r w:rsidR="1ECDB5E1">
        <w:t>their</w:t>
      </w:r>
      <w:r w:rsidR="18AABFC1">
        <w:t xml:space="preserve"> training </w:t>
      </w:r>
      <w:r w:rsidR="0D2C71AE">
        <w:t>facility</w:t>
      </w:r>
      <w:r w:rsidR="18AABFC1">
        <w:t>.</w:t>
      </w:r>
    </w:p>
    <w:p w14:paraId="37BE3C67" w14:textId="1901F22E" w:rsidR="006849EE" w:rsidRPr="001B69F3" w:rsidRDefault="18AABFC1" w:rsidP="002F49A8">
      <w:pPr>
        <w:rPr>
          <w:highlight w:val="yellow"/>
        </w:rPr>
      </w:pPr>
      <w:r>
        <w:t>Registrars</w:t>
      </w:r>
      <w:r w:rsidR="733997A9">
        <w:t>’</w:t>
      </w:r>
      <w:r>
        <w:t xml:space="preserve"> satisfaction with the quality of overall training and education experience </w:t>
      </w:r>
      <w:r w:rsidR="44E9D2DF">
        <w:t xml:space="preserve">with their </w:t>
      </w:r>
      <w:r w:rsidR="4BFF00C3">
        <w:t>training provider</w:t>
      </w:r>
      <w:r w:rsidR="44E9D2DF">
        <w:t xml:space="preserve"> </w:t>
      </w:r>
      <w:r w:rsidR="35E7A4ED">
        <w:t xml:space="preserve">is significantly higher </w:t>
      </w:r>
      <w:r w:rsidR="4BFF00C3">
        <w:t>in 2025</w:t>
      </w:r>
      <w:r w:rsidR="2F5D80DE">
        <w:t xml:space="preserve"> (92% satisfied)</w:t>
      </w:r>
      <w:r w:rsidR="4BFF00C3">
        <w:t xml:space="preserve"> </w:t>
      </w:r>
      <w:r w:rsidR="35E7A4ED">
        <w:t xml:space="preserve">than it has been </w:t>
      </w:r>
      <w:r w:rsidR="255FBF49">
        <w:t>for all years except 2018</w:t>
      </w:r>
      <w:r w:rsidR="4BFF00C3">
        <w:t xml:space="preserve">. This rebound </w:t>
      </w:r>
      <w:r w:rsidR="2F5D80DE">
        <w:t>has occurred</w:t>
      </w:r>
      <w:r w:rsidR="4E4EE4FD">
        <w:t xml:space="preserve"> after </w:t>
      </w:r>
      <w:r w:rsidR="454C0FA8">
        <w:t xml:space="preserve">a </w:t>
      </w:r>
      <w:r w:rsidR="7A95EE44">
        <w:t xml:space="preserve">statistically </w:t>
      </w:r>
      <w:r w:rsidR="4E4EE4FD">
        <w:t>significant drop</w:t>
      </w:r>
      <w:r w:rsidR="164973F8">
        <w:t xml:space="preserve"> </w:t>
      </w:r>
      <w:r>
        <w:t xml:space="preserve">in 2023 </w:t>
      </w:r>
      <w:r w:rsidR="7FF11CBA">
        <w:t xml:space="preserve">when training </w:t>
      </w:r>
      <w:r w:rsidR="00806EAC">
        <w:t xml:space="preserve">first </w:t>
      </w:r>
      <w:r w:rsidR="7FF11CBA">
        <w:t xml:space="preserve">transitioned to </w:t>
      </w:r>
      <w:proofErr w:type="gramStart"/>
      <w:r w:rsidR="7FF11CBA">
        <w:t>College</w:t>
      </w:r>
      <w:proofErr w:type="gramEnd"/>
      <w:r w:rsidR="3C25F4A6">
        <w:t>-led training</w:t>
      </w:r>
      <w:r w:rsidR="29D4618D">
        <w:t>.</w:t>
      </w:r>
      <w:r>
        <w:t xml:space="preserve"> There was no significant difference seen in </w:t>
      </w:r>
      <w:r w:rsidR="1C77C762">
        <w:t>registrars</w:t>
      </w:r>
      <w:r w:rsidR="554E4402">
        <w:t>’</w:t>
      </w:r>
      <w:r w:rsidR="1C77C762">
        <w:t xml:space="preserve"> </w:t>
      </w:r>
      <w:r w:rsidR="17AFB10C">
        <w:t xml:space="preserve">responses on the </w:t>
      </w:r>
      <w:r>
        <w:t xml:space="preserve">quality of overall training and education experience provided by </w:t>
      </w:r>
      <w:r w:rsidR="1C77C762">
        <w:t>their</w:t>
      </w:r>
      <w:r>
        <w:t xml:space="preserve"> training facilities from 2017</w:t>
      </w:r>
      <w:r w:rsidR="37315835">
        <w:t xml:space="preserve"> to </w:t>
      </w:r>
      <w:r>
        <w:t>202</w:t>
      </w:r>
      <w:r w:rsidR="541479CF">
        <w:t>5</w:t>
      </w:r>
      <w:r w:rsidR="03912DF2">
        <w:t xml:space="preserve">, </w:t>
      </w:r>
      <w:r w:rsidR="6142728C">
        <w:t xml:space="preserve">with the value </w:t>
      </w:r>
      <w:r w:rsidR="03912DF2">
        <w:t>remaining high</w:t>
      </w:r>
      <w:r w:rsidR="6142728C">
        <w:t xml:space="preserve"> in 202</w:t>
      </w:r>
      <w:r w:rsidR="541479CF">
        <w:t>5</w:t>
      </w:r>
      <w:r w:rsidR="03912DF2">
        <w:t xml:space="preserve"> at </w:t>
      </w:r>
      <w:r w:rsidR="6142728C">
        <w:t>9</w:t>
      </w:r>
      <w:r w:rsidR="2F5D80DE">
        <w:t>2</w:t>
      </w:r>
      <w:r w:rsidR="6142728C">
        <w:t xml:space="preserve"> per cent satisfied</w:t>
      </w:r>
      <w:r>
        <w:t>.</w:t>
      </w:r>
    </w:p>
    <w:p w14:paraId="1EBD3A9A" w14:textId="2CAF909F" w:rsidR="006849EE" w:rsidRPr="00F448BA" w:rsidRDefault="00D20B5B" w:rsidP="00F57F89">
      <w:pPr>
        <w:spacing w:after="0"/>
      </w:pPr>
      <w:r w:rsidRPr="00D20B5B">
        <w:rPr>
          <w:noProof/>
        </w:rPr>
        <w:drawing>
          <wp:inline distT="0" distB="0" distL="0" distR="0" wp14:anchorId="42D19390" wp14:editId="4D4671A7">
            <wp:extent cx="6524625" cy="4676775"/>
            <wp:effectExtent l="0" t="0" r="0" b="0"/>
            <wp:docPr id="1340952949" name="Picture 15" descr="This figure is a grouped bar graph illustrating the mean overall satisfaction scores registrars scored for registrars' overall satisfaction with their training provider and overall satisfaction with their training facility from 2017 to 2025. A tabular alternative is listed in Table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52949" name="Picture 15" descr="This figure is a grouped bar graph illustrating the mean overall satisfaction scores registrars scored for registrars' overall satisfaction with their training provider and overall satisfaction with their training facility from 2017 to 2025. A tabular alternative is listed in Table 30.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4625" cy="4676775"/>
                    </a:xfrm>
                    <a:prstGeom prst="rect">
                      <a:avLst/>
                    </a:prstGeom>
                    <a:noFill/>
                    <a:ln>
                      <a:noFill/>
                    </a:ln>
                  </pic:spPr>
                </pic:pic>
              </a:graphicData>
            </a:graphic>
          </wp:inline>
        </w:drawing>
      </w:r>
    </w:p>
    <w:p w14:paraId="5C7DFA17" w14:textId="63269046" w:rsidR="006849EE" w:rsidRPr="00F448BA" w:rsidRDefault="006849EE" w:rsidP="00F57F89">
      <w:pPr>
        <w:spacing w:before="0" w:after="0"/>
        <w:jc w:val="right"/>
      </w:pPr>
      <w:r w:rsidRPr="00F448BA">
        <w:t>(n=</w:t>
      </w:r>
      <w:r w:rsidR="00F448BA" w:rsidRPr="00F448BA">
        <w:t>12,293</w:t>
      </w:r>
      <w:r w:rsidRPr="00F448BA">
        <w:t>)</w:t>
      </w:r>
    </w:p>
    <w:p w14:paraId="71E7D7EE" w14:textId="714662CB" w:rsidR="005115A0" w:rsidRDefault="157E5EC9" w:rsidP="00006473">
      <w:pPr>
        <w:pStyle w:val="Caption"/>
        <w:keepNext w:val="0"/>
      </w:pPr>
      <w:bookmarkStart w:id="114" w:name="_Ref147327093"/>
      <w:bookmarkStart w:id="115" w:name="_Ref152927808"/>
      <w:bookmarkStart w:id="116" w:name="_Toc147746474"/>
      <w:bookmarkStart w:id="117" w:name="_Ref215242146"/>
      <w:bookmarkStart w:id="118" w:name="_Toc219401283"/>
      <w:r w:rsidRPr="00F448BA">
        <w:t xml:space="preserve">Figure </w:t>
      </w:r>
      <w:r w:rsidR="006849EE" w:rsidRPr="00F448BA">
        <w:fldChar w:fldCharType="begin"/>
      </w:r>
      <w:r w:rsidR="006849EE" w:rsidRPr="00F448BA">
        <w:instrText>SEQ Figure \* ARABIC</w:instrText>
      </w:r>
      <w:r w:rsidR="006849EE" w:rsidRPr="00F448BA">
        <w:fldChar w:fldCharType="separate"/>
      </w:r>
      <w:r w:rsidR="00782CD6">
        <w:rPr>
          <w:noProof/>
        </w:rPr>
        <w:t>5</w:t>
      </w:r>
      <w:r w:rsidR="006849EE" w:rsidRPr="00F448BA">
        <w:fldChar w:fldCharType="end"/>
      </w:r>
      <w:bookmarkEnd w:id="114"/>
      <w:r w:rsidRPr="00F448BA">
        <w:t>: Registrars</w:t>
      </w:r>
      <w:r w:rsidR="00400C3E" w:rsidRPr="00F448BA">
        <w:t>’</w:t>
      </w:r>
      <w:r w:rsidRPr="00F448BA">
        <w:t xml:space="preserve"> satisfaction with quality of overall training and education experience from their training provider</w:t>
      </w:r>
      <w:r w:rsidR="006849EE" w:rsidRPr="00F448BA">
        <w:rPr>
          <w:rStyle w:val="FootnoteReference"/>
        </w:rPr>
        <w:footnoteReference w:id="13"/>
      </w:r>
      <w:r w:rsidRPr="00F448BA">
        <w:t xml:space="preserve"> and training facility from 2017 to 202</w:t>
      </w:r>
      <w:bookmarkEnd w:id="115"/>
      <w:bookmarkEnd w:id="116"/>
      <w:r w:rsidR="00F014B3" w:rsidRPr="00F448BA">
        <w:t>5</w:t>
      </w:r>
      <w:bookmarkEnd w:id="117"/>
      <w:bookmarkEnd w:id="118"/>
    </w:p>
    <w:p w14:paraId="145455DE" w14:textId="1CA7DD87" w:rsidR="006849EE" w:rsidRPr="00F473FE" w:rsidRDefault="006849EE" w:rsidP="007F4575">
      <w:pPr>
        <w:pStyle w:val="Heading3"/>
      </w:pPr>
      <w:bookmarkStart w:id="119" w:name="_Toc63957011"/>
      <w:bookmarkStart w:id="120" w:name="_Toc64036325"/>
      <w:bookmarkStart w:id="121" w:name="_Toc147746451"/>
      <w:bookmarkStart w:id="122" w:name="_Toc178949823"/>
      <w:bookmarkStart w:id="123" w:name="_Ref215223612"/>
      <w:r w:rsidRPr="00F473FE">
        <w:t>Satisfaction by Key Performance Indicators</w:t>
      </w:r>
      <w:bookmarkEnd w:id="119"/>
      <w:bookmarkEnd w:id="120"/>
      <w:bookmarkEnd w:id="121"/>
      <w:bookmarkEnd w:id="122"/>
      <w:r w:rsidRPr="00F473FE">
        <w:t xml:space="preserve"> </w:t>
      </w:r>
      <w:r w:rsidR="49D0156E" w:rsidRPr="00F473FE">
        <w:t>(KPIs)</w:t>
      </w:r>
      <w:bookmarkEnd w:id="123"/>
    </w:p>
    <w:p w14:paraId="63FF3C5A" w14:textId="5886543B" w:rsidR="00BB7DB9" w:rsidRDefault="18AABFC1" w:rsidP="002F49A8">
      <w:pPr>
        <w:rPr>
          <w:u w:val="single"/>
        </w:rPr>
      </w:pPr>
      <w:r>
        <w:t xml:space="preserve">The information collected from registrars through the </w:t>
      </w:r>
      <w:r w:rsidR="5527E48D">
        <w:t>GP NRS</w:t>
      </w:r>
      <w:r>
        <w:t xml:space="preserve"> has been used </w:t>
      </w:r>
      <w:r w:rsidR="00E41D8D">
        <w:t xml:space="preserve">by the Department </w:t>
      </w:r>
      <w:r>
        <w:t>to</w:t>
      </w:r>
      <w:r w:rsidR="00E41D8D">
        <w:t xml:space="preserve"> monitor </w:t>
      </w:r>
      <w:r w:rsidR="00295941">
        <w:t>several</w:t>
      </w:r>
      <w:r w:rsidR="00E41D8D">
        <w:t xml:space="preserve"> program performance indicators.</w:t>
      </w:r>
      <w:r>
        <w:t xml:space="preserve"> These KPIs provide an overview of registrars’ level of satisfaction with various aspects of </w:t>
      </w:r>
      <w:r w:rsidR="5BA20622">
        <w:t xml:space="preserve">their training </w:t>
      </w:r>
      <w:r>
        <w:t xml:space="preserve">program. </w:t>
      </w:r>
      <w:r w:rsidR="5B2E5289" w:rsidRPr="07788B94">
        <w:rPr>
          <w:u w:val="single"/>
        </w:rPr>
        <w:t xml:space="preserve">They may not be the only data source for each KPI. </w:t>
      </w:r>
    </w:p>
    <w:p w14:paraId="38FCB25E" w14:textId="4714AAC7" w:rsidR="00527E8C" w:rsidRDefault="001D0B41" w:rsidP="008C70F2">
      <w:pPr>
        <w:spacing w:before="0"/>
      </w:pPr>
      <w:r>
        <w:fldChar w:fldCharType="begin"/>
      </w:r>
      <w:r>
        <w:instrText xml:space="preserve"> REF _Ref501102667 \h </w:instrText>
      </w:r>
      <w:r>
        <w:fldChar w:fldCharType="separate"/>
      </w:r>
      <w:r w:rsidR="00782CD6" w:rsidRPr="009F0AEC">
        <w:t xml:space="preserve">Table </w:t>
      </w:r>
      <w:r w:rsidR="00782CD6">
        <w:rPr>
          <w:noProof/>
        </w:rPr>
        <w:t>8</w:t>
      </w:r>
      <w:r>
        <w:fldChar w:fldCharType="end"/>
      </w:r>
      <w:r w:rsidR="19D97B0E">
        <w:t xml:space="preserve">, </w:t>
      </w:r>
      <w:r>
        <w:fldChar w:fldCharType="begin"/>
      </w:r>
      <w:r>
        <w:instrText xml:space="preserve"> REF _Ref182911932 \h </w:instrText>
      </w:r>
      <w:r>
        <w:fldChar w:fldCharType="separate"/>
      </w:r>
      <w:r w:rsidR="00782CD6" w:rsidRPr="00BE7A7B">
        <w:t xml:space="preserve">Table </w:t>
      </w:r>
      <w:r w:rsidR="00782CD6">
        <w:rPr>
          <w:noProof/>
        </w:rPr>
        <w:t>9</w:t>
      </w:r>
      <w:r>
        <w:fldChar w:fldCharType="end"/>
      </w:r>
      <w:r w:rsidR="19D97B0E">
        <w:t xml:space="preserve"> and </w:t>
      </w:r>
      <w:r w:rsidRPr="008C0167">
        <w:fldChar w:fldCharType="begin"/>
      </w:r>
      <w:r w:rsidRPr="008C0167">
        <w:instrText xml:space="preserve"> REF _Ref146289834 \h  \* MERGEFORMAT </w:instrText>
      </w:r>
      <w:r w:rsidRPr="008C0167">
        <w:fldChar w:fldCharType="separate"/>
      </w:r>
      <w:r w:rsidR="00782CD6" w:rsidRPr="00036EFC">
        <w:t xml:space="preserve">Figure </w:t>
      </w:r>
      <w:r w:rsidR="00782CD6">
        <w:rPr>
          <w:noProof/>
        </w:rPr>
        <w:t>6</w:t>
      </w:r>
      <w:r w:rsidRPr="008C0167">
        <w:fldChar w:fldCharType="end"/>
      </w:r>
      <w:r w:rsidR="19D97B0E">
        <w:t xml:space="preserve"> summarise the data points (per cent satisfied or per cent ‘Yes’ and error margin)</w:t>
      </w:r>
      <w:r w:rsidR="3F41D4B7">
        <w:t>.</w:t>
      </w:r>
      <w:r w:rsidRPr="512AF3E9">
        <w:rPr>
          <w:rStyle w:val="FootnoteReference"/>
        </w:rPr>
        <w:footnoteReference w:id="14"/>
      </w:r>
      <w:r w:rsidR="19D97B0E">
        <w:t xml:space="preserve"> </w:t>
      </w:r>
      <w:r w:rsidR="360A539D">
        <w:t>Three of the</w:t>
      </w:r>
      <w:r w:rsidR="0B3E94AD">
        <w:t xml:space="preserve"> data points from the </w:t>
      </w:r>
      <w:r w:rsidR="2283DE3A">
        <w:t>survey that can inform the</w:t>
      </w:r>
      <w:r w:rsidR="360A539D">
        <w:t xml:space="preserve"> KPIs </w:t>
      </w:r>
      <w:r w:rsidR="46D9B23C">
        <w:t>have been created as</w:t>
      </w:r>
      <w:r w:rsidR="360A539D">
        <w:t xml:space="preserve"> composite variables, meaning that they are a combination of registrars’ responses to 2 or more questions in the survey. </w:t>
      </w:r>
      <w:r w:rsidR="1582D0C1">
        <w:t xml:space="preserve">Refer to </w:t>
      </w:r>
      <w:r w:rsidR="00FC274F">
        <w:fldChar w:fldCharType="begin"/>
      </w:r>
      <w:r w:rsidR="00FC274F">
        <w:instrText xml:space="preserve"> REF _Ref215054418 \h </w:instrText>
      </w:r>
      <w:r w:rsidR="00FC274F">
        <w:fldChar w:fldCharType="separate"/>
      </w:r>
      <w:r w:rsidR="00782CD6" w:rsidRPr="00540F65">
        <w:t xml:space="preserve">Appendix C: </w:t>
      </w:r>
      <w:r w:rsidR="00782CD6">
        <w:t>Methodology</w:t>
      </w:r>
      <w:r w:rsidR="00FC274F">
        <w:fldChar w:fldCharType="end"/>
      </w:r>
      <w:r w:rsidR="6D96D800">
        <w:t xml:space="preserve"> for details on how composite KPIs are </w:t>
      </w:r>
      <w:r w:rsidR="2B8176AF">
        <w:t>formed and</w:t>
      </w:r>
      <w:r w:rsidR="64CA8E72">
        <w:t xml:space="preserve"> the KPI each data point represents</w:t>
      </w:r>
      <w:r w:rsidR="6D96D800">
        <w:t>.</w:t>
      </w:r>
      <w:r w:rsidR="2300E771">
        <w:t xml:space="preserve"> </w:t>
      </w:r>
    </w:p>
    <w:p w14:paraId="57989FE9" w14:textId="66296E92" w:rsidR="00F31F3C" w:rsidRPr="008C6ED2" w:rsidRDefault="3F9666C4" w:rsidP="002F49A8">
      <w:r w:rsidRPr="001E33E6">
        <w:t xml:space="preserve">Registrars were asked if they had </w:t>
      </w:r>
      <w:r w:rsidR="26D8C9B2" w:rsidRPr="001E33E6">
        <w:t>received training on the health needs of a rural community</w:t>
      </w:r>
      <w:r w:rsidR="00290ABE">
        <w:rPr>
          <w:rStyle w:val="FootnoteReference"/>
        </w:rPr>
        <w:footnoteReference w:id="15"/>
      </w:r>
      <w:r w:rsidR="2E174A6E" w:rsidRPr="001E33E6">
        <w:t>,</w:t>
      </w:r>
      <w:r w:rsidR="1A265A8C" w:rsidRPr="001E33E6">
        <w:t xml:space="preserve"> </w:t>
      </w:r>
      <w:r w:rsidR="26D8C9B2" w:rsidRPr="001E33E6">
        <w:t>whether they</w:t>
      </w:r>
      <w:r w:rsidR="7D0DC5C6" w:rsidRPr="001E33E6">
        <w:t xml:space="preserve"> ha</w:t>
      </w:r>
      <w:r w:rsidR="26D8C9B2" w:rsidRPr="001E33E6">
        <w:t xml:space="preserve">d received </w:t>
      </w:r>
      <w:r w:rsidR="4BC4E07D" w:rsidRPr="001E33E6">
        <w:t xml:space="preserve">cultural awareness training </w:t>
      </w:r>
      <w:r w:rsidR="1A265A8C" w:rsidRPr="001E33E6">
        <w:t xml:space="preserve">since starting </w:t>
      </w:r>
      <w:r w:rsidR="71173C8E" w:rsidRPr="001E33E6">
        <w:t>GP training</w:t>
      </w:r>
      <w:r w:rsidR="0F678287" w:rsidRPr="07788B94">
        <w:rPr>
          <w:lang w:eastAsia="ja-JP"/>
        </w:rPr>
        <w:t>,</w:t>
      </w:r>
      <w:r w:rsidR="1A265A8C" w:rsidRPr="001E33E6">
        <w:t xml:space="preserve"> </w:t>
      </w:r>
      <w:r w:rsidR="4BC4E07D" w:rsidRPr="001E33E6">
        <w:t xml:space="preserve">and whether they </w:t>
      </w:r>
      <w:r w:rsidR="71173C8E" w:rsidRPr="001E33E6">
        <w:t>knew how to access</w:t>
      </w:r>
      <w:r w:rsidR="00777093">
        <w:t>,</w:t>
      </w:r>
      <w:r w:rsidR="71173C8E" w:rsidRPr="001E33E6">
        <w:t xml:space="preserve"> and if they</w:t>
      </w:r>
      <w:r w:rsidR="2FA2B7AB" w:rsidRPr="07788B94">
        <w:rPr>
          <w:lang w:eastAsia="ja-JP"/>
        </w:rPr>
        <w:t xml:space="preserve"> ha</w:t>
      </w:r>
      <w:r w:rsidR="71173C8E" w:rsidRPr="001E33E6">
        <w:t>d accessed</w:t>
      </w:r>
      <w:r w:rsidR="00777093">
        <w:t>,</w:t>
      </w:r>
      <w:r w:rsidR="71173C8E" w:rsidRPr="001E33E6">
        <w:t xml:space="preserve"> </w:t>
      </w:r>
      <w:r w:rsidR="4BC4E07D" w:rsidRPr="001E33E6">
        <w:t>a cultural mentor</w:t>
      </w:r>
      <w:r w:rsidR="00777093">
        <w:t>.</w:t>
      </w:r>
      <w:r w:rsidR="00290ABE">
        <w:rPr>
          <w:rStyle w:val="FootnoteReference"/>
        </w:rPr>
        <w:footnoteReference w:id="16"/>
      </w:r>
      <w:r w:rsidR="169C1F92" w:rsidRPr="00BE0FD1">
        <w:rPr>
          <w:vertAlign w:val="superscript"/>
        </w:rPr>
        <w:t>,</w:t>
      </w:r>
      <w:r w:rsidR="0084235A">
        <w:rPr>
          <w:rStyle w:val="FootnoteReference"/>
        </w:rPr>
        <w:footnoteReference w:id="17"/>
      </w:r>
      <w:r w:rsidR="072D33E4">
        <w:t xml:space="preserve"> </w:t>
      </w:r>
      <w:r w:rsidR="000F2830" w:rsidRPr="008C6ED2">
        <w:fldChar w:fldCharType="begin"/>
      </w:r>
      <w:r w:rsidR="000F2830" w:rsidRPr="008C6ED2">
        <w:instrText xml:space="preserve"> REF _Ref147399745 \h  \* MERGEFORMAT </w:instrText>
      </w:r>
      <w:r w:rsidR="000F2830" w:rsidRPr="008C6ED2">
        <w:fldChar w:fldCharType="separate"/>
      </w:r>
      <w:r w:rsidR="00782CD6" w:rsidRPr="009F29A1">
        <w:t xml:space="preserve">Figure </w:t>
      </w:r>
      <w:r w:rsidR="00782CD6">
        <w:rPr>
          <w:noProof/>
        </w:rPr>
        <w:t>7</w:t>
      </w:r>
      <w:r w:rsidR="000F2830" w:rsidRPr="008C6ED2">
        <w:fldChar w:fldCharType="end"/>
      </w:r>
      <w:r w:rsidR="072D33E4">
        <w:t xml:space="preserve"> </w:t>
      </w:r>
      <w:r w:rsidR="5C4EABC0">
        <w:t xml:space="preserve">shows how these proportions change for registrars in different locations. </w:t>
      </w:r>
    </w:p>
    <w:p w14:paraId="45178C4D" w14:textId="2BE4C3F2" w:rsidR="006F7A98" w:rsidRDefault="3B9E05D7" w:rsidP="07788B94">
      <w:r>
        <w:t>The proportion of registrar</w:t>
      </w:r>
      <w:r w:rsidR="72361A40">
        <w:t>s</w:t>
      </w:r>
      <w:r>
        <w:t xml:space="preserve"> who </w:t>
      </w:r>
      <w:r w:rsidR="1C6E16B2">
        <w:t>had</w:t>
      </w:r>
      <w:r>
        <w:t xml:space="preserve"> received training on the health needs of a </w:t>
      </w:r>
      <w:r w:rsidR="61F0A846">
        <w:t xml:space="preserve">rural </w:t>
      </w:r>
      <w:r>
        <w:t xml:space="preserve">community </w:t>
      </w:r>
      <w:r w:rsidR="33CCE11C">
        <w:t>decreased</w:t>
      </w:r>
      <w:r w:rsidR="5C44F681">
        <w:t xml:space="preserve">. </w:t>
      </w:r>
      <w:r w:rsidR="72361A40">
        <w:t>Forty-six</w:t>
      </w:r>
      <w:r w:rsidR="581142B6">
        <w:t xml:space="preserve"> per cent of registrar</w:t>
      </w:r>
      <w:r w:rsidR="72361A40">
        <w:t>s</w:t>
      </w:r>
      <w:r w:rsidR="581142B6">
        <w:t xml:space="preserve"> are either </w:t>
      </w:r>
      <w:r w:rsidR="1C6E16B2">
        <w:t>currently undertaking</w:t>
      </w:r>
      <w:r w:rsidR="581142B6">
        <w:t xml:space="preserve"> or have already </w:t>
      </w:r>
      <w:r w:rsidR="1C6E16B2">
        <w:t>completed</w:t>
      </w:r>
      <w:r w:rsidR="581142B6">
        <w:t xml:space="preserve"> this training</w:t>
      </w:r>
      <w:r w:rsidR="69BACFBB">
        <w:t>,</w:t>
      </w:r>
      <w:r w:rsidR="581142B6">
        <w:t xml:space="preserve"> with a further 27 per cent expecting to as part of their program. </w:t>
      </w:r>
      <w:r w:rsidR="1C6E16B2">
        <w:t xml:space="preserve">Over a quarter were not expecting to undertake this training. </w:t>
      </w:r>
      <w:r w:rsidR="00FC436F">
        <w:t xml:space="preserve">Registrars training in MM 2 to 7 were </w:t>
      </w:r>
      <w:r w:rsidR="000676DD" w:rsidRPr="000676DD">
        <w:t xml:space="preserve">significantly </w:t>
      </w:r>
      <w:r w:rsidR="000676DD">
        <w:t>more</w:t>
      </w:r>
      <w:r w:rsidR="000676DD" w:rsidRPr="000676DD">
        <w:t xml:space="preserve"> likely to report they had received training on the health needs of a rural community than those from MM </w:t>
      </w:r>
      <w:r w:rsidR="000676DD">
        <w:t>1</w:t>
      </w:r>
      <w:r w:rsidR="000676DD" w:rsidRPr="000676DD">
        <w:t xml:space="preserve"> (MM 1: 30%; MM 2: 45%; MM 3: 57%; MM 4: 63%; MM 5: 62%</w:t>
      </w:r>
      <w:r w:rsidR="008A217F">
        <w:t>;</w:t>
      </w:r>
      <w:r w:rsidR="000676DD" w:rsidRPr="000676DD">
        <w:t xml:space="preserve"> MM 6</w:t>
      </w:r>
      <w:r w:rsidR="00DE36B0">
        <w:t xml:space="preserve"> </w:t>
      </w:r>
      <w:r w:rsidR="000676DD" w:rsidRPr="000676DD">
        <w:t>&amp;</w:t>
      </w:r>
      <w:r w:rsidR="00DE36B0">
        <w:t xml:space="preserve"> </w:t>
      </w:r>
      <w:r w:rsidR="000676DD" w:rsidRPr="000676DD">
        <w:t>7: 70%, Figure 7, KPI 14),</w:t>
      </w:r>
      <w:r w:rsidR="003A34F2">
        <w:t xml:space="preserve"> while those in </w:t>
      </w:r>
      <w:r w:rsidR="003A34F2" w:rsidRPr="003A34F2">
        <w:t>MM 4 or MM 6</w:t>
      </w:r>
      <w:r w:rsidR="006C6C38">
        <w:t xml:space="preserve"> </w:t>
      </w:r>
      <w:r w:rsidR="003A34F2" w:rsidRPr="003A34F2">
        <w:t>&amp;</w:t>
      </w:r>
      <w:r w:rsidR="006C6C38">
        <w:t xml:space="preserve"> </w:t>
      </w:r>
      <w:r w:rsidR="003A34F2" w:rsidRPr="003A34F2">
        <w:t>7</w:t>
      </w:r>
      <w:r w:rsidR="003A34F2">
        <w:t xml:space="preserve"> were also </w:t>
      </w:r>
      <w:r w:rsidR="00F76EE1" w:rsidRPr="00F76EE1">
        <w:t xml:space="preserve">significantly </w:t>
      </w:r>
      <w:r w:rsidR="00F76EE1">
        <w:t>more</w:t>
      </w:r>
      <w:r w:rsidR="00F76EE1" w:rsidRPr="00F76EE1">
        <w:t xml:space="preserve"> likely to report they had received training on the health needs of a rural community than those in</w:t>
      </w:r>
      <w:r w:rsidR="00F76EE1">
        <w:t xml:space="preserve"> MM 2. </w:t>
      </w:r>
      <w:r w:rsidR="3333717F">
        <w:t xml:space="preserve">Most </w:t>
      </w:r>
      <w:r w:rsidR="71C1AC4F">
        <w:t>RVTS</w:t>
      </w:r>
      <w:r w:rsidR="3F58E2AE">
        <w:t xml:space="preserve"> </w:t>
      </w:r>
      <w:r w:rsidR="2A58ADA9">
        <w:t>(8</w:t>
      </w:r>
      <w:r w:rsidR="5A469C43">
        <w:t>2</w:t>
      </w:r>
      <w:r w:rsidR="7DD0FEAE">
        <w:t>%) and most Aboriginal and</w:t>
      </w:r>
      <w:r w:rsidR="000D4EE3">
        <w:t xml:space="preserve"> </w:t>
      </w:r>
      <w:r w:rsidR="42B9155B">
        <w:t>/</w:t>
      </w:r>
      <w:r w:rsidR="00DD6EBD">
        <w:t xml:space="preserve"> </w:t>
      </w:r>
      <w:r w:rsidR="42B9155B">
        <w:t>or</w:t>
      </w:r>
      <w:r w:rsidR="7DD0FEAE">
        <w:t xml:space="preserve"> Torres Strait Islander</w:t>
      </w:r>
      <w:r w:rsidR="42B9155B">
        <w:t xml:space="preserve"> registrars (6</w:t>
      </w:r>
      <w:r w:rsidR="7A4AE172">
        <w:t>2</w:t>
      </w:r>
      <w:r w:rsidR="42B9155B">
        <w:t>%)</w:t>
      </w:r>
      <w:r w:rsidR="65977DD2">
        <w:t xml:space="preserve"> had received training on the health needs of a rural community</w:t>
      </w:r>
      <w:r w:rsidR="130243F7">
        <w:t>.</w:t>
      </w:r>
    </w:p>
    <w:p w14:paraId="0BCC159F" w14:textId="34A332C7" w:rsidR="00841DB3" w:rsidRDefault="7810C7D2" w:rsidP="004E66BC">
      <w:r>
        <w:t xml:space="preserve">The proportion of registrars who had accessed a cultural mentor </w:t>
      </w:r>
      <w:r w:rsidR="1D8210B0">
        <w:t xml:space="preserve">was significantly </w:t>
      </w:r>
      <w:r w:rsidR="000170AD">
        <w:t xml:space="preserve">higher </w:t>
      </w:r>
      <w:r w:rsidR="0CD56DC5">
        <w:t>for those working in</w:t>
      </w:r>
      <w:r w:rsidR="1D8210B0">
        <w:t xml:space="preserve"> </w:t>
      </w:r>
      <w:r w:rsidR="000170AD">
        <w:t>MM 6 &amp; 7 (43%)</w:t>
      </w:r>
      <w:r w:rsidR="0532993C">
        <w:t xml:space="preserve"> </w:t>
      </w:r>
      <w:r w:rsidR="1D8210B0">
        <w:t xml:space="preserve">compared with those registrars in </w:t>
      </w:r>
      <w:r w:rsidR="000170AD">
        <w:t>MM 1 (13%).</w:t>
      </w:r>
    </w:p>
    <w:p w14:paraId="5267642B" w14:textId="4C9EBE2E" w:rsidR="006849EE" w:rsidRPr="009F0AEC" w:rsidRDefault="006849EE" w:rsidP="002F49A8">
      <w:pPr>
        <w:pStyle w:val="Caption"/>
      </w:pPr>
      <w:bookmarkStart w:id="124" w:name="_Ref501102667"/>
      <w:bookmarkStart w:id="125" w:name="_Toc64039037"/>
      <w:bookmarkStart w:id="126" w:name="_Toc219401299"/>
      <w:bookmarkStart w:id="127" w:name="_Toc147746485"/>
      <w:r w:rsidRPr="009F0AEC">
        <w:t xml:space="preserve">Table </w:t>
      </w:r>
      <w:r w:rsidRPr="009F0AEC">
        <w:fldChar w:fldCharType="begin"/>
      </w:r>
      <w:r w:rsidRPr="009F0AEC">
        <w:instrText>SEQ Table \* ARABIC</w:instrText>
      </w:r>
      <w:r w:rsidRPr="009F0AEC">
        <w:fldChar w:fldCharType="separate"/>
      </w:r>
      <w:r w:rsidR="00782CD6">
        <w:rPr>
          <w:noProof/>
        </w:rPr>
        <w:t>8</w:t>
      </w:r>
      <w:r w:rsidRPr="009F0AEC">
        <w:fldChar w:fldCharType="end"/>
      </w:r>
      <w:bookmarkEnd w:id="124"/>
      <w:r w:rsidRPr="009F0AEC">
        <w:t xml:space="preserve">: Key Performance Indicators </w:t>
      </w:r>
      <w:bookmarkEnd w:id="125"/>
      <w:r w:rsidRPr="009F0AEC">
        <w:t>(satisfaction questions)</w:t>
      </w:r>
      <w:bookmarkEnd w:id="126"/>
      <w:r w:rsidRPr="009F0AEC">
        <w:t xml:space="preserve"> </w:t>
      </w:r>
      <w:bookmarkEnd w:id="127"/>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w:tblDescription w:val="This table  lists the per cent of registrars in the survey who are satisfied with seven different Key Performance Indicators (satisfaction questions). The table contains three heading columns: 1. Key Performance Indicators, 2. Satisfied (%), and 3. Error margin (%). "/>
      </w:tblPr>
      <w:tblGrid>
        <w:gridCol w:w="1275"/>
        <w:gridCol w:w="6232"/>
        <w:gridCol w:w="1278"/>
        <w:gridCol w:w="1671"/>
      </w:tblGrid>
      <w:tr w:rsidR="003D6A42" w:rsidRPr="001B69F3" w14:paraId="009F23D8" w14:textId="77777777" w:rsidTr="07788B94">
        <w:trPr>
          <w:cantSplit/>
          <w:trHeight w:val="624"/>
          <w:tblHeader/>
        </w:trPr>
        <w:tc>
          <w:tcPr>
            <w:tcW w:w="3590" w:type="pct"/>
            <w:gridSpan w:val="2"/>
            <w:shd w:val="clear" w:color="auto" w:fill="592C5F" w:themeFill="accent1"/>
            <w:vAlign w:val="center"/>
          </w:tcPr>
          <w:p w14:paraId="177EBDF3" w14:textId="2BCEF16B" w:rsidR="003D6A42" w:rsidRPr="00277217" w:rsidRDefault="01605B52" w:rsidP="0003277F">
            <w:pPr>
              <w:spacing w:before="0"/>
              <w:rPr>
                <w:b/>
                <w:bCs/>
                <w:color w:val="FFFFFF" w:themeColor="background1"/>
              </w:rPr>
            </w:pPr>
            <w:r w:rsidRPr="07788B94">
              <w:rPr>
                <w:b/>
                <w:bCs/>
                <w:color w:val="FFFFFF" w:themeColor="background1"/>
              </w:rPr>
              <w:t>Key Performance Indicators</w:t>
            </w:r>
            <w:r w:rsidR="5B7F3D64" w:rsidRPr="07788B94">
              <w:rPr>
                <w:b/>
                <w:bCs/>
                <w:color w:val="FFFFFF" w:themeColor="background1"/>
              </w:rPr>
              <w:t xml:space="preserve"> related to </w:t>
            </w:r>
            <w:r w:rsidR="00971E31">
              <w:rPr>
                <w:b/>
                <w:bCs/>
                <w:color w:val="FFFFFF" w:themeColor="background1"/>
              </w:rPr>
              <w:t>satisfaction questions</w:t>
            </w:r>
          </w:p>
        </w:tc>
        <w:tc>
          <w:tcPr>
            <w:tcW w:w="611" w:type="pct"/>
            <w:shd w:val="clear" w:color="auto" w:fill="592C5F" w:themeFill="accent1"/>
            <w:vAlign w:val="center"/>
          </w:tcPr>
          <w:p w14:paraId="735DF6DD" w14:textId="2A72F71C" w:rsidR="003D6A42" w:rsidRPr="00277217" w:rsidRDefault="003D6A42" w:rsidP="0003277F">
            <w:pPr>
              <w:spacing w:before="0"/>
              <w:jc w:val="center"/>
              <w:rPr>
                <w:b/>
                <w:bCs/>
                <w:color w:val="FFFFFF" w:themeColor="background1"/>
              </w:rPr>
            </w:pPr>
            <w:r w:rsidRPr="00277217">
              <w:rPr>
                <w:b/>
                <w:bCs/>
                <w:color w:val="FFFFFF" w:themeColor="background1"/>
              </w:rPr>
              <w:t>Satisfied</w:t>
            </w:r>
          </w:p>
          <w:p w14:paraId="76D467CE" w14:textId="77777777" w:rsidR="003D6A42" w:rsidRPr="00277217" w:rsidRDefault="003D6A42" w:rsidP="0003277F">
            <w:pPr>
              <w:spacing w:before="0"/>
              <w:jc w:val="center"/>
              <w:rPr>
                <w:b/>
                <w:bCs/>
                <w:color w:val="FFFFFF" w:themeColor="background1"/>
              </w:rPr>
            </w:pPr>
            <w:r w:rsidRPr="00277217">
              <w:rPr>
                <w:b/>
                <w:bCs/>
                <w:color w:val="FFFFFF" w:themeColor="background1"/>
              </w:rPr>
              <w:t>(%)</w:t>
            </w:r>
          </w:p>
        </w:tc>
        <w:tc>
          <w:tcPr>
            <w:tcW w:w="800" w:type="pct"/>
            <w:shd w:val="clear" w:color="auto" w:fill="592C5F" w:themeFill="accent1"/>
            <w:vAlign w:val="center"/>
          </w:tcPr>
          <w:p w14:paraId="4D9F3CDA" w14:textId="77777777" w:rsidR="003D6A42" w:rsidRPr="00277217" w:rsidRDefault="003D6A42" w:rsidP="0003277F">
            <w:pPr>
              <w:spacing w:before="0"/>
              <w:jc w:val="center"/>
              <w:rPr>
                <w:b/>
                <w:bCs/>
                <w:color w:val="FFFFFF" w:themeColor="background1"/>
              </w:rPr>
            </w:pPr>
            <w:r w:rsidRPr="00277217">
              <w:rPr>
                <w:b/>
                <w:bCs/>
                <w:color w:val="FFFFFF" w:themeColor="background1"/>
              </w:rPr>
              <w:t>Error margin</w:t>
            </w:r>
          </w:p>
          <w:p w14:paraId="70EE4A23" w14:textId="77777777" w:rsidR="003D6A42" w:rsidRPr="00277217" w:rsidRDefault="003D6A42" w:rsidP="0003277F">
            <w:pPr>
              <w:spacing w:before="0"/>
              <w:jc w:val="center"/>
              <w:rPr>
                <w:b/>
                <w:bCs/>
                <w:color w:val="FFFFFF" w:themeColor="background1"/>
              </w:rPr>
            </w:pPr>
            <w:r w:rsidRPr="00277217">
              <w:rPr>
                <w:b/>
                <w:bCs/>
                <w:color w:val="FFFFFF" w:themeColor="background1"/>
              </w:rPr>
              <w:t>(%)</w:t>
            </w:r>
          </w:p>
        </w:tc>
      </w:tr>
      <w:tr w:rsidR="00A66831" w:rsidRPr="001B69F3" w14:paraId="4E30D76F" w14:textId="77777777" w:rsidTr="07788B94">
        <w:trPr>
          <w:cantSplit/>
          <w:trHeight w:val="20"/>
        </w:trPr>
        <w:tc>
          <w:tcPr>
            <w:tcW w:w="610" w:type="pct"/>
            <w:shd w:val="clear" w:color="auto" w:fill="D9D9D9" w:themeFill="background1" w:themeFillShade="D9"/>
            <w:vAlign w:val="center"/>
          </w:tcPr>
          <w:p w14:paraId="742EC425" w14:textId="24081528" w:rsidR="00A66831" w:rsidRPr="00213CD5" w:rsidRDefault="6B79B96E" w:rsidP="0003277F">
            <w:pPr>
              <w:spacing w:before="0"/>
            </w:pPr>
            <w:r>
              <w:t>KPI 3</w:t>
            </w:r>
          </w:p>
        </w:tc>
        <w:tc>
          <w:tcPr>
            <w:tcW w:w="2980" w:type="pct"/>
            <w:shd w:val="clear" w:color="auto" w:fill="D9D9D9" w:themeFill="background1" w:themeFillShade="D9"/>
            <w:vAlign w:val="center"/>
          </w:tcPr>
          <w:p w14:paraId="58C1317F" w14:textId="17234829" w:rsidR="00A66831" w:rsidRPr="00063DFE" w:rsidRDefault="002E6E98" w:rsidP="0003277F">
            <w:pPr>
              <w:spacing w:before="0"/>
            </w:pPr>
            <w:r>
              <w:t>Satisfaction with induction / orientation</w:t>
            </w:r>
          </w:p>
        </w:tc>
        <w:tc>
          <w:tcPr>
            <w:tcW w:w="611" w:type="pct"/>
            <w:shd w:val="clear" w:color="auto" w:fill="D9D9D9" w:themeFill="background1" w:themeFillShade="D9"/>
            <w:vAlign w:val="center"/>
          </w:tcPr>
          <w:p w14:paraId="4127C5DD" w14:textId="73888E1F" w:rsidR="00A66831" w:rsidRPr="00213CD5" w:rsidRDefault="00A66831" w:rsidP="0003277F">
            <w:pPr>
              <w:spacing w:before="0"/>
              <w:jc w:val="center"/>
            </w:pPr>
            <w:r w:rsidRPr="00063DFE">
              <w:t>93.0</w:t>
            </w:r>
          </w:p>
        </w:tc>
        <w:tc>
          <w:tcPr>
            <w:tcW w:w="800" w:type="pct"/>
            <w:shd w:val="clear" w:color="auto" w:fill="D9D9D9" w:themeFill="background1" w:themeFillShade="D9"/>
            <w:vAlign w:val="center"/>
          </w:tcPr>
          <w:p w14:paraId="2DDE8F6B" w14:textId="18C4E65D" w:rsidR="00A66831" w:rsidRPr="00213CD5" w:rsidRDefault="00A66831" w:rsidP="0003277F">
            <w:pPr>
              <w:spacing w:before="0"/>
              <w:jc w:val="center"/>
            </w:pPr>
            <w:r w:rsidRPr="00063DFE">
              <w:rPr>
                <w:color w:val="000000"/>
              </w:rPr>
              <w:t>1.5</w:t>
            </w:r>
          </w:p>
        </w:tc>
      </w:tr>
      <w:tr w:rsidR="00A66831" w:rsidRPr="001B69F3" w14:paraId="56625BC5" w14:textId="77777777" w:rsidTr="07788B94">
        <w:trPr>
          <w:cantSplit/>
          <w:trHeight w:val="20"/>
        </w:trPr>
        <w:tc>
          <w:tcPr>
            <w:tcW w:w="610" w:type="pct"/>
            <w:vAlign w:val="center"/>
          </w:tcPr>
          <w:p w14:paraId="42C595D1" w14:textId="50F2E151" w:rsidR="00A66831" w:rsidRPr="00213CD5" w:rsidRDefault="00A66831" w:rsidP="0003277F">
            <w:pPr>
              <w:spacing w:before="0"/>
            </w:pPr>
            <w:r w:rsidRPr="00213CD5">
              <w:t>KPI 4</w:t>
            </w:r>
            <w:r>
              <w:rPr>
                <w:rStyle w:val="FootnoteReference"/>
              </w:rPr>
              <w:footnoteReference w:id="18"/>
            </w:r>
            <w:r>
              <w:t xml:space="preserve"> </w:t>
            </w:r>
          </w:p>
        </w:tc>
        <w:tc>
          <w:tcPr>
            <w:tcW w:w="2980" w:type="pct"/>
            <w:vAlign w:val="center"/>
          </w:tcPr>
          <w:p w14:paraId="3C6B782E" w14:textId="7D346059" w:rsidR="00A66831" w:rsidRPr="00063DFE" w:rsidRDefault="00847F2B" w:rsidP="0003277F">
            <w:pPr>
              <w:spacing w:before="0"/>
            </w:pPr>
            <w:r>
              <w:t>Satisfaction with support and training from supervisors</w:t>
            </w:r>
          </w:p>
        </w:tc>
        <w:tc>
          <w:tcPr>
            <w:tcW w:w="611" w:type="pct"/>
            <w:vAlign w:val="center"/>
          </w:tcPr>
          <w:p w14:paraId="31113A42" w14:textId="456485BD" w:rsidR="00A66831" w:rsidRPr="00213CD5" w:rsidRDefault="00A66831" w:rsidP="0003277F">
            <w:pPr>
              <w:spacing w:before="0"/>
              <w:jc w:val="center"/>
            </w:pPr>
            <w:r w:rsidRPr="00063DFE">
              <w:t>91.0</w:t>
            </w:r>
          </w:p>
        </w:tc>
        <w:tc>
          <w:tcPr>
            <w:tcW w:w="800" w:type="pct"/>
            <w:vAlign w:val="center"/>
          </w:tcPr>
          <w:p w14:paraId="7CF4CCD1" w14:textId="52CCC3F8" w:rsidR="00A66831" w:rsidRPr="00213CD5" w:rsidRDefault="00A66831" w:rsidP="0003277F">
            <w:pPr>
              <w:spacing w:before="0"/>
              <w:jc w:val="center"/>
            </w:pPr>
            <w:r w:rsidRPr="00063DFE">
              <w:rPr>
                <w:color w:val="000000"/>
              </w:rPr>
              <w:t>1.6</w:t>
            </w:r>
          </w:p>
        </w:tc>
      </w:tr>
      <w:tr w:rsidR="00A66831" w:rsidRPr="001B69F3" w14:paraId="5C4A01A4" w14:textId="77777777" w:rsidTr="07788B94">
        <w:trPr>
          <w:cantSplit/>
          <w:trHeight w:val="20"/>
        </w:trPr>
        <w:tc>
          <w:tcPr>
            <w:tcW w:w="610" w:type="pct"/>
            <w:shd w:val="clear" w:color="auto" w:fill="D9D9D9" w:themeFill="background1" w:themeFillShade="D9"/>
            <w:vAlign w:val="center"/>
          </w:tcPr>
          <w:p w14:paraId="1667797F" w14:textId="1F3EBFB3" w:rsidR="00A66831" w:rsidRPr="00213CD5" w:rsidRDefault="00A66831" w:rsidP="0003277F">
            <w:pPr>
              <w:spacing w:before="0"/>
            </w:pPr>
            <w:r w:rsidRPr="00213CD5">
              <w:t>KPI 7</w:t>
            </w:r>
          </w:p>
        </w:tc>
        <w:tc>
          <w:tcPr>
            <w:tcW w:w="2980" w:type="pct"/>
            <w:shd w:val="clear" w:color="auto" w:fill="D9D9D9" w:themeFill="background1" w:themeFillShade="D9"/>
            <w:vAlign w:val="center"/>
          </w:tcPr>
          <w:p w14:paraId="4CF8A000" w14:textId="5FF18233" w:rsidR="00A66831" w:rsidRPr="00063DFE" w:rsidRDefault="00881708" w:rsidP="0003277F">
            <w:pPr>
              <w:spacing w:before="0"/>
            </w:pPr>
            <w:r>
              <w:t>Satisfaction with workshops</w:t>
            </w:r>
          </w:p>
        </w:tc>
        <w:tc>
          <w:tcPr>
            <w:tcW w:w="611" w:type="pct"/>
            <w:shd w:val="clear" w:color="auto" w:fill="D9D9D9" w:themeFill="background1" w:themeFillShade="D9"/>
            <w:vAlign w:val="center"/>
          </w:tcPr>
          <w:p w14:paraId="1AACCA51" w14:textId="04A870B6" w:rsidR="00A66831" w:rsidRPr="00213CD5" w:rsidRDefault="00A66831" w:rsidP="0003277F">
            <w:pPr>
              <w:spacing w:before="0"/>
              <w:jc w:val="center"/>
            </w:pPr>
            <w:r w:rsidRPr="00063DFE">
              <w:t>90.5</w:t>
            </w:r>
          </w:p>
        </w:tc>
        <w:tc>
          <w:tcPr>
            <w:tcW w:w="800" w:type="pct"/>
            <w:shd w:val="clear" w:color="auto" w:fill="D9D9D9" w:themeFill="background1" w:themeFillShade="D9"/>
            <w:vAlign w:val="center"/>
          </w:tcPr>
          <w:p w14:paraId="71DA3C58" w14:textId="1361C1D2" w:rsidR="00A66831" w:rsidRPr="00213CD5" w:rsidRDefault="00A66831" w:rsidP="0003277F">
            <w:pPr>
              <w:spacing w:before="0"/>
              <w:jc w:val="center"/>
            </w:pPr>
            <w:r w:rsidRPr="00063DFE">
              <w:rPr>
                <w:color w:val="000000"/>
              </w:rPr>
              <w:t>1.6</w:t>
            </w:r>
          </w:p>
        </w:tc>
      </w:tr>
      <w:tr w:rsidR="00A66831" w:rsidRPr="001B69F3" w14:paraId="5C8E4C8E" w14:textId="77777777" w:rsidTr="07788B94">
        <w:trPr>
          <w:cantSplit/>
          <w:trHeight w:val="20"/>
        </w:trPr>
        <w:tc>
          <w:tcPr>
            <w:tcW w:w="610" w:type="pct"/>
            <w:vAlign w:val="center"/>
          </w:tcPr>
          <w:p w14:paraId="1E2DCC38" w14:textId="3553A71B" w:rsidR="00A66831" w:rsidRPr="00213CD5" w:rsidRDefault="00A66831" w:rsidP="0003277F">
            <w:pPr>
              <w:spacing w:before="0"/>
            </w:pPr>
            <w:r w:rsidRPr="00213CD5">
              <w:t>KPI 8</w:t>
            </w:r>
          </w:p>
        </w:tc>
        <w:tc>
          <w:tcPr>
            <w:tcW w:w="2980" w:type="pct"/>
            <w:vAlign w:val="center"/>
          </w:tcPr>
          <w:p w14:paraId="722A1C6E" w14:textId="069D0359" w:rsidR="00A66831" w:rsidRPr="00063DFE" w:rsidRDefault="00881708" w:rsidP="0003277F">
            <w:pPr>
              <w:spacing w:before="0"/>
            </w:pPr>
            <w:r>
              <w:t>Satisfaction with medical educator facilitated peer learning</w:t>
            </w:r>
          </w:p>
        </w:tc>
        <w:tc>
          <w:tcPr>
            <w:tcW w:w="611" w:type="pct"/>
            <w:vAlign w:val="center"/>
          </w:tcPr>
          <w:p w14:paraId="5E003970" w14:textId="5DA731B0" w:rsidR="00A66831" w:rsidRPr="00213CD5" w:rsidRDefault="00A66831" w:rsidP="0003277F">
            <w:pPr>
              <w:spacing w:before="0"/>
              <w:jc w:val="center"/>
            </w:pPr>
            <w:r w:rsidRPr="00063DFE">
              <w:t>88.1</w:t>
            </w:r>
          </w:p>
        </w:tc>
        <w:tc>
          <w:tcPr>
            <w:tcW w:w="800" w:type="pct"/>
            <w:vAlign w:val="center"/>
          </w:tcPr>
          <w:p w14:paraId="49A86743" w14:textId="6B22F561" w:rsidR="00A66831" w:rsidRPr="00213CD5" w:rsidRDefault="00A66831" w:rsidP="0003277F">
            <w:pPr>
              <w:spacing w:before="0"/>
              <w:jc w:val="center"/>
            </w:pPr>
            <w:r w:rsidRPr="00063DFE">
              <w:rPr>
                <w:color w:val="000000"/>
              </w:rPr>
              <w:t>1.8</w:t>
            </w:r>
          </w:p>
        </w:tc>
      </w:tr>
      <w:tr w:rsidR="00A66831" w:rsidRPr="001B69F3" w14:paraId="57210369" w14:textId="77777777" w:rsidTr="07788B94">
        <w:trPr>
          <w:cantSplit/>
          <w:trHeight w:val="20"/>
        </w:trPr>
        <w:tc>
          <w:tcPr>
            <w:tcW w:w="610" w:type="pct"/>
            <w:shd w:val="clear" w:color="auto" w:fill="D9D9D9" w:themeFill="background1" w:themeFillShade="D9"/>
            <w:vAlign w:val="center"/>
          </w:tcPr>
          <w:p w14:paraId="5A1BCDE8" w14:textId="488B9956" w:rsidR="00A66831" w:rsidRPr="00213CD5" w:rsidRDefault="00A66831" w:rsidP="0003277F">
            <w:pPr>
              <w:spacing w:before="0"/>
            </w:pPr>
            <w:r w:rsidRPr="00213CD5">
              <w:t>KPI 19</w:t>
            </w:r>
            <w:r>
              <w:rPr>
                <w:rStyle w:val="FootnoteReference"/>
              </w:rPr>
              <w:footnoteReference w:id="19"/>
            </w:r>
          </w:p>
        </w:tc>
        <w:tc>
          <w:tcPr>
            <w:tcW w:w="2980" w:type="pct"/>
            <w:shd w:val="clear" w:color="auto" w:fill="D9D9D9" w:themeFill="background1" w:themeFillShade="D9"/>
            <w:vAlign w:val="center"/>
          </w:tcPr>
          <w:p w14:paraId="0B9773D9" w14:textId="1E644B37" w:rsidR="00A66831" w:rsidRPr="00063DFE" w:rsidRDefault="009652CA" w:rsidP="0003277F">
            <w:pPr>
              <w:spacing w:before="0"/>
            </w:pPr>
            <w:r>
              <w:t>Satisfaction with placements</w:t>
            </w:r>
          </w:p>
        </w:tc>
        <w:tc>
          <w:tcPr>
            <w:tcW w:w="611" w:type="pct"/>
            <w:shd w:val="clear" w:color="auto" w:fill="D9D9D9" w:themeFill="background1" w:themeFillShade="D9"/>
            <w:vAlign w:val="center"/>
          </w:tcPr>
          <w:p w14:paraId="77B733D1" w14:textId="09793FF6" w:rsidR="00A66831" w:rsidRPr="00213CD5" w:rsidRDefault="00A66831" w:rsidP="0003277F">
            <w:pPr>
              <w:spacing w:before="0"/>
              <w:jc w:val="center"/>
            </w:pPr>
            <w:r w:rsidRPr="00063DFE">
              <w:t>93.8</w:t>
            </w:r>
          </w:p>
        </w:tc>
        <w:tc>
          <w:tcPr>
            <w:tcW w:w="800" w:type="pct"/>
            <w:shd w:val="clear" w:color="auto" w:fill="D9D9D9" w:themeFill="background1" w:themeFillShade="D9"/>
            <w:vAlign w:val="center"/>
          </w:tcPr>
          <w:p w14:paraId="4A4BC067" w14:textId="43493CE7" w:rsidR="00A66831" w:rsidRPr="00213CD5" w:rsidRDefault="00A66831" w:rsidP="0003277F">
            <w:pPr>
              <w:spacing w:before="0"/>
              <w:jc w:val="center"/>
            </w:pPr>
            <w:r w:rsidRPr="00063DFE">
              <w:rPr>
                <w:color w:val="000000"/>
              </w:rPr>
              <w:t>1.4</w:t>
            </w:r>
          </w:p>
        </w:tc>
      </w:tr>
      <w:tr w:rsidR="00A66831" w:rsidRPr="001B69F3" w14:paraId="0144CCCE" w14:textId="77777777" w:rsidTr="07788B94">
        <w:trPr>
          <w:cantSplit/>
          <w:trHeight w:val="20"/>
        </w:trPr>
        <w:tc>
          <w:tcPr>
            <w:tcW w:w="610" w:type="pct"/>
            <w:vAlign w:val="center"/>
          </w:tcPr>
          <w:p w14:paraId="288CC4BD" w14:textId="1E6EE840" w:rsidR="00A66831" w:rsidRPr="00213CD5" w:rsidRDefault="00A66831" w:rsidP="0003277F">
            <w:pPr>
              <w:spacing w:before="0"/>
            </w:pPr>
            <w:r w:rsidRPr="00213CD5">
              <w:t>KPI 20</w:t>
            </w:r>
          </w:p>
        </w:tc>
        <w:tc>
          <w:tcPr>
            <w:tcW w:w="2980" w:type="pct"/>
            <w:vAlign w:val="center"/>
          </w:tcPr>
          <w:p w14:paraId="2D95CA0B" w14:textId="03EED975" w:rsidR="00A66831" w:rsidRPr="00063DFE" w:rsidRDefault="001C72BE" w:rsidP="0003277F">
            <w:pPr>
              <w:spacing w:before="0"/>
            </w:pPr>
            <w:r>
              <w:t>Satisfaction with induction / orientation to local community</w:t>
            </w:r>
          </w:p>
        </w:tc>
        <w:tc>
          <w:tcPr>
            <w:tcW w:w="611" w:type="pct"/>
            <w:vAlign w:val="center"/>
          </w:tcPr>
          <w:p w14:paraId="3B644839" w14:textId="7DAB3ED1" w:rsidR="00A66831" w:rsidRPr="00213CD5" w:rsidRDefault="00A66831" w:rsidP="0003277F">
            <w:pPr>
              <w:spacing w:before="0"/>
              <w:jc w:val="center"/>
            </w:pPr>
            <w:r w:rsidRPr="00063DFE">
              <w:t>91.8</w:t>
            </w:r>
          </w:p>
        </w:tc>
        <w:tc>
          <w:tcPr>
            <w:tcW w:w="800" w:type="pct"/>
            <w:vAlign w:val="center"/>
          </w:tcPr>
          <w:p w14:paraId="11338A14" w14:textId="31C150EF" w:rsidR="00A66831" w:rsidRPr="00213CD5" w:rsidRDefault="00A66831" w:rsidP="0003277F">
            <w:pPr>
              <w:spacing w:before="0"/>
              <w:jc w:val="center"/>
            </w:pPr>
            <w:r w:rsidRPr="00063DFE">
              <w:rPr>
                <w:color w:val="000000"/>
              </w:rPr>
              <w:t>1.6</w:t>
            </w:r>
          </w:p>
        </w:tc>
      </w:tr>
      <w:tr w:rsidR="00A66831" w:rsidRPr="001B69F3" w14:paraId="64FD0EFD" w14:textId="77777777" w:rsidTr="07788B94">
        <w:trPr>
          <w:cantSplit/>
          <w:trHeight w:val="20"/>
        </w:trPr>
        <w:tc>
          <w:tcPr>
            <w:tcW w:w="610" w:type="pct"/>
            <w:shd w:val="clear" w:color="auto" w:fill="D9D9D9" w:themeFill="background1" w:themeFillShade="D9"/>
            <w:vAlign w:val="center"/>
          </w:tcPr>
          <w:p w14:paraId="47719C67" w14:textId="506E50BE" w:rsidR="00A66831" w:rsidRPr="00213CD5" w:rsidRDefault="00A66831" w:rsidP="0003277F">
            <w:pPr>
              <w:spacing w:before="0"/>
            </w:pPr>
            <w:r w:rsidRPr="00213CD5">
              <w:t>KPI 23</w:t>
            </w:r>
            <w:r>
              <w:rPr>
                <w:rStyle w:val="FootnoteReference"/>
              </w:rPr>
              <w:footnoteReference w:id="20"/>
            </w:r>
          </w:p>
        </w:tc>
        <w:tc>
          <w:tcPr>
            <w:tcW w:w="2980" w:type="pct"/>
            <w:shd w:val="clear" w:color="auto" w:fill="D9D9D9" w:themeFill="background1" w:themeFillShade="D9"/>
            <w:vAlign w:val="center"/>
          </w:tcPr>
          <w:p w14:paraId="736D2F78" w14:textId="02EB6669" w:rsidR="00A66831" w:rsidRPr="00063DFE" w:rsidRDefault="00284B25" w:rsidP="0003277F">
            <w:pPr>
              <w:spacing w:before="0"/>
            </w:pPr>
            <w:r>
              <w:t xml:space="preserve">Satisfaction with training </w:t>
            </w:r>
          </w:p>
        </w:tc>
        <w:tc>
          <w:tcPr>
            <w:tcW w:w="611" w:type="pct"/>
            <w:shd w:val="clear" w:color="auto" w:fill="D9D9D9" w:themeFill="background1" w:themeFillShade="D9"/>
            <w:vAlign w:val="center"/>
          </w:tcPr>
          <w:p w14:paraId="6C8A03A4" w14:textId="7C62C003" w:rsidR="00A66831" w:rsidRPr="00213CD5" w:rsidRDefault="00A66831" w:rsidP="0003277F">
            <w:pPr>
              <w:spacing w:before="0"/>
              <w:jc w:val="center"/>
            </w:pPr>
            <w:r w:rsidRPr="00063DFE">
              <w:t>91.7</w:t>
            </w:r>
          </w:p>
        </w:tc>
        <w:tc>
          <w:tcPr>
            <w:tcW w:w="800" w:type="pct"/>
            <w:shd w:val="clear" w:color="auto" w:fill="D9D9D9" w:themeFill="background1" w:themeFillShade="D9"/>
            <w:vAlign w:val="center"/>
          </w:tcPr>
          <w:p w14:paraId="05BAA949" w14:textId="2B0DBE48" w:rsidR="00A66831" w:rsidRPr="00213CD5" w:rsidRDefault="00A66831" w:rsidP="0003277F">
            <w:pPr>
              <w:spacing w:before="0"/>
              <w:jc w:val="center"/>
            </w:pPr>
            <w:r w:rsidRPr="00063DFE">
              <w:rPr>
                <w:color w:val="000000"/>
              </w:rPr>
              <w:t>1.6</w:t>
            </w:r>
          </w:p>
        </w:tc>
      </w:tr>
    </w:tbl>
    <w:p w14:paraId="51BC5BBB" w14:textId="4665F28F" w:rsidR="00834FDC" w:rsidRPr="00213CD5" w:rsidRDefault="00834FDC" w:rsidP="00834FDC">
      <w:pPr>
        <w:jc w:val="right"/>
      </w:pPr>
      <w:bookmarkStart w:id="128" w:name="_Ref146293738"/>
      <w:bookmarkStart w:id="129" w:name="_Toc147746486"/>
      <w:r w:rsidRPr="00213CD5">
        <w:t>(n=</w:t>
      </w:r>
      <w:r w:rsidR="00213CD5" w:rsidRPr="00213CD5">
        <w:t>1,225</w:t>
      </w:r>
      <w:r w:rsidRPr="00213CD5">
        <w:t>)</w:t>
      </w:r>
    </w:p>
    <w:p w14:paraId="1766F758" w14:textId="6BDF1183" w:rsidR="006849EE" w:rsidRPr="00BE7A7B" w:rsidRDefault="006849EE" w:rsidP="00A61C40">
      <w:pPr>
        <w:pStyle w:val="Caption"/>
        <w:keepLines w:val="0"/>
      </w:pPr>
      <w:bookmarkStart w:id="130" w:name="_Ref182911932"/>
      <w:bookmarkStart w:id="131" w:name="_Toc219401300"/>
      <w:r w:rsidRPr="00BE7A7B">
        <w:t xml:space="preserve">Table </w:t>
      </w:r>
      <w:r w:rsidRPr="00BE7A7B">
        <w:fldChar w:fldCharType="begin"/>
      </w:r>
      <w:r w:rsidRPr="00BE7A7B">
        <w:instrText>SEQ Table \* ARABIC</w:instrText>
      </w:r>
      <w:r w:rsidRPr="00BE7A7B">
        <w:fldChar w:fldCharType="separate"/>
      </w:r>
      <w:r w:rsidR="00782CD6">
        <w:rPr>
          <w:noProof/>
        </w:rPr>
        <w:t>9</w:t>
      </w:r>
      <w:r w:rsidRPr="00BE7A7B">
        <w:fldChar w:fldCharType="end"/>
      </w:r>
      <w:bookmarkEnd w:id="128"/>
      <w:bookmarkEnd w:id="130"/>
      <w:r w:rsidRPr="00BE7A7B">
        <w:t>: Key Performance Indicators (yes/no questions)</w:t>
      </w:r>
      <w:bookmarkEnd w:id="131"/>
      <w:r w:rsidRPr="00BE7A7B">
        <w:t xml:space="preserve"> </w:t>
      </w:r>
      <w:bookmarkEnd w:id="129"/>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w:tblDescription w:val="This table lists the per cent of registrars in the survey who are satisfied with three different Key Performance Indicators (yes/no questions). The table contains three heading columns: 1. Key Performance Indicators, 2. Satisfied (%), and 3. Error margin (%). "/>
      </w:tblPr>
      <w:tblGrid>
        <w:gridCol w:w="1275"/>
        <w:gridCol w:w="6234"/>
        <w:gridCol w:w="1276"/>
        <w:gridCol w:w="1671"/>
      </w:tblGrid>
      <w:tr w:rsidR="00F712BB" w:rsidRPr="001B69F3" w14:paraId="6C00388D" w14:textId="77777777" w:rsidTr="00955331">
        <w:trPr>
          <w:cantSplit/>
          <w:trHeight w:val="624"/>
          <w:tblHeader/>
        </w:trPr>
        <w:tc>
          <w:tcPr>
            <w:tcW w:w="3591" w:type="pct"/>
            <w:gridSpan w:val="2"/>
            <w:shd w:val="clear" w:color="auto" w:fill="592C5F"/>
            <w:vAlign w:val="center"/>
          </w:tcPr>
          <w:p w14:paraId="1EC2232F" w14:textId="3100F442" w:rsidR="00F712BB" w:rsidRPr="00FB6008" w:rsidRDefault="00F712BB" w:rsidP="0003277F">
            <w:pPr>
              <w:spacing w:before="0"/>
              <w:rPr>
                <w:b/>
                <w:bCs/>
                <w:color w:val="FFFFFF" w:themeColor="background1"/>
              </w:rPr>
            </w:pPr>
            <w:r w:rsidRPr="00FB6008">
              <w:rPr>
                <w:b/>
                <w:bCs/>
                <w:color w:val="FFFFFF" w:themeColor="background1"/>
              </w:rPr>
              <w:t>Key Performance Indicators</w:t>
            </w:r>
            <w:r w:rsidR="004248DD">
              <w:rPr>
                <w:b/>
                <w:bCs/>
                <w:color w:val="FFFFFF" w:themeColor="background1"/>
              </w:rPr>
              <w:t xml:space="preserve"> related to </w:t>
            </w:r>
            <w:r w:rsidR="007452EC">
              <w:rPr>
                <w:b/>
                <w:bCs/>
                <w:color w:val="FFFFFF" w:themeColor="background1"/>
              </w:rPr>
              <w:t>Yes / No questions</w:t>
            </w:r>
          </w:p>
        </w:tc>
        <w:tc>
          <w:tcPr>
            <w:tcW w:w="610" w:type="pct"/>
            <w:shd w:val="clear" w:color="auto" w:fill="592C5F"/>
            <w:vAlign w:val="center"/>
          </w:tcPr>
          <w:p w14:paraId="7B2A8D66" w14:textId="3E24A45C" w:rsidR="00F712BB" w:rsidRPr="00FB6008" w:rsidRDefault="00F712BB" w:rsidP="0003277F">
            <w:pPr>
              <w:spacing w:before="0"/>
              <w:jc w:val="center"/>
              <w:rPr>
                <w:b/>
                <w:bCs/>
                <w:color w:val="FFFFFF" w:themeColor="background1"/>
              </w:rPr>
            </w:pPr>
            <w:r w:rsidRPr="00FB6008">
              <w:rPr>
                <w:b/>
                <w:bCs/>
                <w:color w:val="FFFFFF" w:themeColor="background1"/>
              </w:rPr>
              <w:t>Yes</w:t>
            </w:r>
          </w:p>
          <w:p w14:paraId="2A7F7599" w14:textId="77777777" w:rsidR="00F712BB" w:rsidRPr="00FB6008" w:rsidRDefault="00F712BB" w:rsidP="0003277F">
            <w:pPr>
              <w:spacing w:before="0"/>
              <w:jc w:val="center"/>
              <w:rPr>
                <w:b/>
                <w:bCs/>
                <w:color w:val="FFFFFF" w:themeColor="background1"/>
              </w:rPr>
            </w:pPr>
            <w:r w:rsidRPr="00FB6008">
              <w:rPr>
                <w:b/>
                <w:bCs/>
                <w:color w:val="FFFFFF" w:themeColor="background1"/>
              </w:rPr>
              <w:t>(%)</w:t>
            </w:r>
          </w:p>
        </w:tc>
        <w:tc>
          <w:tcPr>
            <w:tcW w:w="800" w:type="pct"/>
            <w:shd w:val="clear" w:color="auto" w:fill="592C5F"/>
            <w:vAlign w:val="center"/>
          </w:tcPr>
          <w:p w14:paraId="76CF25A7" w14:textId="77777777" w:rsidR="00F712BB" w:rsidRPr="00FB6008" w:rsidRDefault="00F712BB" w:rsidP="0003277F">
            <w:pPr>
              <w:spacing w:before="0"/>
              <w:jc w:val="center"/>
              <w:rPr>
                <w:b/>
                <w:bCs/>
                <w:color w:val="FFFFFF" w:themeColor="background1"/>
              </w:rPr>
            </w:pPr>
            <w:r w:rsidRPr="00FB6008">
              <w:rPr>
                <w:b/>
                <w:bCs/>
                <w:color w:val="FFFFFF" w:themeColor="background1"/>
              </w:rPr>
              <w:t>Error margin</w:t>
            </w:r>
          </w:p>
          <w:p w14:paraId="03E464EB" w14:textId="77777777" w:rsidR="00F712BB" w:rsidRPr="00FB6008" w:rsidRDefault="00F712BB" w:rsidP="0003277F">
            <w:pPr>
              <w:spacing w:before="0"/>
              <w:jc w:val="center"/>
              <w:rPr>
                <w:b/>
                <w:bCs/>
                <w:color w:val="FFFFFF" w:themeColor="background1"/>
              </w:rPr>
            </w:pPr>
            <w:r w:rsidRPr="00FB6008">
              <w:rPr>
                <w:b/>
                <w:bCs/>
                <w:color w:val="FFFFFF" w:themeColor="background1"/>
              </w:rPr>
              <w:t>(%)</w:t>
            </w:r>
          </w:p>
        </w:tc>
      </w:tr>
      <w:tr w:rsidR="00BB648A" w:rsidRPr="001B69F3" w14:paraId="353715A5" w14:textId="77777777" w:rsidTr="00955331">
        <w:trPr>
          <w:cantSplit/>
          <w:trHeight w:val="20"/>
        </w:trPr>
        <w:tc>
          <w:tcPr>
            <w:tcW w:w="610" w:type="pct"/>
            <w:vAlign w:val="center"/>
          </w:tcPr>
          <w:p w14:paraId="5F86675E" w14:textId="336A9669" w:rsidR="00BB648A" w:rsidRPr="00BE7A7B" w:rsidRDefault="00BB648A" w:rsidP="0003277F">
            <w:pPr>
              <w:spacing w:before="0"/>
            </w:pPr>
            <w:r w:rsidRPr="00BE7A7B">
              <w:t>KPI 14</w:t>
            </w:r>
            <w:r w:rsidRPr="00BE7A7B">
              <w:rPr>
                <w:rStyle w:val="FootnoteReference"/>
              </w:rPr>
              <w:footnoteReference w:id="21"/>
            </w:r>
          </w:p>
        </w:tc>
        <w:tc>
          <w:tcPr>
            <w:tcW w:w="2981" w:type="pct"/>
            <w:vAlign w:val="center"/>
          </w:tcPr>
          <w:p w14:paraId="429DEA82" w14:textId="0A9701CA" w:rsidR="00BB648A" w:rsidRPr="00063DFE" w:rsidRDefault="0017063A" w:rsidP="0003277F">
            <w:pPr>
              <w:spacing w:before="0"/>
            </w:pPr>
            <w:r w:rsidRPr="00BE7A7B">
              <w:t xml:space="preserve">Percentage </w:t>
            </w:r>
            <w:r w:rsidR="005E477D">
              <w:t xml:space="preserve">that </w:t>
            </w:r>
            <w:proofErr w:type="gramStart"/>
            <w:r w:rsidR="005E477D">
              <w:t>have</w:t>
            </w:r>
            <w:proofErr w:type="gramEnd"/>
            <w:r w:rsidR="005E477D">
              <w:t xml:space="preserve"> undertaken</w:t>
            </w:r>
            <w:r w:rsidR="00F712BB">
              <w:t xml:space="preserve"> </w:t>
            </w:r>
            <w:r w:rsidR="00F712BB" w:rsidRPr="00F712BB">
              <w:t xml:space="preserve">training </w:t>
            </w:r>
            <w:r w:rsidR="00F712BB">
              <w:t>to</w:t>
            </w:r>
            <w:r w:rsidR="00F712BB" w:rsidRPr="00F712BB">
              <w:t xml:space="preserve"> understand the health needs of rural communities</w:t>
            </w:r>
            <w:r w:rsidR="005E477D">
              <w:t xml:space="preserve"> </w:t>
            </w:r>
          </w:p>
        </w:tc>
        <w:tc>
          <w:tcPr>
            <w:tcW w:w="610" w:type="pct"/>
            <w:vAlign w:val="center"/>
          </w:tcPr>
          <w:p w14:paraId="42385B96" w14:textId="6779B191" w:rsidR="00BB648A" w:rsidRPr="00BE7A7B" w:rsidRDefault="00BB648A" w:rsidP="0003277F">
            <w:pPr>
              <w:spacing w:before="0"/>
              <w:jc w:val="center"/>
            </w:pPr>
            <w:r w:rsidRPr="00063DFE">
              <w:t>45.9</w:t>
            </w:r>
          </w:p>
        </w:tc>
        <w:tc>
          <w:tcPr>
            <w:tcW w:w="800" w:type="pct"/>
            <w:vAlign w:val="center"/>
          </w:tcPr>
          <w:p w14:paraId="071E6C8D" w14:textId="10A3FD80" w:rsidR="00BB648A" w:rsidRPr="00BE7A7B" w:rsidRDefault="00BB648A" w:rsidP="0003277F">
            <w:pPr>
              <w:spacing w:before="0"/>
              <w:jc w:val="center"/>
            </w:pPr>
            <w:r w:rsidRPr="00063DFE">
              <w:rPr>
                <w:color w:val="000000"/>
              </w:rPr>
              <w:t>3.1</w:t>
            </w:r>
          </w:p>
        </w:tc>
      </w:tr>
      <w:tr w:rsidR="00F712BB" w:rsidRPr="001B69F3" w14:paraId="27587C31" w14:textId="77777777" w:rsidTr="00955331">
        <w:trPr>
          <w:cantSplit/>
          <w:trHeight w:val="20"/>
        </w:trPr>
        <w:tc>
          <w:tcPr>
            <w:tcW w:w="610" w:type="pct"/>
            <w:vMerge w:val="restart"/>
            <w:shd w:val="clear" w:color="auto" w:fill="D9D9D9" w:themeFill="background1" w:themeFillShade="D9"/>
            <w:vAlign w:val="center"/>
          </w:tcPr>
          <w:p w14:paraId="1D462C2B" w14:textId="521B401D" w:rsidR="00F712BB" w:rsidRPr="00BE7A7B" w:rsidRDefault="00F712BB" w:rsidP="0003277F">
            <w:pPr>
              <w:spacing w:before="0"/>
            </w:pPr>
            <w:r w:rsidRPr="00BE7A7B">
              <w:t>KPI 25</w:t>
            </w:r>
            <w:r w:rsidRPr="00164B9D">
              <w:rPr>
                <w:rStyle w:val="FootnoteReference"/>
                <w:rFonts w:eastAsia="Times New Roman"/>
              </w:rPr>
              <w:footnoteReference w:id="22"/>
            </w:r>
            <w:r w:rsidRPr="00F712BB">
              <w:rPr>
                <w:vertAlign w:val="superscript"/>
              </w:rPr>
              <w:t>,</w:t>
            </w:r>
            <w:r w:rsidRPr="00BE7A7B">
              <w:rPr>
                <w:rStyle w:val="FootnoteReference"/>
              </w:rPr>
              <w:footnoteReference w:id="23"/>
            </w:r>
          </w:p>
        </w:tc>
        <w:tc>
          <w:tcPr>
            <w:tcW w:w="2981" w:type="pct"/>
            <w:shd w:val="clear" w:color="auto" w:fill="D9D9D9" w:themeFill="background1" w:themeFillShade="D9"/>
            <w:vAlign w:val="center"/>
          </w:tcPr>
          <w:p w14:paraId="76DA7BBD" w14:textId="32D47391" w:rsidR="00F712BB" w:rsidRPr="00063DFE" w:rsidRDefault="00F712BB" w:rsidP="0003277F">
            <w:pPr>
              <w:spacing w:before="0"/>
            </w:pPr>
            <w:r w:rsidRPr="00BE7A7B">
              <w:t xml:space="preserve">Percentage who </w:t>
            </w:r>
            <w:proofErr w:type="gramStart"/>
            <w:r w:rsidRPr="00BE7A7B">
              <w:t>know</w:t>
            </w:r>
            <w:proofErr w:type="gramEnd"/>
            <w:r w:rsidRPr="00BE7A7B">
              <w:t xml:space="preserve"> how to access a cultural mentor</w:t>
            </w:r>
          </w:p>
        </w:tc>
        <w:tc>
          <w:tcPr>
            <w:tcW w:w="610" w:type="pct"/>
            <w:shd w:val="clear" w:color="auto" w:fill="D9D9D9" w:themeFill="background1" w:themeFillShade="D9"/>
            <w:vAlign w:val="center"/>
          </w:tcPr>
          <w:p w14:paraId="276E5B28" w14:textId="17035B83" w:rsidR="00F712BB" w:rsidRPr="00BE7A7B" w:rsidRDefault="00F712BB" w:rsidP="0003277F">
            <w:pPr>
              <w:spacing w:before="0"/>
              <w:jc w:val="center"/>
            </w:pPr>
            <w:r w:rsidRPr="00063DFE">
              <w:t>71.0</w:t>
            </w:r>
          </w:p>
        </w:tc>
        <w:tc>
          <w:tcPr>
            <w:tcW w:w="800" w:type="pct"/>
            <w:shd w:val="clear" w:color="auto" w:fill="D9D9D9" w:themeFill="background1" w:themeFillShade="D9"/>
            <w:vAlign w:val="center"/>
          </w:tcPr>
          <w:p w14:paraId="6682147A" w14:textId="20D28F73" w:rsidR="00F712BB" w:rsidRPr="00BE7A7B" w:rsidRDefault="00F712BB" w:rsidP="0003277F">
            <w:pPr>
              <w:spacing w:before="0"/>
              <w:jc w:val="center"/>
            </w:pPr>
            <w:r w:rsidRPr="00063DFE">
              <w:rPr>
                <w:color w:val="000000"/>
              </w:rPr>
              <w:t>2.7</w:t>
            </w:r>
          </w:p>
        </w:tc>
      </w:tr>
      <w:tr w:rsidR="00F712BB" w:rsidRPr="001B69F3" w14:paraId="493F3CF8" w14:textId="77777777" w:rsidTr="00955331">
        <w:trPr>
          <w:cantSplit/>
          <w:trHeight w:val="20"/>
        </w:trPr>
        <w:tc>
          <w:tcPr>
            <w:tcW w:w="610" w:type="pct"/>
            <w:vMerge/>
            <w:shd w:val="clear" w:color="auto" w:fill="D9D9D9" w:themeFill="background1" w:themeFillShade="D9"/>
            <w:vAlign w:val="center"/>
          </w:tcPr>
          <w:p w14:paraId="468F860F" w14:textId="58448C0B" w:rsidR="00F712BB" w:rsidRPr="00BE7A7B" w:rsidRDefault="00F712BB" w:rsidP="0003277F">
            <w:pPr>
              <w:spacing w:before="0"/>
            </w:pPr>
          </w:p>
        </w:tc>
        <w:tc>
          <w:tcPr>
            <w:tcW w:w="2981" w:type="pct"/>
            <w:shd w:val="clear" w:color="auto" w:fill="D9D9D9" w:themeFill="background1" w:themeFillShade="D9"/>
            <w:vAlign w:val="center"/>
          </w:tcPr>
          <w:p w14:paraId="3499841D" w14:textId="025812F2" w:rsidR="00F712BB" w:rsidRPr="00063DFE" w:rsidRDefault="00F712BB" w:rsidP="0003277F">
            <w:pPr>
              <w:spacing w:before="0"/>
            </w:pPr>
            <w:r w:rsidRPr="00BE7A7B">
              <w:t xml:space="preserve">Percentage who </w:t>
            </w:r>
            <w:proofErr w:type="gramStart"/>
            <w:r w:rsidRPr="00BE7A7B">
              <w:t>have</w:t>
            </w:r>
            <w:proofErr w:type="gramEnd"/>
            <w:r w:rsidRPr="00BE7A7B">
              <w:t xml:space="preserve"> accessed a cultural mentor</w:t>
            </w:r>
          </w:p>
        </w:tc>
        <w:tc>
          <w:tcPr>
            <w:tcW w:w="610" w:type="pct"/>
            <w:shd w:val="clear" w:color="auto" w:fill="D9D9D9" w:themeFill="background1" w:themeFillShade="D9"/>
            <w:vAlign w:val="center"/>
          </w:tcPr>
          <w:p w14:paraId="5A15E743" w14:textId="1EDA37C0" w:rsidR="00F712BB" w:rsidRPr="00BE7A7B" w:rsidRDefault="00F712BB" w:rsidP="0003277F">
            <w:pPr>
              <w:spacing w:before="0"/>
              <w:jc w:val="center"/>
            </w:pPr>
            <w:r w:rsidRPr="00063DFE">
              <w:t>18.9</w:t>
            </w:r>
          </w:p>
        </w:tc>
        <w:tc>
          <w:tcPr>
            <w:tcW w:w="800" w:type="pct"/>
            <w:shd w:val="clear" w:color="auto" w:fill="D9D9D9" w:themeFill="background1" w:themeFillShade="D9"/>
            <w:vAlign w:val="center"/>
          </w:tcPr>
          <w:p w14:paraId="01C04C64" w14:textId="134D8ACD" w:rsidR="00F712BB" w:rsidRPr="00BE7A7B" w:rsidRDefault="00F712BB" w:rsidP="0003277F">
            <w:pPr>
              <w:spacing w:before="0"/>
              <w:jc w:val="center"/>
            </w:pPr>
            <w:r w:rsidRPr="00063DFE">
              <w:rPr>
                <w:color w:val="000000"/>
              </w:rPr>
              <w:t>2.3</w:t>
            </w:r>
          </w:p>
        </w:tc>
      </w:tr>
      <w:tr w:rsidR="00BB648A" w:rsidRPr="001B69F3" w14:paraId="1EF18BA8" w14:textId="77777777" w:rsidTr="00955331">
        <w:trPr>
          <w:cantSplit/>
          <w:trHeight w:val="20"/>
        </w:trPr>
        <w:tc>
          <w:tcPr>
            <w:tcW w:w="610" w:type="pct"/>
            <w:vAlign w:val="center"/>
          </w:tcPr>
          <w:p w14:paraId="08A11E8C" w14:textId="442ECBEB" w:rsidR="00BB648A" w:rsidRPr="00BE7A7B" w:rsidRDefault="00BB648A" w:rsidP="0003277F">
            <w:pPr>
              <w:spacing w:before="0"/>
            </w:pPr>
            <w:r w:rsidRPr="00BE7A7B">
              <w:t xml:space="preserve">KPI 26 </w:t>
            </w:r>
          </w:p>
        </w:tc>
        <w:tc>
          <w:tcPr>
            <w:tcW w:w="2981" w:type="pct"/>
            <w:vAlign w:val="center"/>
          </w:tcPr>
          <w:p w14:paraId="60D1EDC7" w14:textId="02AD9718" w:rsidR="00BB648A" w:rsidRPr="00063DFE" w:rsidRDefault="00F712BB" w:rsidP="0003277F">
            <w:pPr>
              <w:spacing w:before="0"/>
            </w:pPr>
            <w:r>
              <w:t xml:space="preserve">Percentage who </w:t>
            </w:r>
            <w:proofErr w:type="gramStart"/>
            <w:r>
              <w:t>have</w:t>
            </w:r>
            <w:proofErr w:type="gramEnd"/>
            <w:r>
              <w:t xml:space="preserve"> completed </w:t>
            </w:r>
            <w:r w:rsidRPr="00BE7A7B">
              <w:t>cultural awareness training</w:t>
            </w:r>
          </w:p>
        </w:tc>
        <w:tc>
          <w:tcPr>
            <w:tcW w:w="610" w:type="pct"/>
            <w:vAlign w:val="center"/>
          </w:tcPr>
          <w:p w14:paraId="281DA3EC" w14:textId="7EFA3BB8" w:rsidR="00BB648A" w:rsidRPr="00BE7A7B" w:rsidRDefault="00BB648A" w:rsidP="0003277F">
            <w:pPr>
              <w:spacing w:before="0"/>
              <w:jc w:val="center"/>
            </w:pPr>
            <w:r w:rsidRPr="00063DFE">
              <w:t>87.8</w:t>
            </w:r>
          </w:p>
        </w:tc>
        <w:tc>
          <w:tcPr>
            <w:tcW w:w="800" w:type="pct"/>
            <w:vAlign w:val="center"/>
          </w:tcPr>
          <w:p w14:paraId="14265E04" w14:textId="79FA52F5" w:rsidR="00BB648A" w:rsidRPr="00BE7A7B" w:rsidRDefault="00BB648A" w:rsidP="0003277F">
            <w:pPr>
              <w:spacing w:before="0"/>
              <w:jc w:val="center"/>
            </w:pPr>
            <w:r w:rsidRPr="00063DFE">
              <w:rPr>
                <w:color w:val="000000"/>
              </w:rPr>
              <w:t>1.9</w:t>
            </w:r>
          </w:p>
        </w:tc>
      </w:tr>
    </w:tbl>
    <w:p w14:paraId="0E345EEE" w14:textId="446F011A" w:rsidR="00834FDC" w:rsidRDefault="00834FDC" w:rsidP="00834FDC">
      <w:pPr>
        <w:jc w:val="right"/>
      </w:pPr>
      <w:r w:rsidRPr="00BE7A7B">
        <w:t>(n=1</w:t>
      </w:r>
      <w:r w:rsidR="001512F7" w:rsidRPr="00BE7A7B">
        <w:rPr>
          <w:rFonts w:hint="eastAsia"/>
          <w:lang w:eastAsia="ja-JP"/>
        </w:rPr>
        <w:t>,</w:t>
      </w:r>
      <w:r w:rsidR="00BE7A7B" w:rsidRPr="00BE7A7B">
        <w:t>109</w:t>
      </w:r>
      <w:r w:rsidRPr="00BE7A7B">
        <w:t>)</w:t>
      </w:r>
    </w:p>
    <w:p w14:paraId="37C52F66" w14:textId="682CF661" w:rsidR="00472C65" w:rsidRDefault="00472C65" w:rsidP="00834FDC">
      <w:pPr>
        <w:jc w:val="right"/>
      </w:pPr>
      <w:r w:rsidRPr="00472C65">
        <w:rPr>
          <w:noProof/>
        </w:rPr>
        <w:drawing>
          <wp:inline distT="0" distB="0" distL="0" distR="0" wp14:anchorId="7A1205E0" wp14:editId="5B4B5A85">
            <wp:extent cx="6477000" cy="3600450"/>
            <wp:effectExtent l="0" t="0" r="0" b="0"/>
            <wp:docPr id="375063916" name="Picture 11" descr="This figure is a bar graph illustrating the per cent of registrars who are satisfied with 11 of the Key Performance Indicators. Satisfied is defined by a response of '3', '4', or '5 - very satisfied. The graph lists the results for each year separately (2023 to 2025) and includes 95% confidence interval error bands. A tabular alternative is listed in Table 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63916" name="Picture 11" descr="This figure is a bar graph illustrating the per cent of registrars who are satisfied with 11 of the Key Performance Indicators. Satisfied is defined by a response of '3', '4', or '5 - very satisfied. The graph lists the results for each year separately (2023 to 2025) and includes 95% confidence interval error bands. A tabular alternative is listed in Table 31.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3537CD2A" w14:textId="30DC1ED7" w:rsidR="006849EE" w:rsidRPr="00036EFC" w:rsidRDefault="006849EE" w:rsidP="00C917F8">
      <w:pPr>
        <w:jc w:val="right"/>
      </w:pPr>
      <w:r w:rsidRPr="00036EFC">
        <w:t>(n=</w:t>
      </w:r>
      <w:r w:rsidR="00036EFC" w:rsidRPr="00036EFC">
        <w:t>4,099</w:t>
      </w:r>
      <w:r w:rsidRPr="00036EFC">
        <w:t>)</w:t>
      </w:r>
    </w:p>
    <w:p w14:paraId="44A4914A" w14:textId="5F219FD8" w:rsidR="006849EE" w:rsidRPr="00036EFC" w:rsidRDefault="006849EE" w:rsidP="00FD77C9">
      <w:pPr>
        <w:pStyle w:val="Caption"/>
        <w:keepNext w:val="0"/>
        <w:keepLines w:val="0"/>
      </w:pPr>
      <w:bookmarkStart w:id="132" w:name="_Ref146289834"/>
      <w:bookmarkStart w:id="133" w:name="_Ref152931570"/>
      <w:bookmarkStart w:id="134" w:name="_Toc147746475"/>
      <w:bookmarkStart w:id="135" w:name="_Ref215242156"/>
      <w:bookmarkStart w:id="136" w:name="_Toc219401284"/>
      <w:r w:rsidRPr="00036EFC">
        <w:t xml:space="preserve">Figure </w:t>
      </w:r>
      <w:r w:rsidRPr="00036EFC">
        <w:fldChar w:fldCharType="begin"/>
      </w:r>
      <w:r w:rsidRPr="00036EFC">
        <w:instrText>SEQ Figure \* ARABIC</w:instrText>
      </w:r>
      <w:r w:rsidRPr="00036EFC">
        <w:fldChar w:fldCharType="separate"/>
      </w:r>
      <w:r w:rsidR="00782CD6">
        <w:rPr>
          <w:noProof/>
        </w:rPr>
        <w:t>6</w:t>
      </w:r>
      <w:r w:rsidRPr="00036EFC">
        <w:fldChar w:fldCharType="end"/>
      </w:r>
      <w:bookmarkEnd w:id="132"/>
      <w:r w:rsidRPr="00036EFC">
        <w:t>: Key Performance Indicators</w:t>
      </w:r>
      <w:bookmarkEnd w:id="133"/>
      <w:bookmarkEnd w:id="134"/>
      <w:r w:rsidR="00D20546" w:rsidRPr="00036EFC">
        <w:rPr>
          <w:rStyle w:val="FootnoteReference"/>
        </w:rPr>
        <w:footnoteReference w:id="24"/>
      </w:r>
      <w:bookmarkEnd w:id="135"/>
      <w:bookmarkEnd w:id="136"/>
    </w:p>
    <w:p w14:paraId="094B9986" w14:textId="7EEE687E" w:rsidR="00460DA1" w:rsidRPr="001B69F3" w:rsidRDefault="00833DD0" w:rsidP="002F49A8">
      <w:pPr>
        <w:pStyle w:val="Caption"/>
        <w:rPr>
          <w:highlight w:val="yellow"/>
        </w:rPr>
      </w:pPr>
      <w:r w:rsidRPr="00833DD0">
        <w:rPr>
          <w:noProof/>
        </w:rPr>
        <w:drawing>
          <wp:inline distT="0" distB="0" distL="0" distR="0" wp14:anchorId="74B9F756" wp14:editId="1A86CBBC">
            <wp:extent cx="6477000" cy="3600450"/>
            <wp:effectExtent l="0" t="0" r="0" b="0"/>
            <wp:docPr id="687693076" name="Picture 16" descr="This figure is a grouped bar graph illustrating the per cent of  registrars who are satisfied with three Key Performance Indicators (KPI 14, 25, and 26). Satisfied is defined by a response of '3', '4', or '5 - very satisfied. The graph lists the results by location (MMM) and includes 95% confidence interval error bands. A tabular alternative is listed in Table 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93076" name="Picture 16" descr="This figure is a grouped bar graph illustrating the per cent of  registrars who are satisfied with three Key Performance Indicators (KPI 14, 25, and 26). Satisfied is defined by a response of '3', '4', or '5 - very satisfied. The graph lists the results by location (MMM) and includes 95% confidence interval error bands. A tabular alternative is listed in Table 31.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32E62235" w14:textId="25FD1DCE" w:rsidR="006849EE" w:rsidRPr="003450D1" w:rsidRDefault="00A75AF5" w:rsidP="00FF68FA">
      <w:pPr>
        <w:jc w:val="right"/>
      </w:pPr>
      <w:r w:rsidRPr="003450D1">
        <w:t xml:space="preserve"> </w:t>
      </w:r>
      <w:r w:rsidR="006849EE" w:rsidRPr="003450D1">
        <w:t>(n=1,</w:t>
      </w:r>
      <w:r w:rsidR="003450D1" w:rsidRPr="003450D1">
        <w:t>109</w:t>
      </w:r>
      <w:r w:rsidR="006849EE" w:rsidRPr="003450D1">
        <w:t>)</w:t>
      </w:r>
    </w:p>
    <w:p w14:paraId="6BBB8B27" w14:textId="4F4D1AC8" w:rsidR="00550F7A" w:rsidRPr="003450D1" w:rsidRDefault="157E5EC9" w:rsidP="00522EB6">
      <w:pPr>
        <w:pStyle w:val="Caption"/>
        <w:keepNext w:val="0"/>
      </w:pPr>
      <w:bookmarkStart w:id="137" w:name="_Ref147399745"/>
      <w:bookmarkStart w:id="138" w:name="_Ref152931840"/>
      <w:bookmarkStart w:id="139" w:name="_Toc147746476"/>
      <w:bookmarkStart w:id="140" w:name="_Ref215242166"/>
      <w:bookmarkStart w:id="141" w:name="_Toc219401285"/>
      <w:r w:rsidRPr="009F29A1">
        <w:t xml:space="preserve">Figure </w:t>
      </w:r>
      <w:r w:rsidR="006849EE" w:rsidRPr="009F29A1">
        <w:fldChar w:fldCharType="begin"/>
      </w:r>
      <w:r w:rsidR="006849EE" w:rsidRPr="009F29A1">
        <w:instrText>SEQ Figure \* ARABIC</w:instrText>
      </w:r>
      <w:r w:rsidR="006849EE" w:rsidRPr="009F29A1">
        <w:fldChar w:fldCharType="separate"/>
      </w:r>
      <w:r w:rsidR="00782CD6">
        <w:rPr>
          <w:noProof/>
        </w:rPr>
        <w:t>7</w:t>
      </w:r>
      <w:r w:rsidR="006849EE" w:rsidRPr="009F29A1">
        <w:fldChar w:fldCharType="end"/>
      </w:r>
      <w:bookmarkEnd w:id="137"/>
      <w:r w:rsidR="473AE746" w:rsidRPr="009F29A1">
        <w:t>: Key</w:t>
      </w:r>
      <w:r w:rsidR="473AE746" w:rsidRPr="003450D1">
        <w:t xml:space="preserve"> Performance Indicators, KPI 14, 25 and 26</w:t>
      </w:r>
      <w:r w:rsidR="00C31F5D" w:rsidRPr="003450D1">
        <w:t>,</w:t>
      </w:r>
      <w:r w:rsidR="473AE746" w:rsidRPr="003450D1">
        <w:t xml:space="preserve"> by </w:t>
      </w:r>
      <w:bookmarkEnd w:id="138"/>
      <w:bookmarkEnd w:id="139"/>
      <w:r w:rsidR="008A40B3" w:rsidRPr="003450D1">
        <w:t>location</w:t>
      </w:r>
      <w:bookmarkEnd w:id="140"/>
      <w:bookmarkEnd w:id="141"/>
    </w:p>
    <w:p w14:paraId="27411E2A" w14:textId="3BD91D4B" w:rsidR="001D7B27" w:rsidRPr="00FD553D" w:rsidRDefault="00632193" w:rsidP="002F49A8">
      <w:pPr>
        <w:pStyle w:val="Heading2"/>
      </w:pPr>
      <w:bookmarkStart w:id="142" w:name="_Toc63957015"/>
      <w:bookmarkStart w:id="143" w:name="_Toc64036329"/>
      <w:bookmarkStart w:id="144" w:name="_Toc147746453"/>
      <w:bookmarkStart w:id="145" w:name="_Toc178949825"/>
      <w:bookmarkStart w:id="146" w:name="_Toc219401261"/>
      <w:bookmarkEnd w:id="112"/>
      <w:bookmarkEnd w:id="113"/>
      <w:r w:rsidRPr="00FD553D">
        <w:t>Health and well</w:t>
      </w:r>
      <w:r w:rsidR="006D5B3F" w:rsidRPr="00FD553D">
        <w:t>being</w:t>
      </w:r>
      <w:bookmarkEnd w:id="142"/>
      <w:bookmarkEnd w:id="143"/>
      <w:bookmarkEnd w:id="144"/>
      <w:bookmarkEnd w:id="145"/>
      <w:bookmarkEnd w:id="146"/>
    </w:p>
    <w:p w14:paraId="032BF39D" w14:textId="3185FCF6" w:rsidR="00A03AC6" w:rsidRDefault="00F54643" w:rsidP="07788B94">
      <w:r>
        <w:t>R</w:t>
      </w:r>
      <w:r w:rsidR="764F8380">
        <w:t xml:space="preserve">egistrars were asked </w:t>
      </w:r>
      <w:r w:rsidR="19C77ED0">
        <w:t>a series of questions regarding the</w:t>
      </w:r>
      <w:r w:rsidR="764F8380">
        <w:t>ir</w:t>
      </w:r>
      <w:r w:rsidR="19C77ED0">
        <w:t xml:space="preserve"> health and wellbeing</w:t>
      </w:r>
      <w:r w:rsidR="7AB0BC1F">
        <w:t xml:space="preserve"> (</w:t>
      </w:r>
      <w:r w:rsidR="7626D689">
        <w:fldChar w:fldCharType="begin"/>
      </w:r>
      <w:r w:rsidR="7626D689">
        <w:instrText xml:space="preserve"> REF _Ref27733773 \h </w:instrText>
      </w:r>
      <w:r w:rsidR="7626D689">
        <w:fldChar w:fldCharType="separate"/>
      </w:r>
      <w:r w:rsidR="00782CD6">
        <w:t xml:space="preserve">Figure </w:t>
      </w:r>
      <w:r w:rsidR="00782CD6">
        <w:rPr>
          <w:noProof/>
        </w:rPr>
        <w:t>8</w:t>
      </w:r>
      <w:r w:rsidR="7626D689">
        <w:fldChar w:fldCharType="end"/>
      </w:r>
      <w:r w:rsidR="7AB0BC1F">
        <w:t>)</w:t>
      </w:r>
      <w:r w:rsidR="19C77ED0">
        <w:t>.</w:t>
      </w:r>
      <w:r w:rsidR="742048EC">
        <w:t xml:space="preserve"> </w:t>
      </w:r>
      <w:r>
        <w:t>S</w:t>
      </w:r>
      <w:r w:rsidR="5F712EA4">
        <w:t xml:space="preserve">atisfaction with health and wellbeing support from training facilities, GP </w:t>
      </w:r>
      <w:r w:rsidR="5582EC31">
        <w:t>s</w:t>
      </w:r>
      <w:r w:rsidR="5F712EA4">
        <w:t xml:space="preserve">upervisors and GPRA </w:t>
      </w:r>
      <w:r w:rsidR="557860EE">
        <w:t xml:space="preserve">all </w:t>
      </w:r>
      <w:r w:rsidR="5F712EA4">
        <w:t>remained stable</w:t>
      </w:r>
      <w:r w:rsidR="00867836">
        <w:t xml:space="preserve"> compared to previous years</w:t>
      </w:r>
      <w:r w:rsidR="5F712EA4">
        <w:t>.</w:t>
      </w:r>
      <w:r w:rsidR="1F11B65F">
        <w:t xml:space="preserve"> </w:t>
      </w:r>
    </w:p>
    <w:p w14:paraId="62576C13" w14:textId="160163D2" w:rsidR="00943B39" w:rsidRDefault="431C5428" w:rsidP="002F49A8">
      <w:r>
        <w:t xml:space="preserve">There was a drop in satisfaction with support from AIDA, but </w:t>
      </w:r>
      <w:r w:rsidR="00671377">
        <w:t xml:space="preserve">as </w:t>
      </w:r>
      <w:r>
        <w:t>only 22 registrars answer</w:t>
      </w:r>
      <w:r w:rsidR="00671377">
        <w:t>ed</w:t>
      </w:r>
      <w:r>
        <w:t xml:space="preserve"> questions on satisfaction with AIDA and IGPTN services</w:t>
      </w:r>
      <w:r w:rsidR="471CB494">
        <w:t>,</w:t>
      </w:r>
      <w:r>
        <w:t xml:space="preserve"> the error </w:t>
      </w:r>
      <w:r w:rsidR="6FB21F7E">
        <w:t xml:space="preserve">margin </w:t>
      </w:r>
      <w:r>
        <w:t xml:space="preserve">is large and is not </w:t>
      </w:r>
      <w:r w:rsidR="37BC96FE">
        <w:t>statistically</w:t>
      </w:r>
      <w:r>
        <w:t xml:space="preserve"> significant.</w:t>
      </w:r>
      <w:r w:rsidR="00671377">
        <w:rPr>
          <w:rStyle w:val="FootnoteReference"/>
        </w:rPr>
        <w:footnoteReference w:id="25"/>
      </w:r>
      <w:r>
        <w:t xml:space="preserve"> </w:t>
      </w:r>
    </w:p>
    <w:p w14:paraId="4416C2F2" w14:textId="0453E556" w:rsidR="00A277C5" w:rsidRDefault="6D471464" w:rsidP="002F49A8">
      <w:pPr>
        <w:rPr>
          <w:highlight w:val="yellow"/>
        </w:rPr>
      </w:pPr>
      <w:r>
        <w:t>R</w:t>
      </w:r>
      <w:r w:rsidR="7FAE4765">
        <w:t>egistrars</w:t>
      </w:r>
      <w:r>
        <w:t xml:space="preserve"> were asked</w:t>
      </w:r>
      <w:r w:rsidR="7FAE4765">
        <w:t xml:space="preserve"> if they </w:t>
      </w:r>
      <w:r w:rsidR="297BDFE2">
        <w:t>had access to a support network</w:t>
      </w:r>
      <w:r w:rsidR="78431041">
        <w:t xml:space="preserve"> such as immediate family or a close friendship group</w:t>
      </w:r>
      <w:r w:rsidR="297BDFE2">
        <w:t>.</w:t>
      </w:r>
      <w:r w:rsidR="78431041">
        <w:t xml:space="preserve"> While</w:t>
      </w:r>
      <w:r w:rsidR="297BDFE2">
        <w:t xml:space="preserve"> 91 per cent</w:t>
      </w:r>
      <w:r w:rsidR="78431041">
        <w:t xml:space="preserve"> responded affirmatively, 9 per cent did not have access to a support network</w:t>
      </w:r>
      <w:r w:rsidR="10F68607">
        <w:t xml:space="preserve"> (the same response as seen in 2024)</w:t>
      </w:r>
      <w:r w:rsidR="78431041">
        <w:t>.</w:t>
      </w:r>
      <w:r w:rsidR="0420F08A">
        <w:t xml:space="preserve"> </w:t>
      </w:r>
      <w:r w:rsidR="52ACB811">
        <w:t>Of</w:t>
      </w:r>
      <w:r w:rsidR="0420F08A">
        <w:t xml:space="preserve"> those that did not have access to a support network</w:t>
      </w:r>
      <w:r w:rsidR="67B5DF9A">
        <w:t xml:space="preserve">, a </w:t>
      </w:r>
      <w:r w:rsidR="05151885">
        <w:t xml:space="preserve">significantly </w:t>
      </w:r>
      <w:r w:rsidR="67B5DF9A">
        <w:t>higher proportion were IMG</w:t>
      </w:r>
      <w:r w:rsidR="52ACB811">
        <w:t>s</w:t>
      </w:r>
      <w:r w:rsidR="1B62683E">
        <w:t xml:space="preserve"> (12%)</w:t>
      </w:r>
      <w:r w:rsidR="67B5DF9A">
        <w:t xml:space="preserve"> compared to AMG</w:t>
      </w:r>
      <w:r w:rsidR="0DCD3D91">
        <w:t>s</w:t>
      </w:r>
      <w:r w:rsidR="44FD7BE0">
        <w:t xml:space="preserve"> (7%)</w:t>
      </w:r>
      <w:r w:rsidR="111F4215">
        <w:t xml:space="preserve">. </w:t>
      </w:r>
      <w:r w:rsidR="492B4DE7">
        <w:t>M</w:t>
      </w:r>
      <w:r w:rsidR="22ADBCDB">
        <w:t xml:space="preserve">oving for training did not </w:t>
      </w:r>
      <w:r w:rsidR="0731F4E4">
        <w:t>affect</w:t>
      </w:r>
      <w:r w:rsidR="22ADBCDB">
        <w:t xml:space="preserve"> whether a registrar </w:t>
      </w:r>
      <w:r w:rsidR="5C4A8F41">
        <w:t xml:space="preserve">reported </w:t>
      </w:r>
      <w:r w:rsidR="22ADBCDB">
        <w:t>access to a support network</w:t>
      </w:r>
      <w:r w:rsidR="4CC42266">
        <w:t xml:space="preserve"> (not moved: 91% access to support network; had moved: 90% </w:t>
      </w:r>
      <w:r w:rsidR="39E56FD5">
        <w:t>access</w:t>
      </w:r>
      <w:r w:rsidR="009F2017">
        <w:t xml:space="preserve"> </w:t>
      </w:r>
      <w:r w:rsidR="4CC42266">
        <w:t>to support network).</w:t>
      </w:r>
      <w:r w:rsidR="00CF0B26">
        <w:t xml:space="preserve"> </w:t>
      </w:r>
    </w:p>
    <w:p w14:paraId="3AD7CFF9" w14:textId="10B9A5DA" w:rsidR="001A5504" w:rsidRPr="001B69F3" w:rsidRDefault="003C6FB0" w:rsidP="002F49A8">
      <w:pPr>
        <w:rPr>
          <w:highlight w:val="yellow"/>
        </w:rPr>
      </w:pPr>
      <w:bookmarkStart w:id="147" w:name="_Ref501094367"/>
      <w:bookmarkStart w:id="148" w:name="_Ref501630756"/>
      <w:r w:rsidRPr="00287F9A">
        <w:rPr>
          <w:noProof/>
        </w:rPr>
        <w:drawing>
          <wp:inline distT="0" distB="0" distL="0" distR="0" wp14:anchorId="3D1C615B" wp14:editId="08372DA6">
            <wp:extent cx="6477000" cy="3600450"/>
            <wp:effectExtent l="0" t="0" r="0" b="0"/>
            <wp:docPr id="2085707097" name="Picture 20" descr="This figure is a bar graph illustrating the per cent of registrars who were satisfied with the health and wellbeing support provided by different sources. Satisfied is defined by a response of '3', '4', or '5 - very satisfied'. A tabular alternative is listed in Table 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07097" name="Picture 20" descr="This figure is a bar graph illustrating the per cent of registrars who were satisfied with the health and wellbeing support provided by different sources. Satisfied is defined by a response of '3', '4', or '5 - very satisfied'. A tabular alternative is listed in Table 32.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4167442C" w14:textId="11267C23" w:rsidR="006E784D" w:rsidRPr="00434212" w:rsidRDefault="006E784D" w:rsidP="008E06A1">
      <w:pPr>
        <w:jc w:val="right"/>
      </w:pPr>
      <w:r w:rsidRPr="00434212">
        <w:t>(n=</w:t>
      </w:r>
      <w:r w:rsidR="00F82F96" w:rsidRPr="00434212">
        <w:t>1,</w:t>
      </w:r>
      <w:r w:rsidR="00434212" w:rsidRPr="00434212">
        <w:t>074</w:t>
      </w:r>
      <w:r w:rsidRPr="00434212">
        <w:t>)</w:t>
      </w:r>
    </w:p>
    <w:p w14:paraId="1ADD3926" w14:textId="6F3803C2" w:rsidR="00C0661D" w:rsidRDefault="0684EF1D" w:rsidP="002F49A8">
      <w:pPr>
        <w:pStyle w:val="Caption"/>
      </w:pPr>
      <w:bookmarkStart w:id="149" w:name="_Ref27733773"/>
      <w:bookmarkStart w:id="150" w:name="_Toc64038977"/>
      <w:bookmarkStart w:id="151" w:name="_Ref152932285"/>
      <w:bookmarkStart w:id="152" w:name="_Toc147746479"/>
      <w:bookmarkStart w:id="153" w:name="_Ref215238324"/>
      <w:bookmarkStart w:id="154" w:name="_Toc219401286"/>
      <w:r>
        <w:t xml:space="preserve">Figure </w:t>
      </w:r>
      <w:r w:rsidR="00C0661D" w:rsidRPr="07788B94">
        <w:fldChar w:fldCharType="begin"/>
      </w:r>
      <w:r w:rsidR="00C0661D">
        <w:instrText xml:space="preserve"> SEQ Figure \* ARABIC </w:instrText>
      </w:r>
      <w:r w:rsidR="00C0661D" w:rsidRPr="07788B94">
        <w:fldChar w:fldCharType="separate"/>
      </w:r>
      <w:r w:rsidR="00782CD6">
        <w:rPr>
          <w:noProof/>
        </w:rPr>
        <w:t>8</w:t>
      </w:r>
      <w:r w:rsidR="00C0661D" w:rsidRPr="07788B94">
        <w:rPr>
          <w:noProof/>
        </w:rPr>
        <w:fldChar w:fldCharType="end"/>
      </w:r>
      <w:bookmarkEnd w:id="147"/>
      <w:bookmarkEnd w:id="148"/>
      <w:bookmarkEnd w:id="149"/>
      <w:r>
        <w:t>: Satisfaction with health and wellbeing support</w:t>
      </w:r>
      <w:r w:rsidR="122D8AA4">
        <w:t>,</w:t>
      </w:r>
      <w:r w:rsidR="5E56C02E">
        <w:t xml:space="preserve"> by source of support</w:t>
      </w:r>
      <w:bookmarkEnd w:id="150"/>
      <w:bookmarkEnd w:id="151"/>
      <w:bookmarkEnd w:id="152"/>
      <w:bookmarkEnd w:id="153"/>
      <w:bookmarkEnd w:id="154"/>
    </w:p>
    <w:p w14:paraId="441B8D8E" w14:textId="2423488D" w:rsidR="00C01328" w:rsidRPr="003A7C25" w:rsidRDefault="00C01328" w:rsidP="002F49A8">
      <w:pPr>
        <w:pStyle w:val="Heading2"/>
      </w:pPr>
      <w:bookmarkStart w:id="155" w:name="_Toc63957018"/>
      <w:bookmarkStart w:id="156" w:name="_Toc64036332"/>
      <w:bookmarkStart w:id="157" w:name="_Toc147746454"/>
      <w:bookmarkStart w:id="158" w:name="_Toc178949826"/>
      <w:bookmarkStart w:id="159" w:name="_Toc219401262"/>
      <w:r w:rsidRPr="003A7C25">
        <w:t xml:space="preserve">Aboriginal and Torres Strait Islander </w:t>
      </w:r>
      <w:bookmarkEnd w:id="155"/>
      <w:bookmarkEnd w:id="156"/>
      <w:bookmarkEnd w:id="157"/>
      <w:bookmarkEnd w:id="158"/>
      <w:r w:rsidR="00D74EA7">
        <w:t>h</w:t>
      </w:r>
      <w:r w:rsidR="00D74EA7" w:rsidRPr="003A7C25">
        <w:t>ealth</w:t>
      </w:r>
      <w:bookmarkEnd w:id="159"/>
    </w:p>
    <w:p w14:paraId="7926141F" w14:textId="66151D0D" w:rsidR="00366862" w:rsidRDefault="5D226A80" w:rsidP="002F49A8">
      <w:r>
        <w:t xml:space="preserve">Registrars were asked questions relating to their experience, </w:t>
      </w:r>
      <w:proofErr w:type="gramStart"/>
      <w:r>
        <w:t>future plans</w:t>
      </w:r>
      <w:proofErr w:type="gramEnd"/>
      <w:r w:rsidR="087A1F80">
        <w:t>,</w:t>
      </w:r>
      <w:r>
        <w:t xml:space="preserve"> and support working in Aboriginal and Torres Strait Islander </w:t>
      </w:r>
      <w:r w:rsidR="00D74EA7">
        <w:t>health</w:t>
      </w:r>
      <w:r>
        <w:t xml:space="preserve">. </w:t>
      </w:r>
      <w:r w:rsidR="7395FFEB">
        <w:t xml:space="preserve">The number of registrars </w:t>
      </w:r>
      <w:r w:rsidR="526AE912">
        <w:t xml:space="preserve">that </w:t>
      </w:r>
      <w:r w:rsidR="2B43C9F2">
        <w:t xml:space="preserve">had participated in Aboriginal and Torres Strait Islander cultural </w:t>
      </w:r>
      <w:r w:rsidR="3919A3D0">
        <w:t>education</w:t>
      </w:r>
      <w:r w:rsidR="526AE912">
        <w:t xml:space="preserve"> has </w:t>
      </w:r>
      <w:r w:rsidR="0A46EE7B">
        <w:t>remained steady at</w:t>
      </w:r>
      <w:r w:rsidR="526AE912">
        <w:t xml:space="preserve"> 88 per cent</w:t>
      </w:r>
      <w:r w:rsidR="2B43C9F2">
        <w:t>, with 9</w:t>
      </w:r>
      <w:r w:rsidR="4C30726F">
        <w:t>3</w:t>
      </w:r>
      <w:r w:rsidR="2B43C9F2">
        <w:t xml:space="preserve"> per cent of those registrars satisfied with this </w:t>
      </w:r>
      <w:r w:rsidR="3F4E7ED7">
        <w:t>training</w:t>
      </w:r>
      <w:r w:rsidR="2B43C9F2">
        <w:t xml:space="preserve">. </w:t>
      </w:r>
      <w:r w:rsidR="699FF1FA">
        <w:t xml:space="preserve">Of the registrars who had </w:t>
      </w:r>
      <w:r w:rsidR="699FF1FA" w:rsidRPr="07788B94">
        <w:rPr>
          <w:b/>
          <w:bCs/>
        </w:rPr>
        <w:t>not</w:t>
      </w:r>
      <w:r w:rsidR="699FF1FA">
        <w:t xml:space="preserve"> participated </w:t>
      </w:r>
      <w:r w:rsidR="0687239B">
        <w:t xml:space="preserve">in Aboriginal and Torres Strait Islander cultural education training, </w:t>
      </w:r>
      <w:r w:rsidR="14F5D124">
        <w:t>3</w:t>
      </w:r>
      <w:r w:rsidR="32CD525B">
        <w:t>6</w:t>
      </w:r>
      <w:r w:rsidR="7B2044FA">
        <w:t xml:space="preserve"> per cent responded that they had</w:t>
      </w:r>
      <w:r w:rsidR="4C6E80F6">
        <w:t xml:space="preserve"> </w:t>
      </w:r>
      <w:r w:rsidR="7B2044FA">
        <w:t>n</w:t>
      </w:r>
      <w:r w:rsidR="24EDAD33">
        <w:t>o</w:t>
      </w:r>
      <w:r w:rsidR="7B2044FA">
        <w:t xml:space="preserve">t been offered the training, </w:t>
      </w:r>
      <w:r w:rsidR="14F5D124">
        <w:t>39</w:t>
      </w:r>
      <w:r w:rsidR="7B2044FA">
        <w:t xml:space="preserve"> per cent were already booked in</w:t>
      </w:r>
      <w:r w:rsidR="5A49734A">
        <w:t xml:space="preserve"> and </w:t>
      </w:r>
      <w:r w:rsidR="32CD525B">
        <w:t>1</w:t>
      </w:r>
      <w:r w:rsidR="0ECF5ABE">
        <w:t>2</w:t>
      </w:r>
      <w:r w:rsidR="5A49734A">
        <w:t xml:space="preserve"> per cent had a personal or other circumstance that prevented them from completing the training. </w:t>
      </w:r>
    </w:p>
    <w:p w14:paraId="13D83433" w14:textId="366DB23D" w:rsidR="00E3717A" w:rsidRDefault="00A341EB" w:rsidP="002F49A8">
      <w:r>
        <w:t>Forty-seven per cent of registrars were completing, had completed or were planning to undertak</w:t>
      </w:r>
      <w:r w:rsidR="00FA5B68">
        <w:t>e training in an Aboriginal and Torres Strait Islander health facility</w:t>
      </w:r>
      <w:r w:rsidR="0055280D">
        <w:t xml:space="preserve"> and this includes </w:t>
      </w:r>
      <w:r w:rsidR="0055280D" w:rsidRPr="00C15804">
        <w:t>28 r</w:t>
      </w:r>
      <w:r w:rsidR="0055280D">
        <w:t>egistrar</w:t>
      </w:r>
      <w:r w:rsidR="0055280D" w:rsidRPr="00C15804">
        <w:t xml:space="preserve">s undertaking Extended Skills, ARST or AST in Aboriginal or Torres Strait Islander </w:t>
      </w:r>
      <w:r w:rsidR="0055280D">
        <w:t>h</w:t>
      </w:r>
      <w:r w:rsidR="0055280D" w:rsidRPr="00C15804">
        <w:t>ealth (2024: 38</w:t>
      </w:r>
      <w:r w:rsidR="0028283B">
        <w:t>;</w:t>
      </w:r>
      <w:r w:rsidR="0055280D" w:rsidRPr="00C15804">
        <w:t xml:space="preserve"> 2023: 17</w:t>
      </w:r>
      <w:r w:rsidR="0028283B">
        <w:t>;</w:t>
      </w:r>
      <w:r w:rsidR="0055280D" w:rsidRPr="00C15804">
        <w:t xml:space="preserve"> 2022: 10).</w:t>
      </w:r>
      <w:r w:rsidR="00FA5B68">
        <w:t xml:space="preserve"> </w:t>
      </w:r>
    </w:p>
    <w:p w14:paraId="4900EC61" w14:textId="2C1AD5F2" w:rsidR="00AE040F" w:rsidRDefault="4D0E6EF1" w:rsidP="00177EB2">
      <w:pPr>
        <w:widowControl w:val="0"/>
      </w:pPr>
      <w:r>
        <w:t xml:space="preserve">Ten per cent of registrars </w:t>
      </w:r>
      <w:r w:rsidR="001E36DD">
        <w:t>indicated</w:t>
      </w:r>
      <w:r>
        <w:t xml:space="preserve"> they were currently training in an </w:t>
      </w:r>
      <w:r w:rsidR="5EB4C2BB">
        <w:t>Aboriginal and Torres Strait Islander health facility</w:t>
      </w:r>
      <w:r w:rsidR="5ACB8E90">
        <w:t xml:space="preserve">, </w:t>
      </w:r>
      <w:r w:rsidR="00FA5B68">
        <w:t>6</w:t>
      </w:r>
      <w:r w:rsidR="66C091C1">
        <w:t xml:space="preserve"> per cent </w:t>
      </w:r>
      <w:r w:rsidR="47E70BD1">
        <w:t xml:space="preserve">had </w:t>
      </w:r>
      <w:r w:rsidR="66C091C1">
        <w:t>completed training</w:t>
      </w:r>
      <w:r w:rsidR="00C70DB4">
        <w:t xml:space="preserve"> in </w:t>
      </w:r>
      <w:r w:rsidR="00D74EA7">
        <w:t>these facilities and</w:t>
      </w:r>
      <w:r w:rsidR="00C70DB4">
        <w:t xml:space="preserve"> </w:t>
      </w:r>
      <w:r w:rsidR="00D74EA7">
        <w:t>a</w:t>
      </w:r>
      <w:r w:rsidR="005F6C61">
        <w:t xml:space="preserve">nother </w:t>
      </w:r>
      <w:r w:rsidR="66C091C1">
        <w:t xml:space="preserve">3 per cent </w:t>
      </w:r>
      <w:r w:rsidR="00D74EA7">
        <w:t xml:space="preserve">had </w:t>
      </w:r>
      <w:r w:rsidR="66C091C1">
        <w:t>completed training</w:t>
      </w:r>
      <w:r w:rsidR="00D74EA7">
        <w:t xml:space="preserve"> </w:t>
      </w:r>
      <w:r w:rsidR="66C091C1">
        <w:t xml:space="preserve">and </w:t>
      </w:r>
      <w:r w:rsidR="00D74EA7">
        <w:t xml:space="preserve">were </w:t>
      </w:r>
      <w:r w:rsidR="66C091C1">
        <w:t>plan</w:t>
      </w:r>
      <w:r w:rsidR="00D74EA7">
        <w:t>ning</w:t>
      </w:r>
      <w:r w:rsidR="66C091C1">
        <w:t xml:space="preserve"> to do more</w:t>
      </w:r>
      <w:r w:rsidR="00D74EA7">
        <w:t>. A</w:t>
      </w:r>
      <w:r w:rsidR="00C70DB4">
        <w:t xml:space="preserve"> further</w:t>
      </w:r>
      <w:r w:rsidR="0CC5EEB5">
        <w:t xml:space="preserve"> </w:t>
      </w:r>
      <w:r w:rsidR="002C3468">
        <w:t>29</w:t>
      </w:r>
      <w:r w:rsidR="0CC5EEB5">
        <w:t xml:space="preserve"> per cent</w:t>
      </w:r>
      <w:r w:rsidR="00D74EA7">
        <w:t xml:space="preserve"> of registrars</w:t>
      </w:r>
      <w:r w:rsidR="0CC5EEB5">
        <w:t xml:space="preserve"> </w:t>
      </w:r>
      <w:r w:rsidR="00D74EA7">
        <w:t xml:space="preserve">were </w:t>
      </w:r>
      <w:r w:rsidR="0CC5EEB5">
        <w:t>considering undertaking training in an Aboriginal and Torres Strait Islander health facility.</w:t>
      </w:r>
      <w:r w:rsidR="00FE35BE">
        <w:t xml:space="preserve"> The proportion of registrars who are currently training </w:t>
      </w:r>
      <w:r w:rsidR="0042613A">
        <w:t>or</w:t>
      </w:r>
      <w:r w:rsidR="00FE35BE">
        <w:t xml:space="preserve"> have already completed training in Aboriginal and Torres Strait Islander health</w:t>
      </w:r>
      <w:r w:rsidR="00C8579E">
        <w:t xml:space="preserve"> increased in 2025 </w:t>
      </w:r>
      <w:r w:rsidR="00D56033" w:rsidRPr="00D56033">
        <w:t>(2025: 19%; 2024: 17%; 2023: 11%</w:t>
      </w:r>
      <w:r w:rsidR="00D56033">
        <w:t>,</w:t>
      </w:r>
      <w:r w:rsidR="00114F12">
        <w:t xml:space="preserve"> </w:t>
      </w:r>
      <w:r w:rsidR="004A1BB0">
        <w:fldChar w:fldCharType="begin"/>
      </w:r>
      <w:r w:rsidR="004A1BB0">
        <w:instrText xml:space="preserve"> REF _Ref216788968 \h </w:instrText>
      </w:r>
      <w:r w:rsidR="004A1BB0">
        <w:fldChar w:fldCharType="separate"/>
      </w:r>
      <w:r w:rsidR="00782CD6">
        <w:t xml:space="preserve">Figure </w:t>
      </w:r>
      <w:r w:rsidR="00782CD6">
        <w:rPr>
          <w:noProof/>
        </w:rPr>
        <w:t>9</w:t>
      </w:r>
      <w:r w:rsidR="004A1BB0">
        <w:fldChar w:fldCharType="end"/>
      </w:r>
      <w:r w:rsidR="00321B05">
        <w:t>)</w:t>
      </w:r>
      <w:r w:rsidR="00D16124">
        <w:t>,</w:t>
      </w:r>
      <w:r w:rsidR="0042613A">
        <w:t xml:space="preserve"> while the proportion of those not considering training </w:t>
      </w:r>
      <w:r w:rsidR="001E5E97">
        <w:t xml:space="preserve">in Aboriginal and Torres Strait Islander health </w:t>
      </w:r>
      <w:r w:rsidR="0042613A">
        <w:t>has held steady (</w:t>
      </w:r>
      <w:r w:rsidR="00030B7A">
        <w:t xml:space="preserve">2025: 53%; 2024: 52%; </w:t>
      </w:r>
      <w:r w:rsidR="0042613A">
        <w:t>2023: 53%</w:t>
      </w:r>
      <w:r w:rsidR="001E5E97">
        <w:t>).</w:t>
      </w:r>
      <w:r w:rsidR="001748AD" w:rsidRPr="001748AD">
        <w:rPr>
          <w:noProof/>
        </w:rPr>
        <w:drawing>
          <wp:inline distT="0" distB="0" distL="0" distR="0" wp14:anchorId="6FBE34E9" wp14:editId="36FD2309">
            <wp:extent cx="6477000" cy="3600450"/>
            <wp:effectExtent l="0" t="0" r="0" b="0"/>
            <wp:docPr id="36093313" name="Picture 12" descr="This figure is a stacked bar graph that compares proportion of registrars who’ve completed or are considering training in Aboriginal and Torres Strait Islander health from 2023 to 2025. A tabular alternative is listed in Tabl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3313" name="Picture 12" descr="This figure is a stacked bar graph that compares proportion of registrars who’ve completed or are considering training in Aboriginal and Torres Strait Islander health from 2023 to 2025. A tabular alternative is listed in Tabl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56732DC9" w14:textId="36516C55" w:rsidR="00E84316" w:rsidRDefault="00E84316" w:rsidP="00E84316">
      <w:pPr>
        <w:keepNext/>
        <w:jc w:val="right"/>
      </w:pPr>
      <w:r>
        <w:t>(n=3,931)</w:t>
      </w:r>
    </w:p>
    <w:p w14:paraId="2E530856" w14:textId="10FED273" w:rsidR="009736A3" w:rsidRDefault="00B452FF" w:rsidP="00B452FF">
      <w:pPr>
        <w:pStyle w:val="Caption"/>
      </w:pPr>
      <w:bookmarkStart w:id="160" w:name="_Ref216788968"/>
      <w:bookmarkStart w:id="161" w:name="_Ref216789100"/>
      <w:bookmarkStart w:id="162" w:name="_Toc219401287"/>
      <w:r>
        <w:t xml:space="preserve">Figure </w:t>
      </w:r>
      <w:r w:rsidR="00782CD6">
        <w:fldChar w:fldCharType="begin"/>
      </w:r>
      <w:r w:rsidR="00782CD6">
        <w:instrText xml:space="preserve"> SEQ Figure \* ARABIC </w:instrText>
      </w:r>
      <w:r w:rsidR="00782CD6">
        <w:fldChar w:fldCharType="separate"/>
      </w:r>
      <w:r w:rsidR="00782CD6">
        <w:rPr>
          <w:noProof/>
        </w:rPr>
        <w:t>9</w:t>
      </w:r>
      <w:r w:rsidR="00782CD6">
        <w:rPr>
          <w:noProof/>
        </w:rPr>
        <w:fldChar w:fldCharType="end"/>
      </w:r>
      <w:bookmarkEnd w:id="160"/>
      <w:r>
        <w:t xml:space="preserve">: </w:t>
      </w:r>
      <w:r w:rsidR="003A78B8">
        <w:t xml:space="preserve">Compares </w:t>
      </w:r>
      <w:r w:rsidR="00FA5C11">
        <w:t>proportion of registrars who</w:t>
      </w:r>
      <w:r w:rsidR="001F7ABC">
        <w:t xml:space="preserve"> ha</w:t>
      </w:r>
      <w:r w:rsidR="00FA5C11">
        <w:t>ve completed or are considering training in Aboriginal and Torres Strait Islander health from 2023 to 2025</w:t>
      </w:r>
      <w:bookmarkEnd w:id="161"/>
      <w:bookmarkEnd w:id="162"/>
    </w:p>
    <w:p w14:paraId="325ADC69" w14:textId="15EA1CA5" w:rsidR="00A3371B" w:rsidRDefault="24D1E815" w:rsidP="002F49A8">
      <w:r>
        <w:t xml:space="preserve">As noted in </w:t>
      </w:r>
      <w:r w:rsidR="00860BC7">
        <w:t>‘</w:t>
      </w:r>
      <w:r w:rsidR="00860BC7">
        <w:fldChar w:fldCharType="begin"/>
      </w:r>
      <w:r w:rsidR="00860BC7">
        <w:instrText xml:space="preserve"> REF _Ref215223612 \h </w:instrText>
      </w:r>
      <w:r w:rsidR="00860BC7">
        <w:fldChar w:fldCharType="separate"/>
      </w:r>
      <w:r w:rsidR="00782CD6" w:rsidRPr="00F473FE">
        <w:t>Satisfaction by Key Performance Indicators (KPIs)</w:t>
      </w:r>
      <w:r w:rsidR="00860BC7">
        <w:fldChar w:fldCharType="end"/>
      </w:r>
      <w:r w:rsidR="00860BC7">
        <w:t>’</w:t>
      </w:r>
      <w:r w:rsidR="4D86DCA4">
        <w:t xml:space="preserve">, </w:t>
      </w:r>
      <w:r w:rsidR="6176B6EB">
        <w:t>7</w:t>
      </w:r>
      <w:r w:rsidR="2580589E">
        <w:t>1</w:t>
      </w:r>
      <w:r w:rsidR="6176B6EB">
        <w:t xml:space="preserve"> per cent</w:t>
      </w:r>
      <w:r>
        <w:t xml:space="preserve"> of registrars</w:t>
      </w:r>
      <w:r w:rsidR="6176B6EB">
        <w:t xml:space="preserve"> knew how to access a cultural mentor or educator</w:t>
      </w:r>
      <w:r w:rsidR="00740F13">
        <w:t xml:space="preserve">, </w:t>
      </w:r>
      <w:r w:rsidR="00896C3A" w:rsidRPr="00896C3A">
        <w:t xml:space="preserve">while 19 per cent had accessed a cultural mentor or educator </w:t>
      </w:r>
      <w:r w:rsidR="00C03688" w:rsidRPr="00C03688">
        <w:t xml:space="preserve">for guidance when working with Aboriginal and </w:t>
      </w:r>
      <w:r w:rsidR="001F7ABC">
        <w:t xml:space="preserve">/ or </w:t>
      </w:r>
      <w:r w:rsidR="00C03688" w:rsidRPr="00C03688">
        <w:t>Torres Strait Islander patients</w:t>
      </w:r>
      <w:r w:rsidR="0A6E93B9">
        <w:t xml:space="preserve">. Of those that had accessed a cultural mentor or educator, 98 per cent were satisfied with </w:t>
      </w:r>
      <w:r w:rsidR="00740F13">
        <w:t xml:space="preserve">the </w:t>
      </w:r>
      <w:r w:rsidR="0A6E93B9">
        <w:t>guidance</w:t>
      </w:r>
      <w:r w:rsidR="549A6D50">
        <w:t xml:space="preserve"> received</w:t>
      </w:r>
      <w:r w:rsidR="0A6E93B9">
        <w:t xml:space="preserve">. </w:t>
      </w:r>
    </w:p>
    <w:p w14:paraId="0AB20FCD" w14:textId="0F71CBF8" w:rsidR="000155D9" w:rsidRDefault="54A5D2C8" w:rsidP="002F49A8">
      <w:r>
        <w:t xml:space="preserve">In 2025 we asked registrars </w:t>
      </w:r>
      <w:r w:rsidR="761F3D00">
        <w:t>what they knew about</w:t>
      </w:r>
      <w:r>
        <w:t xml:space="preserve"> the Aboriginal and Torres Strait Islander Salar</w:t>
      </w:r>
      <w:r w:rsidR="41397206">
        <w:t>y Support Program</w:t>
      </w:r>
      <w:r w:rsidR="761F3D00">
        <w:t xml:space="preserve"> and whether their practice had accessed the program</w:t>
      </w:r>
      <w:r w:rsidR="41397206">
        <w:t>.</w:t>
      </w:r>
      <w:r w:rsidR="761F3D00">
        <w:t xml:space="preserve"> </w:t>
      </w:r>
      <w:r w:rsidR="6E9A886B">
        <w:t>Sixty</w:t>
      </w:r>
      <w:r w:rsidR="6D7182C1">
        <w:t xml:space="preserve">-nine per cent of registrars had not heard about the program, a further </w:t>
      </w:r>
      <w:r w:rsidR="6A078154">
        <w:t>30</w:t>
      </w:r>
      <w:r w:rsidR="6D7182C1">
        <w:t xml:space="preserve"> per cent had </w:t>
      </w:r>
      <w:r w:rsidR="2545BF6D">
        <w:t>somewhat or quite a bit of knowledge about th</w:t>
      </w:r>
      <w:r w:rsidR="6A078154">
        <w:t>e</w:t>
      </w:r>
      <w:r w:rsidR="2545BF6D">
        <w:t xml:space="preserve"> </w:t>
      </w:r>
      <w:r w:rsidR="6A078154">
        <w:t>program</w:t>
      </w:r>
      <w:r w:rsidR="41397206">
        <w:t xml:space="preserve"> </w:t>
      </w:r>
      <w:r w:rsidR="27D7FA2F">
        <w:t xml:space="preserve">and </w:t>
      </w:r>
      <w:r w:rsidR="6E9A886B">
        <w:t>one</w:t>
      </w:r>
      <w:r w:rsidR="13ECFF90">
        <w:t xml:space="preserve"> per cent </w:t>
      </w:r>
      <w:r w:rsidR="10B078B5">
        <w:t xml:space="preserve">had </w:t>
      </w:r>
      <w:r w:rsidR="13ECFF90">
        <w:t xml:space="preserve">a lot of knowledge. </w:t>
      </w:r>
    </w:p>
    <w:p w14:paraId="41C6E012" w14:textId="79F502C6" w:rsidR="00EC0DC2" w:rsidRDefault="0047688B" w:rsidP="00EC0DC2">
      <w:r>
        <w:t>Those that were currently working in an A</w:t>
      </w:r>
      <w:r w:rsidRPr="00BF49EC">
        <w:t>boriginal and Torres Strait Islander</w:t>
      </w:r>
      <w:r>
        <w:t xml:space="preserve"> health facility</w:t>
      </w:r>
      <w:r w:rsidR="000155D9">
        <w:t xml:space="preserve"> were asked if their practice had accessed the A</w:t>
      </w:r>
      <w:r w:rsidR="000155D9" w:rsidRPr="00BF49EC">
        <w:t>boriginal and Torres Strait Islander</w:t>
      </w:r>
      <w:r w:rsidR="000155D9">
        <w:t xml:space="preserve"> Salary Support Program.</w:t>
      </w:r>
      <w:r w:rsidR="00DF36B5">
        <w:t xml:space="preserve"> </w:t>
      </w:r>
      <w:r w:rsidR="00CD162E">
        <w:t>Most respondents were unsure (70%) with only a small number replying that their practice had accessed the program (7%).</w:t>
      </w:r>
      <w:r w:rsidR="00EC0DC2" w:rsidRPr="00EC0DC2">
        <w:t xml:space="preserve"> </w:t>
      </w:r>
    </w:p>
    <w:p w14:paraId="457B61C3" w14:textId="77777777" w:rsidR="00D4700F" w:rsidRPr="00897946" w:rsidRDefault="00D4700F" w:rsidP="002F49A8">
      <w:pPr>
        <w:pStyle w:val="Heading2"/>
      </w:pPr>
      <w:bookmarkStart w:id="163" w:name="_Toc178949827"/>
      <w:bookmarkStart w:id="164" w:name="_Toc219401263"/>
      <w:r w:rsidRPr="00897946">
        <w:t>Rural Generalists</w:t>
      </w:r>
      <w:bookmarkEnd w:id="163"/>
      <w:bookmarkEnd w:id="164"/>
    </w:p>
    <w:p w14:paraId="103B6F96" w14:textId="705FD554" w:rsidR="00D75FD2" w:rsidRDefault="003456D1" w:rsidP="002F49A8">
      <w:r>
        <w:t>I</w:t>
      </w:r>
      <w:r w:rsidRPr="003456D1">
        <w:t>n 2025, Rural Generalist Medicine was recognised as its own specialty</w:t>
      </w:r>
      <w:r w:rsidR="00633A6E">
        <w:t xml:space="preserve"> under General Practice</w:t>
      </w:r>
      <w:r w:rsidRPr="003456D1">
        <w:t xml:space="preserve">. A Rural Generalist medical practitioner is a General Practitioner who has specific expertise in providing medical care for rural and remote or isolated communities. The Rural Generalist </w:t>
      </w:r>
      <w:r w:rsidR="009827C5">
        <w:t xml:space="preserve">training </w:t>
      </w:r>
      <w:r w:rsidRPr="003456D1">
        <w:t>pathway is dedicated to attracting, supporting and retaining Rural Generalist doctors to provide primary care, emergency medicine and other non-GP specialist services for their communities in hospital and community settings.</w:t>
      </w:r>
      <w:r w:rsidR="00D637D0">
        <w:rPr>
          <w:rStyle w:val="FootnoteReference"/>
        </w:rPr>
        <w:footnoteReference w:id="26"/>
      </w:r>
      <w:r w:rsidR="3EFC878E" w:rsidRPr="00897946">
        <w:t xml:space="preserve"> </w:t>
      </w:r>
    </w:p>
    <w:p w14:paraId="4C583F11" w14:textId="2B8E8431" w:rsidR="00D4700F" w:rsidRDefault="00FD65FB" w:rsidP="002F49A8">
      <w:r>
        <w:t xml:space="preserve">Twenty-five </w:t>
      </w:r>
      <w:r w:rsidR="3EFC878E">
        <w:t xml:space="preserve">per cent of respondents were Rural Generalist </w:t>
      </w:r>
      <w:r w:rsidR="00FC0905">
        <w:t>registrars</w:t>
      </w:r>
      <w:r w:rsidR="75506A01">
        <w:t xml:space="preserve"> </w:t>
      </w:r>
      <w:r w:rsidR="358C4DA8">
        <w:t>– the same proportion as in 2024</w:t>
      </w:r>
      <w:r w:rsidR="386C6DBA">
        <w:t xml:space="preserve"> </w:t>
      </w:r>
      <w:r w:rsidR="358C4DA8">
        <w:t xml:space="preserve">but </w:t>
      </w:r>
      <w:r w:rsidR="75506A01">
        <w:t xml:space="preserve">an increase from </w:t>
      </w:r>
      <w:r w:rsidR="5BB898DE">
        <w:t>2023</w:t>
      </w:r>
      <w:r w:rsidR="75506A01">
        <w:t xml:space="preserve"> (</w:t>
      </w:r>
      <w:r w:rsidR="358C4DA8">
        <w:t>15%</w:t>
      </w:r>
      <w:r w:rsidR="5BB898DE">
        <w:t>)</w:t>
      </w:r>
      <w:r w:rsidR="3EFC878E">
        <w:t xml:space="preserve">. </w:t>
      </w:r>
      <w:r w:rsidR="00E4308E">
        <w:t>A</w:t>
      </w:r>
      <w:r w:rsidR="3EFC878E">
        <w:t xml:space="preserve">nother </w:t>
      </w:r>
      <w:r w:rsidR="046C1C1C">
        <w:t>15</w:t>
      </w:r>
      <w:r w:rsidR="3EFC878E">
        <w:t xml:space="preserve"> registrars self-identified as being a Rural Generalist </w:t>
      </w:r>
      <w:r w:rsidR="00FC0905">
        <w:t xml:space="preserve">registrar </w:t>
      </w:r>
      <w:r w:rsidR="1C1686DF">
        <w:t xml:space="preserve">and </w:t>
      </w:r>
      <w:r w:rsidR="3EFC878E">
        <w:t xml:space="preserve">were also asked </w:t>
      </w:r>
      <w:r w:rsidR="569A412C" w:rsidRPr="07788B94">
        <w:rPr>
          <w:lang w:eastAsia="ja-JP"/>
        </w:rPr>
        <w:t>the</w:t>
      </w:r>
      <w:r w:rsidR="251AE7DE" w:rsidRPr="07788B94">
        <w:rPr>
          <w:lang w:eastAsia="ja-JP"/>
        </w:rPr>
        <w:t>se</w:t>
      </w:r>
      <w:r w:rsidR="569A412C" w:rsidRPr="07788B94">
        <w:rPr>
          <w:lang w:eastAsia="ja-JP"/>
        </w:rPr>
        <w:t xml:space="preserve"> </w:t>
      </w:r>
      <w:r w:rsidR="3EFC878E">
        <w:t xml:space="preserve">questions. </w:t>
      </w:r>
    </w:p>
    <w:p w14:paraId="7078414B" w14:textId="5B20C0BE" w:rsidR="00D4700F" w:rsidRPr="001B69F3" w:rsidRDefault="0084776D" w:rsidP="002F49A8">
      <w:pPr>
        <w:rPr>
          <w:highlight w:val="yellow"/>
        </w:rPr>
      </w:pPr>
      <w:r>
        <w:t>Rural Generalist r</w:t>
      </w:r>
      <w:r w:rsidR="00D4700F" w:rsidRPr="004E78AE">
        <w:t>egistrars were asked when they decided to be</w:t>
      </w:r>
      <w:r w:rsidR="00D4700F" w:rsidRPr="008061C9">
        <w:t xml:space="preserve">come a Rural Generalist. </w:t>
      </w:r>
      <w:r w:rsidR="000775B3" w:rsidRPr="008061C9">
        <w:t>Forty</w:t>
      </w:r>
      <w:r w:rsidR="00D4700F" w:rsidRPr="008061C9">
        <w:t xml:space="preserve"> per cent reported they decided to become a Rural Generalist </w:t>
      </w:r>
      <w:r w:rsidR="000775B3" w:rsidRPr="008061C9">
        <w:t>by the end of their medical degree,</w:t>
      </w:r>
      <w:r w:rsidR="00D4700F" w:rsidRPr="008061C9">
        <w:t xml:space="preserve"> </w:t>
      </w:r>
      <w:r w:rsidR="008061C9" w:rsidRPr="008061C9">
        <w:t>6</w:t>
      </w:r>
      <w:r w:rsidR="00CF2834" w:rsidRPr="008061C9">
        <w:t xml:space="preserve"> per cent in their first year out of their medical degree</w:t>
      </w:r>
      <w:r w:rsidR="00EC38AB" w:rsidRPr="008061C9">
        <w:t>, a further 2</w:t>
      </w:r>
      <w:r w:rsidR="008061C9" w:rsidRPr="008061C9">
        <w:t>4</w:t>
      </w:r>
      <w:r w:rsidR="00EC38AB" w:rsidRPr="008061C9">
        <w:t xml:space="preserve"> per cent more than one year out of their medical degree and </w:t>
      </w:r>
      <w:r w:rsidR="008061C9" w:rsidRPr="008061C9">
        <w:t>18</w:t>
      </w:r>
      <w:r w:rsidR="00EC38AB" w:rsidRPr="008061C9">
        <w:t xml:space="preserve"> per cent after trying another special</w:t>
      </w:r>
      <w:r w:rsidR="00983897">
        <w:t>i</w:t>
      </w:r>
      <w:r w:rsidR="00EC38AB" w:rsidRPr="008061C9">
        <w:t>ty.</w:t>
      </w:r>
      <w:r w:rsidR="00161665" w:rsidRPr="008061C9">
        <w:t xml:space="preserve"> </w:t>
      </w:r>
    </w:p>
    <w:p w14:paraId="33784C6F" w14:textId="646925F6" w:rsidR="00D47474" w:rsidRPr="00132033" w:rsidRDefault="137BC391" w:rsidP="2E48AB82">
      <w:r>
        <w:t>Every</w:t>
      </w:r>
      <w:r w:rsidR="3EFC878E">
        <w:t xml:space="preserve"> state and the Northern Territory </w:t>
      </w:r>
      <w:r w:rsidR="78922825">
        <w:t xml:space="preserve">have their </w:t>
      </w:r>
      <w:r w:rsidR="3EFC878E">
        <w:t>own Rural Generalist program coordination unit. Registrars were asked to identify each unit they</w:t>
      </w:r>
      <w:r w:rsidR="263E8936" w:rsidRPr="07788B94">
        <w:rPr>
          <w:lang w:eastAsia="ja-JP"/>
        </w:rPr>
        <w:t xml:space="preserve"> ha</w:t>
      </w:r>
      <w:r w:rsidR="3EFC878E">
        <w:t>d engaged with</w:t>
      </w:r>
      <w:r w:rsidR="00653599">
        <w:t>.</w:t>
      </w:r>
      <w:r w:rsidR="710FFF14">
        <w:t xml:space="preserve"> </w:t>
      </w:r>
      <w:r w:rsidR="00653599">
        <w:t>Of the</w:t>
      </w:r>
      <w:r w:rsidR="710FFF14">
        <w:t xml:space="preserve"> 192 registrars who selected a response to this question</w:t>
      </w:r>
      <w:r w:rsidR="00653599">
        <w:t>, the</w:t>
      </w:r>
      <w:r w:rsidR="002D6DA8">
        <w:t xml:space="preserve"> m</w:t>
      </w:r>
      <w:r w:rsidR="1082BFF3">
        <w:t xml:space="preserve">ajority had engaged with the Rural Generalist program coordination unit in their state. </w:t>
      </w:r>
      <w:r w:rsidR="5486CD97">
        <w:t xml:space="preserve">A smaller proportion in each state also noted that they had interacted with </w:t>
      </w:r>
      <w:r w:rsidR="4793031F">
        <w:t xml:space="preserve">a </w:t>
      </w:r>
      <w:r w:rsidR="36238881">
        <w:t>r</w:t>
      </w:r>
      <w:r w:rsidR="4793031F">
        <w:t>egional training hub.</w:t>
      </w:r>
      <w:r w:rsidR="5486CD97">
        <w:t xml:space="preserve"> </w:t>
      </w:r>
    </w:p>
    <w:p w14:paraId="21D53A5A" w14:textId="484B2B31" w:rsidR="00D4700F" w:rsidRPr="001B69F3" w:rsidRDefault="3EFC878E" w:rsidP="002F49A8">
      <w:pPr>
        <w:rPr>
          <w:highlight w:val="yellow"/>
        </w:rPr>
      </w:pPr>
      <w:r>
        <w:t>Registrars were asked what type of advice they had received from the coordination units (</w:t>
      </w:r>
      <w:r w:rsidR="00D4700F">
        <w:fldChar w:fldCharType="begin"/>
      </w:r>
      <w:r w:rsidR="00D4700F">
        <w:instrText xml:space="preserve"> REF _Ref115450978 \h  \* MERGEFORMAT </w:instrText>
      </w:r>
      <w:r w:rsidR="00D4700F">
        <w:fldChar w:fldCharType="separate"/>
      </w:r>
      <w:r w:rsidR="00782CD6" w:rsidRPr="00A84492">
        <w:t xml:space="preserve">Table </w:t>
      </w:r>
      <w:r w:rsidR="00782CD6">
        <w:rPr>
          <w:noProof/>
        </w:rPr>
        <w:t>10</w:t>
      </w:r>
      <w:r w:rsidR="00D4700F">
        <w:fldChar w:fldCharType="end"/>
      </w:r>
      <w:r>
        <w:t xml:space="preserve">). </w:t>
      </w:r>
      <w:r w:rsidR="54C90D5B">
        <w:t>As in 2024, j</w:t>
      </w:r>
      <w:r w:rsidR="23FC5586">
        <w:t>ust over half</w:t>
      </w:r>
      <w:r>
        <w:t xml:space="preserve"> of </w:t>
      </w:r>
      <w:r w:rsidR="23FC5586">
        <w:t xml:space="preserve">the </w:t>
      </w:r>
      <w:r>
        <w:t xml:space="preserve">Rural Generalist </w:t>
      </w:r>
      <w:r w:rsidR="00FC0905">
        <w:t>registrar</w:t>
      </w:r>
      <w:r>
        <w:t>s that responded to the survey indicated they received advice or assistance with placements</w:t>
      </w:r>
      <w:r w:rsidR="1426D4FB">
        <w:t xml:space="preserve"> as a Rural Generalist registrar (</w:t>
      </w:r>
      <w:r w:rsidR="003563E0">
        <w:t xml:space="preserve">2025: 51%; </w:t>
      </w:r>
      <w:r w:rsidR="54C90D5B">
        <w:t>2024: 52%</w:t>
      </w:r>
      <w:r w:rsidR="1426D4FB">
        <w:t>)</w:t>
      </w:r>
      <w:r w:rsidR="1D4A2B0E">
        <w:t>.</w:t>
      </w:r>
      <w:r>
        <w:t xml:space="preserve"> Of those that had received advice or assistance, </w:t>
      </w:r>
      <w:r w:rsidR="1D4A2B0E">
        <w:t>85</w:t>
      </w:r>
      <w:r>
        <w:t xml:space="preserve"> per cent were satisfied with this support</w:t>
      </w:r>
      <w:r w:rsidR="324ED19E">
        <w:t xml:space="preserve"> (</w:t>
      </w:r>
      <w:r w:rsidR="54C90D5B">
        <w:t xml:space="preserve">an increase from </w:t>
      </w:r>
      <w:r w:rsidR="324ED19E">
        <w:t>79% in 2024)</w:t>
      </w:r>
      <w:r w:rsidR="169B436A">
        <w:t>.</w:t>
      </w:r>
    </w:p>
    <w:p w14:paraId="0C2C63AB" w14:textId="7F718B89" w:rsidR="00D4700F" w:rsidRPr="00A84492" w:rsidRDefault="00D4700F" w:rsidP="002F49A8">
      <w:pPr>
        <w:pStyle w:val="Caption"/>
      </w:pPr>
      <w:bookmarkStart w:id="165" w:name="_Ref115450978"/>
      <w:bookmarkStart w:id="166" w:name="_Toc219401301"/>
      <w:r w:rsidRPr="00A84492">
        <w:t xml:space="preserve">Table </w:t>
      </w:r>
      <w:r w:rsidRPr="00A84492">
        <w:fldChar w:fldCharType="begin"/>
      </w:r>
      <w:r w:rsidRPr="00A84492">
        <w:instrText>SEQ Table \* ARABIC</w:instrText>
      </w:r>
      <w:r w:rsidRPr="00A84492">
        <w:fldChar w:fldCharType="separate"/>
      </w:r>
      <w:r w:rsidR="00782CD6">
        <w:rPr>
          <w:noProof/>
        </w:rPr>
        <w:t>10</w:t>
      </w:r>
      <w:r w:rsidRPr="00A84492">
        <w:fldChar w:fldCharType="end"/>
      </w:r>
      <w:bookmarkEnd w:id="165"/>
      <w:r w:rsidRPr="00A84492">
        <w:t xml:space="preserve">: Type of advice received by Rural Generalist </w:t>
      </w:r>
      <w:r w:rsidR="00FC0905">
        <w:t>registrar</w:t>
      </w:r>
      <w:r w:rsidRPr="00A84492">
        <w:t>s from program coordination units</w:t>
      </w:r>
      <w:bookmarkEnd w:id="166"/>
    </w:p>
    <w:tbl>
      <w:tblPr>
        <w:tblStyle w:val="TableGrid"/>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5"/>
        <w:tblDescription w:val="This table shows the type of advice received by Rural Generalists from program coordination units. This table has two columns. The headings of each table are 1. Type of support, and 2. Per cent (%)."/>
      </w:tblPr>
      <w:tblGrid>
        <w:gridCol w:w="8930"/>
        <w:gridCol w:w="1418"/>
      </w:tblGrid>
      <w:tr w:rsidR="00D4700F" w:rsidRPr="001B69F3" w14:paraId="6D6E168F" w14:textId="77777777" w:rsidTr="07788B94">
        <w:trPr>
          <w:cantSplit/>
          <w:trHeight w:val="569"/>
          <w:tblHeader/>
        </w:trPr>
        <w:tc>
          <w:tcPr>
            <w:tcW w:w="8930" w:type="dxa"/>
            <w:shd w:val="clear" w:color="auto" w:fill="592C5F" w:themeFill="accent1"/>
            <w:vAlign w:val="center"/>
          </w:tcPr>
          <w:p w14:paraId="1DF849DA" w14:textId="77777777" w:rsidR="00D4700F" w:rsidRPr="00FB6008" w:rsidRDefault="00D4700F" w:rsidP="009835C1">
            <w:pPr>
              <w:spacing w:before="0"/>
              <w:rPr>
                <w:b/>
                <w:bCs/>
                <w:color w:val="FFFFFF" w:themeColor="background1"/>
              </w:rPr>
            </w:pPr>
            <w:r w:rsidRPr="00FB6008">
              <w:rPr>
                <w:b/>
                <w:bCs/>
                <w:color w:val="FFFFFF" w:themeColor="background1"/>
              </w:rPr>
              <w:t>Type of support</w:t>
            </w:r>
          </w:p>
        </w:tc>
        <w:tc>
          <w:tcPr>
            <w:tcW w:w="1418" w:type="dxa"/>
            <w:shd w:val="clear" w:color="auto" w:fill="592C5F" w:themeFill="accent1"/>
            <w:vAlign w:val="center"/>
          </w:tcPr>
          <w:p w14:paraId="5935E28C" w14:textId="46DDB359" w:rsidR="00D4700F" w:rsidRPr="00FB6008" w:rsidRDefault="00D4700F" w:rsidP="009835C1">
            <w:pPr>
              <w:spacing w:before="0"/>
              <w:jc w:val="center"/>
              <w:rPr>
                <w:b/>
                <w:bCs/>
                <w:color w:val="FFFFFF" w:themeColor="background1"/>
              </w:rPr>
            </w:pPr>
            <w:r w:rsidRPr="00FB6008">
              <w:rPr>
                <w:b/>
                <w:bCs/>
                <w:color w:val="FFFFFF" w:themeColor="background1"/>
              </w:rPr>
              <w:t>Per cent</w:t>
            </w:r>
          </w:p>
          <w:p w14:paraId="0340F11A" w14:textId="77777777" w:rsidR="00D4700F" w:rsidRPr="00FB6008" w:rsidRDefault="00D4700F" w:rsidP="009835C1">
            <w:pPr>
              <w:spacing w:before="0"/>
              <w:jc w:val="center"/>
              <w:rPr>
                <w:b/>
                <w:bCs/>
                <w:color w:val="FFFFFF" w:themeColor="background1"/>
              </w:rPr>
            </w:pPr>
            <w:r w:rsidRPr="00FB6008">
              <w:rPr>
                <w:b/>
                <w:bCs/>
                <w:color w:val="FFFFFF" w:themeColor="background1"/>
              </w:rPr>
              <w:t>(%)</w:t>
            </w:r>
          </w:p>
        </w:tc>
      </w:tr>
      <w:tr w:rsidR="00462D68" w:rsidRPr="001B69F3" w14:paraId="37CE97F1" w14:textId="77777777" w:rsidTr="00C061D0">
        <w:trPr>
          <w:cantSplit/>
          <w:trHeight w:val="318"/>
        </w:trPr>
        <w:tc>
          <w:tcPr>
            <w:tcW w:w="8930" w:type="dxa"/>
            <w:shd w:val="clear" w:color="auto" w:fill="D9D9D9" w:themeFill="background1" w:themeFillShade="D9"/>
            <w:vAlign w:val="center"/>
          </w:tcPr>
          <w:p w14:paraId="33645AEC" w14:textId="48888020" w:rsidR="00462D68" w:rsidRPr="001B69F3" w:rsidRDefault="00462D68" w:rsidP="009835C1">
            <w:pPr>
              <w:spacing w:before="0"/>
              <w:rPr>
                <w:highlight w:val="yellow"/>
              </w:rPr>
            </w:pPr>
            <w:r>
              <w:rPr>
                <w:color w:val="000000"/>
              </w:rPr>
              <w:t>Advice or assistance with placements as a GP Rural Generalist registrar</w:t>
            </w:r>
          </w:p>
        </w:tc>
        <w:tc>
          <w:tcPr>
            <w:tcW w:w="1418" w:type="dxa"/>
            <w:shd w:val="clear" w:color="auto" w:fill="D9D9D9" w:themeFill="background1" w:themeFillShade="D9"/>
            <w:vAlign w:val="center"/>
          </w:tcPr>
          <w:p w14:paraId="2C00DA97" w14:textId="18441716" w:rsidR="00462D68" w:rsidRPr="00C061D0" w:rsidRDefault="00462D68" w:rsidP="009835C1">
            <w:pPr>
              <w:spacing w:before="0"/>
              <w:jc w:val="center"/>
              <w:rPr>
                <w:highlight w:val="yellow"/>
              </w:rPr>
            </w:pPr>
            <w:r w:rsidRPr="00C061D0">
              <w:t>51.0</w:t>
            </w:r>
          </w:p>
        </w:tc>
      </w:tr>
      <w:tr w:rsidR="00462D68" w:rsidRPr="001B69F3" w14:paraId="0144E2EA" w14:textId="77777777" w:rsidTr="00C061D0">
        <w:trPr>
          <w:cantSplit/>
          <w:trHeight w:val="318"/>
        </w:trPr>
        <w:tc>
          <w:tcPr>
            <w:tcW w:w="8930" w:type="dxa"/>
            <w:vAlign w:val="center"/>
          </w:tcPr>
          <w:p w14:paraId="0BA7BE2A" w14:textId="4633FFE7" w:rsidR="00462D68" w:rsidRPr="001B69F3" w:rsidRDefault="00462D68" w:rsidP="009835C1">
            <w:pPr>
              <w:spacing w:before="0"/>
              <w:rPr>
                <w:highlight w:val="yellow"/>
              </w:rPr>
            </w:pPr>
            <w:r>
              <w:rPr>
                <w:color w:val="000000"/>
              </w:rPr>
              <w:t>Advice or assistance to meet GP College requirements</w:t>
            </w:r>
          </w:p>
        </w:tc>
        <w:tc>
          <w:tcPr>
            <w:tcW w:w="1418" w:type="dxa"/>
            <w:vAlign w:val="center"/>
          </w:tcPr>
          <w:p w14:paraId="3D36FAEB" w14:textId="37738C2D" w:rsidR="00462D68" w:rsidRPr="00C061D0" w:rsidRDefault="00462D68" w:rsidP="009835C1">
            <w:pPr>
              <w:spacing w:before="0"/>
              <w:jc w:val="center"/>
              <w:rPr>
                <w:highlight w:val="yellow"/>
              </w:rPr>
            </w:pPr>
            <w:r w:rsidRPr="00C061D0">
              <w:t>41.5</w:t>
            </w:r>
          </w:p>
        </w:tc>
      </w:tr>
      <w:tr w:rsidR="00462D68" w:rsidRPr="001B69F3" w14:paraId="6E58A64E" w14:textId="77777777" w:rsidTr="00C061D0">
        <w:trPr>
          <w:cantSplit/>
          <w:trHeight w:val="318"/>
        </w:trPr>
        <w:tc>
          <w:tcPr>
            <w:tcW w:w="8930" w:type="dxa"/>
            <w:shd w:val="clear" w:color="auto" w:fill="D9D9D9" w:themeFill="background1" w:themeFillShade="D9"/>
            <w:vAlign w:val="center"/>
          </w:tcPr>
          <w:p w14:paraId="4AC1E0CE" w14:textId="3C6C9FEF" w:rsidR="00462D68" w:rsidRPr="001B69F3" w:rsidRDefault="00462D68" w:rsidP="009835C1">
            <w:pPr>
              <w:spacing w:before="0"/>
              <w:rPr>
                <w:highlight w:val="yellow"/>
              </w:rPr>
            </w:pPr>
            <w:r>
              <w:rPr>
                <w:color w:val="000000"/>
              </w:rPr>
              <w:t>Career advice or mentoring</w:t>
            </w:r>
          </w:p>
        </w:tc>
        <w:tc>
          <w:tcPr>
            <w:tcW w:w="1418" w:type="dxa"/>
            <w:shd w:val="clear" w:color="auto" w:fill="D9D9D9" w:themeFill="background1" w:themeFillShade="D9"/>
            <w:vAlign w:val="center"/>
          </w:tcPr>
          <w:p w14:paraId="0ADA28B7" w14:textId="564AD250" w:rsidR="00462D68" w:rsidRPr="00C061D0" w:rsidRDefault="00462D68" w:rsidP="009835C1">
            <w:pPr>
              <w:spacing w:before="0"/>
              <w:jc w:val="center"/>
              <w:rPr>
                <w:highlight w:val="yellow"/>
              </w:rPr>
            </w:pPr>
            <w:r w:rsidRPr="00C061D0">
              <w:t>41.5</w:t>
            </w:r>
          </w:p>
        </w:tc>
      </w:tr>
      <w:tr w:rsidR="00462D68" w:rsidRPr="001B69F3" w14:paraId="638006EC" w14:textId="77777777" w:rsidTr="00C061D0">
        <w:trPr>
          <w:cantSplit/>
          <w:trHeight w:val="444"/>
        </w:trPr>
        <w:tc>
          <w:tcPr>
            <w:tcW w:w="8930" w:type="dxa"/>
            <w:vAlign w:val="center"/>
          </w:tcPr>
          <w:p w14:paraId="59F0F685" w14:textId="7CD71948" w:rsidR="00462D68" w:rsidRPr="001B69F3" w:rsidRDefault="00462D68" w:rsidP="009835C1">
            <w:pPr>
              <w:spacing w:before="0"/>
              <w:rPr>
                <w:highlight w:val="yellow"/>
              </w:rPr>
            </w:pPr>
            <w:r>
              <w:rPr>
                <w:color w:val="000000"/>
              </w:rPr>
              <w:t>Advice or assistance with placements as a junior doctor</w:t>
            </w:r>
          </w:p>
        </w:tc>
        <w:tc>
          <w:tcPr>
            <w:tcW w:w="1418" w:type="dxa"/>
            <w:vAlign w:val="center"/>
          </w:tcPr>
          <w:p w14:paraId="0C2E33A5" w14:textId="38604BD5" w:rsidR="00462D68" w:rsidRPr="00C061D0" w:rsidRDefault="00462D68" w:rsidP="009835C1">
            <w:pPr>
              <w:spacing w:before="0"/>
              <w:jc w:val="center"/>
              <w:rPr>
                <w:highlight w:val="yellow"/>
              </w:rPr>
            </w:pPr>
            <w:r w:rsidRPr="00C061D0">
              <w:t>35.5</w:t>
            </w:r>
          </w:p>
        </w:tc>
      </w:tr>
      <w:tr w:rsidR="00462D68" w:rsidRPr="001B69F3" w14:paraId="6572FBC5" w14:textId="77777777" w:rsidTr="00C061D0">
        <w:trPr>
          <w:cantSplit/>
          <w:trHeight w:val="318"/>
        </w:trPr>
        <w:tc>
          <w:tcPr>
            <w:tcW w:w="8930" w:type="dxa"/>
            <w:shd w:val="clear" w:color="auto" w:fill="D9D9D9" w:themeFill="background1" w:themeFillShade="D9"/>
            <w:vAlign w:val="center"/>
          </w:tcPr>
          <w:p w14:paraId="41967E9A" w14:textId="45D5D27B" w:rsidR="00462D68" w:rsidRPr="001B69F3" w:rsidRDefault="00462D68" w:rsidP="009835C1">
            <w:pPr>
              <w:spacing w:before="0"/>
              <w:rPr>
                <w:highlight w:val="yellow"/>
              </w:rPr>
            </w:pPr>
            <w:r>
              <w:rPr>
                <w:color w:val="000000"/>
              </w:rPr>
              <w:t>Education support</w:t>
            </w:r>
          </w:p>
        </w:tc>
        <w:tc>
          <w:tcPr>
            <w:tcW w:w="1418" w:type="dxa"/>
            <w:shd w:val="clear" w:color="auto" w:fill="D9D9D9" w:themeFill="background1" w:themeFillShade="D9"/>
            <w:vAlign w:val="center"/>
          </w:tcPr>
          <w:p w14:paraId="45839EE1" w14:textId="44E26955" w:rsidR="00462D68" w:rsidRPr="00C061D0" w:rsidRDefault="00462D68" w:rsidP="009835C1">
            <w:pPr>
              <w:spacing w:before="0"/>
              <w:jc w:val="center"/>
              <w:rPr>
                <w:highlight w:val="yellow"/>
              </w:rPr>
            </w:pPr>
            <w:r w:rsidRPr="00C061D0">
              <w:t>33.0</w:t>
            </w:r>
          </w:p>
        </w:tc>
      </w:tr>
      <w:tr w:rsidR="00462D68" w:rsidRPr="001B69F3" w14:paraId="5A853CD8" w14:textId="77777777" w:rsidTr="00C061D0">
        <w:trPr>
          <w:cantSplit/>
          <w:trHeight w:val="318"/>
        </w:trPr>
        <w:tc>
          <w:tcPr>
            <w:tcW w:w="8930" w:type="dxa"/>
            <w:vAlign w:val="center"/>
          </w:tcPr>
          <w:p w14:paraId="0731B333" w14:textId="70F6ABEC" w:rsidR="00462D68" w:rsidRPr="001B69F3" w:rsidRDefault="00462D68" w:rsidP="009835C1">
            <w:pPr>
              <w:spacing w:before="0"/>
              <w:rPr>
                <w:highlight w:val="yellow"/>
              </w:rPr>
            </w:pPr>
            <w:r>
              <w:rPr>
                <w:color w:val="000000"/>
              </w:rPr>
              <w:t>Advice or assistance managing the intersection between hospital-based training and primary care</w:t>
            </w:r>
          </w:p>
        </w:tc>
        <w:tc>
          <w:tcPr>
            <w:tcW w:w="1418" w:type="dxa"/>
            <w:vAlign w:val="center"/>
          </w:tcPr>
          <w:p w14:paraId="18B45DF5" w14:textId="5BDB7715" w:rsidR="00462D68" w:rsidRPr="00C061D0" w:rsidRDefault="00462D68" w:rsidP="009835C1">
            <w:pPr>
              <w:spacing w:before="0"/>
              <w:jc w:val="center"/>
              <w:rPr>
                <w:highlight w:val="yellow"/>
              </w:rPr>
            </w:pPr>
            <w:r w:rsidRPr="00C061D0">
              <w:t>30.5</w:t>
            </w:r>
          </w:p>
        </w:tc>
      </w:tr>
      <w:tr w:rsidR="00462D68" w:rsidRPr="001B69F3" w14:paraId="79A37E58" w14:textId="77777777" w:rsidTr="00C061D0">
        <w:trPr>
          <w:cantSplit/>
          <w:trHeight w:val="318"/>
        </w:trPr>
        <w:tc>
          <w:tcPr>
            <w:tcW w:w="8930" w:type="dxa"/>
            <w:shd w:val="clear" w:color="auto" w:fill="D9D9D9" w:themeFill="background1" w:themeFillShade="D9"/>
            <w:vAlign w:val="center"/>
          </w:tcPr>
          <w:p w14:paraId="447C1731" w14:textId="6BB59F91" w:rsidR="00462D68" w:rsidRPr="001B69F3" w:rsidRDefault="00462D68" w:rsidP="009835C1">
            <w:pPr>
              <w:spacing w:before="0"/>
              <w:rPr>
                <w:highlight w:val="yellow"/>
              </w:rPr>
            </w:pPr>
            <w:r>
              <w:rPr>
                <w:color w:val="000000"/>
              </w:rPr>
              <w:t>Relocation, travel and/or accommodation support</w:t>
            </w:r>
          </w:p>
        </w:tc>
        <w:tc>
          <w:tcPr>
            <w:tcW w:w="1418" w:type="dxa"/>
            <w:shd w:val="clear" w:color="auto" w:fill="D9D9D9" w:themeFill="background1" w:themeFillShade="D9"/>
            <w:vAlign w:val="center"/>
          </w:tcPr>
          <w:p w14:paraId="67927BC7" w14:textId="2A1481E1" w:rsidR="00462D68" w:rsidRPr="00C061D0" w:rsidRDefault="00462D68" w:rsidP="009835C1">
            <w:pPr>
              <w:spacing w:before="0"/>
              <w:jc w:val="center"/>
              <w:rPr>
                <w:highlight w:val="yellow"/>
              </w:rPr>
            </w:pPr>
            <w:r w:rsidRPr="00C061D0">
              <w:t>21.0</w:t>
            </w:r>
          </w:p>
        </w:tc>
      </w:tr>
      <w:tr w:rsidR="00462D68" w:rsidRPr="001B69F3" w14:paraId="18B1D291" w14:textId="77777777" w:rsidTr="00C061D0">
        <w:trPr>
          <w:cantSplit/>
          <w:trHeight w:val="318"/>
        </w:trPr>
        <w:tc>
          <w:tcPr>
            <w:tcW w:w="8930" w:type="dxa"/>
            <w:vAlign w:val="center"/>
          </w:tcPr>
          <w:p w14:paraId="1032FC3E" w14:textId="43E03941" w:rsidR="00462D68" w:rsidRPr="001B69F3" w:rsidRDefault="00462D68" w:rsidP="009835C1">
            <w:pPr>
              <w:spacing w:before="0"/>
              <w:rPr>
                <w:highlight w:val="yellow"/>
              </w:rPr>
            </w:pPr>
            <w:r>
              <w:rPr>
                <w:color w:val="000000"/>
              </w:rPr>
              <w:t>Assistance managing the transition from junior doctor to GP Rural Generalist registrar</w:t>
            </w:r>
          </w:p>
        </w:tc>
        <w:tc>
          <w:tcPr>
            <w:tcW w:w="1418" w:type="dxa"/>
            <w:vAlign w:val="center"/>
          </w:tcPr>
          <w:p w14:paraId="0F039D2F" w14:textId="203D87C0" w:rsidR="00462D68" w:rsidRPr="00C061D0" w:rsidRDefault="00462D68" w:rsidP="009835C1">
            <w:pPr>
              <w:spacing w:before="0"/>
              <w:jc w:val="center"/>
              <w:rPr>
                <w:highlight w:val="yellow"/>
              </w:rPr>
            </w:pPr>
            <w:r w:rsidRPr="00C061D0">
              <w:t>18.5</w:t>
            </w:r>
          </w:p>
        </w:tc>
      </w:tr>
      <w:tr w:rsidR="00462D68" w:rsidRPr="001B69F3" w14:paraId="18D8479C" w14:textId="77777777" w:rsidTr="00C061D0">
        <w:trPr>
          <w:cantSplit/>
          <w:trHeight w:val="318"/>
        </w:trPr>
        <w:tc>
          <w:tcPr>
            <w:tcW w:w="8930" w:type="dxa"/>
            <w:shd w:val="clear" w:color="auto" w:fill="D9D9D9" w:themeFill="background1" w:themeFillShade="D9"/>
            <w:vAlign w:val="center"/>
          </w:tcPr>
          <w:p w14:paraId="5CAB3466" w14:textId="7A4D38AA" w:rsidR="00462D68" w:rsidRPr="001B69F3" w:rsidRDefault="00462D68" w:rsidP="009835C1">
            <w:pPr>
              <w:spacing w:before="0"/>
              <w:rPr>
                <w:highlight w:val="yellow"/>
              </w:rPr>
            </w:pPr>
            <w:r>
              <w:rPr>
                <w:color w:val="000000"/>
              </w:rPr>
              <w:t>Case management support to navigate the pathway</w:t>
            </w:r>
          </w:p>
        </w:tc>
        <w:tc>
          <w:tcPr>
            <w:tcW w:w="1418" w:type="dxa"/>
            <w:shd w:val="clear" w:color="auto" w:fill="D9D9D9" w:themeFill="background1" w:themeFillShade="D9"/>
            <w:vAlign w:val="center"/>
          </w:tcPr>
          <w:p w14:paraId="2F061ECC" w14:textId="6BD8944E" w:rsidR="00462D68" w:rsidRPr="00C061D0" w:rsidRDefault="00462D68" w:rsidP="009835C1">
            <w:pPr>
              <w:spacing w:before="0"/>
              <w:jc w:val="center"/>
              <w:rPr>
                <w:highlight w:val="yellow"/>
              </w:rPr>
            </w:pPr>
            <w:r w:rsidRPr="00C061D0">
              <w:t>16.0</w:t>
            </w:r>
          </w:p>
        </w:tc>
      </w:tr>
      <w:tr w:rsidR="00462D68" w:rsidRPr="001B69F3" w14:paraId="18DDF5B3" w14:textId="77777777" w:rsidTr="00C061D0">
        <w:trPr>
          <w:cantSplit/>
          <w:trHeight w:val="318"/>
        </w:trPr>
        <w:tc>
          <w:tcPr>
            <w:tcW w:w="8930" w:type="dxa"/>
            <w:vAlign w:val="center"/>
          </w:tcPr>
          <w:p w14:paraId="7A92715C" w14:textId="63B12858" w:rsidR="00462D68" w:rsidRPr="001B69F3" w:rsidRDefault="00462D68" w:rsidP="009835C1">
            <w:pPr>
              <w:spacing w:before="0"/>
              <w:rPr>
                <w:highlight w:val="yellow"/>
              </w:rPr>
            </w:pPr>
            <w:r>
              <w:rPr>
                <w:color w:val="000000"/>
              </w:rPr>
              <w:t>Supervisor support</w:t>
            </w:r>
          </w:p>
        </w:tc>
        <w:tc>
          <w:tcPr>
            <w:tcW w:w="1418" w:type="dxa"/>
            <w:vAlign w:val="center"/>
          </w:tcPr>
          <w:p w14:paraId="5F13E250" w14:textId="75274BAF" w:rsidR="00462D68" w:rsidRPr="00C061D0" w:rsidRDefault="00462D68" w:rsidP="009835C1">
            <w:pPr>
              <w:spacing w:before="0"/>
              <w:jc w:val="center"/>
              <w:rPr>
                <w:highlight w:val="yellow"/>
              </w:rPr>
            </w:pPr>
            <w:r w:rsidRPr="00C061D0">
              <w:t>16.0</w:t>
            </w:r>
          </w:p>
        </w:tc>
      </w:tr>
      <w:tr w:rsidR="00462D68" w:rsidRPr="001B69F3" w14:paraId="5D5058F2" w14:textId="77777777" w:rsidTr="00C061D0">
        <w:trPr>
          <w:cantSplit/>
          <w:trHeight w:val="318"/>
        </w:trPr>
        <w:tc>
          <w:tcPr>
            <w:tcW w:w="8930" w:type="dxa"/>
            <w:shd w:val="clear" w:color="auto" w:fill="D9D9D9" w:themeFill="background1" w:themeFillShade="D9"/>
            <w:vAlign w:val="center"/>
          </w:tcPr>
          <w:p w14:paraId="6C307516" w14:textId="309233A2" w:rsidR="00462D68" w:rsidRPr="001B69F3" w:rsidRDefault="00462D68" w:rsidP="009835C1">
            <w:pPr>
              <w:spacing w:before="0"/>
              <w:rPr>
                <w:highlight w:val="yellow"/>
              </w:rPr>
            </w:pPr>
            <w:r>
              <w:rPr>
                <w:color w:val="000000"/>
              </w:rPr>
              <w:t>Orientation</w:t>
            </w:r>
          </w:p>
        </w:tc>
        <w:tc>
          <w:tcPr>
            <w:tcW w:w="1418" w:type="dxa"/>
            <w:shd w:val="clear" w:color="auto" w:fill="D9D9D9" w:themeFill="background1" w:themeFillShade="D9"/>
            <w:vAlign w:val="center"/>
          </w:tcPr>
          <w:p w14:paraId="1A08C3E8" w14:textId="5B94DD7E" w:rsidR="00462D68" w:rsidRPr="00C061D0" w:rsidRDefault="00462D68" w:rsidP="009835C1">
            <w:pPr>
              <w:spacing w:before="0"/>
              <w:jc w:val="center"/>
              <w:rPr>
                <w:highlight w:val="yellow"/>
              </w:rPr>
            </w:pPr>
            <w:r w:rsidRPr="00C061D0">
              <w:t>15.5</w:t>
            </w:r>
          </w:p>
        </w:tc>
      </w:tr>
      <w:tr w:rsidR="00462D68" w:rsidRPr="001B69F3" w14:paraId="69014BC5" w14:textId="77777777" w:rsidTr="00C061D0">
        <w:trPr>
          <w:cantSplit/>
          <w:trHeight w:val="318"/>
        </w:trPr>
        <w:tc>
          <w:tcPr>
            <w:tcW w:w="8930" w:type="dxa"/>
            <w:vAlign w:val="center"/>
          </w:tcPr>
          <w:p w14:paraId="28B6F10B" w14:textId="080BAC46" w:rsidR="00462D68" w:rsidRPr="001B69F3" w:rsidRDefault="00462D68" w:rsidP="009835C1">
            <w:pPr>
              <w:spacing w:before="0"/>
              <w:rPr>
                <w:highlight w:val="yellow"/>
              </w:rPr>
            </w:pPr>
            <w:r>
              <w:rPr>
                <w:color w:val="000000"/>
              </w:rPr>
              <w:t>Post fellowship support</w:t>
            </w:r>
          </w:p>
        </w:tc>
        <w:tc>
          <w:tcPr>
            <w:tcW w:w="1418" w:type="dxa"/>
            <w:vAlign w:val="center"/>
          </w:tcPr>
          <w:p w14:paraId="0D49F323" w14:textId="3F3355C3" w:rsidR="00462D68" w:rsidRPr="00C061D0" w:rsidRDefault="00ED66B5" w:rsidP="009835C1">
            <w:pPr>
              <w:spacing w:before="0"/>
              <w:jc w:val="center"/>
              <w:rPr>
                <w:highlight w:val="yellow"/>
              </w:rPr>
            </w:pPr>
            <w:r>
              <w:t>-</w:t>
            </w:r>
          </w:p>
        </w:tc>
      </w:tr>
    </w:tbl>
    <w:p w14:paraId="78E7CAE1" w14:textId="6250F48D" w:rsidR="00D4700F" w:rsidRDefault="00D4700F" w:rsidP="00444701">
      <w:pPr>
        <w:jc w:val="right"/>
      </w:pPr>
      <w:r w:rsidRPr="00A84492">
        <w:t>(n=</w:t>
      </w:r>
      <w:r w:rsidR="00A84492" w:rsidRPr="00A84492">
        <w:t>200</w:t>
      </w:r>
      <w:r w:rsidRPr="00A84492">
        <w:t>)</w:t>
      </w:r>
    </w:p>
    <w:p w14:paraId="0B577F86" w14:textId="6A395E25" w:rsidR="00C41681" w:rsidRDefault="41403C89" w:rsidP="002F49A8">
      <w:r>
        <w:t xml:space="preserve">Those that were not Rural Generalist </w:t>
      </w:r>
      <w:r w:rsidR="00FC0905">
        <w:t>registrar</w:t>
      </w:r>
      <w:r>
        <w:t>s were asked if they</w:t>
      </w:r>
      <w:r w:rsidR="1F78E536">
        <w:t xml:space="preserve"> woul</w:t>
      </w:r>
      <w:r>
        <w:t xml:space="preserve">d consider changing </w:t>
      </w:r>
      <w:r w:rsidR="4C32D4F3">
        <w:t>to the Rural Generalist pathway. The majority replied that they had not</w:t>
      </w:r>
      <w:r w:rsidR="189CB2EB">
        <w:t xml:space="preserve"> considered it</w:t>
      </w:r>
      <w:r w:rsidR="4C32D4F3">
        <w:t xml:space="preserve"> (72%) while </w:t>
      </w:r>
      <w:r w:rsidR="290E4DC3">
        <w:t>14 per cent replied that they had considered changing and a further 14 per cent said they were unsure.</w:t>
      </w:r>
      <w:r w:rsidR="5243FB6A">
        <w:t xml:space="preserve"> For those that answered ‘No’ to considering a change, </w:t>
      </w:r>
      <w:r w:rsidR="0C738C61">
        <w:t>higher pay (43%)</w:t>
      </w:r>
      <w:r w:rsidR="7B1DCAD4">
        <w:t xml:space="preserve">, a better work-life balance (35%) and more funding / support for training (31%) were </w:t>
      </w:r>
      <w:r w:rsidR="2DB67EC2">
        <w:t xml:space="preserve">the </w:t>
      </w:r>
      <w:proofErr w:type="gramStart"/>
      <w:r w:rsidR="7D921610">
        <w:t xml:space="preserve">most </w:t>
      </w:r>
      <w:r w:rsidR="000D5BEF">
        <w:t xml:space="preserve">commonly </w:t>
      </w:r>
      <w:r w:rsidR="7D921610">
        <w:t>identified</w:t>
      </w:r>
      <w:proofErr w:type="gramEnd"/>
      <w:r w:rsidR="2DB67EC2">
        <w:t xml:space="preserve"> factors that would encourage them to consider a pathway as a Rural Generalist</w:t>
      </w:r>
      <w:r w:rsidR="00364B12">
        <w:t>.</w:t>
      </w:r>
      <w:r w:rsidR="2DB67EC2">
        <w:t xml:space="preserve"> </w:t>
      </w:r>
    </w:p>
    <w:p w14:paraId="564A4122" w14:textId="7912EFD1" w:rsidR="00C1104D" w:rsidRPr="00A84492" w:rsidRDefault="00C1104D" w:rsidP="00C1104D">
      <w:pPr>
        <w:pStyle w:val="Caption"/>
      </w:pPr>
      <w:bookmarkStart w:id="167" w:name="_Toc219401302"/>
      <w:r w:rsidRPr="00A84492">
        <w:t xml:space="preserve">Table </w:t>
      </w:r>
      <w:r w:rsidRPr="00A84492">
        <w:fldChar w:fldCharType="begin"/>
      </w:r>
      <w:r w:rsidRPr="00A84492">
        <w:instrText>SEQ Table \* ARABIC</w:instrText>
      </w:r>
      <w:r w:rsidRPr="00A84492">
        <w:fldChar w:fldCharType="separate"/>
      </w:r>
      <w:r w:rsidR="00782CD6">
        <w:rPr>
          <w:noProof/>
        </w:rPr>
        <w:t>11</w:t>
      </w:r>
      <w:r w:rsidRPr="00A84492">
        <w:fldChar w:fldCharType="end"/>
      </w:r>
      <w:r w:rsidRPr="00A84492">
        <w:t xml:space="preserve">: </w:t>
      </w:r>
      <w:r w:rsidR="00056CE3">
        <w:t xml:space="preserve">Factors that </w:t>
      </w:r>
      <w:r w:rsidR="002C399E">
        <w:t>would make registrars more likely to consider the Rural Generalist pathway</w:t>
      </w:r>
      <w:bookmarkEnd w:id="167"/>
      <w:r w:rsidR="002C399E">
        <w:t xml:space="preserve"> </w:t>
      </w:r>
    </w:p>
    <w:tbl>
      <w:tblPr>
        <w:tblStyle w:val="TableGrid"/>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5"/>
        <w:tblDescription w:val="This table shows the type of advice received by Rural Generalists from program coordination units. This table has two columns. The headings of each table are 1. Type of support, and 2. Per cent (%)."/>
      </w:tblPr>
      <w:tblGrid>
        <w:gridCol w:w="8930"/>
        <w:gridCol w:w="1418"/>
      </w:tblGrid>
      <w:tr w:rsidR="00C1104D" w:rsidRPr="001B69F3" w14:paraId="77CF4A35" w14:textId="77777777" w:rsidTr="001372DF">
        <w:trPr>
          <w:cantSplit/>
          <w:trHeight w:val="569"/>
          <w:tblHeader/>
        </w:trPr>
        <w:tc>
          <w:tcPr>
            <w:tcW w:w="8930" w:type="dxa"/>
            <w:shd w:val="clear" w:color="auto" w:fill="592C5F"/>
            <w:vAlign w:val="center"/>
          </w:tcPr>
          <w:p w14:paraId="79B19EFF" w14:textId="45202A16" w:rsidR="00C1104D" w:rsidRPr="00FB6008" w:rsidRDefault="00056CE3" w:rsidP="00AC01BD">
            <w:pPr>
              <w:spacing w:before="0"/>
              <w:rPr>
                <w:b/>
                <w:bCs/>
                <w:color w:val="FFFFFF" w:themeColor="background1"/>
              </w:rPr>
            </w:pPr>
            <w:r>
              <w:rPr>
                <w:b/>
                <w:bCs/>
                <w:color w:val="FFFFFF" w:themeColor="background1"/>
              </w:rPr>
              <w:t>Factors</w:t>
            </w:r>
          </w:p>
        </w:tc>
        <w:tc>
          <w:tcPr>
            <w:tcW w:w="1418" w:type="dxa"/>
            <w:shd w:val="clear" w:color="auto" w:fill="592C5F"/>
            <w:vAlign w:val="center"/>
          </w:tcPr>
          <w:p w14:paraId="2E2DA130" w14:textId="77777777" w:rsidR="00C1104D" w:rsidRPr="00FB6008" w:rsidRDefault="00C1104D" w:rsidP="00AC01BD">
            <w:pPr>
              <w:spacing w:before="0"/>
              <w:jc w:val="center"/>
              <w:rPr>
                <w:b/>
                <w:bCs/>
                <w:color w:val="FFFFFF" w:themeColor="background1"/>
              </w:rPr>
            </w:pPr>
            <w:r w:rsidRPr="00FB6008">
              <w:rPr>
                <w:b/>
                <w:bCs/>
                <w:color w:val="FFFFFF" w:themeColor="background1"/>
              </w:rPr>
              <w:t>Per cent</w:t>
            </w:r>
          </w:p>
          <w:p w14:paraId="278D6E5A" w14:textId="77777777" w:rsidR="00C1104D" w:rsidRPr="00FB6008" w:rsidRDefault="00C1104D" w:rsidP="00AC01BD">
            <w:pPr>
              <w:spacing w:before="0"/>
              <w:jc w:val="center"/>
              <w:rPr>
                <w:b/>
                <w:bCs/>
                <w:color w:val="FFFFFF" w:themeColor="background1"/>
              </w:rPr>
            </w:pPr>
            <w:r w:rsidRPr="00FB6008">
              <w:rPr>
                <w:b/>
                <w:bCs/>
                <w:color w:val="FFFFFF" w:themeColor="background1"/>
              </w:rPr>
              <w:t>(%)</w:t>
            </w:r>
          </w:p>
        </w:tc>
      </w:tr>
      <w:tr w:rsidR="00056CE3" w:rsidRPr="001B69F3" w14:paraId="3BB4EBDD" w14:textId="77777777" w:rsidTr="001372DF">
        <w:trPr>
          <w:cantSplit/>
          <w:trHeight w:val="318"/>
        </w:trPr>
        <w:tc>
          <w:tcPr>
            <w:tcW w:w="8930" w:type="dxa"/>
            <w:shd w:val="clear" w:color="auto" w:fill="D9D9D9" w:themeFill="background1" w:themeFillShade="D9"/>
            <w:vAlign w:val="center"/>
          </w:tcPr>
          <w:p w14:paraId="665ED973" w14:textId="010E4B74" w:rsidR="00056CE3" w:rsidRPr="001B69F3" w:rsidRDefault="00056CE3" w:rsidP="00AC01BD">
            <w:pPr>
              <w:spacing w:before="0"/>
              <w:rPr>
                <w:highlight w:val="yellow"/>
              </w:rPr>
            </w:pPr>
            <w:r w:rsidRPr="000D3890">
              <w:t>Higher pay</w:t>
            </w:r>
          </w:p>
        </w:tc>
        <w:tc>
          <w:tcPr>
            <w:tcW w:w="1418" w:type="dxa"/>
            <w:shd w:val="clear" w:color="auto" w:fill="D9D9D9" w:themeFill="background1" w:themeFillShade="D9"/>
            <w:vAlign w:val="center"/>
          </w:tcPr>
          <w:p w14:paraId="5FC8F6E7" w14:textId="7B256197" w:rsidR="00056CE3" w:rsidRPr="001B69F3" w:rsidRDefault="00056CE3" w:rsidP="00AC01BD">
            <w:pPr>
              <w:spacing w:before="0"/>
              <w:jc w:val="center"/>
              <w:rPr>
                <w:highlight w:val="yellow"/>
              </w:rPr>
            </w:pPr>
            <w:r w:rsidRPr="000D3890">
              <w:t>43.2</w:t>
            </w:r>
          </w:p>
        </w:tc>
      </w:tr>
      <w:tr w:rsidR="00056CE3" w:rsidRPr="001B69F3" w14:paraId="5B8B6434" w14:textId="77777777" w:rsidTr="001372DF">
        <w:trPr>
          <w:cantSplit/>
          <w:trHeight w:val="318"/>
        </w:trPr>
        <w:tc>
          <w:tcPr>
            <w:tcW w:w="8930" w:type="dxa"/>
            <w:vAlign w:val="center"/>
          </w:tcPr>
          <w:p w14:paraId="26C93F00" w14:textId="7BE4D495" w:rsidR="00056CE3" w:rsidRPr="003C716B" w:rsidRDefault="00056CE3" w:rsidP="00AC01BD">
            <w:pPr>
              <w:spacing w:before="0"/>
              <w:rPr>
                <w:highlight w:val="yellow"/>
              </w:rPr>
            </w:pPr>
            <w:r w:rsidRPr="003C716B">
              <w:t>Better work-life balance</w:t>
            </w:r>
          </w:p>
        </w:tc>
        <w:tc>
          <w:tcPr>
            <w:tcW w:w="1418" w:type="dxa"/>
            <w:vAlign w:val="center"/>
          </w:tcPr>
          <w:p w14:paraId="1182A1F1" w14:textId="641DCB8C" w:rsidR="00056CE3" w:rsidRPr="001B69F3" w:rsidRDefault="00056CE3" w:rsidP="00AC01BD">
            <w:pPr>
              <w:spacing w:before="0"/>
              <w:jc w:val="center"/>
              <w:rPr>
                <w:highlight w:val="yellow"/>
              </w:rPr>
            </w:pPr>
            <w:r w:rsidRPr="000D3890">
              <w:t>34.7</w:t>
            </w:r>
          </w:p>
        </w:tc>
      </w:tr>
      <w:tr w:rsidR="00056CE3" w:rsidRPr="001B69F3" w14:paraId="68DCF5C1" w14:textId="77777777" w:rsidTr="001372DF">
        <w:trPr>
          <w:cantSplit/>
          <w:trHeight w:val="318"/>
        </w:trPr>
        <w:tc>
          <w:tcPr>
            <w:tcW w:w="8930" w:type="dxa"/>
            <w:shd w:val="clear" w:color="auto" w:fill="D9D9D9" w:themeFill="background1" w:themeFillShade="D9"/>
            <w:vAlign w:val="center"/>
          </w:tcPr>
          <w:p w14:paraId="0D900DF0" w14:textId="29A477C8" w:rsidR="00056CE3" w:rsidRPr="003C716B" w:rsidRDefault="00056CE3" w:rsidP="00AC01BD">
            <w:pPr>
              <w:spacing w:before="0"/>
              <w:rPr>
                <w:highlight w:val="yellow"/>
              </w:rPr>
            </w:pPr>
            <w:r w:rsidRPr="003C716B">
              <w:t>More funding / support for training</w:t>
            </w:r>
          </w:p>
        </w:tc>
        <w:tc>
          <w:tcPr>
            <w:tcW w:w="1418" w:type="dxa"/>
            <w:shd w:val="clear" w:color="auto" w:fill="D9D9D9" w:themeFill="background1" w:themeFillShade="D9"/>
            <w:vAlign w:val="center"/>
          </w:tcPr>
          <w:p w14:paraId="6A736B01" w14:textId="6616B710" w:rsidR="00056CE3" w:rsidRPr="001B69F3" w:rsidRDefault="00056CE3" w:rsidP="00AC01BD">
            <w:pPr>
              <w:spacing w:before="0"/>
              <w:jc w:val="center"/>
              <w:rPr>
                <w:highlight w:val="yellow"/>
              </w:rPr>
            </w:pPr>
            <w:r w:rsidRPr="000D3890">
              <w:t>31.4</w:t>
            </w:r>
          </w:p>
        </w:tc>
      </w:tr>
      <w:tr w:rsidR="00056CE3" w:rsidRPr="001B69F3" w14:paraId="397484CD" w14:textId="77777777" w:rsidTr="00036AAE">
        <w:trPr>
          <w:cantSplit/>
          <w:trHeight w:val="262"/>
        </w:trPr>
        <w:tc>
          <w:tcPr>
            <w:tcW w:w="8930" w:type="dxa"/>
            <w:vAlign w:val="center"/>
          </w:tcPr>
          <w:p w14:paraId="7FCCD8A2" w14:textId="7A3FCB39" w:rsidR="00056CE3" w:rsidRPr="001B69F3" w:rsidRDefault="00056CE3" w:rsidP="00AC01BD">
            <w:pPr>
              <w:spacing w:before="0"/>
              <w:rPr>
                <w:highlight w:val="yellow"/>
              </w:rPr>
            </w:pPr>
            <w:r w:rsidRPr="000D3890">
              <w:t>Relocation support allowance</w:t>
            </w:r>
          </w:p>
        </w:tc>
        <w:tc>
          <w:tcPr>
            <w:tcW w:w="1418" w:type="dxa"/>
            <w:vAlign w:val="center"/>
          </w:tcPr>
          <w:p w14:paraId="709FB1CA" w14:textId="1079CEA9" w:rsidR="00056CE3" w:rsidRPr="001B69F3" w:rsidRDefault="00056CE3" w:rsidP="00AC01BD">
            <w:pPr>
              <w:spacing w:before="0"/>
              <w:jc w:val="center"/>
              <w:rPr>
                <w:highlight w:val="yellow"/>
              </w:rPr>
            </w:pPr>
            <w:r w:rsidRPr="000D3890">
              <w:t>29.8</w:t>
            </w:r>
          </w:p>
        </w:tc>
      </w:tr>
      <w:tr w:rsidR="00056CE3" w:rsidRPr="001B69F3" w14:paraId="71080D1C" w14:textId="77777777" w:rsidTr="001372DF">
        <w:trPr>
          <w:cantSplit/>
          <w:trHeight w:val="318"/>
        </w:trPr>
        <w:tc>
          <w:tcPr>
            <w:tcW w:w="8930" w:type="dxa"/>
            <w:shd w:val="clear" w:color="auto" w:fill="D9D9D9" w:themeFill="background1" w:themeFillShade="D9"/>
            <w:vAlign w:val="center"/>
          </w:tcPr>
          <w:p w14:paraId="46176E09" w14:textId="3F922F4F" w:rsidR="00056CE3" w:rsidRPr="001B69F3" w:rsidRDefault="00056CE3" w:rsidP="00AC01BD">
            <w:pPr>
              <w:spacing w:before="0"/>
              <w:rPr>
                <w:highlight w:val="yellow"/>
              </w:rPr>
            </w:pPr>
            <w:r w:rsidRPr="000D3890">
              <w:t>Nothing</w:t>
            </w:r>
          </w:p>
        </w:tc>
        <w:tc>
          <w:tcPr>
            <w:tcW w:w="1418" w:type="dxa"/>
            <w:shd w:val="clear" w:color="auto" w:fill="D9D9D9" w:themeFill="background1" w:themeFillShade="D9"/>
            <w:vAlign w:val="center"/>
          </w:tcPr>
          <w:p w14:paraId="0BE526A4" w14:textId="2BF9E7D0" w:rsidR="00056CE3" w:rsidRPr="001B69F3" w:rsidRDefault="00056CE3" w:rsidP="00AC01BD">
            <w:pPr>
              <w:spacing w:before="0"/>
              <w:jc w:val="center"/>
              <w:rPr>
                <w:highlight w:val="yellow"/>
              </w:rPr>
            </w:pPr>
            <w:r w:rsidRPr="000D3890">
              <w:t>28.5</w:t>
            </w:r>
          </w:p>
        </w:tc>
      </w:tr>
      <w:tr w:rsidR="00056CE3" w:rsidRPr="001B69F3" w14:paraId="00B95F62" w14:textId="77777777" w:rsidTr="001372DF">
        <w:trPr>
          <w:cantSplit/>
          <w:trHeight w:val="318"/>
        </w:trPr>
        <w:tc>
          <w:tcPr>
            <w:tcW w:w="8930" w:type="dxa"/>
            <w:vAlign w:val="center"/>
          </w:tcPr>
          <w:p w14:paraId="5CEBD977" w14:textId="10D4E234" w:rsidR="00056CE3" w:rsidRPr="001B69F3" w:rsidRDefault="00056CE3" w:rsidP="00AC01BD">
            <w:pPr>
              <w:spacing w:before="0"/>
              <w:rPr>
                <w:highlight w:val="yellow"/>
              </w:rPr>
            </w:pPr>
            <w:r w:rsidRPr="000D3890">
              <w:t>Better flexibility for clinical hours</w:t>
            </w:r>
          </w:p>
        </w:tc>
        <w:tc>
          <w:tcPr>
            <w:tcW w:w="1418" w:type="dxa"/>
            <w:vAlign w:val="center"/>
          </w:tcPr>
          <w:p w14:paraId="5F029274" w14:textId="2D3ED5CE" w:rsidR="00056CE3" w:rsidRPr="001B69F3" w:rsidRDefault="00056CE3" w:rsidP="00AC01BD">
            <w:pPr>
              <w:spacing w:before="0"/>
              <w:jc w:val="center"/>
              <w:rPr>
                <w:highlight w:val="yellow"/>
              </w:rPr>
            </w:pPr>
            <w:r w:rsidRPr="000D3890">
              <w:t>27.2</w:t>
            </w:r>
          </w:p>
        </w:tc>
      </w:tr>
      <w:tr w:rsidR="00056CE3" w:rsidRPr="001B69F3" w14:paraId="6866F1B4" w14:textId="77777777" w:rsidTr="001372DF">
        <w:trPr>
          <w:cantSplit/>
          <w:trHeight w:val="318"/>
        </w:trPr>
        <w:tc>
          <w:tcPr>
            <w:tcW w:w="8930" w:type="dxa"/>
            <w:shd w:val="clear" w:color="auto" w:fill="D9D9D9" w:themeFill="background1" w:themeFillShade="D9"/>
            <w:vAlign w:val="center"/>
          </w:tcPr>
          <w:p w14:paraId="628CF403" w14:textId="172DBDCF" w:rsidR="00056CE3" w:rsidRPr="001B69F3" w:rsidRDefault="00056CE3" w:rsidP="00AC01BD">
            <w:pPr>
              <w:spacing w:before="0"/>
              <w:rPr>
                <w:highlight w:val="yellow"/>
              </w:rPr>
            </w:pPr>
            <w:r w:rsidRPr="000D3890">
              <w:t>Better job prospects for my partner</w:t>
            </w:r>
          </w:p>
        </w:tc>
        <w:tc>
          <w:tcPr>
            <w:tcW w:w="1418" w:type="dxa"/>
            <w:shd w:val="clear" w:color="auto" w:fill="D9D9D9" w:themeFill="background1" w:themeFillShade="D9"/>
            <w:vAlign w:val="center"/>
          </w:tcPr>
          <w:p w14:paraId="547A06E2" w14:textId="5E9CFF00" w:rsidR="00056CE3" w:rsidRPr="001B69F3" w:rsidRDefault="00056CE3" w:rsidP="00AC01BD">
            <w:pPr>
              <w:spacing w:before="0"/>
              <w:jc w:val="center"/>
              <w:rPr>
                <w:highlight w:val="yellow"/>
              </w:rPr>
            </w:pPr>
            <w:r w:rsidRPr="000D3890">
              <w:t>26.6</w:t>
            </w:r>
          </w:p>
        </w:tc>
      </w:tr>
      <w:tr w:rsidR="00056CE3" w:rsidRPr="001B69F3" w14:paraId="1B443125" w14:textId="77777777" w:rsidTr="001372DF">
        <w:trPr>
          <w:cantSplit/>
          <w:trHeight w:val="318"/>
        </w:trPr>
        <w:tc>
          <w:tcPr>
            <w:tcW w:w="8930" w:type="dxa"/>
            <w:vAlign w:val="center"/>
          </w:tcPr>
          <w:p w14:paraId="50536BEB" w14:textId="4B7CDB68" w:rsidR="00056CE3" w:rsidRPr="001B69F3" w:rsidRDefault="00056CE3" w:rsidP="00AC01BD">
            <w:pPr>
              <w:spacing w:before="0"/>
              <w:rPr>
                <w:highlight w:val="yellow"/>
              </w:rPr>
            </w:pPr>
            <w:r w:rsidRPr="000D3890">
              <w:t>Opportunities for growth / career development</w:t>
            </w:r>
          </w:p>
        </w:tc>
        <w:tc>
          <w:tcPr>
            <w:tcW w:w="1418" w:type="dxa"/>
            <w:vAlign w:val="center"/>
          </w:tcPr>
          <w:p w14:paraId="2B5FF4EF" w14:textId="47EF818F" w:rsidR="00056CE3" w:rsidRPr="001B69F3" w:rsidRDefault="00056CE3" w:rsidP="00AC01BD">
            <w:pPr>
              <w:spacing w:before="0"/>
              <w:jc w:val="center"/>
              <w:rPr>
                <w:highlight w:val="yellow"/>
              </w:rPr>
            </w:pPr>
            <w:r w:rsidRPr="000D3890">
              <w:t>24.2</w:t>
            </w:r>
          </w:p>
        </w:tc>
      </w:tr>
      <w:tr w:rsidR="00056CE3" w:rsidRPr="001B69F3" w14:paraId="76A22507" w14:textId="77777777" w:rsidTr="001372DF">
        <w:trPr>
          <w:cantSplit/>
          <w:trHeight w:val="318"/>
        </w:trPr>
        <w:tc>
          <w:tcPr>
            <w:tcW w:w="8930" w:type="dxa"/>
            <w:shd w:val="clear" w:color="auto" w:fill="D9D9D9" w:themeFill="background1" w:themeFillShade="D9"/>
            <w:vAlign w:val="center"/>
          </w:tcPr>
          <w:p w14:paraId="221E1463" w14:textId="70BD46AD" w:rsidR="00056CE3" w:rsidRPr="001B69F3" w:rsidRDefault="00056CE3" w:rsidP="00AC01BD">
            <w:pPr>
              <w:spacing w:before="0"/>
              <w:rPr>
                <w:highlight w:val="yellow"/>
              </w:rPr>
            </w:pPr>
            <w:r w:rsidRPr="000D3890">
              <w:t>Being able to have better autonomy on my training location</w:t>
            </w:r>
          </w:p>
        </w:tc>
        <w:tc>
          <w:tcPr>
            <w:tcW w:w="1418" w:type="dxa"/>
            <w:shd w:val="clear" w:color="auto" w:fill="D9D9D9" w:themeFill="background1" w:themeFillShade="D9"/>
            <w:vAlign w:val="center"/>
          </w:tcPr>
          <w:p w14:paraId="7700D96D" w14:textId="4A4A2DA1" w:rsidR="00056CE3" w:rsidRPr="001B69F3" w:rsidRDefault="00056CE3" w:rsidP="00AC01BD">
            <w:pPr>
              <w:spacing w:before="0"/>
              <w:jc w:val="center"/>
              <w:rPr>
                <w:highlight w:val="yellow"/>
              </w:rPr>
            </w:pPr>
            <w:r w:rsidRPr="000D3890">
              <w:t>24.0</w:t>
            </w:r>
          </w:p>
        </w:tc>
      </w:tr>
      <w:tr w:rsidR="00056CE3" w:rsidRPr="001B69F3" w14:paraId="1A5ACDA5" w14:textId="77777777" w:rsidTr="001372DF">
        <w:trPr>
          <w:cantSplit/>
          <w:trHeight w:val="318"/>
        </w:trPr>
        <w:tc>
          <w:tcPr>
            <w:tcW w:w="8930" w:type="dxa"/>
            <w:vAlign w:val="center"/>
          </w:tcPr>
          <w:p w14:paraId="45737641" w14:textId="23BEC851" w:rsidR="00056CE3" w:rsidRPr="001B69F3" w:rsidRDefault="00056CE3" w:rsidP="00AC01BD">
            <w:pPr>
              <w:spacing w:before="0"/>
              <w:rPr>
                <w:highlight w:val="yellow"/>
              </w:rPr>
            </w:pPr>
            <w:r w:rsidRPr="000D3890">
              <w:t>Better schools for my kids</w:t>
            </w:r>
          </w:p>
        </w:tc>
        <w:tc>
          <w:tcPr>
            <w:tcW w:w="1418" w:type="dxa"/>
            <w:vAlign w:val="center"/>
          </w:tcPr>
          <w:p w14:paraId="798C6710" w14:textId="1AC55BCC" w:rsidR="00056CE3" w:rsidRPr="001B69F3" w:rsidRDefault="00056CE3" w:rsidP="00AC01BD">
            <w:pPr>
              <w:spacing w:before="0"/>
              <w:jc w:val="center"/>
              <w:rPr>
                <w:highlight w:val="yellow"/>
              </w:rPr>
            </w:pPr>
            <w:r w:rsidRPr="000D3890">
              <w:t>21.8</w:t>
            </w:r>
          </w:p>
        </w:tc>
      </w:tr>
      <w:tr w:rsidR="00056CE3" w:rsidRPr="001B69F3" w14:paraId="0BAD2B57" w14:textId="77777777" w:rsidTr="001372DF">
        <w:trPr>
          <w:cantSplit/>
          <w:trHeight w:val="318"/>
        </w:trPr>
        <w:tc>
          <w:tcPr>
            <w:tcW w:w="8930" w:type="dxa"/>
            <w:shd w:val="clear" w:color="auto" w:fill="D9D9D9" w:themeFill="background1" w:themeFillShade="D9"/>
            <w:vAlign w:val="center"/>
          </w:tcPr>
          <w:p w14:paraId="288FFE19" w14:textId="2E787E51" w:rsidR="00056CE3" w:rsidRPr="001B69F3" w:rsidRDefault="00056CE3" w:rsidP="00AC01BD">
            <w:pPr>
              <w:spacing w:before="0"/>
              <w:rPr>
                <w:highlight w:val="yellow"/>
              </w:rPr>
            </w:pPr>
            <w:r w:rsidRPr="000D3890">
              <w:t>A better understanding of training requirements and the benefits to my practice</w:t>
            </w:r>
          </w:p>
        </w:tc>
        <w:tc>
          <w:tcPr>
            <w:tcW w:w="1418" w:type="dxa"/>
            <w:shd w:val="clear" w:color="auto" w:fill="D9D9D9" w:themeFill="background1" w:themeFillShade="D9"/>
            <w:vAlign w:val="center"/>
          </w:tcPr>
          <w:p w14:paraId="3713BFAD" w14:textId="205F6093" w:rsidR="00056CE3" w:rsidRPr="001B69F3" w:rsidRDefault="00056CE3" w:rsidP="00AC01BD">
            <w:pPr>
              <w:spacing w:before="0"/>
              <w:jc w:val="center"/>
              <w:rPr>
                <w:highlight w:val="yellow"/>
              </w:rPr>
            </w:pPr>
            <w:r w:rsidRPr="000D3890">
              <w:t>21.3</w:t>
            </w:r>
          </w:p>
        </w:tc>
      </w:tr>
      <w:tr w:rsidR="00056CE3" w:rsidRPr="001B69F3" w14:paraId="3DBF7080" w14:textId="77777777" w:rsidTr="001372DF">
        <w:trPr>
          <w:cantSplit/>
          <w:trHeight w:val="318"/>
        </w:trPr>
        <w:tc>
          <w:tcPr>
            <w:tcW w:w="8930" w:type="dxa"/>
            <w:vAlign w:val="center"/>
          </w:tcPr>
          <w:p w14:paraId="0D6453C5" w14:textId="76968C46" w:rsidR="00056CE3" w:rsidRPr="001B69F3" w:rsidRDefault="00056CE3" w:rsidP="00AC01BD">
            <w:pPr>
              <w:spacing w:before="0"/>
              <w:rPr>
                <w:highlight w:val="yellow"/>
              </w:rPr>
            </w:pPr>
            <w:r w:rsidRPr="000D3890">
              <w:t>Better working conditions</w:t>
            </w:r>
          </w:p>
        </w:tc>
        <w:tc>
          <w:tcPr>
            <w:tcW w:w="1418" w:type="dxa"/>
            <w:vAlign w:val="center"/>
          </w:tcPr>
          <w:p w14:paraId="5CEE51A8" w14:textId="0608BB7A" w:rsidR="00056CE3" w:rsidRPr="001B69F3" w:rsidRDefault="00056CE3" w:rsidP="00AC01BD">
            <w:pPr>
              <w:spacing w:before="0"/>
              <w:jc w:val="center"/>
              <w:rPr>
                <w:highlight w:val="yellow"/>
              </w:rPr>
            </w:pPr>
            <w:r w:rsidRPr="000D3890">
              <w:t>19.8</w:t>
            </w:r>
          </w:p>
        </w:tc>
      </w:tr>
      <w:tr w:rsidR="00056CE3" w:rsidRPr="001B69F3" w14:paraId="65C147CB" w14:textId="77777777" w:rsidTr="001372DF">
        <w:trPr>
          <w:cantSplit/>
          <w:trHeight w:val="318"/>
        </w:trPr>
        <w:tc>
          <w:tcPr>
            <w:tcW w:w="8930" w:type="dxa"/>
            <w:shd w:val="clear" w:color="auto" w:fill="D9D9D9" w:themeFill="background1" w:themeFillShade="D9"/>
            <w:vAlign w:val="center"/>
          </w:tcPr>
          <w:p w14:paraId="7749F56F" w14:textId="698C4DC1" w:rsidR="00056CE3" w:rsidRPr="00E27BF1" w:rsidRDefault="00056CE3" w:rsidP="00AC01BD">
            <w:pPr>
              <w:spacing w:before="0"/>
            </w:pPr>
            <w:r w:rsidRPr="000D3890">
              <w:t>More information about becoming a rural generalist</w:t>
            </w:r>
          </w:p>
        </w:tc>
        <w:tc>
          <w:tcPr>
            <w:tcW w:w="1418" w:type="dxa"/>
            <w:shd w:val="clear" w:color="auto" w:fill="D9D9D9" w:themeFill="background1" w:themeFillShade="D9"/>
            <w:vAlign w:val="center"/>
          </w:tcPr>
          <w:p w14:paraId="6B598E9F" w14:textId="180CE328" w:rsidR="00056CE3" w:rsidRPr="00E27BF1" w:rsidRDefault="00056CE3" w:rsidP="00AC01BD">
            <w:pPr>
              <w:spacing w:before="0"/>
              <w:jc w:val="center"/>
            </w:pPr>
            <w:r w:rsidRPr="000D3890">
              <w:t>13.4</w:t>
            </w:r>
          </w:p>
        </w:tc>
      </w:tr>
      <w:tr w:rsidR="00056CE3" w:rsidRPr="001B69F3" w14:paraId="689AFC93" w14:textId="77777777" w:rsidTr="001372DF">
        <w:trPr>
          <w:cantSplit/>
          <w:trHeight w:val="318"/>
        </w:trPr>
        <w:tc>
          <w:tcPr>
            <w:tcW w:w="8930" w:type="dxa"/>
            <w:vAlign w:val="center"/>
          </w:tcPr>
          <w:p w14:paraId="66A9D2DA" w14:textId="17467E28" w:rsidR="00056CE3" w:rsidRPr="00E27BF1" w:rsidRDefault="00056CE3" w:rsidP="00AC01BD">
            <w:pPr>
              <w:spacing w:before="0"/>
            </w:pPr>
            <w:r w:rsidRPr="000D3890">
              <w:t>Access to childcare</w:t>
            </w:r>
          </w:p>
        </w:tc>
        <w:tc>
          <w:tcPr>
            <w:tcW w:w="1418" w:type="dxa"/>
            <w:vAlign w:val="center"/>
          </w:tcPr>
          <w:p w14:paraId="1C0AE25E" w14:textId="417332F9" w:rsidR="00056CE3" w:rsidRPr="00E27BF1" w:rsidRDefault="00056CE3" w:rsidP="00AC01BD">
            <w:pPr>
              <w:spacing w:before="0"/>
              <w:jc w:val="center"/>
            </w:pPr>
            <w:r w:rsidRPr="000D3890">
              <w:t>13.0</w:t>
            </w:r>
          </w:p>
        </w:tc>
      </w:tr>
      <w:tr w:rsidR="00056CE3" w:rsidRPr="001B69F3" w14:paraId="77AF37F9" w14:textId="77777777" w:rsidTr="001372DF">
        <w:trPr>
          <w:cantSplit/>
          <w:trHeight w:val="318"/>
        </w:trPr>
        <w:tc>
          <w:tcPr>
            <w:tcW w:w="8930" w:type="dxa"/>
            <w:shd w:val="clear" w:color="auto" w:fill="D9D9D9" w:themeFill="background1" w:themeFillShade="D9"/>
            <w:vAlign w:val="center"/>
          </w:tcPr>
          <w:p w14:paraId="4A2D013F" w14:textId="0A74B879" w:rsidR="00056CE3" w:rsidRPr="00E27BF1" w:rsidRDefault="00056CE3" w:rsidP="00AC01BD">
            <w:pPr>
              <w:spacing w:before="0"/>
            </w:pPr>
            <w:r w:rsidRPr="000D3890">
              <w:t>FIFO arrangements</w:t>
            </w:r>
          </w:p>
        </w:tc>
        <w:tc>
          <w:tcPr>
            <w:tcW w:w="1418" w:type="dxa"/>
            <w:shd w:val="clear" w:color="auto" w:fill="D9D9D9" w:themeFill="background1" w:themeFillShade="D9"/>
            <w:vAlign w:val="center"/>
          </w:tcPr>
          <w:p w14:paraId="3B95AA33" w14:textId="7B775232" w:rsidR="00056CE3" w:rsidRPr="00E27BF1" w:rsidRDefault="00056CE3" w:rsidP="00AC01BD">
            <w:pPr>
              <w:spacing w:before="0"/>
              <w:jc w:val="center"/>
            </w:pPr>
            <w:r w:rsidRPr="000D3890">
              <w:t>12.8</w:t>
            </w:r>
          </w:p>
        </w:tc>
      </w:tr>
      <w:tr w:rsidR="00056CE3" w:rsidRPr="001B69F3" w14:paraId="559EEEE9" w14:textId="77777777" w:rsidTr="001372DF">
        <w:trPr>
          <w:cantSplit/>
          <w:trHeight w:val="318"/>
        </w:trPr>
        <w:tc>
          <w:tcPr>
            <w:tcW w:w="8930" w:type="dxa"/>
            <w:vAlign w:val="center"/>
          </w:tcPr>
          <w:p w14:paraId="1AFF9678" w14:textId="30BC2065" w:rsidR="00056CE3" w:rsidRPr="00E27BF1" w:rsidRDefault="00056CE3" w:rsidP="00AC01BD">
            <w:pPr>
              <w:spacing w:before="0"/>
            </w:pPr>
            <w:r w:rsidRPr="000D3890">
              <w:t>Having a greater variety of patient presentations in rural medicine</w:t>
            </w:r>
          </w:p>
        </w:tc>
        <w:tc>
          <w:tcPr>
            <w:tcW w:w="1418" w:type="dxa"/>
            <w:vAlign w:val="center"/>
          </w:tcPr>
          <w:p w14:paraId="5A3C47E4" w14:textId="2B993CE7" w:rsidR="00056CE3" w:rsidRPr="00E27BF1" w:rsidRDefault="00056CE3" w:rsidP="00AC01BD">
            <w:pPr>
              <w:spacing w:before="0"/>
              <w:jc w:val="center"/>
            </w:pPr>
            <w:r w:rsidRPr="000D3890">
              <w:t>8.2</w:t>
            </w:r>
          </w:p>
        </w:tc>
      </w:tr>
      <w:tr w:rsidR="00056CE3" w:rsidRPr="001B69F3" w14:paraId="41B0C64D" w14:textId="77777777" w:rsidTr="001372DF">
        <w:trPr>
          <w:cantSplit/>
          <w:trHeight w:val="318"/>
        </w:trPr>
        <w:tc>
          <w:tcPr>
            <w:tcW w:w="8930" w:type="dxa"/>
            <w:shd w:val="clear" w:color="auto" w:fill="D9D9D9" w:themeFill="background1" w:themeFillShade="D9"/>
            <w:vAlign w:val="center"/>
          </w:tcPr>
          <w:p w14:paraId="21C4867F" w14:textId="239E585B" w:rsidR="00056CE3" w:rsidRPr="00E27BF1" w:rsidRDefault="00056CE3" w:rsidP="00AC01BD">
            <w:pPr>
              <w:spacing w:before="0"/>
            </w:pPr>
            <w:r w:rsidRPr="000D3890">
              <w:t>Having a greater level of autonomy / responsibility</w:t>
            </w:r>
          </w:p>
        </w:tc>
        <w:tc>
          <w:tcPr>
            <w:tcW w:w="1418" w:type="dxa"/>
            <w:shd w:val="clear" w:color="auto" w:fill="D9D9D9" w:themeFill="background1" w:themeFillShade="D9"/>
            <w:vAlign w:val="center"/>
          </w:tcPr>
          <w:p w14:paraId="0B68772E" w14:textId="30C243C2" w:rsidR="00056CE3" w:rsidRPr="00E27BF1" w:rsidRDefault="00056CE3" w:rsidP="00AC01BD">
            <w:pPr>
              <w:spacing w:before="0"/>
              <w:jc w:val="center"/>
            </w:pPr>
            <w:r w:rsidRPr="000D3890">
              <w:t>6.2</w:t>
            </w:r>
          </w:p>
        </w:tc>
      </w:tr>
    </w:tbl>
    <w:p w14:paraId="744BA980" w14:textId="568BF2DB" w:rsidR="00C1104D" w:rsidRDefault="00C1104D" w:rsidP="00C1104D">
      <w:pPr>
        <w:jc w:val="right"/>
      </w:pPr>
      <w:r w:rsidRPr="00A84492">
        <w:t>(n=</w:t>
      </w:r>
      <w:r w:rsidR="00056CE3">
        <w:t>625</w:t>
      </w:r>
      <w:r w:rsidRPr="00A84492">
        <w:t>)</w:t>
      </w:r>
    </w:p>
    <w:p w14:paraId="3EB0A72E" w14:textId="263DAE30" w:rsidR="0073476F" w:rsidRDefault="00CF3346" w:rsidP="0073476F">
      <w:r>
        <w:t>Comparing</w:t>
      </w:r>
      <w:r w:rsidR="0073476F">
        <w:t xml:space="preserve"> reasons Rural Generalists decided to become a GP specialist</w:t>
      </w:r>
      <w:r w:rsidR="00556BDA">
        <w:t xml:space="preserve"> with non-RG participants</w:t>
      </w:r>
      <w:r w:rsidR="0073476F">
        <w:t>, they were</w:t>
      </w:r>
      <w:r w:rsidR="00130749">
        <w:t>:</w:t>
      </w:r>
      <w:r w:rsidR="0073476F">
        <w:t xml:space="preserve"> </w:t>
      </w:r>
    </w:p>
    <w:p w14:paraId="1A0A60C9" w14:textId="4DD8D30D" w:rsidR="0073476F" w:rsidRDefault="0073476F" w:rsidP="008E49EE">
      <w:pPr>
        <w:pStyle w:val="ListBullet"/>
      </w:pPr>
      <w:r>
        <w:t>more likely to want to work in rural and remote locations (RG: 56%</w:t>
      </w:r>
      <w:r w:rsidR="007F3598">
        <w:t>;</w:t>
      </w:r>
      <w:r>
        <w:t xml:space="preserve"> non-RG: 9%)</w:t>
      </w:r>
    </w:p>
    <w:p w14:paraId="1B2FC707" w14:textId="12256853" w:rsidR="0073476F" w:rsidRDefault="0073476F" w:rsidP="008E49EE">
      <w:pPr>
        <w:pStyle w:val="ListBullet"/>
      </w:pPr>
      <w:r>
        <w:t xml:space="preserve">more likely to want to study </w:t>
      </w:r>
      <w:r w:rsidRPr="00D46A2E">
        <w:t>additional / advanced skills such as anaesthesia, emergency medicine, paediatrics, obstetrics and gynaecology</w:t>
      </w:r>
      <w:r>
        <w:t xml:space="preserve"> (RG: 41%</w:t>
      </w:r>
      <w:r w:rsidR="007F3598">
        <w:t>;</w:t>
      </w:r>
      <w:r>
        <w:t xml:space="preserve"> non-RG</w:t>
      </w:r>
      <w:r w:rsidR="007F3598">
        <w:t>:</w:t>
      </w:r>
      <w:r>
        <w:t xml:space="preserve"> 9%)</w:t>
      </w:r>
    </w:p>
    <w:p w14:paraId="12F32060" w14:textId="40200062" w:rsidR="0073476F" w:rsidRDefault="0073476F" w:rsidP="008E49EE">
      <w:pPr>
        <w:pStyle w:val="ListBullet"/>
      </w:pPr>
      <w:r>
        <w:t>less likely to identify hours and working conditions (RG: 43%</w:t>
      </w:r>
      <w:r w:rsidR="007F3598">
        <w:t>;</w:t>
      </w:r>
      <w:r>
        <w:t xml:space="preserve"> non-RG: 77%)</w:t>
      </w:r>
    </w:p>
    <w:p w14:paraId="142DCBA2" w14:textId="26BB8D57" w:rsidR="0073476F" w:rsidRPr="00F35DCD" w:rsidRDefault="0073476F" w:rsidP="008E49EE">
      <w:pPr>
        <w:pStyle w:val="ListBullet"/>
      </w:pPr>
      <w:r>
        <w:t>less likely</w:t>
      </w:r>
      <w:r w:rsidR="00C707CE">
        <w:t xml:space="preserve"> to consider </w:t>
      </w:r>
      <w:r w:rsidR="006F4C4D">
        <w:t xml:space="preserve">becoming </w:t>
      </w:r>
      <w:r w:rsidR="000A78F8">
        <w:t>a GP specialist</w:t>
      </w:r>
      <w:r>
        <w:t xml:space="preserve"> because of domestic circumstances (RG: 19%</w:t>
      </w:r>
      <w:r w:rsidR="007F3598">
        <w:t>;</w:t>
      </w:r>
      <w:r>
        <w:t xml:space="preserve"> non-RG: 40%). </w:t>
      </w:r>
    </w:p>
    <w:p w14:paraId="38DE69F6" w14:textId="176C9C45" w:rsidR="0045605A" w:rsidRDefault="0045605A" w:rsidP="0045605A">
      <w:r>
        <w:t xml:space="preserve">A comparison of the </w:t>
      </w:r>
      <w:proofErr w:type="gramStart"/>
      <w:r>
        <w:t>future plans</w:t>
      </w:r>
      <w:proofErr w:type="gramEnd"/>
      <w:r>
        <w:t xml:space="preserve"> of registrars who were Rural Generalists and those that were not Rural Generalists is shown in </w:t>
      </w:r>
      <w:r>
        <w:fldChar w:fldCharType="begin"/>
      </w:r>
      <w:r>
        <w:instrText xml:space="preserve"> REF _Ref210818350 \h </w:instrText>
      </w:r>
      <w:r>
        <w:fldChar w:fldCharType="separate"/>
      </w:r>
      <w:r w:rsidR="00782CD6">
        <w:t xml:space="preserve">Figure </w:t>
      </w:r>
      <w:r w:rsidR="00782CD6">
        <w:rPr>
          <w:noProof/>
        </w:rPr>
        <w:t>10</w:t>
      </w:r>
      <w:r>
        <w:fldChar w:fldCharType="end"/>
      </w:r>
      <w:r>
        <w:t xml:space="preserve">. </w:t>
      </w:r>
    </w:p>
    <w:p w14:paraId="4793E2BA" w14:textId="7F9A748B" w:rsidR="0045605A" w:rsidRDefault="00763BFE" w:rsidP="0045605A">
      <w:pPr>
        <w:jc w:val="right"/>
      </w:pPr>
      <w:r w:rsidRPr="00763BFE">
        <w:rPr>
          <w:noProof/>
        </w:rPr>
        <w:drawing>
          <wp:inline distT="0" distB="0" distL="0" distR="0" wp14:anchorId="787C9742" wp14:editId="7139C223">
            <wp:extent cx="6477000" cy="3600450"/>
            <wp:effectExtent l="0" t="0" r="0" b="0"/>
            <wp:docPr id="485566898" name="Picture 19" descr="This figure  is a horizontal bar graph that compares the future plans of Rural Generalists and other registrars. A tabular alternative is listed in Tabl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66898" name="Picture 19" descr="This figure  is a horizontal bar graph that compares the future plans of Rural Generalists and other registrars. A tabular alternative is listed in Tabl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r w:rsidR="00884D6E" w:rsidRPr="00884D6E">
        <w:t xml:space="preserve"> </w:t>
      </w:r>
      <w:r w:rsidR="0045605A">
        <w:t>(n=1,017)</w:t>
      </w:r>
    </w:p>
    <w:p w14:paraId="0F6DC3AD" w14:textId="3E6FE4EB" w:rsidR="0045605A" w:rsidRDefault="0045605A" w:rsidP="0045605A">
      <w:pPr>
        <w:pStyle w:val="Caption"/>
      </w:pPr>
      <w:bookmarkStart w:id="168" w:name="_Ref210818350"/>
      <w:bookmarkStart w:id="169" w:name="_Ref215242378"/>
      <w:bookmarkStart w:id="170" w:name="_Toc219401288"/>
      <w:r>
        <w:t xml:space="preserve">Figure </w:t>
      </w:r>
      <w:r w:rsidR="00782CD6">
        <w:fldChar w:fldCharType="begin"/>
      </w:r>
      <w:r w:rsidR="00782CD6">
        <w:instrText xml:space="preserve"> SEQ Figure \* ARABIC </w:instrText>
      </w:r>
      <w:r w:rsidR="00782CD6">
        <w:fldChar w:fldCharType="separate"/>
      </w:r>
      <w:r w:rsidR="00782CD6">
        <w:rPr>
          <w:noProof/>
        </w:rPr>
        <w:t>10</w:t>
      </w:r>
      <w:r w:rsidR="00782CD6">
        <w:rPr>
          <w:noProof/>
        </w:rPr>
        <w:fldChar w:fldCharType="end"/>
      </w:r>
      <w:bookmarkEnd w:id="168"/>
      <w:r>
        <w:t xml:space="preserve">: Compares the </w:t>
      </w:r>
      <w:proofErr w:type="gramStart"/>
      <w:r>
        <w:t>future plans</w:t>
      </w:r>
      <w:proofErr w:type="gramEnd"/>
      <w:r>
        <w:t xml:space="preserve"> of Rural Generalists and other registrars</w:t>
      </w:r>
      <w:bookmarkEnd w:id="169"/>
      <w:bookmarkEnd w:id="170"/>
    </w:p>
    <w:p w14:paraId="36FC5FAF" w14:textId="3FBDD85D" w:rsidR="00543AFE" w:rsidRDefault="002B2D89" w:rsidP="00543AFE">
      <w:r>
        <w:t>R</w:t>
      </w:r>
      <w:r w:rsidR="57D8723D">
        <w:t>egistrars were asked if they</w:t>
      </w:r>
      <w:r w:rsidR="24444905">
        <w:t xml:space="preserve"> ha</w:t>
      </w:r>
      <w:r w:rsidR="57D8723D">
        <w:t>d trained in a rural location during GP training. Over half responded that they had trained rurally (56%).</w:t>
      </w:r>
    </w:p>
    <w:p w14:paraId="5CFBE1AA" w14:textId="7CCC0B8E" w:rsidR="00DE3977" w:rsidRPr="00024F9E" w:rsidRDefault="00DE3977" w:rsidP="002F49A8">
      <w:pPr>
        <w:pStyle w:val="Heading2"/>
      </w:pPr>
      <w:bookmarkStart w:id="171" w:name="_Toc63957019"/>
      <w:bookmarkStart w:id="172" w:name="_Toc64036333"/>
      <w:bookmarkStart w:id="173" w:name="_Toc147746458"/>
      <w:bookmarkStart w:id="174" w:name="_Toc178949828"/>
      <w:bookmarkStart w:id="175" w:name="_Toc219401264"/>
      <w:r w:rsidRPr="00024F9E">
        <w:t xml:space="preserve">Registrars’ </w:t>
      </w:r>
      <w:r w:rsidR="00A00371" w:rsidRPr="00024F9E">
        <w:t>training choices</w:t>
      </w:r>
      <w:bookmarkEnd w:id="171"/>
      <w:bookmarkEnd w:id="172"/>
      <w:bookmarkEnd w:id="173"/>
      <w:bookmarkEnd w:id="174"/>
      <w:bookmarkEnd w:id="175"/>
    </w:p>
    <w:p w14:paraId="27DF05C5" w14:textId="2D0B9F40" w:rsidR="003F62C2" w:rsidRPr="00024F9E" w:rsidRDefault="003A6DD8" w:rsidP="002F49A8">
      <w:r w:rsidRPr="00024F9E">
        <w:t xml:space="preserve">As in previous years, </w:t>
      </w:r>
      <w:r w:rsidR="00F25057" w:rsidRPr="00024F9E">
        <w:t xml:space="preserve">the </w:t>
      </w:r>
      <w:r w:rsidR="00E92744" w:rsidRPr="00024F9E">
        <w:t>2025 GP NRS</w:t>
      </w:r>
      <w:r w:rsidR="003F62C2" w:rsidRPr="00024F9E">
        <w:t xml:space="preserve"> asked</w:t>
      </w:r>
      <w:r w:rsidR="003F62C2" w:rsidRPr="00024F9E">
        <w:rPr>
          <w:lang w:eastAsia="ja-JP"/>
        </w:rPr>
        <w:t xml:space="preserve"> registrars</w:t>
      </w:r>
      <w:r w:rsidR="003F62C2" w:rsidRPr="00024F9E">
        <w:t xml:space="preserve"> a series of questions about when and why they decided to become GP </w:t>
      </w:r>
      <w:r w:rsidR="003F4916" w:rsidRPr="00024F9E">
        <w:t>s</w:t>
      </w:r>
      <w:r w:rsidR="003F62C2" w:rsidRPr="00024F9E">
        <w:t xml:space="preserve">pecialists, </w:t>
      </w:r>
      <w:r w:rsidR="00153CFF">
        <w:t>and if</w:t>
      </w:r>
      <w:r w:rsidR="003F62C2" w:rsidRPr="00024F9E">
        <w:t xml:space="preserve"> GP </w:t>
      </w:r>
      <w:r w:rsidR="003F4916" w:rsidRPr="00024F9E">
        <w:t>s</w:t>
      </w:r>
      <w:r w:rsidR="003F62C2" w:rsidRPr="00024F9E">
        <w:t>pecialisation was their first choice.</w:t>
      </w:r>
      <w:r w:rsidR="00620D16" w:rsidRPr="00024F9E">
        <w:t xml:space="preserve"> </w:t>
      </w:r>
    </w:p>
    <w:p w14:paraId="2F621F6E" w14:textId="031E9422" w:rsidR="003B587E" w:rsidRPr="001B69F3" w:rsidRDefault="00BE08EF" w:rsidP="002F49A8">
      <w:pPr>
        <w:rPr>
          <w:highlight w:val="yellow"/>
        </w:rPr>
      </w:pPr>
      <w:r w:rsidRPr="00BE08EF">
        <w:t>Just under o</w:t>
      </w:r>
      <w:r w:rsidR="003B587E" w:rsidRPr="00BE08EF">
        <w:t>ne-third of all registrars decided to become a GP specialist by the time they</w:t>
      </w:r>
      <w:r w:rsidR="00F31EBC" w:rsidRPr="00BE08EF">
        <w:rPr>
          <w:rFonts w:hint="eastAsia"/>
          <w:lang w:eastAsia="ja-JP"/>
        </w:rPr>
        <w:t xml:space="preserve"> ha</w:t>
      </w:r>
      <w:r w:rsidR="003B587E" w:rsidRPr="00BE08EF">
        <w:t xml:space="preserve">d finished medical </w:t>
      </w:r>
      <w:r w:rsidR="003B587E" w:rsidRPr="00013B09">
        <w:t>school</w:t>
      </w:r>
      <w:r w:rsidRPr="00013B09">
        <w:t xml:space="preserve"> (31</w:t>
      </w:r>
      <w:r w:rsidR="50B62A1C">
        <w:t>%)</w:t>
      </w:r>
      <w:r w:rsidR="23687079">
        <w:t>.</w:t>
      </w:r>
      <w:r w:rsidR="00A107A4" w:rsidRPr="00013B09">
        <w:rPr>
          <w:rStyle w:val="FootnoteReference"/>
        </w:rPr>
        <w:footnoteReference w:id="27"/>
      </w:r>
      <w:r w:rsidR="007A501E" w:rsidRPr="00013B09">
        <w:t xml:space="preserve"> In the first year out of medical school, another 7 per cent decided to become GP specialists. A further </w:t>
      </w:r>
      <w:r w:rsidR="002A65A5" w:rsidRPr="00013B09">
        <w:t>third</w:t>
      </w:r>
      <w:r w:rsidR="007A501E" w:rsidRPr="00013B09">
        <w:t xml:space="preserve"> decided on GP </w:t>
      </w:r>
      <w:r w:rsidR="00F22787" w:rsidRPr="00013B09">
        <w:t>specialisation</w:t>
      </w:r>
      <w:r w:rsidR="007A501E" w:rsidRPr="00013B09">
        <w:t xml:space="preserve"> more than one</w:t>
      </w:r>
      <w:r w:rsidR="00D01CB2" w:rsidRPr="00013B09">
        <w:rPr>
          <w:rFonts w:hint="eastAsia"/>
          <w:lang w:eastAsia="ja-JP"/>
        </w:rPr>
        <w:t xml:space="preserve"> </w:t>
      </w:r>
      <w:r w:rsidR="007A501E" w:rsidRPr="00013B09">
        <w:t xml:space="preserve">year after finishing medical training </w:t>
      </w:r>
      <w:r w:rsidR="002A65A5" w:rsidRPr="00013B09">
        <w:t>(33%)</w:t>
      </w:r>
      <w:r w:rsidR="007A501E" w:rsidRPr="00013B09">
        <w:t xml:space="preserve"> and </w:t>
      </w:r>
      <w:r w:rsidR="00F22787" w:rsidRPr="00013B09">
        <w:t>2</w:t>
      </w:r>
      <w:r w:rsidR="002A65A5" w:rsidRPr="00013B09">
        <w:t>2</w:t>
      </w:r>
      <w:r w:rsidR="00F22787" w:rsidRPr="00013B09">
        <w:t xml:space="preserve"> per cent after trying another speciality.</w:t>
      </w:r>
      <w:r w:rsidR="00254307">
        <w:t xml:space="preserve"> </w:t>
      </w:r>
      <w:r w:rsidR="00CE5405">
        <w:t xml:space="preserve">Rural Generalists generally decided earlier in their career </w:t>
      </w:r>
      <w:r w:rsidR="009A6A4C">
        <w:t>with 40 per cent decid</w:t>
      </w:r>
      <w:r w:rsidR="004C2712">
        <w:t>ing</w:t>
      </w:r>
      <w:r w:rsidR="009A6A4C">
        <w:t xml:space="preserve"> before the end of their </w:t>
      </w:r>
      <w:r w:rsidR="00D77A8A">
        <w:t xml:space="preserve">medical degree compared with 27 per cent of non-Rural Generalists. </w:t>
      </w:r>
    </w:p>
    <w:p w14:paraId="0C360F33" w14:textId="21670D0F" w:rsidR="00BE30AA" w:rsidRPr="007F3388" w:rsidRDefault="009A47F7" w:rsidP="00BE30AA">
      <w:r>
        <w:t>O</w:t>
      </w:r>
      <w:r w:rsidR="00AD2EEA" w:rsidRPr="007F3388">
        <w:t>verall,</w:t>
      </w:r>
      <w:r w:rsidR="00BE30AA" w:rsidRPr="007F3388">
        <w:t xml:space="preserve"> </w:t>
      </w:r>
      <w:r w:rsidR="00FD771F" w:rsidRPr="007F3388">
        <w:t>62</w:t>
      </w:r>
      <w:r w:rsidR="00BE30AA" w:rsidRPr="007F3388">
        <w:t xml:space="preserve"> per cent of registrars reported that </w:t>
      </w:r>
      <w:r w:rsidR="000D1F58">
        <w:t>general practice</w:t>
      </w:r>
      <w:r w:rsidR="00BE30AA" w:rsidRPr="007F3388">
        <w:t xml:space="preserve"> was their first choice</w:t>
      </w:r>
      <w:r w:rsidR="000D1F58">
        <w:t xml:space="preserve"> of special</w:t>
      </w:r>
      <w:r w:rsidR="00B30DFE">
        <w:t>i</w:t>
      </w:r>
      <w:r w:rsidR="000D1F58">
        <w:t>ty</w:t>
      </w:r>
      <w:r w:rsidR="00A5684B">
        <w:t>.</w:t>
      </w:r>
      <w:r w:rsidR="00A7418F">
        <w:t xml:space="preserve"> </w:t>
      </w:r>
      <w:r w:rsidR="00063490" w:rsidRPr="007F3388">
        <w:t xml:space="preserve">Rural Generalists were more likely </w:t>
      </w:r>
      <w:r w:rsidR="007F3388" w:rsidRPr="007F3388">
        <w:t>to report that GP specialisation was their first choice (68%) than those that were not Rural Generalists (60%).</w:t>
      </w:r>
    </w:p>
    <w:p w14:paraId="526B8BF7" w14:textId="58FE21FB" w:rsidR="00BE30AA" w:rsidRDefault="002B2D89" w:rsidP="00BE30AA">
      <w:r>
        <w:t>R</w:t>
      </w:r>
      <w:r w:rsidR="00BE30AA" w:rsidRPr="00B24799">
        <w:t>egistrars were asked the main reasons for choosing their program (</w:t>
      </w:r>
      <w:r w:rsidR="003B6522">
        <w:t>AGPT, RGTS or RVTS</w:t>
      </w:r>
      <w:r w:rsidR="00BA52B4">
        <w:t>;</w:t>
      </w:r>
      <w:r w:rsidR="003B6522">
        <w:t xml:space="preserve"> </w:t>
      </w:r>
      <w:r w:rsidR="00BE30AA" w:rsidRPr="00B24799">
        <w:fldChar w:fldCharType="begin"/>
      </w:r>
      <w:r w:rsidR="00BE30AA" w:rsidRPr="001B69F3">
        <w:rPr>
          <w:highlight w:val="yellow"/>
        </w:rPr>
        <w:instrText xml:space="preserve"> REF _Ref177656947 \h </w:instrText>
      </w:r>
      <w:r w:rsidR="001B69F3">
        <w:rPr>
          <w:highlight w:val="yellow"/>
        </w:rPr>
        <w:instrText xml:space="preserve"> \* MERGEFORMAT </w:instrText>
      </w:r>
      <w:r w:rsidR="00BE30AA" w:rsidRPr="00B24799">
        <w:fldChar w:fldCharType="separate"/>
      </w:r>
      <w:r w:rsidR="00782CD6" w:rsidRPr="00D46C4B">
        <w:t xml:space="preserve">Figure </w:t>
      </w:r>
      <w:r w:rsidR="00782CD6">
        <w:rPr>
          <w:noProof/>
        </w:rPr>
        <w:t>11</w:t>
      </w:r>
      <w:r w:rsidR="00BE30AA" w:rsidRPr="00B24799">
        <w:fldChar w:fldCharType="end"/>
      </w:r>
      <w:r w:rsidR="00BE30AA" w:rsidRPr="00B24799">
        <w:t xml:space="preserve">). The most common reasons given were the reputation of the </w:t>
      </w:r>
      <w:r w:rsidR="007A09EB" w:rsidRPr="00B24799">
        <w:t>training provider</w:t>
      </w:r>
      <w:r w:rsidR="00BE30AA" w:rsidRPr="00B24799">
        <w:t xml:space="preserve"> (5</w:t>
      </w:r>
      <w:r w:rsidR="003F776D" w:rsidRPr="00B24799">
        <w:t>1</w:t>
      </w:r>
      <w:r w:rsidR="00BE30AA" w:rsidRPr="00B24799">
        <w:t xml:space="preserve">%), </w:t>
      </w:r>
      <w:r w:rsidR="003F776D" w:rsidRPr="00B24799">
        <w:t xml:space="preserve">the flexibility offered by the training program (44%), </w:t>
      </w:r>
      <w:r w:rsidR="00BE30AA" w:rsidRPr="00B24799">
        <w:t>the location of the placements (</w:t>
      </w:r>
      <w:r w:rsidR="00B24799" w:rsidRPr="00B24799">
        <w:t>38</w:t>
      </w:r>
      <w:r w:rsidR="00BE30AA" w:rsidRPr="00B24799">
        <w:t xml:space="preserve">%), </w:t>
      </w:r>
      <w:r w:rsidR="00B24799" w:rsidRPr="00B24799">
        <w:t xml:space="preserve">assessment and examination structure (33%) and </w:t>
      </w:r>
      <w:r w:rsidR="00BE30AA" w:rsidRPr="00B24799">
        <w:t>the training opportunities (3</w:t>
      </w:r>
      <w:r w:rsidR="00B24799" w:rsidRPr="00B24799">
        <w:t>1%)</w:t>
      </w:r>
      <w:r w:rsidR="00BE30AA" w:rsidRPr="00B24799">
        <w:t xml:space="preserve">. </w:t>
      </w:r>
    </w:p>
    <w:p w14:paraId="4EF5614C" w14:textId="35A054EC" w:rsidR="001B75C2" w:rsidRPr="001B69F3" w:rsidRDefault="001B75C2" w:rsidP="001B75C2">
      <w:pPr>
        <w:jc w:val="center"/>
        <w:rPr>
          <w:highlight w:val="yellow"/>
        </w:rPr>
      </w:pPr>
      <w:r w:rsidRPr="001B75C2">
        <w:rPr>
          <w:noProof/>
        </w:rPr>
        <w:drawing>
          <wp:inline distT="0" distB="0" distL="0" distR="0" wp14:anchorId="1A1C1651" wp14:editId="422C099A">
            <wp:extent cx="6477000" cy="3857625"/>
            <wp:effectExtent l="0" t="0" r="0" b="0"/>
            <wp:docPr id="2020804133" name="Picture 13" descr="This figure  is a horizontal bar graph showing reasons registrars chose training program (i.e. AGPT, RGTS, RVTS). A tabular alternative is found in Tabl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04133" name="Picture 13" descr="This figure  is a horizontal bar graph showing reasons registrars chose training program (i.e. AGPT, RGTS, RVTS). A tabular alternative is found in Tabl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0" cy="3857625"/>
                    </a:xfrm>
                    <a:prstGeom prst="rect">
                      <a:avLst/>
                    </a:prstGeom>
                    <a:noFill/>
                    <a:ln>
                      <a:noFill/>
                    </a:ln>
                  </pic:spPr>
                </pic:pic>
              </a:graphicData>
            </a:graphic>
          </wp:inline>
        </w:drawing>
      </w:r>
    </w:p>
    <w:p w14:paraId="1BA6B8BB" w14:textId="253CFDFE" w:rsidR="00FA5F2C" w:rsidRPr="0090717D" w:rsidRDefault="00FA5F2C" w:rsidP="00FA5F2C">
      <w:pPr>
        <w:keepNext/>
        <w:jc w:val="right"/>
      </w:pPr>
      <w:r w:rsidRPr="0090717D">
        <w:t>(n=</w:t>
      </w:r>
      <w:r w:rsidR="0090717D" w:rsidRPr="0090717D">
        <w:t>996</w:t>
      </w:r>
      <w:r w:rsidRPr="0090717D">
        <w:t>)</w:t>
      </w:r>
    </w:p>
    <w:p w14:paraId="755F02FF" w14:textId="3B9F515B" w:rsidR="00CB2341" w:rsidRPr="0090717D" w:rsidRDefault="001C2E62" w:rsidP="001C2E62">
      <w:pPr>
        <w:pStyle w:val="Caption"/>
      </w:pPr>
      <w:bookmarkStart w:id="176" w:name="_Ref177656947"/>
      <w:bookmarkStart w:id="177" w:name="_Ref215242663"/>
      <w:bookmarkStart w:id="178" w:name="_Toc219401289"/>
      <w:r w:rsidRPr="00D46C4B">
        <w:t xml:space="preserve">Figure </w:t>
      </w:r>
      <w:r w:rsidRPr="00D46C4B">
        <w:fldChar w:fldCharType="begin"/>
      </w:r>
      <w:r w:rsidRPr="00D46C4B">
        <w:instrText>SEQ Figure \* ARABIC</w:instrText>
      </w:r>
      <w:r w:rsidRPr="00D46C4B">
        <w:fldChar w:fldCharType="separate"/>
      </w:r>
      <w:r w:rsidR="00782CD6">
        <w:rPr>
          <w:noProof/>
        </w:rPr>
        <w:t>11</w:t>
      </w:r>
      <w:r w:rsidRPr="00D46C4B">
        <w:fldChar w:fldCharType="end"/>
      </w:r>
      <w:bookmarkEnd w:id="176"/>
      <w:r w:rsidRPr="00D46C4B">
        <w:t>: Reaso</w:t>
      </w:r>
      <w:r w:rsidRPr="0090717D">
        <w:t>ns registrars chose training program (i.e. AGPT, RGTS, RVTS)</w:t>
      </w:r>
      <w:bookmarkEnd w:id="177"/>
      <w:bookmarkEnd w:id="178"/>
    </w:p>
    <w:p w14:paraId="228A0929" w14:textId="6C634C89" w:rsidR="002903EC" w:rsidRPr="00EE321B" w:rsidRDefault="004C14B4" w:rsidP="002F49A8">
      <w:r w:rsidRPr="00EE321B">
        <w:t>Analysis</w:t>
      </w:r>
      <w:r w:rsidR="00A35C29" w:rsidRPr="00EE321B">
        <w:t xml:space="preserve"> </w:t>
      </w:r>
      <w:r w:rsidR="00C71773" w:rsidRPr="00EE321B">
        <w:t xml:space="preserve">of </w:t>
      </w:r>
      <w:r w:rsidR="00EE321B">
        <w:t>7</w:t>
      </w:r>
      <w:r w:rsidR="009C52AB">
        <w:t>1</w:t>
      </w:r>
      <w:r w:rsidR="00B67E4D" w:rsidRPr="00EE321B">
        <w:t xml:space="preserve"> </w:t>
      </w:r>
      <w:r w:rsidR="00E2184D" w:rsidRPr="00EE321B">
        <w:t>open ended responses</w:t>
      </w:r>
      <w:r w:rsidR="00381705" w:rsidRPr="00EE321B">
        <w:t xml:space="preserve"> under</w:t>
      </w:r>
      <w:r w:rsidR="008B57F7" w:rsidRPr="00EE321B">
        <w:t xml:space="preserve"> the category of ‘other’</w:t>
      </w:r>
      <w:r w:rsidR="00E2184D" w:rsidRPr="00EE321B">
        <w:t xml:space="preserve"> </w:t>
      </w:r>
      <w:r w:rsidR="002852E2" w:rsidRPr="00EE321B">
        <w:t>show that</w:t>
      </w:r>
      <w:r w:rsidR="00106D33" w:rsidRPr="00EE321B">
        <w:t xml:space="preserve"> nearly half of the</w:t>
      </w:r>
      <w:r w:rsidR="008B57F7" w:rsidRPr="00EE321B">
        <w:t xml:space="preserve"> </w:t>
      </w:r>
      <w:r w:rsidR="002852E2" w:rsidRPr="00EE321B">
        <w:t>registrars</w:t>
      </w:r>
      <w:r w:rsidR="00381705" w:rsidRPr="00EE321B">
        <w:t xml:space="preserve"> </w:t>
      </w:r>
      <w:r w:rsidR="00106D33" w:rsidRPr="00EE321B">
        <w:t>(n=</w:t>
      </w:r>
      <w:r w:rsidR="006F4902">
        <w:t>38</w:t>
      </w:r>
      <w:r w:rsidR="00106D33" w:rsidRPr="00EE321B">
        <w:t xml:space="preserve">) </w:t>
      </w:r>
      <w:r w:rsidR="008B57F7" w:rsidRPr="00EE321B">
        <w:t>chose their training program</w:t>
      </w:r>
      <w:r w:rsidR="00106D33" w:rsidRPr="00EE321B">
        <w:t xml:space="preserve"> because it was the only provider or feasible choice</w:t>
      </w:r>
      <w:r w:rsidR="003A3EAE" w:rsidRPr="00EE321B">
        <w:t xml:space="preserve"> (e.g. ADF requirement</w:t>
      </w:r>
      <w:r w:rsidR="00DE65A6" w:rsidRPr="00EE321B">
        <w:t xml:space="preserve">, </w:t>
      </w:r>
      <w:r w:rsidR="00104548" w:rsidRPr="00EE321B">
        <w:t xml:space="preserve">preference to practice in metropolitan </w:t>
      </w:r>
      <w:r w:rsidR="00104548" w:rsidRPr="00983EE5">
        <w:t>areas</w:t>
      </w:r>
      <w:r w:rsidR="004772ED" w:rsidRPr="00983EE5">
        <w:t>, internationally recognise</w:t>
      </w:r>
      <w:r w:rsidR="00764CD6" w:rsidRPr="00983EE5">
        <w:t>d</w:t>
      </w:r>
      <w:r w:rsidR="00F8291F" w:rsidRPr="00983EE5">
        <w:t xml:space="preserve"> </w:t>
      </w:r>
      <w:r w:rsidR="0044780C" w:rsidRPr="00983EE5">
        <w:t xml:space="preserve">accreditation </w:t>
      </w:r>
      <w:r w:rsidR="00F8291F" w:rsidRPr="00983EE5">
        <w:t>or</w:t>
      </w:r>
      <w:r w:rsidR="00F8291F">
        <w:t xml:space="preserve"> length of training</w:t>
      </w:r>
      <w:r w:rsidR="003A3EAE" w:rsidRPr="00EE321B">
        <w:t>)</w:t>
      </w:r>
      <w:r w:rsidR="00422493" w:rsidRPr="00EE321B">
        <w:t xml:space="preserve">. </w:t>
      </w:r>
    </w:p>
    <w:p w14:paraId="7C2B9D2B" w14:textId="6403A67C" w:rsidR="0058107E" w:rsidRPr="001B69F3" w:rsidRDefault="009D54C9" w:rsidP="008E49EE">
      <w:pPr>
        <w:pStyle w:val="Quote"/>
        <w:rPr>
          <w:highlight w:val="yellow"/>
        </w:rPr>
      </w:pPr>
      <w:r w:rsidRPr="009D54C9">
        <w:t>There isn't really a meaningful choice to make here - AGPT is the only program relevant to me as a city-based trainee</w:t>
      </w:r>
      <w:r w:rsidR="006F7D1C" w:rsidRPr="009D54C9">
        <w:t>.</w:t>
      </w:r>
      <w:r w:rsidR="00780F29" w:rsidRPr="009D54C9">
        <w:t xml:space="preserve"> (General Pathway, </w:t>
      </w:r>
      <w:r w:rsidR="00B40557">
        <w:t>Male</w:t>
      </w:r>
      <w:r w:rsidR="00221C76">
        <w:t xml:space="preserve">, </w:t>
      </w:r>
      <w:r w:rsidR="00780F29" w:rsidRPr="009D54C9">
        <w:t>RACGP)</w:t>
      </w:r>
      <w:r w:rsidR="0058107E" w:rsidRPr="009D54C9">
        <w:t xml:space="preserve"> </w:t>
      </w:r>
    </w:p>
    <w:p w14:paraId="26AF1C71" w14:textId="77777777" w:rsidR="00410F63" w:rsidRDefault="00410F63" w:rsidP="008E49EE">
      <w:pPr>
        <w:pStyle w:val="Quote"/>
      </w:pPr>
      <w:r w:rsidRPr="005D7424">
        <w:t>Did not have to redo O&amp;G time before commencing training.</w:t>
      </w:r>
      <w:r>
        <w:t xml:space="preserve"> </w:t>
      </w:r>
      <w:r w:rsidRPr="009D54C9">
        <w:t>(</w:t>
      </w:r>
      <w:r>
        <w:t xml:space="preserve">Rural </w:t>
      </w:r>
      <w:r w:rsidRPr="009D54C9">
        <w:t xml:space="preserve">Pathway, </w:t>
      </w:r>
      <w:r>
        <w:t xml:space="preserve">Male, </w:t>
      </w:r>
      <w:r w:rsidRPr="009D54C9">
        <w:t>RACGP)</w:t>
      </w:r>
    </w:p>
    <w:p w14:paraId="2034E61F" w14:textId="7BAF103A" w:rsidR="000542D0" w:rsidRPr="005A13F2" w:rsidRDefault="000542D0" w:rsidP="008E49EE">
      <w:pPr>
        <w:pStyle w:val="Quote"/>
        <w:rPr>
          <w:highlight w:val="yellow"/>
        </w:rPr>
      </w:pPr>
      <w:r w:rsidRPr="000542D0">
        <w:t xml:space="preserve">Training is recognised in </w:t>
      </w:r>
      <w:r>
        <w:t>(country)</w:t>
      </w:r>
      <w:r w:rsidRPr="000542D0">
        <w:t xml:space="preserve"> also if done with RACGP.</w:t>
      </w:r>
      <w:r>
        <w:t xml:space="preserve"> </w:t>
      </w:r>
      <w:r w:rsidRPr="009D54C9">
        <w:t>(</w:t>
      </w:r>
      <w:r>
        <w:t xml:space="preserve">Rural </w:t>
      </w:r>
      <w:r w:rsidRPr="009D54C9">
        <w:t xml:space="preserve">Pathway, </w:t>
      </w:r>
      <w:r>
        <w:t xml:space="preserve">Female, </w:t>
      </w:r>
      <w:r w:rsidRPr="009D54C9">
        <w:t>RACGP)</w:t>
      </w:r>
    </w:p>
    <w:p w14:paraId="092DD27A" w14:textId="17D6B496" w:rsidR="00DB4093" w:rsidRDefault="132E6406" w:rsidP="008E49EE">
      <w:pPr>
        <w:pStyle w:val="Quote"/>
      </w:pPr>
      <w:r w:rsidRPr="512AF3E9">
        <w:t>Essentially, I felt that the ACRRM training program had better training objectives and requirements for a doctor interested in working as a rural generalist after fellowship. The logbook and training requirements which include anaesthetic experience are more suited to producing a fellow who has the necessary skills to work in a rural community in both the hospital and general practice settings.</w:t>
      </w:r>
      <w:r w:rsidR="48DE1E79" w:rsidRPr="00EA7C63">
        <w:t xml:space="preserve"> </w:t>
      </w:r>
      <w:r w:rsidR="48DE1E79">
        <w:t>(Rural Pathway</w:t>
      </w:r>
      <w:r w:rsidR="3130A8E9">
        <w:t xml:space="preserve">, Female, </w:t>
      </w:r>
      <w:r w:rsidR="48DE1E79">
        <w:t>AC</w:t>
      </w:r>
      <w:r w:rsidR="03460610">
        <w:t>R</w:t>
      </w:r>
      <w:r w:rsidR="48DE1E79">
        <w:t xml:space="preserve">RM) </w:t>
      </w:r>
    </w:p>
    <w:p w14:paraId="5269E81F" w14:textId="53DEE583" w:rsidR="00780F29" w:rsidRPr="00706695" w:rsidRDefault="0058107E" w:rsidP="0058107E">
      <w:r w:rsidRPr="00706695">
        <w:t>Several registrars</w:t>
      </w:r>
      <w:r w:rsidR="00706695" w:rsidRPr="00706695">
        <w:t xml:space="preserve"> (n=16)</w:t>
      </w:r>
      <w:r w:rsidRPr="00706695">
        <w:t xml:space="preserve"> responded that they were not aware of alternative options or had an inadequate understanding of other programs at the time of application:</w:t>
      </w:r>
    </w:p>
    <w:p w14:paraId="30A90629" w14:textId="77777777" w:rsidR="0081195B" w:rsidRPr="00FD2032" w:rsidRDefault="0081195B" w:rsidP="008E49EE">
      <w:pPr>
        <w:pStyle w:val="Quote"/>
      </w:pPr>
      <w:r w:rsidRPr="00FD2032">
        <w:t xml:space="preserve">I didn't realise there were alternative training programs to AGPT. (General Pathway, </w:t>
      </w:r>
      <w:r>
        <w:t xml:space="preserve">Female, </w:t>
      </w:r>
      <w:r w:rsidRPr="00FD2032">
        <w:t xml:space="preserve">RACGP) </w:t>
      </w:r>
    </w:p>
    <w:p w14:paraId="12D7E9F5" w14:textId="4B5171A4" w:rsidR="006746B3" w:rsidRPr="0008511C" w:rsidRDefault="0008511C" w:rsidP="008E49EE">
      <w:pPr>
        <w:pStyle w:val="Quote"/>
      </w:pPr>
      <w:r w:rsidRPr="0008511C">
        <w:t xml:space="preserve">The difference felt hard to understand so I just did what my friends did. </w:t>
      </w:r>
      <w:r w:rsidR="00F86323" w:rsidRPr="0008511C">
        <w:t xml:space="preserve">(Rural Pathway, </w:t>
      </w:r>
      <w:r w:rsidR="00424C9C">
        <w:t xml:space="preserve">Female, </w:t>
      </w:r>
      <w:r w:rsidR="00F86323" w:rsidRPr="0008511C">
        <w:t>ACRRM)</w:t>
      </w:r>
    </w:p>
    <w:p w14:paraId="0EE6D417" w14:textId="100B8982" w:rsidR="00876B5B" w:rsidRDefault="17FF9B6E" w:rsidP="00876B5B">
      <w:r>
        <w:t>The top 3 responses for why registrars decided to become GP specialists given in 202</w:t>
      </w:r>
      <w:r w:rsidR="541479CF">
        <w:t>5</w:t>
      </w:r>
      <w:r>
        <w:t xml:space="preserve"> were the same as those given in all years since 2017. These reasons included the hours and working conditions for this speciality (</w:t>
      </w:r>
      <w:r w:rsidR="1D530F39">
        <w:t>69</w:t>
      </w:r>
      <w:r>
        <w:t>%), the diversity of patients and medical presentations (</w:t>
      </w:r>
      <w:r w:rsidR="1D530F39">
        <w:t>56</w:t>
      </w:r>
      <w:r>
        <w:t>%), as well as the ability to build long-term relationships with patients (</w:t>
      </w:r>
      <w:r w:rsidR="1D530F39">
        <w:t>44</w:t>
      </w:r>
      <w:r>
        <w:t xml:space="preserve">%). </w:t>
      </w:r>
    </w:p>
    <w:p w14:paraId="20ED3B2F" w14:textId="1216C0CD" w:rsidR="009A07C4" w:rsidRPr="000C114D" w:rsidRDefault="00C00DF1" w:rsidP="00876B5B">
      <w:r w:rsidRPr="00C00DF1">
        <w:rPr>
          <w:noProof/>
        </w:rPr>
        <w:drawing>
          <wp:inline distT="0" distB="0" distL="0" distR="0" wp14:anchorId="17F5EAE6" wp14:editId="0F8D2BFD">
            <wp:extent cx="6296025" cy="3629025"/>
            <wp:effectExtent l="0" t="0" r="0" b="0"/>
            <wp:docPr id="1313328000" name="Picture 15" descr="This figure is a horizontal bar graph illustrating the proportion of registrars responding to different reasons for why they decided to become GP Specialists. A tabular alternative is listed in Tabl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28000" name="Picture 15" descr="This figure is a horizontal bar graph illustrating the proportion of registrars responding to different reasons for why they decided to become GP Specialists. A tabular alternative is listed in Tabl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3629025"/>
                    </a:xfrm>
                    <a:prstGeom prst="rect">
                      <a:avLst/>
                    </a:prstGeom>
                    <a:noFill/>
                    <a:ln>
                      <a:noFill/>
                    </a:ln>
                  </pic:spPr>
                </pic:pic>
              </a:graphicData>
            </a:graphic>
          </wp:inline>
        </w:drawing>
      </w:r>
    </w:p>
    <w:p w14:paraId="6752F455" w14:textId="0425EAD9" w:rsidR="006E784D" w:rsidRPr="000C114D" w:rsidRDefault="006E784D" w:rsidP="007B76C1">
      <w:pPr>
        <w:jc w:val="right"/>
        <w:rPr>
          <w:b/>
        </w:rPr>
      </w:pPr>
      <w:bookmarkStart w:id="179" w:name="_Ref500337520"/>
      <w:r w:rsidRPr="000C114D">
        <w:t>(n=</w:t>
      </w:r>
      <w:r w:rsidR="00AC09C7" w:rsidRPr="000C114D">
        <w:t>1,</w:t>
      </w:r>
      <w:r w:rsidR="000C114D" w:rsidRPr="000C114D">
        <w:t>025</w:t>
      </w:r>
      <w:r w:rsidRPr="000C114D">
        <w:t>)</w:t>
      </w:r>
    </w:p>
    <w:p w14:paraId="0055F2A2" w14:textId="5301B9F1" w:rsidR="00785B36" w:rsidRDefault="00144B80" w:rsidP="002F49A8">
      <w:pPr>
        <w:pStyle w:val="Caption"/>
      </w:pPr>
      <w:bookmarkStart w:id="180" w:name="_Ref27735181"/>
      <w:bookmarkStart w:id="181" w:name="_Toc64038980"/>
      <w:bookmarkStart w:id="182" w:name="_Toc147746482"/>
      <w:bookmarkStart w:id="183" w:name="_Ref155966500"/>
      <w:bookmarkStart w:id="184" w:name="_Ref215242670"/>
      <w:bookmarkStart w:id="185" w:name="_Toc219401290"/>
      <w:r w:rsidRPr="00D46C4B">
        <w:t xml:space="preserve">Figure </w:t>
      </w:r>
      <w:r w:rsidRPr="00D46C4B">
        <w:fldChar w:fldCharType="begin"/>
      </w:r>
      <w:r w:rsidRPr="00D46C4B">
        <w:instrText>SEQ Figure \* ARABIC</w:instrText>
      </w:r>
      <w:r w:rsidRPr="00D46C4B">
        <w:fldChar w:fldCharType="separate"/>
      </w:r>
      <w:r w:rsidR="00782CD6">
        <w:rPr>
          <w:noProof/>
        </w:rPr>
        <w:t>12</w:t>
      </w:r>
      <w:r w:rsidRPr="00D46C4B">
        <w:fldChar w:fldCharType="end"/>
      </w:r>
      <w:bookmarkEnd w:id="179"/>
      <w:bookmarkEnd w:id="180"/>
      <w:r w:rsidR="00715857" w:rsidRPr="00D46C4B">
        <w:t>: Why regis</w:t>
      </w:r>
      <w:r w:rsidR="00715857" w:rsidRPr="000C114D">
        <w:t>trars</w:t>
      </w:r>
      <w:r w:rsidRPr="000C114D">
        <w:t xml:space="preserve"> decided to become GP specialists (</w:t>
      </w:r>
      <w:r w:rsidR="00715857" w:rsidRPr="000C114D">
        <w:t>top reasons given</w:t>
      </w:r>
      <w:r w:rsidRPr="000C114D">
        <w:t>)</w:t>
      </w:r>
      <w:bookmarkEnd w:id="181"/>
      <w:bookmarkEnd w:id="182"/>
      <w:bookmarkEnd w:id="183"/>
      <w:bookmarkEnd w:id="184"/>
      <w:bookmarkEnd w:id="185"/>
    </w:p>
    <w:p w14:paraId="3836C653" w14:textId="074619FE" w:rsidR="00767FAB" w:rsidRPr="001010F2" w:rsidRDefault="00767FAB" w:rsidP="002F49A8">
      <w:pPr>
        <w:pStyle w:val="Heading2"/>
      </w:pPr>
      <w:bookmarkStart w:id="186" w:name="_Toc63957020"/>
      <w:bookmarkStart w:id="187" w:name="_Toc64036334"/>
      <w:bookmarkStart w:id="188" w:name="_Toc147746459"/>
      <w:bookmarkStart w:id="189" w:name="_Toc178949829"/>
      <w:bookmarkStart w:id="190" w:name="_Toc219401265"/>
      <w:r w:rsidRPr="001010F2">
        <w:t xml:space="preserve">Registrars’ </w:t>
      </w:r>
      <w:proofErr w:type="gramStart"/>
      <w:r w:rsidRPr="001010F2">
        <w:t>future plans</w:t>
      </w:r>
      <w:bookmarkEnd w:id="186"/>
      <w:bookmarkEnd w:id="187"/>
      <w:bookmarkEnd w:id="188"/>
      <w:bookmarkEnd w:id="189"/>
      <w:bookmarkEnd w:id="190"/>
      <w:proofErr w:type="gramEnd"/>
    </w:p>
    <w:p w14:paraId="1CB6B098" w14:textId="2711DF2D" w:rsidR="00C67687" w:rsidRDefault="00920B4A" w:rsidP="00920B4A">
      <w:r w:rsidRPr="001010F2">
        <w:t>Registrars were asked about their career plans 5 years into the future (</w:t>
      </w:r>
      <w:r w:rsidRPr="00A44C0C">
        <w:fldChar w:fldCharType="begin"/>
      </w:r>
      <w:r w:rsidRPr="00A44C0C">
        <w:instrText xml:space="preserve"> REF _Ref477446053 \h  \* MERGEFORMAT </w:instrText>
      </w:r>
      <w:r w:rsidRPr="00A44C0C">
        <w:fldChar w:fldCharType="separate"/>
      </w:r>
      <w:r w:rsidR="00782CD6">
        <w:t xml:space="preserve">Table </w:t>
      </w:r>
      <w:r w:rsidR="00782CD6">
        <w:rPr>
          <w:noProof/>
        </w:rPr>
        <w:t>12</w:t>
      </w:r>
      <w:r w:rsidRPr="00A44C0C">
        <w:fldChar w:fldCharType="end"/>
      </w:r>
      <w:r w:rsidRPr="00A44C0C">
        <w:t xml:space="preserve">). </w:t>
      </w:r>
      <w:r w:rsidR="00E63B91">
        <w:t>M</w:t>
      </w:r>
      <w:r w:rsidR="346881D1">
        <w:t>ost registrars plan to be working as a GP</w:t>
      </w:r>
      <w:r w:rsidR="7D09408F">
        <w:t xml:space="preserve"> </w:t>
      </w:r>
      <w:r w:rsidR="57CB15E4">
        <w:t xml:space="preserve">in </w:t>
      </w:r>
      <w:r w:rsidR="578A6964">
        <w:t>5</w:t>
      </w:r>
      <w:r w:rsidR="57CB15E4">
        <w:t xml:space="preserve"> years (</w:t>
      </w:r>
      <w:r>
        <w:fldChar w:fldCharType="begin"/>
      </w:r>
      <w:r>
        <w:instrText xml:space="preserve"> REF _Ref477446053 \h </w:instrText>
      </w:r>
      <w:r>
        <w:fldChar w:fldCharType="separate"/>
      </w:r>
      <w:r w:rsidR="00782CD6">
        <w:t xml:space="preserve">Table </w:t>
      </w:r>
      <w:r w:rsidR="00782CD6">
        <w:rPr>
          <w:noProof/>
        </w:rPr>
        <w:t>12</w:t>
      </w:r>
      <w:r>
        <w:fldChar w:fldCharType="end"/>
      </w:r>
      <w:r w:rsidR="57CB15E4">
        <w:t xml:space="preserve">). </w:t>
      </w:r>
      <w:r w:rsidR="706D89B7">
        <w:t xml:space="preserve">A total of 95 per cent of </w:t>
      </w:r>
      <w:proofErr w:type="gramStart"/>
      <w:r w:rsidR="38281401">
        <w:t>registrars</w:t>
      </w:r>
      <w:proofErr w:type="gramEnd"/>
      <w:r w:rsidR="706D89B7">
        <w:t xml:space="preserve"> plan to be </w:t>
      </w:r>
      <w:r w:rsidR="2F19DC47">
        <w:t xml:space="preserve">working as a private GP or Rural </w:t>
      </w:r>
      <w:r w:rsidR="008A7DCC">
        <w:t>Generalist</w:t>
      </w:r>
      <w:r w:rsidR="31E8FBCB">
        <w:t>.</w:t>
      </w:r>
      <w:r w:rsidR="5E08C23E">
        <w:t xml:space="preserve"> </w:t>
      </w:r>
      <w:r w:rsidR="31E8FBCB">
        <w:t>Three</w:t>
      </w:r>
      <w:r w:rsidR="5E08C23E">
        <w:t xml:space="preserve"> per cent of respondents </w:t>
      </w:r>
      <w:r w:rsidR="65FB0FBB">
        <w:t xml:space="preserve">said </w:t>
      </w:r>
      <w:r w:rsidR="5E08C23E">
        <w:t xml:space="preserve">they </w:t>
      </w:r>
      <w:r w:rsidR="10E19E76">
        <w:t>would not be working as a GP</w:t>
      </w:r>
      <w:r w:rsidR="0C63E471">
        <w:t>.</w:t>
      </w:r>
    </w:p>
    <w:p w14:paraId="2514D86A" w14:textId="4C2E065B" w:rsidR="00A44C0C" w:rsidRDefault="00920B4A" w:rsidP="00920B4A">
      <w:r w:rsidRPr="00A44C0C">
        <w:t xml:space="preserve">A total of 83 per cent of </w:t>
      </w:r>
      <w:proofErr w:type="gramStart"/>
      <w:r w:rsidRPr="00A44C0C">
        <w:t>registrars</w:t>
      </w:r>
      <w:proofErr w:type="gramEnd"/>
      <w:r w:rsidRPr="00A44C0C">
        <w:t xml:space="preserve"> plan to work as a private GP, with </w:t>
      </w:r>
      <w:r w:rsidR="005F6495" w:rsidRPr="00A44C0C">
        <w:t>31</w:t>
      </w:r>
      <w:r w:rsidRPr="00A44C0C">
        <w:t xml:space="preserve"> per cent planning to be working full time as a GP and </w:t>
      </w:r>
      <w:r w:rsidR="00A44C0C" w:rsidRPr="00A44C0C">
        <w:t>54</w:t>
      </w:r>
      <w:r w:rsidRPr="00A44C0C">
        <w:t xml:space="preserve"> per cent working part-time as a GP (</w:t>
      </w:r>
      <w:r w:rsidR="00630E95" w:rsidRPr="00A44C0C">
        <w:t xml:space="preserve">a </w:t>
      </w:r>
      <w:r w:rsidRPr="00A44C0C">
        <w:t>small number selected both options).</w:t>
      </w:r>
    </w:p>
    <w:p w14:paraId="53B78EFE" w14:textId="01410C68" w:rsidR="00920B4A" w:rsidRDefault="346881D1" w:rsidP="00920B4A">
      <w:r>
        <w:t>Consistent with the results found in previous years, female registrars planning to work as a private GP are much more likely to be planning to work part-time (6</w:t>
      </w:r>
      <w:r w:rsidR="009D5B39">
        <w:t>2</w:t>
      </w:r>
      <w:r>
        <w:t>%) than male registrars (</w:t>
      </w:r>
      <w:r w:rsidR="4619EEB3">
        <w:t>38</w:t>
      </w:r>
      <w:r>
        <w:t>%)</w:t>
      </w:r>
      <w:r w:rsidR="00BB4CCE">
        <w:t>.</w:t>
      </w:r>
      <w:r w:rsidR="00CF0B26">
        <w:t xml:space="preserve"> </w:t>
      </w:r>
    </w:p>
    <w:p w14:paraId="55732329" w14:textId="333B150F" w:rsidR="00920B4A" w:rsidRDefault="346881D1" w:rsidP="002F49A8">
      <w:r>
        <w:t>When asked about their plans to own their own practice, or to purchase or buy into an existing practice, male registrars are more likely to plan to do this</w:t>
      </w:r>
      <w:r w:rsidR="76FABE24">
        <w:t xml:space="preserve"> than female registrars</w:t>
      </w:r>
      <w:r w:rsidR="339398F7">
        <w:t xml:space="preserve"> (males: 26%</w:t>
      </w:r>
      <w:r w:rsidR="00BC28D1">
        <w:t>;</w:t>
      </w:r>
      <w:r w:rsidR="76FABE24">
        <w:t xml:space="preserve"> females: 17%), while IMG</w:t>
      </w:r>
      <w:r w:rsidR="7FA6865F">
        <w:t>s</w:t>
      </w:r>
      <w:r w:rsidR="76FABE24">
        <w:t xml:space="preserve"> are more likely than AMG</w:t>
      </w:r>
      <w:r w:rsidR="5379ABBA">
        <w:t>s</w:t>
      </w:r>
      <w:r w:rsidR="76FABE24">
        <w:t xml:space="preserve"> (IMG</w:t>
      </w:r>
      <w:r w:rsidR="439EEED4">
        <w:t>s</w:t>
      </w:r>
      <w:r w:rsidR="76FABE24">
        <w:t>: 26%</w:t>
      </w:r>
      <w:r w:rsidR="00BC28D1">
        <w:t>;</w:t>
      </w:r>
      <w:r w:rsidR="32114C8C">
        <w:t xml:space="preserve"> AMG</w:t>
      </w:r>
      <w:r w:rsidR="1B3ABD36">
        <w:t>s</w:t>
      </w:r>
      <w:r w:rsidR="32114C8C">
        <w:t>: 16%)</w:t>
      </w:r>
      <w:r>
        <w:t xml:space="preserve">. </w:t>
      </w:r>
    </w:p>
    <w:p w14:paraId="3E616E5F" w14:textId="4125AE6C" w:rsidR="00617BD4" w:rsidRDefault="53F83B20" w:rsidP="002F49A8">
      <w:r>
        <w:t>Just under three-quarters of r</w:t>
      </w:r>
      <w:r w:rsidR="747650D8">
        <w:t xml:space="preserve">egistrars who </w:t>
      </w:r>
      <w:r w:rsidR="182872B2">
        <w:t>identify as</w:t>
      </w:r>
      <w:r w:rsidR="00BC28D1">
        <w:t xml:space="preserve"> </w:t>
      </w:r>
      <w:r w:rsidR="747650D8">
        <w:t xml:space="preserve">Aboriginal </w:t>
      </w:r>
      <w:r w:rsidR="6FA50F1A">
        <w:t>and</w:t>
      </w:r>
      <w:r w:rsidR="00DD6EBD">
        <w:t xml:space="preserve"> </w:t>
      </w:r>
      <w:r w:rsidR="6FA50F1A">
        <w:t>/</w:t>
      </w:r>
      <w:r w:rsidR="00DD6EBD">
        <w:t xml:space="preserve"> </w:t>
      </w:r>
      <w:r w:rsidR="747650D8">
        <w:t>or Torres Strait Islander</w:t>
      </w:r>
      <w:r>
        <w:t xml:space="preserve"> were planning to be working in Aboriginal and Torres Strait Islander </w:t>
      </w:r>
      <w:r w:rsidR="00BC28D1">
        <w:t xml:space="preserve">health </w:t>
      </w:r>
      <w:r>
        <w:t>(74%)</w:t>
      </w:r>
      <w:r w:rsidR="6ED247D2">
        <w:t xml:space="preserve"> while 63 </w:t>
      </w:r>
      <w:r w:rsidR="12FA0554">
        <w:t>per</w:t>
      </w:r>
      <w:r w:rsidR="6ED247D2">
        <w:t xml:space="preserve"> cent were planning to work in a rural or remote location. </w:t>
      </w:r>
    </w:p>
    <w:p w14:paraId="616C0FD6" w14:textId="5F0A56F6" w:rsidR="00A21F68" w:rsidRPr="00A21F68" w:rsidRDefault="71C75A23" w:rsidP="00A21F68">
      <w:pPr>
        <w:pStyle w:val="Caption"/>
      </w:pPr>
      <w:bookmarkStart w:id="191" w:name="_Ref477446053"/>
      <w:bookmarkStart w:id="192" w:name="_Toc64039038"/>
      <w:bookmarkStart w:id="193" w:name="_Toc147746487"/>
      <w:bookmarkStart w:id="194" w:name="_Toc219401303"/>
      <w:r>
        <w:t xml:space="preserve">Table </w:t>
      </w:r>
      <w:r w:rsidR="00A21F68">
        <w:fldChar w:fldCharType="begin"/>
      </w:r>
      <w:r w:rsidR="00A21F68">
        <w:instrText>SEQ Table \* ARABIC</w:instrText>
      </w:r>
      <w:r w:rsidR="00A21F68">
        <w:fldChar w:fldCharType="separate"/>
      </w:r>
      <w:r w:rsidR="00782CD6">
        <w:rPr>
          <w:noProof/>
        </w:rPr>
        <w:t>12</w:t>
      </w:r>
      <w:r w:rsidR="00A21F68">
        <w:fldChar w:fldCharType="end"/>
      </w:r>
      <w:bookmarkEnd w:id="191"/>
      <w:r>
        <w:t>: Career plans in 5 years’ time</w:t>
      </w:r>
      <w:bookmarkEnd w:id="192"/>
      <w:bookmarkEnd w:id="193"/>
      <w:r w:rsidR="00E63B91">
        <w:rPr>
          <w:rStyle w:val="FootnoteReference"/>
        </w:rPr>
        <w:footnoteReference w:id="28"/>
      </w:r>
      <w:bookmarkEnd w:id="194"/>
    </w:p>
    <w:tbl>
      <w:tblPr>
        <w:tblStyle w:val="TableGrid"/>
        <w:tblW w:w="1034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w:tblDescription w:val="This table lists the responses given by registrars in the survey when asked about their career plans in five years. Registrars could select more than one response. The table contains two heading columns: 1. Career plans, and 2. Per cent (%)."/>
      </w:tblPr>
      <w:tblGrid>
        <w:gridCol w:w="7791"/>
        <w:gridCol w:w="2552"/>
      </w:tblGrid>
      <w:tr w:rsidR="00A21F68" w:rsidRPr="00A21F68" w14:paraId="5DCD08C4" w14:textId="77777777" w:rsidTr="008011C7">
        <w:trPr>
          <w:cantSplit/>
          <w:tblHeader/>
        </w:trPr>
        <w:tc>
          <w:tcPr>
            <w:tcW w:w="7791" w:type="dxa"/>
            <w:shd w:val="clear" w:color="auto" w:fill="592C5F" w:themeFill="accent1"/>
            <w:vAlign w:val="center"/>
          </w:tcPr>
          <w:p w14:paraId="09A880AD" w14:textId="77777777" w:rsidR="00A21F68" w:rsidRPr="00A21F68" w:rsidRDefault="00A21F68" w:rsidP="00AC01BD">
            <w:pPr>
              <w:spacing w:before="0"/>
              <w:rPr>
                <w:b/>
                <w:bCs/>
                <w:color w:val="FFFFFF" w:themeColor="background1"/>
              </w:rPr>
            </w:pPr>
            <w:r w:rsidRPr="00A21F68">
              <w:rPr>
                <w:b/>
                <w:bCs/>
                <w:color w:val="FFFFFF" w:themeColor="background1"/>
              </w:rPr>
              <w:t>Career plans</w:t>
            </w:r>
          </w:p>
        </w:tc>
        <w:tc>
          <w:tcPr>
            <w:tcW w:w="2552" w:type="dxa"/>
            <w:shd w:val="clear" w:color="auto" w:fill="592C5F" w:themeFill="accent1"/>
            <w:vAlign w:val="center"/>
          </w:tcPr>
          <w:p w14:paraId="205D30F6" w14:textId="77777777" w:rsidR="00A21F68" w:rsidRPr="00A21F68" w:rsidRDefault="00A21F68" w:rsidP="00AC01BD">
            <w:pPr>
              <w:spacing w:before="0"/>
              <w:jc w:val="center"/>
              <w:rPr>
                <w:b/>
                <w:bCs/>
                <w:color w:val="FFFFFF" w:themeColor="background1"/>
              </w:rPr>
            </w:pPr>
            <w:r w:rsidRPr="00A21F68">
              <w:rPr>
                <w:b/>
                <w:bCs/>
                <w:color w:val="FFFFFF" w:themeColor="background1"/>
              </w:rPr>
              <w:t>Per cent</w:t>
            </w:r>
          </w:p>
          <w:p w14:paraId="322C051D" w14:textId="77777777" w:rsidR="00A21F68" w:rsidRPr="00A21F68" w:rsidRDefault="00A21F68" w:rsidP="00AC01BD">
            <w:pPr>
              <w:spacing w:before="0"/>
              <w:jc w:val="center"/>
              <w:rPr>
                <w:b/>
                <w:bCs/>
                <w:color w:val="FFFFFF" w:themeColor="background1"/>
              </w:rPr>
            </w:pPr>
            <w:r w:rsidRPr="00A21F68">
              <w:rPr>
                <w:b/>
                <w:bCs/>
                <w:color w:val="FFFFFF" w:themeColor="background1"/>
              </w:rPr>
              <w:t>(%)</w:t>
            </w:r>
          </w:p>
        </w:tc>
      </w:tr>
      <w:tr w:rsidR="0084467A" w:rsidRPr="00A21F68" w14:paraId="0B67DB14" w14:textId="77777777" w:rsidTr="00A77B7D">
        <w:trPr>
          <w:cantSplit/>
          <w:trHeight w:val="318"/>
        </w:trPr>
        <w:tc>
          <w:tcPr>
            <w:tcW w:w="7791" w:type="dxa"/>
            <w:shd w:val="clear" w:color="auto" w:fill="D9D9D9" w:themeFill="background1" w:themeFillShade="D9"/>
          </w:tcPr>
          <w:p w14:paraId="1DD6423D" w14:textId="57598B07" w:rsidR="0084467A" w:rsidRPr="00A21F68" w:rsidRDefault="0084467A" w:rsidP="0084467A">
            <w:pPr>
              <w:spacing w:before="0"/>
            </w:pPr>
            <w:r w:rsidRPr="00FB3137">
              <w:t>Working part-time as a private GP</w:t>
            </w:r>
          </w:p>
        </w:tc>
        <w:tc>
          <w:tcPr>
            <w:tcW w:w="2552" w:type="dxa"/>
            <w:shd w:val="clear" w:color="auto" w:fill="D9D9D9" w:themeFill="background1" w:themeFillShade="D9"/>
          </w:tcPr>
          <w:p w14:paraId="3FB7DB60" w14:textId="5C66FBA3" w:rsidR="0084467A" w:rsidRPr="00A21F68" w:rsidRDefault="0084467A" w:rsidP="0084467A">
            <w:pPr>
              <w:spacing w:before="0"/>
              <w:jc w:val="center"/>
            </w:pPr>
            <w:r w:rsidRPr="00FB3137">
              <w:t>53.8</w:t>
            </w:r>
          </w:p>
        </w:tc>
      </w:tr>
      <w:tr w:rsidR="0084467A" w:rsidRPr="00A21F68" w14:paraId="464C67BE" w14:textId="77777777" w:rsidTr="00A77B7D">
        <w:trPr>
          <w:cantSplit/>
          <w:trHeight w:val="318"/>
        </w:trPr>
        <w:tc>
          <w:tcPr>
            <w:tcW w:w="7791" w:type="dxa"/>
          </w:tcPr>
          <w:p w14:paraId="2A4C42A4" w14:textId="6FC98688" w:rsidR="0084467A" w:rsidRPr="00A21F68" w:rsidRDefault="0084467A" w:rsidP="0084467A">
            <w:pPr>
              <w:spacing w:before="0"/>
            </w:pPr>
            <w:r w:rsidRPr="00FB3137">
              <w:t>Working full-time as a private GP</w:t>
            </w:r>
          </w:p>
        </w:tc>
        <w:tc>
          <w:tcPr>
            <w:tcW w:w="2552" w:type="dxa"/>
          </w:tcPr>
          <w:p w14:paraId="4AA56625" w14:textId="75D0943F" w:rsidR="0084467A" w:rsidRPr="00A21F68" w:rsidRDefault="0084467A" w:rsidP="0084467A">
            <w:pPr>
              <w:spacing w:before="0"/>
              <w:jc w:val="center"/>
            </w:pPr>
            <w:r w:rsidRPr="00FB3137">
              <w:t>30.9</w:t>
            </w:r>
          </w:p>
        </w:tc>
      </w:tr>
      <w:tr w:rsidR="0084467A" w:rsidRPr="00A21F68" w14:paraId="582B7CDB" w14:textId="77777777" w:rsidTr="00A77B7D">
        <w:trPr>
          <w:cantSplit/>
          <w:trHeight w:val="318"/>
        </w:trPr>
        <w:tc>
          <w:tcPr>
            <w:tcW w:w="7791" w:type="dxa"/>
            <w:shd w:val="clear" w:color="auto" w:fill="D9D9D9" w:themeFill="background1" w:themeFillShade="D9"/>
          </w:tcPr>
          <w:p w14:paraId="7C34B6BE" w14:textId="1527ED4E" w:rsidR="0084467A" w:rsidRPr="00A21F68" w:rsidRDefault="0084467A" w:rsidP="0084467A">
            <w:pPr>
              <w:spacing w:before="0"/>
            </w:pPr>
            <w:r w:rsidRPr="00FB3137">
              <w:t>Working in a rural or remote location</w:t>
            </w:r>
          </w:p>
        </w:tc>
        <w:tc>
          <w:tcPr>
            <w:tcW w:w="2552" w:type="dxa"/>
            <w:shd w:val="clear" w:color="auto" w:fill="D9D9D9" w:themeFill="background1" w:themeFillShade="D9"/>
          </w:tcPr>
          <w:p w14:paraId="0D53853F" w14:textId="5DD434A3" w:rsidR="0084467A" w:rsidRPr="00A21F68" w:rsidRDefault="0084467A" w:rsidP="0084467A">
            <w:pPr>
              <w:spacing w:before="0"/>
              <w:jc w:val="center"/>
            </w:pPr>
            <w:r w:rsidRPr="00FB3137">
              <w:t>25.5</w:t>
            </w:r>
          </w:p>
        </w:tc>
      </w:tr>
      <w:tr w:rsidR="0084467A" w:rsidRPr="00A21F68" w14:paraId="642D82B1" w14:textId="77777777" w:rsidTr="00A77B7D">
        <w:trPr>
          <w:cantSplit/>
          <w:trHeight w:val="318"/>
        </w:trPr>
        <w:tc>
          <w:tcPr>
            <w:tcW w:w="7791" w:type="dxa"/>
          </w:tcPr>
          <w:p w14:paraId="1761B587" w14:textId="289BA7A1" w:rsidR="0084467A" w:rsidRPr="00A21F68" w:rsidRDefault="0084467A" w:rsidP="0084467A">
            <w:pPr>
              <w:spacing w:before="0"/>
            </w:pPr>
            <w:r w:rsidRPr="00FB3137">
              <w:t>Working in a hospital setting</w:t>
            </w:r>
          </w:p>
        </w:tc>
        <w:tc>
          <w:tcPr>
            <w:tcW w:w="2552" w:type="dxa"/>
          </w:tcPr>
          <w:p w14:paraId="1A7DB8F6" w14:textId="30F445E1" w:rsidR="0084467A" w:rsidRPr="00A21F68" w:rsidRDefault="0084467A" w:rsidP="0084467A">
            <w:pPr>
              <w:spacing w:before="0"/>
              <w:jc w:val="center"/>
            </w:pPr>
            <w:r w:rsidRPr="00FB3137">
              <w:t>20.2</w:t>
            </w:r>
          </w:p>
        </w:tc>
      </w:tr>
      <w:tr w:rsidR="0084467A" w:rsidRPr="00A21F68" w14:paraId="40D91DC6" w14:textId="77777777" w:rsidTr="00A77B7D">
        <w:trPr>
          <w:cantSplit/>
          <w:trHeight w:val="318"/>
        </w:trPr>
        <w:tc>
          <w:tcPr>
            <w:tcW w:w="7791" w:type="dxa"/>
            <w:shd w:val="clear" w:color="auto" w:fill="D9D9D9" w:themeFill="background1" w:themeFillShade="D9"/>
          </w:tcPr>
          <w:p w14:paraId="40FBAB86" w14:textId="3FDF715E" w:rsidR="0084467A" w:rsidRPr="00A21F68" w:rsidRDefault="0084467A" w:rsidP="0084467A">
            <w:pPr>
              <w:spacing w:before="0"/>
            </w:pPr>
            <w:r w:rsidRPr="00FB3137">
              <w:t>Working in a community setting</w:t>
            </w:r>
          </w:p>
        </w:tc>
        <w:tc>
          <w:tcPr>
            <w:tcW w:w="2552" w:type="dxa"/>
            <w:shd w:val="clear" w:color="auto" w:fill="D9D9D9" w:themeFill="background1" w:themeFillShade="D9"/>
          </w:tcPr>
          <w:p w14:paraId="11F00AC0" w14:textId="26299B76" w:rsidR="0084467A" w:rsidRPr="00A21F68" w:rsidRDefault="0084467A" w:rsidP="0084467A">
            <w:pPr>
              <w:spacing w:before="0"/>
              <w:jc w:val="center"/>
            </w:pPr>
            <w:r w:rsidRPr="00FB3137">
              <w:t>18.8</w:t>
            </w:r>
          </w:p>
        </w:tc>
      </w:tr>
      <w:tr w:rsidR="0084467A" w:rsidRPr="00A21F68" w14:paraId="50A0BAA0" w14:textId="77777777" w:rsidTr="00A77B7D">
        <w:trPr>
          <w:cantSplit/>
          <w:trHeight w:val="318"/>
        </w:trPr>
        <w:tc>
          <w:tcPr>
            <w:tcW w:w="7791" w:type="dxa"/>
          </w:tcPr>
          <w:p w14:paraId="64580D58" w14:textId="0F593A8E" w:rsidR="0084467A" w:rsidRPr="00A21F68" w:rsidRDefault="0084467A" w:rsidP="0084467A">
            <w:pPr>
              <w:spacing w:before="0"/>
            </w:pPr>
            <w:r w:rsidRPr="00FB3137">
              <w:t>Working part-time as a Rural Generalist</w:t>
            </w:r>
          </w:p>
        </w:tc>
        <w:tc>
          <w:tcPr>
            <w:tcW w:w="2552" w:type="dxa"/>
          </w:tcPr>
          <w:p w14:paraId="2104CFB3" w14:textId="253DC5BA" w:rsidR="0084467A" w:rsidRPr="00A21F68" w:rsidRDefault="0084467A" w:rsidP="0084467A">
            <w:pPr>
              <w:spacing w:before="0"/>
              <w:jc w:val="center"/>
            </w:pPr>
            <w:r w:rsidRPr="00FB3137">
              <w:t>18.2</w:t>
            </w:r>
          </w:p>
        </w:tc>
      </w:tr>
      <w:tr w:rsidR="0084467A" w:rsidRPr="00A21F68" w14:paraId="1D09562A" w14:textId="77777777" w:rsidTr="00A77B7D">
        <w:trPr>
          <w:cantSplit/>
          <w:trHeight w:val="318"/>
        </w:trPr>
        <w:tc>
          <w:tcPr>
            <w:tcW w:w="7791" w:type="dxa"/>
            <w:shd w:val="clear" w:color="auto" w:fill="D9D9D9" w:themeFill="background1" w:themeFillShade="D9"/>
          </w:tcPr>
          <w:p w14:paraId="41247998" w14:textId="070FD128" w:rsidR="0084467A" w:rsidRPr="00A21F68" w:rsidRDefault="0084467A" w:rsidP="0084467A">
            <w:pPr>
              <w:spacing w:before="0"/>
            </w:pPr>
            <w:r w:rsidRPr="00FB3137">
              <w:t>Working in Aboriginal and Torres Strait Islander health</w:t>
            </w:r>
          </w:p>
        </w:tc>
        <w:tc>
          <w:tcPr>
            <w:tcW w:w="2552" w:type="dxa"/>
            <w:shd w:val="clear" w:color="auto" w:fill="D9D9D9" w:themeFill="background1" w:themeFillShade="D9"/>
          </w:tcPr>
          <w:p w14:paraId="2F59A485" w14:textId="4DD72B77" w:rsidR="0084467A" w:rsidRPr="00A21F68" w:rsidRDefault="0084467A" w:rsidP="0084467A">
            <w:pPr>
              <w:spacing w:before="0"/>
              <w:jc w:val="center"/>
            </w:pPr>
            <w:r w:rsidRPr="00FB3137">
              <w:t>15.8</w:t>
            </w:r>
          </w:p>
        </w:tc>
      </w:tr>
      <w:tr w:rsidR="0084467A" w:rsidRPr="00A21F68" w14:paraId="047A382A" w14:textId="77777777" w:rsidTr="00A77B7D">
        <w:trPr>
          <w:cantSplit/>
          <w:trHeight w:val="318"/>
        </w:trPr>
        <w:tc>
          <w:tcPr>
            <w:tcW w:w="7791" w:type="dxa"/>
          </w:tcPr>
          <w:p w14:paraId="0A3B468E" w14:textId="40B4022E" w:rsidR="0084467A" w:rsidRPr="00A21F68" w:rsidRDefault="0084467A" w:rsidP="0084467A">
            <w:pPr>
              <w:spacing w:before="0"/>
            </w:pPr>
            <w:r w:rsidRPr="00FB3137">
              <w:t>To own their own practice</w:t>
            </w:r>
          </w:p>
        </w:tc>
        <w:tc>
          <w:tcPr>
            <w:tcW w:w="2552" w:type="dxa"/>
          </w:tcPr>
          <w:p w14:paraId="1F0E5908" w14:textId="52AB453A" w:rsidR="0084467A" w:rsidRPr="00A21F68" w:rsidRDefault="0084467A" w:rsidP="0084467A">
            <w:pPr>
              <w:spacing w:before="0"/>
              <w:jc w:val="center"/>
            </w:pPr>
            <w:r w:rsidRPr="00FB3137">
              <w:t>15.0</w:t>
            </w:r>
          </w:p>
        </w:tc>
      </w:tr>
      <w:tr w:rsidR="0084467A" w:rsidRPr="00A21F68" w14:paraId="66E97BCB" w14:textId="77777777" w:rsidTr="00A77B7D">
        <w:trPr>
          <w:cantSplit/>
          <w:trHeight w:val="318"/>
        </w:trPr>
        <w:tc>
          <w:tcPr>
            <w:tcW w:w="7791" w:type="dxa"/>
            <w:shd w:val="clear" w:color="auto" w:fill="D9D9D9" w:themeFill="background1" w:themeFillShade="D9"/>
          </w:tcPr>
          <w:p w14:paraId="5FC955D5" w14:textId="2958FA43" w:rsidR="0084467A" w:rsidRPr="00A21F68" w:rsidRDefault="0084467A" w:rsidP="0084467A">
            <w:pPr>
              <w:spacing w:before="0"/>
            </w:pPr>
            <w:r w:rsidRPr="00FB3137">
              <w:t>To purchase or buy into an existing practice</w:t>
            </w:r>
          </w:p>
        </w:tc>
        <w:tc>
          <w:tcPr>
            <w:tcW w:w="2552" w:type="dxa"/>
            <w:shd w:val="clear" w:color="auto" w:fill="D9D9D9" w:themeFill="background1" w:themeFillShade="D9"/>
          </w:tcPr>
          <w:p w14:paraId="49EEBD85" w14:textId="0F8BA97A" w:rsidR="0084467A" w:rsidRPr="00A21F68" w:rsidRDefault="0084467A" w:rsidP="0084467A">
            <w:pPr>
              <w:spacing w:before="0"/>
              <w:jc w:val="center"/>
            </w:pPr>
            <w:r w:rsidRPr="00FB3137">
              <w:t>13.8</w:t>
            </w:r>
          </w:p>
        </w:tc>
      </w:tr>
      <w:tr w:rsidR="0084467A" w:rsidRPr="00A21F68" w14:paraId="31702E2D" w14:textId="77777777" w:rsidTr="00A77B7D">
        <w:trPr>
          <w:cantSplit/>
          <w:trHeight w:val="318"/>
        </w:trPr>
        <w:tc>
          <w:tcPr>
            <w:tcW w:w="7791" w:type="dxa"/>
          </w:tcPr>
          <w:p w14:paraId="263F0AD7" w14:textId="2073F811" w:rsidR="0084467A" w:rsidRPr="00A21F68" w:rsidRDefault="0084467A" w:rsidP="0084467A">
            <w:pPr>
              <w:spacing w:before="0"/>
            </w:pPr>
            <w:r w:rsidRPr="00FB3137">
              <w:t>Working full-time as a Rural Generalist</w:t>
            </w:r>
          </w:p>
        </w:tc>
        <w:tc>
          <w:tcPr>
            <w:tcW w:w="2552" w:type="dxa"/>
          </w:tcPr>
          <w:p w14:paraId="5B8FA9C1" w14:textId="7BF153E8" w:rsidR="0084467A" w:rsidRPr="00A21F68" w:rsidRDefault="0084467A" w:rsidP="0084467A">
            <w:pPr>
              <w:spacing w:before="0"/>
              <w:jc w:val="center"/>
            </w:pPr>
            <w:r w:rsidRPr="00FB3137">
              <w:t>10.6</w:t>
            </w:r>
          </w:p>
        </w:tc>
      </w:tr>
      <w:tr w:rsidR="0084467A" w:rsidRPr="00A21F68" w14:paraId="53DA2B15" w14:textId="77777777" w:rsidTr="00A77B7D">
        <w:trPr>
          <w:cantSplit/>
          <w:trHeight w:val="318"/>
        </w:trPr>
        <w:tc>
          <w:tcPr>
            <w:tcW w:w="7791" w:type="dxa"/>
            <w:shd w:val="clear" w:color="auto" w:fill="D9D9D9" w:themeFill="background1" w:themeFillShade="D9"/>
          </w:tcPr>
          <w:p w14:paraId="37A83EC1" w14:textId="1164361B" w:rsidR="0084467A" w:rsidRPr="00A21F68" w:rsidRDefault="0084467A" w:rsidP="0084467A">
            <w:pPr>
              <w:spacing w:before="0"/>
              <w:rPr>
                <w:color w:val="000000"/>
              </w:rPr>
            </w:pPr>
            <w:r w:rsidRPr="00FB3137">
              <w:t>Doing something else (other)</w:t>
            </w:r>
          </w:p>
        </w:tc>
        <w:tc>
          <w:tcPr>
            <w:tcW w:w="2552" w:type="dxa"/>
            <w:shd w:val="clear" w:color="auto" w:fill="D9D9D9" w:themeFill="background1" w:themeFillShade="D9"/>
          </w:tcPr>
          <w:p w14:paraId="4C7C33C0" w14:textId="742CDA06" w:rsidR="0084467A" w:rsidRPr="00A21F68" w:rsidRDefault="0084467A" w:rsidP="0084467A">
            <w:pPr>
              <w:spacing w:before="0"/>
              <w:jc w:val="center"/>
            </w:pPr>
            <w:r w:rsidRPr="00FB3137">
              <w:t>5.9</w:t>
            </w:r>
          </w:p>
        </w:tc>
      </w:tr>
      <w:tr w:rsidR="0084467A" w:rsidRPr="00A21F68" w14:paraId="0FEDC0CB" w14:textId="77777777" w:rsidTr="00A77B7D">
        <w:trPr>
          <w:cantSplit/>
          <w:trHeight w:val="318"/>
        </w:trPr>
        <w:tc>
          <w:tcPr>
            <w:tcW w:w="7791" w:type="dxa"/>
          </w:tcPr>
          <w:p w14:paraId="73B3B8C4" w14:textId="1289E232" w:rsidR="0084467A" w:rsidRPr="00A21F68" w:rsidRDefault="0084467A" w:rsidP="0084467A">
            <w:pPr>
              <w:spacing w:before="0"/>
              <w:rPr>
                <w:color w:val="000000"/>
              </w:rPr>
            </w:pPr>
            <w:r w:rsidRPr="00FB3137">
              <w:t>Not working as a GP</w:t>
            </w:r>
          </w:p>
        </w:tc>
        <w:tc>
          <w:tcPr>
            <w:tcW w:w="2552" w:type="dxa"/>
          </w:tcPr>
          <w:p w14:paraId="50C425DF" w14:textId="77B50400" w:rsidR="0084467A" w:rsidRPr="00A21F68" w:rsidRDefault="0084467A" w:rsidP="0084467A">
            <w:pPr>
              <w:spacing w:before="0"/>
              <w:jc w:val="center"/>
            </w:pPr>
            <w:r w:rsidRPr="00FB3137">
              <w:t>3.4</w:t>
            </w:r>
          </w:p>
        </w:tc>
      </w:tr>
    </w:tbl>
    <w:p w14:paraId="2F09EAFD" w14:textId="77777777" w:rsidR="00A21F68" w:rsidRPr="00A21F68" w:rsidRDefault="00A21F68" w:rsidP="00A21F68">
      <w:pPr>
        <w:jc w:val="right"/>
      </w:pPr>
      <w:r w:rsidRPr="00A21F68">
        <w:t>(n=</w:t>
      </w:r>
      <w:r>
        <w:t>1,017</w:t>
      </w:r>
      <w:r w:rsidRPr="00A21F68">
        <w:t>)</w:t>
      </w:r>
    </w:p>
    <w:p w14:paraId="299A8DE9" w14:textId="0DFE664A" w:rsidR="006E2509" w:rsidRPr="00D261EF" w:rsidRDefault="001B5D86" w:rsidP="002F49A8">
      <w:bookmarkStart w:id="195" w:name="_Ref475624522"/>
      <w:r>
        <w:t xml:space="preserve">For the </w:t>
      </w:r>
      <w:r w:rsidR="00B944D1">
        <w:t xml:space="preserve">33 </w:t>
      </w:r>
      <w:r w:rsidR="00292F2F">
        <w:t>(</w:t>
      </w:r>
      <w:r w:rsidR="00F460C7">
        <w:t>3</w:t>
      </w:r>
      <w:r w:rsidR="00B944D1">
        <w:t>%)</w:t>
      </w:r>
      <w:r w:rsidR="006911D8">
        <w:t xml:space="preserve"> registrars </w:t>
      </w:r>
      <w:r w:rsidR="0038566D">
        <w:t xml:space="preserve">who responded that </w:t>
      </w:r>
      <w:r>
        <w:t>they</w:t>
      </w:r>
      <w:r w:rsidR="008C0065">
        <w:t xml:space="preserve"> would</w:t>
      </w:r>
      <w:r>
        <w:t xml:space="preserve"> </w:t>
      </w:r>
      <w:r w:rsidR="002E1545">
        <w:t xml:space="preserve">not be working </w:t>
      </w:r>
      <w:r w:rsidR="00024F39">
        <w:t>as a GP</w:t>
      </w:r>
      <w:r w:rsidR="00220363">
        <w:t xml:space="preserve"> in the next 5 years</w:t>
      </w:r>
      <w:r w:rsidR="00292F2F">
        <w:t>,</w:t>
      </w:r>
      <w:r w:rsidR="00220363">
        <w:t xml:space="preserve"> </w:t>
      </w:r>
      <w:r w:rsidR="00D91AD9">
        <w:t>most</w:t>
      </w:r>
      <w:r w:rsidR="00322542" w:rsidRPr="00D261EF">
        <w:t xml:space="preserve"> cited </w:t>
      </w:r>
      <w:r w:rsidR="007B01A6" w:rsidRPr="00D261EF">
        <w:t>poor remuneration</w:t>
      </w:r>
      <w:r w:rsidR="00DE5C94" w:rsidRPr="00D261EF">
        <w:t xml:space="preserve"> </w:t>
      </w:r>
      <w:r w:rsidR="00EB54BD">
        <w:t>and overarching system</w:t>
      </w:r>
      <w:r w:rsidR="00402F41">
        <w:t>ic</w:t>
      </w:r>
      <w:r w:rsidR="00562419">
        <w:t xml:space="preserve"> issues</w:t>
      </w:r>
      <w:r w:rsidR="00015B71">
        <w:t xml:space="preserve"> as factors that</w:t>
      </w:r>
      <w:r w:rsidR="00402F41">
        <w:t xml:space="preserve"> </w:t>
      </w:r>
      <w:r w:rsidR="00DE5C94" w:rsidRPr="00D261EF">
        <w:t>deter them from continued employment as a GP</w:t>
      </w:r>
      <w:r w:rsidR="009921BB" w:rsidRPr="00D261EF">
        <w:t xml:space="preserve">. </w:t>
      </w:r>
      <w:r w:rsidR="004A6610">
        <w:t>Additionally</w:t>
      </w:r>
      <w:r w:rsidR="00217E99">
        <w:t>,</w:t>
      </w:r>
      <w:r w:rsidR="00B72EBF">
        <w:t xml:space="preserve"> and </w:t>
      </w:r>
      <w:proofErr w:type="gramStart"/>
      <w:r w:rsidR="00B72EBF">
        <w:t>similar to</w:t>
      </w:r>
      <w:proofErr w:type="gramEnd"/>
      <w:r w:rsidR="00B72EBF">
        <w:t xml:space="preserve"> previous years,</w:t>
      </w:r>
      <w:r w:rsidR="00292306" w:rsidRPr="00D261EF">
        <w:t xml:space="preserve"> </w:t>
      </w:r>
      <w:r w:rsidR="00DA444A" w:rsidRPr="00D261EF">
        <w:t>concerns of burnout</w:t>
      </w:r>
      <w:r w:rsidR="00B2483E">
        <w:t xml:space="preserve"> and</w:t>
      </w:r>
      <w:r w:rsidR="00362AC0">
        <w:t xml:space="preserve"> the </w:t>
      </w:r>
      <w:r w:rsidR="00D238DF">
        <w:t xml:space="preserve">general </w:t>
      </w:r>
      <w:r w:rsidR="00D238DF" w:rsidRPr="00D261EF">
        <w:t>lack</w:t>
      </w:r>
      <w:r w:rsidR="00DA444A" w:rsidRPr="00D261EF">
        <w:t xml:space="preserve"> of </w:t>
      </w:r>
      <w:r w:rsidR="00B2483E">
        <w:t>support</w:t>
      </w:r>
      <w:r w:rsidR="00EF32FB">
        <w:t xml:space="preserve"> and </w:t>
      </w:r>
      <w:r w:rsidR="00DA444A" w:rsidRPr="00D261EF">
        <w:t>respect</w:t>
      </w:r>
      <w:r w:rsidR="000A0418">
        <w:t xml:space="preserve"> </w:t>
      </w:r>
      <w:r w:rsidR="00C23C1D">
        <w:t xml:space="preserve">were </w:t>
      </w:r>
      <w:r w:rsidR="0022574E">
        <w:t>stated</w:t>
      </w:r>
      <w:r w:rsidR="00601B84" w:rsidRPr="00D261EF">
        <w:t>.</w:t>
      </w:r>
    </w:p>
    <w:p w14:paraId="56EE3AE0" w14:textId="61CBDB2B" w:rsidR="00DB44DD" w:rsidRPr="001B69F3" w:rsidRDefault="007C0210" w:rsidP="008E49EE">
      <w:pPr>
        <w:pStyle w:val="Quote"/>
        <w:rPr>
          <w:highlight w:val="yellow"/>
        </w:rPr>
      </w:pPr>
      <w:r>
        <w:t>Burn out</w:t>
      </w:r>
      <w:r w:rsidRPr="007C0210">
        <w:t xml:space="preserve"> with poor pay as a </w:t>
      </w:r>
      <w:r w:rsidR="00D85D58">
        <w:t>female GP</w:t>
      </w:r>
      <w:r w:rsidRPr="007C0210">
        <w:t>. Medicare does not reward my comprehensive</w:t>
      </w:r>
      <w:r w:rsidR="00C96BE1">
        <w:t>,</w:t>
      </w:r>
      <w:r w:rsidRPr="007C0210">
        <w:t xml:space="preserve"> thorough approach to patient care and I am consequently struggling. Everyone wants a </w:t>
      </w:r>
      <w:r w:rsidR="00D85D58">
        <w:t>GP</w:t>
      </w:r>
      <w:r w:rsidRPr="007C0210">
        <w:t xml:space="preserve"> who spends time and listens, at end of the day that makes me so incredibly financially disadvantaged to my male colleagues. So much easier as a physician.</w:t>
      </w:r>
      <w:r w:rsidR="00F42716" w:rsidRPr="007C0210">
        <w:t xml:space="preserve"> (General </w:t>
      </w:r>
      <w:r w:rsidR="00F42716" w:rsidRPr="00982DEE">
        <w:t>Pathway,</w:t>
      </w:r>
      <w:r w:rsidR="00D85D58" w:rsidRPr="00982DEE">
        <w:t xml:space="preserve"> </w:t>
      </w:r>
      <w:r w:rsidR="00982DEE" w:rsidRPr="00982DEE">
        <w:t>Female</w:t>
      </w:r>
      <w:r w:rsidR="00F42716" w:rsidRPr="00982DEE">
        <w:t>, RACGP</w:t>
      </w:r>
      <w:r w:rsidR="00F42716" w:rsidRPr="007C0210">
        <w:t>)</w:t>
      </w:r>
    </w:p>
    <w:p w14:paraId="0B16F3D1" w14:textId="52F3D82C" w:rsidR="00C949CE" w:rsidRPr="001B69F3" w:rsidRDefault="00015B71" w:rsidP="008E49EE">
      <w:pPr>
        <w:pStyle w:val="Quote"/>
        <w:rPr>
          <w:highlight w:val="yellow"/>
        </w:rPr>
      </w:pPr>
      <w:r w:rsidRPr="00015B71">
        <w:t>I haven't found the right balance of GP clinical work in my life yet. I am concerned I will never find it. I want to see patients at a pace that allows me to fully pay attention to their immediate issue and their long-term health, however the increasing technical complexity of medicine compounded by only typically having 15 minutes to see a patient renders this impossible. I do not currently see a rewarding, long-term clinical role for me in general practice.</w:t>
      </w:r>
      <w:r w:rsidR="00C949CE" w:rsidRPr="00015B71">
        <w:t xml:space="preserve"> (</w:t>
      </w:r>
      <w:r>
        <w:t>Rural</w:t>
      </w:r>
      <w:r w:rsidR="00C949CE" w:rsidRPr="00015B71">
        <w:t xml:space="preserve"> Pathway, </w:t>
      </w:r>
      <w:r w:rsidR="00B748F7">
        <w:t>Male,</w:t>
      </w:r>
      <w:r w:rsidR="00C949CE" w:rsidRPr="00015B71">
        <w:t xml:space="preserve"> RACGP)</w:t>
      </w:r>
    </w:p>
    <w:p w14:paraId="16E0B2D4" w14:textId="603B767D" w:rsidR="00194C49" w:rsidRPr="0077277C" w:rsidRDefault="4D4B7F4C" w:rsidP="008E49EE">
      <w:pPr>
        <w:pStyle w:val="Quote"/>
      </w:pPr>
      <w:r w:rsidRPr="07788B94">
        <w:t>Poorly remunerated compared to the hospital work I can do. No mat leave. Minimal personal leave. No CPD</w:t>
      </w:r>
      <w:r w:rsidR="0077277C">
        <w:t xml:space="preserve"> [</w:t>
      </w:r>
      <w:r w:rsidR="0077277C" w:rsidRPr="0077277C">
        <w:t>Continuing Professional Development</w:t>
      </w:r>
      <w:r w:rsidR="0077277C">
        <w:t>]</w:t>
      </w:r>
      <w:r w:rsidRPr="07788B94">
        <w:t xml:space="preserve"> leave. Not being respected by patients or peers</w:t>
      </w:r>
      <w:r w:rsidR="064B9F99">
        <w:t xml:space="preserve">. (Rural Pathway, </w:t>
      </w:r>
      <w:r w:rsidR="25369BD4">
        <w:t>Female,</w:t>
      </w:r>
      <w:r w:rsidR="064B9F99">
        <w:t xml:space="preserve"> AC</w:t>
      </w:r>
      <w:r w:rsidR="03AE295E">
        <w:t>R</w:t>
      </w:r>
      <w:r w:rsidR="064B9F99">
        <w:t>RM)</w:t>
      </w:r>
    </w:p>
    <w:p w14:paraId="7C0E4084" w14:textId="280A83D9" w:rsidR="009B2E5A" w:rsidRPr="006B7026" w:rsidRDefault="009B2E5A" w:rsidP="009B2E5A">
      <w:bookmarkStart w:id="196" w:name="_Hlk118383385"/>
      <w:bookmarkStart w:id="197" w:name="_Hlk118382921"/>
      <w:bookmarkEnd w:id="195"/>
      <w:r w:rsidRPr="009B2E5A">
        <w:t xml:space="preserve">Of the 53 registrars </w:t>
      </w:r>
      <w:r w:rsidR="00E3007A">
        <w:t>who</w:t>
      </w:r>
      <w:r w:rsidR="00E3007A" w:rsidRPr="009B2E5A">
        <w:t xml:space="preserve"> </w:t>
      </w:r>
      <w:r w:rsidRPr="009B2E5A">
        <w:t xml:space="preserve">responded </w:t>
      </w:r>
      <w:r w:rsidR="00F530CD">
        <w:t>with</w:t>
      </w:r>
      <w:r w:rsidRPr="009B2E5A">
        <w:t xml:space="preserve"> ‘other’</w:t>
      </w:r>
      <w:r w:rsidR="00BF447E">
        <w:t xml:space="preserve"> when asked if they would</w:t>
      </w:r>
      <w:r w:rsidR="00557840">
        <w:t xml:space="preserve"> like to be doing something else in their career in the next 5 years</w:t>
      </w:r>
      <w:r w:rsidRPr="009B2E5A">
        <w:t>, analysis</w:t>
      </w:r>
      <w:r>
        <w:t xml:space="preserve"> of o</w:t>
      </w:r>
      <w:r w:rsidRPr="006B7026">
        <w:t>pen</w:t>
      </w:r>
      <w:r>
        <w:t>-ended responses show that registrars were considering undertaking different medical work in the next five years. Nearly half (n=28) responded that they would like to specialise or undertake a combination of flexible medical work. Approximately a quarter of registrars (n=14) indicated that they would like to move towards academia</w:t>
      </w:r>
      <w:r w:rsidR="00364DEF">
        <w:t xml:space="preserve"> (research and teaching)</w:t>
      </w:r>
      <w:r>
        <w:t xml:space="preserve"> or work involving health education and policy.</w:t>
      </w:r>
      <w:r w:rsidR="00706504">
        <w:t xml:space="preserve"> Eight</w:t>
      </w:r>
      <w:r w:rsidR="007A68AF">
        <w:t xml:space="preserve"> registrars</w:t>
      </w:r>
      <w:r w:rsidR="00104E84">
        <w:t xml:space="preserve"> indicated interest in medical education.</w:t>
      </w:r>
    </w:p>
    <w:p w14:paraId="167193F9" w14:textId="55E7AFAE" w:rsidR="00636E68" w:rsidRPr="00127204" w:rsidRDefault="00127204" w:rsidP="008E49EE">
      <w:pPr>
        <w:pStyle w:val="Quote"/>
      </w:pPr>
      <w:r w:rsidRPr="00127204">
        <w:t>Consider nonclinical GP work and/or community health or public health part</w:t>
      </w:r>
      <w:r>
        <w:t>-</w:t>
      </w:r>
      <w:r w:rsidRPr="00127204">
        <w:t>time</w:t>
      </w:r>
      <w:r w:rsidR="00636E68" w:rsidRPr="00127204">
        <w:t xml:space="preserve">. (General Pathway, </w:t>
      </w:r>
      <w:r w:rsidR="00A936D3">
        <w:t xml:space="preserve">Female, </w:t>
      </w:r>
      <w:r w:rsidR="00636E68" w:rsidRPr="00127204">
        <w:t>RACGP)</w:t>
      </w:r>
    </w:p>
    <w:p w14:paraId="7BA16778" w14:textId="463C4ED9" w:rsidR="008B5EC5" w:rsidRPr="00752BC5" w:rsidRDefault="00752BC5" w:rsidP="008E49EE">
      <w:pPr>
        <w:pStyle w:val="Quote"/>
      </w:pPr>
      <w:r w:rsidRPr="00752BC5">
        <w:t>I am currently working as a medical educator 0.2 FTE</w:t>
      </w:r>
      <w:r w:rsidR="00B63D72">
        <w:t xml:space="preserve"> [Full-time equivalent]</w:t>
      </w:r>
      <w:r w:rsidRPr="00752BC5">
        <w:t xml:space="preserve"> and may consider returning to Emergency Medicine in addition to GP and medical education. I may consider buying into a practice in 5+ years</w:t>
      </w:r>
      <w:r w:rsidR="008B5EC5" w:rsidRPr="00752BC5">
        <w:t>. (</w:t>
      </w:r>
      <w:r w:rsidR="0074662E">
        <w:t>Rural</w:t>
      </w:r>
      <w:r w:rsidR="008B5EC5" w:rsidRPr="00752BC5">
        <w:t xml:space="preserve"> Pathway, </w:t>
      </w:r>
      <w:r w:rsidR="00A936D3">
        <w:t xml:space="preserve">Male, </w:t>
      </w:r>
      <w:r w:rsidR="008B5EC5" w:rsidRPr="00752BC5">
        <w:t>RACGP)</w:t>
      </w:r>
    </w:p>
    <w:p w14:paraId="7EA80F8D" w14:textId="399F09F2" w:rsidR="00712564" w:rsidRPr="00D85338" w:rsidRDefault="00787DE0" w:rsidP="008E49EE">
      <w:pPr>
        <w:pStyle w:val="Quote"/>
      </w:pPr>
      <w:r w:rsidRPr="00D85338">
        <w:t xml:space="preserve">I want to become a holistic practitioner focus on preventative </w:t>
      </w:r>
      <w:r w:rsidR="00E63FEA" w:rsidRPr="00D85338">
        <w:t>medicine, incorporating</w:t>
      </w:r>
      <w:r w:rsidRPr="00D85338">
        <w:t xml:space="preserve"> nutrition, lifestyle modifications and connection to nature into my practice</w:t>
      </w:r>
      <w:r w:rsidR="00C96BE1">
        <w:t>.</w:t>
      </w:r>
      <w:r w:rsidRPr="00D85338">
        <w:t xml:space="preserve"> </w:t>
      </w:r>
      <w:r w:rsidR="00C66010" w:rsidRPr="00D85338">
        <w:t xml:space="preserve">(Rural Pathway, </w:t>
      </w:r>
      <w:r w:rsidR="005C50A5" w:rsidRPr="00D85338">
        <w:t>Female</w:t>
      </w:r>
      <w:r w:rsidR="00C42DB5" w:rsidRPr="00D85338">
        <w:t xml:space="preserve">, </w:t>
      </w:r>
      <w:r w:rsidRPr="00D85338">
        <w:t>RAC</w:t>
      </w:r>
      <w:r w:rsidR="0074662E" w:rsidRPr="00D85338">
        <w:t>G</w:t>
      </w:r>
      <w:r w:rsidR="00E63FEA" w:rsidRPr="00D85338">
        <w:t>P</w:t>
      </w:r>
      <w:r w:rsidR="00C66010" w:rsidRPr="00D85338">
        <w:t>)</w:t>
      </w:r>
    </w:p>
    <w:p w14:paraId="08FA2407" w14:textId="3FCB0AE5" w:rsidR="0047343D" w:rsidRPr="0074720C" w:rsidRDefault="0074720C" w:rsidP="008E49EE">
      <w:pPr>
        <w:pStyle w:val="Quote"/>
      </w:pPr>
      <w:r w:rsidRPr="0074720C">
        <w:t>Variety of practice: GP, anaesthesia, retrievals</w:t>
      </w:r>
      <w:r w:rsidR="00982DEE">
        <w:t>.</w:t>
      </w:r>
      <w:r w:rsidRPr="0074720C">
        <w:t xml:space="preserve"> </w:t>
      </w:r>
      <w:r w:rsidR="0047343D" w:rsidRPr="0074720C">
        <w:t xml:space="preserve">(Rural Pathway, </w:t>
      </w:r>
      <w:r w:rsidR="00A936D3">
        <w:t>Male</w:t>
      </w:r>
      <w:r w:rsidR="0047343D" w:rsidRPr="0074720C">
        <w:t>, ACRRM)</w:t>
      </w:r>
    </w:p>
    <w:p w14:paraId="16194689" w14:textId="6510E725" w:rsidR="00280557" w:rsidRDefault="37DC2EDE" w:rsidP="00280557">
      <w:r>
        <w:t>Seventy-four per cent</w:t>
      </w:r>
      <w:r w:rsidR="113FFB63">
        <w:t xml:space="preserve"> of registrars</w:t>
      </w:r>
      <w:r>
        <w:t xml:space="preserve"> were planning to be involved in either mentoring (57%), supervising medical students (53%), supervising registrars (44%), </w:t>
      </w:r>
      <w:r w:rsidR="1519A9AB">
        <w:t xml:space="preserve">or </w:t>
      </w:r>
      <w:r w:rsidR="280631AA">
        <w:t xml:space="preserve">as </w:t>
      </w:r>
      <w:r>
        <w:t>a medical educator (34%) while 16 per cent indicated they</w:t>
      </w:r>
      <w:r w:rsidR="294328C9">
        <w:t xml:space="preserve"> woul</w:t>
      </w:r>
      <w:r>
        <w:t>d be involved in academic research and 23 per cent were unsure about supervising.</w:t>
      </w:r>
      <w:r w:rsidR="1F36B697">
        <w:t xml:space="preserve"> Encouragingly, only 4 per cent of registrars reported that they would not like to be involved in doctor training in 5 years. </w:t>
      </w:r>
    </w:p>
    <w:p w14:paraId="0D9F4C38" w14:textId="7D6FA341" w:rsidR="009704EB" w:rsidRPr="001B69F3" w:rsidRDefault="009704EB" w:rsidP="002F49A8">
      <w:pPr>
        <w:rPr>
          <w:highlight w:val="yellow"/>
        </w:rPr>
      </w:pPr>
      <w:r w:rsidRPr="00767CC2">
        <w:t>The 40 per cent of registrars who moved to their current locatio</w:t>
      </w:r>
      <w:r w:rsidRPr="00E8555B">
        <w:t xml:space="preserve">n to undertake training were asked about their plans to remain in or relocate after completing </w:t>
      </w:r>
      <w:r w:rsidR="001F0E26" w:rsidRPr="00E8555B">
        <w:t>their training</w:t>
      </w:r>
      <w:r w:rsidRPr="00E8555B">
        <w:t xml:space="preserve">. Of those that had moved, </w:t>
      </w:r>
      <w:r w:rsidR="007A19D5" w:rsidRPr="00E8555B">
        <w:t>43</w:t>
      </w:r>
      <w:r w:rsidRPr="00E8555B">
        <w:t xml:space="preserve"> per cent said they planned to stay in the same location, </w:t>
      </w:r>
      <w:r w:rsidR="00671765" w:rsidRPr="00E8555B">
        <w:t>38</w:t>
      </w:r>
      <w:r w:rsidRPr="00E8555B">
        <w:t xml:space="preserve"> per cent were unsure and </w:t>
      </w:r>
      <w:r w:rsidR="00E8555B" w:rsidRPr="00E8555B">
        <w:t>19</w:t>
      </w:r>
      <w:r w:rsidRPr="00E8555B">
        <w:t xml:space="preserve"> per cent planned to relocate at the end of their training. </w:t>
      </w:r>
    </w:p>
    <w:p w14:paraId="6BAB59AB" w14:textId="3C9E1761" w:rsidR="00A53677" w:rsidRPr="00C065F7" w:rsidRDefault="00A53677" w:rsidP="00A53677">
      <w:pPr>
        <w:pStyle w:val="Heading2"/>
      </w:pPr>
      <w:bookmarkStart w:id="198" w:name="_Toc178949830"/>
      <w:bookmarkStart w:id="199" w:name="_Toc219401266"/>
      <w:r w:rsidRPr="00C065F7">
        <w:t>Memberships</w:t>
      </w:r>
      <w:r w:rsidR="00EC0F3E" w:rsidRPr="00C065F7">
        <w:t xml:space="preserve"> – GPRA, RDAA, IGPTN</w:t>
      </w:r>
      <w:bookmarkEnd w:id="198"/>
      <w:bookmarkEnd w:id="199"/>
    </w:p>
    <w:p w14:paraId="57560A7D" w14:textId="7C9DA6D0" w:rsidR="00E32B39" w:rsidRDefault="00BD6514" w:rsidP="00CF68C4">
      <w:r w:rsidRPr="00CF68C4">
        <w:fldChar w:fldCharType="begin"/>
      </w:r>
      <w:r w:rsidRPr="00CF68C4">
        <w:instrText xml:space="preserve"> REF _Ref178609056 \h </w:instrText>
      </w:r>
      <w:r w:rsidR="001B69F3" w:rsidRPr="00CF68C4">
        <w:instrText xml:space="preserve"> \* MERGEFORMAT </w:instrText>
      </w:r>
      <w:r w:rsidRPr="00CF68C4">
        <w:fldChar w:fldCharType="separate"/>
      </w:r>
      <w:r w:rsidR="00782CD6" w:rsidRPr="005F5689">
        <w:t xml:space="preserve">Figure </w:t>
      </w:r>
      <w:r w:rsidR="00782CD6">
        <w:rPr>
          <w:noProof/>
        </w:rPr>
        <w:t>13</w:t>
      </w:r>
      <w:r w:rsidRPr="00CF68C4">
        <w:fldChar w:fldCharType="end"/>
      </w:r>
      <w:r w:rsidRPr="00CF68C4">
        <w:t xml:space="preserve"> </w:t>
      </w:r>
      <w:r w:rsidR="00171BB1" w:rsidRPr="00CF68C4">
        <w:t>reports the frequency</w:t>
      </w:r>
      <w:r w:rsidR="039E85A4" w:rsidRPr="00CF68C4">
        <w:t xml:space="preserve"> of engagement</w:t>
      </w:r>
      <w:r w:rsidR="00171BB1" w:rsidRPr="00CF68C4">
        <w:t xml:space="preserve"> and satisfaction </w:t>
      </w:r>
      <w:r w:rsidR="002E0CE3" w:rsidRPr="00CF68C4">
        <w:t>that</w:t>
      </w:r>
      <w:r w:rsidR="00171BB1" w:rsidRPr="00CF68C4">
        <w:t xml:space="preserve"> registrars had with GPRA, RDAA and IGPTN.</w:t>
      </w:r>
      <w:r w:rsidR="00EF4749" w:rsidRPr="00CF68C4">
        <w:t xml:space="preserve"> </w:t>
      </w:r>
      <w:r w:rsidR="00B450AA" w:rsidRPr="00BB30A1">
        <w:t xml:space="preserve">There were </w:t>
      </w:r>
      <w:r w:rsidR="00B450AA">
        <w:t>603</w:t>
      </w:r>
      <w:r w:rsidR="00B450AA" w:rsidRPr="00BB30A1">
        <w:t xml:space="preserve"> registrars who </w:t>
      </w:r>
      <w:r w:rsidR="00B450AA">
        <w:t xml:space="preserve">provided an </w:t>
      </w:r>
      <w:r w:rsidR="00B450AA" w:rsidRPr="00BB30A1">
        <w:t>answer</w:t>
      </w:r>
      <w:r w:rsidR="00B450AA">
        <w:t xml:space="preserve"> to </w:t>
      </w:r>
      <w:r w:rsidR="00B450AA" w:rsidRPr="00BB30A1">
        <w:t>this question</w:t>
      </w:r>
      <w:r w:rsidR="00B450AA">
        <w:t xml:space="preserve"> and so percentages relate to a proportion of these</w:t>
      </w:r>
      <w:r w:rsidR="00B450AA" w:rsidRPr="00BB30A1">
        <w:t xml:space="preserve">. </w:t>
      </w:r>
      <w:r w:rsidR="00EF4749" w:rsidRPr="00CF68C4">
        <w:t>Nearly all registrars responding in this section were a member of GPRA (92%)</w:t>
      </w:r>
      <w:r w:rsidR="00CF68C4" w:rsidRPr="00CF68C4">
        <w:t xml:space="preserve"> </w:t>
      </w:r>
      <w:r w:rsidR="004D6536">
        <w:t>with 32</w:t>
      </w:r>
      <w:r w:rsidR="00FF1663">
        <w:t xml:space="preserve"> per cent engaging with GPR</w:t>
      </w:r>
      <w:r w:rsidR="00F435B0">
        <w:t>A</w:t>
      </w:r>
      <w:r w:rsidR="00FF1663">
        <w:t xml:space="preserve"> in the</w:t>
      </w:r>
      <w:r w:rsidR="00B04E32" w:rsidRPr="00CF68C4">
        <w:t xml:space="preserve"> last 6 months. Of those that had engaged with GPRA, </w:t>
      </w:r>
      <w:r w:rsidR="00AF67D8" w:rsidRPr="00CF68C4">
        <w:t>9</w:t>
      </w:r>
      <w:r w:rsidR="00CF68C4" w:rsidRPr="00CF68C4">
        <w:t>4</w:t>
      </w:r>
      <w:r w:rsidR="00AF67D8" w:rsidRPr="00CF68C4">
        <w:t xml:space="preserve"> per cent </w:t>
      </w:r>
      <w:r w:rsidR="00F95301" w:rsidRPr="00CF68C4">
        <w:t xml:space="preserve">were </w:t>
      </w:r>
      <w:r w:rsidR="00AF67D8" w:rsidRPr="00CF68C4">
        <w:t>satisfied with the support they</w:t>
      </w:r>
      <w:r w:rsidR="007F5FDF" w:rsidRPr="00CF68C4">
        <w:rPr>
          <w:lang w:eastAsia="ja-JP"/>
        </w:rPr>
        <w:t xml:space="preserve"> ha</w:t>
      </w:r>
      <w:r w:rsidR="00AF67D8" w:rsidRPr="00CF68C4">
        <w:t>d received.</w:t>
      </w:r>
      <w:r w:rsidR="0059190F" w:rsidRPr="00CF68C4">
        <w:t xml:space="preserve"> </w:t>
      </w:r>
    </w:p>
    <w:p w14:paraId="131A4E33" w14:textId="0CC3CF98" w:rsidR="00AD781C" w:rsidRPr="004C7DEC" w:rsidRDefault="63DD244D" w:rsidP="00AD781C">
      <w:r>
        <w:t>Two per cent of registrars had accessed GPRA’s independent advisory services in the past 12 months to assist them during a formal grievance</w:t>
      </w:r>
      <w:r w:rsidR="0DFB0E12">
        <w:t xml:space="preserve"> </w:t>
      </w:r>
      <w:r>
        <w:t>/</w:t>
      </w:r>
      <w:r w:rsidR="628F6D71">
        <w:t xml:space="preserve"> </w:t>
      </w:r>
      <w:r>
        <w:t>appeals process, while 13 per cent reported they were unaware the service existed.</w:t>
      </w:r>
      <w:r w:rsidR="009F4699">
        <w:rPr>
          <w:rStyle w:val="FootnoteReference"/>
        </w:rPr>
        <w:footnoteReference w:id="29"/>
      </w:r>
      <w:r>
        <w:t xml:space="preserve"> </w:t>
      </w:r>
      <w:r w:rsidR="5DB02725">
        <w:t xml:space="preserve">In the past 12 months, </w:t>
      </w:r>
      <w:r w:rsidR="58D578BB">
        <w:t xml:space="preserve">55 per </w:t>
      </w:r>
      <w:r w:rsidR="6F04A5DD">
        <w:t>cent of</w:t>
      </w:r>
      <w:r w:rsidR="5DB02725">
        <w:t xml:space="preserve"> registrars </w:t>
      </w:r>
      <w:r w:rsidR="3DFA15FF">
        <w:t xml:space="preserve">had </w:t>
      </w:r>
      <w:r w:rsidR="58D578BB">
        <w:t>look</w:t>
      </w:r>
      <w:r w:rsidR="3DFA15FF">
        <w:t>ed</w:t>
      </w:r>
      <w:r w:rsidR="58D578BB">
        <w:t xml:space="preserve"> up salaries</w:t>
      </w:r>
      <w:r w:rsidR="3DFA15FF">
        <w:t xml:space="preserve"> in the NTCER</w:t>
      </w:r>
      <w:r w:rsidR="58D578BB">
        <w:t xml:space="preserve">, 49 per cent </w:t>
      </w:r>
      <w:r w:rsidR="3DFA15FF">
        <w:t>had looked up</w:t>
      </w:r>
      <w:r w:rsidR="58D578BB">
        <w:t xml:space="preserve"> entitlements</w:t>
      </w:r>
      <w:r w:rsidR="3DFA15FF">
        <w:t xml:space="preserve"> in the NTCER</w:t>
      </w:r>
      <w:r w:rsidR="58D578BB">
        <w:t xml:space="preserve">, 46 per cent </w:t>
      </w:r>
      <w:r w:rsidR="3DFA15FF">
        <w:t xml:space="preserve">had looked up </w:t>
      </w:r>
      <w:r w:rsidR="58D578BB">
        <w:t xml:space="preserve">employment </w:t>
      </w:r>
      <w:r w:rsidR="171A35EA">
        <w:t>conditions</w:t>
      </w:r>
      <w:r w:rsidR="3DFA15FF">
        <w:t xml:space="preserve"> in the NTCER</w:t>
      </w:r>
      <w:r w:rsidR="171A35EA">
        <w:t xml:space="preserve"> and 12 per cent </w:t>
      </w:r>
      <w:r w:rsidR="3DFA15FF">
        <w:t xml:space="preserve">had </w:t>
      </w:r>
      <w:r w:rsidR="00511C0B">
        <w:t xml:space="preserve">referred to it </w:t>
      </w:r>
      <w:r w:rsidR="171A35EA">
        <w:t>for</w:t>
      </w:r>
      <w:r w:rsidR="00511C0B">
        <w:t xml:space="preserve"> guidance on</w:t>
      </w:r>
      <w:r w:rsidR="171A35EA">
        <w:t xml:space="preserve"> dispute resolution. A further 3 per cent identified </w:t>
      </w:r>
      <w:r w:rsidR="20FA87DB">
        <w:t>that they used it for other things such as specific leave entitlements (maternity</w:t>
      </w:r>
      <w:r w:rsidR="00281E3B">
        <w:t xml:space="preserve"> and</w:t>
      </w:r>
      <w:r w:rsidR="20FA87DB">
        <w:t xml:space="preserve"> parental leave), supervision</w:t>
      </w:r>
      <w:r w:rsidR="51CD3899">
        <w:t xml:space="preserve"> and contract negotiations. </w:t>
      </w:r>
    </w:p>
    <w:p w14:paraId="55CAB252" w14:textId="2B41FC19" w:rsidR="00600D95" w:rsidRPr="004C7DEC" w:rsidRDefault="26D633ED" w:rsidP="004B5D2A">
      <w:r>
        <w:t>All</w:t>
      </w:r>
      <w:r w:rsidR="3D4C6456">
        <w:t xml:space="preserve"> Aboriginal </w:t>
      </w:r>
      <w:r w:rsidR="15DD5144">
        <w:t>and</w:t>
      </w:r>
      <w:r w:rsidR="00511C0B">
        <w:t xml:space="preserve"> / or </w:t>
      </w:r>
      <w:r w:rsidR="3D4C6456">
        <w:t xml:space="preserve">Torres Strait Islander registrars indicated that </w:t>
      </w:r>
      <w:r w:rsidR="1BB8992A">
        <w:t xml:space="preserve">they were a member of the IGPTN. </w:t>
      </w:r>
      <w:r w:rsidR="049BF9F8">
        <w:t>Two-third</w:t>
      </w:r>
      <w:r w:rsidR="1D2ECF57">
        <w:t>s</w:t>
      </w:r>
      <w:r w:rsidR="049BF9F8">
        <w:t xml:space="preserve"> had </w:t>
      </w:r>
      <w:r w:rsidR="1BB8992A">
        <w:t>engaged with IGPTN in the last 6 months</w:t>
      </w:r>
      <w:r w:rsidR="755B523B">
        <w:t xml:space="preserve"> (</w:t>
      </w:r>
      <w:r w:rsidR="049BF9F8">
        <w:t>67</w:t>
      </w:r>
      <w:r w:rsidR="548F7280">
        <w:t>%</w:t>
      </w:r>
      <w:r w:rsidR="00A0400A">
        <w:t>),</w:t>
      </w:r>
      <w:r w:rsidR="548F7280">
        <w:t xml:space="preserve"> </w:t>
      </w:r>
      <w:r w:rsidR="00511C0B">
        <w:t xml:space="preserve">and all </w:t>
      </w:r>
      <w:r w:rsidR="1BB8992A">
        <w:t>were satisfied with the support provided.</w:t>
      </w:r>
      <w:r w:rsidR="548F7280">
        <w:t xml:space="preserve"> </w:t>
      </w:r>
    </w:p>
    <w:p w14:paraId="218F7444" w14:textId="21003D14" w:rsidR="00217A26" w:rsidRPr="004C7DEC" w:rsidRDefault="004C7DEC" w:rsidP="004B5D2A">
      <w:r w:rsidRPr="004C7DEC">
        <w:t>Nineteen</w:t>
      </w:r>
      <w:r w:rsidR="0006567C" w:rsidRPr="004C7DEC">
        <w:t xml:space="preserve"> per cent of registrars who responded to </w:t>
      </w:r>
      <w:r w:rsidRPr="004C7DEC">
        <w:t>this part of the</w:t>
      </w:r>
      <w:r w:rsidR="00877BE4" w:rsidRPr="004C7DEC">
        <w:t xml:space="preserve"> survey were members of </w:t>
      </w:r>
      <w:r w:rsidR="0006567C" w:rsidRPr="004C7DEC">
        <w:t xml:space="preserve">RDAA. </w:t>
      </w:r>
      <w:r w:rsidRPr="004C7DEC">
        <w:t>Fifty-six</w:t>
      </w:r>
      <w:r w:rsidR="001A51D8" w:rsidRPr="004C7DEC">
        <w:t xml:space="preserve"> per cent of RDAA members had engaged with the RDAA in the past 6 months, and </w:t>
      </w:r>
      <w:r w:rsidR="0059190F" w:rsidRPr="004C7DEC">
        <w:t>9</w:t>
      </w:r>
      <w:r w:rsidRPr="004C7DEC">
        <w:t>7</w:t>
      </w:r>
      <w:r w:rsidR="0059190F" w:rsidRPr="004C7DEC">
        <w:t xml:space="preserve"> per cent </w:t>
      </w:r>
      <w:r w:rsidR="001A51D8" w:rsidRPr="004C7DEC">
        <w:t>of these members were</w:t>
      </w:r>
      <w:r w:rsidR="0059190F" w:rsidRPr="004C7DEC">
        <w:t xml:space="preserve"> satisfied with the support provided.</w:t>
      </w:r>
    </w:p>
    <w:p w14:paraId="4E4206FC" w14:textId="0F8A2D06" w:rsidR="00217A26" w:rsidRPr="001B69F3" w:rsidRDefault="00AE055C" w:rsidP="00217A26">
      <w:pPr>
        <w:keepNext/>
        <w:rPr>
          <w:highlight w:val="yellow"/>
        </w:rPr>
      </w:pPr>
      <w:r w:rsidRPr="00AE055C">
        <w:rPr>
          <w:noProof/>
        </w:rPr>
        <w:drawing>
          <wp:inline distT="0" distB="0" distL="0" distR="0" wp14:anchorId="4D643899" wp14:editId="43D49B15">
            <wp:extent cx="6477000" cy="3600450"/>
            <wp:effectExtent l="0" t="0" r="0" b="0"/>
            <wp:docPr id="971739986" name="Picture 8" descr="This figure is a grouped bar graph illustrating registrars’ frequency of interaction and satisfaction with GPRA, RDAA, IGPTN. A tabular alternative is found in tabl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39986" name="Picture 8" descr="This figure is a grouped bar graph illustrating registrars’ frequency of interaction and satisfaction with GPRA, RDAA, IGPTN. A tabular alternative is found in tabl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073C1A83" w14:textId="728F3FD0" w:rsidR="00171BB1" w:rsidRPr="005F5689" w:rsidRDefault="00171BB1" w:rsidP="0076673D">
      <w:pPr>
        <w:keepNext/>
        <w:jc w:val="right"/>
      </w:pPr>
      <w:r w:rsidRPr="005F5689">
        <w:t>(</w:t>
      </w:r>
      <w:proofErr w:type="spellStart"/>
      <w:r w:rsidRPr="005F5689">
        <w:t>n</w:t>
      </w:r>
      <w:r w:rsidRPr="005F5689">
        <w:rPr>
          <w:vertAlign w:val="subscript"/>
        </w:rPr>
        <w:t>GPRA</w:t>
      </w:r>
      <w:proofErr w:type="spellEnd"/>
      <w:r w:rsidR="0076673D" w:rsidRPr="005F5689">
        <w:t>=</w:t>
      </w:r>
      <w:r w:rsidR="005F5689" w:rsidRPr="005F5689">
        <w:t>553</w:t>
      </w:r>
      <w:r w:rsidR="0076673D" w:rsidRPr="005F5689">
        <w:t xml:space="preserve">, </w:t>
      </w:r>
      <w:proofErr w:type="spellStart"/>
      <w:r w:rsidR="0076673D" w:rsidRPr="005F5689">
        <w:t>n</w:t>
      </w:r>
      <w:r w:rsidR="0076673D" w:rsidRPr="005F5689">
        <w:rPr>
          <w:vertAlign w:val="subscript"/>
        </w:rPr>
        <w:t>RDAA</w:t>
      </w:r>
      <w:proofErr w:type="spellEnd"/>
      <w:r w:rsidR="0076673D" w:rsidRPr="005F5689">
        <w:t>=</w:t>
      </w:r>
      <w:r w:rsidR="005F5689" w:rsidRPr="005F5689">
        <w:t>116</w:t>
      </w:r>
      <w:r w:rsidR="0076673D" w:rsidRPr="005F5689">
        <w:t xml:space="preserve">, </w:t>
      </w:r>
      <w:proofErr w:type="spellStart"/>
      <w:r w:rsidR="0076673D" w:rsidRPr="005F5689">
        <w:t>n</w:t>
      </w:r>
      <w:r w:rsidR="0076673D" w:rsidRPr="005F5689">
        <w:rPr>
          <w:vertAlign w:val="subscript"/>
        </w:rPr>
        <w:t>IGPTN</w:t>
      </w:r>
      <w:proofErr w:type="spellEnd"/>
      <w:r w:rsidR="0076673D" w:rsidRPr="005F5689">
        <w:t>=2</w:t>
      </w:r>
      <w:r w:rsidR="005F5689" w:rsidRPr="005F5689">
        <w:t>1</w:t>
      </w:r>
      <w:r w:rsidR="0076673D" w:rsidRPr="005F5689">
        <w:t>)</w:t>
      </w:r>
    </w:p>
    <w:p w14:paraId="279F3195" w14:textId="5991FC4F" w:rsidR="00217A26" w:rsidRPr="005F5689" w:rsidRDefault="00217A26" w:rsidP="00217A26">
      <w:pPr>
        <w:pStyle w:val="Caption"/>
      </w:pPr>
      <w:bookmarkStart w:id="200" w:name="_Ref178609056"/>
      <w:bookmarkStart w:id="201" w:name="_Ref215242679"/>
      <w:bookmarkStart w:id="202" w:name="_Toc219401291"/>
      <w:r w:rsidRPr="005F5689">
        <w:t xml:space="preserve">Figure </w:t>
      </w:r>
      <w:r w:rsidRPr="005F5689">
        <w:fldChar w:fldCharType="begin"/>
      </w:r>
      <w:r w:rsidRPr="005F5689">
        <w:instrText>SEQ Figure \* ARABIC</w:instrText>
      </w:r>
      <w:r w:rsidRPr="005F5689">
        <w:fldChar w:fldCharType="separate"/>
      </w:r>
      <w:r w:rsidR="00782CD6">
        <w:rPr>
          <w:noProof/>
        </w:rPr>
        <w:t>13</w:t>
      </w:r>
      <w:r w:rsidRPr="005F5689">
        <w:fldChar w:fldCharType="end"/>
      </w:r>
      <w:bookmarkEnd w:id="200"/>
      <w:r w:rsidRPr="005F5689">
        <w:t xml:space="preserve">: </w:t>
      </w:r>
      <w:r w:rsidR="00D56C7C" w:rsidRPr="005F5689">
        <w:t>R</w:t>
      </w:r>
      <w:r w:rsidR="0059190F" w:rsidRPr="005F5689">
        <w:t>egistrars’</w:t>
      </w:r>
      <w:r w:rsidR="00C75CC5" w:rsidRPr="005F5689">
        <w:t xml:space="preserve"> frequency</w:t>
      </w:r>
      <w:r w:rsidR="00E03454" w:rsidRPr="005F5689">
        <w:t xml:space="preserve"> of interaction</w:t>
      </w:r>
      <w:r w:rsidR="00C75CC5" w:rsidRPr="005F5689">
        <w:t xml:space="preserve"> and satisfaction with GPRA, RDAA, IGPTN</w:t>
      </w:r>
      <w:bookmarkEnd w:id="201"/>
      <w:bookmarkEnd w:id="202"/>
    </w:p>
    <w:p w14:paraId="6DB1C82D" w14:textId="77777777" w:rsidR="009172A9" w:rsidRPr="00FD553D" w:rsidRDefault="009172A9" w:rsidP="009172A9">
      <w:pPr>
        <w:pStyle w:val="Heading2"/>
      </w:pPr>
      <w:bookmarkStart w:id="203" w:name="_Toc147746452"/>
      <w:bookmarkStart w:id="204" w:name="_Toc178949824"/>
      <w:bookmarkStart w:id="205" w:name="_Toc219401267"/>
      <w:bookmarkStart w:id="206" w:name="_Ref436743477"/>
      <w:bookmarkStart w:id="207" w:name="_Toc63957021"/>
      <w:bookmarkStart w:id="208" w:name="_Toc64036335"/>
      <w:bookmarkStart w:id="209" w:name="_Toc147746462"/>
      <w:bookmarkStart w:id="210" w:name="_Toc178949835"/>
      <w:bookmarkStart w:id="211" w:name="_Ref475633606"/>
      <w:bookmarkEnd w:id="196"/>
      <w:bookmarkEnd w:id="197"/>
      <w:r w:rsidRPr="00FD553D">
        <w:t>Qualitative findings</w:t>
      </w:r>
      <w:bookmarkEnd w:id="203"/>
      <w:bookmarkEnd w:id="204"/>
      <w:bookmarkEnd w:id="205"/>
    </w:p>
    <w:p w14:paraId="58595743" w14:textId="77777777" w:rsidR="009172A9" w:rsidRPr="00FD553D" w:rsidRDefault="009172A9" w:rsidP="009172A9">
      <w:r>
        <w:t>R</w:t>
      </w:r>
      <w:r w:rsidRPr="00FD553D">
        <w:t xml:space="preserve">egistrars were invited to provide open-ended feedback about their overall experience with GP </w:t>
      </w:r>
      <w:r>
        <w:t>training</w:t>
      </w:r>
      <w:r w:rsidRPr="00FD553D">
        <w:t xml:space="preserve"> in response to 2 questions: </w:t>
      </w:r>
    </w:p>
    <w:p w14:paraId="76759B59" w14:textId="77777777" w:rsidR="009172A9" w:rsidRPr="00FD553D" w:rsidRDefault="009172A9" w:rsidP="008E49EE">
      <w:pPr>
        <w:pStyle w:val="ListBullet"/>
      </w:pPr>
      <w:r w:rsidRPr="00FD553D">
        <w:t xml:space="preserve">Given your overall experience with your training, what have been the best aspects of your experience? </w:t>
      </w:r>
    </w:p>
    <w:p w14:paraId="18D5A8C2" w14:textId="77777777" w:rsidR="009172A9" w:rsidRPr="00FD553D" w:rsidRDefault="009172A9" w:rsidP="008E49EE">
      <w:pPr>
        <w:pStyle w:val="ListBullet"/>
      </w:pPr>
      <w:r w:rsidRPr="00FD553D">
        <w:t xml:space="preserve">Given your overall experience with your training, what aspects of your experience are most in need of improvement? </w:t>
      </w:r>
    </w:p>
    <w:p w14:paraId="44DA337B" w14:textId="77777777" w:rsidR="009172A9" w:rsidRDefault="009172A9" w:rsidP="009172A9">
      <w:pPr>
        <w:spacing w:line="22" w:lineRule="atLeast"/>
      </w:pPr>
      <w:r w:rsidRPr="004F47FF">
        <w:t xml:space="preserve">Consistent with previous years, the analysis of over 800 open-ended responses from registrars show that the best aspects of their training experience were highly associated with their workplace or practice. Most registrars commented that having a supportive and collegial work environment contributed to an overall positive training experience. </w:t>
      </w:r>
    </w:p>
    <w:p w14:paraId="01F5CBC8" w14:textId="77777777" w:rsidR="009172A9" w:rsidRDefault="009172A9" w:rsidP="008E49EE">
      <w:pPr>
        <w:pStyle w:val="Quote"/>
      </w:pPr>
      <w:r w:rsidRPr="000B5C6E">
        <w:t>Supportive practice and excellent clinical supervisors and mentors at the practice and a joy to work with. (Rural Pathway, Female, RACGP)</w:t>
      </w:r>
    </w:p>
    <w:p w14:paraId="4D975FD1" w14:textId="77777777" w:rsidR="009172A9" w:rsidRDefault="009172A9" w:rsidP="008E49EE">
      <w:pPr>
        <w:pStyle w:val="Quote"/>
      </w:pPr>
      <w:r w:rsidRPr="003E1596">
        <w:t>Well supervised and supportive environment. I could always have access to help and the RACGP college regularly checked in to see how I was progressing</w:t>
      </w:r>
      <w:r>
        <w:t>.</w:t>
      </w:r>
      <w:r w:rsidRPr="003E1596">
        <w:t xml:space="preserve"> </w:t>
      </w:r>
      <w:r w:rsidRPr="007C67FD">
        <w:t xml:space="preserve">(Rural Pathway, </w:t>
      </w:r>
      <w:r>
        <w:t>M</w:t>
      </w:r>
      <w:r w:rsidRPr="007C67FD">
        <w:t>ale, RACGP)</w:t>
      </w:r>
    </w:p>
    <w:p w14:paraId="4343BC8E" w14:textId="77777777" w:rsidR="009172A9" w:rsidRDefault="009172A9" w:rsidP="008E49EE">
      <w:pPr>
        <w:pStyle w:val="Quote"/>
      </w:pPr>
      <w:r w:rsidRPr="000B5C6E">
        <w:t>Teaching support from my GP centre, very well-planned teaching program, very good support from whole staff at GP centre.</w:t>
      </w:r>
      <w:r>
        <w:t xml:space="preserve"> (Rural Pathway, Male, ACRRM)</w:t>
      </w:r>
    </w:p>
    <w:p w14:paraId="18A56616" w14:textId="52DAADAE" w:rsidR="009172A9" w:rsidRPr="007C67FD" w:rsidRDefault="009172A9" w:rsidP="008E49EE">
      <w:pPr>
        <w:pStyle w:val="Quote"/>
      </w:pPr>
      <w:r w:rsidRPr="000B5C6E">
        <w:t>My training site (GP clinic) is excellent. I think I then rely less on 'college support' because the clinic provides good supervision and feedback.</w:t>
      </w:r>
      <w:r w:rsidR="00CF0B26">
        <w:t xml:space="preserve"> </w:t>
      </w:r>
      <w:r w:rsidRPr="000B5C6E">
        <w:t>The clinic also ensures I have enough time for personal study.</w:t>
      </w:r>
      <w:r w:rsidRPr="007C67FD">
        <w:t xml:space="preserve"> (Rural Pathway, Female ACRRM)</w:t>
      </w:r>
    </w:p>
    <w:p w14:paraId="1C4A0CF2" w14:textId="77777777" w:rsidR="009172A9" w:rsidRDefault="009172A9" w:rsidP="009172A9">
      <w:pPr>
        <w:spacing w:line="22" w:lineRule="atLeast"/>
        <w:rPr>
          <w:rFonts w:eastAsia="Times New Roman"/>
          <w:color w:val="000000"/>
          <w:sz w:val="22"/>
          <w:szCs w:val="22"/>
          <w:lang w:eastAsia="zh-CN"/>
        </w:rPr>
      </w:pPr>
      <w:r>
        <w:rPr>
          <w:rFonts w:eastAsia="Times New Roman"/>
          <w:color w:val="000000"/>
          <w:sz w:val="22"/>
          <w:szCs w:val="22"/>
          <w:lang w:eastAsia="zh-CN"/>
        </w:rPr>
        <w:t>Additionally, t</w:t>
      </w:r>
      <w:r>
        <w:t xml:space="preserve">he </w:t>
      </w:r>
      <w:r w:rsidRPr="003B1715">
        <w:t>approachability</w:t>
      </w:r>
      <w:r>
        <w:t xml:space="preserve"> and availability</w:t>
      </w:r>
      <w:r w:rsidRPr="003B1715">
        <w:t xml:space="preserve"> of supervisors, mentors </w:t>
      </w:r>
      <w:r>
        <w:t xml:space="preserve">and </w:t>
      </w:r>
      <w:r w:rsidRPr="003B1715">
        <w:t>medical educators</w:t>
      </w:r>
      <w:r>
        <w:t xml:space="preserve"> were important to registrars’ learning and training experience. The provision of quality teaching, on-site </w:t>
      </w:r>
      <w:r w:rsidRPr="003B1715">
        <w:t>learning opportunities</w:t>
      </w:r>
      <w:r>
        <w:t xml:space="preserve">, as well as individual </w:t>
      </w:r>
      <w:r w:rsidRPr="003B1715">
        <w:t>support</w:t>
      </w:r>
      <w:r>
        <w:t xml:space="preserve"> from their supervisors or fellow practice doctors were highly regarded</w:t>
      </w:r>
      <w:r w:rsidRPr="003B1715">
        <w:t>.</w:t>
      </w:r>
    </w:p>
    <w:p w14:paraId="5FDF672B" w14:textId="03391D3E" w:rsidR="009172A9" w:rsidRPr="007D2AFB" w:rsidRDefault="009172A9" w:rsidP="008E49EE">
      <w:pPr>
        <w:pStyle w:val="Quote"/>
        <w:rPr>
          <w:lang w:eastAsia="zh-CN"/>
        </w:rPr>
      </w:pPr>
      <w:r w:rsidRPr="00166391">
        <w:rPr>
          <w:lang w:eastAsia="zh-CN"/>
        </w:rPr>
        <w:t>I have received exceptional support in my day-to-day work throughout my training. My supervisor has been truly outstanding.</w:t>
      </w:r>
      <w:r w:rsidRPr="007D2AFB">
        <w:rPr>
          <w:lang w:eastAsia="zh-CN"/>
        </w:rPr>
        <w:t xml:space="preserve"> </w:t>
      </w:r>
      <w:r w:rsidRPr="00166391">
        <w:rPr>
          <w:lang w:eastAsia="zh-CN"/>
        </w:rPr>
        <w:t>Despite being in an extremely remote and rural location, I have felt brilliantly supported at every step. My experience has been nothing short of excellent, and I am genuinely grateful for the guidance and support I’ve received.</w:t>
      </w:r>
      <w:r w:rsidRPr="007D2AFB">
        <w:rPr>
          <w:lang w:eastAsia="zh-CN"/>
        </w:rPr>
        <w:t xml:space="preserve"> (Rural Pathway, </w:t>
      </w:r>
      <w:r w:rsidRPr="001B7B95">
        <w:rPr>
          <w:lang w:eastAsia="zh-CN"/>
        </w:rPr>
        <w:t>Male</w:t>
      </w:r>
      <w:r w:rsidR="00555EE2">
        <w:rPr>
          <w:lang w:eastAsia="zh-CN"/>
        </w:rPr>
        <w:t>, RVTS</w:t>
      </w:r>
      <w:r w:rsidRPr="007D2AFB">
        <w:rPr>
          <w:lang w:eastAsia="zh-CN"/>
        </w:rPr>
        <w:t>)</w:t>
      </w:r>
    </w:p>
    <w:p w14:paraId="1885D2DC" w14:textId="77777777" w:rsidR="009172A9" w:rsidRPr="007D2AFB" w:rsidRDefault="009172A9" w:rsidP="008E49EE">
      <w:pPr>
        <w:pStyle w:val="Quote"/>
        <w:rPr>
          <w:lang w:eastAsia="zh-CN"/>
        </w:rPr>
      </w:pPr>
      <w:r w:rsidRPr="007D2AFB">
        <w:rPr>
          <w:lang w:eastAsia="zh-CN"/>
        </w:rPr>
        <w:t xml:space="preserve">My work has been very varied. The team is exceptional, and the quality of my education has been amazing. I have learned so much and been well supported whilst encouraged to increase confidence in my own skills. (General Pathway, </w:t>
      </w:r>
      <w:r>
        <w:rPr>
          <w:lang w:eastAsia="zh-CN"/>
        </w:rPr>
        <w:t>Female,</w:t>
      </w:r>
      <w:r w:rsidRPr="007D2AFB">
        <w:rPr>
          <w:lang w:eastAsia="zh-CN"/>
        </w:rPr>
        <w:t xml:space="preserve"> RACGP)</w:t>
      </w:r>
    </w:p>
    <w:p w14:paraId="60F70D86" w14:textId="77777777" w:rsidR="009172A9" w:rsidRDefault="009172A9" w:rsidP="008E49EE">
      <w:pPr>
        <w:pStyle w:val="Quote"/>
        <w:rPr>
          <w:lang w:eastAsia="zh-CN"/>
        </w:rPr>
      </w:pPr>
      <w:r w:rsidRPr="00F31F0A">
        <w:rPr>
          <w:lang w:eastAsia="zh-CN"/>
        </w:rPr>
        <w:t>High patient load was good for learning; the supervisors were always approachable and always made themselves available as needed. The patients were lovely. The other practice staff were all lovely, supportive, warm and welcoming.</w:t>
      </w:r>
      <w:r w:rsidRPr="00166391">
        <w:rPr>
          <w:lang w:eastAsia="zh-CN"/>
        </w:rPr>
        <w:t xml:space="preserve"> (Rural Pathway, </w:t>
      </w:r>
      <w:r>
        <w:rPr>
          <w:lang w:eastAsia="zh-CN"/>
        </w:rPr>
        <w:t>Male</w:t>
      </w:r>
      <w:r w:rsidRPr="00166391">
        <w:rPr>
          <w:lang w:eastAsia="zh-CN"/>
        </w:rPr>
        <w:t>, RACGP)</w:t>
      </w:r>
    </w:p>
    <w:p w14:paraId="00CEB216" w14:textId="77777777" w:rsidR="009172A9" w:rsidRPr="007D2AFB" w:rsidRDefault="009172A9" w:rsidP="008E49EE">
      <w:pPr>
        <w:pStyle w:val="Quote"/>
      </w:pPr>
      <w:r w:rsidRPr="008C0601">
        <w:t>The support and mentorship from supervisors on the ground has been excellent, as have the clinical opportunities provided to me.</w:t>
      </w:r>
      <w:r w:rsidRPr="007D2AFB">
        <w:t xml:space="preserve"> (Rural Pathway,</w:t>
      </w:r>
      <w:r>
        <w:t xml:space="preserve"> Female,</w:t>
      </w:r>
      <w:r w:rsidRPr="007D2AFB">
        <w:t xml:space="preserve"> ACRRM)</w:t>
      </w:r>
    </w:p>
    <w:p w14:paraId="1492B8C2" w14:textId="77777777" w:rsidR="009172A9" w:rsidRPr="00166391" w:rsidRDefault="009172A9" w:rsidP="009172A9">
      <w:pPr>
        <w:spacing w:line="22" w:lineRule="atLeast"/>
      </w:pPr>
      <w:r w:rsidRPr="00166391">
        <w:t>Registrars cited the variety of patient presentations as crucial to their training experience. Feedback showed that opportunities to</w:t>
      </w:r>
      <w:r>
        <w:t xml:space="preserve"> encounter and </w:t>
      </w:r>
      <w:r w:rsidRPr="00166391">
        <w:t>manage broad and diverse caseloads</w:t>
      </w:r>
      <w:r>
        <w:t>,</w:t>
      </w:r>
      <w:r w:rsidRPr="00166391">
        <w:t xml:space="preserve"> with guidance and support from their medical educators or supervisors</w:t>
      </w:r>
      <w:r>
        <w:t xml:space="preserve">, helped to build registrar confidence and </w:t>
      </w:r>
      <w:r w:rsidRPr="00166391">
        <w:t>contributed to a positive training experience.</w:t>
      </w:r>
    </w:p>
    <w:p w14:paraId="5BC697E2" w14:textId="24C2183D" w:rsidR="009172A9" w:rsidRPr="00166391" w:rsidRDefault="009172A9" w:rsidP="008E49EE">
      <w:pPr>
        <w:pStyle w:val="Quote"/>
        <w:rPr>
          <w:lang w:eastAsia="zh-CN"/>
        </w:rPr>
      </w:pPr>
      <w:r w:rsidRPr="00E26246">
        <w:rPr>
          <w:lang w:eastAsia="zh-CN"/>
        </w:rPr>
        <w:t>Excellent exposure to mental health related presentations in a well-supported collegiate environment. Mix of community and more acute presentations assessed on duty or on-calls for IPU.</w:t>
      </w:r>
      <w:r w:rsidRPr="00166391">
        <w:rPr>
          <w:lang w:eastAsia="zh-CN"/>
        </w:rPr>
        <w:t xml:space="preserve"> (Rural Pathway, </w:t>
      </w:r>
      <w:r>
        <w:rPr>
          <w:lang w:eastAsia="zh-CN"/>
        </w:rPr>
        <w:t>Male</w:t>
      </w:r>
      <w:r w:rsidRPr="00166391">
        <w:rPr>
          <w:lang w:eastAsia="zh-CN"/>
        </w:rPr>
        <w:t>, RACGP)</w:t>
      </w:r>
    </w:p>
    <w:p w14:paraId="6CBDA149" w14:textId="77777777" w:rsidR="009172A9" w:rsidRPr="00166391" w:rsidRDefault="009172A9" w:rsidP="008E49EE">
      <w:pPr>
        <w:pStyle w:val="Quote"/>
        <w:rPr>
          <w:lang w:eastAsia="zh-CN"/>
        </w:rPr>
      </w:pPr>
      <w:r w:rsidRPr="00166391">
        <w:rPr>
          <w:lang w:eastAsia="zh-CN"/>
        </w:rPr>
        <w:t>The practice has a broad and diverse patient base, which has provided excellent exposure to a wide range of presentations — from acute issues to complex chronic disease management. This variety has been a real strength of the placement, allowing me to build confidence across multiple clinical areas and sharpen my diagnostic and problem-solving skills in a real-world general practice setting. (General Pathway,</w:t>
      </w:r>
      <w:r>
        <w:rPr>
          <w:lang w:eastAsia="zh-CN"/>
        </w:rPr>
        <w:t xml:space="preserve"> Female, </w:t>
      </w:r>
      <w:r w:rsidRPr="00166391">
        <w:rPr>
          <w:lang w:eastAsia="zh-CN"/>
        </w:rPr>
        <w:t>RACGP)</w:t>
      </w:r>
    </w:p>
    <w:p w14:paraId="41E1707F" w14:textId="77777777" w:rsidR="009172A9" w:rsidRPr="00166391" w:rsidRDefault="009172A9" w:rsidP="008E49EE">
      <w:pPr>
        <w:pStyle w:val="Quote"/>
        <w:rPr>
          <w:lang w:eastAsia="zh-CN"/>
        </w:rPr>
      </w:pPr>
      <w:r w:rsidRPr="00E26246">
        <w:rPr>
          <w:lang w:eastAsia="zh-CN"/>
        </w:rPr>
        <w:t xml:space="preserve">I have variety of patients and many complex cases too, which is </w:t>
      </w:r>
      <w:r w:rsidRPr="00166391">
        <w:rPr>
          <w:lang w:eastAsia="zh-CN"/>
        </w:rPr>
        <w:t>interesting</w:t>
      </w:r>
      <w:r w:rsidRPr="00E26246">
        <w:rPr>
          <w:lang w:eastAsia="zh-CN"/>
        </w:rPr>
        <w:t xml:space="preserve"> for me. Support of </w:t>
      </w:r>
      <w:r w:rsidRPr="00166391">
        <w:rPr>
          <w:lang w:eastAsia="zh-CN"/>
        </w:rPr>
        <w:t>supervisor</w:t>
      </w:r>
      <w:r w:rsidRPr="00E26246">
        <w:rPr>
          <w:lang w:eastAsia="zh-CN"/>
        </w:rPr>
        <w:t xml:space="preserve"> and other senior doctors at </w:t>
      </w:r>
      <w:r w:rsidRPr="00166391">
        <w:rPr>
          <w:lang w:eastAsia="zh-CN"/>
        </w:rPr>
        <w:t>(name)</w:t>
      </w:r>
      <w:r w:rsidRPr="00E26246">
        <w:rPr>
          <w:lang w:eastAsia="zh-CN"/>
        </w:rPr>
        <w:t xml:space="preserve"> is </w:t>
      </w:r>
      <w:proofErr w:type="gramStart"/>
      <w:r w:rsidRPr="00166391">
        <w:rPr>
          <w:lang w:eastAsia="zh-CN"/>
        </w:rPr>
        <w:t>a</w:t>
      </w:r>
      <w:r w:rsidRPr="00E26246">
        <w:rPr>
          <w:lang w:eastAsia="zh-CN"/>
        </w:rPr>
        <w:t>bsolutely amazing</w:t>
      </w:r>
      <w:proofErr w:type="gramEnd"/>
      <w:r w:rsidRPr="00E26246">
        <w:rPr>
          <w:lang w:eastAsia="zh-CN"/>
        </w:rPr>
        <w:t xml:space="preserve">. I feel so well supported. </w:t>
      </w:r>
      <w:r>
        <w:rPr>
          <w:lang w:eastAsia="zh-CN"/>
        </w:rPr>
        <w:t>(</w:t>
      </w:r>
      <w:r w:rsidRPr="00166391">
        <w:rPr>
          <w:lang w:eastAsia="zh-CN"/>
        </w:rPr>
        <w:t>Rural Pathway,</w:t>
      </w:r>
      <w:r>
        <w:rPr>
          <w:lang w:eastAsia="zh-CN"/>
        </w:rPr>
        <w:t xml:space="preserve"> Female,</w:t>
      </w:r>
      <w:r w:rsidRPr="00166391">
        <w:rPr>
          <w:lang w:eastAsia="zh-CN"/>
        </w:rPr>
        <w:t xml:space="preserve"> RACGP)</w:t>
      </w:r>
    </w:p>
    <w:p w14:paraId="00A57F19" w14:textId="5269CB48" w:rsidR="009172A9" w:rsidRDefault="2F5549E6" w:rsidP="008E49EE">
      <w:pPr>
        <w:pStyle w:val="Quote"/>
      </w:pPr>
      <w:r w:rsidRPr="07788B94">
        <w:rPr>
          <w:color w:val="000000" w:themeColor="accent6"/>
          <w:lang w:eastAsia="zh-CN"/>
        </w:rPr>
        <w:t>Variety of work, variety of presentations is great. Potential to develop skills if desired.</w:t>
      </w:r>
      <w:r w:rsidR="00CF0B26">
        <w:rPr>
          <w:color w:val="000000" w:themeColor="accent6"/>
          <w:lang w:eastAsia="zh-CN"/>
        </w:rPr>
        <w:t xml:space="preserve"> </w:t>
      </w:r>
      <w:r w:rsidRPr="07788B94">
        <w:rPr>
          <w:color w:val="000000" w:themeColor="accent6"/>
          <w:lang w:eastAsia="zh-CN"/>
        </w:rPr>
        <w:t>Patients are appreciative and feel part of the rural community. Broad nature of ACRRM makes me feel more confident in managing emergencies and unwell patients in a rural setting. (Rural Pathway, Female, AC</w:t>
      </w:r>
      <w:r w:rsidR="2C4B1E03" w:rsidRPr="07788B94">
        <w:rPr>
          <w:color w:val="000000" w:themeColor="accent6"/>
          <w:lang w:eastAsia="zh-CN"/>
        </w:rPr>
        <w:t>R</w:t>
      </w:r>
      <w:r w:rsidRPr="07788B94">
        <w:rPr>
          <w:color w:val="000000" w:themeColor="accent6"/>
          <w:lang w:eastAsia="zh-CN"/>
        </w:rPr>
        <w:t>RM)</w:t>
      </w:r>
      <w:r w:rsidRPr="07788B94">
        <w:t xml:space="preserve"> </w:t>
      </w:r>
    </w:p>
    <w:p w14:paraId="52CF7FB7" w14:textId="47FA0899" w:rsidR="009172A9" w:rsidRDefault="009172A9" w:rsidP="008E49EE">
      <w:pPr>
        <w:pStyle w:val="Quote"/>
        <w:rPr>
          <w:lang w:eastAsia="zh-CN"/>
        </w:rPr>
      </w:pPr>
      <w:r w:rsidRPr="008E1AB1">
        <w:t>Good quality supervision and being given enough room to practice somewhat independently when within scope</w:t>
      </w:r>
      <w:r w:rsidRPr="008C0601">
        <w:t>.</w:t>
      </w:r>
      <w:r w:rsidRPr="007D2AFB">
        <w:t xml:space="preserve"> (Rural Pathway,</w:t>
      </w:r>
      <w:r>
        <w:t xml:space="preserve"> Male,</w:t>
      </w:r>
      <w:r w:rsidRPr="007D2AFB">
        <w:t xml:space="preserve"> ACRRM)</w:t>
      </w:r>
    </w:p>
    <w:p w14:paraId="7D637DD9" w14:textId="77777777" w:rsidR="009172A9" w:rsidRDefault="009172A9" w:rsidP="009172A9">
      <w:pPr>
        <w:spacing w:line="22" w:lineRule="atLeast"/>
      </w:pPr>
      <w:proofErr w:type="gramStart"/>
      <w:r>
        <w:t>Similar to</w:t>
      </w:r>
      <w:proofErr w:type="gramEnd"/>
      <w:r>
        <w:t xml:space="preserve"> previous qualitative findings</w:t>
      </w:r>
      <w:r w:rsidRPr="003B1715">
        <w:t xml:space="preserve">, education and learning opportunities, including webinars, and workshops, were regarded as enriching and vital for the development of professional knowledge and </w:t>
      </w:r>
      <w:r>
        <w:t>knowledge sharing</w:t>
      </w:r>
      <w:r w:rsidRPr="003B1715">
        <w:t xml:space="preserve">. Registrars appreciated the opportunities to connect with their peers during in-person or face-to-face </w:t>
      </w:r>
      <w:r>
        <w:t>small group learning, educ</w:t>
      </w:r>
      <w:r w:rsidRPr="003B1715">
        <w:t>ation workshops or learning sessions.</w:t>
      </w:r>
      <w:r>
        <w:t xml:space="preserve"> </w:t>
      </w:r>
    </w:p>
    <w:p w14:paraId="6CDFDD06" w14:textId="77777777" w:rsidR="009172A9" w:rsidRDefault="009172A9" w:rsidP="008E49EE">
      <w:pPr>
        <w:pStyle w:val="Quote"/>
        <w:rPr>
          <w:lang w:eastAsia="zh-CN"/>
        </w:rPr>
      </w:pPr>
      <w:r w:rsidRPr="00271DB2">
        <w:rPr>
          <w:lang w:eastAsia="zh-CN"/>
        </w:rPr>
        <w:t>Clinical work, supervisor support and teaching, peer group learning, some of the group training especially practical workshops</w:t>
      </w:r>
      <w:r w:rsidRPr="00166391">
        <w:rPr>
          <w:lang w:eastAsia="zh-CN"/>
        </w:rPr>
        <w:t xml:space="preserve"> (Rural Pathway, </w:t>
      </w:r>
      <w:r>
        <w:rPr>
          <w:lang w:eastAsia="zh-CN"/>
        </w:rPr>
        <w:t>Female,</w:t>
      </w:r>
      <w:r w:rsidRPr="00166391">
        <w:rPr>
          <w:lang w:eastAsia="zh-CN"/>
        </w:rPr>
        <w:t xml:space="preserve"> RACGP)</w:t>
      </w:r>
    </w:p>
    <w:p w14:paraId="632F1E4C" w14:textId="06B3E6E7" w:rsidR="009172A9" w:rsidRDefault="009172A9" w:rsidP="008E49EE">
      <w:pPr>
        <w:pStyle w:val="Quote"/>
        <w:rPr>
          <w:lang w:eastAsia="zh-CN"/>
        </w:rPr>
      </w:pPr>
      <w:r w:rsidRPr="00271DB2">
        <w:rPr>
          <w:lang w:eastAsia="zh-CN"/>
        </w:rPr>
        <w:t>Meeting my colleagues/ME</w:t>
      </w:r>
      <w:r w:rsidR="00EC57B7">
        <w:rPr>
          <w:lang w:eastAsia="zh-CN"/>
        </w:rPr>
        <w:t xml:space="preserve"> [Medical Educator]</w:t>
      </w:r>
      <w:r w:rsidRPr="00271DB2">
        <w:rPr>
          <w:lang w:eastAsia="zh-CN"/>
        </w:rPr>
        <w:t xml:space="preserve"> fortnightly for SGL</w:t>
      </w:r>
      <w:r w:rsidR="00272DA9">
        <w:rPr>
          <w:lang w:eastAsia="zh-CN"/>
        </w:rPr>
        <w:t xml:space="preserve"> [</w:t>
      </w:r>
      <w:r w:rsidR="00272DA9" w:rsidRPr="00272DA9">
        <w:rPr>
          <w:lang w:eastAsia="zh-CN"/>
        </w:rPr>
        <w:t>Small Group Learning</w:t>
      </w:r>
      <w:r w:rsidR="00272DA9">
        <w:rPr>
          <w:lang w:eastAsia="zh-CN"/>
        </w:rPr>
        <w:t>]</w:t>
      </w:r>
      <w:r w:rsidRPr="00271DB2">
        <w:rPr>
          <w:lang w:eastAsia="zh-CN"/>
        </w:rPr>
        <w:t xml:space="preserve"> is very helpful in a remote location as it recreates regular space to discuss tricky case</w:t>
      </w:r>
      <w:r>
        <w:rPr>
          <w:lang w:eastAsia="zh-CN"/>
        </w:rPr>
        <w:t>s</w:t>
      </w:r>
      <w:r w:rsidRPr="00271DB2">
        <w:rPr>
          <w:lang w:eastAsia="zh-CN"/>
        </w:rPr>
        <w:t xml:space="preserve"> and ideas where the supervision isn’t ideal.</w:t>
      </w:r>
      <w:r>
        <w:rPr>
          <w:lang w:eastAsia="zh-CN"/>
        </w:rPr>
        <w:t xml:space="preserve"> </w:t>
      </w:r>
      <w:r w:rsidRPr="00271DB2">
        <w:rPr>
          <w:lang w:eastAsia="zh-CN"/>
        </w:rPr>
        <w:t>(</w:t>
      </w:r>
      <w:r>
        <w:rPr>
          <w:lang w:eastAsia="zh-CN"/>
        </w:rPr>
        <w:t xml:space="preserve">General </w:t>
      </w:r>
      <w:r w:rsidRPr="00271DB2">
        <w:rPr>
          <w:lang w:eastAsia="zh-CN"/>
        </w:rPr>
        <w:t xml:space="preserve">Pathway, </w:t>
      </w:r>
      <w:r>
        <w:rPr>
          <w:lang w:eastAsia="zh-CN"/>
        </w:rPr>
        <w:t xml:space="preserve">Female, </w:t>
      </w:r>
      <w:r w:rsidRPr="00271DB2">
        <w:rPr>
          <w:lang w:eastAsia="zh-CN"/>
        </w:rPr>
        <w:t>RACGP)</w:t>
      </w:r>
    </w:p>
    <w:p w14:paraId="21AA31D6" w14:textId="77777777" w:rsidR="009172A9" w:rsidRPr="00271DB2" w:rsidRDefault="009172A9" w:rsidP="008E49EE">
      <w:pPr>
        <w:pStyle w:val="Quote"/>
        <w:rPr>
          <w:sz w:val="22"/>
          <w:szCs w:val="22"/>
          <w:lang w:eastAsia="zh-CN"/>
        </w:rPr>
      </w:pPr>
      <w:r w:rsidRPr="00271DB2">
        <w:rPr>
          <w:lang w:eastAsia="zh-CN"/>
        </w:rPr>
        <w:t>Good support and education opportunities, and the ability to look up conditions/topics after seeing patients with good resources, leading to improved learning. (</w:t>
      </w:r>
      <w:r>
        <w:rPr>
          <w:lang w:eastAsia="zh-CN"/>
        </w:rPr>
        <w:t xml:space="preserve">General </w:t>
      </w:r>
      <w:r w:rsidRPr="00271DB2">
        <w:rPr>
          <w:lang w:eastAsia="zh-CN"/>
        </w:rPr>
        <w:t xml:space="preserve">Pathway, </w:t>
      </w:r>
      <w:r>
        <w:rPr>
          <w:lang w:eastAsia="zh-CN"/>
        </w:rPr>
        <w:t>Female,</w:t>
      </w:r>
      <w:r w:rsidRPr="00271DB2">
        <w:rPr>
          <w:lang w:eastAsia="zh-CN"/>
        </w:rPr>
        <w:t xml:space="preserve"> RACGP)</w:t>
      </w:r>
    </w:p>
    <w:p w14:paraId="1946AB9F" w14:textId="233FB7F4" w:rsidR="009172A9" w:rsidRDefault="009172A9" w:rsidP="008E49EE">
      <w:pPr>
        <w:pStyle w:val="Quote"/>
      </w:pPr>
      <w:r w:rsidRPr="00271DB2">
        <w:t>Flexibility to meet training requirements in a way that works for me and my family; excellent clinic support and supervision; ACRRM workshops/webinars /online learning program</w:t>
      </w:r>
      <w:r w:rsidR="00555EE2">
        <w:t>.</w:t>
      </w:r>
      <w:r>
        <w:t xml:space="preserve"> </w:t>
      </w:r>
      <w:r w:rsidRPr="00C57B67">
        <w:t xml:space="preserve">(Rural Pathway, </w:t>
      </w:r>
      <w:r w:rsidRPr="009B3DF6">
        <w:t>Female, ACRRM)</w:t>
      </w:r>
    </w:p>
    <w:p w14:paraId="4732B42D" w14:textId="77777777" w:rsidR="009172A9" w:rsidRDefault="009172A9" w:rsidP="008E49EE">
      <w:pPr>
        <w:pStyle w:val="Quote"/>
      </w:pPr>
      <w:r w:rsidRPr="00FF374E">
        <w:t>The workshops - both face to face procedural and webinar based.</w:t>
      </w:r>
      <w:r>
        <w:t xml:space="preserve"> (</w:t>
      </w:r>
      <w:r w:rsidRPr="00C57B67">
        <w:t xml:space="preserve">Rural Pathway, </w:t>
      </w:r>
      <w:r>
        <w:t>M</w:t>
      </w:r>
      <w:r w:rsidRPr="009B3DF6">
        <w:t>ale, ACRRM)</w:t>
      </w:r>
    </w:p>
    <w:p w14:paraId="7F36EBC6" w14:textId="77777777" w:rsidR="009172A9" w:rsidRDefault="009172A9" w:rsidP="009172A9">
      <w:pPr>
        <w:spacing w:line="22" w:lineRule="atLeast"/>
      </w:pPr>
      <w:r>
        <w:t xml:space="preserve">Of </w:t>
      </w:r>
      <w:r w:rsidRPr="003B1715">
        <w:t xml:space="preserve">the </w:t>
      </w:r>
      <w:r>
        <w:t>454</w:t>
      </w:r>
      <w:r w:rsidRPr="003B1715">
        <w:t xml:space="preserve"> registrars that provided comments on the best aspects of training rurally, </w:t>
      </w:r>
      <w:r>
        <w:t>more than</w:t>
      </w:r>
      <w:r w:rsidRPr="003B1715">
        <w:t xml:space="preserve"> half </w:t>
      </w:r>
      <w:r>
        <w:t>attributed their positive experiences to</w:t>
      </w:r>
      <w:r w:rsidRPr="003B1715">
        <w:t xml:space="preserve"> divers</w:t>
      </w:r>
      <w:r>
        <w:t>e</w:t>
      </w:r>
      <w:r w:rsidRPr="003B1715">
        <w:t xml:space="preserve"> patient presentations</w:t>
      </w:r>
      <w:r>
        <w:t>. Opportunities to encounter and manage complex cases allowed for the development of clinical skills, greater autonomy and clinical responsibility due to locational barriers.</w:t>
      </w:r>
    </w:p>
    <w:p w14:paraId="79000B6E" w14:textId="77777777" w:rsidR="009172A9" w:rsidRPr="008E49EE" w:rsidRDefault="009172A9" w:rsidP="008E49EE">
      <w:pPr>
        <w:pStyle w:val="Quote"/>
      </w:pPr>
      <w:r w:rsidRPr="008E49EE">
        <w:t>Broad range of presentations and higher level of responsibility in caring for population with poor access to health services when compared to urban populations. (Rural Pathway, Male, RACGP)</w:t>
      </w:r>
    </w:p>
    <w:p w14:paraId="11C36896" w14:textId="77777777" w:rsidR="009172A9" w:rsidRPr="008E49EE" w:rsidRDefault="009172A9" w:rsidP="008E49EE">
      <w:pPr>
        <w:pStyle w:val="Quote"/>
      </w:pPr>
      <w:r w:rsidRPr="008E49EE">
        <w:t>Excellent opportunity to broaden your scope of practice due to distances from hospitals, specialists etc. Ability to see a broad range of medicine. Generally, very supportive environments. Opportunity to train in lots of procedural skills. (Rural Pathway, Male, RACGP)</w:t>
      </w:r>
    </w:p>
    <w:p w14:paraId="108FEC15" w14:textId="22C78400" w:rsidR="009172A9" w:rsidRPr="008E49EE" w:rsidRDefault="2F5549E6" w:rsidP="008E49EE">
      <w:pPr>
        <w:pStyle w:val="Quote"/>
      </w:pPr>
      <w:r w:rsidRPr="008E49EE">
        <w:t>Diversity of practice, ability to train and learn extended scope of practice which adds to variety and job satisfaction, greater clinical responsibility at more junior stages of training which means you develop clinical skills both procedural and cerebral sooner. (Rural Pathway, Female, AC</w:t>
      </w:r>
      <w:r w:rsidR="017873F0" w:rsidRPr="008E49EE">
        <w:t>R</w:t>
      </w:r>
      <w:r w:rsidRPr="008E49EE">
        <w:t>RM)</w:t>
      </w:r>
    </w:p>
    <w:p w14:paraId="7C608DD5" w14:textId="77777777" w:rsidR="009172A9" w:rsidRDefault="009172A9" w:rsidP="009172A9">
      <w:pPr>
        <w:spacing w:line="22" w:lineRule="atLeast"/>
      </w:pPr>
      <w:r>
        <w:t>R</w:t>
      </w:r>
      <w:r w:rsidRPr="003B1715">
        <w:t>egistrars</w:t>
      </w:r>
      <w:r>
        <w:t xml:space="preserve"> also </w:t>
      </w:r>
      <w:r w:rsidRPr="003B1715">
        <w:t xml:space="preserve">reported that being part of a community </w:t>
      </w:r>
      <w:r>
        <w:t xml:space="preserve">has </w:t>
      </w:r>
      <w:r w:rsidRPr="003B1715">
        <w:t>allowed them to provide continuity of care and build connections with their patients</w:t>
      </w:r>
      <w:r>
        <w:t>. Opportunities to impact and engage deeply with the community they work in has led t</w:t>
      </w:r>
      <w:r w:rsidRPr="003B1715">
        <w:t xml:space="preserve">o </w:t>
      </w:r>
      <w:r>
        <w:t xml:space="preserve">increased levels of </w:t>
      </w:r>
      <w:r w:rsidRPr="003B1715">
        <w:t>job satisfaction.</w:t>
      </w:r>
    </w:p>
    <w:p w14:paraId="1F2E2B07" w14:textId="77777777" w:rsidR="009172A9" w:rsidRPr="008E49EE" w:rsidRDefault="009172A9" w:rsidP="008E49EE">
      <w:pPr>
        <w:pStyle w:val="Quote"/>
      </w:pPr>
      <w:r w:rsidRPr="008E49EE">
        <w:t>Continuity of care, ability to provide holistic care, support from the community, lifestyle, and challenging clinical cases without nearby specialist support. (Rural Pathway, Female, ACRRM)</w:t>
      </w:r>
    </w:p>
    <w:p w14:paraId="49356EC1" w14:textId="77777777" w:rsidR="009172A9" w:rsidRPr="008E49EE" w:rsidRDefault="009172A9" w:rsidP="008E49EE">
      <w:pPr>
        <w:pStyle w:val="Quote"/>
      </w:pPr>
      <w:r w:rsidRPr="008E49EE">
        <w:t>Can really see and feel that being there makes a difference to the community and patients, so few doctors. Feel part of the community and patients see us as that. (Rural Pathway, Female, ACRRM)</w:t>
      </w:r>
    </w:p>
    <w:p w14:paraId="21E6B955" w14:textId="6AD8F554" w:rsidR="009172A9" w:rsidRPr="008E49EE" w:rsidRDefault="009172A9" w:rsidP="008E49EE">
      <w:pPr>
        <w:pStyle w:val="Quote"/>
      </w:pPr>
      <w:r w:rsidRPr="008E49EE">
        <w:t>Seeing sicker patients and dealing with real medicine, making a great difference in patient's quality of life, more rewarding and more satisfaction overall</w:t>
      </w:r>
      <w:r w:rsidR="00555EE2" w:rsidRPr="008E49EE">
        <w:t>.</w:t>
      </w:r>
      <w:r w:rsidRPr="008E49EE">
        <w:t xml:space="preserve"> (Rural Pathway, Male, RACGP)</w:t>
      </w:r>
    </w:p>
    <w:p w14:paraId="2B60B5D7" w14:textId="3A607D02" w:rsidR="009172A9" w:rsidRPr="008E49EE" w:rsidRDefault="009172A9" w:rsidP="008E49EE">
      <w:pPr>
        <w:pStyle w:val="Quote"/>
      </w:pPr>
      <w:r w:rsidRPr="008E49EE">
        <w:t xml:space="preserve">Training in a rural setting has been a deeply formative experience, shaping me into a more mature, responsible, and well-rounded doctor. The close-knit nature of the community means expectations are high—but this also makes the acknowledgment and appreciation for good work </w:t>
      </w:r>
      <w:proofErr w:type="gramStart"/>
      <w:r w:rsidRPr="008E49EE">
        <w:t>all the more</w:t>
      </w:r>
      <w:proofErr w:type="gramEnd"/>
      <w:r w:rsidRPr="008E49EE">
        <w:t xml:space="preserve"> rewarding.</w:t>
      </w:r>
      <w:r w:rsidR="00CF0B26" w:rsidRPr="008E49EE">
        <w:t xml:space="preserve"> </w:t>
      </w:r>
      <w:r w:rsidRPr="008E49EE">
        <w:t xml:space="preserve">Facing the unique challenges of rural healthcare has been incredibly </w:t>
      </w:r>
      <w:proofErr w:type="gramStart"/>
      <w:r w:rsidRPr="008E49EE">
        <w:t>humbling, and</w:t>
      </w:r>
      <w:proofErr w:type="gramEnd"/>
      <w:r w:rsidRPr="008E49EE">
        <w:t xml:space="preserve"> has given me a profound respect for the resilience and strength of these communities. It’s an experience I will always carry forward in my career. (Rural Pathway, Male, RACGP)</w:t>
      </w:r>
    </w:p>
    <w:p w14:paraId="382CC948" w14:textId="6B1E4E58" w:rsidR="009172A9" w:rsidRDefault="2F5549E6" w:rsidP="009172A9">
      <w:r>
        <w:t xml:space="preserve">Approximately a third of registrar responses identified areas associated with training location, supervisor willingness and presence, skills training, and teaching to help build knowledge and procedural skills as areas for improvement. </w:t>
      </w:r>
    </w:p>
    <w:p w14:paraId="29329045" w14:textId="711FA575" w:rsidR="009172A9" w:rsidRPr="008E49EE" w:rsidRDefault="009172A9" w:rsidP="008E49EE">
      <w:pPr>
        <w:rPr>
          <w:rStyle w:val="Emphasis"/>
        </w:rPr>
      </w:pPr>
      <w:r w:rsidRPr="008E49EE">
        <w:rPr>
          <w:rStyle w:val="Emphasis"/>
        </w:rPr>
        <w:t xml:space="preserve">The teaching offered could be more structured </w:t>
      </w:r>
      <w:proofErr w:type="gramStart"/>
      <w:r w:rsidRPr="008E49EE">
        <w:rPr>
          <w:rStyle w:val="Emphasis"/>
        </w:rPr>
        <w:t>in order to</w:t>
      </w:r>
      <w:proofErr w:type="gramEnd"/>
      <w:r w:rsidRPr="008E49EE">
        <w:rPr>
          <w:rStyle w:val="Emphasis"/>
        </w:rPr>
        <w:t xml:space="preserve"> provide a deeper teaching experience. I.e. having some high yield areas for weekly teaching with structured discussion where the supervisors </w:t>
      </w:r>
      <w:proofErr w:type="gramStart"/>
      <w:r w:rsidRPr="008E49EE">
        <w:rPr>
          <w:rStyle w:val="Emphasis"/>
        </w:rPr>
        <w:t>are able to</w:t>
      </w:r>
      <w:proofErr w:type="gramEnd"/>
      <w:r w:rsidRPr="008E49EE">
        <w:rPr>
          <w:rStyle w:val="Emphasis"/>
        </w:rPr>
        <w:t xml:space="preserve"> pass on their clinical knowledge would have been great rather than the 'debrief sessions' where I could ask questions but had no formal structured teaching</w:t>
      </w:r>
      <w:r w:rsidR="00555EE2" w:rsidRPr="008E49EE">
        <w:rPr>
          <w:rStyle w:val="Emphasis"/>
        </w:rPr>
        <w:t>.</w:t>
      </w:r>
      <w:r w:rsidRPr="008E49EE">
        <w:rPr>
          <w:rStyle w:val="Emphasis"/>
        </w:rPr>
        <w:t xml:space="preserve"> (Rural Pathway, Male, RACGP)</w:t>
      </w:r>
    </w:p>
    <w:p w14:paraId="13D57AFD" w14:textId="77777777" w:rsidR="009172A9" w:rsidRPr="008E49EE" w:rsidRDefault="009172A9" w:rsidP="008E49EE">
      <w:pPr>
        <w:pStyle w:val="Quote"/>
      </w:pPr>
      <w:r w:rsidRPr="008E49EE">
        <w:t>Supervising practices/supervisors need to understand their obligations when taking registrars on and if not meeting them then they need to be no longer offered as training posts. (General Pathway, Male, RACGP)</w:t>
      </w:r>
    </w:p>
    <w:p w14:paraId="7FDC002B" w14:textId="77777777" w:rsidR="009172A9" w:rsidRPr="008E49EE" w:rsidRDefault="009172A9" w:rsidP="008E49EE">
      <w:pPr>
        <w:pStyle w:val="Quote"/>
      </w:pPr>
      <w:r w:rsidRPr="008E49EE">
        <w:t>Increased feedback from supervisors regarding performance, structured teaching/learning opportunities while in training. (Rural Pathway, Female, RACGP)</w:t>
      </w:r>
    </w:p>
    <w:p w14:paraId="35FF5DAB" w14:textId="508B8268" w:rsidR="009172A9" w:rsidRPr="008E49EE" w:rsidRDefault="2F5549E6" w:rsidP="008E49EE">
      <w:pPr>
        <w:pStyle w:val="Quote"/>
      </w:pPr>
      <w:r w:rsidRPr="008E49EE">
        <w:t xml:space="preserve">Across the board GP regs need better supervision and greater input from senior clinicians. In no other speciality training are registrars clinically left to their own devices. Access to supervisor is often very poor as they have their own workloads. Unless multiple senior clinicians across the clinic are willing to </w:t>
      </w:r>
      <w:proofErr w:type="gramStart"/>
      <w:r w:rsidRPr="008E49EE">
        <w:t>help out</w:t>
      </w:r>
      <w:proofErr w:type="gramEnd"/>
      <w:r w:rsidRPr="008E49EE">
        <w:t xml:space="preserve"> (which is rarely the case), the resulting supervision is ad-hoc and solely up to registrar asking for help. (Rural Pathway, Male, AC</w:t>
      </w:r>
      <w:r w:rsidR="2F627A40" w:rsidRPr="008E49EE">
        <w:t>R</w:t>
      </w:r>
      <w:r w:rsidRPr="008E49EE">
        <w:t>RM)</w:t>
      </w:r>
    </w:p>
    <w:p w14:paraId="20B94044" w14:textId="56BBC4EF" w:rsidR="009172A9" w:rsidRPr="008E49EE" w:rsidRDefault="2F5549E6" w:rsidP="008E49EE">
      <w:pPr>
        <w:pStyle w:val="Quote"/>
      </w:pPr>
      <w:r w:rsidRPr="008E49EE">
        <w:t>Very dependent on supervisors for support, these people need to be willing and able to complete their duties, and if not there needs to be a clear process in place to find a new supervisor or remove registrars from these placement sites without any penalty to the registrar's training. (Rural Pathway, Female, AC</w:t>
      </w:r>
      <w:r w:rsidR="32A1D6FE" w:rsidRPr="008E49EE">
        <w:t>R</w:t>
      </w:r>
      <w:r w:rsidRPr="008E49EE">
        <w:t>RM)</w:t>
      </w:r>
    </w:p>
    <w:p w14:paraId="7DE32DB1" w14:textId="1BE0B2A2" w:rsidR="009172A9" w:rsidRDefault="009172A9" w:rsidP="009172A9">
      <w:r>
        <w:t>C</w:t>
      </w:r>
      <w:r w:rsidRPr="003B1715">
        <w:t>onsistent to previous years, registrar</w:t>
      </w:r>
      <w:r>
        <w:t xml:space="preserve"> feedback showed</w:t>
      </w:r>
      <w:r w:rsidRPr="003B1715">
        <w:t xml:space="preserve"> the amount of support provided for exams and assessments by the </w:t>
      </w:r>
      <w:r w:rsidR="00CF7AB2">
        <w:t>training providers</w:t>
      </w:r>
      <w:r w:rsidRPr="003B1715">
        <w:t xml:space="preserve"> could be improved. </w:t>
      </w:r>
      <w:r>
        <w:t>They</w:t>
      </w:r>
      <w:r w:rsidRPr="003B1715">
        <w:t xml:space="preserve"> suggested that additional guidance and provision of resources and preparatory materials could be included to minimise their engagement of third-party GP education courses</w:t>
      </w:r>
      <w:r>
        <w:t xml:space="preserve"> to support exam preparations</w:t>
      </w:r>
      <w:r w:rsidRPr="003B1715">
        <w:t>.</w:t>
      </w:r>
      <w:r>
        <w:t xml:space="preserve"> Similarly, the cost of undertaking exams was highlighted as an area that needed addressing.</w:t>
      </w:r>
    </w:p>
    <w:p w14:paraId="0F5CD9F6" w14:textId="2458FC7D" w:rsidR="009172A9" w:rsidRPr="008E49EE" w:rsidRDefault="2F5549E6" w:rsidP="008E49EE">
      <w:pPr>
        <w:pStyle w:val="Quote"/>
      </w:pPr>
      <w:r w:rsidRPr="008E49EE">
        <w:t xml:space="preserve">Needs more focussed exam feedback </w:t>
      </w:r>
      <w:proofErr w:type="gramStart"/>
      <w:r w:rsidRPr="008E49EE">
        <w:t>and also</w:t>
      </w:r>
      <w:proofErr w:type="gramEnd"/>
      <w:r w:rsidRPr="008E49EE">
        <w:t xml:space="preserve"> structured approach for candidate preparation</w:t>
      </w:r>
      <w:r w:rsidR="005B1457" w:rsidRPr="008E49EE">
        <w:t>.</w:t>
      </w:r>
      <w:r w:rsidRPr="008E49EE">
        <w:t xml:space="preserve"> (Rural Pathway, Male, AC</w:t>
      </w:r>
      <w:r w:rsidR="708200FA" w:rsidRPr="008E49EE">
        <w:t>R</w:t>
      </w:r>
      <w:r w:rsidRPr="008E49EE">
        <w:t>RM)</w:t>
      </w:r>
    </w:p>
    <w:p w14:paraId="5CA98A1F" w14:textId="77777777" w:rsidR="009172A9" w:rsidRPr="008E49EE" w:rsidRDefault="009172A9" w:rsidP="008E49EE">
      <w:pPr>
        <w:pStyle w:val="Quote"/>
      </w:pPr>
      <w:r w:rsidRPr="008E49EE">
        <w:t>More support towards preparation for exams. There are less peer group meetings at the later stages of training, which would be useful. (General Pathway, Male, RACGP)</w:t>
      </w:r>
    </w:p>
    <w:p w14:paraId="6F249C01" w14:textId="5B91757F" w:rsidR="009172A9" w:rsidRPr="008E49EE" w:rsidRDefault="009172A9" w:rsidP="008E49EE">
      <w:pPr>
        <w:pStyle w:val="Quote"/>
      </w:pPr>
      <w:r w:rsidRPr="008E49EE">
        <w:t>Exam preparation resources can be improved by increased access to more practice questions</w:t>
      </w:r>
      <w:r w:rsidR="005B1457" w:rsidRPr="008E49EE">
        <w:t>.</w:t>
      </w:r>
      <w:r w:rsidRPr="008E49EE">
        <w:t xml:space="preserve"> (General Pathway, Male, RACGP)</w:t>
      </w:r>
    </w:p>
    <w:p w14:paraId="6A81BCE9" w14:textId="01A8304D" w:rsidR="009172A9" w:rsidRPr="008E49EE" w:rsidRDefault="009172A9" w:rsidP="008E49EE">
      <w:pPr>
        <w:pStyle w:val="Quote"/>
      </w:pPr>
      <w:r w:rsidRPr="008E49EE">
        <w:t>Exam preparation materials. Most registrars pay for external training</w:t>
      </w:r>
      <w:r w:rsidR="005B1457" w:rsidRPr="008E49EE">
        <w:t>.</w:t>
      </w:r>
      <w:r w:rsidRPr="008E49EE">
        <w:t xml:space="preserve"> (General Pathway, Female, RACGP)</w:t>
      </w:r>
    </w:p>
    <w:p w14:paraId="0E391BE0" w14:textId="77777777" w:rsidR="009172A9" w:rsidRPr="008E49EE" w:rsidRDefault="009172A9" w:rsidP="008E49EE">
      <w:pPr>
        <w:pStyle w:val="Quote"/>
      </w:pPr>
      <w:r w:rsidRPr="008E49EE">
        <w:t>The examinations are outdated and inaccurate, the knowledge tested does not reflect clinical practice and with no access to working resources the requirement to rote learn useless information is tedious and baseless. The cost is prohibitive without any financial option for fee help or support. I had to delay exams due to finances, and the financial pressure this adds is terrible in an already taxing job. (General Pathway, Female, RACGP)</w:t>
      </w:r>
    </w:p>
    <w:p w14:paraId="3FEF2310" w14:textId="77777777" w:rsidR="009172A9" w:rsidRDefault="009172A9" w:rsidP="009172A9">
      <w:r w:rsidRPr="003B1715">
        <w:t xml:space="preserve">Additionally, registrars training in rural areas provided feedback on the need </w:t>
      </w:r>
      <w:r>
        <w:t>for better access to specialists, medical services and added guidance on referral pathways for their patients.</w:t>
      </w:r>
    </w:p>
    <w:p w14:paraId="5420E99D" w14:textId="77777777" w:rsidR="009172A9" w:rsidRDefault="009172A9" w:rsidP="008E49EE">
      <w:pPr>
        <w:pStyle w:val="Quote"/>
      </w:pPr>
      <w:r w:rsidRPr="009402CB">
        <w:t>Better access to specialist for direct advice when patient unwilling to travel.</w:t>
      </w:r>
      <w:r>
        <w:t xml:space="preserve"> (Rural Pathway, Female, RACGP)</w:t>
      </w:r>
    </w:p>
    <w:p w14:paraId="0DAF0CD9" w14:textId="62081A91" w:rsidR="009172A9" w:rsidRDefault="009172A9" w:rsidP="008E49EE">
      <w:pPr>
        <w:pStyle w:val="Quote"/>
      </w:pPr>
      <w:r w:rsidRPr="009402CB">
        <w:t>Better understanding of rural practice from specialists and subspecialists to assist with referral</w:t>
      </w:r>
      <w:r w:rsidR="005B1457">
        <w:t>.</w:t>
      </w:r>
      <w:r>
        <w:t xml:space="preserve"> (Rural Pathway, Male, ACRRM)</w:t>
      </w:r>
    </w:p>
    <w:p w14:paraId="0F8C8806" w14:textId="77777777" w:rsidR="009172A9" w:rsidRDefault="2F5549E6" w:rsidP="009172A9">
      <w:proofErr w:type="gramStart"/>
      <w:r>
        <w:t>Similar to</w:t>
      </w:r>
      <w:proofErr w:type="gramEnd"/>
      <w:r>
        <w:t xml:space="preserve"> previous years, financial support to facilitate relocation, as well as for travel and access to training opportunities were raised by registrars training rurally as an area for improvement. </w:t>
      </w:r>
    </w:p>
    <w:p w14:paraId="1D4B0195" w14:textId="77777777" w:rsidR="009172A9" w:rsidRDefault="009172A9" w:rsidP="008E49EE">
      <w:pPr>
        <w:pStyle w:val="Quote"/>
      </w:pPr>
      <w:r w:rsidRPr="00594901">
        <w:t>Support for trainees for travel and accommodation to attend workshops, training requirements face to face, upskilling.</w:t>
      </w:r>
      <w:r>
        <w:t xml:space="preserve"> (Rural Pathway, Female, ACRRM)</w:t>
      </w:r>
    </w:p>
    <w:p w14:paraId="61887BD5" w14:textId="77777777" w:rsidR="009172A9" w:rsidRDefault="009172A9" w:rsidP="008E49EE">
      <w:pPr>
        <w:pStyle w:val="Quote"/>
      </w:pPr>
      <w:r w:rsidRPr="00B13465">
        <w:t>Assistance with travel costs/accommodation for required courses. Availability of required terms and training pathways in rural/regional areas.</w:t>
      </w:r>
      <w:r>
        <w:t xml:space="preserve"> (Rural Pathway</w:t>
      </w:r>
      <w:r w:rsidRPr="00CD56A2">
        <w:t>, Male, ACRRM)</w:t>
      </w:r>
    </w:p>
    <w:p w14:paraId="4C0377E4" w14:textId="77777777" w:rsidR="009172A9" w:rsidRPr="003B1715" w:rsidRDefault="009172A9" w:rsidP="008E49EE">
      <w:pPr>
        <w:pStyle w:val="Quote"/>
      </w:pPr>
      <w:r w:rsidRPr="00594901">
        <w:t>Support in moving rurally- financially very expensive and disruptive to children schooling. Lack of support on moving rurally.</w:t>
      </w:r>
      <w:r>
        <w:t xml:space="preserve"> (Rural Pathway, Female, RACGP)</w:t>
      </w:r>
    </w:p>
    <w:p w14:paraId="3C1B33AE" w14:textId="77777777" w:rsidR="009172A9" w:rsidRPr="003B1715" w:rsidRDefault="009172A9" w:rsidP="009172A9">
      <w:r>
        <w:t xml:space="preserve">Registrars noted that </w:t>
      </w:r>
      <w:r w:rsidRPr="003B1715">
        <w:t>assistance with living and working conditions</w:t>
      </w:r>
      <w:r>
        <w:t xml:space="preserve"> could be improved to mitigate social and cultural isolation while working rurally.</w:t>
      </w:r>
    </w:p>
    <w:p w14:paraId="7A9A697B" w14:textId="77777777" w:rsidR="009172A9" w:rsidRDefault="009172A9" w:rsidP="008E49EE">
      <w:pPr>
        <w:pStyle w:val="Quote"/>
      </w:pPr>
      <w:r w:rsidRPr="003F20C3">
        <w:t>Making rural areas more attractive places to live. Work and training may be excellent, but if areas do not have adequate essential services, amenities, accommodation or opportunities for social connection/work opportunities for non-medical partners of doctors, then doctors simply won't stay there.</w:t>
      </w:r>
      <w:r>
        <w:t xml:space="preserve"> (Rural Pathway, Male, RACGP)</w:t>
      </w:r>
    </w:p>
    <w:p w14:paraId="10CD9AA2" w14:textId="77777777" w:rsidR="009172A9" w:rsidRDefault="009172A9" w:rsidP="008E49EE">
      <w:pPr>
        <w:pStyle w:val="Quote"/>
      </w:pPr>
      <w:r w:rsidRPr="00594901">
        <w:t>More fostering of community and collegiality between rural and remote sites in a formal capacity, working in these settings can be extremely isolating and effort should be made to engineer paid time for shared learning and debriefing with local colleagues</w:t>
      </w:r>
      <w:r w:rsidRPr="003F20C3">
        <w:t>.</w:t>
      </w:r>
      <w:r>
        <w:t xml:space="preserve"> (Rural Pathway, Female, ACRRM)</w:t>
      </w:r>
    </w:p>
    <w:p w14:paraId="6E3BCF71" w14:textId="77777777" w:rsidR="00DA5B39" w:rsidRPr="008E49EE" w:rsidRDefault="00DA5B39" w:rsidP="008E49EE">
      <w:r w:rsidRPr="008E49EE">
        <w:br w:type="page"/>
      </w:r>
    </w:p>
    <w:p w14:paraId="227F2CD4" w14:textId="6BCB384D" w:rsidR="00A80424" w:rsidRPr="00E817C4" w:rsidRDefault="00800DC7" w:rsidP="00B57A10">
      <w:pPr>
        <w:pStyle w:val="Heading1"/>
      </w:pPr>
      <w:bookmarkStart w:id="212" w:name="_Toc219401268"/>
      <w:r w:rsidRPr="00E817C4">
        <w:t xml:space="preserve">Appendix </w:t>
      </w:r>
      <w:bookmarkEnd w:id="206"/>
      <w:r w:rsidR="00767FAB" w:rsidRPr="00E817C4">
        <w:t xml:space="preserve">A: </w:t>
      </w:r>
      <w:r w:rsidR="00A80424" w:rsidRPr="00E817C4">
        <w:t>Table of Figures</w:t>
      </w:r>
      <w:bookmarkEnd w:id="207"/>
      <w:bookmarkEnd w:id="208"/>
      <w:bookmarkEnd w:id="209"/>
      <w:bookmarkEnd w:id="210"/>
      <w:bookmarkEnd w:id="212"/>
    </w:p>
    <w:p w14:paraId="6C8DC265" w14:textId="1D5A8C79" w:rsidR="001A69EB" w:rsidRDefault="00A80424">
      <w:pPr>
        <w:pStyle w:val="TableofFigures"/>
        <w:tabs>
          <w:tab w:val="right" w:leader="dot" w:pos="10456"/>
        </w:tabs>
        <w:rPr>
          <w:rFonts w:asciiTheme="minorHAnsi" w:hAnsiTheme="minorHAnsi" w:cstheme="minorBidi"/>
          <w:noProof/>
          <w:kern w:val="2"/>
          <w:lang w:eastAsia="en-AU"/>
          <w14:ligatures w14:val="standardContextual"/>
        </w:rPr>
      </w:pPr>
      <w:r>
        <w:rPr>
          <w:rFonts w:cs="Arial"/>
          <w:sz w:val="22"/>
          <w:szCs w:val="20"/>
        </w:rPr>
        <w:fldChar w:fldCharType="begin"/>
      </w:r>
      <w:r w:rsidRPr="00E817C4">
        <w:rPr>
          <w:rFonts w:cs="Arial"/>
        </w:rPr>
        <w:instrText xml:space="preserve"> TOC \h \z \c "Figure" </w:instrText>
      </w:r>
      <w:r>
        <w:rPr>
          <w:rFonts w:cs="Arial"/>
          <w:sz w:val="22"/>
          <w:szCs w:val="20"/>
        </w:rPr>
        <w:fldChar w:fldCharType="separate"/>
      </w:r>
      <w:hyperlink w:anchor="_Toc219401279" w:history="1">
        <w:r w:rsidR="001A69EB" w:rsidRPr="009E16AA">
          <w:rPr>
            <w:rStyle w:val="Hyperlink"/>
            <w:noProof/>
          </w:rPr>
          <w:t>Figure 1: Proportion of Australian Medical Graduate and International Medical Graduate registrars working in different regions</w:t>
        </w:r>
        <w:r w:rsidR="001A69EB">
          <w:rPr>
            <w:noProof/>
            <w:webHidden/>
          </w:rPr>
          <w:tab/>
        </w:r>
        <w:r w:rsidR="001A69EB">
          <w:rPr>
            <w:noProof/>
            <w:webHidden/>
          </w:rPr>
          <w:fldChar w:fldCharType="begin"/>
        </w:r>
        <w:r w:rsidR="001A69EB">
          <w:rPr>
            <w:noProof/>
            <w:webHidden/>
          </w:rPr>
          <w:instrText xml:space="preserve"> PAGEREF _Toc219401279 \h </w:instrText>
        </w:r>
        <w:r w:rsidR="001A69EB">
          <w:rPr>
            <w:noProof/>
            <w:webHidden/>
          </w:rPr>
        </w:r>
        <w:r w:rsidR="001A69EB">
          <w:rPr>
            <w:noProof/>
            <w:webHidden/>
          </w:rPr>
          <w:fldChar w:fldCharType="separate"/>
        </w:r>
        <w:r w:rsidR="00782CD6">
          <w:rPr>
            <w:noProof/>
            <w:webHidden/>
          </w:rPr>
          <w:t>13</w:t>
        </w:r>
        <w:r w:rsidR="001A69EB">
          <w:rPr>
            <w:noProof/>
            <w:webHidden/>
          </w:rPr>
          <w:fldChar w:fldCharType="end"/>
        </w:r>
      </w:hyperlink>
    </w:p>
    <w:p w14:paraId="15679A33" w14:textId="6511C216"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80" w:history="1">
        <w:r w:rsidRPr="009E16AA">
          <w:rPr>
            <w:rStyle w:val="Hyperlink"/>
            <w:noProof/>
          </w:rPr>
          <w:t>Figure 2: Proportion of registrars who relocated for training, by location, gender and Rural Generalist status</w:t>
        </w:r>
        <w:r>
          <w:rPr>
            <w:noProof/>
            <w:webHidden/>
          </w:rPr>
          <w:tab/>
        </w:r>
        <w:r>
          <w:rPr>
            <w:noProof/>
            <w:webHidden/>
          </w:rPr>
          <w:fldChar w:fldCharType="begin"/>
        </w:r>
        <w:r>
          <w:rPr>
            <w:noProof/>
            <w:webHidden/>
          </w:rPr>
          <w:instrText xml:space="preserve"> PAGEREF _Toc219401280 \h </w:instrText>
        </w:r>
        <w:r>
          <w:rPr>
            <w:noProof/>
            <w:webHidden/>
          </w:rPr>
        </w:r>
        <w:r>
          <w:rPr>
            <w:noProof/>
            <w:webHidden/>
          </w:rPr>
          <w:fldChar w:fldCharType="separate"/>
        </w:r>
        <w:r w:rsidR="00782CD6">
          <w:rPr>
            <w:noProof/>
            <w:webHidden/>
          </w:rPr>
          <w:t>16</w:t>
        </w:r>
        <w:r>
          <w:rPr>
            <w:noProof/>
            <w:webHidden/>
          </w:rPr>
          <w:fldChar w:fldCharType="end"/>
        </w:r>
      </w:hyperlink>
    </w:p>
    <w:p w14:paraId="42935398" w14:textId="0C824B3C"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81" w:history="1">
        <w:r w:rsidRPr="009E16AA">
          <w:rPr>
            <w:rStyle w:val="Hyperlink"/>
            <w:noProof/>
          </w:rPr>
          <w:t>Figure 3: Satisfaction (1 to 5) with different aspects of training provided by GP Colleges and RVTS Ltd, comparison from 2023-2025</w:t>
        </w:r>
        <w:r>
          <w:rPr>
            <w:noProof/>
            <w:webHidden/>
          </w:rPr>
          <w:tab/>
        </w:r>
        <w:r>
          <w:rPr>
            <w:noProof/>
            <w:webHidden/>
          </w:rPr>
          <w:fldChar w:fldCharType="begin"/>
        </w:r>
        <w:r>
          <w:rPr>
            <w:noProof/>
            <w:webHidden/>
          </w:rPr>
          <w:instrText xml:space="preserve"> PAGEREF _Toc219401281 \h </w:instrText>
        </w:r>
        <w:r>
          <w:rPr>
            <w:noProof/>
            <w:webHidden/>
          </w:rPr>
        </w:r>
        <w:r>
          <w:rPr>
            <w:noProof/>
            <w:webHidden/>
          </w:rPr>
          <w:fldChar w:fldCharType="separate"/>
        </w:r>
        <w:r w:rsidR="00782CD6">
          <w:rPr>
            <w:noProof/>
            <w:webHidden/>
          </w:rPr>
          <w:t>22</w:t>
        </w:r>
        <w:r>
          <w:rPr>
            <w:noProof/>
            <w:webHidden/>
          </w:rPr>
          <w:fldChar w:fldCharType="end"/>
        </w:r>
      </w:hyperlink>
    </w:p>
    <w:p w14:paraId="28FAC97C" w14:textId="212A1347"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82" w:history="1">
        <w:r w:rsidRPr="009E16AA">
          <w:rPr>
            <w:rStyle w:val="Hyperlink"/>
            <w:noProof/>
          </w:rPr>
          <w:t>Figure 4: Satisfaction (1 to 5) with different aspects of training facilities, comparison from 2023-2025</w:t>
        </w:r>
        <w:r>
          <w:rPr>
            <w:noProof/>
            <w:webHidden/>
          </w:rPr>
          <w:tab/>
        </w:r>
        <w:r>
          <w:rPr>
            <w:noProof/>
            <w:webHidden/>
          </w:rPr>
          <w:fldChar w:fldCharType="begin"/>
        </w:r>
        <w:r>
          <w:rPr>
            <w:noProof/>
            <w:webHidden/>
          </w:rPr>
          <w:instrText xml:space="preserve"> PAGEREF _Toc219401282 \h </w:instrText>
        </w:r>
        <w:r>
          <w:rPr>
            <w:noProof/>
            <w:webHidden/>
          </w:rPr>
        </w:r>
        <w:r>
          <w:rPr>
            <w:noProof/>
            <w:webHidden/>
          </w:rPr>
          <w:fldChar w:fldCharType="separate"/>
        </w:r>
        <w:r w:rsidR="00782CD6">
          <w:rPr>
            <w:noProof/>
            <w:webHidden/>
          </w:rPr>
          <w:t>23</w:t>
        </w:r>
        <w:r>
          <w:rPr>
            <w:noProof/>
            <w:webHidden/>
          </w:rPr>
          <w:fldChar w:fldCharType="end"/>
        </w:r>
      </w:hyperlink>
    </w:p>
    <w:p w14:paraId="381056AA" w14:textId="34DB7D14"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83" w:history="1">
        <w:r w:rsidRPr="009E16AA">
          <w:rPr>
            <w:rStyle w:val="Hyperlink"/>
            <w:noProof/>
          </w:rPr>
          <w:t>Figure 5: Registrars’ satisfaction with quality of overall training and education experience from their training provider and training facility from 2017 to 2025</w:t>
        </w:r>
        <w:r>
          <w:rPr>
            <w:noProof/>
            <w:webHidden/>
          </w:rPr>
          <w:tab/>
        </w:r>
        <w:r>
          <w:rPr>
            <w:noProof/>
            <w:webHidden/>
          </w:rPr>
          <w:fldChar w:fldCharType="begin"/>
        </w:r>
        <w:r>
          <w:rPr>
            <w:noProof/>
            <w:webHidden/>
          </w:rPr>
          <w:instrText xml:space="preserve"> PAGEREF _Toc219401283 \h </w:instrText>
        </w:r>
        <w:r>
          <w:rPr>
            <w:noProof/>
            <w:webHidden/>
          </w:rPr>
        </w:r>
        <w:r>
          <w:rPr>
            <w:noProof/>
            <w:webHidden/>
          </w:rPr>
          <w:fldChar w:fldCharType="separate"/>
        </w:r>
        <w:r w:rsidR="00782CD6">
          <w:rPr>
            <w:noProof/>
            <w:webHidden/>
          </w:rPr>
          <w:t>25</w:t>
        </w:r>
        <w:r>
          <w:rPr>
            <w:noProof/>
            <w:webHidden/>
          </w:rPr>
          <w:fldChar w:fldCharType="end"/>
        </w:r>
      </w:hyperlink>
    </w:p>
    <w:p w14:paraId="65D98F92" w14:textId="1725A8D0"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84" w:history="1">
        <w:r w:rsidRPr="009E16AA">
          <w:rPr>
            <w:rStyle w:val="Hyperlink"/>
            <w:noProof/>
          </w:rPr>
          <w:t>Figure 6: Key Performance Indicators</w:t>
        </w:r>
        <w:r>
          <w:rPr>
            <w:noProof/>
            <w:webHidden/>
          </w:rPr>
          <w:tab/>
        </w:r>
        <w:r>
          <w:rPr>
            <w:noProof/>
            <w:webHidden/>
          </w:rPr>
          <w:fldChar w:fldCharType="begin"/>
        </w:r>
        <w:r>
          <w:rPr>
            <w:noProof/>
            <w:webHidden/>
          </w:rPr>
          <w:instrText xml:space="preserve"> PAGEREF _Toc219401284 \h </w:instrText>
        </w:r>
        <w:r>
          <w:rPr>
            <w:noProof/>
            <w:webHidden/>
          </w:rPr>
        </w:r>
        <w:r>
          <w:rPr>
            <w:noProof/>
            <w:webHidden/>
          </w:rPr>
          <w:fldChar w:fldCharType="separate"/>
        </w:r>
        <w:r w:rsidR="00782CD6">
          <w:rPr>
            <w:noProof/>
            <w:webHidden/>
          </w:rPr>
          <w:t>27</w:t>
        </w:r>
        <w:r>
          <w:rPr>
            <w:noProof/>
            <w:webHidden/>
          </w:rPr>
          <w:fldChar w:fldCharType="end"/>
        </w:r>
      </w:hyperlink>
    </w:p>
    <w:p w14:paraId="6665CFBE" w14:textId="50E4A2F5"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85" w:history="1">
        <w:r w:rsidRPr="009E16AA">
          <w:rPr>
            <w:rStyle w:val="Hyperlink"/>
            <w:noProof/>
          </w:rPr>
          <w:t>Figure 7: Key Performance Indicators, KPI 14, 25 and 26, by location</w:t>
        </w:r>
        <w:r>
          <w:rPr>
            <w:noProof/>
            <w:webHidden/>
          </w:rPr>
          <w:tab/>
        </w:r>
        <w:r>
          <w:rPr>
            <w:noProof/>
            <w:webHidden/>
          </w:rPr>
          <w:fldChar w:fldCharType="begin"/>
        </w:r>
        <w:r>
          <w:rPr>
            <w:noProof/>
            <w:webHidden/>
          </w:rPr>
          <w:instrText xml:space="preserve"> PAGEREF _Toc219401285 \h </w:instrText>
        </w:r>
        <w:r>
          <w:rPr>
            <w:noProof/>
            <w:webHidden/>
          </w:rPr>
        </w:r>
        <w:r>
          <w:rPr>
            <w:noProof/>
            <w:webHidden/>
          </w:rPr>
          <w:fldChar w:fldCharType="separate"/>
        </w:r>
        <w:r w:rsidR="00782CD6">
          <w:rPr>
            <w:noProof/>
            <w:webHidden/>
          </w:rPr>
          <w:t>28</w:t>
        </w:r>
        <w:r>
          <w:rPr>
            <w:noProof/>
            <w:webHidden/>
          </w:rPr>
          <w:fldChar w:fldCharType="end"/>
        </w:r>
      </w:hyperlink>
    </w:p>
    <w:p w14:paraId="6ADFA7F4" w14:textId="0449F68B"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86" w:history="1">
        <w:r w:rsidRPr="009E16AA">
          <w:rPr>
            <w:rStyle w:val="Hyperlink"/>
            <w:noProof/>
          </w:rPr>
          <w:t>Figure 8: Satisfaction with health and wellbeing support, by source of support</w:t>
        </w:r>
        <w:r>
          <w:rPr>
            <w:noProof/>
            <w:webHidden/>
          </w:rPr>
          <w:tab/>
        </w:r>
        <w:r>
          <w:rPr>
            <w:noProof/>
            <w:webHidden/>
          </w:rPr>
          <w:fldChar w:fldCharType="begin"/>
        </w:r>
        <w:r>
          <w:rPr>
            <w:noProof/>
            <w:webHidden/>
          </w:rPr>
          <w:instrText xml:space="preserve"> PAGEREF _Toc219401286 \h </w:instrText>
        </w:r>
        <w:r>
          <w:rPr>
            <w:noProof/>
            <w:webHidden/>
          </w:rPr>
        </w:r>
        <w:r>
          <w:rPr>
            <w:noProof/>
            <w:webHidden/>
          </w:rPr>
          <w:fldChar w:fldCharType="separate"/>
        </w:r>
        <w:r w:rsidR="00782CD6">
          <w:rPr>
            <w:noProof/>
            <w:webHidden/>
          </w:rPr>
          <w:t>29</w:t>
        </w:r>
        <w:r>
          <w:rPr>
            <w:noProof/>
            <w:webHidden/>
          </w:rPr>
          <w:fldChar w:fldCharType="end"/>
        </w:r>
      </w:hyperlink>
    </w:p>
    <w:p w14:paraId="213B261E" w14:textId="71096AEC"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87" w:history="1">
        <w:r w:rsidRPr="009E16AA">
          <w:rPr>
            <w:rStyle w:val="Hyperlink"/>
            <w:noProof/>
          </w:rPr>
          <w:t>Figure 9: Compares proportion of registrars who have completed or are considering training in Aboriginal and Torres Strait Islander health from 2023 to 2025</w:t>
        </w:r>
        <w:r>
          <w:rPr>
            <w:noProof/>
            <w:webHidden/>
          </w:rPr>
          <w:tab/>
        </w:r>
        <w:r>
          <w:rPr>
            <w:noProof/>
            <w:webHidden/>
          </w:rPr>
          <w:fldChar w:fldCharType="begin"/>
        </w:r>
        <w:r>
          <w:rPr>
            <w:noProof/>
            <w:webHidden/>
          </w:rPr>
          <w:instrText xml:space="preserve"> PAGEREF _Toc219401287 \h </w:instrText>
        </w:r>
        <w:r>
          <w:rPr>
            <w:noProof/>
            <w:webHidden/>
          </w:rPr>
        </w:r>
        <w:r>
          <w:rPr>
            <w:noProof/>
            <w:webHidden/>
          </w:rPr>
          <w:fldChar w:fldCharType="separate"/>
        </w:r>
        <w:r w:rsidR="00782CD6">
          <w:rPr>
            <w:noProof/>
            <w:webHidden/>
          </w:rPr>
          <w:t>30</w:t>
        </w:r>
        <w:r>
          <w:rPr>
            <w:noProof/>
            <w:webHidden/>
          </w:rPr>
          <w:fldChar w:fldCharType="end"/>
        </w:r>
      </w:hyperlink>
    </w:p>
    <w:p w14:paraId="753204B8" w14:textId="71CC9C3A"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88" w:history="1">
        <w:r w:rsidRPr="009E16AA">
          <w:rPr>
            <w:rStyle w:val="Hyperlink"/>
            <w:noProof/>
          </w:rPr>
          <w:t>Figure 10: Compares the future plans of Rural Generalists and other registrars</w:t>
        </w:r>
        <w:r>
          <w:rPr>
            <w:noProof/>
            <w:webHidden/>
          </w:rPr>
          <w:tab/>
        </w:r>
        <w:r>
          <w:rPr>
            <w:noProof/>
            <w:webHidden/>
          </w:rPr>
          <w:fldChar w:fldCharType="begin"/>
        </w:r>
        <w:r>
          <w:rPr>
            <w:noProof/>
            <w:webHidden/>
          </w:rPr>
          <w:instrText xml:space="preserve"> PAGEREF _Toc219401288 \h </w:instrText>
        </w:r>
        <w:r>
          <w:rPr>
            <w:noProof/>
            <w:webHidden/>
          </w:rPr>
        </w:r>
        <w:r>
          <w:rPr>
            <w:noProof/>
            <w:webHidden/>
          </w:rPr>
          <w:fldChar w:fldCharType="separate"/>
        </w:r>
        <w:r w:rsidR="00782CD6">
          <w:rPr>
            <w:noProof/>
            <w:webHidden/>
          </w:rPr>
          <w:t>33</w:t>
        </w:r>
        <w:r>
          <w:rPr>
            <w:noProof/>
            <w:webHidden/>
          </w:rPr>
          <w:fldChar w:fldCharType="end"/>
        </w:r>
      </w:hyperlink>
    </w:p>
    <w:p w14:paraId="1AEBED0C" w14:textId="755F0BA0"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89" w:history="1">
        <w:r w:rsidRPr="009E16AA">
          <w:rPr>
            <w:rStyle w:val="Hyperlink"/>
            <w:noProof/>
          </w:rPr>
          <w:t>Figure 11: Reasons registrars chose training program (i.e. AGPT, RGTS, RVTS)</w:t>
        </w:r>
        <w:r>
          <w:rPr>
            <w:noProof/>
            <w:webHidden/>
          </w:rPr>
          <w:tab/>
        </w:r>
        <w:r>
          <w:rPr>
            <w:noProof/>
            <w:webHidden/>
          </w:rPr>
          <w:fldChar w:fldCharType="begin"/>
        </w:r>
        <w:r>
          <w:rPr>
            <w:noProof/>
            <w:webHidden/>
          </w:rPr>
          <w:instrText xml:space="preserve"> PAGEREF _Toc219401289 \h </w:instrText>
        </w:r>
        <w:r>
          <w:rPr>
            <w:noProof/>
            <w:webHidden/>
          </w:rPr>
        </w:r>
        <w:r>
          <w:rPr>
            <w:noProof/>
            <w:webHidden/>
          </w:rPr>
          <w:fldChar w:fldCharType="separate"/>
        </w:r>
        <w:r w:rsidR="00782CD6">
          <w:rPr>
            <w:noProof/>
            <w:webHidden/>
          </w:rPr>
          <w:t>34</w:t>
        </w:r>
        <w:r>
          <w:rPr>
            <w:noProof/>
            <w:webHidden/>
          </w:rPr>
          <w:fldChar w:fldCharType="end"/>
        </w:r>
      </w:hyperlink>
    </w:p>
    <w:p w14:paraId="67F1B5E8" w14:textId="7D966F7F"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90" w:history="1">
        <w:r w:rsidRPr="009E16AA">
          <w:rPr>
            <w:rStyle w:val="Hyperlink"/>
            <w:noProof/>
          </w:rPr>
          <w:t>Figure 12: Why registrars decided to become GP specialists (top reasons given)</w:t>
        </w:r>
        <w:r>
          <w:rPr>
            <w:noProof/>
            <w:webHidden/>
          </w:rPr>
          <w:tab/>
        </w:r>
        <w:r>
          <w:rPr>
            <w:noProof/>
            <w:webHidden/>
          </w:rPr>
          <w:fldChar w:fldCharType="begin"/>
        </w:r>
        <w:r>
          <w:rPr>
            <w:noProof/>
            <w:webHidden/>
          </w:rPr>
          <w:instrText xml:space="preserve"> PAGEREF _Toc219401290 \h </w:instrText>
        </w:r>
        <w:r>
          <w:rPr>
            <w:noProof/>
            <w:webHidden/>
          </w:rPr>
        </w:r>
        <w:r>
          <w:rPr>
            <w:noProof/>
            <w:webHidden/>
          </w:rPr>
          <w:fldChar w:fldCharType="separate"/>
        </w:r>
        <w:r w:rsidR="00782CD6">
          <w:rPr>
            <w:noProof/>
            <w:webHidden/>
          </w:rPr>
          <w:t>35</w:t>
        </w:r>
        <w:r>
          <w:rPr>
            <w:noProof/>
            <w:webHidden/>
          </w:rPr>
          <w:fldChar w:fldCharType="end"/>
        </w:r>
      </w:hyperlink>
    </w:p>
    <w:p w14:paraId="3EDC693C" w14:textId="322B13DE"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91" w:history="1">
        <w:r w:rsidRPr="009E16AA">
          <w:rPr>
            <w:rStyle w:val="Hyperlink"/>
            <w:noProof/>
          </w:rPr>
          <w:t>Figure 13: Registrars’ frequency of interaction and satisfaction with GPRA, RDAA, IGPTN</w:t>
        </w:r>
        <w:r>
          <w:rPr>
            <w:noProof/>
            <w:webHidden/>
          </w:rPr>
          <w:tab/>
        </w:r>
        <w:r>
          <w:rPr>
            <w:noProof/>
            <w:webHidden/>
          </w:rPr>
          <w:fldChar w:fldCharType="begin"/>
        </w:r>
        <w:r>
          <w:rPr>
            <w:noProof/>
            <w:webHidden/>
          </w:rPr>
          <w:instrText xml:space="preserve"> PAGEREF _Toc219401291 \h </w:instrText>
        </w:r>
        <w:r>
          <w:rPr>
            <w:noProof/>
            <w:webHidden/>
          </w:rPr>
        </w:r>
        <w:r>
          <w:rPr>
            <w:noProof/>
            <w:webHidden/>
          </w:rPr>
          <w:fldChar w:fldCharType="separate"/>
        </w:r>
        <w:r w:rsidR="00782CD6">
          <w:rPr>
            <w:noProof/>
            <w:webHidden/>
          </w:rPr>
          <w:t>38</w:t>
        </w:r>
        <w:r>
          <w:rPr>
            <w:noProof/>
            <w:webHidden/>
          </w:rPr>
          <w:fldChar w:fldCharType="end"/>
        </w:r>
      </w:hyperlink>
    </w:p>
    <w:p w14:paraId="633B23D3" w14:textId="77777777" w:rsidR="001A69EB" w:rsidRDefault="00A80424" w:rsidP="00B57A10">
      <w:pPr>
        <w:pStyle w:val="Heading1"/>
        <w:rPr>
          <w:noProof/>
        </w:rPr>
      </w:pPr>
      <w:r>
        <w:fldChar w:fldCharType="end"/>
      </w:r>
      <w:bookmarkStart w:id="213" w:name="_Toc63957022"/>
      <w:bookmarkStart w:id="214" w:name="_Toc64036336"/>
      <w:bookmarkStart w:id="215" w:name="_Toc147746463"/>
      <w:bookmarkStart w:id="216" w:name="_Toc178949836"/>
      <w:bookmarkStart w:id="217" w:name="_Toc219401269"/>
      <w:r w:rsidR="0DE6110C">
        <w:t>Appendix B: Table of Tables</w:t>
      </w:r>
      <w:bookmarkEnd w:id="213"/>
      <w:bookmarkEnd w:id="214"/>
      <w:bookmarkEnd w:id="215"/>
      <w:bookmarkEnd w:id="216"/>
      <w:bookmarkEnd w:id="217"/>
      <w:r w:rsidRPr="00E817C4">
        <w:rPr>
          <w:rFonts w:cs="Calibri"/>
          <w:sz w:val="24"/>
          <w:szCs w:val="24"/>
        </w:rPr>
        <w:fldChar w:fldCharType="begin"/>
      </w:r>
      <w:r w:rsidRPr="07788B94">
        <w:rPr>
          <w:rFonts w:cs="Calibri"/>
          <w:sz w:val="24"/>
          <w:szCs w:val="24"/>
        </w:rPr>
        <w:instrText xml:space="preserve"> TOC \h \z \c "Table" </w:instrText>
      </w:r>
      <w:r w:rsidRPr="00E817C4">
        <w:rPr>
          <w:rFonts w:cs="Calibri"/>
          <w:sz w:val="24"/>
          <w:szCs w:val="24"/>
        </w:rPr>
        <w:fldChar w:fldCharType="separate"/>
      </w:r>
    </w:p>
    <w:p w14:paraId="6EDA38C8" w14:textId="3249F148"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92" w:history="1">
        <w:r w:rsidRPr="007E581B">
          <w:rPr>
            <w:rStyle w:val="Hyperlink"/>
            <w:noProof/>
          </w:rPr>
          <w:t>Table 1: Details of updates to the research questions included in the 2025 GP NRS</w:t>
        </w:r>
        <w:r>
          <w:rPr>
            <w:noProof/>
            <w:webHidden/>
          </w:rPr>
          <w:tab/>
        </w:r>
        <w:r>
          <w:rPr>
            <w:noProof/>
            <w:webHidden/>
          </w:rPr>
          <w:fldChar w:fldCharType="begin"/>
        </w:r>
        <w:r>
          <w:rPr>
            <w:noProof/>
            <w:webHidden/>
          </w:rPr>
          <w:instrText xml:space="preserve"> PAGEREF _Toc219401292 \h </w:instrText>
        </w:r>
        <w:r>
          <w:rPr>
            <w:noProof/>
            <w:webHidden/>
          </w:rPr>
        </w:r>
        <w:r>
          <w:rPr>
            <w:noProof/>
            <w:webHidden/>
          </w:rPr>
          <w:fldChar w:fldCharType="separate"/>
        </w:r>
        <w:r w:rsidR="00782CD6">
          <w:rPr>
            <w:noProof/>
            <w:webHidden/>
          </w:rPr>
          <w:t>10</w:t>
        </w:r>
        <w:r>
          <w:rPr>
            <w:noProof/>
            <w:webHidden/>
          </w:rPr>
          <w:fldChar w:fldCharType="end"/>
        </w:r>
      </w:hyperlink>
    </w:p>
    <w:p w14:paraId="44C13669" w14:textId="533F031D"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93" w:history="1">
        <w:r w:rsidRPr="007E581B">
          <w:rPr>
            <w:rStyle w:val="Hyperlink"/>
            <w:noProof/>
          </w:rPr>
          <w:t>Table 2: Representativeness of respondents with population for different registrar characteristics</w:t>
        </w:r>
        <w:r>
          <w:rPr>
            <w:noProof/>
            <w:webHidden/>
          </w:rPr>
          <w:tab/>
        </w:r>
        <w:r>
          <w:rPr>
            <w:noProof/>
            <w:webHidden/>
          </w:rPr>
          <w:fldChar w:fldCharType="begin"/>
        </w:r>
        <w:r>
          <w:rPr>
            <w:noProof/>
            <w:webHidden/>
          </w:rPr>
          <w:instrText xml:space="preserve"> PAGEREF _Toc219401293 \h </w:instrText>
        </w:r>
        <w:r>
          <w:rPr>
            <w:noProof/>
            <w:webHidden/>
          </w:rPr>
        </w:r>
        <w:r>
          <w:rPr>
            <w:noProof/>
            <w:webHidden/>
          </w:rPr>
          <w:fldChar w:fldCharType="separate"/>
        </w:r>
        <w:r w:rsidR="00782CD6">
          <w:rPr>
            <w:noProof/>
            <w:webHidden/>
          </w:rPr>
          <w:t>11</w:t>
        </w:r>
        <w:r>
          <w:rPr>
            <w:noProof/>
            <w:webHidden/>
          </w:rPr>
          <w:fldChar w:fldCharType="end"/>
        </w:r>
      </w:hyperlink>
    </w:p>
    <w:p w14:paraId="43512765" w14:textId="1F98B578"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94" w:history="1">
        <w:r w:rsidRPr="007E581B">
          <w:rPr>
            <w:rStyle w:val="Hyperlink"/>
            <w:noProof/>
          </w:rPr>
          <w:t xml:space="preserve">Table 3: </w:t>
        </w:r>
        <w:r w:rsidRPr="007E581B">
          <w:rPr>
            <w:rStyle w:val="Hyperlink"/>
            <w:rFonts w:cs="Arial"/>
            <w:noProof/>
          </w:rPr>
          <w:t>Registrar training contexts</w:t>
        </w:r>
        <w:r>
          <w:rPr>
            <w:noProof/>
            <w:webHidden/>
          </w:rPr>
          <w:tab/>
        </w:r>
        <w:r>
          <w:rPr>
            <w:noProof/>
            <w:webHidden/>
          </w:rPr>
          <w:fldChar w:fldCharType="begin"/>
        </w:r>
        <w:r>
          <w:rPr>
            <w:noProof/>
            <w:webHidden/>
          </w:rPr>
          <w:instrText xml:space="preserve"> PAGEREF _Toc219401294 \h </w:instrText>
        </w:r>
        <w:r>
          <w:rPr>
            <w:noProof/>
            <w:webHidden/>
          </w:rPr>
        </w:r>
        <w:r>
          <w:rPr>
            <w:noProof/>
            <w:webHidden/>
          </w:rPr>
          <w:fldChar w:fldCharType="separate"/>
        </w:r>
        <w:r w:rsidR="00782CD6">
          <w:rPr>
            <w:noProof/>
            <w:webHidden/>
          </w:rPr>
          <w:t>14</w:t>
        </w:r>
        <w:r>
          <w:rPr>
            <w:noProof/>
            <w:webHidden/>
          </w:rPr>
          <w:fldChar w:fldCharType="end"/>
        </w:r>
      </w:hyperlink>
    </w:p>
    <w:p w14:paraId="1B6131F3" w14:textId="1AD0130D"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95" w:history="1">
        <w:r w:rsidRPr="007E581B">
          <w:rPr>
            <w:rStyle w:val="Hyperlink"/>
            <w:noProof/>
          </w:rPr>
          <w:t>Table 4: Proportion of respondents and population in SEM trial, by state and location</w:t>
        </w:r>
        <w:r>
          <w:rPr>
            <w:noProof/>
            <w:webHidden/>
          </w:rPr>
          <w:tab/>
        </w:r>
        <w:r>
          <w:rPr>
            <w:noProof/>
            <w:webHidden/>
          </w:rPr>
          <w:fldChar w:fldCharType="begin"/>
        </w:r>
        <w:r>
          <w:rPr>
            <w:noProof/>
            <w:webHidden/>
          </w:rPr>
          <w:instrText xml:space="preserve"> PAGEREF _Toc219401295 \h </w:instrText>
        </w:r>
        <w:r>
          <w:rPr>
            <w:noProof/>
            <w:webHidden/>
          </w:rPr>
        </w:r>
        <w:r>
          <w:rPr>
            <w:noProof/>
            <w:webHidden/>
          </w:rPr>
          <w:fldChar w:fldCharType="separate"/>
        </w:r>
        <w:r w:rsidR="00782CD6">
          <w:rPr>
            <w:noProof/>
            <w:webHidden/>
          </w:rPr>
          <w:t>17</w:t>
        </w:r>
        <w:r>
          <w:rPr>
            <w:noProof/>
            <w:webHidden/>
          </w:rPr>
          <w:fldChar w:fldCharType="end"/>
        </w:r>
      </w:hyperlink>
    </w:p>
    <w:p w14:paraId="7AC5EC19" w14:textId="74904DC6"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96" w:history="1">
        <w:r w:rsidRPr="007E581B">
          <w:rPr>
            <w:rStyle w:val="Hyperlink"/>
            <w:noProof/>
          </w:rPr>
          <w:t>Table 5: SEM trial responses, national and by state</w:t>
        </w:r>
        <w:r>
          <w:rPr>
            <w:noProof/>
            <w:webHidden/>
          </w:rPr>
          <w:tab/>
        </w:r>
        <w:r>
          <w:rPr>
            <w:noProof/>
            <w:webHidden/>
          </w:rPr>
          <w:fldChar w:fldCharType="begin"/>
        </w:r>
        <w:r>
          <w:rPr>
            <w:noProof/>
            <w:webHidden/>
          </w:rPr>
          <w:instrText xml:space="preserve"> PAGEREF _Toc219401296 \h </w:instrText>
        </w:r>
        <w:r>
          <w:rPr>
            <w:noProof/>
            <w:webHidden/>
          </w:rPr>
        </w:r>
        <w:r>
          <w:rPr>
            <w:noProof/>
            <w:webHidden/>
          </w:rPr>
          <w:fldChar w:fldCharType="separate"/>
        </w:r>
        <w:r w:rsidR="00782CD6">
          <w:rPr>
            <w:noProof/>
            <w:webHidden/>
          </w:rPr>
          <w:t>18</w:t>
        </w:r>
        <w:r>
          <w:rPr>
            <w:noProof/>
            <w:webHidden/>
          </w:rPr>
          <w:fldChar w:fldCharType="end"/>
        </w:r>
      </w:hyperlink>
    </w:p>
    <w:p w14:paraId="15FF7D76" w14:textId="4F2347D3"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97" w:history="1">
        <w:r w:rsidRPr="007E581B">
          <w:rPr>
            <w:rStyle w:val="Hyperlink"/>
            <w:noProof/>
          </w:rPr>
          <w:t>Table 6: Registrars’ experience working as part of a multidisciplinary team</w:t>
        </w:r>
        <w:r>
          <w:rPr>
            <w:noProof/>
            <w:webHidden/>
          </w:rPr>
          <w:tab/>
        </w:r>
        <w:r>
          <w:rPr>
            <w:noProof/>
            <w:webHidden/>
          </w:rPr>
          <w:fldChar w:fldCharType="begin"/>
        </w:r>
        <w:r>
          <w:rPr>
            <w:noProof/>
            <w:webHidden/>
          </w:rPr>
          <w:instrText xml:space="preserve"> PAGEREF _Toc219401297 \h </w:instrText>
        </w:r>
        <w:r>
          <w:rPr>
            <w:noProof/>
            <w:webHidden/>
          </w:rPr>
        </w:r>
        <w:r>
          <w:rPr>
            <w:noProof/>
            <w:webHidden/>
          </w:rPr>
          <w:fldChar w:fldCharType="separate"/>
        </w:r>
        <w:r w:rsidR="00782CD6">
          <w:rPr>
            <w:noProof/>
            <w:webHidden/>
          </w:rPr>
          <w:t>20</w:t>
        </w:r>
        <w:r>
          <w:rPr>
            <w:noProof/>
            <w:webHidden/>
          </w:rPr>
          <w:fldChar w:fldCharType="end"/>
        </w:r>
      </w:hyperlink>
    </w:p>
    <w:p w14:paraId="057CCD72" w14:textId="3ECA0131"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98" w:history="1">
        <w:r w:rsidRPr="007E581B">
          <w:rPr>
            <w:rStyle w:val="Hyperlink"/>
            <w:noProof/>
          </w:rPr>
          <w:t>Table 7: Registrars’ involvement with teaching and / or supervising medical trainees</w:t>
        </w:r>
        <w:r>
          <w:rPr>
            <w:noProof/>
            <w:webHidden/>
          </w:rPr>
          <w:tab/>
        </w:r>
        <w:r>
          <w:rPr>
            <w:noProof/>
            <w:webHidden/>
          </w:rPr>
          <w:fldChar w:fldCharType="begin"/>
        </w:r>
        <w:r>
          <w:rPr>
            <w:noProof/>
            <w:webHidden/>
          </w:rPr>
          <w:instrText xml:space="preserve"> PAGEREF _Toc219401298 \h </w:instrText>
        </w:r>
        <w:r>
          <w:rPr>
            <w:noProof/>
            <w:webHidden/>
          </w:rPr>
        </w:r>
        <w:r>
          <w:rPr>
            <w:noProof/>
            <w:webHidden/>
          </w:rPr>
          <w:fldChar w:fldCharType="separate"/>
        </w:r>
        <w:r w:rsidR="00782CD6">
          <w:rPr>
            <w:noProof/>
            <w:webHidden/>
          </w:rPr>
          <w:t>21</w:t>
        </w:r>
        <w:r>
          <w:rPr>
            <w:noProof/>
            <w:webHidden/>
          </w:rPr>
          <w:fldChar w:fldCharType="end"/>
        </w:r>
      </w:hyperlink>
    </w:p>
    <w:p w14:paraId="1FE23D06" w14:textId="1D7DEDBF"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299" w:history="1">
        <w:r w:rsidRPr="007E581B">
          <w:rPr>
            <w:rStyle w:val="Hyperlink"/>
            <w:noProof/>
          </w:rPr>
          <w:t>Table 8: Key Performance Indicators (satisfaction questions)</w:t>
        </w:r>
        <w:r>
          <w:rPr>
            <w:noProof/>
            <w:webHidden/>
          </w:rPr>
          <w:tab/>
        </w:r>
        <w:r>
          <w:rPr>
            <w:noProof/>
            <w:webHidden/>
          </w:rPr>
          <w:fldChar w:fldCharType="begin"/>
        </w:r>
        <w:r>
          <w:rPr>
            <w:noProof/>
            <w:webHidden/>
          </w:rPr>
          <w:instrText xml:space="preserve"> PAGEREF _Toc219401299 \h </w:instrText>
        </w:r>
        <w:r>
          <w:rPr>
            <w:noProof/>
            <w:webHidden/>
          </w:rPr>
        </w:r>
        <w:r>
          <w:rPr>
            <w:noProof/>
            <w:webHidden/>
          </w:rPr>
          <w:fldChar w:fldCharType="separate"/>
        </w:r>
        <w:r w:rsidR="00782CD6">
          <w:rPr>
            <w:noProof/>
            <w:webHidden/>
          </w:rPr>
          <w:t>26</w:t>
        </w:r>
        <w:r>
          <w:rPr>
            <w:noProof/>
            <w:webHidden/>
          </w:rPr>
          <w:fldChar w:fldCharType="end"/>
        </w:r>
      </w:hyperlink>
    </w:p>
    <w:p w14:paraId="454BC1E8" w14:textId="103757D0"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00" w:history="1">
        <w:r w:rsidRPr="007E581B">
          <w:rPr>
            <w:rStyle w:val="Hyperlink"/>
            <w:noProof/>
          </w:rPr>
          <w:t>Table 9: Key Performance Indicators (yes/no questions)</w:t>
        </w:r>
        <w:r>
          <w:rPr>
            <w:noProof/>
            <w:webHidden/>
          </w:rPr>
          <w:tab/>
        </w:r>
        <w:r>
          <w:rPr>
            <w:noProof/>
            <w:webHidden/>
          </w:rPr>
          <w:fldChar w:fldCharType="begin"/>
        </w:r>
        <w:r>
          <w:rPr>
            <w:noProof/>
            <w:webHidden/>
          </w:rPr>
          <w:instrText xml:space="preserve"> PAGEREF _Toc219401300 \h </w:instrText>
        </w:r>
        <w:r>
          <w:rPr>
            <w:noProof/>
            <w:webHidden/>
          </w:rPr>
        </w:r>
        <w:r>
          <w:rPr>
            <w:noProof/>
            <w:webHidden/>
          </w:rPr>
          <w:fldChar w:fldCharType="separate"/>
        </w:r>
        <w:r w:rsidR="00782CD6">
          <w:rPr>
            <w:noProof/>
            <w:webHidden/>
          </w:rPr>
          <w:t>27</w:t>
        </w:r>
        <w:r>
          <w:rPr>
            <w:noProof/>
            <w:webHidden/>
          </w:rPr>
          <w:fldChar w:fldCharType="end"/>
        </w:r>
      </w:hyperlink>
    </w:p>
    <w:p w14:paraId="065ABA00" w14:textId="7B652A36"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01" w:history="1">
        <w:r w:rsidRPr="007E581B">
          <w:rPr>
            <w:rStyle w:val="Hyperlink"/>
            <w:noProof/>
          </w:rPr>
          <w:t>Table 10: Type of advice received by Rural Generalist registrars from program coordination units</w:t>
        </w:r>
        <w:r>
          <w:rPr>
            <w:noProof/>
            <w:webHidden/>
          </w:rPr>
          <w:tab/>
        </w:r>
        <w:r>
          <w:rPr>
            <w:noProof/>
            <w:webHidden/>
          </w:rPr>
          <w:fldChar w:fldCharType="begin"/>
        </w:r>
        <w:r>
          <w:rPr>
            <w:noProof/>
            <w:webHidden/>
          </w:rPr>
          <w:instrText xml:space="preserve"> PAGEREF _Toc219401301 \h </w:instrText>
        </w:r>
        <w:r>
          <w:rPr>
            <w:noProof/>
            <w:webHidden/>
          </w:rPr>
        </w:r>
        <w:r>
          <w:rPr>
            <w:noProof/>
            <w:webHidden/>
          </w:rPr>
          <w:fldChar w:fldCharType="separate"/>
        </w:r>
        <w:r w:rsidR="00782CD6">
          <w:rPr>
            <w:noProof/>
            <w:webHidden/>
          </w:rPr>
          <w:t>31</w:t>
        </w:r>
        <w:r>
          <w:rPr>
            <w:noProof/>
            <w:webHidden/>
          </w:rPr>
          <w:fldChar w:fldCharType="end"/>
        </w:r>
      </w:hyperlink>
    </w:p>
    <w:p w14:paraId="619E47DF" w14:textId="7B7BE15C"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02" w:history="1">
        <w:r w:rsidRPr="007E581B">
          <w:rPr>
            <w:rStyle w:val="Hyperlink"/>
            <w:noProof/>
          </w:rPr>
          <w:t>Table 11: Factors that would make registrars more likely to consider the Rural Generalist pathway</w:t>
        </w:r>
        <w:r>
          <w:rPr>
            <w:noProof/>
            <w:webHidden/>
          </w:rPr>
          <w:tab/>
        </w:r>
        <w:r>
          <w:rPr>
            <w:noProof/>
            <w:webHidden/>
          </w:rPr>
          <w:fldChar w:fldCharType="begin"/>
        </w:r>
        <w:r>
          <w:rPr>
            <w:noProof/>
            <w:webHidden/>
          </w:rPr>
          <w:instrText xml:space="preserve"> PAGEREF _Toc219401302 \h </w:instrText>
        </w:r>
        <w:r>
          <w:rPr>
            <w:noProof/>
            <w:webHidden/>
          </w:rPr>
        </w:r>
        <w:r>
          <w:rPr>
            <w:noProof/>
            <w:webHidden/>
          </w:rPr>
          <w:fldChar w:fldCharType="separate"/>
        </w:r>
        <w:r w:rsidR="00782CD6">
          <w:rPr>
            <w:noProof/>
            <w:webHidden/>
          </w:rPr>
          <w:t>32</w:t>
        </w:r>
        <w:r>
          <w:rPr>
            <w:noProof/>
            <w:webHidden/>
          </w:rPr>
          <w:fldChar w:fldCharType="end"/>
        </w:r>
      </w:hyperlink>
    </w:p>
    <w:p w14:paraId="103826DB" w14:textId="36B1B2E4"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03" w:history="1">
        <w:r w:rsidRPr="007E581B">
          <w:rPr>
            <w:rStyle w:val="Hyperlink"/>
            <w:noProof/>
          </w:rPr>
          <w:t>Table 12: Career plans in 5 years’ time</w:t>
        </w:r>
        <w:r>
          <w:rPr>
            <w:noProof/>
            <w:webHidden/>
          </w:rPr>
          <w:tab/>
        </w:r>
        <w:r>
          <w:rPr>
            <w:noProof/>
            <w:webHidden/>
          </w:rPr>
          <w:fldChar w:fldCharType="begin"/>
        </w:r>
        <w:r>
          <w:rPr>
            <w:noProof/>
            <w:webHidden/>
          </w:rPr>
          <w:instrText xml:space="preserve"> PAGEREF _Toc219401303 \h </w:instrText>
        </w:r>
        <w:r>
          <w:rPr>
            <w:noProof/>
            <w:webHidden/>
          </w:rPr>
        </w:r>
        <w:r>
          <w:rPr>
            <w:noProof/>
            <w:webHidden/>
          </w:rPr>
          <w:fldChar w:fldCharType="separate"/>
        </w:r>
        <w:r w:rsidR="00782CD6">
          <w:rPr>
            <w:noProof/>
            <w:webHidden/>
          </w:rPr>
          <w:t>36</w:t>
        </w:r>
        <w:r>
          <w:rPr>
            <w:noProof/>
            <w:webHidden/>
          </w:rPr>
          <w:fldChar w:fldCharType="end"/>
        </w:r>
      </w:hyperlink>
    </w:p>
    <w:p w14:paraId="5537682A" w14:textId="62213190"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04" w:history="1">
        <w:r w:rsidRPr="007E581B">
          <w:rPr>
            <w:rStyle w:val="Hyperlink"/>
            <w:noProof/>
          </w:rPr>
          <w:t>Table 13: 2025 GP NRS item frequencies – demographic and contextual items (n=1,225)</w:t>
        </w:r>
        <w:r>
          <w:rPr>
            <w:noProof/>
            <w:webHidden/>
          </w:rPr>
          <w:tab/>
        </w:r>
        <w:r>
          <w:rPr>
            <w:noProof/>
            <w:webHidden/>
          </w:rPr>
          <w:fldChar w:fldCharType="begin"/>
        </w:r>
        <w:r>
          <w:rPr>
            <w:noProof/>
            <w:webHidden/>
          </w:rPr>
          <w:instrText xml:space="preserve"> PAGEREF _Toc219401304 \h </w:instrText>
        </w:r>
        <w:r>
          <w:rPr>
            <w:noProof/>
            <w:webHidden/>
          </w:rPr>
        </w:r>
        <w:r>
          <w:rPr>
            <w:noProof/>
            <w:webHidden/>
          </w:rPr>
          <w:fldChar w:fldCharType="separate"/>
        </w:r>
        <w:r w:rsidR="00782CD6">
          <w:rPr>
            <w:noProof/>
            <w:webHidden/>
          </w:rPr>
          <w:t>49</w:t>
        </w:r>
        <w:r>
          <w:rPr>
            <w:noProof/>
            <w:webHidden/>
          </w:rPr>
          <w:fldChar w:fldCharType="end"/>
        </w:r>
      </w:hyperlink>
    </w:p>
    <w:p w14:paraId="49A3ED79" w14:textId="33160B73"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05" w:history="1">
        <w:r w:rsidRPr="007E581B">
          <w:rPr>
            <w:rStyle w:val="Hyperlink"/>
            <w:noProof/>
          </w:rPr>
          <w:t>Table 14: 2025 GP NRS item frequencies – satisfaction with training providers (n=1,364)</w:t>
        </w:r>
        <w:r>
          <w:rPr>
            <w:noProof/>
            <w:webHidden/>
          </w:rPr>
          <w:tab/>
        </w:r>
        <w:r>
          <w:rPr>
            <w:noProof/>
            <w:webHidden/>
          </w:rPr>
          <w:fldChar w:fldCharType="begin"/>
        </w:r>
        <w:r>
          <w:rPr>
            <w:noProof/>
            <w:webHidden/>
          </w:rPr>
          <w:instrText xml:space="preserve"> PAGEREF _Toc219401305 \h </w:instrText>
        </w:r>
        <w:r>
          <w:rPr>
            <w:noProof/>
            <w:webHidden/>
          </w:rPr>
        </w:r>
        <w:r>
          <w:rPr>
            <w:noProof/>
            <w:webHidden/>
          </w:rPr>
          <w:fldChar w:fldCharType="separate"/>
        </w:r>
        <w:r w:rsidR="00782CD6">
          <w:rPr>
            <w:noProof/>
            <w:webHidden/>
          </w:rPr>
          <w:t>50</w:t>
        </w:r>
        <w:r>
          <w:rPr>
            <w:noProof/>
            <w:webHidden/>
          </w:rPr>
          <w:fldChar w:fldCharType="end"/>
        </w:r>
      </w:hyperlink>
    </w:p>
    <w:p w14:paraId="30DA091C" w14:textId="7F7ED288"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06" w:history="1">
        <w:r w:rsidRPr="007E581B">
          <w:rPr>
            <w:rStyle w:val="Hyperlink"/>
            <w:noProof/>
          </w:rPr>
          <w:t>Table 15: 2025 GP NRS item frequencies – satisfaction with training facility (n=1,366)</w:t>
        </w:r>
        <w:r>
          <w:rPr>
            <w:noProof/>
            <w:webHidden/>
          </w:rPr>
          <w:tab/>
        </w:r>
        <w:r>
          <w:rPr>
            <w:noProof/>
            <w:webHidden/>
          </w:rPr>
          <w:fldChar w:fldCharType="begin"/>
        </w:r>
        <w:r>
          <w:rPr>
            <w:noProof/>
            <w:webHidden/>
          </w:rPr>
          <w:instrText xml:space="preserve"> PAGEREF _Toc219401306 \h </w:instrText>
        </w:r>
        <w:r>
          <w:rPr>
            <w:noProof/>
            <w:webHidden/>
          </w:rPr>
        </w:r>
        <w:r>
          <w:rPr>
            <w:noProof/>
            <w:webHidden/>
          </w:rPr>
          <w:fldChar w:fldCharType="separate"/>
        </w:r>
        <w:r w:rsidR="00782CD6">
          <w:rPr>
            <w:noProof/>
            <w:webHidden/>
          </w:rPr>
          <w:t>51</w:t>
        </w:r>
        <w:r>
          <w:rPr>
            <w:noProof/>
            <w:webHidden/>
          </w:rPr>
          <w:fldChar w:fldCharType="end"/>
        </w:r>
      </w:hyperlink>
    </w:p>
    <w:p w14:paraId="379C3BF5" w14:textId="50E8F837"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07" w:history="1">
        <w:r w:rsidRPr="007E581B">
          <w:rPr>
            <w:rStyle w:val="Hyperlink"/>
            <w:noProof/>
          </w:rPr>
          <w:t>Table 16: 2025 GP NRS item frequencies – Aboriginal and Torres Strait Islander health training (n=1,116)</w:t>
        </w:r>
        <w:r>
          <w:rPr>
            <w:noProof/>
            <w:webHidden/>
          </w:rPr>
          <w:tab/>
        </w:r>
        <w:r>
          <w:rPr>
            <w:noProof/>
            <w:webHidden/>
          </w:rPr>
          <w:fldChar w:fldCharType="begin"/>
        </w:r>
        <w:r>
          <w:rPr>
            <w:noProof/>
            <w:webHidden/>
          </w:rPr>
          <w:instrText xml:space="preserve"> PAGEREF _Toc219401307 \h </w:instrText>
        </w:r>
        <w:r>
          <w:rPr>
            <w:noProof/>
            <w:webHidden/>
          </w:rPr>
        </w:r>
        <w:r>
          <w:rPr>
            <w:noProof/>
            <w:webHidden/>
          </w:rPr>
          <w:fldChar w:fldCharType="separate"/>
        </w:r>
        <w:r w:rsidR="00782CD6">
          <w:rPr>
            <w:noProof/>
            <w:webHidden/>
          </w:rPr>
          <w:t>52</w:t>
        </w:r>
        <w:r>
          <w:rPr>
            <w:noProof/>
            <w:webHidden/>
          </w:rPr>
          <w:fldChar w:fldCharType="end"/>
        </w:r>
      </w:hyperlink>
    </w:p>
    <w:p w14:paraId="7FB4F619" w14:textId="2389E2B6"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08" w:history="1">
        <w:r w:rsidRPr="007E581B">
          <w:rPr>
            <w:rStyle w:val="Hyperlink"/>
            <w:noProof/>
          </w:rPr>
          <w:t>Table 17: 2025 GP NRS item frequencies – registrars’ health, wellbeing and location (n=1,075)</w:t>
        </w:r>
        <w:r>
          <w:rPr>
            <w:noProof/>
            <w:webHidden/>
          </w:rPr>
          <w:tab/>
        </w:r>
        <w:r>
          <w:rPr>
            <w:noProof/>
            <w:webHidden/>
          </w:rPr>
          <w:fldChar w:fldCharType="begin"/>
        </w:r>
        <w:r>
          <w:rPr>
            <w:noProof/>
            <w:webHidden/>
          </w:rPr>
          <w:instrText xml:space="preserve"> PAGEREF _Toc219401308 \h </w:instrText>
        </w:r>
        <w:r>
          <w:rPr>
            <w:noProof/>
            <w:webHidden/>
          </w:rPr>
        </w:r>
        <w:r>
          <w:rPr>
            <w:noProof/>
            <w:webHidden/>
          </w:rPr>
          <w:fldChar w:fldCharType="separate"/>
        </w:r>
        <w:r w:rsidR="00782CD6">
          <w:rPr>
            <w:noProof/>
            <w:webHidden/>
          </w:rPr>
          <w:t>54</w:t>
        </w:r>
        <w:r>
          <w:rPr>
            <w:noProof/>
            <w:webHidden/>
          </w:rPr>
          <w:fldChar w:fldCharType="end"/>
        </w:r>
      </w:hyperlink>
    </w:p>
    <w:p w14:paraId="5C5223F4" w14:textId="39C6D3DD"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09" w:history="1">
        <w:r w:rsidRPr="007E581B">
          <w:rPr>
            <w:rStyle w:val="Hyperlink"/>
            <w:noProof/>
          </w:rPr>
          <w:t>Table 18: 2025 GP NRS item frequencies – complaints and / or grievance process and NTCER (n=1,065)</w:t>
        </w:r>
        <w:r>
          <w:rPr>
            <w:noProof/>
            <w:webHidden/>
          </w:rPr>
          <w:tab/>
        </w:r>
        <w:r>
          <w:rPr>
            <w:noProof/>
            <w:webHidden/>
          </w:rPr>
          <w:fldChar w:fldCharType="begin"/>
        </w:r>
        <w:r>
          <w:rPr>
            <w:noProof/>
            <w:webHidden/>
          </w:rPr>
          <w:instrText xml:space="preserve"> PAGEREF _Toc219401309 \h </w:instrText>
        </w:r>
        <w:r>
          <w:rPr>
            <w:noProof/>
            <w:webHidden/>
          </w:rPr>
        </w:r>
        <w:r>
          <w:rPr>
            <w:noProof/>
            <w:webHidden/>
          </w:rPr>
          <w:fldChar w:fldCharType="separate"/>
        </w:r>
        <w:r w:rsidR="00782CD6">
          <w:rPr>
            <w:noProof/>
            <w:webHidden/>
          </w:rPr>
          <w:t>55</w:t>
        </w:r>
        <w:r>
          <w:rPr>
            <w:noProof/>
            <w:webHidden/>
          </w:rPr>
          <w:fldChar w:fldCharType="end"/>
        </w:r>
      </w:hyperlink>
    </w:p>
    <w:p w14:paraId="563A1FAE" w14:textId="6177604C"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10" w:history="1">
        <w:r w:rsidRPr="007E581B">
          <w:rPr>
            <w:rStyle w:val="Hyperlink"/>
            <w:noProof/>
          </w:rPr>
          <w:t>Table 19: 2025 GP NRS item frequencies – rural generalists (n</w:t>
        </w:r>
        <w:r w:rsidRPr="007E581B">
          <w:rPr>
            <w:rStyle w:val="Hyperlink"/>
            <w:noProof/>
            <w:vertAlign w:val="subscript"/>
          </w:rPr>
          <w:t>(RG)</w:t>
        </w:r>
        <w:r w:rsidRPr="007E581B">
          <w:rPr>
            <w:rStyle w:val="Hyperlink"/>
            <w:noProof/>
          </w:rPr>
          <w:t>=266; n</w:t>
        </w:r>
        <w:r w:rsidRPr="007E581B">
          <w:rPr>
            <w:rStyle w:val="Hyperlink"/>
            <w:noProof/>
            <w:vertAlign w:val="subscript"/>
          </w:rPr>
          <w:t>(non-RG)</w:t>
        </w:r>
        <w:r w:rsidRPr="007E581B">
          <w:rPr>
            <w:rStyle w:val="Hyperlink"/>
            <w:noProof/>
          </w:rPr>
          <w:t>=790)</w:t>
        </w:r>
        <w:r>
          <w:rPr>
            <w:noProof/>
            <w:webHidden/>
          </w:rPr>
          <w:tab/>
        </w:r>
        <w:r>
          <w:rPr>
            <w:noProof/>
            <w:webHidden/>
          </w:rPr>
          <w:fldChar w:fldCharType="begin"/>
        </w:r>
        <w:r>
          <w:rPr>
            <w:noProof/>
            <w:webHidden/>
          </w:rPr>
          <w:instrText xml:space="preserve"> PAGEREF _Toc219401310 \h </w:instrText>
        </w:r>
        <w:r>
          <w:rPr>
            <w:noProof/>
            <w:webHidden/>
          </w:rPr>
        </w:r>
        <w:r>
          <w:rPr>
            <w:noProof/>
            <w:webHidden/>
          </w:rPr>
          <w:fldChar w:fldCharType="separate"/>
        </w:r>
        <w:r w:rsidR="00782CD6">
          <w:rPr>
            <w:noProof/>
            <w:webHidden/>
          </w:rPr>
          <w:t>56</w:t>
        </w:r>
        <w:r>
          <w:rPr>
            <w:noProof/>
            <w:webHidden/>
          </w:rPr>
          <w:fldChar w:fldCharType="end"/>
        </w:r>
      </w:hyperlink>
    </w:p>
    <w:p w14:paraId="0EDE4076" w14:textId="54835739"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11" w:history="1">
        <w:r w:rsidRPr="007E581B">
          <w:rPr>
            <w:rStyle w:val="Hyperlink"/>
            <w:noProof/>
          </w:rPr>
          <w:t>Table 20: 2025 GP NRS item frequencies – pathway to GP (n=1,038)</w:t>
        </w:r>
        <w:r>
          <w:rPr>
            <w:noProof/>
            <w:webHidden/>
          </w:rPr>
          <w:tab/>
        </w:r>
        <w:r>
          <w:rPr>
            <w:noProof/>
            <w:webHidden/>
          </w:rPr>
          <w:fldChar w:fldCharType="begin"/>
        </w:r>
        <w:r>
          <w:rPr>
            <w:noProof/>
            <w:webHidden/>
          </w:rPr>
          <w:instrText xml:space="preserve"> PAGEREF _Toc219401311 \h </w:instrText>
        </w:r>
        <w:r>
          <w:rPr>
            <w:noProof/>
            <w:webHidden/>
          </w:rPr>
        </w:r>
        <w:r>
          <w:rPr>
            <w:noProof/>
            <w:webHidden/>
          </w:rPr>
          <w:fldChar w:fldCharType="separate"/>
        </w:r>
        <w:r w:rsidR="00782CD6">
          <w:rPr>
            <w:noProof/>
            <w:webHidden/>
          </w:rPr>
          <w:t>58</w:t>
        </w:r>
        <w:r>
          <w:rPr>
            <w:noProof/>
            <w:webHidden/>
          </w:rPr>
          <w:fldChar w:fldCharType="end"/>
        </w:r>
      </w:hyperlink>
    </w:p>
    <w:p w14:paraId="7F5BB812" w14:textId="5DBCC5A1"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12" w:history="1">
        <w:r w:rsidRPr="007E581B">
          <w:rPr>
            <w:rStyle w:val="Hyperlink"/>
            <w:noProof/>
          </w:rPr>
          <w:t>Table 21: 2025 GP NRS item frequencies – registrars’ future plans (n=1,029)</w:t>
        </w:r>
        <w:r>
          <w:rPr>
            <w:noProof/>
            <w:webHidden/>
          </w:rPr>
          <w:tab/>
        </w:r>
        <w:r>
          <w:rPr>
            <w:noProof/>
            <w:webHidden/>
          </w:rPr>
          <w:fldChar w:fldCharType="begin"/>
        </w:r>
        <w:r>
          <w:rPr>
            <w:noProof/>
            <w:webHidden/>
          </w:rPr>
          <w:instrText xml:space="preserve"> PAGEREF _Toc219401312 \h </w:instrText>
        </w:r>
        <w:r>
          <w:rPr>
            <w:noProof/>
            <w:webHidden/>
          </w:rPr>
        </w:r>
        <w:r>
          <w:rPr>
            <w:noProof/>
            <w:webHidden/>
          </w:rPr>
          <w:fldChar w:fldCharType="separate"/>
        </w:r>
        <w:r w:rsidR="00782CD6">
          <w:rPr>
            <w:noProof/>
            <w:webHidden/>
          </w:rPr>
          <w:t>59</w:t>
        </w:r>
        <w:r>
          <w:rPr>
            <w:noProof/>
            <w:webHidden/>
          </w:rPr>
          <w:fldChar w:fldCharType="end"/>
        </w:r>
      </w:hyperlink>
    </w:p>
    <w:p w14:paraId="7CB17622" w14:textId="675A1B07"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13" w:history="1">
        <w:r w:rsidRPr="007E581B">
          <w:rPr>
            <w:rStyle w:val="Hyperlink"/>
            <w:noProof/>
          </w:rPr>
          <w:t>Table 22: 2025 GP NRS item frequencies – vertical integration (n=1,017)</w:t>
        </w:r>
        <w:r>
          <w:rPr>
            <w:noProof/>
            <w:webHidden/>
          </w:rPr>
          <w:tab/>
        </w:r>
        <w:r>
          <w:rPr>
            <w:noProof/>
            <w:webHidden/>
          </w:rPr>
          <w:fldChar w:fldCharType="begin"/>
        </w:r>
        <w:r>
          <w:rPr>
            <w:noProof/>
            <w:webHidden/>
          </w:rPr>
          <w:instrText xml:space="preserve"> PAGEREF _Toc219401313 \h </w:instrText>
        </w:r>
        <w:r>
          <w:rPr>
            <w:noProof/>
            <w:webHidden/>
          </w:rPr>
        </w:r>
        <w:r>
          <w:rPr>
            <w:noProof/>
            <w:webHidden/>
          </w:rPr>
          <w:fldChar w:fldCharType="separate"/>
        </w:r>
        <w:r w:rsidR="00782CD6">
          <w:rPr>
            <w:noProof/>
            <w:webHidden/>
          </w:rPr>
          <w:t>60</w:t>
        </w:r>
        <w:r>
          <w:rPr>
            <w:noProof/>
            <w:webHidden/>
          </w:rPr>
          <w:fldChar w:fldCharType="end"/>
        </w:r>
      </w:hyperlink>
    </w:p>
    <w:p w14:paraId="3F0DF043" w14:textId="5519074D"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14" w:history="1">
        <w:r w:rsidRPr="007E581B">
          <w:rPr>
            <w:rStyle w:val="Hyperlink"/>
            <w:noProof/>
          </w:rPr>
          <w:t>Table 23: 2025 GP NRS item frequencies – memberships (n=603)</w:t>
        </w:r>
        <w:r>
          <w:rPr>
            <w:noProof/>
            <w:webHidden/>
          </w:rPr>
          <w:tab/>
        </w:r>
        <w:r>
          <w:rPr>
            <w:noProof/>
            <w:webHidden/>
          </w:rPr>
          <w:fldChar w:fldCharType="begin"/>
        </w:r>
        <w:r>
          <w:rPr>
            <w:noProof/>
            <w:webHidden/>
          </w:rPr>
          <w:instrText xml:space="preserve"> PAGEREF _Toc219401314 \h </w:instrText>
        </w:r>
        <w:r>
          <w:rPr>
            <w:noProof/>
            <w:webHidden/>
          </w:rPr>
        </w:r>
        <w:r>
          <w:rPr>
            <w:noProof/>
            <w:webHidden/>
          </w:rPr>
          <w:fldChar w:fldCharType="separate"/>
        </w:r>
        <w:r w:rsidR="00782CD6">
          <w:rPr>
            <w:noProof/>
            <w:webHidden/>
          </w:rPr>
          <w:t>61</w:t>
        </w:r>
        <w:r>
          <w:rPr>
            <w:noProof/>
            <w:webHidden/>
          </w:rPr>
          <w:fldChar w:fldCharType="end"/>
        </w:r>
      </w:hyperlink>
    </w:p>
    <w:p w14:paraId="14C70233" w14:textId="159132FB"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15" w:history="1">
        <w:r w:rsidRPr="007E581B">
          <w:rPr>
            <w:rStyle w:val="Hyperlink"/>
            <w:noProof/>
          </w:rPr>
          <w:t>Table 24: 2025 GP NRS item frequencies – training choices (n=575)</w:t>
        </w:r>
        <w:r>
          <w:rPr>
            <w:noProof/>
            <w:webHidden/>
          </w:rPr>
          <w:tab/>
        </w:r>
        <w:r>
          <w:rPr>
            <w:noProof/>
            <w:webHidden/>
          </w:rPr>
          <w:fldChar w:fldCharType="begin"/>
        </w:r>
        <w:r>
          <w:rPr>
            <w:noProof/>
            <w:webHidden/>
          </w:rPr>
          <w:instrText xml:space="preserve"> PAGEREF _Toc219401315 \h </w:instrText>
        </w:r>
        <w:r>
          <w:rPr>
            <w:noProof/>
            <w:webHidden/>
          </w:rPr>
        </w:r>
        <w:r>
          <w:rPr>
            <w:noProof/>
            <w:webHidden/>
          </w:rPr>
          <w:fldChar w:fldCharType="separate"/>
        </w:r>
        <w:r w:rsidR="00782CD6">
          <w:rPr>
            <w:noProof/>
            <w:webHidden/>
          </w:rPr>
          <w:t>62</w:t>
        </w:r>
        <w:r>
          <w:rPr>
            <w:noProof/>
            <w:webHidden/>
          </w:rPr>
          <w:fldChar w:fldCharType="end"/>
        </w:r>
      </w:hyperlink>
    </w:p>
    <w:p w14:paraId="31AC196C" w14:textId="61EA0611"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16" w:history="1">
        <w:r w:rsidRPr="007E581B">
          <w:rPr>
            <w:rStyle w:val="Hyperlink"/>
            <w:noProof/>
          </w:rPr>
          <w:t>Table 25: 2025 GP NRS item frequencies – Single Employer Model trial (n=986)</w:t>
        </w:r>
        <w:r>
          <w:rPr>
            <w:noProof/>
            <w:webHidden/>
          </w:rPr>
          <w:tab/>
        </w:r>
        <w:r>
          <w:rPr>
            <w:noProof/>
            <w:webHidden/>
          </w:rPr>
          <w:fldChar w:fldCharType="begin"/>
        </w:r>
        <w:r>
          <w:rPr>
            <w:noProof/>
            <w:webHidden/>
          </w:rPr>
          <w:instrText xml:space="preserve"> PAGEREF _Toc219401316 \h </w:instrText>
        </w:r>
        <w:r>
          <w:rPr>
            <w:noProof/>
            <w:webHidden/>
          </w:rPr>
        </w:r>
        <w:r>
          <w:rPr>
            <w:noProof/>
            <w:webHidden/>
          </w:rPr>
          <w:fldChar w:fldCharType="separate"/>
        </w:r>
        <w:r w:rsidR="00782CD6">
          <w:rPr>
            <w:noProof/>
            <w:webHidden/>
          </w:rPr>
          <w:t>63</w:t>
        </w:r>
        <w:r>
          <w:rPr>
            <w:noProof/>
            <w:webHidden/>
          </w:rPr>
          <w:fldChar w:fldCharType="end"/>
        </w:r>
      </w:hyperlink>
    </w:p>
    <w:p w14:paraId="3258153C" w14:textId="5C91111F"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17" w:history="1">
        <w:r w:rsidRPr="007E581B">
          <w:rPr>
            <w:rStyle w:val="Hyperlink"/>
            <w:noProof/>
          </w:rPr>
          <w:t>Table 26: Tabular alternative for Figure 1: Proportion of Australian Medical Graduate and International Medical Graduate registrars working in different regions</w:t>
        </w:r>
        <w:r>
          <w:rPr>
            <w:noProof/>
            <w:webHidden/>
          </w:rPr>
          <w:tab/>
        </w:r>
        <w:r>
          <w:rPr>
            <w:noProof/>
            <w:webHidden/>
          </w:rPr>
          <w:fldChar w:fldCharType="begin"/>
        </w:r>
        <w:r>
          <w:rPr>
            <w:noProof/>
            <w:webHidden/>
          </w:rPr>
          <w:instrText xml:space="preserve"> PAGEREF _Toc219401317 \h </w:instrText>
        </w:r>
        <w:r>
          <w:rPr>
            <w:noProof/>
            <w:webHidden/>
          </w:rPr>
        </w:r>
        <w:r>
          <w:rPr>
            <w:noProof/>
            <w:webHidden/>
          </w:rPr>
          <w:fldChar w:fldCharType="separate"/>
        </w:r>
        <w:r w:rsidR="00782CD6">
          <w:rPr>
            <w:noProof/>
            <w:webHidden/>
          </w:rPr>
          <w:t>85</w:t>
        </w:r>
        <w:r>
          <w:rPr>
            <w:noProof/>
            <w:webHidden/>
          </w:rPr>
          <w:fldChar w:fldCharType="end"/>
        </w:r>
      </w:hyperlink>
    </w:p>
    <w:p w14:paraId="78335FD5" w14:textId="001AEEB9"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18" w:history="1">
        <w:r w:rsidRPr="007E581B">
          <w:rPr>
            <w:rStyle w:val="Hyperlink"/>
            <w:noProof/>
          </w:rPr>
          <w:t>Table 27: Tabular alternative for Figure 2: Proportion of registrars who relocated for training, by location</w:t>
        </w:r>
        <w:r>
          <w:rPr>
            <w:noProof/>
            <w:webHidden/>
          </w:rPr>
          <w:tab/>
        </w:r>
        <w:r>
          <w:rPr>
            <w:noProof/>
            <w:webHidden/>
          </w:rPr>
          <w:fldChar w:fldCharType="begin"/>
        </w:r>
        <w:r>
          <w:rPr>
            <w:noProof/>
            <w:webHidden/>
          </w:rPr>
          <w:instrText xml:space="preserve"> PAGEREF _Toc219401318 \h </w:instrText>
        </w:r>
        <w:r>
          <w:rPr>
            <w:noProof/>
            <w:webHidden/>
          </w:rPr>
        </w:r>
        <w:r>
          <w:rPr>
            <w:noProof/>
            <w:webHidden/>
          </w:rPr>
          <w:fldChar w:fldCharType="separate"/>
        </w:r>
        <w:r w:rsidR="00782CD6">
          <w:rPr>
            <w:noProof/>
            <w:webHidden/>
          </w:rPr>
          <w:t>85</w:t>
        </w:r>
        <w:r>
          <w:rPr>
            <w:noProof/>
            <w:webHidden/>
          </w:rPr>
          <w:fldChar w:fldCharType="end"/>
        </w:r>
      </w:hyperlink>
    </w:p>
    <w:p w14:paraId="65F061B1" w14:textId="03A78F02"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19" w:history="1">
        <w:r w:rsidRPr="007E581B">
          <w:rPr>
            <w:rStyle w:val="Hyperlink"/>
            <w:noProof/>
          </w:rPr>
          <w:t>Table 28: Tabular alternative for Figure 3: Satisfaction (1 to 5) with different aspects of training provided by GP Colleges and RVTS Ltd, comparison from 2023-2025</w:t>
        </w:r>
        <w:r>
          <w:rPr>
            <w:noProof/>
            <w:webHidden/>
          </w:rPr>
          <w:tab/>
        </w:r>
        <w:r>
          <w:rPr>
            <w:noProof/>
            <w:webHidden/>
          </w:rPr>
          <w:fldChar w:fldCharType="begin"/>
        </w:r>
        <w:r>
          <w:rPr>
            <w:noProof/>
            <w:webHidden/>
          </w:rPr>
          <w:instrText xml:space="preserve"> PAGEREF _Toc219401319 \h </w:instrText>
        </w:r>
        <w:r>
          <w:rPr>
            <w:noProof/>
            <w:webHidden/>
          </w:rPr>
        </w:r>
        <w:r>
          <w:rPr>
            <w:noProof/>
            <w:webHidden/>
          </w:rPr>
          <w:fldChar w:fldCharType="separate"/>
        </w:r>
        <w:r w:rsidR="00782CD6">
          <w:rPr>
            <w:noProof/>
            <w:webHidden/>
          </w:rPr>
          <w:t>85</w:t>
        </w:r>
        <w:r>
          <w:rPr>
            <w:noProof/>
            <w:webHidden/>
          </w:rPr>
          <w:fldChar w:fldCharType="end"/>
        </w:r>
      </w:hyperlink>
    </w:p>
    <w:p w14:paraId="51E0B21E" w14:textId="20492B11"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20" w:history="1">
        <w:r w:rsidRPr="007E581B">
          <w:rPr>
            <w:rStyle w:val="Hyperlink"/>
            <w:noProof/>
            <w:spacing w:val="6"/>
          </w:rPr>
          <w:t xml:space="preserve">Table 29: Tabular alternative for </w:t>
        </w:r>
        <w:r w:rsidRPr="007E581B">
          <w:rPr>
            <w:rStyle w:val="Hyperlink"/>
            <w:noProof/>
          </w:rPr>
          <w:t>Figure 4: Satisfaction (1 to 5) with different aspects of training facilities, comparison from 2023-2025</w:t>
        </w:r>
        <w:r>
          <w:rPr>
            <w:noProof/>
            <w:webHidden/>
          </w:rPr>
          <w:tab/>
        </w:r>
        <w:r>
          <w:rPr>
            <w:noProof/>
            <w:webHidden/>
          </w:rPr>
          <w:fldChar w:fldCharType="begin"/>
        </w:r>
        <w:r>
          <w:rPr>
            <w:noProof/>
            <w:webHidden/>
          </w:rPr>
          <w:instrText xml:space="preserve"> PAGEREF _Toc219401320 \h </w:instrText>
        </w:r>
        <w:r>
          <w:rPr>
            <w:noProof/>
            <w:webHidden/>
          </w:rPr>
        </w:r>
        <w:r>
          <w:rPr>
            <w:noProof/>
            <w:webHidden/>
          </w:rPr>
          <w:fldChar w:fldCharType="separate"/>
        </w:r>
        <w:r w:rsidR="00782CD6">
          <w:rPr>
            <w:noProof/>
            <w:webHidden/>
          </w:rPr>
          <w:t>86</w:t>
        </w:r>
        <w:r>
          <w:rPr>
            <w:noProof/>
            <w:webHidden/>
          </w:rPr>
          <w:fldChar w:fldCharType="end"/>
        </w:r>
      </w:hyperlink>
    </w:p>
    <w:p w14:paraId="341E1B8A" w14:textId="277D6FDB"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21" w:history="1">
        <w:r w:rsidRPr="007E581B">
          <w:rPr>
            <w:rStyle w:val="Hyperlink"/>
            <w:noProof/>
            <w:spacing w:val="6"/>
          </w:rPr>
          <w:t xml:space="preserve">Table 30: Tabular alternative for </w:t>
        </w:r>
        <w:r w:rsidRPr="007E581B">
          <w:rPr>
            <w:rStyle w:val="Hyperlink"/>
            <w:noProof/>
          </w:rPr>
          <w:t>Figure 5: Registrars’ satisfaction with quality of overall training and education experience from their training provider and training facility from 2017 to 2025</w:t>
        </w:r>
        <w:r>
          <w:rPr>
            <w:noProof/>
            <w:webHidden/>
          </w:rPr>
          <w:tab/>
        </w:r>
        <w:r>
          <w:rPr>
            <w:noProof/>
            <w:webHidden/>
          </w:rPr>
          <w:fldChar w:fldCharType="begin"/>
        </w:r>
        <w:r>
          <w:rPr>
            <w:noProof/>
            <w:webHidden/>
          </w:rPr>
          <w:instrText xml:space="preserve"> PAGEREF _Toc219401321 \h </w:instrText>
        </w:r>
        <w:r>
          <w:rPr>
            <w:noProof/>
            <w:webHidden/>
          </w:rPr>
        </w:r>
        <w:r>
          <w:rPr>
            <w:noProof/>
            <w:webHidden/>
          </w:rPr>
          <w:fldChar w:fldCharType="separate"/>
        </w:r>
        <w:r w:rsidR="00782CD6">
          <w:rPr>
            <w:noProof/>
            <w:webHidden/>
          </w:rPr>
          <w:t>87</w:t>
        </w:r>
        <w:r>
          <w:rPr>
            <w:noProof/>
            <w:webHidden/>
          </w:rPr>
          <w:fldChar w:fldCharType="end"/>
        </w:r>
      </w:hyperlink>
    </w:p>
    <w:p w14:paraId="02135387" w14:textId="2F452393"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22" w:history="1">
        <w:r w:rsidRPr="007E581B">
          <w:rPr>
            <w:rStyle w:val="Hyperlink"/>
            <w:noProof/>
            <w:spacing w:val="6"/>
          </w:rPr>
          <w:t xml:space="preserve">Table 31: Tabular alternative for </w:t>
        </w:r>
        <w:r w:rsidRPr="007E581B">
          <w:rPr>
            <w:rStyle w:val="Hyperlink"/>
            <w:noProof/>
          </w:rPr>
          <w:t>Figure 6: Key Performance Indicators</w:t>
        </w:r>
        <w:r>
          <w:rPr>
            <w:noProof/>
            <w:webHidden/>
          </w:rPr>
          <w:tab/>
        </w:r>
        <w:r>
          <w:rPr>
            <w:noProof/>
            <w:webHidden/>
          </w:rPr>
          <w:fldChar w:fldCharType="begin"/>
        </w:r>
        <w:r>
          <w:rPr>
            <w:noProof/>
            <w:webHidden/>
          </w:rPr>
          <w:instrText xml:space="preserve"> PAGEREF _Toc219401322 \h </w:instrText>
        </w:r>
        <w:r>
          <w:rPr>
            <w:noProof/>
            <w:webHidden/>
          </w:rPr>
        </w:r>
        <w:r>
          <w:rPr>
            <w:noProof/>
            <w:webHidden/>
          </w:rPr>
          <w:fldChar w:fldCharType="separate"/>
        </w:r>
        <w:r w:rsidR="00782CD6">
          <w:rPr>
            <w:noProof/>
            <w:webHidden/>
          </w:rPr>
          <w:t>88</w:t>
        </w:r>
        <w:r>
          <w:rPr>
            <w:noProof/>
            <w:webHidden/>
          </w:rPr>
          <w:fldChar w:fldCharType="end"/>
        </w:r>
      </w:hyperlink>
    </w:p>
    <w:p w14:paraId="3A782614" w14:textId="658CFF21"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23" w:history="1">
        <w:r w:rsidRPr="007E581B">
          <w:rPr>
            <w:rStyle w:val="Hyperlink"/>
            <w:noProof/>
            <w:spacing w:val="6"/>
          </w:rPr>
          <w:t xml:space="preserve">Table 32: Tabular alternative for </w:t>
        </w:r>
        <w:r w:rsidRPr="007E581B">
          <w:rPr>
            <w:rStyle w:val="Hyperlink"/>
            <w:noProof/>
          </w:rPr>
          <w:t>Figure 7: Key Performance Indicators, KPI 14, 25 and 26, by location</w:t>
        </w:r>
        <w:r>
          <w:rPr>
            <w:noProof/>
            <w:webHidden/>
          </w:rPr>
          <w:tab/>
        </w:r>
        <w:r>
          <w:rPr>
            <w:noProof/>
            <w:webHidden/>
          </w:rPr>
          <w:fldChar w:fldCharType="begin"/>
        </w:r>
        <w:r>
          <w:rPr>
            <w:noProof/>
            <w:webHidden/>
          </w:rPr>
          <w:instrText xml:space="preserve"> PAGEREF _Toc219401323 \h </w:instrText>
        </w:r>
        <w:r>
          <w:rPr>
            <w:noProof/>
            <w:webHidden/>
          </w:rPr>
        </w:r>
        <w:r>
          <w:rPr>
            <w:noProof/>
            <w:webHidden/>
          </w:rPr>
          <w:fldChar w:fldCharType="separate"/>
        </w:r>
        <w:r w:rsidR="00782CD6">
          <w:rPr>
            <w:noProof/>
            <w:webHidden/>
          </w:rPr>
          <w:t>89</w:t>
        </w:r>
        <w:r>
          <w:rPr>
            <w:noProof/>
            <w:webHidden/>
          </w:rPr>
          <w:fldChar w:fldCharType="end"/>
        </w:r>
      </w:hyperlink>
    </w:p>
    <w:p w14:paraId="2E59A469" w14:textId="2D7CA17E"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24" w:history="1">
        <w:r w:rsidRPr="007E581B">
          <w:rPr>
            <w:rStyle w:val="Hyperlink"/>
            <w:noProof/>
            <w:spacing w:val="6"/>
          </w:rPr>
          <w:t xml:space="preserve">Table 33: Tabular alternative for </w:t>
        </w:r>
        <w:r w:rsidRPr="007E581B">
          <w:rPr>
            <w:rStyle w:val="Hyperlink"/>
            <w:noProof/>
          </w:rPr>
          <w:t>Figure 8: Satisfaction with health and wellbeing support, by source of support</w:t>
        </w:r>
        <w:r>
          <w:rPr>
            <w:noProof/>
            <w:webHidden/>
          </w:rPr>
          <w:tab/>
        </w:r>
        <w:r>
          <w:rPr>
            <w:noProof/>
            <w:webHidden/>
          </w:rPr>
          <w:fldChar w:fldCharType="begin"/>
        </w:r>
        <w:r>
          <w:rPr>
            <w:noProof/>
            <w:webHidden/>
          </w:rPr>
          <w:instrText xml:space="preserve"> PAGEREF _Toc219401324 \h </w:instrText>
        </w:r>
        <w:r>
          <w:rPr>
            <w:noProof/>
            <w:webHidden/>
          </w:rPr>
        </w:r>
        <w:r>
          <w:rPr>
            <w:noProof/>
            <w:webHidden/>
          </w:rPr>
          <w:fldChar w:fldCharType="separate"/>
        </w:r>
        <w:r w:rsidR="00782CD6">
          <w:rPr>
            <w:noProof/>
            <w:webHidden/>
          </w:rPr>
          <w:t>89</w:t>
        </w:r>
        <w:r>
          <w:rPr>
            <w:noProof/>
            <w:webHidden/>
          </w:rPr>
          <w:fldChar w:fldCharType="end"/>
        </w:r>
      </w:hyperlink>
    </w:p>
    <w:p w14:paraId="40052424" w14:textId="04C5A978"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25" w:history="1">
        <w:r w:rsidRPr="007E581B">
          <w:rPr>
            <w:rStyle w:val="Hyperlink"/>
            <w:noProof/>
            <w:spacing w:val="6"/>
          </w:rPr>
          <w:t xml:space="preserve">Table 34: Tabular alternative for </w:t>
        </w:r>
        <w:r w:rsidRPr="007E581B">
          <w:rPr>
            <w:rStyle w:val="Hyperlink"/>
            <w:noProof/>
          </w:rPr>
          <w:t>Figure 9: Compares proportion of registrars who’ve completed or are considering training in Aboriginal and Torres Strait Islander health from 2023 to 2025</w:t>
        </w:r>
        <w:r>
          <w:rPr>
            <w:noProof/>
            <w:webHidden/>
          </w:rPr>
          <w:tab/>
        </w:r>
        <w:r>
          <w:rPr>
            <w:noProof/>
            <w:webHidden/>
          </w:rPr>
          <w:fldChar w:fldCharType="begin"/>
        </w:r>
        <w:r>
          <w:rPr>
            <w:noProof/>
            <w:webHidden/>
          </w:rPr>
          <w:instrText xml:space="preserve"> PAGEREF _Toc219401325 \h </w:instrText>
        </w:r>
        <w:r>
          <w:rPr>
            <w:noProof/>
            <w:webHidden/>
          </w:rPr>
        </w:r>
        <w:r>
          <w:rPr>
            <w:noProof/>
            <w:webHidden/>
          </w:rPr>
          <w:fldChar w:fldCharType="separate"/>
        </w:r>
        <w:r w:rsidR="00782CD6">
          <w:rPr>
            <w:noProof/>
            <w:webHidden/>
          </w:rPr>
          <w:t>89</w:t>
        </w:r>
        <w:r>
          <w:rPr>
            <w:noProof/>
            <w:webHidden/>
          </w:rPr>
          <w:fldChar w:fldCharType="end"/>
        </w:r>
      </w:hyperlink>
    </w:p>
    <w:p w14:paraId="2048444F" w14:textId="46FD8A05"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26" w:history="1">
        <w:r w:rsidRPr="007E581B">
          <w:rPr>
            <w:rStyle w:val="Hyperlink"/>
            <w:noProof/>
            <w:spacing w:val="6"/>
          </w:rPr>
          <w:t xml:space="preserve">Table 35: Tabular alternative for </w:t>
        </w:r>
        <w:r w:rsidRPr="007E581B">
          <w:rPr>
            <w:rStyle w:val="Hyperlink"/>
            <w:noProof/>
          </w:rPr>
          <w:t>Figure 11: Reasons registrars chose training program (i.e. AGPT, RGTS, RVTS)</w:t>
        </w:r>
        <w:r>
          <w:rPr>
            <w:noProof/>
            <w:webHidden/>
          </w:rPr>
          <w:tab/>
        </w:r>
        <w:r>
          <w:rPr>
            <w:noProof/>
            <w:webHidden/>
          </w:rPr>
          <w:fldChar w:fldCharType="begin"/>
        </w:r>
        <w:r>
          <w:rPr>
            <w:noProof/>
            <w:webHidden/>
          </w:rPr>
          <w:instrText xml:space="preserve"> PAGEREF _Toc219401326 \h </w:instrText>
        </w:r>
        <w:r>
          <w:rPr>
            <w:noProof/>
            <w:webHidden/>
          </w:rPr>
        </w:r>
        <w:r>
          <w:rPr>
            <w:noProof/>
            <w:webHidden/>
          </w:rPr>
          <w:fldChar w:fldCharType="separate"/>
        </w:r>
        <w:r w:rsidR="00782CD6">
          <w:rPr>
            <w:noProof/>
            <w:webHidden/>
          </w:rPr>
          <w:t>90</w:t>
        </w:r>
        <w:r>
          <w:rPr>
            <w:noProof/>
            <w:webHidden/>
          </w:rPr>
          <w:fldChar w:fldCharType="end"/>
        </w:r>
      </w:hyperlink>
    </w:p>
    <w:p w14:paraId="0F714C44" w14:textId="58944D1D"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27" w:history="1">
        <w:r w:rsidRPr="007E581B">
          <w:rPr>
            <w:rStyle w:val="Hyperlink"/>
            <w:noProof/>
            <w:spacing w:val="6"/>
          </w:rPr>
          <w:t xml:space="preserve">Table 36: Tabular alternative for </w:t>
        </w:r>
        <w:r w:rsidRPr="007E581B">
          <w:rPr>
            <w:rStyle w:val="Hyperlink"/>
            <w:noProof/>
          </w:rPr>
          <w:t>Figure 12: Why registrars decided to become GP specialists (top reasons given)</w:t>
        </w:r>
        <w:r>
          <w:rPr>
            <w:noProof/>
            <w:webHidden/>
          </w:rPr>
          <w:tab/>
        </w:r>
        <w:r>
          <w:rPr>
            <w:noProof/>
            <w:webHidden/>
          </w:rPr>
          <w:fldChar w:fldCharType="begin"/>
        </w:r>
        <w:r>
          <w:rPr>
            <w:noProof/>
            <w:webHidden/>
          </w:rPr>
          <w:instrText xml:space="preserve"> PAGEREF _Toc219401327 \h </w:instrText>
        </w:r>
        <w:r>
          <w:rPr>
            <w:noProof/>
            <w:webHidden/>
          </w:rPr>
        </w:r>
        <w:r>
          <w:rPr>
            <w:noProof/>
            <w:webHidden/>
          </w:rPr>
          <w:fldChar w:fldCharType="separate"/>
        </w:r>
        <w:r w:rsidR="00782CD6">
          <w:rPr>
            <w:noProof/>
            <w:webHidden/>
          </w:rPr>
          <w:t>90</w:t>
        </w:r>
        <w:r>
          <w:rPr>
            <w:noProof/>
            <w:webHidden/>
          </w:rPr>
          <w:fldChar w:fldCharType="end"/>
        </w:r>
      </w:hyperlink>
    </w:p>
    <w:p w14:paraId="08877DB6" w14:textId="799718FA" w:rsidR="001A69EB" w:rsidRDefault="001A69EB">
      <w:pPr>
        <w:pStyle w:val="TableofFigures"/>
        <w:tabs>
          <w:tab w:val="right" w:leader="dot" w:pos="10456"/>
        </w:tabs>
        <w:rPr>
          <w:rFonts w:asciiTheme="minorHAnsi" w:hAnsiTheme="minorHAnsi" w:cstheme="minorBidi"/>
          <w:noProof/>
          <w:kern w:val="2"/>
          <w:lang w:eastAsia="en-AU"/>
          <w14:ligatures w14:val="standardContextual"/>
        </w:rPr>
      </w:pPr>
      <w:hyperlink w:anchor="_Toc219401328" w:history="1">
        <w:r w:rsidRPr="007E581B">
          <w:rPr>
            <w:rStyle w:val="Hyperlink"/>
            <w:noProof/>
            <w:spacing w:val="6"/>
          </w:rPr>
          <w:t xml:space="preserve">Table 37: Tabular alternative for </w:t>
        </w:r>
        <w:r w:rsidRPr="007E581B">
          <w:rPr>
            <w:rStyle w:val="Hyperlink"/>
            <w:noProof/>
          </w:rPr>
          <w:t>Figure 13: Registrars’ frequency of interaction and satisfaction with GPRA, RDAA, IGPTN</w:t>
        </w:r>
        <w:r>
          <w:rPr>
            <w:noProof/>
            <w:webHidden/>
          </w:rPr>
          <w:tab/>
        </w:r>
        <w:r>
          <w:rPr>
            <w:noProof/>
            <w:webHidden/>
          </w:rPr>
          <w:fldChar w:fldCharType="begin"/>
        </w:r>
        <w:r>
          <w:rPr>
            <w:noProof/>
            <w:webHidden/>
          </w:rPr>
          <w:instrText xml:space="preserve"> PAGEREF _Toc219401328 \h </w:instrText>
        </w:r>
        <w:r>
          <w:rPr>
            <w:noProof/>
            <w:webHidden/>
          </w:rPr>
        </w:r>
        <w:r>
          <w:rPr>
            <w:noProof/>
            <w:webHidden/>
          </w:rPr>
          <w:fldChar w:fldCharType="separate"/>
        </w:r>
        <w:r w:rsidR="00782CD6">
          <w:rPr>
            <w:noProof/>
            <w:webHidden/>
          </w:rPr>
          <w:t>91</w:t>
        </w:r>
        <w:r>
          <w:rPr>
            <w:noProof/>
            <w:webHidden/>
          </w:rPr>
          <w:fldChar w:fldCharType="end"/>
        </w:r>
      </w:hyperlink>
    </w:p>
    <w:p w14:paraId="26166D5E" w14:textId="02DD2741" w:rsidR="00A80424" w:rsidRPr="001B69F3" w:rsidRDefault="00A80424" w:rsidP="00B57A10">
      <w:pPr>
        <w:spacing w:line="240" w:lineRule="auto"/>
        <w:rPr>
          <w:highlight w:val="yellow"/>
        </w:rPr>
      </w:pPr>
      <w:r w:rsidRPr="00E817C4">
        <w:fldChar w:fldCharType="end"/>
      </w:r>
    </w:p>
    <w:p w14:paraId="724F139A" w14:textId="3AF4C32B" w:rsidR="00800DC7" w:rsidRDefault="001B436A" w:rsidP="002F49A8">
      <w:pPr>
        <w:pStyle w:val="Heading1"/>
      </w:pPr>
      <w:bookmarkStart w:id="218" w:name="_Ref500341090"/>
      <w:bookmarkStart w:id="219" w:name="_Toc63957023"/>
      <w:bookmarkStart w:id="220" w:name="_Toc64036337"/>
      <w:bookmarkStart w:id="221" w:name="_Toc147746464"/>
      <w:bookmarkStart w:id="222" w:name="_Toc178949837"/>
      <w:bookmarkStart w:id="223" w:name="_Ref215054418"/>
      <w:bookmarkStart w:id="224" w:name="_Toc219401270"/>
      <w:r w:rsidRPr="00540F65">
        <w:t xml:space="preserve">Appendix C: </w:t>
      </w:r>
      <w:bookmarkEnd w:id="211"/>
      <w:bookmarkEnd w:id="218"/>
      <w:bookmarkEnd w:id="219"/>
      <w:bookmarkEnd w:id="220"/>
      <w:bookmarkEnd w:id="221"/>
      <w:bookmarkEnd w:id="222"/>
      <w:r w:rsidR="00F81AAC">
        <w:t>Methodology</w:t>
      </w:r>
      <w:bookmarkEnd w:id="223"/>
      <w:bookmarkEnd w:id="224"/>
    </w:p>
    <w:p w14:paraId="6733BE2F" w14:textId="77777777" w:rsidR="00F81AAC" w:rsidRPr="00403930" w:rsidRDefault="00F81AAC" w:rsidP="00F81AAC">
      <w:r w:rsidRPr="00403930">
        <w:t xml:space="preserve">Registrars enrolled in Commonwealth funded GP training programs including AGPT, RGTS and RVTS, and in active training during Semester One, 2025 comprised the target population for the 2025 GP NRS. Those on extended leave during this period and not in active training, or who were training as a hospital intern (PGY1) were excluded from the target population. </w:t>
      </w:r>
    </w:p>
    <w:p w14:paraId="4714036A" w14:textId="5C07E7AF" w:rsidR="00F81AAC" w:rsidRPr="00403930" w:rsidRDefault="00F81AAC" w:rsidP="00F81AAC">
      <w:r>
        <w:t>The GP Colleges provided ACER with a population list of registrars in the target population. RVTS Ltd provided a deidentified population list. This process identified that the full target population for the 2025 GP NRS was 4,381 registrars</w:t>
      </w:r>
      <w:r w:rsidR="0020154B">
        <w:t>.</w:t>
      </w:r>
      <w:r>
        <w:t xml:space="preserve"> During fieldwork, 442 registrars were removed from the population as they either opted out of the survey via email or SMS correspondence, their email bounced, or they self-identified as being on extended leave for the entirety of Semester One, 2025. Overall, there were 3,939 registrars in the final target population. The survey was conducted as a census of all registrars in the target population.</w:t>
      </w:r>
    </w:p>
    <w:p w14:paraId="65D3DA63" w14:textId="77777777" w:rsidR="00F81AAC" w:rsidRPr="00403930" w:rsidRDefault="00F81AAC" w:rsidP="00F81AAC">
      <w:r w:rsidRPr="00403930">
        <w:t xml:space="preserve">As in previous years, the 2025 GP NRS was administered wholly online. Fieldwork was conducted between July </w:t>
      </w:r>
      <w:r>
        <w:t>7</w:t>
      </w:r>
      <w:r w:rsidRPr="00403930">
        <w:t xml:space="preserve"> and August 1</w:t>
      </w:r>
      <w:r>
        <w:t>8</w:t>
      </w:r>
      <w:r w:rsidRPr="00403930">
        <w:t xml:space="preserve">, 2025 (although responses were still accepted into late-August). </w:t>
      </w:r>
      <w:bookmarkStart w:id="225" w:name="_Hlk118384360"/>
      <w:r w:rsidRPr="00403930">
        <w:t xml:space="preserve">ACER managed the fieldwork operations by sending out email invitations and reminders </w:t>
      </w:r>
      <w:r>
        <w:t xml:space="preserve">(via both email and SMS) </w:t>
      </w:r>
      <w:r w:rsidRPr="00403930">
        <w:t xml:space="preserve">to registrars in-house. </w:t>
      </w:r>
      <w:bookmarkEnd w:id="225"/>
      <w:r w:rsidRPr="00403930">
        <w:t>RVTS registrars were managed by RVTS Ltd.</w:t>
      </w:r>
      <w:r w:rsidRPr="00403930">
        <w:rPr>
          <w:rStyle w:val="FootnoteReference"/>
        </w:rPr>
        <w:footnoteReference w:id="30"/>
      </w:r>
    </w:p>
    <w:p w14:paraId="0B6E02DA" w14:textId="77777777" w:rsidR="00F81AAC" w:rsidRPr="00575354" w:rsidRDefault="00F81AAC" w:rsidP="00F81AAC">
      <w:r>
        <w:t xml:space="preserve">The GP Colleges and RVTS Ltd provided invaluable assistance before and during the fieldwork period to promote the survey to their registrars using marketing materials designed by ACER. </w:t>
      </w:r>
      <w:bookmarkStart w:id="226" w:name="_Hlk117686492"/>
      <w:r w:rsidRPr="36AA3079">
        <w:rPr>
          <w:lang w:eastAsia="ja-JP"/>
        </w:rPr>
        <w:t>There was also strong</w:t>
      </w:r>
      <w:r>
        <w:t xml:space="preserve"> buy-in from many key stakeholders this year, who </w:t>
      </w:r>
      <w:r w:rsidRPr="36AA3079">
        <w:rPr>
          <w:lang w:eastAsia="ja-JP"/>
        </w:rPr>
        <w:t xml:space="preserve">assisted in </w:t>
      </w:r>
      <w:r>
        <w:t xml:space="preserve">promoting the survey using Electronic Direct Mail (EDMs), bulletins and newsletters, as well as through their websites and email signatures. </w:t>
      </w:r>
      <w:bookmarkEnd w:id="226"/>
    </w:p>
    <w:p w14:paraId="1670147A" w14:textId="77777777" w:rsidR="00F81AAC" w:rsidRDefault="00F81AAC" w:rsidP="00F81AAC">
      <w:r w:rsidRPr="00575354">
        <w:t>Survey responses were returned directly to ACER and stored securely and separately from respondents’ personal information to ensure the confidentiality of their responses.</w:t>
      </w:r>
      <w:r w:rsidRPr="00575354">
        <w:rPr>
          <w:rStyle w:val="FootnoteReference"/>
        </w:rPr>
        <w:footnoteReference w:id="31"/>
      </w:r>
      <w:r w:rsidRPr="00575354">
        <w:t xml:space="preserve"> </w:t>
      </w:r>
    </w:p>
    <w:p w14:paraId="61350DB7" w14:textId="77777777" w:rsidR="00724577" w:rsidRPr="000E23E2" w:rsidRDefault="00724577" w:rsidP="00724577">
      <w:r>
        <w:t xml:space="preserve">The 2025 GP NRS instrument included questions relating to </w:t>
      </w:r>
      <w:proofErr w:type="gramStart"/>
      <w:r>
        <w:t>registrars’</w:t>
      </w:r>
      <w:proofErr w:type="gramEnd"/>
      <w:r>
        <w:t>:</w:t>
      </w:r>
    </w:p>
    <w:p w14:paraId="4B5C0D1B" w14:textId="77777777" w:rsidR="00724577" w:rsidRPr="00380E2B" w:rsidRDefault="00724577" w:rsidP="008E49EE">
      <w:pPr>
        <w:pStyle w:val="ListBullet"/>
      </w:pPr>
      <w:r w:rsidRPr="00380E2B">
        <w:t xml:space="preserve">demographic and training characteristics </w:t>
      </w:r>
    </w:p>
    <w:p w14:paraId="256FA6AB" w14:textId="77777777" w:rsidR="00724577" w:rsidRPr="00380E2B" w:rsidRDefault="00724577" w:rsidP="008E49EE">
      <w:pPr>
        <w:pStyle w:val="ListBullet"/>
      </w:pPr>
      <w:r>
        <w:t>satisfaction with their training provider and training facilities</w:t>
      </w:r>
    </w:p>
    <w:p w14:paraId="4759AA23" w14:textId="77777777" w:rsidR="00724577" w:rsidRPr="00380E2B" w:rsidRDefault="00724577" w:rsidP="008E49EE">
      <w:pPr>
        <w:pStyle w:val="ListBullet"/>
      </w:pPr>
      <w:r w:rsidRPr="00380E2B">
        <w:t>health and wellbeing</w:t>
      </w:r>
    </w:p>
    <w:p w14:paraId="55E0ED82" w14:textId="77777777" w:rsidR="00724577" w:rsidRPr="00380E2B" w:rsidRDefault="00724577" w:rsidP="008E49EE">
      <w:pPr>
        <w:pStyle w:val="ListBullet"/>
      </w:pPr>
      <w:r w:rsidRPr="00380E2B">
        <w:t>involvement in training related to Aboriginal and Torres Strait Islander health</w:t>
      </w:r>
      <w:r>
        <w:t>, including a new</w:t>
      </w:r>
      <w:r w:rsidRPr="00380E2B">
        <w:t xml:space="preserve"> </w:t>
      </w:r>
      <w:r>
        <w:rPr>
          <w:rStyle w:val="FootnoteReference"/>
        </w:rPr>
        <w:footnoteReference w:id="32"/>
      </w:r>
    </w:p>
    <w:p w14:paraId="31048A8A" w14:textId="77777777" w:rsidR="00724577" w:rsidRPr="00380E2B" w:rsidRDefault="00724577" w:rsidP="008E49EE">
      <w:pPr>
        <w:pStyle w:val="ListBullet"/>
      </w:pPr>
      <w:r w:rsidRPr="00380E2B">
        <w:t xml:space="preserve">experiences and awareness of the Rural Generalist program </w:t>
      </w:r>
    </w:p>
    <w:p w14:paraId="1643A2B5" w14:textId="77777777" w:rsidR="00724577" w:rsidRPr="00380E2B" w:rsidRDefault="00724577" w:rsidP="008E49EE">
      <w:pPr>
        <w:pStyle w:val="ListBullet"/>
      </w:pPr>
      <w:r w:rsidRPr="00380E2B">
        <w:t>experience training on the rural pathway</w:t>
      </w:r>
    </w:p>
    <w:p w14:paraId="3BC5B3AD" w14:textId="77777777" w:rsidR="00724577" w:rsidRPr="00380E2B" w:rsidRDefault="00724577" w:rsidP="008E49EE">
      <w:pPr>
        <w:pStyle w:val="ListBullet"/>
      </w:pPr>
      <w:r w:rsidRPr="00380E2B">
        <w:t>training choices</w:t>
      </w:r>
    </w:p>
    <w:p w14:paraId="2A8AB6FC" w14:textId="77777777" w:rsidR="00724577" w:rsidRPr="00380E2B" w:rsidRDefault="00724577" w:rsidP="008E49EE">
      <w:pPr>
        <w:pStyle w:val="ListBullet"/>
      </w:pPr>
      <w:r w:rsidRPr="00380E2B">
        <w:t>career aspirations and plans</w:t>
      </w:r>
    </w:p>
    <w:p w14:paraId="269AB1CC" w14:textId="77777777" w:rsidR="00724577" w:rsidRDefault="00724577" w:rsidP="008E49EE">
      <w:pPr>
        <w:pStyle w:val="ListBullet"/>
      </w:pPr>
      <w:r w:rsidRPr="00FF5295">
        <w:t>interaction and satisfaction with different medical groups</w:t>
      </w:r>
    </w:p>
    <w:p w14:paraId="17A3A731" w14:textId="77777777" w:rsidR="00724577" w:rsidRPr="007E3F97" w:rsidRDefault="00724577" w:rsidP="008E49EE">
      <w:pPr>
        <w:pStyle w:val="ListBullet"/>
      </w:pPr>
      <w:r w:rsidRPr="007E3F97">
        <w:t>vertical</w:t>
      </w:r>
      <w:r>
        <w:t xml:space="preserve"> and horizontal</w:t>
      </w:r>
      <w:r w:rsidRPr="007E3F97">
        <w:t xml:space="preserve"> integration</w:t>
      </w:r>
    </w:p>
    <w:p w14:paraId="7C51D299" w14:textId="77777777" w:rsidR="00724577" w:rsidRPr="00FF5295" w:rsidRDefault="00724577" w:rsidP="008E49EE">
      <w:pPr>
        <w:pStyle w:val="ListBullet"/>
      </w:pPr>
      <w:r w:rsidRPr="00FF5295">
        <w:t>experience o</w:t>
      </w:r>
      <w:r>
        <w:t>n</w:t>
      </w:r>
      <w:r w:rsidRPr="00FF5295">
        <w:t xml:space="preserve"> the Single Employer Model (SEM) trial</w:t>
      </w:r>
      <w:r>
        <w:t>s</w:t>
      </w:r>
      <w:r w:rsidRPr="00FF5295">
        <w:t xml:space="preserve">. </w:t>
      </w:r>
    </w:p>
    <w:p w14:paraId="2157B4DE" w14:textId="37FB56ED" w:rsidR="00950F60" w:rsidRDefault="00950F60" w:rsidP="00950F60">
      <w:pPr>
        <w:pStyle w:val="Heading2"/>
      </w:pPr>
      <w:bookmarkStart w:id="227" w:name="_Toc219401271"/>
      <w:r>
        <w:t>Notes on analysis</w:t>
      </w:r>
      <w:bookmarkEnd w:id="227"/>
    </w:p>
    <w:p w14:paraId="18BE2628" w14:textId="77777777" w:rsidR="005E46EF" w:rsidRPr="00FD553D" w:rsidRDefault="005E46EF" w:rsidP="005E46EF">
      <w:pPr>
        <w:spacing w:line="22" w:lineRule="atLeast"/>
      </w:pPr>
      <w:r w:rsidRPr="00FD553D">
        <w:t xml:space="preserve">All open-ended responses were imported into NVivo and thematically coded. Codes were developed based on an existing code frame developed in previous administrations of the GP NRS, with new and emerging themes coded as informed by the data. </w:t>
      </w:r>
    </w:p>
    <w:p w14:paraId="2CDD66D2" w14:textId="76BCB0CF" w:rsidR="003C3B23" w:rsidRPr="003C3B23" w:rsidRDefault="005E46EF" w:rsidP="003C3B23">
      <w:r>
        <w:t>T</w:t>
      </w:r>
      <w:r w:rsidR="003C3B23" w:rsidRPr="003C3B23">
        <w:t xml:space="preserve">hroughout this report to ensure confidentiality, all cells with a count between 1 and 3 </w:t>
      </w:r>
      <w:r>
        <w:t>were</w:t>
      </w:r>
      <w:r w:rsidR="003C3B23" w:rsidRPr="003C3B23">
        <w:t xml:space="preserve"> recorded as &lt;4. </w:t>
      </w:r>
      <w:r>
        <w:t>A</w:t>
      </w:r>
      <w:r w:rsidR="003C3B23" w:rsidRPr="003C3B23">
        <w:t>s most of the questions in the survey were non-mandatory, and as some questions were only asked of subsets of registrars, not all questions were answered by all registrars who participated in the survey. The number of registrars answering these questions is noted in tables and figures. Throughout this report not all percentages will add to 100 per cent, this is due to rounding, some questions allowing multiple responses and missing responses.</w:t>
      </w:r>
      <w:r w:rsidR="00CF0B26">
        <w:t xml:space="preserve"> </w:t>
      </w:r>
      <w:r w:rsidR="003C3B23" w:rsidRPr="003C3B23">
        <w:t xml:space="preserve"> </w:t>
      </w:r>
    </w:p>
    <w:p w14:paraId="44BE4D2C" w14:textId="77777777" w:rsidR="003C3B23" w:rsidRPr="00E94F23" w:rsidRDefault="003C3B23" w:rsidP="003C3B23">
      <w:r w:rsidRPr="003C3B23">
        <w:t>Due to the small number of responses in certain gender categories, we have not reported these groups separately to protect respondent confidentiality and ensure statistical validity, but their responses were included in the overall analysis.</w:t>
      </w:r>
    </w:p>
    <w:p w14:paraId="29DF323B" w14:textId="77777777" w:rsidR="00950F60" w:rsidRDefault="00950F60" w:rsidP="00950F60">
      <w:pPr>
        <w:pStyle w:val="Heading2"/>
      </w:pPr>
      <w:bookmarkStart w:id="228" w:name="_Toc219401272"/>
      <w:r>
        <w:t>Notes on KPI</w:t>
      </w:r>
      <w:bookmarkEnd w:id="228"/>
    </w:p>
    <w:p w14:paraId="63C1AD6A" w14:textId="22CB5F5D" w:rsidR="00EC19F1" w:rsidRDefault="00950F60" w:rsidP="00950F60">
      <w:r w:rsidRPr="00F473FE">
        <w:t xml:space="preserve">In 2023, with the move to </w:t>
      </w:r>
      <w:proofErr w:type="gramStart"/>
      <w:r w:rsidRPr="00F473FE">
        <w:t>College</w:t>
      </w:r>
      <w:proofErr w:type="gramEnd"/>
      <w:r w:rsidRPr="00F473FE">
        <w:t xml:space="preserve">-led GP training, a new set of KPIs was developed. The review of the GP NRS for the 2023 survey highlighted an opportunity to collect data to help inform the new set of KPIs. There are currently 10 GP College KPIs identified as being able to use responses from the NRS as part of their source of data. </w:t>
      </w:r>
      <w:r w:rsidR="00B11B3E">
        <w:t xml:space="preserve">In the section </w:t>
      </w:r>
      <w:r w:rsidR="00B11B3E">
        <w:fldChar w:fldCharType="begin"/>
      </w:r>
      <w:r w:rsidR="00B11B3E">
        <w:instrText xml:space="preserve"> REF _Ref215223612 \h </w:instrText>
      </w:r>
      <w:r w:rsidR="00B11B3E">
        <w:fldChar w:fldCharType="separate"/>
      </w:r>
      <w:r w:rsidR="00782CD6" w:rsidRPr="00F473FE">
        <w:t>Satisfaction by Key Performance Indicators (KPIs)</w:t>
      </w:r>
      <w:r w:rsidR="00B11B3E">
        <w:fldChar w:fldCharType="end"/>
      </w:r>
      <w:r w:rsidR="00F907B8">
        <w:t xml:space="preserve"> there is detailed analysis on the questions that can be used to inform the KPIs. </w:t>
      </w:r>
      <w:r w:rsidR="002F3C6A">
        <w:t xml:space="preserve">This data may not form the only </w:t>
      </w:r>
      <w:r w:rsidR="003F7EBE">
        <w:t>piece of data considered for each College KPI.</w:t>
      </w:r>
    </w:p>
    <w:p w14:paraId="1F728919" w14:textId="10AF978B" w:rsidR="00950F60" w:rsidRDefault="00F907B8" w:rsidP="00950F60">
      <w:r>
        <w:t>The GP College KPIs</w:t>
      </w:r>
      <w:r w:rsidR="008B1A37">
        <w:t xml:space="preserve"> </w:t>
      </w:r>
      <w:r w:rsidR="003F7EBE">
        <w:t>that can use data fro</w:t>
      </w:r>
      <w:r w:rsidR="0065224D">
        <w:t>m this survey are</w:t>
      </w:r>
      <w:r w:rsidR="00EC19F1">
        <w:t>:</w:t>
      </w:r>
    </w:p>
    <w:p w14:paraId="70EF0041" w14:textId="77777777" w:rsidR="008B1A37" w:rsidRPr="00213CD5" w:rsidRDefault="008B1A37" w:rsidP="008E49EE">
      <w:pPr>
        <w:pStyle w:val="ListBullet"/>
      </w:pPr>
      <w:r w:rsidRPr="00213CD5">
        <w:t>KPI 3: Rate of registrar ‘induction/orientation’ in training facilities</w:t>
      </w:r>
    </w:p>
    <w:p w14:paraId="1BE9C456" w14:textId="77777777" w:rsidR="008B1A37" w:rsidRPr="00213CD5" w:rsidRDefault="008B1A37" w:rsidP="008E49EE">
      <w:pPr>
        <w:pStyle w:val="ListBullet"/>
      </w:pPr>
      <w:r w:rsidRPr="00213CD5">
        <w:t>KPI 4: Percentage of registrars satisfied with support and training provided by their supervisors</w:t>
      </w:r>
      <w:r>
        <w:rPr>
          <w:rStyle w:val="FootnoteReference"/>
        </w:rPr>
        <w:footnoteReference w:id="33"/>
      </w:r>
      <w:r>
        <w:t xml:space="preserve"> </w:t>
      </w:r>
    </w:p>
    <w:p w14:paraId="721DE17E" w14:textId="77777777" w:rsidR="008B1A37" w:rsidRPr="00213CD5" w:rsidRDefault="008B1A37" w:rsidP="008E49EE">
      <w:pPr>
        <w:pStyle w:val="ListBullet"/>
      </w:pPr>
      <w:r w:rsidRPr="00213CD5">
        <w:t>KPI 7: Level of opportunities provided by medical educators for out of practice workshops to complement in-practice teaching</w:t>
      </w:r>
    </w:p>
    <w:p w14:paraId="7F609F32" w14:textId="77777777" w:rsidR="008B1A37" w:rsidRPr="00213CD5" w:rsidRDefault="008B1A37" w:rsidP="008E49EE">
      <w:pPr>
        <w:pStyle w:val="ListBullet"/>
      </w:pPr>
      <w:r w:rsidRPr="00213CD5">
        <w:t>KPI 8: Level of learning with and from a group of professional peers facilitated by medical educators</w:t>
      </w:r>
    </w:p>
    <w:p w14:paraId="38C84E41" w14:textId="294E47A6" w:rsidR="008B1A37" w:rsidRPr="00213CD5" w:rsidRDefault="6FF92D0C" w:rsidP="008E49EE">
      <w:pPr>
        <w:pStyle w:val="ListBullet"/>
      </w:pPr>
      <w:r w:rsidRPr="00213CD5">
        <w:t>KPI 19: Rate of registrar satisfaction for placements</w:t>
      </w:r>
      <w:r w:rsidR="008B1A37">
        <w:rPr>
          <w:rStyle w:val="FootnoteReference"/>
        </w:rPr>
        <w:footnoteReference w:id="34"/>
      </w:r>
    </w:p>
    <w:p w14:paraId="776EEEA6" w14:textId="77777777" w:rsidR="008B1A37" w:rsidRPr="00213CD5" w:rsidRDefault="008B1A37" w:rsidP="008E49EE">
      <w:pPr>
        <w:pStyle w:val="ListBullet"/>
      </w:pPr>
      <w:r w:rsidRPr="00213CD5">
        <w:t>KPI 20: Rate of registrar satisfaction for comprehensive community inductions</w:t>
      </w:r>
    </w:p>
    <w:p w14:paraId="75C64ABE" w14:textId="77777777" w:rsidR="008B1A37" w:rsidRPr="00213CD5" w:rsidRDefault="008B1A37" w:rsidP="008E49EE">
      <w:pPr>
        <w:pStyle w:val="ListBullet"/>
      </w:pPr>
      <w:r w:rsidRPr="00213CD5">
        <w:t>KPI 23: Percentage of general registrar satisfaction with training</w:t>
      </w:r>
      <w:r>
        <w:rPr>
          <w:rStyle w:val="FootnoteReference"/>
        </w:rPr>
        <w:footnoteReference w:id="35"/>
      </w:r>
    </w:p>
    <w:p w14:paraId="532E3F5A" w14:textId="77777777" w:rsidR="008B1A37" w:rsidRPr="00BE7A7B" w:rsidRDefault="008B1A37" w:rsidP="008E49EE">
      <w:pPr>
        <w:pStyle w:val="ListBullet"/>
      </w:pPr>
      <w:r w:rsidRPr="00BE7A7B">
        <w:t>KPI 14: All registrars undertaking education aimed at understanding the health needs of rural communities e.g. online training or activity-based learning</w:t>
      </w:r>
      <w:r w:rsidRPr="00BE7A7B">
        <w:rPr>
          <w:rStyle w:val="FootnoteReference"/>
        </w:rPr>
        <w:footnoteReference w:id="36"/>
      </w:r>
    </w:p>
    <w:p w14:paraId="304141ED" w14:textId="77777777" w:rsidR="008B1A37" w:rsidRPr="00BE7A7B" w:rsidRDefault="008B1A37" w:rsidP="008E49EE">
      <w:pPr>
        <w:pStyle w:val="ListBullet"/>
      </w:pPr>
      <w:r w:rsidRPr="00BE7A7B">
        <w:t>KPI 25: Percentage of registrars and supervisors who have access to a cultural educator or cultural mentor</w:t>
      </w:r>
      <w:r w:rsidRPr="00164B9D">
        <w:rPr>
          <w:rStyle w:val="FootnoteReference"/>
          <w:rFonts w:eastAsia="Times New Roman"/>
        </w:rPr>
        <w:footnoteReference w:id="37"/>
      </w:r>
      <w:r w:rsidRPr="00EC19F1">
        <w:rPr>
          <w:vertAlign w:val="superscript"/>
        </w:rPr>
        <w:t>,</w:t>
      </w:r>
      <w:r w:rsidRPr="00BE7A7B">
        <w:rPr>
          <w:rStyle w:val="FootnoteReference"/>
        </w:rPr>
        <w:footnoteReference w:id="38"/>
      </w:r>
    </w:p>
    <w:p w14:paraId="398A3232" w14:textId="77777777" w:rsidR="008B1A37" w:rsidRPr="00BE7A7B" w:rsidRDefault="008B1A37" w:rsidP="008E49EE">
      <w:pPr>
        <w:pStyle w:val="ListBullet"/>
      </w:pPr>
      <w:r w:rsidRPr="00BE7A7B">
        <w:t>KPI 26: Participation rates for cultural awareness training</w:t>
      </w:r>
    </w:p>
    <w:p w14:paraId="1F51F965" w14:textId="379928C9" w:rsidR="00EC19F1" w:rsidRDefault="0065224D" w:rsidP="00EC19F1">
      <w:r>
        <w:t xml:space="preserve">Composite variables were used to inform 3 of these </w:t>
      </w:r>
      <w:r w:rsidR="009C3081">
        <w:t xml:space="preserve">data points for consideration of the KPI. This was done as multiple survey questions relate to the KPI. </w:t>
      </w:r>
      <w:r w:rsidR="00BA67CB">
        <w:t xml:space="preserve">The following information provides detail on how the composite KPIs </w:t>
      </w:r>
      <w:r w:rsidR="009C3081">
        <w:t>were</w:t>
      </w:r>
      <w:r w:rsidR="00BA67CB">
        <w:t xml:space="preserve"> formed. </w:t>
      </w:r>
    </w:p>
    <w:p w14:paraId="2EE668FE" w14:textId="3F107BA8" w:rsidR="00950F60" w:rsidRPr="00545718" w:rsidRDefault="00950F60" w:rsidP="008E49EE">
      <w:pPr>
        <w:pStyle w:val="ListBullet"/>
      </w:pPr>
      <w:r w:rsidRPr="00545718">
        <w:t xml:space="preserve">KPI 4: Percentage of registrars satisfied with support and training provided by their supervisors. </w:t>
      </w:r>
    </w:p>
    <w:p w14:paraId="5856AEE4" w14:textId="77777777" w:rsidR="00950F60" w:rsidRPr="00545718" w:rsidRDefault="00950F60" w:rsidP="008E49EE">
      <w:pPr>
        <w:pStyle w:val="ListBullet"/>
      </w:pPr>
      <w:r w:rsidRPr="00545718">
        <w:t>This data point is the mean satisfaction score for those registrars who provided an answer to both their satisfaction with their supervisor support as well as the training and teaching from their supervisor.</w:t>
      </w:r>
    </w:p>
    <w:p w14:paraId="108039C5" w14:textId="7664A89B" w:rsidR="00950F60" w:rsidRPr="00545718" w:rsidRDefault="00950F60" w:rsidP="008E49EE">
      <w:pPr>
        <w:pStyle w:val="ListBullet"/>
      </w:pPr>
      <w:r w:rsidRPr="00545718">
        <w:t xml:space="preserve"> KPI 19: Rate of registrar satisfaction for placements</w:t>
      </w:r>
    </w:p>
    <w:p w14:paraId="22350559" w14:textId="77777777" w:rsidR="00950F60" w:rsidRPr="00545718" w:rsidRDefault="00950F60" w:rsidP="008E49EE">
      <w:pPr>
        <w:pStyle w:val="ListBullet"/>
      </w:pPr>
      <w:r w:rsidRPr="00545718">
        <w:t xml:space="preserve">This data point is the mean satisfaction score for registrars who answered at least 5 of the 9 questions on satisfaction with their training facility, regarding the quality of overall training and education, their supervisor support and feedback, their clinical work, the number and diversity of patients or presentations, the level of workplace responsibility, the training and education resources as well as their terms and conditions. In 2024, ‘the location of their training facility’ </w:t>
      </w:r>
      <w:r w:rsidRPr="00545718">
        <w:rPr>
          <w:rFonts w:hint="eastAsia"/>
          <w:lang w:eastAsia="ja-JP"/>
        </w:rPr>
        <w:t xml:space="preserve">was removed </w:t>
      </w:r>
      <w:r w:rsidRPr="00545718">
        <w:t xml:space="preserve">from this data point and this question was not asked in 2025. </w:t>
      </w:r>
    </w:p>
    <w:p w14:paraId="671AE572" w14:textId="0EA53494" w:rsidR="00950F60" w:rsidRPr="00545718" w:rsidRDefault="00950F60" w:rsidP="008E49EE">
      <w:pPr>
        <w:pStyle w:val="ListBullet"/>
      </w:pPr>
      <w:r w:rsidRPr="00545718">
        <w:t>KPI 23: Percentage of general registrar satisfaction with training</w:t>
      </w:r>
    </w:p>
    <w:p w14:paraId="0DE13683" w14:textId="77777777" w:rsidR="00950F60" w:rsidRPr="00545718" w:rsidRDefault="00950F60" w:rsidP="008E49EE">
      <w:pPr>
        <w:pStyle w:val="ListBullet"/>
      </w:pPr>
      <w:r w:rsidRPr="00545718">
        <w:t>This data point is the mean satisfaction score for registrars who provided an answer to their overall satisfaction with their training from their GP College as well as their training facility.</w:t>
      </w:r>
    </w:p>
    <w:p w14:paraId="13F4E8E1" w14:textId="079D571D" w:rsidR="00950F60" w:rsidRPr="008C0167" w:rsidRDefault="00950F60" w:rsidP="00950F60">
      <w:r w:rsidRPr="008C0167">
        <w:t xml:space="preserve">Although these KPIs have similar names or terminology to some of the other analyses in this report, the KPIs are composite variables and the results will be different from the results for individual items, such as those reported in the </w:t>
      </w:r>
      <w:hyperlink w:anchor="_Infographic_summary_of">
        <w:r w:rsidRPr="008C0167">
          <w:rPr>
            <w:rStyle w:val="Hyperlink"/>
          </w:rPr>
          <w:t>infographic</w:t>
        </w:r>
      </w:hyperlink>
      <w:r w:rsidRPr="008C0167">
        <w:t xml:space="preserve">. </w:t>
      </w:r>
    </w:p>
    <w:p w14:paraId="74B7C870" w14:textId="57FAA72F" w:rsidR="00F81AAC" w:rsidRDefault="008147A6" w:rsidP="00E24D05">
      <w:pPr>
        <w:pStyle w:val="Heading2"/>
      </w:pPr>
      <w:bookmarkStart w:id="229" w:name="_Toc219401273"/>
      <w:r>
        <w:t>RG</w:t>
      </w:r>
      <w:r w:rsidR="00D10EF9">
        <w:t xml:space="preserve"> definition</w:t>
      </w:r>
      <w:bookmarkEnd w:id="229"/>
    </w:p>
    <w:p w14:paraId="76E4BC7E" w14:textId="703EFE63" w:rsidR="00D10EF9" w:rsidRDefault="008147A6" w:rsidP="00D10EF9">
      <w:r w:rsidRPr="00897946">
        <w:t xml:space="preserve">In 2022, the Department created a new Rural Generalist </w:t>
      </w:r>
      <w:r w:rsidR="006A5A3B">
        <w:t>f</w:t>
      </w:r>
      <w:r w:rsidR="006A5A3B" w:rsidRPr="00897946">
        <w:t>lag</w:t>
      </w:r>
      <w:r w:rsidRPr="00897946">
        <w:t>, a method of defining a Rural Generalist that w</w:t>
      </w:r>
      <w:r w:rsidRPr="00897946">
        <w:rPr>
          <w:rFonts w:hint="eastAsia"/>
          <w:lang w:eastAsia="ja-JP"/>
        </w:rPr>
        <w:t>as</w:t>
      </w:r>
      <w:r w:rsidRPr="00897946">
        <w:t xml:space="preserve"> used again in </w:t>
      </w:r>
      <w:r w:rsidR="00A72DF9">
        <w:t>subsequent years</w:t>
      </w:r>
      <w:r w:rsidRPr="00897946">
        <w:t xml:space="preserve">. </w:t>
      </w:r>
      <w:r w:rsidR="00D10EF9" w:rsidRPr="00E7412E">
        <w:t xml:space="preserve">This was the same definition as used for the data for ACRRM and RACGP's submission for Rural Generalist recognition as a specialty </w:t>
      </w:r>
      <w:r w:rsidR="00023814">
        <w:t>within</w:t>
      </w:r>
      <w:r w:rsidR="00023814" w:rsidRPr="00E7412E">
        <w:t xml:space="preserve"> </w:t>
      </w:r>
      <w:r w:rsidR="00D10EF9" w:rsidRPr="00E7412E">
        <w:t xml:space="preserve">general practice. </w:t>
      </w:r>
    </w:p>
    <w:p w14:paraId="17912D1F" w14:textId="290C9156" w:rsidR="008147A6" w:rsidRPr="00897946" w:rsidRDefault="008147A6" w:rsidP="008147A6">
      <w:r w:rsidRPr="00897946">
        <w:t>This included registrars:</w:t>
      </w:r>
    </w:p>
    <w:p w14:paraId="377CB8A2" w14:textId="77777777" w:rsidR="008147A6" w:rsidRPr="00897946" w:rsidRDefault="008147A6" w:rsidP="008E49EE">
      <w:pPr>
        <w:pStyle w:val="ListBullet"/>
      </w:pPr>
      <w:r w:rsidRPr="00897946">
        <w:t>on ACRRM curriculum</w:t>
      </w:r>
    </w:p>
    <w:p w14:paraId="46C3E56F" w14:textId="53C447D1" w:rsidR="008147A6" w:rsidRPr="00897946" w:rsidRDefault="008147A6" w:rsidP="008E49EE">
      <w:pPr>
        <w:pStyle w:val="ListBullet"/>
      </w:pPr>
      <w:r w:rsidRPr="00897946">
        <w:t xml:space="preserve">state based Rural Generalist </w:t>
      </w:r>
      <w:r w:rsidR="006A5A3B">
        <w:t>f</w:t>
      </w:r>
      <w:r w:rsidR="006A5A3B" w:rsidRPr="00897946">
        <w:t xml:space="preserve">lag </w:t>
      </w:r>
      <w:r w:rsidRPr="00897946">
        <w:t>set to Y</w:t>
      </w:r>
    </w:p>
    <w:p w14:paraId="6445B135" w14:textId="77777777" w:rsidR="008147A6" w:rsidRPr="00897946" w:rsidRDefault="008147A6" w:rsidP="008E49EE">
      <w:pPr>
        <w:pStyle w:val="ListBullet"/>
      </w:pPr>
      <w:r w:rsidRPr="00897946">
        <w:t>in the 2019 cohort who have the Rural Generalist Training flag set to Y and are on the RACGP and FARGP curriculum</w:t>
      </w:r>
    </w:p>
    <w:p w14:paraId="60AC2EF2" w14:textId="77777777" w:rsidR="008147A6" w:rsidRPr="00897946" w:rsidRDefault="008147A6" w:rsidP="008E49EE">
      <w:pPr>
        <w:pStyle w:val="ListBullet"/>
      </w:pPr>
      <w:r w:rsidRPr="00897946">
        <w:t>in a cohort earlier than 2019 who have the Rural Generalist Training flag set to Y regardless of curriculum.</w:t>
      </w:r>
    </w:p>
    <w:p w14:paraId="55472630" w14:textId="77777777" w:rsidR="001651EC" w:rsidRDefault="001651EC">
      <w:pPr>
        <w:spacing w:before="0"/>
        <w:rPr>
          <w:rFonts w:eastAsiaTheme="majorEastAsia" w:cstheme="majorBidi"/>
          <w:b/>
          <w:color w:val="5E1C65"/>
          <w:spacing w:val="-10"/>
          <w:sz w:val="36"/>
          <w:szCs w:val="32"/>
        </w:rPr>
      </w:pPr>
      <w:r>
        <w:br w:type="page"/>
      </w:r>
    </w:p>
    <w:p w14:paraId="6197461F" w14:textId="168A5E0F" w:rsidR="00F81AAC" w:rsidRPr="00540F65" w:rsidRDefault="00F81AAC" w:rsidP="00F81AAC">
      <w:pPr>
        <w:pStyle w:val="Heading1"/>
      </w:pPr>
      <w:bookmarkStart w:id="230" w:name="_Ref215244071"/>
      <w:bookmarkStart w:id="231" w:name="_Toc219401274"/>
      <w:r w:rsidRPr="00540F65">
        <w:t xml:space="preserve">Appendix </w:t>
      </w:r>
      <w:r>
        <w:t>D</w:t>
      </w:r>
      <w:r w:rsidRPr="00540F65">
        <w:t>: 2025 GP NRS item frequencies</w:t>
      </w:r>
      <w:bookmarkEnd w:id="230"/>
      <w:bookmarkEnd w:id="231"/>
    </w:p>
    <w:p w14:paraId="0C3EEC58" w14:textId="6013BA54" w:rsidR="00ED0F57" w:rsidRPr="00540F65" w:rsidRDefault="00642564" w:rsidP="00980DD3">
      <w:r w:rsidRPr="00540F65">
        <w:fldChar w:fldCharType="begin"/>
      </w:r>
      <w:r w:rsidRPr="00540F65">
        <w:instrText xml:space="preserve"> REF _Ref510702532 \h </w:instrText>
      </w:r>
      <w:r w:rsidR="005D4AEB" w:rsidRPr="00540F65">
        <w:instrText xml:space="preserve"> \* MERGEFORMAT </w:instrText>
      </w:r>
      <w:r w:rsidRPr="00540F65">
        <w:fldChar w:fldCharType="separate"/>
      </w:r>
      <w:r w:rsidR="00782CD6" w:rsidRPr="00540F65">
        <w:t xml:space="preserve">Table </w:t>
      </w:r>
      <w:r w:rsidR="00782CD6">
        <w:rPr>
          <w:noProof/>
        </w:rPr>
        <w:t>13</w:t>
      </w:r>
      <w:r w:rsidRPr="00540F65">
        <w:fldChar w:fldCharType="end"/>
      </w:r>
      <w:r w:rsidR="00604298" w:rsidRPr="00540F65">
        <w:t xml:space="preserve"> to</w:t>
      </w:r>
      <w:r w:rsidR="009D2062" w:rsidRPr="00540F65">
        <w:t xml:space="preserve"> </w:t>
      </w:r>
      <w:r w:rsidR="00CD37E5" w:rsidRPr="00540F65">
        <w:fldChar w:fldCharType="begin"/>
      </w:r>
      <w:r w:rsidR="00CD37E5" w:rsidRPr="00540F65">
        <w:instrText xml:space="preserve"> REF _Ref147496972 \h  \* MERGEFORMAT </w:instrText>
      </w:r>
      <w:r w:rsidR="00CD37E5" w:rsidRPr="00540F65">
        <w:fldChar w:fldCharType="separate"/>
      </w:r>
      <w:r w:rsidR="00782CD6" w:rsidRPr="00457D18">
        <w:t xml:space="preserve">Table </w:t>
      </w:r>
      <w:r w:rsidR="00782CD6">
        <w:rPr>
          <w:noProof/>
        </w:rPr>
        <w:t>24</w:t>
      </w:r>
      <w:r w:rsidR="00CD37E5" w:rsidRPr="00540F65">
        <w:fldChar w:fldCharType="end"/>
      </w:r>
      <w:r w:rsidR="007452A1" w:rsidRPr="00540F65">
        <w:t xml:space="preserve"> </w:t>
      </w:r>
      <w:r w:rsidR="00604298" w:rsidRPr="00540F65">
        <w:t>include</w:t>
      </w:r>
      <w:r w:rsidR="00C357F3" w:rsidRPr="00540F65">
        <w:t xml:space="preserve"> the item frequencies for the</w:t>
      </w:r>
      <w:r w:rsidR="008B52C1" w:rsidRPr="00540F65">
        <w:t xml:space="preserve"> closed</w:t>
      </w:r>
      <w:r w:rsidR="00C357F3" w:rsidRPr="00540F65">
        <w:t xml:space="preserve"> items included in the </w:t>
      </w:r>
      <w:r w:rsidR="00E92744" w:rsidRPr="00540F65">
        <w:t>2025 GP NRS</w:t>
      </w:r>
      <w:r w:rsidR="00C357F3" w:rsidRPr="00540F65">
        <w:t xml:space="preserve">. </w:t>
      </w:r>
    </w:p>
    <w:p w14:paraId="59FB825C" w14:textId="7944A9E9" w:rsidR="00334640" w:rsidRPr="00540F65" w:rsidRDefault="00334640" w:rsidP="002F49A8">
      <w:pPr>
        <w:pStyle w:val="Caption"/>
      </w:pPr>
      <w:bookmarkStart w:id="232" w:name="_Ref510702532"/>
      <w:bookmarkStart w:id="233" w:name="_Toc64039039"/>
      <w:bookmarkStart w:id="234" w:name="_Toc147746489"/>
      <w:bookmarkStart w:id="235" w:name="_Toc219401304"/>
      <w:r w:rsidRPr="00540F65">
        <w:t xml:space="preserve">Table </w:t>
      </w:r>
      <w:r w:rsidRPr="00540F65">
        <w:fldChar w:fldCharType="begin"/>
      </w:r>
      <w:r w:rsidRPr="00540F65">
        <w:instrText>SEQ Table \* ARABIC</w:instrText>
      </w:r>
      <w:r w:rsidRPr="00540F65">
        <w:fldChar w:fldCharType="separate"/>
      </w:r>
      <w:r w:rsidR="00782CD6">
        <w:rPr>
          <w:noProof/>
        </w:rPr>
        <w:t>13</w:t>
      </w:r>
      <w:r w:rsidRPr="00540F65">
        <w:fldChar w:fldCharType="end"/>
      </w:r>
      <w:bookmarkEnd w:id="232"/>
      <w:r w:rsidRPr="00540F65">
        <w:t xml:space="preserve">: </w:t>
      </w:r>
      <w:r w:rsidR="00E92744" w:rsidRPr="00540F65">
        <w:t>2025 GP NRS</w:t>
      </w:r>
      <w:r w:rsidRPr="00540F65">
        <w:t xml:space="preserve"> item frequencies </w:t>
      </w:r>
      <w:r w:rsidR="00DB7460" w:rsidRPr="00540F65">
        <w:t xml:space="preserve">– </w:t>
      </w:r>
      <w:r w:rsidRPr="00540F65">
        <w:t>demographic and contextual items</w:t>
      </w:r>
      <w:bookmarkEnd w:id="233"/>
      <w:bookmarkEnd w:id="234"/>
      <w:r w:rsidR="00927F2C" w:rsidRPr="00540F65">
        <w:t xml:space="preserve"> (n=1,</w:t>
      </w:r>
      <w:r w:rsidR="00540F65" w:rsidRPr="00540F65">
        <w:t>225</w:t>
      </w:r>
      <w:r w:rsidR="00927F2C" w:rsidRPr="00540F65">
        <w:t>)</w:t>
      </w:r>
      <w:bookmarkEnd w:id="235"/>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
        <w:tblDescription w:val="This table lists the responses given by registrars in the survey to questions about demographics and training contexts. The table contains four heading columns: 1. Item, 2. Response options, 3. N, and 4. %. &#10;"/>
      </w:tblPr>
      <w:tblGrid>
        <w:gridCol w:w="3686"/>
        <w:gridCol w:w="3969"/>
        <w:gridCol w:w="1346"/>
        <w:gridCol w:w="1347"/>
      </w:tblGrid>
      <w:tr w:rsidR="005F3668" w:rsidRPr="00540F65" w14:paraId="6FCFA870" w14:textId="77777777" w:rsidTr="001651EC">
        <w:trPr>
          <w:cantSplit/>
          <w:trHeight w:val="284"/>
          <w:tblHeader/>
        </w:trPr>
        <w:tc>
          <w:tcPr>
            <w:tcW w:w="3686" w:type="dxa"/>
            <w:shd w:val="clear" w:color="auto" w:fill="592C5F" w:themeFill="accent1"/>
            <w:vAlign w:val="center"/>
          </w:tcPr>
          <w:p w14:paraId="1019DDE7" w14:textId="0117BC23" w:rsidR="00334640" w:rsidRPr="00540F65" w:rsidRDefault="00190509" w:rsidP="00C921ED">
            <w:pPr>
              <w:spacing w:before="0"/>
              <w:rPr>
                <w:rFonts w:eastAsia="Times New Roman"/>
                <w:b/>
                <w:bCs/>
                <w:color w:val="FFFFFF" w:themeColor="background1"/>
                <w:lang w:eastAsia="en-AU"/>
              </w:rPr>
            </w:pPr>
            <w:r w:rsidRPr="00540F65">
              <w:rPr>
                <w:b/>
                <w:bCs/>
                <w:color w:val="FFFFFF" w:themeColor="background1"/>
              </w:rPr>
              <w:t>Item</w:t>
            </w:r>
          </w:p>
        </w:tc>
        <w:tc>
          <w:tcPr>
            <w:tcW w:w="3969" w:type="dxa"/>
            <w:shd w:val="clear" w:color="auto" w:fill="592C5F" w:themeFill="accent1"/>
            <w:vAlign w:val="center"/>
          </w:tcPr>
          <w:p w14:paraId="4B62AC73" w14:textId="06993C9F" w:rsidR="00334640" w:rsidRPr="00540F65" w:rsidRDefault="00190509" w:rsidP="00C921ED">
            <w:pPr>
              <w:spacing w:before="0"/>
              <w:rPr>
                <w:rFonts w:eastAsia="Times New Roman"/>
                <w:b/>
                <w:bCs/>
                <w:color w:val="FFFFFF" w:themeColor="background1"/>
                <w:lang w:eastAsia="en-AU"/>
              </w:rPr>
            </w:pPr>
            <w:r w:rsidRPr="00540F65">
              <w:rPr>
                <w:b/>
                <w:bCs/>
                <w:color w:val="FFFFFF" w:themeColor="background1"/>
              </w:rPr>
              <w:t>Response options</w:t>
            </w:r>
          </w:p>
        </w:tc>
        <w:tc>
          <w:tcPr>
            <w:tcW w:w="1346" w:type="dxa"/>
            <w:shd w:val="clear" w:color="auto" w:fill="592C5F" w:themeFill="accent1"/>
            <w:vAlign w:val="center"/>
          </w:tcPr>
          <w:p w14:paraId="237EA733" w14:textId="3FB75231" w:rsidR="00334640" w:rsidRPr="00540F65" w:rsidRDefault="00190509" w:rsidP="00C921ED">
            <w:pPr>
              <w:spacing w:before="0"/>
              <w:jc w:val="center"/>
              <w:rPr>
                <w:b/>
                <w:bCs/>
                <w:color w:val="FFFFFF" w:themeColor="background1"/>
              </w:rPr>
            </w:pPr>
            <w:r w:rsidRPr="00540F65">
              <w:rPr>
                <w:b/>
                <w:bCs/>
                <w:color w:val="FFFFFF" w:themeColor="background1"/>
              </w:rPr>
              <w:t>N</w:t>
            </w:r>
          </w:p>
        </w:tc>
        <w:tc>
          <w:tcPr>
            <w:tcW w:w="1347" w:type="dxa"/>
            <w:shd w:val="clear" w:color="auto" w:fill="592C5F" w:themeFill="accent1"/>
            <w:vAlign w:val="center"/>
          </w:tcPr>
          <w:p w14:paraId="4CE106D3" w14:textId="76D8EA23" w:rsidR="00334640" w:rsidRPr="00540F65" w:rsidRDefault="00190509" w:rsidP="00C921ED">
            <w:pPr>
              <w:spacing w:before="0"/>
              <w:jc w:val="center"/>
              <w:rPr>
                <w:b/>
                <w:bCs/>
                <w:color w:val="FFFFFF" w:themeColor="background1"/>
              </w:rPr>
            </w:pPr>
            <w:r w:rsidRPr="00540F65">
              <w:rPr>
                <w:b/>
                <w:bCs/>
                <w:color w:val="FFFFFF" w:themeColor="background1"/>
              </w:rPr>
              <w:t>%</w:t>
            </w:r>
          </w:p>
        </w:tc>
      </w:tr>
      <w:tr w:rsidR="000C4CA4" w:rsidRPr="00540F65" w14:paraId="5138FE6C" w14:textId="77777777" w:rsidTr="001651EC">
        <w:trPr>
          <w:cantSplit/>
          <w:trHeight w:val="284"/>
        </w:trPr>
        <w:tc>
          <w:tcPr>
            <w:tcW w:w="3686" w:type="dxa"/>
            <w:vMerge w:val="restart"/>
            <w:shd w:val="clear" w:color="auto" w:fill="D9D9D9" w:themeFill="background1" w:themeFillShade="D9"/>
            <w:vAlign w:val="center"/>
          </w:tcPr>
          <w:p w14:paraId="0FE2968D" w14:textId="5B2A8E5F" w:rsidR="00FD2443" w:rsidRPr="00540F65" w:rsidRDefault="00FD2443" w:rsidP="00C921ED">
            <w:pPr>
              <w:spacing w:before="0"/>
            </w:pPr>
            <w:r w:rsidRPr="00540F65">
              <w:t>Which fellowship are you currently working towards?</w:t>
            </w:r>
          </w:p>
        </w:tc>
        <w:tc>
          <w:tcPr>
            <w:tcW w:w="3969" w:type="dxa"/>
            <w:shd w:val="clear" w:color="auto" w:fill="D9D9D9" w:themeFill="background1" w:themeFillShade="D9"/>
            <w:vAlign w:val="center"/>
          </w:tcPr>
          <w:p w14:paraId="02B660DD" w14:textId="3CD8C3C6" w:rsidR="00FD2443" w:rsidRPr="00540F65" w:rsidRDefault="00FD2443" w:rsidP="00C921ED">
            <w:pPr>
              <w:spacing w:before="0"/>
            </w:pPr>
            <w:r w:rsidRPr="00540F65">
              <w:t>FACRRM</w:t>
            </w:r>
          </w:p>
        </w:tc>
        <w:tc>
          <w:tcPr>
            <w:tcW w:w="1346" w:type="dxa"/>
            <w:shd w:val="clear" w:color="auto" w:fill="D9D9D9" w:themeFill="background1" w:themeFillShade="D9"/>
            <w:vAlign w:val="center"/>
          </w:tcPr>
          <w:p w14:paraId="29AEB642" w14:textId="5CED7F9A" w:rsidR="00FD2443" w:rsidRPr="00D60699" w:rsidRDefault="00FD2443" w:rsidP="00C921ED">
            <w:pPr>
              <w:spacing w:before="0"/>
              <w:jc w:val="center"/>
            </w:pPr>
            <w:r w:rsidRPr="00D60699">
              <w:rPr>
                <w:color w:val="000000"/>
              </w:rPr>
              <w:t>223</w:t>
            </w:r>
          </w:p>
        </w:tc>
        <w:tc>
          <w:tcPr>
            <w:tcW w:w="1347" w:type="dxa"/>
            <w:shd w:val="clear" w:color="auto" w:fill="D9D9D9" w:themeFill="background1" w:themeFillShade="D9"/>
            <w:vAlign w:val="center"/>
          </w:tcPr>
          <w:p w14:paraId="2E92CFC2" w14:textId="57B6B007" w:rsidR="00FD2443" w:rsidRPr="00D60699" w:rsidRDefault="00FD2443" w:rsidP="00C921ED">
            <w:pPr>
              <w:spacing w:before="0"/>
              <w:jc w:val="center"/>
              <w:rPr>
                <w:rFonts w:eastAsiaTheme="minorEastAsia"/>
                <w:lang w:eastAsia="ja-JP"/>
              </w:rPr>
            </w:pPr>
            <w:r w:rsidRPr="00D60699">
              <w:rPr>
                <w:color w:val="000000"/>
              </w:rPr>
              <w:t>18.2</w:t>
            </w:r>
          </w:p>
        </w:tc>
      </w:tr>
      <w:tr w:rsidR="000C4CA4" w:rsidRPr="00540F65" w14:paraId="4CDB4701" w14:textId="77777777" w:rsidTr="001651EC">
        <w:trPr>
          <w:cantSplit/>
          <w:trHeight w:val="70"/>
        </w:trPr>
        <w:tc>
          <w:tcPr>
            <w:tcW w:w="3686" w:type="dxa"/>
            <w:vMerge/>
            <w:shd w:val="clear" w:color="auto" w:fill="D9D9D9" w:themeFill="background1" w:themeFillShade="D9"/>
            <w:vAlign w:val="center"/>
          </w:tcPr>
          <w:p w14:paraId="0975D34A" w14:textId="59074FA4" w:rsidR="00FD2443" w:rsidRPr="00540F65" w:rsidRDefault="00FD2443" w:rsidP="00C921ED">
            <w:pPr>
              <w:spacing w:before="0"/>
            </w:pPr>
          </w:p>
        </w:tc>
        <w:tc>
          <w:tcPr>
            <w:tcW w:w="3969" w:type="dxa"/>
            <w:shd w:val="clear" w:color="auto" w:fill="D9D9D9" w:themeFill="background1" w:themeFillShade="D9"/>
            <w:vAlign w:val="center"/>
          </w:tcPr>
          <w:p w14:paraId="08376154" w14:textId="0240BF37" w:rsidR="00FD2443" w:rsidRPr="00540F65" w:rsidRDefault="00FD2443" w:rsidP="00C921ED">
            <w:pPr>
              <w:spacing w:before="0"/>
            </w:pPr>
            <w:r w:rsidRPr="00540F65">
              <w:t>FRACGP</w:t>
            </w:r>
          </w:p>
        </w:tc>
        <w:tc>
          <w:tcPr>
            <w:tcW w:w="1346" w:type="dxa"/>
            <w:shd w:val="clear" w:color="auto" w:fill="D9D9D9" w:themeFill="background1" w:themeFillShade="D9"/>
            <w:vAlign w:val="center"/>
          </w:tcPr>
          <w:p w14:paraId="4F9D83C5" w14:textId="5E0E793F" w:rsidR="00FD2443" w:rsidRPr="00D60699" w:rsidRDefault="00FD2443" w:rsidP="00C921ED">
            <w:pPr>
              <w:spacing w:before="0"/>
              <w:jc w:val="center"/>
            </w:pPr>
            <w:r w:rsidRPr="00D60699">
              <w:rPr>
                <w:color w:val="000000"/>
              </w:rPr>
              <w:t>954</w:t>
            </w:r>
          </w:p>
        </w:tc>
        <w:tc>
          <w:tcPr>
            <w:tcW w:w="1347" w:type="dxa"/>
            <w:shd w:val="clear" w:color="auto" w:fill="D9D9D9" w:themeFill="background1" w:themeFillShade="D9"/>
            <w:vAlign w:val="center"/>
          </w:tcPr>
          <w:p w14:paraId="68D4F581" w14:textId="168BE239" w:rsidR="00FD2443" w:rsidRPr="00D60699" w:rsidRDefault="00FD2443" w:rsidP="00C921ED">
            <w:pPr>
              <w:spacing w:before="0"/>
              <w:jc w:val="center"/>
              <w:rPr>
                <w:rFonts w:eastAsiaTheme="minorEastAsia"/>
                <w:lang w:eastAsia="ja-JP"/>
              </w:rPr>
            </w:pPr>
            <w:r w:rsidRPr="00D60699">
              <w:rPr>
                <w:color w:val="000000"/>
              </w:rPr>
              <w:t>77.9</w:t>
            </w:r>
          </w:p>
        </w:tc>
      </w:tr>
      <w:tr w:rsidR="000C4CA4" w:rsidRPr="00540F65" w14:paraId="259005D0" w14:textId="77777777" w:rsidTr="001651EC">
        <w:trPr>
          <w:cantSplit/>
          <w:trHeight w:val="284"/>
        </w:trPr>
        <w:tc>
          <w:tcPr>
            <w:tcW w:w="3686" w:type="dxa"/>
            <w:vMerge/>
            <w:shd w:val="clear" w:color="auto" w:fill="D9D9D9" w:themeFill="background1" w:themeFillShade="D9"/>
            <w:vAlign w:val="center"/>
          </w:tcPr>
          <w:p w14:paraId="43E4B1D6" w14:textId="77777777" w:rsidR="00FD2443" w:rsidRPr="00540F65" w:rsidRDefault="00FD2443" w:rsidP="00C921ED">
            <w:pPr>
              <w:spacing w:before="0"/>
            </w:pPr>
          </w:p>
        </w:tc>
        <w:tc>
          <w:tcPr>
            <w:tcW w:w="3969" w:type="dxa"/>
            <w:shd w:val="clear" w:color="auto" w:fill="D9D9D9" w:themeFill="background1" w:themeFillShade="D9"/>
            <w:vAlign w:val="center"/>
          </w:tcPr>
          <w:p w14:paraId="37873B48" w14:textId="1A635991" w:rsidR="00FD2443" w:rsidRPr="00540F65" w:rsidRDefault="00FD2443" w:rsidP="00C921ED">
            <w:pPr>
              <w:spacing w:before="0"/>
            </w:pPr>
            <w:r w:rsidRPr="00540F65">
              <w:t>FRAGCP-RG</w:t>
            </w:r>
          </w:p>
        </w:tc>
        <w:tc>
          <w:tcPr>
            <w:tcW w:w="1346" w:type="dxa"/>
            <w:shd w:val="clear" w:color="auto" w:fill="D9D9D9" w:themeFill="background1" w:themeFillShade="D9"/>
            <w:vAlign w:val="center"/>
          </w:tcPr>
          <w:p w14:paraId="59F9F925" w14:textId="123A255F" w:rsidR="00FD2443" w:rsidRPr="00D60699" w:rsidRDefault="00FD2443" w:rsidP="00C921ED">
            <w:pPr>
              <w:spacing w:before="0"/>
              <w:jc w:val="center"/>
            </w:pPr>
            <w:r w:rsidRPr="00D60699">
              <w:rPr>
                <w:color w:val="000000"/>
              </w:rPr>
              <w:t>56</w:t>
            </w:r>
          </w:p>
        </w:tc>
        <w:tc>
          <w:tcPr>
            <w:tcW w:w="1347" w:type="dxa"/>
            <w:shd w:val="clear" w:color="auto" w:fill="D9D9D9" w:themeFill="background1" w:themeFillShade="D9"/>
            <w:vAlign w:val="center"/>
          </w:tcPr>
          <w:p w14:paraId="65D7DEED" w14:textId="0F726AD8" w:rsidR="00FD2443" w:rsidRPr="00D60699" w:rsidRDefault="00FD2443" w:rsidP="00C921ED">
            <w:pPr>
              <w:spacing w:before="0"/>
              <w:jc w:val="center"/>
              <w:rPr>
                <w:rFonts w:eastAsiaTheme="minorEastAsia"/>
                <w:lang w:eastAsia="ja-JP"/>
              </w:rPr>
            </w:pPr>
            <w:r w:rsidRPr="00D60699">
              <w:rPr>
                <w:color w:val="000000"/>
              </w:rPr>
              <w:t>4.6</w:t>
            </w:r>
          </w:p>
        </w:tc>
      </w:tr>
      <w:tr w:rsidR="000C4CA4" w:rsidRPr="00540F65" w14:paraId="558E7810" w14:textId="77777777" w:rsidTr="001651EC">
        <w:trPr>
          <w:cantSplit/>
          <w:trHeight w:val="284"/>
        </w:trPr>
        <w:tc>
          <w:tcPr>
            <w:tcW w:w="3686" w:type="dxa"/>
            <w:vMerge/>
            <w:shd w:val="clear" w:color="auto" w:fill="D9D9D9" w:themeFill="background1" w:themeFillShade="D9"/>
            <w:vAlign w:val="center"/>
          </w:tcPr>
          <w:p w14:paraId="5B801AA4" w14:textId="77777777" w:rsidR="00FD2443" w:rsidRPr="00540F65" w:rsidRDefault="00FD2443" w:rsidP="00C921ED">
            <w:pPr>
              <w:spacing w:before="0"/>
            </w:pPr>
          </w:p>
        </w:tc>
        <w:tc>
          <w:tcPr>
            <w:tcW w:w="3969" w:type="dxa"/>
            <w:shd w:val="clear" w:color="auto" w:fill="D9D9D9" w:themeFill="background1" w:themeFillShade="D9"/>
            <w:vAlign w:val="center"/>
          </w:tcPr>
          <w:p w14:paraId="5C8AF9CA" w14:textId="15F78117" w:rsidR="00FD2443" w:rsidRPr="00540F65" w:rsidRDefault="00FD2443" w:rsidP="00C921ED">
            <w:pPr>
              <w:spacing w:before="0"/>
            </w:pPr>
            <w:r w:rsidRPr="00540F65">
              <w:t>FARGP</w:t>
            </w:r>
          </w:p>
        </w:tc>
        <w:tc>
          <w:tcPr>
            <w:tcW w:w="1346" w:type="dxa"/>
            <w:shd w:val="clear" w:color="auto" w:fill="D9D9D9" w:themeFill="background1" w:themeFillShade="D9"/>
            <w:vAlign w:val="center"/>
          </w:tcPr>
          <w:p w14:paraId="5A9DB005" w14:textId="4F16B16C" w:rsidR="00FD2443" w:rsidRPr="00D60699" w:rsidRDefault="00FD2443" w:rsidP="00C921ED">
            <w:pPr>
              <w:spacing w:before="0"/>
              <w:jc w:val="center"/>
            </w:pPr>
            <w:r w:rsidRPr="00D60699">
              <w:rPr>
                <w:color w:val="000000"/>
              </w:rPr>
              <w:t>13</w:t>
            </w:r>
          </w:p>
        </w:tc>
        <w:tc>
          <w:tcPr>
            <w:tcW w:w="1347" w:type="dxa"/>
            <w:shd w:val="clear" w:color="auto" w:fill="D9D9D9" w:themeFill="background1" w:themeFillShade="D9"/>
            <w:vAlign w:val="center"/>
          </w:tcPr>
          <w:p w14:paraId="6E769065" w14:textId="3379948C" w:rsidR="00FD2443" w:rsidRPr="00D60699" w:rsidRDefault="00FD2443" w:rsidP="00C921ED">
            <w:pPr>
              <w:spacing w:before="0"/>
              <w:jc w:val="center"/>
              <w:rPr>
                <w:rFonts w:eastAsiaTheme="minorEastAsia"/>
                <w:lang w:eastAsia="ja-JP"/>
              </w:rPr>
            </w:pPr>
            <w:r w:rsidRPr="00D60699">
              <w:rPr>
                <w:color w:val="000000"/>
              </w:rPr>
              <w:t>1.1</w:t>
            </w:r>
          </w:p>
        </w:tc>
      </w:tr>
      <w:tr w:rsidR="000C4CA4" w:rsidRPr="00540F65" w14:paraId="2451A939" w14:textId="77777777" w:rsidTr="001651EC">
        <w:trPr>
          <w:cantSplit/>
          <w:trHeight w:val="284"/>
        </w:trPr>
        <w:tc>
          <w:tcPr>
            <w:tcW w:w="3686" w:type="dxa"/>
            <w:vMerge/>
            <w:shd w:val="clear" w:color="auto" w:fill="D9D9D9" w:themeFill="background1" w:themeFillShade="D9"/>
            <w:vAlign w:val="center"/>
          </w:tcPr>
          <w:p w14:paraId="58FBA1D9" w14:textId="77777777" w:rsidR="00FD2443" w:rsidRPr="00540F65" w:rsidRDefault="00FD2443" w:rsidP="00C921ED">
            <w:pPr>
              <w:spacing w:before="0"/>
            </w:pPr>
          </w:p>
        </w:tc>
        <w:tc>
          <w:tcPr>
            <w:tcW w:w="3969" w:type="dxa"/>
            <w:shd w:val="clear" w:color="auto" w:fill="D9D9D9" w:themeFill="background1" w:themeFillShade="D9"/>
            <w:vAlign w:val="center"/>
          </w:tcPr>
          <w:p w14:paraId="487CE2CA" w14:textId="3C6DBB09" w:rsidR="00FD2443" w:rsidRPr="00540F65" w:rsidRDefault="00FD2443" w:rsidP="00C921ED">
            <w:pPr>
              <w:spacing w:before="0"/>
            </w:pPr>
            <w:r w:rsidRPr="00540F65">
              <w:t>Other</w:t>
            </w:r>
          </w:p>
        </w:tc>
        <w:tc>
          <w:tcPr>
            <w:tcW w:w="1346" w:type="dxa"/>
            <w:shd w:val="clear" w:color="auto" w:fill="D9D9D9" w:themeFill="background1" w:themeFillShade="D9"/>
            <w:vAlign w:val="center"/>
          </w:tcPr>
          <w:p w14:paraId="7A153ADE" w14:textId="2C41EAA5" w:rsidR="00FD2443" w:rsidRPr="00D60699" w:rsidRDefault="00FD2443" w:rsidP="00C921ED">
            <w:pPr>
              <w:spacing w:before="0"/>
              <w:jc w:val="center"/>
            </w:pPr>
            <w:r w:rsidRPr="00D60699">
              <w:rPr>
                <w:color w:val="000000"/>
              </w:rPr>
              <w:t>5</w:t>
            </w:r>
          </w:p>
        </w:tc>
        <w:tc>
          <w:tcPr>
            <w:tcW w:w="1347" w:type="dxa"/>
            <w:shd w:val="clear" w:color="auto" w:fill="D9D9D9" w:themeFill="background1" w:themeFillShade="D9"/>
            <w:vAlign w:val="center"/>
          </w:tcPr>
          <w:p w14:paraId="1B804E89" w14:textId="5A447B8D" w:rsidR="00FD2443" w:rsidRPr="00D60699" w:rsidRDefault="00FD2443" w:rsidP="00C921ED">
            <w:pPr>
              <w:spacing w:before="0"/>
              <w:jc w:val="center"/>
              <w:rPr>
                <w:rFonts w:eastAsiaTheme="minorEastAsia"/>
                <w:lang w:eastAsia="ja-JP"/>
              </w:rPr>
            </w:pPr>
            <w:r w:rsidRPr="00D60699">
              <w:rPr>
                <w:color w:val="000000"/>
              </w:rPr>
              <w:t>0.4</w:t>
            </w:r>
          </w:p>
        </w:tc>
      </w:tr>
      <w:tr w:rsidR="00FD2443" w:rsidRPr="00540F65" w14:paraId="21D4B61E" w14:textId="77777777" w:rsidTr="001651EC">
        <w:trPr>
          <w:cantSplit/>
          <w:trHeight w:val="698"/>
        </w:trPr>
        <w:tc>
          <w:tcPr>
            <w:tcW w:w="3686" w:type="dxa"/>
            <w:vMerge w:val="restart"/>
            <w:shd w:val="clear" w:color="auto" w:fill="FFFFFF" w:themeFill="background1"/>
            <w:vAlign w:val="center"/>
          </w:tcPr>
          <w:p w14:paraId="1FF2260E" w14:textId="191E3047" w:rsidR="00FD2443" w:rsidRPr="00540F65" w:rsidRDefault="00FD2443" w:rsidP="00C921ED">
            <w:pPr>
              <w:spacing w:before="0"/>
            </w:pPr>
            <w:r w:rsidRPr="00540F65">
              <w:t xml:space="preserve">At what full time equivalent (FTE) load </w:t>
            </w:r>
            <w:proofErr w:type="gramStart"/>
            <w:r w:rsidRPr="00540F65">
              <w:t>were</w:t>
            </w:r>
            <w:proofErr w:type="gramEnd"/>
            <w:r w:rsidRPr="00540F65">
              <w:t xml:space="preserve"> you employed during Semester One, 2025?</w:t>
            </w:r>
          </w:p>
          <w:p w14:paraId="27AAA7C0" w14:textId="77777777" w:rsidR="00FD2443" w:rsidRPr="00540F65" w:rsidRDefault="00FD2443" w:rsidP="00C921ED">
            <w:pPr>
              <w:spacing w:before="0"/>
            </w:pPr>
          </w:p>
          <w:p w14:paraId="58F24139" w14:textId="77777777" w:rsidR="00FD2443" w:rsidRPr="00540F65" w:rsidRDefault="00FD2443" w:rsidP="00C921ED">
            <w:pPr>
              <w:spacing w:before="0"/>
              <w:rPr>
                <w:i/>
                <w:iCs/>
              </w:rPr>
            </w:pPr>
            <w:r w:rsidRPr="00540F65">
              <w:rPr>
                <w:i/>
                <w:iCs/>
              </w:rPr>
              <w:t xml:space="preserve">1.0 FTE is equivalent to 38 hours per week, i.e. 0.2 = 1 day. </w:t>
            </w:r>
          </w:p>
          <w:p w14:paraId="2152897E" w14:textId="60BD04B1" w:rsidR="00FD2443" w:rsidRPr="00540F65" w:rsidRDefault="00FD2443" w:rsidP="00C921ED">
            <w:pPr>
              <w:spacing w:before="0"/>
            </w:pPr>
            <w:r w:rsidRPr="00540F65">
              <w:rPr>
                <w:i/>
                <w:iCs/>
              </w:rPr>
              <w:t>This relates to your employment as part of your GP training.</w:t>
            </w:r>
          </w:p>
        </w:tc>
        <w:tc>
          <w:tcPr>
            <w:tcW w:w="3969" w:type="dxa"/>
            <w:shd w:val="clear" w:color="auto" w:fill="FFFFFF" w:themeFill="background1"/>
            <w:vAlign w:val="center"/>
          </w:tcPr>
          <w:p w14:paraId="76717A77" w14:textId="29A0544E" w:rsidR="00FD2443" w:rsidRPr="00540F65" w:rsidRDefault="00FD2443" w:rsidP="00C241D2">
            <w:pPr>
              <w:spacing w:before="0"/>
              <w:rPr>
                <w:rFonts w:eastAsia="Times New Roman"/>
                <w:lang w:eastAsia="en-AU"/>
              </w:rPr>
            </w:pPr>
            <w:r w:rsidRPr="00540F65">
              <w:t>Less than 0.4</w:t>
            </w:r>
          </w:p>
        </w:tc>
        <w:tc>
          <w:tcPr>
            <w:tcW w:w="1346" w:type="dxa"/>
            <w:vAlign w:val="center"/>
          </w:tcPr>
          <w:p w14:paraId="7A74234F" w14:textId="0976BEBB" w:rsidR="00FD2443" w:rsidRPr="00D60699" w:rsidRDefault="00FD2443" w:rsidP="00C241D2">
            <w:pPr>
              <w:spacing w:before="0"/>
              <w:jc w:val="center"/>
            </w:pPr>
            <w:r w:rsidRPr="00D60699">
              <w:rPr>
                <w:color w:val="000000"/>
              </w:rPr>
              <w:t>74</w:t>
            </w:r>
          </w:p>
        </w:tc>
        <w:tc>
          <w:tcPr>
            <w:tcW w:w="1347" w:type="dxa"/>
            <w:vAlign w:val="center"/>
          </w:tcPr>
          <w:p w14:paraId="547B861C" w14:textId="1044AF03" w:rsidR="00FD2443" w:rsidRPr="00D60699" w:rsidRDefault="00FD2443" w:rsidP="00C241D2">
            <w:pPr>
              <w:spacing w:before="0"/>
              <w:jc w:val="center"/>
              <w:rPr>
                <w:rFonts w:eastAsiaTheme="minorEastAsia"/>
                <w:lang w:eastAsia="ja-JP"/>
              </w:rPr>
            </w:pPr>
            <w:r w:rsidRPr="00D60699">
              <w:rPr>
                <w:color w:val="000000"/>
              </w:rPr>
              <w:t>6.1</w:t>
            </w:r>
          </w:p>
        </w:tc>
      </w:tr>
      <w:tr w:rsidR="00FD2443" w:rsidRPr="00540F65" w14:paraId="14DE07AC" w14:textId="77777777" w:rsidTr="001651EC">
        <w:trPr>
          <w:cantSplit/>
          <w:trHeight w:val="699"/>
        </w:trPr>
        <w:tc>
          <w:tcPr>
            <w:tcW w:w="3686" w:type="dxa"/>
            <w:vMerge/>
            <w:shd w:val="clear" w:color="auto" w:fill="FFFFFF" w:themeFill="background1"/>
            <w:vAlign w:val="center"/>
          </w:tcPr>
          <w:p w14:paraId="5B5FEAB5" w14:textId="77777777" w:rsidR="00FD2443" w:rsidRPr="00540F65" w:rsidRDefault="00FD2443" w:rsidP="00C921ED">
            <w:pPr>
              <w:spacing w:before="0"/>
            </w:pPr>
          </w:p>
        </w:tc>
        <w:tc>
          <w:tcPr>
            <w:tcW w:w="3969" w:type="dxa"/>
            <w:shd w:val="clear" w:color="auto" w:fill="FFFFFF" w:themeFill="background1"/>
            <w:vAlign w:val="center"/>
          </w:tcPr>
          <w:p w14:paraId="09BC1406" w14:textId="06CEFDFF" w:rsidR="00FD2443" w:rsidRPr="00540F65" w:rsidRDefault="00FD2443" w:rsidP="00C241D2">
            <w:pPr>
              <w:spacing w:before="0"/>
            </w:pPr>
            <w:r w:rsidRPr="00540F65">
              <w:t>0.5 to 0.6</w:t>
            </w:r>
          </w:p>
        </w:tc>
        <w:tc>
          <w:tcPr>
            <w:tcW w:w="1346" w:type="dxa"/>
            <w:vAlign w:val="center"/>
          </w:tcPr>
          <w:p w14:paraId="0F58DDBC" w14:textId="5F746A17" w:rsidR="00FD2443" w:rsidRPr="00D60699" w:rsidRDefault="00FD2443" w:rsidP="00C241D2">
            <w:pPr>
              <w:spacing w:before="0"/>
              <w:jc w:val="center"/>
            </w:pPr>
            <w:r w:rsidRPr="00D60699">
              <w:rPr>
                <w:color w:val="000000"/>
              </w:rPr>
              <w:t>189</w:t>
            </w:r>
          </w:p>
        </w:tc>
        <w:tc>
          <w:tcPr>
            <w:tcW w:w="1347" w:type="dxa"/>
            <w:vAlign w:val="center"/>
          </w:tcPr>
          <w:p w14:paraId="5F3F2792" w14:textId="35FAB0F3" w:rsidR="00FD2443" w:rsidRPr="00D60699" w:rsidRDefault="00FD2443" w:rsidP="00C241D2">
            <w:pPr>
              <w:spacing w:before="0"/>
              <w:jc w:val="center"/>
              <w:rPr>
                <w:rFonts w:eastAsiaTheme="minorEastAsia"/>
                <w:lang w:eastAsia="ja-JP"/>
              </w:rPr>
            </w:pPr>
            <w:r w:rsidRPr="00D60699">
              <w:rPr>
                <w:color w:val="000000"/>
              </w:rPr>
              <w:t>15.5</w:t>
            </w:r>
          </w:p>
        </w:tc>
      </w:tr>
      <w:tr w:rsidR="00FD2443" w:rsidRPr="00540F65" w14:paraId="0FB0E143" w14:textId="77777777" w:rsidTr="001651EC">
        <w:trPr>
          <w:cantSplit/>
          <w:trHeight w:val="698"/>
        </w:trPr>
        <w:tc>
          <w:tcPr>
            <w:tcW w:w="3686" w:type="dxa"/>
            <w:vMerge/>
            <w:shd w:val="clear" w:color="auto" w:fill="FFFFFF" w:themeFill="background1"/>
            <w:vAlign w:val="center"/>
          </w:tcPr>
          <w:p w14:paraId="24D92016" w14:textId="77777777" w:rsidR="00FD2443" w:rsidRPr="00540F65" w:rsidRDefault="00FD2443" w:rsidP="00C921ED">
            <w:pPr>
              <w:spacing w:before="0"/>
            </w:pPr>
          </w:p>
        </w:tc>
        <w:tc>
          <w:tcPr>
            <w:tcW w:w="3969" w:type="dxa"/>
            <w:shd w:val="clear" w:color="auto" w:fill="FFFFFF" w:themeFill="background1"/>
            <w:vAlign w:val="center"/>
          </w:tcPr>
          <w:p w14:paraId="38B0B439" w14:textId="4DF2C1F4" w:rsidR="00FD2443" w:rsidRPr="00540F65" w:rsidRDefault="00FD2443" w:rsidP="00C241D2">
            <w:pPr>
              <w:spacing w:before="0"/>
            </w:pPr>
            <w:r w:rsidRPr="00540F65">
              <w:t>0.7 to 0.8</w:t>
            </w:r>
          </w:p>
        </w:tc>
        <w:tc>
          <w:tcPr>
            <w:tcW w:w="1346" w:type="dxa"/>
            <w:vAlign w:val="center"/>
          </w:tcPr>
          <w:p w14:paraId="6DFECC71" w14:textId="58414B32" w:rsidR="00FD2443" w:rsidRPr="00D60699" w:rsidRDefault="00FD2443" w:rsidP="00C241D2">
            <w:pPr>
              <w:spacing w:before="0"/>
              <w:jc w:val="center"/>
            </w:pPr>
            <w:r w:rsidRPr="00D60699">
              <w:rPr>
                <w:color w:val="000000"/>
              </w:rPr>
              <w:t>201</w:t>
            </w:r>
          </w:p>
        </w:tc>
        <w:tc>
          <w:tcPr>
            <w:tcW w:w="1347" w:type="dxa"/>
            <w:vAlign w:val="center"/>
          </w:tcPr>
          <w:p w14:paraId="62F5EDCE" w14:textId="6D633038" w:rsidR="00FD2443" w:rsidRPr="00D60699" w:rsidRDefault="00FD2443" w:rsidP="00C241D2">
            <w:pPr>
              <w:spacing w:before="0"/>
              <w:jc w:val="center"/>
              <w:rPr>
                <w:rFonts w:eastAsiaTheme="minorEastAsia"/>
                <w:lang w:eastAsia="ja-JP"/>
              </w:rPr>
            </w:pPr>
            <w:r w:rsidRPr="00D60699">
              <w:rPr>
                <w:color w:val="000000"/>
              </w:rPr>
              <w:t>16.4</w:t>
            </w:r>
          </w:p>
        </w:tc>
      </w:tr>
      <w:tr w:rsidR="00FD2443" w:rsidRPr="00540F65" w14:paraId="01B57AB5" w14:textId="77777777" w:rsidTr="001651EC">
        <w:trPr>
          <w:cantSplit/>
          <w:trHeight w:val="699"/>
        </w:trPr>
        <w:tc>
          <w:tcPr>
            <w:tcW w:w="3686" w:type="dxa"/>
            <w:vMerge/>
            <w:shd w:val="clear" w:color="auto" w:fill="FFFFFF" w:themeFill="background1"/>
            <w:vAlign w:val="center"/>
          </w:tcPr>
          <w:p w14:paraId="0FBE909F" w14:textId="77777777" w:rsidR="00FD2443" w:rsidRPr="00540F65" w:rsidRDefault="00FD2443" w:rsidP="00C921ED">
            <w:pPr>
              <w:spacing w:before="0"/>
            </w:pPr>
          </w:p>
        </w:tc>
        <w:tc>
          <w:tcPr>
            <w:tcW w:w="3969" w:type="dxa"/>
            <w:shd w:val="clear" w:color="auto" w:fill="FFFFFF" w:themeFill="background1"/>
            <w:vAlign w:val="center"/>
          </w:tcPr>
          <w:p w14:paraId="1CBEEFF7" w14:textId="75078ED2" w:rsidR="00FD2443" w:rsidRPr="00540F65" w:rsidRDefault="00FD2443" w:rsidP="00C241D2">
            <w:pPr>
              <w:spacing w:before="0"/>
            </w:pPr>
            <w:r w:rsidRPr="00540F65">
              <w:t>0.9 to 1.0</w:t>
            </w:r>
          </w:p>
        </w:tc>
        <w:tc>
          <w:tcPr>
            <w:tcW w:w="1346" w:type="dxa"/>
            <w:vAlign w:val="center"/>
          </w:tcPr>
          <w:p w14:paraId="6408A627" w14:textId="6A54DC58" w:rsidR="00FD2443" w:rsidRPr="00D60699" w:rsidRDefault="00FD2443" w:rsidP="00C241D2">
            <w:pPr>
              <w:spacing w:before="0"/>
              <w:jc w:val="center"/>
            </w:pPr>
            <w:r w:rsidRPr="00D60699">
              <w:rPr>
                <w:color w:val="000000"/>
              </w:rPr>
              <w:t>759</w:t>
            </w:r>
          </w:p>
        </w:tc>
        <w:tc>
          <w:tcPr>
            <w:tcW w:w="1347" w:type="dxa"/>
            <w:vAlign w:val="center"/>
          </w:tcPr>
          <w:p w14:paraId="3ADB14B0" w14:textId="113DBB4C" w:rsidR="00FD2443" w:rsidRPr="00D60699" w:rsidRDefault="00FD2443" w:rsidP="00C241D2">
            <w:pPr>
              <w:spacing w:before="0"/>
              <w:jc w:val="center"/>
              <w:rPr>
                <w:rFonts w:eastAsiaTheme="minorEastAsia"/>
                <w:lang w:eastAsia="ja-JP"/>
              </w:rPr>
            </w:pPr>
            <w:r w:rsidRPr="00D60699">
              <w:rPr>
                <w:color w:val="000000"/>
              </w:rPr>
              <w:t>62.1</w:t>
            </w:r>
          </w:p>
        </w:tc>
      </w:tr>
      <w:tr w:rsidR="000C4CA4" w:rsidRPr="00540F65" w14:paraId="562F26C3" w14:textId="77777777" w:rsidTr="001651EC">
        <w:trPr>
          <w:cantSplit/>
          <w:trHeight w:val="284"/>
        </w:trPr>
        <w:tc>
          <w:tcPr>
            <w:tcW w:w="3686" w:type="dxa"/>
            <w:vMerge w:val="restart"/>
            <w:shd w:val="clear" w:color="auto" w:fill="D9D9D9" w:themeFill="background1" w:themeFillShade="D9"/>
            <w:vAlign w:val="center"/>
          </w:tcPr>
          <w:p w14:paraId="462B9C45" w14:textId="3AE49C25" w:rsidR="00FD2443" w:rsidRPr="00540F65" w:rsidRDefault="00FD2443" w:rsidP="00C921ED">
            <w:pPr>
              <w:spacing w:before="0"/>
            </w:pPr>
            <w:r w:rsidRPr="00540F65">
              <w:t>Did you also work on call on top of your FTE during Semester One, 2025?</w:t>
            </w:r>
          </w:p>
        </w:tc>
        <w:tc>
          <w:tcPr>
            <w:tcW w:w="3969" w:type="dxa"/>
            <w:shd w:val="clear" w:color="auto" w:fill="D9D9D9" w:themeFill="background1" w:themeFillShade="D9"/>
            <w:vAlign w:val="center"/>
          </w:tcPr>
          <w:p w14:paraId="1216E1F7" w14:textId="6589B312" w:rsidR="00FD2443" w:rsidRPr="00540F65" w:rsidRDefault="00FD2443" w:rsidP="00C921ED">
            <w:pPr>
              <w:spacing w:before="0"/>
            </w:pPr>
            <w:r w:rsidRPr="00540F65">
              <w:t>Yes - as part of my roster</w:t>
            </w:r>
          </w:p>
        </w:tc>
        <w:tc>
          <w:tcPr>
            <w:tcW w:w="1346" w:type="dxa"/>
            <w:shd w:val="clear" w:color="auto" w:fill="D9D9D9" w:themeFill="background1" w:themeFillShade="D9"/>
            <w:vAlign w:val="center"/>
          </w:tcPr>
          <w:p w14:paraId="12E78944" w14:textId="1C2B6806" w:rsidR="00FD2443" w:rsidRPr="00D60699" w:rsidRDefault="00FD2443" w:rsidP="00C921ED">
            <w:pPr>
              <w:spacing w:before="0"/>
              <w:jc w:val="center"/>
            </w:pPr>
            <w:r w:rsidRPr="00D60699">
              <w:rPr>
                <w:color w:val="000000"/>
              </w:rPr>
              <w:t>135</w:t>
            </w:r>
          </w:p>
        </w:tc>
        <w:tc>
          <w:tcPr>
            <w:tcW w:w="1347" w:type="dxa"/>
            <w:shd w:val="clear" w:color="auto" w:fill="D9D9D9" w:themeFill="background1" w:themeFillShade="D9"/>
            <w:vAlign w:val="center"/>
          </w:tcPr>
          <w:p w14:paraId="5789A296" w14:textId="08471C45" w:rsidR="00FD2443" w:rsidRPr="00D60699" w:rsidRDefault="00FD2443" w:rsidP="00C921ED">
            <w:pPr>
              <w:spacing w:before="0"/>
              <w:jc w:val="center"/>
              <w:rPr>
                <w:rFonts w:eastAsiaTheme="minorEastAsia"/>
                <w:lang w:eastAsia="ja-JP"/>
              </w:rPr>
            </w:pPr>
            <w:r w:rsidRPr="00D60699">
              <w:rPr>
                <w:color w:val="000000"/>
              </w:rPr>
              <w:t>11.2</w:t>
            </w:r>
          </w:p>
        </w:tc>
      </w:tr>
      <w:tr w:rsidR="000C4CA4" w:rsidRPr="00540F65" w14:paraId="4F7DE025" w14:textId="77777777" w:rsidTr="001651EC">
        <w:trPr>
          <w:cantSplit/>
          <w:trHeight w:val="284"/>
        </w:trPr>
        <w:tc>
          <w:tcPr>
            <w:tcW w:w="3686" w:type="dxa"/>
            <w:vMerge/>
            <w:shd w:val="clear" w:color="auto" w:fill="D9D9D9" w:themeFill="background1" w:themeFillShade="D9"/>
            <w:vAlign w:val="center"/>
          </w:tcPr>
          <w:p w14:paraId="69EEF19C" w14:textId="77777777" w:rsidR="00FD2443" w:rsidRPr="00540F65" w:rsidRDefault="00FD2443" w:rsidP="00C921ED">
            <w:pPr>
              <w:spacing w:before="0"/>
            </w:pPr>
          </w:p>
        </w:tc>
        <w:tc>
          <w:tcPr>
            <w:tcW w:w="3969" w:type="dxa"/>
            <w:shd w:val="clear" w:color="auto" w:fill="D9D9D9" w:themeFill="background1" w:themeFillShade="D9"/>
            <w:vAlign w:val="center"/>
          </w:tcPr>
          <w:p w14:paraId="0EB7E7A9" w14:textId="6EA7ACB4" w:rsidR="00FD2443" w:rsidRPr="00540F65" w:rsidRDefault="00FD2443" w:rsidP="00C921ED">
            <w:pPr>
              <w:spacing w:before="0"/>
            </w:pPr>
            <w:r w:rsidRPr="00540F65">
              <w:t>Yes - on top of my rostered hours</w:t>
            </w:r>
          </w:p>
        </w:tc>
        <w:tc>
          <w:tcPr>
            <w:tcW w:w="1346" w:type="dxa"/>
            <w:shd w:val="clear" w:color="auto" w:fill="D9D9D9" w:themeFill="background1" w:themeFillShade="D9"/>
            <w:vAlign w:val="center"/>
          </w:tcPr>
          <w:p w14:paraId="403EE6C8" w14:textId="370DABAB" w:rsidR="00FD2443" w:rsidRPr="00D60699" w:rsidRDefault="00FD2443" w:rsidP="00C921ED">
            <w:pPr>
              <w:spacing w:before="0"/>
              <w:jc w:val="center"/>
            </w:pPr>
            <w:r w:rsidRPr="00D60699">
              <w:rPr>
                <w:color w:val="000000"/>
              </w:rPr>
              <w:t>185</w:t>
            </w:r>
          </w:p>
        </w:tc>
        <w:tc>
          <w:tcPr>
            <w:tcW w:w="1347" w:type="dxa"/>
            <w:shd w:val="clear" w:color="auto" w:fill="D9D9D9" w:themeFill="background1" w:themeFillShade="D9"/>
            <w:vAlign w:val="center"/>
          </w:tcPr>
          <w:p w14:paraId="48285CD3" w14:textId="2B142563" w:rsidR="00FD2443" w:rsidRPr="00D60699" w:rsidRDefault="00FD2443" w:rsidP="00C921ED">
            <w:pPr>
              <w:spacing w:before="0"/>
              <w:jc w:val="center"/>
              <w:rPr>
                <w:rFonts w:eastAsiaTheme="minorEastAsia"/>
                <w:lang w:eastAsia="ja-JP"/>
              </w:rPr>
            </w:pPr>
            <w:r w:rsidRPr="00D60699">
              <w:rPr>
                <w:color w:val="000000"/>
              </w:rPr>
              <w:t>15.4</w:t>
            </w:r>
          </w:p>
        </w:tc>
      </w:tr>
      <w:tr w:rsidR="000C4CA4" w:rsidRPr="00540F65" w14:paraId="4D2DDD14" w14:textId="77777777" w:rsidTr="001651EC">
        <w:trPr>
          <w:cantSplit/>
          <w:trHeight w:val="284"/>
        </w:trPr>
        <w:tc>
          <w:tcPr>
            <w:tcW w:w="3686" w:type="dxa"/>
            <w:vMerge/>
            <w:shd w:val="clear" w:color="auto" w:fill="D9D9D9" w:themeFill="background1" w:themeFillShade="D9"/>
            <w:vAlign w:val="center"/>
          </w:tcPr>
          <w:p w14:paraId="2B0CCEF3" w14:textId="77777777" w:rsidR="00FD2443" w:rsidRPr="00540F65" w:rsidRDefault="00FD2443" w:rsidP="00C921ED">
            <w:pPr>
              <w:spacing w:before="0"/>
            </w:pPr>
          </w:p>
        </w:tc>
        <w:tc>
          <w:tcPr>
            <w:tcW w:w="3969" w:type="dxa"/>
            <w:shd w:val="clear" w:color="auto" w:fill="D9D9D9" w:themeFill="background1" w:themeFillShade="D9"/>
            <w:vAlign w:val="center"/>
          </w:tcPr>
          <w:p w14:paraId="256BFC26" w14:textId="31995633" w:rsidR="00FD2443" w:rsidRPr="00540F65" w:rsidRDefault="00FD2443" w:rsidP="00C921ED">
            <w:pPr>
              <w:spacing w:before="0"/>
            </w:pPr>
            <w:r w:rsidRPr="00540F65">
              <w:t>No</w:t>
            </w:r>
          </w:p>
        </w:tc>
        <w:tc>
          <w:tcPr>
            <w:tcW w:w="1346" w:type="dxa"/>
            <w:shd w:val="clear" w:color="auto" w:fill="D9D9D9" w:themeFill="background1" w:themeFillShade="D9"/>
            <w:vAlign w:val="center"/>
          </w:tcPr>
          <w:p w14:paraId="3AB4F64D" w14:textId="12333D07" w:rsidR="00FD2443" w:rsidRPr="00D60699" w:rsidRDefault="00FD2443" w:rsidP="00C921ED">
            <w:pPr>
              <w:spacing w:before="0"/>
              <w:jc w:val="center"/>
            </w:pPr>
            <w:r w:rsidRPr="00D60699">
              <w:rPr>
                <w:color w:val="000000"/>
              </w:rPr>
              <w:t>885</w:t>
            </w:r>
          </w:p>
        </w:tc>
        <w:tc>
          <w:tcPr>
            <w:tcW w:w="1347" w:type="dxa"/>
            <w:shd w:val="clear" w:color="auto" w:fill="D9D9D9" w:themeFill="background1" w:themeFillShade="D9"/>
            <w:vAlign w:val="center"/>
          </w:tcPr>
          <w:p w14:paraId="4B59C02A" w14:textId="3EEB01C9" w:rsidR="00FD2443" w:rsidRPr="00D60699" w:rsidRDefault="00FD2443" w:rsidP="00C921ED">
            <w:pPr>
              <w:spacing w:before="0"/>
              <w:jc w:val="center"/>
              <w:rPr>
                <w:rFonts w:eastAsiaTheme="minorEastAsia"/>
                <w:lang w:eastAsia="ja-JP"/>
              </w:rPr>
            </w:pPr>
            <w:r w:rsidRPr="00D60699">
              <w:rPr>
                <w:color w:val="000000"/>
              </w:rPr>
              <w:t>73.4</w:t>
            </w:r>
          </w:p>
        </w:tc>
      </w:tr>
      <w:tr w:rsidR="00FD2443" w:rsidRPr="00540F65" w14:paraId="1E7B6950" w14:textId="77777777" w:rsidTr="001651EC">
        <w:trPr>
          <w:cantSplit/>
          <w:trHeight w:val="284"/>
        </w:trPr>
        <w:tc>
          <w:tcPr>
            <w:tcW w:w="3686" w:type="dxa"/>
            <w:vMerge w:val="restart"/>
            <w:vAlign w:val="center"/>
          </w:tcPr>
          <w:p w14:paraId="4FE2F064" w14:textId="77777777" w:rsidR="00FD2443" w:rsidRDefault="00FD2443" w:rsidP="00C921ED">
            <w:pPr>
              <w:spacing w:before="0"/>
            </w:pPr>
            <w:r w:rsidRPr="00540F65">
              <w:t>What training were you undertaking during Semester One, 2025?</w:t>
            </w:r>
          </w:p>
          <w:p w14:paraId="6C777897" w14:textId="77777777" w:rsidR="00586B5C" w:rsidRDefault="00586B5C" w:rsidP="00C921ED">
            <w:pPr>
              <w:spacing w:before="0"/>
            </w:pPr>
          </w:p>
          <w:p w14:paraId="7985521A" w14:textId="3E5A24C1" w:rsidR="00586B5C" w:rsidRPr="00540F65" w:rsidRDefault="00586B5C" w:rsidP="00C921ED">
            <w:pPr>
              <w:spacing w:before="0"/>
            </w:pPr>
            <w:r w:rsidRPr="002112D2">
              <w:rPr>
                <w:i/>
                <w:lang w:eastAsia="en-AU"/>
              </w:rPr>
              <w:t>Please select all that apply.</w:t>
            </w:r>
          </w:p>
        </w:tc>
        <w:tc>
          <w:tcPr>
            <w:tcW w:w="3969" w:type="dxa"/>
            <w:vAlign w:val="center"/>
          </w:tcPr>
          <w:p w14:paraId="0AAB97C0" w14:textId="66121364" w:rsidR="00FD2443" w:rsidRPr="00540F65" w:rsidRDefault="00FD2443" w:rsidP="00C921ED">
            <w:pPr>
              <w:spacing w:before="0"/>
              <w:rPr>
                <w:rFonts w:eastAsia="Times New Roman"/>
                <w:lang w:eastAsia="en-AU"/>
              </w:rPr>
            </w:pPr>
            <w:r w:rsidRPr="00540F65">
              <w:rPr>
                <w:color w:val="000000"/>
              </w:rPr>
              <w:t>GPT1 Term</w:t>
            </w:r>
          </w:p>
        </w:tc>
        <w:tc>
          <w:tcPr>
            <w:tcW w:w="1346" w:type="dxa"/>
            <w:vAlign w:val="center"/>
          </w:tcPr>
          <w:p w14:paraId="73E94E3B" w14:textId="1C4025F0" w:rsidR="00FD2443" w:rsidRPr="00D60699" w:rsidRDefault="00FD2443" w:rsidP="00C921ED">
            <w:pPr>
              <w:spacing w:before="0"/>
              <w:jc w:val="center"/>
            </w:pPr>
            <w:r w:rsidRPr="00D60699">
              <w:rPr>
                <w:color w:val="000000"/>
              </w:rPr>
              <w:t>413</w:t>
            </w:r>
          </w:p>
        </w:tc>
        <w:tc>
          <w:tcPr>
            <w:tcW w:w="1347" w:type="dxa"/>
            <w:vAlign w:val="center"/>
          </w:tcPr>
          <w:p w14:paraId="586B1116" w14:textId="58B0460C" w:rsidR="00FD2443" w:rsidRPr="00D60699" w:rsidRDefault="00FD2443" w:rsidP="00C921ED">
            <w:pPr>
              <w:spacing w:before="0"/>
              <w:jc w:val="center"/>
              <w:rPr>
                <w:rFonts w:eastAsiaTheme="minorEastAsia"/>
                <w:lang w:eastAsia="ja-JP"/>
              </w:rPr>
            </w:pPr>
            <w:r w:rsidRPr="00D60699">
              <w:rPr>
                <w:color w:val="000000"/>
              </w:rPr>
              <w:t>33.7</w:t>
            </w:r>
          </w:p>
        </w:tc>
      </w:tr>
      <w:tr w:rsidR="00FD2443" w:rsidRPr="00540F65" w14:paraId="4E3EED7B" w14:textId="77777777" w:rsidTr="001651EC">
        <w:trPr>
          <w:cantSplit/>
          <w:trHeight w:val="284"/>
        </w:trPr>
        <w:tc>
          <w:tcPr>
            <w:tcW w:w="3686" w:type="dxa"/>
            <w:vMerge/>
            <w:vAlign w:val="center"/>
          </w:tcPr>
          <w:p w14:paraId="7F83E040" w14:textId="77777777" w:rsidR="00FD2443" w:rsidRPr="00540F65" w:rsidRDefault="00FD2443" w:rsidP="00C921ED">
            <w:pPr>
              <w:spacing w:before="0"/>
            </w:pPr>
          </w:p>
        </w:tc>
        <w:tc>
          <w:tcPr>
            <w:tcW w:w="3969" w:type="dxa"/>
            <w:vAlign w:val="center"/>
          </w:tcPr>
          <w:p w14:paraId="013EEE51" w14:textId="5E7EDDFC" w:rsidR="00FD2443" w:rsidRPr="00540F65" w:rsidRDefault="00FD2443" w:rsidP="00C921ED">
            <w:pPr>
              <w:spacing w:before="0"/>
            </w:pPr>
            <w:r w:rsidRPr="00540F65">
              <w:rPr>
                <w:color w:val="000000"/>
              </w:rPr>
              <w:t>GPT2 Term</w:t>
            </w:r>
          </w:p>
        </w:tc>
        <w:tc>
          <w:tcPr>
            <w:tcW w:w="1346" w:type="dxa"/>
            <w:vAlign w:val="center"/>
          </w:tcPr>
          <w:p w14:paraId="66493EAA" w14:textId="5B1CCAA7" w:rsidR="00FD2443" w:rsidRPr="00D60699" w:rsidRDefault="00FD2443" w:rsidP="00C921ED">
            <w:pPr>
              <w:spacing w:before="0"/>
              <w:jc w:val="center"/>
            </w:pPr>
            <w:r w:rsidRPr="00D60699">
              <w:rPr>
                <w:color w:val="000000"/>
              </w:rPr>
              <w:t>149</w:t>
            </w:r>
          </w:p>
        </w:tc>
        <w:tc>
          <w:tcPr>
            <w:tcW w:w="1347" w:type="dxa"/>
            <w:vAlign w:val="center"/>
          </w:tcPr>
          <w:p w14:paraId="22F5E42A" w14:textId="7D7C25E1" w:rsidR="00FD2443" w:rsidRPr="00D60699" w:rsidRDefault="00FD2443" w:rsidP="00C921ED">
            <w:pPr>
              <w:spacing w:before="0"/>
              <w:jc w:val="center"/>
              <w:rPr>
                <w:rFonts w:eastAsiaTheme="minorEastAsia"/>
                <w:lang w:eastAsia="ja-JP"/>
              </w:rPr>
            </w:pPr>
            <w:r w:rsidRPr="00D60699">
              <w:rPr>
                <w:color w:val="000000"/>
              </w:rPr>
              <w:t>12.2</w:t>
            </w:r>
          </w:p>
        </w:tc>
      </w:tr>
      <w:tr w:rsidR="00FD2443" w:rsidRPr="00540F65" w14:paraId="5EAA6AA6" w14:textId="77777777" w:rsidTr="001651EC">
        <w:trPr>
          <w:cantSplit/>
          <w:trHeight w:val="284"/>
        </w:trPr>
        <w:tc>
          <w:tcPr>
            <w:tcW w:w="3686" w:type="dxa"/>
            <w:vMerge/>
            <w:vAlign w:val="center"/>
          </w:tcPr>
          <w:p w14:paraId="5F2979CC" w14:textId="77777777" w:rsidR="00FD2443" w:rsidRPr="00540F65" w:rsidRDefault="00FD2443" w:rsidP="00C921ED">
            <w:pPr>
              <w:spacing w:before="0"/>
            </w:pPr>
          </w:p>
        </w:tc>
        <w:tc>
          <w:tcPr>
            <w:tcW w:w="3969" w:type="dxa"/>
            <w:vAlign w:val="center"/>
          </w:tcPr>
          <w:p w14:paraId="55327973" w14:textId="4416F3A6" w:rsidR="00FD2443" w:rsidRPr="00540F65" w:rsidRDefault="00FD2443" w:rsidP="00C921ED">
            <w:pPr>
              <w:spacing w:before="0"/>
            </w:pPr>
            <w:r w:rsidRPr="00540F65">
              <w:rPr>
                <w:color w:val="000000"/>
              </w:rPr>
              <w:t>GPT3 Term</w:t>
            </w:r>
          </w:p>
        </w:tc>
        <w:tc>
          <w:tcPr>
            <w:tcW w:w="1346" w:type="dxa"/>
            <w:vAlign w:val="center"/>
          </w:tcPr>
          <w:p w14:paraId="0C6A11AA" w14:textId="1732CEA9" w:rsidR="00FD2443" w:rsidRPr="00D60699" w:rsidRDefault="00FD2443" w:rsidP="00C921ED">
            <w:pPr>
              <w:spacing w:before="0"/>
              <w:jc w:val="center"/>
            </w:pPr>
            <w:r w:rsidRPr="00D60699">
              <w:rPr>
                <w:color w:val="000000"/>
              </w:rPr>
              <w:t>289</w:t>
            </w:r>
          </w:p>
        </w:tc>
        <w:tc>
          <w:tcPr>
            <w:tcW w:w="1347" w:type="dxa"/>
            <w:vAlign w:val="center"/>
          </w:tcPr>
          <w:p w14:paraId="5C3454EA" w14:textId="1EC61BAE" w:rsidR="00FD2443" w:rsidRPr="00D60699" w:rsidRDefault="00FD2443" w:rsidP="00C921ED">
            <w:pPr>
              <w:spacing w:before="0"/>
              <w:jc w:val="center"/>
              <w:rPr>
                <w:rFonts w:eastAsiaTheme="minorEastAsia"/>
                <w:lang w:eastAsia="ja-JP"/>
              </w:rPr>
            </w:pPr>
            <w:r w:rsidRPr="00D60699">
              <w:rPr>
                <w:color w:val="000000"/>
              </w:rPr>
              <w:t>23.6</w:t>
            </w:r>
          </w:p>
        </w:tc>
      </w:tr>
      <w:tr w:rsidR="00FD2443" w:rsidRPr="00540F65" w14:paraId="44AB4D23" w14:textId="77777777" w:rsidTr="001651EC">
        <w:trPr>
          <w:cantSplit/>
          <w:trHeight w:val="284"/>
        </w:trPr>
        <w:tc>
          <w:tcPr>
            <w:tcW w:w="3686" w:type="dxa"/>
            <w:vMerge/>
            <w:vAlign w:val="center"/>
          </w:tcPr>
          <w:p w14:paraId="4ACA53BF" w14:textId="77777777" w:rsidR="00FD2443" w:rsidRPr="00540F65" w:rsidRDefault="00FD2443" w:rsidP="00C921ED">
            <w:pPr>
              <w:spacing w:before="0"/>
            </w:pPr>
          </w:p>
        </w:tc>
        <w:tc>
          <w:tcPr>
            <w:tcW w:w="3969" w:type="dxa"/>
            <w:vAlign w:val="center"/>
          </w:tcPr>
          <w:p w14:paraId="4EFBA060" w14:textId="3F8DFEBF" w:rsidR="00FD2443" w:rsidRPr="00540F65" w:rsidRDefault="00FD2443" w:rsidP="00C921ED">
            <w:pPr>
              <w:spacing w:before="0"/>
            </w:pPr>
            <w:r w:rsidRPr="00540F65">
              <w:rPr>
                <w:color w:val="000000"/>
              </w:rPr>
              <w:t>CGT1</w:t>
            </w:r>
          </w:p>
        </w:tc>
        <w:tc>
          <w:tcPr>
            <w:tcW w:w="1346" w:type="dxa"/>
            <w:vAlign w:val="center"/>
          </w:tcPr>
          <w:p w14:paraId="2644627C" w14:textId="0A600BB8" w:rsidR="00FD2443" w:rsidRPr="00D60699" w:rsidRDefault="00FD2443" w:rsidP="00C921ED">
            <w:pPr>
              <w:spacing w:before="0"/>
              <w:jc w:val="center"/>
            </w:pPr>
            <w:r w:rsidRPr="00D60699">
              <w:rPr>
                <w:color w:val="000000"/>
              </w:rPr>
              <w:t>53</w:t>
            </w:r>
          </w:p>
        </w:tc>
        <w:tc>
          <w:tcPr>
            <w:tcW w:w="1347" w:type="dxa"/>
            <w:vAlign w:val="center"/>
          </w:tcPr>
          <w:p w14:paraId="28830032" w14:textId="3120AE44" w:rsidR="00FD2443" w:rsidRPr="00D60699" w:rsidRDefault="00FD2443" w:rsidP="00C921ED">
            <w:pPr>
              <w:spacing w:before="0"/>
              <w:jc w:val="center"/>
            </w:pPr>
            <w:r w:rsidRPr="00D60699">
              <w:rPr>
                <w:color w:val="000000"/>
              </w:rPr>
              <w:t>4.3</w:t>
            </w:r>
          </w:p>
        </w:tc>
      </w:tr>
      <w:tr w:rsidR="00FD2443" w:rsidRPr="00540F65" w14:paraId="5462245E" w14:textId="77777777" w:rsidTr="001651EC">
        <w:trPr>
          <w:cantSplit/>
          <w:trHeight w:val="284"/>
        </w:trPr>
        <w:tc>
          <w:tcPr>
            <w:tcW w:w="3686" w:type="dxa"/>
            <w:vMerge/>
            <w:vAlign w:val="center"/>
          </w:tcPr>
          <w:p w14:paraId="7ABB22C9" w14:textId="77777777" w:rsidR="00FD2443" w:rsidRPr="00540F65" w:rsidRDefault="00FD2443" w:rsidP="00C921ED">
            <w:pPr>
              <w:spacing w:before="0"/>
            </w:pPr>
          </w:p>
        </w:tc>
        <w:tc>
          <w:tcPr>
            <w:tcW w:w="3969" w:type="dxa"/>
            <w:vAlign w:val="center"/>
          </w:tcPr>
          <w:p w14:paraId="78326882" w14:textId="4572BE40" w:rsidR="00FD2443" w:rsidRPr="00540F65" w:rsidRDefault="00FD2443" w:rsidP="00C921ED">
            <w:pPr>
              <w:spacing w:before="0"/>
            </w:pPr>
            <w:r w:rsidRPr="00540F65">
              <w:rPr>
                <w:color w:val="000000"/>
              </w:rPr>
              <w:t>CGT2</w:t>
            </w:r>
          </w:p>
        </w:tc>
        <w:tc>
          <w:tcPr>
            <w:tcW w:w="1346" w:type="dxa"/>
            <w:vAlign w:val="center"/>
          </w:tcPr>
          <w:p w14:paraId="40E04E38" w14:textId="3538F160" w:rsidR="00FD2443" w:rsidRPr="00D60699" w:rsidRDefault="00FD2443" w:rsidP="00C921ED">
            <w:pPr>
              <w:spacing w:before="0"/>
              <w:jc w:val="center"/>
            </w:pPr>
            <w:r w:rsidRPr="00D60699">
              <w:rPr>
                <w:color w:val="000000"/>
              </w:rPr>
              <w:t>50</w:t>
            </w:r>
          </w:p>
        </w:tc>
        <w:tc>
          <w:tcPr>
            <w:tcW w:w="1347" w:type="dxa"/>
            <w:vAlign w:val="center"/>
          </w:tcPr>
          <w:p w14:paraId="78259215" w14:textId="4DCA2831" w:rsidR="00FD2443" w:rsidRPr="00D60699" w:rsidRDefault="00FD2443" w:rsidP="00C921ED">
            <w:pPr>
              <w:spacing w:before="0"/>
              <w:jc w:val="center"/>
            </w:pPr>
            <w:r w:rsidRPr="00D60699">
              <w:rPr>
                <w:color w:val="000000"/>
              </w:rPr>
              <w:t>4.1</w:t>
            </w:r>
          </w:p>
        </w:tc>
      </w:tr>
      <w:tr w:rsidR="00FD2443" w:rsidRPr="00540F65" w14:paraId="774C5B3F" w14:textId="77777777" w:rsidTr="001651EC">
        <w:trPr>
          <w:cantSplit/>
          <w:trHeight w:val="284"/>
        </w:trPr>
        <w:tc>
          <w:tcPr>
            <w:tcW w:w="3686" w:type="dxa"/>
            <w:vMerge/>
            <w:vAlign w:val="center"/>
          </w:tcPr>
          <w:p w14:paraId="541A03FD" w14:textId="77777777" w:rsidR="00FD2443" w:rsidRPr="00540F65" w:rsidRDefault="00FD2443" w:rsidP="00C921ED">
            <w:pPr>
              <w:spacing w:before="0"/>
            </w:pPr>
          </w:p>
        </w:tc>
        <w:tc>
          <w:tcPr>
            <w:tcW w:w="3969" w:type="dxa"/>
            <w:vAlign w:val="center"/>
          </w:tcPr>
          <w:p w14:paraId="0517D296" w14:textId="5DF9876C" w:rsidR="00FD2443" w:rsidRPr="00540F65" w:rsidRDefault="00FD2443" w:rsidP="00C921ED">
            <w:pPr>
              <w:spacing w:before="0"/>
            </w:pPr>
            <w:r w:rsidRPr="00540F65">
              <w:rPr>
                <w:color w:val="000000"/>
              </w:rPr>
              <w:t>CGT3</w:t>
            </w:r>
          </w:p>
        </w:tc>
        <w:tc>
          <w:tcPr>
            <w:tcW w:w="1346" w:type="dxa"/>
            <w:vAlign w:val="center"/>
          </w:tcPr>
          <w:p w14:paraId="7DF67784" w14:textId="21FEBE80" w:rsidR="00FD2443" w:rsidRPr="00D60699" w:rsidRDefault="00FD2443" w:rsidP="00C921ED">
            <w:pPr>
              <w:spacing w:before="0"/>
              <w:jc w:val="center"/>
            </w:pPr>
            <w:r w:rsidRPr="00D60699">
              <w:rPr>
                <w:color w:val="000000"/>
              </w:rPr>
              <w:t>66</w:t>
            </w:r>
          </w:p>
        </w:tc>
        <w:tc>
          <w:tcPr>
            <w:tcW w:w="1347" w:type="dxa"/>
            <w:vAlign w:val="center"/>
          </w:tcPr>
          <w:p w14:paraId="7353F78A" w14:textId="5F74B032" w:rsidR="00FD2443" w:rsidRPr="00D60699" w:rsidRDefault="00FD2443" w:rsidP="00C921ED">
            <w:pPr>
              <w:spacing w:before="0"/>
              <w:jc w:val="center"/>
            </w:pPr>
            <w:r w:rsidRPr="00D60699">
              <w:rPr>
                <w:color w:val="000000"/>
              </w:rPr>
              <w:t>5.4</w:t>
            </w:r>
          </w:p>
        </w:tc>
      </w:tr>
      <w:tr w:rsidR="00FD2443" w:rsidRPr="00540F65" w14:paraId="4A8A763A" w14:textId="77777777" w:rsidTr="001651EC">
        <w:trPr>
          <w:cantSplit/>
          <w:trHeight w:val="284"/>
        </w:trPr>
        <w:tc>
          <w:tcPr>
            <w:tcW w:w="3686" w:type="dxa"/>
            <w:vMerge/>
            <w:vAlign w:val="center"/>
          </w:tcPr>
          <w:p w14:paraId="15572EE2" w14:textId="77777777" w:rsidR="00FD2443" w:rsidRPr="00540F65" w:rsidRDefault="00FD2443" w:rsidP="00C921ED">
            <w:pPr>
              <w:spacing w:before="0"/>
            </w:pPr>
          </w:p>
        </w:tc>
        <w:tc>
          <w:tcPr>
            <w:tcW w:w="3969" w:type="dxa"/>
            <w:vAlign w:val="center"/>
          </w:tcPr>
          <w:p w14:paraId="4CAE60FA" w14:textId="1C07D341" w:rsidR="00FD2443" w:rsidRPr="00540F65" w:rsidRDefault="00FD2443" w:rsidP="00C921ED">
            <w:pPr>
              <w:spacing w:before="0"/>
            </w:pPr>
            <w:r w:rsidRPr="00540F65">
              <w:rPr>
                <w:color w:val="000000"/>
              </w:rPr>
              <w:t>Extended Skills, Advanced Rural Skills Training (ARST), or Advanced Specialised Training (AST)</w:t>
            </w:r>
          </w:p>
        </w:tc>
        <w:tc>
          <w:tcPr>
            <w:tcW w:w="1346" w:type="dxa"/>
            <w:vAlign w:val="center"/>
          </w:tcPr>
          <w:p w14:paraId="58CB3E98" w14:textId="37286B7A" w:rsidR="00FD2443" w:rsidRPr="00D60699" w:rsidRDefault="00FD2443" w:rsidP="00C921ED">
            <w:pPr>
              <w:spacing w:before="0"/>
              <w:jc w:val="center"/>
            </w:pPr>
            <w:r w:rsidRPr="00D60699">
              <w:rPr>
                <w:color w:val="000000"/>
              </w:rPr>
              <w:t>183</w:t>
            </w:r>
          </w:p>
        </w:tc>
        <w:tc>
          <w:tcPr>
            <w:tcW w:w="1347" w:type="dxa"/>
            <w:vAlign w:val="center"/>
          </w:tcPr>
          <w:p w14:paraId="082D3D04" w14:textId="1A986A8C" w:rsidR="00FD2443" w:rsidRPr="00D60699" w:rsidRDefault="00FD2443" w:rsidP="00C921ED">
            <w:pPr>
              <w:spacing w:before="0"/>
              <w:jc w:val="center"/>
            </w:pPr>
            <w:r w:rsidRPr="00D60699">
              <w:rPr>
                <w:color w:val="000000"/>
              </w:rPr>
              <w:t>15.0</w:t>
            </w:r>
          </w:p>
        </w:tc>
      </w:tr>
      <w:tr w:rsidR="00FD2443" w:rsidRPr="00540F65" w14:paraId="4582F5F7" w14:textId="77777777" w:rsidTr="001651EC">
        <w:trPr>
          <w:cantSplit/>
          <w:trHeight w:val="284"/>
        </w:trPr>
        <w:tc>
          <w:tcPr>
            <w:tcW w:w="3686" w:type="dxa"/>
            <w:vMerge/>
            <w:vAlign w:val="center"/>
          </w:tcPr>
          <w:p w14:paraId="3CE67C9E" w14:textId="77777777" w:rsidR="00FD2443" w:rsidRPr="00540F65" w:rsidRDefault="00FD2443" w:rsidP="00C921ED">
            <w:pPr>
              <w:spacing w:before="0"/>
            </w:pPr>
          </w:p>
        </w:tc>
        <w:tc>
          <w:tcPr>
            <w:tcW w:w="3969" w:type="dxa"/>
            <w:vAlign w:val="center"/>
          </w:tcPr>
          <w:p w14:paraId="7147824D" w14:textId="73402FEA" w:rsidR="00FD2443" w:rsidRPr="00540F65" w:rsidRDefault="00FD2443" w:rsidP="00C921ED">
            <w:pPr>
              <w:spacing w:before="0"/>
            </w:pPr>
            <w:r w:rsidRPr="00540F65">
              <w:rPr>
                <w:color w:val="000000"/>
              </w:rPr>
              <w:t>RVTS Year 1</w:t>
            </w:r>
          </w:p>
        </w:tc>
        <w:tc>
          <w:tcPr>
            <w:tcW w:w="1346" w:type="dxa"/>
            <w:vAlign w:val="center"/>
          </w:tcPr>
          <w:p w14:paraId="5F5EBA0F" w14:textId="6C6A0521" w:rsidR="00FD2443" w:rsidRPr="00D60699" w:rsidRDefault="00A674D3" w:rsidP="00C921ED">
            <w:pPr>
              <w:spacing w:before="0"/>
              <w:jc w:val="center"/>
            </w:pPr>
            <w:r>
              <w:t>-</w:t>
            </w:r>
          </w:p>
        </w:tc>
        <w:tc>
          <w:tcPr>
            <w:tcW w:w="1347" w:type="dxa"/>
            <w:vAlign w:val="center"/>
          </w:tcPr>
          <w:p w14:paraId="5014B57A" w14:textId="05926271" w:rsidR="00FD2443" w:rsidRPr="00D60699" w:rsidRDefault="00E20B96" w:rsidP="00C921ED">
            <w:pPr>
              <w:spacing w:before="0"/>
              <w:jc w:val="center"/>
            </w:pPr>
            <w:r w:rsidRPr="00D60699">
              <w:rPr>
                <w:color w:val="000000"/>
              </w:rPr>
              <w:t>-</w:t>
            </w:r>
          </w:p>
        </w:tc>
      </w:tr>
      <w:tr w:rsidR="00FD2443" w:rsidRPr="00540F65" w14:paraId="217ED75A" w14:textId="77777777" w:rsidTr="001651EC">
        <w:trPr>
          <w:cantSplit/>
          <w:trHeight w:val="284"/>
        </w:trPr>
        <w:tc>
          <w:tcPr>
            <w:tcW w:w="3686" w:type="dxa"/>
            <w:vMerge/>
            <w:vAlign w:val="center"/>
          </w:tcPr>
          <w:p w14:paraId="4C22ED1B" w14:textId="77777777" w:rsidR="00FD2443" w:rsidRPr="00540F65" w:rsidRDefault="00FD2443" w:rsidP="00C921ED">
            <w:pPr>
              <w:spacing w:before="0"/>
            </w:pPr>
          </w:p>
        </w:tc>
        <w:tc>
          <w:tcPr>
            <w:tcW w:w="3969" w:type="dxa"/>
            <w:vAlign w:val="center"/>
          </w:tcPr>
          <w:p w14:paraId="72EEFF9E" w14:textId="007B1E68" w:rsidR="00FD2443" w:rsidRPr="00540F65" w:rsidRDefault="00FD2443" w:rsidP="00C921ED">
            <w:pPr>
              <w:spacing w:before="0"/>
            </w:pPr>
            <w:r w:rsidRPr="00540F65">
              <w:rPr>
                <w:color w:val="000000"/>
              </w:rPr>
              <w:t>RVTS Year 2</w:t>
            </w:r>
          </w:p>
        </w:tc>
        <w:tc>
          <w:tcPr>
            <w:tcW w:w="1346" w:type="dxa"/>
            <w:vAlign w:val="center"/>
          </w:tcPr>
          <w:p w14:paraId="55D1564B" w14:textId="371E4708" w:rsidR="00FD2443" w:rsidRPr="00D60699" w:rsidRDefault="00A674D3" w:rsidP="00C921ED">
            <w:pPr>
              <w:spacing w:before="0"/>
              <w:jc w:val="center"/>
            </w:pPr>
            <w:r>
              <w:rPr>
                <w:color w:val="000000"/>
              </w:rPr>
              <w:t>8</w:t>
            </w:r>
          </w:p>
        </w:tc>
        <w:tc>
          <w:tcPr>
            <w:tcW w:w="1347" w:type="dxa"/>
            <w:vAlign w:val="center"/>
          </w:tcPr>
          <w:p w14:paraId="5AE86BDD" w14:textId="77198240" w:rsidR="00FD2443" w:rsidRPr="00D60699" w:rsidRDefault="00FD2443" w:rsidP="00C921ED">
            <w:pPr>
              <w:spacing w:before="0"/>
              <w:jc w:val="center"/>
            </w:pPr>
            <w:r w:rsidRPr="00D60699">
              <w:rPr>
                <w:color w:val="000000"/>
              </w:rPr>
              <w:t>0.7</w:t>
            </w:r>
          </w:p>
        </w:tc>
      </w:tr>
      <w:tr w:rsidR="00FD2443" w:rsidRPr="00540F65" w14:paraId="36B76680" w14:textId="77777777" w:rsidTr="001651EC">
        <w:trPr>
          <w:cantSplit/>
          <w:trHeight w:val="284"/>
        </w:trPr>
        <w:tc>
          <w:tcPr>
            <w:tcW w:w="3686" w:type="dxa"/>
            <w:vMerge/>
            <w:vAlign w:val="center"/>
          </w:tcPr>
          <w:p w14:paraId="1A1857E9" w14:textId="77777777" w:rsidR="00FD2443" w:rsidRPr="00540F65" w:rsidRDefault="00FD2443" w:rsidP="00C921ED">
            <w:pPr>
              <w:spacing w:before="0"/>
            </w:pPr>
          </w:p>
        </w:tc>
        <w:tc>
          <w:tcPr>
            <w:tcW w:w="3969" w:type="dxa"/>
            <w:vAlign w:val="center"/>
          </w:tcPr>
          <w:p w14:paraId="32F152AC" w14:textId="0E4A375A" w:rsidR="00FD2443" w:rsidRPr="00540F65" w:rsidRDefault="00FD2443" w:rsidP="00C921ED">
            <w:pPr>
              <w:spacing w:before="0"/>
            </w:pPr>
            <w:r w:rsidRPr="00540F65">
              <w:rPr>
                <w:color w:val="000000"/>
              </w:rPr>
              <w:t>RVTS Year 3</w:t>
            </w:r>
          </w:p>
        </w:tc>
        <w:tc>
          <w:tcPr>
            <w:tcW w:w="1346" w:type="dxa"/>
            <w:vAlign w:val="center"/>
          </w:tcPr>
          <w:p w14:paraId="6EFD5FD5" w14:textId="7E9B3C25" w:rsidR="00FD2443" w:rsidRPr="00D60699" w:rsidRDefault="00FD2443" w:rsidP="00C921ED">
            <w:pPr>
              <w:spacing w:before="0"/>
              <w:jc w:val="center"/>
            </w:pPr>
            <w:r w:rsidRPr="00D60699">
              <w:rPr>
                <w:color w:val="000000"/>
              </w:rPr>
              <w:t>13</w:t>
            </w:r>
          </w:p>
        </w:tc>
        <w:tc>
          <w:tcPr>
            <w:tcW w:w="1347" w:type="dxa"/>
            <w:vAlign w:val="center"/>
          </w:tcPr>
          <w:p w14:paraId="095255EF" w14:textId="28A6D919" w:rsidR="00FD2443" w:rsidRPr="00D60699" w:rsidRDefault="00FD2443" w:rsidP="00C921ED">
            <w:pPr>
              <w:spacing w:before="0"/>
              <w:jc w:val="center"/>
            </w:pPr>
            <w:r w:rsidRPr="00D60699">
              <w:rPr>
                <w:color w:val="000000"/>
              </w:rPr>
              <w:t>1.1</w:t>
            </w:r>
          </w:p>
        </w:tc>
      </w:tr>
      <w:tr w:rsidR="00FD2443" w:rsidRPr="00540F65" w14:paraId="28C4DC6F" w14:textId="77777777" w:rsidTr="001651EC">
        <w:trPr>
          <w:cantSplit/>
          <w:trHeight w:val="284"/>
        </w:trPr>
        <w:tc>
          <w:tcPr>
            <w:tcW w:w="3686" w:type="dxa"/>
            <w:vMerge/>
            <w:vAlign w:val="center"/>
          </w:tcPr>
          <w:p w14:paraId="4C298259" w14:textId="77777777" w:rsidR="00FD2443" w:rsidRPr="00540F65" w:rsidRDefault="00FD2443" w:rsidP="00C921ED">
            <w:pPr>
              <w:spacing w:before="0"/>
            </w:pPr>
          </w:p>
        </w:tc>
        <w:tc>
          <w:tcPr>
            <w:tcW w:w="3969" w:type="dxa"/>
            <w:vAlign w:val="center"/>
          </w:tcPr>
          <w:p w14:paraId="6F7A7B41" w14:textId="64EA1963" w:rsidR="00FD2443" w:rsidRPr="00540F65" w:rsidRDefault="00FD2443" w:rsidP="00C921ED">
            <w:pPr>
              <w:spacing w:before="0"/>
            </w:pPr>
            <w:r w:rsidRPr="00540F65">
              <w:rPr>
                <w:color w:val="000000"/>
              </w:rPr>
              <w:t>Academic post</w:t>
            </w:r>
          </w:p>
        </w:tc>
        <w:tc>
          <w:tcPr>
            <w:tcW w:w="1346" w:type="dxa"/>
            <w:vAlign w:val="center"/>
          </w:tcPr>
          <w:p w14:paraId="48D74E2B" w14:textId="4CBAEC6E" w:rsidR="00FD2443" w:rsidRPr="00D60699" w:rsidRDefault="00E20B96" w:rsidP="00C921ED">
            <w:pPr>
              <w:spacing w:before="0"/>
              <w:jc w:val="center"/>
            </w:pPr>
            <w:r w:rsidRPr="00D60699">
              <w:rPr>
                <w:color w:val="000000"/>
              </w:rPr>
              <w:t>&lt;4</w:t>
            </w:r>
          </w:p>
        </w:tc>
        <w:tc>
          <w:tcPr>
            <w:tcW w:w="1347" w:type="dxa"/>
            <w:vAlign w:val="center"/>
          </w:tcPr>
          <w:p w14:paraId="06DEB4A5" w14:textId="23148FC6" w:rsidR="00FD2443" w:rsidRPr="00D60699" w:rsidRDefault="00E20B96" w:rsidP="00C921ED">
            <w:pPr>
              <w:spacing w:before="0"/>
              <w:jc w:val="center"/>
            </w:pPr>
            <w:r w:rsidRPr="00D60699">
              <w:rPr>
                <w:color w:val="000000"/>
              </w:rPr>
              <w:t>-</w:t>
            </w:r>
          </w:p>
        </w:tc>
      </w:tr>
      <w:tr w:rsidR="00FD2443" w:rsidRPr="00540F65" w14:paraId="7EB9C62D" w14:textId="77777777" w:rsidTr="001651EC">
        <w:trPr>
          <w:cantSplit/>
          <w:trHeight w:val="284"/>
        </w:trPr>
        <w:tc>
          <w:tcPr>
            <w:tcW w:w="3686" w:type="dxa"/>
            <w:vMerge/>
            <w:vAlign w:val="center"/>
          </w:tcPr>
          <w:p w14:paraId="4061FE54" w14:textId="77777777" w:rsidR="00FD2443" w:rsidRPr="00540F65" w:rsidRDefault="00FD2443" w:rsidP="00C921ED">
            <w:pPr>
              <w:spacing w:before="0"/>
            </w:pPr>
          </w:p>
        </w:tc>
        <w:tc>
          <w:tcPr>
            <w:tcW w:w="3969" w:type="dxa"/>
            <w:vAlign w:val="center"/>
          </w:tcPr>
          <w:p w14:paraId="0A66AB92" w14:textId="03DCC9FA" w:rsidR="00FD2443" w:rsidRPr="00540F65" w:rsidRDefault="00FD2443" w:rsidP="00C921ED">
            <w:pPr>
              <w:spacing w:before="0"/>
            </w:pPr>
            <w:r w:rsidRPr="00540F65">
              <w:rPr>
                <w:color w:val="000000"/>
              </w:rPr>
              <w:t>Medical Education post</w:t>
            </w:r>
          </w:p>
        </w:tc>
        <w:tc>
          <w:tcPr>
            <w:tcW w:w="1346" w:type="dxa"/>
            <w:vAlign w:val="center"/>
          </w:tcPr>
          <w:p w14:paraId="1FD0A55B" w14:textId="2AF79554" w:rsidR="00FD2443" w:rsidRPr="00D60699" w:rsidRDefault="00FD2443" w:rsidP="00C921ED">
            <w:pPr>
              <w:spacing w:before="0"/>
              <w:jc w:val="center"/>
            </w:pPr>
            <w:r w:rsidRPr="00D60699">
              <w:rPr>
                <w:color w:val="000000"/>
              </w:rPr>
              <w:t>65</w:t>
            </w:r>
          </w:p>
        </w:tc>
        <w:tc>
          <w:tcPr>
            <w:tcW w:w="1347" w:type="dxa"/>
            <w:vAlign w:val="center"/>
          </w:tcPr>
          <w:p w14:paraId="22645912" w14:textId="465C5170" w:rsidR="00FD2443" w:rsidRPr="00D60699" w:rsidRDefault="00FD2443" w:rsidP="00C921ED">
            <w:pPr>
              <w:spacing w:before="0"/>
              <w:jc w:val="center"/>
            </w:pPr>
            <w:r w:rsidRPr="00D60699">
              <w:rPr>
                <w:color w:val="000000"/>
              </w:rPr>
              <w:t>5.3</w:t>
            </w:r>
          </w:p>
        </w:tc>
      </w:tr>
      <w:tr w:rsidR="00FD2443" w:rsidRPr="001B69F3" w14:paraId="4469AEF4" w14:textId="77777777" w:rsidTr="001651EC">
        <w:trPr>
          <w:cantSplit/>
          <w:trHeight w:val="284"/>
        </w:trPr>
        <w:tc>
          <w:tcPr>
            <w:tcW w:w="3686" w:type="dxa"/>
            <w:vMerge/>
            <w:vAlign w:val="center"/>
          </w:tcPr>
          <w:p w14:paraId="5A644319" w14:textId="77777777" w:rsidR="00FD2443" w:rsidRPr="00540F65" w:rsidRDefault="00FD2443" w:rsidP="00C921ED">
            <w:pPr>
              <w:spacing w:before="0"/>
            </w:pPr>
          </w:p>
        </w:tc>
        <w:tc>
          <w:tcPr>
            <w:tcW w:w="3969" w:type="dxa"/>
            <w:vAlign w:val="center"/>
          </w:tcPr>
          <w:p w14:paraId="536F0EDE" w14:textId="483D3B96" w:rsidR="00FD2443" w:rsidRPr="00540F65" w:rsidRDefault="00FD2443" w:rsidP="00C921ED">
            <w:pPr>
              <w:spacing w:before="0"/>
            </w:pPr>
            <w:r w:rsidRPr="00540F65">
              <w:rPr>
                <w:color w:val="000000"/>
              </w:rPr>
              <w:t>Other</w:t>
            </w:r>
          </w:p>
        </w:tc>
        <w:tc>
          <w:tcPr>
            <w:tcW w:w="1346" w:type="dxa"/>
            <w:vAlign w:val="center"/>
          </w:tcPr>
          <w:p w14:paraId="669A2CFE" w14:textId="6A997F03" w:rsidR="00FD2443" w:rsidRPr="00D60699" w:rsidRDefault="00FD2443" w:rsidP="00C921ED">
            <w:pPr>
              <w:spacing w:before="0"/>
              <w:jc w:val="center"/>
            </w:pPr>
            <w:r w:rsidRPr="00D60699">
              <w:rPr>
                <w:color w:val="000000"/>
              </w:rPr>
              <w:t>223</w:t>
            </w:r>
          </w:p>
        </w:tc>
        <w:tc>
          <w:tcPr>
            <w:tcW w:w="1347" w:type="dxa"/>
            <w:vAlign w:val="center"/>
          </w:tcPr>
          <w:p w14:paraId="43BCFE04" w14:textId="5EAD1A3D" w:rsidR="00FD2443" w:rsidRPr="00D60699" w:rsidRDefault="00FD2443" w:rsidP="00C921ED">
            <w:pPr>
              <w:spacing w:before="0"/>
              <w:jc w:val="center"/>
            </w:pPr>
            <w:r w:rsidRPr="00D60699">
              <w:rPr>
                <w:color w:val="000000"/>
              </w:rPr>
              <w:t>18.2</w:t>
            </w:r>
          </w:p>
        </w:tc>
      </w:tr>
    </w:tbl>
    <w:p w14:paraId="4DF81816" w14:textId="77777777" w:rsidR="00C241D2" w:rsidRDefault="00C241D2">
      <w:pPr>
        <w:spacing w:before="0"/>
        <w:rPr>
          <w:b/>
          <w:bCs/>
          <w:color w:val="595959" w:themeColor="text1" w:themeTint="A6"/>
          <w:spacing w:val="6"/>
        </w:rPr>
      </w:pPr>
      <w:bookmarkStart w:id="236" w:name="_Toc64039040"/>
      <w:bookmarkStart w:id="237" w:name="_Toc147746490"/>
      <w:r>
        <w:br w:type="page"/>
      </w:r>
    </w:p>
    <w:p w14:paraId="0BF23C32" w14:textId="0F7F2C1A" w:rsidR="00334640" w:rsidRPr="000A138F" w:rsidRDefault="00334640" w:rsidP="002F49A8">
      <w:pPr>
        <w:pStyle w:val="Caption"/>
      </w:pPr>
      <w:bookmarkStart w:id="238" w:name="_Toc219401305"/>
      <w:r w:rsidRPr="000A138F">
        <w:t xml:space="preserve">Table </w:t>
      </w:r>
      <w:r w:rsidRPr="000A138F">
        <w:fldChar w:fldCharType="begin"/>
      </w:r>
      <w:r w:rsidRPr="000A138F">
        <w:instrText>SEQ Table \* ARABIC</w:instrText>
      </w:r>
      <w:r w:rsidRPr="000A138F">
        <w:fldChar w:fldCharType="separate"/>
      </w:r>
      <w:r w:rsidR="00782CD6">
        <w:rPr>
          <w:noProof/>
        </w:rPr>
        <w:t>14</w:t>
      </w:r>
      <w:r w:rsidRPr="000A138F">
        <w:fldChar w:fldCharType="end"/>
      </w:r>
      <w:r w:rsidRPr="000A138F">
        <w:t xml:space="preserve">: </w:t>
      </w:r>
      <w:r w:rsidR="00E92744" w:rsidRPr="000A138F">
        <w:t>2025 GP NRS</w:t>
      </w:r>
      <w:r w:rsidRPr="000A138F">
        <w:t xml:space="preserve"> item frequencies </w:t>
      </w:r>
      <w:r w:rsidR="00DB7460" w:rsidRPr="000A138F">
        <w:t xml:space="preserve">– satisfaction with </w:t>
      </w:r>
      <w:bookmarkEnd w:id="236"/>
      <w:bookmarkEnd w:id="237"/>
      <w:r w:rsidR="00350245">
        <w:t>training providers</w:t>
      </w:r>
      <w:r w:rsidR="00DB7460" w:rsidRPr="000A138F">
        <w:t xml:space="preserve"> </w:t>
      </w:r>
      <w:r w:rsidR="00927F2C" w:rsidRPr="000A138F">
        <w:t>(n=1</w:t>
      </w:r>
      <w:r w:rsidR="00BC45F0" w:rsidRPr="000A138F">
        <w:t>,</w:t>
      </w:r>
      <w:r w:rsidR="001C5E92" w:rsidRPr="000A138F">
        <w:t>364</w:t>
      </w:r>
      <w:r w:rsidR="00BC45F0" w:rsidRPr="000A138F">
        <w:t>)</w:t>
      </w:r>
      <w:bookmarkEnd w:id="238"/>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8"/>
        <w:tblDescription w:val="This table lists the responses given by registrars in the survey to questions about their satisfaction with their training provider. The table contains four heading columns: 1. Item, 2. Response options, 3. N, and 4. %. &#10;"/>
      </w:tblPr>
      <w:tblGrid>
        <w:gridCol w:w="3686"/>
        <w:gridCol w:w="3969"/>
        <w:gridCol w:w="1346"/>
        <w:gridCol w:w="1347"/>
      </w:tblGrid>
      <w:tr w:rsidR="005F3668" w:rsidRPr="000A138F" w14:paraId="496E519F" w14:textId="77777777" w:rsidTr="07788B94">
        <w:trPr>
          <w:cantSplit/>
          <w:trHeight w:val="284"/>
          <w:tblHeader/>
        </w:trPr>
        <w:tc>
          <w:tcPr>
            <w:tcW w:w="3686" w:type="dxa"/>
            <w:shd w:val="clear" w:color="auto" w:fill="592C5F" w:themeFill="accent1"/>
            <w:vAlign w:val="center"/>
          </w:tcPr>
          <w:p w14:paraId="1B82FDBA" w14:textId="77777777" w:rsidR="00334640" w:rsidRPr="000A138F" w:rsidRDefault="00334640" w:rsidP="00C921ED">
            <w:pPr>
              <w:spacing w:before="0"/>
              <w:rPr>
                <w:b/>
                <w:bCs/>
                <w:color w:val="FFFFFF" w:themeColor="background1"/>
              </w:rPr>
            </w:pPr>
            <w:r w:rsidRPr="000A138F">
              <w:rPr>
                <w:b/>
                <w:bCs/>
                <w:color w:val="FFFFFF" w:themeColor="background1"/>
              </w:rPr>
              <w:t>Item</w:t>
            </w:r>
          </w:p>
        </w:tc>
        <w:tc>
          <w:tcPr>
            <w:tcW w:w="3969" w:type="dxa"/>
            <w:shd w:val="clear" w:color="auto" w:fill="592C5F" w:themeFill="accent1"/>
            <w:vAlign w:val="center"/>
          </w:tcPr>
          <w:p w14:paraId="0B4C9167" w14:textId="77777777" w:rsidR="00334640" w:rsidRPr="000A138F" w:rsidRDefault="00334640" w:rsidP="00C921ED">
            <w:pPr>
              <w:spacing w:before="0"/>
              <w:rPr>
                <w:b/>
                <w:bCs/>
                <w:color w:val="FFFFFF" w:themeColor="background1"/>
              </w:rPr>
            </w:pPr>
            <w:r w:rsidRPr="000A138F">
              <w:rPr>
                <w:b/>
                <w:bCs/>
                <w:color w:val="FFFFFF" w:themeColor="background1"/>
              </w:rPr>
              <w:t>Response options</w:t>
            </w:r>
          </w:p>
        </w:tc>
        <w:tc>
          <w:tcPr>
            <w:tcW w:w="1346" w:type="dxa"/>
            <w:shd w:val="clear" w:color="auto" w:fill="592C5F" w:themeFill="accent1"/>
            <w:vAlign w:val="center"/>
          </w:tcPr>
          <w:p w14:paraId="1372E52D" w14:textId="77777777" w:rsidR="00334640" w:rsidRPr="000A138F" w:rsidRDefault="00334640" w:rsidP="00C921ED">
            <w:pPr>
              <w:spacing w:before="0"/>
              <w:jc w:val="center"/>
              <w:rPr>
                <w:b/>
                <w:bCs/>
                <w:color w:val="FFFFFF" w:themeColor="background1"/>
              </w:rPr>
            </w:pPr>
            <w:r w:rsidRPr="000A138F">
              <w:rPr>
                <w:b/>
                <w:bCs/>
                <w:color w:val="FFFFFF" w:themeColor="background1"/>
              </w:rPr>
              <w:t>N</w:t>
            </w:r>
          </w:p>
        </w:tc>
        <w:tc>
          <w:tcPr>
            <w:tcW w:w="1347" w:type="dxa"/>
            <w:shd w:val="clear" w:color="auto" w:fill="592C5F" w:themeFill="accent1"/>
            <w:vAlign w:val="center"/>
          </w:tcPr>
          <w:p w14:paraId="39CEB123" w14:textId="7B7B9DF8" w:rsidR="00334640" w:rsidRPr="000A138F" w:rsidRDefault="00A4070A" w:rsidP="00C921ED">
            <w:pPr>
              <w:spacing w:before="0"/>
              <w:jc w:val="center"/>
              <w:rPr>
                <w:b/>
                <w:bCs/>
                <w:color w:val="FFFFFF" w:themeColor="background1"/>
              </w:rPr>
            </w:pPr>
            <w:r w:rsidRPr="000A138F">
              <w:rPr>
                <w:b/>
                <w:bCs/>
                <w:color w:val="FFFFFF" w:themeColor="background1"/>
              </w:rPr>
              <w:t>%</w:t>
            </w:r>
          </w:p>
        </w:tc>
      </w:tr>
      <w:tr w:rsidR="0092761C" w:rsidRPr="000A138F" w14:paraId="74441872" w14:textId="77777777" w:rsidTr="07788B94">
        <w:trPr>
          <w:cantSplit/>
          <w:trHeight w:val="284"/>
        </w:trPr>
        <w:tc>
          <w:tcPr>
            <w:tcW w:w="10348" w:type="dxa"/>
            <w:gridSpan w:val="4"/>
            <w:shd w:val="clear" w:color="auto" w:fill="D9D9D9" w:themeFill="background1" w:themeFillShade="D9"/>
            <w:vAlign w:val="center"/>
          </w:tcPr>
          <w:p w14:paraId="283E2CA9" w14:textId="6D22A4FE" w:rsidR="00334640" w:rsidRPr="000A138F" w:rsidRDefault="00334640" w:rsidP="00C921ED">
            <w:pPr>
              <w:spacing w:before="0"/>
            </w:pPr>
            <w:r w:rsidRPr="000A138F">
              <w:t xml:space="preserve">How would you rate your </w:t>
            </w:r>
            <w:r w:rsidRPr="000A138F">
              <w:rPr>
                <w:shd w:val="clear" w:color="auto" w:fill="D9D9D9" w:themeFill="background1" w:themeFillShade="D9"/>
              </w:rPr>
              <w:t xml:space="preserve">satisfaction with the following aspects of your </w:t>
            </w:r>
            <w:r w:rsidR="00350245">
              <w:rPr>
                <w:shd w:val="clear" w:color="auto" w:fill="D9D9D9" w:themeFill="background1" w:themeFillShade="D9"/>
              </w:rPr>
              <w:t>training provider</w:t>
            </w:r>
            <w:r w:rsidRPr="000A138F">
              <w:rPr>
                <w:shd w:val="clear" w:color="auto" w:fill="D9D9D9" w:themeFill="background1" w:themeFillShade="D9"/>
              </w:rPr>
              <w:t xml:space="preserve"> in </w:t>
            </w:r>
            <w:r w:rsidR="00E92744" w:rsidRPr="000A138F">
              <w:rPr>
                <w:shd w:val="clear" w:color="auto" w:fill="D9D9D9" w:themeFill="background1" w:themeFillShade="D9"/>
              </w:rPr>
              <w:t>Semester One, 2025</w:t>
            </w:r>
            <w:r w:rsidRPr="000A138F">
              <w:rPr>
                <w:shd w:val="clear" w:color="auto" w:fill="D9D9D9" w:themeFill="background1" w:themeFillShade="D9"/>
              </w:rPr>
              <w:t>?</w:t>
            </w:r>
          </w:p>
        </w:tc>
      </w:tr>
      <w:tr w:rsidR="000A138F" w:rsidRPr="000A138F" w14:paraId="028DAB87" w14:textId="77777777" w:rsidTr="07788B94">
        <w:trPr>
          <w:cantSplit/>
          <w:trHeight w:val="284"/>
        </w:trPr>
        <w:tc>
          <w:tcPr>
            <w:tcW w:w="3686" w:type="dxa"/>
            <w:vMerge w:val="restart"/>
            <w:vAlign w:val="center"/>
          </w:tcPr>
          <w:p w14:paraId="63F1919F" w14:textId="682E147D" w:rsidR="000A138F" w:rsidRPr="001E2ED8" w:rsidRDefault="000A138F" w:rsidP="00C921ED">
            <w:pPr>
              <w:spacing w:before="0"/>
              <w:rPr>
                <w:rFonts w:eastAsia="Times New Roman"/>
                <w:lang w:eastAsia="en-AU"/>
              </w:rPr>
            </w:pPr>
            <w:r w:rsidRPr="000A138F">
              <w:t>Quality of overall training &amp; education</w:t>
            </w:r>
          </w:p>
        </w:tc>
        <w:tc>
          <w:tcPr>
            <w:tcW w:w="3969" w:type="dxa"/>
            <w:vAlign w:val="center"/>
          </w:tcPr>
          <w:p w14:paraId="456C7C2B" w14:textId="77777777" w:rsidR="000A138F" w:rsidRPr="000A138F" w:rsidRDefault="000A138F" w:rsidP="00C921ED">
            <w:pPr>
              <w:spacing w:before="0"/>
            </w:pPr>
            <w:r w:rsidRPr="000A138F">
              <w:t>Very dissatisfied</w:t>
            </w:r>
          </w:p>
        </w:tc>
        <w:tc>
          <w:tcPr>
            <w:tcW w:w="1346" w:type="dxa"/>
            <w:vAlign w:val="center"/>
          </w:tcPr>
          <w:p w14:paraId="6DE45DAD" w14:textId="68F94E97" w:rsidR="000A138F" w:rsidRPr="000A138F" w:rsidRDefault="000A138F" w:rsidP="00C921ED">
            <w:pPr>
              <w:spacing w:before="0"/>
              <w:jc w:val="center"/>
              <w:rPr>
                <w:rFonts w:eastAsia="Times New Roman"/>
                <w:lang w:eastAsia="en-AU"/>
              </w:rPr>
            </w:pPr>
            <w:r w:rsidRPr="000A138F">
              <w:rPr>
                <w:color w:val="000000"/>
              </w:rPr>
              <w:t>31</w:t>
            </w:r>
          </w:p>
        </w:tc>
        <w:tc>
          <w:tcPr>
            <w:tcW w:w="1347" w:type="dxa"/>
            <w:vAlign w:val="center"/>
          </w:tcPr>
          <w:p w14:paraId="6CEAB0CD" w14:textId="30358AE4" w:rsidR="000A138F" w:rsidRPr="000A138F" w:rsidRDefault="000A138F" w:rsidP="00C921ED">
            <w:pPr>
              <w:spacing w:before="0"/>
              <w:jc w:val="center"/>
            </w:pPr>
            <w:r w:rsidRPr="000A138F">
              <w:rPr>
                <w:color w:val="000000"/>
              </w:rPr>
              <w:t>2.5</w:t>
            </w:r>
          </w:p>
        </w:tc>
      </w:tr>
      <w:tr w:rsidR="000A138F" w:rsidRPr="000A138F" w14:paraId="5935EB69" w14:textId="77777777" w:rsidTr="07788B94">
        <w:trPr>
          <w:cantSplit/>
          <w:trHeight w:val="284"/>
        </w:trPr>
        <w:tc>
          <w:tcPr>
            <w:tcW w:w="3686" w:type="dxa"/>
            <w:vMerge/>
            <w:vAlign w:val="center"/>
          </w:tcPr>
          <w:p w14:paraId="0FFA01AF" w14:textId="77777777" w:rsidR="000A138F" w:rsidRPr="000A138F" w:rsidRDefault="000A138F" w:rsidP="00C921ED">
            <w:pPr>
              <w:spacing w:before="0"/>
            </w:pPr>
          </w:p>
        </w:tc>
        <w:tc>
          <w:tcPr>
            <w:tcW w:w="3969" w:type="dxa"/>
            <w:vAlign w:val="center"/>
          </w:tcPr>
          <w:p w14:paraId="051F4D6E" w14:textId="77777777" w:rsidR="000A138F" w:rsidRPr="000A138F" w:rsidRDefault="000A138F" w:rsidP="00C921ED">
            <w:pPr>
              <w:spacing w:before="0"/>
            </w:pPr>
            <w:r w:rsidRPr="000A138F">
              <w:t>2</w:t>
            </w:r>
          </w:p>
        </w:tc>
        <w:tc>
          <w:tcPr>
            <w:tcW w:w="1346" w:type="dxa"/>
            <w:vAlign w:val="center"/>
          </w:tcPr>
          <w:p w14:paraId="1CEA1795" w14:textId="695DF89B" w:rsidR="000A138F" w:rsidRPr="000A138F" w:rsidRDefault="000A138F" w:rsidP="00C921ED">
            <w:pPr>
              <w:spacing w:before="0"/>
              <w:jc w:val="center"/>
            </w:pPr>
            <w:r w:rsidRPr="000A138F">
              <w:rPr>
                <w:color w:val="000000"/>
              </w:rPr>
              <w:t>62</w:t>
            </w:r>
          </w:p>
        </w:tc>
        <w:tc>
          <w:tcPr>
            <w:tcW w:w="1347" w:type="dxa"/>
            <w:vAlign w:val="center"/>
          </w:tcPr>
          <w:p w14:paraId="5B975F75" w14:textId="111E1596" w:rsidR="000A138F" w:rsidRPr="000A138F" w:rsidRDefault="000A138F" w:rsidP="00C921ED">
            <w:pPr>
              <w:spacing w:before="0"/>
              <w:jc w:val="center"/>
            </w:pPr>
            <w:r w:rsidRPr="000A138F">
              <w:rPr>
                <w:color w:val="000000"/>
              </w:rPr>
              <w:t>5.1</w:t>
            </w:r>
          </w:p>
        </w:tc>
      </w:tr>
      <w:tr w:rsidR="000A138F" w:rsidRPr="000A138F" w14:paraId="2AD912E6" w14:textId="77777777" w:rsidTr="07788B94">
        <w:trPr>
          <w:cantSplit/>
          <w:trHeight w:val="284"/>
        </w:trPr>
        <w:tc>
          <w:tcPr>
            <w:tcW w:w="3686" w:type="dxa"/>
            <w:vMerge/>
            <w:vAlign w:val="center"/>
          </w:tcPr>
          <w:p w14:paraId="0495082B" w14:textId="77777777" w:rsidR="000A138F" w:rsidRPr="000A138F" w:rsidRDefault="000A138F" w:rsidP="00C921ED">
            <w:pPr>
              <w:spacing w:before="0"/>
            </w:pPr>
          </w:p>
        </w:tc>
        <w:tc>
          <w:tcPr>
            <w:tcW w:w="3969" w:type="dxa"/>
            <w:vAlign w:val="center"/>
          </w:tcPr>
          <w:p w14:paraId="6467181C" w14:textId="77777777" w:rsidR="000A138F" w:rsidRPr="000A138F" w:rsidRDefault="000A138F" w:rsidP="00C921ED">
            <w:pPr>
              <w:spacing w:before="0"/>
            </w:pPr>
            <w:r w:rsidRPr="000A138F">
              <w:t>3</w:t>
            </w:r>
          </w:p>
        </w:tc>
        <w:tc>
          <w:tcPr>
            <w:tcW w:w="1346" w:type="dxa"/>
            <w:vAlign w:val="center"/>
          </w:tcPr>
          <w:p w14:paraId="6214D6BE" w14:textId="7A6F0123" w:rsidR="000A138F" w:rsidRPr="000A138F" w:rsidRDefault="000A138F" w:rsidP="00C921ED">
            <w:pPr>
              <w:spacing w:before="0"/>
              <w:jc w:val="center"/>
            </w:pPr>
            <w:r w:rsidRPr="000A138F">
              <w:rPr>
                <w:color w:val="000000"/>
              </w:rPr>
              <w:t>238</w:t>
            </w:r>
          </w:p>
        </w:tc>
        <w:tc>
          <w:tcPr>
            <w:tcW w:w="1347" w:type="dxa"/>
            <w:vAlign w:val="center"/>
          </w:tcPr>
          <w:p w14:paraId="547F186E" w14:textId="4A2EDD47" w:rsidR="000A138F" w:rsidRPr="000A138F" w:rsidRDefault="000A138F" w:rsidP="00C921ED">
            <w:pPr>
              <w:spacing w:before="0"/>
              <w:jc w:val="center"/>
            </w:pPr>
            <w:r w:rsidRPr="000A138F">
              <w:rPr>
                <w:color w:val="000000"/>
              </w:rPr>
              <w:t>19.5</w:t>
            </w:r>
          </w:p>
        </w:tc>
      </w:tr>
      <w:tr w:rsidR="000A138F" w:rsidRPr="000A138F" w14:paraId="17F00D6E" w14:textId="77777777" w:rsidTr="07788B94">
        <w:trPr>
          <w:cantSplit/>
          <w:trHeight w:val="284"/>
        </w:trPr>
        <w:tc>
          <w:tcPr>
            <w:tcW w:w="3686" w:type="dxa"/>
            <w:vMerge/>
            <w:vAlign w:val="center"/>
          </w:tcPr>
          <w:p w14:paraId="64B6BA59" w14:textId="77777777" w:rsidR="000A138F" w:rsidRPr="000A138F" w:rsidRDefault="000A138F" w:rsidP="00C921ED">
            <w:pPr>
              <w:spacing w:before="0"/>
            </w:pPr>
          </w:p>
        </w:tc>
        <w:tc>
          <w:tcPr>
            <w:tcW w:w="3969" w:type="dxa"/>
            <w:vAlign w:val="center"/>
          </w:tcPr>
          <w:p w14:paraId="5117DC65" w14:textId="77777777" w:rsidR="000A138F" w:rsidRPr="000A138F" w:rsidRDefault="000A138F" w:rsidP="00C921ED">
            <w:pPr>
              <w:spacing w:before="0"/>
            </w:pPr>
            <w:r w:rsidRPr="000A138F">
              <w:t>4</w:t>
            </w:r>
          </w:p>
        </w:tc>
        <w:tc>
          <w:tcPr>
            <w:tcW w:w="1346" w:type="dxa"/>
            <w:vAlign w:val="center"/>
          </w:tcPr>
          <w:p w14:paraId="1B6EF665" w14:textId="7B1FCA26" w:rsidR="000A138F" w:rsidRPr="000A138F" w:rsidRDefault="000A138F" w:rsidP="00C921ED">
            <w:pPr>
              <w:spacing w:before="0"/>
              <w:jc w:val="center"/>
            </w:pPr>
            <w:r w:rsidRPr="000A138F">
              <w:rPr>
                <w:color w:val="000000"/>
              </w:rPr>
              <w:t>557</w:t>
            </w:r>
          </w:p>
        </w:tc>
        <w:tc>
          <w:tcPr>
            <w:tcW w:w="1347" w:type="dxa"/>
            <w:vAlign w:val="center"/>
          </w:tcPr>
          <w:p w14:paraId="0AEF4328" w14:textId="02EBD912" w:rsidR="000A138F" w:rsidRPr="000A138F" w:rsidRDefault="000A138F" w:rsidP="00C921ED">
            <w:pPr>
              <w:spacing w:before="0"/>
              <w:jc w:val="center"/>
            </w:pPr>
            <w:r w:rsidRPr="000A138F">
              <w:rPr>
                <w:color w:val="000000"/>
              </w:rPr>
              <w:t>45.5</w:t>
            </w:r>
          </w:p>
        </w:tc>
      </w:tr>
      <w:tr w:rsidR="000A138F" w:rsidRPr="000A138F" w14:paraId="1E1F2F57" w14:textId="77777777" w:rsidTr="07788B94">
        <w:trPr>
          <w:cantSplit/>
          <w:trHeight w:val="284"/>
        </w:trPr>
        <w:tc>
          <w:tcPr>
            <w:tcW w:w="3686" w:type="dxa"/>
            <w:vMerge/>
            <w:vAlign w:val="center"/>
          </w:tcPr>
          <w:p w14:paraId="6F3FFBC4" w14:textId="77777777" w:rsidR="000A138F" w:rsidRPr="000A138F" w:rsidRDefault="000A138F" w:rsidP="00C921ED">
            <w:pPr>
              <w:spacing w:before="0"/>
            </w:pPr>
          </w:p>
        </w:tc>
        <w:tc>
          <w:tcPr>
            <w:tcW w:w="3969" w:type="dxa"/>
            <w:vAlign w:val="center"/>
          </w:tcPr>
          <w:p w14:paraId="04AA80FF" w14:textId="77777777" w:rsidR="000A138F" w:rsidRPr="000A138F" w:rsidRDefault="000A138F" w:rsidP="00C921ED">
            <w:pPr>
              <w:spacing w:before="0"/>
            </w:pPr>
            <w:r w:rsidRPr="000A138F">
              <w:t>Very satisfied</w:t>
            </w:r>
          </w:p>
        </w:tc>
        <w:tc>
          <w:tcPr>
            <w:tcW w:w="1346" w:type="dxa"/>
            <w:vAlign w:val="center"/>
          </w:tcPr>
          <w:p w14:paraId="1C23749B" w14:textId="0EE01F22" w:rsidR="000A138F" w:rsidRPr="000A138F" w:rsidRDefault="000A138F" w:rsidP="00C921ED">
            <w:pPr>
              <w:spacing w:before="0"/>
              <w:jc w:val="center"/>
            </w:pPr>
            <w:r w:rsidRPr="000A138F">
              <w:rPr>
                <w:color w:val="000000"/>
              </w:rPr>
              <w:t>335</w:t>
            </w:r>
          </w:p>
        </w:tc>
        <w:tc>
          <w:tcPr>
            <w:tcW w:w="1347" w:type="dxa"/>
            <w:vAlign w:val="center"/>
          </w:tcPr>
          <w:p w14:paraId="173D1A1B" w14:textId="2CF326B6" w:rsidR="000A138F" w:rsidRPr="000A138F" w:rsidRDefault="000A138F" w:rsidP="00C921ED">
            <w:pPr>
              <w:spacing w:before="0"/>
              <w:jc w:val="center"/>
            </w:pPr>
            <w:r w:rsidRPr="000A138F">
              <w:rPr>
                <w:color w:val="000000"/>
              </w:rPr>
              <w:t>27.4</w:t>
            </w:r>
          </w:p>
        </w:tc>
      </w:tr>
      <w:tr w:rsidR="00E966C8" w:rsidRPr="000A138F" w14:paraId="3F2DE330" w14:textId="77777777" w:rsidTr="07788B94">
        <w:trPr>
          <w:cantSplit/>
          <w:trHeight w:val="284"/>
        </w:trPr>
        <w:tc>
          <w:tcPr>
            <w:tcW w:w="3686" w:type="dxa"/>
            <w:vMerge w:val="restart"/>
            <w:shd w:val="clear" w:color="auto" w:fill="D9D9D9" w:themeFill="background1" w:themeFillShade="D9"/>
            <w:vAlign w:val="center"/>
          </w:tcPr>
          <w:p w14:paraId="03056309" w14:textId="688647AF" w:rsidR="000A138F" w:rsidRPr="0062323A" w:rsidRDefault="000A138F" w:rsidP="00C921ED">
            <w:pPr>
              <w:spacing w:before="0"/>
              <w:rPr>
                <w:rFonts w:eastAsia="Times New Roman"/>
                <w:lang w:eastAsia="en-AU"/>
              </w:rPr>
            </w:pPr>
            <w:r w:rsidRPr="000A138F">
              <w:t>Quality of training advice</w:t>
            </w:r>
          </w:p>
        </w:tc>
        <w:tc>
          <w:tcPr>
            <w:tcW w:w="3969" w:type="dxa"/>
            <w:shd w:val="clear" w:color="auto" w:fill="D9D9D9" w:themeFill="background1" w:themeFillShade="D9"/>
            <w:vAlign w:val="center"/>
          </w:tcPr>
          <w:p w14:paraId="00B514C2" w14:textId="77777777" w:rsidR="000A138F" w:rsidRPr="000A138F" w:rsidRDefault="000A138F" w:rsidP="00C921ED">
            <w:pPr>
              <w:spacing w:before="0"/>
            </w:pPr>
            <w:r w:rsidRPr="000A138F">
              <w:t>Very dissatisfied</w:t>
            </w:r>
          </w:p>
        </w:tc>
        <w:tc>
          <w:tcPr>
            <w:tcW w:w="1346" w:type="dxa"/>
            <w:shd w:val="clear" w:color="auto" w:fill="D9D9D9" w:themeFill="background1" w:themeFillShade="D9"/>
            <w:vAlign w:val="center"/>
          </w:tcPr>
          <w:p w14:paraId="3DEA0AB4" w14:textId="5B27C69C" w:rsidR="000A138F" w:rsidRPr="000A138F" w:rsidRDefault="000A138F" w:rsidP="00C921ED">
            <w:pPr>
              <w:spacing w:before="0"/>
              <w:jc w:val="center"/>
            </w:pPr>
            <w:r w:rsidRPr="000A138F">
              <w:rPr>
                <w:color w:val="000000"/>
              </w:rPr>
              <w:t>31</w:t>
            </w:r>
          </w:p>
        </w:tc>
        <w:tc>
          <w:tcPr>
            <w:tcW w:w="1347" w:type="dxa"/>
            <w:shd w:val="clear" w:color="auto" w:fill="D9D9D9" w:themeFill="background1" w:themeFillShade="D9"/>
            <w:vAlign w:val="center"/>
          </w:tcPr>
          <w:p w14:paraId="56A97D04" w14:textId="0720DD2E" w:rsidR="000A138F" w:rsidRPr="000A138F" w:rsidRDefault="000A138F" w:rsidP="00C921ED">
            <w:pPr>
              <w:spacing w:before="0"/>
              <w:jc w:val="center"/>
            </w:pPr>
            <w:r w:rsidRPr="000A138F">
              <w:rPr>
                <w:color w:val="000000"/>
              </w:rPr>
              <w:t>2.5</w:t>
            </w:r>
          </w:p>
        </w:tc>
      </w:tr>
      <w:tr w:rsidR="00E966C8" w:rsidRPr="000A138F" w14:paraId="535205D4" w14:textId="77777777" w:rsidTr="07788B94">
        <w:trPr>
          <w:cantSplit/>
          <w:trHeight w:val="284"/>
        </w:trPr>
        <w:tc>
          <w:tcPr>
            <w:tcW w:w="3686" w:type="dxa"/>
            <w:vMerge/>
            <w:vAlign w:val="center"/>
          </w:tcPr>
          <w:p w14:paraId="5E716F05" w14:textId="77777777" w:rsidR="000A138F" w:rsidRPr="000A138F" w:rsidRDefault="000A138F" w:rsidP="00C921ED">
            <w:pPr>
              <w:spacing w:before="0"/>
            </w:pPr>
          </w:p>
        </w:tc>
        <w:tc>
          <w:tcPr>
            <w:tcW w:w="3969" w:type="dxa"/>
            <w:shd w:val="clear" w:color="auto" w:fill="D9D9D9" w:themeFill="background1" w:themeFillShade="D9"/>
            <w:vAlign w:val="center"/>
          </w:tcPr>
          <w:p w14:paraId="40BCF0B4" w14:textId="77777777" w:rsidR="000A138F" w:rsidRPr="000A138F" w:rsidRDefault="000A138F" w:rsidP="00C921ED">
            <w:pPr>
              <w:spacing w:before="0"/>
            </w:pPr>
            <w:r w:rsidRPr="000A138F">
              <w:t>2</w:t>
            </w:r>
          </w:p>
        </w:tc>
        <w:tc>
          <w:tcPr>
            <w:tcW w:w="1346" w:type="dxa"/>
            <w:shd w:val="clear" w:color="auto" w:fill="D9D9D9" w:themeFill="background1" w:themeFillShade="D9"/>
            <w:vAlign w:val="center"/>
          </w:tcPr>
          <w:p w14:paraId="2B6AF3B9" w14:textId="00F4DF46" w:rsidR="000A138F" w:rsidRPr="000A138F" w:rsidRDefault="000A138F" w:rsidP="00C921ED">
            <w:pPr>
              <w:spacing w:before="0"/>
              <w:jc w:val="center"/>
            </w:pPr>
            <w:r w:rsidRPr="000A138F">
              <w:rPr>
                <w:color w:val="000000"/>
              </w:rPr>
              <w:t>76</w:t>
            </w:r>
          </w:p>
        </w:tc>
        <w:tc>
          <w:tcPr>
            <w:tcW w:w="1347" w:type="dxa"/>
            <w:shd w:val="clear" w:color="auto" w:fill="D9D9D9" w:themeFill="background1" w:themeFillShade="D9"/>
            <w:vAlign w:val="center"/>
          </w:tcPr>
          <w:p w14:paraId="4114BAE0" w14:textId="12D1D5A7" w:rsidR="000A138F" w:rsidRPr="000A138F" w:rsidRDefault="000A138F" w:rsidP="00C921ED">
            <w:pPr>
              <w:spacing w:before="0"/>
              <w:jc w:val="center"/>
            </w:pPr>
            <w:r w:rsidRPr="000A138F">
              <w:rPr>
                <w:color w:val="000000"/>
              </w:rPr>
              <w:t>6.2</w:t>
            </w:r>
          </w:p>
        </w:tc>
      </w:tr>
      <w:tr w:rsidR="00E966C8" w:rsidRPr="000A138F" w14:paraId="4E89D32A" w14:textId="77777777" w:rsidTr="07788B94">
        <w:trPr>
          <w:cantSplit/>
          <w:trHeight w:val="284"/>
        </w:trPr>
        <w:tc>
          <w:tcPr>
            <w:tcW w:w="3686" w:type="dxa"/>
            <w:vMerge/>
            <w:vAlign w:val="center"/>
          </w:tcPr>
          <w:p w14:paraId="0CB689C9" w14:textId="77777777" w:rsidR="000A138F" w:rsidRPr="000A138F" w:rsidRDefault="000A138F" w:rsidP="00C921ED">
            <w:pPr>
              <w:spacing w:before="0"/>
            </w:pPr>
          </w:p>
        </w:tc>
        <w:tc>
          <w:tcPr>
            <w:tcW w:w="3969" w:type="dxa"/>
            <w:shd w:val="clear" w:color="auto" w:fill="D9D9D9" w:themeFill="background1" w:themeFillShade="D9"/>
            <w:vAlign w:val="center"/>
          </w:tcPr>
          <w:p w14:paraId="51D0897C" w14:textId="77777777" w:rsidR="000A138F" w:rsidRPr="000A138F" w:rsidRDefault="000A138F" w:rsidP="00C921ED">
            <w:pPr>
              <w:spacing w:before="0"/>
            </w:pPr>
            <w:r w:rsidRPr="000A138F">
              <w:t>3</w:t>
            </w:r>
          </w:p>
        </w:tc>
        <w:tc>
          <w:tcPr>
            <w:tcW w:w="1346" w:type="dxa"/>
            <w:shd w:val="clear" w:color="auto" w:fill="D9D9D9" w:themeFill="background1" w:themeFillShade="D9"/>
            <w:vAlign w:val="center"/>
          </w:tcPr>
          <w:p w14:paraId="48372CFE" w14:textId="4F76A7E0" w:rsidR="000A138F" w:rsidRPr="000A138F" w:rsidRDefault="000A138F" w:rsidP="00C921ED">
            <w:pPr>
              <w:spacing w:before="0"/>
              <w:jc w:val="center"/>
            </w:pPr>
            <w:r w:rsidRPr="000A138F">
              <w:rPr>
                <w:color w:val="000000"/>
              </w:rPr>
              <w:t>241</w:t>
            </w:r>
          </w:p>
        </w:tc>
        <w:tc>
          <w:tcPr>
            <w:tcW w:w="1347" w:type="dxa"/>
            <w:shd w:val="clear" w:color="auto" w:fill="D9D9D9" w:themeFill="background1" w:themeFillShade="D9"/>
            <w:vAlign w:val="center"/>
          </w:tcPr>
          <w:p w14:paraId="07C5E90A" w14:textId="16FE1407" w:rsidR="000A138F" w:rsidRPr="000A138F" w:rsidRDefault="000A138F" w:rsidP="00C921ED">
            <w:pPr>
              <w:spacing w:before="0"/>
              <w:jc w:val="center"/>
            </w:pPr>
            <w:r w:rsidRPr="000A138F">
              <w:rPr>
                <w:color w:val="000000"/>
              </w:rPr>
              <w:t>19.7</w:t>
            </w:r>
          </w:p>
        </w:tc>
      </w:tr>
      <w:tr w:rsidR="00E966C8" w:rsidRPr="000A138F" w14:paraId="2258571B" w14:textId="77777777" w:rsidTr="07788B94">
        <w:trPr>
          <w:cantSplit/>
          <w:trHeight w:val="284"/>
        </w:trPr>
        <w:tc>
          <w:tcPr>
            <w:tcW w:w="3686" w:type="dxa"/>
            <w:vMerge/>
            <w:vAlign w:val="center"/>
          </w:tcPr>
          <w:p w14:paraId="1876C462" w14:textId="77777777" w:rsidR="000A138F" w:rsidRPr="000A138F" w:rsidRDefault="000A138F" w:rsidP="00C921ED">
            <w:pPr>
              <w:spacing w:before="0"/>
            </w:pPr>
          </w:p>
        </w:tc>
        <w:tc>
          <w:tcPr>
            <w:tcW w:w="3969" w:type="dxa"/>
            <w:shd w:val="clear" w:color="auto" w:fill="D9D9D9" w:themeFill="background1" w:themeFillShade="D9"/>
            <w:vAlign w:val="center"/>
          </w:tcPr>
          <w:p w14:paraId="1F589A14" w14:textId="77777777" w:rsidR="000A138F" w:rsidRPr="000A138F" w:rsidRDefault="000A138F" w:rsidP="00C921ED">
            <w:pPr>
              <w:spacing w:before="0"/>
            </w:pPr>
            <w:r w:rsidRPr="000A138F">
              <w:t>4</w:t>
            </w:r>
          </w:p>
        </w:tc>
        <w:tc>
          <w:tcPr>
            <w:tcW w:w="1346" w:type="dxa"/>
            <w:shd w:val="clear" w:color="auto" w:fill="D9D9D9" w:themeFill="background1" w:themeFillShade="D9"/>
            <w:vAlign w:val="center"/>
          </w:tcPr>
          <w:p w14:paraId="251BA6C4" w14:textId="74005C65" w:rsidR="000A138F" w:rsidRPr="000A138F" w:rsidRDefault="000A138F" w:rsidP="00C921ED">
            <w:pPr>
              <w:spacing w:before="0"/>
              <w:jc w:val="center"/>
            </w:pPr>
            <w:r w:rsidRPr="000A138F">
              <w:rPr>
                <w:color w:val="000000"/>
              </w:rPr>
              <w:t>510</w:t>
            </w:r>
          </w:p>
        </w:tc>
        <w:tc>
          <w:tcPr>
            <w:tcW w:w="1347" w:type="dxa"/>
            <w:shd w:val="clear" w:color="auto" w:fill="D9D9D9" w:themeFill="background1" w:themeFillShade="D9"/>
            <w:vAlign w:val="center"/>
          </w:tcPr>
          <w:p w14:paraId="30D97B34" w14:textId="2C531867" w:rsidR="000A138F" w:rsidRPr="000A138F" w:rsidRDefault="000A138F" w:rsidP="00C921ED">
            <w:pPr>
              <w:spacing w:before="0"/>
              <w:jc w:val="center"/>
            </w:pPr>
            <w:r w:rsidRPr="000A138F">
              <w:rPr>
                <w:color w:val="000000"/>
              </w:rPr>
              <w:t>41.7</w:t>
            </w:r>
          </w:p>
        </w:tc>
      </w:tr>
      <w:tr w:rsidR="00E966C8" w:rsidRPr="000A138F" w14:paraId="24B28FEB" w14:textId="77777777" w:rsidTr="07788B94">
        <w:trPr>
          <w:cantSplit/>
          <w:trHeight w:val="284"/>
        </w:trPr>
        <w:tc>
          <w:tcPr>
            <w:tcW w:w="3686" w:type="dxa"/>
            <w:vMerge/>
            <w:vAlign w:val="center"/>
          </w:tcPr>
          <w:p w14:paraId="321258C9" w14:textId="77777777" w:rsidR="000A138F" w:rsidRPr="000A138F" w:rsidRDefault="000A138F" w:rsidP="00C921ED">
            <w:pPr>
              <w:spacing w:before="0"/>
            </w:pPr>
          </w:p>
        </w:tc>
        <w:tc>
          <w:tcPr>
            <w:tcW w:w="3969" w:type="dxa"/>
            <w:shd w:val="clear" w:color="auto" w:fill="D9D9D9" w:themeFill="background1" w:themeFillShade="D9"/>
            <w:vAlign w:val="center"/>
          </w:tcPr>
          <w:p w14:paraId="04E4F6C8" w14:textId="77777777" w:rsidR="000A138F" w:rsidRPr="000A138F" w:rsidRDefault="000A138F" w:rsidP="00C921ED">
            <w:pPr>
              <w:spacing w:before="0"/>
            </w:pPr>
            <w:r w:rsidRPr="000A138F">
              <w:t>Very satisfied</w:t>
            </w:r>
          </w:p>
        </w:tc>
        <w:tc>
          <w:tcPr>
            <w:tcW w:w="1346" w:type="dxa"/>
            <w:shd w:val="clear" w:color="auto" w:fill="D9D9D9" w:themeFill="background1" w:themeFillShade="D9"/>
            <w:vAlign w:val="center"/>
          </w:tcPr>
          <w:p w14:paraId="5EDC0F60" w14:textId="1940EBA3" w:rsidR="000A138F" w:rsidRPr="000A138F" w:rsidRDefault="000A138F" w:rsidP="00C921ED">
            <w:pPr>
              <w:spacing w:before="0"/>
              <w:jc w:val="center"/>
            </w:pPr>
            <w:r w:rsidRPr="000A138F">
              <w:rPr>
                <w:color w:val="000000"/>
              </w:rPr>
              <w:t>365</w:t>
            </w:r>
          </w:p>
        </w:tc>
        <w:tc>
          <w:tcPr>
            <w:tcW w:w="1347" w:type="dxa"/>
            <w:shd w:val="clear" w:color="auto" w:fill="D9D9D9" w:themeFill="background1" w:themeFillShade="D9"/>
            <w:vAlign w:val="center"/>
          </w:tcPr>
          <w:p w14:paraId="3B46C2F9" w14:textId="0ADBE251" w:rsidR="000A138F" w:rsidRPr="000A138F" w:rsidRDefault="000A138F" w:rsidP="00C921ED">
            <w:pPr>
              <w:spacing w:before="0"/>
              <w:jc w:val="center"/>
            </w:pPr>
            <w:r w:rsidRPr="000A138F">
              <w:rPr>
                <w:color w:val="000000"/>
              </w:rPr>
              <w:t>29.8</w:t>
            </w:r>
          </w:p>
        </w:tc>
      </w:tr>
      <w:tr w:rsidR="000A138F" w:rsidRPr="000A138F" w14:paraId="7DC563BF" w14:textId="77777777" w:rsidTr="07788B94">
        <w:trPr>
          <w:cantSplit/>
          <w:trHeight w:val="284"/>
        </w:trPr>
        <w:tc>
          <w:tcPr>
            <w:tcW w:w="3686" w:type="dxa"/>
            <w:vMerge w:val="restart"/>
            <w:vAlign w:val="center"/>
          </w:tcPr>
          <w:p w14:paraId="6F472648" w14:textId="2EF48E97" w:rsidR="000A138F" w:rsidRPr="000A138F" w:rsidRDefault="000A138F" w:rsidP="00C921ED">
            <w:pPr>
              <w:spacing w:before="0"/>
            </w:pPr>
            <w:r w:rsidRPr="000A138F">
              <w:t xml:space="preserve">Feedback on your training progress </w:t>
            </w:r>
          </w:p>
        </w:tc>
        <w:tc>
          <w:tcPr>
            <w:tcW w:w="3969" w:type="dxa"/>
            <w:vAlign w:val="center"/>
          </w:tcPr>
          <w:p w14:paraId="17949A03" w14:textId="77777777" w:rsidR="000A138F" w:rsidRPr="000A138F" w:rsidRDefault="000A138F" w:rsidP="00C921ED">
            <w:pPr>
              <w:spacing w:before="0"/>
            </w:pPr>
            <w:r w:rsidRPr="000A138F">
              <w:t>Very dissatisfied</w:t>
            </w:r>
          </w:p>
        </w:tc>
        <w:tc>
          <w:tcPr>
            <w:tcW w:w="1346" w:type="dxa"/>
            <w:vAlign w:val="center"/>
          </w:tcPr>
          <w:p w14:paraId="3AE51053" w14:textId="1276887B" w:rsidR="000A138F" w:rsidRPr="000A138F" w:rsidRDefault="000A138F" w:rsidP="00C921ED">
            <w:pPr>
              <w:spacing w:before="0"/>
              <w:jc w:val="center"/>
            </w:pPr>
            <w:r w:rsidRPr="000A138F">
              <w:rPr>
                <w:color w:val="000000"/>
              </w:rPr>
              <w:t>36</w:t>
            </w:r>
          </w:p>
        </w:tc>
        <w:tc>
          <w:tcPr>
            <w:tcW w:w="1347" w:type="dxa"/>
            <w:vAlign w:val="center"/>
          </w:tcPr>
          <w:p w14:paraId="00B01294" w14:textId="3085E810" w:rsidR="000A138F" w:rsidRPr="000A138F" w:rsidRDefault="000A138F" w:rsidP="00C921ED">
            <w:pPr>
              <w:spacing w:before="0"/>
              <w:jc w:val="center"/>
            </w:pPr>
            <w:r w:rsidRPr="000A138F">
              <w:rPr>
                <w:color w:val="000000"/>
              </w:rPr>
              <w:t>3.0</w:t>
            </w:r>
          </w:p>
        </w:tc>
      </w:tr>
      <w:tr w:rsidR="000A138F" w:rsidRPr="000A138F" w14:paraId="1E01A1BB" w14:textId="77777777" w:rsidTr="07788B94">
        <w:trPr>
          <w:cantSplit/>
          <w:trHeight w:val="284"/>
        </w:trPr>
        <w:tc>
          <w:tcPr>
            <w:tcW w:w="3686" w:type="dxa"/>
            <w:vMerge/>
            <w:vAlign w:val="center"/>
          </w:tcPr>
          <w:p w14:paraId="18908822" w14:textId="77777777" w:rsidR="000A138F" w:rsidRPr="000A138F" w:rsidRDefault="000A138F" w:rsidP="00C921ED">
            <w:pPr>
              <w:spacing w:before="0"/>
            </w:pPr>
          </w:p>
        </w:tc>
        <w:tc>
          <w:tcPr>
            <w:tcW w:w="3969" w:type="dxa"/>
            <w:vAlign w:val="center"/>
          </w:tcPr>
          <w:p w14:paraId="7BC33506" w14:textId="77777777" w:rsidR="000A138F" w:rsidRPr="000A138F" w:rsidRDefault="000A138F" w:rsidP="00C921ED">
            <w:pPr>
              <w:spacing w:before="0"/>
            </w:pPr>
            <w:r w:rsidRPr="000A138F">
              <w:t>2</w:t>
            </w:r>
          </w:p>
        </w:tc>
        <w:tc>
          <w:tcPr>
            <w:tcW w:w="1346" w:type="dxa"/>
            <w:vAlign w:val="center"/>
          </w:tcPr>
          <w:p w14:paraId="0AD61B9F" w14:textId="1181CF0E" w:rsidR="000A138F" w:rsidRPr="000A138F" w:rsidRDefault="000A138F" w:rsidP="00C921ED">
            <w:pPr>
              <w:spacing w:before="0"/>
              <w:jc w:val="center"/>
            </w:pPr>
            <w:r w:rsidRPr="000A138F">
              <w:rPr>
                <w:color w:val="000000"/>
              </w:rPr>
              <w:t>70</w:t>
            </w:r>
          </w:p>
        </w:tc>
        <w:tc>
          <w:tcPr>
            <w:tcW w:w="1347" w:type="dxa"/>
            <w:vAlign w:val="center"/>
          </w:tcPr>
          <w:p w14:paraId="52EE60BA" w14:textId="1C246EDA" w:rsidR="000A138F" w:rsidRPr="000A138F" w:rsidRDefault="000A138F" w:rsidP="00C921ED">
            <w:pPr>
              <w:spacing w:before="0"/>
              <w:jc w:val="center"/>
            </w:pPr>
            <w:r w:rsidRPr="000A138F">
              <w:rPr>
                <w:color w:val="000000"/>
              </w:rPr>
              <w:t>5.7</w:t>
            </w:r>
          </w:p>
        </w:tc>
      </w:tr>
      <w:tr w:rsidR="000A138F" w:rsidRPr="000A138F" w14:paraId="243519FA" w14:textId="77777777" w:rsidTr="07788B94">
        <w:trPr>
          <w:cantSplit/>
          <w:trHeight w:val="284"/>
        </w:trPr>
        <w:tc>
          <w:tcPr>
            <w:tcW w:w="3686" w:type="dxa"/>
            <w:vMerge/>
            <w:vAlign w:val="center"/>
          </w:tcPr>
          <w:p w14:paraId="3FA63476" w14:textId="77777777" w:rsidR="000A138F" w:rsidRPr="000A138F" w:rsidRDefault="000A138F" w:rsidP="00C921ED">
            <w:pPr>
              <w:spacing w:before="0"/>
            </w:pPr>
          </w:p>
        </w:tc>
        <w:tc>
          <w:tcPr>
            <w:tcW w:w="3969" w:type="dxa"/>
            <w:vAlign w:val="center"/>
          </w:tcPr>
          <w:p w14:paraId="66376F2D" w14:textId="77777777" w:rsidR="000A138F" w:rsidRPr="000A138F" w:rsidRDefault="000A138F" w:rsidP="00C921ED">
            <w:pPr>
              <w:spacing w:before="0"/>
            </w:pPr>
            <w:r w:rsidRPr="000A138F">
              <w:t>3</w:t>
            </w:r>
          </w:p>
        </w:tc>
        <w:tc>
          <w:tcPr>
            <w:tcW w:w="1346" w:type="dxa"/>
            <w:vAlign w:val="center"/>
          </w:tcPr>
          <w:p w14:paraId="77B10928" w14:textId="2A71877E" w:rsidR="000A138F" w:rsidRPr="000A138F" w:rsidRDefault="000A138F" w:rsidP="00C921ED">
            <w:pPr>
              <w:spacing w:before="0"/>
              <w:jc w:val="center"/>
            </w:pPr>
            <w:r w:rsidRPr="000A138F">
              <w:rPr>
                <w:color w:val="000000"/>
              </w:rPr>
              <w:t>252</w:t>
            </w:r>
          </w:p>
        </w:tc>
        <w:tc>
          <w:tcPr>
            <w:tcW w:w="1347" w:type="dxa"/>
            <w:vAlign w:val="center"/>
          </w:tcPr>
          <w:p w14:paraId="5DB92E61" w14:textId="3CBD6E26" w:rsidR="000A138F" w:rsidRPr="000A138F" w:rsidRDefault="000A138F" w:rsidP="00C921ED">
            <w:pPr>
              <w:spacing w:before="0"/>
              <w:jc w:val="center"/>
            </w:pPr>
            <w:r w:rsidRPr="000A138F">
              <w:rPr>
                <w:color w:val="000000"/>
              </w:rPr>
              <w:t>20.7</w:t>
            </w:r>
          </w:p>
        </w:tc>
      </w:tr>
      <w:tr w:rsidR="000A138F" w:rsidRPr="000A138F" w14:paraId="6551FF65" w14:textId="77777777" w:rsidTr="07788B94">
        <w:trPr>
          <w:cantSplit/>
          <w:trHeight w:val="284"/>
        </w:trPr>
        <w:tc>
          <w:tcPr>
            <w:tcW w:w="3686" w:type="dxa"/>
            <w:vMerge/>
            <w:vAlign w:val="center"/>
          </w:tcPr>
          <w:p w14:paraId="24326463" w14:textId="77777777" w:rsidR="000A138F" w:rsidRPr="000A138F" w:rsidRDefault="000A138F" w:rsidP="00C921ED">
            <w:pPr>
              <w:spacing w:before="0"/>
            </w:pPr>
          </w:p>
        </w:tc>
        <w:tc>
          <w:tcPr>
            <w:tcW w:w="3969" w:type="dxa"/>
            <w:vAlign w:val="center"/>
          </w:tcPr>
          <w:p w14:paraId="3C41F844" w14:textId="77777777" w:rsidR="000A138F" w:rsidRPr="000A138F" w:rsidRDefault="000A138F" w:rsidP="00C921ED">
            <w:pPr>
              <w:spacing w:before="0"/>
            </w:pPr>
            <w:r w:rsidRPr="000A138F">
              <w:t>4</w:t>
            </w:r>
          </w:p>
        </w:tc>
        <w:tc>
          <w:tcPr>
            <w:tcW w:w="1346" w:type="dxa"/>
            <w:vAlign w:val="center"/>
          </w:tcPr>
          <w:p w14:paraId="49DE1B6C" w14:textId="036FDDEF" w:rsidR="000A138F" w:rsidRPr="000A138F" w:rsidRDefault="000A138F" w:rsidP="00C921ED">
            <w:pPr>
              <w:spacing w:before="0"/>
              <w:jc w:val="center"/>
            </w:pPr>
            <w:r w:rsidRPr="000A138F">
              <w:rPr>
                <w:color w:val="000000"/>
              </w:rPr>
              <w:t>545</w:t>
            </w:r>
          </w:p>
        </w:tc>
        <w:tc>
          <w:tcPr>
            <w:tcW w:w="1347" w:type="dxa"/>
            <w:vAlign w:val="center"/>
          </w:tcPr>
          <w:p w14:paraId="68CEEC74" w14:textId="4A37702F" w:rsidR="000A138F" w:rsidRPr="000A138F" w:rsidRDefault="000A138F" w:rsidP="00C921ED">
            <w:pPr>
              <w:spacing w:before="0"/>
              <w:jc w:val="center"/>
            </w:pPr>
            <w:r w:rsidRPr="000A138F">
              <w:rPr>
                <w:color w:val="000000"/>
              </w:rPr>
              <w:t>44.7</w:t>
            </w:r>
          </w:p>
        </w:tc>
      </w:tr>
      <w:tr w:rsidR="000A138F" w:rsidRPr="000A138F" w14:paraId="23839BFC" w14:textId="77777777" w:rsidTr="07788B94">
        <w:trPr>
          <w:cantSplit/>
          <w:trHeight w:val="284"/>
        </w:trPr>
        <w:tc>
          <w:tcPr>
            <w:tcW w:w="3686" w:type="dxa"/>
            <w:vMerge/>
            <w:vAlign w:val="center"/>
          </w:tcPr>
          <w:p w14:paraId="15BFBD0E" w14:textId="77777777" w:rsidR="000A138F" w:rsidRPr="000A138F" w:rsidRDefault="000A138F" w:rsidP="00C921ED">
            <w:pPr>
              <w:spacing w:before="0"/>
            </w:pPr>
          </w:p>
        </w:tc>
        <w:tc>
          <w:tcPr>
            <w:tcW w:w="3969" w:type="dxa"/>
            <w:vAlign w:val="center"/>
          </w:tcPr>
          <w:p w14:paraId="77C4831F" w14:textId="77777777" w:rsidR="000A138F" w:rsidRPr="000A138F" w:rsidRDefault="000A138F" w:rsidP="00C921ED">
            <w:pPr>
              <w:spacing w:before="0"/>
            </w:pPr>
            <w:r w:rsidRPr="000A138F">
              <w:t>Very satisfied</w:t>
            </w:r>
          </w:p>
        </w:tc>
        <w:tc>
          <w:tcPr>
            <w:tcW w:w="1346" w:type="dxa"/>
            <w:vAlign w:val="center"/>
          </w:tcPr>
          <w:p w14:paraId="48E72F93" w14:textId="5A7BFE16" w:rsidR="000A138F" w:rsidRPr="000A138F" w:rsidRDefault="000A138F" w:rsidP="00C921ED">
            <w:pPr>
              <w:spacing w:before="0"/>
              <w:jc w:val="center"/>
            </w:pPr>
            <w:r w:rsidRPr="000A138F">
              <w:rPr>
                <w:color w:val="000000"/>
              </w:rPr>
              <w:t>317</w:t>
            </w:r>
          </w:p>
        </w:tc>
        <w:tc>
          <w:tcPr>
            <w:tcW w:w="1347" w:type="dxa"/>
            <w:vAlign w:val="center"/>
          </w:tcPr>
          <w:p w14:paraId="68190938" w14:textId="4BD7A6BF" w:rsidR="000A138F" w:rsidRPr="000A138F" w:rsidRDefault="000A138F" w:rsidP="00C921ED">
            <w:pPr>
              <w:spacing w:before="0"/>
              <w:jc w:val="center"/>
            </w:pPr>
            <w:r w:rsidRPr="000A138F">
              <w:rPr>
                <w:color w:val="000000"/>
              </w:rPr>
              <w:t>26.0</w:t>
            </w:r>
          </w:p>
        </w:tc>
      </w:tr>
      <w:tr w:rsidR="00E966C8" w:rsidRPr="000A138F" w14:paraId="079D6D8D" w14:textId="77777777" w:rsidTr="07788B94">
        <w:trPr>
          <w:cantSplit/>
          <w:trHeight w:val="284"/>
        </w:trPr>
        <w:tc>
          <w:tcPr>
            <w:tcW w:w="3686" w:type="dxa"/>
            <w:vMerge w:val="restart"/>
            <w:shd w:val="clear" w:color="auto" w:fill="D9D9D9" w:themeFill="background1" w:themeFillShade="D9"/>
            <w:vAlign w:val="center"/>
          </w:tcPr>
          <w:p w14:paraId="0B03E8F1" w14:textId="19CEA235" w:rsidR="000A138F" w:rsidRPr="000A138F" w:rsidRDefault="000A138F" w:rsidP="00C921ED">
            <w:pPr>
              <w:spacing w:before="0"/>
            </w:pPr>
            <w:r w:rsidRPr="000A138F">
              <w:t>Workshops provided, including webinars</w:t>
            </w:r>
          </w:p>
        </w:tc>
        <w:tc>
          <w:tcPr>
            <w:tcW w:w="3969" w:type="dxa"/>
            <w:shd w:val="clear" w:color="auto" w:fill="D9D9D9" w:themeFill="background1" w:themeFillShade="D9"/>
            <w:vAlign w:val="center"/>
          </w:tcPr>
          <w:p w14:paraId="300C2996" w14:textId="77777777" w:rsidR="000A138F" w:rsidRPr="000A138F" w:rsidRDefault="000A138F" w:rsidP="00C921ED">
            <w:pPr>
              <w:spacing w:before="0"/>
            </w:pPr>
            <w:r w:rsidRPr="000A138F">
              <w:t>Very dissatisfied</w:t>
            </w:r>
          </w:p>
        </w:tc>
        <w:tc>
          <w:tcPr>
            <w:tcW w:w="1346" w:type="dxa"/>
            <w:shd w:val="clear" w:color="auto" w:fill="D9D9D9" w:themeFill="background1" w:themeFillShade="D9"/>
            <w:vAlign w:val="center"/>
          </w:tcPr>
          <w:p w14:paraId="5DA436A2" w14:textId="6C71672C" w:rsidR="000A138F" w:rsidRPr="000A138F" w:rsidRDefault="000A138F" w:rsidP="00C921ED">
            <w:pPr>
              <w:spacing w:before="0"/>
              <w:jc w:val="center"/>
            </w:pPr>
            <w:r w:rsidRPr="000A138F">
              <w:rPr>
                <w:color w:val="000000"/>
              </w:rPr>
              <w:t>40</w:t>
            </w:r>
          </w:p>
        </w:tc>
        <w:tc>
          <w:tcPr>
            <w:tcW w:w="1347" w:type="dxa"/>
            <w:shd w:val="clear" w:color="auto" w:fill="D9D9D9" w:themeFill="background1" w:themeFillShade="D9"/>
            <w:vAlign w:val="center"/>
          </w:tcPr>
          <w:p w14:paraId="7FD0C834" w14:textId="2B24C7E7" w:rsidR="000A138F" w:rsidRPr="000A138F" w:rsidRDefault="000A138F" w:rsidP="00C921ED">
            <w:pPr>
              <w:spacing w:before="0"/>
              <w:jc w:val="center"/>
            </w:pPr>
            <w:r w:rsidRPr="000A138F">
              <w:rPr>
                <w:color w:val="000000"/>
              </w:rPr>
              <w:t>3.3</w:t>
            </w:r>
          </w:p>
        </w:tc>
      </w:tr>
      <w:tr w:rsidR="00E966C8" w:rsidRPr="000A138F" w14:paraId="7606A2AA" w14:textId="77777777" w:rsidTr="07788B94">
        <w:trPr>
          <w:cantSplit/>
          <w:trHeight w:val="284"/>
        </w:trPr>
        <w:tc>
          <w:tcPr>
            <w:tcW w:w="3686" w:type="dxa"/>
            <w:vMerge/>
            <w:vAlign w:val="center"/>
          </w:tcPr>
          <w:p w14:paraId="3D807B09" w14:textId="77777777" w:rsidR="000A138F" w:rsidRPr="000A138F" w:rsidRDefault="000A138F" w:rsidP="00C921ED">
            <w:pPr>
              <w:spacing w:before="0"/>
            </w:pPr>
          </w:p>
        </w:tc>
        <w:tc>
          <w:tcPr>
            <w:tcW w:w="3969" w:type="dxa"/>
            <w:shd w:val="clear" w:color="auto" w:fill="D9D9D9" w:themeFill="background1" w:themeFillShade="D9"/>
            <w:vAlign w:val="center"/>
          </w:tcPr>
          <w:p w14:paraId="04FCE6AF" w14:textId="77777777" w:rsidR="000A138F" w:rsidRPr="000A138F" w:rsidRDefault="000A138F" w:rsidP="00C921ED">
            <w:pPr>
              <w:spacing w:before="0"/>
            </w:pPr>
            <w:r w:rsidRPr="000A138F">
              <w:t>2</w:t>
            </w:r>
          </w:p>
        </w:tc>
        <w:tc>
          <w:tcPr>
            <w:tcW w:w="1346" w:type="dxa"/>
            <w:shd w:val="clear" w:color="auto" w:fill="D9D9D9" w:themeFill="background1" w:themeFillShade="D9"/>
            <w:vAlign w:val="center"/>
          </w:tcPr>
          <w:p w14:paraId="752A75F4" w14:textId="0C64CD67" w:rsidR="000A138F" w:rsidRPr="000A138F" w:rsidRDefault="000A138F" w:rsidP="00C921ED">
            <w:pPr>
              <w:spacing w:before="0"/>
              <w:jc w:val="center"/>
            </w:pPr>
            <w:r w:rsidRPr="000A138F">
              <w:rPr>
                <w:color w:val="000000"/>
              </w:rPr>
              <w:t>76</w:t>
            </w:r>
          </w:p>
        </w:tc>
        <w:tc>
          <w:tcPr>
            <w:tcW w:w="1347" w:type="dxa"/>
            <w:shd w:val="clear" w:color="auto" w:fill="D9D9D9" w:themeFill="background1" w:themeFillShade="D9"/>
            <w:vAlign w:val="center"/>
          </w:tcPr>
          <w:p w14:paraId="78FBFC2F" w14:textId="3D15AC94" w:rsidR="000A138F" w:rsidRPr="000A138F" w:rsidRDefault="000A138F" w:rsidP="00C921ED">
            <w:pPr>
              <w:spacing w:before="0"/>
              <w:jc w:val="center"/>
            </w:pPr>
            <w:r w:rsidRPr="000A138F">
              <w:rPr>
                <w:color w:val="000000"/>
              </w:rPr>
              <w:t>6.2</w:t>
            </w:r>
          </w:p>
        </w:tc>
      </w:tr>
      <w:tr w:rsidR="00E966C8" w:rsidRPr="000A138F" w14:paraId="46BB70FA" w14:textId="77777777" w:rsidTr="07788B94">
        <w:trPr>
          <w:cantSplit/>
          <w:trHeight w:val="284"/>
        </w:trPr>
        <w:tc>
          <w:tcPr>
            <w:tcW w:w="3686" w:type="dxa"/>
            <w:vMerge/>
            <w:vAlign w:val="center"/>
          </w:tcPr>
          <w:p w14:paraId="779B3CE1" w14:textId="77777777" w:rsidR="000A138F" w:rsidRPr="000A138F" w:rsidRDefault="000A138F" w:rsidP="00C921ED">
            <w:pPr>
              <w:spacing w:before="0"/>
            </w:pPr>
          </w:p>
        </w:tc>
        <w:tc>
          <w:tcPr>
            <w:tcW w:w="3969" w:type="dxa"/>
            <w:shd w:val="clear" w:color="auto" w:fill="D9D9D9" w:themeFill="background1" w:themeFillShade="D9"/>
            <w:vAlign w:val="center"/>
          </w:tcPr>
          <w:p w14:paraId="197B7DF3" w14:textId="77777777" w:rsidR="000A138F" w:rsidRPr="000A138F" w:rsidRDefault="000A138F" w:rsidP="00C921ED">
            <w:pPr>
              <w:spacing w:before="0"/>
            </w:pPr>
            <w:r w:rsidRPr="000A138F">
              <w:t>3</w:t>
            </w:r>
          </w:p>
        </w:tc>
        <w:tc>
          <w:tcPr>
            <w:tcW w:w="1346" w:type="dxa"/>
            <w:shd w:val="clear" w:color="auto" w:fill="D9D9D9" w:themeFill="background1" w:themeFillShade="D9"/>
            <w:vAlign w:val="center"/>
          </w:tcPr>
          <w:p w14:paraId="319B90A5" w14:textId="39452522" w:rsidR="000A138F" w:rsidRPr="000A138F" w:rsidRDefault="000A138F" w:rsidP="00C921ED">
            <w:pPr>
              <w:spacing w:before="0"/>
              <w:jc w:val="center"/>
            </w:pPr>
            <w:r w:rsidRPr="000A138F">
              <w:rPr>
                <w:color w:val="000000"/>
              </w:rPr>
              <w:t>249</w:t>
            </w:r>
          </w:p>
        </w:tc>
        <w:tc>
          <w:tcPr>
            <w:tcW w:w="1347" w:type="dxa"/>
            <w:shd w:val="clear" w:color="auto" w:fill="D9D9D9" w:themeFill="background1" w:themeFillShade="D9"/>
            <w:vAlign w:val="center"/>
          </w:tcPr>
          <w:p w14:paraId="3808DAB7" w14:textId="038A846F" w:rsidR="000A138F" w:rsidRPr="000A138F" w:rsidRDefault="000A138F" w:rsidP="00C921ED">
            <w:pPr>
              <w:spacing w:before="0"/>
              <w:jc w:val="center"/>
            </w:pPr>
            <w:r w:rsidRPr="000A138F">
              <w:rPr>
                <w:color w:val="000000"/>
              </w:rPr>
              <w:t>20.4</w:t>
            </w:r>
          </w:p>
        </w:tc>
      </w:tr>
      <w:tr w:rsidR="00E966C8" w:rsidRPr="000A138F" w14:paraId="67E2B3E7" w14:textId="77777777" w:rsidTr="07788B94">
        <w:trPr>
          <w:cantSplit/>
          <w:trHeight w:val="284"/>
        </w:trPr>
        <w:tc>
          <w:tcPr>
            <w:tcW w:w="3686" w:type="dxa"/>
            <w:vMerge/>
            <w:vAlign w:val="center"/>
          </w:tcPr>
          <w:p w14:paraId="1FEA0023" w14:textId="77777777" w:rsidR="000A138F" w:rsidRPr="000A138F" w:rsidRDefault="000A138F" w:rsidP="00C921ED">
            <w:pPr>
              <w:spacing w:before="0"/>
            </w:pPr>
          </w:p>
        </w:tc>
        <w:tc>
          <w:tcPr>
            <w:tcW w:w="3969" w:type="dxa"/>
            <w:shd w:val="clear" w:color="auto" w:fill="D9D9D9" w:themeFill="background1" w:themeFillShade="D9"/>
            <w:vAlign w:val="center"/>
          </w:tcPr>
          <w:p w14:paraId="6F1405F8" w14:textId="77777777" w:rsidR="000A138F" w:rsidRPr="000A138F" w:rsidRDefault="000A138F" w:rsidP="00C921ED">
            <w:pPr>
              <w:spacing w:before="0"/>
            </w:pPr>
            <w:r w:rsidRPr="000A138F">
              <w:t>4</w:t>
            </w:r>
          </w:p>
        </w:tc>
        <w:tc>
          <w:tcPr>
            <w:tcW w:w="1346" w:type="dxa"/>
            <w:shd w:val="clear" w:color="auto" w:fill="D9D9D9" w:themeFill="background1" w:themeFillShade="D9"/>
            <w:vAlign w:val="center"/>
          </w:tcPr>
          <w:p w14:paraId="6E35F154" w14:textId="391780DD" w:rsidR="000A138F" w:rsidRPr="000A138F" w:rsidRDefault="000A138F" w:rsidP="00C921ED">
            <w:pPr>
              <w:spacing w:before="0"/>
              <w:jc w:val="center"/>
            </w:pPr>
            <w:r w:rsidRPr="000A138F">
              <w:rPr>
                <w:color w:val="000000"/>
              </w:rPr>
              <w:t>523</w:t>
            </w:r>
          </w:p>
        </w:tc>
        <w:tc>
          <w:tcPr>
            <w:tcW w:w="1347" w:type="dxa"/>
            <w:shd w:val="clear" w:color="auto" w:fill="D9D9D9" w:themeFill="background1" w:themeFillShade="D9"/>
            <w:vAlign w:val="center"/>
          </w:tcPr>
          <w:p w14:paraId="267815A2" w14:textId="7407418E" w:rsidR="000A138F" w:rsidRPr="000A138F" w:rsidRDefault="000A138F" w:rsidP="00C921ED">
            <w:pPr>
              <w:spacing w:before="0"/>
              <w:jc w:val="center"/>
            </w:pPr>
            <w:r w:rsidRPr="000A138F">
              <w:rPr>
                <w:color w:val="000000"/>
              </w:rPr>
              <w:t>42.8</w:t>
            </w:r>
          </w:p>
        </w:tc>
      </w:tr>
      <w:tr w:rsidR="00E966C8" w:rsidRPr="000A138F" w14:paraId="0C9B94FA" w14:textId="77777777" w:rsidTr="07788B94">
        <w:trPr>
          <w:cantSplit/>
          <w:trHeight w:val="284"/>
        </w:trPr>
        <w:tc>
          <w:tcPr>
            <w:tcW w:w="3686" w:type="dxa"/>
            <w:vMerge/>
            <w:vAlign w:val="center"/>
          </w:tcPr>
          <w:p w14:paraId="7F1C8CC4" w14:textId="77777777" w:rsidR="000A138F" w:rsidRPr="000A138F" w:rsidRDefault="000A138F" w:rsidP="00C921ED">
            <w:pPr>
              <w:spacing w:before="0"/>
            </w:pPr>
          </w:p>
        </w:tc>
        <w:tc>
          <w:tcPr>
            <w:tcW w:w="3969" w:type="dxa"/>
            <w:shd w:val="clear" w:color="auto" w:fill="D9D9D9" w:themeFill="background1" w:themeFillShade="D9"/>
            <w:vAlign w:val="center"/>
          </w:tcPr>
          <w:p w14:paraId="055131F8" w14:textId="77777777" w:rsidR="000A138F" w:rsidRPr="000A138F" w:rsidRDefault="000A138F" w:rsidP="00C921ED">
            <w:pPr>
              <w:spacing w:before="0"/>
            </w:pPr>
            <w:r w:rsidRPr="000A138F">
              <w:t>Very satisfied</w:t>
            </w:r>
          </w:p>
        </w:tc>
        <w:tc>
          <w:tcPr>
            <w:tcW w:w="1346" w:type="dxa"/>
            <w:shd w:val="clear" w:color="auto" w:fill="D9D9D9" w:themeFill="background1" w:themeFillShade="D9"/>
            <w:vAlign w:val="center"/>
          </w:tcPr>
          <w:p w14:paraId="16F6A6D3" w14:textId="769182F2" w:rsidR="000A138F" w:rsidRPr="000A138F" w:rsidRDefault="000A138F" w:rsidP="00C921ED">
            <w:pPr>
              <w:spacing w:before="0"/>
              <w:jc w:val="center"/>
            </w:pPr>
            <w:r w:rsidRPr="000A138F">
              <w:rPr>
                <w:color w:val="000000"/>
              </w:rPr>
              <w:t>333</w:t>
            </w:r>
          </w:p>
        </w:tc>
        <w:tc>
          <w:tcPr>
            <w:tcW w:w="1347" w:type="dxa"/>
            <w:shd w:val="clear" w:color="auto" w:fill="D9D9D9" w:themeFill="background1" w:themeFillShade="D9"/>
            <w:vAlign w:val="center"/>
          </w:tcPr>
          <w:p w14:paraId="0F6ABB2E" w14:textId="556ADD5F" w:rsidR="000A138F" w:rsidRPr="000A138F" w:rsidRDefault="000A138F" w:rsidP="00C921ED">
            <w:pPr>
              <w:spacing w:before="0"/>
              <w:jc w:val="center"/>
            </w:pPr>
            <w:r w:rsidRPr="000A138F">
              <w:rPr>
                <w:color w:val="000000"/>
              </w:rPr>
              <w:t>27.3</w:t>
            </w:r>
          </w:p>
        </w:tc>
      </w:tr>
      <w:tr w:rsidR="000A138F" w:rsidRPr="000A138F" w14:paraId="5CBF733A" w14:textId="77777777" w:rsidTr="07788B94">
        <w:trPr>
          <w:cantSplit/>
          <w:trHeight w:val="284"/>
        </w:trPr>
        <w:tc>
          <w:tcPr>
            <w:tcW w:w="3686" w:type="dxa"/>
            <w:vMerge w:val="restart"/>
            <w:vAlign w:val="center"/>
          </w:tcPr>
          <w:p w14:paraId="47AEF650" w14:textId="508FAD5E" w:rsidR="000A138F" w:rsidRPr="000A138F" w:rsidRDefault="000A138F" w:rsidP="00C921ED">
            <w:pPr>
              <w:spacing w:before="0"/>
            </w:pPr>
            <w:r w:rsidRPr="000A138F">
              <w:t>Training and education resources</w:t>
            </w:r>
          </w:p>
        </w:tc>
        <w:tc>
          <w:tcPr>
            <w:tcW w:w="3969" w:type="dxa"/>
            <w:vAlign w:val="center"/>
          </w:tcPr>
          <w:p w14:paraId="1E2C3D72" w14:textId="77777777" w:rsidR="000A138F" w:rsidRPr="000A138F" w:rsidRDefault="000A138F" w:rsidP="00C921ED">
            <w:pPr>
              <w:spacing w:before="0"/>
            </w:pPr>
            <w:r w:rsidRPr="000A138F">
              <w:t>Very dissatisfied</w:t>
            </w:r>
          </w:p>
        </w:tc>
        <w:tc>
          <w:tcPr>
            <w:tcW w:w="1346" w:type="dxa"/>
            <w:vAlign w:val="center"/>
          </w:tcPr>
          <w:p w14:paraId="223E04D9" w14:textId="4EC0FCA6" w:rsidR="000A138F" w:rsidRPr="000A138F" w:rsidRDefault="000A138F" w:rsidP="00C921ED">
            <w:pPr>
              <w:spacing w:before="0"/>
              <w:jc w:val="center"/>
            </w:pPr>
            <w:r w:rsidRPr="000A138F">
              <w:rPr>
                <w:color w:val="000000"/>
              </w:rPr>
              <w:t>32</w:t>
            </w:r>
          </w:p>
        </w:tc>
        <w:tc>
          <w:tcPr>
            <w:tcW w:w="1347" w:type="dxa"/>
            <w:vAlign w:val="center"/>
          </w:tcPr>
          <w:p w14:paraId="404CC8C8" w14:textId="7FBB57DB" w:rsidR="000A138F" w:rsidRPr="000A138F" w:rsidRDefault="000A138F" w:rsidP="00C921ED">
            <w:pPr>
              <w:spacing w:before="0"/>
              <w:jc w:val="center"/>
            </w:pPr>
            <w:r w:rsidRPr="000A138F">
              <w:rPr>
                <w:color w:val="000000"/>
              </w:rPr>
              <w:t>2.6</w:t>
            </w:r>
          </w:p>
        </w:tc>
      </w:tr>
      <w:tr w:rsidR="000A138F" w:rsidRPr="000A138F" w14:paraId="6B2846A7" w14:textId="77777777" w:rsidTr="07788B94">
        <w:trPr>
          <w:cantSplit/>
          <w:trHeight w:val="284"/>
        </w:trPr>
        <w:tc>
          <w:tcPr>
            <w:tcW w:w="3686" w:type="dxa"/>
            <w:vMerge/>
            <w:vAlign w:val="center"/>
          </w:tcPr>
          <w:p w14:paraId="37B4585B" w14:textId="77777777" w:rsidR="000A138F" w:rsidRPr="000A138F" w:rsidRDefault="000A138F" w:rsidP="00C921ED">
            <w:pPr>
              <w:spacing w:before="0"/>
            </w:pPr>
          </w:p>
        </w:tc>
        <w:tc>
          <w:tcPr>
            <w:tcW w:w="3969" w:type="dxa"/>
            <w:vAlign w:val="center"/>
          </w:tcPr>
          <w:p w14:paraId="1CAE5E32" w14:textId="77777777" w:rsidR="000A138F" w:rsidRPr="000A138F" w:rsidRDefault="000A138F" w:rsidP="00C921ED">
            <w:pPr>
              <w:spacing w:before="0"/>
            </w:pPr>
            <w:r w:rsidRPr="000A138F">
              <w:t>2</w:t>
            </w:r>
          </w:p>
        </w:tc>
        <w:tc>
          <w:tcPr>
            <w:tcW w:w="1346" w:type="dxa"/>
            <w:vAlign w:val="center"/>
          </w:tcPr>
          <w:p w14:paraId="68607469" w14:textId="652B68A7" w:rsidR="000A138F" w:rsidRPr="000A138F" w:rsidRDefault="000A138F" w:rsidP="00C921ED">
            <w:pPr>
              <w:spacing w:before="0"/>
              <w:jc w:val="center"/>
            </w:pPr>
            <w:r w:rsidRPr="000A138F">
              <w:rPr>
                <w:color w:val="000000"/>
              </w:rPr>
              <w:t>72</w:t>
            </w:r>
          </w:p>
        </w:tc>
        <w:tc>
          <w:tcPr>
            <w:tcW w:w="1347" w:type="dxa"/>
            <w:vAlign w:val="center"/>
          </w:tcPr>
          <w:p w14:paraId="575ECE96" w14:textId="51265E4D" w:rsidR="000A138F" w:rsidRPr="000A138F" w:rsidRDefault="000A138F" w:rsidP="00C921ED">
            <w:pPr>
              <w:spacing w:before="0"/>
              <w:jc w:val="center"/>
            </w:pPr>
            <w:r w:rsidRPr="000A138F">
              <w:rPr>
                <w:color w:val="000000"/>
              </w:rPr>
              <w:t>5.9</w:t>
            </w:r>
          </w:p>
        </w:tc>
      </w:tr>
      <w:tr w:rsidR="000A138F" w:rsidRPr="000A138F" w14:paraId="55D8D4A0" w14:textId="77777777" w:rsidTr="07788B94">
        <w:trPr>
          <w:cantSplit/>
          <w:trHeight w:val="284"/>
        </w:trPr>
        <w:tc>
          <w:tcPr>
            <w:tcW w:w="3686" w:type="dxa"/>
            <w:vMerge/>
            <w:vAlign w:val="center"/>
          </w:tcPr>
          <w:p w14:paraId="032B5FAB" w14:textId="77777777" w:rsidR="000A138F" w:rsidRPr="000A138F" w:rsidRDefault="000A138F" w:rsidP="00C921ED">
            <w:pPr>
              <w:spacing w:before="0"/>
            </w:pPr>
          </w:p>
        </w:tc>
        <w:tc>
          <w:tcPr>
            <w:tcW w:w="3969" w:type="dxa"/>
            <w:vAlign w:val="center"/>
          </w:tcPr>
          <w:p w14:paraId="3201E549" w14:textId="77777777" w:rsidR="000A138F" w:rsidRPr="000A138F" w:rsidRDefault="000A138F" w:rsidP="00C921ED">
            <w:pPr>
              <w:spacing w:before="0"/>
            </w:pPr>
            <w:r w:rsidRPr="000A138F">
              <w:t>3</w:t>
            </w:r>
          </w:p>
        </w:tc>
        <w:tc>
          <w:tcPr>
            <w:tcW w:w="1346" w:type="dxa"/>
            <w:vAlign w:val="center"/>
          </w:tcPr>
          <w:p w14:paraId="0DC5E3E9" w14:textId="2F71762D" w:rsidR="000A138F" w:rsidRPr="000A138F" w:rsidRDefault="000A138F" w:rsidP="00C921ED">
            <w:pPr>
              <w:spacing w:before="0"/>
              <w:jc w:val="center"/>
            </w:pPr>
            <w:r w:rsidRPr="000A138F">
              <w:rPr>
                <w:color w:val="000000"/>
              </w:rPr>
              <w:t>264</w:t>
            </w:r>
          </w:p>
        </w:tc>
        <w:tc>
          <w:tcPr>
            <w:tcW w:w="1347" w:type="dxa"/>
            <w:vAlign w:val="center"/>
          </w:tcPr>
          <w:p w14:paraId="7BC52993" w14:textId="47FC7F9F" w:rsidR="000A138F" w:rsidRPr="000A138F" w:rsidRDefault="000A138F" w:rsidP="00C921ED">
            <w:pPr>
              <w:spacing w:before="0"/>
              <w:jc w:val="center"/>
            </w:pPr>
            <w:r w:rsidRPr="000A138F">
              <w:rPr>
                <w:color w:val="000000"/>
              </w:rPr>
              <w:t>21.7</w:t>
            </w:r>
          </w:p>
        </w:tc>
      </w:tr>
      <w:tr w:rsidR="000A138F" w:rsidRPr="000A138F" w14:paraId="34A4DD97" w14:textId="77777777" w:rsidTr="07788B94">
        <w:trPr>
          <w:cantSplit/>
          <w:trHeight w:val="284"/>
        </w:trPr>
        <w:tc>
          <w:tcPr>
            <w:tcW w:w="3686" w:type="dxa"/>
            <w:vMerge/>
            <w:vAlign w:val="center"/>
          </w:tcPr>
          <w:p w14:paraId="7A61F170" w14:textId="77777777" w:rsidR="000A138F" w:rsidRPr="000A138F" w:rsidRDefault="000A138F" w:rsidP="00C921ED">
            <w:pPr>
              <w:spacing w:before="0"/>
            </w:pPr>
          </w:p>
        </w:tc>
        <w:tc>
          <w:tcPr>
            <w:tcW w:w="3969" w:type="dxa"/>
            <w:vAlign w:val="center"/>
          </w:tcPr>
          <w:p w14:paraId="1A78446F" w14:textId="77777777" w:rsidR="000A138F" w:rsidRPr="000A138F" w:rsidRDefault="000A138F" w:rsidP="00C921ED">
            <w:pPr>
              <w:spacing w:before="0"/>
            </w:pPr>
            <w:r w:rsidRPr="000A138F">
              <w:t>4</w:t>
            </w:r>
          </w:p>
        </w:tc>
        <w:tc>
          <w:tcPr>
            <w:tcW w:w="1346" w:type="dxa"/>
            <w:vAlign w:val="center"/>
          </w:tcPr>
          <w:p w14:paraId="12E61BC9" w14:textId="6752087B" w:rsidR="000A138F" w:rsidRPr="000A138F" w:rsidRDefault="000A138F" w:rsidP="00C921ED">
            <w:pPr>
              <w:spacing w:before="0"/>
              <w:jc w:val="center"/>
            </w:pPr>
            <w:r w:rsidRPr="000A138F">
              <w:rPr>
                <w:color w:val="000000"/>
              </w:rPr>
              <w:t>530</w:t>
            </w:r>
          </w:p>
        </w:tc>
        <w:tc>
          <w:tcPr>
            <w:tcW w:w="1347" w:type="dxa"/>
            <w:vAlign w:val="center"/>
          </w:tcPr>
          <w:p w14:paraId="20C4B01C" w14:textId="3CB8D3D3" w:rsidR="000A138F" w:rsidRPr="000A138F" w:rsidRDefault="000A138F" w:rsidP="00C921ED">
            <w:pPr>
              <w:spacing w:before="0"/>
              <w:jc w:val="center"/>
            </w:pPr>
            <w:r w:rsidRPr="000A138F">
              <w:rPr>
                <w:color w:val="000000"/>
              </w:rPr>
              <w:t>43.5</w:t>
            </w:r>
          </w:p>
        </w:tc>
      </w:tr>
      <w:tr w:rsidR="000A138F" w:rsidRPr="000A138F" w14:paraId="7E075BC3" w14:textId="77777777" w:rsidTr="07788B94">
        <w:trPr>
          <w:cantSplit/>
          <w:trHeight w:val="284"/>
        </w:trPr>
        <w:tc>
          <w:tcPr>
            <w:tcW w:w="3686" w:type="dxa"/>
            <w:vMerge/>
            <w:vAlign w:val="center"/>
          </w:tcPr>
          <w:p w14:paraId="33D5C545" w14:textId="77777777" w:rsidR="000A138F" w:rsidRPr="000A138F" w:rsidRDefault="000A138F" w:rsidP="00C921ED">
            <w:pPr>
              <w:spacing w:before="0"/>
            </w:pPr>
          </w:p>
        </w:tc>
        <w:tc>
          <w:tcPr>
            <w:tcW w:w="3969" w:type="dxa"/>
            <w:vAlign w:val="center"/>
          </w:tcPr>
          <w:p w14:paraId="2AFDB29F" w14:textId="77777777" w:rsidR="000A138F" w:rsidRPr="000A138F" w:rsidRDefault="000A138F" w:rsidP="00C921ED">
            <w:pPr>
              <w:spacing w:before="0"/>
            </w:pPr>
            <w:r w:rsidRPr="000A138F">
              <w:t>Very satisfied</w:t>
            </w:r>
          </w:p>
        </w:tc>
        <w:tc>
          <w:tcPr>
            <w:tcW w:w="1346" w:type="dxa"/>
            <w:vAlign w:val="center"/>
          </w:tcPr>
          <w:p w14:paraId="61BA4D55" w14:textId="42222EFB" w:rsidR="000A138F" w:rsidRPr="000A138F" w:rsidRDefault="000A138F" w:rsidP="00C921ED">
            <w:pPr>
              <w:spacing w:before="0"/>
              <w:jc w:val="center"/>
            </w:pPr>
            <w:r w:rsidRPr="000A138F">
              <w:rPr>
                <w:color w:val="000000"/>
              </w:rPr>
              <w:t>319</w:t>
            </w:r>
          </w:p>
        </w:tc>
        <w:tc>
          <w:tcPr>
            <w:tcW w:w="1347" w:type="dxa"/>
            <w:vAlign w:val="center"/>
          </w:tcPr>
          <w:p w14:paraId="4335B256" w14:textId="19A3100F" w:rsidR="000A138F" w:rsidRPr="000A138F" w:rsidRDefault="000A138F" w:rsidP="00C921ED">
            <w:pPr>
              <w:spacing w:before="0"/>
              <w:jc w:val="center"/>
            </w:pPr>
            <w:r w:rsidRPr="000A138F">
              <w:rPr>
                <w:color w:val="000000"/>
              </w:rPr>
              <w:t>26.2</w:t>
            </w:r>
          </w:p>
        </w:tc>
      </w:tr>
      <w:tr w:rsidR="00E966C8" w:rsidRPr="000A138F" w14:paraId="1C7112AB" w14:textId="77777777" w:rsidTr="07788B94">
        <w:trPr>
          <w:cantSplit/>
          <w:trHeight w:val="284"/>
        </w:trPr>
        <w:tc>
          <w:tcPr>
            <w:tcW w:w="3686" w:type="dxa"/>
            <w:vMerge w:val="restart"/>
            <w:shd w:val="clear" w:color="auto" w:fill="D9D9D9" w:themeFill="background1" w:themeFillShade="D9"/>
            <w:vAlign w:val="center"/>
          </w:tcPr>
          <w:p w14:paraId="7B5855D3" w14:textId="7DE83BBC" w:rsidR="000A138F" w:rsidRPr="000A138F" w:rsidRDefault="000A138F" w:rsidP="00C921ED">
            <w:pPr>
              <w:spacing w:before="0"/>
            </w:pPr>
            <w:r w:rsidRPr="000A138F">
              <w:t>Medical educator facilitated peer learning</w:t>
            </w:r>
          </w:p>
        </w:tc>
        <w:tc>
          <w:tcPr>
            <w:tcW w:w="3969" w:type="dxa"/>
            <w:shd w:val="clear" w:color="auto" w:fill="D9D9D9" w:themeFill="background1" w:themeFillShade="D9"/>
            <w:vAlign w:val="center"/>
          </w:tcPr>
          <w:p w14:paraId="06E187F3" w14:textId="77777777" w:rsidR="000A138F" w:rsidRPr="000A138F" w:rsidRDefault="000A138F" w:rsidP="00C921ED">
            <w:pPr>
              <w:spacing w:before="0"/>
            </w:pPr>
            <w:r w:rsidRPr="000A138F">
              <w:t>Very dissatisfied</w:t>
            </w:r>
          </w:p>
        </w:tc>
        <w:tc>
          <w:tcPr>
            <w:tcW w:w="1346" w:type="dxa"/>
            <w:shd w:val="clear" w:color="auto" w:fill="D9D9D9" w:themeFill="background1" w:themeFillShade="D9"/>
            <w:vAlign w:val="center"/>
          </w:tcPr>
          <w:p w14:paraId="15293857" w14:textId="7412B9C6" w:rsidR="000A138F" w:rsidRPr="000A138F" w:rsidRDefault="000A138F" w:rsidP="00C921ED">
            <w:pPr>
              <w:spacing w:before="0"/>
              <w:jc w:val="center"/>
            </w:pPr>
            <w:r w:rsidRPr="000A138F">
              <w:rPr>
                <w:color w:val="000000"/>
              </w:rPr>
              <w:t>47</w:t>
            </w:r>
          </w:p>
        </w:tc>
        <w:tc>
          <w:tcPr>
            <w:tcW w:w="1347" w:type="dxa"/>
            <w:shd w:val="clear" w:color="auto" w:fill="D9D9D9" w:themeFill="background1" w:themeFillShade="D9"/>
            <w:vAlign w:val="center"/>
          </w:tcPr>
          <w:p w14:paraId="69632AE2" w14:textId="1FABD117" w:rsidR="000A138F" w:rsidRPr="000A138F" w:rsidRDefault="000A138F" w:rsidP="00C921ED">
            <w:pPr>
              <w:spacing w:before="0"/>
              <w:jc w:val="center"/>
            </w:pPr>
            <w:r w:rsidRPr="000A138F">
              <w:rPr>
                <w:color w:val="000000"/>
              </w:rPr>
              <w:t>3.9</w:t>
            </w:r>
          </w:p>
        </w:tc>
      </w:tr>
      <w:tr w:rsidR="00E966C8" w:rsidRPr="000A138F" w14:paraId="1020943F" w14:textId="77777777" w:rsidTr="07788B94">
        <w:trPr>
          <w:cantSplit/>
          <w:trHeight w:val="284"/>
        </w:trPr>
        <w:tc>
          <w:tcPr>
            <w:tcW w:w="3686" w:type="dxa"/>
            <w:vMerge/>
            <w:vAlign w:val="center"/>
          </w:tcPr>
          <w:p w14:paraId="38E5F98C" w14:textId="77777777" w:rsidR="000A138F" w:rsidRPr="000A138F" w:rsidRDefault="000A138F" w:rsidP="00C921ED">
            <w:pPr>
              <w:spacing w:before="0"/>
            </w:pPr>
          </w:p>
        </w:tc>
        <w:tc>
          <w:tcPr>
            <w:tcW w:w="3969" w:type="dxa"/>
            <w:shd w:val="clear" w:color="auto" w:fill="D9D9D9" w:themeFill="background1" w:themeFillShade="D9"/>
            <w:vAlign w:val="center"/>
          </w:tcPr>
          <w:p w14:paraId="69A33803" w14:textId="77777777" w:rsidR="000A138F" w:rsidRPr="000A138F" w:rsidRDefault="000A138F" w:rsidP="00C921ED">
            <w:pPr>
              <w:spacing w:before="0"/>
            </w:pPr>
            <w:r w:rsidRPr="000A138F">
              <w:t>2</w:t>
            </w:r>
          </w:p>
        </w:tc>
        <w:tc>
          <w:tcPr>
            <w:tcW w:w="1346" w:type="dxa"/>
            <w:shd w:val="clear" w:color="auto" w:fill="D9D9D9" w:themeFill="background1" w:themeFillShade="D9"/>
            <w:vAlign w:val="center"/>
          </w:tcPr>
          <w:p w14:paraId="35A8C839" w14:textId="47F02EBA" w:rsidR="000A138F" w:rsidRPr="000A138F" w:rsidRDefault="000A138F" w:rsidP="00C921ED">
            <w:pPr>
              <w:spacing w:before="0"/>
              <w:jc w:val="center"/>
            </w:pPr>
            <w:r w:rsidRPr="000A138F">
              <w:rPr>
                <w:color w:val="000000"/>
              </w:rPr>
              <w:t>98</w:t>
            </w:r>
          </w:p>
        </w:tc>
        <w:tc>
          <w:tcPr>
            <w:tcW w:w="1347" w:type="dxa"/>
            <w:shd w:val="clear" w:color="auto" w:fill="D9D9D9" w:themeFill="background1" w:themeFillShade="D9"/>
            <w:vAlign w:val="center"/>
          </w:tcPr>
          <w:p w14:paraId="2715F339" w14:textId="1D811754" w:rsidR="000A138F" w:rsidRPr="000A138F" w:rsidRDefault="000A138F" w:rsidP="00C921ED">
            <w:pPr>
              <w:spacing w:before="0"/>
              <w:jc w:val="center"/>
            </w:pPr>
            <w:r w:rsidRPr="000A138F">
              <w:rPr>
                <w:color w:val="000000"/>
              </w:rPr>
              <w:t>8.1</w:t>
            </w:r>
          </w:p>
        </w:tc>
      </w:tr>
      <w:tr w:rsidR="00E966C8" w:rsidRPr="000A138F" w14:paraId="7A824DB5" w14:textId="77777777" w:rsidTr="07788B94">
        <w:trPr>
          <w:cantSplit/>
          <w:trHeight w:val="284"/>
        </w:trPr>
        <w:tc>
          <w:tcPr>
            <w:tcW w:w="3686" w:type="dxa"/>
            <w:vMerge/>
            <w:vAlign w:val="center"/>
          </w:tcPr>
          <w:p w14:paraId="4CE3F3C0" w14:textId="77777777" w:rsidR="000A138F" w:rsidRPr="000A138F" w:rsidRDefault="000A138F" w:rsidP="00C921ED">
            <w:pPr>
              <w:spacing w:before="0"/>
            </w:pPr>
          </w:p>
        </w:tc>
        <w:tc>
          <w:tcPr>
            <w:tcW w:w="3969" w:type="dxa"/>
            <w:shd w:val="clear" w:color="auto" w:fill="D9D9D9" w:themeFill="background1" w:themeFillShade="D9"/>
            <w:vAlign w:val="center"/>
          </w:tcPr>
          <w:p w14:paraId="600AF5CC" w14:textId="77777777" w:rsidR="000A138F" w:rsidRPr="000A138F" w:rsidRDefault="000A138F" w:rsidP="00C921ED">
            <w:pPr>
              <w:spacing w:before="0"/>
            </w:pPr>
            <w:r w:rsidRPr="000A138F">
              <w:t>3</w:t>
            </w:r>
          </w:p>
        </w:tc>
        <w:tc>
          <w:tcPr>
            <w:tcW w:w="1346" w:type="dxa"/>
            <w:shd w:val="clear" w:color="auto" w:fill="D9D9D9" w:themeFill="background1" w:themeFillShade="D9"/>
            <w:vAlign w:val="center"/>
          </w:tcPr>
          <w:p w14:paraId="1F848647" w14:textId="23B70304" w:rsidR="000A138F" w:rsidRPr="000A138F" w:rsidRDefault="000A138F" w:rsidP="00C921ED">
            <w:pPr>
              <w:spacing w:before="0"/>
              <w:jc w:val="center"/>
            </w:pPr>
            <w:r w:rsidRPr="000A138F">
              <w:rPr>
                <w:color w:val="000000"/>
              </w:rPr>
              <w:t>222</w:t>
            </w:r>
          </w:p>
        </w:tc>
        <w:tc>
          <w:tcPr>
            <w:tcW w:w="1347" w:type="dxa"/>
            <w:shd w:val="clear" w:color="auto" w:fill="D9D9D9" w:themeFill="background1" w:themeFillShade="D9"/>
            <w:vAlign w:val="center"/>
          </w:tcPr>
          <w:p w14:paraId="3A200C3D" w14:textId="7C68BF4A" w:rsidR="000A138F" w:rsidRPr="000A138F" w:rsidRDefault="000A138F" w:rsidP="00C921ED">
            <w:pPr>
              <w:spacing w:before="0"/>
              <w:jc w:val="center"/>
            </w:pPr>
            <w:r w:rsidRPr="000A138F">
              <w:rPr>
                <w:color w:val="000000"/>
              </w:rPr>
              <w:t>18.3</w:t>
            </w:r>
          </w:p>
        </w:tc>
      </w:tr>
      <w:tr w:rsidR="00E966C8" w:rsidRPr="000A138F" w14:paraId="417D74A5" w14:textId="77777777" w:rsidTr="07788B94">
        <w:trPr>
          <w:cantSplit/>
          <w:trHeight w:val="284"/>
        </w:trPr>
        <w:tc>
          <w:tcPr>
            <w:tcW w:w="3686" w:type="dxa"/>
            <w:vMerge/>
            <w:vAlign w:val="center"/>
          </w:tcPr>
          <w:p w14:paraId="73EC18E1" w14:textId="77777777" w:rsidR="000A138F" w:rsidRPr="000A138F" w:rsidRDefault="000A138F" w:rsidP="00C921ED">
            <w:pPr>
              <w:spacing w:before="0"/>
            </w:pPr>
          </w:p>
        </w:tc>
        <w:tc>
          <w:tcPr>
            <w:tcW w:w="3969" w:type="dxa"/>
            <w:shd w:val="clear" w:color="auto" w:fill="D9D9D9" w:themeFill="background1" w:themeFillShade="D9"/>
            <w:vAlign w:val="center"/>
          </w:tcPr>
          <w:p w14:paraId="438360F4" w14:textId="77777777" w:rsidR="000A138F" w:rsidRPr="000A138F" w:rsidRDefault="000A138F" w:rsidP="00C921ED">
            <w:pPr>
              <w:spacing w:before="0"/>
            </w:pPr>
            <w:r w:rsidRPr="000A138F">
              <w:t>4</w:t>
            </w:r>
          </w:p>
        </w:tc>
        <w:tc>
          <w:tcPr>
            <w:tcW w:w="1346" w:type="dxa"/>
            <w:shd w:val="clear" w:color="auto" w:fill="D9D9D9" w:themeFill="background1" w:themeFillShade="D9"/>
            <w:vAlign w:val="center"/>
          </w:tcPr>
          <w:p w14:paraId="222B5C2A" w14:textId="51E41D34" w:rsidR="000A138F" w:rsidRPr="000A138F" w:rsidRDefault="000A138F" w:rsidP="00C921ED">
            <w:pPr>
              <w:spacing w:before="0"/>
              <w:jc w:val="center"/>
            </w:pPr>
            <w:r w:rsidRPr="000A138F">
              <w:rPr>
                <w:color w:val="000000"/>
              </w:rPr>
              <w:t>450</w:t>
            </w:r>
          </w:p>
        </w:tc>
        <w:tc>
          <w:tcPr>
            <w:tcW w:w="1347" w:type="dxa"/>
            <w:shd w:val="clear" w:color="auto" w:fill="D9D9D9" w:themeFill="background1" w:themeFillShade="D9"/>
            <w:vAlign w:val="center"/>
          </w:tcPr>
          <w:p w14:paraId="747B83D5" w14:textId="597F688D" w:rsidR="000A138F" w:rsidRPr="000A138F" w:rsidRDefault="000A138F" w:rsidP="00C921ED">
            <w:pPr>
              <w:spacing w:before="0"/>
              <w:jc w:val="center"/>
            </w:pPr>
            <w:r w:rsidRPr="000A138F">
              <w:rPr>
                <w:color w:val="000000"/>
              </w:rPr>
              <w:t>37.1</w:t>
            </w:r>
          </w:p>
        </w:tc>
      </w:tr>
      <w:tr w:rsidR="00E966C8" w:rsidRPr="000A138F" w14:paraId="2D0D7FB8" w14:textId="77777777" w:rsidTr="07788B94">
        <w:trPr>
          <w:cantSplit/>
          <w:trHeight w:val="284"/>
        </w:trPr>
        <w:tc>
          <w:tcPr>
            <w:tcW w:w="3686" w:type="dxa"/>
            <w:vMerge/>
            <w:vAlign w:val="center"/>
          </w:tcPr>
          <w:p w14:paraId="04F0B7EF" w14:textId="77777777" w:rsidR="000A138F" w:rsidRPr="000A138F" w:rsidRDefault="000A138F" w:rsidP="00C921ED">
            <w:pPr>
              <w:spacing w:before="0"/>
            </w:pPr>
          </w:p>
        </w:tc>
        <w:tc>
          <w:tcPr>
            <w:tcW w:w="3969" w:type="dxa"/>
            <w:shd w:val="clear" w:color="auto" w:fill="D9D9D9" w:themeFill="background1" w:themeFillShade="D9"/>
            <w:vAlign w:val="center"/>
          </w:tcPr>
          <w:p w14:paraId="21CD0512" w14:textId="77777777" w:rsidR="000A138F" w:rsidRPr="000A138F" w:rsidRDefault="000A138F" w:rsidP="00C921ED">
            <w:pPr>
              <w:spacing w:before="0"/>
            </w:pPr>
            <w:r w:rsidRPr="000A138F">
              <w:t>Very satisfied</w:t>
            </w:r>
          </w:p>
        </w:tc>
        <w:tc>
          <w:tcPr>
            <w:tcW w:w="1346" w:type="dxa"/>
            <w:shd w:val="clear" w:color="auto" w:fill="D9D9D9" w:themeFill="background1" w:themeFillShade="D9"/>
            <w:vAlign w:val="center"/>
          </w:tcPr>
          <w:p w14:paraId="514854B0" w14:textId="5BA0C3CD" w:rsidR="000A138F" w:rsidRPr="000A138F" w:rsidRDefault="000A138F" w:rsidP="00C921ED">
            <w:pPr>
              <w:spacing w:before="0"/>
              <w:jc w:val="center"/>
            </w:pPr>
            <w:r w:rsidRPr="000A138F">
              <w:rPr>
                <w:color w:val="000000"/>
              </w:rPr>
              <w:t>397</w:t>
            </w:r>
          </w:p>
        </w:tc>
        <w:tc>
          <w:tcPr>
            <w:tcW w:w="1347" w:type="dxa"/>
            <w:shd w:val="clear" w:color="auto" w:fill="D9D9D9" w:themeFill="background1" w:themeFillShade="D9"/>
            <w:vAlign w:val="center"/>
          </w:tcPr>
          <w:p w14:paraId="5EE5B2E9" w14:textId="07DACE01" w:rsidR="000A138F" w:rsidRPr="000A138F" w:rsidRDefault="000A138F" w:rsidP="00C921ED">
            <w:pPr>
              <w:spacing w:before="0"/>
              <w:jc w:val="center"/>
            </w:pPr>
            <w:r w:rsidRPr="000A138F">
              <w:rPr>
                <w:color w:val="000000"/>
              </w:rPr>
              <w:t>32.7</w:t>
            </w:r>
          </w:p>
        </w:tc>
      </w:tr>
      <w:tr w:rsidR="00E966C8" w:rsidRPr="000A138F" w14:paraId="22C01A2C" w14:textId="77777777" w:rsidTr="00632F87">
        <w:trPr>
          <w:cantSplit/>
          <w:trHeight w:val="284"/>
        </w:trPr>
        <w:tc>
          <w:tcPr>
            <w:tcW w:w="3686" w:type="dxa"/>
            <w:vMerge w:val="restart"/>
            <w:shd w:val="clear" w:color="auto" w:fill="FFFFFF" w:themeFill="background1"/>
            <w:vAlign w:val="center"/>
          </w:tcPr>
          <w:p w14:paraId="2ADA56DB" w14:textId="0C5DDB77" w:rsidR="000A138F" w:rsidRPr="001E2ED8" w:rsidRDefault="000A138F" w:rsidP="00C921ED">
            <w:pPr>
              <w:spacing w:before="0"/>
              <w:rPr>
                <w:rFonts w:eastAsia="Times New Roman"/>
                <w:lang w:eastAsia="en-AU"/>
              </w:rPr>
            </w:pPr>
            <w:r w:rsidRPr="000A138F">
              <w:t>Support for examination and assessments</w:t>
            </w:r>
          </w:p>
        </w:tc>
        <w:tc>
          <w:tcPr>
            <w:tcW w:w="3969" w:type="dxa"/>
            <w:shd w:val="clear" w:color="auto" w:fill="FFFFFF" w:themeFill="background1"/>
            <w:vAlign w:val="center"/>
          </w:tcPr>
          <w:p w14:paraId="1542E355" w14:textId="77777777" w:rsidR="000A138F" w:rsidRPr="000A138F" w:rsidRDefault="000A138F" w:rsidP="00C921ED">
            <w:pPr>
              <w:spacing w:before="0"/>
            </w:pPr>
            <w:r w:rsidRPr="000A138F">
              <w:t>Very dissatisfied</w:t>
            </w:r>
          </w:p>
        </w:tc>
        <w:tc>
          <w:tcPr>
            <w:tcW w:w="1346" w:type="dxa"/>
            <w:shd w:val="clear" w:color="auto" w:fill="FFFFFF" w:themeFill="background1"/>
            <w:vAlign w:val="center"/>
          </w:tcPr>
          <w:p w14:paraId="4217EA34" w14:textId="023C14C2" w:rsidR="000A138F" w:rsidRPr="000A138F" w:rsidRDefault="000A138F" w:rsidP="00C921ED">
            <w:pPr>
              <w:spacing w:before="0"/>
              <w:jc w:val="center"/>
            </w:pPr>
            <w:r w:rsidRPr="000A138F">
              <w:rPr>
                <w:color w:val="000000"/>
              </w:rPr>
              <w:t>51</w:t>
            </w:r>
          </w:p>
        </w:tc>
        <w:tc>
          <w:tcPr>
            <w:tcW w:w="1347" w:type="dxa"/>
            <w:shd w:val="clear" w:color="auto" w:fill="FFFFFF" w:themeFill="background1"/>
            <w:vAlign w:val="center"/>
          </w:tcPr>
          <w:p w14:paraId="2A809AD1" w14:textId="5C33803B" w:rsidR="000A138F" w:rsidRPr="000A138F" w:rsidRDefault="000A138F" w:rsidP="00C921ED">
            <w:pPr>
              <w:spacing w:before="0"/>
              <w:jc w:val="center"/>
            </w:pPr>
            <w:r w:rsidRPr="000A138F">
              <w:rPr>
                <w:color w:val="000000"/>
              </w:rPr>
              <w:t>4.2</w:t>
            </w:r>
          </w:p>
        </w:tc>
      </w:tr>
      <w:tr w:rsidR="00E966C8" w:rsidRPr="000A138F" w14:paraId="0B1EE7F4" w14:textId="77777777" w:rsidTr="00632F87">
        <w:trPr>
          <w:cantSplit/>
          <w:trHeight w:val="284"/>
        </w:trPr>
        <w:tc>
          <w:tcPr>
            <w:tcW w:w="3686" w:type="dxa"/>
            <w:vMerge/>
            <w:shd w:val="clear" w:color="auto" w:fill="FFFFFF" w:themeFill="background1"/>
            <w:vAlign w:val="center"/>
          </w:tcPr>
          <w:p w14:paraId="3EB8C015" w14:textId="77777777" w:rsidR="000A138F" w:rsidRPr="000A138F" w:rsidRDefault="000A138F" w:rsidP="00C921ED">
            <w:pPr>
              <w:spacing w:before="0"/>
            </w:pPr>
          </w:p>
        </w:tc>
        <w:tc>
          <w:tcPr>
            <w:tcW w:w="3969" w:type="dxa"/>
            <w:shd w:val="clear" w:color="auto" w:fill="FFFFFF" w:themeFill="background1"/>
            <w:vAlign w:val="center"/>
          </w:tcPr>
          <w:p w14:paraId="50ADC503" w14:textId="77777777" w:rsidR="000A138F" w:rsidRPr="000A138F" w:rsidRDefault="000A138F" w:rsidP="00C921ED">
            <w:pPr>
              <w:spacing w:before="0"/>
            </w:pPr>
            <w:r w:rsidRPr="000A138F">
              <w:t>2</w:t>
            </w:r>
          </w:p>
        </w:tc>
        <w:tc>
          <w:tcPr>
            <w:tcW w:w="1346" w:type="dxa"/>
            <w:shd w:val="clear" w:color="auto" w:fill="FFFFFF" w:themeFill="background1"/>
            <w:vAlign w:val="center"/>
          </w:tcPr>
          <w:p w14:paraId="356BE6B2" w14:textId="32B71C65" w:rsidR="000A138F" w:rsidRPr="000A138F" w:rsidRDefault="000A138F" w:rsidP="00C921ED">
            <w:pPr>
              <w:spacing w:before="0"/>
              <w:jc w:val="center"/>
            </w:pPr>
            <w:r w:rsidRPr="000A138F">
              <w:rPr>
                <w:color w:val="000000"/>
              </w:rPr>
              <w:t>105</w:t>
            </w:r>
          </w:p>
        </w:tc>
        <w:tc>
          <w:tcPr>
            <w:tcW w:w="1347" w:type="dxa"/>
            <w:shd w:val="clear" w:color="auto" w:fill="FFFFFF" w:themeFill="background1"/>
            <w:vAlign w:val="center"/>
          </w:tcPr>
          <w:p w14:paraId="077E1601" w14:textId="3ECB2E20" w:rsidR="000A138F" w:rsidRPr="000A138F" w:rsidRDefault="000A138F" w:rsidP="00C921ED">
            <w:pPr>
              <w:spacing w:before="0"/>
              <w:jc w:val="center"/>
            </w:pPr>
            <w:r w:rsidRPr="000A138F">
              <w:rPr>
                <w:color w:val="000000"/>
              </w:rPr>
              <w:t>8.6</w:t>
            </w:r>
          </w:p>
        </w:tc>
      </w:tr>
      <w:tr w:rsidR="00E966C8" w:rsidRPr="000A138F" w14:paraId="686FDBEE" w14:textId="77777777" w:rsidTr="00632F87">
        <w:trPr>
          <w:cantSplit/>
          <w:trHeight w:val="284"/>
        </w:trPr>
        <w:tc>
          <w:tcPr>
            <w:tcW w:w="3686" w:type="dxa"/>
            <w:vMerge/>
            <w:shd w:val="clear" w:color="auto" w:fill="FFFFFF" w:themeFill="background1"/>
            <w:vAlign w:val="center"/>
          </w:tcPr>
          <w:p w14:paraId="3BB528F9" w14:textId="77777777" w:rsidR="000A138F" w:rsidRPr="000A138F" w:rsidRDefault="000A138F" w:rsidP="00C921ED">
            <w:pPr>
              <w:spacing w:before="0"/>
            </w:pPr>
          </w:p>
        </w:tc>
        <w:tc>
          <w:tcPr>
            <w:tcW w:w="3969" w:type="dxa"/>
            <w:shd w:val="clear" w:color="auto" w:fill="FFFFFF" w:themeFill="background1"/>
            <w:vAlign w:val="center"/>
          </w:tcPr>
          <w:p w14:paraId="2FF1AE2D" w14:textId="77777777" w:rsidR="000A138F" w:rsidRPr="000A138F" w:rsidRDefault="000A138F" w:rsidP="00C921ED">
            <w:pPr>
              <w:spacing w:before="0"/>
            </w:pPr>
            <w:r w:rsidRPr="000A138F">
              <w:t>3</w:t>
            </w:r>
          </w:p>
        </w:tc>
        <w:tc>
          <w:tcPr>
            <w:tcW w:w="1346" w:type="dxa"/>
            <w:shd w:val="clear" w:color="auto" w:fill="FFFFFF" w:themeFill="background1"/>
            <w:vAlign w:val="center"/>
          </w:tcPr>
          <w:p w14:paraId="65B3C664" w14:textId="01B4749E" w:rsidR="000A138F" w:rsidRPr="000A138F" w:rsidRDefault="000A138F" w:rsidP="00C921ED">
            <w:pPr>
              <w:spacing w:before="0"/>
              <w:jc w:val="center"/>
            </w:pPr>
            <w:r w:rsidRPr="000A138F">
              <w:rPr>
                <w:color w:val="000000"/>
              </w:rPr>
              <w:t>327</w:t>
            </w:r>
          </w:p>
        </w:tc>
        <w:tc>
          <w:tcPr>
            <w:tcW w:w="1347" w:type="dxa"/>
            <w:shd w:val="clear" w:color="auto" w:fill="FFFFFF" w:themeFill="background1"/>
            <w:vAlign w:val="center"/>
          </w:tcPr>
          <w:p w14:paraId="3CCEE68F" w14:textId="13B56189" w:rsidR="000A138F" w:rsidRPr="000A138F" w:rsidRDefault="000A138F" w:rsidP="00C921ED">
            <w:pPr>
              <w:spacing w:before="0"/>
              <w:jc w:val="center"/>
            </w:pPr>
            <w:r w:rsidRPr="000A138F">
              <w:rPr>
                <w:color w:val="000000"/>
              </w:rPr>
              <w:t>26.9</w:t>
            </w:r>
          </w:p>
        </w:tc>
      </w:tr>
      <w:tr w:rsidR="00E966C8" w:rsidRPr="000A138F" w14:paraId="77F2A76A" w14:textId="77777777" w:rsidTr="00632F87">
        <w:trPr>
          <w:cantSplit/>
          <w:trHeight w:val="284"/>
        </w:trPr>
        <w:tc>
          <w:tcPr>
            <w:tcW w:w="3686" w:type="dxa"/>
            <w:vMerge/>
            <w:shd w:val="clear" w:color="auto" w:fill="FFFFFF" w:themeFill="background1"/>
            <w:vAlign w:val="center"/>
          </w:tcPr>
          <w:p w14:paraId="26552D74" w14:textId="77777777" w:rsidR="000A138F" w:rsidRPr="000A138F" w:rsidRDefault="000A138F" w:rsidP="00C921ED">
            <w:pPr>
              <w:spacing w:before="0"/>
            </w:pPr>
          </w:p>
        </w:tc>
        <w:tc>
          <w:tcPr>
            <w:tcW w:w="3969" w:type="dxa"/>
            <w:shd w:val="clear" w:color="auto" w:fill="FFFFFF" w:themeFill="background1"/>
            <w:vAlign w:val="center"/>
          </w:tcPr>
          <w:p w14:paraId="2CBD7583" w14:textId="77777777" w:rsidR="000A138F" w:rsidRPr="000A138F" w:rsidRDefault="000A138F" w:rsidP="00C921ED">
            <w:pPr>
              <w:spacing w:before="0"/>
            </w:pPr>
            <w:r w:rsidRPr="000A138F">
              <w:t>4</w:t>
            </w:r>
          </w:p>
        </w:tc>
        <w:tc>
          <w:tcPr>
            <w:tcW w:w="1346" w:type="dxa"/>
            <w:shd w:val="clear" w:color="auto" w:fill="FFFFFF" w:themeFill="background1"/>
            <w:vAlign w:val="center"/>
          </w:tcPr>
          <w:p w14:paraId="7B51E92B" w14:textId="77C4F065" w:rsidR="000A138F" w:rsidRPr="000A138F" w:rsidRDefault="000A138F" w:rsidP="00C921ED">
            <w:pPr>
              <w:spacing w:before="0"/>
              <w:jc w:val="center"/>
            </w:pPr>
            <w:r w:rsidRPr="000A138F">
              <w:rPr>
                <w:color w:val="000000"/>
              </w:rPr>
              <w:t>474</w:t>
            </w:r>
          </w:p>
        </w:tc>
        <w:tc>
          <w:tcPr>
            <w:tcW w:w="1347" w:type="dxa"/>
            <w:shd w:val="clear" w:color="auto" w:fill="FFFFFF" w:themeFill="background1"/>
            <w:vAlign w:val="center"/>
          </w:tcPr>
          <w:p w14:paraId="106B1ADF" w14:textId="306B8B6E" w:rsidR="000A138F" w:rsidRPr="000A138F" w:rsidRDefault="000A138F" w:rsidP="00C921ED">
            <w:pPr>
              <w:spacing w:before="0"/>
              <w:jc w:val="center"/>
            </w:pPr>
            <w:r w:rsidRPr="000A138F">
              <w:rPr>
                <w:color w:val="000000"/>
              </w:rPr>
              <w:t>38.9</w:t>
            </w:r>
          </w:p>
        </w:tc>
      </w:tr>
      <w:tr w:rsidR="00E966C8" w:rsidRPr="000A138F" w14:paraId="07397E1A" w14:textId="77777777" w:rsidTr="00632F87">
        <w:trPr>
          <w:cantSplit/>
          <w:trHeight w:val="284"/>
        </w:trPr>
        <w:tc>
          <w:tcPr>
            <w:tcW w:w="3686" w:type="dxa"/>
            <w:vMerge/>
            <w:shd w:val="clear" w:color="auto" w:fill="FFFFFF" w:themeFill="background1"/>
            <w:vAlign w:val="center"/>
          </w:tcPr>
          <w:p w14:paraId="330D7582" w14:textId="77777777" w:rsidR="000A138F" w:rsidRPr="000A138F" w:rsidRDefault="000A138F" w:rsidP="00C921ED">
            <w:pPr>
              <w:spacing w:before="0"/>
            </w:pPr>
          </w:p>
        </w:tc>
        <w:tc>
          <w:tcPr>
            <w:tcW w:w="3969" w:type="dxa"/>
            <w:shd w:val="clear" w:color="auto" w:fill="FFFFFF" w:themeFill="background1"/>
            <w:vAlign w:val="center"/>
          </w:tcPr>
          <w:p w14:paraId="2661DA90" w14:textId="77777777" w:rsidR="000A138F" w:rsidRPr="000A138F" w:rsidRDefault="000A138F" w:rsidP="00C921ED">
            <w:pPr>
              <w:spacing w:before="0"/>
            </w:pPr>
            <w:r w:rsidRPr="000A138F">
              <w:t>Very satisfied</w:t>
            </w:r>
          </w:p>
        </w:tc>
        <w:tc>
          <w:tcPr>
            <w:tcW w:w="1346" w:type="dxa"/>
            <w:shd w:val="clear" w:color="auto" w:fill="FFFFFF" w:themeFill="background1"/>
            <w:vAlign w:val="center"/>
          </w:tcPr>
          <w:p w14:paraId="130A9417" w14:textId="1E35B6AD" w:rsidR="000A138F" w:rsidRPr="000A138F" w:rsidRDefault="000A138F" w:rsidP="00C921ED">
            <w:pPr>
              <w:spacing w:before="0"/>
              <w:jc w:val="center"/>
            </w:pPr>
            <w:r w:rsidRPr="000A138F">
              <w:rPr>
                <w:color w:val="000000"/>
              </w:rPr>
              <w:t>260</w:t>
            </w:r>
          </w:p>
        </w:tc>
        <w:tc>
          <w:tcPr>
            <w:tcW w:w="1347" w:type="dxa"/>
            <w:shd w:val="clear" w:color="auto" w:fill="FFFFFF" w:themeFill="background1"/>
            <w:vAlign w:val="center"/>
          </w:tcPr>
          <w:p w14:paraId="17DFFEAA" w14:textId="28D0B974" w:rsidR="000A138F" w:rsidRPr="000A138F" w:rsidRDefault="000A138F" w:rsidP="00C921ED">
            <w:pPr>
              <w:spacing w:before="0"/>
              <w:jc w:val="center"/>
            </w:pPr>
            <w:r w:rsidRPr="000A138F">
              <w:rPr>
                <w:color w:val="000000"/>
              </w:rPr>
              <w:t>21.4</w:t>
            </w:r>
          </w:p>
        </w:tc>
      </w:tr>
      <w:tr w:rsidR="000A138F" w:rsidRPr="000A138F" w14:paraId="717000F0" w14:textId="77777777" w:rsidTr="00632F87">
        <w:trPr>
          <w:cantSplit/>
          <w:trHeight w:val="284"/>
        </w:trPr>
        <w:tc>
          <w:tcPr>
            <w:tcW w:w="3686" w:type="dxa"/>
            <w:vMerge w:val="restart"/>
            <w:shd w:val="clear" w:color="auto" w:fill="D9D9D9" w:themeFill="background1" w:themeFillShade="D9"/>
            <w:vAlign w:val="center"/>
          </w:tcPr>
          <w:p w14:paraId="1E95D7DF" w14:textId="6D3907C5" w:rsidR="000A138F" w:rsidRPr="000A138F" w:rsidRDefault="000A138F" w:rsidP="00C921ED">
            <w:pPr>
              <w:spacing w:before="0"/>
            </w:pPr>
            <w:r w:rsidRPr="000A138F">
              <w:t>Feedback on examination and assessments</w:t>
            </w:r>
          </w:p>
        </w:tc>
        <w:tc>
          <w:tcPr>
            <w:tcW w:w="3969" w:type="dxa"/>
            <w:shd w:val="clear" w:color="auto" w:fill="D9D9D9" w:themeFill="background1" w:themeFillShade="D9"/>
            <w:vAlign w:val="center"/>
          </w:tcPr>
          <w:p w14:paraId="75874A7E" w14:textId="100A06B1" w:rsidR="000A138F" w:rsidRPr="000A138F" w:rsidRDefault="000A138F" w:rsidP="00C921ED">
            <w:pPr>
              <w:spacing w:before="0"/>
            </w:pPr>
            <w:r w:rsidRPr="000A138F">
              <w:t>Very dissatisfied</w:t>
            </w:r>
          </w:p>
        </w:tc>
        <w:tc>
          <w:tcPr>
            <w:tcW w:w="1346" w:type="dxa"/>
            <w:shd w:val="clear" w:color="auto" w:fill="D9D9D9" w:themeFill="background1" w:themeFillShade="D9"/>
            <w:vAlign w:val="center"/>
          </w:tcPr>
          <w:p w14:paraId="6241C4B9" w14:textId="603147E1" w:rsidR="000A138F" w:rsidRPr="000A138F" w:rsidRDefault="000A138F" w:rsidP="00C921ED">
            <w:pPr>
              <w:spacing w:before="0"/>
              <w:jc w:val="center"/>
            </w:pPr>
            <w:r w:rsidRPr="000A138F">
              <w:rPr>
                <w:color w:val="000000"/>
              </w:rPr>
              <w:t>53</w:t>
            </w:r>
          </w:p>
        </w:tc>
        <w:tc>
          <w:tcPr>
            <w:tcW w:w="1347" w:type="dxa"/>
            <w:shd w:val="clear" w:color="auto" w:fill="D9D9D9" w:themeFill="background1" w:themeFillShade="D9"/>
            <w:vAlign w:val="center"/>
          </w:tcPr>
          <w:p w14:paraId="1024DE47" w14:textId="6A675D59" w:rsidR="000A138F" w:rsidRPr="000A138F" w:rsidRDefault="000A138F" w:rsidP="00C921ED">
            <w:pPr>
              <w:spacing w:before="0"/>
              <w:jc w:val="center"/>
            </w:pPr>
            <w:r w:rsidRPr="000A138F">
              <w:rPr>
                <w:color w:val="000000"/>
              </w:rPr>
              <w:t>4.4</w:t>
            </w:r>
          </w:p>
        </w:tc>
      </w:tr>
      <w:tr w:rsidR="000A138F" w:rsidRPr="000A138F" w14:paraId="17168244" w14:textId="77777777" w:rsidTr="00632F87">
        <w:trPr>
          <w:cantSplit/>
          <w:trHeight w:val="284"/>
        </w:trPr>
        <w:tc>
          <w:tcPr>
            <w:tcW w:w="3686" w:type="dxa"/>
            <w:vMerge/>
            <w:shd w:val="clear" w:color="auto" w:fill="D9D9D9" w:themeFill="background1" w:themeFillShade="D9"/>
            <w:vAlign w:val="center"/>
          </w:tcPr>
          <w:p w14:paraId="70E0EB66" w14:textId="77777777" w:rsidR="000A138F" w:rsidRPr="000A138F" w:rsidRDefault="000A138F" w:rsidP="00C921ED">
            <w:pPr>
              <w:spacing w:before="0"/>
            </w:pPr>
          </w:p>
        </w:tc>
        <w:tc>
          <w:tcPr>
            <w:tcW w:w="3969" w:type="dxa"/>
            <w:shd w:val="clear" w:color="auto" w:fill="D9D9D9" w:themeFill="background1" w:themeFillShade="D9"/>
            <w:vAlign w:val="center"/>
          </w:tcPr>
          <w:p w14:paraId="7FB39DC3" w14:textId="6BAF6108" w:rsidR="000A138F" w:rsidRPr="000A138F" w:rsidRDefault="000A138F" w:rsidP="00C921ED">
            <w:pPr>
              <w:spacing w:before="0"/>
            </w:pPr>
            <w:r w:rsidRPr="000A138F">
              <w:t>2</w:t>
            </w:r>
          </w:p>
        </w:tc>
        <w:tc>
          <w:tcPr>
            <w:tcW w:w="1346" w:type="dxa"/>
            <w:shd w:val="clear" w:color="auto" w:fill="D9D9D9" w:themeFill="background1" w:themeFillShade="D9"/>
            <w:vAlign w:val="center"/>
          </w:tcPr>
          <w:p w14:paraId="28B84FD5" w14:textId="484D2D4E" w:rsidR="000A138F" w:rsidRPr="000A138F" w:rsidRDefault="000A138F" w:rsidP="00C921ED">
            <w:pPr>
              <w:spacing w:before="0"/>
              <w:jc w:val="center"/>
            </w:pPr>
            <w:r w:rsidRPr="000A138F">
              <w:rPr>
                <w:color w:val="000000"/>
              </w:rPr>
              <w:t>105</w:t>
            </w:r>
          </w:p>
        </w:tc>
        <w:tc>
          <w:tcPr>
            <w:tcW w:w="1347" w:type="dxa"/>
            <w:shd w:val="clear" w:color="auto" w:fill="D9D9D9" w:themeFill="background1" w:themeFillShade="D9"/>
            <w:vAlign w:val="center"/>
          </w:tcPr>
          <w:p w14:paraId="41DB59F2" w14:textId="1A7500BE" w:rsidR="000A138F" w:rsidRPr="000A138F" w:rsidRDefault="000A138F" w:rsidP="00C921ED">
            <w:pPr>
              <w:spacing w:before="0"/>
              <w:jc w:val="center"/>
            </w:pPr>
            <w:r w:rsidRPr="000A138F">
              <w:rPr>
                <w:color w:val="000000"/>
              </w:rPr>
              <w:t>8.7</w:t>
            </w:r>
          </w:p>
        </w:tc>
      </w:tr>
      <w:tr w:rsidR="000A138F" w:rsidRPr="000A138F" w14:paraId="44480750" w14:textId="77777777" w:rsidTr="00632F87">
        <w:trPr>
          <w:cantSplit/>
          <w:trHeight w:val="284"/>
        </w:trPr>
        <w:tc>
          <w:tcPr>
            <w:tcW w:w="3686" w:type="dxa"/>
            <w:vMerge/>
            <w:shd w:val="clear" w:color="auto" w:fill="D9D9D9" w:themeFill="background1" w:themeFillShade="D9"/>
            <w:vAlign w:val="center"/>
          </w:tcPr>
          <w:p w14:paraId="55902D04" w14:textId="77777777" w:rsidR="000A138F" w:rsidRPr="000A138F" w:rsidRDefault="000A138F" w:rsidP="00C921ED">
            <w:pPr>
              <w:spacing w:before="0"/>
            </w:pPr>
          </w:p>
        </w:tc>
        <w:tc>
          <w:tcPr>
            <w:tcW w:w="3969" w:type="dxa"/>
            <w:shd w:val="clear" w:color="auto" w:fill="D9D9D9" w:themeFill="background1" w:themeFillShade="D9"/>
            <w:vAlign w:val="center"/>
          </w:tcPr>
          <w:p w14:paraId="171BC2C7" w14:textId="422A5A9B" w:rsidR="000A138F" w:rsidRPr="000A138F" w:rsidRDefault="000A138F" w:rsidP="00C921ED">
            <w:pPr>
              <w:spacing w:before="0"/>
            </w:pPr>
            <w:r w:rsidRPr="000A138F">
              <w:t>3</w:t>
            </w:r>
          </w:p>
        </w:tc>
        <w:tc>
          <w:tcPr>
            <w:tcW w:w="1346" w:type="dxa"/>
            <w:shd w:val="clear" w:color="auto" w:fill="D9D9D9" w:themeFill="background1" w:themeFillShade="D9"/>
            <w:vAlign w:val="center"/>
          </w:tcPr>
          <w:p w14:paraId="1F0C1B58" w14:textId="690EA9BC" w:rsidR="000A138F" w:rsidRPr="000A138F" w:rsidRDefault="000A138F" w:rsidP="00C921ED">
            <w:pPr>
              <w:spacing w:before="0"/>
              <w:jc w:val="center"/>
            </w:pPr>
            <w:r w:rsidRPr="000A138F">
              <w:rPr>
                <w:color w:val="000000"/>
              </w:rPr>
              <w:t>349</w:t>
            </w:r>
          </w:p>
        </w:tc>
        <w:tc>
          <w:tcPr>
            <w:tcW w:w="1347" w:type="dxa"/>
            <w:shd w:val="clear" w:color="auto" w:fill="D9D9D9" w:themeFill="background1" w:themeFillShade="D9"/>
            <w:vAlign w:val="center"/>
          </w:tcPr>
          <w:p w14:paraId="2E81CAA6" w14:textId="15AA3199" w:rsidR="000A138F" w:rsidRPr="000A138F" w:rsidRDefault="000A138F" w:rsidP="00C921ED">
            <w:pPr>
              <w:spacing w:before="0"/>
              <w:jc w:val="center"/>
            </w:pPr>
            <w:r w:rsidRPr="000A138F">
              <w:rPr>
                <w:color w:val="000000"/>
              </w:rPr>
              <w:t>28.8</w:t>
            </w:r>
          </w:p>
        </w:tc>
      </w:tr>
      <w:tr w:rsidR="000A138F" w:rsidRPr="000A138F" w14:paraId="6FE28744" w14:textId="77777777" w:rsidTr="00632F87">
        <w:trPr>
          <w:cantSplit/>
          <w:trHeight w:val="284"/>
        </w:trPr>
        <w:tc>
          <w:tcPr>
            <w:tcW w:w="3686" w:type="dxa"/>
            <w:vMerge/>
            <w:shd w:val="clear" w:color="auto" w:fill="D9D9D9" w:themeFill="background1" w:themeFillShade="D9"/>
            <w:vAlign w:val="center"/>
          </w:tcPr>
          <w:p w14:paraId="1A4D6D12" w14:textId="77777777" w:rsidR="000A138F" w:rsidRPr="000A138F" w:rsidRDefault="000A138F" w:rsidP="00C921ED">
            <w:pPr>
              <w:spacing w:before="0"/>
            </w:pPr>
          </w:p>
        </w:tc>
        <w:tc>
          <w:tcPr>
            <w:tcW w:w="3969" w:type="dxa"/>
            <w:shd w:val="clear" w:color="auto" w:fill="D9D9D9" w:themeFill="background1" w:themeFillShade="D9"/>
            <w:vAlign w:val="center"/>
          </w:tcPr>
          <w:p w14:paraId="275DF952" w14:textId="6DE2B8F5" w:rsidR="000A138F" w:rsidRPr="000A138F" w:rsidRDefault="000A138F" w:rsidP="00C921ED">
            <w:pPr>
              <w:spacing w:before="0"/>
            </w:pPr>
            <w:r w:rsidRPr="000A138F">
              <w:t>4</w:t>
            </w:r>
          </w:p>
        </w:tc>
        <w:tc>
          <w:tcPr>
            <w:tcW w:w="1346" w:type="dxa"/>
            <w:shd w:val="clear" w:color="auto" w:fill="D9D9D9" w:themeFill="background1" w:themeFillShade="D9"/>
            <w:vAlign w:val="center"/>
          </w:tcPr>
          <w:p w14:paraId="5B3297F4" w14:textId="778C3F38" w:rsidR="000A138F" w:rsidRPr="000A138F" w:rsidRDefault="000A138F" w:rsidP="00C921ED">
            <w:pPr>
              <w:spacing w:before="0"/>
              <w:jc w:val="center"/>
            </w:pPr>
            <w:r w:rsidRPr="000A138F">
              <w:rPr>
                <w:color w:val="000000"/>
              </w:rPr>
              <w:t>448</w:t>
            </w:r>
          </w:p>
        </w:tc>
        <w:tc>
          <w:tcPr>
            <w:tcW w:w="1347" w:type="dxa"/>
            <w:shd w:val="clear" w:color="auto" w:fill="D9D9D9" w:themeFill="background1" w:themeFillShade="D9"/>
            <w:vAlign w:val="center"/>
          </w:tcPr>
          <w:p w14:paraId="3EFC4B53" w14:textId="3D3D7361" w:rsidR="000A138F" w:rsidRPr="000A138F" w:rsidRDefault="000A138F" w:rsidP="00C921ED">
            <w:pPr>
              <w:spacing w:before="0"/>
              <w:jc w:val="center"/>
            </w:pPr>
            <w:r w:rsidRPr="000A138F">
              <w:rPr>
                <w:color w:val="000000"/>
              </w:rPr>
              <w:t>36.9</w:t>
            </w:r>
          </w:p>
        </w:tc>
      </w:tr>
      <w:tr w:rsidR="000A138F" w:rsidRPr="000A138F" w14:paraId="6B6F9D81" w14:textId="77777777" w:rsidTr="00632F87">
        <w:trPr>
          <w:cantSplit/>
          <w:trHeight w:val="284"/>
        </w:trPr>
        <w:tc>
          <w:tcPr>
            <w:tcW w:w="3686" w:type="dxa"/>
            <w:vMerge/>
            <w:shd w:val="clear" w:color="auto" w:fill="D9D9D9" w:themeFill="background1" w:themeFillShade="D9"/>
            <w:vAlign w:val="center"/>
          </w:tcPr>
          <w:p w14:paraId="606C2CEB" w14:textId="77777777" w:rsidR="000A138F" w:rsidRPr="000A138F" w:rsidRDefault="000A138F" w:rsidP="00C921ED">
            <w:pPr>
              <w:spacing w:before="0"/>
            </w:pPr>
          </w:p>
        </w:tc>
        <w:tc>
          <w:tcPr>
            <w:tcW w:w="3969" w:type="dxa"/>
            <w:shd w:val="clear" w:color="auto" w:fill="D9D9D9" w:themeFill="background1" w:themeFillShade="D9"/>
            <w:vAlign w:val="center"/>
          </w:tcPr>
          <w:p w14:paraId="31041EE5" w14:textId="2DDE883D" w:rsidR="000A138F" w:rsidRPr="000A138F" w:rsidRDefault="000A138F" w:rsidP="00C921ED">
            <w:pPr>
              <w:spacing w:before="0"/>
            </w:pPr>
            <w:r w:rsidRPr="000A138F">
              <w:t>Very satisfied</w:t>
            </w:r>
          </w:p>
        </w:tc>
        <w:tc>
          <w:tcPr>
            <w:tcW w:w="1346" w:type="dxa"/>
            <w:shd w:val="clear" w:color="auto" w:fill="D9D9D9" w:themeFill="background1" w:themeFillShade="D9"/>
            <w:vAlign w:val="center"/>
          </w:tcPr>
          <w:p w14:paraId="062203C6" w14:textId="04DBB494" w:rsidR="000A138F" w:rsidRPr="000A138F" w:rsidRDefault="000A138F" w:rsidP="00C921ED">
            <w:pPr>
              <w:spacing w:before="0"/>
              <w:jc w:val="center"/>
            </w:pPr>
            <w:r w:rsidRPr="000A138F">
              <w:rPr>
                <w:color w:val="000000"/>
              </w:rPr>
              <w:t>258</w:t>
            </w:r>
          </w:p>
        </w:tc>
        <w:tc>
          <w:tcPr>
            <w:tcW w:w="1347" w:type="dxa"/>
            <w:shd w:val="clear" w:color="auto" w:fill="D9D9D9" w:themeFill="background1" w:themeFillShade="D9"/>
            <w:vAlign w:val="center"/>
          </w:tcPr>
          <w:p w14:paraId="61F76878" w14:textId="79801DF0" w:rsidR="000A138F" w:rsidRPr="000A138F" w:rsidRDefault="000A138F" w:rsidP="00C921ED">
            <w:pPr>
              <w:spacing w:before="0"/>
              <w:jc w:val="center"/>
            </w:pPr>
            <w:r w:rsidRPr="000A138F">
              <w:rPr>
                <w:color w:val="000000"/>
              </w:rPr>
              <w:t>21.3</w:t>
            </w:r>
          </w:p>
        </w:tc>
      </w:tr>
      <w:tr w:rsidR="00E966C8" w:rsidRPr="000A138F" w14:paraId="7F2113C9" w14:textId="77777777" w:rsidTr="00632F87">
        <w:trPr>
          <w:cantSplit/>
          <w:trHeight w:val="284"/>
        </w:trPr>
        <w:tc>
          <w:tcPr>
            <w:tcW w:w="3686" w:type="dxa"/>
            <w:vMerge w:val="restart"/>
            <w:shd w:val="clear" w:color="auto" w:fill="FFFFFF" w:themeFill="background1"/>
            <w:vAlign w:val="center"/>
          </w:tcPr>
          <w:p w14:paraId="1F11F1B0" w14:textId="3C7F82F1" w:rsidR="000A138F" w:rsidRPr="001E2ED8" w:rsidRDefault="000A138F" w:rsidP="00C921ED">
            <w:pPr>
              <w:spacing w:before="0"/>
              <w:rPr>
                <w:rFonts w:eastAsia="Times New Roman"/>
                <w:lang w:eastAsia="en-AU"/>
              </w:rPr>
            </w:pPr>
            <w:r w:rsidRPr="000A138F">
              <w:t>Communication</w:t>
            </w:r>
          </w:p>
        </w:tc>
        <w:tc>
          <w:tcPr>
            <w:tcW w:w="3969" w:type="dxa"/>
            <w:shd w:val="clear" w:color="auto" w:fill="FFFFFF" w:themeFill="background1"/>
            <w:vAlign w:val="center"/>
          </w:tcPr>
          <w:p w14:paraId="0E71AE81" w14:textId="77777777" w:rsidR="000A138F" w:rsidRPr="000A138F" w:rsidRDefault="000A138F" w:rsidP="00C921ED">
            <w:pPr>
              <w:spacing w:before="0"/>
            </w:pPr>
            <w:r w:rsidRPr="000A138F">
              <w:t>Very dissatisfied</w:t>
            </w:r>
          </w:p>
        </w:tc>
        <w:tc>
          <w:tcPr>
            <w:tcW w:w="1346" w:type="dxa"/>
            <w:shd w:val="clear" w:color="auto" w:fill="FFFFFF" w:themeFill="background1"/>
            <w:vAlign w:val="center"/>
          </w:tcPr>
          <w:p w14:paraId="3A403BDE" w14:textId="75E23DCD" w:rsidR="000A138F" w:rsidRPr="000A138F" w:rsidRDefault="000A138F" w:rsidP="00C921ED">
            <w:pPr>
              <w:spacing w:before="0"/>
              <w:jc w:val="center"/>
            </w:pPr>
            <w:r w:rsidRPr="000A138F">
              <w:rPr>
                <w:color w:val="000000"/>
              </w:rPr>
              <w:t>43</w:t>
            </w:r>
          </w:p>
        </w:tc>
        <w:tc>
          <w:tcPr>
            <w:tcW w:w="1347" w:type="dxa"/>
            <w:shd w:val="clear" w:color="auto" w:fill="FFFFFF" w:themeFill="background1"/>
            <w:vAlign w:val="center"/>
          </w:tcPr>
          <w:p w14:paraId="4D45858B" w14:textId="430967E3" w:rsidR="000A138F" w:rsidRPr="000A138F" w:rsidRDefault="000A138F" w:rsidP="00C921ED">
            <w:pPr>
              <w:spacing w:before="0"/>
              <w:jc w:val="center"/>
            </w:pPr>
            <w:r w:rsidRPr="000A138F">
              <w:rPr>
                <w:color w:val="000000"/>
              </w:rPr>
              <w:t>3.5</w:t>
            </w:r>
          </w:p>
        </w:tc>
      </w:tr>
      <w:tr w:rsidR="00E966C8" w:rsidRPr="000A138F" w14:paraId="65392948" w14:textId="77777777" w:rsidTr="00632F87">
        <w:trPr>
          <w:cantSplit/>
          <w:trHeight w:val="284"/>
        </w:trPr>
        <w:tc>
          <w:tcPr>
            <w:tcW w:w="3686" w:type="dxa"/>
            <w:vMerge/>
            <w:shd w:val="clear" w:color="auto" w:fill="FFFFFF" w:themeFill="background1"/>
            <w:vAlign w:val="center"/>
          </w:tcPr>
          <w:p w14:paraId="3301149C" w14:textId="77777777" w:rsidR="000A138F" w:rsidRPr="000A138F" w:rsidRDefault="000A138F" w:rsidP="00C921ED">
            <w:pPr>
              <w:spacing w:before="0"/>
            </w:pPr>
          </w:p>
        </w:tc>
        <w:tc>
          <w:tcPr>
            <w:tcW w:w="3969" w:type="dxa"/>
            <w:shd w:val="clear" w:color="auto" w:fill="FFFFFF" w:themeFill="background1"/>
            <w:vAlign w:val="center"/>
          </w:tcPr>
          <w:p w14:paraId="4B80719F" w14:textId="77777777" w:rsidR="000A138F" w:rsidRPr="000A138F" w:rsidRDefault="000A138F" w:rsidP="00C921ED">
            <w:pPr>
              <w:spacing w:before="0"/>
            </w:pPr>
            <w:r w:rsidRPr="000A138F">
              <w:t>2</w:t>
            </w:r>
          </w:p>
        </w:tc>
        <w:tc>
          <w:tcPr>
            <w:tcW w:w="1346" w:type="dxa"/>
            <w:shd w:val="clear" w:color="auto" w:fill="FFFFFF" w:themeFill="background1"/>
            <w:vAlign w:val="center"/>
          </w:tcPr>
          <w:p w14:paraId="1993CF82" w14:textId="11342DE4" w:rsidR="000A138F" w:rsidRPr="000A138F" w:rsidRDefault="000A138F" w:rsidP="00C921ED">
            <w:pPr>
              <w:spacing w:before="0"/>
              <w:jc w:val="center"/>
            </w:pPr>
            <w:r w:rsidRPr="000A138F">
              <w:rPr>
                <w:color w:val="000000"/>
              </w:rPr>
              <w:t>82</w:t>
            </w:r>
          </w:p>
        </w:tc>
        <w:tc>
          <w:tcPr>
            <w:tcW w:w="1347" w:type="dxa"/>
            <w:shd w:val="clear" w:color="auto" w:fill="FFFFFF" w:themeFill="background1"/>
            <w:vAlign w:val="center"/>
          </w:tcPr>
          <w:p w14:paraId="568C7389" w14:textId="5AE3584A" w:rsidR="000A138F" w:rsidRPr="000A138F" w:rsidRDefault="000A138F" w:rsidP="00C921ED">
            <w:pPr>
              <w:spacing w:before="0"/>
              <w:jc w:val="center"/>
            </w:pPr>
            <w:r w:rsidRPr="000A138F">
              <w:rPr>
                <w:color w:val="000000"/>
              </w:rPr>
              <w:t>6.7</w:t>
            </w:r>
          </w:p>
        </w:tc>
      </w:tr>
      <w:tr w:rsidR="00E966C8" w:rsidRPr="000A138F" w14:paraId="4EB97795" w14:textId="77777777" w:rsidTr="00632F87">
        <w:trPr>
          <w:cantSplit/>
          <w:trHeight w:val="284"/>
        </w:trPr>
        <w:tc>
          <w:tcPr>
            <w:tcW w:w="3686" w:type="dxa"/>
            <w:vMerge/>
            <w:shd w:val="clear" w:color="auto" w:fill="FFFFFF" w:themeFill="background1"/>
            <w:vAlign w:val="center"/>
          </w:tcPr>
          <w:p w14:paraId="5CF1992E" w14:textId="77777777" w:rsidR="000A138F" w:rsidRPr="000A138F" w:rsidRDefault="000A138F" w:rsidP="00C921ED">
            <w:pPr>
              <w:spacing w:before="0"/>
            </w:pPr>
          </w:p>
        </w:tc>
        <w:tc>
          <w:tcPr>
            <w:tcW w:w="3969" w:type="dxa"/>
            <w:shd w:val="clear" w:color="auto" w:fill="FFFFFF" w:themeFill="background1"/>
            <w:vAlign w:val="center"/>
          </w:tcPr>
          <w:p w14:paraId="3B8E5460" w14:textId="77777777" w:rsidR="000A138F" w:rsidRPr="000A138F" w:rsidRDefault="000A138F" w:rsidP="00C921ED">
            <w:pPr>
              <w:spacing w:before="0"/>
            </w:pPr>
            <w:r w:rsidRPr="000A138F">
              <w:t>3</w:t>
            </w:r>
          </w:p>
        </w:tc>
        <w:tc>
          <w:tcPr>
            <w:tcW w:w="1346" w:type="dxa"/>
            <w:shd w:val="clear" w:color="auto" w:fill="FFFFFF" w:themeFill="background1"/>
            <w:vAlign w:val="center"/>
          </w:tcPr>
          <w:p w14:paraId="5E47B878" w14:textId="09046B5E" w:rsidR="000A138F" w:rsidRPr="000A138F" w:rsidRDefault="000A138F" w:rsidP="00C921ED">
            <w:pPr>
              <w:spacing w:before="0"/>
              <w:jc w:val="center"/>
            </w:pPr>
            <w:r w:rsidRPr="000A138F">
              <w:rPr>
                <w:color w:val="000000"/>
              </w:rPr>
              <w:t>247</w:t>
            </w:r>
          </w:p>
        </w:tc>
        <w:tc>
          <w:tcPr>
            <w:tcW w:w="1347" w:type="dxa"/>
            <w:shd w:val="clear" w:color="auto" w:fill="FFFFFF" w:themeFill="background1"/>
            <w:vAlign w:val="center"/>
          </w:tcPr>
          <w:p w14:paraId="007CCC62" w14:textId="5EBEED24" w:rsidR="000A138F" w:rsidRPr="000A138F" w:rsidRDefault="000A138F" w:rsidP="00C921ED">
            <w:pPr>
              <w:spacing w:before="0"/>
              <w:jc w:val="center"/>
            </w:pPr>
            <w:r w:rsidRPr="000A138F">
              <w:rPr>
                <w:color w:val="000000"/>
              </w:rPr>
              <w:t>20.2</w:t>
            </w:r>
          </w:p>
        </w:tc>
      </w:tr>
      <w:tr w:rsidR="00E966C8" w:rsidRPr="000A138F" w14:paraId="1CAB16E7" w14:textId="77777777" w:rsidTr="00632F87">
        <w:trPr>
          <w:cantSplit/>
          <w:trHeight w:val="284"/>
        </w:trPr>
        <w:tc>
          <w:tcPr>
            <w:tcW w:w="3686" w:type="dxa"/>
            <w:vMerge/>
            <w:shd w:val="clear" w:color="auto" w:fill="FFFFFF" w:themeFill="background1"/>
            <w:vAlign w:val="center"/>
          </w:tcPr>
          <w:p w14:paraId="3C2D80DF" w14:textId="77777777" w:rsidR="000A138F" w:rsidRPr="000A138F" w:rsidRDefault="000A138F" w:rsidP="00C921ED">
            <w:pPr>
              <w:spacing w:before="0"/>
            </w:pPr>
          </w:p>
        </w:tc>
        <w:tc>
          <w:tcPr>
            <w:tcW w:w="3969" w:type="dxa"/>
            <w:shd w:val="clear" w:color="auto" w:fill="FFFFFF" w:themeFill="background1"/>
            <w:vAlign w:val="center"/>
          </w:tcPr>
          <w:p w14:paraId="38B5C5FA" w14:textId="77777777" w:rsidR="000A138F" w:rsidRPr="000A138F" w:rsidRDefault="000A138F" w:rsidP="00C921ED">
            <w:pPr>
              <w:spacing w:before="0"/>
            </w:pPr>
            <w:r w:rsidRPr="000A138F">
              <w:t>4</w:t>
            </w:r>
          </w:p>
        </w:tc>
        <w:tc>
          <w:tcPr>
            <w:tcW w:w="1346" w:type="dxa"/>
            <w:shd w:val="clear" w:color="auto" w:fill="FFFFFF" w:themeFill="background1"/>
            <w:vAlign w:val="center"/>
          </w:tcPr>
          <w:p w14:paraId="3078CEEE" w14:textId="19AB799F" w:rsidR="000A138F" w:rsidRPr="000A138F" w:rsidRDefault="000A138F" w:rsidP="00C921ED">
            <w:pPr>
              <w:spacing w:before="0"/>
              <w:jc w:val="center"/>
            </w:pPr>
            <w:r w:rsidRPr="000A138F">
              <w:rPr>
                <w:color w:val="000000"/>
              </w:rPr>
              <w:t>509</w:t>
            </w:r>
          </w:p>
        </w:tc>
        <w:tc>
          <w:tcPr>
            <w:tcW w:w="1347" w:type="dxa"/>
            <w:shd w:val="clear" w:color="auto" w:fill="FFFFFF" w:themeFill="background1"/>
            <w:vAlign w:val="center"/>
          </w:tcPr>
          <w:p w14:paraId="25A74266" w14:textId="5D9C6B3F" w:rsidR="000A138F" w:rsidRPr="000A138F" w:rsidRDefault="000A138F" w:rsidP="00C921ED">
            <w:pPr>
              <w:spacing w:before="0"/>
              <w:jc w:val="center"/>
            </w:pPr>
            <w:r w:rsidRPr="000A138F">
              <w:rPr>
                <w:color w:val="000000"/>
              </w:rPr>
              <w:t>41.7</w:t>
            </w:r>
          </w:p>
        </w:tc>
      </w:tr>
      <w:tr w:rsidR="00E966C8" w:rsidRPr="000A138F" w14:paraId="39AEF87E" w14:textId="77777777" w:rsidTr="00632F87">
        <w:trPr>
          <w:cantSplit/>
          <w:trHeight w:val="284"/>
        </w:trPr>
        <w:tc>
          <w:tcPr>
            <w:tcW w:w="3686" w:type="dxa"/>
            <w:vMerge/>
            <w:shd w:val="clear" w:color="auto" w:fill="FFFFFF" w:themeFill="background1"/>
            <w:vAlign w:val="center"/>
          </w:tcPr>
          <w:p w14:paraId="6A9A5935" w14:textId="77777777" w:rsidR="000A138F" w:rsidRPr="000A138F" w:rsidRDefault="000A138F" w:rsidP="00C921ED">
            <w:pPr>
              <w:spacing w:before="0"/>
            </w:pPr>
          </w:p>
        </w:tc>
        <w:tc>
          <w:tcPr>
            <w:tcW w:w="3969" w:type="dxa"/>
            <w:shd w:val="clear" w:color="auto" w:fill="FFFFFF" w:themeFill="background1"/>
            <w:vAlign w:val="center"/>
          </w:tcPr>
          <w:p w14:paraId="3E5D366C" w14:textId="77777777" w:rsidR="000A138F" w:rsidRPr="000A138F" w:rsidRDefault="000A138F" w:rsidP="00C921ED">
            <w:pPr>
              <w:spacing w:before="0"/>
            </w:pPr>
            <w:r w:rsidRPr="000A138F">
              <w:t>Very satisfied</w:t>
            </w:r>
          </w:p>
        </w:tc>
        <w:tc>
          <w:tcPr>
            <w:tcW w:w="1346" w:type="dxa"/>
            <w:shd w:val="clear" w:color="auto" w:fill="FFFFFF" w:themeFill="background1"/>
            <w:vAlign w:val="center"/>
          </w:tcPr>
          <w:p w14:paraId="18FDA3DB" w14:textId="69566D99" w:rsidR="000A138F" w:rsidRPr="000A138F" w:rsidRDefault="000A138F" w:rsidP="00C921ED">
            <w:pPr>
              <w:spacing w:before="0"/>
              <w:jc w:val="center"/>
            </w:pPr>
            <w:r w:rsidRPr="000A138F">
              <w:rPr>
                <w:color w:val="000000"/>
              </w:rPr>
              <w:t>339</w:t>
            </w:r>
          </w:p>
        </w:tc>
        <w:tc>
          <w:tcPr>
            <w:tcW w:w="1347" w:type="dxa"/>
            <w:shd w:val="clear" w:color="auto" w:fill="FFFFFF" w:themeFill="background1"/>
            <w:vAlign w:val="center"/>
          </w:tcPr>
          <w:p w14:paraId="5583BB22" w14:textId="54CB42AD" w:rsidR="000A138F" w:rsidRPr="000A138F" w:rsidRDefault="000A138F" w:rsidP="00C921ED">
            <w:pPr>
              <w:spacing w:before="0"/>
              <w:jc w:val="center"/>
            </w:pPr>
            <w:r w:rsidRPr="000A138F">
              <w:rPr>
                <w:color w:val="000000"/>
              </w:rPr>
              <w:t>27.8</w:t>
            </w:r>
          </w:p>
        </w:tc>
      </w:tr>
      <w:tr w:rsidR="000A138F" w:rsidRPr="000A138F" w14:paraId="49AB8823" w14:textId="77777777" w:rsidTr="00632F87">
        <w:trPr>
          <w:cantSplit/>
          <w:trHeight w:val="284"/>
        </w:trPr>
        <w:tc>
          <w:tcPr>
            <w:tcW w:w="3686" w:type="dxa"/>
            <w:vMerge w:val="restart"/>
            <w:shd w:val="clear" w:color="auto" w:fill="D9D9D9" w:themeFill="background1" w:themeFillShade="D9"/>
            <w:vAlign w:val="center"/>
          </w:tcPr>
          <w:p w14:paraId="78BA8275" w14:textId="6CF3DDE6" w:rsidR="000A138F" w:rsidRPr="000A138F" w:rsidRDefault="000A138F" w:rsidP="00C921ED">
            <w:pPr>
              <w:spacing w:before="0"/>
              <w:rPr>
                <w:rFonts w:eastAsia="Times New Roman"/>
                <w:lang w:eastAsia="en-AU"/>
              </w:rPr>
            </w:pPr>
            <w:r w:rsidRPr="000A138F">
              <w:t xml:space="preserve">Induction / orientation </w:t>
            </w:r>
          </w:p>
          <w:p w14:paraId="262BB36C" w14:textId="77777777" w:rsidR="000A138F" w:rsidRPr="000A138F" w:rsidRDefault="000A138F" w:rsidP="00C921ED">
            <w:pPr>
              <w:spacing w:before="0"/>
            </w:pPr>
          </w:p>
        </w:tc>
        <w:tc>
          <w:tcPr>
            <w:tcW w:w="3969" w:type="dxa"/>
            <w:shd w:val="clear" w:color="auto" w:fill="D9D9D9" w:themeFill="background1" w:themeFillShade="D9"/>
            <w:vAlign w:val="center"/>
          </w:tcPr>
          <w:p w14:paraId="758F05E1" w14:textId="77777777" w:rsidR="000A138F" w:rsidRPr="000A138F" w:rsidRDefault="000A138F" w:rsidP="00C921ED">
            <w:pPr>
              <w:spacing w:before="0"/>
            </w:pPr>
            <w:r w:rsidRPr="000A138F">
              <w:t>Very dissatisfied</w:t>
            </w:r>
          </w:p>
        </w:tc>
        <w:tc>
          <w:tcPr>
            <w:tcW w:w="1346" w:type="dxa"/>
            <w:shd w:val="clear" w:color="auto" w:fill="D9D9D9" w:themeFill="background1" w:themeFillShade="D9"/>
            <w:vAlign w:val="center"/>
          </w:tcPr>
          <w:p w14:paraId="0AE18C2B" w14:textId="215ECE58" w:rsidR="000A138F" w:rsidRPr="000A138F" w:rsidRDefault="000A138F" w:rsidP="00C921ED">
            <w:pPr>
              <w:spacing w:before="0"/>
              <w:jc w:val="center"/>
            </w:pPr>
            <w:r w:rsidRPr="000A138F">
              <w:rPr>
                <w:color w:val="000000"/>
              </w:rPr>
              <w:t>26</w:t>
            </w:r>
          </w:p>
        </w:tc>
        <w:tc>
          <w:tcPr>
            <w:tcW w:w="1347" w:type="dxa"/>
            <w:shd w:val="clear" w:color="auto" w:fill="D9D9D9" w:themeFill="background1" w:themeFillShade="D9"/>
            <w:vAlign w:val="center"/>
          </w:tcPr>
          <w:p w14:paraId="09CAF1D1" w14:textId="14C9CB2E" w:rsidR="000A138F" w:rsidRPr="000A138F" w:rsidRDefault="000A138F" w:rsidP="00C921ED">
            <w:pPr>
              <w:spacing w:before="0"/>
              <w:jc w:val="center"/>
            </w:pPr>
            <w:r w:rsidRPr="000A138F">
              <w:rPr>
                <w:color w:val="000000"/>
              </w:rPr>
              <w:t>2.1</w:t>
            </w:r>
          </w:p>
        </w:tc>
      </w:tr>
      <w:tr w:rsidR="000A138F" w:rsidRPr="000A138F" w14:paraId="7AFE542D" w14:textId="77777777" w:rsidTr="00632F87">
        <w:trPr>
          <w:cantSplit/>
          <w:trHeight w:val="284"/>
        </w:trPr>
        <w:tc>
          <w:tcPr>
            <w:tcW w:w="3686" w:type="dxa"/>
            <w:vMerge/>
            <w:shd w:val="clear" w:color="auto" w:fill="D9D9D9" w:themeFill="background1" w:themeFillShade="D9"/>
            <w:vAlign w:val="center"/>
          </w:tcPr>
          <w:p w14:paraId="54927CCE" w14:textId="77777777" w:rsidR="000A138F" w:rsidRPr="000A138F" w:rsidRDefault="000A138F" w:rsidP="00C921ED">
            <w:pPr>
              <w:spacing w:before="0"/>
            </w:pPr>
          </w:p>
        </w:tc>
        <w:tc>
          <w:tcPr>
            <w:tcW w:w="3969" w:type="dxa"/>
            <w:shd w:val="clear" w:color="auto" w:fill="D9D9D9" w:themeFill="background1" w:themeFillShade="D9"/>
            <w:vAlign w:val="center"/>
          </w:tcPr>
          <w:p w14:paraId="12CADFBA" w14:textId="77777777" w:rsidR="000A138F" w:rsidRPr="000A138F" w:rsidRDefault="000A138F" w:rsidP="00C921ED">
            <w:pPr>
              <w:spacing w:before="0"/>
            </w:pPr>
            <w:r w:rsidRPr="000A138F">
              <w:t>2</w:t>
            </w:r>
          </w:p>
        </w:tc>
        <w:tc>
          <w:tcPr>
            <w:tcW w:w="1346" w:type="dxa"/>
            <w:shd w:val="clear" w:color="auto" w:fill="D9D9D9" w:themeFill="background1" w:themeFillShade="D9"/>
            <w:vAlign w:val="center"/>
          </w:tcPr>
          <w:p w14:paraId="0BF5A3D6" w14:textId="2EA8FCFE" w:rsidR="000A138F" w:rsidRPr="000A138F" w:rsidRDefault="000A138F" w:rsidP="00C921ED">
            <w:pPr>
              <w:spacing w:before="0"/>
              <w:jc w:val="center"/>
            </w:pPr>
            <w:r w:rsidRPr="000A138F">
              <w:rPr>
                <w:color w:val="000000"/>
              </w:rPr>
              <w:t>74</w:t>
            </w:r>
          </w:p>
        </w:tc>
        <w:tc>
          <w:tcPr>
            <w:tcW w:w="1347" w:type="dxa"/>
            <w:shd w:val="clear" w:color="auto" w:fill="D9D9D9" w:themeFill="background1" w:themeFillShade="D9"/>
            <w:vAlign w:val="center"/>
          </w:tcPr>
          <w:p w14:paraId="699B043C" w14:textId="1C845F82" w:rsidR="000A138F" w:rsidRPr="000A138F" w:rsidRDefault="000A138F" w:rsidP="00C921ED">
            <w:pPr>
              <w:spacing w:before="0"/>
              <w:jc w:val="center"/>
            </w:pPr>
            <w:r w:rsidRPr="000A138F">
              <w:rPr>
                <w:color w:val="000000"/>
              </w:rPr>
              <w:t>6.1</w:t>
            </w:r>
          </w:p>
        </w:tc>
      </w:tr>
      <w:tr w:rsidR="000A138F" w:rsidRPr="000A138F" w14:paraId="03A77A3F" w14:textId="77777777" w:rsidTr="00632F87">
        <w:trPr>
          <w:cantSplit/>
          <w:trHeight w:val="284"/>
        </w:trPr>
        <w:tc>
          <w:tcPr>
            <w:tcW w:w="3686" w:type="dxa"/>
            <w:vMerge/>
            <w:shd w:val="clear" w:color="auto" w:fill="D9D9D9" w:themeFill="background1" w:themeFillShade="D9"/>
            <w:vAlign w:val="center"/>
          </w:tcPr>
          <w:p w14:paraId="09F02F26" w14:textId="77777777" w:rsidR="000A138F" w:rsidRPr="000A138F" w:rsidRDefault="000A138F" w:rsidP="00C921ED">
            <w:pPr>
              <w:spacing w:before="0"/>
            </w:pPr>
          </w:p>
        </w:tc>
        <w:tc>
          <w:tcPr>
            <w:tcW w:w="3969" w:type="dxa"/>
            <w:shd w:val="clear" w:color="auto" w:fill="D9D9D9" w:themeFill="background1" w:themeFillShade="D9"/>
            <w:vAlign w:val="center"/>
          </w:tcPr>
          <w:p w14:paraId="5E4D6E63" w14:textId="77777777" w:rsidR="000A138F" w:rsidRPr="000A138F" w:rsidRDefault="000A138F" w:rsidP="00C921ED">
            <w:pPr>
              <w:spacing w:before="0"/>
            </w:pPr>
            <w:r w:rsidRPr="000A138F">
              <w:t>3</w:t>
            </w:r>
          </w:p>
        </w:tc>
        <w:tc>
          <w:tcPr>
            <w:tcW w:w="1346" w:type="dxa"/>
            <w:shd w:val="clear" w:color="auto" w:fill="D9D9D9" w:themeFill="background1" w:themeFillShade="D9"/>
            <w:vAlign w:val="center"/>
          </w:tcPr>
          <w:p w14:paraId="5B90C4E6" w14:textId="7287B968" w:rsidR="000A138F" w:rsidRPr="000A138F" w:rsidRDefault="000A138F" w:rsidP="00C921ED">
            <w:pPr>
              <w:spacing w:before="0"/>
              <w:jc w:val="center"/>
            </w:pPr>
            <w:r w:rsidRPr="000A138F">
              <w:rPr>
                <w:color w:val="000000"/>
              </w:rPr>
              <w:t>238</w:t>
            </w:r>
          </w:p>
        </w:tc>
        <w:tc>
          <w:tcPr>
            <w:tcW w:w="1347" w:type="dxa"/>
            <w:shd w:val="clear" w:color="auto" w:fill="D9D9D9" w:themeFill="background1" w:themeFillShade="D9"/>
            <w:vAlign w:val="center"/>
          </w:tcPr>
          <w:p w14:paraId="5BDE8BD6" w14:textId="1D50AFC2" w:rsidR="000A138F" w:rsidRPr="000A138F" w:rsidRDefault="000A138F" w:rsidP="00C921ED">
            <w:pPr>
              <w:spacing w:before="0"/>
              <w:jc w:val="center"/>
            </w:pPr>
            <w:r w:rsidRPr="000A138F">
              <w:rPr>
                <w:color w:val="000000"/>
              </w:rPr>
              <w:t>19.6</w:t>
            </w:r>
          </w:p>
        </w:tc>
      </w:tr>
      <w:tr w:rsidR="000A138F" w:rsidRPr="000A138F" w14:paraId="1361AC65" w14:textId="77777777" w:rsidTr="00632F87">
        <w:trPr>
          <w:cantSplit/>
          <w:trHeight w:val="284"/>
        </w:trPr>
        <w:tc>
          <w:tcPr>
            <w:tcW w:w="3686" w:type="dxa"/>
            <w:vMerge/>
            <w:shd w:val="clear" w:color="auto" w:fill="D9D9D9" w:themeFill="background1" w:themeFillShade="D9"/>
            <w:vAlign w:val="center"/>
          </w:tcPr>
          <w:p w14:paraId="4B096CC5" w14:textId="77777777" w:rsidR="000A138F" w:rsidRPr="000A138F" w:rsidRDefault="000A138F" w:rsidP="00C921ED">
            <w:pPr>
              <w:spacing w:before="0"/>
            </w:pPr>
          </w:p>
        </w:tc>
        <w:tc>
          <w:tcPr>
            <w:tcW w:w="3969" w:type="dxa"/>
            <w:shd w:val="clear" w:color="auto" w:fill="D9D9D9" w:themeFill="background1" w:themeFillShade="D9"/>
            <w:vAlign w:val="center"/>
          </w:tcPr>
          <w:p w14:paraId="439EB003" w14:textId="77777777" w:rsidR="000A138F" w:rsidRPr="000A138F" w:rsidRDefault="000A138F" w:rsidP="00C921ED">
            <w:pPr>
              <w:spacing w:before="0"/>
            </w:pPr>
            <w:r w:rsidRPr="000A138F">
              <w:t>4</w:t>
            </w:r>
          </w:p>
        </w:tc>
        <w:tc>
          <w:tcPr>
            <w:tcW w:w="1346" w:type="dxa"/>
            <w:shd w:val="clear" w:color="auto" w:fill="D9D9D9" w:themeFill="background1" w:themeFillShade="D9"/>
            <w:vAlign w:val="center"/>
          </w:tcPr>
          <w:p w14:paraId="39D332E4" w14:textId="55AD8733" w:rsidR="000A138F" w:rsidRPr="000A138F" w:rsidRDefault="000A138F" w:rsidP="00C921ED">
            <w:pPr>
              <w:spacing w:before="0"/>
              <w:jc w:val="center"/>
            </w:pPr>
            <w:r w:rsidRPr="000A138F">
              <w:rPr>
                <w:color w:val="000000"/>
              </w:rPr>
              <w:t>472</w:t>
            </w:r>
          </w:p>
        </w:tc>
        <w:tc>
          <w:tcPr>
            <w:tcW w:w="1347" w:type="dxa"/>
            <w:shd w:val="clear" w:color="auto" w:fill="D9D9D9" w:themeFill="background1" w:themeFillShade="D9"/>
            <w:vAlign w:val="center"/>
          </w:tcPr>
          <w:p w14:paraId="76541976" w14:textId="3B735B6D" w:rsidR="000A138F" w:rsidRPr="000A138F" w:rsidRDefault="000A138F" w:rsidP="00C921ED">
            <w:pPr>
              <w:spacing w:before="0"/>
              <w:jc w:val="center"/>
            </w:pPr>
            <w:r w:rsidRPr="000A138F">
              <w:rPr>
                <w:color w:val="000000"/>
              </w:rPr>
              <w:t>38.9</w:t>
            </w:r>
          </w:p>
        </w:tc>
      </w:tr>
      <w:tr w:rsidR="000A138F" w:rsidRPr="001B69F3" w14:paraId="197DF29B" w14:textId="77777777" w:rsidTr="00632F87">
        <w:trPr>
          <w:cantSplit/>
          <w:trHeight w:val="284"/>
        </w:trPr>
        <w:tc>
          <w:tcPr>
            <w:tcW w:w="3686" w:type="dxa"/>
            <w:vMerge/>
            <w:shd w:val="clear" w:color="auto" w:fill="D9D9D9" w:themeFill="background1" w:themeFillShade="D9"/>
            <w:vAlign w:val="center"/>
          </w:tcPr>
          <w:p w14:paraId="251F6128" w14:textId="77777777" w:rsidR="000A138F" w:rsidRPr="000A138F" w:rsidRDefault="000A138F" w:rsidP="00C921ED">
            <w:pPr>
              <w:spacing w:before="0"/>
            </w:pPr>
          </w:p>
        </w:tc>
        <w:tc>
          <w:tcPr>
            <w:tcW w:w="3969" w:type="dxa"/>
            <w:shd w:val="clear" w:color="auto" w:fill="D9D9D9" w:themeFill="background1" w:themeFillShade="D9"/>
            <w:vAlign w:val="center"/>
          </w:tcPr>
          <w:p w14:paraId="3FDEF36E" w14:textId="77777777" w:rsidR="000A138F" w:rsidRPr="000A138F" w:rsidRDefault="000A138F" w:rsidP="00C921ED">
            <w:pPr>
              <w:spacing w:before="0"/>
            </w:pPr>
            <w:r w:rsidRPr="000A138F">
              <w:t>Very satisfied</w:t>
            </w:r>
          </w:p>
        </w:tc>
        <w:tc>
          <w:tcPr>
            <w:tcW w:w="1346" w:type="dxa"/>
            <w:shd w:val="clear" w:color="auto" w:fill="D9D9D9" w:themeFill="background1" w:themeFillShade="D9"/>
            <w:vAlign w:val="center"/>
          </w:tcPr>
          <w:p w14:paraId="672D89C4" w14:textId="1641D74C" w:rsidR="000A138F" w:rsidRPr="000A138F" w:rsidRDefault="000A138F" w:rsidP="00C921ED">
            <w:pPr>
              <w:spacing w:before="0"/>
              <w:jc w:val="center"/>
            </w:pPr>
            <w:r w:rsidRPr="000A138F">
              <w:rPr>
                <w:color w:val="000000"/>
              </w:rPr>
              <w:t>402</w:t>
            </w:r>
          </w:p>
        </w:tc>
        <w:tc>
          <w:tcPr>
            <w:tcW w:w="1347" w:type="dxa"/>
            <w:shd w:val="clear" w:color="auto" w:fill="D9D9D9" w:themeFill="background1" w:themeFillShade="D9"/>
            <w:vAlign w:val="center"/>
          </w:tcPr>
          <w:p w14:paraId="590B16FE" w14:textId="5387360B" w:rsidR="000A138F" w:rsidRPr="000A138F" w:rsidRDefault="000A138F" w:rsidP="00C921ED">
            <w:pPr>
              <w:spacing w:before="0"/>
              <w:jc w:val="center"/>
            </w:pPr>
            <w:r w:rsidRPr="000A138F">
              <w:rPr>
                <w:color w:val="000000"/>
              </w:rPr>
              <w:t>33.2</w:t>
            </w:r>
          </w:p>
        </w:tc>
      </w:tr>
    </w:tbl>
    <w:p w14:paraId="264BF44E" w14:textId="73FD29A8" w:rsidR="00151E76" w:rsidRPr="001B69F3" w:rsidRDefault="00151E76" w:rsidP="002F49A8">
      <w:pPr>
        <w:pStyle w:val="Caption"/>
        <w:rPr>
          <w:highlight w:val="yellow"/>
        </w:rPr>
      </w:pPr>
    </w:p>
    <w:p w14:paraId="1EC92BD6" w14:textId="77844BEC" w:rsidR="00DB7460" w:rsidRPr="00362C9D" w:rsidRDefault="00DB7460" w:rsidP="002F49A8">
      <w:pPr>
        <w:pStyle w:val="Caption"/>
      </w:pPr>
      <w:bookmarkStart w:id="239" w:name="_Toc64039041"/>
      <w:bookmarkStart w:id="240" w:name="_Toc147746491"/>
      <w:bookmarkStart w:id="241" w:name="_Toc219401306"/>
      <w:r w:rsidRPr="00362C9D">
        <w:t xml:space="preserve">Table </w:t>
      </w:r>
      <w:r w:rsidRPr="00362C9D">
        <w:fldChar w:fldCharType="begin"/>
      </w:r>
      <w:r w:rsidRPr="00362C9D">
        <w:instrText>SEQ Table \* ARABIC</w:instrText>
      </w:r>
      <w:r w:rsidRPr="00362C9D">
        <w:fldChar w:fldCharType="separate"/>
      </w:r>
      <w:r w:rsidR="00782CD6">
        <w:rPr>
          <w:noProof/>
        </w:rPr>
        <w:t>15</w:t>
      </w:r>
      <w:r w:rsidRPr="00362C9D">
        <w:fldChar w:fldCharType="end"/>
      </w:r>
      <w:r w:rsidRPr="00362C9D">
        <w:t xml:space="preserve">: </w:t>
      </w:r>
      <w:r w:rsidR="00E92744" w:rsidRPr="00362C9D">
        <w:t>2025 GP NRS</w:t>
      </w:r>
      <w:r w:rsidRPr="00362C9D">
        <w:t xml:space="preserve"> item frequencies – satisfaction with training facility</w:t>
      </w:r>
      <w:bookmarkEnd w:id="239"/>
      <w:bookmarkEnd w:id="240"/>
      <w:r w:rsidRPr="00362C9D">
        <w:t xml:space="preserve"> </w:t>
      </w:r>
      <w:r w:rsidR="00927F2C" w:rsidRPr="00362C9D">
        <w:t>(n=1,</w:t>
      </w:r>
      <w:r w:rsidR="006F60F9" w:rsidRPr="00362C9D">
        <w:t>366</w:t>
      </w:r>
      <w:r w:rsidR="00927F2C" w:rsidRPr="00362C9D">
        <w:t>)</w:t>
      </w:r>
      <w:bookmarkEnd w:id="241"/>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9"/>
        <w:tblDescription w:val="This table lists the responses given by registrars in the survey to questions about their satisfaction with their training facility. The table contains four heading columns: 1. Item, 2. Response options, 3. N, and 4. %. "/>
      </w:tblPr>
      <w:tblGrid>
        <w:gridCol w:w="3658"/>
        <w:gridCol w:w="3937"/>
        <w:gridCol w:w="1417"/>
        <w:gridCol w:w="1336"/>
      </w:tblGrid>
      <w:tr w:rsidR="005F3668" w:rsidRPr="00362C9D" w14:paraId="6A17172D" w14:textId="77777777" w:rsidTr="001651EC">
        <w:trPr>
          <w:cantSplit/>
          <w:trHeight w:val="284"/>
          <w:tblHeader/>
        </w:trPr>
        <w:tc>
          <w:tcPr>
            <w:tcW w:w="3658" w:type="dxa"/>
            <w:shd w:val="clear" w:color="auto" w:fill="592C5F" w:themeFill="accent1"/>
            <w:vAlign w:val="center"/>
          </w:tcPr>
          <w:p w14:paraId="0500C92D" w14:textId="77777777" w:rsidR="00334640" w:rsidRPr="00362C9D" w:rsidRDefault="00334640" w:rsidP="00C921ED">
            <w:pPr>
              <w:spacing w:before="0"/>
              <w:rPr>
                <w:b/>
                <w:bCs/>
                <w:color w:val="FFFFFF" w:themeColor="background1"/>
              </w:rPr>
            </w:pPr>
            <w:r w:rsidRPr="00362C9D">
              <w:rPr>
                <w:b/>
                <w:bCs/>
                <w:color w:val="FFFFFF" w:themeColor="background1"/>
              </w:rPr>
              <w:t>Item</w:t>
            </w:r>
          </w:p>
        </w:tc>
        <w:tc>
          <w:tcPr>
            <w:tcW w:w="3937" w:type="dxa"/>
            <w:shd w:val="clear" w:color="auto" w:fill="592C5F" w:themeFill="accent1"/>
            <w:vAlign w:val="center"/>
          </w:tcPr>
          <w:p w14:paraId="0A328331" w14:textId="77777777" w:rsidR="00334640" w:rsidRPr="00362C9D" w:rsidRDefault="00334640" w:rsidP="00C921ED">
            <w:pPr>
              <w:spacing w:before="0"/>
              <w:rPr>
                <w:b/>
                <w:bCs/>
                <w:color w:val="FFFFFF" w:themeColor="background1"/>
              </w:rPr>
            </w:pPr>
            <w:r w:rsidRPr="00362C9D">
              <w:rPr>
                <w:b/>
                <w:bCs/>
                <w:color w:val="FFFFFF" w:themeColor="background1"/>
              </w:rPr>
              <w:t>Response options</w:t>
            </w:r>
          </w:p>
        </w:tc>
        <w:tc>
          <w:tcPr>
            <w:tcW w:w="1417" w:type="dxa"/>
            <w:shd w:val="clear" w:color="auto" w:fill="592C5F" w:themeFill="accent1"/>
            <w:vAlign w:val="center"/>
          </w:tcPr>
          <w:p w14:paraId="4EDF98FC" w14:textId="77777777" w:rsidR="00334640" w:rsidRPr="00362C9D" w:rsidRDefault="00334640" w:rsidP="00C921ED">
            <w:pPr>
              <w:spacing w:before="0"/>
              <w:jc w:val="center"/>
              <w:rPr>
                <w:b/>
                <w:bCs/>
                <w:color w:val="FFFFFF" w:themeColor="background1"/>
              </w:rPr>
            </w:pPr>
            <w:r w:rsidRPr="00362C9D">
              <w:rPr>
                <w:b/>
                <w:bCs/>
                <w:color w:val="FFFFFF" w:themeColor="background1"/>
              </w:rPr>
              <w:t>N</w:t>
            </w:r>
          </w:p>
        </w:tc>
        <w:tc>
          <w:tcPr>
            <w:tcW w:w="1336" w:type="dxa"/>
            <w:shd w:val="clear" w:color="auto" w:fill="592C5F" w:themeFill="accent1"/>
            <w:vAlign w:val="center"/>
          </w:tcPr>
          <w:p w14:paraId="72FCDF80" w14:textId="66AD313E" w:rsidR="00334640" w:rsidRPr="00362C9D" w:rsidRDefault="00A4070A" w:rsidP="00C921ED">
            <w:pPr>
              <w:spacing w:before="0"/>
              <w:jc w:val="center"/>
              <w:rPr>
                <w:b/>
                <w:bCs/>
                <w:color w:val="FFFFFF" w:themeColor="background1"/>
              </w:rPr>
            </w:pPr>
            <w:r w:rsidRPr="00362C9D">
              <w:rPr>
                <w:b/>
                <w:bCs/>
                <w:color w:val="FFFFFF" w:themeColor="background1"/>
              </w:rPr>
              <w:t>%</w:t>
            </w:r>
          </w:p>
        </w:tc>
      </w:tr>
      <w:tr w:rsidR="0092761C" w:rsidRPr="00362C9D" w14:paraId="5DACE9C7" w14:textId="77777777" w:rsidTr="001651EC">
        <w:trPr>
          <w:cantSplit/>
          <w:trHeight w:val="284"/>
        </w:trPr>
        <w:tc>
          <w:tcPr>
            <w:tcW w:w="10348" w:type="dxa"/>
            <w:gridSpan w:val="4"/>
            <w:shd w:val="clear" w:color="auto" w:fill="D9D9D9" w:themeFill="background1" w:themeFillShade="D9"/>
            <w:vAlign w:val="center"/>
          </w:tcPr>
          <w:p w14:paraId="12E105EC" w14:textId="5F165045" w:rsidR="00334640" w:rsidRPr="00362C9D" w:rsidRDefault="00334640" w:rsidP="00C921ED">
            <w:pPr>
              <w:spacing w:before="0"/>
              <w:rPr>
                <w:color w:val="000000"/>
              </w:rPr>
            </w:pPr>
            <w:r w:rsidRPr="00362C9D">
              <w:t xml:space="preserve">How would you rate your satisfaction with the following aspects of your training facility (e.g. your practice, your hospital) in </w:t>
            </w:r>
            <w:r w:rsidR="00E92744" w:rsidRPr="00362C9D">
              <w:t>Semester One, 2025</w:t>
            </w:r>
            <w:r w:rsidRPr="00362C9D">
              <w:t>?</w:t>
            </w:r>
          </w:p>
        </w:tc>
      </w:tr>
      <w:tr w:rsidR="00385CE9" w:rsidRPr="00362C9D" w14:paraId="13956E8D" w14:textId="77777777" w:rsidTr="001651EC">
        <w:trPr>
          <w:cantSplit/>
          <w:trHeight w:val="284"/>
        </w:trPr>
        <w:tc>
          <w:tcPr>
            <w:tcW w:w="3658" w:type="dxa"/>
            <w:vMerge w:val="restart"/>
            <w:vAlign w:val="center"/>
          </w:tcPr>
          <w:p w14:paraId="4D91563A" w14:textId="0992C8E6" w:rsidR="00385CE9" w:rsidRPr="00362C9D" w:rsidRDefault="00385CE9" w:rsidP="00C921ED">
            <w:pPr>
              <w:spacing w:before="0"/>
              <w:rPr>
                <w:color w:val="000000"/>
              </w:rPr>
            </w:pPr>
            <w:r w:rsidRPr="00362C9D">
              <w:t>Quality of overall training and education experience</w:t>
            </w:r>
          </w:p>
        </w:tc>
        <w:tc>
          <w:tcPr>
            <w:tcW w:w="3937" w:type="dxa"/>
            <w:vAlign w:val="center"/>
          </w:tcPr>
          <w:p w14:paraId="5BA5CE3A" w14:textId="77777777" w:rsidR="00385CE9" w:rsidRPr="00362C9D" w:rsidRDefault="00385CE9" w:rsidP="00C921ED">
            <w:pPr>
              <w:spacing w:before="0"/>
            </w:pPr>
            <w:r w:rsidRPr="00362C9D">
              <w:t>Very dissatisfied</w:t>
            </w:r>
          </w:p>
        </w:tc>
        <w:tc>
          <w:tcPr>
            <w:tcW w:w="1417" w:type="dxa"/>
            <w:vAlign w:val="center"/>
          </w:tcPr>
          <w:p w14:paraId="02E57B23" w14:textId="188EEC63" w:rsidR="00385CE9" w:rsidRPr="00385CE9" w:rsidRDefault="00385CE9" w:rsidP="00C921ED">
            <w:pPr>
              <w:spacing w:before="0"/>
              <w:jc w:val="center"/>
              <w:rPr>
                <w:rFonts w:eastAsia="Times New Roman"/>
                <w:lang w:eastAsia="en-AU"/>
              </w:rPr>
            </w:pPr>
            <w:r w:rsidRPr="00385CE9">
              <w:rPr>
                <w:color w:val="000000"/>
              </w:rPr>
              <w:t>30</w:t>
            </w:r>
          </w:p>
        </w:tc>
        <w:tc>
          <w:tcPr>
            <w:tcW w:w="1336" w:type="dxa"/>
            <w:vAlign w:val="center"/>
          </w:tcPr>
          <w:p w14:paraId="38B1AF0E" w14:textId="7CFFBB89" w:rsidR="00385CE9" w:rsidRPr="00385CE9" w:rsidRDefault="00385CE9" w:rsidP="00C921ED">
            <w:pPr>
              <w:spacing w:before="0"/>
              <w:jc w:val="center"/>
            </w:pPr>
            <w:r w:rsidRPr="00385CE9">
              <w:rPr>
                <w:color w:val="000000"/>
              </w:rPr>
              <w:t>2.6</w:t>
            </w:r>
          </w:p>
        </w:tc>
      </w:tr>
      <w:tr w:rsidR="00385CE9" w:rsidRPr="00362C9D" w14:paraId="3779B8E3" w14:textId="77777777" w:rsidTr="001651EC">
        <w:trPr>
          <w:cantSplit/>
          <w:trHeight w:val="284"/>
        </w:trPr>
        <w:tc>
          <w:tcPr>
            <w:tcW w:w="3658" w:type="dxa"/>
            <w:vMerge/>
            <w:vAlign w:val="center"/>
          </w:tcPr>
          <w:p w14:paraId="66BEE61F" w14:textId="77777777" w:rsidR="00385CE9" w:rsidRPr="00362C9D" w:rsidRDefault="00385CE9" w:rsidP="00C921ED">
            <w:pPr>
              <w:spacing w:before="0"/>
            </w:pPr>
          </w:p>
        </w:tc>
        <w:tc>
          <w:tcPr>
            <w:tcW w:w="3937" w:type="dxa"/>
            <w:vAlign w:val="center"/>
          </w:tcPr>
          <w:p w14:paraId="448F175E" w14:textId="77777777" w:rsidR="00385CE9" w:rsidRPr="00362C9D" w:rsidRDefault="00385CE9" w:rsidP="00C921ED">
            <w:pPr>
              <w:spacing w:before="0"/>
            </w:pPr>
            <w:r w:rsidRPr="00362C9D">
              <w:t>2</w:t>
            </w:r>
          </w:p>
        </w:tc>
        <w:tc>
          <w:tcPr>
            <w:tcW w:w="1417" w:type="dxa"/>
            <w:vAlign w:val="center"/>
          </w:tcPr>
          <w:p w14:paraId="40803E66" w14:textId="6F2C2094" w:rsidR="00385CE9" w:rsidRPr="00385CE9" w:rsidRDefault="00385CE9" w:rsidP="00C921ED">
            <w:pPr>
              <w:spacing w:before="0"/>
              <w:jc w:val="center"/>
            </w:pPr>
            <w:r w:rsidRPr="00385CE9">
              <w:rPr>
                <w:color w:val="000000"/>
              </w:rPr>
              <w:t>62</w:t>
            </w:r>
          </w:p>
        </w:tc>
        <w:tc>
          <w:tcPr>
            <w:tcW w:w="1336" w:type="dxa"/>
            <w:vAlign w:val="center"/>
          </w:tcPr>
          <w:p w14:paraId="12E6B350" w14:textId="79CA6762" w:rsidR="00385CE9" w:rsidRPr="00385CE9" w:rsidRDefault="00385CE9" w:rsidP="00C921ED">
            <w:pPr>
              <w:spacing w:before="0"/>
              <w:jc w:val="center"/>
            </w:pPr>
            <w:r w:rsidRPr="00385CE9">
              <w:rPr>
                <w:color w:val="000000"/>
              </w:rPr>
              <w:t>5.3</w:t>
            </w:r>
          </w:p>
        </w:tc>
      </w:tr>
      <w:tr w:rsidR="00385CE9" w:rsidRPr="00362C9D" w14:paraId="7CD0EC26" w14:textId="77777777" w:rsidTr="001651EC">
        <w:trPr>
          <w:cantSplit/>
          <w:trHeight w:val="284"/>
        </w:trPr>
        <w:tc>
          <w:tcPr>
            <w:tcW w:w="3658" w:type="dxa"/>
            <w:vMerge/>
            <w:vAlign w:val="center"/>
          </w:tcPr>
          <w:p w14:paraId="53B6B87A" w14:textId="77777777" w:rsidR="00385CE9" w:rsidRPr="00362C9D" w:rsidRDefault="00385CE9" w:rsidP="00C921ED">
            <w:pPr>
              <w:spacing w:before="0"/>
            </w:pPr>
          </w:p>
        </w:tc>
        <w:tc>
          <w:tcPr>
            <w:tcW w:w="3937" w:type="dxa"/>
            <w:vAlign w:val="center"/>
          </w:tcPr>
          <w:p w14:paraId="23CFFC42" w14:textId="77777777" w:rsidR="00385CE9" w:rsidRPr="00362C9D" w:rsidRDefault="00385CE9" w:rsidP="00C921ED">
            <w:pPr>
              <w:spacing w:before="0"/>
            </w:pPr>
            <w:r w:rsidRPr="00362C9D">
              <w:t>3</w:t>
            </w:r>
          </w:p>
        </w:tc>
        <w:tc>
          <w:tcPr>
            <w:tcW w:w="1417" w:type="dxa"/>
            <w:vAlign w:val="center"/>
          </w:tcPr>
          <w:p w14:paraId="7D0D44F1" w14:textId="6823EBEE" w:rsidR="00385CE9" w:rsidRPr="00385CE9" w:rsidRDefault="00385CE9" w:rsidP="00C921ED">
            <w:pPr>
              <w:spacing w:before="0"/>
              <w:jc w:val="center"/>
            </w:pPr>
            <w:r w:rsidRPr="00385CE9">
              <w:rPr>
                <w:color w:val="000000"/>
              </w:rPr>
              <w:t>185</w:t>
            </w:r>
          </w:p>
        </w:tc>
        <w:tc>
          <w:tcPr>
            <w:tcW w:w="1336" w:type="dxa"/>
            <w:vAlign w:val="center"/>
          </w:tcPr>
          <w:p w14:paraId="011AD102" w14:textId="64ED1B1A" w:rsidR="00385CE9" w:rsidRPr="00385CE9" w:rsidRDefault="00385CE9" w:rsidP="00C921ED">
            <w:pPr>
              <w:spacing w:before="0"/>
              <w:jc w:val="center"/>
            </w:pPr>
            <w:r w:rsidRPr="00385CE9">
              <w:rPr>
                <w:color w:val="000000"/>
              </w:rPr>
              <w:t>15.8</w:t>
            </w:r>
          </w:p>
        </w:tc>
      </w:tr>
      <w:tr w:rsidR="00385CE9" w:rsidRPr="00362C9D" w14:paraId="3AE8BE93" w14:textId="77777777" w:rsidTr="001651EC">
        <w:trPr>
          <w:cantSplit/>
          <w:trHeight w:val="284"/>
        </w:trPr>
        <w:tc>
          <w:tcPr>
            <w:tcW w:w="3658" w:type="dxa"/>
            <w:vMerge/>
            <w:vAlign w:val="center"/>
          </w:tcPr>
          <w:p w14:paraId="7600775F" w14:textId="77777777" w:rsidR="00385CE9" w:rsidRPr="00362C9D" w:rsidRDefault="00385CE9" w:rsidP="00C921ED">
            <w:pPr>
              <w:spacing w:before="0"/>
            </w:pPr>
          </w:p>
        </w:tc>
        <w:tc>
          <w:tcPr>
            <w:tcW w:w="3937" w:type="dxa"/>
            <w:vAlign w:val="center"/>
          </w:tcPr>
          <w:p w14:paraId="0AF06FC6" w14:textId="77777777" w:rsidR="00385CE9" w:rsidRPr="00362C9D" w:rsidRDefault="00385CE9" w:rsidP="00C921ED">
            <w:pPr>
              <w:spacing w:before="0"/>
            </w:pPr>
            <w:r w:rsidRPr="00362C9D">
              <w:t>4</w:t>
            </w:r>
          </w:p>
        </w:tc>
        <w:tc>
          <w:tcPr>
            <w:tcW w:w="1417" w:type="dxa"/>
            <w:vAlign w:val="center"/>
          </w:tcPr>
          <w:p w14:paraId="44FCC6F0" w14:textId="525DF4F5" w:rsidR="00385CE9" w:rsidRPr="00385CE9" w:rsidRDefault="00385CE9" w:rsidP="00C921ED">
            <w:pPr>
              <w:spacing w:before="0"/>
              <w:jc w:val="center"/>
            </w:pPr>
            <w:r w:rsidRPr="00385CE9">
              <w:rPr>
                <w:color w:val="000000"/>
              </w:rPr>
              <w:t>479</w:t>
            </w:r>
          </w:p>
        </w:tc>
        <w:tc>
          <w:tcPr>
            <w:tcW w:w="1336" w:type="dxa"/>
            <w:vAlign w:val="center"/>
          </w:tcPr>
          <w:p w14:paraId="3068AE05" w14:textId="7735A210" w:rsidR="00385CE9" w:rsidRPr="00385CE9" w:rsidRDefault="00385CE9" w:rsidP="00C921ED">
            <w:pPr>
              <w:spacing w:before="0"/>
              <w:jc w:val="center"/>
            </w:pPr>
            <w:r w:rsidRPr="00385CE9">
              <w:rPr>
                <w:color w:val="000000"/>
              </w:rPr>
              <w:t>40.8</w:t>
            </w:r>
          </w:p>
        </w:tc>
      </w:tr>
      <w:tr w:rsidR="00385CE9" w:rsidRPr="00362C9D" w14:paraId="307FFCF2" w14:textId="77777777" w:rsidTr="001651EC">
        <w:trPr>
          <w:cantSplit/>
          <w:trHeight w:val="284"/>
        </w:trPr>
        <w:tc>
          <w:tcPr>
            <w:tcW w:w="3658" w:type="dxa"/>
            <w:vMerge/>
            <w:vAlign w:val="center"/>
          </w:tcPr>
          <w:p w14:paraId="0DE3CF31" w14:textId="77777777" w:rsidR="00385CE9" w:rsidRPr="00362C9D" w:rsidRDefault="00385CE9" w:rsidP="00C921ED">
            <w:pPr>
              <w:spacing w:before="0"/>
            </w:pPr>
          </w:p>
        </w:tc>
        <w:tc>
          <w:tcPr>
            <w:tcW w:w="3937" w:type="dxa"/>
            <w:vAlign w:val="center"/>
          </w:tcPr>
          <w:p w14:paraId="779050B5" w14:textId="77777777" w:rsidR="00385CE9" w:rsidRPr="00362C9D" w:rsidRDefault="00385CE9" w:rsidP="00C921ED">
            <w:pPr>
              <w:spacing w:before="0"/>
            </w:pPr>
            <w:r w:rsidRPr="00362C9D">
              <w:t>Very satisfied</w:t>
            </w:r>
          </w:p>
        </w:tc>
        <w:tc>
          <w:tcPr>
            <w:tcW w:w="1417" w:type="dxa"/>
            <w:vAlign w:val="center"/>
          </w:tcPr>
          <w:p w14:paraId="76751BA6" w14:textId="6B0444D2" w:rsidR="00385CE9" w:rsidRPr="00385CE9" w:rsidRDefault="00385CE9" w:rsidP="00C921ED">
            <w:pPr>
              <w:spacing w:before="0"/>
              <w:jc w:val="center"/>
            </w:pPr>
            <w:r w:rsidRPr="00385CE9">
              <w:rPr>
                <w:color w:val="000000"/>
              </w:rPr>
              <w:t>418</w:t>
            </w:r>
          </w:p>
        </w:tc>
        <w:tc>
          <w:tcPr>
            <w:tcW w:w="1336" w:type="dxa"/>
            <w:vAlign w:val="center"/>
          </w:tcPr>
          <w:p w14:paraId="05B29EBA" w14:textId="5F97360C" w:rsidR="00385CE9" w:rsidRPr="00385CE9" w:rsidRDefault="00385CE9" w:rsidP="00C921ED">
            <w:pPr>
              <w:spacing w:before="0"/>
              <w:jc w:val="center"/>
            </w:pPr>
            <w:r w:rsidRPr="00385CE9">
              <w:rPr>
                <w:color w:val="000000"/>
              </w:rPr>
              <w:t>35.6</w:t>
            </w:r>
          </w:p>
        </w:tc>
      </w:tr>
      <w:tr w:rsidR="000C4CA4" w:rsidRPr="00362C9D" w14:paraId="45A7EC40" w14:textId="77777777" w:rsidTr="001651EC">
        <w:trPr>
          <w:cantSplit/>
          <w:trHeight w:val="284"/>
        </w:trPr>
        <w:tc>
          <w:tcPr>
            <w:tcW w:w="3658" w:type="dxa"/>
            <w:vMerge w:val="restart"/>
            <w:shd w:val="clear" w:color="auto" w:fill="D9D9D9" w:themeFill="background1" w:themeFillShade="D9"/>
            <w:vAlign w:val="center"/>
          </w:tcPr>
          <w:p w14:paraId="39178C4F" w14:textId="77777777" w:rsidR="00385CE9" w:rsidRPr="00362C9D" w:rsidRDefault="00385CE9" w:rsidP="00C921ED">
            <w:pPr>
              <w:spacing w:before="0"/>
              <w:rPr>
                <w:color w:val="000000"/>
              </w:rPr>
            </w:pPr>
            <w:r w:rsidRPr="00362C9D">
              <w:t>Supervisor support</w:t>
            </w:r>
          </w:p>
        </w:tc>
        <w:tc>
          <w:tcPr>
            <w:tcW w:w="3937" w:type="dxa"/>
            <w:shd w:val="clear" w:color="auto" w:fill="D9D9D9" w:themeFill="background1" w:themeFillShade="D9"/>
            <w:vAlign w:val="center"/>
          </w:tcPr>
          <w:p w14:paraId="576E759C" w14:textId="77777777" w:rsidR="00385CE9" w:rsidRPr="00362C9D" w:rsidRDefault="00385CE9" w:rsidP="00C921ED">
            <w:pPr>
              <w:spacing w:before="0"/>
            </w:pPr>
            <w:r w:rsidRPr="00362C9D">
              <w:t>Very dissatisfied</w:t>
            </w:r>
          </w:p>
        </w:tc>
        <w:tc>
          <w:tcPr>
            <w:tcW w:w="1417" w:type="dxa"/>
            <w:shd w:val="clear" w:color="auto" w:fill="D9D9D9" w:themeFill="background1" w:themeFillShade="D9"/>
            <w:vAlign w:val="center"/>
          </w:tcPr>
          <w:p w14:paraId="43A2C361" w14:textId="7BC4799B" w:rsidR="00385CE9" w:rsidRPr="00385CE9" w:rsidRDefault="00385CE9" w:rsidP="00C921ED">
            <w:pPr>
              <w:spacing w:before="0"/>
              <w:jc w:val="center"/>
            </w:pPr>
            <w:r w:rsidRPr="00385CE9">
              <w:rPr>
                <w:color w:val="000000"/>
              </w:rPr>
              <w:t>35</w:t>
            </w:r>
          </w:p>
        </w:tc>
        <w:tc>
          <w:tcPr>
            <w:tcW w:w="1336" w:type="dxa"/>
            <w:shd w:val="clear" w:color="auto" w:fill="D9D9D9" w:themeFill="background1" w:themeFillShade="D9"/>
            <w:vAlign w:val="center"/>
          </w:tcPr>
          <w:p w14:paraId="562E34AE" w14:textId="47015C7A" w:rsidR="00385CE9" w:rsidRPr="00385CE9" w:rsidRDefault="00385CE9" w:rsidP="00C921ED">
            <w:pPr>
              <w:spacing w:before="0"/>
              <w:jc w:val="center"/>
            </w:pPr>
            <w:r w:rsidRPr="00385CE9">
              <w:rPr>
                <w:color w:val="000000"/>
              </w:rPr>
              <w:t>3.0</w:t>
            </w:r>
          </w:p>
        </w:tc>
      </w:tr>
      <w:tr w:rsidR="000C4CA4" w:rsidRPr="00362C9D" w14:paraId="2414E914" w14:textId="77777777" w:rsidTr="001651EC">
        <w:trPr>
          <w:cantSplit/>
          <w:trHeight w:val="284"/>
        </w:trPr>
        <w:tc>
          <w:tcPr>
            <w:tcW w:w="3658" w:type="dxa"/>
            <w:vMerge/>
            <w:shd w:val="clear" w:color="auto" w:fill="D9D9D9" w:themeFill="background1" w:themeFillShade="D9"/>
            <w:vAlign w:val="center"/>
          </w:tcPr>
          <w:p w14:paraId="561F2273" w14:textId="77777777" w:rsidR="00385CE9" w:rsidRPr="00362C9D" w:rsidRDefault="00385CE9" w:rsidP="00C921ED">
            <w:pPr>
              <w:spacing w:before="0"/>
            </w:pPr>
          </w:p>
        </w:tc>
        <w:tc>
          <w:tcPr>
            <w:tcW w:w="3937" w:type="dxa"/>
            <w:shd w:val="clear" w:color="auto" w:fill="D9D9D9" w:themeFill="background1" w:themeFillShade="D9"/>
            <w:vAlign w:val="center"/>
          </w:tcPr>
          <w:p w14:paraId="03796F65" w14:textId="77777777" w:rsidR="00385CE9" w:rsidRPr="00362C9D" w:rsidRDefault="00385CE9" w:rsidP="00C921ED">
            <w:pPr>
              <w:spacing w:before="0"/>
            </w:pPr>
            <w:r w:rsidRPr="00362C9D">
              <w:t>2</w:t>
            </w:r>
          </w:p>
        </w:tc>
        <w:tc>
          <w:tcPr>
            <w:tcW w:w="1417" w:type="dxa"/>
            <w:shd w:val="clear" w:color="auto" w:fill="D9D9D9" w:themeFill="background1" w:themeFillShade="D9"/>
            <w:vAlign w:val="center"/>
          </w:tcPr>
          <w:p w14:paraId="64B33275" w14:textId="56E58423" w:rsidR="00385CE9" w:rsidRPr="00385CE9" w:rsidRDefault="00385CE9" w:rsidP="00C921ED">
            <w:pPr>
              <w:spacing w:before="0"/>
              <w:jc w:val="center"/>
            </w:pPr>
            <w:r w:rsidRPr="00385CE9">
              <w:rPr>
                <w:color w:val="000000"/>
              </w:rPr>
              <w:t>44</w:t>
            </w:r>
          </w:p>
        </w:tc>
        <w:tc>
          <w:tcPr>
            <w:tcW w:w="1336" w:type="dxa"/>
            <w:shd w:val="clear" w:color="auto" w:fill="D9D9D9" w:themeFill="background1" w:themeFillShade="D9"/>
            <w:vAlign w:val="center"/>
          </w:tcPr>
          <w:p w14:paraId="49A39842" w14:textId="1A45804D" w:rsidR="00385CE9" w:rsidRPr="00385CE9" w:rsidRDefault="00385CE9" w:rsidP="00C921ED">
            <w:pPr>
              <w:spacing w:before="0"/>
              <w:jc w:val="center"/>
            </w:pPr>
            <w:r w:rsidRPr="00385CE9">
              <w:rPr>
                <w:color w:val="000000"/>
              </w:rPr>
              <w:t>3.7</w:t>
            </w:r>
          </w:p>
        </w:tc>
      </w:tr>
      <w:tr w:rsidR="000C4CA4" w:rsidRPr="00362C9D" w14:paraId="3A6E9566" w14:textId="77777777" w:rsidTr="001651EC">
        <w:trPr>
          <w:cantSplit/>
          <w:trHeight w:val="284"/>
        </w:trPr>
        <w:tc>
          <w:tcPr>
            <w:tcW w:w="3658" w:type="dxa"/>
            <w:vMerge/>
            <w:shd w:val="clear" w:color="auto" w:fill="D9D9D9" w:themeFill="background1" w:themeFillShade="D9"/>
            <w:vAlign w:val="center"/>
          </w:tcPr>
          <w:p w14:paraId="513E7A95" w14:textId="77777777" w:rsidR="00385CE9" w:rsidRPr="00362C9D" w:rsidRDefault="00385CE9" w:rsidP="00C921ED">
            <w:pPr>
              <w:spacing w:before="0"/>
            </w:pPr>
          </w:p>
        </w:tc>
        <w:tc>
          <w:tcPr>
            <w:tcW w:w="3937" w:type="dxa"/>
            <w:shd w:val="clear" w:color="auto" w:fill="D9D9D9" w:themeFill="background1" w:themeFillShade="D9"/>
            <w:vAlign w:val="center"/>
          </w:tcPr>
          <w:p w14:paraId="64F1898F" w14:textId="77777777" w:rsidR="00385CE9" w:rsidRPr="00362C9D" w:rsidRDefault="00385CE9" w:rsidP="00C921ED">
            <w:pPr>
              <w:spacing w:before="0"/>
            </w:pPr>
            <w:r w:rsidRPr="00362C9D">
              <w:t>3</w:t>
            </w:r>
          </w:p>
        </w:tc>
        <w:tc>
          <w:tcPr>
            <w:tcW w:w="1417" w:type="dxa"/>
            <w:shd w:val="clear" w:color="auto" w:fill="D9D9D9" w:themeFill="background1" w:themeFillShade="D9"/>
            <w:vAlign w:val="center"/>
          </w:tcPr>
          <w:p w14:paraId="21370E37" w14:textId="47CB2252" w:rsidR="00385CE9" w:rsidRPr="00385CE9" w:rsidRDefault="00385CE9" w:rsidP="00C921ED">
            <w:pPr>
              <w:spacing w:before="0"/>
              <w:jc w:val="center"/>
            </w:pPr>
            <w:r w:rsidRPr="00385CE9">
              <w:rPr>
                <w:color w:val="000000"/>
              </w:rPr>
              <w:t>146</w:t>
            </w:r>
          </w:p>
        </w:tc>
        <w:tc>
          <w:tcPr>
            <w:tcW w:w="1336" w:type="dxa"/>
            <w:shd w:val="clear" w:color="auto" w:fill="D9D9D9" w:themeFill="background1" w:themeFillShade="D9"/>
            <w:vAlign w:val="center"/>
          </w:tcPr>
          <w:p w14:paraId="58291099" w14:textId="7757C47D" w:rsidR="00385CE9" w:rsidRPr="00385CE9" w:rsidRDefault="00385CE9" w:rsidP="00C921ED">
            <w:pPr>
              <w:spacing w:before="0"/>
              <w:jc w:val="center"/>
            </w:pPr>
            <w:r w:rsidRPr="00385CE9">
              <w:rPr>
                <w:color w:val="000000"/>
              </w:rPr>
              <w:t>12.4</w:t>
            </w:r>
          </w:p>
        </w:tc>
      </w:tr>
      <w:tr w:rsidR="000C4CA4" w:rsidRPr="00362C9D" w14:paraId="61906583" w14:textId="77777777" w:rsidTr="001651EC">
        <w:trPr>
          <w:cantSplit/>
          <w:trHeight w:val="284"/>
        </w:trPr>
        <w:tc>
          <w:tcPr>
            <w:tcW w:w="3658" w:type="dxa"/>
            <w:vMerge/>
            <w:shd w:val="clear" w:color="auto" w:fill="D9D9D9" w:themeFill="background1" w:themeFillShade="D9"/>
            <w:vAlign w:val="center"/>
          </w:tcPr>
          <w:p w14:paraId="3F663F66" w14:textId="77777777" w:rsidR="00385CE9" w:rsidRPr="00362C9D" w:rsidRDefault="00385CE9" w:rsidP="00C921ED">
            <w:pPr>
              <w:spacing w:before="0"/>
            </w:pPr>
          </w:p>
        </w:tc>
        <w:tc>
          <w:tcPr>
            <w:tcW w:w="3937" w:type="dxa"/>
            <w:shd w:val="clear" w:color="auto" w:fill="D9D9D9" w:themeFill="background1" w:themeFillShade="D9"/>
            <w:vAlign w:val="center"/>
          </w:tcPr>
          <w:p w14:paraId="509B019F" w14:textId="77777777" w:rsidR="00385CE9" w:rsidRPr="00362C9D" w:rsidRDefault="00385CE9" w:rsidP="00C921ED">
            <w:pPr>
              <w:spacing w:before="0"/>
            </w:pPr>
            <w:r w:rsidRPr="00362C9D">
              <w:t>4</w:t>
            </w:r>
          </w:p>
        </w:tc>
        <w:tc>
          <w:tcPr>
            <w:tcW w:w="1417" w:type="dxa"/>
            <w:shd w:val="clear" w:color="auto" w:fill="D9D9D9" w:themeFill="background1" w:themeFillShade="D9"/>
            <w:vAlign w:val="center"/>
          </w:tcPr>
          <w:p w14:paraId="659A1B3C" w14:textId="6221C5E4" w:rsidR="00385CE9" w:rsidRPr="00385CE9" w:rsidRDefault="00385CE9" w:rsidP="00C921ED">
            <w:pPr>
              <w:spacing w:before="0"/>
              <w:jc w:val="center"/>
            </w:pPr>
            <w:r w:rsidRPr="00385CE9">
              <w:rPr>
                <w:color w:val="000000"/>
              </w:rPr>
              <w:t>358</w:t>
            </w:r>
          </w:p>
        </w:tc>
        <w:tc>
          <w:tcPr>
            <w:tcW w:w="1336" w:type="dxa"/>
            <w:shd w:val="clear" w:color="auto" w:fill="D9D9D9" w:themeFill="background1" w:themeFillShade="D9"/>
            <w:vAlign w:val="center"/>
          </w:tcPr>
          <w:p w14:paraId="6413AAE8" w14:textId="7D19EA4A" w:rsidR="00385CE9" w:rsidRPr="00385CE9" w:rsidRDefault="00385CE9" w:rsidP="00C921ED">
            <w:pPr>
              <w:spacing w:before="0"/>
              <w:jc w:val="center"/>
            </w:pPr>
            <w:r w:rsidRPr="00385CE9">
              <w:rPr>
                <w:color w:val="000000"/>
              </w:rPr>
              <w:t>30.5</w:t>
            </w:r>
          </w:p>
        </w:tc>
      </w:tr>
      <w:tr w:rsidR="000C4CA4" w:rsidRPr="00362C9D" w14:paraId="35B6F0DC" w14:textId="77777777" w:rsidTr="001651EC">
        <w:trPr>
          <w:cantSplit/>
          <w:trHeight w:val="284"/>
        </w:trPr>
        <w:tc>
          <w:tcPr>
            <w:tcW w:w="3658" w:type="dxa"/>
            <w:vMerge/>
            <w:shd w:val="clear" w:color="auto" w:fill="D9D9D9" w:themeFill="background1" w:themeFillShade="D9"/>
            <w:vAlign w:val="center"/>
          </w:tcPr>
          <w:p w14:paraId="7B934D9E" w14:textId="77777777" w:rsidR="00385CE9" w:rsidRPr="00362C9D" w:rsidRDefault="00385CE9" w:rsidP="00C921ED">
            <w:pPr>
              <w:spacing w:before="0"/>
            </w:pPr>
          </w:p>
        </w:tc>
        <w:tc>
          <w:tcPr>
            <w:tcW w:w="3937" w:type="dxa"/>
            <w:shd w:val="clear" w:color="auto" w:fill="D9D9D9" w:themeFill="background1" w:themeFillShade="D9"/>
            <w:vAlign w:val="center"/>
          </w:tcPr>
          <w:p w14:paraId="5D15B057" w14:textId="77777777" w:rsidR="00385CE9" w:rsidRPr="00362C9D" w:rsidRDefault="00385CE9" w:rsidP="00C921ED">
            <w:pPr>
              <w:spacing w:before="0"/>
            </w:pPr>
            <w:r w:rsidRPr="00362C9D">
              <w:t>Very satisfied</w:t>
            </w:r>
          </w:p>
        </w:tc>
        <w:tc>
          <w:tcPr>
            <w:tcW w:w="1417" w:type="dxa"/>
            <w:shd w:val="clear" w:color="auto" w:fill="D9D9D9" w:themeFill="background1" w:themeFillShade="D9"/>
            <w:vAlign w:val="center"/>
          </w:tcPr>
          <w:p w14:paraId="241AE2E2" w14:textId="70FA76EA" w:rsidR="00385CE9" w:rsidRPr="00385CE9" w:rsidRDefault="00385CE9" w:rsidP="00C921ED">
            <w:pPr>
              <w:spacing w:before="0"/>
              <w:jc w:val="center"/>
            </w:pPr>
            <w:r w:rsidRPr="00385CE9">
              <w:rPr>
                <w:color w:val="000000"/>
              </w:rPr>
              <w:t>591</w:t>
            </w:r>
          </w:p>
        </w:tc>
        <w:tc>
          <w:tcPr>
            <w:tcW w:w="1336" w:type="dxa"/>
            <w:shd w:val="clear" w:color="auto" w:fill="D9D9D9" w:themeFill="background1" w:themeFillShade="D9"/>
            <w:vAlign w:val="center"/>
          </w:tcPr>
          <w:p w14:paraId="367EB372" w14:textId="663E14E3" w:rsidR="00385CE9" w:rsidRPr="00385CE9" w:rsidRDefault="00385CE9" w:rsidP="00C921ED">
            <w:pPr>
              <w:spacing w:before="0"/>
              <w:jc w:val="center"/>
            </w:pPr>
            <w:r w:rsidRPr="00385CE9">
              <w:rPr>
                <w:color w:val="000000"/>
              </w:rPr>
              <w:t>50.3</w:t>
            </w:r>
          </w:p>
        </w:tc>
      </w:tr>
      <w:tr w:rsidR="00385CE9" w:rsidRPr="00362C9D" w14:paraId="7900D9EA" w14:textId="77777777" w:rsidTr="001651EC">
        <w:trPr>
          <w:cantSplit/>
          <w:trHeight w:val="284"/>
        </w:trPr>
        <w:tc>
          <w:tcPr>
            <w:tcW w:w="3658" w:type="dxa"/>
            <w:vMerge w:val="restart"/>
            <w:vAlign w:val="center"/>
          </w:tcPr>
          <w:p w14:paraId="4642F699" w14:textId="7F9FDBE7" w:rsidR="00385CE9" w:rsidRPr="00362C9D" w:rsidRDefault="00385CE9" w:rsidP="00C921ED">
            <w:pPr>
              <w:spacing w:before="0"/>
            </w:pPr>
            <w:r w:rsidRPr="00362C9D">
              <w:t>Supervisor training / teaching</w:t>
            </w:r>
          </w:p>
        </w:tc>
        <w:tc>
          <w:tcPr>
            <w:tcW w:w="3937" w:type="dxa"/>
            <w:vAlign w:val="center"/>
          </w:tcPr>
          <w:p w14:paraId="11FB1AC9" w14:textId="77777777" w:rsidR="00385CE9" w:rsidRPr="00362C9D" w:rsidRDefault="00385CE9" w:rsidP="00C921ED">
            <w:pPr>
              <w:spacing w:before="0"/>
            </w:pPr>
            <w:r w:rsidRPr="00362C9D">
              <w:t>Very dissatisfied</w:t>
            </w:r>
          </w:p>
        </w:tc>
        <w:tc>
          <w:tcPr>
            <w:tcW w:w="1417" w:type="dxa"/>
            <w:vAlign w:val="center"/>
          </w:tcPr>
          <w:p w14:paraId="693F4445" w14:textId="4188CDD2" w:rsidR="00385CE9" w:rsidRPr="00385CE9" w:rsidRDefault="00385CE9" w:rsidP="00C921ED">
            <w:pPr>
              <w:spacing w:before="0"/>
              <w:jc w:val="center"/>
            </w:pPr>
            <w:r w:rsidRPr="00385CE9">
              <w:rPr>
                <w:color w:val="000000"/>
              </w:rPr>
              <w:t>41</w:t>
            </w:r>
          </w:p>
        </w:tc>
        <w:tc>
          <w:tcPr>
            <w:tcW w:w="1336" w:type="dxa"/>
            <w:vAlign w:val="center"/>
          </w:tcPr>
          <w:p w14:paraId="3B2AEE32" w14:textId="76B439FA" w:rsidR="00385CE9" w:rsidRPr="00385CE9" w:rsidRDefault="00385CE9" w:rsidP="00C921ED">
            <w:pPr>
              <w:spacing w:before="0"/>
              <w:jc w:val="center"/>
            </w:pPr>
            <w:r w:rsidRPr="00385CE9">
              <w:rPr>
                <w:color w:val="000000"/>
              </w:rPr>
              <w:t>3.5</w:t>
            </w:r>
          </w:p>
        </w:tc>
      </w:tr>
      <w:tr w:rsidR="00385CE9" w:rsidRPr="00362C9D" w14:paraId="3AE14642" w14:textId="77777777" w:rsidTr="001651EC">
        <w:trPr>
          <w:cantSplit/>
          <w:trHeight w:val="284"/>
        </w:trPr>
        <w:tc>
          <w:tcPr>
            <w:tcW w:w="3658" w:type="dxa"/>
            <w:vMerge/>
            <w:vAlign w:val="center"/>
          </w:tcPr>
          <w:p w14:paraId="30B4D979" w14:textId="77777777" w:rsidR="00385CE9" w:rsidRPr="00362C9D" w:rsidRDefault="00385CE9" w:rsidP="00C921ED">
            <w:pPr>
              <w:spacing w:before="0"/>
            </w:pPr>
          </w:p>
        </w:tc>
        <w:tc>
          <w:tcPr>
            <w:tcW w:w="3937" w:type="dxa"/>
            <w:vAlign w:val="center"/>
          </w:tcPr>
          <w:p w14:paraId="2507CD5A" w14:textId="77777777" w:rsidR="00385CE9" w:rsidRPr="00362C9D" w:rsidRDefault="00385CE9" w:rsidP="00C921ED">
            <w:pPr>
              <w:spacing w:before="0"/>
            </w:pPr>
            <w:r w:rsidRPr="00362C9D">
              <w:t>2</w:t>
            </w:r>
          </w:p>
        </w:tc>
        <w:tc>
          <w:tcPr>
            <w:tcW w:w="1417" w:type="dxa"/>
            <w:vAlign w:val="center"/>
          </w:tcPr>
          <w:p w14:paraId="375DB9BB" w14:textId="75DA19FE" w:rsidR="00385CE9" w:rsidRPr="00385CE9" w:rsidRDefault="00385CE9" w:rsidP="00C921ED">
            <w:pPr>
              <w:spacing w:before="0"/>
              <w:jc w:val="center"/>
            </w:pPr>
            <w:r w:rsidRPr="00385CE9">
              <w:rPr>
                <w:color w:val="000000"/>
              </w:rPr>
              <w:t>73</w:t>
            </w:r>
          </w:p>
        </w:tc>
        <w:tc>
          <w:tcPr>
            <w:tcW w:w="1336" w:type="dxa"/>
            <w:vAlign w:val="center"/>
          </w:tcPr>
          <w:p w14:paraId="21AB1214" w14:textId="7B213323" w:rsidR="00385CE9" w:rsidRPr="00385CE9" w:rsidRDefault="00385CE9" w:rsidP="00C921ED">
            <w:pPr>
              <w:spacing w:before="0"/>
              <w:jc w:val="center"/>
            </w:pPr>
            <w:r w:rsidRPr="00385CE9">
              <w:rPr>
                <w:color w:val="000000"/>
              </w:rPr>
              <w:t>6.2</w:t>
            </w:r>
          </w:p>
        </w:tc>
      </w:tr>
      <w:tr w:rsidR="00385CE9" w:rsidRPr="00362C9D" w14:paraId="3A5BEA06" w14:textId="77777777" w:rsidTr="001651EC">
        <w:trPr>
          <w:cantSplit/>
          <w:trHeight w:val="284"/>
        </w:trPr>
        <w:tc>
          <w:tcPr>
            <w:tcW w:w="3658" w:type="dxa"/>
            <w:vMerge/>
            <w:vAlign w:val="center"/>
          </w:tcPr>
          <w:p w14:paraId="6F512645" w14:textId="77777777" w:rsidR="00385CE9" w:rsidRPr="00362C9D" w:rsidRDefault="00385CE9" w:rsidP="00C921ED">
            <w:pPr>
              <w:spacing w:before="0"/>
            </w:pPr>
          </w:p>
        </w:tc>
        <w:tc>
          <w:tcPr>
            <w:tcW w:w="3937" w:type="dxa"/>
            <w:vAlign w:val="center"/>
          </w:tcPr>
          <w:p w14:paraId="17360C2C" w14:textId="77777777" w:rsidR="00385CE9" w:rsidRPr="00362C9D" w:rsidRDefault="00385CE9" w:rsidP="00C921ED">
            <w:pPr>
              <w:spacing w:before="0"/>
            </w:pPr>
            <w:r w:rsidRPr="00362C9D">
              <w:t>3</w:t>
            </w:r>
          </w:p>
        </w:tc>
        <w:tc>
          <w:tcPr>
            <w:tcW w:w="1417" w:type="dxa"/>
            <w:vAlign w:val="center"/>
          </w:tcPr>
          <w:p w14:paraId="0F7DA511" w14:textId="438AF8D5" w:rsidR="00385CE9" w:rsidRPr="00385CE9" w:rsidRDefault="00385CE9" w:rsidP="00C921ED">
            <w:pPr>
              <w:spacing w:before="0"/>
              <w:jc w:val="center"/>
            </w:pPr>
            <w:r w:rsidRPr="00385CE9">
              <w:rPr>
                <w:color w:val="000000"/>
              </w:rPr>
              <w:t>187</w:t>
            </w:r>
          </w:p>
        </w:tc>
        <w:tc>
          <w:tcPr>
            <w:tcW w:w="1336" w:type="dxa"/>
            <w:vAlign w:val="center"/>
          </w:tcPr>
          <w:p w14:paraId="62322FAD" w14:textId="43B3C7B7" w:rsidR="00385CE9" w:rsidRPr="00385CE9" w:rsidRDefault="00385CE9" w:rsidP="00C921ED">
            <w:pPr>
              <w:spacing w:before="0"/>
              <w:jc w:val="center"/>
            </w:pPr>
            <w:r w:rsidRPr="00385CE9">
              <w:rPr>
                <w:color w:val="000000"/>
              </w:rPr>
              <w:t>15.9</w:t>
            </w:r>
          </w:p>
        </w:tc>
      </w:tr>
      <w:tr w:rsidR="00385CE9" w:rsidRPr="00362C9D" w14:paraId="133D2071" w14:textId="77777777" w:rsidTr="001651EC">
        <w:trPr>
          <w:cantSplit/>
          <w:trHeight w:val="284"/>
        </w:trPr>
        <w:tc>
          <w:tcPr>
            <w:tcW w:w="3658" w:type="dxa"/>
            <w:vMerge/>
            <w:vAlign w:val="center"/>
          </w:tcPr>
          <w:p w14:paraId="732DAA6A" w14:textId="77777777" w:rsidR="00385CE9" w:rsidRPr="00362C9D" w:rsidRDefault="00385CE9" w:rsidP="00C921ED">
            <w:pPr>
              <w:spacing w:before="0"/>
            </w:pPr>
          </w:p>
        </w:tc>
        <w:tc>
          <w:tcPr>
            <w:tcW w:w="3937" w:type="dxa"/>
            <w:vAlign w:val="center"/>
          </w:tcPr>
          <w:p w14:paraId="39EF943A" w14:textId="77777777" w:rsidR="00385CE9" w:rsidRPr="00362C9D" w:rsidRDefault="00385CE9" w:rsidP="00C921ED">
            <w:pPr>
              <w:spacing w:before="0"/>
            </w:pPr>
            <w:r w:rsidRPr="00362C9D">
              <w:t>4</w:t>
            </w:r>
          </w:p>
        </w:tc>
        <w:tc>
          <w:tcPr>
            <w:tcW w:w="1417" w:type="dxa"/>
            <w:vAlign w:val="center"/>
          </w:tcPr>
          <w:p w14:paraId="37164851" w14:textId="45D1C149" w:rsidR="00385CE9" w:rsidRPr="00385CE9" w:rsidRDefault="00385CE9" w:rsidP="00C921ED">
            <w:pPr>
              <w:spacing w:before="0"/>
              <w:jc w:val="center"/>
            </w:pPr>
            <w:r w:rsidRPr="00385CE9">
              <w:rPr>
                <w:color w:val="000000"/>
              </w:rPr>
              <w:t>398</w:t>
            </w:r>
          </w:p>
        </w:tc>
        <w:tc>
          <w:tcPr>
            <w:tcW w:w="1336" w:type="dxa"/>
            <w:vAlign w:val="center"/>
          </w:tcPr>
          <w:p w14:paraId="6CE11DB2" w14:textId="63019703" w:rsidR="00385CE9" w:rsidRPr="00385CE9" w:rsidRDefault="00385CE9" w:rsidP="00C921ED">
            <w:pPr>
              <w:spacing w:before="0"/>
              <w:jc w:val="center"/>
            </w:pPr>
            <w:r w:rsidRPr="00385CE9">
              <w:rPr>
                <w:color w:val="000000"/>
              </w:rPr>
              <w:t>33.8</w:t>
            </w:r>
          </w:p>
        </w:tc>
      </w:tr>
      <w:tr w:rsidR="00385CE9" w:rsidRPr="00362C9D" w14:paraId="3FDED387" w14:textId="77777777" w:rsidTr="001651EC">
        <w:trPr>
          <w:cantSplit/>
          <w:trHeight w:val="284"/>
        </w:trPr>
        <w:tc>
          <w:tcPr>
            <w:tcW w:w="3658" w:type="dxa"/>
            <w:vMerge/>
            <w:vAlign w:val="center"/>
          </w:tcPr>
          <w:p w14:paraId="2B123C62" w14:textId="77777777" w:rsidR="00385CE9" w:rsidRPr="00362C9D" w:rsidRDefault="00385CE9" w:rsidP="00C921ED">
            <w:pPr>
              <w:spacing w:before="0"/>
            </w:pPr>
          </w:p>
        </w:tc>
        <w:tc>
          <w:tcPr>
            <w:tcW w:w="3937" w:type="dxa"/>
            <w:vAlign w:val="center"/>
          </w:tcPr>
          <w:p w14:paraId="75A35151" w14:textId="77777777" w:rsidR="00385CE9" w:rsidRPr="00362C9D" w:rsidRDefault="00385CE9" w:rsidP="00C921ED">
            <w:pPr>
              <w:spacing w:before="0"/>
            </w:pPr>
            <w:r w:rsidRPr="00362C9D">
              <w:t>Very satisfied</w:t>
            </w:r>
          </w:p>
        </w:tc>
        <w:tc>
          <w:tcPr>
            <w:tcW w:w="1417" w:type="dxa"/>
            <w:vAlign w:val="center"/>
          </w:tcPr>
          <w:p w14:paraId="157388D7" w14:textId="298647F6" w:rsidR="00385CE9" w:rsidRPr="00385CE9" w:rsidRDefault="00385CE9" w:rsidP="00C921ED">
            <w:pPr>
              <w:spacing w:before="0"/>
              <w:jc w:val="center"/>
            </w:pPr>
            <w:r w:rsidRPr="00385CE9">
              <w:rPr>
                <w:color w:val="000000"/>
              </w:rPr>
              <w:t>477</w:t>
            </w:r>
          </w:p>
        </w:tc>
        <w:tc>
          <w:tcPr>
            <w:tcW w:w="1336" w:type="dxa"/>
            <w:vAlign w:val="center"/>
          </w:tcPr>
          <w:p w14:paraId="0C554FB0" w14:textId="4F0B3EA2" w:rsidR="00385CE9" w:rsidRPr="00385CE9" w:rsidRDefault="00385CE9" w:rsidP="00C921ED">
            <w:pPr>
              <w:spacing w:before="0"/>
              <w:jc w:val="center"/>
            </w:pPr>
            <w:r w:rsidRPr="00385CE9">
              <w:rPr>
                <w:color w:val="000000"/>
              </w:rPr>
              <w:t>40.6</w:t>
            </w:r>
          </w:p>
        </w:tc>
      </w:tr>
      <w:tr w:rsidR="000C4CA4" w:rsidRPr="00362C9D" w14:paraId="5C4619A2" w14:textId="77777777" w:rsidTr="001651EC">
        <w:trPr>
          <w:cantSplit/>
          <w:trHeight w:val="284"/>
        </w:trPr>
        <w:tc>
          <w:tcPr>
            <w:tcW w:w="3658" w:type="dxa"/>
            <w:vMerge w:val="restart"/>
            <w:shd w:val="clear" w:color="auto" w:fill="D9D9D9" w:themeFill="background1" w:themeFillShade="D9"/>
            <w:vAlign w:val="center"/>
          </w:tcPr>
          <w:p w14:paraId="6265AB8C" w14:textId="08CFA1B5" w:rsidR="00385CE9" w:rsidRPr="00362C9D" w:rsidRDefault="00385CE9" w:rsidP="00C921ED">
            <w:pPr>
              <w:spacing w:before="0"/>
            </w:pPr>
            <w:r w:rsidRPr="00362C9D">
              <w:t>Feedback from your supervisor</w:t>
            </w:r>
          </w:p>
        </w:tc>
        <w:tc>
          <w:tcPr>
            <w:tcW w:w="3937" w:type="dxa"/>
            <w:shd w:val="clear" w:color="auto" w:fill="D9D9D9" w:themeFill="background1" w:themeFillShade="D9"/>
            <w:vAlign w:val="center"/>
          </w:tcPr>
          <w:p w14:paraId="7172FAF7" w14:textId="77777777" w:rsidR="00385CE9" w:rsidRPr="00362C9D" w:rsidRDefault="00385CE9" w:rsidP="00C921ED">
            <w:pPr>
              <w:spacing w:before="0"/>
            </w:pPr>
            <w:r w:rsidRPr="00362C9D">
              <w:t>Very dissatisfied</w:t>
            </w:r>
          </w:p>
        </w:tc>
        <w:tc>
          <w:tcPr>
            <w:tcW w:w="1417" w:type="dxa"/>
            <w:shd w:val="clear" w:color="auto" w:fill="D9D9D9" w:themeFill="background1" w:themeFillShade="D9"/>
            <w:vAlign w:val="center"/>
          </w:tcPr>
          <w:p w14:paraId="6312BF27" w14:textId="12EA9FA5" w:rsidR="00385CE9" w:rsidRPr="00385CE9" w:rsidRDefault="00385CE9" w:rsidP="00C921ED">
            <w:pPr>
              <w:spacing w:before="0"/>
              <w:jc w:val="center"/>
            </w:pPr>
            <w:r w:rsidRPr="00385CE9">
              <w:rPr>
                <w:color w:val="000000"/>
              </w:rPr>
              <w:t>34</w:t>
            </w:r>
          </w:p>
        </w:tc>
        <w:tc>
          <w:tcPr>
            <w:tcW w:w="1336" w:type="dxa"/>
            <w:shd w:val="clear" w:color="auto" w:fill="D9D9D9" w:themeFill="background1" w:themeFillShade="D9"/>
            <w:vAlign w:val="center"/>
          </w:tcPr>
          <w:p w14:paraId="613C2AE2" w14:textId="7D6E9FF2" w:rsidR="00385CE9" w:rsidRPr="00385CE9" w:rsidRDefault="00385CE9" w:rsidP="00C921ED">
            <w:pPr>
              <w:spacing w:before="0"/>
              <w:jc w:val="center"/>
            </w:pPr>
            <w:r w:rsidRPr="00385CE9">
              <w:rPr>
                <w:color w:val="000000"/>
              </w:rPr>
              <w:t>2.9</w:t>
            </w:r>
          </w:p>
        </w:tc>
      </w:tr>
      <w:tr w:rsidR="000C4CA4" w:rsidRPr="00362C9D" w14:paraId="6177E28A" w14:textId="77777777" w:rsidTr="001651EC">
        <w:trPr>
          <w:cantSplit/>
          <w:trHeight w:val="284"/>
        </w:trPr>
        <w:tc>
          <w:tcPr>
            <w:tcW w:w="3658" w:type="dxa"/>
            <w:vMerge/>
            <w:shd w:val="clear" w:color="auto" w:fill="D9D9D9" w:themeFill="background1" w:themeFillShade="D9"/>
            <w:vAlign w:val="center"/>
          </w:tcPr>
          <w:p w14:paraId="08524D86" w14:textId="77777777" w:rsidR="00385CE9" w:rsidRPr="00362C9D" w:rsidRDefault="00385CE9" w:rsidP="00C921ED">
            <w:pPr>
              <w:spacing w:before="0"/>
            </w:pPr>
          </w:p>
        </w:tc>
        <w:tc>
          <w:tcPr>
            <w:tcW w:w="3937" w:type="dxa"/>
            <w:shd w:val="clear" w:color="auto" w:fill="D9D9D9" w:themeFill="background1" w:themeFillShade="D9"/>
            <w:vAlign w:val="center"/>
          </w:tcPr>
          <w:p w14:paraId="5874AFD9" w14:textId="77777777" w:rsidR="00385CE9" w:rsidRPr="00362C9D" w:rsidRDefault="00385CE9" w:rsidP="00C921ED">
            <w:pPr>
              <w:spacing w:before="0"/>
            </w:pPr>
            <w:r w:rsidRPr="00362C9D">
              <w:t>2</w:t>
            </w:r>
          </w:p>
        </w:tc>
        <w:tc>
          <w:tcPr>
            <w:tcW w:w="1417" w:type="dxa"/>
            <w:shd w:val="clear" w:color="auto" w:fill="D9D9D9" w:themeFill="background1" w:themeFillShade="D9"/>
            <w:vAlign w:val="center"/>
          </w:tcPr>
          <w:p w14:paraId="0F8AEB15" w14:textId="39E49A61" w:rsidR="00385CE9" w:rsidRPr="00385CE9" w:rsidRDefault="00385CE9" w:rsidP="00C921ED">
            <w:pPr>
              <w:spacing w:before="0"/>
              <w:jc w:val="center"/>
            </w:pPr>
            <w:r w:rsidRPr="00385CE9">
              <w:rPr>
                <w:color w:val="000000"/>
              </w:rPr>
              <w:t>54</w:t>
            </w:r>
          </w:p>
        </w:tc>
        <w:tc>
          <w:tcPr>
            <w:tcW w:w="1336" w:type="dxa"/>
            <w:shd w:val="clear" w:color="auto" w:fill="D9D9D9" w:themeFill="background1" w:themeFillShade="D9"/>
            <w:vAlign w:val="center"/>
          </w:tcPr>
          <w:p w14:paraId="5F693089" w14:textId="17FAF19D" w:rsidR="00385CE9" w:rsidRPr="00385CE9" w:rsidRDefault="00385CE9" w:rsidP="00C921ED">
            <w:pPr>
              <w:spacing w:before="0"/>
              <w:jc w:val="center"/>
            </w:pPr>
            <w:r w:rsidRPr="00385CE9">
              <w:rPr>
                <w:color w:val="000000"/>
              </w:rPr>
              <w:t>4.6</w:t>
            </w:r>
          </w:p>
        </w:tc>
      </w:tr>
      <w:tr w:rsidR="000C4CA4" w:rsidRPr="00362C9D" w14:paraId="1586A349" w14:textId="77777777" w:rsidTr="001651EC">
        <w:trPr>
          <w:cantSplit/>
          <w:trHeight w:val="284"/>
        </w:trPr>
        <w:tc>
          <w:tcPr>
            <w:tcW w:w="3658" w:type="dxa"/>
            <w:vMerge/>
            <w:shd w:val="clear" w:color="auto" w:fill="D9D9D9" w:themeFill="background1" w:themeFillShade="D9"/>
            <w:vAlign w:val="center"/>
          </w:tcPr>
          <w:p w14:paraId="4F3AC21E" w14:textId="77777777" w:rsidR="00385CE9" w:rsidRPr="00362C9D" w:rsidRDefault="00385CE9" w:rsidP="00C921ED">
            <w:pPr>
              <w:spacing w:before="0"/>
            </w:pPr>
          </w:p>
        </w:tc>
        <w:tc>
          <w:tcPr>
            <w:tcW w:w="3937" w:type="dxa"/>
            <w:shd w:val="clear" w:color="auto" w:fill="D9D9D9" w:themeFill="background1" w:themeFillShade="D9"/>
            <w:vAlign w:val="center"/>
          </w:tcPr>
          <w:p w14:paraId="1C35C7A7" w14:textId="77777777" w:rsidR="00385CE9" w:rsidRPr="00362C9D" w:rsidRDefault="00385CE9" w:rsidP="00C921ED">
            <w:pPr>
              <w:spacing w:before="0"/>
            </w:pPr>
            <w:r w:rsidRPr="00362C9D">
              <w:t>3</w:t>
            </w:r>
          </w:p>
        </w:tc>
        <w:tc>
          <w:tcPr>
            <w:tcW w:w="1417" w:type="dxa"/>
            <w:shd w:val="clear" w:color="auto" w:fill="D9D9D9" w:themeFill="background1" w:themeFillShade="D9"/>
            <w:vAlign w:val="center"/>
          </w:tcPr>
          <w:p w14:paraId="56390179" w14:textId="225CEF0A" w:rsidR="00385CE9" w:rsidRPr="00385CE9" w:rsidRDefault="00385CE9" w:rsidP="00C921ED">
            <w:pPr>
              <w:spacing w:before="0"/>
              <w:jc w:val="center"/>
            </w:pPr>
            <w:r w:rsidRPr="00385CE9">
              <w:rPr>
                <w:color w:val="000000"/>
              </w:rPr>
              <w:t>184</w:t>
            </w:r>
          </w:p>
        </w:tc>
        <w:tc>
          <w:tcPr>
            <w:tcW w:w="1336" w:type="dxa"/>
            <w:shd w:val="clear" w:color="auto" w:fill="D9D9D9" w:themeFill="background1" w:themeFillShade="D9"/>
            <w:vAlign w:val="center"/>
          </w:tcPr>
          <w:p w14:paraId="63FA5473" w14:textId="1113E0B1" w:rsidR="00385CE9" w:rsidRPr="00385CE9" w:rsidRDefault="00385CE9" w:rsidP="00C921ED">
            <w:pPr>
              <w:spacing w:before="0"/>
              <w:jc w:val="center"/>
            </w:pPr>
            <w:r w:rsidRPr="00385CE9">
              <w:rPr>
                <w:color w:val="000000"/>
              </w:rPr>
              <w:t>15.7</w:t>
            </w:r>
          </w:p>
        </w:tc>
      </w:tr>
      <w:tr w:rsidR="000C4CA4" w:rsidRPr="00362C9D" w14:paraId="26B3EB36" w14:textId="77777777" w:rsidTr="001651EC">
        <w:trPr>
          <w:cantSplit/>
          <w:trHeight w:val="284"/>
        </w:trPr>
        <w:tc>
          <w:tcPr>
            <w:tcW w:w="3658" w:type="dxa"/>
            <w:vMerge/>
            <w:shd w:val="clear" w:color="auto" w:fill="D9D9D9" w:themeFill="background1" w:themeFillShade="D9"/>
            <w:vAlign w:val="center"/>
          </w:tcPr>
          <w:p w14:paraId="6932E363" w14:textId="77777777" w:rsidR="00385CE9" w:rsidRPr="00362C9D" w:rsidRDefault="00385CE9" w:rsidP="00C921ED">
            <w:pPr>
              <w:spacing w:before="0"/>
            </w:pPr>
          </w:p>
        </w:tc>
        <w:tc>
          <w:tcPr>
            <w:tcW w:w="3937" w:type="dxa"/>
            <w:shd w:val="clear" w:color="auto" w:fill="D9D9D9" w:themeFill="background1" w:themeFillShade="D9"/>
            <w:vAlign w:val="center"/>
          </w:tcPr>
          <w:p w14:paraId="604A2BD3" w14:textId="77777777" w:rsidR="00385CE9" w:rsidRPr="00362C9D" w:rsidRDefault="00385CE9" w:rsidP="00C921ED">
            <w:pPr>
              <w:spacing w:before="0"/>
            </w:pPr>
            <w:r w:rsidRPr="00362C9D">
              <w:t>4</w:t>
            </w:r>
          </w:p>
        </w:tc>
        <w:tc>
          <w:tcPr>
            <w:tcW w:w="1417" w:type="dxa"/>
            <w:shd w:val="clear" w:color="auto" w:fill="D9D9D9" w:themeFill="background1" w:themeFillShade="D9"/>
            <w:vAlign w:val="center"/>
          </w:tcPr>
          <w:p w14:paraId="188015D8" w14:textId="741F075E" w:rsidR="00385CE9" w:rsidRPr="00385CE9" w:rsidRDefault="00385CE9" w:rsidP="00C921ED">
            <w:pPr>
              <w:spacing w:before="0"/>
              <w:jc w:val="center"/>
            </w:pPr>
            <w:r w:rsidRPr="00385CE9">
              <w:rPr>
                <w:color w:val="000000"/>
              </w:rPr>
              <w:t>413</w:t>
            </w:r>
          </w:p>
        </w:tc>
        <w:tc>
          <w:tcPr>
            <w:tcW w:w="1336" w:type="dxa"/>
            <w:shd w:val="clear" w:color="auto" w:fill="D9D9D9" w:themeFill="background1" w:themeFillShade="D9"/>
            <w:vAlign w:val="center"/>
          </w:tcPr>
          <w:p w14:paraId="04D2D14B" w14:textId="429F92CF" w:rsidR="00385CE9" w:rsidRPr="00385CE9" w:rsidRDefault="00385CE9" w:rsidP="00C921ED">
            <w:pPr>
              <w:spacing w:before="0"/>
              <w:jc w:val="center"/>
            </w:pPr>
            <w:r w:rsidRPr="00385CE9">
              <w:rPr>
                <w:color w:val="000000"/>
              </w:rPr>
              <w:t>35.1</w:t>
            </w:r>
          </w:p>
        </w:tc>
      </w:tr>
      <w:tr w:rsidR="000C4CA4" w:rsidRPr="00362C9D" w14:paraId="5D59206F" w14:textId="77777777" w:rsidTr="001651EC">
        <w:trPr>
          <w:cantSplit/>
          <w:trHeight w:val="284"/>
        </w:trPr>
        <w:tc>
          <w:tcPr>
            <w:tcW w:w="3658" w:type="dxa"/>
            <w:vMerge/>
            <w:shd w:val="clear" w:color="auto" w:fill="D9D9D9" w:themeFill="background1" w:themeFillShade="D9"/>
            <w:vAlign w:val="center"/>
          </w:tcPr>
          <w:p w14:paraId="5F533C99" w14:textId="77777777" w:rsidR="00385CE9" w:rsidRPr="00362C9D" w:rsidRDefault="00385CE9" w:rsidP="00C921ED">
            <w:pPr>
              <w:spacing w:before="0"/>
            </w:pPr>
          </w:p>
        </w:tc>
        <w:tc>
          <w:tcPr>
            <w:tcW w:w="3937" w:type="dxa"/>
            <w:shd w:val="clear" w:color="auto" w:fill="D9D9D9" w:themeFill="background1" w:themeFillShade="D9"/>
            <w:vAlign w:val="center"/>
          </w:tcPr>
          <w:p w14:paraId="1748AC73" w14:textId="77777777" w:rsidR="00385CE9" w:rsidRPr="00362C9D" w:rsidRDefault="00385CE9" w:rsidP="00C921ED">
            <w:pPr>
              <w:spacing w:before="0"/>
            </w:pPr>
            <w:r w:rsidRPr="00362C9D">
              <w:t>Very satisfied</w:t>
            </w:r>
          </w:p>
        </w:tc>
        <w:tc>
          <w:tcPr>
            <w:tcW w:w="1417" w:type="dxa"/>
            <w:shd w:val="clear" w:color="auto" w:fill="D9D9D9" w:themeFill="background1" w:themeFillShade="D9"/>
            <w:vAlign w:val="center"/>
          </w:tcPr>
          <w:p w14:paraId="5A0C7CB6" w14:textId="42A39AB9" w:rsidR="00385CE9" w:rsidRPr="00385CE9" w:rsidRDefault="00385CE9" w:rsidP="00C921ED">
            <w:pPr>
              <w:spacing w:before="0"/>
              <w:jc w:val="center"/>
            </w:pPr>
            <w:r w:rsidRPr="00385CE9">
              <w:rPr>
                <w:color w:val="000000"/>
              </w:rPr>
              <w:t>490</w:t>
            </w:r>
          </w:p>
        </w:tc>
        <w:tc>
          <w:tcPr>
            <w:tcW w:w="1336" w:type="dxa"/>
            <w:shd w:val="clear" w:color="auto" w:fill="D9D9D9" w:themeFill="background1" w:themeFillShade="D9"/>
            <w:vAlign w:val="center"/>
          </w:tcPr>
          <w:p w14:paraId="2C193027" w14:textId="7ECFE4FD" w:rsidR="00385CE9" w:rsidRPr="00385CE9" w:rsidRDefault="00385CE9" w:rsidP="00C921ED">
            <w:pPr>
              <w:spacing w:before="0"/>
              <w:jc w:val="center"/>
            </w:pPr>
            <w:r w:rsidRPr="00385CE9">
              <w:rPr>
                <w:color w:val="000000"/>
              </w:rPr>
              <w:t>41.7</w:t>
            </w:r>
          </w:p>
        </w:tc>
      </w:tr>
      <w:tr w:rsidR="00385CE9" w:rsidRPr="00362C9D" w14:paraId="6CD26BD2" w14:textId="77777777" w:rsidTr="001651EC">
        <w:trPr>
          <w:cantSplit/>
          <w:trHeight w:val="284"/>
        </w:trPr>
        <w:tc>
          <w:tcPr>
            <w:tcW w:w="3658" w:type="dxa"/>
            <w:vMerge w:val="restart"/>
            <w:vAlign w:val="center"/>
          </w:tcPr>
          <w:p w14:paraId="3F3E1B1D" w14:textId="73417700" w:rsidR="00385CE9" w:rsidRPr="00362C9D" w:rsidRDefault="00385CE9" w:rsidP="00C921ED">
            <w:pPr>
              <w:spacing w:before="0"/>
              <w:rPr>
                <w:color w:val="000000"/>
              </w:rPr>
            </w:pPr>
            <w:r w:rsidRPr="00362C9D">
              <w:t>Clinical work</w:t>
            </w:r>
          </w:p>
        </w:tc>
        <w:tc>
          <w:tcPr>
            <w:tcW w:w="3937" w:type="dxa"/>
            <w:vAlign w:val="center"/>
          </w:tcPr>
          <w:p w14:paraId="4CA30ABD" w14:textId="77777777" w:rsidR="00385CE9" w:rsidRPr="00362C9D" w:rsidRDefault="00385CE9" w:rsidP="00C921ED">
            <w:pPr>
              <w:spacing w:before="0"/>
            </w:pPr>
            <w:r w:rsidRPr="00362C9D">
              <w:t>Very dissatisfied</w:t>
            </w:r>
          </w:p>
        </w:tc>
        <w:tc>
          <w:tcPr>
            <w:tcW w:w="1417" w:type="dxa"/>
            <w:vAlign w:val="center"/>
          </w:tcPr>
          <w:p w14:paraId="25DFE162" w14:textId="7D3D2C20" w:rsidR="00385CE9" w:rsidRPr="00385CE9" w:rsidRDefault="00385CE9" w:rsidP="00C921ED">
            <w:pPr>
              <w:spacing w:before="0"/>
              <w:jc w:val="center"/>
              <w:rPr>
                <w:rFonts w:eastAsia="Times New Roman"/>
                <w:color w:val="000000"/>
                <w:lang w:eastAsia="en-AU"/>
              </w:rPr>
            </w:pPr>
            <w:r w:rsidRPr="00385CE9">
              <w:rPr>
                <w:color w:val="000000"/>
              </w:rPr>
              <w:t>8</w:t>
            </w:r>
          </w:p>
        </w:tc>
        <w:tc>
          <w:tcPr>
            <w:tcW w:w="1336" w:type="dxa"/>
            <w:vAlign w:val="center"/>
          </w:tcPr>
          <w:p w14:paraId="18D63596" w14:textId="0890BD4B" w:rsidR="00385CE9" w:rsidRPr="00385CE9" w:rsidRDefault="00385CE9" w:rsidP="00C921ED">
            <w:pPr>
              <w:spacing w:before="0"/>
              <w:jc w:val="center"/>
              <w:rPr>
                <w:color w:val="000000"/>
              </w:rPr>
            </w:pPr>
            <w:r w:rsidRPr="00385CE9">
              <w:rPr>
                <w:color w:val="000000"/>
              </w:rPr>
              <w:t>0.7</w:t>
            </w:r>
          </w:p>
        </w:tc>
      </w:tr>
      <w:tr w:rsidR="00385CE9" w:rsidRPr="00362C9D" w14:paraId="2973D688" w14:textId="77777777" w:rsidTr="001651EC">
        <w:trPr>
          <w:cantSplit/>
          <w:trHeight w:val="284"/>
        </w:trPr>
        <w:tc>
          <w:tcPr>
            <w:tcW w:w="3658" w:type="dxa"/>
            <w:vMerge/>
            <w:vAlign w:val="center"/>
          </w:tcPr>
          <w:p w14:paraId="5F7F3732" w14:textId="77777777" w:rsidR="00385CE9" w:rsidRPr="00362C9D" w:rsidRDefault="00385CE9" w:rsidP="00C921ED">
            <w:pPr>
              <w:spacing w:before="0"/>
            </w:pPr>
          </w:p>
        </w:tc>
        <w:tc>
          <w:tcPr>
            <w:tcW w:w="3937" w:type="dxa"/>
            <w:vAlign w:val="center"/>
          </w:tcPr>
          <w:p w14:paraId="2E756630" w14:textId="77777777" w:rsidR="00385CE9" w:rsidRPr="00362C9D" w:rsidRDefault="00385CE9" w:rsidP="00C921ED">
            <w:pPr>
              <w:spacing w:before="0"/>
            </w:pPr>
            <w:r w:rsidRPr="00362C9D">
              <w:t>2</w:t>
            </w:r>
          </w:p>
        </w:tc>
        <w:tc>
          <w:tcPr>
            <w:tcW w:w="1417" w:type="dxa"/>
            <w:vAlign w:val="center"/>
          </w:tcPr>
          <w:p w14:paraId="68DDFDED" w14:textId="6831B736" w:rsidR="00385CE9" w:rsidRPr="00385CE9" w:rsidRDefault="00385CE9" w:rsidP="00C921ED">
            <w:pPr>
              <w:spacing w:before="0"/>
              <w:jc w:val="center"/>
              <w:rPr>
                <w:color w:val="000000"/>
              </w:rPr>
            </w:pPr>
            <w:r w:rsidRPr="00385CE9">
              <w:rPr>
                <w:color w:val="000000"/>
              </w:rPr>
              <w:t>23</w:t>
            </w:r>
          </w:p>
        </w:tc>
        <w:tc>
          <w:tcPr>
            <w:tcW w:w="1336" w:type="dxa"/>
            <w:vAlign w:val="center"/>
          </w:tcPr>
          <w:p w14:paraId="276359AC" w14:textId="33BA91A1" w:rsidR="00385CE9" w:rsidRPr="00385CE9" w:rsidRDefault="00385CE9" w:rsidP="00C921ED">
            <w:pPr>
              <w:spacing w:before="0"/>
              <w:jc w:val="center"/>
              <w:rPr>
                <w:color w:val="000000"/>
              </w:rPr>
            </w:pPr>
            <w:r w:rsidRPr="00385CE9">
              <w:rPr>
                <w:color w:val="000000"/>
              </w:rPr>
              <w:t>2.0</w:t>
            </w:r>
          </w:p>
        </w:tc>
      </w:tr>
      <w:tr w:rsidR="00385CE9" w:rsidRPr="00362C9D" w14:paraId="7B1B9C4B" w14:textId="77777777" w:rsidTr="001651EC">
        <w:trPr>
          <w:cantSplit/>
          <w:trHeight w:val="284"/>
        </w:trPr>
        <w:tc>
          <w:tcPr>
            <w:tcW w:w="3658" w:type="dxa"/>
            <w:vMerge/>
            <w:vAlign w:val="center"/>
          </w:tcPr>
          <w:p w14:paraId="5BF9D7FA" w14:textId="77777777" w:rsidR="00385CE9" w:rsidRPr="00362C9D" w:rsidRDefault="00385CE9" w:rsidP="00C921ED">
            <w:pPr>
              <w:spacing w:before="0"/>
            </w:pPr>
          </w:p>
        </w:tc>
        <w:tc>
          <w:tcPr>
            <w:tcW w:w="3937" w:type="dxa"/>
            <w:vAlign w:val="center"/>
          </w:tcPr>
          <w:p w14:paraId="1ADF70FB" w14:textId="77777777" w:rsidR="00385CE9" w:rsidRPr="00362C9D" w:rsidRDefault="00385CE9" w:rsidP="00C921ED">
            <w:pPr>
              <w:spacing w:before="0"/>
            </w:pPr>
            <w:r w:rsidRPr="00362C9D">
              <w:t>3</w:t>
            </w:r>
          </w:p>
        </w:tc>
        <w:tc>
          <w:tcPr>
            <w:tcW w:w="1417" w:type="dxa"/>
            <w:vAlign w:val="center"/>
          </w:tcPr>
          <w:p w14:paraId="08FE1AE3" w14:textId="1B4A232B" w:rsidR="00385CE9" w:rsidRPr="00385CE9" w:rsidRDefault="00385CE9" w:rsidP="00C921ED">
            <w:pPr>
              <w:spacing w:before="0"/>
              <w:jc w:val="center"/>
              <w:rPr>
                <w:color w:val="000000"/>
              </w:rPr>
            </w:pPr>
            <w:r w:rsidRPr="00385CE9">
              <w:rPr>
                <w:color w:val="000000"/>
              </w:rPr>
              <w:t>139</w:t>
            </w:r>
          </w:p>
        </w:tc>
        <w:tc>
          <w:tcPr>
            <w:tcW w:w="1336" w:type="dxa"/>
            <w:vAlign w:val="center"/>
          </w:tcPr>
          <w:p w14:paraId="175A37CE" w14:textId="1771ADD9" w:rsidR="00385CE9" w:rsidRPr="00385CE9" w:rsidRDefault="00385CE9" w:rsidP="00C921ED">
            <w:pPr>
              <w:spacing w:before="0"/>
              <w:jc w:val="center"/>
              <w:rPr>
                <w:color w:val="000000"/>
              </w:rPr>
            </w:pPr>
            <w:r w:rsidRPr="00385CE9">
              <w:rPr>
                <w:color w:val="000000"/>
              </w:rPr>
              <w:t>11.8</w:t>
            </w:r>
          </w:p>
        </w:tc>
      </w:tr>
      <w:tr w:rsidR="00385CE9" w:rsidRPr="00362C9D" w14:paraId="72CAB785" w14:textId="77777777" w:rsidTr="001651EC">
        <w:trPr>
          <w:cantSplit/>
          <w:trHeight w:val="284"/>
        </w:trPr>
        <w:tc>
          <w:tcPr>
            <w:tcW w:w="3658" w:type="dxa"/>
            <w:vMerge/>
            <w:vAlign w:val="center"/>
          </w:tcPr>
          <w:p w14:paraId="6D47EDDE" w14:textId="77777777" w:rsidR="00385CE9" w:rsidRPr="00362C9D" w:rsidRDefault="00385CE9" w:rsidP="00C921ED">
            <w:pPr>
              <w:spacing w:before="0"/>
            </w:pPr>
          </w:p>
        </w:tc>
        <w:tc>
          <w:tcPr>
            <w:tcW w:w="3937" w:type="dxa"/>
            <w:vAlign w:val="center"/>
          </w:tcPr>
          <w:p w14:paraId="7B7D4AF7" w14:textId="77777777" w:rsidR="00385CE9" w:rsidRPr="00362C9D" w:rsidRDefault="00385CE9" w:rsidP="00C921ED">
            <w:pPr>
              <w:spacing w:before="0"/>
            </w:pPr>
            <w:r w:rsidRPr="00362C9D">
              <w:t>4</w:t>
            </w:r>
          </w:p>
        </w:tc>
        <w:tc>
          <w:tcPr>
            <w:tcW w:w="1417" w:type="dxa"/>
            <w:vAlign w:val="center"/>
          </w:tcPr>
          <w:p w14:paraId="10B1E689" w14:textId="0FB1CFB2" w:rsidR="00385CE9" w:rsidRPr="00385CE9" w:rsidRDefault="00385CE9" w:rsidP="00C921ED">
            <w:pPr>
              <w:spacing w:before="0"/>
              <w:jc w:val="center"/>
              <w:rPr>
                <w:color w:val="000000"/>
              </w:rPr>
            </w:pPr>
            <w:r w:rsidRPr="00385CE9">
              <w:rPr>
                <w:color w:val="000000"/>
              </w:rPr>
              <w:t>509</w:t>
            </w:r>
          </w:p>
        </w:tc>
        <w:tc>
          <w:tcPr>
            <w:tcW w:w="1336" w:type="dxa"/>
            <w:vAlign w:val="center"/>
          </w:tcPr>
          <w:p w14:paraId="13E5D28A" w14:textId="7F2727EF" w:rsidR="00385CE9" w:rsidRPr="00385CE9" w:rsidRDefault="00385CE9" w:rsidP="00C921ED">
            <w:pPr>
              <w:spacing w:before="0"/>
              <w:jc w:val="center"/>
              <w:rPr>
                <w:color w:val="000000"/>
              </w:rPr>
            </w:pPr>
            <w:r w:rsidRPr="00385CE9">
              <w:rPr>
                <w:color w:val="000000"/>
              </w:rPr>
              <w:t>43.3</w:t>
            </w:r>
          </w:p>
        </w:tc>
      </w:tr>
      <w:tr w:rsidR="00385CE9" w:rsidRPr="00362C9D" w14:paraId="33DB42C1" w14:textId="77777777" w:rsidTr="001651EC">
        <w:trPr>
          <w:cantSplit/>
          <w:trHeight w:val="284"/>
        </w:trPr>
        <w:tc>
          <w:tcPr>
            <w:tcW w:w="3658" w:type="dxa"/>
            <w:vMerge/>
            <w:vAlign w:val="center"/>
          </w:tcPr>
          <w:p w14:paraId="65EF5CC7" w14:textId="77777777" w:rsidR="00385CE9" w:rsidRPr="00362C9D" w:rsidRDefault="00385CE9" w:rsidP="00C921ED">
            <w:pPr>
              <w:spacing w:before="0"/>
            </w:pPr>
          </w:p>
        </w:tc>
        <w:tc>
          <w:tcPr>
            <w:tcW w:w="3937" w:type="dxa"/>
            <w:vAlign w:val="center"/>
          </w:tcPr>
          <w:p w14:paraId="2AC73B0D" w14:textId="77777777" w:rsidR="00385CE9" w:rsidRPr="00362C9D" w:rsidRDefault="00385CE9" w:rsidP="00C921ED">
            <w:pPr>
              <w:spacing w:before="0"/>
            </w:pPr>
            <w:r w:rsidRPr="00362C9D">
              <w:t>Very satisfied</w:t>
            </w:r>
          </w:p>
        </w:tc>
        <w:tc>
          <w:tcPr>
            <w:tcW w:w="1417" w:type="dxa"/>
            <w:vAlign w:val="center"/>
          </w:tcPr>
          <w:p w14:paraId="383125C2" w14:textId="5ADAB491" w:rsidR="00385CE9" w:rsidRPr="00385CE9" w:rsidRDefault="00385CE9" w:rsidP="00C921ED">
            <w:pPr>
              <w:spacing w:before="0"/>
              <w:jc w:val="center"/>
              <w:rPr>
                <w:color w:val="000000"/>
              </w:rPr>
            </w:pPr>
            <w:r w:rsidRPr="00385CE9">
              <w:rPr>
                <w:color w:val="000000"/>
              </w:rPr>
              <w:t>497</w:t>
            </w:r>
          </w:p>
        </w:tc>
        <w:tc>
          <w:tcPr>
            <w:tcW w:w="1336" w:type="dxa"/>
            <w:vAlign w:val="center"/>
          </w:tcPr>
          <w:p w14:paraId="50825A9E" w14:textId="1C33EE51" w:rsidR="00385CE9" w:rsidRPr="00385CE9" w:rsidRDefault="00385CE9" w:rsidP="00C921ED">
            <w:pPr>
              <w:spacing w:before="0"/>
              <w:jc w:val="center"/>
              <w:rPr>
                <w:color w:val="000000"/>
              </w:rPr>
            </w:pPr>
            <w:r w:rsidRPr="00385CE9">
              <w:rPr>
                <w:color w:val="000000"/>
              </w:rPr>
              <w:t>42.3</w:t>
            </w:r>
          </w:p>
        </w:tc>
      </w:tr>
      <w:tr w:rsidR="000C4CA4" w:rsidRPr="00362C9D" w14:paraId="2C89FB10" w14:textId="77777777" w:rsidTr="001651EC">
        <w:trPr>
          <w:cantSplit/>
          <w:trHeight w:val="284"/>
        </w:trPr>
        <w:tc>
          <w:tcPr>
            <w:tcW w:w="3658" w:type="dxa"/>
            <w:vMerge w:val="restart"/>
            <w:shd w:val="clear" w:color="auto" w:fill="D9D9D9" w:themeFill="background1" w:themeFillShade="D9"/>
            <w:vAlign w:val="center"/>
          </w:tcPr>
          <w:p w14:paraId="7D9CBA67" w14:textId="06FF577A" w:rsidR="00385CE9" w:rsidRPr="00362C9D" w:rsidRDefault="00385CE9" w:rsidP="00C921ED">
            <w:pPr>
              <w:spacing w:before="0"/>
            </w:pPr>
            <w:r w:rsidRPr="00362C9D">
              <w:t>Number of patients or presentations</w:t>
            </w:r>
          </w:p>
        </w:tc>
        <w:tc>
          <w:tcPr>
            <w:tcW w:w="3937" w:type="dxa"/>
            <w:shd w:val="clear" w:color="auto" w:fill="D9D9D9" w:themeFill="background1" w:themeFillShade="D9"/>
            <w:vAlign w:val="center"/>
          </w:tcPr>
          <w:p w14:paraId="00A80EE3" w14:textId="77777777" w:rsidR="00385CE9" w:rsidRPr="00362C9D" w:rsidRDefault="00385CE9" w:rsidP="00C921ED">
            <w:pPr>
              <w:spacing w:before="0"/>
            </w:pPr>
            <w:r w:rsidRPr="00362C9D">
              <w:t>Very dissatisfied</w:t>
            </w:r>
          </w:p>
        </w:tc>
        <w:tc>
          <w:tcPr>
            <w:tcW w:w="1417" w:type="dxa"/>
            <w:shd w:val="clear" w:color="auto" w:fill="D9D9D9" w:themeFill="background1" w:themeFillShade="D9"/>
            <w:vAlign w:val="center"/>
          </w:tcPr>
          <w:p w14:paraId="4A4FCB8B" w14:textId="335779B3" w:rsidR="00385CE9" w:rsidRPr="00385CE9" w:rsidRDefault="00385CE9" w:rsidP="00C921ED">
            <w:pPr>
              <w:spacing w:before="0"/>
              <w:jc w:val="center"/>
              <w:rPr>
                <w:color w:val="000000"/>
              </w:rPr>
            </w:pPr>
            <w:r w:rsidRPr="00385CE9">
              <w:rPr>
                <w:color w:val="000000"/>
              </w:rPr>
              <w:t>7</w:t>
            </w:r>
          </w:p>
        </w:tc>
        <w:tc>
          <w:tcPr>
            <w:tcW w:w="1336" w:type="dxa"/>
            <w:shd w:val="clear" w:color="auto" w:fill="D9D9D9" w:themeFill="background1" w:themeFillShade="D9"/>
            <w:vAlign w:val="center"/>
          </w:tcPr>
          <w:p w14:paraId="72406C5C" w14:textId="0F4A61E2" w:rsidR="00385CE9" w:rsidRPr="00385CE9" w:rsidRDefault="00385CE9" w:rsidP="00C921ED">
            <w:pPr>
              <w:spacing w:before="0"/>
              <w:jc w:val="center"/>
              <w:rPr>
                <w:color w:val="000000"/>
              </w:rPr>
            </w:pPr>
            <w:r w:rsidRPr="00385CE9">
              <w:rPr>
                <w:color w:val="000000"/>
              </w:rPr>
              <w:t>0.6</w:t>
            </w:r>
          </w:p>
        </w:tc>
      </w:tr>
      <w:tr w:rsidR="000C4CA4" w:rsidRPr="00362C9D" w14:paraId="14F37F10" w14:textId="77777777" w:rsidTr="001651EC">
        <w:trPr>
          <w:cantSplit/>
          <w:trHeight w:val="284"/>
        </w:trPr>
        <w:tc>
          <w:tcPr>
            <w:tcW w:w="3658" w:type="dxa"/>
            <w:vMerge/>
            <w:shd w:val="clear" w:color="auto" w:fill="D9D9D9" w:themeFill="background1" w:themeFillShade="D9"/>
            <w:vAlign w:val="center"/>
          </w:tcPr>
          <w:p w14:paraId="44714F2F" w14:textId="77777777" w:rsidR="00385CE9" w:rsidRPr="00362C9D" w:rsidRDefault="00385CE9" w:rsidP="00C921ED">
            <w:pPr>
              <w:spacing w:before="0"/>
            </w:pPr>
          </w:p>
        </w:tc>
        <w:tc>
          <w:tcPr>
            <w:tcW w:w="3937" w:type="dxa"/>
            <w:shd w:val="clear" w:color="auto" w:fill="D9D9D9" w:themeFill="background1" w:themeFillShade="D9"/>
            <w:vAlign w:val="center"/>
          </w:tcPr>
          <w:p w14:paraId="49F784A8" w14:textId="77777777" w:rsidR="00385CE9" w:rsidRPr="00362C9D" w:rsidRDefault="00385CE9" w:rsidP="00C921ED">
            <w:pPr>
              <w:spacing w:before="0"/>
            </w:pPr>
            <w:r w:rsidRPr="00362C9D">
              <w:t>2</w:t>
            </w:r>
          </w:p>
        </w:tc>
        <w:tc>
          <w:tcPr>
            <w:tcW w:w="1417" w:type="dxa"/>
            <w:shd w:val="clear" w:color="auto" w:fill="D9D9D9" w:themeFill="background1" w:themeFillShade="D9"/>
            <w:vAlign w:val="center"/>
          </w:tcPr>
          <w:p w14:paraId="37A8FEEB" w14:textId="07CC2BB2" w:rsidR="00385CE9" w:rsidRPr="00385CE9" w:rsidRDefault="00385CE9" w:rsidP="00C921ED">
            <w:pPr>
              <w:spacing w:before="0"/>
              <w:jc w:val="center"/>
              <w:rPr>
                <w:color w:val="000000"/>
              </w:rPr>
            </w:pPr>
            <w:r w:rsidRPr="00385CE9">
              <w:rPr>
                <w:color w:val="000000"/>
              </w:rPr>
              <w:t>34</w:t>
            </w:r>
          </w:p>
        </w:tc>
        <w:tc>
          <w:tcPr>
            <w:tcW w:w="1336" w:type="dxa"/>
            <w:shd w:val="clear" w:color="auto" w:fill="D9D9D9" w:themeFill="background1" w:themeFillShade="D9"/>
            <w:vAlign w:val="center"/>
          </w:tcPr>
          <w:p w14:paraId="694847B3" w14:textId="3399E761" w:rsidR="00385CE9" w:rsidRPr="00385CE9" w:rsidRDefault="00385CE9" w:rsidP="00C921ED">
            <w:pPr>
              <w:spacing w:before="0"/>
              <w:jc w:val="center"/>
              <w:rPr>
                <w:color w:val="000000"/>
              </w:rPr>
            </w:pPr>
            <w:r w:rsidRPr="00385CE9">
              <w:rPr>
                <w:color w:val="000000"/>
              </w:rPr>
              <w:t>2.9</w:t>
            </w:r>
          </w:p>
        </w:tc>
      </w:tr>
      <w:tr w:rsidR="000C4CA4" w:rsidRPr="00362C9D" w14:paraId="0C060C8D" w14:textId="77777777" w:rsidTr="001651EC">
        <w:trPr>
          <w:cantSplit/>
          <w:trHeight w:val="284"/>
        </w:trPr>
        <w:tc>
          <w:tcPr>
            <w:tcW w:w="3658" w:type="dxa"/>
            <w:vMerge/>
            <w:shd w:val="clear" w:color="auto" w:fill="D9D9D9" w:themeFill="background1" w:themeFillShade="D9"/>
            <w:vAlign w:val="center"/>
          </w:tcPr>
          <w:p w14:paraId="5C5E44E7" w14:textId="77777777" w:rsidR="00385CE9" w:rsidRPr="00362C9D" w:rsidRDefault="00385CE9" w:rsidP="00C921ED">
            <w:pPr>
              <w:spacing w:before="0"/>
            </w:pPr>
          </w:p>
        </w:tc>
        <w:tc>
          <w:tcPr>
            <w:tcW w:w="3937" w:type="dxa"/>
            <w:shd w:val="clear" w:color="auto" w:fill="D9D9D9" w:themeFill="background1" w:themeFillShade="D9"/>
            <w:vAlign w:val="center"/>
          </w:tcPr>
          <w:p w14:paraId="278645AF" w14:textId="77777777" w:rsidR="00385CE9" w:rsidRPr="00362C9D" w:rsidRDefault="00385CE9" w:rsidP="00C921ED">
            <w:pPr>
              <w:spacing w:before="0"/>
            </w:pPr>
            <w:r w:rsidRPr="00362C9D">
              <w:t>3</w:t>
            </w:r>
          </w:p>
        </w:tc>
        <w:tc>
          <w:tcPr>
            <w:tcW w:w="1417" w:type="dxa"/>
            <w:shd w:val="clear" w:color="auto" w:fill="D9D9D9" w:themeFill="background1" w:themeFillShade="D9"/>
            <w:vAlign w:val="center"/>
          </w:tcPr>
          <w:p w14:paraId="652C1666" w14:textId="3EAA50E6" w:rsidR="00385CE9" w:rsidRPr="00385CE9" w:rsidRDefault="00385CE9" w:rsidP="00C921ED">
            <w:pPr>
              <w:spacing w:before="0"/>
              <w:jc w:val="center"/>
              <w:rPr>
                <w:color w:val="000000"/>
              </w:rPr>
            </w:pPr>
            <w:r w:rsidRPr="00385CE9">
              <w:rPr>
                <w:color w:val="000000"/>
              </w:rPr>
              <w:t>138</w:t>
            </w:r>
          </w:p>
        </w:tc>
        <w:tc>
          <w:tcPr>
            <w:tcW w:w="1336" w:type="dxa"/>
            <w:shd w:val="clear" w:color="auto" w:fill="D9D9D9" w:themeFill="background1" w:themeFillShade="D9"/>
            <w:vAlign w:val="center"/>
          </w:tcPr>
          <w:p w14:paraId="6764405D" w14:textId="324E4AA2" w:rsidR="00385CE9" w:rsidRPr="00385CE9" w:rsidRDefault="00385CE9" w:rsidP="00C921ED">
            <w:pPr>
              <w:spacing w:before="0"/>
              <w:jc w:val="center"/>
              <w:rPr>
                <w:color w:val="000000"/>
              </w:rPr>
            </w:pPr>
            <w:r w:rsidRPr="00385CE9">
              <w:rPr>
                <w:color w:val="000000"/>
              </w:rPr>
              <w:t>11.7</w:t>
            </w:r>
          </w:p>
        </w:tc>
      </w:tr>
      <w:tr w:rsidR="000C4CA4" w:rsidRPr="00362C9D" w14:paraId="20588F7C" w14:textId="77777777" w:rsidTr="001651EC">
        <w:trPr>
          <w:cantSplit/>
          <w:trHeight w:val="284"/>
        </w:trPr>
        <w:tc>
          <w:tcPr>
            <w:tcW w:w="3658" w:type="dxa"/>
            <w:vMerge/>
            <w:shd w:val="clear" w:color="auto" w:fill="D9D9D9" w:themeFill="background1" w:themeFillShade="D9"/>
            <w:vAlign w:val="center"/>
          </w:tcPr>
          <w:p w14:paraId="5F1C2BC0" w14:textId="77777777" w:rsidR="00385CE9" w:rsidRPr="00362C9D" w:rsidRDefault="00385CE9" w:rsidP="00C921ED">
            <w:pPr>
              <w:spacing w:before="0"/>
            </w:pPr>
          </w:p>
        </w:tc>
        <w:tc>
          <w:tcPr>
            <w:tcW w:w="3937" w:type="dxa"/>
            <w:shd w:val="clear" w:color="auto" w:fill="D9D9D9" w:themeFill="background1" w:themeFillShade="D9"/>
            <w:vAlign w:val="center"/>
          </w:tcPr>
          <w:p w14:paraId="56C75D3C" w14:textId="77777777" w:rsidR="00385CE9" w:rsidRPr="00362C9D" w:rsidRDefault="00385CE9" w:rsidP="00C921ED">
            <w:pPr>
              <w:spacing w:before="0"/>
            </w:pPr>
            <w:r w:rsidRPr="00362C9D">
              <w:t>4</w:t>
            </w:r>
          </w:p>
        </w:tc>
        <w:tc>
          <w:tcPr>
            <w:tcW w:w="1417" w:type="dxa"/>
            <w:shd w:val="clear" w:color="auto" w:fill="D9D9D9" w:themeFill="background1" w:themeFillShade="D9"/>
            <w:vAlign w:val="center"/>
          </w:tcPr>
          <w:p w14:paraId="3950A3A2" w14:textId="235A4303" w:rsidR="00385CE9" w:rsidRPr="00385CE9" w:rsidRDefault="00385CE9" w:rsidP="00C921ED">
            <w:pPr>
              <w:spacing w:before="0"/>
              <w:jc w:val="center"/>
              <w:rPr>
                <w:color w:val="000000"/>
              </w:rPr>
            </w:pPr>
            <w:r w:rsidRPr="00385CE9">
              <w:rPr>
                <w:color w:val="000000"/>
              </w:rPr>
              <w:t>471</w:t>
            </w:r>
          </w:p>
        </w:tc>
        <w:tc>
          <w:tcPr>
            <w:tcW w:w="1336" w:type="dxa"/>
            <w:shd w:val="clear" w:color="auto" w:fill="D9D9D9" w:themeFill="background1" w:themeFillShade="D9"/>
            <w:vAlign w:val="center"/>
          </w:tcPr>
          <w:p w14:paraId="65A259B6" w14:textId="0091ECE4" w:rsidR="00385CE9" w:rsidRPr="00385CE9" w:rsidRDefault="00385CE9" w:rsidP="00C921ED">
            <w:pPr>
              <w:spacing w:before="0"/>
              <w:jc w:val="center"/>
              <w:rPr>
                <w:color w:val="000000"/>
              </w:rPr>
            </w:pPr>
            <w:r w:rsidRPr="00385CE9">
              <w:rPr>
                <w:color w:val="000000"/>
              </w:rPr>
              <w:t>40.1</w:t>
            </w:r>
          </w:p>
        </w:tc>
      </w:tr>
      <w:tr w:rsidR="000C4CA4" w:rsidRPr="00362C9D" w14:paraId="17CBE8DA" w14:textId="77777777" w:rsidTr="001651EC">
        <w:trPr>
          <w:cantSplit/>
          <w:trHeight w:val="284"/>
        </w:trPr>
        <w:tc>
          <w:tcPr>
            <w:tcW w:w="3658" w:type="dxa"/>
            <w:vMerge/>
            <w:shd w:val="clear" w:color="auto" w:fill="D9D9D9" w:themeFill="background1" w:themeFillShade="D9"/>
            <w:vAlign w:val="center"/>
          </w:tcPr>
          <w:p w14:paraId="00853EE6" w14:textId="77777777" w:rsidR="00385CE9" w:rsidRPr="00362C9D" w:rsidRDefault="00385CE9" w:rsidP="00C921ED">
            <w:pPr>
              <w:spacing w:before="0"/>
            </w:pPr>
          </w:p>
        </w:tc>
        <w:tc>
          <w:tcPr>
            <w:tcW w:w="3937" w:type="dxa"/>
            <w:shd w:val="clear" w:color="auto" w:fill="D9D9D9" w:themeFill="background1" w:themeFillShade="D9"/>
            <w:vAlign w:val="center"/>
          </w:tcPr>
          <w:p w14:paraId="12CAAF89" w14:textId="77777777" w:rsidR="00385CE9" w:rsidRPr="00362C9D" w:rsidRDefault="00385CE9" w:rsidP="00C921ED">
            <w:pPr>
              <w:spacing w:before="0"/>
            </w:pPr>
            <w:r w:rsidRPr="00362C9D">
              <w:t>Very satisfied</w:t>
            </w:r>
          </w:p>
        </w:tc>
        <w:tc>
          <w:tcPr>
            <w:tcW w:w="1417" w:type="dxa"/>
            <w:shd w:val="clear" w:color="auto" w:fill="D9D9D9" w:themeFill="background1" w:themeFillShade="D9"/>
            <w:vAlign w:val="center"/>
          </w:tcPr>
          <w:p w14:paraId="04BCD42B" w14:textId="4541D114" w:rsidR="00385CE9" w:rsidRPr="00385CE9" w:rsidRDefault="00385CE9" w:rsidP="00C921ED">
            <w:pPr>
              <w:spacing w:before="0"/>
              <w:jc w:val="center"/>
              <w:rPr>
                <w:color w:val="000000"/>
              </w:rPr>
            </w:pPr>
            <w:r w:rsidRPr="00385CE9">
              <w:rPr>
                <w:color w:val="000000"/>
              </w:rPr>
              <w:t>525</w:t>
            </w:r>
          </w:p>
        </w:tc>
        <w:tc>
          <w:tcPr>
            <w:tcW w:w="1336" w:type="dxa"/>
            <w:shd w:val="clear" w:color="auto" w:fill="D9D9D9" w:themeFill="background1" w:themeFillShade="D9"/>
            <w:vAlign w:val="center"/>
          </w:tcPr>
          <w:p w14:paraId="5B2439D8" w14:textId="7939979A" w:rsidR="00385CE9" w:rsidRPr="00385CE9" w:rsidRDefault="00385CE9" w:rsidP="00C921ED">
            <w:pPr>
              <w:spacing w:before="0"/>
              <w:jc w:val="center"/>
              <w:rPr>
                <w:color w:val="000000"/>
              </w:rPr>
            </w:pPr>
            <w:r w:rsidRPr="00385CE9">
              <w:rPr>
                <w:color w:val="000000"/>
              </w:rPr>
              <w:t>44.7</w:t>
            </w:r>
          </w:p>
        </w:tc>
      </w:tr>
      <w:tr w:rsidR="00385CE9" w:rsidRPr="00362C9D" w14:paraId="2B09B286" w14:textId="77777777" w:rsidTr="001651EC">
        <w:trPr>
          <w:cantSplit/>
          <w:trHeight w:val="284"/>
        </w:trPr>
        <w:tc>
          <w:tcPr>
            <w:tcW w:w="3658" w:type="dxa"/>
            <w:vMerge w:val="restart"/>
            <w:vAlign w:val="center"/>
          </w:tcPr>
          <w:p w14:paraId="04B0B908" w14:textId="6762DAC6" w:rsidR="00385CE9" w:rsidRPr="00362C9D" w:rsidRDefault="00385CE9" w:rsidP="00C921ED">
            <w:pPr>
              <w:spacing w:before="0"/>
            </w:pPr>
            <w:r w:rsidRPr="00362C9D">
              <w:t>Diversity of patients or presentations</w:t>
            </w:r>
          </w:p>
        </w:tc>
        <w:tc>
          <w:tcPr>
            <w:tcW w:w="3937" w:type="dxa"/>
            <w:vAlign w:val="center"/>
          </w:tcPr>
          <w:p w14:paraId="0AB7267A" w14:textId="77777777" w:rsidR="00385CE9" w:rsidRPr="00362C9D" w:rsidRDefault="00385CE9" w:rsidP="00C921ED">
            <w:pPr>
              <w:spacing w:before="0"/>
            </w:pPr>
            <w:r w:rsidRPr="00362C9D">
              <w:t>Very dissatisfied</w:t>
            </w:r>
          </w:p>
        </w:tc>
        <w:tc>
          <w:tcPr>
            <w:tcW w:w="1417" w:type="dxa"/>
            <w:vAlign w:val="center"/>
          </w:tcPr>
          <w:p w14:paraId="2F4BBD22" w14:textId="338F4E20" w:rsidR="00385CE9" w:rsidRPr="00385CE9" w:rsidRDefault="00385CE9" w:rsidP="00C921ED">
            <w:pPr>
              <w:spacing w:before="0"/>
              <w:jc w:val="center"/>
              <w:rPr>
                <w:color w:val="000000"/>
              </w:rPr>
            </w:pPr>
            <w:r w:rsidRPr="00385CE9">
              <w:rPr>
                <w:color w:val="000000"/>
              </w:rPr>
              <w:t>5</w:t>
            </w:r>
          </w:p>
        </w:tc>
        <w:tc>
          <w:tcPr>
            <w:tcW w:w="1336" w:type="dxa"/>
            <w:vAlign w:val="center"/>
          </w:tcPr>
          <w:p w14:paraId="07A39EA4" w14:textId="3179F8AA" w:rsidR="00385CE9" w:rsidRPr="00385CE9" w:rsidRDefault="00385CE9" w:rsidP="00C921ED">
            <w:pPr>
              <w:spacing w:before="0"/>
              <w:jc w:val="center"/>
              <w:rPr>
                <w:color w:val="000000"/>
              </w:rPr>
            </w:pPr>
            <w:r w:rsidRPr="00385CE9">
              <w:rPr>
                <w:color w:val="000000"/>
              </w:rPr>
              <w:t>0.4</w:t>
            </w:r>
          </w:p>
        </w:tc>
      </w:tr>
      <w:tr w:rsidR="00385CE9" w:rsidRPr="00362C9D" w14:paraId="23148723" w14:textId="77777777" w:rsidTr="001651EC">
        <w:trPr>
          <w:cantSplit/>
          <w:trHeight w:val="284"/>
        </w:trPr>
        <w:tc>
          <w:tcPr>
            <w:tcW w:w="3658" w:type="dxa"/>
            <w:vMerge/>
            <w:vAlign w:val="center"/>
          </w:tcPr>
          <w:p w14:paraId="2E129A52" w14:textId="77777777" w:rsidR="00385CE9" w:rsidRPr="00362C9D" w:rsidRDefault="00385CE9" w:rsidP="00C921ED">
            <w:pPr>
              <w:spacing w:before="0"/>
            </w:pPr>
          </w:p>
        </w:tc>
        <w:tc>
          <w:tcPr>
            <w:tcW w:w="3937" w:type="dxa"/>
            <w:vAlign w:val="center"/>
          </w:tcPr>
          <w:p w14:paraId="1AB6F4E3" w14:textId="77777777" w:rsidR="00385CE9" w:rsidRPr="00362C9D" w:rsidRDefault="00385CE9" w:rsidP="00C921ED">
            <w:pPr>
              <w:spacing w:before="0"/>
            </w:pPr>
            <w:r w:rsidRPr="00362C9D">
              <w:t>2</w:t>
            </w:r>
          </w:p>
        </w:tc>
        <w:tc>
          <w:tcPr>
            <w:tcW w:w="1417" w:type="dxa"/>
            <w:vAlign w:val="center"/>
          </w:tcPr>
          <w:p w14:paraId="77DD6BAC" w14:textId="06D85029" w:rsidR="00385CE9" w:rsidRPr="00385CE9" w:rsidRDefault="00385CE9" w:rsidP="00C921ED">
            <w:pPr>
              <w:spacing w:before="0"/>
              <w:jc w:val="center"/>
              <w:rPr>
                <w:color w:val="000000"/>
              </w:rPr>
            </w:pPr>
            <w:r w:rsidRPr="00385CE9">
              <w:rPr>
                <w:color w:val="000000"/>
              </w:rPr>
              <w:t>37</w:t>
            </w:r>
          </w:p>
        </w:tc>
        <w:tc>
          <w:tcPr>
            <w:tcW w:w="1336" w:type="dxa"/>
            <w:vAlign w:val="center"/>
          </w:tcPr>
          <w:p w14:paraId="0478A311" w14:textId="2F457198" w:rsidR="00385CE9" w:rsidRPr="00385CE9" w:rsidRDefault="00385CE9" w:rsidP="00C921ED">
            <w:pPr>
              <w:spacing w:before="0"/>
              <w:jc w:val="center"/>
              <w:rPr>
                <w:color w:val="000000"/>
              </w:rPr>
            </w:pPr>
            <w:r w:rsidRPr="00385CE9">
              <w:rPr>
                <w:color w:val="000000"/>
              </w:rPr>
              <w:t>3.2</w:t>
            </w:r>
          </w:p>
        </w:tc>
      </w:tr>
      <w:tr w:rsidR="00385CE9" w:rsidRPr="00362C9D" w14:paraId="22D3F11B" w14:textId="77777777" w:rsidTr="001651EC">
        <w:trPr>
          <w:cantSplit/>
          <w:trHeight w:val="284"/>
        </w:trPr>
        <w:tc>
          <w:tcPr>
            <w:tcW w:w="3658" w:type="dxa"/>
            <w:vMerge/>
            <w:vAlign w:val="center"/>
          </w:tcPr>
          <w:p w14:paraId="659119E3" w14:textId="77777777" w:rsidR="00385CE9" w:rsidRPr="00362C9D" w:rsidRDefault="00385CE9" w:rsidP="00C921ED">
            <w:pPr>
              <w:spacing w:before="0"/>
            </w:pPr>
          </w:p>
        </w:tc>
        <w:tc>
          <w:tcPr>
            <w:tcW w:w="3937" w:type="dxa"/>
            <w:vAlign w:val="center"/>
          </w:tcPr>
          <w:p w14:paraId="0A9B00F2" w14:textId="77777777" w:rsidR="00385CE9" w:rsidRPr="00362C9D" w:rsidRDefault="00385CE9" w:rsidP="00C921ED">
            <w:pPr>
              <w:spacing w:before="0"/>
            </w:pPr>
            <w:r w:rsidRPr="00362C9D">
              <w:t>3</w:t>
            </w:r>
          </w:p>
        </w:tc>
        <w:tc>
          <w:tcPr>
            <w:tcW w:w="1417" w:type="dxa"/>
            <w:vAlign w:val="center"/>
          </w:tcPr>
          <w:p w14:paraId="777FF178" w14:textId="7EBC83C2" w:rsidR="00385CE9" w:rsidRPr="00385CE9" w:rsidRDefault="00385CE9" w:rsidP="00C921ED">
            <w:pPr>
              <w:spacing w:before="0"/>
              <w:jc w:val="center"/>
              <w:rPr>
                <w:color w:val="000000"/>
              </w:rPr>
            </w:pPr>
            <w:r w:rsidRPr="00385CE9">
              <w:rPr>
                <w:color w:val="000000"/>
              </w:rPr>
              <w:t>168</w:t>
            </w:r>
          </w:p>
        </w:tc>
        <w:tc>
          <w:tcPr>
            <w:tcW w:w="1336" w:type="dxa"/>
            <w:vAlign w:val="center"/>
          </w:tcPr>
          <w:p w14:paraId="025F7339" w14:textId="162393E9" w:rsidR="00385CE9" w:rsidRPr="00385CE9" w:rsidRDefault="00385CE9" w:rsidP="00C921ED">
            <w:pPr>
              <w:spacing w:before="0"/>
              <w:jc w:val="center"/>
              <w:rPr>
                <w:color w:val="000000"/>
              </w:rPr>
            </w:pPr>
            <w:r w:rsidRPr="00385CE9">
              <w:rPr>
                <w:color w:val="000000"/>
              </w:rPr>
              <w:t>14.3</w:t>
            </w:r>
          </w:p>
        </w:tc>
      </w:tr>
      <w:tr w:rsidR="00385CE9" w:rsidRPr="00362C9D" w14:paraId="6DDB68D6" w14:textId="77777777" w:rsidTr="001651EC">
        <w:trPr>
          <w:cantSplit/>
          <w:trHeight w:val="284"/>
        </w:trPr>
        <w:tc>
          <w:tcPr>
            <w:tcW w:w="3658" w:type="dxa"/>
            <w:vMerge/>
            <w:vAlign w:val="center"/>
          </w:tcPr>
          <w:p w14:paraId="37D55069" w14:textId="77777777" w:rsidR="00385CE9" w:rsidRPr="00362C9D" w:rsidRDefault="00385CE9" w:rsidP="00C921ED">
            <w:pPr>
              <w:spacing w:before="0"/>
            </w:pPr>
          </w:p>
        </w:tc>
        <w:tc>
          <w:tcPr>
            <w:tcW w:w="3937" w:type="dxa"/>
            <w:vAlign w:val="center"/>
          </w:tcPr>
          <w:p w14:paraId="0D7A8E16" w14:textId="77777777" w:rsidR="00385CE9" w:rsidRPr="00362C9D" w:rsidRDefault="00385CE9" w:rsidP="00C921ED">
            <w:pPr>
              <w:spacing w:before="0"/>
            </w:pPr>
            <w:r w:rsidRPr="00362C9D">
              <w:t>4</w:t>
            </w:r>
          </w:p>
        </w:tc>
        <w:tc>
          <w:tcPr>
            <w:tcW w:w="1417" w:type="dxa"/>
            <w:vAlign w:val="center"/>
          </w:tcPr>
          <w:p w14:paraId="31A98F7A" w14:textId="255F182B" w:rsidR="00385CE9" w:rsidRPr="00385CE9" w:rsidRDefault="00385CE9" w:rsidP="00C921ED">
            <w:pPr>
              <w:spacing w:before="0"/>
              <w:jc w:val="center"/>
              <w:rPr>
                <w:color w:val="000000"/>
              </w:rPr>
            </w:pPr>
            <w:r w:rsidRPr="00385CE9">
              <w:rPr>
                <w:color w:val="000000"/>
              </w:rPr>
              <w:t>488</w:t>
            </w:r>
          </w:p>
        </w:tc>
        <w:tc>
          <w:tcPr>
            <w:tcW w:w="1336" w:type="dxa"/>
            <w:vAlign w:val="center"/>
          </w:tcPr>
          <w:p w14:paraId="50F1F89C" w14:textId="6DEE1441" w:rsidR="00385CE9" w:rsidRPr="00385CE9" w:rsidRDefault="00385CE9" w:rsidP="00C921ED">
            <w:pPr>
              <w:spacing w:before="0"/>
              <w:jc w:val="center"/>
              <w:rPr>
                <w:color w:val="000000"/>
              </w:rPr>
            </w:pPr>
            <w:r w:rsidRPr="00385CE9">
              <w:rPr>
                <w:color w:val="000000"/>
              </w:rPr>
              <w:t>41.6</w:t>
            </w:r>
          </w:p>
        </w:tc>
      </w:tr>
      <w:tr w:rsidR="00385CE9" w:rsidRPr="00362C9D" w14:paraId="41192E25" w14:textId="77777777" w:rsidTr="001651EC">
        <w:trPr>
          <w:cantSplit/>
          <w:trHeight w:val="284"/>
        </w:trPr>
        <w:tc>
          <w:tcPr>
            <w:tcW w:w="3658" w:type="dxa"/>
            <w:vMerge/>
            <w:vAlign w:val="center"/>
          </w:tcPr>
          <w:p w14:paraId="1551D6BA" w14:textId="77777777" w:rsidR="00385CE9" w:rsidRPr="00362C9D" w:rsidRDefault="00385CE9" w:rsidP="00C921ED">
            <w:pPr>
              <w:spacing w:before="0"/>
            </w:pPr>
          </w:p>
        </w:tc>
        <w:tc>
          <w:tcPr>
            <w:tcW w:w="3937" w:type="dxa"/>
            <w:vAlign w:val="center"/>
          </w:tcPr>
          <w:p w14:paraId="7FA75025" w14:textId="77777777" w:rsidR="00385CE9" w:rsidRPr="00362C9D" w:rsidRDefault="00385CE9" w:rsidP="00C921ED">
            <w:pPr>
              <w:spacing w:before="0"/>
            </w:pPr>
            <w:r w:rsidRPr="00362C9D">
              <w:t>Very satisfied</w:t>
            </w:r>
          </w:p>
        </w:tc>
        <w:tc>
          <w:tcPr>
            <w:tcW w:w="1417" w:type="dxa"/>
            <w:vAlign w:val="center"/>
          </w:tcPr>
          <w:p w14:paraId="50BA8C95" w14:textId="3E7467C7" w:rsidR="00385CE9" w:rsidRPr="00385CE9" w:rsidRDefault="00385CE9" w:rsidP="00C921ED">
            <w:pPr>
              <w:spacing w:before="0"/>
              <w:jc w:val="center"/>
              <w:rPr>
                <w:color w:val="000000"/>
              </w:rPr>
            </w:pPr>
            <w:r w:rsidRPr="00385CE9">
              <w:rPr>
                <w:color w:val="000000"/>
              </w:rPr>
              <w:t>476</w:t>
            </w:r>
          </w:p>
        </w:tc>
        <w:tc>
          <w:tcPr>
            <w:tcW w:w="1336" w:type="dxa"/>
            <w:vAlign w:val="center"/>
          </w:tcPr>
          <w:p w14:paraId="1FB014C3" w14:textId="618BEDCF" w:rsidR="00385CE9" w:rsidRPr="00385CE9" w:rsidRDefault="00385CE9" w:rsidP="00C921ED">
            <w:pPr>
              <w:spacing w:before="0"/>
              <w:jc w:val="center"/>
              <w:rPr>
                <w:color w:val="000000"/>
              </w:rPr>
            </w:pPr>
            <w:r w:rsidRPr="00385CE9">
              <w:rPr>
                <w:color w:val="000000"/>
              </w:rPr>
              <w:t>40.5</w:t>
            </w:r>
          </w:p>
        </w:tc>
      </w:tr>
      <w:tr w:rsidR="000C4CA4" w:rsidRPr="00362C9D" w14:paraId="55A197B5" w14:textId="77777777" w:rsidTr="001651EC">
        <w:trPr>
          <w:cantSplit/>
          <w:trHeight w:val="284"/>
        </w:trPr>
        <w:tc>
          <w:tcPr>
            <w:tcW w:w="3658" w:type="dxa"/>
            <w:vMerge w:val="restart"/>
            <w:shd w:val="clear" w:color="auto" w:fill="D9D9D9" w:themeFill="background1" w:themeFillShade="D9"/>
            <w:vAlign w:val="center"/>
          </w:tcPr>
          <w:p w14:paraId="7E0C08D8" w14:textId="6840F179" w:rsidR="00385CE9" w:rsidRPr="00362C9D" w:rsidRDefault="00385CE9" w:rsidP="00C921ED">
            <w:pPr>
              <w:spacing w:before="0"/>
              <w:rPr>
                <w:color w:val="000000"/>
              </w:rPr>
            </w:pPr>
            <w:r w:rsidRPr="00362C9D">
              <w:t>Level of workplace responsibility</w:t>
            </w:r>
          </w:p>
        </w:tc>
        <w:tc>
          <w:tcPr>
            <w:tcW w:w="3937" w:type="dxa"/>
            <w:shd w:val="clear" w:color="auto" w:fill="D9D9D9" w:themeFill="background1" w:themeFillShade="D9"/>
            <w:vAlign w:val="center"/>
          </w:tcPr>
          <w:p w14:paraId="2EBC4AA5" w14:textId="77777777" w:rsidR="00385CE9" w:rsidRPr="00362C9D" w:rsidRDefault="00385CE9" w:rsidP="00C921ED">
            <w:pPr>
              <w:spacing w:before="0"/>
            </w:pPr>
            <w:r w:rsidRPr="00362C9D">
              <w:t>Very dissatisfied</w:t>
            </w:r>
          </w:p>
        </w:tc>
        <w:tc>
          <w:tcPr>
            <w:tcW w:w="1417" w:type="dxa"/>
            <w:shd w:val="clear" w:color="auto" w:fill="D9D9D9" w:themeFill="background1" w:themeFillShade="D9"/>
            <w:vAlign w:val="center"/>
          </w:tcPr>
          <w:p w14:paraId="08885F4E" w14:textId="21DDA146" w:rsidR="00385CE9" w:rsidRPr="00385CE9" w:rsidRDefault="00385CE9" w:rsidP="00C921ED">
            <w:pPr>
              <w:spacing w:before="0"/>
              <w:jc w:val="center"/>
              <w:rPr>
                <w:color w:val="000000"/>
              </w:rPr>
            </w:pPr>
            <w:r w:rsidRPr="00385CE9">
              <w:rPr>
                <w:color w:val="000000"/>
              </w:rPr>
              <w:t>7</w:t>
            </w:r>
          </w:p>
        </w:tc>
        <w:tc>
          <w:tcPr>
            <w:tcW w:w="1336" w:type="dxa"/>
            <w:shd w:val="clear" w:color="auto" w:fill="D9D9D9" w:themeFill="background1" w:themeFillShade="D9"/>
            <w:vAlign w:val="center"/>
          </w:tcPr>
          <w:p w14:paraId="72BCF220" w14:textId="502F0321" w:rsidR="00385CE9" w:rsidRPr="00385CE9" w:rsidRDefault="00385CE9" w:rsidP="00C921ED">
            <w:pPr>
              <w:spacing w:before="0"/>
              <w:jc w:val="center"/>
              <w:rPr>
                <w:color w:val="000000"/>
              </w:rPr>
            </w:pPr>
            <w:r w:rsidRPr="00385CE9">
              <w:rPr>
                <w:color w:val="000000"/>
              </w:rPr>
              <w:t>0.6</w:t>
            </w:r>
          </w:p>
        </w:tc>
      </w:tr>
      <w:tr w:rsidR="000C4CA4" w:rsidRPr="00362C9D" w14:paraId="25BCC141" w14:textId="77777777" w:rsidTr="001651EC">
        <w:trPr>
          <w:cantSplit/>
          <w:trHeight w:val="284"/>
        </w:trPr>
        <w:tc>
          <w:tcPr>
            <w:tcW w:w="3658" w:type="dxa"/>
            <w:vMerge/>
            <w:shd w:val="clear" w:color="auto" w:fill="D9D9D9" w:themeFill="background1" w:themeFillShade="D9"/>
            <w:vAlign w:val="center"/>
          </w:tcPr>
          <w:p w14:paraId="3345CBC1" w14:textId="77777777" w:rsidR="00385CE9" w:rsidRPr="00362C9D" w:rsidRDefault="00385CE9" w:rsidP="00C921ED">
            <w:pPr>
              <w:spacing w:before="0"/>
            </w:pPr>
          </w:p>
        </w:tc>
        <w:tc>
          <w:tcPr>
            <w:tcW w:w="3937" w:type="dxa"/>
            <w:shd w:val="clear" w:color="auto" w:fill="D9D9D9" w:themeFill="background1" w:themeFillShade="D9"/>
            <w:vAlign w:val="center"/>
          </w:tcPr>
          <w:p w14:paraId="17A66C27" w14:textId="77777777" w:rsidR="00385CE9" w:rsidRPr="00362C9D" w:rsidRDefault="00385CE9" w:rsidP="00C921ED">
            <w:pPr>
              <w:spacing w:before="0"/>
            </w:pPr>
            <w:r w:rsidRPr="00362C9D">
              <w:t>2</w:t>
            </w:r>
          </w:p>
        </w:tc>
        <w:tc>
          <w:tcPr>
            <w:tcW w:w="1417" w:type="dxa"/>
            <w:shd w:val="clear" w:color="auto" w:fill="D9D9D9" w:themeFill="background1" w:themeFillShade="D9"/>
            <w:vAlign w:val="center"/>
          </w:tcPr>
          <w:p w14:paraId="668FE11E" w14:textId="3EA15525" w:rsidR="00385CE9" w:rsidRPr="00385CE9" w:rsidRDefault="00385CE9" w:rsidP="00C921ED">
            <w:pPr>
              <w:spacing w:before="0"/>
              <w:jc w:val="center"/>
              <w:rPr>
                <w:color w:val="000000"/>
              </w:rPr>
            </w:pPr>
            <w:r w:rsidRPr="00385CE9">
              <w:rPr>
                <w:color w:val="000000"/>
              </w:rPr>
              <w:t>33</w:t>
            </w:r>
          </w:p>
        </w:tc>
        <w:tc>
          <w:tcPr>
            <w:tcW w:w="1336" w:type="dxa"/>
            <w:shd w:val="clear" w:color="auto" w:fill="D9D9D9" w:themeFill="background1" w:themeFillShade="D9"/>
            <w:vAlign w:val="center"/>
          </w:tcPr>
          <w:p w14:paraId="38BC2AA5" w14:textId="3697D62A" w:rsidR="00385CE9" w:rsidRPr="00385CE9" w:rsidRDefault="00385CE9" w:rsidP="00C921ED">
            <w:pPr>
              <w:spacing w:before="0"/>
              <w:jc w:val="center"/>
              <w:rPr>
                <w:color w:val="000000"/>
              </w:rPr>
            </w:pPr>
            <w:r w:rsidRPr="00385CE9">
              <w:rPr>
                <w:color w:val="000000"/>
              </w:rPr>
              <w:t>2.8</w:t>
            </w:r>
          </w:p>
        </w:tc>
      </w:tr>
      <w:tr w:rsidR="000C4CA4" w:rsidRPr="00362C9D" w14:paraId="12A922CD" w14:textId="77777777" w:rsidTr="001651EC">
        <w:trPr>
          <w:cantSplit/>
          <w:trHeight w:val="284"/>
        </w:trPr>
        <w:tc>
          <w:tcPr>
            <w:tcW w:w="3658" w:type="dxa"/>
            <w:vMerge/>
            <w:shd w:val="clear" w:color="auto" w:fill="D9D9D9" w:themeFill="background1" w:themeFillShade="D9"/>
            <w:vAlign w:val="center"/>
          </w:tcPr>
          <w:p w14:paraId="554E8EC3" w14:textId="77777777" w:rsidR="00385CE9" w:rsidRPr="00362C9D" w:rsidRDefault="00385CE9" w:rsidP="00C921ED">
            <w:pPr>
              <w:spacing w:before="0"/>
            </w:pPr>
          </w:p>
        </w:tc>
        <w:tc>
          <w:tcPr>
            <w:tcW w:w="3937" w:type="dxa"/>
            <w:shd w:val="clear" w:color="auto" w:fill="D9D9D9" w:themeFill="background1" w:themeFillShade="D9"/>
            <w:vAlign w:val="center"/>
          </w:tcPr>
          <w:p w14:paraId="41C7B8DD" w14:textId="77777777" w:rsidR="00385CE9" w:rsidRPr="00362C9D" w:rsidRDefault="00385CE9" w:rsidP="00C921ED">
            <w:pPr>
              <w:spacing w:before="0"/>
            </w:pPr>
            <w:r w:rsidRPr="00362C9D">
              <w:t>3</w:t>
            </w:r>
          </w:p>
        </w:tc>
        <w:tc>
          <w:tcPr>
            <w:tcW w:w="1417" w:type="dxa"/>
            <w:shd w:val="clear" w:color="auto" w:fill="D9D9D9" w:themeFill="background1" w:themeFillShade="D9"/>
            <w:vAlign w:val="center"/>
          </w:tcPr>
          <w:p w14:paraId="260BD0F3" w14:textId="5F05EBC4" w:rsidR="00385CE9" w:rsidRPr="00385CE9" w:rsidRDefault="00385CE9" w:rsidP="00C921ED">
            <w:pPr>
              <w:spacing w:before="0"/>
              <w:jc w:val="center"/>
              <w:rPr>
                <w:color w:val="000000"/>
              </w:rPr>
            </w:pPr>
            <w:r w:rsidRPr="00385CE9">
              <w:rPr>
                <w:color w:val="000000"/>
              </w:rPr>
              <w:t>129</w:t>
            </w:r>
          </w:p>
        </w:tc>
        <w:tc>
          <w:tcPr>
            <w:tcW w:w="1336" w:type="dxa"/>
            <w:shd w:val="clear" w:color="auto" w:fill="D9D9D9" w:themeFill="background1" w:themeFillShade="D9"/>
            <w:vAlign w:val="center"/>
          </w:tcPr>
          <w:p w14:paraId="2E5BCBE0" w14:textId="79FFE68A" w:rsidR="00385CE9" w:rsidRPr="00385CE9" w:rsidRDefault="00385CE9" w:rsidP="00C921ED">
            <w:pPr>
              <w:spacing w:before="0"/>
              <w:jc w:val="center"/>
              <w:rPr>
                <w:color w:val="000000"/>
              </w:rPr>
            </w:pPr>
            <w:r w:rsidRPr="00385CE9">
              <w:rPr>
                <w:color w:val="000000"/>
              </w:rPr>
              <w:t>11.0</w:t>
            </w:r>
          </w:p>
        </w:tc>
      </w:tr>
      <w:tr w:rsidR="000C4CA4" w:rsidRPr="00362C9D" w14:paraId="645B621D" w14:textId="77777777" w:rsidTr="001651EC">
        <w:trPr>
          <w:cantSplit/>
          <w:trHeight w:val="284"/>
        </w:trPr>
        <w:tc>
          <w:tcPr>
            <w:tcW w:w="3658" w:type="dxa"/>
            <w:vMerge/>
            <w:shd w:val="clear" w:color="auto" w:fill="D9D9D9" w:themeFill="background1" w:themeFillShade="D9"/>
            <w:vAlign w:val="center"/>
          </w:tcPr>
          <w:p w14:paraId="7DA8BE74" w14:textId="77777777" w:rsidR="00385CE9" w:rsidRPr="00362C9D" w:rsidRDefault="00385CE9" w:rsidP="00C921ED">
            <w:pPr>
              <w:spacing w:before="0"/>
            </w:pPr>
          </w:p>
        </w:tc>
        <w:tc>
          <w:tcPr>
            <w:tcW w:w="3937" w:type="dxa"/>
            <w:shd w:val="clear" w:color="auto" w:fill="D9D9D9" w:themeFill="background1" w:themeFillShade="D9"/>
            <w:vAlign w:val="center"/>
          </w:tcPr>
          <w:p w14:paraId="4D9F59E2" w14:textId="77777777" w:rsidR="00385CE9" w:rsidRPr="00362C9D" w:rsidRDefault="00385CE9" w:rsidP="00C921ED">
            <w:pPr>
              <w:spacing w:before="0"/>
            </w:pPr>
            <w:r w:rsidRPr="00362C9D">
              <w:t>4</w:t>
            </w:r>
          </w:p>
        </w:tc>
        <w:tc>
          <w:tcPr>
            <w:tcW w:w="1417" w:type="dxa"/>
            <w:shd w:val="clear" w:color="auto" w:fill="D9D9D9" w:themeFill="background1" w:themeFillShade="D9"/>
            <w:vAlign w:val="center"/>
          </w:tcPr>
          <w:p w14:paraId="754802BF" w14:textId="107227F8" w:rsidR="00385CE9" w:rsidRPr="00385CE9" w:rsidRDefault="00385CE9" w:rsidP="00C921ED">
            <w:pPr>
              <w:spacing w:before="0"/>
              <w:jc w:val="center"/>
              <w:rPr>
                <w:color w:val="000000"/>
              </w:rPr>
            </w:pPr>
            <w:r w:rsidRPr="00385CE9">
              <w:rPr>
                <w:color w:val="000000"/>
              </w:rPr>
              <w:t>479</w:t>
            </w:r>
          </w:p>
        </w:tc>
        <w:tc>
          <w:tcPr>
            <w:tcW w:w="1336" w:type="dxa"/>
            <w:shd w:val="clear" w:color="auto" w:fill="D9D9D9" w:themeFill="background1" w:themeFillShade="D9"/>
            <w:vAlign w:val="center"/>
          </w:tcPr>
          <w:p w14:paraId="669E5CCF" w14:textId="693C41CD" w:rsidR="00385CE9" w:rsidRPr="00385CE9" w:rsidRDefault="00385CE9" w:rsidP="00C921ED">
            <w:pPr>
              <w:spacing w:before="0"/>
              <w:jc w:val="center"/>
              <w:rPr>
                <w:color w:val="000000"/>
              </w:rPr>
            </w:pPr>
            <w:r w:rsidRPr="00385CE9">
              <w:rPr>
                <w:color w:val="000000"/>
              </w:rPr>
              <w:t>40.8</w:t>
            </w:r>
          </w:p>
        </w:tc>
      </w:tr>
      <w:tr w:rsidR="000C4CA4" w:rsidRPr="00362C9D" w14:paraId="76D04471" w14:textId="77777777" w:rsidTr="001651EC">
        <w:trPr>
          <w:cantSplit/>
          <w:trHeight w:val="284"/>
        </w:trPr>
        <w:tc>
          <w:tcPr>
            <w:tcW w:w="3658" w:type="dxa"/>
            <w:vMerge/>
            <w:shd w:val="clear" w:color="auto" w:fill="D9D9D9" w:themeFill="background1" w:themeFillShade="D9"/>
            <w:vAlign w:val="center"/>
          </w:tcPr>
          <w:p w14:paraId="20CFE879" w14:textId="77777777" w:rsidR="00385CE9" w:rsidRPr="00362C9D" w:rsidRDefault="00385CE9" w:rsidP="00C921ED">
            <w:pPr>
              <w:spacing w:before="0"/>
            </w:pPr>
          </w:p>
        </w:tc>
        <w:tc>
          <w:tcPr>
            <w:tcW w:w="3937" w:type="dxa"/>
            <w:shd w:val="clear" w:color="auto" w:fill="D9D9D9" w:themeFill="background1" w:themeFillShade="D9"/>
            <w:vAlign w:val="center"/>
          </w:tcPr>
          <w:p w14:paraId="6316400C" w14:textId="77777777" w:rsidR="00385CE9" w:rsidRPr="00362C9D" w:rsidRDefault="00385CE9" w:rsidP="00C921ED">
            <w:pPr>
              <w:spacing w:before="0"/>
            </w:pPr>
            <w:r w:rsidRPr="00362C9D">
              <w:t>Very satisfied</w:t>
            </w:r>
          </w:p>
        </w:tc>
        <w:tc>
          <w:tcPr>
            <w:tcW w:w="1417" w:type="dxa"/>
            <w:shd w:val="clear" w:color="auto" w:fill="D9D9D9" w:themeFill="background1" w:themeFillShade="D9"/>
            <w:vAlign w:val="center"/>
          </w:tcPr>
          <w:p w14:paraId="67A4013F" w14:textId="2C880591" w:rsidR="00385CE9" w:rsidRPr="00385CE9" w:rsidRDefault="00385CE9" w:rsidP="00C921ED">
            <w:pPr>
              <w:spacing w:before="0"/>
              <w:jc w:val="center"/>
              <w:rPr>
                <w:color w:val="000000"/>
              </w:rPr>
            </w:pPr>
            <w:r w:rsidRPr="00385CE9">
              <w:rPr>
                <w:color w:val="000000"/>
              </w:rPr>
              <w:t>527</w:t>
            </w:r>
          </w:p>
        </w:tc>
        <w:tc>
          <w:tcPr>
            <w:tcW w:w="1336" w:type="dxa"/>
            <w:shd w:val="clear" w:color="auto" w:fill="D9D9D9" w:themeFill="background1" w:themeFillShade="D9"/>
            <w:vAlign w:val="center"/>
          </w:tcPr>
          <w:p w14:paraId="19D0B584" w14:textId="47B55779" w:rsidR="00385CE9" w:rsidRPr="00385CE9" w:rsidRDefault="00385CE9" w:rsidP="00C921ED">
            <w:pPr>
              <w:spacing w:before="0"/>
              <w:jc w:val="center"/>
              <w:rPr>
                <w:color w:val="000000"/>
              </w:rPr>
            </w:pPr>
            <w:r w:rsidRPr="00385CE9">
              <w:rPr>
                <w:color w:val="000000"/>
              </w:rPr>
              <w:t>44.9</w:t>
            </w:r>
          </w:p>
        </w:tc>
      </w:tr>
      <w:tr w:rsidR="00385CE9" w:rsidRPr="00362C9D" w14:paraId="0F52F609" w14:textId="77777777" w:rsidTr="001651EC">
        <w:trPr>
          <w:cantSplit/>
          <w:trHeight w:val="284"/>
        </w:trPr>
        <w:tc>
          <w:tcPr>
            <w:tcW w:w="3658" w:type="dxa"/>
            <w:vMerge w:val="restart"/>
            <w:vAlign w:val="center"/>
          </w:tcPr>
          <w:p w14:paraId="2EDEABCC" w14:textId="08CC94F8" w:rsidR="00385CE9" w:rsidRPr="00362C9D" w:rsidRDefault="00385CE9" w:rsidP="00C921ED">
            <w:pPr>
              <w:spacing w:before="0"/>
            </w:pPr>
            <w:r w:rsidRPr="00362C9D">
              <w:t>Induction / orientation to your training facility</w:t>
            </w:r>
          </w:p>
        </w:tc>
        <w:tc>
          <w:tcPr>
            <w:tcW w:w="3937" w:type="dxa"/>
            <w:vAlign w:val="center"/>
          </w:tcPr>
          <w:p w14:paraId="2F71779E" w14:textId="3C993A25" w:rsidR="00385CE9" w:rsidRPr="00362C9D" w:rsidRDefault="00385CE9" w:rsidP="00C921ED">
            <w:pPr>
              <w:spacing w:before="0"/>
            </w:pPr>
            <w:r w:rsidRPr="00362C9D">
              <w:t>Very dissatisfied</w:t>
            </w:r>
          </w:p>
        </w:tc>
        <w:tc>
          <w:tcPr>
            <w:tcW w:w="1417" w:type="dxa"/>
            <w:vAlign w:val="center"/>
          </w:tcPr>
          <w:p w14:paraId="2F06BF51" w14:textId="352F85AF" w:rsidR="00385CE9" w:rsidRPr="00385CE9" w:rsidRDefault="00385CE9" w:rsidP="00C921ED">
            <w:pPr>
              <w:spacing w:before="0"/>
              <w:jc w:val="center"/>
              <w:rPr>
                <w:color w:val="000000"/>
              </w:rPr>
            </w:pPr>
            <w:r w:rsidRPr="00385CE9">
              <w:rPr>
                <w:color w:val="000000"/>
              </w:rPr>
              <w:t>22</w:t>
            </w:r>
          </w:p>
        </w:tc>
        <w:tc>
          <w:tcPr>
            <w:tcW w:w="1336" w:type="dxa"/>
            <w:vAlign w:val="center"/>
          </w:tcPr>
          <w:p w14:paraId="30E654E0" w14:textId="12E99C6B" w:rsidR="00385CE9" w:rsidRPr="00385CE9" w:rsidRDefault="00385CE9" w:rsidP="00C921ED">
            <w:pPr>
              <w:spacing w:before="0"/>
              <w:jc w:val="center"/>
              <w:rPr>
                <w:color w:val="000000"/>
              </w:rPr>
            </w:pPr>
            <w:r w:rsidRPr="00385CE9">
              <w:rPr>
                <w:color w:val="000000"/>
              </w:rPr>
              <w:t>1.9</w:t>
            </w:r>
          </w:p>
        </w:tc>
      </w:tr>
      <w:tr w:rsidR="00385CE9" w:rsidRPr="00362C9D" w14:paraId="3F8B9769" w14:textId="77777777" w:rsidTr="001651EC">
        <w:trPr>
          <w:cantSplit/>
          <w:trHeight w:val="284"/>
        </w:trPr>
        <w:tc>
          <w:tcPr>
            <w:tcW w:w="3658" w:type="dxa"/>
            <w:vMerge/>
            <w:vAlign w:val="center"/>
          </w:tcPr>
          <w:p w14:paraId="7CB576E1" w14:textId="77777777" w:rsidR="00385CE9" w:rsidRPr="00362C9D" w:rsidRDefault="00385CE9" w:rsidP="00C921ED">
            <w:pPr>
              <w:spacing w:before="0"/>
            </w:pPr>
          </w:p>
        </w:tc>
        <w:tc>
          <w:tcPr>
            <w:tcW w:w="3937" w:type="dxa"/>
            <w:vAlign w:val="center"/>
          </w:tcPr>
          <w:p w14:paraId="589E9E1B" w14:textId="25E1F6F6" w:rsidR="00385CE9" w:rsidRPr="00362C9D" w:rsidRDefault="00385CE9" w:rsidP="00C921ED">
            <w:pPr>
              <w:spacing w:before="0"/>
            </w:pPr>
            <w:r w:rsidRPr="00362C9D">
              <w:t>2</w:t>
            </w:r>
          </w:p>
        </w:tc>
        <w:tc>
          <w:tcPr>
            <w:tcW w:w="1417" w:type="dxa"/>
            <w:vAlign w:val="center"/>
          </w:tcPr>
          <w:p w14:paraId="58246220" w14:textId="55C3DDA6" w:rsidR="00385CE9" w:rsidRPr="00385CE9" w:rsidRDefault="00385CE9" w:rsidP="00C921ED">
            <w:pPr>
              <w:spacing w:before="0"/>
              <w:jc w:val="center"/>
              <w:rPr>
                <w:color w:val="000000"/>
              </w:rPr>
            </w:pPr>
            <w:r w:rsidRPr="00385CE9">
              <w:rPr>
                <w:color w:val="000000"/>
              </w:rPr>
              <w:t>60</w:t>
            </w:r>
          </w:p>
        </w:tc>
        <w:tc>
          <w:tcPr>
            <w:tcW w:w="1336" w:type="dxa"/>
            <w:vAlign w:val="center"/>
          </w:tcPr>
          <w:p w14:paraId="06D54A2F" w14:textId="27227815" w:rsidR="00385CE9" w:rsidRPr="00385CE9" w:rsidRDefault="00385CE9" w:rsidP="00C921ED">
            <w:pPr>
              <w:spacing w:before="0"/>
              <w:jc w:val="center"/>
              <w:rPr>
                <w:color w:val="000000"/>
              </w:rPr>
            </w:pPr>
            <w:r w:rsidRPr="00385CE9">
              <w:rPr>
                <w:color w:val="000000"/>
              </w:rPr>
              <w:t>5.1</w:t>
            </w:r>
          </w:p>
        </w:tc>
      </w:tr>
      <w:tr w:rsidR="00385CE9" w:rsidRPr="00362C9D" w14:paraId="27A140F5" w14:textId="77777777" w:rsidTr="001651EC">
        <w:trPr>
          <w:cantSplit/>
          <w:trHeight w:val="284"/>
        </w:trPr>
        <w:tc>
          <w:tcPr>
            <w:tcW w:w="3658" w:type="dxa"/>
            <w:vMerge/>
            <w:vAlign w:val="center"/>
          </w:tcPr>
          <w:p w14:paraId="693C62AC" w14:textId="77777777" w:rsidR="00385CE9" w:rsidRPr="00362C9D" w:rsidRDefault="00385CE9" w:rsidP="00C921ED">
            <w:pPr>
              <w:spacing w:before="0"/>
            </w:pPr>
          </w:p>
        </w:tc>
        <w:tc>
          <w:tcPr>
            <w:tcW w:w="3937" w:type="dxa"/>
            <w:vAlign w:val="center"/>
          </w:tcPr>
          <w:p w14:paraId="4CA23DEB" w14:textId="73237FCD" w:rsidR="00385CE9" w:rsidRPr="00362C9D" w:rsidRDefault="00385CE9" w:rsidP="00C921ED">
            <w:pPr>
              <w:spacing w:before="0"/>
            </w:pPr>
            <w:r w:rsidRPr="00362C9D">
              <w:t>3</w:t>
            </w:r>
          </w:p>
        </w:tc>
        <w:tc>
          <w:tcPr>
            <w:tcW w:w="1417" w:type="dxa"/>
            <w:vAlign w:val="center"/>
          </w:tcPr>
          <w:p w14:paraId="072E4D9F" w14:textId="644C0002" w:rsidR="00385CE9" w:rsidRPr="00385CE9" w:rsidRDefault="00385CE9" w:rsidP="00C921ED">
            <w:pPr>
              <w:spacing w:before="0"/>
              <w:jc w:val="center"/>
              <w:rPr>
                <w:color w:val="000000"/>
              </w:rPr>
            </w:pPr>
            <w:r w:rsidRPr="00385CE9">
              <w:rPr>
                <w:color w:val="000000"/>
              </w:rPr>
              <w:t>162</w:t>
            </w:r>
          </w:p>
        </w:tc>
        <w:tc>
          <w:tcPr>
            <w:tcW w:w="1336" w:type="dxa"/>
            <w:vAlign w:val="center"/>
          </w:tcPr>
          <w:p w14:paraId="166479CC" w14:textId="706594D8" w:rsidR="00385CE9" w:rsidRPr="00385CE9" w:rsidRDefault="00385CE9" w:rsidP="00C921ED">
            <w:pPr>
              <w:spacing w:before="0"/>
              <w:jc w:val="center"/>
              <w:rPr>
                <w:color w:val="000000"/>
              </w:rPr>
            </w:pPr>
            <w:r w:rsidRPr="00385CE9">
              <w:rPr>
                <w:color w:val="000000"/>
              </w:rPr>
              <w:t>13.8</w:t>
            </w:r>
          </w:p>
        </w:tc>
      </w:tr>
      <w:tr w:rsidR="00385CE9" w:rsidRPr="00362C9D" w14:paraId="431A64DA" w14:textId="77777777" w:rsidTr="001651EC">
        <w:trPr>
          <w:cantSplit/>
          <w:trHeight w:val="284"/>
        </w:trPr>
        <w:tc>
          <w:tcPr>
            <w:tcW w:w="3658" w:type="dxa"/>
            <w:vMerge/>
            <w:vAlign w:val="center"/>
          </w:tcPr>
          <w:p w14:paraId="7045B32B" w14:textId="77777777" w:rsidR="00385CE9" w:rsidRPr="00362C9D" w:rsidRDefault="00385CE9" w:rsidP="00C921ED">
            <w:pPr>
              <w:spacing w:before="0"/>
            </w:pPr>
          </w:p>
        </w:tc>
        <w:tc>
          <w:tcPr>
            <w:tcW w:w="3937" w:type="dxa"/>
            <w:vAlign w:val="center"/>
          </w:tcPr>
          <w:p w14:paraId="3CF7735B" w14:textId="5264FFE7" w:rsidR="00385CE9" w:rsidRPr="00362C9D" w:rsidRDefault="00385CE9" w:rsidP="00C921ED">
            <w:pPr>
              <w:spacing w:before="0"/>
            </w:pPr>
            <w:r w:rsidRPr="00362C9D">
              <w:t>4</w:t>
            </w:r>
          </w:p>
        </w:tc>
        <w:tc>
          <w:tcPr>
            <w:tcW w:w="1417" w:type="dxa"/>
            <w:vAlign w:val="center"/>
          </w:tcPr>
          <w:p w14:paraId="7C1131E9" w14:textId="433B60AB" w:rsidR="00385CE9" w:rsidRPr="00385CE9" w:rsidRDefault="00385CE9" w:rsidP="00C921ED">
            <w:pPr>
              <w:spacing w:before="0"/>
              <w:jc w:val="center"/>
              <w:rPr>
                <w:color w:val="000000"/>
              </w:rPr>
            </w:pPr>
            <w:r w:rsidRPr="00385CE9">
              <w:rPr>
                <w:color w:val="000000"/>
              </w:rPr>
              <w:t>447</w:t>
            </w:r>
          </w:p>
        </w:tc>
        <w:tc>
          <w:tcPr>
            <w:tcW w:w="1336" w:type="dxa"/>
            <w:vAlign w:val="center"/>
          </w:tcPr>
          <w:p w14:paraId="3AB4BF44" w14:textId="040C0CCC" w:rsidR="00385CE9" w:rsidRPr="00385CE9" w:rsidRDefault="00385CE9" w:rsidP="00C921ED">
            <w:pPr>
              <w:spacing w:before="0"/>
              <w:jc w:val="center"/>
              <w:rPr>
                <w:color w:val="000000"/>
              </w:rPr>
            </w:pPr>
            <w:r w:rsidRPr="00385CE9">
              <w:rPr>
                <w:color w:val="000000"/>
              </w:rPr>
              <w:t>38.0</w:t>
            </w:r>
          </w:p>
        </w:tc>
      </w:tr>
      <w:tr w:rsidR="00385CE9" w:rsidRPr="00362C9D" w14:paraId="5669388B" w14:textId="77777777" w:rsidTr="001651EC">
        <w:trPr>
          <w:cantSplit/>
          <w:trHeight w:val="284"/>
        </w:trPr>
        <w:tc>
          <w:tcPr>
            <w:tcW w:w="3658" w:type="dxa"/>
            <w:vMerge/>
            <w:vAlign w:val="center"/>
          </w:tcPr>
          <w:p w14:paraId="669BCE2B" w14:textId="77777777" w:rsidR="00385CE9" w:rsidRPr="00362C9D" w:rsidRDefault="00385CE9" w:rsidP="00C921ED">
            <w:pPr>
              <w:spacing w:before="0"/>
            </w:pPr>
          </w:p>
        </w:tc>
        <w:tc>
          <w:tcPr>
            <w:tcW w:w="3937" w:type="dxa"/>
            <w:vAlign w:val="center"/>
          </w:tcPr>
          <w:p w14:paraId="024132B3" w14:textId="0C7E552C" w:rsidR="00385CE9" w:rsidRPr="00362C9D" w:rsidRDefault="00385CE9" w:rsidP="00C921ED">
            <w:pPr>
              <w:spacing w:before="0"/>
            </w:pPr>
            <w:r w:rsidRPr="00362C9D">
              <w:t>Very satisfied</w:t>
            </w:r>
          </w:p>
        </w:tc>
        <w:tc>
          <w:tcPr>
            <w:tcW w:w="1417" w:type="dxa"/>
            <w:vAlign w:val="center"/>
          </w:tcPr>
          <w:p w14:paraId="1A429FCC" w14:textId="6E12FEDD" w:rsidR="00385CE9" w:rsidRPr="00385CE9" w:rsidRDefault="00385CE9" w:rsidP="00C921ED">
            <w:pPr>
              <w:spacing w:before="0"/>
              <w:jc w:val="center"/>
              <w:rPr>
                <w:color w:val="000000"/>
              </w:rPr>
            </w:pPr>
            <w:r w:rsidRPr="00385CE9">
              <w:rPr>
                <w:color w:val="000000"/>
              </w:rPr>
              <w:t>485</w:t>
            </w:r>
          </w:p>
        </w:tc>
        <w:tc>
          <w:tcPr>
            <w:tcW w:w="1336" w:type="dxa"/>
            <w:vAlign w:val="center"/>
          </w:tcPr>
          <w:p w14:paraId="08F91361" w14:textId="5D5397FE" w:rsidR="00385CE9" w:rsidRPr="00385CE9" w:rsidRDefault="00385CE9" w:rsidP="00C921ED">
            <w:pPr>
              <w:spacing w:before="0"/>
              <w:jc w:val="center"/>
              <w:rPr>
                <w:color w:val="000000"/>
              </w:rPr>
            </w:pPr>
            <w:r w:rsidRPr="00385CE9">
              <w:rPr>
                <w:color w:val="000000"/>
              </w:rPr>
              <w:t>41.2</w:t>
            </w:r>
          </w:p>
        </w:tc>
      </w:tr>
      <w:tr w:rsidR="000C4CA4" w:rsidRPr="00362C9D" w14:paraId="6F5B1169" w14:textId="77777777" w:rsidTr="001651EC">
        <w:trPr>
          <w:cantSplit/>
          <w:trHeight w:val="284"/>
        </w:trPr>
        <w:tc>
          <w:tcPr>
            <w:tcW w:w="3658" w:type="dxa"/>
            <w:vMerge w:val="restart"/>
            <w:shd w:val="clear" w:color="auto" w:fill="D9D9D9" w:themeFill="background1" w:themeFillShade="D9"/>
            <w:vAlign w:val="center"/>
          </w:tcPr>
          <w:p w14:paraId="1DAB1134" w14:textId="62C2DFBB" w:rsidR="00385CE9" w:rsidRPr="00362C9D" w:rsidRDefault="00385CE9" w:rsidP="00C921ED">
            <w:pPr>
              <w:spacing w:before="0"/>
            </w:pPr>
            <w:r w:rsidRPr="00362C9D">
              <w:t>Induction / orientations to the local community</w:t>
            </w:r>
          </w:p>
        </w:tc>
        <w:tc>
          <w:tcPr>
            <w:tcW w:w="3937" w:type="dxa"/>
            <w:shd w:val="clear" w:color="auto" w:fill="D9D9D9" w:themeFill="background1" w:themeFillShade="D9"/>
            <w:vAlign w:val="center"/>
          </w:tcPr>
          <w:p w14:paraId="46BFB029" w14:textId="77777777" w:rsidR="00385CE9" w:rsidRPr="00362C9D" w:rsidRDefault="00385CE9" w:rsidP="00C921ED">
            <w:pPr>
              <w:spacing w:before="0"/>
            </w:pPr>
            <w:r w:rsidRPr="00362C9D">
              <w:t>Very dissatisfied</w:t>
            </w:r>
          </w:p>
        </w:tc>
        <w:tc>
          <w:tcPr>
            <w:tcW w:w="1417" w:type="dxa"/>
            <w:shd w:val="clear" w:color="auto" w:fill="D9D9D9" w:themeFill="background1" w:themeFillShade="D9"/>
            <w:vAlign w:val="center"/>
          </w:tcPr>
          <w:p w14:paraId="42D5FE8B" w14:textId="45FDB597" w:rsidR="00385CE9" w:rsidRPr="00385CE9" w:rsidRDefault="00385CE9" w:rsidP="00C921ED">
            <w:pPr>
              <w:spacing w:before="0"/>
              <w:jc w:val="center"/>
              <w:rPr>
                <w:color w:val="000000"/>
              </w:rPr>
            </w:pPr>
            <w:r w:rsidRPr="00385CE9">
              <w:rPr>
                <w:color w:val="000000"/>
              </w:rPr>
              <w:t>26</w:t>
            </w:r>
          </w:p>
        </w:tc>
        <w:tc>
          <w:tcPr>
            <w:tcW w:w="1336" w:type="dxa"/>
            <w:shd w:val="clear" w:color="auto" w:fill="D9D9D9" w:themeFill="background1" w:themeFillShade="D9"/>
            <w:vAlign w:val="center"/>
          </w:tcPr>
          <w:p w14:paraId="2692F8AF" w14:textId="6AFAD9B7" w:rsidR="00385CE9" w:rsidRPr="00385CE9" w:rsidRDefault="00385CE9" w:rsidP="00C921ED">
            <w:pPr>
              <w:spacing w:before="0"/>
              <w:jc w:val="center"/>
              <w:rPr>
                <w:color w:val="000000"/>
              </w:rPr>
            </w:pPr>
            <w:r w:rsidRPr="00385CE9">
              <w:rPr>
                <w:color w:val="000000"/>
              </w:rPr>
              <w:t>2.2</w:t>
            </w:r>
          </w:p>
        </w:tc>
      </w:tr>
      <w:tr w:rsidR="000C4CA4" w:rsidRPr="00362C9D" w14:paraId="35609DCE" w14:textId="77777777" w:rsidTr="001651EC">
        <w:trPr>
          <w:cantSplit/>
          <w:trHeight w:val="284"/>
        </w:trPr>
        <w:tc>
          <w:tcPr>
            <w:tcW w:w="3658" w:type="dxa"/>
            <w:vMerge/>
            <w:shd w:val="clear" w:color="auto" w:fill="D9D9D9" w:themeFill="background1" w:themeFillShade="D9"/>
            <w:vAlign w:val="center"/>
          </w:tcPr>
          <w:p w14:paraId="13B7E00F" w14:textId="77777777" w:rsidR="00385CE9" w:rsidRPr="00362C9D" w:rsidRDefault="00385CE9" w:rsidP="00C921ED">
            <w:pPr>
              <w:spacing w:before="0"/>
            </w:pPr>
          </w:p>
        </w:tc>
        <w:tc>
          <w:tcPr>
            <w:tcW w:w="3937" w:type="dxa"/>
            <w:shd w:val="clear" w:color="auto" w:fill="D9D9D9" w:themeFill="background1" w:themeFillShade="D9"/>
            <w:vAlign w:val="center"/>
          </w:tcPr>
          <w:p w14:paraId="101B5D1E" w14:textId="77777777" w:rsidR="00385CE9" w:rsidRPr="00362C9D" w:rsidRDefault="00385CE9" w:rsidP="00C921ED">
            <w:pPr>
              <w:spacing w:before="0"/>
            </w:pPr>
            <w:r w:rsidRPr="00362C9D">
              <w:t>2</w:t>
            </w:r>
          </w:p>
        </w:tc>
        <w:tc>
          <w:tcPr>
            <w:tcW w:w="1417" w:type="dxa"/>
            <w:shd w:val="clear" w:color="auto" w:fill="D9D9D9" w:themeFill="background1" w:themeFillShade="D9"/>
            <w:vAlign w:val="center"/>
          </w:tcPr>
          <w:p w14:paraId="04D00E2F" w14:textId="09CCC3E6" w:rsidR="00385CE9" w:rsidRPr="00385CE9" w:rsidRDefault="00385CE9" w:rsidP="00C921ED">
            <w:pPr>
              <w:spacing w:before="0"/>
              <w:jc w:val="center"/>
              <w:rPr>
                <w:color w:val="000000"/>
              </w:rPr>
            </w:pPr>
            <w:r w:rsidRPr="00385CE9">
              <w:rPr>
                <w:color w:val="000000"/>
              </w:rPr>
              <w:t>70</w:t>
            </w:r>
          </w:p>
        </w:tc>
        <w:tc>
          <w:tcPr>
            <w:tcW w:w="1336" w:type="dxa"/>
            <w:shd w:val="clear" w:color="auto" w:fill="D9D9D9" w:themeFill="background1" w:themeFillShade="D9"/>
            <w:vAlign w:val="center"/>
          </w:tcPr>
          <w:p w14:paraId="3CBCE316" w14:textId="347F37A5" w:rsidR="00385CE9" w:rsidRPr="00385CE9" w:rsidRDefault="00385CE9" w:rsidP="00C921ED">
            <w:pPr>
              <w:spacing w:before="0"/>
              <w:jc w:val="center"/>
              <w:rPr>
                <w:color w:val="000000"/>
              </w:rPr>
            </w:pPr>
            <w:r w:rsidRPr="00385CE9">
              <w:rPr>
                <w:color w:val="000000"/>
              </w:rPr>
              <w:t>6.0</w:t>
            </w:r>
          </w:p>
        </w:tc>
      </w:tr>
      <w:tr w:rsidR="000C4CA4" w:rsidRPr="00362C9D" w14:paraId="15F0F7FC" w14:textId="77777777" w:rsidTr="001651EC">
        <w:trPr>
          <w:cantSplit/>
          <w:trHeight w:val="284"/>
        </w:trPr>
        <w:tc>
          <w:tcPr>
            <w:tcW w:w="3658" w:type="dxa"/>
            <w:vMerge/>
            <w:shd w:val="clear" w:color="auto" w:fill="D9D9D9" w:themeFill="background1" w:themeFillShade="D9"/>
            <w:vAlign w:val="center"/>
          </w:tcPr>
          <w:p w14:paraId="5692C75E" w14:textId="77777777" w:rsidR="00385CE9" w:rsidRPr="00362C9D" w:rsidRDefault="00385CE9" w:rsidP="00C921ED">
            <w:pPr>
              <w:spacing w:before="0"/>
            </w:pPr>
          </w:p>
        </w:tc>
        <w:tc>
          <w:tcPr>
            <w:tcW w:w="3937" w:type="dxa"/>
            <w:shd w:val="clear" w:color="auto" w:fill="D9D9D9" w:themeFill="background1" w:themeFillShade="D9"/>
            <w:vAlign w:val="center"/>
          </w:tcPr>
          <w:p w14:paraId="57F751B1" w14:textId="77777777" w:rsidR="00385CE9" w:rsidRPr="00362C9D" w:rsidRDefault="00385CE9" w:rsidP="00C921ED">
            <w:pPr>
              <w:spacing w:before="0"/>
            </w:pPr>
            <w:r w:rsidRPr="00362C9D">
              <w:t>3</w:t>
            </w:r>
          </w:p>
        </w:tc>
        <w:tc>
          <w:tcPr>
            <w:tcW w:w="1417" w:type="dxa"/>
            <w:shd w:val="clear" w:color="auto" w:fill="D9D9D9" w:themeFill="background1" w:themeFillShade="D9"/>
            <w:vAlign w:val="center"/>
          </w:tcPr>
          <w:p w14:paraId="4605C665" w14:textId="572654E1" w:rsidR="00385CE9" w:rsidRPr="00385CE9" w:rsidRDefault="00385CE9" w:rsidP="00C921ED">
            <w:pPr>
              <w:spacing w:before="0"/>
              <w:jc w:val="center"/>
              <w:rPr>
                <w:color w:val="000000"/>
              </w:rPr>
            </w:pPr>
            <w:r w:rsidRPr="00385CE9">
              <w:rPr>
                <w:color w:val="000000"/>
              </w:rPr>
              <w:t>251</w:t>
            </w:r>
          </w:p>
        </w:tc>
        <w:tc>
          <w:tcPr>
            <w:tcW w:w="1336" w:type="dxa"/>
            <w:shd w:val="clear" w:color="auto" w:fill="D9D9D9" w:themeFill="background1" w:themeFillShade="D9"/>
            <w:vAlign w:val="center"/>
          </w:tcPr>
          <w:p w14:paraId="6698FB63" w14:textId="0F8679A7" w:rsidR="00385CE9" w:rsidRPr="00385CE9" w:rsidRDefault="00385CE9" w:rsidP="00C921ED">
            <w:pPr>
              <w:spacing w:before="0"/>
              <w:jc w:val="center"/>
              <w:rPr>
                <w:color w:val="000000"/>
              </w:rPr>
            </w:pPr>
            <w:r w:rsidRPr="00385CE9">
              <w:rPr>
                <w:color w:val="000000"/>
              </w:rPr>
              <w:t>21.4</w:t>
            </w:r>
          </w:p>
        </w:tc>
      </w:tr>
      <w:tr w:rsidR="000C4CA4" w:rsidRPr="00362C9D" w14:paraId="55355247" w14:textId="77777777" w:rsidTr="001651EC">
        <w:trPr>
          <w:cantSplit/>
          <w:trHeight w:val="284"/>
        </w:trPr>
        <w:tc>
          <w:tcPr>
            <w:tcW w:w="3658" w:type="dxa"/>
            <w:vMerge/>
            <w:shd w:val="clear" w:color="auto" w:fill="D9D9D9" w:themeFill="background1" w:themeFillShade="D9"/>
            <w:vAlign w:val="center"/>
          </w:tcPr>
          <w:p w14:paraId="58662B0E" w14:textId="77777777" w:rsidR="00385CE9" w:rsidRPr="00362C9D" w:rsidRDefault="00385CE9" w:rsidP="00C921ED">
            <w:pPr>
              <w:spacing w:before="0"/>
            </w:pPr>
          </w:p>
        </w:tc>
        <w:tc>
          <w:tcPr>
            <w:tcW w:w="3937" w:type="dxa"/>
            <w:shd w:val="clear" w:color="auto" w:fill="D9D9D9" w:themeFill="background1" w:themeFillShade="D9"/>
            <w:vAlign w:val="center"/>
          </w:tcPr>
          <w:p w14:paraId="628E8DE1" w14:textId="77777777" w:rsidR="00385CE9" w:rsidRPr="00362C9D" w:rsidRDefault="00385CE9" w:rsidP="00C921ED">
            <w:pPr>
              <w:spacing w:before="0"/>
            </w:pPr>
            <w:r w:rsidRPr="00362C9D">
              <w:t>4</w:t>
            </w:r>
          </w:p>
        </w:tc>
        <w:tc>
          <w:tcPr>
            <w:tcW w:w="1417" w:type="dxa"/>
            <w:shd w:val="clear" w:color="auto" w:fill="D9D9D9" w:themeFill="background1" w:themeFillShade="D9"/>
            <w:vAlign w:val="center"/>
          </w:tcPr>
          <w:p w14:paraId="11E5C9C2" w14:textId="494B04F7" w:rsidR="00385CE9" w:rsidRPr="00385CE9" w:rsidRDefault="00385CE9" w:rsidP="00C921ED">
            <w:pPr>
              <w:spacing w:before="0"/>
              <w:jc w:val="center"/>
              <w:rPr>
                <w:color w:val="000000"/>
              </w:rPr>
            </w:pPr>
            <w:r w:rsidRPr="00385CE9">
              <w:rPr>
                <w:color w:val="000000"/>
              </w:rPr>
              <w:t>447</w:t>
            </w:r>
          </w:p>
        </w:tc>
        <w:tc>
          <w:tcPr>
            <w:tcW w:w="1336" w:type="dxa"/>
            <w:shd w:val="clear" w:color="auto" w:fill="D9D9D9" w:themeFill="background1" w:themeFillShade="D9"/>
            <w:vAlign w:val="center"/>
          </w:tcPr>
          <w:p w14:paraId="3779C2DC" w14:textId="34F5C4CD" w:rsidR="00385CE9" w:rsidRPr="00385CE9" w:rsidRDefault="00385CE9" w:rsidP="00C921ED">
            <w:pPr>
              <w:spacing w:before="0"/>
              <w:jc w:val="center"/>
              <w:rPr>
                <w:color w:val="000000"/>
              </w:rPr>
            </w:pPr>
            <w:r w:rsidRPr="00385CE9">
              <w:rPr>
                <w:color w:val="000000"/>
              </w:rPr>
              <w:t>38.0</w:t>
            </w:r>
          </w:p>
        </w:tc>
      </w:tr>
      <w:tr w:rsidR="000C4CA4" w:rsidRPr="00362C9D" w14:paraId="7FA10964" w14:textId="77777777" w:rsidTr="001651EC">
        <w:trPr>
          <w:cantSplit/>
          <w:trHeight w:val="284"/>
        </w:trPr>
        <w:tc>
          <w:tcPr>
            <w:tcW w:w="3658" w:type="dxa"/>
            <w:vMerge/>
            <w:shd w:val="clear" w:color="auto" w:fill="D9D9D9" w:themeFill="background1" w:themeFillShade="D9"/>
            <w:vAlign w:val="center"/>
          </w:tcPr>
          <w:p w14:paraId="79A25E42" w14:textId="77777777" w:rsidR="00385CE9" w:rsidRPr="00362C9D" w:rsidRDefault="00385CE9" w:rsidP="00C921ED">
            <w:pPr>
              <w:spacing w:before="0"/>
            </w:pPr>
          </w:p>
        </w:tc>
        <w:tc>
          <w:tcPr>
            <w:tcW w:w="3937" w:type="dxa"/>
            <w:shd w:val="clear" w:color="auto" w:fill="D9D9D9" w:themeFill="background1" w:themeFillShade="D9"/>
            <w:vAlign w:val="center"/>
          </w:tcPr>
          <w:p w14:paraId="6506FC77" w14:textId="77777777" w:rsidR="00385CE9" w:rsidRPr="00362C9D" w:rsidRDefault="00385CE9" w:rsidP="00C921ED">
            <w:pPr>
              <w:spacing w:before="0"/>
            </w:pPr>
            <w:r w:rsidRPr="00362C9D">
              <w:t>Very satisfied</w:t>
            </w:r>
          </w:p>
        </w:tc>
        <w:tc>
          <w:tcPr>
            <w:tcW w:w="1417" w:type="dxa"/>
            <w:shd w:val="clear" w:color="auto" w:fill="D9D9D9" w:themeFill="background1" w:themeFillShade="D9"/>
            <w:vAlign w:val="center"/>
          </w:tcPr>
          <w:p w14:paraId="5810500C" w14:textId="4B783044" w:rsidR="00385CE9" w:rsidRPr="00385CE9" w:rsidRDefault="00385CE9" w:rsidP="00C921ED">
            <w:pPr>
              <w:spacing w:before="0"/>
              <w:jc w:val="center"/>
              <w:rPr>
                <w:color w:val="000000"/>
              </w:rPr>
            </w:pPr>
            <w:r w:rsidRPr="00385CE9">
              <w:rPr>
                <w:color w:val="000000"/>
              </w:rPr>
              <w:t>381</w:t>
            </w:r>
          </w:p>
        </w:tc>
        <w:tc>
          <w:tcPr>
            <w:tcW w:w="1336" w:type="dxa"/>
            <w:shd w:val="clear" w:color="auto" w:fill="D9D9D9" w:themeFill="background1" w:themeFillShade="D9"/>
            <w:vAlign w:val="center"/>
          </w:tcPr>
          <w:p w14:paraId="04DBCF01" w14:textId="538BAABD" w:rsidR="00385CE9" w:rsidRPr="00385CE9" w:rsidRDefault="00385CE9" w:rsidP="00C921ED">
            <w:pPr>
              <w:spacing w:before="0"/>
              <w:jc w:val="center"/>
              <w:rPr>
                <w:color w:val="000000"/>
              </w:rPr>
            </w:pPr>
            <w:r w:rsidRPr="00385CE9">
              <w:rPr>
                <w:color w:val="000000"/>
              </w:rPr>
              <w:t>32.4</w:t>
            </w:r>
          </w:p>
        </w:tc>
      </w:tr>
      <w:tr w:rsidR="00385CE9" w:rsidRPr="00362C9D" w14:paraId="19A4B65B" w14:textId="77777777" w:rsidTr="001651EC">
        <w:trPr>
          <w:cantSplit/>
          <w:trHeight w:val="284"/>
        </w:trPr>
        <w:tc>
          <w:tcPr>
            <w:tcW w:w="3658" w:type="dxa"/>
            <w:vMerge w:val="restart"/>
            <w:vAlign w:val="center"/>
          </w:tcPr>
          <w:p w14:paraId="5FF22BBA" w14:textId="430150B8" w:rsidR="00385CE9" w:rsidRPr="00362C9D" w:rsidRDefault="00385CE9" w:rsidP="00C921ED">
            <w:pPr>
              <w:spacing w:before="0"/>
              <w:rPr>
                <w:color w:val="000000"/>
              </w:rPr>
            </w:pPr>
            <w:r w:rsidRPr="00362C9D">
              <w:t>Training and education resources</w:t>
            </w:r>
          </w:p>
        </w:tc>
        <w:tc>
          <w:tcPr>
            <w:tcW w:w="3937" w:type="dxa"/>
            <w:vAlign w:val="center"/>
          </w:tcPr>
          <w:p w14:paraId="688455B6" w14:textId="77777777" w:rsidR="00385CE9" w:rsidRPr="00362C9D" w:rsidRDefault="00385CE9" w:rsidP="00C921ED">
            <w:pPr>
              <w:spacing w:before="0"/>
            </w:pPr>
            <w:r w:rsidRPr="00362C9D">
              <w:t>Very dissatisfied</w:t>
            </w:r>
          </w:p>
        </w:tc>
        <w:tc>
          <w:tcPr>
            <w:tcW w:w="1417" w:type="dxa"/>
            <w:vAlign w:val="center"/>
          </w:tcPr>
          <w:p w14:paraId="37D90A79" w14:textId="2948C980" w:rsidR="00385CE9" w:rsidRPr="00385CE9" w:rsidRDefault="00385CE9" w:rsidP="00C921ED">
            <w:pPr>
              <w:spacing w:before="0"/>
              <w:jc w:val="center"/>
              <w:rPr>
                <w:color w:val="000000"/>
              </w:rPr>
            </w:pPr>
            <w:r w:rsidRPr="00385CE9">
              <w:rPr>
                <w:color w:val="000000"/>
              </w:rPr>
              <w:t>17</w:t>
            </w:r>
          </w:p>
        </w:tc>
        <w:tc>
          <w:tcPr>
            <w:tcW w:w="1336" w:type="dxa"/>
            <w:vAlign w:val="center"/>
          </w:tcPr>
          <w:p w14:paraId="1C739841" w14:textId="3021EC54" w:rsidR="00385CE9" w:rsidRPr="00385CE9" w:rsidRDefault="00385CE9" w:rsidP="00C921ED">
            <w:pPr>
              <w:spacing w:before="0"/>
              <w:jc w:val="center"/>
              <w:rPr>
                <w:color w:val="000000"/>
              </w:rPr>
            </w:pPr>
            <w:r w:rsidRPr="00385CE9">
              <w:rPr>
                <w:color w:val="000000"/>
              </w:rPr>
              <w:t>1.4</w:t>
            </w:r>
          </w:p>
        </w:tc>
      </w:tr>
      <w:tr w:rsidR="00385CE9" w:rsidRPr="00362C9D" w14:paraId="5A4FA5BD" w14:textId="77777777" w:rsidTr="001651EC">
        <w:trPr>
          <w:cantSplit/>
          <w:trHeight w:val="284"/>
        </w:trPr>
        <w:tc>
          <w:tcPr>
            <w:tcW w:w="3658" w:type="dxa"/>
            <w:vMerge/>
            <w:vAlign w:val="center"/>
          </w:tcPr>
          <w:p w14:paraId="5EF47223" w14:textId="77777777" w:rsidR="00385CE9" w:rsidRPr="00362C9D" w:rsidRDefault="00385CE9" w:rsidP="00C921ED">
            <w:pPr>
              <w:spacing w:before="0"/>
            </w:pPr>
          </w:p>
        </w:tc>
        <w:tc>
          <w:tcPr>
            <w:tcW w:w="3937" w:type="dxa"/>
            <w:vAlign w:val="center"/>
          </w:tcPr>
          <w:p w14:paraId="62CB8194" w14:textId="77777777" w:rsidR="00385CE9" w:rsidRPr="00362C9D" w:rsidRDefault="00385CE9" w:rsidP="00C921ED">
            <w:pPr>
              <w:spacing w:before="0"/>
            </w:pPr>
            <w:r w:rsidRPr="00362C9D">
              <w:t>2</w:t>
            </w:r>
          </w:p>
        </w:tc>
        <w:tc>
          <w:tcPr>
            <w:tcW w:w="1417" w:type="dxa"/>
            <w:vAlign w:val="center"/>
          </w:tcPr>
          <w:p w14:paraId="3436F4F1" w14:textId="50EB3D25" w:rsidR="00385CE9" w:rsidRPr="00385CE9" w:rsidRDefault="00385CE9" w:rsidP="00C921ED">
            <w:pPr>
              <w:spacing w:before="0"/>
              <w:jc w:val="center"/>
              <w:rPr>
                <w:color w:val="000000"/>
              </w:rPr>
            </w:pPr>
            <w:r w:rsidRPr="00385CE9">
              <w:rPr>
                <w:color w:val="000000"/>
              </w:rPr>
              <w:t>61</w:t>
            </w:r>
          </w:p>
        </w:tc>
        <w:tc>
          <w:tcPr>
            <w:tcW w:w="1336" w:type="dxa"/>
            <w:vAlign w:val="center"/>
          </w:tcPr>
          <w:p w14:paraId="3B5F83CA" w14:textId="207419ED" w:rsidR="00385CE9" w:rsidRPr="00385CE9" w:rsidRDefault="00385CE9" w:rsidP="00C921ED">
            <w:pPr>
              <w:spacing w:before="0"/>
              <w:jc w:val="center"/>
              <w:rPr>
                <w:color w:val="000000"/>
              </w:rPr>
            </w:pPr>
            <w:r w:rsidRPr="00385CE9">
              <w:rPr>
                <w:color w:val="000000"/>
              </w:rPr>
              <w:t>5.2</w:t>
            </w:r>
          </w:p>
        </w:tc>
      </w:tr>
      <w:tr w:rsidR="00385CE9" w:rsidRPr="00362C9D" w14:paraId="1ED6045C" w14:textId="77777777" w:rsidTr="001651EC">
        <w:trPr>
          <w:cantSplit/>
          <w:trHeight w:val="284"/>
        </w:trPr>
        <w:tc>
          <w:tcPr>
            <w:tcW w:w="3658" w:type="dxa"/>
            <w:vMerge/>
            <w:vAlign w:val="center"/>
          </w:tcPr>
          <w:p w14:paraId="3C9616D5" w14:textId="77777777" w:rsidR="00385CE9" w:rsidRPr="00362C9D" w:rsidRDefault="00385CE9" w:rsidP="00C921ED">
            <w:pPr>
              <w:spacing w:before="0"/>
            </w:pPr>
          </w:p>
        </w:tc>
        <w:tc>
          <w:tcPr>
            <w:tcW w:w="3937" w:type="dxa"/>
            <w:vAlign w:val="center"/>
          </w:tcPr>
          <w:p w14:paraId="64F6B4AE" w14:textId="77777777" w:rsidR="00385CE9" w:rsidRPr="00362C9D" w:rsidRDefault="00385CE9" w:rsidP="00C921ED">
            <w:pPr>
              <w:spacing w:before="0"/>
            </w:pPr>
            <w:r w:rsidRPr="00362C9D">
              <w:t>3</w:t>
            </w:r>
          </w:p>
        </w:tc>
        <w:tc>
          <w:tcPr>
            <w:tcW w:w="1417" w:type="dxa"/>
            <w:vAlign w:val="center"/>
          </w:tcPr>
          <w:p w14:paraId="677E661A" w14:textId="631E7639" w:rsidR="00385CE9" w:rsidRPr="00385CE9" w:rsidRDefault="00385CE9" w:rsidP="00C921ED">
            <w:pPr>
              <w:spacing w:before="0"/>
              <w:jc w:val="center"/>
              <w:rPr>
                <w:color w:val="000000"/>
              </w:rPr>
            </w:pPr>
            <w:r w:rsidRPr="00385CE9">
              <w:rPr>
                <w:color w:val="000000"/>
              </w:rPr>
              <w:t>213</w:t>
            </w:r>
          </w:p>
        </w:tc>
        <w:tc>
          <w:tcPr>
            <w:tcW w:w="1336" w:type="dxa"/>
            <w:vAlign w:val="center"/>
          </w:tcPr>
          <w:p w14:paraId="771FED0D" w14:textId="2113508C" w:rsidR="00385CE9" w:rsidRPr="00385CE9" w:rsidRDefault="00385CE9" w:rsidP="00C921ED">
            <w:pPr>
              <w:spacing w:before="0"/>
              <w:jc w:val="center"/>
              <w:rPr>
                <w:color w:val="000000"/>
              </w:rPr>
            </w:pPr>
            <w:r w:rsidRPr="00385CE9">
              <w:rPr>
                <w:color w:val="000000"/>
              </w:rPr>
              <w:t>18.1</w:t>
            </w:r>
          </w:p>
        </w:tc>
      </w:tr>
      <w:tr w:rsidR="00385CE9" w:rsidRPr="00362C9D" w14:paraId="5F46549A" w14:textId="77777777" w:rsidTr="001651EC">
        <w:trPr>
          <w:cantSplit/>
          <w:trHeight w:val="284"/>
        </w:trPr>
        <w:tc>
          <w:tcPr>
            <w:tcW w:w="3658" w:type="dxa"/>
            <w:vMerge/>
            <w:vAlign w:val="center"/>
          </w:tcPr>
          <w:p w14:paraId="137201FC" w14:textId="77777777" w:rsidR="00385CE9" w:rsidRPr="00362C9D" w:rsidRDefault="00385CE9" w:rsidP="00C921ED">
            <w:pPr>
              <w:spacing w:before="0"/>
            </w:pPr>
          </w:p>
        </w:tc>
        <w:tc>
          <w:tcPr>
            <w:tcW w:w="3937" w:type="dxa"/>
            <w:vAlign w:val="center"/>
          </w:tcPr>
          <w:p w14:paraId="17C2DBBE" w14:textId="77777777" w:rsidR="00385CE9" w:rsidRPr="00362C9D" w:rsidRDefault="00385CE9" w:rsidP="00C921ED">
            <w:pPr>
              <w:spacing w:before="0"/>
            </w:pPr>
            <w:r w:rsidRPr="00362C9D">
              <w:t>4</w:t>
            </w:r>
          </w:p>
        </w:tc>
        <w:tc>
          <w:tcPr>
            <w:tcW w:w="1417" w:type="dxa"/>
            <w:vAlign w:val="center"/>
          </w:tcPr>
          <w:p w14:paraId="2974CE88" w14:textId="7C769C1C" w:rsidR="00385CE9" w:rsidRPr="00385CE9" w:rsidRDefault="00385CE9" w:rsidP="00C921ED">
            <w:pPr>
              <w:spacing w:before="0"/>
              <w:jc w:val="center"/>
              <w:rPr>
                <w:color w:val="000000"/>
              </w:rPr>
            </w:pPr>
            <w:r w:rsidRPr="00385CE9">
              <w:rPr>
                <w:color w:val="000000"/>
              </w:rPr>
              <w:t>511</w:t>
            </w:r>
          </w:p>
        </w:tc>
        <w:tc>
          <w:tcPr>
            <w:tcW w:w="1336" w:type="dxa"/>
            <w:vAlign w:val="center"/>
          </w:tcPr>
          <w:p w14:paraId="01240E54" w14:textId="7D05CE37" w:rsidR="00385CE9" w:rsidRPr="00385CE9" w:rsidRDefault="00385CE9" w:rsidP="00C921ED">
            <w:pPr>
              <w:spacing w:before="0"/>
              <w:jc w:val="center"/>
              <w:rPr>
                <w:color w:val="000000"/>
              </w:rPr>
            </w:pPr>
            <w:r w:rsidRPr="00385CE9">
              <w:rPr>
                <w:color w:val="000000"/>
              </w:rPr>
              <w:t>43.5</w:t>
            </w:r>
          </w:p>
        </w:tc>
      </w:tr>
      <w:tr w:rsidR="00385CE9" w:rsidRPr="00362C9D" w14:paraId="78899065" w14:textId="77777777" w:rsidTr="001651EC">
        <w:trPr>
          <w:cantSplit/>
          <w:trHeight w:val="284"/>
        </w:trPr>
        <w:tc>
          <w:tcPr>
            <w:tcW w:w="3658" w:type="dxa"/>
            <w:vMerge/>
            <w:vAlign w:val="center"/>
          </w:tcPr>
          <w:p w14:paraId="2828789B" w14:textId="77777777" w:rsidR="00385CE9" w:rsidRPr="00362C9D" w:rsidRDefault="00385CE9" w:rsidP="00C921ED">
            <w:pPr>
              <w:spacing w:before="0"/>
            </w:pPr>
          </w:p>
        </w:tc>
        <w:tc>
          <w:tcPr>
            <w:tcW w:w="3937" w:type="dxa"/>
            <w:vAlign w:val="center"/>
          </w:tcPr>
          <w:p w14:paraId="33A79D63" w14:textId="77777777" w:rsidR="00385CE9" w:rsidRPr="00362C9D" w:rsidRDefault="00385CE9" w:rsidP="00C921ED">
            <w:pPr>
              <w:spacing w:before="0"/>
            </w:pPr>
            <w:r w:rsidRPr="00362C9D">
              <w:t>Very satisfied</w:t>
            </w:r>
          </w:p>
        </w:tc>
        <w:tc>
          <w:tcPr>
            <w:tcW w:w="1417" w:type="dxa"/>
            <w:vAlign w:val="center"/>
          </w:tcPr>
          <w:p w14:paraId="404DB8F4" w14:textId="2AA8AAEB" w:rsidR="00385CE9" w:rsidRPr="00385CE9" w:rsidRDefault="00385CE9" w:rsidP="00C921ED">
            <w:pPr>
              <w:spacing w:before="0"/>
              <w:jc w:val="center"/>
              <w:rPr>
                <w:color w:val="000000"/>
              </w:rPr>
            </w:pPr>
            <w:r w:rsidRPr="00385CE9">
              <w:rPr>
                <w:color w:val="000000"/>
              </w:rPr>
              <w:t>373</w:t>
            </w:r>
          </w:p>
        </w:tc>
        <w:tc>
          <w:tcPr>
            <w:tcW w:w="1336" w:type="dxa"/>
            <w:vAlign w:val="center"/>
          </w:tcPr>
          <w:p w14:paraId="00BD4841" w14:textId="62C51F7F" w:rsidR="00385CE9" w:rsidRPr="00385CE9" w:rsidRDefault="00385CE9" w:rsidP="00C921ED">
            <w:pPr>
              <w:spacing w:before="0"/>
              <w:jc w:val="center"/>
              <w:rPr>
                <w:color w:val="000000"/>
              </w:rPr>
            </w:pPr>
            <w:r w:rsidRPr="00385CE9">
              <w:rPr>
                <w:color w:val="000000"/>
              </w:rPr>
              <w:t>31.7</w:t>
            </w:r>
          </w:p>
        </w:tc>
      </w:tr>
      <w:tr w:rsidR="000C4CA4" w:rsidRPr="00362C9D" w14:paraId="4B17E11A" w14:textId="77777777" w:rsidTr="001651EC">
        <w:trPr>
          <w:cantSplit/>
          <w:trHeight w:val="284"/>
        </w:trPr>
        <w:tc>
          <w:tcPr>
            <w:tcW w:w="3658" w:type="dxa"/>
            <w:vMerge w:val="restart"/>
            <w:shd w:val="clear" w:color="auto" w:fill="D9D9D9" w:themeFill="background1" w:themeFillShade="D9"/>
            <w:vAlign w:val="center"/>
          </w:tcPr>
          <w:p w14:paraId="622F7A18" w14:textId="184CB5F3" w:rsidR="00385CE9" w:rsidRPr="00362C9D" w:rsidRDefault="00385CE9" w:rsidP="00C921ED">
            <w:pPr>
              <w:spacing w:before="0"/>
            </w:pPr>
            <w:r w:rsidRPr="00362C9D">
              <w:t>Terms and conditions</w:t>
            </w:r>
          </w:p>
        </w:tc>
        <w:tc>
          <w:tcPr>
            <w:tcW w:w="3937" w:type="dxa"/>
            <w:shd w:val="clear" w:color="auto" w:fill="D9D9D9" w:themeFill="background1" w:themeFillShade="D9"/>
            <w:vAlign w:val="center"/>
          </w:tcPr>
          <w:p w14:paraId="526BCCF3" w14:textId="77777777" w:rsidR="00385CE9" w:rsidRPr="00362C9D" w:rsidRDefault="00385CE9" w:rsidP="00C921ED">
            <w:pPr>
              <w:spacing w:before="0"/>
            </w:pPr>
            <w:r w:rsidRPr="00362C9D">
              <w:t>Very dissatisfied</w:t>
            </w:r>
          </w:p>
        </w:tc>
        <w:tc>
          <w:tcPr>
            <w:tcW w:w="1417" w:type="dxa"/>
            <w:shd w:val="clear" w:color="auto" w:fill="D9D9D9" w:themeFill="background1" w:themeFillShade="D9"/>
            <w:vAlign w:val="center"/>
          </w:tcPr>
          <w:p w14:paraId="0CA26524" w14:textId="765163AF" w:rsidR="00385CE9" w:rsidRPr="00385CE9" w:rsidRDefault="00385CE9" w:rsidP="00C921ED">
            <w:pPr>
              <w:spacing w:before="0"/>
              <w:jc w:val="center"/>
              <w:rPr>
                <w:color w:val="000000"/>
              </w:rPr>
            </w:pPr>
            <w:r w:rsidRPr="00385CE9">
              <w:rPr>
                <w:color w:val="000000"/>
              </w:rPr>
              <w:t>25</w:t>
            </w:r>
          </w:p>
        </w:tc>
        <w:tc>
          <w:tcPr>
            <w:tcW w:w="1336" w:type="dxa"/>
            <w:shd w:val="clear" w:color="auto" w:fill="D9D9D9" w:themeFill="background1" w:themeFillShade="D9"/>
            <w:vAlign w:val="center"/>
          </w:tcPr>
          <w:p w14:paraId="4D0EC7E8" w14:textId="3F562D5E" w:rsidR="00385CE9" w:rsidRPr="00385CE9" w:rsidRDefault="00385CE9" w:rsidP="00C921ED">
            <w:pPr>
              <w:spacing w:before="0"/>
              <w:jc w:val="center"/>
              <w:rPr>
                <w:color w:val="000000"/>
              </w:rPr>
            </w:pPr>
            <w:r w:rsidRPr="00385CE9">
              <w:rPr>
                <w:color w:val="000000"/>
              </w:rPr>
              <w:t>2.1</w:t>
            </w:r>
          </w:p>
        </w:tc>
      </w:tr>
      <w:tr w:rsidR="000C4CA4" w:rsidRPr="00362C9D" w14:paraId="5D92677F" w14:textId="77777777" w:rsidTr="001651EC">
        <w:trPr>
          <w:cantSplit/>
          <w:trHeight w:val="284"/>
        </w:trPr>
        <w:tc>
          <w:tcPr>
            <w:tcW w:w="3658" w:type="dxa"/>
            <w:vMerge/>
            <w:shd w:val="clear" w:color="auto" w:fill="D9D9D9" w:themeFill="background1" w:themeFillShade="D9"/>
            <w:vAlign w:val="center"/>
          </w:tcPr>
          <w:p w14:paraId="6E2389C5" w14:textId="77777777" w:rsidR="00385CE9" w:rsidRPr="00362C9D" w:rsidRDefault="00385CE9" w:rsidP="00C921ED">
            <w:pPr>
              <w:spacing w:before="0"/>
            </w:pPr>
          </w:p>
        </w:tc>
        <w:tc>
          <w:tcPr>
            <w:tcW w:w="3937" w:type="dxa"/>
            <w:shd w:val="clear" w:color="auto" w:fill="D9D9D9" w:themeFill="background1" w:themeFillShade="D9"/>
            <w:vAlign w:val="center"/>
          </w:tcPr>
          <w:p w14:paraId="646936E9" w14:textId="77777777" w:rsidR="00385CE9" w:rsidRPr="00362C9D" w:rsidRDefault="00385CE9" w:rsidP="00C921ED">
            <w:pPr>
              <w:spacing w:before="0"/>
            </w:pPr>
            <w:r w:rsidRPr="00362C9D">
              <w:t>2</w:t>
            </w:r>
          </w:p>
        </w:tc>
        <w:tc>
          <w:tcPr>
            <w:tcW w:w="1417" w:type="dxa"/>
            <w:shd w:val="clear" w:color="auto" w:fill="D9D9D9" w:themeFill="background1" w:themeFillShade="D9"/>
            <w:vAlign w:val="center"/>
          </w:tcPr>
          <w:p w14:paraId="336C7BA9" w14:textId="24738D51" w:rsidR="00385CE9" w:rsidRPr="00385CE9" w:rsidRDefault="00385CE9" w:rsidP="00C921ED">
            <w:pPr>
              <w:spacing w:before="0"/>
              <w:jc w:val="center"/>
              <w:rPr>
                <w:color w:val="000000"/>
              </w:rPr>
            </w:pPr>
            <w:r w:rsidRPr="00385CE9">
              <w:rPr>
                <w:color w:val="000000"/>
              </w:rPr>
              <w:t>50</w:t>
            </w:r>
          </w:p>
        </w:tc>
        <w:tc>
          <w:tcPr>
            <w:tcW w:w="1336" w:type="dxa"/>
            <w:shd w:val="clear" w:color="auto" w:fill="D9D9D9" w:themeFill="background1" w:themeFillShade="D9"/>
            <w:vAlign w:val="center"/>
          </w:tcPr>
          <w:p w14:paraId="63D0D543" w14:textId="68174E01" w:rsidR="00385CE9" w:rsidRPr="00385CE9" w:rsidRDefault="00385CE9" w:rsidP="00C921ED">
            <w:pPr>
              <w:spacing w:before="0"/>
              <w:jc w:val="center"/>
              <w:rPr>
                <w:color w:val="000000"/>
              </w:rPr>
            </w:pPr>
            <w:r w:rsidRPr="00385CE9">
              <w:rPr>
                <w:color w:val="000000"/>
              </w:rPr>
              <w:t>4.3</w:t>
            </w:r>
          </w:p>
        </w:tc>
      </w:tr>
      <w:tr w:rsidR="000C4CA4" w:rsidRPr="00362C9D" w14:paraId="22CB7BBE" w14:textId="77777777" w:rsidTr="001651EC">
        <w:trPr>
          <w:cantSplit/>
          <w:trHeight w:val="284"/>
        </w:trPr>
        <w:tc>
          <w:tcPr>
            <w:tcW w:w="3658" w:type="dxa"/>
            <w:vMerge/>
            <w:shd w:val="clear" w:color="auto" w:fill="D9D9D9" w:themeFill="background1" w:themeFillShade="D9"/>
            <w:vAlign w:val="center"/>
          </w:tcPr>
          <w:p w14:paraId="54994C27" w14:textId="77777777" w:rsidR="00385CE9" w:rsidRPr="00362C9D" w:rsidRDefault="00385CE9" w:rsidP="00C921ED">
            <w:pPr>
              <w:spacing w:before="0"/>
            </w:pPr>
          </w:p>
        </w:tc>
        <w:tc>
          <w:tcPr>
            <w:tcW w:w="3937" w:type="dxa"/>
            <w:shd w:val="clear" w:color="auto" w:fill="D9D9D9" w:themeFill="background1" w:themeFillShade="D9"/>
            <w:vAlign w:val="center"/>
          </w:tcPr>
          <w:p w14:paraId="180B45EB" w14:textId="77777777" w:rsidR="00385CE9" w:rsidRPr="00362C9D" w:rsidRDefault="00385CE9" w:rsidP="00C921ED">
            <w:pPr>
              <w:spacing w:before="0"/>
            </w:pPr>
            <w:r w:rsidRPr="00362C9D">
              <w:t>3</w:t>
            </w:r>
          </w:p>
        </w:tc>
        <w:tc>
          <w:tcPr>
            <w:tcW w:w="1417" w:type="dxa"/>
            <w:shd w:val="clear" w:color="auto" w:fill="D9D9D9" w:themeFill="background1" w:themeFillShade="D9"/>
            <w:vAlign w:val="center"/>
          </w:tcPr>
          <w:p w14:paraId="0386025F" w14:textId="47275BEC" w:rsidR="00385CE9" w:rsidRPr="00385CE9" w:rsidRDefault="00385CE9" w:rsidP="00C921ED">
            <w:pPr>
              <w:spacing w:before="0"/>
              <w:jc w:val="center"/>
              <w:rPr>
                <w:color w:val="000000"/>
              </w:rPr>
            </w:pPr>
            <w:r w:rsidRPr="00385CE9">
              <w:rPr>
                <w:color w:val="000000"/>
              </w:rPr>
              <w:t>183</w:t>
            </w:r>
          </w:p>
        </w:tc>
        <w:tc>
          <w:tcPr>
            <w:tcW w:w="1336" w:type="dxa"/>
            <w:shd w:val="clear" w:color="auto" w:fill="D9D9D9" w:themeFill="background1" w:themeFillShade="D9"/>
            <w:vAlign w:val="center"/>
          </w:tcPr>
          <w:p w14:paraId="47159A41" w14:textId="61187AEA" w:rsidR="00385CE9" w:rsidRPr="00385CE9" w:rsidRDefault="00385CE9" w:rsidP="00C921ED">
            <w:pPr>
              <w:spacing w:before="0"/>
              <w:jc w:val="center"/>
              <w:rPr>
                <w:color w:val="000000"/>
              </w:rPr>
            </w:pPr>
            <w:r w:rsidRPr="00385CE9">
              <w:rPr>
                <w:color w:val="000000"/>
              </w:rPr>
              <w:t>15.6</w:t>
            </w:r>
          </w:p>
        </w:tc>
      </w:tr>
      <w:tr w:rsidR="000C4CA4" w:rsidRPr="00362C9D" w14:paraId="0906654D" w14:textId="77777777" w:rsidTr="001651EC">
        <w:trPr>
          <w:cantSplit/>
          <w:trHeight w:val="284"/>
        </w:trPr>
        <w:tc>
          <w:tcPr>
            <w:tcW w:w="3658" w:type="dxa"/>
            <w:vMerge/>
            <w:shd w:val="clear" w:color="auto" w:fill="D9D9D9" w:themeFill="background1" w:themeFillShade="D9"/>
            <w:vAlign w:val="center"/>
          </w:tcPr>
          <w:p w14:paraId="7356F07A" w14:textId="77777777" w:rsidR="00385CE9" w:rsidRPr="00362C9D" w:rsidRDefault="00385CE9" w:rsidP="00C921ED">
            <w:pPr>
              <w:spacing w:before="0"/>
            </w:pPr>
          </w:p>
        </w:tc>
        <w:tc>
          <w:tcPr>
            <w:tcW w:w="3937" w:type="dxa"/>
            <w:shd w:val="clear" w:color="auto" w:fill="D9D9D9" w:themeFill="background1" w:themeFillShade="D9"/>
            <w:vAlign w:val="center"/>
          </w:tcPr>
          <w:p w14:paraId="69546AF5" w14:textId="77777777" w:rsidR="00385CE9" w:rsidRPr="00362C9D" w:rsidRDefault="00385CE9" w:rsidP="00C921ED">
            <w:pPr>
              <w:spacing w:before="0"/>
            </w:pPr>
            <w:r w:rsidRPr="00362C9D">
              <w:t>4</w:t>
            </w:r>
          </w:p>
        </w:tc>
        <w:tc>
          <w:tcPr>
            <w:tcW w:w="1417" w:type="dxa"/>
            <w:shd w:val="clear" w:color="auto" w:fill="D9D9D9" w:themeFill="background1" w:themeFillShade="D9"/>
            <w:vAlign w:val="center"/>
          </w:tcPr>
          <w:p w14:paraId="669835E8" w14:textId="7425BD99" w:rsidR="00385CE9" w:rsidRPr="00385CE9" w:rsidRDefault="00385CE9" w:rsidP="00C921ED">
            <w:pPr>
              <w:spacing w:before="0"/>
              <w:jc w:val="center"/>
              <w:rPr>
                <w:color w:val="000000"/>
              </w:rPr>
            </w:pPr>
            <w:r w:rsidRPr="00385CE9">
              <w:rPr>
                <w:color w:val="000000"/>
              </w:rPr>
              <w:t>458</w:t>
            </w:r>
          </w:p>
        </w:tc>
        <w:tc>
          <w:tcPr>
            <w:tcW w:w="1336" w:type="dxa"/>
            <w:shd w:val="clear" w:color="auto" w:fill="D9D9D9" w:themeFill="background1" w:themeFillShade="D9"/>
            <w:vAlign w:val="center"/>
          </w:tcPr>
          <w:p w14:paraId="7858FD9D" w14:textId="03305B32" w:rsidR="00385CE9" w:rsidRPr="00385CE9" w:rsidRDefault="00385CE9" w:rsidP="00C921ED">
            <w:pPr>
              <w:spacing w:before="0"/>
              <w:jc w:val="center"/>
              <w:rPr>
                <w:color w:val="000000"/>
              </w:rPr>
            </w:pPr>
            <w:r w:rsidRPr="00385CE9">
              <w:rPr>
                <w:color w:val="000000"/>
              </w:rPr>
              <w:t>39.1</w:t>
            </w:r>
          </w:p>
        </w:tc>
      </w:tr>
      <w:tr w:rsidR="000C4CA4" w:rsidRPr="001B69F3" w14:paraId="758358A7" w14:textId="77777777" w:rsidTr="001651EC">
        <w:trPr>
          <w:cantSplit/>
          <w:trHeight w:val="284"/>
        </w:trPr>
        <w:tc>
          <w:tcPr>
            <w:tcW w:w="3658" w:type="dxa"/>
            <w:vMerge/>
            <w:shd w:val="clear" w:color="auto" w:fill="D9D9D9" w:themeFill="background1" w:themeFillShade="D9"/>
            <w:vAlign w:val="center"/>
          </w:tcPr>
          <w:p w14:paraId="5568F8CA" w14:textId="77777777" w:rsidR="00385CE9" w:rsidRPr="00362C9D" w:rsidRDefault="00385CE9" w:rsidP="00C921ED">
            <w:pPr>
              <w:spacing w:before="0"/>
            </w:pPr>
          </w:p>
        </w:tc>
        <w:tc>
          <w:tcPr>
            <w:tcW w:w="3937" w:type="dxa"/>
            <w:shd w:val="clear" w:color="auto" w:fill="D9D9D9" w:themeFill="background1" w:themeFillShade="D9"/>
            <w:vAlign w:val="center"/>
          </w:tcPr>
          <w:p w14:paraId="371D319A" w14:textId="77777777" w:rsidR="00385CE9" w:rsidRPr="00362C9D" w:rsidRDefault="00385CE9" w:rsidP="00C921ED">
            <w:pPr>
              <w:spacing w:before="0"/>
            </w:pPr>
            <w:r w:rsidRPr="00362C9D">
              <w:t>Very satisfied</w:t>
            </w:r>
          </w:p>
        </w:tc>
        <w:tc>
          <w:tcPr>
            <w:tcW w:w="1417" w:type="dxa"/>
            <w:shd w:val="clear" w:color="auto" w:fill="D9D9D9" w:themeFill="background1" w:themeFillShade="D9"/>
            <w:vAlign w:val="center"/>
          </w:tcPr>
          <w:p w14:paraId="7604C113" w14:textId="5C59FCBB" w:rsidR="00385CE9" w:rsidRPr="00385CE9" w:rsidRDefault="00385CE9" w:rsidP="00C921ED">
            <w:pPr>
              <w:spacing w:before="0"/>
              <w:jc w:val="center"/>
              <w:rPr>
                <w:color w:val="000000"/>
              </w:rPr>
            </w:pPr>
            <w:r w:rsidRPr="00385CE9">
              <w:rPr>
                <w:color w:val="000000"/>
              </w:rPr>
              <w:t>454</w:t>
            </w:r>
          </w:p>
        </w:tc>
        <w:tc>
          <w:tcPr>
            <w:tcW w:w="1336" w:type="dxa"/>
            <w:shd w:val="clear" w:color="auto" w:fill="D9D9D9" w:themeFill="background1" w:themeFillShade="D9"/>
            <w:vAlign w:val="center"/>
          </w:tcPr>
          <w:p w14:paraId="2F6FF7D4" w14:textId="71274E20" w:rsidR="00385CE9" w:rsidRPr="00385CE9" w:rsidRDefault="00385CE9" w:rsidP="00C921ED">
            <w:pPr>
              <w:spacing w:before="0"/>
              <w:jc w:val="center"/>
              <w:rPr>
                <w:color w:val="000000"/>
              </w:rPr>
            </w:pPr>
            <w:r w:rsidRPr="00385CE9">
              <w:rPr>
                <w:color w:val="000000"/>
              </w:rPr>
              <w:t>38.8</w:t>
            </w:r>
          </w:p>
        </w:tc>
      </w:tr>
    </w:tbl>
    <w:p w14:paraId="78B2AEAE" w14:textId="62C12E07" w:rsidR="006352E2" w:rsidRPr="001B69F3" w:rsidRDefault="006352E2" w:rsidP="002F49A8">
      <w:pPr>
        <w:pStyle w:val="Caption"/>
        <w:rPr>
          <w:highlight w:val="yellow"/>
        </w:rPr>
      </w:pPr>
      <w:bookmarkStart w:id="242" w:name="_Toc64039049"/>
      <w:bookmarkStart w:id="243" w:name="_Toc147746493"/>
      <w:bookmarkStart w:id="244" w:name="_Toc219401307"/>
      <w:bookmarkStart w:id="245" w:name="_Toc64039043"/>
      <w:r w:rsidRPr="002F6602">
        <w:t xml:space="preserve">Table </w:t>
      </w:r>
      <w:r w:rsidRPr="002F6602">
        <w:fldChar w:fldCharType="begin"/>
      </w:r>
      <w:r w:rsidRPr="002F6602">
        <w:instrText>SEQ Table \* ARABIC</w:instrText>
      </w:r>
      <w:r w:rsidRPr="002F6602">
        <w:fldChar w:fldCharType="separate"/>
      </w:r>
      <w:r w:rsidR="00782CD6">
        <w:rPr>
          <w:noProof/>
        </w:rPr>
        <w:t>16</w:t>
      </w:r>
      <w:r w:rsidRPr="002F6602">
        <w:fldChar w:fldCharType="end"/>
      </w:r>
      <w:r w:rsidRPr="002F6602">
        <w:t xml:space="preserve">: </w:t>
      </w:r>
      <w:r w:rsidR="00E92744" w:rsidRPr="002F6602">
        <w:t>2025 GP NRS</w:t>
      </w:r>
      <w:r w:rsidRPr="002F6602">
        <w:t xml:space="preserve"> item frequencies – Aboriginal and Torres Strait Islander health </w:t>
      </w:r>
      <w:bookmarkEnd w:id="242"/>
      <w:r w:rsidRPr="002F6602">
        <w:t>training</w:t>
      </w:r>
      <w:bookmarkEnd w:id="243"/>
      <w:r w:rsidR="00927F2C" w:rsidRPr="002F6602">
        <w:t xml:space="preserve"> </w:t>
      </w:r>
      <w:r w:rsidR="00927F2C" w:rsidRPr="00E62893">
        <w:t>(n=1,</w:t>
      </w:r>
      <w:r w:rsidR="00E62893" w:rsidRPr="00E62893">
        <w:t>116</w:t>
      </w:r>
      <w:r w:rsidR="00927F2C" w:rsidRPr="00E62893">
        <w:t>)</w:t>
      </w:r>
      <w:bookmarkEnd w:id="244"/>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Caption w:val="Table 11"/>
        <w:tblDescription w:val="This table lists the responses given by registrars in the survey to questions about Aboriginal and Torres Strait Islander health and culture. The table contains four heading columns: 1. Item, 2. Response options, 3. N, and 4. %. &#10;"/>
      </w:tblPr>
      <w:tblGrid>
        <w:gridCol w:w="3686"/>
        <w:gridCol w:w="3827"/>
        <w:gridCol w:w="1417"/>
        <w:gridCol w:w="1418"/>
      </w:tblGrid>
      <w:tr w:rsidR="005F3668" w:rsidRPr="001B69F3" w14:paraId="3AE9F80D" w14:textId="77777777" w:rsidTr="001651EC">
        <w:trPr>
          <w:trHeight w:val="284"/>
          <w:tblHeader/>
        </w:trPr>
        <w:tc>
          <w:tcPr>
            <w:tcW w:w="3686" w:type="dxa"/>
            <w:tcBorders>
              <w:right w:val="single" w:sz="4" w:space="0" w:color="auto"/>
            </w:tcBorders>
            <w:shd w:val="clear" w:color="auto" w:fill="592C5F" w:themeFill="accent1"/>
            <w:vAlign w:val="center"/>
          </w:tcPr>
          <w:p w14:paraId="79E432E5" w14:textId="77777777" w:rsidR="006352E2" w:rsidRPr="00AB7738" w:rsidRDefault="006352E2" w:rsidP="00C921ED">
            <w:pPr>
              <w:spacing w:before="0"/>
              <w:rPr>
                <w:b/>
                <w:bCs/>
                <w:color w:val="FFFFFF" w:themeColor="background1"/>
              </w:rPr>
            </w:pPr>
            <w:r w:rsidRPr="00AB7738">
              <w:rPr>
                <w:b/>
                <w:bCs/>
                <w:color w:val="FFFFFF" w:themeColor="background1"/>
              </w:rPr>
              <w:t>Item</w:t>
            </w:r>
          </w:p>
        </w:tc>
        <w:tc>
          <w:tcPr>
            <w:tcW w:w="3827" w:type="dxa"/>
            <w:tcBorders>
              <w:left w:val="single" w:sz="4" w:space="0" w:color="auto"/>
              <w:right w:val="single" w:sz="4" w:space="0" w:color="auto"/>
            </w:tcBorders>
            <w:shd w:val="clear" w:color="auto" w:fill="592C5F" w:themeFill="accent1"/>
            <w:vAlign w:val="center"/>
          </w:tcPr>
          <w:p w14:paraId="42817028" w14:textId="77777777" w:rsidR="006352E2" w:rsidRPr="00AB7738" w:rsidRDefault="006352E2" w:rsidP="00C921ED">
            <w:pPr>
              <w:spacing w:before="0"/>
              <w:rPr>
                <w:b/>
                <w:bCs/>
                <w:color w:val="FFFFFF" w:themeColor="background1"/>
              </w:rPr>
            </w:pPr>
            <w:r w:rsidRPr="00AB7738">
              <w:rPr>
                <w:b/>
                <w:bCs/>
                <w:color w:val="FFFFFF" w:themeColor="background1"/>
              </w:rPr>
              <w:t>Response options</w:t>
            </w:r>
          </w:p>
        </w:tc>
        <w:tc>
          <w:tcPr>
            <w:tcW w:w="1417" w:type="dxa"/>
            <w:tcBorders>
              <w:left w:val="single" w:sz="4" w:space="0" w:color="auto"/>
              <w:right w:val="single" w:sz="4" w:space="0" w:color="auto"/>
            </w:tcBorders>
            <w:shd w:val="clear" w:color="auto" w:fill="592C5F" w:themeFill="accent1"/>
            <w:vAlign w:val="center"/>
          </w:tcPr>
          <w:p w14:paraId="7AB876D5" w14:textId="77777777" w:rsidR="006352E2" w:rsidRPr="00AB7738" w:rsidRDefault="006352E2" w:rsidP="00C921ED">
            <w:pPr>
              <w:spacing w:before="0"/>
              <w:jc w:val="center"/>
              <w:rPr>
                <w:b/>
                <w:bCs/>
                <w:color w:val="FFFFFF" w:themeColor="background1"/>
              </w:rPr>
            </w:pPr>
            <w:r w:rsidRPr="00AB7738">
              <w:rPr>
                <w:b/>
                <w:bCs/>
                <w:color w:val="FFFFFF" w:themeColor="background1"/>
              </w:rPr>
              <w:t>N</w:t>
            </w:r>
          </w:p>
        </w:tc>
        <w:tc>
          <w:tcPr>
            <w:tcW w:w="1418" w:type="dxa"/>
            <w:tcBorders>
              <w:left w:val="single" w:sz="4" w:space="0" w:color="auto"/>
            </w:tcBorders>
            <w:shd w:val="clear" w:color="auto" w:fill="592C5F" w:themeFill="accent1"/>
            <w:vAlign w:val="center"/>
          </w:tcPr>
          <w:p w14:paraId="11B3D473" w14:textId="77777777" w:rsidR="006352E2" w:rsidRPr="00AB7738" w:rsidRDefault="006352E2" w:rsidP="00C921ED">
            <w:pPr>
              <w:spacing w:before="0"/>
              <w:jc w:val="center"/>
              <w:rPr>
                <w:b/>
                <w:bCs/>
                <w:color w:val="FFFFFF" w:themeColor="background1"/>
              </w:rPr>
            </w:pPr>
            <w:r w:rsidRPr="00AB7738">
              <w:rPr>
                <w:b/>
                <w:bCs/>
                <w:color w:val="FFFFFF" w:themeColor="background1"/>
              </w:rPr>
              <w:t>%</w:t>
            </w:r>
          </w:p>
        </w:tc>
      </w:tr>
      <w:tr w:rsidR="005F3668" w:rsidRPr="001B69F3" w14:paraId="27549E32" w14:textId="77777777" w:rsidTr="00912477">
        <w:trPr>
          <w:trHeight w:val="934"/>
        </w:trPr>
        <w:tc>
          <w:tcPr>
            <w:tcW w:w="3686" w:type="dxa"/>
            <w:vMerge w:val="restart"/>
            <w:tcBorders>
              <w:right w:val="single" w:sz="4" w:space="0" w:color="auto"/>
            </w:tcBorders>
            <w:shd w:val="clear" w:color="auto" w:fill="D9D9D9" w:themeFill="background1" w:themeFillShade="D9"/>
            <w:noWrap/>
            <w:vAlign w:val="center"/>
          </w:tcPr>
          <w:p w14:paraId="3CDDCE02" w14:textId="3605EDCE" w:rsidR="001F481F" w:rsidRPr="002F6602" w:rsidRDefault="001F481F" w:rsidP="00C921ED">
            <w:pPr>
              <w:spacing w:before="0"/>
            </w:pPr>
            <w:r w:rsidRPr="002F6602">
              <w:t>In Semester One, 2025, were you training in an Aboriginal and Torres Strait Islander health training post (e.g. an Aboriginal Medical Service or Aboriginal Community Controlled Health Service)?</w:t>
            </w:r>
          </w:p>
        </w:tc>
        <w:tc>
          <w:tcPr>
            <w:tcW w:w="3827" w:type="dxa"/>
            <w:tcBorders>
              <w:left w:val="single" w:sz="4" w:space="0" w:color="auto"/>
              <w:right w:val="single" w:sz="4" w:space="0" w:color="auto"/>
            </w:tcBorders>
            <w:shd w:val="clear" w:color="auto" w:fill="D9D9D9" w:themeFill="background1" w:themeFillShade="D9"/>
            <w:noWrap/>
            <w:vAlign w:val="center"/>
            <w:hideMark/>
          </w:tcPr>
          <w:p w14:paraId="243500EA" w14:textId="77777777" w:rsidR="001F481F" w:rsidRPr="002F6602" w:rsidRDefault="001F481F" w:rsidP="00C921ED">
            <w:pPr>
              <w:spacing w:before="0"/>
              <w:rPr>
                <w:lang w:eastAsia="en-AU"/>
              </w:rPr>
            </w:pPr>
            <w:r w:rsidRPr="002F6602">
              <w:rPr>
                <w:lang w:eastAsia="en-AU"/>
              </w:rPr>
              <w:t>No</w:t>
            </w:r>
          </w:p>
        </w:tc>
        <w:tc>
          <w:tcPr>
            <w:tcW w:w="1417" w:type="dxa"/>
            <w:tcBorders>
              <w:left w:val="single" w:sz="4" w:space="0" w:color="auto"/>
              <w:right w:val="single" w:sz="4" w:space="0" w:color="auto"/>
            </w:tcBorders>
            <w:shd w:val="clear" w:color="auto" w:fill="D9D9D9" w:themeFill="background1" w:themeFillShade="D9"/>
            <w:noWrap/>
            <w:vAlign w:val="center"/>
          </w:tcPr>
          <w:p w14:paraId="2070D0D9" w14:textId="7C37EFEB" w:rsidR="001F481F" w:rsidRPr="001F481F" w:rsidRDefault="001F481F" w:rsidP="00912477">
            <w:pPr>
              <w:spacing w:before="0"/>
              <w:jc w:val="center"/>
              <w:rPr>
                <w:rFonts w:eastAsia="Times New Roman"/>
                <w:highlight w:val="yellow"/>
                <w:lang w:eastAsia="en-AU"/>
              </w:rPr>
            </w:pPr>
            <w:r w:rsidRPr="001F481F">
              <w:rPr>
                <w:color w:val="000000"/>
              </w:rPr>
              <w:t>1005</w:t>
            </w:r>
          </w:p>
        </w:tc>
        <w:tc>
          <w:tcPr>
            <w:tcW w:w="1418" w:type="dxa"/>
            <w:tcBorders>
              <w:left w:val="single" w:sz="4" w:space="0" w:color="auto"/>
            </w:tcBorders>
            <w:shd w:val="clear" w:color="auto" w:fill="D9D9D9" w:themeFill="background1" w:themeFillShade="D9"/>
            <w:noWrap/>
            <w:vAlign w:val="center"/>
          </w:tcPr>
          <w:p w14:paraId="2308E562" w14:textId="11C2F49F" w:rsidR="001F481F" w:rsidRPr="001F481F" w:rsidRDefault="001F481F" w:rsidP="00912477">
            <w:pPr>
              <w:spacing w:before="0"/>
              <w:jc w:val="center"/>
              <w:rPr>
                <w:rFonts w:eastAsia="Times New Roman"/>
                <w:highlight w:val="yellow"/>
                <w:lang w:eastAsia="en-AU"/>
              </w:rPr>
            </w:pPr>
            <w:r w:rsidRPr="001F481F">
              <w:rPr>
                <w:color w:val="000000"/>
              </w:rPr>
              <w:t>90.1</w:t>
            </w:r>
          </w:p>
        </w:tc>
      </w:tr>
      <w:tr w:rsidR="005F3668" w:rsidRPr="001B69F3" w14:paraId="4AED03E4" w14:textId="77777777" w:rsidTr="00912477">
        <w:trPr>
          <w:trHeight w:val="934"/>
        </w:trPr>
        <w:tc>
          <w:tcPr>
            <w:tcW w:w="3686" w:type="dxa"/>
            <w:vMerge/>
            <w:tcBorders>
              <w:right w:val="single" w:sz="4" w:space="0" w:color="auto"/>
            </w:tcBorders>
            <w:noWrap/>
            <w:vAlign w:val="center"/>
            <w:hideMark/>
          </w:tcPr>
          <w:p w14:paraId="7445A37A" w14:textId="77777777" w:rsidR="001F481F" w:rsidRPr="002F6602" w:rsidRDefault="001F481F" w:rsidP="00C921ED">
            <w:pPr>
              <w:spacing w:before="0"/>
              <w:rPr>
                <w:lang w:eastAsia="en-AU"/>
              </w:rPr>
            </w:pPr>
          </w:p>
        </w:tc>
        <w:tc>
          <w:tcPr>
            <w:tcW w:w="3827" w:type="dxa"/>
            <w:tcBorders>
              <w:left w:val="single" w:sz="4" w:space="0" w:color="auto"/>
              <w:right w:val="single" w:sz="4" w:space="0" w:color="auto"/>
            </w:tcBorders>
            <w:shd w:val="clear" w:color="auto" w:fill="D9D9D9" w:themeFill="background1" w:themeFillShade="D9"/>
            <w:noWrap/>
            <w:vAlign w:val="center"/>
            <w:hideMark/>
          </w:tcPr>
          <w:p w14:paraId="2E9D6BD1" w14:textId="77777777" w:rsidR="001F481F" w:rsidRPr="002F6602" w:rsidRDefault="001F481F" w:rsidP="00C921ED">
            <w:pPr>
              <w:spacing w:before="0"/>
              <w:rPr>
                <w:lang w:eastAsia="en-AU"/>
              </w:rPr>
            </w:pPr>
            <w:r w:rsidRPr="002F6602">
              <w:rPr>
                <w:lang w:eastAsia="en-AU"/>
              </w:rPr>
              <w:t>Yes</w:t>
            </w:r>
          </w:p>
        </w:tc>
        <w:tc>
          <w:tcPr>
            <w:tcW w:w="1417" w:type="dxa"/>
            <w:tcBorders>
              <w:left w:val="single" w:sz="4" w:space="0" w:color="auto"/>
              <w:right w:val="single" w:sz="4" w:space="0" w:color="auto"/>
            </w:tcBorders>
            <w:shd w:val="clear" w:color="auto" w:fill="D9D9D9" w:themeFill="background1" w:themeFillShade="D9"/>
            <w:noWrap/>
            <w:vAlign w:val="center"/>
          </w:tcPr>
          <w:p w14:paraId="683E0B5D" w14:textId="45D2D64F" w:rsidR="001F481F" w:rsidRPr="001F481F" w:rsidRDefault="001F481F" w:rsidP="00912477">
            <w:pPr>
              <w:spacing w:before="0"/>
              <w:jc w:val="center"/>
              <w:rPr>
                <w:rFonts w:eastAsia="Times New Roman"/>
                <w:highlight w:val="yellow"/>
                <w:lang w:eastAsia="en-AU"/>
              </w:rPr>
            </w:pPr>
            <w:r w:rsidRPr="001F481F">
              <w:rPr>
                <w:color w:val="000000"/>
              </w:rPr>
              <w:t>111</w:t>
            </w:r>
          </w:p>
        </w:tc>
        <w:tc>
          <w:tcPr>
            <w:tcW w:w="1418" w:type="dxa"/>
            <w:tcBorders>
              <w:left w:val="single" w:sz="4" w:space="0" w:color="auto"/>
            </w:tcBorders>
            <w:shd w:val="clear" w:color="auto" w:fill="D9D9D9" w:themeFill="background1" w:themeFillShade="D9"/>
            <w:noWrap/>
            <w:vAlign w:val="center"/>
          </w:tcPr>
          <w:p w14:paraId="2F46D1D7" w14:textId="7F2F35E0" w:rsidR="001F481F" w:rsidRPr="001F481F" w:rsidRDefault="001F481F" w:rsidP="00912477">
            <w:pPr>
              <w:spacing w:before="0"/>
              <w:jc w:val="center"/>
              <w:rPr>
                <w:rFonts w:eastAsia="Times New Roman"/>
                <w:highlight w:val="yellow"/>
                <w:lang w:eastAsia="en-AU"/>
              </w:rPr>
            </w:pPr>
            <w:r w:rsidRPr="001F481F">
              <w:rPr>
                <w:color w:val="000000"/>
              </w:rPr>
              <w:t>9.9</w:t>
            </w:r>
          </w:p>
        </w:tc>
      </w:tr>
      <w:tr w:rsidR="001F481F" w:rsidRPr="001B69F3" w14:paraId="2E4931B2" w14:textId="77777777" w:rsidTr="00912477">
        <w:trPr>
          <w:trHeight w:val="706"/>
        </w:trPr>
        <w:tc>
          <w:tcPr>
            <w:tcW w:w="3686" w:type="dxa"/>
            <w:vMerge w:val="restart"/>
            <w:tcBorders>
              <w:right w:val="single" w:sz="4" w:space="0" w:color="auto"/>
            </w:tcBorders>
            <w:noWrap/>
            <w:vAlign w:val="center"/>
          </w:tcPr>
          <w:p w14:paraId="01BB130E" w14:textId="4049F4C0" w:rsidR="001F481F" w:rsidRPr="00DE05AB" w:rsidRDefault="001F481F" w:rsidP="00C921ED">
            <w:pPr>
              <w:spacing w:before="0"/>
              <w:rPr>
                <w:rFonts w:eastAsia="Times New Roman"/>
                <w:lang w:eastAsia="en-AU"/>
              </w:rPr>
            </w:pPr>
            <w:r w:rsidRPr="00DE05AB">
              <w:t>&lt;If NO to above</w:t>
            </w:r>
            <w:proofErr w:type="gramStart"/>
            <w:r w:rsidRPr="00DE05AB">
              <w:t>&gt;</w:t>
            </w:r>
            <w:proofErr w:type="gramEnd"/>
            <w:r w:rsidRPr="00DE05AB">
              <w:t xml:space="preserve"> Have you completed or are you considering undertaking training in an Aboriginal and Torres Strait Islander health training post </w:t>
            </w:r>
            <w:proofErr w:type="gramStart"/>
            <w:r w:rsidRPr="00DE05AB">
              <w:t>in the course of</w:t>
            </w:r>
            <w:proofErr w:type="gramEnd"/>
            <w:r w:rsidRPr="00DE05AB">
              <w:t xml:space="preserve"> or as part of your program (e.g. an Aboriginal Medical Service or Aboriginal Community Controlled Health Service)?</w:t>
            </w:r>
          </w:p>
        </w:tc>
        <w:tc>
          <w:tcPr>
            <w:tcW w:w="3827" w:type="dxa"/>
            <w:tcBorders>
              <w:left w:val="single" w:sz="4" w:space="0" w:color="auto"/>
              <w:right w:val="single" w:sz="4" w:space="0" w:color="auto"/>
            </w:tcBorders>
            <w:noWrap/>
            <w:vAlign w:val="center"/>
            <w:hideMark/>
          </w:tcPr>
          <w:p w14:paraId="00D6AFAB" w14:textId="3C50C73A" w:rsidR="001F481F" w:rsidRPr="00DE05AB" w:rsidRDefault="001F481F" w:rsidP="00C921ED">
            <w:pPr>
              <w:spacing w:before="0"/>
              <w:rPr>
                <w:rFonts w:eastAsia="Times New Roman"/>
                <w:lang w:eastAsia="en-AU"/>
              </w:rPr>
            </w:pPr>
            <w:r w:rsidRPr="00DE05AB">
              <w:t>I have already completed training</w:t>
            </w:r>
          </w:p>
        </w:tc>
        <w:tc>
          <w:tcPr>
            <w:tcW w:w="1417" w:type="dxa"/>
            <w:tcBorders>
              <w:left w:val="single" w:sz="4" w:space="0" w:color="auto"/>
              <w:right w:val="single" w:sz="4" w:space="0" w:color="auto"/>
            </w:tcBorders>
            <w:noWrap/>
            <w:vAlign w:val="center"/>
          </w:tcPr>
          <w:p w14:paraId="471DF3B6" w14:textId="4031E7C8" w:rsidR="001F481F" w:rsidRPr="001F481F" w:rsidRDefault="001F481F" w:rsidP="00912477">
            <w:pPr>
              <w:spacing w:before="0"/>
              <w:jc w:val="center"/>
              <w:rPr>
                <w:rFonts w:eastAsia="Times New Roman"/>
                <w:highlight w:val="yellow"/>
                <w:lang w:eastAsia="en-AU"/>
              </w:rPr>
            </w:pPr>
            <w:r w:rsidRPr="001F481F">
              <w:rPr>
                <w:color w:val="000000"/>
              </w:rPr>
              <w:t>68</w:t>
            </w:r>
          </w:p>
        </w:tc>
        <w:tc>
          <w:tcPr>
            <w:tcW w:w="1418" w:type="dxa"/>
            <w:tcBorders>
              <w:left w:val="single" w:sz="4" w:space="0" w:color="auto"/>
            </w:tcBorders>
            <w:noWrap/>
            <w:vAlign w:val="center"/>
          </w:tcPr>
          <w:p w14:paraId="631B6D9E" w14:textId="5132C278" w:rsidR="001F481F" w:rsidRPr="001F481F" w:rsidRDefault="001F481F" w:rsidP="00912477">
            <w:pPr>
              <w:spacing w:before="0"/>
              <w:jc w:val="center"/>
              <w:rPr>
                <w:rFonts w:eastAsia="Times New Roman"/>
                <w:highlight w:val="yellow"/>
                <w:lang w:eastAsia="en-AU"/>
              </w:rPr>
            </w:pPr>
            <w:r w:rsidRPr="001F481F">
              <w:rPr>
                <w:color w:val="000000"/>
              </w:rPr>
              <w:t>6.8</w:t>
            </w:r>
          </w:p>
        </w:tc>
      </w:tr>
      <w:tr w:rsidR="001F481F" w:rsidRPr="001B69F3" w14:paraId="36447EAE" w14:textId="77777777" w:rsidTr="00912477">
        <w:trPr>
          <w:trHeight w:val="706"/>
        </w:trPr>
        <w:tc>
          <w:tcPr>
            <w:tcW w:w="3686" w:type="dxa"/>
            <w:vMerge/>
            <w:tcBorders>
              <w:right w:val="single" w:sz="4" w:space="0" w:color="auto"/>
            </w:tcBorders>
            <w:noWrap/>
            <w:vAlign w:val="center"/>
          </w:tcPr>
          <w:p w14:paraId="490457B3" w14:textId="77777777" w:rsidR="001F481F" w:rsidRPr="00DE05AB" w:rsidRDefault="001F481F" w:rsidP="00C921ED">
            <w:pPr>
              <w:spacing w:before="0"/>
            </w:pPr>
          </w:p>
        </w:tc>
        <w:tc>
          <w:tcPr>
            <w:tcW w:w="3827" w:type="dxa"/>
            <w:tcBorders>
              <w:left w:val="single" w:sz="4" w:space="0" w:color="auto"/>
              <w:right w:val="single" w:sz="4" w:space="0" w:color="auto"/>
            </w:tcBorders>
            <w:noWrap/>
            <w:vAlign w:val="center"/>
          </w:tcPr>
          <w:p w14:paraId="46A5464B" w14:textId="1A15B17E" w:rsidR="001F481F" w:rsidRPr="00DE05AB" w:rsidRDefault="001F481F" w:rsidP="00C921ED">
            <w:pPr>
              <w:spacing w:before="0"/>
              <w:rPr>
                <w:rFonts w:eastAsia="Times New Roman"/>
                <w:lang w:eastAsia="en-AU"/>
              </w:rPr>
            </w:pPr>
            <w:r w:rsidRPr="00DE05AB">
              <w:t>I have completed training and I plan to do more</w:t>
            </w:r>
          </w:p>
        </w:tc>
        <w:tc>
          <w:tcPr>
            <w:tcW w:w="1417" w:type="dxa"/>
            <w:tcBorders>
              <w:left w:val="single" w:sz="4" w:space="0" w:color="auto"/>
              <w:right w:val="single" w:sz="4" w:space="0" w:color="auto"/>
            </w:tcBorders>
            <w:noWrap/>
            <w:vAlign w:val="center"/>
          </w:tcPr>
          <w:p w14:paraId="4D868409" w14:textId="6C1DA81C" w:rsidR="001F481F" w:rsidRPr="001F481F" w:rsidRDefault="001F481F" w:rsidP="00912477">
            <w:pPr>
              <w:spacing w:before="0"/>
              <w:jc w:val="center"/>
              <w:rPr>
                <w:rFonts w:eastAsia="Times New Roman"/>
                <w:highlight w:val="yellow"/>
                <w:lang w:eastAsia="en-AU"/>
              </w:rPr>
            </w:pPr>
            <w:r w:rsidRPr="001F481F">
              <w:rPr>
                <w:color w:val="000000"/>
              </w:rPr>
              <w:t>29</w:t>
            </w:r>
          </w:p>
        </w:tc>
        <w:tc>
          <w:tcPr>
            <w:tcW w:w="1418" w:type="dxa"/>
            <w:tcBorders>
              <w:left w:val="single" w:sz="4" w:space="0" w:color="auto"/>
            </w:tcBorders>
            <w:noWrap/>
            <w:vAlign w:val="center"/>
          </w:tcPr>
          <w:p w14:paraId="3C84307A" w14:textId="235B453F" w:rsidR="001F481F" w:rsidRPr="001F481F" w:rsidRDefault="001F481F" w:rsidP="00912477">
            <w:pPr>
              <w:spacing w:before="0"/>
              <w:jc w:val="center"/>
              <w:rPr>
                <w:rFonts w:eastAsia="Times New Roman"/>
                <w:highlight w:val="yellow"/>
                <w:lang w:eastAsia="en-AU"/>
              </w:rPr>
            </w:pPr>
            <w:r w:rsidRPr="001F481F">
              <w:rPr>
                <w:color w:val="000000"/>
              </w:rPr>
              <w:t>2.9</w:t>
            </w:r>
          </w:p>
        </w:tc>
      </w:tr>
      <w:tr w:rsidR="001F481F" w:rsidRPr="001B69F3" w14:paraId="1D78B70E" w14:textId="77777777" w:rsidTr="00912477">
        <w:trPr>
          <w:trHeight w:val="706"/>
        </w:trPr>
        <w:tc>
          <w:tcPr>
            <w:tcW w:w="3686" w:type="dxa"/>
            <w:vMerge/>
            <w:tcBorders>
              <w:right w:val="single" w:sz="4" w:space="0" w:color="auto"/>
            </w:tcBorders>
            <w:noWrap/>
            <w:vAlign w:val="center"/>
            <w:hideMark/>
          </w:tcPr>
          <w:p w14:paraId="7CBCA230" w14:textId="77777777" w:rsidR="001F481F" w:rsidRPr="00DE05AB" w:rsidRDefault="001F481F" w:rsidP="00C921ED">
            <w:pPr>
              <w:spacing w:before="0"/>
              <w:rPr>
                <w:lang w:eastAsia="en-AU"/>
              </w:rPr>
            </w:pPr>
          </w:p>
        </w:tc>
        <w:tc>
          <w:tcPr>
            <w:tcW w:w="3827" w:type="dxa"/>
            <w:tcBorders>
              <w:left w:val="single" w:sz="4" w:space="0" w:color="auto"/>
              <w:right w:val="single" w:sz="4" w:space="0" w:color="auto"/>
            </w:tcBorders>
            <w:noWrap/>
            <w:vAlign w:val="center"/>
            <w:hideMark/>
          </w:tcPr>
          <w:p w14:paraId="6BA7087E" w14:textId="37ACA886" w:rsidR="001F481F" w:rsidRPr="00DE05AB" w:rsidRDefault="001F481F" w:rsidP="00C921ED">
            <w:pPr>
              <w:spacing w:before="0"/>
              <w:rPr>
                <w:rFonts w:eastAsia="Times New Roman"/>
                <w:lang w:eastAsia="en-AU"/>
              </w:rPr>
            </w:pPr>
            <w:r w:rsidRPr="00DE05AB">
              <w:t>I am considering undertaking training</w:t>
            </w:r>
          </w:p>
        </w:tc>
        <w:tc>
          <w:tcPr>
            <w:tcW w:w="1417" w:type="dxa"/>
            <w:tcBorders>
              <w:left w:val="single" w:sz="4" w:space="0" w:color="auto"/>
              <w:right w:val="single" w:sz="4" w:space="0" w:color="auto"/>
            </w:tcBorders>
            <w:noWrap/>
            <w:vAlign w:val="center"/>
          </w:tcPr>
          <w:p w14:paraId="01FDA9C3" w14:textId="1A994EC5" w:rsidR="001F481F" w:rsidRPr="001F481F" w:rsidRDefault="001F481F" w:rsidP="00912477">
            <w:pPr>
              <w:spacing w:before="0"/>
              <w:jc w:val="center"/>
              <w:rPr>
                <w:rFonts w:eastAsia="Times New Roman"/>
                <w:highlight w:val="yellow"/>
                <w:lang w:eastAsia="en-AU"/>
              </w:rPr>
            </w:pPr>
            <w:r w:rsidRPr="001F481F">
              <w:rPr>
                <w:color w:val="000000"/>
              </w:rPr>
              <w:t>321</w:t>
            </w:r>
          </w:p>
        </w:tc>
        <w:tc>
          <w:tcPr>
            <w:tcW w:w="1418" w:type="dxa"/>
            <w:tcBorders>
              <w:left w:val="single" w:sz="4" w:space="0" w:color="auto"/>
            </w:tcBorders>
            <w:noWrap/>
            <w:vAlign w:val="center"/>
          </w:tcPr>
          <w:p w14:paraId="7B66452D" w14:textId="7F7C3895" w:rsidR="001F481F" w:rsidRPr="001F481F" w:rsidRDefault="001F481F" w:rsidP="00912477">
            <w:pPr>
              <w:spacing w:before="0"/>
              <w:jc w:val="center"/>
              <w:rPr>
                <w:rFonts w:eastAsia="Times New Roman"/>
                <w:highlight w:val="yellow"/>
                <w:lang w:eastAsia="en-AU"/>
              </w:rPr>
            </w:pPr>
            <w:r w:rsidRPr="001F481F">
              <w:rPr>
                <w:color w:val="000000"/>
              </w:rPr>
              <w:t>32.3</w:t>
            </w:r>
          </w:p>
        </w:tc>
      </w:tr>
      <w:tr w:rsidR="001F481F" w:rsidRPr="001B69F3" w14:paraId="7BD56F2E" w14:textId="77777777" w:rsidTr="00912477">
        <w:trPr>
          <w:trHeight w:val="706"/>
        </w:trPr>
        <w:tc>
          <w:tcPr>
            <w:tcW w:w="3686" w:type="dxa"/>
            <w:vMerge/>
            <w:tcBorders>
              <w:right w:val="single" w:sz="4" w:space="0" w:color="auto"/>
            </w:tcBorders>
            <w:noWrap/>
            <w:vAlign w:val="center"/>
          </w:tcPr>
          <w:p w14:paraId="280A41B0" w14:textId="77777777" w:rsidR="001F481F" w:rsidRPr="00DE05AB" w:rsidRDefault="001F481F" w:rsidP="00C921ED">
            <w:pPr>
              <w:spacing w:before="0"/>
              <w:rPr>
                <w:lang w:eastAsia="en-AU"/>
              </w:rPr>
            </w:pPr>
          </w:p>
        </w:tc>
        <w:tc>
          <w:tcPr>
            <w:tcW w:w="3827" w:type="dxa"/>
            <w:tcBorders>
              <w:left w:val="single" w:sz="4" w:space="0" w:color="auto"/>
              <w:right w:val="single" w:sz="4" w:space="0" w:color="auto"/>
            </w:tcBorders>
            <w:noWrap/>
            <w:vAlign w:val="center"/>
          </w:tcPr>
          <w:p w14:paraId="2C86CE89" w14:textId="5E6250BD" w:rsidR="001F481F" w:rsidRPr="00DE05AB" w:rsidRDefault="001F481F" w:rsidP="00C921ED">
            <w:pPr>
              <w:spacing w:before="0"/>
            </w:pPr>
            <w:r w:rsidRPr="00DE05AB">
              <w:t>None of the above</w:t>
            </w:r>
          </w:p>
        </w:tc>
        <w:tc>
          <w:tcPr>
            <w:tcW w:w="1417" w:type="dxa"/>
            <w:tcBorders>
              <w:left w:val="single" w:sz="4" w:space="0" w:color="auto"/>
              <w:right w:val="single" w:sz="4" w:space="0" w:color="auto"/>
            </w:tcBorders>
            <w:noWrap/>
            <w:vAlign w:val="center"/>
          </w:tcPr>
          <w:p w14:paraId="4AAE3031" w14:textId="0316F06B" w:rsidR="001F481F" w:rsidRPr="001F481F" w:rsidRDefault="001F481F" w:rsidP="00912477">
            <w:pPr>
              <w:spacing w:before="0"/>
              <w:jc w:val="center"/>
              <w:rPr>
                <w:highlight w:val="yellow"/>
              </w:rPr>
            </w:pPr>
            <w:r w:rsidRPr="001F481F">
              <w:rPr>
                <w:color w:val="000000"/>
              </w:rPr>
              <w:t>576</w:t>
            </w:r>
          </w:p>
        </w:tc>
        <w:tc>
          <w:tcPr>
            <w:tcW w:w="1418" w:type="dxa"/>
            <w:tcBorders>
              <w:left w:val="single" w:sz="4" w:space="0" w:color="auto"/>
            </w:tcBorders>
            <w:noWrap/>
            <w:vAlign w:val="center"/>
          </w:tcPr>
          <w:p w14:paraId="177B9A26" w14:textId="5B939CE5" w:rsidR="001F481F" w:rsidRPr="001F481F" w:rsidRDefault="001F481F" w:rsidP="00912477">
            <w:pPr>
              <w:spacing w:before="0"/>
              <w:jc w:val="center"/>
              <w:rPr>
                <w:highlight w:val="yellow"/>
              </w:rPr>
            </w:pPr>
            <w:r w:rsidRPr="001F481F">
              <w:rPr>
                <w:color w:val="000000"/>
              </w:rPr>
              <w:t>57.9</w:t>
            </w:r>
          </w:p>
        </w:tc>
      </w:tr>
      <w:tr w:rsidR="005F3668" w:rsidRPr="001B69F3" w14:paraId="3C5C2DBB" w14:textId="77777777" w:rsidTr="00912477">
        <w:trPr>
          <w:trHeight w:val="641"/>
        </w:trPr>
        <w:tc>
          <w:tcPr>
            <w:tcW w:w="3686" w:type="dxa"/>
            <w:vMerge w:val="restart"/>
            <w:tcBorders>
              <w:right w:val="single" w:sz="4" w:space="0" w:color="auto"/>
            </w:tcBorders>
            <w:shd w:val="clear" w:color="auto" w:fill="D9D9D9" w:themeFill="background1" w:themeFillShade="D9"/>
            <w:noWrap/>
            <w:vAlign w:val="center"/>
            <w:hideMark/>
          </w:tcPr>
          <w:p w14:paraId="3B134743" w14:textId="31E85B47" w:rsidR="001F481F" w:rsidRPr="000715D6" w:rsidRDefault="001F481F" w:rsidP="00C921ED">
            <w:pPr>
              <w:spacing w:before="0"/>
              <w:rPr>
                <w:rFonts w:eastAsia="Times New Roman"/>
                <w:lang w:eastAsia="en-AU"/>
              </w:rPr>
            </w:pPr>
            <w:r w:rsidRPr="000715D6">
              <w:t>Since commencing GP training, have you participated in Aboriginal and Torres Strait Islander cultural education?</w:t>
            </w:r>
          </w:p>
        </w:tc>
        <w:tc>
          <w:tcPr>
            <w:tcW w:w="3827" w:type="dxa"/>
            <w:tcBorders>
              <w:left w:val="single" w:sz="4" w:space="0" w:color="auto"/>
              <w:right w:val="single" w:sz="4" w:space="0" w:color="auto"/>
            </w:tcBorders>
            <w:shd w:val="clear" w:color="auto" w:fill="D9D9D9" w:themeFill="background1" w:themeFillShade="D9"/>
            <w:noWrap/>
            <w:vAlign w:val="center"/>
          </w:tcPr>
          <w:p w14:paraId="6DA1B180" w14:textId="77777777" w:rsidR="001F481F" w:rsidRPr="000715D6" w:rsidRDefault="001F481F" w:rsidP="00C921ED">
            <w:pPr>
              <w:spacing w:before="0"/>
              <w:rPr>
                <w:lang w:eastAsia="en-AU"/>
              </w:rPr>
            </w:pPr>
            <w:r w:rsidRPr="000715D6">
              <w:rPr>
                <w:lang w:eastAsia="en-AU"/>
              </w:rPr>
              <w:t>No</w:t>
            </w:r>
          </w:p>
        </w:tc>
        <w:tc>
          <w:tcPr>
            <w:tcW w:w="1417" w:type="dxa"/>
            <w:tcBorders>
              <w:left w:val="single" w:sz="4" w:space="0" w:color="auto"/>
              <w:right w:val="single" w:sz="4" w:space="0" w:color="auto"/>
            </w:tcBorders>
            <w:shd w:val="clear" w:color="auto" w:fill="D9D9D9" w:themeFill="background1" w:themeFillShade="D9"/>
            <w:noWrap/>
            <w:vAlign w:val="center"/>
          </w:tcPr>
          <w:p w14:paraId="6F23655F" w14:textId="25B037FB" w:rsidR="001F481F" w:rsidRPr="001F481F" w:rsidRDefault="001F481F" w:rsidP="00912477">
            <w:pPr>
              <w:spacing w:before="0"/>
              <w:jc w:val="center"/>
              <w:rPr>
                <w:rFonts w:eastAsia="Times New Roman"/>
                <w:b/>
                <w:highlight w:val="yellow"/>
                <w:lang w:eastAsia="en-AU"/>
              </w:rPr>
            </w:pPr>
            <w:r w:rsidRPr="001F481F">
              <w:rPr>
                <w:color w:val="000000"/>
              </w:rPr>
              <w:t>135</w:t>
            </w:r>
          </w:p>
        </w:tc>
        <w:tc>
          <w:tcPr>
            <w:tcW w:w="1418" w:type="dxa"/>
            <w:tcBorders>
              <w:left w:val="single" w:sz="4" w:space="0" w:color="auto"/>
            </w:tcBorders>
            <w:shd w:val="clear" w:color="auto" w:fill="D9D9D9" w:themeFill="background1" w:themeFillShade="D9"/>
            <w:noWrap/>
            <w:vAlign w:val="center"/>
          </w:tcPr>
          <w:p w14:paraId="3BF4E0AD" w14:textId="48F6E544" w:rsidR="001F481F" w:rsidRPr="001F481F" w:rsidRDefault="001F481F" w:rsidP="00912477">
            <w:pPr>
              <w:spacing w:before="0"/>
              <w:jc w:val="center"/>
              <w:rPr>
                <w:rFonts w:eastAsia="Times New Roman"/>
                <w:b/>
                <w:highlight w:val="yellow"/>
                <w:lang w:eastAsia="en-AU"/>
              </w:rPr>
            </w:pPr>
            <w:r w:rsidRPr="001F481F">
              <w:rPr>
                <w:color w:val="000000"/>
              </w:rPr>
              <w:t>12.2</w:t>
            </w:r>
          </w:p>
        </w:tc>
      </w:tr>
      <w:tr w:rsidR="005F3668" w:rsidRPr="001B69F3" w14:paraId="7C419725" w14:textId="77777777" w:rsidTr="00912477">
        <w:trPr>
          <w:trHeight w:val="641"/>
        </w:trPr>
        <w:tc>
          <w:tcPr>
            <w:tcW w:w="3686" w:type="dxa"/>
            <w:vMerge/>
            <w:tcBorders>
              <w:right w:val="single" w:sz="4" w:space="0" w:color="auto"/>
            </w:tcBorders>
            <w:noWrap/>
            <w:vAlign w:val="center"/>
          </w:tcPr>
          <w:p w14:paraId="37533374" w14:textId="77777777" w:rsidR="001F481F" w:rsidRPr="000715D6" w:rsidRDefault="001F481F" w:rsidP="00C921ED">
            <w:pPr>
              <w:spacing w:before="0"/>
              <w:rPr>
                <w:lang w:eastAsia="en-AU"/>
              </w:rPr>
            </w:pPr>
          </w:p>
        </w:tc>
        <w:tc>
          <w:tcPr>
            <w:tcW w:w="3827" w:type="dxa"/>
            <w:tcBorders>
              <w:left w:val="single" w:sz="4" w:space="0" w:color="auto"/>
              <w:right w:val="single" w:sz="4" w:space="0" w:color="auto"/>
            </w:tcBorders>
            <w:shd w:val="clear" w:color="auto" w:fill="D9D9D9" w:themeFill="background1" w:themeFillShade="D9"/>
            <w:noWrap/>
            <w:vAlign w:val="center"/>
          </w:tcPr>
          <w:p w14:paraId="0DE9BEC9" w14:textId="77777777" w:rsidR="001F481F" w:rsidRPr="000715D6" w:rsidRDefault="001F481F" w:rsidP="00C921ED">
            <w:pPr>
              <w:spacing w:before="0"/>
              <w:rPr>
                <w:lang w:eastAsia="en-AU"/>
              </w:rPr>
            </w:pPr>
            <w:r w:rsidRPr="000715D6">
              <w:rPr>
                <w:lang w:eastAsia="en-AU"/>
              </w:rPr>
              <w:t>Yes</w:t>
            </w:r>
          </w:p>
        </w:tc>
        <w:tc>
          <w:tcPr>
            <w:tcW w:w="1417" w:type="dxa"/>
            <w:tcBorders>
              <w:left w:val="single" w:sz="4" w:space="0" w:color="auto"/>
              <w:right w:val="single" w:sz="4" w:space="0" w:color="auto"/>
            </w:tcBorders>
            <w:shd w:val="clear" w:color="auto" w:fill="D9D9D9" w:themeFill="background1" w:themeFillShade="D9"/>
            <w:noWrap/>
            <w:vAlign w:val="center"/>
          </w:tcPr>
          <w:p w14:paraId="5B48F019" w14:textId="30B2FC7E" w:rsidR="001F481F" w:rsidRPr="001F481F" w:rsidRDefault="001F481F" w:rsidP="00912477">
            <w:pPr>
              <w:spacing w:before="0"/>
              <w:jc w:val="center"/>
              <w:rPr>
                <w:rFonts w:eastAsia="Times New Roman"/>
                <w:b/>
                <w:highlight w:val="yellow"/>
                <w:lang w:eastAsia="en-AU"/>
              </w:rPr>
            </w:pPr>
            <w:r w:rsidRPr="001F481F">
              <w:rPr>
                <w:color w:val="000000"/>
              </w:rPr>
              <w:t>970</w:t>
            </w:r>
          </w:p>
        </w:tc>
        <w:tc>
          <w:tcPr>
            <w:tcW w:w="1418" w:type="dxa"/>
            <w:tcBorders>
              <w:left w:val="single" w:sz="4" w:space="0" w:color="auto"/>
            </w:tcBorders>
            <w:shd w:val="clear" w:color="auto" w:fill="D9D9D9" w:themeFill="background1" w:themeFillShade="D9"/>
            <w:noWrap/>
            <w:vAlign w:val="center"/>
          </w:tcPr>
          <w:p w14:paraId="182FC913" w14:textId="42C64702" w:rsidR="001F481F" w:rsidRPr="001F481F" w:rsidRDefault="001F481F" w:rsidP="00912477">
            <w:pPr>
              <w:spacing w:before="0"/>
              <w:jc w:val="center"/>
              <w:rPr>
                <w:rFonts w:eastAsia="Times New Roman"/>
                <w:b/>
                <w:highlight w:val="yellow"/>
                <w:lang w:eastAsia="en-AU"/>
              </w:rPr>
            </w:pPr>
            <w:r w:rsidRPr="001F481F">
              <w:rPr>
                <w:color w:val="000000"/>
              </w:rPr>
              <w:t>87.8</w:t>
            </w:r>
          </w:p>
        </w:tc>
      </w:tr>
      <w:tr w:rsidR="001F481F" w:rsidRPr="001B69F3" w14:paraId="182A05B2" w14:textId="77777777" w:rsidTr="00912477">
        <w:trPr>
          <w:trHeight w:val="454"/>
        </w:trPr>
        <w:tc>
          <w:tcPr>
            <w:tcW w:w="3686" w:type="dxa"/>
            <w:vMerge w:val="restart"/>
            <w:tcBorders>
              <w:right w:val="single" w:sz="4" w:space="0" w:color="auto"/>
            </w:tcBorders>
            <w:noWrap/>
            <w:vAlign w:val="center"/>
          </w:tcPr>
          <w:p w14:paraId="7F422421" w14:textId="78D330EB" w:rsidR="001F481F" w:rsidRPr="000715D6" w:rsidRDefault="001F481F" w:rsidP="00C921ED">
            <w:pPr>
              <w:spacing w:before="0"/>
            </w:pPr>
            <w:r w:rsidRPr="000715D6">
              <w:t>&lt;IF YES to above&gt; How satisfied are you with the Aboriginal and Torres Strait Islander cultural education training you received?</w:t>
            </w:r>
          </w:p>
        </w:tc>
        <w:tc>
          <w:tcPr>
            <w:tcW w:w="3827" w:type="dxa"/>
            <w:tcBorders>
              <w:left w:val="single" w:sz="4" w:space="0" w:color="auto"/>
              <w:right w:val="single" w:sz="4" w:space="0" w:color="auto"/>
            </w:tcBorders>
            <w:noWrap/>
            <w:vAlign w:val="center"/>
          </w:tcPr>
          <w:p w14:paraId="2770FA21" w14:textId="5908A267" w:rsidR="001F481F" w:rsidRPr="000715D6" w:rsidRDefault="001F481F" w:rsidP="00C921ED">
            <w:pPr>
              <w:spacing w:before="0"/>
              <w:rPr>
                <w:lang w:eastAsia="en-AU"/>
              </w:rPr>
            </w:pPr>
            <w:r w:rsidRPr="000715D6">
              <w:rPr>
                <w:lang w:eastAsia="en-AU"/>
              </w:rPr>
              <w:t>Very dissatisfied</w:t>
            </w:r>
          </w:p>
        </w:tc>
        <w:tc>
          <w:tcPr>
            <w:tcW w:w="1417" w:type="dxa"/>
            <w:tcBorders>
              <w:left w:val="single" w:sz="4" w:space="0" w:color="auto"/>
              <w:right w:val="single" w:sz="4" w:space="0" w:color="auto"/>
            </w:tcBorders>
            <w:noWrap/>
            <w:vAlign w:val="center"/>
          </w:tcPr>
          <w:p w14:paraId="34388C72" w14:textId="10AD9BF3" w:rsidR="001F481F" w:rsidRPr="001F481F" w:rsidRDefault="001F481F" w:rsidP="00912477">
            <w:pPr>
              <w:spacing w:before="0"/>
              <w:jc w:val="center"/>
              <w:rPr>
                <w:highlight w:val="yellow"/>
              </w:rPr>
            </w:pPr>
            <w:r w:rsidRPr="001F481F">
              <w:rPr>
                <w:color w:val="000000"/>
              </w:rPr>
              <w:t>19</w:t>
            </w:r>
          </w:p>
        </w:tc>
        <w:tc>
          <w:tcPr>
            <w:tcW w:w="1418" w:type="dxa"/>
            <w:tcBorders>
              <w:left w:val="single" w:sz="4" w:space="0" w:color="auto"/>
            </w:tcBorders>
            <w:noWrap/>
            <w:vAlign w:val="center"/>
          </w:tcPr>
          <w:p w14:paraId="7870BDB0" w14:textId="4B9EE161" w:rsidR="001F481F" w:rsidRPr="001F481F" w:rsidRDefault="001F481F" w:rsidP="00912477">
            <w:pPr>
              <w:spacing w:before="0"/>
              <w:jc w:val="center"/>
              <w:rPr>
                <w:highlight w:val="yellow"/>
              </w:rPr>
            </w:pPr>
            <w:r w:rsidRPr="001F481F">
              <w:rPr>
                <w:color w:val="000000"/>
              </w:rPr>
              <w:t>2.0</w:t>
            </w:r>
          </w:p>
        </w:tc>
      </w:tr>
      <w:tr w:rsidR="001F481F" w:rsidRPr="001B69F3" w14:paraId="79B5AD01" w14:textId="77777777" w:rsidTr="00912477">
        <w:trPr>
          <w:trHeight w:val="454"/>
        </w:trPr>
        <w:tc>
          <w:tcPr>
            <w:tcW w:w="3686" w:type="dxa"/>
            <w:vMerge/>
            <w:tcBorders>
              <w:right w:val="single" w:sz="4" w:space="0" w:color="auto"/>
            </w:tcBorders>
            <w:noWrap/>
            <w:vAlign w:val="center"/>
          </w:tcPr>
          <w:p w14:paraId="1F2941C7" w14:textId="77777777" w:rsidR="001F481F" w:rsidRPr="000715D6" w:rsidRDefault="001F481F" w:rsidP="00C921ED">
            <w:pPr>
              <w:spacing w:before="0"/>
            </w:pPr>
          </w:p>
        </w:tc>
        <w:tc>
          <w:tcPr>
            <w:tcW w:w="3827" w:type="dxa"/>
            <w:tcBorders>
              <w:left w:val="single" w:sz="4" w:space="0" w:color="auto"/>
              <w:right w:val="single" w:sz="4" w:space="0" w:color="auto"/>
            </w:tcBorders>
            <w:noWrap/>
            <w:vAlign w:val="center"/>
          </w:tcPr>
          <w:p w14:paraId="0CCD270B" w14:textId="51678F43" w:rsidR="001F481F" w:rsidRPr="000715D6" w:rsidRDefault="001F481F" w:rsidP="00C921ED">
            <w:pPr>
              <w:spacing w:before="0"/>
              <w:rPr>
                <w:lang w:eastAsia="en-AU"/>
              </w:rPr>
            </w:pPr>
            <w:r w:rsidRPr="000715D6">
              <w:rPr>
                <w:lang w:eastAsia="en-AU"/>
              </w:rPr>
              <w:t>2</w:t>
            </w:r>
          </w:p>
        </w:tc>
        <w:tc>
          <w:tcPr>
            <w:tcW w:w="1417" w:type="dxa"/>
            <w:tcBorders>
              <w:left w:val="single" w:sz="4" w:space="0" w:color="auto"/>
              <w:right w:val="single" w:sz="4" w:space="0" w:color="auto"/>
            </w:tcBorders>
            <w:noWrap/>
            <w:vAlign w:val="center"/>
          </w:tcPr>
          <w:p w14:paraId="355F89DE" w14:textId="322C15D5" w:rsidR="001F481F" w:rsidRPr="001F481F" w:rsidRDefault="001F481F" w:rsidP="00912477">
            <w:pPr>
              <w:spacing w:before="0"/>
              <w:jc w:val="center"/>
              <w:rPr>
                <w:highlight w:val="yellow"/>
              </w:rPr>
            </w:pPr>
            <w:r w:rsidRPr="001F481F">
              <w:rPr>
                <w:color w:val="000000"/>
              </w:rPr>
              <w:t>52</w:t>
            </w:r>
          </w:p>
        </w:tc>
        <w:tc>
          <w:tcPr>
            <w:tcW w:w="1418" w:type="dxa"/>
            <w:tcBorders>
              <w:left w:val="single" w:sz="4" w:space="0" w:color="auto"/>
            </w:tcBorders>
            <w:noWrap/>
            <w:vAlign w:val="center"/>
          </w:tcPr>
          <w:p w14:paraId="2D38DE52" w14:textId="29393549" w:rsidR="001F481F" w:rsidRPr="001F481F" w:rsidRDefault="001F481F" w:rsidP="00912477">
            <w:pPr>
              <w:spacing w:before="0"/>
              <w:jc w:val="center"/>
              <w:rPr>
                <w:highlight w:val="yellow"/>
              </w:rPr>
            </w:pPr>
            <w:r w:rsidRPr="001F481F">
              <w:rPr>
                <w:color w:val="000000"/>
              </w:rPr>
              <w:t>5.5</w:t>
            </w:r>
          </w:p>
        </w:tc>
      </w:tr>
      <w:tr w:rsidR="001F481F" w:rsidRPr="001B69F3" w14:paraId="6E9004CB" w14:textId="77777777" w:rsidTr="00912477">
        <w:trPr>
          <w:trHeight w:val="454"/>
        </w:trPr>
        <w:tc>
          <w:tcPr>
            <w:tcW w:w="3686" w:type="dxa"/>
            <w:vMerge/>
            <w:tcBorders>
              <w:right w:val="single" w:sz="4" w:space="0" w:color="auto"/>
            </w:tcBorders>
            <w:noWrap/>
            <w:vAlign w:val="center"/>
          </w:tcPr>
          <w:p w14:paraId="49BAE890" w14:textId="77777777" w:rsidR="001F481F" w:rsidRPr="000715D6" w:rsidRDefault="001F481F" w:rsidP="00C921ED">
            <w:pPr>
              <w:spacing w:before="0"/>
            </w:pPr>
          </w:p>
        </w:tc>
        <w:tc>
          <w:tcPr>
            <w:tcW w:w="3827" w:type="dxa"/>
            <w:tcBorders>
              <w:left w:val="single" w:sz="4" w:space="0" w:color="auto"/>
              <w:right w:val="single" w:sz="4" w:space="0" w:color="auto"/>
            </w:tcBorders>
            <w:noWrap/>
            <w:vAlign w:val="center"/>
          </w:tcPr>
          <w:p w14:paraId="2278B70E" w14:textId="7D6690C1" w:rsidR="001F481F" w:rsidRPr="000715D6" w:rsidRDefault="001F481F" w:rsidP="00C921ED">
            <w:pPr>
              <w:spacing w:before="0"/>
              <w:rPr>
                <w:lang w:eastAsia="en-AU"/>
              </w:rPr>
            </w:pPr>
            <w:r w:rsidRPr="000715D6">
              <w:rPr>
                <w:lang w:eastAsia="en-AU"/>
              </w:rPr>
              <w:t>3</w:t>
            </w:r>
          </w:p>
        </w:tc>
        <w:tc>
          <w:tcPr>
            <w:tcW w:w="1417" w:type="dxa"/>
            <w:tcBorders>
              <w:left w:val="single" w:sz="4" w:space="0" w:color="auto"/>
              <w:right w:val="single" w:sz="4" w:space="0" w:color="auto"/>
            </w:tcBorders>
            <w:noWrap/>
            <w:vAlign w:val="center"/>
          </w:tcPr>
          <w:p w14:paraId="0C13464B" w14:textId="3B6C3BBD" w:rsidR="001F481F" w:rsidRPr="001F481F" w:rsidRDefault="001F481F" w:rsidP="00912477">
            <w:pPr>
              <w:spacing w:before="0"/>
              <w:jc w:val="center"/>
              <w:rPr>
                <w:highlight w:val="yellow"/>
              </w:rPr>
            </w:pPr>
            <w:r w:rsidRPr="001F481F">
              <w:rPr>
                <w:color w:val="000000"/>
              </w:rPr>
              <w:t>208</w:t>
            </w:r>
          </w:p>
        </w:tc>
        <w:tc>
          <w:tcPr>
            <w:tcW w:w="1418" w:type="dxa"/>
            <w:tcBorders>
              <w:left w:val="single" w:sz="4" w:space="0" w:color="auto"/>
            </w:tcBorders>
            <w:noWrap/>
            <w:vAlign w:val="center"/>
          </w:tcPr>
          <w:p w14:paraId="5A7C532E" w14:textId="12BDEC57" w:rsidR="001F481F" w:rsidRPr="001F481F" w:rsidRDefault="001F481F" w:rsidP="00912477">
            <w:pPr>
              <w:spacing w:before="0"/>
              <w:jc w:val="center"/>
              <w:rPr>
                <w:highlight w:val="yellow"/>
              </w:rPr>
            </w:pPr>
            <w:r w:rsidRPr="001F481F">
              <w:rPr>
                <w:color w:val="000000"/>
              </w:rPr>
              <w:t>21.9</w:t>
            </w:r>
          </w:p>
        </w:tc>
      </w:tr>
      <w:tr w:rsidR="001F481F" w:rsidRPr="001B69F3" w14:paraId="29DC50BB" w14:textId="77777777" w:rsidTr="00912477">
        <w:trPr>
          <w:trHeight w:val="454"/>
        </w:trPr>
        <w:tc>
          <w:tcPr>
            <w:tcW w:w="3686" w:type="dxa"/>
            <w:vMerge/>
            <w:tcBorders>
              <w:right w:val="single" w:sz="4" w:space="0" w:color="auto"/>
            </w:tcBorders>
            <w:noWrap/>
            <w:vAlign w:val="center"/>
          </w:tcPr>
          <w:p w14:paraId="2614CDF8" w14:textId="77777777" w:rsidR="001F481F" w:rsidRPr="000715D6" w:rsidRDefault="001F481F" w:rsidP="00C921ED">
            <w:pPr>
              <w:spacing w:before="0"/>
            </w:pPr>
          </w:p>
        </w:tc>
        <w:tc>
          <w:tcPr>
            <w:tcW w:w="3827" w:type="dxa"/>
            <w:tcBorders>
              <w:left w:val="single" w:sz="4" w:space="0" w:color="auto"/>
              <w:right w:val="single" w:sz="4" w:space="0" w:color="auto"/>
            </w:tcBorders>
            <w:noWrap/>
            <w:vAlign w:val="center"/>
          </w:tcPr>
          <w:p w14:paraId="072E5E11" w14:textId="6DE6FE1D" w:rsidR="001F481F" w:rsidRPr="000715D6" w:rsidRDefault="001F481F" w:rsidP="00C921ED">
            <w:pPr>
              <w:spacing w:before="0"/>
              <w:rPr>
                <w:lang w:eastAsia="en-AU"/>
              </w:rPr>
            </w:pPr>
            <w:r w:rsidRPr="000715D6">
              <w:rPr>
                <w:lang w:eastAsia="en-AU"/>
              </w:rPr>
              <w:t>4</w:t>
            </w:r>
          </w:p>
        </w:tc>
        <w:tc>
          <w:tcPr>
            <w:tcW w:w="1417" w:type="dxa"/>
            <w:tcBorders>
              <w:left w:val="single" w:sz="4" w:space="0" w:color="auto"/>
              <w:right w:val="single" w:sz="4" w:space="0" w:color="auto"/>
            </w:tcBorders>
            <w:noWrap/>
            <w:vAlign w:val="center"/>
          </w:tcPr>
          <w:p w14:paraId="18DB63C8" w14:textId="2ACD07AC" w:rsidR="001F481F" w:rsidRPr="001F481F" w:rsidRDefault="001F481F" w:rsidP="00912477">
            <w:pPr>
              <w:spacing w:before="0"/>
              <w:jc w:val="center"/>
              <w:rPr>
                <w:highlight w:val="yellow"/>
              </w:rPr>
            </w:pPr>
            <w:r w:rsidRPr="001F481F">
              <w:rPr>
                <w:color w:val="000000"/>
              </w:rPr>
              <w:t>362</w:t>
            </w:r>
          </w:p>
        </w:tc>
        <w:tc>
          <w:tcPr>
            <w:tcW w:w="1418" w:type="dxa"/>
            <w:tcBorders>
              <w:left w:val="single" w:sz="4" w:space="0" w:color="auto"/>
            </w:tcBorders>
            <w:noWrap/>
            <w:vAlign w:val="center"/>
          </w:tcPr>
          <w:p w14:paraId="338FAC93" w14:textId="1B208FA3" w:rsidR="001F481F" w:rsidRPr="001F481F" w:rsidRDefault="001F481F" w:rsidP="00912477">
            <w:pPr>
              <w:spacing w:before="0"/>
              <w:jc w:val="center"/>
              <w:rPr>
                <w:highlight w:val="yellow"/>
              </w:rPr>
            </w:pPr>
            <w:r w:rsidRPr="001F481F">
              <w:rPr>
                <w:color w:val="000000"/>
              </w:rPr>
              <w:t>38.1</w:t>
            </w:r>
          </w:p>
        </w:tc>
      </w:tr>
      <w:tr w:rsidR="001F481F" w:rsidRPr="001B69F3" w14:paraId="56462A07" w14:textId="77777777" w:rsidTr="00912477">
        <w:trPr>
          <w:trHeight w:val="454"/>
        </w:trPr>
        <w:tc>
          <w:tcPr>
            <w:tcW w:w="3686" w:type="dxa"/>
            <w:vMerge/>
            <w:tcBorders>
              <w:bottom w:val="single" w:sz="4" w:space="0" w:color="auto"/>
              <w:right w:val="single" w:sz="4" w:space="0" w:color="auto"/>
            </w:tcBorders>
            <w:noWrap/>
            <w:vAlign w:val="center"/>
          </w:tcPr>
          <w:p w14:paraId="0411DACC" w14:textId="77777777" w:rsidR="001F481F" w:rsidRPr="000715D6" w:rsidRDefault="001F481F" w:rsidP="00C921ED">
            <w:pPr>
              <w:spacing w:before="0"/>
            </w:pPr>
          </w:p>
        </w:tc>
        <w:tc>
          <w:tcPr>
            <w:tcW w:w="3827" w:type="dxa"/>
            <w:tcBorders>
              <w:left w:val="single" w:sz="4" w:space="0" w:color="auto"/>
              <w:bottom w:val="single" w:sz="4" w:space="0" w:color="auto"/>
              <w:right w:val="single" w:sz="4" w:space="0" w:color="auto"/>
            </w:tcBorders>
            <w:noWrap/>
            <w:vAlign w:val="center"/>
          </w:tcPr>
          <w:p w14:paraId="3C0374D0" w14:textId="2B875703" w:rsidR="001F481F" w:rsidRPr="000715D6" w:rsidRDefault="001F481F" w:rsidP="00C921ED">
            <w:pPr>
              <w:spacing w:before="0"/>
              <w:rPr>
                <w:lang w:eastAsia="en-AU"/>
              </w:rPr>
            </w:pPr>
            <w:r w:rsidRPr="000715D6">
              <w:rPr>
                <w:lang w:eastAsia="en-AU"/>
              </w:rPr>
              <w:t>Very satisfied</w:t>
            </w:r>
          </w:p>
        </w:tc>
        <w:tc>
          <w:tcPr>
            <w:tcW w:w="1417" w:type="dxa"/>
            <w:tcBorders>
              <w:left w:val="single" w:sz="4" w:space="0" w:color="auto"/>
              <w:bottom w:val="single" w:sz="4" w:space="0" w:color="auto"/>
              <w:right w:val="single" w:sz="4" w:space="0" w:color="auto"/>
            </w:tcBorders>
            <w:noWrap/>
            <w:vAlign w:val="center"/>
          </w:tcPr>
          <w:p w14:paraId="6BA52BF2" w14:textId="64A270DC" w:rsidR="001F481F" w:rsidRPr="001F481F" w:rsidRDefault="001F481F" w:rsidP="00912477">
            <w:pPr>
              <w:spacing w:before="0"/>
              <w:jc w:val="center"/>
              <w:rPr>
                <w:highlight w:val="yellow"/>
              </w:rPr>
            </w:pPr>
            <w:r w:rsidRPr="001F481F">
              <w:rPr>
                <w:color w:val="000000"/>
              </w:rPr>
              <w:t>310</w:t>
            </w:r>
          </w:p>
        </w:tc>
        <w:tc>
          <w:tcPr>
            <w:tcW w:w="1418" w:type="dxa"/>
            <w:tcBorders>
              <w:left w:val="single" w:sz="4" w:space="0" w:color="auto"/>
              <w:bottom w:val="single" w:sz="4" w:space="0" w:color="auto"/>
            </w:tcBorders>
            <w:noWrap/>
            <w:vAlign w:val="center"/>
          </w:tcPr>
          <w:p w14:paraId="3A93E1B2" w14:textId="4B332560" w:rsidR="001F481F" w:rsidRPr="001F481F" w:rsidRDefault="001F481F" w:rsidP="00912477">
            <w:pPr>
              <w:spacing w:before="0"/>
              <w:jc w:val="center"/>
              <w:rPr>
                <w:highlight w:val="yellow"/>
              </w:rPr>
            </w:pPr>
            <w:r w:rsidRPr="001F481F">
              <w:rPr>
                <w:color w:val="000000"/>
              </w:rPr>
              <w:t>32.6</w:t>
            </w:r>
          </w:p>
        </w:tc>
      </w:tr>
      <w:tr w:rsidR="005F3668" w:rsidRPr="001B69F3" w14:paraId="3615A1B2" w14:textId="77777777" w:rsidTr="00912477">
        <w:trPr>
          <w:trHeight w:val="454"/>
        </w:trPr>
        <w:tc>
          <w:tcPr>
            <w:tcW w:w="3686" w:type="dxa"/>
            <w:vMerge w:val="restart"/>
            <w:tcBorders>
              <w:right w:val="single" w:sz="4" w:space="0" w:color="auto"/>
            </w:tcBorders>
            <w:shd w:val="clear" w:color="auto" w:fill="D9D9D9" w:themeFill="background1" w:themeFillShade="D9"/>
            <w:noWrap/>
            <w:vAlign w:val="center"/>
          </w:tcPr>
          <w:p w14:paraId="7B505DF3" w14:textId="78C07A0F" w:rsidR="001F481F" w:rsidRPr="0030792A" w:rsidRDefault="001F481F" w:rsidP="00C921ED">
            <w:pPr>
              <w:spacing w:before="0"/>
              <w:rPr>
                <w:rFonts w:eastAsia="Times New Roman"/>
                <w:lang w:eastAsia="en-AU"/>
              </w:rPr>
            </w:pPr>
            <w:r w:rsidRPr="0030792A">
              <w:rPr>
                <w:rFonts w:eastAsia="Times New Roman"/>
                <w:lang w:eastAsia="en-AU"/>
              </w:rPr>
              <w:t xml:space="preserve">&lt;If NO to above&gt; Which of </w:t>
            </w:r>
            <w:proofErr w:type="gramStart"/>
            <w:r w:rsidRPr="0030792A">
              <w:rPr>
                <w:rFonts w:eastAsia="Times New Roman"/>
                <w:lang w:eastAsia="en-AU"/>
              </w:rPr>
              <w:t>these best</w:t>
            </w:r>
            <w:proofErr w:type="gramEnd"/>
            <w:r w:rsidRPr="0030792A">
              <w:rPr>
                <w:rFonts w:eastAsia="Times New Roman"/>
                <w:lang w:eastAsia="en-AU"/>
              </w:rPr>
              <w:t xml:space="preserve"> describes why you have not participated in Aboriginal and Torres Strait Islander cultural education?</w:t>
            </w:r>
          </w:p>
        </w:tc>
        <w:tc>
          <w:tcPr>
            <w:tcW w:w="3827" w:type="dxa"/>
            <w:tcBorders>
              <w:left w:val="single" w:sz="4" w:space="0" w:color="auto"/>
              <w:right w:val="single" w:sz="4" w:space="0" w:color="auto"/>
            </w:tcBorders>
            <w:shd w:val="clear" w:color="auto" w:fill="D9D9D9" w:themeFill="background1" w:themeFillShade="D9"/>
            <w:noWrap/>
            <w:vAlign w:val="center"/>
          </w:tcPr>
          <w:p w14:paraId="553128B0" w14:textId="28C78C70" w:rsidR="001F481F" w:rsidRPr="0030792A" w:rsidRDefault="001F481F" w:rsidP="00C921ED">
            <w:pPr>
              <w:spacing w:before="0"/>
              <w:rPr>
                <w:lang w:eastAsia="en-AU"/>
              </w:rPr>
            </w:pPr>
            <w:r w:rsidRPr="0030792A">
              <w:rPr>
                <w:lang w:eastAsia="en-AU"/>
              </w:rPr>
              <w:t>The training hasn’t been offered to me.</w:t>
            </w:r>
          </w:p>
        </w:tc>
        <w:tc>
          <w:tcPr>
            <w:tcW w:w="1417" w:type="dxa"/>
            <w:tcBorders>
              <w:left w:val="single" w:sz="4" w:space="0" w:color="auto"/>
              <w:right w:val="single" w:sz="4" w:space="0" w:color="auto"/>
            </w:tcBorders>
            <w:shd w:val="clear" w:color="auto" w:fill="D9D9D9" w:themeFill="background1" w:themeFillShade="D9"/>
            <w:noWrap/>
            <w:vAlign w:val="center"/>
          </w:tcPr>
          <w:p w14:paraId="59F2DA0D" w14:textId="49D51314" w:rsidR="001F481F" w:rsidRPr="001F481F" w:rsidRDefault="001F481F" w:rsidP="00912477">
            <w:pPr>
              <w:spacing w:before="0"/>
              <w:jc w:val="center"/>
              <w:rPr>
                <w:rFonts w:eastAsia="Times New Roman"/>
                <w:highlight w:val="yellow"/>
                <w:lang w:eastAsia="en-AU"/>
              </w:rPr>
            </w:pPr>
            <w:r w:rsidRPr="001F481F">
              <w:rPr>
                <w:color w:val="000000"/>
              </w:rPr>
              <w:t>47</w:t>
            </w:r>
          </w:p>
        </w:tc>
        <w:tc>
          <w:tcPr>
            <w:tcW w:w="1418" w:type="dxa"/>
            <w:tcBorders>
              <w:left w:val="single" w:sz="4" w:space="0" w:color="auto"/>
            </w:tcBorders>
            <w:shd w:val="clear" w:color="auto" w:fill="D9D9D9" w:themeFill="background1" w:themeFillShade="D9"/>
            <w:noWrap/>
            <w:vAlign w:val="center"/>
          </w:tcPr>
          <w:p w14:paraId="54A41710" w14:textId="042DA075" w:rsidR="001F481F" w:rsidRPr="001F481F" w:rsidRDefault="001F481F" w:rsidP="00912477">
            <w:pPr>
              <w:spacing w:before="0"/>
              <w:jc w:val="center"/>
              <w:rPr>
                <w:rFonts w:eastAsia="Times New Roman"/>
                <w:highlight w:val="yellow"/>
                <w:lang w:eastAsia="en-AU"/>
              </w:rPr>
            </w:pPr>
            <w:r w:rsidRPr="001F481F">
              <w:rPr>
                <w:color w:val="000000"/>
              </w:rPr>
              <w:t>36.2</w:t>
            </w:r>
          </w:p>
        </w:tc>
      </w:tr>
      <w:tr w:rsidR="005F3668" w:rsidRPr="001B69F3" w14:paraId="5543C0B5" w14:textId="77777777" w:rsidTr="00912477">
        <w:trPr>
          <w:trHeight w:val="284"/>
        </w:trPr>
        <w:tc>
          <w:tcPr>
            <w:tcW w:w="3686" w:type="dxa"/>
            <w:vMerge/>
            <w:tcBorders>
              <w:right w:val="single" w:sz="4" w:space="0" w:color="auto"/>
            </w:tcBorders>
            <w:shd w:val="clear" w:color="auto" w:fill="D9D9D9" w:themeFill="background1" w:themeFillShade="D9"/>
            <w:noWrap/>
            <w:vAlign w:val="center"/>
          </w:tcPr>
          <w:p w14:paraId="76E8FE2E" w14:textId="77777777" w:rsidR="001F481F" w:rsidRPr="0030792A" w:rsidRDefault="001F481F" w:rsidP="00C921ED">
            <w:pPr>
              <w:spacing w:before="0"/>
              <w:rPr>
                <w:lang w:eastAsia="en-AU"/>
              </w:rPr>
            </w:pPr>
          </w:p>
        </w:tc>
        <w:tc>
          <w:tcPr>
            <w:tcW w:w="3827" w:type="dxa"/>
            <w:tcBorders>
              <w:left w:val="single" w:sz="4" w:space="0" w:color="auto"/>
              <w:right w:val="single" w:sz="4" w:space="0" w:color="auto"/>
            </w:tcBorders>
            <w:shd w:val="clear" w:color="auto" w:fill="D9D9D9" w:themeFill="background1" w:themeFillShade="D9"/>
            <w:noWrap/>
            <w:vAlign w:val="center"/>
          </w:tcPr>
          <w:p w14:paraId="636C26B7" w14:textId="4394A704" w:rsidR="001F481F" w:rsidRPr="0030792A" w:rsidRDefault="001F481F" w:rsidP="00C921ED">
            <w:pPr>
              <w:spacing w:before="0"/>
              <w:rPr>
                <w:lang w:eastAsia="en-AU"/>
              </w:rPr>
            </w:pPr>
            <w:r w:rsidRPr="0030792A">
              <w:rPr>
                <w:lang w:eastAsia="en-AU"/>
              </w:rPr>
              <w:t xml:space="preserve">I’m booked in to complete this training in the future. </w:t>
            </w:r>
          </w:p>
        </w:tc>
        <w:tc>
          <w:tcPr>
            <w:tcW w:w="1417" w:type="dxa"/>
            <w:tcBorders>
              <w:left w:val="single" w:sz="4" w:space="0" w:color="auto"/>
              <w:right w:val="single" w:sz="4" w:space="0" w:color="auto"/>
            </w:tcBorders>
            <w:shd w:val="clear" w:color="auto" w:fill="D9D9D9" w:themeFill="background1" w:themeFillShade="D9"/>
            <w:noWrap/>
            <w:vAlign w:val="center"/>
          </w:tcPr>
          <w:p w14:paraId="47162BFF" w14:textId="3E729C72" w:rsidR="001F481F" w:rsidRPr="001F481F" w:rsidRDefault="001F481F" w:rsidP="00912477">
            <w:pPr>
              <w:spacing w:before="0"/>
              <w:jc w:val="center"/>
              <w:rPr>
                <w:rFonts w:eastAsia="Times New Roman"/>
                <w:highlight w:val="yellow"/>
                <w:lang w:eastAsia="en-AU"/>
              </w:rPr>
            </w:pPr>
            <w:r w:rsidRPr="001F481F">
              <w:rPr>
                <w:color w:val="000000"/>
              </w:rPr>
              <w:t>51</w:t>
            </w:r>
          </w:p>
        </w:tc>
        <w:tc>
          <w:tcPr>
            <w:tcW w:w="1418" w:type="dxa"/>
            <w:tcBorders>
              <w:left w:val="single" w:sz="4" w:space="0" w:color="auto"/>
            </w:tcBorders>
            <w:shd w:val="clear" w:color="auto" w:fill="D9D9D9" w:themeFill="background1" w:themeFillShade="D9"/>
            <w:noWrap/>
            <w:vAlign w:val="center"/>
          </w:tcPr>
          <w:p w14:paraId="38A2B698" w14:textId="65714E0B" w:rsidR="001F481F" w:rsidRPr="001F481F" w:rsidRDefault="001F481F" w:rsidP="00912477">
            <w:pPr>
              <w:spacing w:before="0"/>
              <w:jc w:val="center"/>
              <w:rPr>
                <w:rFonts w:eastAsia="Times New Roman"/>
                <w:highlight w:val="yellow"/>
                <w:lang w:eastAsia="en-AU"/>
              </w:rPr>
            </w:pPr>
            <w:r w:rsidRPr="001F481F">
              <w:rPr>
                <w:color w:val="000000"/>
              </w:rPr>
              <w:t>39.2</w:t>
            </w:r>
          </w:p>
        </w:tc>
      </w:tr>
      <w:tr w:rsidR="005F3668" w:rsidRPr="001B69F3" w14:paraId="3A2C8501" w14:textId="77777777" w:rsidTr="00912477">
        <w:trPr>
          <w:trHeight w:val="284"/>
        </w:trPr>
        <w:tc>
          <w:tcPr>
            <w:tcW w:w="3686" w:type="dxa"/>
            <w:vMerge/>
            <w:tcBorders>
              <w:right w:val="single" w:sz="4" w:space="0" w:color="auto"/>
            </w:tcBorders>
            <w:shd w:val="clear" w:color="auto" w:fill="D9D9D9" w:themeFill="background1" w:themeFillShade="D9"/>
            <w:noWrap/>
            <w:vAlign w:val="center"/>
          </w:tcPr>
          <w:p w14:paraId="6F7EB432" w14:textId="77777777" w:rsidR="001F481F" w:rsidRPr="0030792A" w:rsidRDefault="001F481F" w:rsidP="00C921ED">
            <w:pPr>
              <w:spacing w:before="0"/>
              <w:rPr>
                <w:lang w:eastAsia="en-AU"/>
              </w:rPr>
            </w:pPr>
          </w:p>
        </w:tc>
        <w:tc>
          <w:tcPr>
            <w:tcW w:w="3827" w:type="dxa"/>
            <w:tcBorders>
              <w:left w:val="single" w:sz="4" w:space="0" w:color="auto"/>
              <w:right w:val="single" w:sz="4" w:space="0" w:color="auto"/>
            </w:tcBorders>
            <w:shd w:val="clear" w:color="auto" w:fill="D9D9D9" w:themeFill="background1" w:themeFillShade="D9"/>
            <w:noWrap/>
            <w:vAlign w:val="center"/>
          </w:tcPr>
          <w:p w14:paraId="6AD3C9DD" w14:textId="6F4F832E" w:rsidR="001F481F" w:rsidRPr="0030792A" w:rsidRDefault="001F481F" w:rsidP="00C921ED">
            <w:pPr>
              <w:spacing w:before="0"/>
              <w:rPr>
                <w:lang w:eastAsia="en-AU"/>
              </w:rPr>
            </w:pPr>
            <w:r w:rsidRPr="0030792A">
              <w:rPr>
                <w:lang w:eastAsia="en-AU"/>
              </w:rPr>
              <w:t>I have personal or other circumstances that impacted my ability to undertake this training.</w:t>
            </w:r>
          </w:p>
        </w:tc>
        <w:tc>
          <w:tcPr>
            <w:tcW w:w="1417" w:type="dxa"/>
            <w:tcBorders>
              <w:left w:val="single" w:sz="4" w:space="0" w:color="auto"/>
              <w:right w:val="single" w:sz="4" w:space="0" w:color="auto"/>
            </w:tcBorders>
            <w:shd w:val="clear" w:color="auto" w:fill="D9D9D9" w:themeFill="background1" w:themeFillShade="D9"/>
            <w:noWrap/>
            <w:vAlign w:val="center"/>
          </w:tcPr>
          <w:p w14:paraId="59F40C1C" w14:textId="705695BF" w:rsidR="001F481F" w:rsidRPr="001F481F" w:rsidRDefault="001F481F" w:rsidP="00912477">
            <w:pPr>
              <w:spacing w:before="0"/>
              <w:jc w:val="center"/>
              <w:rPr>
                <w:rFonts w:eastAsia="Times New Roman"/>
                <w:highlight w:val="yellow"/>
                <w:lang w:eastAsia="en-AU"/>
              </w:rPr>
            </w:pPr>
            <w:r w:rsidRPr="001F481F">
              <w:rPr>
                <w:color w:val="000000"/>
              </w:rPr>
              <w:t>15</w:t>
            </w:r>
          </w:p>
        </w:tc>
        <w:tc>
          <w:tcPr>
            <w:tcW w:w="1418" w:type="dxa"/>
            <w:tcBorders>
              <w:left w:val="single" w:sz="4" w:space="0" w:color="auto"/>
            </w:tcBorders>
            <w:shd w:val="clear" w:color="auto" w:fill="D9D9D9" w:themeFill="background1" w:themeFillShade="D9"/>
            <w:noWrap/>
            <w:vAlign w:val="center"/>
          </w:tcPr>
          <w:p w14:paraId="02816C83" w14:textId="46CBD5E9" w:rsidR="001F481F" w:rsidRPr="001F481F" w:rsidRDefault="001F481F" w:rsidP="00912477">
            <w:pPr>
              <w:spacing w:before="0"/>
              <w:jc w:val="center"/>
              <w:rPr>
                <w:rFonts w:eastAsia="Times New Roman"/>
                <w:highlight w:val="yellow"/>
                <w:lang w:eastAsia="en-AU"/>
              </w:rPr>
            </w:pPr>
            <w:r w:rsidRPr="001F481F">
              <w:rPr>
                <w:color w:val="000000"/>
              </w:rPr>
              <w:t>11.5</w:t>
            </w:r>
          </w:p>
        </w:tc>
      </w:tr>
      <w:tr w:rsidR="005F3668" w:rsidRPr="001B69F3" w14:paraId="540F08D4" w14:textId="77777777" w:rsidTr="00912477">
        <w:trPr>
          <w:trHeight w:val="284"/>
        </w:trPr>
        <w:tc>
          <w:tcPr>
            <w:tcW w:w="3686" w:type="dxa"/>
            <w:vMerge/>
            <w:tcBorders>
              <w:right w:val="single" w:sz="4" w:space="0" w:color="auto"/>
            </w:tcBorders>
            <w:shd w:val="clear" w:color="auto" w:fill="D9D9D9" w:themeFill="background1" w:themeFillShade="D9"/>
            <w:noWrap/>
            <w:vAlign w:val="center"/>
          </w:tcPr>
          <w:p w14:paraId="49E8D80E" w14:textId="77777777" w:rsidR="001F481F" w:rsidRPr="0030792A" w:rsidRDefault="001F481F" w:rsidP="00C921ED">
            <w:pPr>
              <w:spacing w:before="0"/>
              <w:rPr>
                <w:lang w:eastAsia="en-AU"/>
              </w:rPr>
            </w:pPr>
          </w:p>
        </w:tc>
        <w:tc>
          <w:tcPr>
            <w:tcW w:w="3827" w:type="dxa"/>
            <w:tcBorders>
              <w:left w:val="single" w:sz="4" w:space="0" w:color="auto"/>
              <w:right w:val="single" w:sz="4" w:space="0" w:color="auto"/>
            </w:tcBorders>
            <w:shd w:val="clear" w:color="auto" w:fill="D9D9D9" w:themeFill="background1" w:themeFillShade="D9"/>
            <w:noWrap/>
            <w:vAlign w:val="center"/>
          </w:tcPr>
          <w:p w14:paraId="04B57053" w14:textId="1396CB1D" w:rsidR="001F481F" w:rsidRPr="0030792A" w:rsidRDefault="001F481F" w:rsidP="00C921ED">
            <w:pPr>
              <w:spacing w:before="0"/>
              <w:rPr>
                <w:lang w:eastAsia="en-AU"/>
              </w:rPr>
            </w:pPr>
            <w:r w:rsidRPr="0030792A">
              <w:rPr>
                <w:lang w:eastAsia="en-AU"/>
              </w:rPr>
              <w:t>Other</w:t>
            </w:r>
          </w:p>
        </w:tc>
        <w:tc>
          <w:tcPr>
            <w:tcW w:w="1417" w:type="dxa"/>
            <w:tcBorders>
              <w:left w:val="single" w:sz="4" w:space="0" w:color="auto"/>
              <w:right w:val="single" w:sz="4" w:space="0" w:color="auto"/>
            </w:tcBorders>
            <w:shd w:val="clear" w:color="auto" w:fill="D9D9D9" w:themeFill="background1" w:themeFillShade="D9"/>
            <w:noWrap/>
            <w:vAlign w:val="center"/>
          </w:tcPr>
          <w:p w14:paraId="3FA2CE75" w14:textId="7142B953" w:rsidR="001F481F" w:rsidRPr="001F481F" w:rsidRDefault="001F481F" w:rsidP="00912477">
            <w:pPr>
              <w:spacing w:before="0"/>
              <w:jc w:val="center"/>
              <w:rPr>
                <w:rFonts w:eastAsia="Times New Roman"/>
                <w:highlight w:val="yellow"/>
                <w:lang w:eastAsia="en-AU"/>
              </w:rPr>
            </w:pPr>
            <w:r w:rsidRPr="001F481F">
              <w:rPr>
                <w:color w:val="000000"/>
              </w:rPr>
              <w:t>17</w:t>
            </w:r>
          </w:p>
        </w:tc>
        <w:tc>
          <w:tcPr>
            <w:tcW w:w="1418" w:type="dxa"/>
            <w:tcBorders>
              <w:left w:val="single" w:sz="4" w:space="0" w:color="auto"/>
            </w:tcBorders>
            <w:shd w:val="clear" w:color="auto" w:fill="D9D9D9" w:themeFill="background1" w:themeFillShade="D9"/>
            <w:noWrap/>
            <w:vAlign w:val="center"/>
          </w:tcPr>
          <w:p w14:paraId="63D74215" w14:textId="14DA244A" w:rsidR="001F481F" w:rsidRPr="001F481F" w:rsidRDefault="001F481F" w:rsidP="00912477">
            <w:pPr>
              <w:spacing w:before="0"/>
              <w:jc w:val="center"/>
              <w:rPr>
                <w:rFonts w:eastAsia="Times New Roman"/>
                <w:highlight w:val="yellow"/>
                <w:lang w:eastAsia="en-AU"/>
              </w:rPr>
            </w:pPr>
            <w:r w:rsidRPr="001F481F">
              <w:rPr>
                <w:color w:val="000000"/>
              </w:rPr>
              <w:t>13.1</w:t>
            </w:r>
          </w:p>
        </w:tc>
      </w:tr>
      <w:tr w:rsidR="001F481F" w:rsidRPr="001B69F3" w14:paraId="715E99D5" w14:textId="77777777" w:rsidTr="00912477">
        <w:trPr>
          <w:trHeight w:val="1433"/>
        </w:trPr>
        <w:tc>
          <w:tcPr>
            <w:tcW w:w="3686" w:type="dxa"/>
            <w:vMerge w:val="restart"/>
            <w:tcBorders>
              <w:right w:val="single" w:sz="4" w:space="0" w:color="auto"/>
            </w:tcBorders>
            <w:noWrap/>
            <w:vAlign w:val="center"/>
            <w:hideMark/>
          </w:tcPr>
          <w:p w14:paraId="2A2A9CE5" w14:textId="51EE306D" w:rsidR="001F481F" w:rsidRPr="00C66C8C" w:rsidRDefault="001F481F" w:rsidP="00C921ED">
            <w:pPr>
              <w:spacing w:before="0"/>
            </w:pPr>
            <w:r w:rsidRPr="00C66C8C">
              <w:t>Do you know how to access a cultural mentor and</w:t>
            </w:r>
            <w:r w:rsidR="00DD6EBD">
              <w:t xml:space="preserve"> </w:t>
            </w:r>
            <w:r w:rsidRPr="00C66C8C">
              <w:t>/</w:t>
            </w:r>
            <w:r w:rsidR="00DD6EBD">
              <w:t xml:space="preserve"> </w:t>
            </w:r>
            <w:r w:rsidRPr="00C66C8C">
              <w:t xml:space="preserve">or cultural educator for guidance when working with Aboriginal and Torres Strait Islander patients? </w:t>
            </w:r>
          </w:p>
          <w:p w14:paraId="2344B147" w14:textId="2ED9604A" w:rsidR="001F481F" w:rsidRPr="00C66C8C" w:rsidRDefault="001F481F" w:rsidP="00C921ED">
            <w:pPr>
              <w:spacing w:before="0"/>
              <w:rPr>
                <w:rFonts w:eastAsia="Times New Roman"/>
                <w:lang w:eastAsia="en-AU"/>
              </w:rPr>
            </w:pPr>
            <w:r w:rsidRPr="00C66C8C">
              <w:t>(Either in mainstream practice or an Aboriginal Medical Service/Aboriginal Community Controlled Health Service)</w:t>
            </w:r>
          </w:p>
        </w:tc>
        <w:tc>
          <w:tcPr>
            <w:tcW w:w="3827" w:type="dxa"/>
            <w:tcBorders>
              <w:left w:val="single" w:sz="4" w:space="0" w:color="auto"/>
              <w:right w:val="single" w:sz="4" w:space="0" w:color="auto"/>
            </w:tcBorders>
            <w:noWrap/>
            <w:vAlign w:val="center"/>
          </w:tcPr>
          <w:p w14:paraId="1D51BC40" w14:textId="77777777" w:rsidR="001F481F" w:rsidRPr="00C66C8C" w:rsidRDefault="001F481F" w:rsidP="00C921ED">
            <w:pPr>
              <w:spacing w:before="0"/>
              <w:rPr>
                <w:lang w:eastAsia="en-AU"/>
              </w:rPr>
            </w:pPr>
            <w:r w:rsidRPr="00C66C8C">
              <w:rPr>
                <w:lang w:eastAsia="en-AU"/>
              </w:rPr>
              <w:t xml:space="preserve">No </w:t>
            </w:r>
          </w:p>
        </w:tc>
        <w:tc>
          <w:tcPr>
            <w:tcW w:w="1417" w:type="dxa"/>
            <w:tcBorders>
              <w:left w:val="single" w:sz="4" w:space="0" w:color="auto"/>
              <w:right w:val="single" w:sz="4" w:space="0" w:color="auto"/>
            </w:tcBorders>
            <w:noWrap/>
            <w:vAlign w:val="center"/>
          </w:tcPr>
          <w:p w14:paraId="63AF935A" w14:textId="6F89160B" w:rsidR="001F481F" w:rsidRPr="001F481F" w:rsidRDefault="001F481F" w:rsidP="00912477">
            <w:pPr>
              <w:spacing w:before="0"/>
              <w:jc w:val="center"/>
              <w:rPr>
                <w:rFonts w:eastAsia="Times New Roman"/>
                <w:highlight w:val="yellow"/>
                <w:lang w:eastAsia="en-AU"/>
              </w:rPr>
            </w:pPr>
            <w:r w:rsidRPr="001F481F">
              <w:rPr>
                <w:color w:val="000000"/>
              </w:rPr>
              <w:t>314</w:t>
            </w:r>
          </w:p>
        </w:tc>
        <w:tc>
          <w:tcPr>
            <w:tcW w:w="1418" w:type="dxa"/>
            <w:tcBorders>
              <w:left w:val="single" w:sz="4" w:space="0" w:color="auto"/>
            </w:tcBorders>
            <w:noWrap/>
            <w:vAlign w:val="center"/>
          </w:tcPr>
          <w:p w14:paraId="61B4D50F" w14:textId="0FAED9CB" w:rsidR="001F481F" w:rsidRPr="001F481F" w:rsidRDefault="001F481F" w:rsidP="00912477">
            <w:pPr>
              <w:spacing w:before="0"/>
              <w:jc w:val="center"/>
              <w:rPr>
                <w:rFonts w:eastAsia="Times New Roman"/>
                <w:highlight w:val="yellow"/>
                <w:lang w:eastAsia="en-AU"/>
              </w:rPr>
            </w:pPr>
            <w:r w:rsidRPr="001F481F">
              <w:rPr>
                <w:color w:val="000000"/>
              </w:rPr>
              <w:t>29.0</w:t>
            </w:r>
          </w:p>
        </w:tc>
      </w:tr>
      <w:tr w:rsidR="001F481F" w:rsidRPr="001B69F3" w14:paraId="2F65DB54" w14:textId="77777777" w:rsidTr="00912477">
        <w:trPr>
          <w:trHeight w:val="1434"/>
        </w:trPr>
        <w:tc>
          <w:tcPr>
            <w:tcW w:w="3686" w:type="dxa"/>
            <w:vMerge/>
            <w:tcBorders>
              <w:right w:val="single" w:sz="4" w:space="0" w:color="auto"/>
            </w:tcBorders>
            <w:noWrap/>
            <w:vAlign w:val="center"/>
          </w:tcPr>
          <w:p w14:paraId="5540641C" w14:textId="77777777" w:rsidR="001F481F" w:rsidRPr="00C66C8C" w:rsidRDefault="001F481F" w:rsidP="00C921ED">
            <w:pPr>
              <w:spacing w:before="0"/>
              <w:rPr>
                <w:lang w:eastAsia="en-AU"/>
              </w:rPr>
            </w:pPr>
          </w:p>
        </w:tc>
        <w:tc>
          <w:tcPr>
            <w:tcW w:w="3827" w:type="dxa"/>
            <w:tcBorders>
              <w:left w:val="single" w:sz="4" w:space="0" w:color="auto"/>
              <w:right w:val="single" w:sz="4" w:space="0" w:color="auto"/>
            </w:tcBorders>
            <w:noWrap/>
            <w:vAlign w:val="center"/>
          </w:tcPr>
          <w:p w14:paraId="224D5706" w14:textId="77777777" w:rsidR="001F481F" w:rsidRPr="00C66C8C" w:rsidRDefault="001F481F" w:rsidP="00C921ED">
            <w:pPr>
              <w:spacing w:before="0"/>
              <w:rPr>
                <w:lang w:eastAsia="en-AU"/>
              </w:rPr>
            </w:pPr>
            <w:r w:rsidRPr="00C66C8C">
              <w:rPr>
                <w:lang w:eastAsia="en-AU"/>
              </w:rPr>
              <w:t xml:space="preserve">Yes </w:t>
            </w:r>
          </w:p>
        </w:tc>
        <w:tc>
          <w:tcPr>
            <w:tcW w:w="1417" w:type="dxa"/>
            <w:tcBorders>
              <w:left w:val="single" w:sz="4" w:space="0" w:color="auto"/>
              <w:right w:val="single" w:sz="4" w:space="0" w:color="auto"/>
            </w:tcBorders>
            <w:noWrap/>
            <w:vAlign w:val="center"/>
          </w:tcPr>
          <w:p w14:paraId="0C103449" w14:textId="4CA638F6" w:rsidR="001F481F" w:rsidRPr="001F481F" w:rsidRDefault="001F481F" w:rsidP="00912477">
            <w:pPr>
              <w:spacing w:before="0"/>
              <w:jc w:val="center"/>
              <w:rPr>
                <w:rFonts w:eastAsia="Times New Roman"/>
                <w:highlight w:val="yellow"/>
                <w:lang w:eastAsia="en-AU"/>
              </w:rPr>
            </w:pPr>
            <w:r w:rsidRPr="001F481F">
              <w:rPr>
                <w:color w:val="000000"/>
              </w:rPr>
              <w:t>768</w:t>
            </w:r>
          </w:p>
        </w:tc>
        <w:tc>
          <w:tcPr>
            <w:tcW w:w="1418" w:type="dxa"/>
            <w:tcBorders>
              <w:left w:val="single" w:sz="4" w:space="0" w:color="auto"/>
            </w:tcBorders>
            <w:noWrap/>
            <w:vAlign w:val="center"/>
          </w:tcPr>
          <w:p w14:paraId="64B28359" w14:textId="41E5E8FC" w:rsidR="001F481F" w:rsidRPr="001F481F" w:rsidRDefault="001F481F" w:rsidP="00912477">
            <w:pPr>
              <w:spacing w:before="0"/>
              <w:jc w:val="center"/>
              <w:rPr>
                <w:rFonts w:eastAsia="Times New Roman"/>
                <w:highlight w:val="yellow"/>
                <w:lang w:eastAsia="en-AU"/>
              </w:rPr>
            </w:pPr>
            <w:r w:rsidRPr="001F481F">
              <w:rPr>
                <w:color w:val="000000"/>
              </w:rPr>
              <w:t>71.0</w:t>
            </w:r>
          </w:p>
        </w:tc>
      </w:tr>
      <w:tr w:rsidR="005F3668" w:rsidRPr="001B69F3" w14:paraId="7A0A906E" w14:textId="77777777" w:rsidTr="00912477">
        <w:trPr>
          <w:trHeight w:val="1433"/>
        </w:trPr>
        <w:tc>
          <w:tcPr>
            <w:tcW w:w="3686" w:type="dxa"/>
            <w:vMerge w:val="restart"/>
            <w:tcBorders>
              <w:right w:val="single" w:sz="4" w:space="0" w:color="auto"/>
            </w:tcBorders>
            <w:shd w:val="clear" w:color="auto" w:fill="D9D9D9" w:themeFill="background1" w:themeFillShade="D9"/>
            <w:noWrap/>
            <w:vAlign w:val="center"/>
            <w:hideMark/>
          </w:tcPr>
          <w:p w14:paraId="5B37D044" w14:textId="239BB55B" w:rsidR="001F481F" w:rsidRPr="00904D95" w:rsidRDefault="001F481F" w:rsidP="00C921ED">
            <w:pPr>
              <w:spacing w:before="0"/>
            </w:pPr>
            <w:r w:rsidRPr="00904D95">
              <w:t>Have you accessed a cultural mentor and</w:t>
            </w:r>
            <w:r w:rsidR="00AC7A6B">
              <w:t xml:space="preserve"> </w:t>
            </w:r>
            <w:r w:rsidRPr="00904D95">
              <w:t>/</w:t>
            </w:r>
            <w:r w:rsidR="00AC7A6B">
              <w:t xml:space="preserve"> </w:t>
            </w:r>
            <w:r w:rsidRPr="00904D95">
              <w:t xml:space="preserve">or cultural educator for guidance when working with Aboriginal and Torres Strait Islander patients? </w:t>
            </w:r>
          </w:p>
          <w:p w14:paraId="2F40FDAB" w14:textId="7D30FBC6" w:rsidR="001F481F" w:rsidRPr="00904D95" w:rsidRDefault="001F481F" w:rsidP="00C921ED">
            <w:pPr>
              <w:spacing w:before="0"/>
              <w:rPr>
                <w:rFonts w:eastAsia="Times New Roman"/>
                <w:lang w:eastAsia="en-AU"/>
              </w:rPr>
            </w:pPr>
            <w:r w:rsidRPr="00904D95">
              <w:t>(Either in mainstream practice or an Aboriginal Medical Service/Aboriginal Community Controlled Health Service)</w:t>
            </w:r>
          </w:p>
        </w:tc>
        <w:tc>
          <w:tcPr>
            <w:tcW w:w="3827" w:type="dxa"/>
            <w:tcBorders>
              <w:left w:val="single" w:sz="4" w:space="0" w:color="auto"/>
              <w:right w:val="single" w:sz="4" w:space="0" w:color="auto"/>
            </w:tcBorders>
            <w:shd w:val="clear" w:color="auto" w:fill="D9D9D9" w:themeFill="background1" w:themeFillShade="D9"/>
            <w:noWrap/>
            <w:vAlign w:val="center"/>
          </w:tcPr>
          <w:p w14:paraId="6B50682A" w14:textId="77777777" w:rsidR="001F481F" w:rsidRPr="00904D95" w:rsidRDefault="001F481F" w:rsidP="00C921ED">
            <w:pPr>
              <w:spacing w:before="0"/>
              <w:rPr>
                <w:lang w:eastAsia="en-AU"/>
              </w:rPr>
            </w:pPr>
            <w:r w:rsidRPr="00904D95">
              <w:rPr>
                <w:lang w:eastAsia="en-AU"/>
              </w:rPr>
              <w:t xml:space="preserve">No </w:t>
            </w:r>
          </w:p>
        </w:tc>
        <w:tc>
          <w:tcPr>
            <w:tcW w:w="1417" w:type="dxa"/>
            <w:tcBorders>
              <w:left w:val="single" w:sz="4" w:space="0" w:color="auto"/>
              <w:right w:val="single" w:sz="4" w:space="0" w:color="auto"/>
            </w:tcBorders>
            <w:shd w:val="clear" w:color="auto" w:fill="D9D9D9" w:themeFill="background1" w:themeFillShade="D9"/>
            <w:noWrap/>
            <w:vAlign w:val="center"/>
          </w:tcPr>
          <w:p w14:paraId="06B9100E" w14:textId="0DFC9557" w:rsidR="001F481F" w:rsidRPr="001F481F" w:rsidRDefault="001F481F" w:rsidP="00912477">
            <w:pPr>
              <w:spacing w:before="0"/>
              <w:jc w:val="center"/>
              <w:rPr>
                <w:rFonts w:eastAsia="Times New Roman"/>
                <w:highlight w:val="yellow"/>
                <w:lang w:eastAsia="en-AU"/>
              </w:rPr>
            </w:pPr>
            <w:r w:rsidRPr="001F481F">
              <w:rPr>
                <w:color w:val="000000"/>
              </w:rPr>
              <w:t>878</w:t>
            </w:r>
          </w:p>
        </w:tc>
        <w:tc>
          <w:tcPr>
            <w:tcW w:w="1418" w:type="dxa"/>
            <w:tcBorders>
              <w:left w:val="single" w:sz="4" w:space="0" w:color="auto"/>
            </w:tcBorders>
            <w:shd w:val="clear" w:color="auto" w:fill="D9D9D9" w:themeFill="background1" w:themeFillShade="D9"/>
            <w:noWrap/>
            <w:vAlign w:val="center"/>
          </w:tcPr>
          <w:p w14:paraId="04A99D77" w14:textId="2C27D3C7" w:rsidR="001F481F" w:rsidRPr="001F481F" w:rsidRDefault="001F481F" w:rsidP="00912477">
            <w:pPr>
              <w:spacing w:before="0"/>
              <w:jc w:val="center"/>
              <w:rPr>
                <w:rFonts w:eastAsia="Times New Roman"/>
                <w:highlight w:val="yellow"/>
                <w:lang w:eastAsia="en-AU"/>
              </w:rPr>
            </w:pPr>
            <w:r w:rsidRPr="001F481F">
              <w:rPr>
                <w:color w:val="000000"/>
              </w:rPr>
              <w:t>81.1</w:t>
            </w:r>
          </w:p>
        </w:tc>
      </w:tr>
      <w:tr w:rsidR="005F3668" w:rsidRPr="001B69F3" w14:paraId="52201CA9" w14:textId="77777777" w:rsidTr="00912477">
        <w:trPr>
          <w:trHeight w:val="1434"/>
        </w:trPr>
        <w:tc>
          <w:tcPr>
            <w:tcW w:w="3686" w:type="dxa"/>
            <w:vMerge/>
            <w:tcBorders>
              <w:right w:val="single" w:sz="4" w:space="0" w:color="auto"/>
            </w:tcBorders>
            <w:noWrap/>
            <w:vAlign w:val="center"/>
          </w:tcPr>
          <w:p w14:paraId="0253C0A1" w14:textId="77777777" w:rsidR="001F481F" w:rsidRPr="00904D95" w:rsidRDefault="001F481F" w:rsidP="00C921ED">
            <w:pPr>
              <w:spacing w:before="0"/>
              <w:rPr>
                <w:lang w:eastAsia="en-AU"/>
              </w:rPr>
            </w:pPr>
          </w:p>
        </w:tc>
        <w:tc>
          <w:tcPr>
            <w:tcW w:w="3827" w:type="dxa"/>
            <w:tcBorders>
              <w:left w:val="single" w:sz="4" w:space="0" w:color="auto"/>
              <w:right w:val="single" w:sz="4" w:space="0" w:color="auto"/>
            </w:tcBorders>
            <w:shd w:val="clear" w:color="auto" w:fill="D9D9D9" w:themeFill="background1" w:themeFillShade="D9"/>
            <w:noWrap/>
            <w:vAlign w:val="center"/>
          </w:tcPr>
          <w:p w14:paraId="62118CEB" w14:textId="77777777" w:rsidR="001F481F" w:rsidRPr="00904D95" w:rsidRDefault="001F481F" w:rsidP="00C921ED">
            <w:pPr>
              <w:spacing w:before="0"/>
              <w:rPr>
                <w:lang w:eastAsia="en-AU"/>
              </w:rPr>
            </w:pPr>
            <w:r w:rsidRPr="00904D95">
              <w:rPr>
                <w:lang w:eastAsia="en-AU"/>
              </w:rPr>
              <w:t xml:space="preserve">Yes </w:t>
            </w:r>
          </w:p>
        </w:tc>
        <w:tc>
          <w:tcPr>
            <w:tcW w:w="1417" w:type="dxa"/>
            <w:tcBorders>
              <w:left w:val="single" w:sz="4" w:space="0" w:color="auto"/>
              <w:right w:val="single" w:sz="4" w:space="0" w:color="auto"/>
            </w:tcBorders>
            <w:shd w:val="clear" w:color="auto" w:fill="D9D9D9" w:themeFill="background1" w:themeFillShade="D9"/>
            <w:noWrap/>
            <w:vAlign w:val="center"/>
          </w:tcPr>
          <w:p w14:paraId="5658088F" w14:textId="6550E2BB" w:rsidR="001F481F" w:rsidRPr="001F481F" w:rsidRDefault="001F481F" w:rsidP="00912477">
            <w:pPr>
              <w:spacing w:before="0"/>
              <w:jc w:val="center"/>
              <w:rPr>
                <w:rFonts w:eastAsia="Times New Roman"/>
                <w:highlight w:val="yellow"/>
                <w:lang w:eastAsia="en-AU"/>
              </w:rPr>
            </w:pPr>
            <w:r w:rsidRPr="001F481F">
              <w:rPr>
                <w:color w:val="000000"/>
              </w:rPr>
              <w:t>204</w:t>
            </w:r>
          </w:p>
        </w:tc>
        <w:tc>
          <w:tcPr>
            <w:tcW w:w="1418" w:type="dxa"/>
            <w:tcBorders>
              <w:left w:val="single" w:sz="4" w:space="0" w:color="auto"/>
            </w:tcBorders>
            <w:shd w:val="clear" w:color="auto" w:fill="D9D9D9" w:themeFill="background1" w:themeFillShade="D9"/>
            <w:noWrap/>
            <w:vAlign w:val="center"/>
          </w:tcPr>
          <w:p w14:paraId="0A4D4A17" w14:textId="0EF45708" w:rsidR="001F481F" w:rsidRPr="001F481F" w:rsidRDefault="001F481F" w:rsidP="00912477">
            <w:pPr>
              <w:spacing w:before="0"/>
              <w:jc w:val="center"/>
              <w:rPr>
                <w:rFonts w:eastAsia="Times New Roman"/>
                <w:highlight w:val="yellow"/>
                <w:lang w:eastAsia="en-AU"/>
              </w:rPr>
            </w:pPr>
            <w:r w:rsidRPr="001F481F">
              <w:rPr>
                <w:color w:val="000000"/>
              </w:rPr>
              <w:t>18.9</w:t>
            </w:r>
          </w:p>
        </w:tc>
      </w:tr>
      <w:tr w:rsidR="001F481F" w:rsidRPr="001B69F3" w14:paraId="78C2CA80" w14:textId="77777777" w:rsidTr="00912477">
        <w:trPr>
          <w:trHeight w:val="284"/>
        </w:trPr>
        <w:tc>
          <w:tcPr>
            <w:tcW w:w="3686" w:type="dxa"/>
            <w:vMerge w:val="restart"/>
            <w:tcBorders>
              <w:right w:val="single" w:sz="4" w:space="0" w:color="auto"/>
            </w:tcBorders>
            <w:noWrap/>
            <w:vAlign w:val="center"/>
          </w:tcPr>
          <w:p w14:paraId="719BF1DD" w14:textId="3FCAFEAB" w:rsidR="001F481F" w:rsidRPr="00D72ED0" w:rsidRDefault="001F481F" w:rsidP="00C921ED">
            <w:pPr>
              <w:spacing w:before="0"/>
              <w:rPr>
                <w:rFonts w:eastAsia="Times New Roman"/>
                <w:lang w:eastAsia="en-AU"/>
              </w:rPr>
            </w:pPr>
            <w:r w:rsidRPr="00D72ED0">
              <w:t>&lt;IF YES&gt; How satisfied are you with the guidance from this cultural educator and</w:t>
            </w:r>
            <w:r w:rsidR="00DD6EBD">
              <w:t xml:space="preserve"> </w:t>
            </w:r>
            <w:r w:rsidRPr="00D72ED0">
              <w:t>/</w:t>
            </w:r>
            <w:r w:rsidR="00DD6EBD">
              <w:t xml:space="preserve"> </w:t>
            </w:r>
            <w:r w:rsidRPr="00D72ED0">
              <w:t>or cultural mentor on working with Aboriginal and Torres Strait Islander patients?</w:t>
            </w:r>
          </w:p>
        </w:tc>
        <w:tc>
          <w:tcPr>
            <w:tcW w:w="3827" w:type="dxa"/>
            <w:tcBorders>
              <w:left w:val="single" w:sz="4" w:space="0" w:color="auto"/>
              <w:right w:val="single" w:sz="4" w:space="0" w:color="auto"/>
            </w:tcBorders>
            <w:noWrap/>
            <w:vAlign w:val="center"/>
          </w:tcPr>
          <w:p w14:paraId="069AAF03" w14:textId="77777777" w:rsidR="001F481F" w:rsidRPr="00D72ED0" w:rsidRDefault="001F481F" w:rsidP="00C921ED">
            <w:pPr>
              <w:spacing w:before="0"/>
              <w:rPr>
                <w:lang w:eastAsia="en-AU"/>
              </w:rPr>
            </w:pPr>
            <w:r w:rsidRPr="00D72ED0">
              <w:rPr>
                <w:lang w:eastAsia="en-AU"/>
              </w:rPr>
              <w:t>Very dissatisfied</w:t>
            </w:r>
          </w:p>
        </w:tc>
        <w:tc>
          <w:tcPr>
            <w:tcW w:w="1417" w:type="dxa"/>
            <w:tcBorders>
              <w:left w:val="single" w:sz="4" w:space="0" w:color="auto"/>
              <w:right w:val="single" w:sz="4" w:space="0" w:color="auto"/>
            </w:tcBorders>
            <w:noWrap/>
            <w:vAlign w:val="center"/>
          </w:tcPr>
          <w:p w14:paraId="7738C627" w14:textId="6E58D17E" w:rsidR="001F481F" w:rsidRPr="001F481F" w:rsidRDefault="001F481F" w:rsidP="00912477">
            <w:pPr>
              <w:spacing w:before="0"/>
              <w:jc w:val="center"/>
              <w:rPr>
                <w:rFonts w:eastAsia="Times New Roman"/>
                <w:highlight w:val="yellow"/>
                <w:lang w:eastAsia="en-AU"/>
              </w:rPr>
            </w:pPr>
            <w:r w:rsidRPr="001F481F">
              <w:rPr>
                <w:color w:val="000000"/>
              </w:rPr>
              <w:t>1</w:t>
            </w:r>
          </w:p>
        </w:tc>
        <w:tc>
          <w:tcPr>
            <w:tcW w:w="1418" w:type="dxa"/>
            <w:tcBorders>
              <w:left w:val="single" w:sz="4" w:space="0" w:color="auto"/>
            </w:tcBorders>
            <w:noWrap/>
            <w:vAlign w:val="center"/>
          </w:tcPr>
          <w:p w14:paraId="5816AB9F" w14:textId="4EBB8A4C" w:rsidR="001F481F" w:rsidRPr="001F481F" w:rsidRDefault="001F481F" w:rsidP="00912477">
            <w:pPr>
              <w:spacing w:before="0"/>
              <w:jc w:val="center"/>
              <w:rPr>
                <w:rFonts w:eastAsia="Times New Roman"/>
                <w:highlight w:val="yellow"/>
                <w:lang w:eastAsia="en-AU"/>
              </w:rPr>
            </w:pPr>
            <w:r w:rsidRPr="001F481F">
              <w:rPr>
                <w:color w:val="000000"/>
              </w:rPr>
              <w:t>0.5</w:t>
            </w:r>
          </w:p>
        </w:tc>
      </w:tr>
      <w:tr w:rsidR="001F481F" w:rsidRPr="001B69F3" w14:paraId="7E09C699" w14:textId="77777777" w:rsidTr="00912477">
        <w:trPr>
          <w:trHeight w:val="284"/>
        </w:trPr>
        <w:tc>
          <w:tcPr>
            <w:tcW w:w="3686" w:type="dxa"/>
            <w:vMerge/>
            <w:tcBorders>
              <w:right w:val="single" w:sz="4" w:space="0" w:color="auto"/>
            </w:tcBorders>
            <w:noWrap/>
            <w:vAlign w:val="center"/>
          </w:tcPr>
          <w:p w14:paraId="63DF853D" w14:textId="77777777" w:rsidR="001F481F" w:rsidRPr="00D72ED0" w:rsidRDefault="001F481F" w:rsidP="00C921ED">
            <w:pPr>
              <w:spacing w:before="0"/>
            </w:pPr>
          </w:p>
        </w:tc>
        <w:tc>
          <w:tcPr>
            <w:tcW w:w="3827" w:type="dxa"/>
            <w:tcBorders>
              <w:left w:val="single" w:sz="4" w:space="0" w:color="auto"/>
              <w:right w:val="single" w:sz="4" w:space="0" w:color="auto"/>
            </w:tcBorders>
            <w:noWrap/>
            <w:vAlign w:val="center"/>
          </w:tcPr>
          <w:p w14:paraId="11074F01" w14:textId="77777777" w:rsidR="001F481F" w:rsidRPr="00D72ED0" w:rsidRDefault="001F481F" w:rsidP="00C921ED">
            <w:pPr>
              <w:spacing w:before="0"/>
              <w:rPr>
                <w:lang w:eastAsia="en-AU"/>
              </w:rPr>
            </w:pPr>
            <w:r w:rsidRPr="00D72ED0">
              <w:rPr>
                <w:lang w:eastAsia="en-AU"/>
              </w:rPr>
              <w:t>2</w:t>
            </w:r>
          </w:p>
        </w:tc>
        <w:tc>
          <w:tcPr>
            <w:tcW w:w="1417" w:type="dxa"/>
            <w:tcBorders>
              <w:left w:val="single" w:sz="4" w:space="0" w:color="auto"/>
              <w:right w:val="single" w:sz="4" w:space="0" w:color="auto"/>
            </w:tcBorders>
            <w:noWrap/>
            <w:vAlign w:val="center"/>
          </w:tcPr>
          <w:p w14:paraId="606E84AC" w14:textId="534AC031" w:rsidR="001F481F" w:rsidRPr="001F481F" w:rsidRDefault="001F481F" w:rsidP="00912477">
            <w:pPr>
              <w:spacing w:before="0"/>
              <w:jc w:val="center"/>
              <w:rPr>
                <w:rFonts w:eastAsia="Times New Roman"/>
                <w:highlight w:val="yellow"/>
                <w:lang w:eastAsia="en-AU"/>
              </w:rPr>
            </w:pPr>
            <w:r w:rsidRPr="001F481F">
              <w:rPr>
                <w:color w:val="000000"/>
              </w:rPr>
              <w:t>2</w:t>
            </w:r>
          </w:p>
        </w:tc>
        <w:tc>
          <w:tcPr>
            <w:tcW w:w="1418" w:type="dxa"/>
            <w:tcBorders>
              <w:left w:val="single" w:sz="4" w:space="0" w:color="auto"/>
            </w:tcBorders>
            <w:noWrap/>
            <w:vAlign w:val="center"/>
          </w:tcPr>
          <w:p w14:paraId="0AE493E1" w14:textId="0BB56EE3" w:rsidR="001F481F" w:rsidRPr="001F481F" w:rsidRDefault="001F481F" w:rsidP="00912477">
            <w:pPr>
              <w:spacing w:before="0"/>
              <w:jc w:val="center"/>
              <w:rPr>
                <w:rFonts w:eastAsia="Times New Roman"/>
                <w:highlight w:val="yellow"/>
                <w:lang w:eastAsia="en-AU"/>
              </w:rPr>
            </w:pPr>
            <w:r w:rsidRPr="001F481F">
              <w:rPr>
                <w:color w:val="000000"/>
              </w:rPr>
              <w:t>1.0</w:t>
            </w:r>
          </w:p>
        </w:tc>
      </w:tr>
      <w:tr w:rsidR="001F481F" w:rsidRPr="001B69F3" w14:paraId="4897C3A0" w14:textId="77777777" w:rsidTr="00912477">
        <w:trPr>
          <w:trHeight w:val="284"/>
        </w:trPr>
        <w:tc>
          <w:tcPr>
            <w:tcW w:w="3686" w:type="dxa"/>
            <w:vMerge/>
            <w:tcBorders>
              <w:right w:val="single" w:sz="4" w:space="0" w:color="auto"/>
            </w:tcBorders>
            <w:noWrap/>
            <w:vAlign w:val="center"/>
          </w:tcPr>
          <w:p w14:paraId="5814CDB2" w14:textId="77777777" w:rsidR="001F481F" w:rsidRPr="00D72ED0" w:rsidRDefault="001F481F" w:rsidP="00C921ED">
            <w:pPr>
              <w:spacing w:before="0"/>
            </w:pPr>
          </w:p>
        </w:tc>
        <w:tc>
          <w:tcPr>
            <w:tcW w:w="3827" w:type="dxa"/>
            <w:tcBorders>
              <w:left w:val="single" w:sz="4" w:space="0" w:color="auto"/>
              <w:right w:val="single" w:sz="4" w:space="0" w:color="auto"/>
            </w:tcBorders>
            <w:noWrap/>
            <w:vAlign w:val="center"/>
          </w:tcPr>
          <w:p w14:paraId="31241815" w14:textId="77777777" w:rsidR="001F481F" w:rsidRPr="00D72ED0" w:rsidRDefault="001F481F" w:rsidP="00C921ED">
            <w:pPr>
              <w:spacing w:before="0"/>
              <w:rPr>
                <w:lang w:eastAsia="en-AU"/>
              </w:rPr>
            </w:pPr>
            <w:r w:rsidRPr="00D72ED0">
              <w:rPr>
                <w:lang w:eastAsia="en-AU"/>
              </w:rPr>
              <w:t>3</w:t>
            </w:r>
          </w:p>
        </w:tc>
        <w:tc>
          <w:tcPr>
            <w:tcW w:w="1417" w:type="dxa"/>
            <w:tcBorders>
              <w:left w:val="single" w:sz="4" w:space="0" w:color="auto"/>
              <w:right w:val="single" w:sz="4" w:space="0" w:color="auto"/>
            </w:tcBorders>
            <w:noWrap/>
            <w:vAlign w:val="center"/>
          </w:tcPr>
          <w:p w14:paraId="50BC9F1E" w14:textId="46C48BA7" w:rsidR="001F481F" w:rsidRPr="001F481F" w:rsidRDefault="001F481F" w:rsidP="00912477">
            <w:pPr>
              <w:spacing w:before="0"/>
              <w:jc w:val="center"/>
              <w:rPr>
                <w:rFonts w:eastAsia="Times New Roman"/>
                <w:highlight w:val="yellow"/>
                <w:lang w:eastAsia="en-AU"/>
              </w:rPr>
            </w:pPr>
            <w:r w:rsidRPr="001F481F">
              <w:rPr>
                <w:color w:val="000000"/>
              </w:rPr>
              <w:t>33</w:t>
            </w:r>
          </w:p>
        </w:tc>
        <w:tc>
          <w:tcPr>
            <w:tcW w:w="1418" w:type="dxa"/>
            <w:tcBorders>
              <w:left w:val="single" w:sz="4" w:space="0" w:color="auto"/>
            </w:tcBorders>
            <w:noWrap/>
            <w:vAlign w:val="center"/>
          </w:tcPr>
          <w:p w14:paraId="6F31124B" w14:textId="4A6BB5CF" w:rsidR="001F481F" w:rsidRPr="001F481F" w:rsidRDefault="001F481F" w:rsidP="00912477">
            <w:pPr>
              <w:spacing w:before="0"/>
              <w:jc w:val="center"/>
              <w:rPr>
                <w:rFonts w:eastAsia="Times New Roman"/>
                <w:highlight w:val="yellow"/>
                <w:lang w:eastAsia="en-AU"/>
              </w:rPr>
            </w:pPr>
            <w:r w:rsidRPr="001F481F">
              <w:rPr>
                <w:color w:val="000000"/>
              </w:rPr>
              <w:t>16.7</w:t>
            </w:r>
          </w:p>
        </w:tc>
      </w:tr>
      <w:tr w:rsidR="001F481F" w:rsidRPr="001B69F3" w14:paraId="60E04645" w14:textId="77777777" w:rsidTr="00912477">
        <w:trPr>
          <w:trHeight w:val="284"/>
        </w:trPr>
        <w:tc>
          <w:tcPr>
            <w:tcW w:w="3686" w:type="dxa"/>
            <w:vMerge/>
            <w:tcBorders>
              <w:right w:val="single" w:sz="4" w:space="0" w:color="auto"/>
            </w:tcBorders>
            <w:noWrap/>
            <w:vAlign w:val="center"/>
          </w:tcPr>
          <w:p w14:paraId="0138BF0D" w14:textId="77777777" w:rsidR="001F481F" w:rsidRPr="00D72ED0" w:rsidRDefault="001F481F" w:rsidP="00C921ED">
            <w:pPr>
              <w:spacing w:before="0"/>
            </w:pPr>
          </w:p>
        </w:tc>
        <w:tc>
          <w:tcPr>
            <w:tcW w:w="3827" w:type="dxa"/>
            <w:tcBorders>
              <w:left w:val="single" w:sz="4" w:space="0" w:color="auto"/>
              <w:right w:val="single" w:sz="4" w:space="0" w:color="auto"/>
            </w:tcBorders>
            <w:noWrap/>
            <w:vAlign w:val="center"/>
          </w:tcPr>
          <w:p w14:paraId="7905F4BD" w14:textId="77777777" w:rsidR="001F481F" w:rsidRPr="00D72ED0" w:rsidRDefault="001F481F" w:rsidP="00C921ED">
            <w:pPr>
              <w:spacing w:before="0"/>
              <w:rPr>
                <w:lang w:eastAsia="en-AU"/>
              </w:rPr>
            </w:pPr>
            <w:r w:rsidRPr="00D72ED0">
              <w:rPr>
                <w:lang w:eastAsia="en-AU"/>
              </w:rPr>
              <w:t>4</w:t>
            </w:r>
          </w:p>
        </w:tc>
        <w:tc>
          <w:tcPr>
            <w:tcW w:w="1417" w:type="dxa"/>
            <w:tcBorders>
              <w:left w:val="single" w:sz="4" w:space="0" w:color="auto"/>
              <w:right w:val="single" w:sz="4" w:space="0" w:color="auto"/>
            </w:tcBorders>
            <w:noWrap/>
            <w:vAlign w:val="center"/>
          </w:tcPr>
          <w:p w14:paraId="748AFE81" w14:textId="7A03EE03" w:rsidR="001F481F" w:rsidRPr="001F481F" w:rsidRDefault="001F481F" w:rsidP="00912477">
            <w:pPr>
              <w:spacing w:before="0"/>
              <w:jc w:val="center"/>
              <w:rPr>
                <w:rFonts w:eastAsia="Times New Roman"/>
                <w:highlight w:val="yellow"/>
                <w:lang w:eastAsia="en-AU"/>
              </w:rPr>
            </w:pPr>
            <w:r w:rsidRPr="001F481F">
              <w:rPr>
                <w:color w:val="000000"/>
              </w:rPr>
              <w:t>79</w:t>
            </w:r>
          </w:p>
        </w:tc>
        <w:tc>
          <w:tcPr>
            <w:tcW w:w="1418" w:type="dxa"/>
            <w:tcBorders>
              <w:left w:val="single" w:sz="4" w:space="0" w:color="auto"/>
            </w:tcBorders>
            <w:noWrap/>
            <w:vAlign w:val="center"/>
          </w:tcPr>
          <w:p w14:paraId="13528C62" w14:textId="212A9AA5" w:rsidR="001F481F" w:rsidRPr="001F481F" w:rsidRDefault="001F481F" w:rsidP="00912477">
            <w:pPr>
              <w:spacing w:before="0"/>
              <w:jc w:val="center"/>
              <w:rPr>
                <w:rFonts w:eastAsia="Times New Roman"/>
                <w:highlight w:val="yellow"/>
                <w:lang w:eastAsia="en-AU"/>
              </w:rPr>
            </w:pPr>
            <w:r w:rsidRPr="001F481F">
              <w:rPr>
                <w:color w:val="000000"/>
              </w:rPr>
              <w:t>39.9</w:t>
            </w:r>
          </w:p>
        </w:tc>
      </w:tr>
      <w:tr w:rsidR="001F481F" w:rsidRPr="001B69F3" w14:paraId="553A218A" w14:textId="77777777" w:rsidTr="00912477">
        <w:trPr>
          <w:trHeight w:val="284"/>
        </w:trPr>
        <w:tc>
          <w:tcPr>
            <w:tcW w:w="3686" w:type="dxa"/>
            <w:vMerge/>
            <w:tcBorders>
              <w:right w:val="single" w:sz="4" w:space="0" w:color="auto"/>
            </w:tcBorders>
            <w:noWrap/>
            <w:vAlign w:val="center"/>
          </w:tcPr>
          <w:p w14:paraId="16F4A786" w14:textId="77777777" w:rsidR="001F481F" w:rsidRPr="00D72ED0" w:rsidRDefault="001F481F" w:rsidP="00C921ED">
            <w:pPr>
              <w:spacing w:before="0"/>
            </w:pPr>
          </w:p>
        </w:tc>
        <w:tc>
          <w:tcPr>
            <w:tcW w:w="3827" w:type="dxa"/>
            <w:tcBorders>
              <w:left w:val="single" w:sz="4" w:space="0" w:color="auto"/>
              <w:right w:val="single" w:sz="4" w:space="0" w:color="auto"/>
            </w:tcBorders>
            <w:noWrap/>
            <w:vAlign w:val="center"/>
          </w:tcPr>
          <w:p w14:paraId="42CB8D15" w14:textId="77777777" w:rsidR="001F481F" w:rsidRPr="00D72ED0" w:rsidRDefault="001F481F" w:rsidP="00C921ED">
            <w:pPr>
              <w:spacing w:before="0"/>
              <w:rPr>
                <w:lang w:eastAsia="en-AU"/>
              </w:rPr>
            </w:pPr>
            <w:r w:rsidRPr="00D72ED0">
              <w:rPr>
                <w:lang w:eastAsia="en-AU"/>
              </w:rPr>
              <w:t>Very satisfied</w:t>
            </w:r>
          </w:p>
        </w:tc>
        <w:tc>
          <w:tcPr>
            <w:tcW w:w="1417" w:type="dxa"/>
            <w:tcBorders>
              <w:left w:val="single" w:sz="4" w:space="0" w:color="auto"/>
              <w:bottom w:val="single" w:sz="4" w:space="0" w:color="auto"/>
              <w:right w:val="single" w:sz="4" w:space="0" w:color="auto"/>
            </w:tcBorders>
            <w:noWrap/>
            <w:vAlign w:val="center"/>
          </w:tcPr>
          <w:p w14:paraId="15F02A76" w14:textId="32F2BE57" w:rsidR="001F481F" w:rsidRPr="001F481F" w:rsidRDefault="001F481F" w:rsidP="00912477">
            <w:pPr>
              <w:spacing w:before="0"/>
              <w:jc w:val="center"/>
              <w:rPr>
                <w:rFonts w:eastAsia="Times New Roman"/>
                <w:highlight w:val="yellow"/>
                <w:lang w:eastAsia="en-AU"/>
              </w:rPr>
            </w:pPr>
            <w:r w:rsidRPr="001F481F">
              <w:rPr>
                <w:color w:val="000000"/>
              </w:rPr>
              <w:t>83</w:t>
            </w:r>
          </w:p>
        </w:tc>
        <w:tc>
          <w:tcPr>
            <w:tcW w:w="1418" w:type="dxa"/>
            <w:tcBorders>
              <w:left w:val="single" w:sz="4" w:space="0" w:color="auto"/>
            </w:tcBorders>
            <w:noWrap/>
            <w:vAlign w:val="center"/>
          </w:tcPr>
          <w:p w14:paraId="39999D73" w14:textId="7A7B7A9D" w:rsidR="001F481F" w:rsidRPr="001F481F" w:rsidRDefault="001F481F" w:rsidP="00912477">
            <w:pPr>
              <w:spacing w:before="0"/>
              <w:jc w:val="center"/>
              <w:rPr>
                <w:rFonts w:eastAsia="Times New Roman"/>
                <w:highlight w:val="yellow"/>
                <w:lang w:eastAsia="en-AU"/>
              </w:rPr>
            </w:pPr>
            <w:r w:rsidRPr="001F481F">
              <w:rPr>
                <w:color w:val="000000"/>
              </w:rPr>
              <w:t>41.9</w:t>
            </w:r>
          </w:p>
        </w:tc>
      </w:tr>
      <w:tr w:rsidR="005F3668" w:rsidRPr="001B69F3" w14:paraId="29A84F86" w14:textId="77777777" w:rsidTr="00912477">
        <w:trPr>
          <w:trHeight w:val="324"/>
        </w:trPr>
        <w:tc>
          <w:tcPr>
            <w:tcW w:w="3686" w:type="dxa"/>
            <w:vMerge w:val="restart"/>
            <w:tcBorders>
              <w:right w:val="single" w:sz="4" w:space="0" w:color="auto"/>
            </w:tcBorders>
            <w:shd w:val="clear" w:color="auto" w:fill="D9D9D9" w:themeFill="background1" w:themeFillShade="D9"/>
            <w:noWrap/>
            <w:vAlign w:val="center"/>
          </w:tcPr>
          <w:p w14:paraId="304955D3" w14:textId="555592FE" w:rsidR="001F481F" w:rsidRPr="00D72ED0" w:rsidRDefault="001F481F" w:rsidP="00C921ED">
            <w:pPr>
              <w:spacing w:before="0"/>
            </w:pPr>
            <w:r w:rsidRPr="00D72ED0">
              <w:t>&lt;IF NOT RVTS&gt; How much do you know about the Aboriginal and Torres Strait Islander Salary Support Program?</w:t>
            </w:r>
          </w:p>
        </w:tc>
        <w:tc>
          <w:tcPr>
            <w:tcW w:w="3827" w:type="dxa"/>
            <w:tcBorders>
              <w:left w:val="single" w:sz="4" w:space="0" w:color="auto"/>
              <w:right w:val="single" w:sz="4" w:space="0" w:color="auto"/>
            </w:tcBorders>
            <w:shd w:val="clear" w:color="auto" w:fill="D9D9D9" w:themeFill="background1" w:themeFillShade="D9"/>
            <w:noWrap/>
            <w:vAlign w:val="center"/>
          </w:tcPr>
          <w:p w14:paraId="086E5B25" w14:textId="79AB7591" w:rsidR="001F481F" w:rsidRPr="00D72ED0" w:rsidRDefault="001F481F" w:rsidP="00C921ED">
            <w:pPr>
              <w:spacing w:before="0"/>
              <w:rPr>
                <w:lang w:eastAsia="en-AU"/>
              </w:rPr>
            </w:pPr>
            <w:r w:rsidRPr="00D72ED0">
              <w:rPr>
                <w:lang w:eastAsia="en-AU"/>
              </w:rPr>
              <w:t xml:space="preserve">I haven't heard about it </w:t>
            </w:r>
          </w:p>
        </w:tc>
        <w:tc>
          <w:tcPr>
            <w:tcW w:w="1417" w:type="dxa"/>
            <w:tcBorders>
              <w:left w:val="single" w:sz="4" w:space="0" w:color="auto"/>
              <w:right w:val="single" w:sz="4" w:space="0" w:color="auto"/>
            </w:tcBorders>
            <w:shd w:val="clear" w:color="auto" w:fill="D9D9D9" w:themeFill="background1" w:themeFillShade="D9"/>
            <w:noWrap/>
            <w:vAlign w:val="center"/>
          </w:tcPr>
          <w:p w14:paraId="5852E913" w14:textId="42B8BBBC" w:rsidR="001F481F" w:rsidRPr="001F481F" w:rsidRDefault="001F481F" w:rsidP="00912477">
            <w:pPr>
              <w:spacing w:before="0"/>
              <w:jc w:val="center"/>
              <w:rPr>
                <w:rFonts w:eastAsia="Times New Roman"/>
                <w:highlight w:val="yellow"/>
                <w:lang w:eastAsia="en-AU"/>
              </w:rPr>
            </w:pPr>
            <w:r w:rsidRPr="001F481F">
              <w:rPr>
                <w:color w:val="000000"/>
              </w:rPr>
              <w:t>731</w:t>
            </w:r>
          </w:p>
        </w:tc>
        <w:tc>
          <w:tcPr>
            <w:tcW w:w="1418" w:type="dxa"/>
            <w:tcBorders>
              <w:left w:val="single" w:sz="4" w:space="0" w:color="auto"/>
            </w:tcBorders>
            <w:shd w:val="clear" w:color="auto" w:fill="D9D9D9" w:themeFill="background1" w:themeFillShade="D9"/>
            <w:vAlign w:val="center"/>
          </w:tcPr>
          <w:p w14:paraId="2199F066" w14:textId="6E1BCE98" w:rsidR="001F481F" w:rsidRPr="001F481F" w:rsidRDefault="001F481F" w:rsidP="00912477">
            <w:pPr>
              <w:spacing w:before="0"/>
              <w:jc w:val="center"/>
              <w:rPr>
                <w:rFonts w:eastAsia="Times New Roman"/>
                <w:highlight w:val="yellow"/>
                <w:lang w:eastAsia="en-AU"/>
              </w:rPr>
            </w:pPr>
            <w:r w:rsidRPr="001F481F">
              <w:rPr>
                <w:color w:val="000000"/>
              </w:rPr>
              <w:t>69.2</w:t>
            </w:r>
          </w:p>
        </w:tc>
      </w:tr>
      <w:tr w:rsidR="005F3668" w:rsidRPr="001B69F3" w14:paraId="63A8258E" w14:textId="77777777" w:rsidTr="00912477">
        <w:trPr>
          <w:trHeight w:val="322"/>
        </w:trPr>
        <w:tc>
          <w:tcPr>
            <w:tcW w:w="3686" w:type="dxa"/>
            <w:vMerge/>
            <w:tcBorders>
              <w:right w:val="single" w:sz="4" w:space="0" w:color="auto"/>
            </w:tcBorders>
            <w:shd w:val="clear" w:color="auto" w:fill="D9D9D9" w:themeFill="background1" w:themeFillShade="D9"/>
            <w:noWrap/>
            <w:vAlign w:val="center"/>
          </w:tcPr>
          <w:p w14:paraId="5FF99402" w14:textId="77777777" w:rsidR="001F481F" w:rsidRPr="00D72ED0" w:rsidRDefault="001F481F" w:rsidP="00C921ED">
            <w:pPr>
              <w:spacing w:before="0"/>
            </w:pPr>
          </w:p>
        </w:tc>
        <w:tc>
          <w:tcPr>
            <w:tcW w:w="3827" w:type="dxa"/>
            <w:tcBorders>
              <w:left w:val="single" w:sz="4" w:space="0" w:color="auto"/>
              <w:right w:val="single" w:sz="4" w:space="0" w:color="auto"/>
            </w:tcBorders>
            <w:shd w:val="clear" w:color="auto" w:fill="D9D9D9" w:themeFill="background1" w:themeFillShade="D9"/>
            <w:noWrap/>
            <w:vAlign w:val="center"/>
          </w:tcPr>
          <w:p w14:paraId="04B0070B" w14:textId="6D804835" w:rsidR="001F481F" w:rsidRPr="00D72ED0" w:rsidRDefault="001F481F" w:rsidP="00C921ED">
            <w:pPr>
              <w:spacing w:before="0"/>
              <w:rPr>
                <w:lang w:eastAsia="en-AU"/>
              </w:rPr>
            </w:pPr>
            <w:r w:rsidRPr="00D72ED0">
              <w:rPr>
                <w:lang w:eastAsia="en-AU"/>
              </w:rPr>
              <w:t>Somewhat</w:t>
            </w:r>
          </w:p>
        </w:tc>
        <w:tc>
          <w:tcPr>
            <w:tcW w:w="1417" w:type="dxa"/>
            <w:tcBorders>
              <w:left w:val="single" w:sz="4" w:space="0" w:color="auto"/>
              <w:right w:val="single" w:sz="4" w:space="0" w:color="auto"/>
            </w:tcBorders>
            <w:shd w:val="clear" w:color="auto" w:fill="D9D9D9" w:themeFill="background1" w:themeFillShade="D9"/>
            <w:noWrap/>
            <w:vAlign w:val="center"/>
          </w:tcPr>
          <w:p w14:paraId="375F1CF9" w14:textId="59E2F24A" w:rsidR="001F481F" w:rsidRPr="001F481F" w:rsidRDefault="001F481F" w:rsidP="00912477">
            <w:pPr>
              <w:spacing w:before="0"/>
              <w:jc w:val="center"/>
              <w:rPr>
                <w:rFonts w:eastAsia="Times New Roman"/>
                <w:highlight w:val="yellow"/>
                <w:lang w:eastAsia="en-AU"/>
              </w:rPr>
            </w:pPr>
            <w:r w:rsidRPr="001F481F">
              <w:rPr>
                <w:color w:val="000000"/>
              </w:rPr>
              <w:t>245</w:t>
            </w:r>
          </w:p>
        </w:tc>
        <w:tc>
          <w:tcPr>
            <w:tcW w:w="1418" w:type="dxa"/>
            <w:tcBorders>
              <w:left w:val="single" w:sz="4" w:space="0" w:color="auto"/>
            </w:tcBorders>
            <w:shd w:val="clear" w:color="auto" w:fill="D9D9D9" w:themeFill="background1" w:themeFillShade="D9"/>
            <w:vAlign w:val="center"/>
          </w:tcPr>
          <w:p w14:paraId="6BD4F42C" w14:textId="3BD19D46" w:rsidR="001F481F" w:rsidRPr="001F481F" w:rsidRDefault="001F481F" w:rsidP="00912477">
            <w:pPr>
              <w:spacing w:before="0"/>
              <w:jc w:val="center"/>
              <w:rPr>
                <w:rFonts w:eastAsia="Times New Roman"/>
                <w:highlight w:val="yellow"/>
                <w:lang w:eastAsia="en-AU"/>
              </w:rPr>
            </w:pPr>
            <w:r w:rsidRPr="001F481F">
              <w:rPr>
                <w:color w:val="000000"/>
              </w:rPr>
              <w:t>23.2</w:t>
            </w:r>
          </w:p>
        </w:tc>
      </w:tr>
      <w:tr w:rsidR="005F3668" w:rsidRPr="001B69F3" w14:paraId="62ECD710" w14:textId="77777777" w:rsidTr="00912477">
        <w:trPr>
          <w:trHeight w:val="322"/>
        </w:trPr>
        <w:tc>
          <w:tcPr>
            <w:tcW w:w="3686" w:type="dxa"/>
            <w:vMerge/>
            <w:tcBorders>
              <w:right w:val="single" w:sz="4" w:space="0" w:color="auto"/>
            </w:tcBorders>
            <w:shd w:val="clear" w:color="auto" w:fill="D9D9D9" w:themeFill="background1" w:themeFillShade="D9"/>
            <w:noWrap/>
            <w:vAlign w:val="center"/>
          </w:tcPr>
          <w:p w14:paraId="44B5B63E" w14:textId="77777777" w:rsidR="001F481F" w:rsidRPr="00D72ED0" w:rsidRDefault="001F481F" w:rsidP="00C921ED">
            <w:pPr>
              <w:spacing w:before="0"/>
            </w:pPr>
          </w:p>
        </w:tc>
        <w:tc>
          <w:tcPr>
            <w:tcW w:w="3827" w:type="dxa"/>
            <w:tcBorders>
              <w:left w:val="single" w:sz="4" w:space="0" w:color="auto"/>
              <w:right w:val="single" w:sz="4" w:space="0" w:color="auto"/>
            </w:tcBorders>
            <w:shd w:val="clear" w:color="auto" w:fill="D9D9D9" w:themeFill="background1" w:themeFillShade="D9"/>
            <w:noWrap/>
            <w:vAlign w:val="center"/>
          </w:tcPr>
          <w:p w14:paraId="0A1D3375" w14:textId="5A0B2C33" w:rsidR="001F481F" w:rsidRPr="00D72ED0" w:rsidRDefault="001F481F" w:rsidP="00C921ED">
            <w:pPr>
              <w:spacing w:before="0"/>
              <w:rPr>
                <w:lang w:eastAsia="en-AU"/>
              </w:rPr>
            </w:pPr>
            <w:r w:rsidRPr="00D72ED0">
              <w:rPr>
                <w:lang w:eastAsia="en-AU"/>
              </w:rPr>
              <w:t>Quite a bit</w:t>
            </w:r>
          </w:p>
        </w:tc>
        <w:tc>
          <w:tcPr>
            <w:tcW w:w="1417" w:type="dxa"/>
            <w:tcBorders>
              <w:left w:val="single" w:sz="4" w:space="0" w:color="auto"/>
              <w:right w:val="single" w:sz="4" w:space="0" w:color="auto"/>
            </w:tcBorders>
            <w:shd w:val="clear" w:color="auto" w:fill="D9D9D9" w:themeFill="background1" w:themeFillShade="D9"/>
            <w:noWrap/>
            <w:vAlign w:val="center"/>
          </w:tcPr>
          <w:p w14:paraId="2CA846AD" w14:textId="32962BDE" w:rsidR="001F481F" w:rsidRPr="001F481F" w:rsidRDefault="001F481F" w:rsidP="00912477">
            <w:pPr>
              <w:spacing w:before="0"/>
              <w:jc w:val="center"/>
              <w:rPr>
                <w:rFonts w:eastAsia="Times New Roman"/>
                <w:highlight w:val="yellow"/>
                <w:lang w:eastAsia="en-AU"/>
              </w:rPr>
            </w:pPr>
            <w:r w:rsidRPr="001F481F">
              <w:rPr>
                <w:color w:val="000000"/>
              </w:rPr>
              <w:t>73</w:t>
            </w:r>
          </w:p>
        </w:tc>
        <w:tc>
          <w:tcPr>
            <w:tcW w:w="1418" w:type="dxa"/>
            <w:tcBorders>
              <w:left w:val="single" w:sz="4" w:space="0" w:color="auto"/>
            </w:tcBorders>
            <w:shd w:val="clear" w:color="auto" w:fill="D9D9D9" w:themeFill="background1" w:themeFillShade="D9"/>
            <w:vAlign w:val="center"/>
          </w:tcPr>
          <w:p w14:paraId="7C7300A6" w14:textId="738B4A3D" w:rsidR="001F481F" w:rsidRPr="001F481F" w:rsidRDefault="001F481F" w:rsidP="00912477">
            <w:pPr>
              <w:spacing w:before="0"/>
              <w:jc w:val="center"/>
              <w:rPr>
                <w:rFonts w:eastAsia="Times New Roman"/>
                <w:highlight w:val="yellow"/>
                <w:lang w:eastAsia="en-AU"/>
              </w:rPr>
            </w:pPr>
            <w:r w:rsidRPr="001F481F">
              <w:rPr>
                <w:color w:val="000000"/>
              </w:rPr>
              <w:t>6.9</w:t>
            </w:r>
          </w:p>
        </w:tc>
      </w:tr>
      <w:tr w:rsidR="00873689" w:rsidRPr="001B69F3" w14:paraId="662F2E83" w14:textId="77777777" w:rsidTr="00912477">
        <w:trPr>
          <w:trHeight w:val="322"/>
        </w:trPr>
        <w:tc>
          <w:tcPr>
            <w:tcW w:w="3686" w:type="dxa"/>
            <w:vMerge/>
            <w:tcBorders>
              <w:right w:val="single" w:sz="4" w:space="0" w:color="auto"/>
            </w:tcBorders>
            <w:shd w:val="clear" w:color="auto" w:fill="D9D9D9" w:themeFill="background1" w:themeFillShade="D9"/>
            <w:noWrap/>
            <w:vAlign w:val="center"/>
          </w:tcPr>
          <w:p w14:paraId="33037D45" w14:textId="77777777" w:rsidR="001F481F" w:rsidRPr="00D72ED0" w:rsidRDefault="001F481F" w:rsidP="00C921ED">
            <w:pPr>
              <w:spacing w:before="0"/>
            </w:pPr>
          </w:p>
        </w:tc>
        <w:tc>
          <w:tcPr>
            <w:tcW w:w="3827" w:type="dxa"/>
            <w:tcBorders>
              <w:left w:val="single" w:sz="4" w:space="0" w:color="auto"/>
              <w:right w:val="single" w:sz="4" w:space="0" w:color="auto"/>
            </w:tcBorders>
            <w:shd w:val="clear" w:color="auto" w:fill="D9D9D9" w:themeFill="background1" w:themeFillShade="D9"/>
            <w:noWrap/>
            <w:vAlign w:val="center"/>
          </w:tcPr>
          <w:p w14:paraId="27E98E98" w14:textId="720E68D0" w:rsidR="001F481F" w:rsidRPr="00D72ED0" w:rsidRDefault="001F481F" w:rsidP="00C921ED">
            <w:pPr>
              <w:spacing w:before="0"/>
              <w:rPr>
                <w:lang w:eastAsia="en-AU"/>
              </w:rPr>
            </w:pPr>
            <w:r w:rsidRPr="00D72ED0">
              <w:rPr>
                <w:lang w:eastAsia="en-AU"/>
              </w:rPr>
              <w:t>Very much</w:t>
            </w:r>
          </w:p>
        </w:tc>
        <w:tc>
          <w:tcPr>
            <w:tcW w:w="1417" w:type="dxa"/>
            <w:tcBorders>
              <w:left w:val="single" w:sz="4" w:space="0" w:color="auto"/>
              <w:bottom w:val="single" w:sz="4" w:space="0" w:color="auto"/>
              <w:right w:val="single" w:sz="4" w:space="0" w:color="auto"/>
            </w:tcBorders>
            <w:shd w:val="clear" w:color="auto" w:fill="D9D9D9" w:themeFill="background1" w:themeFillShade="D9"/>
            <w:noWrap/>
            <w:vAlign w:val="center"/>
          </w:tcPr>
          <w:p w14:paraId="7CED14F4" w14:textId="79D3A5EE" w:rsidR="001F481F" w:rsidRPr="001F481F" w:rsidRDefault="001F481F" w:rsidP="00912477">
            <w:pPr>
              <w:spacing w:before="0"/>
              <w:jc w:val="center"/>
              <w:rPr>
                <w:rFonts w:eastAsia="Times New Roman"/>
                <w:highlight w:val="yellow"/>
                <w:lang w:eastAsia="en-AU"/>
              </w:rPr>
            </w:pPr>
            <w:r w:rsidRPr="001F481F">
              <w:rPr>
                <w:color w:val="000000"/>
              </w:rPr>
              <w:t>7</w:t>
            </w:r>
          </w:p>
        </w:tc>
        <w:tc>
          <w:tcPr>
            <w:tcW w:w="1418" w:type="dxa"/>
            <w:tcBorders>
              <w:left w:val="single" w:sz="4" w:space="0" w:color="auto"/>
            </w:tcBorders>
            <w:shd w:val="clear" w:color="auto" w:fill="D9D9D9" w:themeFill="background1" w:themeFillShade="D9"/>
            <w:vAlign w:val="center"/>
          </w:tcPr>
          <w:p w14:paraId="736E368A" w14:textId="41ABEEC3" w:rsidR="001F481F" w:rsidRPr="001F481F" w:rsidRDefault="001F481F" w:rsidP="00912477">
            <w:pPr>
              <w:spacing w:before="0"/>
              <w:jc w:val="center"/>
              <w:rPr>
                <w:rFonts w:eastAsia="Times New Roman"/>
                <w:highlight w:val="yellow"/>
                <w:lang w:eastAsia="en-AU"/>
              </w:rPr>
            </w:pPr>
            <w:r w:rsidRPr="001F481F">
              <w:rPr>
                <w:color w:val="000000"/>
              </w:rPr>
              <w:t>0.7</w:t>
            </w:r>
          </w:p>
        </w:tc>
      </w:tr>
      <w:tr w:rsidR="001F481F" w:rsidRPr="001B69F3" w14:paraId="0FF908FA" w14:textId="77777777" w:rsidTr="00912477">
        <w:trPr>
          <w:trHeight w:val="530"/>
        </w:trPr>
        <w:tc>
          <w:tcPr>
            <w:tcW w:w="3686" w:type="dxa"/>
            <w:vMerge w:val="restart"/>
            <w:tcBorders>
              <w:right w:val="single" w:sz="4" w:space="0" w:color="auto"/>
            </w:tcBorders>
            <w:noWrap/>
            <w:vAlign w:val="center"/>
          </w:tcPr>
          <w:p w14:paraId="71EEAF8C" w14:textId="711E9E58" w:rsidR="001F481F" w:rsidRPr="00D72ED0" w:rsidRDefault="001F481F" w:rsidP="00C921ED">
            <w:pPr>
              <w:spacing w:before="0"/>
            </w:pPr>
            <w:r w:rsidRPr="00D72ED0">
              <w:t>&lt;IF YES to Aboriginal and Torres Strait Islander health facility&gt; &lt;IF not RVTS&gt; Did your practice access the Aboriginal and Torres Strait Islander Salary Support Program?</w:t>
            </w:r>
          </w:p>
        </w:tc>
        <w:tc>
          <w:tcPr>
            <w:tcW w:w="3827" w:type="dxa"/>
            <w:tcBorders>
              <w:left w:val="single" w:sz="4" w:space="0" w:color="auto"/>
              <w:right w:val="single" w:sz="4" w:space="0" w:color="auto"/>
            </w:tcBorders>
            <w:noWrap/>
            <w:vAlign w:val="center"/>
          </w:tcPr>
          <w:p w14:paraId="6CD1837F" w14:textId="00A46B26" w:rsidR="001F481F" w:rsidRPr="00D72ED0" w:rsidRDefault="001F481F" w:rsidP="00C921ED">
            <w:pPr>
              <w:spacing w:before="0"/>
              <w:rPr>
                <w:lang w:eastAsia="en-AU"/>
              </w:rPr>
            </w:pPr>
            <w:r w:rsidRPr="00D72ED0">
              <w:rPr>
                <w:lang w:eastAsia="en-AU"/>
              </w:rPr>
              <w:t xml:space="preserve">No </w:t>
            </w:r>
          </w:p>
        </w:tc>
        <w:tc>
          <w:tcPr>
            <w:tcW w:w="1417" w:type="dxa"/>
            <w:tcBorders>
              <w:left w:val="single" w:sz="4" w:space="0" w:color="auto"/>
              <w:right w:val="single" w:sz="4" w:space="0" w:color="auto"/>
            </w:tcBorders>
            <w:noWrap/>
            <w:vAlign w:val="center"/>
          </w:tcPr>
          <w:p w14:paraId="66A6D99B" w14:textId="3686AC18" w:rsidR="001F481F" w:rsidRPr="001F481F" w:rsidRDefault="001F481F" w:rsidP="00912477">
            <w:pPr>
              <w:spacing w:before="0"/>
              <w:jc w:val="center"/>
              <w:rPr>
                <w:rFonts w:eastAsia="Times New Roman"/>
                <w:highlight w:val="yellow"/>
                <w:lang w:eastAsia="en-AU"/>
              </w:rPr>
            </w:pPr>
            <w:r w:rsidRPr="001F481F">
              <w:rPr>
                <w:color w:val="000000"/>
              </w:rPr>
              <w:t>24</w:t>
            </w:r>
          </w:p>
        </w:tc>
        <w:tc>
          <w:tcPr>
            <w:tcW w:w="1418" w:type="dxa"/>
            <w:tcBorders>
              <w:left w:val="single" w:sz="4" w:space="0" w:color="auto"/>
            </w:tcBorders>
            <w:vAlign w:val="center"/>
          </w:tcPr>
          <w:p w14:paraId="0D6C54AC" w14:textId="7BF37831" w:rsidR="001F481F" w:rsidRPr="001F481F" w:rsidRDefault="001F481F" w:rsidP="00912477">
            <w:pPr>
              <w:spacing w:before="0"/>
              <w:jc w:val="center"/>
              <w:rPr>
                <w:rFonts w:eastAsia="Times New Roman"/>
                <w:highlight w:val="yellow"/>
                <w:lang w:eastAsia="en-AU"/>
              </w:rPr>
            </w:pPr>
            <w:r w:rsidRPr="001F481F">
              <w:rPr>
                <w:color w:val="000000"/>
              </w:rPr>
              <w:t>23.1</w:t>
            </w:r>
          </w:p>
        </w:tc>
      </w:tr>
      <w:tr w:rsidR="001F481F" w:rsidRPr="001B69F3" w14:paraId="6B8E6F9E" w14:textId="77777777" w:rsidTr="00912477">
        <w:trPr>
          <w:trHeight w:val="530"/>
        </w:trPr>
        <w:tc>
          <w:tcPr>
            <w:tcW w:w="3686" w:type="dxa"/>
            <w:vMerge/>
            <w:tcBorders>
              <w:right w:val="single" w:sz="4" w:space="0" w:color="auto"/>
            </w:tcBorders>
            <w:noWrap/>
            <w:vAlign w:val="center"/>
          </w:tcPr>
          <w:p w14:paraId="357E7175" w14:textId="77777777" w:rsidR="001F481F" w:rsidRPr="00D72ED0" w:rsidRDefault="001F481F" w:rsidP="00C921ED">
            <w:pPr>
              <w:spacing w:before="0"/>
            </w:pPr>
          </w:p>
        </w:tc>
        <w:tc>
          <w:tcPr>
            <w:tcW w:w="3827" w:type="dxa"/>
            <w:tcBorders>
              <w:left w:val="single" w:sz="4" w:space="0" w:color="auto"/>
              <w:right w:val="single" w:sz="4" w:space="0" w:color="auto"/>
            </w:tcBorders>
            <w:noWrap/>
            <w:vAlign w:val="center"/>
          </w:tcPr>
          <w:p w14:paraId="4ED3720A" w14:textId="3EAF33F2" w:rsidR="001F481F" w:rsidRPr="00D72ED0" w:rsidRDefault="001F481F" w:rsidP="00C921ED">
            <w:pPr>
              <w:spacing w:before="0"/>
              <w:rPr>
                <w:lang w:eastAsia="en-AU"/>
              </w:rPr>
            </w:pPr>
            <w:r w:rsidRPr="00D72ED0">
              <w:rPr>
                <w:lang w:eastAsia="en-AU"/>
              </w:rPr>
              <w:t xml:space="preserve">Yes </w:t>
            </w:r>
          </w:p>
        </w:tc>
        <w:tc>
          <w:tcPr>
            <w:tcW w:w="1417" w:type="dxa"/>
            <w:tcBorders>
              <w:left w:val="single" w:sz="4" w:space="0" w:color="auto"/>
              <w:right w:val="single" w:sz="4" w:space="0" w:color="auto"/>
            </w:tcBorders>
            <w:noWrap/>
            <w:vAlign w:val="center"/>
          </w:tcPr>
          <w:p w14:paraId="787FF740" w14:textId="707BE43B" w:rsidR="001F481F" w:rsidRPr="001F481F" w:rsidRDefault="001F481F" w:rsidP="00912477">
            <w:pPr>
              <w:spacing w:before="0"/>
              <w:jc w:val="center"/>
              <w:rPr>
                <w:rFonts w:eastAsia="Times New Roman"/>
                <w:highlight w:val="yellow"/>
                <w:lang w:eastAsia="en-AU"/>
              </w:rPr>
            </w:pPr>
            <w:r w:rsidRPr="001F481F">
              <w:rPr>
                <w:color w:val="000000"/>
              </w:rPr>
              <w:t>7</w:t>
            </w:r>
          </w:p>
        </w:tc>
        <w:tc>
          <w:tcPr>
            <w:tcW w:w="1418" w:type="dxa"/>
            <w:tcBorders>
              <w:left w:val="single" w:sz="4" w:space="0" w:color="auto"/>
            </w:tcBorders>
            <w:vAlign w:val="center"/>
          </w:tcPr>
          <w:p w14:paraId="1F99D509" w14:textId="4656E956" w:rsidR="001F481F" w:rsidRPr="001F481F" w:rsidRDefault="001F481F" w:rsidP="00912477">
            <w:pPr>
              <w:spacing w:before="0"/>
              <w:jc w:val="center"/>
              <w:rPr>
                <w:rFonts w:eastAsia="Times New Roman"/>
                <w:highlight w:val="yellow"/>
                <w:lang w:eastAsia="en-AU"/>
              </w:rPr>
            </w:pPr>
            <w:r w:rsidRPr="001F481F">
              <w:rPr>
                <w:color w:val="000000"/>
              </w:rPr>
              <w:t>6.7</w:t>
            </w:r>
          </w:p>
        </w:tc>
      </w:tr>
      <w:tr w:rsidR="001F481F" w:rsidRPr="001B69F3" w14:paraId="34EAABC5" w14:textId="77777777" w:rsidTr="00912477">
        <w:trPr>
          <w:trHeight w:val="530"/>
        </w:trPr>
        <w:tc>
          <w:tcPr>
            <w:tcW w:w="3686" w:type="dxa"/>
            <w:vMerge/>
            <w:tcBorders>
              <w:right w:val="single" w:sz="4" w:space="0" w:color="auto"/>
            </w:tcBorders>
            <w:noWrap/>
            <w:vAlign w:val="center"/>
          </w:tcPr>
          <w:p w14:paraId="525CE6D3" w14:textId="77777777" w:rsidR="001F481F" w:rsidRPr="00D72ED0" w:rsidRDefault="001F481F" w:rsidP="00C921ED">
            <w:pPr>
              <w:spacing w:before="0"/>
            </w:pPr>
          </w:p>
        </w:tc>
        <w:tc>
          <w:tcPr>
            <w:tcW w:w="3827" w:type="dxa"/>
            <w:tcBorders>
              <w:left w:val="single" w:sz="4" w:space="0" w:color="auto"/>
              <w:right w:val="single" w:sz="4" w:space="0" w:color="auto"/>
            </w:tcBorders>
            <w:noWrap/>
            <w:vAlign w:val="center"/>
          </w:tcPr>
          <w:p w14:paraId="5110122E" w14:textId="7EF23201" w:rsidR="001F481F" w:rsidRPr="00D72ED0" w:rsidRDefault="001F481F" w:rsidP="00C921ED">
            <w:pPr>
              <w:spacing w:before="0"/>
              <w:rPr>
                <w:lang w:eastAsia="en-AU"/>
              </w:rPr>
            </w:pPr>
            <w:r w:rsidRPr="00D72ED0">
              <w:rPr>
                <w:lang w:eastAsia="en-AU"/>
              </w:rPr>
              <w:t>Unsure</w:t>
            </w:r>
          </w:p>
        </w:tc>
        <w:tc>
          <w:tcPr>
            <w:tcW w:w="1417" w:type="dxa"/>
            <w:tcBorders>
              <w:left w:val="single" w:sz="4" w:space="0" w:color="auto"/>
              <w:right w:val="single" w:sz="4" w:space="0" w:color="auto"/>
            </w:tcBorders>
            <w:noWrap/>
            <w:vAlign w:val="center"/>
          </w:tcPr>
          <w:p w14:paraId="7A461D38" w14:textId="1553357C" w:rsidR="001F481F" w:rsidRPr="001F481F" w:rsidRDefault="001F481F" w:rsidP="00912477">
            <w:pPr>
              <w:spacing w:before="0"/>
              <w:jc w:val="center"/>
              <w:rPr>
                <w:rFonts w:eastAsia="Times New Roman"/>
                <w:highlight w:val="yellow"/>
                <w:lang w:eastAsia="en-AU"/>
              </w:rPr>
            </w:pPr>
            <w:r w:rsidRPr="001F481F">
              <w:rPr>
                <w:color w:val="000000"/>
              </w:rPr>
              <w:t>73</w:t>
            </w:r>
          </w:p>
        </w:tc>
        <w:tc>
          <w:tcPr>
            <w:tcW w:w="1418" w:type="dxa"/>
            <w:tcBorders>
              <w:left w:val="single" w:sz="4" w:space="0" w:color="auto"/>
            </w:tcBorders>
            <w:vAlign w:val="center"/>
          </w:tcPr>
          <w:p w14:paraId="511F32BF" w14:textId="0F4253B3" w:rsidR="001F481F" w:rsidRPr="001F481F" w:rsidRDefault="001F481F" w:rsidP="00912477">
            <w:pPr>
              <w:spacing w:before="0"/>
              <w:jc w:val="center"/>
              <w:rPr>
                <w:rFonts w:eastAsia="Times New Roman"/>
                <w:highlight w:val="yellow"/>
                <w:lang w:eastAsia="en-AU"/>
              </w:rPr>
            </w:pPr>
            <w:r w:rsidRPr="001F481F">
              <w:rPr>
                <w:color w:val="000000"/>
              </w:rPr>
              <w:t>70.2</w:t>
            </w:r>
          </w:p>
        </w:tc>
      </w:tr>
    </w:tbl>
    <w:p w14:paraId="32258007" w14:textId="5693B1C9" w:rsidR="006352E2" w:rsidRPr="001B69F3" w:rsidRDefault="006352E2" w:rsidP="002F49A8">
      <w:pPr>
        <w:pStyle w:val="Caption"/>
        <w:rPr>
          <w:highlight w:val="yellow"/>
        </w:rPr>
      </w:pPr>
    </w:p>
    <w:p w14:paraId="27AEF7FD" w14:textId="33551E79" w:rsidR="00985E42" w:rsidRPr="00D84313" w:rsidRDefault="00985E42" w:rsidP="002F49A8">
      <w:pPr>
        <w:pStyle w:val="Caption"/>
      </w:pPr>
      <w:bookmarkStart w:id="246" w:name="_Toc64039045"/>
      <w:bookmarkStart w:id="247" w:name="_Toc147746495"/>
      <w:bookmarkStart w:id="248" w:name="_Toc219401308"/>
      <w:bookmarkStart w:id="249" w:name="_Toc64039044"/>
      <w:bookmarkEnd w:id="245"/>
      <w:r w:rsidRPr="00D84313">
        <w:t xml:space="preserve">Table </w:t>
      </w:r>
      <w:r w:rsidRPr="00D84313">
        <w:fldChar w:fldCharType="begin"/>
      </w:r>
      <w:r w:rsidRPr="00D84313">
        <w:instrText>SEQ Table \* ARABIC</w:instrText>
      </w:r>
      <w:r w:rsidRPr="00D84313">
        <w:fldChar w:fldCharType="separate"/>
      </w:r>
      <w:r w:rsidR="00782CD6">
        <w:rPr>
          <w:noProof/>
        </w:rPr>
        <w:t>17</w:t>
      </w:r>
      <w:r w:rsidRPr="00D84313">
        <w:fldChar w:fldCharType="end"/>
      </w:r>
      <w:r w:rsidRPr="00D84313">
        <w:t xml:space="preserve">: </w:t>
      </w:r>
      <w:r w:rsidR="00E92744" w:rsidRPr="00D84313">
        <w:t>2025 GP NRS</w:t>
      </w:r>
      <w:r w:rsidRPr="00D84313">
        <w:t xml:space="preserve"> item frequencies – registrars’ health</w:t>
      </w:r>
      <w:r w:rsidR="00460981" w:rsidRPr="00D84313">
        <w:t xml:space="preserve">, </w:t>
      </w:r>
      <w:r w:rsidRPr="00D84313">
        <w:t>wellbeing</w:t>
      </w:r>
      <w:bookmarkEnd w:id="246"/>
      <w:r w:rsidR="00460981" w:rsidRPr="00D84313">
        <w:t xml:space="preserve"> and </w:t>
      </w:r>
      <w:r w:rsidR="00460981" w:rsidRPr="00A21C96">
        <w:t>location</w:t>
      </w:r>
      <w:bookmarkEnd w:id="247"/>
      <w:r w:rsidR="008C4032" w:rsidRPr="00A21C96">
        <w:t xml:space="preserve"> (n=1,</w:t>
      </w:r>
      <w:r w:rsidR="00A21C96" w:rsidRPr="00A21C96">
        <w:t>07</w:t>
      </w:r>
      <w:r w:rsidR="002D4CB9">
        <w:t>5</w:t>
      </w:r>
      <w:r w:rsidR="008C4032" w:rsidRPr="00A21C96">
        <w:t>)</w:t>
      </w:r>
      <w:bookmarkEnd w:id="248"/>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w:tblDescription w:val="This table lists the responses given by registrars in the survey to questions about their health and wellbeing. The table contains four heading columns: 1. Item, 2. Response options, 3. N, and 4. %. "/>
      </w:tblPr>
      <w:tblGrid>
        <w:gridCol w:w="3686"/>
        <w:gridCol w:w="3827"/>
        <w:gridCol w:w="1417"/>
        <w:gridCol w:w="1418"/>
      </w:tblGrid>
      <w:tr w:rsidR="00E966C8" w:rsidRPr="00D84313" w14:paraId="041EBFAD" w14:textId="77777777" w:rsidTr="07788B94">
        <w:trPr>
          <w:trHeight w:val="284"/>
          <w:tblHeader/>
        </w:trPr>
        <w:tc>
          <w:tcPr>
            <w:tcW w:w="3686" w:type="dxa"/>
            <w:shd w:val="clear" w:color="auto" w:fill="592C5F" w:themeFill="accent1"/>
            <w:vAlign w:val="center"/>
          </w:tcPr>
          <w:p w14:paraId="7E6C729B" w14:textId="77777777" w:rsidR="00985E42" w:rsidRPr="00D84313" w:rsidRDefault="00985E42" w:rsidP="004F6CB0">
            <w:pPr>
              <w:spacing w:before="0"/>
              <w:rPr>
                <w:b/>
                <w:color w:val="FFFFFF" w:themeColor="background1"/>
              </w:rPr>
            </w:pPr>
            <w:r w:rsidRPr="00D84313">
              <w:rPr>
                <w:b/>
                <w:color w:val="FFFFFF" w:themeColor="background1"/>
              </w:rPr>
              <w:t>Item</w:t>
            </w:r>
          </w:p>
        </w:tc>
        <w:tc>
          <w:tcPr>
            <w:tcW w:w="3827" w:type="dxa"/>
            <w:shd w:val="clear" w:color="auto" w:fill="592C5F" w:themeFill="accent1"/>
            <w:vAlign w:val="center"/>
          </w:tcPr>
          <w:p w14:paraId="2175B260" w14:textId="77777777" w:rsidR="00985E42" w:rsidRPr="00D84313" w:rsidRDefault="00985E42" w:rsidP="004F6CB0">
            <w:pPr>
              <w:spacing w:before="0"/>
              <w:rPr>
                <w:b/>
                <w:color w:val="FFFFFF" w:themeColor="background1"/>
              </w:rPr>
            </w:pPr>
            <w:r w:rsidRPr="00D84313">
              <w:rPr>
                <w:b/>
                <w:color w:val="FFFFFF" w:themeColor="background1"/>
              </w:rPr>
              <w:t>Response options</w:t>
            </w:r>
          </w:p>
        </w:tc>
        <w:tc>
          <w:tcPr>
            <w:tcW w:w="1417" w:type="dxa"/>
            <w:shd w:val="clear" w:color="auto" w:fill="592C5F" w:themeFill="accent1"/>
            <w:vAlign w:val="center"/>
          </w:tcPr>
          <w:p w14:paraId="3B48CF56" w14:textId="77777777" w:rsidR="00985E42" w:rsidRPr="00D84313" w:rsidRDefault="00985E42" w:rsidP="004F6CB0">
            <w:pPr>
              <w:spacing w:before="0"/>
              <w:jc w:val="center"/>
              <w:rPr>
                <w:b/>
                <w:color w:val="FFFFFF" w:themeColor="background1"/>
              </w:rPr>
            </w:pPr>
            <w:r w:rsidRPr="00D84313">
              <w:rPr>
                <w:b/>
                <w:color w:val="FFFFFF" w:themeColor="background1"/>
              </w:rPr>
              <w:t>N</w:t>
            </w:r>
          </w:p>
        </w:tc>
        <w:tc>
          <w:tcPr>
            <w:tcW w:w="1418" w:type="dxa"/>
            <w:shd w:val="clear" w:color="auto" w:fill="592C5F" w:themeFill="accent1"/>
            <w:vAlign w:val="center"/>
          </w:tcPr>
          <w:p w14:paraId="7346F480" w14:textId="77777777" w:rsidR="00985E42" w:rsidRPr="00D84313" w:rsidRDefault="00985E42" w:rsidP="004F6CB0">
            <w:pPr>
              <w:spacing w:before="0"/>
              <w:jc w:val="center"/>
              <w:rPr>
                <w:b/>
                <w:color w:val="FFFFFF" w:themeColor="background1"/>
              </w:rPr>
            </w:pPr>
            <w:r w:rsidRPr="00D84313">
              <w:rPr>
                <w:b/>
                <w:color w:val="FFFFFF" w:themeColor="background1"/>
              </w:rPr>
              <w:t>%</w:t>
            </w:r>
          </w:p>
        </w:tc>
      </w:tr>
      <w:tr w:rsidR="00BB0BFC" w:rsidRPr="00D84313" w14:paraId="2208AFD9" w14:textId="77777777" w:rsidTr="07788B94">
        <w:trPr>
          <w:trHeight w:val="284"/>
        </w:trPr>
        <w:tc>
          <w:tcPr>
            <w:tcW w:w="10348" w:type="dxa"/>
            <w:gridSpan w:val="4"/>
            <w:shd w:val="clear" w:color="auto" w:fill="D9D9D9" w:themeFill="background1" w:themeFillShade="D9"/>
            <w:vAlign w:val="center"/>
          </w:tcPr>
          <w:p w14:paraId="2AABF5FD" w14:textId="77777777" w:rsidR="00985E42" w:rsidRPr="00D84313" w:rsidRDefault="00985E42" w:rsidP="004F6CB0">
            <w:pPr>
              <w:spacing w:before="0"/>
              <w:rPr>
                <w:rFonts w:eastAsia="Times New Roman"/>
                <w:lang w:eastAsia="en-AU"/>
              </w:rPr>
            </w:pPr>
            <w:r w:rsidRPr="00D84313">
              <w:t>How would you rate your satisfaction with the health and wellbeing support provided to you by</w:t>
            </w:r>
          </w:p>
        </w:tc>
      </w:tr>
      <w:tr w:rsidR="005E0F6B" w:rsidRPr="00D84313" w14:paraId="63042FDB" w14:textId="77777777" w:rsidTr="006A57D4">
        <w:trPr>
          <w:trHeight w:val="284"/>
        </w:trPr>
        <w:tc>
          <w:tcPr>
            <w:tcW w:w="3686" w:type="dxa"/>
            <w:vMerge w:val="restart"/>
            <w:vAlign w:val="center"/>
          </w:tcPr>
          <w:p w14:paraId="424ECF81" w14:textId="247CBA73" w:rsidR="005E0F6B" w:rsidRPr="00D84313" w:rsidRDefault="005E0F6B" w:rsidP="004F6CB0">
            <w:pPr>
              <w:spacing w:before="0"/>
            </w:pPr>
            <w:r w:rsidRPr="00D84313">
              <w:t>training facility</w:t>
            </w:r>
          </w:p>
        </w:tc>
        <w:tc>
          <w:tcPr>
            <w:tcW w:w="3827" w:type="dxa"/>
            <w:vAlign w:val="center"/>
          </w:tcPr>
          <w:p w14:paraId="647B6020" w14:textId="77777777" w:rsidR="005E0F6B" w:rsidRPr="00D84313" w:rsidRDefault="005E0F6B" w:rsidP="004F6CB0">
            <w:pPr>
              <w:spacing w:before="0"/>
            </w:pPr>
            <w:r w:rsidRPr="00D84313">
              <w:t>Very dissatisfied</w:t>
            </w:r>
          </w:p>
        </w:tc>
        <w:tc>
          <w:tcPr>
            <w:tcW w:w="1417" w:type="dxa"/>
            <w:vAlign w:val="center"/>
          </w:tcPr>
          <w:p w14:paraId="6C23AAC7" w14:textId="6A2D99B9" w:rsidR="005E0F6B" w:rsidRPr="005E0F6B" w:rsidRDefault="005E0F6B" w:rsidP="006A57D4">
            <w:pPr>
              <w:spacing w:before="0"/>
              <w:jc w:val="center"/>
              <w:rPr>
                <w:rFonts w:eastAsia="Times New Roman"/>
                <w:lang w:eastAsia="en-AU"/>
              </w:rPr>
            </w:pPr>
            <w:r w:rsidRPr="005E0F6B">
              <w:rPr>
                <w:color w:val="000000"/>
              </w:rPr>
              <w:t>26</w:t>
            </w:r>
          </w:p>
        </w:tc>
        <w:tc>
          <w:tcPr>
            <w:tcW w:w="1418" w:type="dxa"/>
            <w:vAlign w:val="center"/>
          </w:tcPr>
          <w:p w14:paraId="2F5B7780" w14:textId="7F9FDDFB" w:rsidR="005E0F6B" w:rsidRPr="005E0F6B" w:rsidRDefault="005E0F6B" w:rsidP="006A57D4">
            <w:pPr>
              <w:spacing w:before="0"/>
              <w:jc w:val="center"/>
            </w:pPr>
            <w:r w:rsidRPr="005E0F6B">
              <w:rPr>
                <w:color w:val="000000"/>
              </w:rPr>
              <w:t>2.4</w:t>
            </w:r>
          </w:p>
        </w:tc>
      </w:tr>
      <w:tr w:rsidR="005E0F6B" w:rsidRPr="00D84313" w14:paraId="7E083CDF" w14:textId="77777777" w:rsidTr="006A57D4">
        <w:trPr>
          <w:trHeight w:val="284"/>
        </w:trPr>
        <w:tc>
          <w:tcPr>
            <w:tcW w:w="3686" w:type="dxa"/>
            <w:vMerge/>
            <w:vAlign w:val="center"/>
          </w:tcPr>
          <w:p w14:paraId="32ACD3E7" w14:textId="77777777" w:rsidR="005E0F6B" w:rsidRPr="00D84313" w:rsidRDefault="005E0F6B" w:rsidP="004F6CB0">
            <w:pPr>
              <w:spacing w:before="0"/>
            </w:pPr>
          </w:p>
        </w:tc>
        <w:tc>
          <w:tcPr>
            <w:tcW w:w="3827" w:type="dxa"/>
            <w:vAlign w:val="center"/>
          </w:tcPr>
          <w:p w14:paraId="2B4A1B9D" w14:textId="77777777" w:rsidR="005E0F6B" w:rsidRPr="00D84313" w:rsidRDefault="005E0F6B" w:rsidP="004F6CB0">
            <w:pPr>
              <w:spacing w:before="0"/>
            </w:pPr>
            <w:r w:rsidRPr="00D84313">
              <w:t>2</w:t>
            </w:r>
          </w:p>
        </w:tc>
        <w:tc>
          <w:tcPr>
            <w:tcW w:w="1417" w:type="dxa"/>
            <w:vAlign w:val="center"/>
          </w:tcPr>
          <w:p w14:paraId="55120F94" w14:textId="2E62DA65" w:rsidR="005E0F6B" w:rsidRPr="005E0F6B" w:rsidRDefault="005E0F6B" w:rsidP="006A57D4">
            <w:pPr>
              <w:spacing w:before="0"/>
              <w:jc w:val="center"/>
            </w:pPr>
            <w:r w:rsidRPr="005E0F6B">
              <w:rPr>
                <w:color w:val="000000"/>
              </w:rPr>
              <w:t>49</w:t>
            </w:r>
          </w:p>
        </w:tc>
        <w:tc>
          <w:tcPr>
            <w:tcW w:w="1418" w:type="dxa"/>
            <w:vAlign w:val="center"/>
          </w:tcPr>
          <w:p w14:paraId="30EC8DCA" w14:textId="3313EE2E" w:rsidR="005E0F6B" w:rsidRPr="005E0F6B" w:rsidRDefault="005E0F6B" w:rsidP="006A57D4">
            <w:pPr>
              <w:spacing w:before="0"/>
              <w:jc w:val="center"/>
            </w:pPr>
            <w:r w:rsidRPr="005E0F6B">
              <w:rPr>
                <w:color w:val="000000"/>
              </w:rPr>
              <w:t>4.6</w:t>
            </w:r>
          </w:p>
        </w:tc>
      </w:tr>
      <w:tr w:rsidR="005E0F6B" w:rsidRPr="00D84313" w14:paraId="651C6920" w14:textId="77777777" w:rsidTr="006A57D4">
        <w:trPr>
          <w:trHeight w:val="284"/>
        </w:trPr>
        <w:tc>
          <w:tcPr>
            <w:tcW w:w="3686" w:type="dxa"/>
            <w:vMerge/>
            <w:vAlign w:val="center"/>
          </w:tcPr>
          <w:p w14:paraId="1D142396" w14:textId="77777777" w:rsidR="005E0F6B" w:rsidRPr="00D84313" w:rsidRDefault="005E0F6B" w:rsidP="004F6CB0">
            <w:pPr>
              <w:spacing w:before="0"/>
            </w:pPr>
          </w:p>
        </w:tc>
        <w:tc>
          <w:tcPr>
            <w:tcW w:w="3827" w:type="dxa"/>
            <w:vAlign w:val="center"/>
          </w:tcPr>
          <w:p w14:paraId="28A5EC9D" w14:textId="77777777" w:rsidR="005E0F6B" w:rsidRPr="00D84313" w:rsidRDefault="005E0F6B" w:rsidP="004F6CB0">
            <w:pPr>
              <w:spacing w:before="0"/>
            </w:pPr>
            <w:r w:rsidRPr="00D84313">
              <w:t>3</w:t>
            </w:r>
          </w:p>
        </w:tc>
        <w:tc>
          <w:tcPr>
            <w:tcW w:w="1417" w:type="dxa"/>
            <w:vAlign w:val="center"/>
          </w:tcPr>
          <w:p w14:paraId="00730294" w14:textId="245A9616" w:rsidR="005E0F6B" w:rsidRPr="005E0F6B" w:rsidRDefault="005E0F6B" w:rsidP="006A57D4">
            <w:pPr>
              <w:spacing w:before="0"/>
              <w:jc w:val="center"/>
            </w:pPr>
            <w:r w:rsidRPr="005E0F6B">
              <w:rPr>
                <w:color w:val="000000"/>
              </w:rPr>
              <w:t>164</w:t>
            </w:r>
          </w:p>
        </w:tc>
        <w:tc>
          <w:tcPr>
            <w:tcW w:w="1418" w:type="dxa"/>
            <w:vAlign w:val="center"/>
          </w:tcPr>
          <w:p w14:paraId="57369C70" w14:textId="1EA52844" w:rsidR="005E0F6B" w:rsidRPr="005E0F6B" w:rsidRDefault="005E0F6B" w:rsidP="006A57D4">
            <w:pPr>
              <w:spacing w:before="0"/>
              <w:jc w:val="center"/>
            </w:pPr>
            <w:r w:rsidRPr="005E0F6B">
              <w:rPr>
                <w:color w:val="000000"/>
              </w:rPr>
              <w:t>15.3</w:t>
            </w:r>
          </w:p>
        </w:tc>
      </w:tr>
      <w:tr w:rsidR="005E0F6B" w:rsidRPr="00D84313" w14:paraId="44ED4B4E" w14:textId="77777777" w:rsidTr="006A57D4">
        <w:trPr>
          <w:trHeight w:val="284"/>
        </w:trPr>
        <w:tc>
          <w:tcPr>
            <w:tcW w:w="3686" w:type="dxa"/>
            <w:vMerge/>
            <w:vAlign w:val="center"/>
          </w:tcPr>
          <w:p w14:paraId="0DF9E046" w14:textId="77777777" w:rsidR="005E0F6B" w:rsidRPr="00D84313" w:rsidRDefault="005E0F6B" w:rsidP="004F6CB0">
            <w:pPr>
              <w:spacing w:before="0"/>
            </w:pPr>
          </w:p>
        </w:tc>
        <w:tc>
          <w:tcPr>
            <w:tcW w:w="3827" w:type="dxa"/>
            <w:vAlign w:val="center"/>
          </w:tcPr>
          <w:p w14:paraId="461D8345" w14:textId="77777777" w:rsidR="005E0F6B" w:rsidRPr="00D84313" w:rsidRDefault="005E0F6B" w:rsidP="004F6CB0">
            <w:pPr>
              <w:spacing w:before="0"/>
            </w:pPr>
            <w:r w:rsidRPr="00D84313">
              <w:t>4</w:t>
            </w:r>
          </w:p>
        </w:tc>
        <w:tc>
          <w:tcPr>
            <w:tcW w:w="1417" w:type="dxa"/>
            <w:vAlign w:val="center"/>
          </w:tcPr>
          <w:p w14:paraId="7541BD7D" w14:textId="27C85DB2" w:rsidR="005E0F6B" w:rsidRPr="005E0F6B" w:rsidRDefault="005E0F6B" w:rsidP="006A57D4">
            <w:pPr>
              <w:spacing w:before="0"/>
              <w:jc w:val="center"/>
            </w:pPr>
            <w:r w:rsidRPr="005E0F6B">
              <w:rPr>
                <w:color w:val="000000"/>
              </w:rPr>
              <w:t>328</w:t>
            </w:r>
          </w:p>
        </w:tc>
        <w:tc>
          <w:tcPr>
            <w:tcW w:w="1418" w:type="dxa"/>
            <w:vAlign w:val="center"/>
          </w:tcPr>
          <w:p w14:paraId="760F52ED" w14:textId="41066C1B" w:rsidR="005E0F6B" w:rsidRPr="005E0F6B" w:rsidRDefault="005E0F6B" w:rsidP="006A57D4">
            <w:pPr>
              <w:spacing w:before="0"/>
              <w:jc w:val="center"/>
            </w:pPr>
            <w:r w:rsidRPr="005E0F6B">
              <w:rPr>
                <w:color w:val="000000"/>
              </w:rPr>
              <w:t>30.5</w:t>
            </w:r>
          </w:p>
        </w:tc>
      </w:tr>
      <w:tr w:rsidR="005E0F6B" w:rsidRPr="00D84313" w14:paraId="6E8A6166" w14:textId="77777777" w:rsidTr="006A57D4">
        <w:trPr>
          <w:trHeight w:val="284"/>
        </w:trPr>
        <w:tc>
          <w:tcPr>
            <w:tcW w:w="3686" w:type="dxa"/>
            <w:vMerge/>
            <w:vAlign w:val="center"/>
          </w:tcPr>
          <w:p w14:paraId="5E6EB6E4" w14:textId="77777777" w:rsidR="005E0F6B" w:rsidRPr="00D84313" w:rsidRDefault="005E0F6B" w:rsidP="004F6CB0">
            <w:pPr>
              <w:spacing w:before="0"/>
            </w:pPr>
          </w:p>
        </w:tc>
        <w:tc>
          <w:tcPr>
            <w:tcW w:w="3827" w:type="dxa"/>
            <w:vAlign w:val="center"/>
          </w:tcPr>
          <w:p w14:paraId="586B3493" w14:textId="77777777" w:rsidR="005E0F6B" w:rsidRPr="00D84313" w:rsidRDefault="005E0F6B" w:rsidP="004F6CB0">
            <w:pPr>
              <w:spacing w:before="0"/>
            </w:pPr>
            <w:r w:rsidRPr="00D84313">
              <w:t>Very satisfied</w:t>
            </w:r>
          </w:p>
        </w:tc>
        <w:tc>
          <w:tcPr>
            <w:tcW w:w="1417" w:type="dxa"/>
            <w:vAlign w:val="center"/>
          </w:tcPr>
          <w:p w14:paraId="23CCCCE3" w14:textId="5FECF578" w:rsidR="005E0F6B" w:rsidRPr="005E0F6B" w:rsidRDefault="005E0F6B" w:rsidP="006A57D4">
            <w:pPr>
              <w:spacing w:before="0"/>
              <w:jc w:val="center"/>
            </w:pPr>
            <w:r w:rsidRPr="005E0F6B">
              <w:rPr>
                <w:color w:val="000000"/>
              </w:rPr>
              <w:t>474</w:t>
            </w:r>
          </w:p>
        </w:tc>
        <w:tc>
          <w:tcPr>
            <w:tcW w:w="1418" w:type="dxa"/>
            <w:vAlign w:val="center"/>
          </w:tcPr>
          <w:p w14:paraId="02DCE002" w14:textId="2E6E1283" w:rsidR="005E0F6B" w:rsidRPr="005E0F6B" w:rsidRDefault="005E0F6B" w:rsidP="006A57D4">
            <w:pPr>
              <w:spacing w:before="0"/>
              <w:jc w:val="center"/>
            </w:pPr>
            <w:r w:rsidRPr="005E0F6B">
              <w:rPr>
                <w:color w:val="000000"/>
              </w:rPr>
              <w:t>44.1</w:t>
            </w:r>
          </w:p>
        </w:tc>
      </w:tr>
      <w:tr w:rsidR="005E0F6B" w:rsidRPr="00D84313" w14:paraId="67A9E219" w14:textId="77777777" w:rsidTr="006A57D4">
        <w:trPr>
          <w:trHeight w:val="284"/>
        </w:trPr>
        <w:tc>
          <w:tcPr>
            <w:tcW w:w="3686" w:type="dxa"/>
            <w:vMerge/>
            <w:vAlign w:val="center"/>
          </w:tcPr>
          <w:p w14:paraId="4DC77A7F" w14:textId="77777777" w:rsidR="005E0F6B" w:rsidRPr="00D84313" w:rsidRDefault="005E0F6B" w:rsidP="004F6CB0">
            <w:pPr>
              <w:spacing w:before="0"/>
            </w:pPr>
          </w:p>
        </w:tc>
        <w:tc>
          <w:tcPr>
            <w:tcW w:w="3827" w:type="dxa"/>
            <w:vAlign w:val="center"/>
          </w:tcPr>
          <w:p w14:paraId="78B32F07" w14:textId="77777777" w:rsidR="005E0F6B" w:rsidRPr="00D84313" w:rsidRDefault="005E0F6B" w:rsidP="004F6CB0">
            <w:pPr>
              <w:spacing w:before="0"/>
            </w:pPr>
            <w:r w:rsidRPr="00D84313">
              <w:t>Not applicable</w:t>
            </w:r>
          </w:p>
        </w:tc>
        <w:tc>
          <w:tcPr>
            <w:tcW w:w="1417" w:type="dxa"/>
            <w:vAlign w:val="center"/>
          </w:tcPr>
          <w:p w14:paraId="0D201808" w14:textId="16F5E553" w:rsidR="005E0F6B" w:rsidRPr="005E0F6B" w:rsidRDefault="005E0F6B" w:rsidP="006A57D4">
            <w:pPr>
              <w:spacing w:before="0"/>
              <w:jc w:val="center"/>
            </w:pPr>
            <w:r w:rsidRPr="005E0F6B">
              <w:rPr>
                <w:color w:val="000000"/>
              </w:rPr>
              <w:t>33</w:t>
            </w:r>
          </w:p>
        </w:tc>
        <w:tc>
          <w:tcPr>
            <w:tcW w:w="1418" w:type="dxa"/>
            <w:vAlign w:val="center"/>
          </w:tcPr>
          <w:p w14:paraId="2346A162" w14:textId="4FC9091A" w:rsidR="005E0F6B" w:rsidRPr="005E0F6B" w:rsidRDefault="005E0F6B" w:rsidP="006A57D4">
            <w:pPr>
              <w:spacing w:before="0"/>
              <w:jc w:val="center"/>
            </w:pPr>
            <w:r w:rsidRPr="005E0F6B">
              <w:rPr>
                <w:color w:val="000000"/>
              </w:rPr>
              <w:t>3.1</w:t>
            </w:r>
          </w:p>
        </w:tc>
      </w:tr>
      <w:tr w:rsidR="005E0F6B" w:rsidRPr="00D84313" w14:paraId="7259386B" w14:textId="77777777" w:rsidTr="006A57D4">
        <w:trPr>
          <w:trHeight w:val="284"/>
        </w:trPr>
        <w:tc>
          <w:tcPr>
            <w:tcW w:w="3686" w:type="dxa"/>
            <w:vMerge w:val="restart"/>
            <w:shd w:val="clear" w:color="auto" w:fill="D9D9D9" w:themeFill="background1" w:themeFillShade="D9"/>
            <w:vAlign w:val="center"/>
          </w:tcPr>
          <w:p w14:paraId="33708B8E" w14:textId="0CF49C32" w:rsidR="005E0F6B" w:rsidRPr="00D84313" w:rsidRDefault="005E0F6B" w:rsidP="004F6CB0">
            <w:pPr>
              <w:spacing w:before="0"/>
            </w:pPr>
            <w:r w:rsidRPr="00D84313">
              <w:t>Your GP Supervisor</w:t>
            </w:r>
          </w:p>
        </w:tc>
        <w:tc>
          <w:tcPr>
            <w:tcW w:w="3827" w:type="dxa"/>
            <w:shd w:val="clear" w:color="auto" w:fill="D9D9D9" w:themeFill="background1" w:themeFillShade="D9"/>
            <w:vAlign w:val="center"/>
          </w:tcPr>
          <w:p w14:paraId="7FA683F3" w14:textId="596EAD9A" w:rsidR="005E0F6B" w:rsidRPr="00D84313" w:rsidRDefault="005E0F6B" w:rsidP="004F6CB0">
            <w:pPr>
              <w:spacing w:before="0"/>
            </w:pPr>
            <w:r w:rsidRPr="00D84313">
              <w:t>Very dissatisfied</w:t>
            </w:r>
          </w:p>
        </w:tc>
        <w:tc>
          <w:tcPr>
            <w:tcW w:w="1417" w:type="dxa"/>
            <w:shd w:val="clear" w:color="auto" w:fill="D9D9D9" w:themeFill="background1" w:themeFillShade="D9"/>
            <w:vAlign w:val="center"/>
          </w:tcPr>
          <w:p w14:paraId="3220F86A" w14:textId="31CA6608" w:rsidR="005E0F6B" w:rsidRPr="005E0F6B" w:rsidRDefault="005E0F6B" w:rsidP="006A57D4">
            <w:pPr>
              <w:spacing w:before="0"/>
              <w:jc w:val="center"/>
            </w:pPr>
            <w:r w:rsidRPr="005E0F6B">
              <w:rPr>
                <w:color w:val="000000"/>
              </w:rPr>
              <w:t>33</w:t>
            </w:r>
          </w:p>
        </w:tc>
        <w:tc>
          <w:tcPr>
            <w:tcW w:w="1418" w:type="dxa"/>
            <w:shd w:val="clear" w:color="auto" w:fill="D9D9D9" w:themeFill="background1" w:themeFillShade="D9"/>
            <w:vAlign w:val="center"/>
          </w:tcPr>
          <w:p w14:paraId="35E6CD28" w14:textId="26F59E65" w:rsidR="005E0F6B" w:rsidRPr="005E0F6B" w:rsidRDefault="005E0F6B" w:rsidP="006A57D4">
            <w:pPr>
              <w:spacing w:before="0"/>
              <w:jc w:val="center"/>
            </w:pPr>
            <w:r w:rsidRPr="005E0F6B">
              <w:rPr>
                <w:color w:val="000000"/>
              </w:rPr>
              <w:t>3.1</w:t>
            </w:r>
          </w:p>
        </w:tc>
      </w:tr>
      <w:tr w:rsidR="005E0F6B" w:rsidRPr="00D84313" w14:paraId="6E3F095D" w14:textId="77777777" w:rsidTr="006A57D4">
        <w:trPr>
          <w:trHeight w:val="284"/>
        </w:trPr>
        <w:tc>
          <w:tcPr>
            <w:tcW w:w="3686" w:type="dxa"/>
            <w:vMerge/>
            <w:shd w:val="clear" w:color="auto" w:fill="D9D9D9" w:themeFill="background1" w:themeFillShade="D9"/>
            <w:vAlign w:val="center"/>
          </w:tcPr>
          <w:p w14:paraId="10A9E2B6" w14:textId="77777777" w:rsidR="005E0F6B" w:rsidRPr="00D84313" w:rsidRDefault="005E0F6B" w:rsidP="004F6CB0">
            <w:pPr>
              <w:spacing w:before="0"/>
            </w:pPr>
          </w:p>
        </w:tc>
        <w:tc>
          <w:tcPr>
            <w:tcW w:w="3827" w:type="dxa"/>
            <w:shd w:val="clear" w:color="auto" w:fill="D9D9D9" w:themeFill="background1" w:themeFillShade="D9"/>
            <w:vAlign w:val="center"/>
          </w:tcPr>
          <w:p w14:paraId="606B23C7" w14:textId="0606D95F" w:rsidR="005E0F6B" w:rsidRPr="00D84313" w:rsidRDefault="005E0F6B" w:rsidP="004F6CB0">
            <w:pPr>
              <w:spacing w:before="0"/>
            </w:pPr>
            <w:r w:rsidRPr="00D84313">
              <w:t>2</w:t>
            </w:r>
          </w:p>
        </w:tc>
        <w:tc>
          <w:tcPr>
            <w:tcW w:w="1417" w:type="dxa"/>
            <w:shd w:val="clear" w:color="auto" w:fill="D9D9D9" w:themeFill="background1" w:themeFillShade="D9"/>
            <w:vAlign w:val="center"/>
          </w:tcPr>
          <w:p w14:paraId="094863F6" w14:textId="22F951EF" w:rsidR="005E0F6B" w:rsidRPr="005E0F6B" w:rsidRDefault="005E0F6B" w:rsidP="006A57D4">
            <w:pPr>
              <w:spacing w:before="0"/>
              <w:jc w:val="center"/>
            </w:pPr>
            <w:r w:rsidRPr="005E0F6B">
              <w:rPr>
                <w:color w:val="000000"/>
              </w:rPr>
              <w:t>40</w:t>
            </w:r>
          </w:p>
        </w:tc>
        <w:tc>
          <w:tcPr>
            <w:tcW w:w="1418" w:type="dxa"/>
            <w:shd w:val="clear" w:color="auto" w:fill="D9D9D9" w:themeFill="background1" w:themeFillShade="D9"/>
            <w:vAlign w:val="center"/>
          </w:tcPr>
          <w:p w14:paraId="392F7F9A" w14:textId="37CA533F" w:rsidR="005E0F6B" w:rsidRPr="005E0F6B" w:rsidRDefault="005E0F6B" w:rsidP="006A57D4">
            <w:pPr>
              <w:spacing w:before="0"/>
              <w:jc w:val="center"/>
            </w:pPr>
            <w:r w:rsidRPr="005E0F6B">
              <w:rPr>
                <w:color w:val="000000"/>
              </w:rPr>
              <w:t>3.7</w:t>
            </w:r>
          </w:p>
        </w:tc>
      </w:tr>
      <w:tr w:rsidR="005E0F6B" w:rsidRPr="00D84313" w14:paraId="1351E33B" w14:textId="77777777" w:rsidTr="006A57D4">
        <w:trPr>
          <w:trHeight w:val="284"/>
        </w:trPr>
        <w:tc>
          <w:tcPr>
            <w:tcW w:w="3686" w:type="dxa"/>
            <w:vMerge/>
            <w:shd w:val="clear" w:color="auto" w:fill="D9D9D9" w:themeFill="background1" w:themeFillShade="D9"/>
            <w:vAlign w:val="center"/>
          </w:tcPr>
          <w:p w14:paraId="7FAC92F1" w14:textId="77777777" w:rsidR="005E0F6B" w:rsidRPr="00D84313" w:rsidRDefault="005E0F6B" w:rsidP="004F6CB0">
            <w:pPr>
              <w:spacing w:before="0"/>
            </w:pPr>
          </w:p>
        </w:tc>
        <w:tc>
          <w:tcPr>
            <w:tcW w:w="3827" w:type="dxa"/>
            <w:shd w:val="clear" w:color="auto" w:fill="D9D9D9" w:themeFill="background1" w:themeFillShade="D9"/>
            <w:vAlign w:val="center"/>
          </w:tcPr>
          <w:p w14:paraId="1A8E2176" w14:textId="4FCDBE9E" w:rsidR="005E0F6B" w:rsidRPr="00D84313" w:rsidRDefault="005E0F6B" w:rsidP="004F6CB0">
            <w:pPr>
              <w:spacing w:before="0"/>
            </w:pPr>
            <w:r w:rsidRPr="00D84313">
              <w:t>3</w:t>
            </w:r>
          </w:p>
        </w:tc>
        <w:tc>
          <w:tcPr>
            <w:tcW w:w="1417" w:type="dxa"/>
            <w:shd w:val="clear" w:color="auto" w:fill="D9D9D9" w:themeFill="background1" w:themeFillShade="D9"/>
            <w:vAlign w:val="center"/>
          </w:tcPr>
          <w:p w14:paraId="59A673B9" w14:textId="26D4F204" w:rsidR="005E0F6B" w:rsidRPr="005E0F6B" w:rsidRDefault="005E0F6B" w:rsidP="006A57D4">
            <w:pPr>
              <w:spacing w:before="0"/>
              <w:jc w:val="center"/>
            </w:pPr>
            <w:r w:rsidRPr="005E0F6B">
              <w:rPr>
                <w:color w:val="000000"/>
              </w:rPr>
              <w:t>119</w:t>
            </w:r>
          </w:p>
        </w:tc>
        <w:tc>
          <w:tcPr>
            <w:tcW w:w="1418" w:type="dxa"/>
            <w:shd w:val="clear" w:color="auto" w:fill="D9D9D9" w:themeFill="background1" w:themeFillShade="D9"/>
            <w:vAlign w:val="center"/>
          </w:tcPr>
          <w:p w14:paraId="61B26176" w14:textId="67E86775" w:rsidR="005E0F6B" w:rsidRPr="005E0F6B" w:rsidRDefault="005E0F6B" w:rsidP="006A57D4">
            <w:pPr>
              <w:spacing w:before="0"/>
              <w:jc w:val="center"/>
            </w:pPr>
            <w:r w:rsidRPr="005E0F6B">
              <w:rPr>
                <w:color w:val="000000"/>
              </w:rPr>
              <w:t>11.1</w:t>
            </w:r>
          </w:p>
        </w:tc>
      </w:tr>
      <w:tr w:rsidR="005E0F6B" w:rsidRPr="00D84313" w14:paraId="3623034F" w14:textId="77777777" w:rsidTr="006A57D4">
        <w:trPr>
          <w:trHeight w:val="284"/>
        </w:trPr>
        <w:tc>
          <w:tcPr>
            <w:tcW w:w="3686" w:type="dxa"/>
            <w:vMerge/>
            <w:shd w:val="clear" w:color="auto" w:fill="D9D9D9" w:themeFill="background1" w:themeFillShade="D9"/>
            <w:vAlign w:val="center"/>
          </w:tcPr>
          <w:p w14:paraId="74397EDF" w14:textId="77777777" w:rsidR="005E0F6B" w:rsidRPr="00D84313" w:rsidRDefault="005E0F6B" w:rsidP="004F6CB0">
            <w:pPr>
              <w:spacing w:before="0"/>
            </w:pPr>
          </w:p>
        </w:tc>
        <w:tc>
          <w:tcPr>
            <w:tcW w:w="3827" w:type="dxa"/>
            <w:shd w:val="clear" w:color="auto" w:fill="D9D9D9" w:themeFill="background1" w:themeFillShade="D9"/>
            <w:vAlign w:val="center"/>
          </w:tcPr>
          <w:p w14:paraId="5CC51F61" w14:textId="23169A94" w:rsidR="005E0F6B" w:rsidRPr="00D84313" w:rsidRDefault="005E0F6B" w:rsidP="004F6CB0">
            <w:pPr>
              <w:spacing w:before="0"/>
            </w:pPr>
            <w:r w:rsidRPr="00D84313">
              <w:t>4</w:t>
            </w:r>
          </w:p>
        </w:tc>
        <w:tc>
          <w:tcPr>
            <w:tcW w:w="1417" w:type="dxa"/>
            <w:shd w:val="clear" w:color="auto" w:fill="D9D9D9" w:themeFill="background1" w:themeFillShade="D9"/>
            <w:vAlign w:val="center"/>
          </w:tcPr>
          <w:p w14:paraId="1151BB83" w14:textId="2B3FED97" w:rsidR="005E0F6B" w:rsidRPr="005E0F6B" w:rsidRDefault="005E0F6B" w:rsidP="006A57D4">
            <w:pPr>
              <w:spacing w:before="0"/>
              <w:jc w:val="center"/>
            </w:pPr>
            <w:r w:rsidRPr="005E0F6B">
              <w:rPr>
                <w:color w:val="000000"/>
              </w:rPr>
              <w:t>324</w:t>
            </w:r>
          </w:p>
        </w:tc>
        <w:tc>
          <w:tcPr>
            <w:tcW w:w="1418" w:type="dxa"/>
            <w:shd w:val="clear" w:color="auto" w:fill="D9D9D9" w:themeFill="background1" w:themeFillShade="D9"/>
            <w:vAlign w:val="center"/>
          </w:tcPr>
          <w:p w14:paraId="079339F4" w14:textId="59D5EFF5" w:rsidR="005E0F6B" w:rsidRPr="005E0F6B" w:rsidRDefault="005E0F6B" w:rsidP="006A57D4">
            <w:pPr>
              <w:spacing w:before="0"/>
              <w:jc w:val="center"/>
            </w:pPr>
            <w:r w:rsidRPr="005E0F6B">
              <w:rPr>
                <w:color w:val="000000"/>
              </w:rPr>
              <w:t>30.2</w:t>
            </w:r>
          </w:p>
        </w:tc>
      </w:tr>
      <w:tr w:rsidR="005E0F6B" w:rsidRPr="00D84313" w14:paraId="561A1504" w14:textId="77777777" w:rsidTr="006A57D4">
        <w:trPr>
          <w:trHeight w:val="284"/>
        </w:trPr>
        <w:tc>
          <w:tcPr>
            <w:tcW w:w="3686" w:type="dxa"/>
            <w:vMerge/>
            <w:shd w:val="clear" w:color="auto" w:fill="D9D9D9" w:themeFill="background1" w:themeFillShade="D9"/>
            <w:vAlign w:val="center"/>
          </w:tcPr>
          <w:p w14:paraId="084FEFC8" w14:textId="77777777" w:rsidR="005E0F6B" w:rsidRPr="00D84313" w:rsidRDefault="005E0F6B" w:rsidP="004F6CB0">
            <w:pPr>
              <w:spacing w:before="0"/>
            </w:pPr>
          </w:p>
        </w:tc>
        <w:tc>
          <w:tcPr>
            <w:tcW w:w="3827" w:type="dxa"/>
            <w:shd w:val="clear" w:color="auto" w:fill="D9D9D9" w:themeFill="background1" w:themeFillShade="D9"/>
            <w:vAlign w:val="center"/>
          </w:tcPr>
          <w:p w14:paraId="7DAE7863" w14:textId="3534D7D0" w:rsidR="005E0F6B" w:rsidRPr="00D84313" w:rsidRDefault="005E0F6B" w:rsidP="004F6CB0">
            <w:pPr>
              <w:spacing w:before="0"/>
            </w:pPr>
            <w:r w:rsidRPr="00D84313">
              <w:t>Very satisfied</w:t>
            </w:r>
          </w:p>
        </w:tc>
        <w:tc>
          <w:tcPr>
            <w:tcW w:w="1417" w:type="dxa"/>
            <w:shd w:val="clear" w:color="auto" w:fill="D9D9D9" w:themeFill="background1" w:themeFillShade="D9"/>
            <w:vAlign w:val="center"/>
          </w:tcPr>
          <w:p w14:paraId="294D58AA" w14:textId="32D5A1EB" w:rsidR="005E0F6B" w:rsidRPr="005E0F6B" w:rsidRDefault="005E0F6B" w:rsidP="006A57D4">
            <w:pPr>
              <w:spacing w:before="0"/>
              <w:jc w:val="center"/>
            </w:pPr>
            <w:r w:rsidRPr="005E0F6B">
              <w:rPr>
                <w:color w:val="000000"/>
              </w:rPr>
              <w:t>524</w:t>
            </w:r>
          </w:p>
        </w:tc>
        <w:tc>
          <w:tcPr>
            <w:tcW w:w="1418" w:type="dxa"/>
            <w:shd w:val="clear" w:color="auto" w:fill="D9D9D9" w:themeFill="background1" w:themeFillShade="D9"/>
            <w:vAlign w:val="center"/>
          </w:tcPr>
          <w:p w14:paraId="174F3E6A" w14:textId="7F637EE3" w:rsidR="005E0F6B" w:rsidRPr="005E0F6B" w:rsidRDefault="005E0F6B" w:rsidP="006A57D4">
            <w:pPr>
              <w:spacing w:before="0"/>
              <w:jc w:val="center"/>
            </w:pPr>
            <w:r w:rsidRPr="005E0F6B">
              <w:rPr>
                <w:color w:val="000000"/>
              </w:rPr>
              <w:t>48.9</w:t>
            </w:r>
          </w:p>
        </w:tc>
      </w:tr>
      <w:tr w:rsidR="005E0F6B" w:rsidRPr="00D84313" w14:paraId="04AEC6CD" w14:textId="77777777" w:rsidTr="006A57D4">
        <w:trPr>
          <w:trHeight w:val="284"/>
        </w:trPr>
        <w:tc>
          <w:tcPr>
            <w:tcW w:w="3686" w:type="dxa"/>
            <w:vMerge/>
            <w:shd w:val="clear" w:color="auto" w:fill="D9D9D9" w:themeFill="background1" w:themeFillShade="D9"/>
            <w:vAlign w:val="center"/>
          </w:tcPr>
          <w:p w14:paraId="7D4B76CC" w14:textId="77777777" w:rsidR="005E0F6B" w:rsidRPr="00D84313" w:rsidRDefault="005E0F6B" w:rsidP="004F6CB0">
            <w:pPr>
              <w:spacing w:before="0"/>
            </w:pPr>
          </w:p>
        </w:tc>
        <w:tc>
          <w:tcPr>
            <w:tcW w:w="3827" w:type="dxa"/>
            <w:shd w:val="clear" w:color="auto" w:fill="D9D9D9" w:themeFill="background1" w:themeFillShade="D9"/>
            <w:vAlign w:val="center"/>
          </w:tcPr>
          <w:p w14:paraId="53195E7A" w14:textId="47481B4E" w:rsidR="005E0F6B" w:rsidRPr="00D84313" w:rsidRDefault="005E0F6B" w:rsidP="004F6CB0">
            <w:pPr>
              <w:spacing w:before="0"/>
            </w:pPr>
            <w:r w:rsidRPr="00D84313">
              <w:t>Not applicable</w:t>
            </w:r>
          </w:p>
        </w:tc>
        <w:tc>
          <w:tcPr>
            <w:tcW w:w="1417" w:type="dxa"/>
            <w:shd w:val="clear" w:color="auto" w:fill="D9D9D9" w:themeFill="background1" w:themeFillShade="D9"/>
            <w:vAlign w:val="center"/>
          </w:tcPr>
          <w:p w14:paraId="0F4A5D98" w14:textId="5D19F144" w:rsidR="005E0F6B" w:rsidRPr="005E0F6B" w:rsidRDefault="005E0F6B" w:rsidP="006A57D4">
            <w:pPr>
              <w:spacing w:before="0"/>
              <w:jc w:val="center"/>
            </w:pPr>
            <w:r w:rsidRPr="005E0F6B">
              <w:rPr>
                <w:color w:val="000000"/>
              </w:rPr>
              <w:t>32</w:t>
            </w:r>
          </w:p>
        </w:tc>
        <w:tc>
          <w:tcPr>
            <w:tcW w:w="1418" w:type="dxa"/>
            <w:shd w:val="clear" w:color="auto" w:fill="D9D9D9" w:themeFill="background1" w:themeFillShade="D9"/>
            <w:vAlign w:val="center"/>
          </w:tcPr>
          <w:p w14:paraId="32F53995" w14:textId="2707D875" w:rsidR="005E0F6B" w:rsidRPr="005E0F6B" w:rsidRDefault="005E0F6B" w:rsidP="006A57D4">
            <w:pPr>
              <w:spacing w:before="0"/>
              <w:jc w:val="center"/>
            </w:pPr>
            <w:r w:rsidRPr="005E0F6B">
              <w:rPr>
                <w:color w:val="000000"/>
              </w:rPr>
              <w:t>3.0</w:t>
            </w:r>
          </w:p>
        </w:tc>
      </w:tr>
      <w:tr w:rsidR="00E966C8" w:rsidRPr="00D84313" w14:paraId="2E41D267" w14:textId="77777777" w:rsidTr="006A57D4">
        <w:trPr>
          <w:trHeight w:val="284"/>
        </w:trPr>
        <w:tc>
          <w:tcPr>
            <w:tcW w:w="3686" w:type="dxa"/>
            <w:vMerge w:val="restart"/>
            <w:vAlign w:val="center"/>
          </w:tcPr>
          <w:p w14:paraId="69F45AEB" w14:textId="5B24CE75" w:rsidR="005E0F6B" w:rsidRPr="00D84313" w:rsidRDefault="2C444399" w:rsidP="004F6CB0">
            <w:pPr>
              <w:spacing w:before="0"/>
            </w:pPr>
            <w:r>
              <w:t>&lt;If Aboriginal or Torres Strait Islander registrar&gt; IGPTN?</w:t>
            </w:r>
          </w:p>
        </w:tc>
        <w:tc>
          <w:tcPr>
            <w:tcW w:w="3827" w:type="dxa"/>
            <w:vAlign w:val="center"/>
          </w:tcPr>
          <w:p w14:paraId="5E50D770" w14:textId="72991772" w:rsidR="005E0F6B" w:rsidRPr="00D84313" w:rsidRDefault="005E0F6B" w:rsidP="004F6CB0">
            <w:pPr>
              <w:spacing w:before="0"/>
            </w:pPr>
            <w:r w:rsidRPr="00D84313">
              <w:t>Very dissatisfied</w:t>
            </w:r>
          </w:p>
        </w:tc>
        <w:tc>
          <w:tcPr>
            <w:tcW w:w="1417" w:type="dxa"/>
            <w:vAlign w:val="center"/>
          </w:tcPr>
          <w:p w14:paraId="5E65DD5F" w14:textId="6CD1A678" w:rsidR="005E0F6B" w:rsidRPr="005E0F6B" w:rsidRDefault="005E0F6B" w:rsidP="006A57D4">
            <w:pPr>
              <w:spacing w:before="0"/>
              <w:jc w:val="center"/>
              <w:rPr>
                <w:color w:val="000000"/>
              </w:rPr>
            </w:pPr>
            <w:r w:rsidRPr="005E0F6B">
              <w:rPr>
                <w:color w:val="000000"/>
              </w:rPr>
              <w:t>1</w:t>
            </w:r>
          </w:p>
        </w:tc>
        <w:tc>
          <w:tcPr>
            <w:tcW w:w="1418" w:type="dxa"/>
            <w:vAlign w:val="center"/>
          </w:tcPr>
          <w:p w14:paraId="04EA5EC1" w14:textId="7307BC12" w:rsidR="005E0F6B" w:rsidRPr="005E0F6B" w:rsidRDefault="005E0F6B" w:rsidP="006A57D4">
            <w:pPr>
              <w:spacing w:before="0"/>
              <w:jc w:val="center"/>
            </w:pPr>
            <w:r w:rsidRPr="005E0F6B">
              <w:rPr>
                <w:color w:val="000000"/>
              </w:rPr>
              <w:t>4.5</w:t>
            </w:r>
          </w:p>
        </w:tc>
      </w:tr>
      <w:tr w:rsidR="005E0F6B" w:rsidRPr="00D84313" w14:paraId="029FBDD7" w14:textId="77777777" w:rsidTr="006A57D4">
        <w:trPr>
          <w:trHeight w:val="284"/>
        </w:trPr>
        <w:tc>
          <w:tcPr>
            <w:tcW w:w="3686" w:type="dxa"/>
            <w:vMerge/>
            <w:vAlign w:val="center"/>
          </w:tcPr>
          <w:p w14:paraId="43715644" w14:textId="77777777" w:rsidR="005E0F6B" w:rsidRPr="00D84313" w:rsidRDefault="005E0F6B" w:rsidP="004F6CB0">
            <w:pPr>
              <w:spacing w:before="0"/>
            </w:pPr>
          </w:p>
        </w:tc>
        <w:tc>
          <w:tcPr>
            <w:tcW w:w="3827" w:type="dxa"/>
            <w:vAlign w:val="center"/>
          </w:tcPr>
          <w:p w14:paraId="6E075A26" w14:textId="762572F0" w:rsidR="005E0F6B" w:rsidRPr="00D84313" w:rsidRDefault="005E0F6B" w:rsidP="004F6CB0">
            <w:pPr>
              <w:spacing w:before="0"/>
            </w:pPr>
            <w:r w:rsidRPr="00D84313">
              <w:t>2</w:t>
            </w:r>
          </w:p>
        </w:tc>
        <w:tc>
          <w:tcPr>
            <w:tcW w:w="1417" w:type="dxa"/>
            <w:vAlign w:val="center"/>
          </w:tcPr>
          <w:p w14:paraId="2B1A4FC7" w14:textId="1D59F101" w:rsidR="005E0F6B" w:rsidRPr="005E0F6B" w:rsidRDefault="005E0F6B" w:rsidP="006A57D4">
            <w:pPr>
              <w:spacing w:before="0"/>
              <w:jc w:val="center"/>
            </w:pPr>
            <w:r w:rsidRPr="005E0F6B">
              <w:rPr>
                <w:color w:val="000000"/>
              </w:rPr>
              <w:t>0</w:t>
            </w:r>
          </w:p>
        </w:tc>
        <w:tc>
          <w:tcPr>
            <w:tcW w:w="1418" w:type="dxa"/>
            <w:vAlign w:val="center"/>
          </w:tcPr>
          <w:p w14:paraId="2B735565" w14:textId="0AC6E7E4" w:rsidR="005E0F6B" w:rsidRPr="005E0F6B" w:rsidRDefault="005E0F6B" w:rsidP="006A57D4">
            <w:pPr>
              <w:spacing w:before="0"/>
              <w:jc w:val="center"/>
            </w:pPr>
            <w:r w:rsidRPr="005E0F6B">
              <w:rPr>
                <w:color w:val="000000"/>
              </w:rPr>
              <w:t>0.0</w:t>
            </w:r>
          </w:p>
        </w:tc>
      </w:tr>
      <w:tr w:rsidR="005E0F6B" w:rsidRPr="00D84313" w14:paraId="5C7869AD" w14:textId="77777777" w:rsidTr="006A57D4">
        <w:trPr>
          <w:trHeight w:val="284"/>
        </w:trPr>
        <w:tc>
          <w:tcPr>
            <w:tcW w:w="3686" w:type="dxa"/>
            <w:vMerge/>
            <w:vAlign w:val="center"/>
          </w:tcPr>
          <w:p w14:paraId="55B73C5D" w14:textId="77777777" w:rsidR="005E0F6B" w:rsidRPr="00D84313" w:rsidRDefault="005E0F6B" w:rsidP="004F6CB0">
            <w:pPr>
              <w:spacing w:before="0"/>
            </w:pPr>
          </w:p>
        </w:tc>
        <w:tc>
          <w:tcPr>
            <w:tcW w:w="3827" w:type="dxa"/>
            <w:vAlign w:val="center"/>
          </w:tcPr>
          <w:p w14:paraId="7193A821" w14:textId="15B74B37" w:rsidR="005E0F6B" w:rsidRPr="00D84313" w:rsidRDefault="005E0F6B" w:rsidP="004F6CB0">
            <w:pPr>
              <w:spacing w:before="0"/>
            </w:pPr>
            <w:r w:rsidRPr="00D84313">
              <w:t>3</w:t>
            </w:r>
          </w:p>
        </w:tc>
        <w:tc>
          <w:tcPr>
            <w:tcW w:w="1417" w:type="dxa"/>
            <w:vAlign w:val="center"/>
          </w:tcPr>
          <w:p w14:paraId="48A5ECDA" w14:textId="1AE09D87" w:rsidR="005E0F6B" w:rsidRPr="005E0F6B" w:rsidRDefault="005E0F6B" w:rsidP="006A57D4">
            <w:pPr>
              <w:spacing w:before="0"/>
              <w:jc w:val="center"/>
            </w:pPr>
            <w:r w:rsidRPr="005E0F6B">
              <w:rPr>
                <w:color w:val="000000"/>
              </w:rPr>
              <w:t>5</w:t>
            </w:r>
          </w:p>
        </w:tc>
        <w:tc>
          <w:tcPr>
            <w:tcW w:w="1418" w:type="dxa"/>
            <w:vAlign w:val="center"/>
          </w:tcPr>
          <w:p w14:paraId="207C5292" w14:textId="0BBAD84B" w:rsidR="005E0F6B" w:rsidRPr="005E0F6B" w:rsidRDefault="005E0F6B" w:rsidP="006A57D4">
            <w:pPr>
              <w:spacing w:before="0"/>
              <w:jc w:val="center"/>
            </w:pPr>
            <w:r w:rsidRPr="005E0F6B">
              <w:rPr>
                <w:color w:val="000000"/>
              </w:rPr>
              <w:t>22.7</w:t>
            </w:r>
          </w:p>
        </w:tc>
      </w:tr>
      <w:tr w:rsidR="005E0F6B" w:rsidRPr="00D84313" w14:paraId="35C63C10" w14:textId="77777777" w:rsidTr="006A57D4">
        <w:trPr>
          <w:trHeight w:val="284"/>
        </w:trPr>
        <w:tc>
          <w:tcPr>
            <w:tcW w:w="3686" w:type="dxa"/>
            <w:vMerge/>
            <w:vAlign w:val="center"/>
          </w:tcPr>
          <w:p w14:paraId="2D164866" w14:textId="77777777" w:rsidR="005E0F6B" w:rsidRPr="00D84313" w:rsidRDefault="005E0F6B" w:rsidP="004F6CB0">
            <w:pPr>
              <w:spacing w:before="0"/>
            </w:pPr>
          </w:p>
        </w:tc>
        <w:tc>
          <w:tcPr>
            <w:tcW w:w="3827" w:type="dxa"/>
            <w:vAlign w:val="center"/>
          </w:tcPr>
          <w:p w14:paraId="4AE43FCE" w14:textId="33CD315B" w:rsidR="005E0F6B" w:rsidRPr="00D84313" w:rsidRDefault="005E0F6B" w:rsidP="004F6CB0">
            <w:pPr>
              <w:spacing w:before="0"/>
            </w:pPr>
            <w:r w:rsidRPr="00D84313">
              <w:t>4</w:t>
            </w:r>
          </w:p>
        </w:tc>
        <w:tc>
          <w:tcPr>
            <w:tcW w:w="1417" w:type="dxa"/>
            <w:vAlign w:val="center"/>
          </w:tcPr>
          <w:p w14:paraId="31709801" w14:textId="6BBACEF5" w:rsidR="005E0F6B" w:rsidRPr="005E0F6B" w:rsidRDefault="005E0F6B" w:rsidP="006A57D4">
            <w:pPr>
              <w:spacing w:before="0"/>
              <w:jc w:val="center"/>
            </w:pPr>
            <w:r w:rsidRPr="005E0F6B">
              <w:rPr>
                <w:color w:val="000000"/>
              </w:rPr>
              <w:t>2</w:t>
            </w:r>
          </w:p>
        </w:tc>
        <w:tc>
          <w:tcPr>
            <w:tcW w:w="1418" w:type="dxa"/>
            <w:vAlign w:val="center"/>
          </w:tcPr>
          <w:p w14:paraId="478433DB" w14:textId="1A086D25" w:rsidR="005E0F6B" w:rsidRPr="005E0F6B" w:rsidRDefault="005E0F6B" w:rsidP="006A57D4">
            <w:pPr>
              <w:spacing w:before="0"/>
              <w:jc w:val="center"/>
            </w:pPr>
            <w:r w:rsidRPr="005E0F6B">
              <w:rPr>
                <w:color w:val="000000"/>
              </w:rPr>
              <w:t>9.1</w:t>
            </w:r>
          </w:p>
        </w:tc>
      </w:tr>
      <w:tr w:rsidR="005E0F6B" w:rsidRPr="00D84313" w14:paraId="33996BED" w14:textId="77777777" w:rsidTr="006A57D4">
        <w:trPr>
          <w:trHeight w:val="284"/>
        </w:trPr>
        <w:tc>
          <w:tcPr>
            <w:tcW w:w="3686" w:type="dxa"/>
            <w:vMerge/>
            <w:vAlign w:val="center"/>
          </w:tcPr>
          <w:p w14:paraId="7DE6B4DF" w14:textId="77777777" w:rsidR="005E0F6B" w:rsidRPr="00D84313" w:rsidRDefault="005E0F6B" w:rsidP="004F6CB0">
            <w:pPr>
              <w:spacing w:before="0"/>
            </w:pPr>
          </w:p>
        </w:tc>
        <w:tc>
          <w:tcPr>
            <w:tcW w:w="3827" w:type="dxa"/>
            <w:vAlign w:val="center"/>
          </w:tcPr>
          <w:p w14:paraId="16B5B870" w14:textId="61EB489F" w:rsidR="005E0F6B" w:rsidRPr="00D84313" w:rsidRDefault="005E0F6B" w:rsidP="004F6CB0">
            <w:pPr>
              <w:spacing w:before="0"/>
            </w:pPr>
            <w:r w:rsidRPr="00D84313">
              <w:t>Very satisfied</w:t>
            </w:r>
          </w:p>
        </w:tc>
        <w:tc>
          <w:tcPr>
            <w:tcW w:w="1417" w:type="dxa"/>
            <w:vAlign w:val="center"/>
          </w:tcPr>
          <w:p w14:paraId="54716A0B" w14:textId="0F0D1C35" w:rsidR="005E0F6B" w:rsidRPr="005E0F6B" w:rsidRDefault="005E0F6B" w:rsidP="006A57D4">
            <w:pPr>
              <w:spacing w:before="0"/>
              <w:jc w:val="center"/>
            </w:pPr>
            <w:r w:rsidRPr="005E0F6B">
              <w:rPr>
                <w:color w:val="000000"/>
              </w:rPr>
              <w:t>10</w:t>
            </w:r>
          </w:p>
        </w:tc>
        <w:tc>
          <w:tcPr>
            <w:tcW w:w="1418" w:type="dxa"/>
            <w:vAlign w:val="center"/>
          </w:tcPr>
          <w:p w14:paraId="1DFDFB2B" w14:textId="504FEB3F" w:rsidR="005E0F6B" w:rsidRPr="005E0F6B" w:rsidRDefault="005E0F6B" w:rsidP="006A57D4">
            <w:pPr>
              <w:spacing w:before="0"/>
              <w:jc w:val="center"/>
            </w:pPr>
            <w:r w:rsidRPr="005E0F6B">
              <w:rPr>
                <w:color w:val="000000"/>
              </w:rPr>
              <w:t>45.5</w:t>
            </w:r>
          </w:p>
        </w:tc>
      </w:tr>
      <w:tr w:rsidR="005E0F6B" w:rsidRPr="00D84313" w14:paraId="73309DD9" w14:textId="77777777" w:rsidTr="006A57D4">
        <w:trPr>
          <w:trHeight w:val="284"/>
        </w:trPr>
        <w:tc>
          <w:tcPr>
            <w:tcW w:w="3686" w:type="dxa"/>
            <w:vMerge/>
            <w:vAlign w:val="center"/>
          </w:tcPr>
          <w:p w14:paraId="61F0F658" w14:textId="77777777" w:rsidR="005E0F6B" w:rsidRPr="00D84313" w:rsidRDefault="005E0F6B" w:rsidP="004F6CB0">
            <w:pPr>
              <w:spacing w:before="0"/>
            </w:pPr>
          </w:p>
        </w:tc>
        <w:tc>
          <w:tcPr>
            <w:tcW w:w="3827" w:type="dxa"/>
            <w:vAlign w:val="center"/>
          </w:tcPr>
          <w:p w14:paraId="7427869A" w14:textId="1A4DF06D" w:rsidR="005E0F6B" w:rsidRPr="00D84313" w:rsidRDefault="005E0F6B" w:rsidP="004F6CB0">
            <w:pPr>
              <w:spacing w:before="0"/>
            </w:pPr>
            <w:r w:rsidRPr="00D84313">
              <w:t>Not applicable</w:t>
            </w:r>
          </w:p>
        </w:tc>
        <w:tc>
          <w:tcPr>
            <w:tcW w:w="1417" w:type="dxa"/>
            <w:vAlign w:val="center"/>
          </w:tcPr>
          <w:p w14:paraId="2B63ACB8" w14:textId="679DC915" w:rsidR="005E0F6B" w:rsidRPr="005E0F6B" w:rsidRDefault="005E0F6B" w:rsidP="006A57D4">
            <w:pPr>
              <w:spacing w:before="0"/>
              <w:jc w:val="center"/>
            </w:pPr>
            <w:r w:rsidRPr="005E0F6B">
              <w:rPr>
                <w:color w:val="000000"/>
              </w:rPr>
              <w:t>4</w:t>
            </w:r>
          </w:p>
        </w:tc>
        <w:tc>
          <w:tcPr>
            <w:tcW w:w="1418" w:type="dxa"/>
            <w:vAlign w:val="center"/>
          </w:tcPr>
          <w:p w14:paraId="29E5E28A" w14:textId="2500C2AE" w:rsidR="005E0F6B" w:rsidRPr="005E0F6B" w:rsidRDefault="005E0F6B" w:rsidP="006A57D4">
            <w:pPr>
              <w:spacing w:before="0"/>
              <w:jc w:val="center"/>
            </w:pPr>
            <w:r w:rsidRPr="005E0F6B">
              <w:rPr>
                <w:color w:val="000000"/>
              </w:rPr>
              <w:t>18.2</w:t>
            </w:r>
          </w:p>
        </w:tc>
      </w:tr>
      <w:tr w:rsidR="005E0F6B" w:rsidRPr="00D84313" w14:paraId="14B4A0DA" w14:textId="77777777" w:rsidTr="006A57D4">
        <w:trPr>
          <w:trHeight w:val="284"/>
        </w:trPr>
        <w:tc>
          <w:tcPr>
            <w:tcW w:w="3686" w:type="dxa"/>
            <w:vMerge w:val="restart"/>
            <w:shd w:val="clear" w:color="auto" w:fill="D9D9D9" w:themeFill="background1" w:themeFillShade="D9"/>
            <w:vAlign w:val="center"/>
          </w:tcPr>
          <w:p w14:paraId="0493EA1C" w14:textId="3C90B922" w:rsidR="005E0F6B" w:rsidRPr="00D84313" w:rsidRDefault="005E0F6B" w:rsidP="004F6CB0">
            <w:pPr>
              <w:spacing w:before="0"/>
              <w:rPr>
                <w:color w:val="993300"/>
                <w:lang w:eastAsia="en-AU"/>
              </w:rPr>
            </w:pPr>
            <w:r w:rsidRPr="00D84313">
              <w:br w:type="page"/>
            </w:r>
            <w:r w:rsidRPr="00D84313">
              <w:rPr>
                <w:lang w:eastAsia="en-AU"/>
              </w:rPr>
              <w:t>&lt;If Aboriginal or Torres Strait Islander registrar&gt; AIDA?</w:t>
            </w:r>
          </w:p>
        </w:tc>
        <w:tc>
          <w:tcPr>
            <w:tcW w:w="3827" w:type="dxa"/>
            <w:shd w:val="clear" w:color="auto" w:fill="D9D9D9" w:themeFill="background1" w:themeFillShade="D9"/>
            <w:vAlign w:val="center"/>
          </w:tcPr>
          <w:p w14:paraId="3988ED31" w14:textId="77777777" w:rsidR="005E0F6B" w:rsidRPr="00D84313" w:rsidRDefault="005E0F6B" w:rsidP="004F6CB0">
            <w:pPr>
              <w:spacing w:before="0"/>
            </w:pPr>
            <w:r w:rsidRPr="00D84313">
              <w:t>Very dissatisfied</w:t>
            </w:r>
          </w:p>
        </w:tc>
        <w:tc>
          <w:tcPr>
            <w:tcW w:w="1417" w:type="dxa"/>
            <w:shd w:val="clear" w:color="auto" w:fill="D9D9D9" w:themeFill="background1" w:themeFillShade="D9"/>
            <w:vAlign w:val="center"/>
          </w:tcPr>
          <w:p w14:paraId="55005368" w14:textId="22B9571C" w:rsidR="005E0F6B" w:rsidRPr="005E0F6B" w:rsidRDefault="005E0F6B" w:rsidP="006A57D4">
            <w:pPr>
              <w:spacing w:before="0"/>
              <w:jc w:val="center"/>
            </w:pPr>
            <w:r w:rsidRPr="005E0F6B">
              <w:rPr>
                <w:color w:val="000000"/>
              </w:rPr>
              <w:t>1</w:t>
            </w:r>
          </w:p>
        </w:tc>
        <w:tc>
          <w:tcPr>
            <w:tcW w:w="1418" w:type="dxa"/>
            <w:shd w:val="clear" w:color="auto" w:fill="D9D9D9" w:themeFill="background1" w:themeFillShade="D9"/>
            <w:vAlign w:val="center"/>
          </w:tcPr>
          <w:p w14:paraId="088C981F" w14:textId="29394B2E" w:rsidR="005E0F6B" w:rsidRPr="005E0F6B" w:rsidRDefault="005E0F6B" w:rsidP="006A57D4">
            <w:pPr>
              <w:spacing w:before="0"/>
              <w:jc w:val="center"/>
            </w:pPr>
            <w:r w:rsidRPr="005E0F6B">
              <w:rPr>
                <w:color w:val="000000"/>
              </w:rPr>
              <w:t>4.5</w:t>
            </w:r>
          </w:p>
        </w:tc>
      </w:tr>
      <w:tr w:rsidR="005E0F6B" w:rsidRPr="00D84313" w14:paraId="4E28F0DD" w14:textId="77777777" w:rsidTr="006A57D4">
        <w:trPr>
          <w:trHeight w:val="284"/>
        </w:trPr>
        <w:tc>
          <w:tcPr>
            <w:tcW w:w="3686" w:type="dxa"/>
            <w:vMerge/>
            <w:shd w:val="clear" w:color="auto" w:fill="D9D9D9" w:themeFill="background1" w:themeFillShade="D9"/>
            <w:vAlign w:val="center"/>
          </w:tcPr>
          <w:p w14:paraId="708B7886" w14:textId="77777777" w:rsidR="005E0F6B" w:rsidRPr="00D84313" w:rsidRDefault="005E0F6B" w:rsidP="004F6CB0">
            <w:pPr>
              <w:spacing w:before="0"/>
            </w:pPr>
          </w:p>
        </w:tc>
        <w:tc>
          <w:tcPr>
            <w:tcW w:w="3827" w:type="dxa"/>
            <w:shd w:val="clear" w:color="auto" w:fill="D9D9D9" w:themeFill="background1" w:themeFillShade="D9"/>
            <w:vAlign w:val="center"/>
          </w:tcPr>
          <w:p w14:paraId="319BA8C3" w14:textId="77777777" w:rsidR="005E0F6B" w:rsidRPr="00D84313" w:rsidRDefault="005E0F6B" w:rsidP="004F6CB0">
            <w:pPr>
              <w:spacing w:before="0"/>
            </w:pPr>
            <w:r w:rsidRPr="00D84313">
              <w:t>2</w:t>
            </w:r>
          </w:p>
        </w:tc>
        <w:tc>
          <w:tcPr>
            <w:tcW w:w="1417" w:type="dxa"/>
            <w:shd w:val="clear" w:color="auto" w:fill="D9D9D9" w:themeFill="background1" w:themeFillShade="D9"/>
            <w:vAlign w:val="center"/>
          </w:tcPr>
          <w:p w14:paraId="3BA612E3" w14:textId="73D9340B" w:rsidR="005E0F6B" w:rsidRPr="005E0F6B" w:rsidRDefault="005E0F6B" w:rsidP="006A57D4">
            <w:pPr>
              <w:spacing w:before="0"/>
              <w:jc w:val="center"/>
            </w:pPr>
            <w:r w:rsidRPr="005E0F6B">
              <w:rPr>
                <w:color w:val="000000"/>
              </w:rPr>
              <w:t>2</w:t>
            </w:r>
          </w:p>
        </w:tc>
        <w:tc>
          <w:tcPr>
            <w:tcW w:w="1418" w:type="dxa"/>
            <w:shd w:val="clear" w:color="auto" w:fill="D9D9D9" w:themeFill="background1" w:themeFillShade="D9"/>
            <w:vAlign w:val="center"/>
          </w:tcPr>
          <w:p w14:paraId="6D2F6455" w14:textId="1605DF82" w:rsidR="005E0F6B" w:rsidRPr="005E0F6B" w:rsidRDefault="005E0F6B" w:rsidP="006A57D4">
            <w:pPr>
              <w:spacing w:before="0"/>
              <w:jc w:val="center"/>
            </w:pPr>
            <w:r w:rsidRPr="005E0F6B">
              <w:rPr>
                <w:color w:val="000000"/>
              </w:rPr>
              <w:t>9.1</w:t>
            </w:r>
          </w:p>
        </w:tc>
      </w:tr>
      <w:tr w:rsidR="005E0F6B" w:rsidRPr="00D84313" w14:paraId="3E1186EB" w14:textId="77777777" w:rsidTr="006A57D4">
        <w:trPr>
          <w:trHeight w:val="284"/>
        </w:trPr>
        <w:tc>
          <w:tcPr>
            <w:tcW w:w="3686" w:type="dxa"/>
            <w:vMerge/>
            <w:shd w:val="clear" w:color="auto" w:fill="D9D9D9" w:themeFill="background1" w:themeFillShade="D9"/>
            <w:vAlign w:val="center"/>
          </w:tcPr>
          <w:p w14:paraId="13AD1BFD" w14:textId="77777777" w:rsidR="005E0F6B" w:rsidRPr="00D84313" w:rsidRDefault="005E0F6B" w:rsidP="004F6CB0">
            <w:pPr>
              <w:spacing w:before="0"/>
            </w:pPr>
          </w:p>
        </w:tc>
        <w:tc>
          <w:tcPr>
            <w:tcW w:w="3827" w:type="dxa"/>
            <w:shd w:val="clear" w:color="auto" w:fill="D9D9D9" w:themeFill="background1" w:themeFillShade="D9"/>
            <w:vAlign w:val="center"/>
          </w:tcPr>
          <w:p w14:paraId="73177A3F" w14:textId="77777777" w:rsidR="005E0F6B" w:rsidRPr="00D84313" w:rsidRDefault="005E0F6B" w:rsidP="004F6CB0">
            <w:pPr>
              <w:spacing w:before="0"/>
            </w:pPr>
            <w:r w:rsidRPr="00D84313">
              <w:t>3</w:t>
            </w:r>
          </w:p>
        </w:tc>
        <w:tc>
          <w:tcPr>
            <w:tcW w:w="1417" w:type="dxa"/>
            <w:shd w:val="clear" w:color="auto" w:fill="D9D9D9" w:themeFill="background1" w:themeFillShade="D9"/>
            <w:vAlign w:val="center"/>
          </w:tcPr>
          <w:p w14:paraId="66B9ABB6" w14:textId="37496BAD" w:rsidR="005E0F6B" w:rsidRPr="005E0F6B" w:rsidRDefault="005E0F6B" w:rsidP="006A57D4">
            <w:pPr>
              <w:spacing w:before="0"/>
              <w:jc w:val="center"/>
            </w:pPr>
            <w:r w:rsidRPr="005E0F6B">
              <w:rPr>
                <w:color w:val="000000"/>
              </w:rPr>
              <w:t>7</w:t>
            </w:r>
          </w:p>
        </w:tc>
        <w:tc>
          <w:tcPr>
            <w:tcW w:w="1418" w:type="dxa"/>
            <w:shd w:val="clear" w:color="auto" w:fill="D9D9D9" w:themeFill="background1" w:themeFillShade="D9"/>
            <w:vAlign w:val="center"/>
          </w:tcPr>
          <w:p w14:paraId="7BFD4373" w14:textId="7A5C2FC0" w:rsidR="005E0F6B" w:rsidRPr="005E0F6B" w:rsidRDefault="005E0F6B" w:rsidP="006A57D4">
            <w:pPr>
              <w:spacing w:before="0"/>
              <w:jc w:val="center"/>
            </w:pPr>
            <w:r w:rsidRPr="005E0F6B">
              <w:rPr>
                <w:color w:val="000000"/>
              </w:rPr>
              <w:t>31.8</w:t>
            </w:r>
          </w:p>
        </w:tc>
      </w:tr>
      <w:tr w:rsidR="005E0F6B" w:rsidRPr="00D84313" w14:paraId="621CF62D" w14:textId="77777777" w:rsidTr="006A57D4">
        <w:trPr>
          <w:trHeight w:val="284"/>
        </w:trPr>
        <w:tc>
          <w:tcPr>
            <w:tcW w:w="3686" w:type="dxa"/>
            <w:vMerge/>
            <w:shd w:val="clear" w:color="auto" w:fill="D9D9D9" w:themeFill="background1" w:themeFillShade="D9"/>
            <w:vAlign w:val="center"/>
          </w:tcPr>
          <w:p w14:paraId="4171ADD4" w14:textId="77777777" w:rsidR="005E0F6B" w:rsidRPr="00D84313" w:rsidRDefault="005E0F6B" w:rsidP="004F6CB0">
            <w:pPr>
              <w:spacing w:before="0"/>
            </w:pPr>
          </w:p>
        </w:tc>
        <w:tc>
          <w:tcPr>
            <w:tcW w:w="3827" w:type="dxa"/>
            <w:shd w:val="clear" w:color="auto" w:fill="D9D9D9" w:themeFill="background1" w:themeFillShade="D9"/>
            <w:vAlign w:val="center"/>
          </w:tcPr>
          <w:p w14:paraId="41266A4B" w14:textId="77777777" w:rsidR="005E0F6B" w:rsidRPr="00D84313" w:rsidRDefault="005E0F6B" w:rsidP="004F6CB0">
            <w:pPr>
              <w:spacing w:before="0"/>
            </w:pPr>
            <w:r w:rsidRPr="00D84313">
              <w:t>4</w:t>
            </w:r>
          </w:p>
        </w:tc>
        <w:tc>
          <w:tcPr>
            <w:tcW w:w="1417" w:type="dxa"/>
            <w:shd w:val="clear" w:color="auto" w:fill="D9D9D9" w:themeFill="background1" w:themeFillShade="D9"/>
            <w:vAlign w:val="center"/>
          </w:tcPr>
          <w:p w14:paraId="79C895A3" w14:textId="272911F2" w:rsidR="005E0F6B" w:rsidRPr="005E0F6B" w:rsidRDefault="005E0F6B" w:rsidP="006A57D4">
            <w:pPr>
              <w:spacing w:before="0"/>
              <w:jc w:val="center"/>
            </w:pPr>
            <w:r w:rsidRPr="005E0F6B">
              <w:rPr>
                <w:color w:val="000000"/>
              </w:rPr>
              <w:t>5</w:t>
            </w:r>
          </w:p>
        </w:tc>
        <w:tc>
          <w:tcPr>
            <w:tcW w:w="1418" w:type="dxa"/>
            <w:shd w:val="clear" w:color="auto" w:fill="D9D9D9" w:themeFill="background1" w:themeFillShade="D9"/>
            <w:vAlign w:val="center"/>
          </w:tcPr>
          <w:p w14:paraId="1F21789E" w14:textId="3DA0DB6D" w:rsidR="005E0F6B" w:rsidRPr="005E0F6B" w:rsidRDefault="005E0F6B" w:rsidP="006A57D4">
            <w:pPr>
              <w:spacing w:before="0"/>
              <w:jc w:val="center"/>
            </w:pPr>
            <w:r w:rsidRPr="005E0F6B">
              <w:rPr>
                <w:color w:val="000000"/>
              </w:rPr>
              <w:t>22.7</w:t>
            </w:r>
          </w:p>
        </w:tc>
      </w:tr>
      <w:tr w:rsidR="005E0F6B" w:rsidRPr="00D84313" w14:paraId="52D173BF" w14:textId="77777777" w:rsidTr="006A57D4">
        <w:trPr>
          <w:trHeight w:val="284"/>
        </w:trPr>
        <w:tc>
          <w:tcPr>
            <w:tcW w:w="3686" w:type="dxa"/>
            <w:vMerge/>
            <w:shd w:val="clear" w:color="auto" w:fill="D9D9D9" w:themeFill="background1" w:themeFillShade="D9"/>
            <w:vAlign w:val="center"/>
          </w:tcPr>
          <w:p w14:paraId="0C1CFFB5" w14:textId="77777777" w:rsidR="005E0F6B" w:rsidRPr="00D84313" w:rsidRDefault="005E0F6B" w:rsidP="004F6CB0">
            <w:pPr>
              <w:spacing w:before="0"/>
            </w:pPr>
          </w:p>
        </w:tc>
        <w:tc>
          <w:tcPr>
            <w:tcW w:w="3827" w:type="dxa"/>
            <w:shd w:val="clear" w:color="auto" w:fill="D9D9D9" w:themeFill="background1" w:themeFillShade="D9"/>
            <w:vAlign w:val="center"/>
          </w:tcPr>
          <w:p w14:paraId="4F8A70AF" w14:textId="77777777" w:rsidR="005E0F6B" w:rsidRPr="00D84313" w:rsidRDefault="005E0F6B" w:rsidP="004F6CB0">
            <w:pPr>
              <w:spacing w:before="0"/>
            </w:pPr>
            <w:r w:rsidRPr="00D84313">
              <w:t>Very satisfied</w:t>
            </w:r>
          </w:p>
        </w:tc>
        <w:tc>
          <w:tcPr>
            <w:tcW w:w="1417" w:type="dxa"/>
            <w:shd w:val="clear" w:color="auto" w:fill="D9D9D9" w:themeFill="background1" w:themeFillShade="D9"/>
            <w:vAlign w:val="center"/>
          </w:tcPr>
          <w:p w14:paraId="0D11D0AE" w14:textId="021B4DD4" w:rsidR="005E0F6B" w:rsidRPr="005E0F6B" w:rsidRDefault="005E0F6B" w:rsidP="006A57D4">
            <w:pPr>
              <w:spacing w:before="0"/>
              <w:jc w:val="center"/>
            </w:pPr>
            <w:r w:rsidRPr="005E0F6B">
              <w:rPr>
                <w:color w:val="000000"/>
              </w:rPr>
              <w:t>3</w:t>
            </w:r>
          </w:p>
        </w:tc>
        <w:tc>
          <w:tcPr>
            <w:tcW w:w="1418" w:type="dxa"/>
            <w:shd w:val="clear" w:color="auto" w:fill="D9D9D9" w:themeFill="background1" w:themeFillShade="D9"/>
            <w:vAlign w:val="center"/>
          </w:tcPr>
          <w:p w14:paraId="7F7F5449" w14:textId="5F0EB60B" w:rsidR="005E0F6B" w:rsidRPr="005E0F6B" w:rsidRDefault="005E0F6B" w:rsidP="006A57D4">
            <w:pPr>
              <w:spacing w:before="0"/>
              <w:jc w:val="center"/>
            </w:pPr>
            <w:r w:rsidRPr="005E0F6B">
              <w:rPr>
                <w:color w:val="000000"/>
              </w:rPr>
              <w:t>13.6</w:t>
            </w:r>
          </w:p>
        </w:tc>
      </w:tr>
      <w:tr w:rsidR="005E0F6B" w:rsidRPr="00D84313" w14:paraId="09CB293B" w14:textId="77777777" w:rsidTr="006A57D4">
        <w:trPr>
          <w:trHeight w:val="284"/>
        </w:trPr>
        <w:tc>
          <w:tcPr>
            <w:tcW w:w="3686" w:type="dxa"/>
            <w:vMerge/>
            <w:shd w:val="clear" w:color="auto" w:fill="D9D9D9" w:themeFill="background1" w:themeFillShade="D9"/>
            <w:vAlign w:val="center"/>
          </w:tcPr>
          <w:p w14:paraId="485250B6" w14:textId="77777777" w:rsidR="005E0F6B" w:rsidRPr="00D84313" w:rsidRDefault="005E0F6B" w:rsidP="004F6CB0">
            <w:pPr>
              <w:spacing w:before="0"/>
            </w:pPr>
          </w:p>
        </w:tc>
        <w:tc>
          <w:tcPr>
            <w:tcW w:w="3827" w:type="dxa"/>
            <w:shd w:val="clear" w:color="auto" w:fill="D9D9D9" w:themeFill="background1" w:themeFillShade="D9"/>
            <w:vAlign w:val="center"/>
          </w:tcPr>
          <w:p w14:paraId="18EF264B" w14:textId="77777777" w:rsidR="005E0F6B" w:rsidRPr="00D84313" w:rsidRDefault="005E0F6B" w:rsidP="004F6CB0">
            <w:pPr>
              <w:spacing w:before="0"/>
            </w:pPr>
            <w:r w:rsidRPr="00D84313">
              <w:t>Not applicable</w:t>
            </w:r>
          </w:p>
        </w:tc>
        <w:tc>
          <w:tcPr>
            <w:tcW w:w="1417" w:type="dxa"/>
            <w:shd w:val="clear" w:color="auto" w:fill="D9D9D9" w:themeFill="background1" w:themeFillShade="D9"/>
            <w:vAlign w:val="center"/>
          </w:tcPr>
          <w:p w14:paraId="299CCC5C" w14:textId="57B8B0ED" w:rsidR="005E0F6B" w:rsidRPr="005E0F6B" w:rsidRDefault="005E0F6B" w:rsidP="006A57D4">
            <w:pPr>
              <w:spacing w:before="0"/>
              <w:jc w:val="center"/>
            </w:pPr>
            <w:r w:rsidRPr="005E0F6B">
              <w:rPr>
                <w:color w:val="000000"/>
              </w:rPr>
              <w:t>4</w:t>
            </w:r>
          </w:p>
        </w:tc>
        <w:tc>
          <w:tcPr>
            <w:tcW w:w="1418" w:type="dxa"/>
            <w:shd w:val="clear" w:color="auto" w:fill="D9D9D9" w:themeFill="background1" w:themeFillShade="D9"/>
            <w:vAlign w:val="center"/>
          </w:tcPr>
          <w:p w14:paraId="7F58B957" w14:textId="526AAED8" w:rsidR="005E0F6B" w:rsidRPr="005E0F6B" w:rsidRDefault="005E0F6B" w:rsidP="006A57D4">
            <w:pPr>
              <w:spacing w:before="0"/>
              <w:jc w:val="center"/>
            </w:pPr>
            <w:r w:rsidRPr="005E0F6B">
              <w:rPr>
                <w:color w:val="000000"/>
              </w:rPr>
              <w:t>18.2</w:t>
            </w:r>
          </w:p>
        </w:tc>
      </w:tr>
      <w:tr w:rsidR="00E966C8" w:rsidRPr="00D84313" w14:paraId="50B39F15" w14:textId="77777777" w:rsidTr="006A57D4">
        <w:trPr>
          <w:trHeight w:val="284"/>
        </w:trPr>
        <w:tc>
          <w:tcPr>
            <w:tcW w:w="3686" w:type="dxa"/>
            <w:vMerge w:val="restart"/>
            <w:vAlign w:val="center"/>
          </w:tcPr>
          <w:p w14:paraId="646B5654" w14:textId="06B66950" w:rsidR="005E0F6B" w:rsidRPr="00D84313" w:rsidRDefault="005E0F6B" w:rsidP="004F6CB0">
            <w:pPr>
              <w:spacing w:before="0"/>
              <w:rPr>
                <w:color w:val="000000"/>
              </w:rPr>
            </w:pPr>
            <w:r w:rsidRPr="00D84313">
              <w:t>General Practice Registrars Australia (GPRA)</w:t>
            </w:r>
          </w:p>
        </w:tc>
        <w:tc>
          <w:tcPr>
            <w:tcW w:w="3827" w:type="dxa"/>
            <w:vAlign w:val="center"/>
          </w:tcPr>
          <w:p w14:paraId="04DBC177" w14:textId="69605321" w:rsidR="005E0F6B" w:rsidRPr="00D84313" w:rsidRDefault="005E0F6B" w:rsidP="004F6CB0">
            <w:pPr>
              <w:spacing w:before="0"/>
            </w:pPr>
            <w:r w:rsidRPr="00D84313">
              <w:t>Very dissatisfied</w:t>
            </w:r>
          </w:p>
        </w:tc>
        <w:tc>
          <w:tcPr>
            <w:tcW w:w="1417" w:type="dxa"/>
            <w:vAlign w:val="center"/>
          </w:tcPr>
          <w:p w14:paraId="7D99A9C0" w14:textId="3787D390" w:rsidR="005E0F6B" w:rsidRPr="005E0F6B" w:rsidRDefault="005E0F6B" w:rsidP="006A57D4">
            <w:pPr>
              <w:spacing w:before="0"/>
              <w:jc w:val="center"/>
            </w:pPr>
            <w:r w:rsidRPr="005E0F6B">
              <w:rPr>
                <w:color w:val="000000"/>
              </w:rPr>
              <w:t>25</w:t>
            </w:r>
          </w:p>
        </w:tc>
        <w:tc>
          <w:tcPr>
            <w:tcW w:w="1418" w:type="dxa"/>
            <w:vAlign w:val="center"/>
          </w:tcPr>
          <w:p w14:paraId="0B121B72" w14:textId="61C26F0E" w:rsidR="005E0F6B" w:rsidRPr="005E0F6B" w:rsidRDefault="005E0F6B" w:rsidP="006A57D4">
            <w:pPr>
              <w:spacing w:before="0"/>
              <w:jc w:val="center"/>
            </w:pPr>
            <w:r w:rsidRPr="005E0F6B">
              <w:rPr>
                <w:color w:val="000000"/>
              </w:rPr>
              <w:t>2.3</w:t>
            </w:r>
          </w:p>
        </w:tc>
      </w:tr>
      <w:tr w:rsidR="005E0F6B" w:rsidRPr="00D84313" w14:paraId="60378CA5" w14:textId="77777777" w:rsidTr="006A57D4">
        <w:trPr>
          <w:trHeight w:val="284"/>
        </w:trPr>
        <w:tc>
          <w:tcPr>
            <w:tcW w:w="3686" w:type="dxa"/>
            <w:vMerge/>
            <w:vAlign w:val="center"/>
          </w:tcPr>
          <w:p w14:paraId="3E7C1A1A" w14:textId="77777777" w:rsidR="005E0F6B" w:rsidRPr="00D84313" w:rsidRDefault="005E0F6B" w:rsidP="004F6CB0">
            <w:pPr>
              <w:spacing w:before="0"/>
            </w:pPr>
          </w:p>
        </w:tc>
        <w:tc>
          <w:tcPr>
            <w:tcW w:w="3827" w:type="dxa"/>
            <w:vAlign w:val="center"/>
          </w:tcPr>
          <w:p w14:paraId="3A022C57" w14:textId="2F620257" w:rsidR="005E0F6B" w:rsidRPr="00D84313" w:rsidRDefault="005E0F6B" w:rsidP="004F6CB0">
            <w:pPr>
              <w:spacing w:before="0"/>
            </w:pPr>
            <w:r w:rsidRPr="00D84313">
              <w:t>2</w:t>
            </w:r>
          </w:p>
        </w:tc>
        <w:tc>
          <w:tcPr>
            <w:tcW w:w="1417" w:type="dxa"/>
            <w:vAlign w:val="center"/>
          </w:tcPr>
          <w:p w14:paraId="006BD7BB" w14:textId="5DA269E0" w:rsidR="005E0F6B" w:rsidRPr="005E0F6B" w:rsidRDefault="005E0F6B" w:rsidP="006A57D4">
            <w:pPr>
              <w:spacing w:before="0"/>
              <w:jc w:val="center"/>
            </w:pPr>
            <w:r w:rsidRPr="005E0F6B">
              <w:rPr>
                <w:color w:val="000000"/>
              </w:rPr>
              <w:t>47</w:t>
            </w:r>
          </w:p>
        </w:tc>
        <w:tc>
          <w:tcPr>
            <w:tcW w:w="1418" w:type="dxa"/>
            <w:vAlign w:val="center"/>
          </w:tcPr>
          <w:p w14:paraId="443FD768" w14:textId="7B2B5D13" w:rsidR="005E0F6B" w:rsidRPr="005E0F6B" w:rsidRDefault="005E0F6B" w:rsidP="006A57D4">
            <w:pPr>
              <w:spacing w:before="0"/>
              <w:jc w:val="center"/>
            </w:pPr>
            <w:r w:rsidRPr="005E0F6B">
              <w:rPr>
                <w:color w:val="000000"/>
              </w:rPr>
              <w:t>4.4</w:t>
            </w:r>
          </w:p>
        </w:tc>
      </w:tr>
      <w:tr w:rsidR="005E0F6B" w:rsidRPr="00D84313" w14:paraId="4E545437" w14:textId="77777777" w:rsidTr="006A57D4">
        <w:trPr>
          <w:trHeight w:val="284"/>
        </w:trPr>
        <w:tc>
          <w:tcPr>
            <w:tcW w:w="3686" w:type="dxa"/>
            <w:vMerge/>
            <w:vAlign w:val="center"/>
          </w:tcPr>
          <w:p w14:paraId="6A8FD422" w14:textId="77777777" w:rsidR="005E0F6B" w:rsidRPr="00D84313" w:rsidRDefault="005E0F6B" w:rsidP="004F6CB0">
            <w:pPr>
              <w:spacing w:before="0"/>
            </w:pPr>
          </w:p>
        </w:tc>
        <w:tc>
          <w:tcPr>
            <w:tcW w:w="3827" w:type="dxa"/>
            <w:vAlign w:val="center"/>
          </w:tcPr>
          <w:p w14:paraId="2ACA02A1" w14:textId="5E0085EA" w:rsidR="005E0F6B" w:rsidRPr="00D84313" w:rsidRDefault="005E0F6B" w:rsidP="004F6CB0">
            <w:pPr>
              <w:spacing w:before="0"/>
            </w:pPr>
            <w:r w:rsidRPr="00D84313">
              <w:t>3</w:t>
            </w:r>
          </w:p>
        </w:tc>
        <w:tc>
          <w:tcPr>
            <w:tcW w:w="1417" w:type="dxa"/>
            <w:vAlign w:val="center"/>
          </w:tcPr>
          <w:p w14:paraId="22D3B202" w14:textId="264FAC71" w:rsidR="005E0F6B" w:rsidRPr="005E0F6B" w:rsidRDefault="005E0F6B" w:rsidP="006A57D4">
            <w:pPr>
              <w:spacing w:before="0"/>
              <w:jc w:val="center"/>
            </w:pPr>
            <w:r w:rsidRPr="005E0F6B">
              <w:rPr>
                <w:color w:val="000000"/>
              </w:rPr>
              <w:t>248</w:t>
            </w:r>
          </w:p>
        </w:tc>
        <w:tc>
          <w:tcPr>
            <w:tcW w:w="1418" w:type="dxa"/>
            <w:vAlign w:val="center"/>
          </w:tcPr>
          <w:p w14:paraId="2E60B033" w14:textId="499E9ECF" w:rsidR="005E0F6B" w:rsidRPr="005E0F6B" w:rsidRDefault="005E0F6B" w:rsidP="006A57D4">
            <w:pPr>
              <w:spacing w:before="0"/>
              <w:jc w:val="center"/>
            </w:pPr>
            <w:r w:rsidRPr="005E0F6B">
              <w:rPr>
                <w:color w:val="000000"/>
              </w:rPr>
              <w:t>23.2</w:t>
            </w:r>
          </w:p>
        </w:tc>
      </w:tr>
      <w:tr w:rsidR="005E0F6B" w:rsidRPr="00D84313" w14:paraId="1EC446A9" w14:textId="77777777" w:rsidTr="006A57D4">
        <w:trPr>
          <w:trHeight w:val="284"/>
        </w:trPr>
        <w:tc>
          <w:tcPr>
            <w:tcW w:w="3686" w:type="dxa"/>
            <w:vMerge/>
            <w:vAlign w:val="center"/>
          </w:tcPr>
          <w:p w14:paraId="110DF3AF" w14:textId="77777777" w:rsidR="005E0F6B" w:rsidRPr="00D84313" w:rsidRDefault="005E0F6B" w:rsidP="004F6CB0">
            <w:pPr>
              <w:spacing w:before="0"/>
            </w:pPr>
          </w:p>
        </w:tc>
        <w:tc>
          <w:tcPr>
            <w:tcW w:w="3827" w:type="dxa"/>
            <w:vAlign w:val="center"/>
          </w:tcPr>
          <w:p w14:paraId="5F4A3985" w14:textId="551E58B1" w:rsidR="005E0F6B" w:rsidRPr="00D84313" w:rsidRDefault="005E0F6B" w:rsidP="004F6CB0">
            <w:pPr>
              <w:spacing w:before="0"/>
            </w:pPr>
            <w:r w:rsidRPr="00D84313">
              <w:t>4</w:t>
            </w:r>
          </w:p>
        </w:tc>
        <w:tc>
          <w:tcPr>
            <w:tcW w:w="1417" w:type="dxa"/>
            <w:vAlign w:val="center"/>
          </w:tcPr>
          <w:p w14:paraId="3D8D7EF4" w14:textId="181014F9" w:rsidR="005E0F6B" w:rsidRPr="005E0F6B" w:rsidRDefault="005E0F6B" w:rsidP="006A57D4">
            <w:pPr>
              <w:spacing w:before="0"/>
              <w:jc w:val="center"/>
            </w:pPr>
            <w:r w:rsidRPr="005E0F6B">
              <w:rPr>
                <w:color w:val="000000"/>
              </w:rPr>
              <w:t>261</w:t>
            </w:r>
          </w:p>
        </w:tc>
        <w:tc>
          <w:tcPr>
            <w:tcW w:w="1418" w:type="dxa"/>
            <w:vAlign w:val="center"/>
          </w:tcPr>
          <w:p w14:paraId="784C3619" w14:textId="653F3D3E" w:rsidR="005E0F6B" w:rsidRPr="005E0F6B" w:rsidRDefault="005E0F6B" w:rsidP="006A57D4">
            <w:pPr>
              <w:spacing w:before="0"/>
              <w:jc w:val="center"/>
            </w:pPr>
            <w:r w:rsidRPr="005E0F6B">
              <w:rPr>
                <w:color w:val="000000"/>
              </w:rPr>
              <w:t>24.4</w:t>
            </w:r>
          </w:p>
        </w:tc>
      </w:tr>
      <w:tr w:rsidR="005E0F6B" w:rsidRPr="00D84313" w14:paraId="505AC76A" w14:textId="77777777" w:rsidTr="006A57D4">
        <w:trPr>
          <w:trHeight w:val="284"/>
        </w:trPr>
        <w:tc>
          <w:tcPr>
            <w:tcW w:w="3686" w:type="dxa"/>
            <w:vMerge/>
            <w:vAlign w:val="center"/>
          </w:tcPr>
          <w:p w14:paraId="1C43D737" w14:textId="77777777" w:rsidR="005E0F6B" w:rsidRPr="00D84313" w:rsidRDefault="005E0F6B" w:rsidP="004F6CB0">
            <w:pPr>
              <w:spacing w:before="0"/>
            </w:pPr>
          </w:p>
        </w:tc>
        <w:tc>
          <w:tcPr>
            <w:tcW w:w="3827" w:type="dxa"/>
            <w:vAlign w:val="center"/>
          </w:tcPr>
          <w:p w14:paraId="71A408A2" w14:textId="083D73B8" w:rsidR="005E0F6B" w:rsidRPr="00D84313" w:rsidRDefault="005E0F6B" w:rsidP="004F6CB0">
            <w:pPr>
              <w:spacing w:before="0"/>
            </w:pPr>
            <w:r w:rsidRPr="00D84313">
              <w:t>Very satisfied</w:t>
            </w:r>
          </w:p>
        </w:tc>
        <w:tc>
          <w:tcPr>
            <w:tcW w:w="1417" w:type="dxa"/>
            <w:vAlign w:val="center"/>
          </w:tcPr>
          <w:p w14:paraId="3CEC1CC6" w14:textId="19CF5AE0" w:rsidR="005E0F6B" w:rsidRPr="005E0F6B" w:rsidRDefault="005E0F6B" w:rsidP="006A57D4">
            <w:pPr>
              <w:spacing w:before="0"/>
              <w:jc w:val="center"/>
            </w:pPr>
            <w:r w:rsidRPr="005E0F6B">
              <w:rPr>
                <w:color w:val="000000"/>
              </w:rPr>
              <w:t>106</w:t>
            </w:r>
          </w:p>
        </w:tc>
        <w:tc>
          <w:tcPr>
            <w:tcW w:w="1418" w:type="dxa"/>
            <w:vAlign w:val="center"/>
          </w:tcPr>
          <w:p w14:paraId="49189D63" w14:textId="461D6FC1" w:rsidR="005E0F6B" w:rsidRPr="005E0F6B" w:rsidRDefault="005E0F6B" w:rsidP="006A57D4">
            <w:pPr>
              <w:spacing w:before="0"/>
              <w:jc w:val="center"/>
            </w:pPr>
            <w:r w:rsidRPr="005E0F6B">
              <w:rPr>
                <w:color w:val="000000"/>
              </w:rPr>
              <w:t>9.9</w:t>
            </w:r>
          </w:p>
        </w:tc>
      </w:tr>
      <w:tr w:rsidR="005E0F6B" w:rsidRPr="00D84313" w14:paraId="01EBA1F9" w14:textId="77777777" w:rsidTr="006A57D4">
        <w:trPr>
          <w:trHeight w:val="284"/>
        </w:trPr>
        <w:tc>
          <w:tcPr>
            <w:tcW w:w="3686" w:type="dxa"/>
            <w:vMerge/>
            <w:vAlign w:val="center"/>
          </w:tcPr>
          <w:p w14:paraId="70F94A78" w14:textId="77777777" w:rsidR="005E0F6B" w:rsidRPr="00D84313" w:rsidRDefault="005E0F6B" w:rsidP="004F6CB0">
            <w:pPr>
              <w:spacing w:before="0"/>
            </w:pPr>
          </w:p>
        </w:tc>
        <w:tc>
          <w:tcPr>
            <w:tcW w:w="3827" w:type="dxa"/>
            <w:vAlign w:val="center"/>
          </w:tcPr>
          <w:p w14:paraId="26AAD27C" w14:textId="388CFF29" w:rsidR="005E0F6B" w:rsidRPr="00D84313" w:rsidRDefault="005E0F6B" w:rsidP="004F6CB0">
            <w:pPr>
              <w:spacing w:before="0"/>
            </w:pPr>
            <w:r w:rsidRPr="00D84313">
              <w:t>Not applicable</w:t>
            </w:r>
          </w:p>
        </w:tc>
        <w:tc>
          <w:tcPr>
            <w:tcW w:w="1417" w:type="dxa"/>
            <w:vAlign w:val="center"/>
          </w:tcPr>
          <w:p w14:paraId="0259A050" w14:textId="5B507877" w:rsidR="005E0F6B" w:rsidRPr="005E0F6B" w:rsidRDefault="005E0F6B" w:rsidP="006A57D4">
            <w:pPr>
              <w:spacing w:before="0"/>
              <w:jc w:val="center"/>
            </w:pPr>
            <w:r w:rsidRPr="005E0F6B">
              <w:rPr>
                <w:color w:val="000000"/>
              </w:rPr>
              <w:t>382</w:t>
            </w:r>
          </w:p>
        </w:tc>
        <w:tc>
          <w:tcPr>
            <w:tcW w:w="1418" w:type="dxa"/>
            <w:vAlign w:val="center"/>
          </w:tcPr>
          <w:p w14:paraId="4367D88E" w14:textId="72551F18" w:rsidR="005E0F6B" w:rsidRPr="005E0F6B" w:rsidRDefault="005E0F6B" w:rsidP="006A57D4">
            <w:pPr>
              <w:spacing w:before="0"/>
              <w:jc w:val="center"/>
            </w:pPr>
            <w:r w:rsidRPr="005E0F6B">
              <w:rPr>
                <w:color w:val="000000"/>
              </w:rPr>
              <w:t>35.7</w:t>
            </w:r>
          </w:p>
        </w:tc>
      </w:tr>
      <w:tr w:rsidR="005E0F6B" w:rsidRPr="00D84313" w14:paraId="03EF90D5" w14:textId="77777777" w:rsidTr="006A57D4">
        <w:trPr>
          <w:trHeight w:val="847"/>
        </w:trPr>
        <w:tc>
          <w:tcPr>
            <w:tcW w:w="3686" w:type="dxa"/>
            <w:vMerge w:val="restart"/>
            <w:shd w:val="clear" w:color="auto" w:fill="D9D9D9" w:themeFill="background1" w:themeFillShade="D9"/>
            <w:vAlign w:val="center"/>
          </w:tcPr>
          <w:p w14:paraId="2B1C1830" w14:textId="77777777" w:rsidR="005E0F6B" w:rsidRPr="00D84313" w:rsidRDefault="005E0F6B" w:rsidP="004F6CB0">
            <w:pPr>
              <w:spacing w:before="0"/>
            </w:pPr>
            <w:r w:rsidRPr="00D84313">
              <w:t xml:space="preserve">Do you have access to a support network? </w:t>
            </w:r>
          </w:p>
          <w:p w14:paraId="51F98231" w14:textId="6BCC3446" w:rsidR="005E0F6B" w:rsidRPr="00D84313" w:rsidRDefault="005E0F6B" w:rsidP="004F6CB0">
            <w:pPr>
              <w:spacing w:before="0"/>
              <w:rPr>
                <w:i/>
              </w:rPr>
            </w:pPr>
            <w:r w:rsidRPr="00D84313">
              <w:rPr>
                <w:i/>
              </w:rPr>
              <w:t xml:space="preserve">For </w:t>
            </w:r>
            <w:proofErr w:type="gramStart"/>
            <w:r w:rsidRPr="00D84313">
              <w:rPr>
                <w:i/>
              </w:rPr>
              <w:t>example</w:t>
            </w:r>
            <w:proofErr w:type="gramEnd"/>
            <w:r w:rsidRPr="00D84313">
              <w:rPr>
                <w:i/>
              </w:rPr>
              <w:t xml:space="preserve"> this may include immediate family or a close friendship group. </w:t>
            </w:r>
          </w:p>
        </w:tc>
        <w:tc>
          <w:tcPr>
            <w:tcW w:w="3827" w:type="dxa"/>
            <w:shd w:val="clear" w:color="auto" w:fill="D9D9D9" w:themeFill="background1" w:themeFillShade="D9"/>
            <w:vAlign w:val="center"/>
          </w:tcPr>
          <w:p w14:paraId="6C046FC2" w14:textId="203F3DAC" w:rsidR="005E0F6B" w:rsidRPr="00D84313" w:rsidRDefault="005E0F6B" w:rsidP="004F6CB0">
            <w:pPr>
              <w:spacing w:before="0"/>
            </w:pPr>
            <w:r w:rsidRPr="00D84313">
              <w:t>No</w:t>
            </w:r>
          </w:p>
        </w:tc>
        <w:tc>
          <w:tcPr>
            <w:tcW w:w="1417" w:type="dxa"/>
            <w:shd w:val="clear" w:color="auto" w:fill="D9D9D9" w:themeFill="background1" w:themeFillShade="D9"/>
            <w:vAlign w:val="center"/>
          </w:tcPr>
          <w:p w14:paraId="01405D24" w14:textId="2856B3CC" w:rsidR="005E0F6B" w:rsidRPr="005E0F6B" w:rsidRDefault="005E0F6B" w:rsidP="006A57D4">
            <w:pPr>
              <w:spacing w:before="0"/>
              <w:jc w:val="center"/>
            </w:pPr>
            <w:r w:rsidRPr="005E0F6B">
              <w:rPr>
                <w:color w:val="000000"/>
              </w:rPr>
              <w:t>101</w:t>
            </w:r>
          </w:p>
        </w:tc>
        <w:tc>
          <w:tcPr>
            <w:tcW w:w="1418" w:type="dxa"/>
            <w:shd w:val="clear" w:color="auto" w:fill="D9D9D9" w:themeFill="background1" w:themeFillShade="D9"/>
            <w:vAlign w:val="center"/>
          </w:tcPr>
          <w:p w14:paraId="1D41E4B4" w14:textId="4696CFB5" w:rsidR="005E0F6B" w:rsidRPr="005E0F6B" w:rsidRDefault="005E0F6B" w:rsidP="006A57D4">
            <w:pPr>
              <w:spacing w:before="0"/>
              <w:jc w:val="center"/>
            </w:pPr>
            <w:r w:rsidRPr="005E0F6B">
              <w:rPr>
                <w:color w:val="000000"/>
              </w:rPr>
              <w:t>9.5</w:t>
            </w:r>
          </w:p>
        </w:tc>
      </w:tr>
      <w:tr w:rsidR="005E0F6B" w:rsidRPr="00D84313" w14:paraId="1028688D" w14:textId="77777777" w:rsidTr="006A57D4">
        <w:trPr>
          <w:trHeight w:val="848"/>
        </w:trPr>
        <w:tc>
          <w:tcPr>
            <w:tcW w:w="3686" w:type="dxa"/>
            <w:vMerge/>
            <w:shd w:val="clear" w:color="auto" w:fill="D9D9D9" w:themeFill="background1" w:themeFillShade="D9"/>
            <w:vAlign w:val="center"/>
          </w:tcPr>
          <w:p w14:paraId="1893E647" w14:textId="77777777" w:rsidR="005E0F6B" w:rsidRPr="00D84313" w:rsidRDefault="005E0F6B" w:rsidP="004F6CB0">
            <w:pPr>
              <w:spacing w:before="0"/>
            </w:pPr>
          </w:p>
        </w:tc>
        <w:tc>
          <w:tcPr>
            <w:tcW w:w="3827" w:type="dxa"/>
            <w:shd w:val="clear" w:color="auto" w:fill="D9D9D9" w:themeFill="background1" w:themeFillShade="D9"/>
            <w:vAlign w:val="center"/>
          </w:tcPr>
          <w:p w14:paraId="7CF5F809" w14:textId="5FF531B5" w:rsidR="005E0F6B" w:rsidRPr="00D84313" w:rsidRDefault="005E0F6B" w:rsidP="004F6CB0">
            <w:pPr>
              <w:spacing w:before="0"/>
            </w:pPr>
            <w:r w:rsidRPr="00D84313">
              <w:t>Yes</w:t>
            </w:r>
          </w:p>
        </w:tc>
        <w:tc>
          <w:tcPr>
            <w:tcW w:w="1417" w:type="dxa"/>
            <w:shd w:val="clear" w:color="auto" w:fill="D9D9D9" w:themeFill="background1" w:themeFillShade="D9"/>
            <w:vAlign w:val="center"/>
          </w:tcPr>
          <w:p w14:paraId="03396959" w14:textId="228F19F1" w:rsidR="005E0F6B" w:rsidRPr="005E0F6B" w:rsidRDefault="005E0F6B" w:rsidP="006A57D4">
            <w:pPr>
              <w:spacing w:before="0"/>
              <w:jc w:val="center"/>
            </w:pPr>
            <w:r w:rsidRPr="005E0F6B">
              <w:rPr>
                <w:color w:val="000000"/>
              </w:rPr>
              <w:t>967</w:t>
            </w:r>
          </w:p>
        </w:tc>
        <w:tc>
          <w:tcPr>
            <w:tcW w:w="1418" w:type="dxa"/>
            <w:shd w:val="clear" w:color="auto" w:fill="D9D9D9" w:themeFill="background1" w:themeFillShade="D9"/>
            <w:vAlign w:val="center"/>
          </w:tcPr>
          <w:p w14:paraId="4C8B1EC6" w14:textId="22AB337D" w:rsidR="005E0F6B" w:rsidRPr="005E0F6B" w:rsidRDefault="005E0F6B" w:rsidP="006A57D4">
            <w:pPr>
              <w:spacing w:before="0"/>
              <w:jc w:val="center"/>
            </w:pPr>
            <w:r w:rsidRPr="005E0F6B">
              <w:rPr>
                <w:color w:val="000000"/>
              </w:rPr>
              <w:t>90.5</w:t>
            </w:r>
          </w:p>
        </w:tc>
      </w:tr>
      <w:tr w:rsidR="00E966C8" w:rsidRPr="00D84313" w14:paraId="233824ED" w14:textId="77777777" w:rsidTr="006A57D4">
        <w:trPr>
          <w:trHeight w:val="284"/>
        </w:trPr>
        <w:tc>
          <w:tcPr>
            <w:tcW w:w="3686" w:type="dxa"/>
            <w:vMerge w:val="restart"/>
            <w:vAlign w:val="center"/>
          </w:tcPr>
          <w:p w14:paraId="4A8A9E9A" w14:textId="345A5E99" w:rsidR="005E0F6B" w:rsidRPr="00D84313" w:rsidRDefault="005E0F6B" w:rsidP="004F6CB0">
            <w:pPr>
              <w:spacing w:before="0"/>
            </w:pPr>
            <w:r w:rsidRPr="00D84313">
              <w:t>How many dependents do you have? (e.g. children, parents)?</w:t>
            </w:r>
          </w:p>
        </w:tc>
        <w:tc>
          <w:tcPr>
            <w:tcW w:w="3827" w:type="dxa"/>
            <w:vAlign w:val="center"/>
          </w:tcPr>
          <w:p w14:paraId="42F3591B" w14:textId="77777777" w:rsidR="005E0F6B" w:rsidRPr="00D84313" w:rsidRDefault="005E0F6B" w:rsidP="004F6CB0">
            <w:pPr>
              <w:spacing w:before="0"/>
            </w:pPr>
            <w:r w:rsidRPr="00D84313">
              <w:t>0</w:t>
            </w:r>
          </w:p>
        </w:tc>
        <w:tc>
          <w:tcPr>
            <w:tcW w:w="1417" w:type="dxa"/>
            <w:vAlign w:val="center"/>
          </w:tcPr>
          <w:p w14:paraId="0CAE2E83" w14:textId="2A9C60D6" w:rsidR="005E0F6B" w:rsidRPr="005E0F6B" w:rsidRDefault="005E0F6B" w:rsidP="006A57D4">
            <w:pPr>
              <w:spacing w:before="0"/>
              <w:jc w:val="center"/>
            </w:pPr>
            <w:r w:rsidRPr="005E0F6B">
              <w:rPr>
                <w:color w:val="000000"/>
              </w:rPr>
              <w:t>405</w:t>
            </w:r>
          </w:p>
        </w:tc>
        <w:tc>
          <w:tcPr>
            <w:tcW w:w="1418" w:type="dxa"/>
            <w:vAlign w:val="center"/>
          </w:tcPr>
          <w:p w14:paraId="113B18EE" w14:textId="1CE308FF" w:rsidR="005E0F6B" w:rsidRPr="005E0F6B" w:rsidRDefault="005E0F6B" w:rsidP="006A57D4">
            <w:pPr>
              <w:spacing w:before="0"/>
              <w:jc w:val="center"/>
            </w:pPr>
            <w:r w:rsidRPr="005E0F6B">
              <w:rPr>
                <w:color w:val="000000"/>
              </w:rPr>
              <w:t>40.0</w:t>
            </w:r>
          </w:p>
        </w:tc>
      </w:tr>
      <w:tr w:rsidR="005E0F6B" w:rsidRPr="00D84313" w14:paraId="1168C97C" w14:textId="77777777" w:rsidTr="006A57D4">
        <w:trPr>
          <w:trHeight w:val="284"/>
        </w:trPr>
        <w:tc>
          <w:tcPr>
            <w:tcW w:w="3686" w:type="dxa"/>
            <w:vMerge/>
            <w:vAlign w:val="center"/>
          </w:tcPr>
          <w:p w14:paraId="3BED4FFF" w14:textId="77777777" w:rsidR="005E0F6B" w:rsidRPr="00D84313" w:rsidRDefault="005E0F6B" w:rsidP="004F6CB0">
            <w:pPr>
              <w:spacing w:before="0"/>
            </w:pPr>
          </w:p>
        </w:tc>
        <w:tc>
          <w:tcPr>
            <w:tcW w:w="3827" w:type="dxa"/>
            <w:vAlign w:val="center"/>
          </w:tcPr>
          <w:p w14:paraId="1A22B072" w14:textId="77777777" w:rsidR="005E0F6B" w:rsidRPr="00D84313" w:rsidRDefault="005E0F6B" w:rsidP="004F6CB0">
            <w:pPr>
              <w:spacing w:before="0"/>
            </w:pPr>
            <w:r w:rsidRPr="00D84313">
              <w:t>1 or 2</w:t>
            </w:r>
          </w:p>
        </w:tc>
        <w:tc>
          <w:tcPr>
            <w:tcW w:w="1417" w:type="dxa"/>
            <w:vAlign w:val="center"/>
          </w:tcPr>
          <w:p w14:paraId="3FD7D1D7" w14:textId="2A51C395" w:rsidR="005E0F6B" w:rsidRPr="005E0F6B" w:rsidRDefault="005E0F6B" w:rsidP="006A57D4">
            <w:pPr>
              <w:spacing w:before="0"/>
              <w:jc w:val="center"/>
            </w:pPr>
            <w:r w:rsidRPr="005E0F6B">
              <w:rPr>
                <w:color w:val="000000"/>
              </w:rPr>
              <w:t>411</w:t>
            </w:r>
          </w:p>
        </w:tc>
        <w:tc>
          <w:tcPr>
            <w:tcW w:w="1418" w:type="dxa"/>
            <w:vAlign w:val="center"/>
          </w:tcPr>
          <w:p w14:paraId="559A096F" w14:textId="4CDCD628" w:rsidR="005E0F6B" w:rsidRPr="005E0F6B" w:rsidRDefault="005E0F6B" w:rsidP="006A57D4">
            <w:pPr>
              <w:spacing w:before="0"/>
              <w:jc w:val="center"/>
            </w:pPr>
            <w:r w:rsidRPr="005E0F6B">
              <w:rPr>
                <w:color w:val="000000"/>
              </w:rPr>
              <w:t>40.6</w:t>
            </w:r>
          </w:p>
        </w:tc>
      </w:tr>
      <w:tr w:rsidR="005E0F6B" w:rsidRPr="00D84313" w14:paraId="4214A381" w14:textId="77777777" w:rsidTr="006A57D4">
        <w:trPr>
          <w:trHeight w:val="284"/>
        </w:trPr>
        <w:tc>
          <w:tcPr>
            <w:tcW w:w="3686" w:type="dxa"/>
            <w:vMerge/>
            <w:vAlign w:val="center"/>
          </w:tcPr>
          <w:p w14:paraId="7C064B92" w14:textId="77777777" w:rsidR="005E0F6B" w:rsidRPr="00D84313" w:rsidRDefault="005E0F6B" w:rsidP="004F6CB0">
            <w:pPr>
              <w:spacing w:before="0"/>
            </w:pPr>
          </w:p>
        </w:tc>
        <w:tc>
          <w:tcPr>
            <w:tcW w:w="3827" w:type="dxa"/>
            <w:vAlign w:val="center"/>
          </w:tcPr>
          <w:p w14:paraId="188E22B7" w14:textId="77777777" w:rsidR="005E0F6B" w:rsidRPr="00D84313" w:rsidRDefault="005E0F6B" w:rsidP="004F6CB0">
            <w:pPr>
              <w:spacing w:before="0"/>
            </w:pPr>
            <w:r w:rsidRPr="00D84313">
              <w:t>3 or 4</w:t>
            </w:r>
          </w:p>
        </w:tc>
        <w:tc>
          <w:tcPr>
            <w:tcW w:w="1417" w:type="dxa"/>
            <w:vAlign w:val="center"/>
          </w:tcPr>
          <w:p w14:paraId="1FD697EE" w14:textId="41410D41" w:rsidR="005E0F6B" w:rsidRPr="005E0F6B" w:rsidRDefault="005E0F6B" w:rsidP="006A57D4">
            <w:pPr>
              <w:spacing w:before="0"/>
              <w:jc w:val="center"/>
            </w:pPr>
            <w:r w:rsidRPr="005E0F6B">
              <w:rPr>
                <w:color w:val="000000"/>
              </w:rPr>
              <w:t>172</w:t>
            </w:r>
          </w:p>
        </w:tc>
        <w:tc>
          <w:tcPr>
            <w:tcW w:w="1418" w:type="dxa"/>
            <w:vAlign w:val="center"/>
          </w:tcPr>
          <w:p w14:paraId="068F49F3" w14:textId="4F10AD39" w:rsidR="005E0F6B" w:rsidRPr="005E0F6B" w:rsidRDefault="005E0F6B" w:rsidP="006A57D4">
            <w:pPr>
              <w:spacing w:before="0"/>
              <w:jc w:val="center"/>
            </w:pPr>
            <w:r w:rsidRPr="005E0F6B">
              <w:rPr>
                <w:color w:val="000000"/>
              </w:rPr>
              <w:t>17.0</w:t>
            </w:r>
          </w:p>
        </w:tc>
      </w:tr>
      <w:tr w:rsidR="005E0F6B" w:rsidRPr="00D84313" w14:paraId="262EBA7D" w14:textId="77777777" w:rsidTr="006A57D4">
        <w:trPr>
          <w:trHeight w:val="284"/>
        </w:trPr>
        <w:tc>
          <w:tcPr>
            <w:tcW w:w="3686" w:type="dxa"/>
            <w:vMerge/>
            <w:vAlign w:val="center"/>
          </w:tcPr>
          <w:p w14:paraId="2CD1567E" w14:textId="77777777" w:rsidR="005E0F6B" w:rsidRPr="00D84313" w:rsidRDefault="005E0F6B" w:rsidP="004F6CB0">
            <w:pPr>
              <w:spacing w:before="0"/>
            </w:pPr>
          </w:p>
        </w:tc>
        <w:tc>
          <w:tcPr>
            <w:tcW w:w="3827" w:type="dxa"/>
            <w:vAlign w:val="center"/>
          </w:tcPr>
          <w:p w14:paraId="75EFF650" w14:textId="77777777" w:rsidR="005E0F6B" w:rsidRPr="00D84313" w:rsidRDefault="005E0F6B" w:rsidP="004F6CB0">
            <w:pPr>
              <w:spacing w:before="0"/>
            </w:pPr>
            <w:r w:rsidRPr="00D84313">
              <w:t>5 or more</w:t>
            </w:r>
          </w:p>
        </w:tc>
        <w:tc>
          <w:tcPr>
            <w:tcW w:w="1417" w:type="dxa"/>
            <w:vAlign w:val="center"/>
          </w:tcPr>
          <w:p w14:paraId="11C95367" w14:textId="3F6CA637" w:rsidR="005E0F6B" w:rsidRPr="005E0F6B" w:rsidRDefault="005E0F6B" w:rsidP="006A57D4">
            <w:pPr>
              <w:spacing w:before="0"/>
              <w:jc w:val="center"/>
            </w:pPr>
            <w:r w:rsidRPr="005E0F6B">
              <w:rPr>
                <w:color w:val="000000"/>
              </w:rPr>
              <w:t>25</w:t>
            </w:r>
          </w:p>
        </w:tc>
        <w:tc>
          <w:tcPr>
            <w:tcW w:w="1418" w:type="dxa"/>
            <w:vAlign w:val="center"/>
          </w:tcPr>
          <w:p w14:paraId="73913F1A" w14:textId="4DD244BD" w:rsidR="005E0F6B" w:rsidRPr="005E0F6B" w:rsidRDefault="005E0F6B" w:rsidP="006A57D4">
            <w:pPr>
              <w:spacing w:before="0"/>
              <w:jc w:val="center"/>
            </w:pPr>
            <w:r w:rsidRPr="005E0F6B">
              <w:rPr>
                <w:color w:val="000000"/>
              </w:rPr>
              <w:t>2.5</w:t>
            </w:r>
          </w:p>
        </w:tc>
      </w:tr>
      <w:tr w:rsidR="005E0F6B" w:rsidRPr="00D84313" w14:paraId="1A9E3351" w14:textId="77777777" w:rsidTr="006A57D4">
        <w:trPr>
          <w:trHeight w:val="301"/>
        </w:trPr>
        <w:tc>
          <w:tcPr>
            <w:tcW w:w="3686" w:type="dxa"/>
            <w:vMerge w:val="restart"/>
            <w:shd w:val="clear" w:color="auto" w:fill="D9D9D9" w:themeFill="background1" w:themeFillShade="D9"/>
            <w:noWrap/>
            <w:vAlign w:val="center"/>
            <w:hideMark/>
          </w:tcPr>
          <w:p w14:paraId="37AD9CE9" w14:textId="36C6DBD8" w:rsidR="005E0F6B" w:rsidRPr="00D84313" w:rsidRDefault="005E0F6B" w:rsidP="004F6CB0">
            <w:pPr>
              <w:spacing w:before="0"/>
              <w:rPr>
                <w:lang w:eastAsia="en-AU"/>
              </w:rPr>
            </w:pPr>
            <w:r w:rsidRPr="00D84313">
              <w:rPr>
                <w:lang w:eastAsia="en-AU"/>
              </w:rPr>
              <w:t>Did you relocate to the current region to undertake GP training?</w:t>
            </w:r>
          </w:p>
        </w:tc>
        <w:tc>
          <w:tcPr>
            <w:tcW w:w="3827" w:type="dxa"/>
            <w:shd w:val="clear" w:color="auto" w:fill="D9D9D9" w:themeFill="background1" w:themeFillShade="D9"/>
            <w:noWrap/>
            <w:vAlign w:val="center"/>
            <w:hideMark/>
          </w:tcPr>
          <w:p w14:paraId="1A69785B" w14:textId="77777777" w:rsidR="005E0F6B" w:rsidRPr="00D84313" w:rsidRDefault="005E0F6B" w:rsidP="004F6CB0">
            <w:pPr>
              <w:spacing w:before="0"/>
              <w:rPr>
                <w:lang w:eastAsia="en-AU"/>
              </w:rPr>
            </w:pPr>
            <w:r w:rsidRPr="00D84313">
              <w:rPr>
                <w:lang w:eastAsia="en-AU"/>
              </w:rPr>
              <w:t>No</w:t>
            </w:r>
          </w:p>
        </w:tc>
        <w:tc>
          <w:tcPr>
            <w:tcW w:w="1417" w:type="dxa"/>
            <w:shd w:val="clear" w:color="auto" w:fill="D9D9D9" w:themeFill="background1" w:themeFillShade="D9"/>
            <w:noWrap/>
            <w:vAlign w:val="center"/>
          </w:tcPr>
          <w:p w14:paraId="5B3AE923" w14:textId="6D9817ED" w:rsidR="005E0F6B" w:rsidRPr="005E0F6B" w:rsidRDefault="005E0F6B" w:rsidP="006A57D4">
            <w:pPr>
              <w:spacing w:before="0"/>
              <w:jc w:val="center"/>
              <w:rPr>
                <w:rFonts w:eastAsia="Times New Roman"/>
                <w:lang w:eastAsia="en-AU"/>
              </w:rPr>
            </w:pPr>
            <w:r w:rsidRPr="005E0F6B">
              <w:rPr>
                <w:color w:val="000000"/>
              </w:rPr>
              <w:t>637</w:t>
            </w:r>
          </w:p>
        </w:tc>
        <w:tc>
          <w:tcPr>
            <w:tcW w:w="1418" w:type="dxa"/>
            <w:shd w:val="clear" w:color="auto" w:fill="D9D9D9" w:themeFill="background1" w:themeFillShade="D9"/>
            <w:noWrap/>
            <w:vAlign w:val="center"/>
          </w:tcPr>
          <w:p w14:paraId="7E0ED8C0" w14:textId="16A3E91E" w:rsidR="005E0F6B" w:rsidRPr="005E0F6B" w:rsidRDefault="005E0F6B" w:rsidP="006A57D4">
            <w:pPr>
              <w:spacing w:before="0"/>
              <w:jc w:val="center"/>
              <w:rPr>
                <w:rFonts w:eastAsia="Times New Roman"/>
                <w:lang w:eastAsia="en-AU"/>
              </w:rPr>
            </w:pPr>
            <w:r w:rsidRPr="005E0F6B">
              <w:rPr>
                <w:color w:val="000000"/>
              </w:rPr>
              <w:t>59.6</w:t>
            </w:r>
          </w:p>
        </w:tc>
      </w:tr>
      <w:tr w:rsidR="005E0F6B" w:rsidRPr="00D84313" w14:paraId="251A3A8D" w14:textId="77777777" w:rsidTr="006A57D4">
        <w:trPr>
          <w:trHeight w:val="301"/>
        </w:trPr>
        <w:tc>
          <w:tcPr>
            <w:tcW w:w="3686" w:type="dxa"/>
            <w:vMerge/>
            <w:shd w:val="clear" w:color="auto" w:fill="D9D9D9" w:themeFill="background1" w:themeFillShade="D9"/>
            <w:noWrap/>
            <w:vAlign w:val="center"/>
            <w:hideMark/>
          </w:tcPr>
          <w:p w14:paraId="42235DC0" w14:textId="77777777" w:rsidR="005E0F6B" w:rsidRPr="00D84313" w:rsidRDefault="005E0F6B" w:rsidP="004F6CB0">
            <w:pPr>
              <w:spacing w:before="0"/>
              <w:rPr>
                <w:lang w:eastAsia="en-AU"/>
              </w:rPr>
            </w:pPr>
          </w:p>
        </w:tc>
        <w:tc>
          <w:tcPr>
            <w:tcW w:w="3827" w:type="dxa"/>
            <w:shd w:val="clear" w:color="auto" w:fill="D9D9D9" w:themeFill="background1" w:themeFillShade="D9"/>
            <w:noWrap/>
            <w:vAlign w:val="center"/>
            <w:hideMark/>
          </w:tcPr>
          <w:p w14:paraId="61D078D9" w14:textId="77777777" w:rsidR="005E0F6B" w:rsidRPr="00D84313" w:rsidRDefault="005E0F6B" w:rsidP="004F6CB0">
            <w:pPr>
              <w:spacing w:before="0"/>
              <w:rPr>
                <w:lang w:eastAsia="en-AU"/>
              </w:rPr>
            </w:pPr>
            <w:r w:rsidRPr="00D84313">
              <w:rPr>
                <w:lang w:eastAsia="en-AU"/>
              </w:rPr>
              <w:t>Yes</w:t>
            </w:r>
          </w:p>
        </w:tc>
        <w:tc>
          <w:tcPr>
            <w:tcW w:w="1417" w:type="dxa"/>
            <w:shd w:val="clear" w:color="auto" w:fill="D9D9D9" w:themeFill="background1" w:themeFillShade="D9"/>
            <w:noWrap/>
            <w:vAlign w:val="center"/>
          </w:tcPr>
          <w:p w14:paraId="15B8FE77" w14:textId="2E001B5C" w:rsidR="005E0F6B" w:rsidRPr="005E0F6B" w:rsidRDefault="005E0F6B" w:rsidP="006A57D4">
            <w:pPr>
              <w:spacing w:before="0"/>
              <w:jc w:val="center"/>
              <w:rPr>
                <w:rFonts w:eastAsia="Times New Roman"/>
                <w:lang w:eastAsia="en-AU"/>
              </w:rPr>
            </w:pPr>
            <w:r w:rsidRPr="005E0F6B">
              <w:rPr>
                <w:color w:val="000000"/>
              </w:rPr>
              <w:t>432</w:t>
            </w:r>
          </w:p>
        </w:tc>
        <w:tc>
          <w:tcPr>
            <w:tcW w:w="1418" w:type="dxa"/>
            <w:shd w:val="clear" w:color="auto" w:fill="D9D9D9" w:themeFill="background1" w:themeFillShade="D9"/>
            <w:noWrap/>
            <w:vAlign w:val="center"/>
          </w:tcPr>
          <w:p w14:paraId="7506E8B4" w14:textId="2932F14D" w:rsidR="005E0F6B" w:rsidRPr="005E0F6B" w:rsidRDefault="005E0F6B" w:rsidP="006A57D4">
            <w:pPr>
              <w:spacing w:before="0"/>
              <w:jc w:val="center"/>
              <w:rPr>
                <w:rFonts w:eastAsia="Times New Roman"/>
                <w:lang w:eastAsia="en-AU"/>
              </w:rPr>
            </w:pPr>
            <w:r w:rsidRPr="005E0F6B">
              <w:rPr>
                <w:color w:val="000000"/>
              </w:rPr>
              <w:t>40.4</w:t>
            </w:r>
          </w:p>
        </w:tc>
      </w:tr>
      <w:tr w:rsidR="005E0F6B" w:rsidRPr="00D84313" w14:paraId="1D3A950A" w14:textId="77777777" w:rsidTr="006A57D4">
        <w:trPr>
          <w:trHeight w:val="301"/>
        </w:trPr>
        <w:tc>
          <w:tcPr>
            <w:tcW w:w="3686" w:type="dxa"/>
            <w:vMerge w:val="restart"/>
            <w:noWrap/>
            <w:vAlign w:val="center"/>
          </w:tcPr>
          <w:p w14:paraId="7A45021E" w14:textId="016FC196" w:rsidR="005E0F6B" w:rsidRPr="00D84313" w:rsidRDefault="005E0F6B" w:rsidP="004F6CB0">
            <w:pPr>
              <w:spacing w:before="0"/>
              <w:rPr>
                <w:rFonts w:eastAsia="Times New Roman"/>
                <w:i/>
                <w:color w:val="000000"/>
                <w:lang w:eastAsia="en-AU"/>
              </w:rPr>
            </w:pPr>
            <w:r w:rsidRPr="00D84313">
              <w:t>Do you intend to live in this region after completing GP training?</w:t>
            </w:r>
          </w:p>
        </w:tc>
        <w:tc>
          <w:tcPr>
            <w:tcW w:w="3827" w:type="dxa"/>
            <w:noWrap/>
            <w:vAlign w:val="center"/>
            <w:hideMark/>
          </w:tcPr>
          <w:p w14:paraId="446F435E" w14:textId="77777777" w:rsidR="005E0F6B" w:rsidRPr="00D84313" w:rsidRDefault="005E0F6B" w:rsidP="004F6CB0">
            <w:pPr>
              <w:spacing w:before="0"/>
              <w:rPr>
                <w:lang w:eastAsia="en-AU"/>
              </w:rPr>
            </w:pPr>
            <w:r w:rsidRPr="00D84313">
              <w:rPr>
                <w:lang w:eastAsia="en-AU"/>
              </w:rPr>
              <w:t>No</w:t>
            </w:r>
          </w:p>
        </w:tc>
        <w:tc>
          <w:tcPr>
            <w:tcW w:w="1417" w:type="dxa"/>
            <w:noWrap/>
            <w:vAlign w:val="center"/>
          </w:tcPr>
          <w:p w14:paraId="7B783A65" w14:textId="3B682F23" w:rsidR="005E0F6B" w:rsidRPr="005E0F6B" w:rsidRDefault="005E0F6B" w:rsidP="006A57D4">
            <w:pPr>
              <w:spacing w:before="0"/>
              <w:jc w:val="center"/>
              <w:rPr>
                <w:rFonts w:eastAsia="Times New Roman"/>
                <w:lang w:eastAsia="en-AU"/>
              </w:rPr>
            </w:pPr>
            <w:r w:rsidRPr="005E0F6B">
              <w:rPr>
                <w:color w:val="000000"/>
              </w:rPr>
              <w:t>149</w:t>
            </w:r>
          </w:p>
        </w:tc>
        <w:tc>
          <w:tcPr>
            <w:tcW w:w="1418" w:type="dxa"/>
            <w:noWrap/>
            <w:vAlign w:val="center"/>
          </w:tcPr>
          <w:p w14:paraId="4E653F4F" w14:textId="225FE2CD" w:rsidR="005E0F6B" w:rsidRPr="005E0F6B" w:rsidRDefault="005E0F6B" w:rsidP="006A57D4">
            <w:pPr>
              <w:spacing w:before="0"/>
              <w:jc w:val="center"/>
              <w:rPr>
                <w:rFonts w:eastAsia="Times New Roman"/>
                <w:lang w:eastAsia="en-AU"/>
              </w:rPr>
            </w:pPr>
            <w:r w:rsidRPr="005E0F6B">
              <w:rPr>
                <w:color w:val="000000"/>
              </w:rPr>
              <w:t>13.9</w:t>
            </w:r>
          </w:p>
        </w:tc>
      </w:tr>
      <w:tr w:rsidR="005E0F6B" w:rsidRPr="00D84313" w14:paraId="590267A7" w14:textId="77777777" w:rsidTr="006A57D4">
        <w:trPr>
          <w:trHeight w:val="301"/>
        </w:trPr>
        <w:tc>
          <w:tcPr>
            <w:tcW w:w="3686" w:type="dxa"/>
            <w:vMerge/>
            <w:noWrap/>
            <w:vAlign w:val="center"/>
          </w:tcPr>
          <w:p w14:paraId="6B746437" w14:textId="77777777" w:rsidR="005E0F6B" w:rsidRPr="00D84313" w:rsidRDefault="005E0F6B" w:rsidP="004F6CB0">
            <w:pPr>
              <w:spacing w:before="0"/>
              <w:rPr>
                <w:lang w:eastAsia="en-AU"/>
              </w:rPr>
            </w:pPr>
          </w:p>
        </w:tc>
        <w:tc>
          <w:tcPr>
            <w:tcW w:w="3827" w:type="dxa"/>
            <w:noWrap/>
            <w:vAlign w:val="center"/>
            <w:hideMark/>
          </w:tcPr>
          <w:p w14:paraId="6B358C09" w14:textId="77777777" w:rsidR="005E0F6B" w:rsidRPr="00D84313" w:rsidRDefault="005E0F6B" w:rsidP="004F6CB0">
            <w:pPr>
              <w:spacing w:before="0"/>
              <w:rPr>
                <w:lang w:eastAsia="en-AU"/>
              </w:rPr>
            </w:pPr>
            <w:r w:rsidRPr="00D84313">
              <w:rPr>
                <w:lang w:eastAsia="en-AU"/>
              </w:rPr>
              <w:t>Yes</w:t>
            </w:r>
          </w:p>
        </w:tc>
        <w:tc>
          <w:tcPr>
            <w:tcW w:w="1417" w:type="dxa"/>
            <w:noWrap/>
            <w:vAlign w:val="center"/>
          </w:tcPr>
          <w:p w14:paraId="004A316E" w14:textId="419F2E6E" w:rsidR="005E0F6B" w:rsidRPr="005E0F6B" w:rsidRDefault="005E0F6B" w:rsidP="006A57D4">
            <w:pPr>
              <w:spacing w:before="0"/>
              <w:jc w:val="center"/>
              <w:rPr>
                <w:rFonts w:eastAsia="Times New Roman"/>
                <w:lang w:eastAsia="en-AU"/>
              </w:rPr>
            </w:pPr>
            <w:r w:rsidRPr="005E0F6B">
              <w:rPr>
                <w:color w:val="000000"/>
              </w:rPr>
              <w:t>632</w:t>
            </w:r>
          </w:p>
        </w:tc>
        <w:tc>
          <w:tcPr>
            <w:tcW w:w="1418" w:type="dxa"/>
            <w:noWrap/>
            <w:vAlign w:val="center"/>
          </w:tcPr>
          <w:p w14:paraId="3956FBB0" w14:textId="538CA56B" w:rsidR="005E0F6B" w:rsidRPr="005E0F6B" w:rsidRDefault="005E0F6B" w:rsidP="006A57D4">
            <w:pPr>
              <w:spacing w:before="0"/>
              <w:jc w:val="center"/>
              <w:rPr>
                <w:rFonts w:eastAsia="Times New Roman"/>
                <w:lang w:eastAsia="en-AU"/>
              </w:rPr>
            </w:pPr>
            <w:r w:rsidRPr="005E0F6B">
              <w:rPr>
                <w:color w:val="000000"/>
              </w:rPr>
              <w:t>59.0</w:t>
            </w:r>
          </w:p>
        </w:tc>
      </w:tr>
      <w:tr w:rsidR="005E0F6B" w:rsidRPr="001B69F3" w14:paraId="026EB47D" w14:textId="77777777" w:rsidTr="006A57D4">
        <w:trPr>
          <w:trHeight w:val="301"/>
        </w:trPr>
        <w:tc>
          <w:tcPr>
            <w:tcW w:w="3686" w:type="dxa"/>
            <w:vMerge/>
            <w:noWrap/>
            <w:vAlign w:val="center"/>
          </w:tcPr>
          <w:p w14:paraId="4C4F5C4A" w14:textId="77777777" w:rsidR="005E0F6B" w:rsidRPr="00D84313" w:rsidRDefault="005E0F6B" w:rsidP="004F6CB0">
            <w:pPr>
              <w:spacing w:before="0"/>
              <w:rPr>
                <w:lang w:eastAsia="en-AU"/>
              </w:rPr>
            </w:pPr>
          </w:p>
        </w:tc>
        <w:tc>
          <w:tcPr>
            <w:tcW w:w="3827" w:type="dxa"/>
            <w:noWrap/>
            <w:vAlign w:val="center"/>
            <w:hideMark/>
          </w:tcPr>
          <w:p w14:paraId="1B946EEF" w14:textId="77777777" w:rsidR="005E0F6B" w:rsidRPr="00D84313" w:rsidRDefault="005E0F6B" w:rsidP="004F6CB0">
            <w:pPr>
              <w:spacing w:before="0"/>
              <w:rPr>
                <w:lang w:eastAsia="en-AU"/>
              </w:rPr>
            </w:pPr>
            <w:r w:rsidRPr="00D84313">
              <w:rPr>
                <w:lang w:eastAsia="en-AU"/>
              </w:rPr>
              <w:t>Unsure</w:t>
            </w:r>
          </w:p>
        </w:tc>
        <w:tc>
          <w:tcPr>
            <w:tcW w:w="1417" w:type="dxa"/>
            <w:noWrap/>
            <w:vAlign w:val="center"/>
          </w:tcPr>
          <w:p w14:paraId="28707774" w14:textId="2B5FD4C9" w:rsidR="005E0F6B" w:rsidRPr="005E0F6B" w:rsidRDefault="005E0F6B" w:rsidP="006A57D4">
            <w:pPr>
              <w:spacing w:before="0"/>
              <w:jc w:val="center"/>
              <w:rPr>
                <w:rFonts w:eastAsia="Times New Roman"/>
                <w:lang w:eastAsia="en-AU"/>
              </w:rPr>
            </w:pPr>
            <w:r w:rsidRPr="005E0F6B">
              <w:rPr>
                <w:color w:val="000000"/>
              </w:rPr>
              <w:t>290</w:t>
            </w:r>
          </w:p>
        </w:tc>
        <w:tc>
          <w:tcPr>
            <w:tcW w:w="1418" w:type="dxa"/>
            <w:noWrap/>
            <w:vAlign w:val="center"/>
          </w:tcPr>
          <w:p w14:paraId="7DA3728E" w14:textId="55B2D6A2" w:rsidR="005E0F6B" w:rsidRPr="005E0F6B" w:rsidRDefault="005E0F6B" w:rsidP="006A57D4">
            <w:pPr>
              <w:spacing w:before="0"/>
              <w:jc w:val="center"/>
              <w:rPr>
                <w:rFonts w:eastAsia="Times New Roman"/>
                <w:lang w:eastAsia="en-AU"/>
              </w:rPr>
            </w:pPr>
            <w:r w:rsidRPr="005E0F6B">
              <w:rPr>
                <w:color w:val="000000"/>
              </w:rPr>
              <w:t>27.1</w:t>
            </w:r>
          </w:p>
        </w:tc>
      </w:tr>
    </w:tbl>
    <w:p w14:paraId="41CEC77E" w14:textId="77777777" w:rsidR="001F0E23" w:rsidRPr="00912477" w:rsidRDefault="006C498E" w:rsidP="0E34CD3A">
      <w:r w:rsidRPr="00912477">
        <w:t xml:space="preserve"> </w:t>
      </w:r>
      <w:bookmarkStart w:id="250" w:name="_Toc147746494"/>
    </w:p>
    <w:p w14:paraId="03B85163" w14:textId="3222463A" w:rsidR="001F0E23" w:rsidRPr="00EE452C" w:rsidRDefault="001F0E23" w:rsidP="001F0E23">
      <w:pPr>
        <w:pStyle w:val="Caption"/>
      </w:pPr>
      <w:bookmarkStart w:id="251" w:name="_Toc219401309"/>
      <w:r w:rsidRPr="00EE452C">
        <w:t xml:space="preserve">Table </w:t>
      </w:r>
      <w:r w:rsidRPr="00EE452C">
        <w:fldChar w:fldCharType="begin"/>
      </w:r>
      <w:r w:rsidRPr="00EE452C">
        <w:instrText>SEQ Table \* ARABIC</w:instrText>
      </w:r>
      <w:r w:rsidRPr="00EE452C">
        <w:fldChar w:fldCharType="separate"/>
      </w:r>
      <w:r w:rsidR="00782CD6">
        <w:rPr>
          <w:noProof/>
        </w:rPr>
        <w:t>18</w:t>
      </w:r>
      <w:r w:rsidRPr="00EE452C">
        <w:fldChar w:fldCharType="end"/>
      </w:r>
      <w:r w:rsidRPr="00EE452C">
        <w:t>: 2025 GP NRS item frequencies – complaints and</w:t>
      </w:r>
      <w:r w:rsidR="00AC7A6B">
        <w:t xml:space="preserve"> </w:t>
      </w:r>
      <w:r w:rsidRPr="00EE452C">
        <w:t>/</w:t>
      </w:r>
      <w:r w:rsidR="00AC7A6B">
        <w:t xml:space="preserve"> </w:t>
      </w:r>
      <w:r w:rsidRPr="00EE452C">
        <w:t>or grievance process</w:t>
      </w:r>
      <w:bookmarkEnd w:id="250"/>
      <w:r w:rsidR="00033477">
        <w:t xml:space="preserve"> and NTCER</w:t>
      </w:r>
      <w:r w:rsidRPr="00EE452C">
        <w:t xml:space="preserve"> (n=1,</w:t>
      </w:r>
      <w:r w:rsidR="00EE452C" w:rsidRPr="00EE452C">
        <w:t>065</w:t>
      </w:r>
      <w:r w:rsidRPr="00EE452C">
        <w:t>)</w:t>
      </w:r>
      <w:bookmarkEnd w:id="251"/>
    </w:p>
    <w:tbl>
      <w:tblPr>
        <w:tblStyle w:val="TableGrid"/>
        <w:tblW w:w="10461" w:type="dxa"/>
        <w:tblInd w:w="-5"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Caption w:val="Table 12"/>
        <w:tblDescription w:val="This table  lists the responses given by registrars in the survey to questions about the complaints and/or grievance process and NTCER . The table contains four heading columns: 1. Item, 2. Response options, 3. N, and 4. %. &#10;"/>
      </w:tblPr>
      <w:tblGrid>
        <w:gridCol w:w="3534"/>
        <w:gridCol w:w="3668"/>
        <w:gridCol w:w="1894"/>
        <w:gridCol w:w="1365"/>
      </w:tblGrid>
      <w:tr w:rsidR="00873689" w:rsidRPr="001B69F3" w14:paraId="502355BC" w14:textId="77777777" w:rsidTr="00DC7972">
        <w:trPr>
          <w:trHeight w:val="20"/>
          <w:tblHeader/>
        </w:trPr>
        <w:tc>
          <w:tcPr>
            <w:tcW w:w="3534" w:type="dxa"/>
            <w:tcBorders>
              <w:bottom w:val="single" w:sz="4" w:space="0" w:color="auto"/>
              <w:right w:val="single" w:sz="4" w:space="0" w:color="auto"/>
            </w:tcBorders>
            <w:shd w:val="clear" w:color="auto" w:fill="592C5F" w:themeFill="accent1"/>
            <w:vAlign w:val="center"/>
          </w:tcPr>
          <w:p w14:paraId="5116EE1F" w14:textId="77777777" w:rsidR="001F0E23" w:rsidRPr="00AB7738" w:rsidRDefault="001F0E23" w:rsidP="006A57D4">
            <w:pPr>
              <w:spacing w:before="0"/>
              <w:rPr>
                <w:b/>
                <w:color w:val="FFFFFF" w:themeColor="background1"/>
              </w:rPr>
            </w:pPr>
            <w:r w:rsidRPr="00AB7738">
              <w:rPr>
                <w:b/>
                <w:color w:val="FFFFFF" w:themeColor="background1"/>
              </w:rPr>
              <w:t>Item</w:t>
            </w:r>
          </w:p>
        </w:tc>
        <w:tc>
          <w:tcPr>
            <w:tcW w:w="3668" w:type="dxa"/>
            <w:tcBorders>
              <w:left w:val="single" w:sz="4" w:space="0" w:color="auto"/>
              <w:bottom w:val="single" w:sz="4" w:space="0" w:color="auto"/>
              <w:right w:val="single" w:sz="4" w:space="0" w:color="auto"/>
            </w:tcBorders>
            <w:shd w:val="clear" w:color="auto" w:fill="592C5F" w:themeFill="accent1"/>
            <w:vAlign w:val="center"/>
          </w:tcPr>
          <w:p w14:paraId="77BA0D13" w14:textId="77777777" w:rsidR="001F0E23" w:rsidRPr="00AB7738" w:rsidRDefault="001F0E23" w:rsidP="006A57D4">
            <w:pPr>
              <w:spacing w:before="0"/>
              <w:rPr>
                <w:b/>
                <w:color w:val="FFFFFF" w:themeColor="background1"/>
              </w:rPr>
            </w:pPr>
            <w:r w:rsidRPr="00AB7738">
              <w:rPr>
                <w:b/>
                <w:color w:val="FFFFFF" w:themeColor="background1"/>
              </w:rPr>
              <w:t>Response options</w:t>
            </w:r>
          </w:p>
        </w:tc>
        <w:tc>
          <w:tcPr>
            <w:tcW w:w="1894" w:type="dxa"/>
            <w:tcBorders>
              <w:left w:val="single" w:sz="4" w:space="0" w:color="auto"/>
              <w:bottom w:val="single" w:sz="4" w:space="0" w:color="auto"/>
              <w:right w:val="single" w:sz="4" w:space="0" w:color="auto"/>
            </w:tcBorders>
            <w:shd w:val="clear" w:color="auto" w:fill="592C5F" w:themeFill="accent1"/>
            <w:vAlign w:val="center"/>
          </w:tcPr>
          <w:p w14:paraId="37948EBC" w14:textId="77777777" w:rsidR="001F0E23" w:rsidRPr="00AB7738" w:rsidRDefault="001F0E23" w:rsidP="006A57D4">
            <w:pPr>
              <w:spacing w:before="0"/>
              <w:jc w:val="center"/>
              <w:rPr>
                <w:b/>
                <w:color w:val="FFFFFF" w:themeColor="background1"/>
              </w:rPr>
            </w:pPr>
            <w:r w:rsidRPr="00AB7738">
              <w:rPr>
                <w:b/>
                <w:color w:val="FFFFFF" w:themeColor="background1"/>
              </w:rPr>
              <w:t>N</w:t>
            </w:r>
          </w:p>
        </w:tc>
        <w:tc>
          <w:tcPr>
            <w:tcW w:w="1365" w:type="dxa"/>
            <w:tcBorders>
              <w:left w:val="single" w:sz="4" w:space="0" w:color="auto"/>
              <w:bottom w:val="single" w:sz="4" w:space="0" w:color="auto"/>
            </w:tcBorders>
            <w:shd w:val="clear" w:color="auto" w:fill="592C5F" w:themeFill="accent1"/>
            <w:vAlign w:val="center"/>
          </w:tcPr>
          <w:p w14:paraId="59348D73" w14:textId="77777777" w:rsidR="001F0E23" w:rsidRPr="00AB7738" w:rsidRDefault="001F0E23" w:rsidP="006A57D4">
            <w:pPr>
              <w:spacing w:before="0"/>
              <w:jc w:val="center"/>
              <w:rPr>
                <w:b/>
                <w:color w:val="FFFFFF" w:themeColor="background1"/>
              </w:rPr>
            </w:pPr>
            <w:r w:rsidRPr="00AB7738">
              <w:rPr>
                <w:b/>
                <w:color w:val="FFFFFF" w:themeColor="background1"/>
              </w:rPr>
              <w:t>%</w:t>
            </w:r>
          </w:p>
        </w:tc>
      </w:tr>
      <w:tr w:rsidR="005F3668" w:rsidRPr="001B69F3" w14:paraId="0A35CE3E" w14:textId="77777777" w:rsidTr="00DC7972">
        <w:trPr>
          <w:trHeight w:val="581"/>
        </w:trPr>
        <w:tc>
          <w:tcPr>
            <w:tcW w:w="3534" w:type="dxa"/>
            <w:vMerge w:val="restart"/>
            <w:tcBorders>
              <w:right w:val="single" w:sz="4" w:space="0" w:color="auto"/>
            </w:tcBorders>
            <w:shd w:val="clear" w:color="auto" w:fill="D9D9D9" w:themeFill="background1" w:themeFillShade="D9"/>
            <w:noWrap/>
            <w:vAlign w:val="center"/>
            <w:hideMark/>
          </w:tcPr>
          <w:p w14:paraId="7C9B388A" w14:textId="24A6EBDF" w:rsidR="00230555" w:rsidRPr="00C05525" w:rsidRDefault="00230555" w:rsidP="006A57D4">
            <w:pPr>
              <w:spacing w:before="0"/>
              <w:rPr>
                <w:lang w:eastAsia="en-AU"/>
              </w:rPr>
            </w:pPr>
            <w:r w:rsidRPr="00C05525">
              <w:t>Have you ever made a formal written complaint to any organisation relating to your GP training?</w:t>
            </w:r>
          </w:p>
        </w:tc>
        <w:tc>
          <w:tcPr>
            <w:tcW w:w="3668" w:type="dxa"/>
            <w:tcBorders>
              <w:left w:val="single" w:sz="4" w:space="0" w:color="auto"/>
              <w:right w:val="single" w:sz="4" w:space="0" w:color="auto"/>
            </w:tcBorders>
            <w:shd w:val="clear" w:color="auto" w:fill="D9D9D9" w:themeFill="background1" w:themeFillShade="D9"/>
            <w:noWrap/>
            <w:vAlign w:val="center"/>
            <w:hideMark/>
          </w:tcPr>
          <w:p w14:paraId="69D4F7F2" w14:textId="2C23E799" w:rsidR="00230555" w:rsidRPr="00C05525" w:rsidRDefault="00230555" w:rsidP="006A57D4">
            <w:pPr>
              <w:spacing w:before="0"/>
              <w:rPr>
                <w:lang w:eastAsia="en-AU"/>
              </w:rPr>
            </w:pPr>
            <w:r w:rsidRPr="00C05525">
              <w:rPr>
                <w:lang w:eastAsia="en-AU"/>
              </w:rPr>
              <w:t>No</w:t>
            </w:r>
          </w:p>
        </w:tc>
        <w:tc>
          <w:tcPr>
            <w:tcW w:w="1894" w:type="dxa"/>
            <w:tcBorders>
              <w:left w:val="single" w:sz="4" w:space="0" w:color="auto"/>
              <w:right w:val="single" w:sz="4" w:space="0" w:color="auto"/>
            </w:tcBorders>
            <w:shd w:val="clear" w:color="auto" w:fill="D9D9D9" w:themeFill="background1" w:themeFillShade="D9"/>
            <w:noWrap/>
            <w:vAlign w:val="center"/>
          </w:tcPr>
          <w:p w14:paraId="2A38FBD2" w14:textId="67BC9144" w:rsidR="00230555" w:rsidRPr="001B69F3" w:rsidRDefault="00230555" w:rsidP="006A57D4">
            <w:pPr>
              <w:spacing w:before="0"/>
              <w:jc w:val="center"/>
              <w:rPr>
                <w:rFonts w:eastAsia="Times New Roman"/>
                <w:highlight w:val="yellow"/>
                <w:lang w:eastAsia="en-AU"/>
              </w:rPr>
            </w:pPr>
            <w:r w:rsidRPr="00340647">
              <w:t>1007</w:t>
            </w:r>
          </w:p>
        </w:tc>
        <w:tc>
          <w:tcPr>
            <w:tcW w:w="1365" w:type="dxa"/>
            <w:tcBorders>
              <w:left w:val="single" w:sz="4" w:space="0" w:color="auto"/>
            </w:tcBorders>
            <w:shd w:val="clear" w:color="auto" w:fill="D9D9D9" w:themeFill="background1" w:themeFillShade="D9"/>
            <w:noWrap/>
            <w:vAlign w:val="center"/>
          </w:tcPr>
          <w:p w14:paraId="67217942" w14:textId="0E2ED002" w:rsidR="00230555" w:rsidRPr="001B69F3" w:rsidRDefault="00230555" w:rsidP="006A57D4">
            <w:pPr>
              <w:spacing w:before="0"/>
              <w:jc w:val="center"/>
              <w:rPr>
                <w:highlight w:val="yellow"/>
              </w:rPr>
            </w:pPr>
            <w:r w:rsidRPr="00340647">
              <w:t>94.8</w:t>
            </w:r>
          </w:p>
        </w:tc>
      </w:tr>
      <w:tr w:rsidR="005F3668" w:rsidRPr="001B69F3" w14:paraId="5DA5A440" w14:textId="77777777" w:rsidTr="00DC7972">
        <w:trPr>
          <w:trHeight w:val="581"/>
        </w:trPr>
        <w:tc>
          <w:tcPr>
            <w:tcW w:w="3534" w:type="dxa"/>
            <w:vMerge/>
            <w:tcBorders>
              <w:right w:val="single" w:sz="4" w:space="0" w:color="auto"/>
            </w:tcBorders>
            <w:shd w:val="clear" w:color="auto" w:fill="D9D9D9" w:themeFill="background1" w:themeFillShade="D9"/>
            <w:noWrap/>
            <w:vAlign w:val="center"/>
            <w:hideMark/>
          </w:tcPr>
          <w:p w14:paraId="4D35DE44" w14:textId="77777777" w:rsidR="00230555" w:rsidRPr="00C05525" w:rsidRDefault="00230555" w:rsidP="006A57D4">
            <w:pPr>
              <w:spacing w:before="0"/>
              <w:rPr>
                <w:lang w:eastAsia="en-AU"/>
              </w:rPr>
            </w:pPr>
          </w:p>
        </w:tc>
        <w:tc>
          <w:tcPr>
            <w:tcW w:w="3668" w:type="dxa"/>
            <w:tcBorders>
              <w:left w:val="single" w:sz="4" w:space="0" w:color="auto"/>
              <w:right w:val="single" w:sz="4" w:space="0" w:color="auto"/>
            </w:tcBorders>
            <w:shd w:val="clear" w:color="auto" w:fill="D9D9D9" w:themeFill="background1" w:themeFillShade="D9"/>
            <w:noWrap/>
            <w:vAlign w:val="center"/>
            <w:hideMark/>
          </w:tcPr>
          <w:p w14:paraId="269CA3F5" w14:textId="49226DC0" w:rsidR="00230555" w:rsidRPr="00C05525" w:rsidRDefault="00230555" w:rsidP="006A57D4">
            <w:pPr>
              <w:spacing w:before="0"/>
              <w:rPr>
                <w:lang w:eastAsia="en-AU"/>
              </w:rPr>
            </w:pPr>
            <w:r w:rsidRPr="00C05525">
              <w:rPr>
                <w:lang w:eastAsia="en-AU"/>
              </w:rPr>
              <w:t>Yes</w:t>
            </w:r>
          </w:p>
        </w:tc>
        <w:tc>
          <w:tcPr>
            <w:tcW w:w="1894" w:type="dxa"/>
            <w:tcBorders>
              <w:left w:val="single" w:sz="4" w:space="0" w:color="auto"/>
              <w:right w:val="single" w:sz="4" w:space="0" w:color="auto"/>
            </w:tcBorders>
            <w:shd w:val="clear" w:color="auto" w:fill="D9D9D9" w:themeFill="background1" w:themeFillShade="D9"/>
            <w:noWrap/>
            <w:vAlign w:val="center"/>
          </w:tcPr>
          <w:p w14:paraId="624AABE5" w14:textId="3BE569D1" w:rsidR="00230555" w:rsidRPr="001B69F3" w:rsidRDefault="00230555" w:rsidP="006A57D4">
            <w:pPr>
              <w:spacing w:before="0"/>
              <w:jc w:val="center"/>
              <w:rPr>
                <w:highlight w:val="yellow"/>
              </w:rPr>
            </w:pPr>
            <w:r w:rsidRPr="00340647">
              <w:t>55</w:t>
            </w:r>
          </w:p>
        </w:tc>
        <w:tc>
          <w:tcPr>
            <w:tcW w:w="1365" w:type="dxa"/>
            <w:tcBorders>
              <w:left w:val="single" w:sz="4" w:space="0" w:color="auto"/>
            </w:tcBorders>
            <w:shd w:val="clear" w:color="auto" w:fill="D9D9D9" w:themeFill="background1" w:themeFillShade="D9"/>
            <w:noWrap/>
            <w:vAlign w:val="center"/>
          </w:tcPr>
          <w:p w14:paraId="65B14B61" w14:textId="34EEA808" w:rsidR="00230555" w:rsidRPr="001B69F3" w:rsidRDefault="00230555" w:rsidP="006A57D4">
            <w:pPr>
              <w:spacing w:before="0"/>
              <w:jc w:val="center"/>
              <w:rPr>
                <w:highlight w:val="yellow"/>
              </w:rPr>
            </w:pPr>
            <w:r w:rsidRPr="00340647">
              <w:t>5.2</w:t>
            </w:r>
          </w:p>
        </w:tc>
      </w:tr>
      <w:tr w:rsidR="00230555" w:rsidRPr="001B69F3" w14:paraId="3A97D948" w14:textId="77777777" w:rsidTr="00DC7972">
        <w:trPr>
          <w:trHeight w:val="384"/>
        </w:trPr>
        <w:tc>
          <w:tcPr>
            <w:tcW w:w="3534" w:type="dxa"/>
            <w:vMerge w:val="restart"/>
            <w:tcBorders>
              <w:right w:val="single" w:sz="4" w:space="0" w:color="auto"/>
            </w:tcBorders>
            <w:noWrap/>
            <w:vAlign w:val="center"/>
            <w:hideMark/>
          </w:tcPr>
          <w:p w14:paraId="68B72A70" w14:textId="1EE3D27E" w:rsidR="00230555" w:rsidRPr="00C05525" w:rsidRDefault="00230555" w:rsidP="006A57D4">
            <w:pPr>
              <w:spacing w:before="0"/>
              <w:rPr>
                <w:rFonts w:eastAsia="Times New Roman"/>
                <w:lang w:eastAsia="en-AU"/>
              </w:rPr>
            </w:pPr>
            <w:r w:rsidRPr="00C05525">
              <w:t>Do you know how to access &lt;college/RVTS&gt;'s formal complaints and</w:t>
            </w:r>
            <w:r w:rsidR="00AC7A6B">
              <w:t xml:space="preserve"> </w:t>
            </w:r>
            <w:r w:rsidRPr="00C05525">
              <w:t>/or grievance process?</w:t>
            </w:r>
          </w:p>
        </w:tc>
        <w:tc>
          <w:tcPr>
            <w:tcW w:w="3668" w:type="dxa"/>
            <w:tcBorders>
              <w:left w:val="single" w:sz="4" w:space="0" w:color="auto"/>
              <w:right w:val="single" w:sz="4" w:space="0" w:color="auto"/>
            </w:tcBorders>
            <w:noWrap/>
            <w:vAlign w:val="center"/>
            <w:hideMark/>
          </w:tcPr>
          <w:p w14:paraId="55E3F5E9" w14:textId="77777777" w:rsidR="00230555" w:rsidRPr="00C05525" w:rsidRDefault="00230555" w:rsidP="006A57D4">
            <w:pPr>
              <w:spacing w:before="0"/>
              <w:rPr>
                <w:lang w:eastAsia="en-AU"/>
              </w:rPr>
            </w:pPr>
            <w:r w:rsidRPr="00C05525">
              <w:rPr>
                <w:lang w:eastAsia="en-AU"/>
              </w:rPr>
              <w:t>No</w:t>
            </w:r>
          </w:p>
        </w:tc>
        <w:tc>
          <w:tcPr>
            <w:tcW w:w="1894" w:type="dxa"/>
            <w:tcBorders>
              <w:left w:val="single" w:sz="4" w:space="0" w:color="auto"/>
              <w:right w:val="single" w:sz="4" w:space="0" w:color="auto"/>
            </w:tcBorders>
            <w:noWrap/>
            <w:vAlign w:val="center"/>
          </w:tcPr>
          <w:p w14:paraId="255DC2B7" w14:textId="454D8019" w:rsidR="00230555" w:rsidRPr="001B69F3" w:rsidRDefault="00230555" w:rsidP="006A57D4">
            <w:pPr>
              <w:spacing w:before="0"/>
              <w:jc w:val="center"/>
              <w:rPr>
                <w:highlight w:val="yellow"/>
              </w:rPr>
            </w:pPr>
            <w:r w:rsidRPr="00340647">
              <w:t>455</w:t>
            </w:r>
          </w:p>
        </w:tc>
        <w:tc>
          <w:tcPr>
            <w:tcW w:w="1365" w:type="dxa"/>
            <w:tcBorders>
              <w:left w:val="single" w:sz="4" w:space="0" w:color="auto"/>
            </w:tcBorders>
            <w:noWrap/>
            <w:vAlign w:val="center"/>
          </w:tcPr>
          <w:p w14:paraId="19039C82" w14:textId="42B10370" w:rsidR="00230555" w:rsidRPr="001B69F3" w:rsidRDefault="00230555" w:rsidP="006A57D4">
            <w:pPr>
              <w:spacing w:before="0"/>
              <w:jc w:val="center"/>
              <w:rPr>
                <w:highlight w:val="yellow"/>
              </w:rPr>
            </w:pPr>
            <w:r w:rsidRPr="00340647">
              <w:t>42.9</w:t>
            </w:r>
          </w:p>
        </w:tc>
      </w:tr>
      <w:tr w:rsidR="00230555" w:rsidRPr="001B69F3" w14:paraId="77DE5A12" w14:textId="77777777" w:rsidTr="00DC7972">
        <w:trPr>
          <w:trHeight w:val="384"/>
        </w:trPr>
        <w:tc>
          <w:tcPr>
            <w:tcW w:w="3534" w:type="dxa"/>
            <w:vMerge/>
            <w:tcBorders>
              <w:right w:val="single" w:sz="4" w:space="0" w:color="auto"/>
            </w:tcBorders>
            <w:noWrap/>
            <w:vAlign w:val="center"/>
            <w:hideMark/>
          </w:tcPr>
          <w:p w14:paraId="6E775F84" w14:textId="77777777" w:rsidR="00230555" w:rsidRPr="00C05525" w:rsidRDefault="00230555" w:rsidP="006A57D4">
            <w:pPr>
              <w:spacing w:before="0"/>
              <w:rPr>
                <w:lang w:eastAsia="en-AU"/>
              </w:rPr>
            </w:pPr>
          </w:p>
        </w:tc>
        <w:tc>
          <w:tcPr>
            <w:tcW w:w="3668" w:type="dxa"/>
            <w:tcBorders>
              <w:left w:val="single" w:sz="4" w:space="0" w:color="auto"/>
              <w:right w:val="single" w:sz="4" w:space="0" w:color="auto"/>
            </w:tcBorders>
            <w:noWrap/>
            <w:vAlign w:val="center"/>
            <w:hideMark/>
          </w:tcPr>
          <w:p w14:paraId="74984C47" w14:textId="77777777" w:rsidR="00230555" w:rsidRPr="00C05525" w:rsidRDefault="00230555" w:rsidP="006A57D4">
            <w:pPr>
              <w:spacing w:before="0"/>
              <w:rPr>
                <w:lang w:eastAsia="en-AU"/>
              </w:rPr>
            </w:pPr>
            <w:r w:rsidRPr="00C05525">
              <w:rPr>
                <w:lang w:eastAsia="en-AU"/>
              </w:rPr>
              <w:t>Yes</w:t>
            </w:r>
          </w:p>
        </w:tc>
        <w:tc>
          <w:tcPr>
            <w:tcW w:w="1894" w:type="dxa"/>
            <w:tcBorders>
              <w:left w:val="single" w:sz="4" w:space="0" w:color="auto"/>
              <w:right w:val="single" w:sz="4" w:space="0" w:color="auto"/>
            </w:tcBorders>
            <w:noWrap/>
            <w:vAlign w:val="center"/>
          </w:tcPr>
          <w:p w14:paraId="11B32D6B" w14:textId="0A1AD0A6" w:rsidR="00230555" w:rsidRPr="001B69F3" w:rsidRDefault="00230555" w:rsidP="006A57D4">
            <w:pPr>
              <w:spacing w:before="0"/>
              <w:jc w:val="center"/>
              <w:rPr>
                <w:highlight w:val="yellow"/>
              </w:rPr>
            </w:pPr>
            <w:r w:rsidRPr="00340647">
              <w:t>415</w:t>
            </w:r>
          </w:p>
        </w:tc>
        <w:tc>
          <w:tcPr>
            <w:tcW w:w="1365" w:type="dxa"/>
            <w:tcBorders>
              <w:left w:val="single" w:sz="4" w:space="0" w:color="auto"/>
            </w:tcBorders>
            <w:noWrap/>
            <w:vAlign w:val="center"/>
          </w:tcPr>
          <w:p w14:paraId="21E20B75" w14:textId="1BDDB2EF" w:rsidR="00230555" w:rsidRPr="001B69F3" w:rsidRDefault="00230555" w:rsidP="006A57D4">
            <w:pPr>
              <w:spacing w:before="0"/>
              <w:jc w:val="center"/>
              <w:rPr>
                <w:highlight w:val="yellow"/>
              </w:rPr>
            </w:pPr>
            <w:r w:rsidRPr="00340647">
              <w:t>39.1</w:t>
            </w:r>
          </w:p>
        </w:tc>
      </w:tr>
      <w:tr w:rsidR="00230555" w:rsidRPr="001B69F3" w14:paraId="46198FE8" w14:textId="77777777" w:rsidTr="00DC7972">
        <w:trPr>
          <w:trHeight w:val="384"/>
        </w:trPr>
        <w:tc>
          <w:tcPr>
            <w:tcW w:w="3534" w:type="dxa"/>
            <w:vMerge/>
            <w:tcBorders>
              <w:right w:val="single" w:sz="4" w:space="0" w:color="auto"/>
            </w:tcBorders>
            <w:noWrap/>
            <w:vAlign w:val="center"/>
          </w:tcPr>
          <w:p w14:paraId="68461E64" w14:textId="77777777" w:rsidR="00230555" w:rsidRPr="00C05525" w:rsidRDefault="00230555" w:rsidP="006A57D4">
            <w:pPr>
              <w:spacing w:before="0"/>
              <w:rPr>
                <w:lang w:eastAsia="en-AU"/>
              </w:rPr>
            </w:pPr>
          </w:p>
        </w:tc>
        <w:tc>
          <w:tcPr>
            <w:tcW w:w="3668" w:type="dxa"/>
            <w:tcBorders>
              <w:left w:val="single" w:sz="4" w:space="0" w:color="auto"/>
              <w:right w:val="single" w:sz="4" w:space="0" w:color="auto"/>
            </w:tcBorders>
            <w:noWrap/>
            <w:vAlign w:val="center"/>
          </w:tcPr>
          <w:p w14:paraId="6508D39E" w14:textId="173AE11C" w:rsidR="00230555" w:rsidRPr="00C05525" w:rsidRDefault="00230555" w:rsidP="006A57D4">
            <w:pPr>
              <w:spacing w:before="0"/>
              <w:rPr>
                <w:lang w:eastAsia="en-AU"/>
              </w:rPr>
            </w:pPr>
            <w:r>
              <w:rPr>
                <w:lang w:eastAsia="en-AU"/>
              </w:rPr>
              <w:t>Unaware the process existed</w:t>
            </w:r>
          </w:p>
        </w:tc>
        <w:tc>
          <w:tcPr>
            <w:tcW w:w="1894" w:type="dxa"/>
            <w:tcBorders>
              <w:left w:val="single" w:sz="4" w:space="0" w:color="auto"/>
              <w:right w:val="single" w:sz="4" w:space="0" w:color="auto"/>
            </w:tcBorders>
            <w:noWrap/>
            <w:vAlign w:val="center"/>
          </w:tcPr>
          <w:p w14:paraId="1EAB46D1" w14:textId="76B93BE5" w:rsidR="00230555" w:rsidRPr="001B69F3" w:rsidRDefault="00230555" w:rsidP="006A57D4">
            <w:pPr>
              <w:spacing w:before="0"/>
              <w:jc w:val="center"/>
              <w:rPr>
                <w:highlight w:val="yellow"/>
              </w:rPr>
            </w:pPr>
            <w:r w:rsidRPr="00340647">
              <w:t>191</w:t>
            </w:r>
          </w:p>
        </w:tc>
        <w:tc>
          <w:tcPr>
            <w:tcW w:w="1365" w:type="dxa"/>
            <w:tcBorders>
              <w:left w:val="single" w:sz="4" w:space="0" w:color="auto"/>
            </w:tcBorders>
            <w:noWrap/>
            <w:vAlign w:val="center"/>
          </w:tcPr>
          <w:p w14:paraId="2BC8816A" w14:textId="23264D19" w:rsidR="00230555" w:rsidRPr="001B69F3" w:rsidRDefault="00230555" w:rsidP="006A57D4">
            <w:pPr>
              <w:spacing w:before="0"/>
              <w:jc w:val="center"/>
              <w:rPr>
                <w:highlight w:val="yellow"/>
              </w:rPr>
            </w:pPr>
            <w:r w:rsidRPr="00340647">
              <w:t>18.0</w:t>
            </w:r>
          </w:p>
        </w:tc>
      </w:tr>
      <w:tr w:rsidR="005F3668" w:rsidRPr="001B69F3" w14:paraId="261E1261" w14:textId="77777777" w:rsidTr="00DC7972">
        <w:trPr>
          <w:trHeight w:val="481"/>
        </w:trPr>
        <w:tc>
          <w:tcPr>
            <w:tcW w:w="3534" w:type="dxa"/>
            <w:vMerge w:val="restart"/>
            <w:tcBorders>
              <w:right w:val="single" w:sz="4" w:space="0" w:color="auto"/>
            </w:tcBorders>
            <w:shd w:val="clear" w:color="auto" w:fill="D9D9D9" w:themeFill="background1" w:themeFillShade="D9"/>
            <w:noWrap/>
            <w:vAlign w:val="center"/>
            <w:hideMark/>
          </w:tcPr>
          <w:p w14:paraId="3146D3A6" w14:textId="11C92ED8" w:rsidR="00230555" w:rsidRPr="001B69F3" w:rsidRDefault="00230555" w:rsidP="006A57D4">
            <w:pPr>
              <w:spacing w:before="0"/>
              <w:rPr>
                <w:highlight w:val="yellow"/>
                <w:lang w:eastAsia="en-AU"/>
              </w:rPr>
            </w:pPr>
            <w:r w:rsidRPr="00C05525">
              <w:t xml:space="preserve">Have you contacted GPRA’s independent advisory services in the past 12 months to assist you during a formal grievance/appeals process? </w:t>
            </w:r>
          </w:p>
        </w:tc>
        <w:tc>
          <w:tcPr>
            <w:tcW w:w="3668" w:type="dxa"/>
            <w:tcBorders>
              <w:left w:val="single" w:sz="4" w:space="0" w:color="auto"/>
              <w:right w:val="single" w:sz="4" w:space="0" w:color="auto"/>
            </w:tcBorders>
            <w:shd w:val="clear" w:color="auto" w:fill="D9D9D9" w:themeFill="background1" w:themeFillShade="D9"/>
            <w:noWrap/>
            <w:vAlign w:val="center"/>
            <w:hideMark/>
          </w:tcPr>
          <w:p w14:paraId="05325E86" w14:textId="77777777" w:rsidR="00230555" w:rsidRPr="00DC61AD" w:rsidRDefault="00230555" w:rsidP="006A57D4">
            <w:pPr>
              <w:spacing w:before="0"/>
              <w:rPr>
                <w:lang w:eastAsia="en-AU"/>
              </w:rPr>
            </w:pPr>
            <w:r w:rsidRPr="00DC61AD">
              <w:rPr>
                <w:lang w:eastAsia="en-AU"/>
              </w:rPr>
              <w:t>No</w:t>
            </w:r>
          </w:p>
        </w:tc>
        <w:tc>
          <w:tcPr>
            <w:tcW w:w="1894" w:type="dxa"/>
            <w:tcBorders>
              <w:left w:val="single" w:sz="4" w:space="0" w:color="auto"/>
              <w:right w:val="single" w:sz="4" w:space="0" w:color="auto"/>
            </w:tcBorders>
            <w:shd w:val="clear" w:color="auto" w:fill="D9D9D9" w:themeFill="background1" w:themeFillShade="D9"/>
            <w:noWrap/>
            <w:vAlign w:val="center"/>
          </w:tcPr>
          <w:p w14:paraId="7860FEA3" w14:textId="7B4E5718" w:rsidR="00230555" w:rsidRPr="001B69F3" w:rsidRDefault="00230555" w:rsidP="006A57D4">
            <w:pPr>
              <w:spacing w:before="0"/>
              <w:jc w:val="center"/>
              <w:rPr>
                <w:rFonts w:eastAsia="Times New Roman"/>
                <w:highlight w:val="yellow"/>
                <w:lang w:eastAsia="en-AU"/>
              </w:rPr>
            </w:pPr>
            <w:r w:rsidRPr="00340647">
              <w:t>895</w:t>
            </w:r>
          </w:p>
        </w:tc>
        <w:tc>
          <w:tcPr>
            <w:tcW w:w="1365" w:type="dxa"/>
            <w:tcBorders>
              <w:left w:val="single" w:sz="4" w:space="0" w:color="auto"/>
            </w:tcBorders>
            <w:shd w:val="clear" w:color="auto" w:fill="D9D9D9" w:themeFill="background1" w:themeFillShade="D9"/>
            <w:noWrap/>
            <w:vAlign w:val="center"/>
          </w:tcPr>
          <w:p w14:paraId="3C15A9C1" w14:textId="0F687C7F" w:rsidR="00230555" w:rsidRPr="001B69F3" w:rsidRDefault="00230555" w:rsidP="006A57D4">
            <w:pPr>
              <w:spacing w:before="0"/>
              <w:jc w:val="center"/>
              <w:rPr>
                <w:highlight w:val="yellow"/>
              </w:rPr>
            </w:pPr>
            <w:r w:rsidRPr="00340647">
              <w:t>84.3</w:t>
            </w:r>
          </w:p>
        </w:tc>
      </w:tr>
      <w:tr w:rsidR="005F3668" w:rsidRPr="001B69F3" w14:paraId="31A72F95" w14:textId="77777777" w:rsidTr="00DC7972">
        <w:trPr>
          <w:trHeight w:val="482"/>
        </w:trPr>
        <w:tc>
          <w:tcPr>
            <w:tcW w:w="3534" w:type="dxa"/>
            <w:vMerge/>
            <w:tcBorders>
              <w:right w:val="single" w:sz="4" w:space="0" w:color="auto"/>
            </w:tcBorders>
            <w:shd w:val="clear" w:color="auto" w:fill="D9D9D9" w:themeFill="background1" w:themeFillShade="D9"/>
            <w:noWrap/>
            <w:vAlign w:val="center"/>
            <w:hideMark/>
          </w:tcPr>
          <w:p w14:paraId="6AB3CEBB" w14:textId="77777777" w:rsidR="00230555" w:rsidRPr="001B69F3" w:rsidRDefault="00230555" w:rsidP="006A57D4">
            <w:pPr>
              <w:spacing w:before="0"/>
              <w:rPr>
                <w:highlight w:val="yellow"/>
                <w:lang w:eastAsia="en-AU"/>
              </w:rPr>
            </w:pPr>
          </w:p>
        </w:tc>
        <w:tc>
          <w:tcPr>
            <w:tcW w:w="3668" w:type="dxa"/>
            <w:tcBorders>
              <w:left w:val="single" w:sz="4" w:space="0" w:color="auto"/>
              <w:right w:val="single" w:sz="4" w:space="0" w:color="auto"/>
            </w:tcBorders>
            <w:shd w:val="clear" w:color="auto" w:fill="D9D9D9" w:themeFill="background1" w:themeFillShade="D9"/>
            <w:noWrap/>
            <w:vAlign w:val="center"/>
            <w:hideMark/>
          </w:tcPr>
          <w:p w14:paraId="0F0EBE51" w14:textId="77777777" w:rsidR="00230555" w:rsidRPr="00DC61AD" w:rsidRDefault="00230555" w:rsidP="006A57D4">
            <w:pPr>
              <w:spacing w:before="0"/>
              <w:rPr>
                <w:lang w:eastAsia="en-AU"/>
              </w:rPr>
            </w:pPr>
            <w:r w:rsidRPr="00DC61AD">
              <w:rPr>
                <w:lang w:eastAsia="en-AU"/>
              </w:rPr>
              <w:t>Yes</w:t>
            </w:r>
          </w:p>
        </w:tc>
        <w:tc>
          <w:tcPr>
            <w:tcW w:w="1894" w:type="dxa"/>
            <w:tcBorders>
              <w:left w:val="single" w:sz="4" w:space="0" w:color="auto"/>
              <w:right w:val="single" w:sz="4" w:space="0" w:color="auto"/>
            </w:tcBorders>
            <w:shd w:val="clear" w:color="auto" w:fill="D9D9D9" w:themeFill="background1" w:themeFillShade="D9"/>
            <w:noWrap/>
            <w:vAlign w:val="center"/>
          </w:tcPr>
          <w:p w14:paraId="43A7EFDC" w14:textId="76485945" w:rsidR="00230555" w:rsidRPr="001B69F3" w:rsidRDefault="00230555" w:rsidP="006A57D4">
            <w:pPr>
              <w:spacing w:before="0"/>
              <w:jc w:val="center"/>
              <w:rPr>
                <w:highlight w:val="yellow"/>
              </w:rPr>
            </w:pPr>
            <w:r w:rsidRPr="00340647">
              <w:t>24</w:t>
            </w:r>
          </w:p>
        </w:tc>
        <w:tc>
          <w:tcPr>
            <w:tcW w:w="1365" w:type="dxa"/>
            <w:tcBorders>
              <w:left w:val="single" w:sz="4" w:space="0" w:color="auto"/>
            </w:tcBorders>
            <w:shd w:val="clear" w:color="auto" w:fill="D9D9D9" w:themeFill="background1" w:themeFillShade="D9"/>
            <w:noWrap/>
            <w:vAlign w:val="center"/>
          </w:tcPr>
          <w:p w14:paraId="1CA99ADF" w14:textId="367CC165" w:rsidR="00230555" w:rsidRPr="001B69F3" w:rsidRDefault="00230555" w:rsidP="006A57D4">
            <w:pPr>
              <w:spacing w:before="0"/>
              <w:jc w:val="center"/>
              <w:rPr>
                <w:highlight w:val="yellow"/>
              </w:rPr>
            </w:pPr>
            <w:r w:rsidRPr="00340647">
              <w:t>2.3</w:t>
            </w:r>
          </w:p>
        </w:tc>
      </w:tr>
      <w:tr w:rsidR="005F3668" w:rsidRPr="001B69F3" w14:paraId="54DE7AE6" w14:textId="77777777" w:rsidTr="00DC7972">
        <w:trPr>
          <w:trHeight w:val="482"/>
        </w:trPr>
        <w:tc>
          <w:tcPr>
            <w:tcW w:w="3534" w:type="dxa"/>
            <w:vMerge/>
            <w:tcBorders>
              <w:right w:val="single" w:sz="4" w:space="0" w:color="auto"/>
            </w:tcBorders>
            <w:shd w:val="clear" w:color="auto" w:fill="D9D9D9" w:themeFill="background1" w:themeFillShade="D9"/>
            <w:noWrap/>
            <w:vAlign w:val="center"/>
            <w:hideMark/>
          </w:tcPr>
          <w:p w14:paraId="75D94769" w14:textId="77777777" w:rsidR="00230555" w:rsidRPr="001B69F3" w:rsidRDefault="00230555" w:rsidP="006A57D4">
            <w:pPr>
              <w:spacing w:before="0"/>
              <w:rPr>
                <w:highlight w:val="yellow"/>
                <w:lang w:eastAsia="en-AU"/>
              </w:rPr>
            </w:pPr>
          </w:p>
        </w:tc>
        <w:tc>
          <w:tcPr>
            <w:tcW w:w="3668" w:type="dxa"/>
            <w:tcBorders>
              <w:left w:val="single" w:sz="4" w:space="0" w:color="auto"/>
              <w:right w:val="single" w:sz="4" w:space="0" w:color="auto"/>
            </w:tcBorders>
            <w:shd w:val="clear" w:color="auto" w:fill="D9D9D9" w:themeFill="background1" w:themeFillShade="D9"/>
            <w:noWrap/>
            <w:vAlign w:val="center"/>
            <w:hideMark/>
          </w:tcPr>
          <w:p w14:paraId="2B9570A5" w14:textId="3730A2EA" w:rsidR="00230555" w:rsidRPr="00DC61AD" w:rsidRDefault="00230555" w:rsidP="006A57D4">
            <w:pPr>
              <w:spacing w:before="0"/>
              <w:rPr>
                <w:lang w:eastAsia="en-AU"/>
              </w:rPr>
            </w:pPr>
            <w:r w:rsidRPr="00DC61AD">
              <w:rPr>
                <w:lang w:eastAsia="en-AU"/>
              </w:rPr>
              <w:t>Unaware service existed</w:t>
            </w:r>
          </w:p>
        </w:tc>
        <w:tc>
          <w:tcPr>
            <w:tcW w:w="1894" w:type="dxa"/>
            <w:tcBorders>
              <w:left w:val="single" w:sz="4" w:space="0" w:color="auto"/>
              <w:right w:val="single" w:sz="4" w:space="0" w:color="auto"/>
            </w:tcBorders>
            <w:shd w:val="clear" w:color="auto" w:fill="D9D9D9" w:themeFill="background1" w:themeFillShade="D9"/>
            <w:noWrap/>
            <w:vAlign w:val="center"/>
          </w:tcPr>
          <w:p w14:paraId="1F0F3A31" w14:textId="16BCDEE3" w:rsidR="00230555" w:rsidRPr="001B69F3" w:rsidRDefault="00230555" w:rsidP="006A57D4">
            <w:pPr>
              <w:spacing w:before="0"/>
              <w:jc w:val="center"/>
              <w:rPr>
                <w:highlight w:val="yellow"/>
              </w:rPr>
            </w:pPr>
            <w:r w:rsidRPr="00340647">
              <w:t>143</w:t>
            </w:r>
          </w:p>
        </w:tc>
        <w:tc>
          <w:tcPr>
            <w:tcW w:w="1365" w:type="dxa"/>
            <w:tcBorders>
              <w:left w:val="single" w:sz="4" w:space="0" w:color="auto"/>
            </w:tcBorders>
            <w:shd w:val="clear" w:color="auto" w:fill="D9D9D9" w:themeFill="background1" w:themeFillShade="D9"/>
            <w:noWrap/>
            <w:vAlign w:val="center"/>
          </w:tcPr>
          <w:p w14:paraId="263831E2" w14:textId="6B140E70" w:rsidR="00230555" w:rsidRPr="001B69F3" w:rsidRDefault="00230555" w:rsidP="006A57D4">
            <w:pPr>
              <w:spacing w:before="0"/>
              <w:jc w:val="center"/>
              <w:rPr>
                <w:highlight w:val="yellow"/>
              </w:rPr>
            </w:pPr>
            <w:r w:rsidRPr="00340647">
              <w:t>13.5</w:t>
            </w:r>
          </w:p>
        </w:tc>
      </w:tr>
      <w:tr w:rsidR="002B0CA1" w:rsidRPr="001B69F3" w14:paraId="73A5ED71" w14:textId="77777777" w:rsidTr="00DC7972">
        <w:trPr>
          <w:trHeight w:val="20"/>
        </w:trPr>
        <w:tc>
          <w:tcPr>
            <w:tcW w:w="10461" w:type="dxa"/>
            <w:gridSpan w:val="4"/>
            <w:noWrap/>
            <w:vAlign w:val="center"/>
          </w:tcPr>
          <w:p w14:paraId="62B5CDD2" w14:textId="5CAE8FE6" w:rsidR="00B83A7C" w:rsidRPr="00B83A7C" w:rsidRDefault="002B0CA1" w:rsidP="0063556B">
            <w:pPr>
              <w:spacing w:before="0"/>
            </w:pPr>
            <w:r w:rsidRPr="00332F30">
              <w:t>Have you looked up the NTCER in the past 12 months to assist you with any of the following employment related matters?</w:t>
            </w:r>
          </w:p>
        </w:tc>
      </w:tr>
      <w:tr w:rsidR="005F3668" w:rsidRPr="001B69F3" w14:paraId="6E8E487D" w14:textId="77777777" w:rsidTr="00DC7972">
        <w:trPr>
          <w:trHeight w:val="20"/>
        </w:trPr>
        <w:tc>
          <w:tcPr>
            <w:tcW w:w="3534" w:type="dxa"/>
            <w:vMerge w:val="restart"/>
            <w:tcBorders>
              <w:right w:val="single" w:sz="4" w:space="0" w:color="auto"/>
            </w:tcBorders>
            <w:shd w:val="clear" w:color="auto" w:fill="D9D9D9" w:themeFill="background1" w:themeFillShade="D9"/>
            <w:noWrap/>
            <w:vAlign w:val="center"/>
            <w:hideMark/>
          </w:tcPr>
          <w:p w14:paraId="761DB48D" w14:textId="3D7867B8" w:rsidR="004B60E7" w:rsidRPr="001B69F3" w:rsidRDefault="004B60E7" w:rsidP="006A57D4">
            <w:pPr>
              <w:spacing w:before="0"/>
              <w:rPr>
                <w:rFonts w:eastAsia="Times New Roman"/>
                <w:highlight w:val="yellow"/>
                <w:lang w:eastAsia="en-AU"/>
              </w:rPr>
            </w:pPr>
            <w:r w:rsidRPr="0056006F">
              <w:t>Salaries</w:t>
            </w:r>
          </w:p>
        </w:tc>
        <w:tc>
          <w:tcPr>
            <w:tcW w:w="3668" w:type="dxa"/>
            <w:tcBorders>
              <w:left w:val="single" w:sz="4" w:space="0" w:color="auto"/>
              <w:right w:val="single" w:sz="4" w:space="0" w:color="auto"/>
            </w:tcBorders>
            <w:shd w:val="clear" w:color="auto" w:fill="D9D9D9" w:themeFill="background1" w:themeFillShade="D9"/>
            <w:noWrap/>
            <w:vAlign w:val="center"/>
          </w:tcPr>
          <w:p w14:paraId="6CA46DBF" w14:textId="1545F1D9" w:rsidR="004B60E7" w:rsidRPr="001F26CF" w:rsidRDefault="004B60E7" w:rsidP="006A57D4">
            <w:pPr>
              <w:spacing w:before="0"/>
              <w:rPr>
                <w:lang w:eastAsia="en-AU"/>
              </w:rPr>
            </w:pPr>
            <w:r w:rsidRPr="001F26CF">
              <w:rPr>
                <w:lang w:eastAsia="en-AU"/>
              </w:rPr>
              <w:t>No</w:t>
            </w:r>
          </w:p>
        </w:tc>
        <w:tc>
          <w:tcPr>
            <w:tcW w:w="1894" w:type="dxa"/>
            <w:tcBorders>
              <w:left w:val="single" w:sz="4" w:space="0" w:color="auto"/>
              <w:right w:val="single" w:sz="4" w:space="0" w:color="auto"/>
            </w:tcBorders>
            <w:shd w:val="clear" w:color="auto" w:fill="D9D9D9" w:themeFill="background1" w:themeFillShade="D9"/>
            <w:noWrap/>
            <w:vAlign w:val="center"/>
          </w:tcPr>
          <w:p w14:paraId="7B132135" w14:textId="43D47581" w:rsidR="004B60E7" w:rsidRPr="001B69F3" w:rsidRDefault="004B60E7" w:rsidP="006A57D4">
            <w:pPr>
              <w:spacing w:before="0"/>
              <w:jc w:val="center"/>
              <w:rPr>
                <w:highlight w:val="yellow"/>
              </w:rPr>
            </w:pPr>
            <w:r w:rsidRPr="0032573C">
              <w:t>482</w:t>
            </w:r>
          </w:p>
        </w:tc>
        <w:tc>
          <w:tcPr>
            <w:tcW w:w="1365" w:type="dxa"/>
            <w:tcBorders>
              <w:left w:val="single" w:sz="4" w:space="0" w:color="auto"/>
            </w:tcBorders>
            <w:shd w:val="clear" w:color="auto" w:fill="D9D9D9" w:themeFill="background1" w:themeFillShade="D9"/>
            <w:noWrap/>
            <w:vAlign w:val="center"/>
          </w:tcPr>
          <w:p w14:paraId="27EDF2F4" w14:textId="2B807589" w:rsidR="004B60E7" w:rsidRPr="001B69F3" w:rsidRDefault="004B60E7" w:rsidP="006A57D4">
            <w:pPr>
              <w:spacing w:before="0"/>
              <w:jc w:val="center"/>
              <w:rPr>
                <w:highlight w:val="yellow"/>
              </w:rPr>
            </w:pPr>
            <w:r w:rsidRPr="0032573C">
              <w:t>45.4</w:t>
            </w:r>
          </w:p>
        </w:tc>
      </w:tr>
      <w:tr w:rsidR="005F3668" w:rsidRPr="001B69F3" w14:paraId="66282276" w14:textId="77777777" w:rsidTr="00DC7972">
        <w:trPr>
          <w:trHeight w:val="20"/>
        </w:trPr>
        <w:tc>
          <w:tcPr>
            <w:tcW w:w="3534" w:type="dxa"/>
            <w:vMerge/>
            <w:tcBorders>
              <w:right w:val="single" w:sz="4" w:space="0" w:color="auto"/>
            </w:tcBorders>
            <w:shd w:val="clear" w:color="auto" w:fill="D9D9D9" w:themeFill="background1" w:themeFillShade="D9"/>
            <w:noWrap/>
            <w:vAlign w:val="center"/>
          </w:tcPr>
          <w:p w14:paraId="43AE24D0" w14:textId="77777777" w:rsidR="004B60E7" w:rsidRPr="0056006F" w:rsidRDefault="004B60E7" w:rsidP="006A57D4">
            <w:pPr>
              <w:spacing w:before="0"/>
            </w:pPr>
          </w:p>
        </w:tc>
        <w:tc>
          <w:tcPr>
            <w:tcW w:w="3668" w:type="dxa"/>
            <w:tcBorders>
              <w:left w:val="single" w:sz="4" w:space="0" w:color="auto"/>
              <w:right w:val="single" w:sz="4" w:space="0" w:color="auto"/>
            </w:tcBorders>
            <w:shd w:val="clear" w:color="auto" w:fill="D9D9D9" w:themeFill="background1" w:themeFillShade="D9"/>
            <w:noWrap/>
            <w:vAlign w:val="center"/>
          </w:tcPr>
          <w:p w14:paraId="0AC72B17" w14:textId="5065AEF7" w:rsidR="004B60E7" w:rsidRPr="001F26CF" w:rsidRDefault="004B60E7" w:rsidP="006A57D4">
            <w:pPr>
              <w:spacing w:before="0"/>
              <w:rPr>
                <w:lang w:eastAsia="en-AU"/>
              </w:rPr>
            </w:pPr>
            <w:r w:rsidRPr="001F26CF">
              <w:rPr>
                <w:lang w:eastAsia="en-AU"/>
              </w:rPr>
              <w:t>Yes</w:t>
            </w:r>
          </w:p>
        </w:tc>
        <w:tc>
          <w:tcPr>
            <w:tcW w:w="1894" w:type="dxa"/>
            <w:tcBorders>
              <w:left w:val="single" w:sz="4" w:space="0" w:color="auto"/>
              <w:right w:val="single" w:sz="4" w:space="0" w:color="auto"/>
            </w:tcBorders>
            <w:shd w:val="clear" w:color="auto" w:fill="D9D9D9" w:themeFill="background1" w:themeFillShade="D9"/>
            <w:noWrap/>
            <w:vAlign w:val="center"/>
          </w:tcPr>
          <w:p w14:paraId="15CCB792" w14:textId="22311156" w:rsidR="004B60E7" w:rsidRPr="001B69F3" w:rsidRDefault="004B60E7" w:rsidP="006A57D4">
            <w:pPr>
              <w:spacing w:before="0"/>
              <w:jc w:val="center"/>
              <w:rPr>
                <w:highlight w:val="yellow"/>
              </w:rPr>
            </w:pPr>
            <w:r w:rsidRPr="0032573C">
              <w:t>579</w:t>
            </w:r>
          </w:p>
        </w:tc>
        <w:tc>
          <w:tcPr>
            <w:tcW w:w="1365" w:type="dxa"/>
            <w:tcBorders>
              <w:left w:val="single" w:sz="4" w:space="0" w:color="auto"/>
            </w:tcBorders>
            <w:shd w:val="clear" w:color="auto" w:fill="D9D9D9" w:themeFill="background1" w:themeFillShade="D9"/>
            <w:noWrap/>
            <w:vAlign w:val="center"/>
          </w:tcPr>
          <w:p w14:paraId="69AB27F0" w14:textId="7A29C3F6" w:rsidR="004B60E7" w:rsidRPr="001B69F3" w:rsidRDefault="004B60E7" w:rsidP="006A57D4">
            <w:pPr>
              <w:spacing w:before="0"/>
              <w:jc w:val="center"/>
              <w:rPr>
                <w:highlight w:val="yellow"/>
              </w:rPr>
            </w:pPr>
            <w:r w:rsidRPr="0032573C">
              <w:t>54.6</w:t>
            </w:r>
          </w:p>
        </w:tc>
      </w:tr>
      <w:tr w:rsidR="004B60E7" w:rsidRPr="001B69F3" w14:paraId="2A734E41" w14:textId="77777777" w:rsidTr="00DC7972">
        <w:trPr>
          <w:trHeight w:val="20"/>
        </w:trPr>
        <w:tc>
          <w:tcPr>
            <w:tcW w:w="3534" w:type="dxa"/>
            <w:vMerge w:val="restart"/>
            <w:tcBorders>
              <w:right w:val="single" w:sz="4" w:space="0" w:color="auto"/>
            </w:tcBorders>
            <w:noWrap/>
            <w:vAlign w:val="center"/>
            <w:hideMark/>
          </w:tcPr>
          <w:p w14:paraId="637FD90C" w14:textId="4F2FE58B" w:rsidR="004B60E7" w:rsidRPr="001B69F3" w:rsidRDefault="004B60E7" w:rsidP="006A57D4">
            <w:pPr>
              <w:spacing w:before="0"/>
              <w:rPr>
                <w:highlight w:val="yellow"/>
                <w:lang w:eastAsia="en-AU"/>
              </w:rPr>
            </w:pPr>
            <w:r w:rsidRPr="0056006F">
              <w:t>Entitlements</w:t>
            </w:r>
          </w:p>
        </w:tc>
        <w:tc>
          <w:tcPr>
            <w:tcW w:w="3668" w:type="dxa"/>
            <w:tcBorders>
              <w:left w:val="single" w:sz="4" w:space="0" w:color="auto"/>
              <w:right w:val="single" w:sz="4" w:space="0" w:color="auto"/>
            </w:tcBorders>
            <w:noWrap/>
            <w:vAlign w:val="center"/>
          </w:tcPr>
          <w:p w14:paraId="3AB68218" w14:textId="4A4A4B4E" w:rsidR="004B60E7" w:rsidRPr="001F26CF" w:rsidRDefault="004B60E7" w:rsidP="006A57D4">
            <w:pPr>
              <w:spacing w:before="0"/>
              <w:rPr>
                <w:lang w:eastAsia="en-AU"/>
              </w:rPr>
            </w:pPr>
            <w:r w:rsidRPr="001F26CF">
              <w:rPr>
                <w:lang w:eastAsia="en-AU"/>
              </w:rPr>
              <w:t>No</w:t>
            </w:r>
          </w:p>
        </w:tc>
        <w:tc>
          <w:tcPr>
            <w:tcW w:w="1894" w:type="dxa"/>
            <w:tcBorders>
              <w:left w:val="single" w:sz="4" w:space="0" w:color="auto"/>
              <w:right w:val="single" w:sz="4" w:space="0" w:color="auto"/>
            </w:tcBorders>
            <w:noWrap/>
            <w:vAlign w:val="center"/>
          </w:tcPr>
          <w:p w14:paraId="06A9994E" w14:textId="00C29BE8" w:rsidR="004B60E7" w:rsidRPr="001B69F3" w:rsidRDefault="004B60E7" w:rsidP="006A57D4">
            <w:pPr>
              <w:spacing w:before="0"/>
              <w:jc w:val="center"/>
              <w:rPr>
                <w:highlight w:val="yellow"/>
              </w:rPr>
            </w:pPr>
            <w:r w:rsidRPr="0032573C">
              <w:t>547</w:t>
            </w:r>
          </w:p>
        </w:tc>
        <w:tc>
          <w:tcPr>
            <w:tcW w:w="1365" w:type="dxa"/>
            <w:tcBorders>
              <w:left w:val="single" w:sz="4" w:space="0" w:color="auto"/>
            </w:tcBorders>
            <w:noWrap/>
            <w:vAlign w:val="center"/>
          </w:tcPr>
          <w:p w14:paraId="336AFCDC" w14:textId="2F4FA13D" w:rsidR="004B60E7" w:rsidRPr="001B69F3" w:rsidRDefault="004B60E7" w:rsidP="006A57D4">
            <w:pPr>
              <w:spacing w:before="0"/>
              <w:jc w:val="center"/>
              <w:rPr>
                <w:highlight w:val="yellow"/>
              </w:rPr>
            </w:pPr>
            <w:r w:rsidRPr="0032573C">
              <w:t>51.5</w:t>
            </w:r>
          </w:p>
        </w:tc>
      </w:tr>
      <w:tr w:rsidR="004B60E7" w:rsidRPr="001B69F3" w14:paraId="6DD71FC2" w14:textId="77777777" w:rsidTr="00DC7972">
        <w:trPr>
          <w:trHeight w:val="20"/>
        </w:trPr>
        <w:tc>
          <w:tcPr>
            <w:tcW w:w="3534" w:type="dxa"/>
            <w:vMerge/>
            <w:tcBorders>
              <w:right w:val="single" w:sz="4" w:space="0" w:color="auto"/>
            </w:tcBorders>
            <w:noWrap/>
            <w:vAlign w:val="center"/>
          </w:tcPr>
          <w:p w14:paraId="76237E7C" w14:textId="77777777" w:rsidR="004B60E7" w:rsidRPr="0056006F" w:rsidRDefault="004B60E7" w:rsidP="006A57D4">
            <w:pPr>
              <w:spacing w:before="0"/>
            </w:pPr>
          </w:p>
        </w:tc>
        <w:tc>
          <w:tcPr>
            <w:tcW w:w="3668" w:type="dxa"/>
            <w:tcBorders>
              <w:left w:val="single" w:sz="4" w:space="0" w:color="auto"/>
              <w:right w:val="single" w:sz="4" w:space="0" w:color="auto"/>
            </w:tcBorders>
            <w:noWrap/>
            <w:vAlign w:val="center"/>
          </w:tcPr>
          <w:p w14:paraId="4AB8642A" w14:textId="1F37CF06" w:rsidR="004B60E7" w:rsidRPr="001F26CF" w:rsidRDefault="004B60E7" w:rsidP="006A57D4">
            <w:pPr>
              <w:spacing w:before="0"/>
              <w:rPr>
                <w:lang w:eastAsia="en-AU"/>
              </w:rPr>
            </w:pPr>
            <w:r w:rsidRPr="001F26CF">
              <w:rPr>
                <w:lang w:eastAsia="en-AU"/>
              </w:rPr>
              <w:t>Yes</w:t>
            </w:r>
          </w:p>
        </w:tc>
        <w:tc>
          <w:tcPr>
            <w:tcW w:w="1894" w:type="dxa"/>
            <w:tcBorders>
              <w:left w:val="single" w:sz="4" w:space="0" w:color="auto"/>
              <w:right w:val="single" w:sz="4" w:space="0" w:color="auto"/>
            </w:tcBorders>
            <w:noWrap/>
            <w:vAlign w:val="center"/>
          </w:tcPr>
          <w:p w14:paraId="1EE788AF" w14:textId="7315DD95" w:rsidR="004B60E7" w:rsidRPr="001B69F3" w:rsidRDefault="004B60E7" w:rsidP="006A57D4">
            <w:pPr>
              <w:spacing w:before="0"/>
              <w:jc w:val="center"/>
              <w:rPr>
                <w:highlight w:val="yellow"/>
              </w:rPr>
            </w:pPr>
            <w:r w:rsidRPr="0032573C">
              <w:t>515</w:t>
            </w:r>
          </w:p>
        </w:tc>
        <w:tc>
          <w:tcPr>
            <w:tcW w:w="1365" w:type="dxa"/>
            <w:tcBorders>
              <w:left w:val="single" w:sz="4" w:space="0" w:color="auto"/>
            </w:tcBorders>
            <w:noWrap/>
            <w:vAlign w:val="center"/>
          </w:tcPr>
          <w:p w14:paraId="33736ADB" w14:textId="1CE97828" w:rsidR="004B60E7" w:rsidRPr="001B69F3" w:rsidRDefault="004B60E7" w:rsidP="006A57D4">
            <w:pPr>
              <w:spacing w:before="0"/>
              <w:jc w:val="center"/>
              <w:rPr>
                <w:highlight w:val="yellow"/>
              </w:rPr>
            </w:pPr>
            <w:r w:rsidRPr="0032573C">
              <w:t>48.5</w:t>
            </w:r>
          </w:p>
        </w:tc>
      </w:tr>
      <w:tr w:rsidR="005F3668" w:rsidRPr="001B69F3" w14:paraId="3DCB0C56" w14:textId="77777777" w:rsidTr="00DC7972">
        <w:trPr>
          <w:trHeight w:val="20"/>
        </w:trPr>
        <w:tc>
          <w:tcPr>
            <w:tcW w:w="3534" w:type="dxa"/>
            <w:vMerge w:val="restart"/>
            <w:tcBorders>
              <w:right w:val="single" w:sz="4" w:space="0" w:color="auto"/>
            </w:tcBorders>
            <w:shd w:val="clear" w:color="auto" w:fill="D9D9D9" w:themeFill="background1" w:themeFillShade="D9"/>
            <w:noWrap/>
            <w:vAlign w:val="center"/>
          </w:tcPr>
          <w:p w14:paraId="5E77F3F7" w14:textId="7B85EE51" w:rsidR="004B60E7" w:rsidRPr="001B69F3" w:rsidRDefault="004B60E7" w:rsidP="006A57D4">
            <w:pPr>
              <w:spacing w:before="0"/>
              <w:rPr>
                <w:highlight w:val="yellow"/>
                <w:lang w:eastAsia="en-AU"/>
              </w:rPr>
            </w:pPr>
            <w:r w:rsidRPr="0056006F">
              <w:t>Employment conditions</w:t>
            </w:r>
          </w:p>
        </w:tc>
        <w:tc>
          <w:tcPr>
            <w:tcW w:w="3668" w:type="dxa"/>
            <w:tcBorders>
              <w:left w:val="single" w:sz="4" w:space="0" w:color="auto"/>
              <w:right w:val="single" w:sz="4" w:space="0" w:color="auto"/>
            </w:tcBorders>
            <w:shd w:val="clear" w:color="auto" w:fill="D9D9D9" w:themeFill="background1" w:themeFillShade="D9"/>
            <w:noWrap/>
            <w:vAlign w:val="center"/>
          </w:tcPr>
          <w:p w14:paraId="3AD73FD8" w14:textId="1F75E552" w:rsidR="004B60E7" w:rsidRPr="001F26CF" w:rsidRDefault="004B60E7" w:rsidP="006A57D4">
            <w:pPr>
              <w:spacing w:before="0"/>
              <w:rPr>
                <w:lang w:eastAsia="en-AU"/>
              </w:rPr>
            </w:pPr>
            <w:r w:rsidRPr="001F26CF">
              <w:rPr>
                <w:lang w:eastAsia="en-AU"/>
              </w:rPr>
              <w:t>No</w:t>
            </w:r>
          </w:p>
        </w:tc>
        <w:tc>
          <w:tcPr>
            <w:tcW w:w="1894" w:type="dxa"/>
            <w:tcBorders>
              <w:left w:val="single" w:sz="4" w:space="0" w:color="auto"/>
              <w:right w:val="single" w:sz="4" w:space="0" w:color="auto"/>
            </w:tcBorders>
            <w:shd w:val="clear" w:color="auto" w:fill="D9D9D9" w:themeFill="background1" w:themeFillShade="D9"/>
            <w:noWrap/>
            <w:vAlign w:val="center"/>
          </w:tcPr>
          <w:p w14:paraId="6EB917A2" w14:textId="19EB49EB" w:rsidR="004B60E7" w:rsidRPr="001B69F3" w:rsidRDefault="004B60E7" w:rsidP="006A57D4">
            <w:pPr>
              <w:spacing w:before="0"/>
              <w:jc w:val="center"/>
              <w:rPr>
                <w:highlight w:val="yellow"/>
              </w:rPr>
            </w:pPr>
            <w:r w:rsidRPr="0032573C">
              <w:t>575</w:t>
            </w:r>
          </w:p>
        </w:tc>
        <w:tc>
          <w:tcPr>
            <w:tcW w:w="1365" w:type="dxa"/>
            <w:tcBorders>
              <w:left w:val="single" w:sz="4" w:space="0" w:color="auto"/>
            </w:tcBorders>
            <w:shd w:val="clear" w:color="auto" w:fill="D9D9D9" w:themeFill="background1" w:themeFillShade="D9"/>
            <w:noWrap/>
            <w:vAlign w:val="center"/>
          </w:tcPr>
          <w:p w14:paraId="4DCC9DB5" w14:textId="43B34596" w:rsidR="004B60E7" w:rsidRPr="001B69F3" w:rsidRDefault="004B60E7" w:rsidP="006A57D4">
            <w:pPr>
              <w:spacing w:before="0"/>
              <w:jc w:val="center"/>
              <w:rPr>
                <w:highlight w:val="yellow"/>
              </w:rPr>
            </w:pPr>
            <w:r w:rsidRPr="0032573C">
              <w:t>54.2</w:t>
            </w:r>
          </w:p>
        </w:tc>
      </w:tr>
      <w:tr w:rsidR="005F3668" w:rsidRPr="001B69F3" w14:paraId="53191FD9" w14:textId="77777777" w:rsidTr="00DC7972">
        <w:trPr>
          <w:trHeight w:val="20"/>
        </w:trPr>
        <w:tc>
          <w:tcPr>
            <w:tcW w:w="3534" w:type="dxa"/>
            <w:vMerge/>
            <w:tcBorders>
              <w:right w:val="single" w:sz="4" w:space="0" w:color="auto"/>
            </w:tcBorders>
            <w:shd w:val="clear" w:color="auto" w:fill="D9D9D9" w:themeFill="background1" w:themeFillShade="D9"/>
            <w:noWrap/>
            <w:vAlign w:val="center"/>
          </w:tcPr>
          <w:p w14:paraId="49CEBD81" w14:textId="77777777" w:rsidR="004B60E7" w:rsidRPr="0056006F" w:rsidRDefault="004B60E7" w:rsidP="006A57D4">
            <w:pPr>
              <w:spacing w:before="0"/>
            </w:pPr>
          </w:p>
        </w:tc>
        <w:tc>
          <w:tcPr>
            <w:tcW w:w="3668" w:type="dxa"/>
            <w:tcBorders>
              <w:left w:val="single" w:sz="4" w:space="0" w:color="auto"/>
              <w:right w:val="single" w:sz="4" w:space="0" w:color="auto"/>
            </w:tcBorders>
            <w:shd w:val="clear" w:color="auto" w:fill="D9D9D9" w:themeFill="background1" w:themeFillShade="D9"/>
            <w:noWrap/>
            <w:vAlign w:val="center"/>
          </w:tcPr>
          <w:p w14:paraId="1B48CB0B" w14:textId="08EB2BB9" w:rsidR="004B60E7" w:rsidRPr="001F26CF" w:rsidRDefault="004B60E7" w:rsidP="006A57D4">
            <w:pPr>
              <w:spacing w:before="0"/>
              <w:rPr>
                <w:lang w:eastAsia="en-AU"/>
              </w:rPr>
            </w:pPr>
            <w:r w:rsidRPr="001F26CF">
              <w:rPr>
                <w:lang w:eastAsia="en-AU"/>
              </w:rPr>
              <w:t>Yes</w:t>
            </w:r>
          </w:p>
        </w:tc>
        <w:tc>
          <w:tcPr>
            <w:tcW w:w="1894" w:type="dxa"/>
            <w:tcBorders>
              <w:left w:val="single" w:sz="4" w:space="0" w:color="auto"/>
              <w:right w:val="single" w:sz="4" w:space="0" w:color="auto"/>
            </w:tcBorders>
            <w:shd w:val="clear" w:color="auto" w:fill="D9D9D9" w:themeFill="background1" w:themeFillShade="D9"/>
            <w:noWrap/>
            <w:vAlign w:val="center"/>
          </w:tcPr>
          <w:p w14:paraId="52A21BEB" w14:textId="227355A5" w:rsidR="004B60E7" w:rsidRPr="001B69F3" w:rsidRDefault="004B60E7" w:rsidP="006A57D4">
            <w:pPr>
              <w:spacing w:before="0"/>
              <w:jc w:val="center"/>
              <w:rPr>
                <w:highlight w:val="yellow"/>
              </w:rPr>
            </w:pPr>
            <w:r w:rsidRPr="0032573C">
              <w:t>486</w:t>
            </w:r>
          </w:p>
        </w:tc>
        <w:tc>
          <w:tcPr>
            <w:tcW w:w="1365" w:type="dxa"/>
            <w:tcBorders>
              <w:left w:val="single" w:sz="4" w:space="0" w:color="auto"/>
            </w:tcBorders>
            <w:shd w:val="clear" w:color="auto" w:fill="D9D9D9" w:themeFill="background1" w:themeFillShade="D9"/>
            <w:noWrap/>
            <w:vAlign w:val="center"/>
          </w:tcPr>
          <w:p w14:paraId="3015E5AE" w14:textId="4F816807" w:rsidR="004B60E7" w:rsidRPr="001B69F3" w:rsidRDefault="004B60E7" w:rsidP="006A57D4">
            <w:pPr>
              <w:spacing w:before="0"/>
              <w:jc w:val="center"/>
              <w:rPr>
                <w:highlight w:val="yellow"/>
              </w:rPr>
            </w:pPr>
            <w:r w:rsidRPr="0032573C">
              <w:t>45.8</w:t>
            </w:r>
          </w:p>
        </w:tc>
      </w:tr>
      <w:tr w:rsidR="004B60E7" w:rsidRPr="001B69F3" w14:paraId="7FEEAEB2" w14:textId="77777777" w:rsidTr="00DC7972">
        <w:trPr>
          <w:trHeight w:val="20"/>
        </w:trPr>
        <w:tc>
          <w:tcPr>
            <w:tcW w:w="3534" w:type="dxa"/>
            <w:vMerge w:val="restart"/>
            <w:tcBorders>
              <w:right w:val="single" w:sz="4" w:space="0" w:color="auto"/>
            </w:tcBorders>
            <w:noWrap/>
            <w:vAlign w:val="center"/>
          </w:tcPr>
          <w:p w14:paraId="4772F590" w14:textId="5C149E0C" w:rsidR="004B60E7" w:rsidRPr="001B69F3" w:rsidRDefault="004B60E7" w:rsidP="006A57D4">
            <w:pPr>
              <w:spacing w:before="0"/>
              <w:rPr>
                <w:highlight w:val="yellow"/>
                <w:lang w:eastAsia="en-AU"/>
              </w:rPr>
            </w:pPr>
            <w:r w:rsidRPr="0056006F">
              <w:t>Dispute resolution</w:t>
            </w:r>
          </w:p>
        </w:tc>
        <w:tc>
          <w:tcPr>
            <w:tcW w:w="3668" w:type="dxa"/>
            <w:tcBorders>
              <w:left w:val="single" w:sz="4" w:space="0" w:color="auto"/>
              <w:right w:val="single" w:sz="4" w:space="0" w:color="auto"/>
            </w:tcBorders>
            <w:noWrap/>
            <w:vAlign w:val="center"/>
          </w:tcPr>
          <w:p w14:paraId="20435D2C" w14:textId="40F8FCC6" w:rsidR="004B60E7" w:rsidRPr="001F26CF" w:rsidRDefault="004B60E7" w:rsidP="006A57D4">
            <w:pPr>
              <w:spacing w:before="0"/>
              <w:rPr>
                <w:lang w:eastAsia="en-AU"/>
              </w:rPr>
            </w:pPr>
            <w:r w:rsidRPr="001F26CF">
              <w:rPr>
                <w:lang w:eastAsia="en-AU"/>
              </w:rPr>
              <w:t>No</w:t>
            </w:r>
          </w:p>
        </w:tc>
        <w:tc>
          <w:tcPr>
            <w:tcW w:w="1894" w:type="dxa"/>
            <w:tcBorders>
              <w:left w:val="single" w:sz="4" w:space="0" w:color="auto"/>
              <w:right w:val="single" w:sz="4" w:space="0" w:color="auto"/>
            </w:tcBorders>
            <w:noWrap/>
            <w:vAlign w:val="center"/>
          </w:tcPr>
          <w:p w14:paraId="535A1BE1" w14:textId="28737405" w:rsidR="004B60E7" w:rsidRPr="001B69F3" w:rsidRDefault="004B60E7" w:rsidP="006A57D4">
            <w:pPr>
              <w:spacing w:before="0"/>
              <w:jc w:val="center"/>
              <w:rPr>
                <w:highlight w:val="yellow"/>
              </w:rPr>
            </w:pPr>
            <w:r w:rsidRPr="0032573C">
              <w:t>932</w:t>
            </w:r>
          </w:p>
        </w:tc>
        <w:tc>
          <w:tcPr>
            <w:tcW w:w="1365" w:type="dxa"/>
            <w:tcBorders>
              <w:left w:val="single" w:sz="4" w:space="0" w:color="auto"/>
            </w:tcBorders>
            <w:noWrap/>
            <w:vAlign w:val="center"/>
          </w:tcPr>
          <w:p w14:paraId="42EC57BC" w14:textId="3280BAE5" w:rsidR="004B60E7" w:rsidRPr="001B69F3" w:rsidRDefault="004B60E7" w:rsidP="006A57D4">
            <w:pPr>
              <w:spacing w:before="0"/>
              <w:jc w:val="center"/>
              <w:rPr>
                <w:highlight w:val="yellow"/>
              </w:rPr>
            </w:pPr>
            <w:r w:rsidRPr="0032573C">
              <w:t>88.3</w:t>
            </w:r>
          </w:p>
        </w:tc>
      </w:tr>
      <w:tr w:rsidR="004B60E7" w:rsidRPr="001B69F3" w14:paraId="4123E46F" w14:textId="77777777" w:rsidTr="00DC7972">
        <w:trPr>
          <w:trHeight w:val="20"/>
        </w:trPr>
        <w:tc>
          <w:tcPr>
            <w:tcW w:w="3534" w:type="dxa"/>
            <w:vMerge/>
            <w:tcBorders>
              <w:right w:val="single" w:sz="4" w:space="0" w:color="auto"/>
            </w:tcBorders>
            <w:noWrap/>
            <w:vAlign w:val="center"/>
          </w:tcPr>
          <w:p w14:paraId="411A98CB" w14:textId="77777777" w:rsidR="004B60E7" w:rsidRPr="0056006F" w:rsidRDefault="004B60E7" w:rsidP="006A57D4">
            <w:pPr>
              <w:spacing w:before="0"/>
            </w:pPr>
          </w:p>
        </w:tc>
        <w:tc>
          <w:tcPr>
            <w:tcW w:w="3668" w:type="dxa"/>
            <w:tcBorders>
              <w:left w:val="single" w:sz="4" w:space="0" w:color="auto"/>
              <w:right w:val="single" w:sz="4" w:space="0" w:color="auto"/>
            </w:tcBorders>
            <w:noWrap/>
            <w:vAlign w:val="center"/>
          </w:tcPr>
          <w:p w14:paraId="34648B39" w14:textId="2B0603FC" w:rsidR="004B60E7" w:rsidRPr="001F26CF" w:rsidRDefault="004B60E7" w:rsidP="006A57D4">
            <w:pPr>
              <w:spacing w:before="0"/>
              <w:rPr>
                <w:lang w:eastAsia="en-AU"/>
              </w:rPr>
            </w:pPr>
            <w:r w:rsidRPr="001F26CF">
              <w:rPr>
                <w:lang w:eastAsia="en-AU"/>
              </w:rPr>
              <w:t>Yes</w:t>
            </w:r>
          </w:p>
        </w:tc>
        <w:tc>
          <w:tcPr>
            <w:tcW w:w="1894" w:type="dxa"/>
            <w:tcBorders>
              <w:left w:val="single" w:sz="4" w:space="0" w:color="auto"/>
              <w:right w:val="single" w:sz="4" w:space="0" w:color="auto"/>
            </w:tcBorders>
            <w:noWrap/>
            <w:vAlign w:val="center"/>
          </w:tcPr>
          <w:p w14:paraId="103DDDA1" w14:textId="7D72FA95" w:rsidR="004B60E7" w:rsidRPr="001B69F3" w:rsidRDefault="004B60E7" w:rsidP="006A57D4">
            <w:pPr>
              <w:spacing w:before="0"/>
              <w:jc w:val="center"/>
              <w:rPr>
                <w:highlight w:val="yellow"/>
              </w:rPr>
            </w:pPr>
            <w:r w:rsidRPr="0032573C">
              <w:t>123</w:t>
            </w:r>
          </w:p>
        </w:tc>
        <w:tc>
          <w:tcPr>
            <w:tcW w:w="1365" w:type="dxa"/>
            <w:tcBorders>
              <w:left w:val="single" w:sz="4" w:space="0" w:color="auto"/>
            </w:tcBorders>
            <w:noWrap/>
            <w:vAlign w:val="center"/>
          </w:tcPr>
          <w:p w14:paraId="306C2DC0" w14:textId="0F8EC1AE" w:rsidR="004B60E7" w:rsidRPr="001B69F3" w:rsidRDefault="004B60E7" w:rsidP="006A57D4">
            <w:pPr>
              <w:spacing w:before="0"/>
              <w:jc w:val="center"/>
              <w:rPr>
                <w:highlight w:val="yellow"/>
              </w:rPr>
            </w:pPr>
            <w:r w:rsidRPr="0032573C">
              <w:t>11.7</w:t>
            </w:r>
          </w:p>
        </w:tc>
      </w:tr>
      <w:tr w:rsidR="005F3668" w:rsidRPr="001B69F3" w14:paraId="5F2D25F6" w14:textId="77777777" w:rsidTr="00DC7972">
        <w:trPr>
          <w:trHeight w:val="20"/>
        </w:trPr>
        <w:tc>
          <w:tcPr>
            <w:tcW w:w="3534" w:type="dxa"/>
            <w:vMerge w:val="restart"/>
            <w:tcBorders>
              <w:right w:val="single" w:sz="4" w:space="0" w:color="auto"/>
            </w:tcBorders>
            <w:shd w:val="clear" w:color="auto" w:fill="D9D9D9" w:themeFill="background1" w:themeFillShade="D9"/>
            <w:noWrap/>
            <w:vAlign w:val="center"/>
          </w:tcPr>
          <w:p w14:paraId="2B72ECF9" w14:textId="04119DB1" w:rsidR="004B60E7" w:rsidRPr="001B69F3" w:rsidRDefault="004B60E7" w:rsidP="006A57D4">
            <w:pPr>
              <w:spacing w:before="0"/>
              <w:rPr>
                <w:highlight w:val="yellow"/>
                <w:lang w:eastAsia="en-AU"/>
              </w:rPr>
            </w:pPr>
            <w:r w:rsidRPr="0056006F">
              <w:t xml:space="preserve">Other </w:t>
            </w:r>
          </w:p>
        </w:tc>
        <w:tc>
          <w:tcPr>
            <w:tcW w:w="3668" w:type="dxa"/>
            <w:tcBorders>
              <w:left w:val="single" w:sz="4" w:space="0" w:color="auto"/>
              <w:right w:val="single" w:sz="4" w:space="0" w:color="auto"/>
            </w:tcBorders>
            <w:shd w:val="clear" w:color="auto" w:fill="D9D9D9" w:themeFill="background1" w:themeFillShade="D9"/>
            <w:noWrap/>
            <w:vAlign w:val="center"/>
          </w:tcPr>
          <w:p w14:paraId="72F9E46C" w14:textId="20D39C09" w:rsidR="004B60E7" w:rsidRPr="001F26CF" w:rsidRDefault="004B60E7" w:rsidP="006A57D4">
            <w:pPr>
              <w:spacing w:before="0"/>
              <w:rPr>
                <w:lang w:eastAsia="en-AU"/>
              </w:rPr>
            </w:pPr>
            <w:r w:rsidRPr="001F26CF">
              <w:rPr>
                <w:lang w:eastAsia="en-AU"/>
              </w:rPr>
              <w:t>No</w:t>
            </w:r>
          </w:p>
        </w:tc>
        <w:tc>
          <w:tcPr>
            <w:tcW w:w="1894" w:type="dxa"/>
            <w:tcBorders>
              <w:left w:val="single" w:sz="4" w:space="0" w:color="auto"/>
              <w:right w:val="single" w:sz="4" w:space="0" w:color="auto"/>
            </w:tcBorders>
            <w:shd w:val="clear" w:color="auto" w:fill="D9D9D9" w:themeFill="background1" w:themeFillShade="D9"/>
            <w:noWrap/>
            <w:vAlign w:val="center"/>
          </w:tcPr>
          <w:p w14:paraId="77BCE683" w14:textId="1B5C725B" w:rsidR="004B60E7" w:rsidRPr="001B69F3" w:rsidRDefault="004B60E7" w:rsidP="006A57D4">
            <w:pPr>
              <w:spacing w:before="0"/>
              <w:jc w:val="center"/>
              <w:rPr>
                <w:highlight w:val="yellow"/>
              </w:rPr>
            </w:pPr>
            <w:r w:rsidRPr="0032573C">
              <w:t>592</w:t>
            </w:r>
          </w:p>
        </w:tc>
        <w:tc>
          <w:tcPr>
            <w:tcW w:w="1365" w:type="dxa"/>
            <w:tcBorders>
              <w:left w:val="single" w:sz="4" w:space="0" w:color="auto"/>
            </w:tcBorders>
            <w:shd w:val="clear" w:color="auto" w:fill="D9D9D9" w:themeFill="background1" w:themeFillShade="D9"/>
            <w:noWrap/>
            <w:vAlign w:val="center"/>
          </w:tcPr>
          <w:p w14:paraId="24E4235B" w14:textId="72A8E58F" w:rsidR="004B60E7" w:rsidRPr="001B69F3" w:rsidRDefault="004B60E7" w:rsidP="006A57D4">
            <w:pPr>
              <w:spacing w:before="0"/>
              <w:jc w:val="center"/>
              <w:rPr>
                <w:highlight w:val="yellow"/>
              </w:rPr>
            </w:pPr>
            <w:r w:rsidRPr="0032573C">
              <w:t>96.9</w:t>
            </w:r>
          </w:p>
        </w:tc>
      </w:tr>
      <w:tr w:rsidR="005F3668" w:rsidRPr="001B69F3" w14:paraId="6F8C5AA1" w14:textId="77777777" w:rsidTr="00DC7972">
        <w:trPr>
          <w:trHeight w:val="20"/>
        </w:trPr>
        <w:tc>
          <w:tcPr>
            <w:tcW w:w="3534" w:type="dxa"/>
            <w:vMerge/>
            <w:tcBorders>
              <w:right w:val="single" w:sz="4" w:space="0" w:color="auto"/>
            </w:tcBorders>
            <w:shd w:val="clear" w:color="auto" w:fill="D9D9D9" w:themeFill="background1" w:themeFillShade="D9"/>
            <w:noWrap/>
          </w:tcPr>
          <w:p w14:paraId="72089D3F" w14:textId="77777777" w:rsidR="004B60E7" w:rsidRPr="0056006F" w:rsidRDefault="004B60E7" w:rsidP="006A57D4">
            <w:pPr>
              <w:spacing w:before="0"/>
            </w:pPr>
          </w:p>
        </w:tc>
        <w:tc>
          <w:tcPr>
            <w:tcW w:w="3668" w:type="dxa"/>
            <w:tcBorders>
              <w:left w:val="single" w:sz="4" w:space="0" w:color="auto"/>
              <w:right w:val="single" w:sz="4" w:space="0" w:color="auto"/>
            </w:tcBorders>
            <w:shd w:val="clear" w:color="auto" w:fill="D9D9D9" w:themeFill="background1" w:themeFillShade="D9"/>
            <w:noWrap/>
            <w:vAlign w:val="center"/>
          </w:tcPr>
          <w:p w14:paraId="4F856C4D" w14:textId="767DCB0D" w:rsidR="004B60E7" w:rsidRPr="001F26CF" w:rsidRDefault="004B60E7" w:rsidP="006A57D4">
            <w:pPr>
              <w:spacing w:before="0"/>
              <w:rPr>
                <w:lang w:eastAsia="en-AU"/>
              </w:rPr>
            </w:pPr>
            <w:r w:rsidRPr="001F26CF">
              <w:rPr>
                <w:lang w:eastAsia="en-AU"/>
              </w:rPr>
              <w:t>Yes</w:t>
            </w:r>
          </w:p>
        </w:tc>
        <w:tc>
          <w:tcPr>
            <w:tcW w:w="1894" w:type="dxa"/>
            <w:tcBorders>
              <w:left w:val="single" w:sz="4" w:space="0" w:color="auto"/>
              <w:right w:val="single" w:sz="4" w:space="0" w:color="auto"/>
            </w:tcBorders>
            <w:shd w:val="clear" w:color="auto" w:fill="D9D9D9" w:themeFill="background1" w:themeFillShade="D9"/>
            <w:noWrap/>
            <w:vAlign w:val="center"/>
          </w:tcPr>
          <w:p w14:paraId="4C98ADE6" w14:textId="27752B17" w:rsidR="004B60E7" w:rsidRPr="001B69F3" w:rsidRDefault="004B60E7" w:rsidP="006A57D4">
            <w:pPr>
              <w:spacing w:before="0"/>
              <w:jc w:val="center"/>
              <w:rPr>
                <w:highlight w:val="yellow"/>
              </w:rPr>
            </w:pPr>
            <w:r w:rsidRPr="0032573C">
              <w:t>19</w:t>
            </w:r>
          </w:p>
        </w:tc>
        <w:tc>
          <w:tcPr>
            <w:tcW w:w="1365" w:type="dxa"/>
            <w:tcBorders>
              <w:left w:val="single" w:sz="4" w:space="0" w:color="auto"/>
            </w:tcBorders>
            <w:shd w:val="clear" w:color="auto" w:fill="D9D9D9" w:themeFill="background1" w:themeFillShade="D9"/>
            <w:noWrap/>
            <w:vAlign w:val="center"/>
          </w:tcPr>
          <w:p w14:paraId="185427EC" w14:textId="547B8560" w:rsidR="004B60E7" w:rsidRPr="001B69F3" w:rsidRDefault="004B60E7" w:rsidP="006A57D4">
            <w:pPr>
              <w:spacing w:before="0"/>
              <w:jc w:val="center"/>
              <w:rPr>
                <w:highlight w:val="yellow"/>
              </w:rPr>
            </w:pPr>
            <w:r w:rsidRPr="0032573C">
              <w:t>3.1</w:t>
            </w:r>
          </w:p>
        </w:tc>
      </w:tr>
      <w:bookmarkEnd w:id="249"/>
    </w:tbl>
    <w:p w14:paraId="0AECDB5B" w14:textId="61C80361" w:rsidR="008B2DA9" w:rsidRPr="001B69F3" w:rsidRDefault="008B2DA9" w:rsidP="002F49A8">
      <w:pPr>
        <w:pStyle w:val="Caption"/>
        <w:rPr>
          <w:highlight w:val="yellow"/>
        </w:rPr>
      </w:pPr>
    </w:p>
    <w:p w14:paraId="21C53C80" w14:textId="3F5A6B73" w:rsidR="00DC04CF" w:rsidRPr="001F09C5" w:rsidRDefault="00DC04CF" w:rsidP="002F49A8">
      <w:pPr>
        <w:pStyle w:val="Caption"/>
      </w:pPr>
      <w:bookmarkStart w:id="252" w:name="_Toc147746497"/>
      <w:bookmarkStart w:id="253" w:name="_Toc219401310"/>
      <w:r w:rsidRPr="001F09C5">
        <w:t xml:space="preserve">Table </w:t>
      </w:r>
      <w:r w:rsidRPr="001F09C5">
        <w:fldChar w:fldCharType="begin"/>
      </w:r>
      <w:r w:rsidRPr="001F09C5">
        <w:instrText>SEQ Table \* ARABIC</w:instrText>
      </w:r>
      <w:r w:rsidRPr="001F09C5">
        <w:fldChar w:fldCharType="separate"/>
      </w:r>
      <w:r w:rsidR="00782CD6">
        <w:rPr>
          <w:noProof/>
        </w:rPr>
        <w:t>19</w:t>
      </w:r>
      <w:r w:rsidRPr="001F09C5">
        <w:fldChar w:fldCharType="end"/>
      </w:r>
      <w:r w:rsidRPr="001F09C5">
        <w:t xml:space="preserve">: </w:t>
      </w:r>
      <w:r w:rsidR="00E92744" w:rsidRPr="001F09C5">
        <w:t>2025 GP NRS</w:t>
      </w:r>
      <w:r w:rsidRPr="001F09C5">
        <w:t xml:space="preserve"> item frequencies – rural generalists</w:t>
      </w:r>
      <w:bookmarkEnd w:id="252"/>
      <w:r w:rsidR="008C4032" w:rsidRPr="001F09C5">
        <w:t xml:space="preserve"> (n</w:t>
      </w:r>
      <w:r w:rsidR="001E5BDD" w:rsidRPr="001F09C5">
        <w:rPr>
          <w:vertAlign w:val="subscript"/>
        </w:rPr>
        <w:t>(RG)</w:t>
      </w:r>
      <w:r w:rsidR="001E5BDD" w:rsidRPr="001F09C5">
        <w:t>=2</w:t>
      </w:r>
      <w:r w:rsidR="001F09C5" w:rsidRPr="001F09C5">
        <w:t>66</w:t>
      </w:r>
      <w:r w:rsidR="001E5BDD" w:rsidRPr="001F09C5">
        <w:t>; n</w:t>
      </w:r>
      <w:r w:rsidR="00875DE7" w:rsidRPr="001F09C5">
        <w:rPr>
          <w:vertAlign w:val="subscript"/>
        </w:rPr>
        <w:t>(non-</w:t>
      </w:r>
      <w:proofErr w:type="gramStart"/>
      <w:r w:rsidR="00875DE7" w:rsidRPr="001F09C5">
        <w:rPr>
          <w:vertAlign w:val="subscript"/>
        </w:rPr>
        <w:t>RG)</w:t>
      </w:r>
      <w:r w:rsidR="00875DE7" w:rsidRPr="001F09C5">
        <w:t>=</w:t>
      </w:r>
      <w:proofErr w:type="gramEnd"/>
      <w:r w:rsidR="00875DE7" w:rsidRPr="001F09C5">
        <w:t>7</w:t>
      </w:r>
      <w:r w:rsidR="001F09C5" w:rsidRPr="001F09C5">
        <w:t>90</w:t>
      </w:r>
      <w:r w:rsidR="008C4032" w:rsidRPr="001F09C5">
        <w:t>)</w:t>
      </w:r>
      <w:bookmarkEnd w:id="253"/>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5"/>
        <w:tblDescription w:val="This table  lists the responses given by registrars in the survey to questions about the Rural Generalist pathway. The table contains four heading columns: 1. Item, 2. Response options, 3. N, and 4. %. "/>
      </w:tblPr>
      <w:tblGrid>
        <w:gridCol w:w="3686"/>
        <w:gridCol w:w="3827"/>
        <w:gridCol w:w="1417"/>
        <w:gridCol w:w="1418"/>
      </w:tblGrid>
      <w:tr w:rsidR="00901AFF" w:rsidRPr="001B69F3" w14:paraId="15009150" w14:textId="77777777" w:rsidTr="006767BC">
        <w:trPr>
          <w:trHeight w:val="318"/>
          <w:tblHeader/>
        </w:trPr>
        <w:tc>
          <w:tcPr>
            <w:tcW w:w="3686" w:type="dxa"/>
            <w:shd w:val="clear" w:color="auto" w:fill="592C5F" w:themeFill="accent1"/>
            <w:vAlign w:val="center"/>
          </w:tcPr>
          <w:p w14:paraId="26AEC08F" w14:textId="77777777" w:rsidR="00DC04CF" w:rsidRPr="00AB7738" w:rsidRDefault="00DC04CF" w:rsidP="004F6CB0">
            <w:pPr>
              <w:spacing w:before="0"/>
              <w:rPr>
                <w:b/>
                <w:color w:val="FFFFFF" w:themeColor="background1"/>
              </w:rPr>
            </w:pPr>
            <w:r w:rsidRPr="00AB7738">
              <w:rPr>
                <w:b/>
                <w:color w:val="FFFFFF" w:themeColor="background1"/>
              </w:rPr>
              <w:t>Item</w:t>
            </w:r>
          </w:p>
        </w:tc>
        <w:tc>
          <w:tcPr>
            <w:tcW w:w="3827" w:type="dxa"/>
            <w:shd w:val="clear" w:color="auto" w:fill="592C5F" w:themeFill="accent1"/>
            <w:vAlign w:val="center"/>
          </w:tcPr>
          <w:p w14:paraId="191E016C" w14:textId="77777777" w:rsidR="00DC04CF" w:rsidRPr="00AB7738" w:rsidRDefault="00DC04CF" w:rsidP="004F6CB0">
            <w:pPr>
              <w:spacing w:before="0"/>
              <w:rPr>
                <w:b/>
                <w:color w:val="FFFFFF" w:themeColor="background1"/>
              </w:rPr>
            </w:pPr>
            <w:r w:rsidRPr="00AB7738">
              <w:rPr>
                <w:b/>
                <w:color w:val="FFFFFF" w:themeColor="background1"/>
              </w:rPr>
              <w:t>Response options</w:t>
            </w:r>
          </w:p>
        </w:tc>
        <w:tc>
          <w:tcPr>
            <w:tcW w:w="1417" w:type="dxa"/>
            <w:shd w:val="clear" w:color="auto" w:fill="592C5F" w:themeFill="accent1"/>
            <w:vAlign w:val="center"/>
          </w:tcPr>
          <w:p w14:paraId="2F294D0C" w14:textId="77777777" w:rsidR="00DC04CF" w:rsidRPr="00AB7738" w:rsidRDefault="00DC04CF" w:rsidP="004F6CB0">
            <w:pPr>
              <w:spacing w:before="0"/>
              <w:jc w:val="center"/>
              <w:rPr>
                <w:b/>
                <w:color w:val="FFFFFF" w:themeColor="background1"/>
              </w:rPr>
            </w:pPr>
            <w:r w:rsidRPr="00AB7738">
              <w:rPr>
                <w:b/>
                <w:color w:val="FFFFFF" w:themeColor="background1"/>
              </w:rPr>
              <w:t>N</w:t>
            </w:r>
          </w:p>
        </w:tc>
        <w:tc>
          <w:tcPr>
            <w:tcW w:w="1418" w:type="dxa"/>
            <w:shd w:val="clear" w:color="auto" w:fill="592C5F" w:themeFill="accent1"/>
            <w:vAlign w:val="center"/>
          </w:tcPr>
          <w:p w14:paraId="5E7DA3C4" w14:textId="77777777" w:rsidR="00DC04CF" w:rsidRPr="00AB7738" w:rsidRDefault="00DC04CF" w:rsidP="004F6CB0">
            <w:pPr>
              <w:spacing w:before="0"/>
              <w:jc w:val="center"/>
              <w:rPr>
                <w:b/>
                <w:color w:val="FFFFFF" w:themeColor="background1"/>
              </w:rPr>
            </w:pPr>
            <w:r w:rsidRPr="00AB7738">
              <w:rPr>
                <w:b/>
                <w:color w:val="FFFFFF" w:themeColor="background1"/>
              </w:rPr>
              <w:t>%</w:t>
            </w:r>
          </w:p>
        </w:tc>
      </w:tr>
      <w:tr w:rsidR="009611E8" w:rsidRPr="001B69F3" w14:paraId="059B2DE7" w14:textId="77777777" w:rsidTr="006767BC">
        <w:trPr>
          <w:trHeight w:val="301"/>
        </w:trPr>
        <w:tc>
          <w:tcPr>
            <w:tcW w:w="3686" w:type="dxa"/>
            <w:vMerge w:val="restart"/>
            <w:shd w:val="clear" w:color="auto" w:fill="D9D9D9" w:themeFill="background1" w:themeFillShade="D9"/>
            <w:noWrap/>
            <w:vAlign w:val="center"/>
          </w:tcPr>
          <w:p w14:paraId="37394BF7" w14:textId="38549B17" w:rsidR="009611E8" w:rsidRPr="002112D2" w:rsidRDefault="009611E8" w:rsidP="004F6CB0">
            <w:pPr>
              <w:spacing w:before="0"/>
            </w:pPr>
            <w:r w:rsidRPr="002112D2">
              <w:t>&lt;If College is RACGP</w:t>
            </w:r>
            <w:proofErr w:type="gramStart"/>
            <w:r w:rsidRPr="002112D2">
              <w:t>&gt;</w:t>
            </w:r>
            <w:proofErr w:type="gramEnd"/>
            <w:r w:rsidRPr="002112D2">
              <w:t xml:space="preserve"> Are you training as a Rural Generalist?</w:t>
            </w:r>
          </w:p>
        </w:tc>
        <w:tc>
          <w:tcPr>
            <w:tcW w:w="3827" w:type="dxa"/>
            <w:shd w:val="clear" w:color="auto" w:fill="D9D9D9" w:themeFill="background1" w:themeFillShade="D9"/>
            <w:noWrap/>
            <w:vAlign w:val="center"/>
          </w:tcPr>
          <w:p w14:paraId="2C241DD8" w14:textId="77777777" w:rsidR="009611E8" w:rsidRPr="002112D2" w:rsidRDefault="009611E8" w:rsidP="004F6CB0">
            <w:pPr>
              <w:spacing w:before="0"/>
              <w:rPr>
                <w:lang w:eastAsia="en-AU"/>
              </w:rPr>
            </w:pPr>
            <w:r w:rsidRPr="002112D2">
              <w:rPr>
                <w:lang w:eastAsia="en-AU"/>
              </w:rPr>
              <w:t>No</w:t>
            </w:r>
          </w:p>
        </w:tc>
        <w:tc>
          <w:tcPr>
            <w:tcW w:w="1417" w:type="dxa"/>
            <w:shd w:val="clear" w:color="auto" w:fill="D9D9D9" w:themeFill="background1" w:themeFillShade="D9"/>
            <w:noWrap/>
            <w:vAlign w:val="center"/>
          </w:tcPr>
          <w:p w14:paraId="0099BC84" w14:textId="3D9B9CC7" w:rsidR="009611E8" w:rsidRPr="001B69F3" w:rsidRDefault="009611E8" w:rsidP="004F6CB0">
            <w:pPr>
              <w:spacing w:before="0"/>
              <w:jc w:val="center"/>
              <w:rPr>
                <w:rFonts w:eastAsia="Times New Roman"/>
                <w:highlight w:val="yellow"/>
                <w:lang w:eastAsia="en-AU"/>
              </w:rPr>
            </w:pPr>
            <w:r w:rsidRPr="003F4D27">
              <w:t>775</w:t>
            </w:r>
          </w:p>
        </w:tc>
        <w:tc>
          <w:tcPr>
            <w:tcW w:w="1418" w:type="dxa"/>
            <w:shd w:val="clear" w:color="auto" w:fill="D9D9D9" w:themeFill="background1" w:themeFillShade="D9"/>
            <w:noWrap/>
            <w:vAlign w:val="center"/>
          </w:tcPr>
          <w:p w14:paraId="24E1CDA6" w14:textId="5010FCC5" w:rsidR="009611E8" w:rsidRPr="001B69F3" w:rsidRDefault="009611E8" w:rsidP="004F6CB0">
            <w:pPr>
              <w:spacing w:before="0"/>
              <w:jc w:val="center"/>
              <w:rPr>
                <w:rFonts w:eastAsia="Times New Roman"/>
                <w:highlight w:val="yellow"/>
                <w:lang w:eastAsia="en-AU"/>
              </w:rPr>
            </w:pPr>
            <w:r w:rsidRPr="003F4D27">
              <w:t>98.1</w:t>
            </w:r>
          </w:p>
        </w:tc>
      </w:tr>
      <w:tr w:rsidR="009611E8" w:rsidRPr="001B69F3" w14:paraId="5D3A51FC" w14:textId="77777777" w:rsidTr="006767BC">
        <w:trPr>
          <w:trHeight w:val="301"/>
        </w:trPr>
        <w:tc>
          <w:tcPr>
            <w:tcW w:w="3686" w:type="dxa"/>
            <w:vMerge/>
            <w:shd w:val="clear" w:color="auto" w:fill="D9D9D9" w:themeFill="background1" w:themeFillShade="D9"/>
            <w:noWrap/>
            <w:vAlign w:val="center"/>
          </w:tcPr>
          <w:p w14:paraId="2D3CB8AB" w14:textId="77777777" w:rsidR="009611E8" w:rsidRPr="002112D2" w:rsidRDefault="009611E8" w:rsidP="004F6CB0">
            <w:pPr>
              <w:spacing w:before="0"/>
              <w:rPr>
                <w:lang w:eastAsia="en-AU"/>
              </w:rPr>
            </w:pPr>
          </w:p>
        </w:tc>
        <w:tc>
          <w:tcPr>
            <w:tcW w:w="3827" w:type="dxa"/>
            <w:shd w:val="clear" w:color="auto" w:fill="D9D9D9" w:themeFill="background1" w:themeFillShade="D9"/>
            <w:noWrap/>
            <w:vAlign w:val="center"/>
          </w:tcPr>
          <w:p w14:paraId="0D854DBB" w14:textId="77777777" w:rsidR="009611E8" w:rsidRPr="002112D2" w:rsidRDefault="009611E8" w:rsidP="004F6CB0">
            <w:pPr>
              <w:spacing w:before="0"/>
              <w:rPr>
                <w:lang w:eastAsia="en-AU"/>
              </w:rPr>
            </w:pPr>
            <w:r w:rsidRPr="002112D2">
              <w:rPr>
                <w:lang w:eastAsia="en-AU"/>
              </w:rPr>
              <w:t>Yes</w:t>
            </w:r>
          </w:p>
        </w:tc>
        <w:tc>
          <w:tcPr>
            <w:tcW w:w="1417" w:type="dxa"/>
            <w:shd w:val="clear" w:color="auto" w:fill="D9D9D9" w:themeFill="background1" w:themeFillShade="D9"/>
            <w:noWrap/>
            <w:vAlign w:val="center"/>
          </w:tcPr>
          <w:p w14:paraId="4E03B358" w14:textId="724EDAB9" w:rsidR="009611E8" w:rsidRPr="001B69F3" w:rsidRDefault="009611E8" w:rsidP="004F6CB0">
            <w:pPr>
              <w:spacing w:before="0"/>
              <w:jc w:val="center"/>
              <w:rPr>
                <w:rFonts w:eastAsia="Times New Roman"/>
                <w:highlight w:val="yellow"/>
                <w:lang w:eastAsia="en-AU"/>
              </w:rPr>
            </w:pPr>
            <w:r w:rsidRPr="003F4D27">
              <w:t>15</w:t>
            </w:r>
          </w:p>
        </w:tc>
        <w:tc>
          <w:tcPr>
            <w:tcW w:w="1418" w:type="dxa"/>
            <w:shd w:val="clear" w:color="auto" w:fill="D9D9D9" w:themeFill="background1" w:themeFillShade="D9"/>
            <w:noWrap/>
            <w:vAlign w:val="center"/>
          </w:tcPr>
          <w:p w14:paraId="7F042632" w14:textId="36BDF346" w:rsidR="009611E8" w:rsidRPr="001B69F3" w:rsidRDefault="009611E8" w:rsidP="004F6CB0">
            <w:pPr>
              <w:spacing w:before="0"/>
              <w:jc w:val="center"/>
              <w:rPr>
                <w:rFonts w:eastAsia="Times New Roman"/>
                <w:highlight w:val="yellow"/>
                <w:lang w:eastAsia="en-AU"/>
              </w:rPr>
            </w:pPr>
            <w:r w:rsidRPr="003F4D27">
              <w:t>1.9</w:t>
            </w:r>
          </w:p>
        </w:tc>
      </w:tr>
      <w:tr w:rsidR="009611E8" w:rsidRPr="001B69F3" w14:paraId="0584F8C1" w14:textId="77777777" w:rsidTr="006767BC">
        <w:trPr>
          <w:trHeight w:val="301"/>
        </w:trPr>
        <w:tc>
          <w:tcPr>
            <w:tcW w:w="3686" w:type="dxa"/>
            <w:vMerge w:val="restart"/>
            <w:shd w:val="clear" w:color="auto" w:fill="FFFFFF" w:themeFill="background1"/>
            <w:noWrap/>
            <w:vAlign w:val="center"/>
          </w:tcPr>
          <w:p w14:paraId="21681A46" w14:textId="77777777" w:rsidR="009611E8" w:rsidRPr="002112D2" w:rsidRDefault="009611E8" w:rsidP="004F6CB0">
            <w:pPr>
              <w:spacing w:before="0"/>
              <w:rPr>
                <w:lang w:eastAsia="en-AU"/>
              </w:rPr>
            </w:pPr>
            <w:r w:rsidRPr="002112D2">
              <w:rPr>
                <w:lang w:eastAsia="en-AU"/>
              </w:rPr>
              <w:t>&lt;If RG</w:t>
            </w:r>
            <w:proofErr w:type="gramStart"/>
            <w:r w:rsidRPr="002112D2">
              <w:rPr>
                <w:lang w:eastAsia="en-AU"/>
              </w:rPr>
              <w:t>&gt;</w:t>
            </w:r>
            <w:proofErr w:type="gramEnd"/>
            <w:r w:rsidRPr="002112D2">
              <w:rPr>
                <w:lang w:eastAsia="en-AU"/>
              </w:rPr>
              <w:t xml:space="preserve"> When did you decide to become a Rural Generalist?</w:t>
            </w:r>
          </w:p>
        </w:tc>
        <w:tc>
          <w:tcPr>
            <w:tcW w:w="3827" w:type="dxa"/>
            <w:shd w:val="clear" w:color="auto" w:fill="FFFFFF" w:themeFill="background1"/>
            <w:noWrap/>
            <w:vAlign w:val="center"/>
          </w:tcPr>
          <w:p w14:paraId="31C4AE39" w14:textId="0016C239" w:rsidR="009611E8" w:rsidRPr="002112D2" w:rsidRDefault="009611E8" w:rsidP="004F6CB0">
            <w:pPr>
              <w:spacing w:before="0"/>
              <w:rPr>
                <w:rFonts w:eastAsia="Times New Roman"/>
                <w:lang w:eastAsia="en-AU"/>
              </w:rPr>
            </w:pPr>
            <w:r w:rsidRPr="002112D2">
              <w:rPr>
                <w:rFonts w:eastAsia="Times New Roman"/>
                <w:lang w:eastAsia="en-AU"/>
              </w:rPr>
              <w:t>While I was at school</w:t>
            </w:r>
          </w:p>
        </w:tc>
        <w:tc>
          <w:tcPr>
            <w:tcW w:w="1417" w:type="dxa"/>
            <w:shd w:val="clear" w:color="auto" w:fill="FFFFFF" w:themeFill="background1"/>
            <w:noWrap/>
            <w:vAlign w:val="center"/>
          </w:tcPr>
          <w:p w14:paraId="615C7C6C" w14:textId="1E61ADB0" w:rsidR="009611E8" w:rsidRPr="001B69F3" w:rsidRDefault="009611E8" w:rsidP="004F6CB0">
            <w:pPr>
              <w:spacing w:before="0"/>
              <w:jc w:val="center"/>
              <w:rPr>
                <w:rFonts w:eastAsia="Times New Roman"/>
                <w:highlight w:val="yellow"/>
                <w:lang w:eastAsia="en-AU"/>
              </w:rPr>
            </w:pPr>
            <w:r w:rsidRPr="003F4D27">
              <w:t>16</w:t>
            </w:r>
          </w:p>
        </w:tc>
        <w:tc>
          <w:tcPr>
            <w:tcW w:w="1418" w:type="dxa"/>
            <w:shd w:val="clear" w:color="auto" w:fill="FFFFFF" w:themeFill="background1"/>
            <w:noWrap/>
            <w:vAlign w:val="center"/>
          </w:tcPr>
          <w:p w14:paraId="341E3285" w14:textId="302A98E0" w:rsidR="009611E8" w:rsidRPr="001B69F3" w:rsidRDefault="009611E8" w:rsidP="004F6CB0">
            <w:pPr>
              <w:spacing w:before="0"/>
              <w:jc w:val="center"/>
              <w:rPr>
                <w:rFonts w:eastAsia="Times New Roman"/>
                <w:highlight w:val="yellow"/>
                <w:lang w:eastAsia="en-AU"/>
              </w:rPr>
            </w:pPr>
            <w:r w:rsidRPr="003F4D27">
              <w:t>5.7</w:t>
            </w:r>
          </w:p>
        </w:tc>
      </w:tr>
      <w:tr w:rsidR="009611E8" w:rsidRPr="001B69F3" w14:paraId="3D9C83CE" w14:textId="77777777" w:rsidTr="006767BC">
        <w:trPr>
          <w:trHeight w:val="301"/>
        </w:trPr>
        <w:tc>
          <w:tcPr>
            <w:tcW w:w="3686" w:type="dxa"/>
            <w:vMerge/>
            <w:shd w:val="clear" w:color="auto" w:fill="FFFFFF" w:themeFill="background1"/>
            <w:noWrap/>
            <w:vAlign w:val="center"/>
          </w:tcPr>
          <w:p w14:paraId="5947AED2" w14:textId="77777777" w:rsidR="009611E8" w:rsidRPr="002112D2" w:rsidRDefault="009611E8" w:rsidP="004F6CB0">
            <w:pPr>
              <w:spacing w:before="0"/>
              <w:rPr>
                <w:lang w:eastAsia="en-AU"/>
              </w:rPr>
            </w:pPr>
          </w:p>
        </w:tc>
        <w:tc>
          <w:tcPr>
            <w:tcW w:w="3827" w:type="dxa"/>
            <w:shd w:val="clear" w:color="auto" w:fill="FFFFFF" w:themeFill="background1"/>
            <w:noWrap/>
            <w:vAlign w:val="center"/>
          </w:tcPr>
          <w:p w14:paraId="2E0A9CA9" w14:textId="0EEA9EAE" w:rsidR="009611E8" w:rsidRPr="002112D2" w:rsidRDefault="009611E8" w:rsidP="004F6CB0">
            <w:pPr>
              <w:spacing w:before="0"/>
              <w:rPr>
                <w:rFonts w:eastAsia="Times New Roman"/>
                <w:lang w:eastAsia="en-AU"/>
              </w:rPr>
            </w:pPr>
            <w:r w:rsidRPr="002112D2">
              <w:rPr>
                <w:rFonts w:eastAsia="Times New Roman"/>
                <w:lang w:eastAsia="en-AU"/>
              </w:rPr>
              <w:t>Early in my medical degree</w:t>
            </w:r>
          </w:p>
        </w:tc>
        <w:tc>
          <w:tcPr>
            <w:tcW w:w="1417" w:type="dxa"/>
            <w:shd w:val="clear" w:color="auto" w:fill="FFFFFF" w:themeFill="background1"/>
            <w:noWrap/>
            <w:vAlign w:val="center"/>
          </w:tcPr>
          <w:p w14:paraId="6828C839" w14:textId="52956D22" w:rsidR="009611E8" w:rsidRPr="001B69F3" w:rsidRDefault="009611E8" w:rsidP="004F6CB0">
            <w:pPr>
              <w:spacing w:before="0"/>
              <w:jc w:val="center"/>
              <w:rPr>
                <w:rFonts w:eastAsia="Times New Roman"/>
                <w:highlight w:val="yellow"/>
                <w:lang w:eastAsia="en-AU"/>
              </w:rPr>
            </w:pPr>
            <w:r w:rsidRPr="003F4D27">
              <w:t>54</w:t>
            </w:r>
          </w:p>
        </w:tc>
        <w:tc>
          <w:tcPr>
            <w:tcW w:w="1418" w:type="dxa"/>
            <w:shd w:val="clear" w:color="auto" w:fill="FFFFFF" w:themeFill="background1"/>
            <w:noWrap/>
            <w:vAlign w:val="center"/>
          </w:tcPr>
          <w:p w14:paraId="7F9621D2" w14:textId="6D37980C" w:rsidR="009611E8" w:rsidRPr="001B69F3" w:rsidRDefault="009611E8" w:rsidP="004F6CB0">
            <w:pPr>
              <w:spacing w:before="0"/>
              <w:jc w:val="center"/>
              <w:rPr>
                <w:rFonts w:eastAsia="Times New Roman"/>
                <w:highlight w:val="yellow"/>
                <w:lang w:eastAsia="en-AU"/>
              </w:rPr>
            </w:pPr>
            <w:r w:rsidRPr="003F4D27">
              <w:t>19.4</w:t>
            </w:r>
          </w:p>
        </w:tc>
      </w:tr>
      <w:tr w:rsidR="009611E8" w:rsidRPr="001B69F3" w14:paraId="38AEDC86" w14:textId="77777777" w:rsidTr="006767BC">
        <w:trPr>
          <w:trHeight w:val="301"/>
        </w:trPr>
        <w:tc>
          <w:tcPr>
            <w:tcW w:w="3686" w:type="dxa"/>
            <w:vMerge/>
            <w:shd w:val="clear" w:color="auto" w:fill="FFFFFF" w:themeFill="background1"/>
            <w:noWrap/>
            <w:vAlign w:val="center"/>
          </w:tcPr>
          <w:p w14:paraId="38793BE5" w14:textId="77777777" w:rsidR="009611E8" w:rsidRPr="002112D2" w:rsidRDefault="009611E8" w:rsidP="004F6CB0">
            <w:pPr>
              <w:spacing w:before="0"/>
              <w:rPr>
                <w:lang w:eastAsia="en-AU"/>
              </w:rPr>
            </w:pPr>
          </w:p>
        </w:tc>
        <w:tc>
          <w:tcPr>
            <w:tcW w:w="3827" w:type="dxa"/>
            <w:shd w:val="clear" w:color="auto" w:fill="FFFFFF" w:themeFill="background1"/>
            <w:noWrap/>
            <w:vAlign w:val="center"/>
          </w:tcPr>
          <w:p w14:paraId="1DFB93AA" w14:textId="2F2D1838" w:rsidR="009611E8" w:rsidRPr="002112D2" w:rsidRDefault="009611E8" w:rsidP="004F6CB0">
            <w:pPr>
              <w:spacing w:before="0"/>
              <w:rPr>
                <w:rFonts w:eastAsia="Times New Roman"/>
                <w:lang w:eastAsia="en-AU"/>
              </w:rPr>
            </w:pPr>
            <w:r w:rsidRPr="002112D2">
              <w:rPr>
                <w:rFonts w:eastAsia="Times New Roman"/>
                <w:lang w:eastAsia="en-AU"/>
              </w:rPr>
              <w:t>Late in my medical degree</w:t>
            </w:r>
          </w:p>
        </w:tc>
        <w:tc>
          <w:tcPr>
            <w:tcW w:w="1417" w:type="dxa"/>
            <w:shd w:val="clear" w:color="auto" w:fill="FFFFFF" w:themeFill="background1"/>
            <w:noWrap/>
            <w:vAlign w:val="center"/>
          </w:tcPr>
          <w:p w14:paraId="575CA192" w14:textId="159B90A0" w:rsidR="009611E8" w:rsidRPr="001B69F3" w:rsidRDefault="009611E8" w:rsidP="004F6CB0">
            <w:pPr>
              <w:spacing w:before="0"/>
              <w:jc w:val="center"/>
              <w:rPr>
                <w:rFonts w:eastAsia="Times New Roman"/>
                <w:highlight w:val="yellow"/>
                <w:lang w:eastAsia="en-AU"/>
              </w:rPr>
            </w:pPr>
            <w:r w:rsidRPr="003F4D27">
              <w:t>42</w:t>
            </w:r>
          </w:p>
        </w:tc>
        <w:tc>
          <w:tcPr>
            <w:tcW w:w="1418" w:type="dxa"/>
            <w:shd w:val="clear" w:color="auto" w:fill="FFFFFF" w:themeFill="background1"/>
            <w:noWrap/>
            <w:vAlign w:val="center"/>
          </w:tcPr>
          <w:p w14:paraId="17AF3C74" w14:textId="08D0F9ED" w:rsidR="009611E8" w:rsidRPr="001B69F3" w:rsidRDefault="009611E8" w:rsidP="004F6CB0">
            <w:pPr>
              <w:spacing w:before="0"/>
              <w:jc w:val="center"/>
              <w:rPr>
                <w:rFonts w:eastAsia="Times New Roman"/>
                <w:highlight w:val="yellow"/>
                <w:lang w:eastAsia="en-AU"/>
              </w:rPr>
            </w:pPr>
            <w:r w:rsidRPr="003F4D27">
              <w:t>15.1</w:t>
            </w:r>
          </w:p>
        </w:tc>
      </w:tr>
      <w:tr w:rsidR="009611E8" w:rsidRPr="001B69F3" w14:paraId="012D16A5" w14:textId="77777777" w:rsidTr="006767BC">
        <w:trPr>
          <w:trHeight w:val="301"/>
        </w:trPr>
        <w:tc>
          <w:tcPr>
            <w:tcW w:w="3686" w:type="dxa"/>
            <w:vMerge/>
            <w:shd w:val="clear" w:color="auto" w:fill="FFFFFF" w:themeFill="background1"/>
            <w:noWrap/>
            <w:vAlign w:val="center"/>
          </w:tcPr>
          <w:p w14:paraId="274EC4DE" w14:textId="77777777" w:rsidR="009611E8" w:rsidRPr="002112D2" w:rsidRDefault="009611E8" w:rsidP="004F6CB0">
            <w:pPr>
              <w:spacing w:before="0"/>
              <w:rPr>
                <w:lang w:eastAsia="en-AU"/>
              </w:rPr>
            </w:pPr>
          </w:p>
        </w:tc>
        <w:tc>
          <w:tcPr>
            <w:tcW w:w="3827" w:type="dxa"/>
            <w:shd w:val="clear" w:color="auto" w:fill="FFFFFF" w:themeFill="background1"/>
            <w:noWrap/>
            <w:vAlign w:val="center"/>
          </w:tcPr>
          <w:p w14:paraId="13E3375E" w14:textId="5BB02A2F" w:rsidR="009611E8" w:rsidRPr="002112D2" w:rsidRDefault="009611E8" w:rsidP="004F6CB0">
            <w:pPr>
              <w:spacing w:before="0"/>
              <w:rPr>
                <w:rFonts w:eastAsia="Times New Roman"/>
                <w:lang w:eastAsia="en-AU"/>
              </w:rPr>
            </w:pPr>
            <w:r w:rsidRPr="002112D2">
              <w:rPr>
                <w:rFonts w:eastAsia="Times New Roman"/>
                <w:lang w:eastAsia="en-AU"/>
              </w:rPr>
              <w:t>In my first year out of medical school</w:t>
            </w:r>
          </w:p>
        </w:tc>
        <w:tc>
          <w:tcPr>
            <w:tcW w:w="1417" w:type="dxa"/>
            <w:shd w:val="clear" w:color="auto" w:fill="FFFFFF" w:themeFill="background1"/>
            <w:noWrap/>
            <w:vAlign w:val="center"/>
          </w:tcPr>
          <w:p w14:paraId="0ECFC5E7" w14:textId="28317EC9" w:rsidR="009611E8" w:rsidRPr="001B69F3" w:rsidRDefault="009611E8" w:rsidP="004F6CB0">
            <w:pPr>
              <w:spacing w:before="0"/>
              <w:jc w:val="center"/>
              <w:rPr>
                <w:rFonts w:eastAsia="Times New Roman"/>
                <w:highlight w:val="yellow"/>
                <w:lang w:eastAsia="en-AU"/>
              </w:rPr>
            </w:pPr>
            <w:r w:rsidRPr="003F4D27">
              <w:t>18</w:t>
            </w:r>
          </w:p>
        </w:tc>
        <w:tc>
          <w:tcPr>
            <w:tcW w:w="1418" w:type="dxa"/>
            <w:shd w:val="clear" w:color="auto" w:fill="FFFFFF" w:themeFill="background1"/>
            <w:noWrap/>
            <w:vAlign w:val="center"/>
          </w:tcPr>
          <w:p w14:paraId="53E7DD99" w14:textId="5410AC6C" w:rsidR="009611E8" w:rsidRPr="001B69F3" w:rsidRDefault="009611E8" w:rsidP="004F6CB0">
            <w:pPr>
              <w:spacing w:before="0"/>
              <w:jc w:val="center"/>
              <w:rPr>
                <w:rFonts w:eastAsia="Times New Roman"/>
                <w:highlight w:val="yellow"/>
                <w:lang w:eastAsia="en-AU"/>
              </w:rPr>
            </w:pPr>
            <w:r w:rsidRPr="003F4D27">
              <w:t>6.5</w:t>
            </w:r>
          </w:p>
        </w:tc>
      </w:tr>
      <w:tr w:rsidR="009611E8" w:rsidRPr="001B69F3" w14:paraId="02C87380" w14:textId="77777777" w:rsidTr="006767BC">
        <w:trPr>
          <w:trHeight w:val="301"/>
        </w:trPr>
        <w:tc>
          <w:tcPr>
            <w:tcW w:w="3686" w:type="dxa"/>
            <w:vMerge/>
            <w:shd w:val="clear" w:color="auto" w:fill="FFFFFF" w:themeFill="background1"/>
            <w:noWrap/>
            <w:vAlign w:val="center"/>
          </w:tcPr>
          <w:p w14:paraId="39CA662C" w14:textId="77777777" w:rsidR="009611E8" w:rsidRPr="002112D2" w:rsidRDefault="009611E8" w:rsidP="004F6CB0">
            <w:pPr>
              <w:spacing w:before="0"/>
              <w:rPr>
                <w:lang w:eastAsia="en-AU"/>
              </w:rPr>
            </w:pPr>
          </w:p>
        </w:tc>
        <w:tc>
          <w:tcPr>
            <w:tcW w:w="3827" w:type="dxa"/>
            <w:shd w:val="clear" w:color="auto" w:fill="FFFFFF" w:themeFill="background1"/>
            <w:noWrap/>
            <w:vAlign w:val="center"/>
          </w:tcPr>
          <w:p w14:paraId="24BE8299" w14:textId="4253C6D3" w:rsidR="009611E8" w:rsidRPr="002112D2" w:rsidRDefault="009611E8" w:rsidP="004F6CB0">
            <w:pPr>
              <w:spacing w:before="0"/>
              <w:rPr>
                <w:rFonts w:eastAsia="Times New Roman"/>
                <w:lang w:eastAsia="en-AU"/>
              </w:rPr>
            </w:pPr>
            <w:r w:rsidRPr="002112D2">
              <w:rPr>
                <w:rFonts w:eastAsia="Times New Roman"/>
                <w:lang w:eastAsia="en-AU"/>
              </w:rPr>
              <w:t>More than one year out of medical school</w:t>
            </w:r>
          </w:p>
        </w:tc>
        <w:tc>
          <w:tcPr>
            <w:tcW w:w="1417" w:type="dxa"/>
            <w:shd w:val="clear" w:color="auto" w:fill="FFFFFF" w:themeFill="background1"/>
            <w:noWrap/>
            <w:vAlign w:val="center"/>
          </w:tcPr>
          <w:p w14:paraId="3BA4FA01" w14:textId="72205642" w:rsidR="009611E8" w:rsidRPr="001B69F3" w:rsidRDefault="009611E8" w:rsidP="004F6CB0">
            <w:pPr>
              <w:spacing w:before="0"/>
              <w:jc w:val="center"/>
              <w:rPr>
                <w:rFonts w:eastAsia="Times New Roman"/>
                <w:highlight w:val="yellow"/>
                <w:lang w:eastAsia="en-AU"/>
              </w:rPr>
            </w:pPr>
            <w:r w:rsidRPr="003F4D27">
              <w:t>66</w:t>
            </w:r>
          </w:p>
        </w:tc>
        <w:tc>
          <w:tcPr>
            <w:tcW w:w="1418" w:type="dxa"/>
            <w:shd w:val="clear" w:color="auto" w:fill="FFFFFF" w:themeFill="background1"/>
            <w:noWrap/>
            <w:vAlign w:val="center"/>
          </w:tcPr>
          <w:p w14:paraId="4317CAB6" w14:textId="1EB39556" w:rsidR="009611E8" w:rsidRPr="001B69F3" w:rsidRDefault="009611E8" w:rsidP="004F6CB0">
            <w:pPr>
              <w:spacing w:before="0"/>
              <w:jc w:val="center"/>
              <w:rPr>
                <w:rFonts w:eastAsia="Times New Roman"/>
                <w:highlight w:val="yellow"/>
                <w:lang w:eastAsia="en-AU"/>
              </w:rPr>
            </w:pPr>
            <w:r w:rsidRPr="003F4D27">
              <w:t>23.7</w:t>
            </w:r>
          </w:p>
        </w:tc>
      </w:tr>
      <w:tr w:rsidR="009611E8" w:rsidRPr="001B69F3" w14:paraId="0BEFE033" w14:textId="77777777" w:rsidTr="006767BC">
        <w:trPr>
          <w:trHeight w:val="301"/>
        </w:trPr>
        <w:tc>
          <w:tcPr>
            <w:tcW w:w="3686" w:type="dxa"/>
            <w:vMerge/>
            <w:shd w:val="clear" w:color="auto" w:fill="D9D9D9" w:themeFill="background1" w:themeFillShade="D9"/>
            <w:noWrap/>
            <w:vAlign w:val="center"/>
          </w:tcPr>
          <w:p w14:paraId="5481D86B" w14:textId="77777777" w:rsidR="009611E8" w:rsidRPr="002112D2" w:rsidRDefault="009611E8" w:rsidP="004F6CB0">
            <w:pPr>
              <w:spacing w:before="0"/>
              <w:rPr>
                <w:lang w:eastAsia="en-AU"/>
              </w:rPr>
            </w:pPr>
          </w:p>
        </w:tc>
        <w:tc>
          <w:tcPr>
            <w:tcW w:w="3827" w:type="dxa"/>
            <w:noWrap/>
            <w:vAlign w:val="center"/>
          </w:tcPr>
          <w:p w14:paraId="14586C19" w14:textId="422224F0" w:rsidR="009611E8" w:rsidRPr="002112D2" w:rsidRDefault="009611E8" w:rsidP="004F6CB0">
            <w:pPr>
              <w:spacing w:before="0"/>
            </w:pPr>
            <w:r w:rsidRPr="002112D2">
              <w:t>After trying another speciality</w:t>
            </w:r>
          </w:p>
        </w:tc>
        <w:tc>
          <w:tcPr>
            <w:tcW w:w="1417" w:type="dxa"/>
            <w:noWrap/>
            <w:vAlign w:val="center"/>
          </w:tcPr>
          <w:p w14:paraId="1F37ABCA" w14:textId="7DBC296B" w:rsidR="009611E8" w:rsidRPr="001B69F3" w:rsidRDefault="009611E8" w:rsidP="004F6CB0">
            <w:pPr>
              <w:spacing w:before="0"/>
              <w:jc w:val="center"/>
              <w:rPr>
                <w:rFonts w:eastAsia="Times New Roman"/>
                <w:highlight w:val="yellow"/>
                <w:lang w:eastAsia="en-AU"/>
              </w:rPr>
            </w:pPr>
            <w:r w:rsidRPr="003F4D27">
              <w:t>51</w:t>
            </w:r>
          </w:p>
        </w:tc>
        <w:tc>
          <w:tcPr>
            <w:tcW w:w="1418" w:type="dxa"/>
            <w:noWrap/>
            <w:vAlign w:val="center"/>
          </w:tcPr>
          <w:p w14:paraId="35C61A68" w14:textId="6A74BF82" w:rsidR="009611E8" w:rsidRPr="001B69F3" w:rsidRDefault="009611E8" w:rsidP="004F6CB0">
            <w:pPr>
              <w:spacing w:before="0"/>
              <w:jc w:val="center"/>
              <w:rPr>
                <w:rFonts w:eastAsia="Times New Roman"/>
                <w:highlight w:val="yellow"/>
                <w:lang w:eastAsia="en-AU"/>
              </w:rPr>
            </w:pPr>
            <w:r w:rsidRPr="003F4D27">
              <w:t>18.3</w:t>
            </w:r>
          </w:p>
        </w:tc>
      </w:tr>
      <w:tr w:rsidR="009611E8" w:rsidRPr="001B69F3" w14:paraId="332A9812" w14:textId="77777777" w:rsidTr="006767BC">
        <w:trPr>
          <w:trHeight w:val="301"/>
        </w:trPr>
        <w:tc>
          <w:tcPr>
            <w:tcW w:w="3686" w:type="dxa"/>
            <w:vMerge/>
            <w:shd w:val="clear" w:color="auto" w:fill="D9D9D9" w:themeFill="background1" w:themeFillShade="D9"/>
            <w:noWrap/>
            <w:vAlign w:val="center"/>
          </w:tcPr>
          <w:p w14:paraId="063FEE32" w14:textId="77777777" w:rsidR="009611E8" w:rsidRPr="002112D2" w:rsidRDefault="009611E8" w:rsidP="004F6CB0">
            <w:pPr>
              <w:spacing w:before="0"/>
              <w:rPr>
                <w:lang w:eastAsia="en-AU"/>
              </w:rPr>
            </w:pPr>
          </w:p>
        </w:tc>
        <w:tc>
          <w:tcPr>
            <w:tcW w:w="3827" w:type="dxa"/>
            <w:noWrap/>
            <w:vAlign w:val="center"/>
          </w:tcPr>
          <w:p w14:paraId="5DA1A40B" w14:textId="2C16C06F" w:rsidR="009611E8" w:rsidRPr="002112D2" w:rsidRDefault="009611E8" w:rsidP="004F6CB0">
            <w:pPr>
              <w:spacing w:before="0"/>
            </w:pPr>
            <w:r w:rsidRPr="002112D2">
              <w:t>Other</w:t>
            </w:r>
          </w:p>
        </w:tc>
        <w:tc>
          <w:tcPr>
            <w:tcW w:w="1417" w:type="dxa"/>
            <w:noWrap/>
            <w:vAlign w:val="center"/>
          </w:tcPr>
          <w:p w14:paraId="1D1F1676" w14:textId="7ABFE594" w:rsidR="009611E8" w:rsidRPr="001B69F3" w:rsidRDefault="009611E8" w:rsidP="004F6CB0">
            <w:pPr>
              <w:spacing w:before="0"/>
              <w:jc w:val="center"/>
              <w:rPr>
                <w:rFonts w:eastAsia="Times New Roman"/>
                <w:highlight w:val="yellow"/>
                <w:lang w:eastAsia="en-AU"/>
              </w:rPr>
            </w:pPr>
            <w:r w:rsidRPr="003F4D27">
              <w:t>32</w:t>
            </w:r>
          </w:p>
        </w:tc>
        <w:tc>
          <w:tcPr>
            <w:tcW w:w="1418" w:type="dxa"/>
            <w:noWrap/>
            <w:vAlign w:val="center"/>
          </w:tcPr>
          <w:p w14:paraId="4CAD65E3" w14:textId="1BE3D211" w:rsidR="009611E8" w:rsidRPr="001B69F3" w:rsidRDefault="009611E8" w:rsidP="004F6CB0">
            <w:pPr>
              <w:spacing w:before="0"/>
              <w:jc w:val="center"/>
              <w:rPr>
                <w:rFonts w:eastAsia="Times New Roman"/>
                <w:highlight w:val="yellow"/>
                <w:lang w:eastAsia="en-AU"/>
              </w:rPr>
            </w:pPr>
            <w:r w:rsidRPr="003F4D27">
              <w:t>11.5</w:t>
            </w:r>
          </w:p>
        </w:tc>
      </w:tr>
      <w:tr w:rsidR="00481634" w:rsidRPr="001B69F3" w14:paraId="080E59A1" w14:textId="77777777" w:rsidTr="00481634">
        <w:trPr>
          <w:trHeight w:val="301"/>
        </w:trPr>
        <w:tc>
          <w:tcPr>
            <w:tcW w:w="3686" w:type="dxa"/>
            <w:vMerge w:val="restart"/>
            <w:shd w:val="clear" w:color="auto" w:fill="D9D9D9" w:themeFill="background1" w:themeFillShade="D9"/>
            <w:noWrap/>
            <w:vAlign w:val="center"/>
          </w:tcPr>
          <w:p w14:paraId="5F039EA2" w14:textId="45001B8E" w:rsidR="00481634" w:rsidRPr="002112D2" w:rsidRDefault="00481634" w:rsidP="00481634">
            <w:pPr>
              <w:spacing w:before="0"/>
              <w:rPr>
                <w:lang w:eastAsia="en-AU"/>
              </w:rPr>
            </w:pPr>
            <w:r w:rsidRPr="002112D2">
              <w:rPr>
                <w:lang w:eastAsia="en-AU"/>
              </w:rPr>
              <w:t>&lt;If RG</w:t>
            </w:r>
            <w:proofErr w:type="gramStart"/>
            <w:r w:rsidRPr="002112D2">
              <w:rPr>
                <w:lang w:eastAsia="en-AU"/>
              </w:rPr>
              <w:t>&gt;</w:t>
            </w:r>
            <w:proofErr w:type="gramEnd"/>
            <w:r w:rsidRPr="002112D2">
              <w:rPr>
                <w:lang w:eastAsia="en-AU"/>
              </w:rPr>
              <w:t xml:space="preserve"> Have you or did you engage with any of the following state and</w:t>
            </w:r>
            <w:r>
              <w:rPr>
                <w:lang w:eastAsia="en-AU"/>
              </w:rPr>
              <w:t xml:space="preserve"> </w:t>
            </w:r>
            <w:r w:rsidRPr="002112D2">
              <w:rPr>
                <w:lang w:eastAsia="en-AU"/>
              </w:rPr>
              <w:t>/</w:t>
            </w:r>
            <w:r>
              <w:rPr>
                <w:lang w:eastAsia="en-AU"/>
              </w:rPr>
              <w:t xml:space="preserve"> </w:t>
            </w:r>
            <w:r w:rsidRPr="002112D2">
              <w:rPr>
                <w:lang w:eastAsia="en-AU"/>
              </w:rPr>
              <w:t xml:space="preserve">or territory Rural Generalist program coordination units to assist with your progression on the Rural Generalist pathway? </w:t>
            </w:r>
          </w:p>
          <w:p w14:paraId="28E9A258" w14:textId="77777777" w:rsidR="00481634" w:rsidRPr="002112D2" w:rsidRDefault="00481634" w:rsidP="00481634">
            <w:pPr>
              <w:spacing w:before="0"/>
              <w:rPr>
                <w:lang w:eastAsia="en-AU"/>
              </w:rPr>
            </w:pPr>
          </w:p>
          <w:p w14:paraId="2605CD42" w14:textId="77777777" w:rsidR="00481634" w:rsidRPr="002112D2" w:rsidRDefault="00481634" w:rsidP="00481634">
            <w:pPr>
              <w:spacing w:before="0"/>
              <w:rPr>
                <w:i/>
                <w:lang w:eastAsia="en-AU"/>
              </w:rPr>
            </w:pPr>
            <w:r w:rsidRPr="002112D2">
              <w:rPr>
                <w:i/>
                <w:lang w:eastAsia="en-AU"/>
              </w:rPr>
              <w:t>Please select all that apply.</w:t>
            </w:r>
          </w:p>
        </w:tc>
        <w:tc>
          <w:tcPr>
            <w:tcW w:w="3827" w:type="dxa"/>
            <w:shd w:val="clear" w:color="auto" w:fill="D9D9D9" w:themeFill="background1" w:themeFillShade="D9"/>
            <w:noWrap/>
            <w:vAlign w:val="center"/>
          </w:tcPr>
          <w:p w14:paraId="47A014CC" w14:textId="77777777" w:rsidR="00481634" w:rsidRPr="002112D2" w:rsidRDefault="00481634" w:rsidP="00481634">
            <w:pPr>
              <w:spacing w:before="0"/>
              <w:rPr>
                <w:rFonts w:eastAsia="Times New Roman"/>
                <w:lang w:eastAsia="en-AU"/>
              </w:rPr>
            </w:pPr>
            <w:r w:rsidRPr="002112D2">
              <w:t>HETI - the NSW Rural Generalist Medical Training Program (RGTP) Coordination Unit</w:t>
            </w:r>
          </w:p>
        </w:tc>
        <w:tc>
          <w:tcPr>
            <w:tcW w:w="1417" w:type="dxa"/>
            <w:shd w:val="clear" w:color="auto" w:fill="D9D9D9" w:themeFill="background1" w:themeFillShade="D9"/>
            <w:noWrap/>
            <w:vAlign w:val="center"/>
          </w:tcPr>
          <w:p w14:paraId="634ABC4F" w14:textId="1732441E" w:rsidR="00481634" w:rsidRPr="001B69F3" w:rsidRDefault="00481634" w:rsidP="00481634">
            <w:pPr>
              <w:spacing w:before="0"/>
              <w:jc w:val="center"/>
              <w:rPr>
                <w:rFonts w:eastAsia="Times New Roman"/>
                <w:highlight w:val="yellow"/>
                <w:lang w:eastAsia="en-AU"/>
              </w:rPr>
            </w:pPr>
            <w:r w:rsidRPr="003F4D27">
              <w:t>36</w:t>
            </w:r>
          </w:p>
        </w:tc>
        <w:tc>
          <w:tcPr>
            <w:tcW w:w="1418" w:type="dxa"/>
            <w:shd w:val="clear" w:color="auto" w:fill="D9D9D9" w:themeFill="background1" w:themeFillShade="D9"/>
            <w:noWrap/>
            <w:vAlign w:val="center"/>
          </w:tcPr>
          <w:p w14:paraId="4527199C" w14:textId="25869FFB" w:rsidR="00481634" w:rsidRPr="001B69F3" w:rsidRDefault="00481634" w:rsidP="00481634">
            <w:pPr>
              <w:spacing w:before="0"/>
              <w:jc w:val="center"/>
              <w:rPr>
                <w:rFonts w:eastAsia="Times New Roman"/>
                <w:highlight w:val="yellow"/>
                <w:lang w:eastAsia="en-AU"/>
              </w:rPr>
            </w:pPr>
            <w:r w:rsidRPr="00872390">
              <w:t>18.8</w:t>
            </w:r>
          </w:p>
        </w:tc>
      </w:tr>
      <w:tr w:rsidR="00481634" w:rsidRPr="001B69F3" w14:paraId="50F70DA7" w14:textId="77777777" w:rsidTr="00481634">
        <w:trPr>
          <w:trHeight w:val="301"/>
        </w:trPr>
        <w:tc>
          <w:tcPr>
            <w:tcW w:w="3686" w:type="dxa"/>
            <w:vMerge/>
            <w:shd w:val="clear" w:color="auto" w:fill="D9D9D9" w:themeFill="background1" w:themeFillShade="D9"/>
            <w:noWrap/>
            <w:vAlign w:val="center"/>
          </w:tcPr>
          <w:p w14:paraId="299134CE" w14:textId="77777777" w:rsidR="00481634" w:rsidRPr="002112D2" w:rsidRDefault="00481634" w:rsidP="00481634">
            <w:pPr>
              <w:spacing w:before="0"/>
              <w:rPr>
                <w:lang w:eastAsia="en-AU"/>
              </w:rPr>
            </w:pPr>
          </w:p>
        </w:tc>
        <w:tc>
          <w:tcPr>
            <w:tcW w:w="3827" w:type="dxa"/>
            <w:shd w:val="clear" w:color="auto" w:fill="D9D9D9" w:themeFill="background1" w:themeFillShade="D9"/>
            <w:noWrap/>
            <w:vAlign w:val="center"/>
          </w:tcPr>
          <w:p w14:paraId="42A388F8" w14:textId="77777777" w:rsidR="00481634" w:rsidRPr="002112D2" w:rsidRDefault="00481634" w:rsidP="00481634">
            <w:pPr>
              <w:spacing w:before="0"/>
              <w:rPr>
                <w:rFonts w:eastAsia="Times New Roman"/>
                <w:lang w:eastAsia="en-AU"/>
              </w:rPr>
            </w:pPr>
            <w:r w:rsidRPr="002112D2">
              <w:t>Northern Territory Rural Generalist Coordination Unit</w:t>
            </w:r>
          </w:p>
        </w:tc>
        <w:tc>
          <w:tcPr>
            <w:tcW w:w="1417" w:type="dxa"/>
            <w:shd w:val="clear" w:color="auto" w:fill="D9D9D9" w:themeFill="background1" w:themeFillShade="D9"/>
            <w:noWrap/>
            <w:vAlign w:val="center"/>
          </w:tcPr>
          <w:p w14:paraId="16CA6C89" w14:textId="0D7756C8" w:rsidR="00481634" w:rsidRPr="001B69F3" w:rsidRDefault="00481634" w:rsidP="00481634">
            <w:pPr>
              <w:spacing w:before="0"/>
              <w:jc w:val="center"/>
              <w:rPr>
                <w:rFonts w:eastAsia="Times New Roman"/>
                <w:highlight w:val="yellow"/>
                <w:lang w:eastAsia="en-AU"/>
              </w:rPr>
            </w:pPr>
            <w:r w:rsidRPr="003F4D27">
              <w:t>11</w:t>
            </w:r>
          </w:p>
        </w:tc>
        <w:tc>
          <w:tcPr>
            <w:tcW w:w="1418" w:type="dxa"/>
            <w:shd w:val="clear" w:color="auto" w:fill="D9D9D9" w:themeFill="background1" w:themeFillShade="D9"/>
            <w:noWrap/>
            <w:vAlign w:val="center"/>
          </w:tcPr>
          <w:p w14:paraId="6EB28075" w14:textId="38B413F6" w:rsidR="00481634" w:rsidRPr="001B69F3" w:rsidRDefault="00481634" w:rsidP="00481634">
            <w:pPr>
              <w:spacing w:before="0"/>
              <w:jc w:val="center"/>
              <w:rPr>
                <w:rFonts w:eastAsia="Times New Roman"/>
                <w:highlight w:val="yellow"/>
                <w:lang w:eastAsia="en-AU"/>
              </w:rPr>
            </w:pPr>
            <w:r w:rsidRPr="00872390">
              <w:t>5.7</w:t>
            </w:r>
          </w:p>
        </w:tc>
      </w:tr>
      <w:tr w:rsidR="00481634" w:rsidRPr="001B69F3" w14:paraId="4D7807C4" w14:textId="77777777" w:rsidTr="00481634">
        <w:trPr>
          <w:trHeight w:val="301"/>
        </w:trPr>
        <w:tc>
          <w:tcPr>
            <w:tcW w:w="3686" w:type="dxa"/>
            <w:vMerge/>
            <w:shd w:val="clear" w:color="auto" w:fill="D9D9D9" w:themeFill="background1" w:themeFillShade="D9"/>
            <w:noWrap/>
            <w:vAlign w:val="center"/>
          </w:tcPr>
          <w:p w14:paraId="30D390F7" w14:textId="77777777" w:rsidR="00481634" w:rsidRPr="002112D2" w:rsidRDefault="00481634" w:rsidP="00481634">
            <w:pPr>
              <w:spacing w:before="0"/>
              <w:rPr>
                <w:lang w:eastAsia="en-AU"/>
              </w:rPr>
            </w:pPr>
          </w:p>
        </w:tc>
        <w:tc>
          <w:tcPr>
            <w:tcW w:w="3827" w:type="dxa"/>
            <w:shd w:val="clear" w:color="auto" w:fill="D9D9D9" w:themeFill="background1" w:themeFillShade="D9"/>
            <w:noWrap/>
            <w:vAlign w:val="center"/>
          </w:tcPr>
          <w:p w14:paraId="3F6D30A4" w14:textId="77777777" w:rsidR="00481634" w:rsidRPr="002112D2" w:rsidRDefault="00481634" w:rsidP="00481634">
            <w:pPr>
              <w:spacing w:before="0"/>
              <w:rPr>
                <w:rFonts w:eastAsia="Times New Roman"/>
                <w:lang w:eastAsia="en-AU"/>
              </w:rPr>
            </w:pPr>
            <w:r w:rsidRPr="002112D2">
              <w:t>Queensland Rural Generalist Pathway Coordination Unit</w:t>
            </w:r>
          </w:p>
        </w:tc>
        <w:tc>
          <w:tcPr>
            <w:tcW w:w="1417" w:type="dxa"/>
            <w:shd w:val="clear" w:color="auto" w:fill="D9D9D9" w:themeFill="background1" w:themeFillShade="D9"/>
            <w:noWrap/>
            <w:vAlign w:val="center"/>
          </w:tcPr>
          <w:p w14:paraId="5AEFE668" w14:textId="27871DCD" w:rsidR="00481634" w:rsidRPr="001B69F3" w:rsidRDefault="00481634" w:rsidP="00481634">
            <w:pPr>
              <w:spacing w:before="0"/>
              <w:jc w:val="center"/>
              <w:rPr>
                <w:rFonts w:eastAsia="Times New Roman"/>
                <w:highlight w:val="yellow"/>
                <w:lang w:eastAsia="en-AU"/>
              </w:rPr>
            </w:pPr>
            <w:r w:rsidRPr="003F4D27">
              <w:t>54</w:t>
            </w:r>
          </w:p>
        </w:tc>
        <w:tc>
          <w:tcPr>
            <w:tcW w:w="1418" w:type="dxa"/>
            <w:shd w:val="clear" w:color="auto" w:fill="D9D9D9" w:themeFill="background1" w:themeFillShade="D9"/>
            <w:noWrap/>
            <w:vAlign w:val="center"/>
          </w:tcPr>
          <w:p w14:paraId="40671406" w14:textId="6F6E8B8C" w:rsidR="00481634" w:rsidRPr="001B69F3" w:rsidRDefault="00481634" w:rsidP="00481634">
            <w:pPr>
              <w:spacing w:before="0"/>
              <w:jc w:val="center"/>
              <w:rPr>
                <w:rFonts w:eastAsia="Times New Roman"/>
                <w:highlight w:val="yellow"/>
                <w:lang w:eastAsia="en-AU"/>
              </w:rPr>
            </w:pPr>
            <w:r w:rsidRPr="00872390">
              <w:t>28.1</w:t>
            </w:r>
          </w:p>
        </w:tc>
      </w:tr>
      <w:tr w:rsidR="00481634" w:rsidRPr="001B69F3" w14:paraId="5CCA6AF4" w14:textId="77777777" w:rsidTr="00481634">
        <w:trPr>
          <w:trHeight w:val="301"/>
        </w:trPr>
        <w:tc>
          <w:tcPr>
            <w:tcW w:w="3686" w:type="dxa"/>
            <w:vMerge/>
            <w:shd w:val="clear" w:color="auto" w:fill="D9D9D9" w:themeFill="background1" w:themeFillShade="D9"/>
            <w:noWrap/>
            <w:vAlign w:val="center"/>
          </w:tcPr>
          <w:p w14:paraId="10CEBF06" w14:textId="77777777" w:rsidR="00481634" w:rsidRPr="002112D2" w:rsidRDefault="00481634" w:rsidP="00481634">
            <w:pPr>
              <w:spacing w:before="0"/>
              <w:rPr>
                <w:lang w:eastAsia="en-AU"/>
              </w:rPr>
            </w:pPr>
          </w:p>
        </w:tc>
        <w:tc>
          <w:tcPr>
            <w:tcW w:w="3827" w:type="dxa"/>
            <w:shd w:val="clear" w:color="auto" w:fill="D9D9D9" w:themeFill="background1" w:themeFillShade="D9"/>
            <w:noWrap/>
            <w:vAlign w:val="center"/>
          </w:tcPr>
          <w:p w14:paraId="66831455" w14:textId="77777777" w:rsidR="00481634" w:rsidRPr="002112D2" w:rsidRDefault="00481634" w:rsidP="00481634">
            <w:pPr>
              <w:spacing w:before="0"/>
              <w:rPr>
                <w:rFonts w:eastAsia="Times New Roman"/>
                <w:lang w:eastAsia="en-AU"/>
              </w:rPr>
            </w:pPr>
            <w:r w:rsidRPr="002112D2">
              <w:t>South Australian Rural Generalist Coordination Unit</w:t>
            </w:r>
          </w:p>
        </w:tc>
        <w:tc>
          <w:tcPr>
            <w:tcW w:w="1417" w:type="dxa"/>
            <w:shd w:val="clear" w:color="auto" w:fill="D9D9D9" w:themeFill="background1" w:themeFillShade="D9"/>
            <w:noWrap/>
            <w:vAlign w:val="center"/>
          </w:tcPr>
          <w:p w14:paraId="4DAFE1D6" w14:textId="5954D491" w:rsidR="00481634" w:rsidRPr="001B69F3" w:rsidRDefault="00481634" w:rsidP="00481634">
            <w:pPr>
              <w:spacing w:before="0"/>
              <w:jc w:val="center"/>
              <w:rPr>
                <w:rFonts w:eastAsia="Times New Roman"/>
                <w:highlight w:val="yellow"/>
                <w:lang w:eastAsia="en-AU"/>
              </w:rPr>
            </w:pPr>
            <w:r w:rsidRPr="003F4D27">
              <w:t>14</w:t>
            </w:r>
          </w:p>
        </w:tc>
        <w:tc>
          <w:tcPr>
            <w:tcW w:w="1418" w:type="dxa"/>
            <w:shd w:val="clear" w:color="auto" w:fill="D9D9D9" w:themeFill="background1" w:themeFillShade="D9"/>
            <w:noWrap/>
            <w:vAlign w:val="center"/>
          </w:tcPr>
          <w:p w14:paraId="6F77AA3A" w14:textId="7EEC6920" w:rsidR="00481634" w:rsidRPr="001B69F3" w:rsidRDefault="00481634" w:rsidP="00481634">
            <w:pPr>
              <w:spacing w:before="0"/>
              <w:jc w:val="center"/>
              <w:rPr>
                <w:rFonts w:eastAsia="Times New Roman"/>
                <w:highlight w:val="yellow"/>
                <w:lang w:eastAsia="en-AU"/>
              </w:rPr>
            </w:pPr>
            <w:r w:rsidRPr="00872390">
              <w:t>7.3</w:t>
            </w:r>
          </w:p>
        </w:tc>
      </w:tr>
      <w:tr w:rsidR="00481634" w:rsidRPr="001B69F3" w14:paraId="2CAD1232" w14:textId="77777777" w:rsidTr="00481634">
        <w:trPr>
          <w:trHeight w:val="301"/>
        </w:trPr>
        <w:tc>
          <w:tcPr>
            <w:tcW w:w="3686" w:type="dxa"/>
            <w:vMerge/>
            <w:shd w:val="clear" w:color="auto" w:fill="D9D9D9" w:themeFill="background1" w:themeFillShade="D9"/>
            <w:noWrap/>
            <w:vAlign w:val="center"/>
          </w:tcPr>
          <w:p w14:paraId="5C760475" w14:textId="77777777" w:rsidR="00481634" w:rsidRPr="002112D2" w:rsidRDefault="00481634" w:rsidP="00481634">
            <w:pPr>
              <w:spacing w:before="0"/>
              <w:rPr>
                <w:lang w:eastAsia="en-AU"/>
              </w:rPr>
            </w:pPr>
          </w:p>
        </w:tc>
        <w:tc>
          <w:tcPr>
            <w:tcW w:w="3827" w:type="dxa"/>
            <w:shd w:val="clear" w:color="auto" w:fill="D9D9D9" w:themeFill="background1" w:themeFillShade="D9"/>
            <w:noWrap/>
            <w:vAlign w:val="center"/>
          </w:tcPr>
          <w:p w14:paraId="3695D2F9" w14:textId="77777777" w:rsidR="00481634" w:rsidRPr="002112D2" w:rsidRDefault="00481634" w:rsidP="00481634">
            <w:pPr>
              <w:spacing w:before="0"/>
              <w:rPr>
                <w:rFonts w:eastAsia="Times New Roman"/>
                <w:lang w:eastAsia="en-AU"/>
              </w:rPr>
            </w:pPr>
            <w:r w:rsidRPr="002112D2">
              <w:t>Tasmanian Rural Generalist Pathway (TRGP) Coordination Unit</w:t>
            </w:r>
          </w:p>
        </w:tc>
        <w:tc>
          <w:tcPr>
            <w:tcW w:w="1417" w:type="dxa"/>
            <w:shd w:val="clear" w:color="auto" w:fill="D9D9D9" w:themeFill="background1" w:themeFillShade="D9"/>
            <w:noWrap/>
            <w:vAlign w:val="center"/>
          </w:tcPr>
          <w:p w14:paraId="2CCB6576" w14:textId="0BDA6E31" w:rsidR="00481634" w:rsidRPr="001B69F3" w:rsidRDefault="00481634" w:rsidP="00481634">
            <w:pPr>
              <w:spacing w:before="0"/>
              <w:jc w:val="center"/>
              <w:rPr>
                <w:rFonts w:eastAsia="Times New Roman"/>
                <w:highlight w:val="yellow"/>
                <w:lang w:eastAsia="en-AU"/>
              </w:rPr>
            </w:pPr>
            <w:r w:rsidRPr="003F4D27">
              <w:t>9</w:t>
            </w:r>
          </w:p>
        </w:tc>
        <w:tc>
          <w:tcPr>
            <w:tcW w:w="1418" w:type="dxa"/>
            <w:shd w:val="clear" w:color="auto" w:fill="D9D9D9" w:themeFill="background1" w:themeFillShade="D9"/>
            <w:noWrap/>
            <w:vAlign w:val="center"/>
          </w:tcPr>
          <w:p w14:paraId="120032E4" w14:textId="4E89E6C9" w:rsidR="00481634" w:rsidRPr="001B69F3" w:rsidRDefault="00481634" w:rsidP="00481634">
            <w:pPr>
              <w:spacing w:before="0"/>
              <w:jc w:val="center"/>
              <w:rPr>
                <w:rFonts w:eastAsia="Times New Roman"/>
                <w:highlight w:val="yellow"/>
                <w:lang w:eastAsia="en-AU"/>
              </w:rPr>
            </w:pPr>
            <w:r w:rsidRPr="00872390">
              <w:t>4.7</w:t>
            </w:r>
          </w:p>
        </w:tc>
      </w:tr>
      <w:tr w:rsidR="00481634" w:rsidRPr="001B69F3" w14:paraId="13646CDE" w14:textId="77777777" w:rsidTr="00481634">
        <w:trPr>
          <w:trHeight w:val="301"/>
        </w:trPr>
        <w:tc>
          <w:tcPr>
            <w:tcW w:w="3686" w:type="dxa"/>
            <w:vMerge/>
            <w:shd w:val="clear" w:color="auto" w:fill="D9D9D9" w:themeFill="background1" w:themeFillShade="D9"/>
            <w:noWrap/>
            <w:vAlign w:val="center"/>
          </w:tcPr>
          <w:p w14:paraId="069FD8F1" w14:textId="77777777" w:rsidR="00481634" w:rsidRPr="002112D2" w:rsidRDefault="00481634" w:rsidP="00481634">
            <w:pPr>
              <w:spacing w:before="0"/>
              <w:rPr>
                <w:lang w:eastAsia="en-AU"/>
              </w:rPr>
            </w:pPr>
          </w:p>
        </w:tc>
        <w:tc>
          <w:tcPr>
            <w:tcW w:w="3827" w:type="dxa"/>
            <w:shd w:val="clear" w:color="auto" w:fill="D9D9D9" w:themeFill="background1" w:themeFillShade="D9"/>
            <w:noWrap/>
            <w:vAlign w:val="center"/>
          </w:tcPr>
          <w:p w14:paraId="3D5241AF" w14:textId="77777777" w:rsidR="00481634" w:rsidRPr="002112D2" w:rsidRDefault="00481634" w:rsidP="00481634">
            <w:pPr>
              <w:spacing w:before="0"/>
              <w:rPr>
                <w:rFonts w:eastAsia="Times New Roman"/>
                <w:lang w:eastAsia="en-AU"/>
              </w:rPr>
            </w:pPr>
            <w:r w:rsidRPr="002112D2">
              <w:t>Victorian Rural Generalist Program (VRGP) Coordination Unit</w:t>
            </w:r>
          </w:p>
        </w:tc>
        <w:tc>
          <w:tcPr>
            <w:tcW w:w="1417" w:type="dxa"/>
            <w:shd w:val="clear" w:color="auto" w:fill="D9D9D9" w:themeFill="background1" w:themeFillShade="D9"/>
            <w:noWrap/>
            <w:vAlign w:val="center"/>
          </w:tcPr>
          <w:p w14:paraId="17AEAFE4" w14:textId="11E82DBD" w:rsidR="00481634" w:rsidRPr="001B69F3" w:rsidRDefault="00481634" w:rsidP="00481634">
            <w:pPr>
              <w:spacing w:before="0"/>
              <w:jc w:val="center"/>
              <w:rPr>
                <w:rFonts w:eastAsia="Times New Roman"/>
                <w:highlight w:val="yellow"/>
                <w:lang w:eastAsia="en-AU"/>
              </w:rPr>
            </w:pPr>
            <w:r w:rsidRPr="003F4D27">
              <w:t>42</w:t>
            </w:r>
          </w:p>
        </w:tc>
        <w:tc>
          <w:tcPr>
            <w:tcW w:w="1418" w:type="dxa"/>
            <w:shd w:val="clear" w:color="auto" w:fill="D9D9D9" w:themeFill="background1" w:themeFillShade="D9"/>
            <w:noWrap/>
            <w:vAlign w:val="center"/>
          </w:tcPr>
          <w:p w14:paraId="239E8516" w14:textId="1B679818" w:rsidR="00481634" w:rsidRPr="001B69F3" w:rsidRDefault="00481634" w:rsidP="00481634">
            <w:pPr>
              <w:spacing w:before="0"/>
              <w:jc w:val="center"/>
              <w:rPr>
                <w:rFonts w:eastAsia="Times New Roman"/>
                <w:highlight w:val="yellow"/>
                <w:lang w:eastAsia="en-AU"/>
              </w:rPr>
            </w:pPr>
            <w:r w:rsidRPr="00872390">
              <w:t>21.9</w:t>
            </w:r>
          </w:p>
        </w:tc>
      </w:tr>
      <w:tr w:rsidR="00481634" w:rsidRPr="001B69F3" w14:paraId="5547A1CA" w14:textId="77777777" w:rsidTr="00481634">
        <w:trPr>
          <w:trHeight w:val="301"/>
        </w:trPr>
        <w:tc>
          <w:tcPr>
            <w:tcW w:w="3686" w:type="dxa"/>
            <w:vMerge/>
            <w:shd w:val="clear" w:color="auto" w:fill="D9D9D9" w:themeFill="background1" w:themeFillShade="D9"/>
            <w:noWrap/>
            <w:vAlign w:val="center"/>
          </w:tcPr>
          <w:p w14:paraId="0EB14C41" w14:textId="77777777" w:rsidR="00481634" w:rsidRPr="002112D2" w:rsidRDefault="00481634" w:rsidP="00481634">
            <w:pPr>
              <w:spacing w:before="0"/>
              <w:rPr>
                <w:lang w:eastAsia="en-AU"/>
              </w:rPr>
            </w:pPr>
          </w:p>
        </w:tc>
        <w:tc>
          <w:tcPr>
            <w:tcW w:w="3827" w:type="dxa"/>
            <w:shd w:val="clear" w:color="auto" w:fill="D9D9D9" w:themeFill="background1" w:themeFillShade="D9"/>
            <w:noWrap/>
            <w:vAlign w:val="center"/>
          </w:tcPr>
          <w:p w14:paraId="42C717A7" w14:textId="77777777" w:rsidR="00481634" w:rsidRPr="002112D2" w:rsidRDefault="00481634" w:rsidP="00481634">
            <w:pPr>
              <w:spacing w:before="0"/>
              <w:rPr>
                <w:rFonts w:eastAsia="Times New Roman"/>
                <w:lang w:eastAsia="en-AU"/>
              </w:rPr>
            </w:pPr>
            <w:r w:rsidRPr="002112D2">
              <w:t>Western Australian Rural Generalist Pathway (RGPWA) Coordination Unit</w:t>
            </w:r>
          </w:p>
        </w:tc>
        <w:tc>
          <w:tcPr>
            <w:tcW w:w="1417" w:type="dxa"/>
            <w:shd w:val="clear" w:color="auto" w:fill="D9D9D9" w:themeFill="background1" w:themeFillShade="D9"/>
            <w:noWrap/>
            <w:vAlign w:val="center"/>
          </w:tcPr>
          <w:p w14:paraId="6AE34ACA" w14:textId="1E24B393" w:rsidR="00481634" w:rsidRPr="001B69F3" w:rsidRDefault="00481634" w:rsidP="00481634">
            <w:pPr>
              <w:spacing w:before="0"/>
              <w:jc w:val="center"/>
              <w:rPr>
                <w:rFonts w:eastAsia="Times New Roman"/>
                <w:highlight w:val="yellow"/>
                <w:lang w:eastAsia="en-AU"/>
              </w:rPr>
            </w:pPr>
            <w:r w:rsidRPr="003F4D27">
              <w:t>21</w:t>
            </w:r>
          </w:p>
        </w:tc>
        <w:tc>
          <w:tcPr>
            <w:tcW w:w="1418" w:type="dxa"/>
            <w:shd w:val="clear" w:color="auto" w:fill="D9D9D9" w:themeFill="background1" w:themeFillShade="D9"/>
            <w:noWrap/>
            <w:vAlign w:val="center"/>
          </w:tcPr>
          <w:p w14:paraId="2CB92184" w14:textId="704299D9" w:rsidR="00481634" w:rsidRPr="001B69F3" w:rsidRDefault="00481634" w:rsidP="00481634">
            <w:pPr>
              <w:spacing w:before="0"/>
              <w:jc w:val="center"/>
              <w:rPr>
                <w:rFonts w:eastAsia="Times New Roman"/>
                <w:highlight w:val="yellow"/>
                <w:lang w:eastAsia="en-AU"/>
              </w:rPr>
            </w:pPr>
            <w:r w:rsidRPr="00872390">
              <w:t>10.9</w:t>
            </w:r>
          </w:p>
        </w:tc>
      </w:tr>
      <w:tr w:rsidR="00481634" w:rsidRPr="001B69F3" w14:paraId="409EBA2C" w14:textId="77777777" w:rsidTr="00481634">
        <w:trPr>
          <w:trHeight w:val="301"/>
        </w:trPr>
        <w:tc>
          <w:tcPr>
            <w:tcW w:w="3686" w:type="dxa"/>
            <w:vMerge/>
            <w:shd w:val="clear" w:color="auto" w:fill="D9D9D9" w:themeFill="background1" w:themeFillShade="D9"/>
            <w:noWrap/>
            <w:vAlign w:val="center"/>
          </w:tcPr>
          <w:p w14:paraId="4F610CA0" w14:textId="77777777" w:rsidR="00481634" w:rsidRPr="002112D2" w:rsidRDefault="00481634" w:rsidP="00481634">
            <w:pPr>
              <w:spacing w:before="0"/>
              <w:rPr>
                <w:lang w:eastAsia="en-AU"/>
              </w:rPr>
            </w:pPr>
          </w:p>
        </w:tc>
        <w:tc>
          <w:tcPr>
            <w:tcW w:w="3827" w:type="dxa"/>
            <w:shd w:val="clear" w:color="auto" w:fill="D9D9D9" w:themeFill="background1" w:themeFillShade="D9"/>
            <w:noWrap/>
            <w:vAlign w:val="center"/>
          </w:tcPr>
          <w:p w14:paraId="592E4432" w14:textId="19BBDFC1" w:rsidR="00481634" w:rsidRPr="002112D2" w:rsidRDefault="00481634" w:rsidP="00481634">
            <w:pPr>
              <w:spacing w:before="0"/>
            </w:pPr>
            <w:r w:rsidRPr="002112D2">
              <w:t>Other - Regional Training Hub</w:t>
            </w:r>
          </w:p>
        </w:tc>
        <w:tc>
          <w:tcPr>
            <w:tcW w:w="1417" w:type="dxa"/>
            <w:shd w:val="clear" w:color="auto" w:fill="D9D9D9" w:themeFill="background1" w:themeFillShade="D9"/>
            <w:noWrap/>
            <w:vAlign w:val="center"/>
          </w:tcPr>
          <w:p w14:paraId="5EFB057C" w14:textId="719B8129" w:rsidR="00481634" w:rsidRPr="001B69F3" w:rsidRDefault="00481634" w:rsidP="00481634">
            <w:pPr>
              <w:spacing w:before="0"/>
              <w:jc w:val="center"/>
              <w:rPr>
                <w:rFonts w:eastAsia="Times New Roman"/>
                <w:highlight w:val="yellow"/>
                <w:lang w:eastAsia="en-AU"/>
              </w:rPr>
            </w:pPr>
            <w:r w:rsidRPr="003F4D27">
              <w:t>31</w:t>
            </w:r>
          </w:p>
        </w:tc>
        <w:tc>
          <w:tcPr>
            <w:tcW w:w="1418" w:type="dxa"/>
            <w:shd w:val="clear" w:color="auto" w:fill="D9D9D9" w:themeFill="background1" w:themeFillShade="D9"/>
            <w:noWrap/>
            <w:vAlign w:val="center"/>
          </w:tcPr>
          <w:p w14:paraId="5F0E3F49" w14:textId="4614FE76" w:rsidR="00481634" w:rsidRPr="001B69F3" w:rsidRDefault="00481634" w:rsidP="00481634">
            <w:pPr>
              <w:spacing w:before="0"/>
              <w:jc w:val="center"/>
              <w:rPr>
                <w:rFonts w:eastAsia="Times New Roman"/>
                <w:highlight w:val="yellow"/>
                <w:lang w:eastAsia="en-AU"/>
              </w:rPr>
            </w:pPr>
            <w:r w:rsidRPr="00872390">
              <w:t>16.1</w:t>
            </w:r>
          </w:p>
        </w:tc>
      </w:tr>
      <w:tr w:rsidR="002148C8" w:rsidRPr="001B69F3" w14:paraId="15C3DDFC" w14:textId="77777777" w:rsidTr="002148C8">
        <w:trPr>
          <w:trHeight w:val="301"/>
        </w:trPr>
        <w:tc>
          <w:tcPr>
            <w:tcW w:w="3686" w:type="dxa"/>
            <w:vMerge w:val="restart"/>
            <w:shd w:val="clear" w:color="auto" w:fill="FFFFFF" w:themeFill="background1"/>
            <w:noWrap/>
            <w:vAlign w:val="center"/>
          </w:tcPr>
          <w:p w14:paraId="38169E3F" w14:textId="3191D9EC" w:rsidR="002148C8" w:rsidRPr="002112D2" w:rsidRDefault="002148C8" w:rsidP="002148C8">
            <w:pPr>
              <w:spacing w:before="0"/>
              <w:rPr>
                <w:lang w:eastAsia="en-AU"/>
              </w:rPr>
            </w:pPr>
            <w:r w:rsidRPr="002112D2">
              <w:rPr>
                <w:lang w:eastAsia="en-AU"/>
              </w:rPr>
              <w:t xml:space="preserve">&lt;If RG&gt; What type of advice or assistance have you received from the Rural Generalist program coordination unit(s)? </w:t>
            </w:r>
          </w:p>
          <w:p w14:paraId="56C1A4E3" w14:textId="77777777" w:rsidR="002148C8" w:rsidRPr="002112D2" w:rsidRDefault="002148C8" w:rsidP="002148C8">
            <w:pPr>
              <w:spacing w:before="0"/>
              <w:rPr>
                <w:lang w:eastAsia="en-AU"/>
              </w:rPr>
            </w:pPr>
          </w:p>
          <w:p w14:paraId="5DDF75AD" w14:textId="77777777" w:rsidR="002148C8" w:rsidRPr="002112D2" w:rsidRDefault="002148C8" w:rsidP="002148C8">
            <w:pPr>
              <w:spacing w:before="0"/>
              <w:rPr>
                <w:i/>
                <w:lang w:eastAsia="en-AU"/>
              </w:rPr>
            </w:pPr>
            <w:r w:rsidRPr="002112D2">
              <w:rPr>
                <w:i/>
                <w:lang w:eastAsia="en-AU"/>
              </w:rPr>
              <w:t>Please select all that apply.</w:t>
            </w:r>
          </w:p>
        </w:tc>
        <w:tc>
          <w:tcPr>
            <w:tcW w:w="3827" w:type="dxa"/>
            <w:shd w:val="clear" w:color="auto" w:fill="FFFFFF" w:themeFill="background1"/>
            <w:noWrap/>
            <w:vAlign w:val="center"/>
          </w:tcPr>
          <w:p w14:paraId="60B24630" w14:textId="77777777" w:rsidR="002148C8" w:rsidRPr="002112D2" w:rsidRDefault="002148C8" w:rsidP="002148C8">
            <w:pPr>
              <w:spacing w:before="0"/>
              <w:rPr>
                <w:rFonts w:eastAsia="Times New Roman"/>
                <w:lang w:eastAsia="en-AU"/>
              </w:rPr>
            </w:pPr>
            <w:r w:rsidRPr="002112D2">
              <w:t xml:space="preserve">Advice or assistance with placements as a junior doctor </w:t>
            </w:r>
          </w:p>
        </w:tc>
        <w:tc>
          <w:tcPr>
            <w:tcW w:w="1417" w:type="dxa"/>
            <w:shd w:val="clear" w:color="auto" w:fill="FFFFFF" w:themeFill="background1"/>
            <w:noWrap/>
            <w:vAlign w:val="center"/>
          </w:tcPr>
          <w:p w14:paraId="323B7F32" w14:textId="09231302" w:rsidR="002148C8" w:rsidRPr="001B69F3" w:rsidRDefault="002148C8" w:rsidP="002148C8">
            <w:pPr>
              <w:spacing w:before="0"/>
              <w:jc w:val="center"/>
              <w:rPr>
                <w:rFonts w:eastAsia="Times New Roman"/>
                <w:highlight w:val="yellow"/>
                <w:lang w:eastAsia="en-AU"/>
              </w:rPr>
            </w:pPr>
            <w:r w:rsidRPr="003F4D27">
              <w:t>71</w:t>
            </w:r>
          </w:p>
        </w:tc>
        <w:tc>
          <w:tcPr>
            <w:tcW w:w="1418" w:type="dxa"/>
            <w:shd w:val="clear" w:color="auto" w:fill="FFFFFF" w:themeFill="background1"/>
            <w:noWrap/>
            <w:vAlign w:val="center"/>
          </w:tcPr>
          <w:p w14:paraId="2F8B8040" w14:textId="6DA2F96A" w:rsidR="002148C8" w:rsidRPr="001B69F3" w:rsidRDefault="002148C8" w:rsidP="002148C8">
            <w:pPr>
              <w:spacing w:before="0"/>
              <w:jc w:val="center"/>
              <w:rPr>
                <w:rFonts w:eastAsia="Times New Roman"/>
                <w:highlight w:val="yellow"/>
                <w:lang w:eastAsia="en-AU"/>
              </w:rPr>
            </w:pPr>
            <w:r w:rsidRPr="00B75732">
              <w:t>35.5</w:t>
            </w:r>
          </w:p>
        </w:tc>
      </w:tr>
      <w:tr w:rsidR="002148C8" w:rsidRPr="001B69F3" w14:paraId="7F946627" w14:textId="77777777" w:rsidTr="002148C8">
        <w:trPr>
          <w:trHeight w:val="301"/>
        </w:trPr>
        <w:tc>
          <w:tcPr>
            <w:tcW w:w="3686" w:type="dxa"/>
            <w:vMerge/>
            <w:shd w:val="clear" w:color="auto" w:fill="FFFFFF" w:themeFill="background1"/>
            <w:noWrap/>
            <w:vAlign w:val="center"/>
          </w:tcPr>
          <w:p w14:paraId="1627D202" w14:textId="77777777" w:rsidR="002148C8" w:rsidRPr="002112D2" w:rsidRDefault="002148C8" w:rsidP="002148C8">
            <w:pPr>
              <w:spacing w:before="0"/>
              <w:rPr>
                <w:lang w:eastAsia="en-AU"/>
              </w:rPr>
            </w:pPr>
          </w:p>
        </w:tc>
        <w:tc>
          <w:tcPr>
            <w:tcW w:w="3827" w:type="dxa"/>
            <w:shd w:val="clear" w:color="auto" w:fill="FFFFFF" w:themeFill="background1"/>
            <w:noWrap/>
            <w:vAlign w:val="center"/>
          </w:tcPr>
          <w:p w14:paraId="10B058D1" w14:textId="77777777" w:rsidR="002148C8" w:rsidRPr="002112D2" w:rsidRDefault="002148C8" w:rsidP="002148C8">
            <w:pPr>
              <w:spacing w:before="0"/>
              <w:rPr>
                <w:rFonts w:eastAsia="Times New Roman"/>
                <w:lang w:eastAsia="en-AU"/>
              </w:rPr>
            </w:pPr>
            <w:r w:rsidRPr="002112D2">
              <w:t>Advice or assistance with placements as a GP Rural Generalist registrar</w:t>
            </w:r>
          </w:p>
        </w:tc>
        <w:tc>
          <w:tcPr>
            <w:tcW w:w="1417" w:type="dxa"/>
            <w:shd w:val="clear" w:color="auto" w:fill="FFFFFF" w:themeFill="background1"/>
            <w:noWrap/>
            <w:vAlign w:val="center"/>
          </w:tcPr>
          <w:p w14:paraId="584C0558" w14:textId="1D63F049" w:rsidR="002148C8" w:rsidRPr="001B69F3" w:rsidRDefault="002148C8" w:rsidP="002148C8">
            <w:pPr>
              <w:spacing w:before="0"/>
              <w:jc w:val="center"/>
              <w:rPr>
                <w:rFonts w:eastAsia="Times New Roman"/>
                <w:highlight w:val="yellow"/>
                <w:lang w:eastAsia="en-AU"/>
              </w:rPr>
            </w:pPr>
            <w:r w:rsidRPr="003F4D27">
              <w:t>102</w:t>
            </w:r>
          </w:p>
        </w:tc>
        <w:tc>
          <w:tcPr>
            <w:tcW w:w="1418" w:type="dxa"/>
            <w:shd w:val="clear" w:color="auto" w:fill="FFFFFF" w:themeFill="background1"/>
            <w:noWrap/>
            <w:vAlign w:val="center"/>
          </w:tcPr>
          <w:p w14:paraId="7775DC61" w14:textId="6AC657C2" w:rsidR="002148C8" w:rsidRPr="001B69F3" w:rsidRDefault="002148C8" w:rsidP="002148C8">
            <w:pPr>
              <w:spacing w:before="0"/>
              <w:jc w:val="center"/>
              <w:rPr>
                <w:rFonts w:eastAsia="Times New Roman"/>
                <w:highlight w:val="yellow"/>
                <w:lang w:eastAsia="en-AU"/>
              </w:rPr>
            </w:pPr>
            <w:r w:rsidRPr="00B75732">
              <w:t>51.0</w:t>
            </w:r>
          </w:p>
        </w:tc>
      </w:tr>
      <w:tr w:rsidR="002148C8" w:rsidRPr="001B69F3" w14:paraId="1E2B101F" w14:textId="77777777" w:rsidTr="002148C8">
        <w:trPr>
          <w:trHeight w:val="301"/>
        </w:trPr>
        <w:tc>
          <w:tcPr>
            <w:tcW w:w="3686" w:type="dxa"/>
            <w:vMerge/>
            <w:shd w:val="clear" w:color="auto" w:fill="FFFFFF" w:themeFill="background1"/>
            <w:noWrap/>
            <w:vAlign w:val="center"/>
          </w:tcPr>
          <w:p w14:paraId="00480CE3" w14:textId="77777777" w:rsidR="002148C8" w:rsidRPr="002112D2" w:rsidRDefault="002148C8" w:rsidP="002148C8">
            <w:pPr>
              <w:spacing w:before="0"/>
              <w:rPr>
                <w:lang w:eastAsia="en-AU"/>
              </w:rPr>
            </w:pPr>
          </w:p>
        </w:tc>
        <w:tc>
          <w:tcPr>
            <w:tcW w:w="3827" w:type="dxa"/>
            <w:shd w:val="clear" w:color="auto" w:fill="FFFFFF" w:themeFill="background1"/>
            <w:noWrap/>
            <w:vAlign w:val="center"/>
          </w:tcPr>
          <w:p w14:paraId="67231A75" w14:textId="3CC758C4" w:rsidR="002148C8" w:rsidRPr="002112D2" w:rsidRDefault="002148C8" w:rsidP="002148C8">
            <w:pPr>
              <w:spacing w:before="0"/>
            </w:pPr>
            <w:r w:rsidRPr="002112D2">
              <w:t>Advice or assistance to meet GP College requirements</w:t>
            </w:r>
          </w:p>
        </w:tc>
        <w:tc>
          <w:tcPr>
            <w:tcW w:w="1417" w:type="dxa"/>
            <w:shd w:val="clear" w:color="auto" w:fill="FFFFFF" w:themeFill="background1"/>
            <w:noWrap/>
            <w:vAlign w:val="center"/>
          </w:tcPr>
          <w:p w14:paraId="48BAEAF9" w14:textId="6462C41D" w:rsidR="002148C8" w:rsidRPr="001B69F3" w:rsidRDefault="002148C8" w:rsidP="002148C8">
            <w:pPr>
              <w:spacing w:before="0"/>
              <w:jc w:val="center"/>
              <w:rPr>
                <w:rFonts w:eastAsia="Times New Roman"/>
                <w:highlight w:val="yellow"/>
                <w:lang w:eastAsia="en-AU"/>
              </w:rPr>
            </w:pPr>
            <w:r w:rsidRPr="003F4D27">
              <w:t>83</w:t>
            </w:r>
          </w:p>
        </w:tc>
        <w:tc>
          <w:tcPr>
            <w:tcW w:w="1418" w:type="dxa"/>
            <w:shd w:val="clear" w:color="auto" w:fill="FFFFFF" w:themeFill="background1"/>
            <w:noWrap/>
            <w:vAlign w:val="center"/>
          </w:tcPr>
          <w:p w14:paraId="45D52CF8" w14:textId="615948B0" w:rsidR="002148C8" w:rsidRPr="001B69F3" w:rsidRDefault="002148C8" w:rsidP="002148C8">
            <w:pPr>
              <w:spacing w:before="0"/>
              <w:jc w:val="center"/>
              <w:rPr>
                <w:rFonts w:eastAsia="Times New Roman"/>
                <w:highlight w:val="yellow"/>
                <w:lang w:eastAsia="en-AU"/>
              </w:rPr>
            </w:pPr>
            <w:r w:rsidRPr="00B75732">
              <w:t>41.5</w:t>
            </w:r>
          </w:p>
        </w:tc>
      </w:tr>
      <w:tr w:rsidR="002148C8" w:rsidRPr="001B69F3" w14:paraId="4A8FEB2B" w14:textId="77777777" w:rsidTr="002148C8">
        <w:trPr>
          <w:trHeight w:val="301"/>
        </w:trPr>
        <w:tc>
          <w:tcPr>
            <w:tcW w:w="3686" w:type="dxa"/>
            <w:vMerge/>
            <w:shd w:val="clear" w:color="auto" w:fill="FFFFFF" w:themeFill="background1"/>
            <w:noWrap/>
            <w:vAlign w:val="center"/>
          </w:tcPr>
          <w:p w14:paraId="7B1FDC2D" w14:textId="77777777" w:rsidR="002148C8" w:rsidRPr="002112D2" w:rsidRDefault="002148C8" w:rsidP="002148C8">
            <w:pPr>
              <w:spacing w:before="0"/>
              <w:rPr>
                <w:lang w:eastAsia="en-AU"/>
              </w:rPr>
            </w:pPr>
          </w:p>
        </w:tc>
        <w:tc>
          <w:tcPr>
            <w:tcW w:w="3827" w:type="dxa"/>
            <w:shd w:val="clear" w:color="auto" w:fill="FFFFFF" w:themeFill="background1"/>
            <w:noWrap/>
            <w:vAlign w:val="center"/>
          </w:tcPr>
          <w:p w14:paraId="104EADDA" w14:textId="77777777" w:rsidR="002148C8" w:rsidRPr="002112D2" w:rsidRDefault="002148C8" w:rsidP="002148C8">
            <w:pPr>
              <w:spacing w:before="0"/>
              <w:rPr>
                <w:rFonts w:eastAsia="Times New Roman"/>
                <w:lang w:eastAsia="en-AU"/>
              </w:rPr>
            </w:pPr>
            <w:r w:rsidRPr="002112D2">
              <w:t xml:space="preserve">Advice or assistance managing the intersection between hospital-based training and primary care </w:t>
            </w:r>
          </w:p>
        </w:tc>
        <w:tc>
          <w:tcPr>
            <w:tcW w:w="1417" w:type="dxa"/>
            <w:shd w:val="clear" w:color="auto" w:fill="FFFFFF" w:themeFill="background1"/>
            <w:noWrap/>
            <w:vAlign w:val="center"/>
          </w:tcPr>
          <w:p w14:paraId="35702F48" w14:textId="76A73B4D" w:rsidR="002148C8" w:rsidRPr="001B69F3" w:rsidRDefault="002148C8" w:rsidP="002148C8">
            <w:pPr>
              <w:spacing w:before="0"/>
              <w:jc w:val="center"/>
              <w:rPr>
                <w:rFonts w:eastAsia="Times New Roman"/>
                <w:highlight w:val="yellow"/>
                <w:lang w:eastAsia="en-AU"/>
              </w:rPr>
            </w:pPr>
            <w:r w:rsidRPr="003F4D27">
              <w:t>61</w:t>
            </w:r>
          </w:p>
        </w:tc>
        <w:tc>
          <w:tcPr>
            <w:tcW w:w="1418" w:type="dxa"/>
            <w:shd w:val="clear" w:color="auto" w:fill="FFFFFF" w:themeFill="background1"/>
            <w:noWrap/>
            <w:vAlign w:val="center"/>
          </w:tcPr>
          <w:p w14:paraId="2BD2A1A4" w14:textId="5F43DCE2" w:rsidR="002148C8" w:rsidRPr="001B69F3" w:rsidRDefault="002148C8" w:rsidP="002148C8">
            <w:pPr>
              <w:spacing w:before="0"/>
              <w:jc w:val="center"/>
              <w:rPr>
                <w:rFonts w:eastAsia="Times New Roman"/>
                <w:highlight w:val="yellow"/>
                <w:lang w:eastAsia="en-AU"/>
              </w:rPr>
            </w:pPr>
            <w:r w:rsidRPr="00B75732">
              <w:t>30.5</w:t>
            </w:r>
          </w:p>
        </w:tc>
      </w:tr>
      <w:tr w:rsidR="002148C8" w:rsidRPr="001B69F3" w14:paraId="687CEADE" w14:textId="77777777" w:rsidTr="002148C8">
        <w:trPr>
          <w:trHeight w:val="301"/>
        </w:trPr>
        <w:tc>
          <w:tcPr>
            <w:tcW w:w="3686" w:type="dxa"/>
            <w:vMerge/>
            <w:shd w:val="clear" w:color="auto" w:fill="FFFFFF" w:themeFill="background1"/>
            <w:noWrap/>
            <w:vAlign w:val="center"/>
          </w:tcPr>
          <w:p w14:paraId="0E3D9B41" w14:textId="77777777" w:rsidR="002148C8" w:rsidRPr="002112D2" w:rsidRDefault="002148C8" w:rsidP="002148C8">
            <w:pPr>
              <w:spacing w:before="0"/>
              <w:rPr>
                <w:lang w:eastAsia="en-AU"/>
              </w:rPr>
            </w:pPr>
          </w:p>
        </w:tc>
        <w:tc>
          <w:tcPr>
            <w:tcW w:w="3827" w:type="dxa"/>
            <w:shd w:val="clear" w:color="auto" w:fill="FFFFFF" w:themeFill="background1"/>
            <w:noWrap/>
            <w:vAlign w:val="center"/>
          </w:tcPr>
          <w:p w14:paraId="6C79BCCA" w14:textId="77777777" w:rsidR="002148C8" w:rsidRPr="002112D2" w:rsidRDefault="002148C8" w:rsidP="002148C8">
            <w:pPr>
              <w:spacing w:before="0"/>
              <w:rPr>
                <w:rFonts w:eastAsia="Times New Roman"/>
                <w:lang w:eastAsia="en-AU"/>
              </w:rPr>
            </w:pPr>
            <w:r w:rsidRPr="002112D2">
              <w:t>Assistance managing the transition from junior doctor to GP Rural Generalist registrar</w:t>
            </w:r>
          </w:p>
        </w:tc>
        <w:tc>
          <w:tcPr>
            <w:tcW w:w="1417" w:type="dxa"/>
            <w:shd w:val="clear" w:color="auto" w:fill="FFFFFF" w:themeFill="background1"/>
            <w:noWrap/>
            <w:vAlign w:val="center"/>
          </w:tcPr>
          <w:p w14:paraId="154C89B8" w14:textId="3C2DC6E8" w:rsidR="002148C8" w:rsidRPr="001B69F3" w:rsidRDefault="002148C8" w:rsidP="002148C8">
            <w:pPr>
              <w:spacing w:before="0"/>
              <w:jc w:val="center"/>
              <w:rPr>
                <w:rFonts w:eastAsia="Times New Roman"/>
                <w:highlight w:val="yellow"/>
                <w:lang w:eastAsia="en-AU"/>
              </w:rPr>
            </w:pPr>
            <w:r w:rsidRPr="003F4D27">
              <w:t>37</w:t>
            </w:r>
          </w:p>
        </w:tc>
        <w:tc>
          <w:tcPr>
            <w:tcW w:w="1418" w:type="dxa"/>
            <w:shd w:val="clear" w:color="auto" w:fill="FFFFFF" w:themeFill="background1"/>
            <w:noWrap/>
            <w:vAlign w:val="center"/>
          </w:tcPr>
          <w:p w14:paraId="344C26E5" w14:textId="7421050E" w:rsidR="002148C8" w:rsidRPr="001B69F3" w:rsidRDefault="002148C8" w:rsidP="002148C8">
            <w:pPr>
              <w:spacing w:before="0"/>
              <w:jc w:val="center"/>
              <w:rPr>
                <w:rFonts w:eastAsia="Times New Roman"/>
                <w:highlight w:val="yellow"/>
                <w:lang w:eastAsia="en-AU"/>
              </w:rPr>
            </w:pPr>
            <w:r w:rsidRPr="00B75732">
              <w:t>18.5</w:t>
            </w:r>
          </w:p>
        </w:tc>
      </w:tr>
      <w:tr w:rsidR="002148C8" w:rsidRPr="001B69F3" w14:paraId="37E0FC18" w14:textId="77777777" w:rsidTr="002148C8">
        <w:trPr>
          <w:trHeight w:val="301"/>
        </w:trPr>
        <w:tc>
          <w:tcPr>
            <w:tcW w:w="3686" w:type="dxa"/>
            <w:vMerge/>
            <w:shd w:val="clear" w:color="auto" w:fill="FFFFFF" w:themeFill="background1"/>
            <w:noWrap/>
            <w:vAlign w:val="center"/>
          </w:tcPr>
          <w:p w14:paraId="1B4B3206" w14:textId="77777777" w:rsidR="002148C8" w:rsidRPr="002112D2" w:rsidRDefault="002148C8" w:rsidP="002148C8">
            <w:pPr>
              <w:spacing w:before="0"/>
              <w:rPr>
                <w:lang w:eastAsia="en-AU"/>
              </w:rPr>
            </w:pPr>
          </w:p>
        </w:tc>
        <w:tc>
          <w:tcPr>
            <w:tcW w:w="3827" w:type="dxa"/>
            <w:shd w:val="clear" w:color="auto" w:fill="FFFFFF" w:themeFill="background1"/>
            <w:noWrap/>
            <w:vAlign w:val="center"/>
          </w:tcPr>
          <w:p w14:paraId="2ECACED2" w14:textId="77777777" w:rsidR="002148C8" w:rsidRPr="002112D2" w:rsidRDefault="002148C8" w:rsidP="002148C8">
            <w:pPr>
              <w:spacing w:before="0"/>
              <w:rPr>
                <w:rFonts w:eastAsia="Times New Roman"/>
                <w:lang w:eastAsia="en-AU"/>
              </w:rPr>
            </w:pPr>
            <w:r w:rsidRPr="002112D2">
              <w:t>Case management support to navigate the pathway</w:t>
            </w:r>
          </w:p>
        </w:tc>
        <w:tc>
          <w:tcPr>
            <w:tcW w:w="1417" w:type="dxa"/>
            <w:shd w:val="clear" w:color="auto" w:fill="FFFFFF" w:themeFill="background1"/>
            <w:noWrap/>
            <w:vAlign w:val="center"/>
          </w:tcPr>
          <w:p w14:paraId="356D226F" w14:textId="50104888" w:rsidR="002148C8" w:rsidRPr="001B69F3" w:rsidRDefault="002148C8" w:rsidP="002148C8">
            <w:pPr>
              <w:spacing w:before="0"/>
              <w:jc w:val="center"/>
              <w:rPr>
                <w:rFonts w:eastAsia="Times New Roman"/>
                <w:highlight w:val="yellow"/>
                <w:lang w:eastAsia="en-AU"/>
              </w:rPr>
            </w:pPr>
            <w:r w:rsidRPr="003F4D27">
              <w:t>32</w:t>
            </w:r>
          </w:p>
        </w:tc>
        <w:tc>
          <w:tcPr>
            <w:tcW w:w="1418" w:type="dxa"/>
            <w:shd w:val="clear" w:color="auto" w:fill="FFFFFF" w:themeFill="background1"/>
            <w:noWrap/>
            <w:vAlign w:val="center"/>
          </w:tcPr>
          <w:p w14:paraId="36CED57D" w14:textId="77078947" w:rsidR="002148C8" w:rsidRPr="001B69F3" w:rsidRDefault="002148C8" w:rsidP="002148C8">
            <w:pPr>
              <w:spacing w:before="0"/>
              <w:jc w:val="center"/>
              <w:rPr>
                <w:rFonts w:eastAsia="Times New Roman"/>
                <w:highlight w:val="yellow"/>
                <w:lang w:eastAsia="en-AU"/>
              </w:rPr>
            </w:pPr>
            <w:r w:rsidRPr="00B75732">
              <w:t>16.0</w:t>
            </w:r>
          </w:p>
        </w:tc>
      </w:tr>
      <w:tr w:rsidR="002148C8" w:rsidRPr="001B69F3" w14:paraId="131F32C2" w14:textId="77777777" w:rsidTr="002148C8">
        <w:trPr>
          <w:trHeight w:val="301"/>
        </w:trPr>
        <w:tc>
          <w:tcPr>
            <w:tcW w:w="3686" w:type="dxa"/>
            <w:vMerge/>
            <w:shd w:val="clear" w:color="auto" w:fill="FFFFFF" w:themeFill="background1"/>
            <w:noWrap/>
            <w:vAlign w:val="center"/>
          </w:tcPr>
          <w:p w14:paraId="573B4190" w14:textId="77777777" w:rsidR="002148C8" w:rsidRPr="002112D2" w:rsidRDefault="002148C8" w:rsidP="002148C8">
            <w:pPr>
              <w:spacing w:before="0"/>
              <w:rPr>
                <w:lang w:eastAsia="en-AU"/>
              </w:rPr>
            </w:pPr>
          </w:p>
        </w:tc>
        <w:tc>
          <w:tcPr>
            <w:tcW w:w="3827" w:type="dxa"/>
            <w:shd w:val="clear" w:color="auto" w:fill="FFFFFF" w:themeFill="background1"/>
            <w:noWrap/>
            <w:vAlign w:val="center"/>
          </w:tcPr>
          <w:p w14:paraId="174F15A5" w14:textId="766F1684" w:rsidR="002148C8" w:rsidRPr="002112D2" w:rsidRDefault="002148C8" w:rsidP="002148C8">
            <w:pPr>
              <w:spacing w:before="0"/>
            </w:pPr>
            <w:r w:rsidRPr="002112D2">
              <w:t>Career advice or mentoring</w:t>
            </w:r>
          </w:p>
        </w:tc>
        <w:tc>
          <w:tcPr>
            <w:tcW w:w="1417" w:type="dxa"/>
            <w:shd w:val="clear" w:color="auto" w:fill="FFFFFF" w:themeFill="background1"/>
            <w:noWrap/>
            <w:vAlign w:val="center"/>
          </w:tcPr>
          <w:p w14:paraId="4FFE251F" w14:textId="7E70DE57" w:rsidR="002148C8" w:rsidRPr="001B69F3" w:rsidRDefault="002148C8" w:rsidP="002148C8">
            <w:pPr>
              <w:spacing w:before="0"/>
              <w:jc w:val="center"/>
              <w:rPr>
                <w:rFonts w:eastAsia="Times New Roman"/>
                <w:highlight w:val="yellow"/>
                <w:lang w:eastAsia="en-AU"/>
              </w:rPr>
            </w:pPr>
            <w:r w:rsidRPr="003F4D27">
              <w:t>83</w:t>
            </w:r>
          </w:p>
        </w:tc>
        <w:tc>
          <w:tcPr>
            <w:tcW w:w="1418" w:type="dxa"/>
            <w:shd w:val="clear" w:color="auto" w:fill="FFFFFF" w:themeFill="background1"/>
            <w:noWrap/>
            <w:vAlign w:val="center"/>
          </w:tcPr>
          <w:p w14:paraId="63E2E95B" w14:textId="3204E535" w:rsidR="002148C8" w:rsidRPr="001B69F3" w:rsidRDefault="002148C8" w:rsidP="002148C8">
            <w:pPr>
              <w:spacing w:before="0"/>
              <w:jc w:val="center"/>
              <w:rPr>
                <w:rFonts w:eastAsia="Times New Roman"/>
                <w:highlight w:val="yellow"/>
                <w:lang w:eastAsia="en-AU"/>
              </w:rPr>
            </w:pPr>
            <w:r w:rsidRPr="00B75732">
              <w:t>41.5</w:t>
            </w:r>
          </w:p>
        </w:tc>
      </w:tr>
      <w:tr w:rsidR="002148C8" w:rsidRPr="001B69F3" w14:paraId="7C1F50F4" w14:textId="77777777" w:rsidTr="002148C8">
        <w:trPr>
          <w:trHeight w:val="301"/>
        </w:trPr>
        <w:tc>
          <w:tcPr>
            <w:tcW w:w="3686" w:type="dxa"/>
            <w:vMerge/>
            <w:shd w:val="clear" w:color="auto" w:fill="FFFFFF" w:themeFill="background1"/>
            <w:noWrap/>
            <w:vAlign w:val="center"/>
          </w:tcPr>
          <w:p w14:paraId="4D33FCD5" w14:textId="77777777" w:rsidR="002148C8" w:rsidRPr="002112D2" w:rsidRDefault="002148C8" w:rsidP="002148C8">
            <w:pPr>
              <w:spacing w:before="0"/>
              <w:rPr>
                <w:lang w:eastAsia="en-AU"/>
              </w:rPr>
            </w:pPr>
          </w:p>
        </w:tc>
        <w:tc>
          <w:tcPr>
            <w:tcW w:w="3827" w:type="dxa"/>
            <w:shd w:val="clear" w:color="auto" w:fill="FFFFFF" w:themeFill="background1"/>
            <w:noWrap/>
            <w:vAlign w:val="center"/>
          </w:tcPr>
          <w:p w14:paraId="5E776898" w14:textId="77777777" w:rsidR="002148C8" w:rsidRPr="002112D2" w:rsidRDefault="002148C8" w:rsidP="002148C8">
            <w:pPr>
              <w:spacing w:before="0"/>
              <w:rPr>
                <w:rFonts w:eastAsia="Times New Roman"/>
                <w:lang w:eastAsia="en-AU"/>
              </w:rPr>
            </w:pPr>
            <w:r w:rsidRPr="002112D2">
              <w:t>Education support</w:t>
            </w:r>
          </w:p>
        </w:tc>
        <w:tc>
          <w:tcPr>
            <w:tcW w:w="1417" w:type="dxa"/>
            <w:shd w:val="clear" w:color="auto" w:fill="FFFFFF" w:themeFill="background1"/>
            <w:noWrap/>
            <w:vAlign w:val="center"/>
          </w:tcPr>
          <w:p w14:paraId="25F47AAB" w14:textId="0D44CC55" w:rsidR="002148C8" w:rsidRPr="001B69F3" w:rsidRDefault="002148C8" w:rsidP="002148C8">
            <w:pPr>
              <w:spacing w:before="0"/>
              <w:jc w:val="center"/>
              <w:rPr>
                <w:rFonts w:eastAsia="Times New Roman"/>
                <w:highlight w:val="yellow"/>
                <w:lang w:eastAsia="en-AU"/>
              </w:rPr>
            </w:pPr>
            <w:r w:rsidRPr="003F4D27">
              <w:t>66</w:t>
            </w:r>
          </w:p>
        </w:tc>
        <w:tc>
          <w:tcPr>
            <w:tcW w:w="1418" w:type="dxa"/>
            <w:shd w:val="clear" w:color="auto" w:fill="FFFFFF" w:themeFill="background1"/>
            <w:noWrap/>
            <w:vAlign w:val="center"/>
          </w:tcPr>
          <w:p w14:paraId="2F12B7BB" w14:textId="45B475E0" w:rsidR="002148C8" w:rsidRPr="001B69F3" w:rsidRDefault="002148C8" w:rsidP="002148C8">
            <w:pPr>
              <w:spacing w:before="0"/>
              <w:jc w:val="center"/>
              <w:rPr>
                <w:rFonts w:eastAsia="Times New Roman"/>
                <w:highlight w:val="yellow"/>
                <w:lang w:eastAsia="en-AU"/>
              </w:rPr>
            </w:pPr>
            <w:r w:rsidRPr="00B75732">
              <w:t>33.0</w:t>
            </w:r>
          </w:p>
        </w:tc>
      </w:tr>
      <w:tr w:rsidR="002148C8" w:rsidRPr="001B69F3" w14:paraId="3C9879C5" w14:textId="77777777" w:rsidTr="002148C8">
        <w:trPr>
          <w:trHeight w:val="301"/>
        </w:trPr>
        <w:tc>
          <w:tcPr>
            <w:tcW w:w="3686" w:type="dxa"/>
            <w:vMerge/>
            <w:shd w:val="clear" w:color="auto" w:fill="FFFFFF" w:themeFill="background1"/>
            <w:noWrap/>
            <w:vAlign w:val="center"/>
          </w:tcPr>
          <w:p w14:paraId="5871A08B" w14:textId="77777777" w:rsidR="002148C8" w:rsidRPr="002112D2" w:rsidRDefault="002148C8" w:rsidP="002148C8">
            <w:pPr>
              <w:spacing w:before="0"/>
              <w:rPr>
                <w:lang w:eastAsia="en-AU"/>
              </w:rPr>
            </w:pPr>
          </w:p>
        </w:tc>
        <w:tc>
          <w:tcPr>
            <w:tcW w:w="3827" w:type="dxa"/>
            <w:shd w:val="clear" w:color="auto" w:fill="FFFFFF" w:themeFill="background1"/>
            <w:noWrap/>
            <w:vAlign w:val="center"/>
          </w:tcPr>
          <w:p w14:paraId="1A28D0BC" w14:textId="775F82FA" w:rsidR="002148C8" w:rsidRPr="002112D2" w:rsidRDefault="002148C8" w:rsidP="002148C8">
            <w:pPr>
              <w:spacing w:before="0"/>
              <w:rPr>
                <w:rFonts w:eastAsia="Times New Roman"/>
                <w:lang w:eastAsia="en-AU"/>
              </w:rPr>
            </w:pPr>
            <w:r w:rsidRPr="002112D2">
              <w:t>Relocation, travel and</w:t>
            </w:r>
            <w:r>
              <w:t xml:space="preserve"> </w:t>
            </w:r>
            <w:r w:rsidRPr="002112D2">
              <w:t>/</w:t>
            </w:r>
            <w:r>
              <w:t xml:space="preserve"> </w:t>
            </w:r>
            <w:r w:rsidRPr="002112D2">
              <w:t>or accommodation support</w:t>
            </w:r>
          </w:p>
        </w:tc>
        <w:tc>
          <w:tcPr>
            <w:tcW w:w="1417" w:type="dxa"/>
            <w:shd w:val="clear" w:color="auto" w:fill="FFFFFF" w:themeFill="background1"/>
            <w:noWrap/>
            <w:vAlign w:val="center"/>
          </w:tcPr>
          <w:p w14:paraId="2ADC86C7" w14:textId="23C36ECB" w:rsidR="002148C8" w:rsidRPr="001B69F3" w:rsidRDefault="002148C8" w:rsidP="002148C8">
            <w:pPr>
              <w:spacing w:before="0"/>
              <w:jc w:val="center"/>
              <w:rPr>
                <w:rFonts w:eastAsia="Times New Roman"/>
                <w:highlight w:val="yellow"/>
                <w:lang w:eastAsia="en-AU"/>
              </w:rPr>
            </w:pPr>
            <w:r w:rsidRPr="003F4D27">
              <w:t>42</w:t>
            </w:r>
          </w:p>
        </w:tc>
        <w:tc>
          <w:tcPr>
            <w:tcW w:w="1418" w:type="dxa"/>
            <w:shd w:val="clear" w:color="auto" w:fill="FFFFFF" w:themeFill="background1"/>
            <w:noWrap/>
            <w:vAlign w:val="center"/>
          </w:tcPr>
          <w:p w14:paraId="692B48E5" w14:textId="1C5B3459" w:rsidR="002148C8" w:rsidRPr="001B69F3" w:rsidRDefault="002148C8" w:rsidP="002148C8">
            <w:pPr>
              <w:spacing w:before="0"/>
              <w:jc w:val="center"/>
              <w:rPr>
                <w:rFonts w:eastAsia="Times New Roman"/>
                <w:highlight w:val="yellow"/>
                <w:lang w:eastAsia="en-AU"/>
              </w:rPr>
            </w:pPr>
            <w:r w:rsidRPr="00B75732">
              <w:t>21.0</w:t>
            </w:r>
          </w:p>
        </w:tc>
      </w:tr>
      <w:tr w:rsidR="002148C8" w:rsidRPr="001B69F3" w14:paraId="014FD20B" w14:textId="77777777" w:rsidTr="002148C8">
        <w:trPr>
          <w:trHeight w:val="301"/>
        </w:trPr>
        <w:tc>
          <w:tcPr>
            <w:tcW w:w="3686" w:type="dxa"/>
            <w:vMerge/>
            <w:shd w:val="clear" w:color="auto" w:fill="FFFFFF" w:themeFill="background1"/>
            <w:noWrap/>
            <w:vAlign w:val="center"/>
          </w:tcPr>
          <w:p w14:paraId="408448B8" w14:textId="77777777" w:rsidR="002148C8" w:rsidRPr="002112D2" w:rsidRDefault="002148C8" w:rsidP="002148C8">
            <w:pPr>
              <w:spacing w:before="0"/>
              <w:rPr>
                <w:lang w:eastAsia="en-AU"/>
              </w:rPr>
            </w:pPr>
          </w:p>
        </w:tc>
        <w:tc>
          <w:tcPr>
            <w:tcW w:w="3827" w:type="dxa"/>
            <w:shd w:val="clear" w:color="auto" w:fill="FFFFFF" w:themeFill="background1"/>
            <w:noWrap/>
            <w:vAlign w:val="center"/>
          </w:tcPr>
          <w:p w14:paraId="2DE67FA1" w14:textId="77777777" w:rsidR="002148C8" w:rsidRPr="002112D2" w:rsidRDefault="002148C8" w:rsidP="002148C8">
            <w:pPr>
              <w:spacing w:before="0"/>
              <w:rPr>
                <w:rFonts w:eastAsia="Times New Roman"/>
                <w:lang w:eastAsia="en-AU"/>
              </w:rPr>
            </w:pPr>
            <w:r w:rsidRPr="002112D2">
              <w:t>Orientation</w:t>
            </w:r>
          </w:p>
        </w:tc>
        <w:tc>
          <w:tcPr>
            <w:tcW w:w="1417" w:type="dxa"/>
            <w:shd w:val="clear" w:color="auto" w:fill="FFFFFF" w:themeFill="background1"/>
            <w:noWrap/>
            <w:vAlign w:val="center"/>
          </w:tcPr>
          <w:p w14:paraId="7EBB1395" w14:textId="512BC46B" w:rsidR="002148C8" w:rsidRPr="001B69F3" w:rsidRDefault="002148C8" w:rsidP="002148C8">
            <w:pPr>
              <w:spacing w:before="0"/>
              <w:jc w:val="center"/>
              <w:rPr>
                <w:rFonts w:eastAsia="Times New Roman"/>
                <w:highlight w:val="yellow"/>
                <w:lang w:eastAsia="en-AU"/>
              </w:rPr>
            </w:pPr>
            <w:r w:rsidRPr="003F4D27">
              <w:t>31</w:t>
            </w:r>
          </w:p>
        </w:tc>
        <w:tc>
          <w:tcPr>
            <w:tcW w:w="1418" w:type="dxa"/>
            <w:shd w:val="clear" w:color="auto" w:fill="FFFFFF" w:themeFill="background1"/>
            <w:noWrap/>
            <w:vAlign w:val="center"/>
          </w:tcPr>
          <w:p w14:paraId="69EB41FF" w14:textId="364A4C1F" w:rsidR="002148C8" w:rsidRPr="001B69F3" w:rsidRDefault="002148C8" w:rsidP="002148C8">
            <w:pPr>
              <w:spacing w:before="0"/>
              <w:jc w:val="center"/>
              <w:rPr>
                <w:rFonts w:eastAsia="Times New Roman"/>
                <w:highlight w:val="yellow"/>
                <w:lang w:eastAsia="en-AU"/>
              </w:rPr>
            </w:pPr>
            <w:r w:rsidRPr="00B75732">
              <w:t>15.5</w:t>
            </w:r>
          </w:p>
        </w:tc>
      </w:tr>
      <w:tr w:rsidR="002148C8" w:rsidRPr="001B69F3" w14:paraId="17653F52" w14:textId="77777777" w:rsidTr="002148C8">
        <w:trPr>
          <w:trHeight w:val="301"/>
        </w:trPr>
        <w:tc>
          <w:tcPr>
            <w:tcW w:w="3686" w:type="dxa"/>
            <w:vMerge/>
            <w:shd w:val="clear" w:color="auto" w:fill="FFFFFF" w:themeFill="background1"/>
            <w:noWrap/>
            <w:vAlign w:val="center"/>
          </w:tcPr>
          <w:p w14:paraId="30649790" w14:textId="77777777" w:rsidR="002148C8" w:rsidRPr="002112D2" w:rsidRDefault="002148C8" w:rsidP="002148C8">
            <w:pPr>
              <w:spacing w:before="0"/>
              <w:rPr>
                <w:lang w:eastAsia="en-AU"/>
              </w:rPr>
            </w:pPr>
          </w:p>
        </w:tc>
        <w:tc>
          <w:tcPr>
            <w:tcW w:w="3827" w:type="dxa"/>
            <w:shd w:val="clear" w:color="auto" w:fill="FFFFFF" w:themeFill="background1"/>
            <w:noWrap/>
            <w:vAlign w:val="center"/>
          </w:tcPr>
          <w:p w14:paraId="1E17427C" w14:textId="46A3D3FB" w:rsidR="002148C8" w:rsidRPr="002112D2" w:rsidRDefault="002148C8" w:rsidP="002148C8">
            <w:pPr>
              <w:spacing w:before="0"/>
            </w:pPr>
            <w:r w:rsidRPr="002112D2">
              <w:t>Post fellowship support</w:t>
            </w:r>
          </w:p>
        </w:tc>
        <w:tc>
          <w:tcPr>
            <w:tcW w:w="1417" w:type="dxa"/>
            <w:shd w:val="clear" w:color="auto" w:fill="FFFFFF" w:themeFill="background1"/>
            <w:noWrap/>
            <w:vAlign w:val="center"/>
          </w:tcPr>
          <w:p w14:paraId="7D5E5A59" w14:textId="7065D799" w:rsidR="002148C8" w:rsidRPr="001B69F3" w:rsidRDefault="00CB458F" w:rsidP="002148C8">
            <w:pPr>
              <w:spacing w:before="0"/>
              <w:jc w:val="center"/>
              <w:rPr>
                <w:rFonts w:eastAsia="Times New Roman"/>
                <w:highlight w:val="yellow"/>
                <w:lang w:eastAsia="en-AU"/>
              </w:rPr>
            </w:pPr>
            <w:r>
              <w:t>&lt;4</w:t>
            </w:r>
          </w:p>
        </w:tc>
        <w:tc>
          <w:tcPr>
            <w:tcW w:w="1418" w:type="dxa"/>
            <w:shd w:val="clear" w:color="auto" w:fill="FFFFFF" w:themeFill="background1"/>
            <w:noWrap/>
            <w:vAlign w:val="center"/>
          </w:tcPr>
          <w:p w14:paraId="27BCF73A" w14:textId="22877641" w:rsidR="002148C8" w:rsidRPr="001B69F3" w:rsidRDefault="00CB458F" w:rsidP="002148C8">
            <w:pPr>
              <w:spacing w:before="0"/>
              <w:jc w:val="center"/>
              <w:rPr>
                <w:rFonts w:eastAsia="Times New Roman"/>
                <w:highlight w:val="yellow"/>
                <w:lang w:eastAsia="en-AU"/>
              </w:rPr>
            </w:pPr>
            <w:r>
              <w:t>-</w:t>
            </w:r>
          </w:p>
        </w:tc>
      </w:tr>
      <w:tr w:rsidR="002148C8" w:rsidRPr="001B69F3" w14:paraId="394885AF" w14:textId="77777777" w:rsidTr="002148C8">
        <w:trPr>
          <w:trHeight w:val="301"/>
        </w:trPr>
        <w:tc>
          <w:tcPr>
            <w:tcW w:w="3686" w:type="dxa"/>
            <w:vMerge/>
            <w:shd w:val="clear" w:color="auto" w:fill="FFFFFF" w:themeFill="background1"/>
            <w:noWrap/>
            <w:vAlign w:val="center"/>
          </w:tcPr>
          <w:p w14:paraId="2FABC9F2" w14:textId="77777777" w:rsidR="002148C8" w:rsidRPr="002112D2" w:rsidRDefault="002148C8" w:rsidP="002148C8">
            <w:pPr>
              <w:spacing w:before="0"/>
              <w:rPr>
                <w:lang w:eastAsia="en-AU"/>
              </w:rPr>
            </w:pPr>
          </w:p>
        </w:tc>
        <w:tc>
          <w:tcPr>
            <w:tcW w:w="3827" w:type="dxa"/>
            <w:shd w:val="clear" w:color="auto" w:fill="FFFFFF" w:themeFill="background1"/>
            <w:noWrap/>
            <w:vAlign w:val="center"/>
          </w:tcPr>
          <w:p w14:paraId="6C6F1E68" w14:textId="16080DEA" w:rsidR="002148C8" w:rsidRPr="002112D2" w:rsidRDefault="002148C8" w:rsidP="002148C8">
            <w:pPr>
              <w:spacing w:before="0"/>
            </w:pPr>
            <w:r w:rsidRPr="002112D2">
              <w:t>Supervisor support</w:t>
            </w:r>
          </w:p>
        </w:tc>
        <w:tc>
          <w:tcPr>
            <w:tcW w:w="1417" w:type="dxa"/>
            <w:shd w:val="clear" w:color="auto" w:fill="FFFFFF" w:themeFill="background1"/>
            <w:noWrap/>
            <w:vAlign w:val="center"/>
          </w:tcPr>
          <w:p w14:paraId="7DEE5F48" w14:textId="6381E7B7" w:rsidR="002148C8" w:rsidRPr="001B69F3" w:rsidRDefault="002148C8" w:rsidP="002148C8">
            <w:pPr>
              <w:spacing w:before="0"/>
              <w:jc w:val="center"/>
              <w:rPr>
                <w:rFonts w:eastAsia="Times New Roman"/>
                <w:highlight w:val="yellow"/>
                <w:lang w:eastAsia="en-AU"/>
              </w:rPr>
            </w:pPr>
            <w:r w:rsidRPr="003F4D27">
              <w:t>32</w:t>
            </w:r>
          </w:p>
        </w:tc>
        <w:tc>
          <w:tcPr>
            <w:tcW w:w="1418" w:type="dxa"/>
            <w:shd w:val="clear" w:color="auto" w:fill="FFFFFF" w:themeFill="background1"/>
            <w:noWrap/>
            <w:vAlign w:val="center"/>
          </w:tcPr>
          <w:p w14:paraId="3CCA55C0" w14:textId="67670621" w:rsidR="002148C8" w:rsidRPr="001B69F3" w:rsidRDefault="002148C8" w:rsidP="002148C8">
            <w:pPr>
              <w:spacing w:before="0"/>
              <w:jc w:val="center"/>
              <w:rPr>
                <w:rFonts w:eastAsia="Times New Roman"/>
                <w:highlight w:val="yellow"/>
                <w:lang w:eastAsia="en-AU"/>
              </w:rPr>
            </w:pPr>
            <w:r w:rsidRPr="00B75732">
              <w:t>16.0</w:t>
            </w:r>
          </w:p>
        </w:tc>
      </w:tr>
      <w:tr w:rsidR="002148C8" w:rsidRPr="001B69F3" w14:paraId="3EC0693F" w14:textId="77777777" w:rsidTr="002148C8">
        <w:trPr>
          <w:trHeight w:val="301"/>
        </w:trPr>
        <w:tc>
          <w:tcPr>
            <w:tcW w:w="3686" w:type="dxa"/>
            <w:vMerge/>
            <w:shd w:val="clear" w:color="auto" w:fill="D9D9D9" w:themeFill="background1" w:themeFillShade="D9"/>
            <w:noWrap/>
            <w:vAlign w:val="center"/>
          </w:tcPr>
          <w:p w14:paraId="19FE181C" w14:textId="77777777" w:rsidR="002148C8" w:rsidRPr="002112D2" w:rsidRDefault="002148C8" w:rsidP="002148C8">
            <w:pPr>
              <w:spacing w:before="0"/>
              <w:rPr>
                <w:lang w:eastAsia="en-AU"/>
              </w:rPr>
            </w:pPr>
          </w:p>
        </w:tc>
        <w:tc>
          <w:tcPr>
            <w:tcW w:w="3827" w:type="dxa"/>
            <w:noWrap/>
            <w:vAlign w:val="center"/>
          </w:tcPr>
          <w:p w14:paraId="43EFB8C6" w14:textId="30D3ECA3" w:rsidR="002148C8" w:rsidRPr="002112D2" w:rsidRDefault="002148C8" w:rsidP="002148C8">
            <w:pPr>
              <w:spacing w:before="0"/>
              <w:rPr>
                <w:lang w:eastAsia="en-AU"/>
              </w:rPr>
            </w:pPr>
            <w:r w:rsidRPr="002112D2">
              <w:rPr>
                <w:lang w:eastAsia="en-AU"/>
              </w:rPr>
              <w:t>Other</w:t>
            </w:r>
          </w:p>
        </w:tc>
        <w:tc>
          <w:tcPr>
            <w:tcW w:w="1417" w:type="dxa"/>
            <w:noWrap/>
            <w:vAlign w:val="center"/>
          </w:tcPr>
          <w:p w14:paraId="5E904C29" w14:textId="5825E03D" w:rsidR="002148C8" w:rsidRPr="001B69F3" w:rsidRDefault="002148C8" w:rsidP="002148C8">
            <w:pPr>
              <w:spacing w:before="0"/>
              <w:jc w:val="center"/>
              <w:rPr>
                <w:rFonts w:eastAsia="Times New Roman"/>
                <w:highlight w:val="yellow"/>
                <w:lang w:eastAsia="en-AU"/>
              </w:rPr>
            </w:pPr>
            <w:r w:rsidRPr="003F4D27">
              <w:t>18</w:t>
            </w:r>
          </w:p>
        </w:tc>
        <w:tc>
          <w:tcPr>
            <w:tcW w:w="1418" w:type="dxa"/>
            <w:noWrap/>
            <w:vAlign w:val="center"/>
          </w:tcPr>
          <w:p w14:paraId="60C69EA1" w14:textId="51026A10" w:rsidR="002148C8" w:rsidRPr="001B69F3" w:rsidRDefault="002148C8" w:rsidP="002148C8">
            <w:pPr>
              <w:spacing w:before="0"/>
              <w:jc w:val="center"/>
              <w:rPr>
                <w:rFonts w:eastAsia="Times New Roman"/>
                <w:highlight w:val="yellow"/>
                <w:lang w:eastAsia="en-AU"/>
              </w:rPr>
            </w:pPr>
            <w:r w:rsidRPr="00B75732">
              <w:t>9.0</w:t>
            </w:r>
          </w:p>
        </w:tc>
      </w:tr>
      <w:tr w:rsidR="009611E8" w:rsidRPr="001B69F3" w14:paraId="4202CE59" w14:textId="77777777" w:rsidTr="006767BC">
        <w:trPr>
          <w:trHeight w:val="301"/>
        </w:trPr>
        <w:tc>
          <w:tcPr>
            <w:tcW w:w="3686" w:type="dxa"/>
            <w:vMerge w:val="restart"/>
            <w:shd w:val="clear" w:color="auto" w:fill="D9D9D9" w:themeFill="background1" w:themeFillShade="D9"/>
            <w:noWrap/>
            <w:vAlign w:val="center"/>
          </w:tcPr>
          <w:p w14:paraId="6E39B3E1" w14:textId="32EAAA2A" w:rsidR="009611E8" w:rsidRPr="002112D2" w:rsidRDefault="009611E8" w:rsidP="004F6CB0">
            <w:pPr>
              <w:spacing w:before="0"/>
              <w:rPr>
                <w:lang w:eastAsia="en-AU"/>
              </w:rPr>
            </w:pPr>
            <w:r w:rsidRPr="002112D2">
              <w:rPr>
                <w:lang w:eastAsia="en-AU"/>
              </w:rPr>
              <w:t>&lt;If RG&gt; How satisfied were you with the support you received from the state and</w:t>
            </w:r>
            <w:r w:rsidR="00AC7A6B">
              <w:rPr>
                <w:lang w:eastAsia="en-AU"/>
              </w:rPr>
              <w:t xml:space="preserve"> </w:t>
            </w:r>
            <w:r w:rsidRPr="002112D2">
              <w:rPr>
                <w:lang w:eastAsia="en-AU"/>
              </w:rPr>
              <w:t>/</w:t>
            </w:r>
            <w:r w:rsidR="00AC7A6B">
              <w:rPr>
                <w:lang w:eastAsia="en-AU"/>
              </w:rPr>
              <w:t xml:space="preserve"> </w:t>
            </w:r>
            <w:r w:rsidRPr="002112D2">
              <w:rPr>
                <w:lang w:eastAsia="en-AU"/>
              </w:rPr>
              <w:t>or territory Rural Generalist program coordination unit(s)?</w:t>
            </w:r>
          </w:p>
        </w:tc>
        <w:tc>
          <w:tcPr>
            <w:tcW w:w="3827" w:type="dxa"/>
            <w:shd w:val="clear" w:color="auto" w:fill="D9D9D9" w:themeFill="background1" w:themeFillShade="D9"/>
            <w:noWrap/>
            <w:vAlign w:val="center"/>
          </w:tcPr>
          <w:p w14:paraId="36B6AE4F" w14:textId="77777777" w:rsidR="009611E8" w:rsidRPr="002112D2" w:rsidRDefault="009611E8" w:rsidP="004F6CB0">
            <w:pPr>
              <w:spacing w:before="0"/>
              <w:rPr>
                <w:lang w:eastAsia="en-AU"/>
              </w:rPr>
            </w:pPr>
            <w:r w:rsidRPr="002112D2">
              <w:rPr>
                <w:lang w:eastAsia="en-AU"/>
              </w:rPr>
              <w:t>Very dissatisfied</w:t>
            </w:r>
          </w:p>
        </w:tc>
        <w:tc>
          <w:tcPr>
            <w:tcW w:w="1417" w:type="dxa"/>
            <w:shd w:val="clear" w:color="auto" w:fill="D9D9D9" w:themeFill="background1" w:themeFillShade="D9"/>
            <w:noWrap/>
            <w:vAlign w:val="center"/>
          </w:tcPr>
          <w:p w14:paraId="1949DD8D" w14:textId="0530B144" w:rsidR="009611E8" w:rsidRPr="001B69F3" w:rsidRDefault="009611E8" w:rsidP="004F6CB0">
            <w:pPr>
              <w:spacing w:before="0"/>
              <w:jc w:val="center"/>
              <w:rPr>
                <w:rFonts w:eastAsia="Times New Roman"/>
                <w:highlight w:val="yellow"/>
                <w:lang w:eastAsia="en-AU"/>
              </w:rPr>
            </w:pPr>
            <w:r w:rsidRPr="003F4D27">
              <w:t>20</w:t>
            </w:r>
          </w:p>
        </w:tc>
        <w:tc>
          <w:tcPr>
            <w:tcW w:w="1418" w:type="dxa"/>
            <w:shd w:val="clear" w:color="auto" w:fill="D9D9D9" w:themeFill="background1" w:themeFillShade="D9"/>
            <w:noWrap/>
            <w:vAlign w:val="center"/>
          </w:tcPr>
          <w:p w14:paraId="41C51D53" w14:textId="7AEEA686" w:rsidR="009611E8" w:rsidRPr="001B69F3" w:rsidRDefault="009611E8" w:rsidP="004F6CB0">
            <w:pPr>
              <w:spacing w:before="0"/>
              <w:jc w:val="center"/>
              <w:rPr>
                <w:rFonts w:eastAsia="Times New Roman"/>
                <w:highlight w:val="yellow"/>
                <w:lang w:eastAsia="en-AU"/>
              </w:rPr>
            </w:pPr>
            <w:r w:rsidRPr="003F4D27">
              <w:t>8.4</w:t>
            </w:r>
          </w:p>
        </w:tc>
      </w:tr>
      <w:tr w:rsidR="009611E8" w:rsidRPr="001B69F3" w14:paraId="6C864A09" w14:textId="77777777" w:rsidTr="006767BC">
        <w:trPr>
          <w:trHeight w:val="301"/>
        </w:trPr>
        <w:tc>
          <w:tcPr>
            <w:tcW w:w="3686" w:type="dxa"/>
            <w:vMerge/>
            <w:shd w:val="clear" w:color="auto" w:fill="D9D9D9" w:themeFill="background1" w:themeFillShade="D9"/>
            <w:noWrap/>
            <w:vAlign w:val="center"/>
          </w:tcPr>
          <w:p w14:paraId="00B2F3F8" w14:textId="77777777" w:rsidR="009611E8" w:rsidRPr="002112D2" w:rsidRDefault="009611E8" w:rsidP="004F6CB0">
            <w:pPr>
              <w:spacing w:before="0"/>
              <w:rPr>
                <w:lang w:eastAsia="en-AU"/>
              </w:rPr>
            </w:pPr>
          </w:p>
        </w:tc>
        <w:tc>
          <w:tcPr>
            <w:tcW w:w="3827" w:type="dxa"/>
            <w:shd w:val="clear" w:color="auto" w:fill="D9D9D9" w:themeFill="background1" w:themeFillShade="D9"/>
            <w:noWrap/>
            <w:vAlign w:val="center"/>
          </w:tcPr>
          <w:p w14:paraId="6C461714" w14:textId="77777777" w:rsidR="009611E8" w:rsidRPr="002112D2" w:rsidRDefault="009611E8" w:rsidP="004F6CB0">
            <w:pPr>
              <w:spacing w:before="0"/>
              <w:rPr>
                <w:lang w:eastAsia="en-AU"/>
              </w:rPr>
            </w:pPr>
            <w:r w:rsidRPr="002112D2">
              <w:rPr>
                <w:lang w:eastAsia="en-AU"/>
              </w:rPr>
              <w:t>2</w:t>
            </w:r>
          </w:p>
        </w:tc>
        <w:tc>
          <w:tcPr>
            <w:tcW w:w="1417" w:type="dxa"/>
            <w:shd w:val="clear" w:color="auto" w:fill="D9D9D9" w:themeFill="background1" w:themeFillShade="D9"/>
            <w:noWrap/>
            <w:vAlign w:val="center"/>
          </w:tcPr>
          <w:p w14:paraId="57F05DFD" w14:textId="6DA01DD2" w:rsidR="009611E8" w:rsidRPr="001B69F3" w:rsidRDefault="009611E8" w:rsidP="004F6CB0">
            <w:pPr>
              <w:spacing w:before="0"/>
              <w:jc w:val="center"/>
              <w:rPr>
                <w:rFonts w:eastAsia="Times New Roman"/>
                <w:highlight w:val="yellow"/>
                <w:lang w:eastAsia="en-AU"/>
              </w:rPr>
            </w:pPr>
            <w:r w:rsidRPr="003F4D27">
              <w:t>16</w:t>
            </w:r>
          </w:p>
        </w:tc>
        <w:tc>
          <w:tcPr>
            <w:tcW w:w="1418" w:type="dxa"/>
            <w:shd w:val="clear" w:color="auto" w:fill="D9D9D9" w:themeFill="background1" w:themeFillShade="D9"/>
            <w:noWrap/>
            <w:vAlign w:val="center"/>
          </w:tcPr>
          <w:p w14:paraId="3B52A4BA" w14:textId="307754F2" w:rsidR="009611E8" w:rsidRPr="001B69F3" w:rsidRDefault="009611E8" w:rsidP="004F6CB0">
            <w:pPr>
              <w:spacing w:before="0"/>
              <w:jc w:val="center"/>
              <w:rPr>
                <w:rFonts w:eastAsia="Times New Roman"/>
                <w:highlight w:val="yellow"/>
                <w:lang w:eastAsia="en-AU"/>
              </w:rPr>
            </w:pPr>
            <w:r w:rsidRPr="003F4D27">
              <w:t>6.7</w:t>
            </w:r>
          </w:p>
        </w:tc>
      </w:tr>
      <w:tr w:rsidR="009611E8" w:rsidRPr="001B69F3" w14:paraId="7481B283" w14:textId="77777777" w:rsidTr="006767BC">
        <w:trPr>
          <w:trHeight w:val="301"/>
        </w:trPr>
        <w:tc>
          <w:tcPr>
            <w:tcW w:w="3686" w:type="dxa"/>
            <w:vMerge/>
            <w:shd w:val="clear" w:color="auto" w:fill="D9D9D9" w:themeFill="background1" w:themeFillShade="D9"/>
            <w:noWrap/>
            <w:vAlign w:val="center"/>
          </w:tcPr>
          <w:p w14:paraId="76D32CA2" w14:textId="77777777" w:rsidR="009611E8" w:rsidRPr="002112D2" w:rsidRDefault="009611E8" w:rsidP="004F6CB0">
            <w:pPr>
              <w:spacing w:before="0"/>
              <w:rPr>
                <w:lang w:eastAsia="en-AU"/>
              </w:rPr>
            </w:pPr>
          </w:p>
        </w:tc>
        <w:tc>
          <w:tcPr>
            <w:tcW w:w="3827" w:type="dxa"/>
            <w:shd w:val="clear" w:color="auto" w:fill="D9D9D9" w:themeFill="background1" w:themeFillShade="D9"/>
            <w:noWrap/>
            <w:vAlign w:val="center"/>
          </w:tcPr>
          <w:p w14:paraId="1E643C50" w14:textId="77777777" w:rsidR="009611E8" w:rsidRPr="002112D2" w:rsidRDefault="009611E8" w:rsidP="004F6CB0">
            <w:pPr>
              <w:spacing w:before="0"/>
              <w:rPr>
                <w:lang w:eastAsia="en-AU"/>
              </w:rPr>
            </w:pPr>
            <w:r w:rsidRPr="002112D2">
              <w:rPr>
                <w:lang w:eastAsia="en-AU"/>
              </w:rPr>
              <w:t>3</w:t>
            </w:r>
          </w:p>
        </w:tc>
        <w:tc>
          <w:tcPr>
            <w:tcW w:w="1417" w:type="dxa"/>
            <w:shd w:val="clear" w:color="auto" w:fill="D9D9D9" w:themeFill="background1" w:themeFillShade="D9"/>
            <w:noWrap/>
            <w:vAlign w:val="center"/>
          </w:tcPr>
          <w:p w14:paraId="066A8D7A" w14:textId="7B969A37" w:rsidR="009611E8" w:rsidRPr="001B69F3" w:rsidRDefault="009611E8" w:rsidP="004F6CB0">
            <w:pPr>
              <w:spacing w:before="0"/>
              <w:jc w:val="center"/>
              <w:rPr>
                <w:rFonts w:eastAsia="Times New Roman"/>
                <w:highlight w:val="yellow"/>
                <w:lang w:eastAsia="en-AU"/>
              </w:rPr>
            </w:pPr>
            <w:r w:rsidRPr="003F4D27">
              <w:t>61</w:t>
            </w:r>
          </w:p>
        </w:tc>
        <w:tc>
          <w:tcPr>
            <w:tcW w:w="1418" w:type="dxa"/>
            <w:shd w:val="clear" w:color="auto" w:fill="D9D9D9" w:themeFill="background1" w:themeFillShade="D9"/>
            <w:noWrap/>
            <w:vAlign w:val="center"/>
          </w:tcPr>
          <w:p w14:paraId="40C22E94" w14:textId="6D02A1E7" w:rsidR="009611E8" w:rsidRPr="001B69F3" w:rsidRDefault="009611E8" w:rsidP="004F6CB0">
            <w:pPr>
              <w:spacing w:before="0"/>
              <w:jc w:val="center"/>
              <w:rPr>
                <w:rFonts w:eastAsia="Times New Roman"/>
                <w:highlight w:val="yellow"/>
                <w:lang w:eastAsia="en-AU"/>
              </w:rPr>
            </w:pPr>
            <w:r w:rsidRPr="003F4D27">
              <w:t>25.5</w:t>
            </w:r>
          </w:p>
        </w:tc>
      </w:tr>
      <w:tr w:rsidR="009611E8" w:rsidRPr="001B69F3" w14:paraId="668A43C0" w14:textId="77777777" w:rsidTr="006767BC">
        <w:trPr>
          <w:trHeight w:val="301"/>
        </w:trPr>
        <w:tc>
          <w:tcPr>
            <w:tcW w:w="3686" w:type="dxa"/>
            <w:vMerge/>
            <w:shd w:val="clear" w:color="auto" w:fill="D9D9D9" w:themeFill="background1" w:themeFillShade="D9"/>
            <w:noWrap/>
            <w:vAlign w:val="center"/>
          </w:tcPr>
          <w:p w14:paraId="2EAA481F" w14:textId="77777777" w:rsidR="009611E8" w:rsidRPr="002112D2" w:rsidRDefault="009611E8" w:rsidP="004F6CB0">
            <w:pPr>
              <w:spacing w:before="0"/>
              <w:rPr>
                <w:lang w:eastAsia="en-AU"/>
              </w:rPr>
            </w:pPr>
          </w:p>
        </w:tc>
        <w:tc>
          <w:tcPr>
            <w:tcW w:w="3827" w:type="dxa"/>
            <w:shd w:val="clear" w:color="auto" w:fill="D9D9D9" w:themeFill="background1" w:themeFillShade="D9"/>
            <w:noWrap/>
            <w:vAlign w:val="center"/>
          </w:tcPr>
          <w:p w14:paraId="559DA2E7" w14:textId="77777777" w:rsidR="009611E8" w:rsidRPr="002112D2" w:rsidRDefault="009611E8" w:rsidP="004F6CB0">
            <w:pPr>
              <w:spacing w:before="0"/>
              <w:rPr>
                <w:lang w:eastAsia="en-AU"/>
              </w:rPr>
            </w:pPr>
            <w:r w:rsidRPr="002112D2">
              <w:rPr>
                <w:lang w:eastAsia="en-AU"/>
              </w:rPr>
              <w:t>4</w:t>
            </w:r>
          </w:p>
        </w:tc>
        <w:tc>
          <w:tcPr>
            <w:tcW w:w="1417" w:type="dxa"/>
            <w:shd w:val="clear" w:color="auto" w:fill="D9D9D9" w:themeFill="background1" w:themeFillShade="D9"/>
            <w:noWrap/>
            <w:vAlign w:val="center"/>
          </w:tcPr>
          <w:p w14:paraId="1B7F695D" w14:textId="362181B8" w:rsidR="009611E8" w:rsidRPr="001B69F3" w:rsidRDefault="009611E8" w:rsidP="004F6CB0">
            <w:pPr>
              <w:spacing w:before="0"/>
              <w:jc w:val="center"/>
              <w:rPr>
                <w:rFonts w:eastAsia="Times New Roman"/>
                <w:highlight w:val="yellow"/>
                <w:lang w:eastAsia="en-AU"/>
              </w:rPr>
            </w:pPr>
            <w:r w:rsidRPr="003F4D27">
              <w:t>74</w:t>
            </w:r>
          </w:p>
        </w:tc>
        <w:tc>
          <w:tcPr>
            <w:tcW w:w="1418" w:type="dxa"/>
            <w:shd w:val="clear" w:color="auto" w:fill="D9D9D9" w:themeFill="background1" w:themeFillShade="D9"/>
            <w:noWrap/>
            <w:vAlign w:val="center"/>
          </w:tcPr>
          <w:p w14:paraId="01F9C86A" w14:textId="1909FA87" w:rsidR="009611E8" w:rsidRPr="001B69F3" w:rsidRDefault="009611E8" w:rsidP="004F6CB0">
            <w:pPr>
              <w:spacing w:before="0"/>
              <w:jc w:val="center"/>
              <w:rPr>
                <w:rFonts w:eastAsia="Times New Roman"/>
                <w:highlight w:val="yellow"/>
                <w:lang w:eastAsia="en-AU"/>
              </w:rPr>
            </w:pPr>
            <w:r w:rsidRPr="003F4D27">
              <w:t>31.0</w:t>
            </w:r>
          </w:p>
        </w:tc>
      </w:tr>
      <w:tr w:rsidR="009611E8" w:rsidRPr="001B69F3" w14:paraId="296AB559" w14:textId="77777777" w:rsidTr="006767BC">
        <w:trPr>
          <w:trHeight w:val="301"/>
        </w:trPr>
        <w:tc>
          <w:tcPr>
            <w:tcW w:w="3686" w:type="dxa"/>
            <w:vMerge/>
            <w:shd w:val="clear" w:color="auto" w:fill="D9D9D9" w:themeFill="background1" w:themeFillShade="D9"/>
            <w:noWrap/>
            <w:vAlign w:val="center"/>
          </w:tcPr>
          <w:p w14:paraId="61561443" w14:textId="77777777" w:rsidR="009611E8" w:rsidRPr="002112D2" w:rsidRDefault="009611E8" w:rsidP="004F6CB0">
            <w:pPr>
              <w:spacing w:before="0"/>
              <w:rPr>
                <w:lang w:eastAsia="en-AU"/>
              </w:rPr>
            </w:pPr>
          </w:p>
        </w:tc>
        <w:tc>
          <w:tcPr>
            <w:tcW w:w="3827" w:type="dxa"/>
            <w:shd w:val="clear" w:color="auto" w:fill="D9D9D9" w:themeFill="background1" w:themeFillShade="D9"/>
            <w:noWrap/>
            <w:vAlign w:val="center"/>
          </w:tcPr>
          <w:p w14:paraId="3E543451" w14:textId="77777777" w:rsidR="009611E8" w:rsidRPr="002112D2" w:rsidRDefault="009611E8" w:rsidP="004F6CB0">
            <w:pPr>
              <w:spacing w:before="0"/>
              <w:rPr>
                <w:lang w:eastAsia="en-AU"/>
              </w:rPr>
            </w:pPr>
            <w:r w:rsidRPr="002112D2">
              <w:rPr>
                <w:lang w:eastAsia="en-AU"/>
              </w:rPr>
              <w:t>Very satisfied</w:t>
            </w:r>
          </w:p>
        </w:tc>
        <w:tc>
          <w:tcPr>
            <w:tcW w:w="1417" w:type="dxa"/>
            <w:shd w:val="clear" w:color="auto" w:fill="D9D9D9" w:themeFill="background1" w:themeFillShade="D9"/>
            <w:noWrap/>
            <w:vAlign w:val="center"/>
          </w:tcPr>
          <w:p w14:paraId="3F67E96F" w14:textId="726147A7" w:rsidR="009611E8" w:rsidRPr="001B69F3" w:rsidRDefault="009611E8" w:rsidP="004F6CB0">
            <w:pPr>
              <w:spacing w:before="0"/>
              <w:jc w:val="center"/>
              <w:rPr>
                <w:rFonts w:eastAsia="Times New Roman"/>
                <w:highlight w:val="yellow"/>
                <w:lang w:eastAsia="en-AU"/>
              </w:rPr>
            </w:pPr>
            <w:r w:rsidRPr="003F4D27">
              <w:t>68</w:t>
            </w:r>
          </w:p>
        </w:tc>
        <w:tc>
          <w:tcPr>
            <w:tcW w:w="1418" w:type="dxa"/>
            <w:shd w:val="clear" w:color="auto" w:fill="D9D9D9" w:themeFill="background1" w:themeFillShade="D9"/>
            <w:noWrap/>
            <w:vAlign w:val="center"/>
          </w:tcPr>
          <w:p w14:paraId="10731148" w14:textId="2EDCDE31" w:rsidR="009611E8" w:rsidRPr="001B69F3" w:rsidRDefault="009611E8" w:rsidP="004F6CB0">
            <w:pPr>
              <w:spacing w:before="0"/>
              <w:jc w:val="center"/>
              <w:rPr>
                <w:rFonts w:eastAsia="Times New Roman"/>
                <w:highlight w:val="yellow"/>
                <w:lang w:eastAsia="en-AU"/>
              </w:rPr>
            </w:pPr>
            <w:r w:rsidRPr="003F4D27">
              <w:t>28.5</w:t>
            </w:r>
          </w:p>
        </w:tc>
      </w:tr>
      <w:tr w:rsidR="00C047F6" w:rsidRPr="001B69F3" w14:paraId="348ABFAC" w14:textId="77777777" w:rsidTr="00FD7AC8">
        <w:trPr>
          <w:trHeight w:val="301"/>
        </w:trPr>
        <w:tc>
          <w:tcPr>
            <w:tcW w:w="3686" w:type="dxa"/>
            <w:vMerge w:val="restart"/>
            <w:noWrap/>
            <w:vAlign w:val="center"/>
          </w:tcPr>
          <w:p w14:paraId="214DFECD" w14:textId="67417A15" w:rsidR="00C047F6" w:rsidRPr="002112D2" w:rsidRDefault="00C047F6" w:rsidP="00C047F6">
            <w:pPr>
              <w:spacing w:before="0"/>
              <w:rPr>
                <w:lang w:eastAsia="en-AU"/>
              </w:rPr>
            </w:pPr>
            <w:r w:rsidRPr="002112D2">
              <w:rPr>
                <w:lang w:eastAsia="en-AU"/>
              </w:rPr>
              <w:t>&lt;If not RG</w:t>
            </w:r>
            <w:proofErr w:type="gramStart"/>
            <w:r w:rsidRPr="002112D2">
              <w:rPr>
                <w:lang w:eastAsia="en-AU"/>
              </w:rPr>
              <w:t>&gt;</w:t>
            </w:r>
            <w:proofErr w:type="gramEnd"/>
            <w:r w:rsidRPr="002112D2">
              <w:rPr>
                <w:lang w:eastAsia="en-AU"/>
              </w:rPr>
              <w:t xml:space="preserve"> Have you considered changing to the Rural Generalist pathway?</w:t>
            </w:r>
          </w:p>
        </w:tc>
        <w:tc>
          <w:tcPr>
            <w:tcW w:w="3827" w:type="dxa"/>
            <w:noWrap/>
            <w:vAlign w:val="center"/>
          </w:tcPr>
          <w:p w14:paraId="4834D05E" w14:textId="77777777" w:rsidR="00C047F6" w:rsidRPr="002112D2" w:rsidRDefault="00C047F6" w:rsidP="00C047F6">
            <w:pPr>
              <w:spacing w:before="0"/>
              <w:rPr>
                <w:lang w:eastAsia="en-AU"/>
              </w:rPr>
            </w:pPr>
            <w:r w:rsidRPr="002112D2">
              <w:rPr>
                <w:lang w:eastAsia="en-AU"/>
              </w:rPr>
              <w:t>No</w:t>
            </w:r>
          </w:p>
        </w:tc>
        <w:tc>
          <w:tcPr>
            <w:tcW w:w="1417" w:type="dxa"/>
            <w:noWrap/>
            <w:vAlign w:val="center"/>
          </w:tcPr>
          <w:p w14:paraId="2D2A9472" w14:textId="25EC3F2C" w:rsidR="00C047F6" w:rsidRPr="001B69F3" w:rsidRDefault="00C047F6" w:rsidP="00C047F6">
            <w:pPr>
              <w:spacing w:before="0"/>
              <w:jc w:val="center"/>
              <w:rPr>
                <w:rFonts w:eastAsia="Times New Roman"/>
                <w:highlight w:val="yellow"/>
                <w:lang w:eastAsia="en-AU"/>
              </w:rPr>
            </w:pPr>
            <w:r w:rsidRPr="003F4D27">
              <w:t>561</w:t>
            </w:r>
          </w:p>
        </w:tc>
        <w:tc>
          <w:tcPr>
            <w:tcW w:w="1418" w:type="dxa"/>
            <w:noWrap/>
            <w:vAlign w:val="center"/>
          </w:tcPr>
          <w:p w14:paraId="558D9B46" w14:textId="01C18558" w:rsidR="00C047F6" w:rsidRPr="001B69F3" w:rsidRDefault="00C047F6" w:rsidP="00C047F6">
            <w:pPr>
              <w:spacing w:before="0"/>
              <w:jc w:val="center"/>
              <w:rPr>
                <w:rFonts w:eastAsia="Times New Roman"/>
                <w:highlight w:val="yellow"/>
                <w:lang w:eastAsia="en-AU"/>
              </w:rPr>
            </w:pPr>
            <w:r w:rsidRPr="003F4D27">
              <w:t>71.8</w:t>
            </w:r>
          </w:p>
        </w:tc>
      </w:tr>
      <w:tr w:rsidR="00C047F6" w:rsidRPr="001B69F3" w14:paraId="3B23282B" w14:textId="77777777" w:rsidTr="00FD7AC8">
        <w:trPr>
          <w:trHeight w:val="301"/>
        </w:trPr>
        <w:tc>
          <w:tcPr>
            <w:tcW w:w="3686" w:type="dxa"/>
            <w:vMerge/>
            <w:noWrap/>
            <w:vAlign w:val="center"/>
          </w:tcPr>
          <w:p w14:paraId="49E7EAE6" w14:textId="77777777" w:rsidR="00C047F6" w:rsidRPr="002112D2" w:rsidRDefault="00C047F6" w:rsidP="00C047F6">
            <w:pPr>
              <w:spacing w:before="0"/>
              <w:rPr>
                <w:lang w:eastAsia="en-AU"/>
              </w:rPr>
            </w:pPr>
          </w:p>
        </w:tc>
        <w:tc>
          <w:tcPr>
            <w:tcW w:w="3827" w:type="dxa"/>
            <w:noWrap/>
            <w:vAlign w:val="center"/>
          </w:tcPr>
          <w:p w14:paraId="612B42FC" w14:textId="77777777" w:rsidR="00C047F6" w:rsidRPr="002112D2" w:rsidRDefault="00C047F6" w:rsidP="00C047F6">
            <w:pPr>
              <w:spacing w:before="0"/>
              <w:rPr>
                <w:lang w:eastAsia="en-AU"/>
              </w:rPr>
            </w:pPr>
            <w:r w:rsidRPr="002112D2">
              <w:rPr>
                <w:lang w:eastAsia="en-AU"/>
              </w:rPr>
              <w:t>Yes</w:t>
            </w:r>
          </w:p>
        </w:tc>
        <w:tc>
          <w:tcPr>
            <w:tcW w:w="1417" w:type="dxa"/>
            <w:noWrap/>
            <w:vAlign w:val="center"/>
          </w:tcPr>
          <w:p w14:paraId="53B597AF" w14:textId="44A4DEBF" w:rsidR="00C047F6" w:rsidRPr="001B69F3" w:rsidRDefault="00C047F6" w:rsidP="00C047F6">
            <w:pPr>
              <w:spacing w:before="0"/>
              <w:jc w:val="center"/>
              <w:rPr>
                <w:rFonts w:eastAsia="Times New Roman"/>
                <w:highlight w:val="yellow"/>
                <w:lang w:eastAsia="en-AU"/>
              </w:rPr>
            </w:pPr>
            <w:r w:rsidRPr="003F4D27">
              <w:t>113</w:t>
            </w:r>
          </w:p>
        </w:tc>
        <w:tc>
          <w:tcPr>
            <w:tcW w:w="1418" w:type="dxa"/>
            <w:noWrap/>
            <w:vAlign w:val="center"/>
          </w:tcPr>
          <w:p w14:paraId="7889021E" w14:textId="5FFC0B2C" w:rsidR="00C047F6" w:rsidRPr="001B69F3" w:rsidRDefault="00C047F6" w:rsidP="00C047F6">
            <w:pPr>
              <w:spacing w:before="0"/>
              <w:jc w:val="center"/>
              <w:rPr>
                <w:rFonts w:eastAsia="Times New Roman"/>
                <w:highlight w:val="yellow"/>
                <w:lang w:eastAsia="en-AU"/>
              </w:rPr>
            </w:pPr>
            <w:r w:rsidRPr="003F4D27">
              <w:t>14.5</w:t>
            </w:r>
          </w:p>
        </w:tc>
      </w:tr>
      <w:tr w:rsidR="00C047F6" w:rsidRPr="001B69F3" w14:paraId="00ECB098" w14:textId="77777777" w:rsidTr="00FD7AC8">
        <w:trPr>
          <w:trHeight w:val="301"/>
        </w:trPr>
        <w:tc>
          <w:tcPr>
            <w:tcW w:w="3686" w:type="dxa"/>
            <w:vMerge/>
            <w:noWrap/>
            <w:vAlign w:val="center"/>
          </w:tcPr>
          <w:p w14:paraId="4EC8C96B" w14:textId="77777777" w:rsidR="00C047F6" w:rsidRPr="002112D2" w:rsidRDefault="00C047F6" w:rsidP="00C047F6">
            <w:pPr>
              <w:spacing w:before="0"/>
              <w:rPr>
                <w:lang w:eastAsia="en-AU"/>
              </w:rPr>
            </w:pPr>
          </w:p>
        </w:tc>
        <w:tc>
          <w:tcPr>
            <w:tcW w:w="3827" w:type="dxa"/>
            <w:noWrap/>
            <w:vAlign w:val="center"/>
          </w:tcPr>
          <w:p w14:paraId="07E3F8DF" w14:textId="77777777" w:rsidR="00C047F6" w:rsidRPr="002112D2" w:rsidRDefault="00C047F6" w:rsidP="00C047F6">
            <w:pPr>
              <w:spacing w:before="0"/>
              <w:rPr>
                <w:lang w:eastAsia="en-AU"/>
              </w:rPr>
            </w:pPr>
            <w:r w:rsidRPr="002112D2">
              <w:rPr>
                <w:lang w:eastAsia="en-AU"/>
              </w:rPr>
              <w:t>Unsure</w:t>
            </w:r>
          </w:p>
        </w:tc>
        <w:tc>
          <w:tcPr>
            <w:tcW w:w="1417" w:type="dxa"/>
            <w:noWrap/>
            <w:vAlign w:val="center"/>
          </w:tcPr>
          <w:p w14:paraId="4FCF452C" w14:textId="7CE5FF37" w:rsidR="00C047F6" w:rsidRPr="001B69F3" w:rsidRDefault="00C047F6" w:rsidP="00C047F6">
            <w:pPr>
              <w:spacing w:before="0"/>
              <w:jc w:val="center"/>
              <w:rPr>
                <w:rFonts w:eastAsia="Times New Roman"/>
                <w:highlight w:val="yellow"/>
                <w:lang w:eastAsia="en-AU"/>
              </w:rPr>
            </w:pPr>
            <w:r w:rsidRPr="003F4D27">
              <w:t>107</w:t>
            </w:r>
          </w:p>
        </w:tc>
        <w:tc>
          <w:tcPr>
            <w:tcW w:w="1418" w:type="dxa"/>
            <w:noWrap/>
            <w:vAlign w:val="center"/>
          </w:tcPr>
          <w:p w14:paraId="5D9D91BC" w14:textId="34E67BB5" w:rsidR="00C047F6" w:rsidRPr="001B69F3" w:rsidRDefault="00C047F6" w:rsidP="00C047F6">
            <w:pPr>
              <w:spacing w:before="0"/>
              <w:jc w:val="center"/>
              <w:rPr>
                <w:rFonts w:eastAsia="Times New Roman"/>
                <w:highlight w:val="yellow"/>
                <w:lang w:eastAsia="en-AU"/>
              </w:rPr>
            </w:pPr>
            <w:r w:rsidRPr="003F4D27">
              <w:t>13.7</w:t>
            </w:r>
          </w:p>
        </w:tc>
      </w:tr>
      <w:tr w:rsidR="00112579" w:rsidRPr="001B69F3" w14:paraId="3279274F" w14:textId="77777777" w:rsidTr="006111E9">
        <w:trPr>
          <w:trHeight w:val="301"/>
        </w:trPr>
        <w:tc>
          <w:tcPr>
            <w:tcW w:w="3686" w:type="dxa"/>
            <w:vMerge w:val="restart"/>
            <w:shd w:val="clear" w:color="auto" w:fill="D9D9D9" w:themeFill="background1" w:themeFillShade="D9"/>
            <w:noWrap/>
            <w:vAlign w:val="center"/>
          </w:tcPr>
          <w:p w14:paraId="133F5BC9" w14:textId="6F08DC4D" w:rsidR="00112579" w:rsidRPr="002112D2" w:rsidRDefault="00112579" w:rsidP="00112579">
            <w:pPr>
              <w:spacing w:before="0"/>
              <w:rPr>
                <w:lang w:eastAsia="en-AU"/>
              </w:rPr>
            </w:pPr>
            <w:r w:rsidRPr="002112D2">
              <w:rPr>
                <w:lang w:eastAsia="en-AU"/>
              </w:rPr>
              <w:t>&lt;If No OR Unsure to above&gt; What would make you more likely to consider the Rural Generalist Pathway?</w:t>
            </w:r>
          </w:p>
        </w:tc>
        <w:tc>
          <w:tcPr>
            <w:tcW w:w="3827" w:type="dxa"/>
            <w:shd w:val="clear" w:color="auto" w:fill="D9D9D9" w:themeFill="background1" w:themeFillShade="D9"/>
            <w:noWrap/>
          </w:tcPr>
          <w:p w14:paraId="00B0FA14" w14:textId="6CAF83E3" w:rsidR="00112579" w:rsidRPr="002112D2" w:rsidRDefault="00112579" w:rsidP="00112579">
            <w:pPr>
              <w:spacing w:before="0"/>
              <w:rPr>
                <w:lang w:eastAsia="en-AU"/>
              </w:rPr>
            </w:pPr>
            <w:r w:rsidRPr="00933349">
              <w:t>A better understanding of training requirements and the benefits to my practice</w:t>
            </w:r>
          </w:p>
        </w:tc>
        <w:tc>
          <w:tcPr>
            <w:tcW w:w="1417" w:type="dxa"/>
            <w:shd w:val="clear" w:color="auto" w:fill="D9D9D9" w:themeFill="background1" w:themeFillShade="D9"/>
            <w:noWrap/>
            <w:vAlign w:val="center"/>
          </w:tcPr>
          <w:p w14:paraId="207677E5" w14:textId="1A01DBC5" w:rsidR="00112579" w:rsidRPr="001B69F3" w:rsidRDefault="00112579" w:rsidP="006111E9">
            <w:pPr>
              <w:spacing w:before="0"/>
              <w:jc w:val="center"/>
              <w:rPr>
                <w:rFonts w:eastAsia="Times New Roman"/>
                <w:highlight w:val="yellow"/>
                <w:lang w:eastAsia="en-AU"/>
              </w:rPr>
            </w:pPr>
            <w:r w:rsidRPr="00933349">
              <w:t>133</w:t>
            </w:r>
          </w:p>
        </w:tc>
        <w:tc>
          <w:tcPr>
            <w:tcW w:w="1418" w:type="dxa"/>
            <w:shd w:val="clear" w:color="auto" w:fill="D9D9D9" w:themeFill="background1" w:themeFillShade="D9"/>
            <w:noWrap/>
            <w:vAlign w:val="center"/>
          </w:tcPr>
          <w:p w14:paraId="7BE244DF" w14:textId="6C02E14B" w:rsidR="00112579" w:rsidRPr="001B69F3" w:rsidRDefault="00112579" w:rsidP="006111E9">
            <w:pPr>
              <w:spacing w:before="0"/>
              <w:jc w:val="center"/>
              <w:rPr>
                <w:rFonts w:eastAsia="Times New Roman"/>
                <w:highlight w:val="yellow"/>
                <w:lang w:eastAsia="en-AU"/>
              </w:rPr>
            </w:pPr>
            <w:r w:rsidRPr="00933349">
              <w:t>21.3</w:t>
            </w:r>
          </w:p>
        </w:tc>
      </w:tr>
      <w:tr w:rsidR="00112579" w:rsidRPr="001B69F3" w14:paraId="271E23F8" w14:textId="77777777" w:rsidTr="006111E9">
        <w:trPr>
          <w:trHeight w:val="301"/>
        </w:trPr>
        <w:tc>
          <w:tcPr>
            <w:tcW w:w="3686" w:type="dxa"/>
            <w:vMerge/>
            <w:shd w:val="clear" w:color="auto" w:fill="D9D9D9" w:themeFill="background1" w:themeFillShade="D9"/>
            <w:noWrap/>
            <w:vAlign w:val="center"/>
          </w:tcPr>
          <w:p w14:paraId="6CE5C4C2"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45BA361F" w14:textId="20A92125" w:rsidR="00112579" w:rsidRPr="002112D2" w:rsidRDefault="00112579" w:rsidP="00112579">
            <w:pPr>
              <w:spacing w:before="0"/>
              <w:rPr>
                <w:lang w:eastAsia="en-AU"/>
              </w:rPr>
            </w:pPr>
            <w:r w:rsidRPr="00933349">
              <w:t>Access to childcare</w:t>
            </w:r>
          </w:p>
        </w:tc>
        <w:tc>
          <w:tcPr>
            <w:tcW w:w="1417" w:type="dxa"/>
            <w:shd w:val="clear" w:color="auto" w:fill="D9D9D9" w:themeFill="background1" w:themeFillShade="D9"/>
            <w:noWrap/>
            <w:vAlign w:val="center"/>
          </w:tcPr>
          <w:p w14:paraId="13BB0F9E" w14:textId="49FDF795" w:rsidR="00112579" w:rsidRPr="001B69F3" w:rsidRDefault="00112579" w:rsidP="006111E9">
            <w:pPr>
              <w:spacing w:before="0"/>
              <w:jc w:val="center"/>
              <w:rPr>
                <w:rFonts w:eastAsia="Times New Roman"/>
                <w:highlight w:val="yellow"/>
                <w:lang w:eastAsia="en-AU"/>
              </w:rPr>
            </w:pPr>
            <w:r w:rsidRPr="00933349">
              <w:t>81</w:t>
            </w:r>
          </w:p>
        </w:tc>
        <w:tc>
          <w:tcPr>
            <w:tcW w:w="1418" w:type="dxa"/>
            <w:shd w:val="clear" w:color="auto" w:fill="D9D9D9" w:themeFill="background1" w:themeFillShade="D9"/>
            <w:noWrap/>
            <w:vAlign w:val="center"/>
          </w:tcPr>
          <w:p w14:paraId="0A52D766" w14:textId="4589F667" w:rsidR="00112579" w:rsidRPr="001B69F3" w:rsidRDefault="00112579" w:rsidP="006111E9">
            <w:pPr>
              <w:spacing w:before="0"/>
              <w:jc w:val="center"/>
              <w:rPr>
                <w:rFonts w:eastAsia="Times New Roman"/>
                <w:highlight w:val="yellow"/>
                <w:lang w:eastAsia="en-AU"/>
              </w:rPr>
            </w:pPr>
            <w:r w:rsidRPr="00933349">
              <w:t>13.0</w:t>
            </w:r>
          </w:p>
        </w:tc>
      </w:tr>
      <w:tr w:rsidR="00112579" w:rsidRPr="001B69F3" w14:paraId="2644C020" w14:textId="77777777" w:rsidTr="006111E9">
        <w:trPr>
          <w:trHeight w:val="301"/>
        </w:trPr>
        <w:tc>
          <w:tcPr>
            <w:tcW w:w="3686" w:type="dxa"/>
            <w:vMerge/>
            <w:shd w:val="clear" w:color="auto" w:fill="D9D9D9" w:themeFill="background1" w:themeFillShade="D9"/>
            <w:noWrap/>
            <w:vAlign w:val="center"/>
          </w:tcPr>
          <w:p w14:paraId="4A56B89C"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7BF51880" w14:textId="7EC69B14" w:rsidR="00112579" w:rsidRPr="002112D2" w:rsidRDefault="00112579" w:rsidP="00112579">
            <w:pPr>
              <w:spacing w:before="0"/>
              <w:rPr>
                <w:lang w:eastAsia="en-AU"/>
              </w:rPr>
            </w:pPr>
            <w:r w:rsidRPr="00933349">
              <w:t>Being able to have better autonomy on my training location</w:t>
            </w:r>
          </w:p>
        </w:tc>
        <w:tc>
          <w:tcPr>
            <w:tcW w:w="1417" w:type="dxa"/>
            <w:shd w:val="clear" w:color="auto" w:fill="D9D9D9" w:themeFill="background1" w:themeFillShade="D9"/>
            <w:noWrap/>
            <w:vAlign w:val="center"/>
          </w:tcPr>
          <w:p w14:paraId="04B9F2EB" w14:textId="1BEE2862" w:rsidR="00112579" w:rsidRPr="001B69F3" w:rsidRDefault="00112579" w:rsidP="006111E9">
            <w:pPr>
              <w:spacing w:before="0"/>
              <w:jc w:val="center"/>
              <w:rPr>
                <w:rFonts w:eastAsia="Times New Roman"/>
                <w:highlight w:val="yellow"/>
                <w:lang w:eastAsia="en-AU"/>
              </w:rPr>
            </w:pPr>
            <w:r w:rsidRPr="00933349">
              <w:t>150</w:t>
            </w:r>
          </w:p>
        </w:tc>
        <w:tc>
          <w:tcPr>
            <w:tcW w:w="1418" w:type="dxa"/>
            <w:shd w:val="clear" w:color="auto" w:fill="D9D9D9" w:themeFill="background1" w:themeFillShade="D9"/>
            <w:noWrap/>
            <w:vAlign w:val="center"/>
          </w:tcPr>
          <w:p w14:paraId="6CA8E421" w14:textId="58BEA682" w:rsidR="00112579" w:rsidRPr="001B69F3" w:rsidRDefault="00112579" w:rsidP="006111E9">
            <w:pPr>
              <w:spacing w:before="0"/>
              <w:jc w:val="center"/>
              <w:rPr>
                <w:rFonts w:eastAsia="Times New Roman"/>
                <w:highlight w:val="yellow"/>
                <w:lang w:eastAsia="en-AU"/>
              </w:rPr>
            </w:pPr>
            <w:r w:rsidRPr="00933349">
              <w:t>24.0</w:t>
            </w:r>
          </w:p>
        </w:tc>
      </w:tr>
      <w:tr w:rsidR="00112579" w:rsidRPr="001B69F3" w14:paraId="2B816042" w14:textId="77777777" w:rsidTr="006111E9">
        <w:trPr>
          <w:trHeight w:val="301"/>
        </w:trPr>
        <w:tc>
          <w:tcPr>
            <w:tcW w:w="3686" w:type="dxa"/>
            <w:vMerge/>
            <w:shd w:val="clear" w:color="auto" w:fill="D9D9D9" w:themeFill="background1" w:themeFillShade="D9"/>
            <w:noWrap/>
            <w:vAlign w:val="center"/>
          </w:tcPr>
          <w:p w14:paraId="4D48D058"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7D6DA9FD" w14:textId="6207B7F3" w:rsidR="00112579" w:rsidRPr="002112D2" w:rsidRDefault="00112579" w:rsidP="00112579">
            <w:pPr>
              <w:spacing w:before="0"/>
              <w:rPr>
                <w:lang w:eastAsia="en-AU"/>
              </w:rPr>
            </w:pPr>
            <w:r w:rsidRPr="00933349">
              <w:t>Better flexibility for clinical hours</w:t>
            </w:r>
          </w:p>
        </w:tc>
        <w:tc>
          <w:tcPr>
            <w:tcW w:w="1417" w:type="dxa"/>
            <w:shd w:val="clear" w:color="auto" w:fill="D9D9D9" w:themeFill="background1" w:themeFillShade="D9"/>
            <w:noWrap/>
            <w:vAlign w:val="center"/>
          </w:tcPr>
          <w:p w14:paraId="731F4FEF" w14:textId="0032C853" w:rsidR="00112579" w:rsidRPr="001B69F3" w:rsidRDefault="00112579" w:rsidP="006111E9">
            <w:pPr>
              <w:spacing w:before="0"/>
              <w:jc w:val="center"/>
              <w:rPr>
                <w:rFonts w:eastAsia="Times New Roman"/>
                <w:highlight w:val="yellow"/>
                <w:lang w:eastAsia="en-AU"/>
              </w:rPr>
            </w:pPr>
            <w:r w:rsidRPr="00933349">
              <w:t>170</w:t>
            </w:r>
          </w:p>
        </w:tc>
        <w:tc>
          <w:tcPr>
            <w:tcW w:w="1418" w:type="dxa"/>
            <w:shd w:val="clear" w:color="auto" w:fill="D9D9D9" w:themeFill="background1" w:themeFillShade="D9"/>
            <w:noWrap/>
            <w:vAlign w:val="center"/>
          </w:tcPr>
          <w:p w14:paraId="134A7BF0" w14:textId="2506A1F2" w:rsidR="00112579" w:rsidRPr="001B69F3" w:rsidRDefault="00112579" w:rsidP="006111E9">
            <w:pPr>
              <w:spacing w:before="0"/>
              <w:jc w:val="center"/>
              <w:rPr>
                <w:rFonts w:eastAsia="Times New Roman"/>
                <w:highlight w:val="yellow"/>
                <w:lang w:eastAsia="en-AU"/>
              </w:rPr>
            </w:pPr>
            <w:r w:rsidRPr="00933349">
              <w:t>27.2</w:t>
            </w:r>
          </w:p>
        </w:tc>
      </w:tr>
      <w:tr w:rsidR="00112579" w:rsidRPr="001B69F3" w14:paraId="0778F6EE" w14:textId="77777777" w:rsidTr="006111E9">
        <w:trPr>
          <w:trHeight w:val="301"/>
        </w:trPr>
        <w:tc>
          <w:tcPr>
            <w:tcW w:w="3686" w:type="dxa"/>
            <w:vMerge/>
            <w:shd w:val="clear" w:color="auto" w:fill="D9D9D9" w:themeFill="background1" w:themeFillShade="D9"/>
            <w:noWrap/>
            <w:vAlign w:val="center"/>
          </w:tcPr>
          <w:p w14:paraId="20A7CF28"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60C2F796" w14:textId="29BB8FCF" w:rsidR="00112579" w:rsidRPr="002112D2" w:rsidRDefault="00112579" w:rsidP="00112579">
            <w:pPr>
              <w:spacing w:before="0"/>
              <w:rPr>
                <w:lang w:eastAsia="en-AU"/>
              </w:rPr>
            </w:pPr>
            <w:r w:rsidRPr="00933349">
              <w:t>Better job prospects for my partner</w:t>
            </w:r>
          </w:p>
        </w:tc>
        <w:tc>
          <w:tcPr>
            <w:tcW w:w="1417" w:type="dxa"/>
            <w:shd w:val="clear" w:color="auto" w:fill="D9D9D9" w:themeFill="background1" w:themeFillShade="D9"/>
            <w:noWrap/>
            <w:vAlign w:val="center"/>
          </w:tcPr>
          <w:p w14:paraId="32A12F54" w14:textId="69D2081B" w:rsidR="00112579" w:rsidRPr="001B69F3" w:rsidRDefault="00112579" w:rsidP="006111E9">
            <w:pPr>
              <w:spacing w:before="0"/>
              <w:jc w:val="center"/>
              <w:rPr>
                <w:rFonts w:eastAsia="Times New Roman"/>
                <w:highlight w:val="yellow"/>
                <w:lang w:eastAsia="en-AU"/>
              </w:rPr>
            </w:pPr>
            <w:r w:rsidRPr="00933349">
              <w:t>166</w:t>
            </w:r>
          </w:p>
        </w:tc>
        <w:tc>
          <w:tcPr>
            <w:tcW w:w="1418" w:type="dxa"/>
            <w:shd w:val="clear" w:color="auto" w:fill="D9D9D9" w:themeFill="background1" w:themeFillShade="D9"/>
            <w:noWrap/>
            <w:vAlign w:val="center"/>
          </w:tcPr>
          <w:p w14:paraId="6CA16A54" w14:textId="0A7F76CB" w:rsidR="00112579" w:rsidRPr="001B69F3" w:rsidRDefault="00112579" w:rsidP="006111E9">
            <w:pPr>
              <w:spacing w:before="0"/>
              <w:jc w:val="center"/>
              <w:rPr>
                <w:rFonts w:eastAsia="Times New Roman"/>
                <w:highlight w:val="yellow"/>
                <w:lang w:eastAsia="en-AU"/>
              </w:rPr>
            </w:pPr>
            <w:r w:rsidRPr="00933349">
              <w:t>26.6</w:t>
            </w:r>
          </w:p>
        </w:tc>
      </w:tr>
      <w:tr w:rsidR="00112579" w:rsidRPr="001B69F3" w14:paraId="23ED7C21" w14:textId="77777777" w:rsidTr="006111E9">
        <w:trPr>
          <w:trHeight w:val="301"/>
        </w:trPr>
        <w:tc>
          <w:tcPr>
            <w:tcW w:w="3686" w:type="dxa"/>
            <w:vMerge/>
            <w:shd w:val="clear" w:color="auto" w:fill="D9D9D9" w:themeFill="background1" w:themeFillShade="D9"/>
            <w:noWrap/>
            <w:vAlign w:val="center"/>
          </w:tcPr>
          <w:p w14:paraId="2F87188C"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6CC56CA0" w14:textId="2285E087" w:rsidR="00112579" w:rsidRPr="002112D2" w:rsidRDefault="00112579" w:rsidP="00112579">
            <w:pPr>
              <w:spacing w:before="0"/>
              <w:rPr>
                <w:lang w:eastAsia="en-AU"/>
              </w:rPr>
            </w:pPr>
            <w:r w:rsidRPr="00933349">
              <w:t>Better schools for my kids</w:t>
            </w:r>
          </w:p>
        </w:tc>
        <w:tc>
          <w:tcPr>
            <w:tcW w:w="1417" w:type="dxa"/>
            <w:shd w:val="clear" w:color="auto" w:fill="D9D9D9" w:themeFill="background1" w:themeFillShade="D9"/>
            <w:noWrap/>
            <w:vAlign w:val="center"/>
          </w:tcPr>
          <w:p w14:paraId="6CE5380C" w14:textId="6CEA9ED6" w:rsidR="00112579" w:rsidRPr="001B69F3" w:rsidRDefault="00112579" w:rsidP="006111E9">
            <w:pPr>
              <w:spacing w:before="0"/>
              <w:jc w:val="center"/>
              <w:rPr>
                <w:rFonts w:eastAsia="Times New Roman"/>
                <w:highlight w:val="yellow"/>
                <w:lang w:eastAsia="en-AU"/>
              </w:rPr>
            </w:pPr>
            <w:r w:rsidRPr="00933349">
              <w:t>136</w:t>
            </w:r>
          </w:p>
        </w:tc>
        <w:tc>
          <w:tcPr>
            <w:tcW w:w="1418" w:type="dxa"/>
            <w:shd w:val="clear" w:color="auto" w:fill="D9D9D9" w:themeFill="background1" w:themeFillShade="D9"/>
            <w:noWrap/>
            <w:vAlign w:val="center"/>
          </w:tcPr>
          <w:p w14:paraId="30A4235D" w14:textId="56FCEDDC" w:rsidR="00112579" w:rsidRPr="001B69F3" w:rsidRDefault="00112579" w:rsidP="006111E9">
            <w:pPr>
              <w:spacing w:before="0"/>
              <w:jc w:val="center"/>
              <w:rPr>
                <w:rFonts w:eastAsia="Times New Roman"/>
                <w:highlight w:val="yellow"/>
                <w:lang w:eastAsia="en-AU"/>
              </w:rPr>
            </w:pPr>
            <w:r w:rsidRPr="00933349">
              <w:t>21.8</w:t>
            </w:r>
          </w:p>
        </w:tc>
      </w:tr>
      <w:tr w:rsidR="00112579" w:rsidRPr="001B69F3" w14:paraId="74D13659" w14:textId="77777777" w:rsidTr="006111E9">
        <w:trPr>
          <w:trHeight w:val="301"/>
        </w:trPr>
        <w:tc>
          <w:tcPr>
            <w:tcW w:w="3686" w:type="dxa"/>
            <w:vMerge/>
            <w:shd w:val="clear" w:color="auto" w:fill="D9D9D9" w:themeFill="background1" w:themeFillShade="D9"/>
            <w:noWrap/>
            <w:vAlign w:val="center"/>
          </w:tcPr>
          <w:p w14:paraId="1F79DABF"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20C98E9B" w14:textId="31FEFA42" w:rsidR="00112579" w:rsidRPr="002112D2" w:rsidRDefault="00112579" w:rsidP="00112579">
            <w:pPr>
              <w:spacing w:before="0"/>
              <w:rPr>
                <w:lang w:eastAsia="en-AU"/>
              </w:rPr>
            </w:pPr>
            <w:r w:rsidRPr="00933349">
              <w:t>Better working conditions</w:t>
            </w:r>
          </w:p>
        </w:tc>
        <w:tc>
          <w:tcPr>
            <w:tcW w:w="1417" w:type="dxa"/>
            <w:shd w:val="clear" w:color="auto" w:fill="D9D9D9" w:themeFill="background1" w:themeFillShade="D9"/>
            <w:noWrap/>
            <w:vAlign w:val="center"/>
          </w:tcPr>
          <w:p w14:paraId="6F709324" w14:textId="5732E2C1" w:rsidR="00112579" w:rsidRPr="001B69F3" w:rsidRDefault="00112579" w:rsidP="006111E9">
            <w:pPr>
              <w:spacing w:before="0"/>
              <w:jc w:val="center"/>
              <w:rPr>
                <w:rFonts w:eastAsia="Times New Roman"/>
                <w:highlight w:val="yellow"/>
                <w:lang w:eastAsia="en-AU"/>
              </w:rPr>
            </w:pPr>
            <w:r w:rsidRPr="00933349">
              <w:t>124</w:t>
            </w:r>
          </w:p>
        </w:tc>
        <w:tc>
          <w:tcPr>
            <w:tcW w:w="1418" w:type="dxa"/>
            <w:shd w:val="clear" w:color="auto" w:fill="D9D9D9" w:themeFill="background1" w:themeFillShade="D9"/>
            <w:noWrap/>
            <w:vAlign w:val="center"/>
          </w:tcPr>
          <w:p w14:paraId="4CC9CD2E" w14:textId="403DFFE4" w:rsidR="00112579" w:rsidRPr="001B69F3" w:rsidRDefault="00112579" w:rsidP="006111E9">
            <w:pPr>
              <w:spacing w:before="0"/>
              <w:jc w:val="center"/>
              <w:rPr>
                <w:rFonts w:eastAsia="Times New Roman"/>
                <w:highlight w:val="yellow"/>
                <w:lang w:eastAsia="en-AU"/>
              </w:rPr>
            </w:pPr>
            <w:r w:rsidRPr="00933349">
              <w:t>19.8</w:t>
            </w:r>
          </w:p>
        </w:tc>
      </w:tr>
      <w:tr w:rsidR="00112579" w:rsidRPr="001B69F3" w14:paraId="3B73BEC4" w14:textId="77777777" w:rsidTr="006111E9">
        <w:trPr>
          <w:trHeight w:val="301"/>
        </w:trPr>
        <w:tc>
          <w:tcPr>
            <w:tcW w:w="3686" w:type="dxa"/>
            <w:vMerge/>
            <w:shd w:val="clear" w:color="auto" w:fill="D9D9D9" w:themeFill="background1" w:themeFillShade="D9"/>
            <w:noWrap/>
            <w:vAlign w:val="center"/>
          </w:tcPr>
          <w:p w14:paraId="36E26071"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259AB149" w14:textId="1357044A" w:rsidR="00112579" w:rsidRPr="002112D2" w:rsidRDefault="00112579" w:rsidP="00112579">
            <w:pPr>
              <w:spacing w:before="0"/>
              <w:rPr>
                <w:lang w:eastAsia="en-AU"/>
              </w:rPr>
            </w:pPr>
            <w:r w:rsidRPr="00933349">
              <w:t>Better work-life balance</w:t>
            </w:r>
          </w:p>
        </w:tc>
        <w:tc>
          <w:tcPr>
            <w:tcW w:w="1417" w:type="dxa"/>
            <w:shd w:val="clear" w:color="auto" w:fill="D9D9D9" w:themeFill="background1" w:themeFillShade="D9"/>
            <w:noWrap/>
            <w:vAlign w:val="center"/>
          </w:tcPr>
          <w:p w14:paraId="3A8FF604" w14:textId="676AF9C7" w:rsidR="00112579" w:rsidRPr="001B69F3" w:rsidRDefault="00112579" w:rsidP="006111E9">
            <w:pPr>
              <w:spacing w:before="0"/>
              <w:jc w:val="center"/>
              <w:rPr>
                <w:rFonts w:eastAsia="Times New Roman"/>
                <w:highlight w:val="yellow"/>
                <w:lang w:eastAsia="en-AU"/>
              </w:rPr>
            </w:pPr>
            <w:r w:rsidRPr="00933349">
              <w:t>217</w:t>
            </w:r>
          </w:p>
        </w:tc>
        <w:tc>
          <w:tcPr>
            <w:tcW w:w="1418" w:type="dxa"/>
            <w:shd w:val="clear" w:color="auto" w:fill="D9D9D9" w:themeFill="background1" w:themeFillShade="D9"/>
            <w:noWrap/>
            <w:vAlign w:val="center"/>
          </w:tcPr>
          <w:p w14:paraId="3FDDCFA5" w14:textId="258EA80B" w:rsidR="00112579" w:rsidRPr="001B69F3" w:rsidRDefault="00112579" w:rsidP="006111E9">
            <w:pPr>
              <w:spacing w:before="0"/>
              <w:jc w:val="center"/>
              <w:rPr>
                <w:rFonts w:eastAsia="Times New Roman"/>
                <w:highlight w:val="yellow"/>
                <w:lang w:eastAsia="en-AU"/>
              </w:rPr>
            </w:pPr>
            <w:r w:rsidRPr="00933349">
              <w:t>34.7</w:t>
            </w:r>
          </w:p>
        </w:tc>
      </w:tr>
      <w:tr w:rsidR="00112579" w:rsidRPr="001B69F3" w14:paraId="22B2FDAB" w14:textId="77777777" w:rsidTr="006111E9">
        <w:trPr>
          <w:trHeight w:val="301"/>
        </w:trPr>
        <w:tc>
          <w:tcPr>
            <w:tcW w:w="3686" w:type="dxa"/>
            <w:vMerge/>
            <w:shd w:val="clear" w:color="auto" w:fill="D9D9D9" w:themeFill="background1" w:themeFillShade="D9"/>
            <w:noWrap/>
            <w:vAlign w:val="center"/>
          </w:tcPr>
          <w:p w14:paraId="0EB7E52D"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3FDFA153" w14:textId="75B4B3BB" w:rsidR="00112579" w:rsidRPr="002112D2" w:rsidRDefault="00112579" w:rsidP="00112579">
            <w:pPr>
              <w:spacing w:before="0"/>
              <w:rPr>
                <w:lang w:eastAsia="en-AU"/>
              </w:rPr>
            </w:pPr>
            <w:r w:rsidRPr="00933349">
              <w:t>FIFO arrangements</w:t>
            </w:r>
          </w:p>
        </w:tc>
        <w:tc>
          <w:tcPr>
            <w:tcW w:w="1417" w:type="dxa"/>
            <w:shd w:val="clear" w:color="auto" w:fill="D9D9D9" w:themeFill="background1" w:themeFillShade="D9"/>
            <w:noWrap/>
            <w:vAlign w:val="center"/>
          </w:tcPr>
          <w:p w14:paraId="013CCCEA" w14:textId="700D07A6" w:rsidR="00112579" w:rsidRPr="001B69F3" w:rsidRDefault="00112579" w:rsidP="006111E9">
            <w:pPr>
              <w:spacing w:before="0"/>
              <w:jc w:val="center"/>
              <w:rPr>
                <w:rFonts w:eastAsia="Times New Roman"/>
                <w:highlight w:val="yellow"/>
                <w:lang w:eastAsia="en-AU"/>
              </w:rPr>
            </w:pPr>
            <w:r w:rsidRPr="00933349">
              <w:t>80</w:t>
            </w:r>
          </w:p>
        </w:tc>
        <w:tc>
          <w:tcPr>
            <w:tcW w:w="1418" w:type="dxa"/>
            <w:shd w:val="clear" w:color="auto" w:fill="D9D9D9" w:themeFill="background1" w:themeFillShade="D9"/>
            <w:noWrap/>
            <w:vAlign w:val="center"/>
          </w:tcPr>
          <w:p w14:paraId="148DE5BB" w14:textId="6CD17C25" w:rsidR="00112579" w:rsidRPr="001B69F3" w:rsidRDefault="00112579" w:rsidP="006111E9">
            <w:pPr>
              <w:spacing w:before="0"/>
              <w:jc w:val="center"/>
              <w:rPr>
                <w:rFonts w:eastAsia="Times New Roman"/>
                <w:highlight w:val="yellow"/>
                <w:lang w:eastAsia="en-AU"/>
              </w:rPr>
            </w:pPr>
            <w:r w:rsidRPr="00933349">
              <w:t>12.8</w:t>
            </w:r>
          </w:p>
        </w:tc>
      </w:tr>
      <w:tr w:rsidR="00112579" w:rsidRPr="001B69F3" w14:paraId="7ABDD203" w14:textId="77777777" w:rsidTr="006111E9">
        <w:trPr>
          <w:trHeight w:val="301"/>
        </w:trPr>
        <w:tc>
          <w:tcPr>
            <w:tcW w:w="3686" w:type="dxa"/>
            <w:vMerge/>
            <w:shd w:val="clear" w:color="auto" w:fill="D9D9D9" w:themeFill="background1" w:themeFillShade="D9"/>
            <w:noWrap/>
            <w:vAlign w:val="center"/>
          </w:tcPr>
          <w:p w14:paraId="4E792D5D"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19CE1A3C" w14:textId="7CF05276" w:rsidR="00112579" w:rsidRPr="002112D2" w:rsidRDefault="00112579" w:rsidP="00112579">
            <w:pPr>
              <w:spacing w:before="0"/>
              <w:rPr>
                <w:lang w:eastAsia="en-AU"/>
              </w:rPr>
            </w:pPr>
            <w:r w:rsidRPr="00933349">
              <w:t>Having a greater level of autonomy / responsibility</w:t>
            </w:r>
          </w:p>
        </w:tc>
        <w:tc>
          <w:tcPr>
            <w:tcW w:w="1417" w:type="dxa"/>
            <w:shd w:val="clear" w:color="auto" w:fill="D9D9D9" w:themeFill="background1" w:themeFillShade="D9"/>
            <w:noWrap/>
            <w:vAlign w:val="center"/>
          </w:tcPr>
          <w:p w14:paraId="12D13449" w14:textId="384F435B" w:rsidR="00112579" w:rsidRPr="001B69F3" w:rsidRDefault="00112579" w:rsidP="006111E9">
            <w:pPr>
              <w:spacing w:before="0"/>
              <w:jc w:val="center"/>
              <w:rPr>
                <w:rFonts w:eastAsia="Times New Roman"/>
                <w:highlight w:val="yellow"/>
                <w:lang w:eastAsia="en-AU"/>
              </w:rPr>
            </w:pPr>
            <w:r w:rsidRPr="00933349">
              <w:t>39</w:t>
            </w:r>
          </w:p>
        </w:tc>
        <w:tc>
          <w:tcPr>
            <w:tcW w:w="1418" w:type="dxa"/>
            <w:shd w:val="clear" w:color="auto" w:fill="D9D9D9" w:themeFill="background1" w:themeFillShade="D9"/>
            <w:noWrap/>
            <w:vAlign w:val="center"/>
          </w:tcPr>
          <w:p w14:paraId="7ECF88BE" w14:textId="3B948297" w:rsidR="00112579" w:rsidRPr="001B69F3" w:rsidRDefault="00112579" w:rsidP="006111E9">
            <w:pPr>
              <w:spacing w:before="0"/>
              <w:jc w:val="center"/>
              <w:rPr>
                <w:rFonts w:eastAsia="Times New Roman"/>
                <w:highlight w:val="yellow"/>
                <w:lang w:eastAsia="en-AU"/>
              </w:rPr>
            </w:pPr>
            <w:r w:rsidRPr="00933349">
              <w:t>6.2</w:t>
            </w:r>
          </w:p>
        </w:tc>
      </w:tr>
      <w:tr w:rsidR="00112579" w:rsidRPr="001B69F3" w14:paraId="39524669" w14:textId="77777777" w:rsidTr="006111E9">
        <w:trPr>
          <w:trHeight w:val="301"/>
        </w:trPr>
        <w:tc>
          <w:tcPr>
            <w:tcW w:w="3686" w:type="dxa"/>
            <w:vMerge/>
            <w:shd w:val="clear" w:color="auto" w:fill="D9D9D9" w:themeFill="background1" w:themeFillShade="D9"/>
            <w:noWrap/>
            <w:vAlign w:val="center"/>
          </w:tcPr>
          <w:p w14:paraId="5A2D51E5"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17AB9EED" w14:textId="6D2B6DDB" w:rsidR="00112579" w:rsidRPr="002112D2" w:rsidRDefault="00112579" w:rsidP="00112579">
            <w:pPr>
              <w:spacing w:before="0"/>
              <w:rPr>
                <w:lang w:eastAsia="en-AU"/>
              </w:rPr>
            </w:pPr>
            <w:r w:rsidRPr="00933349">
              <w:t>Having a greater variety of patient presentations in rural medicine</w:t>
            </w:r>
          </w:p>
        </w:tc>
        <w:tc>
          <w:tcPr>
            <w:tcW w:w="1417" w:type="dxa"/>
            <w:shd w:val="clear" w:color="auto" w:fill="D9D9D9" w:themeFill="background1" w:themeFillShade="D9"/>
            <w:noWrap/>
            <w:vAlign w:val="center"/>
          </w:tcPr>
          <w:p w14:paraId="2DFCB0AE" w14:textId="5E2AB1D5" w:rsidR="00112579" w:rsidRPr="001B69F3" w:rsidRDefault="00112579" w:rsidP="006111E9">
            <w:pPr>
              <w:spacing w:before="0"/>
              <w:jc w:val="center"/>
              <w:rPr>
                <w:rFonts w:eastAsia="Times New Roman"/>
                <w:highlight w:val="yellow"/>
                <w:lang w:eastAsia="en-AU"/>
              </w:rPr>
            </w:pPr>
            <w:r w:rsidRPr="00933349">
              <w:t>51</w:t>
            </w:r>
          </w:p>
        </w:tc>
        <w:tc>
          <w:tcPr>
            <w:tcW w:w="1418" w:type="dxa"/>
            <w:shd w:val="clear" w:color="auto" w:fill="D9D9D9" w:themeFill="background1" w:themeFillShade="D9"/>
            <w:noWrap/>
            <w:vAlign w:val="center"/>
          </w:tcPr>
          <w:p w14:paraId="5212E118" w14:textId="4B62AB1A" w:rsidR="00112579" w:rsidRPr="001B69F3" w:rsidRDefault="00112579" w:rsidP="006111E9">
            <w:pPr>
              <w:spacing w:before="0"/>
              <w:jc w:val="center"/>
              <w:rPr>
                <w:rFonts w:eastAsia="Times New Roman"/>
                <w:highlight w:val="yellow"/>
                <w:lang w:eastAsia="en-AU"/>
              </w:rPr>
            </w:pPr>
            <w:r w:rsidRPr="00933349">
              <w:t>8.2</w:t>
            </w:r>
          </w:p>
        </w:tc>
      </w:tr>
      <w:tr w:rsidR="00112579" w:rsidRPr="001B69F3" w14:paraId="3DC01280" w14:textId="77777777" w:rsidTr="006111E9">
        <w:trPr>
          <w:trHeight w:val="301"/>
        </w:trPr>
        <w:tc>
          <w:tcPr>
            <w:tcW w:w="3686" w:type="dxa"/>
            <w:vMerge/>
            <w:shd w:val="clear" w:color="auto" w:fill="D9D9D9" w:themeFill="background1" w:themeFillShade="D9"/>
            <w:noWrap/>
            <w:vAlign w:val="center"/>
          </w:tcPr>
          <w:p w14:paraId="2D66B6DB"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5881CC52" w14:textId="68BF91D8" w:rsidR="00112579" w:rsidRPr="002112D2" w:rsidRDefault="00112579" w:rsidP="00112579">
            <w:pPr>
              <w:spacing w:before="0"/>
              <w:rPr>
                <w:lang w:eastAsia="en-AU"/>
              </w:rPr>
            </w:pPr>
            <w:r w:rsidRPr="00933349">
              <w:t>Higher pay</w:t>
            </w:r>
          </w:p>
        </w:tc>
        <w:tc>
          <w:tcPr>
            <w:tcW w:w="1417" w:type="dxa"/>
            <w:shd w:val="clear" w:color="auto" w:fill="D9D9D9" w:themeFill="background1" w:themeFillShade="D9"/>
            <w:noWrap/>
            <w:vAlign w:val="center"/>
          </w:tcPr>
          <w:p w14:paraId="06883AB0" w14:textId="0FA752B5" w:rsidR="00112579" w:rsidRPr="001B69F3" w:rsidRDefault="00112579" w:rsidP="006111E9">
            <w:pPr>
              <w:spacing w:before="0"/>
              <w:jc w:val="center"/>
              <w:rPr>
                <w:rFonts w:eastAsia="Times New Roman"/>
                <w:highlight w:val="yellow"/>
                <w:lang w:eastAsia="en-AU"/>
              </w:rPr>
            </w:pPr>
            <w:r w:rsidRPr="00933349">
              <w:t>270</w:t>
            </w:r>
          </w:p>
        </w:tc>
        <w:tc>
          <w:tcPr>
            <w:tcW w:w="1418" w:type="dxa"/>
            <w:shd w:val="clear" w:color="auto" w:fill="D9D9D9" w:themeFill="background1" w:themeFillShade="D9"/>
            <w:noWrap/>
            <w:vAlign w:val="center"/>
          </w:tcPr>
          <w:p w14:paraId="33401DB2" w14:textId="234AF2E4" w:rsidR="00112579" w:rsidRPr="001B69F3" w:rsidRDefault="00112579" w:rsidP="006111E9">
            <w:pPr>
              <w:spacing w:before="0"/>
              <w:jc w:val="center"/>
              <w:rPr>
                <w:rFonts w:eastAsia="Times New Roman"/>
                <w:highlight w:val="yellow"/>
                <w:lang w:eastAsia="en-AU"/>
              </w:rPr>
            </w:pPr>
            <w:r w:rsidRPr="00933349">
              <w:t>43.2</w:t>
            </w:r>
          </w:p>
        </w:tc>
      </w:tr>
      <w:tr w:rsidR="00112579" w:rsidRPr="001B69F3" w14:paraId="2AE9B0F0" w14:textId="77777777" w:rsidTr="006111E9">
        <w:trPr>
          <w:trHeight w:val="301"/>
        </w:trPr>
        <w:tc>
          <w:tcPr>
            <w:tcW w:w="3686" w:type="dxa"/>
            <w:vMerge/>
            <w:shd w:val="clear" w:color="auto" w:fill="D9D9D9" w:themeFill="background1" w:themeFillShade="D9"/>
            <w:noWrap/>
            <w:vAlign w:val="center"/>
          </w:tcPr>
          <w:p w14:paraId="202493D4"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3647E842" w14:textId="553A682B" w:rsidR="00112579" w:rsidRPr="002112D2" w:rsidRDefault="00112579" w:rsidP="00112579">
            <w:pPr>
              <w:spacing w:before="0"/>
            </w:pPr>
            <w:r w:rsidRPr="00933349">
              <w:t>More funding / support for training</w:t>
            </w:r>
          </w:p>
        </w:tc>
        <w:tc>
          <w:tcPr>
            <w:tcW w:w="1417" w:type="dxa"/>
            <w:shd w:val="clear" w:color="auto" w:fill="D9D9D9" w:themeFill="background1" w:themeFillShade="D9"/>
            <w:noWrap/>
            <w:vAlign w:val="center"/>
          </w:tcPr>
          <w:p w14:paraId="7FA60750" w14:textId="6EA755E4" w:rsidR="00112579" w:rsidRPr="001B69F3" w:rsidRDefault="00112579" w:rsidP="006111E9">
            <w:pPr>
              <w:spacing w:before="0"/>
              <w:jc w:val="center"/>
              <w:rPr>
                <w:rFonts w:eastAsia="Times New Roman"/>
                <w:highlight w:val="yellow"/>
                <w:lang w:eastAsia="en-AU"/>
              </w:rPr>
            </w:pPr>
            <w:r w:rsidRPr="00933349">
              <w:t>196</w:t>
            </w:r>
          </w:p>
        </w:tc>
        <w:tc>
          <w:tcPr>
            <w:tcW w:w="1418" w:type="dxa"/>
            <w:shd w:val="clear" w:color="auto" w:fill="D9D9D9" w:themeFill="background1" w:themeFillShade="D9"/>
            <w:noWrap/>
            <w:vAlign w:val="center"/>
          </w:tcPr>
          <w:p w14:paraId="1F737203" w14:textId="0D54E4A1" w:rsidR="00112579" w:rsidRPr="001B69F3" w:rsidRDefault="00112579" w:rsidP="006111E9">
            <w:pPr>
              <w:spacing w:before="0"/>
              <w:jc w:val="center"/>
              <w:rPr>
                <w:rFonts w:eastAsia="Times New Roman"/>
                <w:highlight w:val="yellow"/>
                <w:lang w:eastAsia="en-AU"/>
              </w:rPr>
            </w:pPr>
            <w:r w:rsidRPr="00933349">
              <w:t>31.4</w:t>
            </w:r>
          </w:p>
        </w:tc>
      </w:tr>
      <w:tr w:rsidR="00112579" w:rsidRPr="001B69F3" w14:paraId="3EE410DB" w14:textId="77777777" w:rsidTr="006111E9">
        <w:trPr>
          <w:trHeight w:val="301"/>
        </w:trPr>
        <w:tc>
          <w:tcPr>
            <w:tcW w:w="3686" w:type="dxa"/>
            <w:vMerge/>
            <w:shd w:val="clear" w:color="auto" w:fill="D9D9D9" w:themeFill="background1" w:themeFillShade="D9"/>
            <w:noWrap/>
            <w:vAlign w:val="center"/>
          </w:tcPr>
          <w:p w14:paraId="5DE02ED3"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7C713921" w14:textId="2141726A" w:rsidR="00112579" w:rsidRPr="002112D2" w:rsidRDefault="00112579" w:rsidP="00112579">
            <w:pPr>
              <w:spacing w:before="0"/>
            </w:pPr>
            <w:r w:rsidRPr="00933349">
              <w:t>More information about becoming a rural generalist</w:t>
            </w:r>
          </w:p>
        </w:tc>
        <w:tc>
          <w:tcPr>
            <w:tcW w:w="1417" w:type="dxa"/>
            <w:shd w:val="clear" w:color="auto" w:fill="D9D9D9" w:themeFill="background1" w:themeFillShade="D9"/>
            <w:noWrap/>
            <w:vAlign w:val="center"/>
          </w:tcPr>
          <w:p w14:paraId="1EA99715" w14:textId="32BFE45C" w:rsidR="00112579" w:rsidRPr="001B69F3" w:rsidRDefault="00112579" w:rsidP="006111E9">
            <w:pPr>
              <w:spacing w:before="0"/>
              <w:jc w:val="center"/>
              <w:rPr>
                <w:rFonts w:eastAsia="Times New Roman"/>
                <w:highlight w:val="yellow"/>
                <w:lang w:eastAsia="en-AU"/>
              </w:rPr>
            </w:pPr>
            <w:r w:rsidRPr="00933349">
              <w:t>84</w:t>
            </w:r>
          </w:p>
        </w:tc>
        <w:tc>
          <w:tcPr>
            <w:tcW w:w="1418" w:type="dxa"/>
            <w:shd w:val="clear" w:color="auto" w:fill="D9D9D9" w:themeFill="background1" w:themeFillShade="D9"/>
            <w:noWrap/>
            <w:vAlign w:val="center"/>
          </w:tcPr>
          <w:p w14:paraId="6B15D046" w14:textId="0CD3B920" w:rsidR="00112579" w:rsidRPr="001B69F3" w:rsidRDefault="00112579" w:rsidP="006111E9">
            <w:pPr>
              <w:spacing w:before="0"/>
              <w:jc w:val="center"/>
              <w:rPr>
                <w:rFonts w:eastAsia="Times New Roman"/>
                <w:highlight w:val="yellow"/>
                <w:lang w:eastAsia="en-AU"/>
              </w:rPr>
            </w:pPr>
            <w:r w:rsidRPr="00933349">
              <w:t>13.4</w:t>
            </w:r>
          </w:p>
        </w:tc>
      </w:tr>
      <w:tr w:rsidR="00112579" w:rsidRPr="001B69F3" w14:paraId="32B64AF7" w14:textId="77777777" w:rsidTr="006111E9">
        <w:trPr>
          <w:trHeight w:val="301"/>
        </w:trPr>
        <w:tc>
          <w:tcPr>
            <w:tcW w:w="3686" w:type="dxa"/>
            <w:vMerge/>
            <w:shd w:val="clear" w:color="auto" w:fill="D9D9D9" w:themeFill="background1" w:themeFillShade="D9"/>
            <w:noWrap/>
            <w:vAlign w:val="center"/>
          </w:tcPr>
          <w:p w14:paraId="2D0D57A5"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73E81347" w14:textId="7072CEC8" w:rsidR="00112579" w:rsidRPr="002112D2" w:rsidRDefault="00112579" w:rsidP="00112579">
            <w:pPr>
              <w:spacing w:before="0"/>
            </w:pPr>
            <w:r w:rsidRPr="00933349">
              <w:t>Opportunities for growth / career development</w:t>
            </w:r>
          </w:p>
        </w:tc>
        <w:tc>
          <w:tcPr>
            <w:tcW w:w="1417" w:type="dxa"/>
            <w:shd w:val="clear" w:color="auto" w:fill="D9D9D9" w:themeFill="background1" w:themeFillShade="D9"/>
            <w:noWrap/>
            <w:vAlign w:val="center"/>
          </w:tcPr>
          <w:p w14:paraId="29388FCB" w14:textId="1777CF65" w:rsidR="00112579" w:rsidRPr="001B69F3" w:rsidRDefault="00112579" w:rsidP="006111E9">
            <w:pPr>
              <w:spacing w:before="0"/>
              <w:jc w:val="center"/>
              <w:rPr>
                <w:rFonts w:eastAsia="Times New Roman"/>
                <w:highlight w:val="yellow"/>
                <w:lang w:eastAsia="en-AU"/>
              </w:rPr>
            </w:pPr>
            <w:r w:rsidRPr="00933349">
              <w:t>151</w:t>
            </w:r>
          </w:p>
        </w:tc>
        <w:tc>
          <w:tcPr>
            <w:tcW w:w="1418" w:type="dxa"/>
            <w:shd w:val="clear" w:color="auto" w:fill="D9D9D9" w:themeFill="background1" w:themeFillShade="D9"/>
            <w:noWrap/>
            <w:vAlign w:val="center"/>
          </w:tcPr>
          <w:p w14:paraId="79F1221A" w14:textId="3171C2CA" w:rsidR="00112579" w:rsidRPr="001B69F3" w:rsidRDefault="00112579" w:rsidP="006111E9">
            <w:pPr>
              <w:spacing w:before="0"/>
              <w:jc w:val="center"/>
              <w:rPr>
                <w:rFonts w:eastAsia="Times New Roman"/>
                <w:highlight w:val="yellow"/>
                <w:lang w:eastAsia="en-AU"/>
              </w:rPr>
            </w:pPr>
            <w:r w:rsidRPr="00933349">
              <w:t>24.2</w:t>
            </w:r>
          </w:p>
        </w:tc>
      </w:tr>
      <w:tr w:rsidR="00112579" w:rsidRPr="001B69F3" w14:paraId="354DA305" w14:textId="77777777" w:rsidTr="006111E9">
        <w:trPr>
          <w:trHeight w:val="301"/>
        </w:trPr>
        <w:tc>
          <w:tcPr>
            <w:tcW w:w="3686" w:type="dxa"/>
            <w:vMerge/>
            <w:shd w:val="clear" w:color="auto" w:fill="D9D9D9" w:themeFill="background1" w:themeFillShade="D9"/>
            <w:noWrap/>
            <w:vAlign w:val="center"/>
          </w:tcPr>
          <w:p w14:paraId="513CCF2A"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24E4667C" w14:textId="353C65F0" w:rsidR="00112579" w:rsidRPr="002112D2" w:rsidRDefault="00112579" w:rsidP="00112579">
            <w:pPr>
              <w:spacing w:before="0"/>
            </w:pPr>
            <w:r w:rsidRPr="00933349">
              <w:t>Relocation support allowance</w:t>
            </w:r>
          </w:p>
        </w:tc>
        <w:tc>
          <w:tcPr>
            <w:tcW w:w="1417" w:type="dxa"/>
            <w:shd w:val="clear" w:color="auto" w:fill="D9D9D9" w:themeFill="background1" w:themeFillShade="D9"/>
            <w:noWrap/>
            <w:vAlign w:val="center"/>
          </w:tcPr>
          <w:p w14:paraId="693C6FEC" w14:textId="796D27F9" w:rsidR="00112579" w:rsidRPr="001B69F3" w:rsidRDefault="00112579" w:rsidP="006111E9">
            <w:pPr>
              <w:spacing w:before="0"/>
              <w:jc w:val="center"/>
              <w:rPr>
                <w:rFonts w:eastAsia="Times New Roman"/>
                <w:highlight w:val="yellow"/>
                <w:lang w:eastAsia="en-AU"/>
              </w:rPr>
            </w:pPr>
            <w:r w:rsidRPr="00933349">
              <w:t>186</w:t>
            </w:r>
          </w:p>
        </w:tc>
        <w:tc>
          <w:tcPr>
            <w:tcW w:w="1418" w:type="dxa"/>
            <w:shd w:val="clear" w:color="auto" w:fill="D9D9D9" w:themeFill="background1" w:themeFillShade="D9"/>
            <w:noWrap/>
            <w:vAlign w:val="center"/>
          </w:tcPr>
          <w:p w14:paraId="4E9E9882" w14:textId="744A81C4" w:rsidR="00112579" w:rsidRPr="001B69F3" w:rsidRDefault="00112579" w:rsidP="006111E9">
            <w:pPr>
              <w:spacing w:before="0"/>
              <w:jc w:val="center"/>
              <w:rPr>
                <w:rFonts w:eastAsia="Times New Roman"/>
                <w:highlight w:val="yellow"/>
                <w:lang w:eastAsia="en-AU"/>
              </w:rPr>
            </w:pPr>
            <w:r w:rsidRPr="00933349">
              <w:t>29.8</w:t>
            </w:r>
          </w:p>
        </w:tc>
      </w:tr>
      <w:tr w:rsidR="00112579" w:rsidRPr="001B69F3" w14:paraId="66F3D594" w14:textId="77777777" w:rsidTr="006111E9">
        <w:trPr>
          <w:trHeight w:val="301"/>
        </w:trPr>
        <w:tc>
          <w:tcPr>
            <w:tcW w:w="3686" w:type="dxa"/>
            <w:vMerge/>
            <w:shd w:val="clear" w:color="auto" w:fill="D9D9D9" w:themeFill="background1" w:themeFillShade="D9"/>
            <w:noWrap/>
            <w:vAlign w:val="center"/>
          </w:tcPr>
          <w:p w14:paraId="15E5711D"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1E312C92" w14:textId="440A4279" w:rsidR="00112579" w:rsidRPr="002112D2" w:rsidRDefault="00112579" w:rsidP="00112579">
            <w:pPr>
              <w:spacing w:before="0"/>
            </w:pPr>
            <w:r w:rsidRPr="00933349">
              <w:t>Nothing</w:t>
            </w:r>
          </w:p>
        </w:tc>
        <w:tc>
          <w:tcPr>
            <w:tcW w:w="1417" w:type="dxa"/>
            <w:shd w:val="clear" w:color="auto" w:fill="D9D9D9" w:themeFill="background1" w:themeFillShade="D9"/>
            <w:noWrap/>
            <w:vAlign w:val="center"/>
          </w:tcPr>
          <w:p w14:paraId="5F879802" w14:textId="4C0BDE0E" w:rsidR="00112579" w:rsidRPr="001B69F3" w:rsidRDefault="00112579" w:rsidP="006111E9">
            <w:pPr>
              <w:spacing w:before="0"/>
              <w:jc w:val="center"/>
              <w:rPr>
                <w:rFonts w:eastAsia="Times New Roman"/>
                <w:highlight w:val="yellow"/>
                <w:lang w:eastAsia="en-AU"/>
              </w:rPr>
            </w:pPr>
            <w:r w:rsidRPr="00933349">
              <w:t>178</w:t>
            </w:r>
          </w:p>
        </w:tc>
        <w:tc>
          <w:tcPr>
            <w:tcW w:w="1418" w:type="dxa"/>
            <w:shd w:val="clear" w:color="auto" w:fill="D9D9D9" w:themeFill="background1" w:themeFillShade="D9"/>
            <w:noWrap/>
            <w:vAlign w:val="center"/>
          </w:tcPr>
          <w:p w14:paraId="6FDF5CB1" w14:textId="696139DB" w:rsidR="00112579" w:rsidRPr="001B69F3" w:rsidRDefault="00112579" w:rsidP="006111E9">
            <w:pPr>
              <w:spacing w:before="0"/>
              <w:jc w:val="center"/>
              <w:rPr>
                <w:rFonts w:eastAsia="Times New Roman"/>
                <w:highlight w:val="yellow"/>
                <w:lang w:eastAsia="en-AU"/>
              </w:rPr>
            </w:pPr>
            <w:r w:rsidRPr="00933349">
              <w:t>28.5</w:t>
            </w:r>
          </w:p>
        </w:tc>
      </w:tr>
      <w:tr w:rsidR="00112579" w:rsidRPr="001B69F3" w14:paraId="035E490E" w14:textId="77777777" w:rsidTr="006111E9">
        <w:trPr>
          <w:trHeight w:val="301"/>
        </w:trPr>
        <w:tc>
          <w:tcPr>
            <w:tcW w:w="3686" w:type="dxa"/>
            <w:vMerge/>
            <w:shd w:val="clear" w:color="auto" w:fill="D9D9D9" w:themeFill="background1" w:themeFillShade="D9"/>
            <w:noWrap/>
            <w:vAlign w:val="center"/>
          </w:tcPr>
          <w:p w14:paraId="2E357FC4" w14:textId="77777777" w:rsidR="00112579" w:rsidRPr="002112D2" w:rsidRDefault="00112579" w:rsidP="00112579">
            <w:pPr>
              <w:spacing w:before="0"/>
              <w:rPr>
                <w:lang w:eastAsia="en-AU"/>
              </w:rPr>
            </w:pPr>
          </w:p>
        </w:tc>
        <w:tc>
          <w:tcPr>
            <w:tcW w:w="3827" w:type="dxa"/>
            <w:shd w:val="clear" w:color="auto" w:fill="D9D9D9" w:themeFill="background1" w:themeFillShade="D9"/>
            <w:noWrap/>
          </w:tcPr>
          <w:p w14:paraId="557341E4" w14:textId="2402EA00" w:rsidR="00112579" w:rsidRPr="002112D2" w:rsidRDefault="00112579" w:rsidP="00112579">
            <w:pPr>
              <w:spacing w:before="0"/>
              <w:rPr>
                <w:lang w:eastAsia="en-AU"/>
              </w:rPr>
            </w:pPr>
            <w:r w:rsidRPr="00933349">
              <w:t>Other (please specify)</w:t>
            </w:r>
          </w:p>
        </w:tc>
        <w:tc>
          <w:tcPr>
            <w:tcW w:w="1417" w:type="dxa"/>
            <w:shd w:val="clear" w:color="auto" w:fill="D9D9D9" w:themeFill="background1" w:themeFillShade="D9"/>
            <w:noWrap/>
            <w:vAlign w:val="center"/>
          </w:tcPr>
          <w:p w14:paraId="41B3B0CE" w14:textId="58872AE2" w:rsidR="00112579" w:rsidRPr="001B69F3" w:rsidRDefault="00112579" w:rsidP="006111E9">
            <w:pPr>
              <w:spacing w:before="0"/>
              <w:jc w:val="center"/>
              <w:rPr>
                <w:rFonts w:eastAsia="Times New Roman"/>
                <w:highlight w:val="yellow"/>
                <w:lang w:eastAsia="en-AU"/>
              </w:rPr>
            </w:pPr>
            <w:r w:rsidRPr="00933349">
              <w:t>27</w:t>
            </w:r>
          </w:p>
        </w:tc>
        <w:tc>
          <w:tcPr>
            <w:tcW w:w="1418" w:type="dxa"/>
            <w:shd w:val="clear" w:color="auto" w:fill="D9D9D9" w:themeFill="background1" w:themeFillShade="D9"/>
            <w:noWrap/>
            <w:vAlign w:val="center"/>
          </w:tcPr>
          <w:p w14:paraId="259294AC" w14:textId="51F577ED" w:rsidR="00112579" w:rsidRPr="001B69F3" w:rsidRDefault="00112579" w:rsidP="006111E9">
            <w:pPr>
              <w:spacing w:before="0"/>
              <w:jc w:val="center"/>
              <w:rPr>
                <w:rFonts w:eastAsia="Times New Roman"/>
                <w:highlight w:val="yellow"/>
                <w:lang w:eastAsia="en-AU"/>
              </w:rPr>
            </w:pPr>
            <w:r w:rsidRPr="00933349">
              <w:t>4.3</w:t>
            </w:r>
          </w:p>
        </w:tc>
      </w:tr>
      <w:tr w:rsidR="003D11BC" w:rsidRPr="001B69F3" w14:paraId="56022C50" w14:textId="77777777" w:rsidTr="006111E9">
        <w:trPr>
          <w:trHeight w:val="706"/>
        </w:trPr>
        <w:tc>
          <w:tcPr>
            <w:tcW w:w="3686" w:type="dxa"/>
            <w:vMerge w:val="restart"/>
            <w:noWrap/>
            <w:vAlign w:val="center"/>
          </w:tcPr>
          <w:p w14:paraId="4C2BCA4E" w14:textId="20FF6B36" w:rsidR="003D11BC" w:rsidRPr="002112D2" w:rsidRDefault="003D11BC" w:rsidP="003D11BC">
            <w:pPr>
              <w:spacing w:before="0"/>
              <w:rPr>
                <w:lang w:eastAsia="en-AU"/>
              </w:rPr>
            </w:pPr>
            <w:r w:rsidRPr="002112D2">
              <w:rPr>
                <w:lang w:eastAsia="en-AU"/>
              </w:rPr>
              <w:t>As part of your training program have you undertaken training that helps you understand the health needs of rural communities? e.g. online training or workshops</w:t>
            </w:r>
          </w:p>
        </w:tc>
        <w:tc>
          <w:tcPr>
            <w:tcW w:w="3827" w:type="dxa"/>
            <w:noWrap/>
            <w:vAlign w:val="center"/>
          </w:tcPr>
          <w:p w14:paraId="46FCF085" w14:textId="5D1DB046" w:rsidR="003D11BC" w:rsidRPr="002112D2" w:rsidRDefault="003D11BC" w:rsidP="003D11BC">
            <w:pPr>
              <w:spacing w:before="0"/>
            </w:pPr>
            <w:r w:rsidRPr="002112D2">
              <w:t>I am currently undertaking this training</w:t>
            </w:r>
          </w:p>
        </w:tc>
        <w:tc>
          <w:tcPr>
            <w:tcW w:w="1417" w:type="dxa"/>
            <w:noWrap/>
            <w:vAlign w:val="center"/>
          </w:tcPr>
          <w:p w14:paraId="70A40484" w14:textId="79BB90B7" w:rsidR="003D11BC" w:rsidRPr="001B69F3" w:rsidRDefault="003D11BC" w:rsidP="006111E9">
            <w:pPr>
              <w:spacing w:before="0"/>
              <w:jc w:val="center"/>
              <w:rPr>
                <w:rFonts w:eastAsia="Times New Roman"/>
                <w:highlight w:val="yellow"/>
                <w:lang w:eastAsia="en-AU"/>
              </w:rPr>
            </w:pPr>
            <w:r w:rsidRPr="007B23A3">
              <w:t>165</w:t>
            </w:r>
          </w:p>
        </w:tc>
        <w:tc>
          <w:tcPr>
            <w:tcW w:w="1418" w:type="dxa"/>
            <w:noWrap/>
            <w:vAlign w:val="center"/>
          </w:tcPr>
          <w:p w14:paraId="5F4E32DD" w14:textId="41C9C655" w:rsidR="003D11BC" w:rsidRPr="001B69F3" w:rsidRDefault="003D11BC" w:rsidP="006111E9">
            <w:pPr>
              <w:spacing w:before="0"/>
              <w:jc w:val="center"/>
              <w:rPr>
                <w:rFonts w:eastAsia="Times New Roman"/>
                <w:highlight w:val="yellow"/>
                <w:lang w:eastAsia="en-AU"/>
              </w:rPr>
            </w:pPr>
            <w:r w:rsidRPr="007B23A3">
              <w:t>16.1</w:t>
            </w:r>
          </w:p>
        </w:tc>
      </w:tr>
      <w:tr w:rsidR="003D11BC" w:rsidRPr="001B69F3" w14:paraId="1D04800D" w14:textId="77777777" w:rsidTr="006111E9">
        <w:trPr>
          <w:trHeight w:val="706"/>
        </w:trPr>
        <w:tc>
          <w:tcPr>
            <w:tcW w:w="3686" w:type="dxa"/>
            <w:vMerge/>
            <w:noWrap/>
            <w:vAlign w:val="center"/>
          </w:tcPr>
          <w:p w14:paraId="6AB36EF5" w14:textId="77777777" w:rsidR="003D11BC" w:rsidRPr="002112D2" w:rsidRDefault="003D11BC" w:rsidP="003D11BC">
            <w:pPr>
              <w:spacing w:before="0"/>
              <w:rPr>
                <w:lang w:eastAsia="en-AU"/>
              </w:rPr>
            </w:pPr>
          </w:p>
        </w:tc>
        <w:tc>
          <w:tcPr>
            <w:tcW w:w="3827" w:type="dxa"/>
            <w:noWrap/>
            <w:vAlign w:val="center"/>
          </w:tcPr>
          <w:p w14:paraId="00B49529" w14:textId="4CF8494A" w:rsidR="003D11BC" w:rsidRPr="002112D2" w:rsidRDefault="003D11BC" w:rsidP="003D11BC">
            <w:pPr>
              <w:spacing w:before="0"/>
            </w:pPr>
            <w:r w:rsidRPr="002112D2">
              <w:t>I have already completed this training</w:t>
            </w:r>
          </w:p>
        </w:tc>
        <w:tc>
          <w:tcPr>
            <w:tcW w:w="1417" w:type="dxa"/>
            <w:noWrap/>
            <w:vAlign w:val="center"/>
          </w:tcPr>
          <w:p w14:paraId="2ACAE571" w14:textId="0AA7F955" w:rsidR="003D11BC" w:rsidRPr="001B69F3" w:rsidRDefault="003D11BC" w:rsidP="006111E9">
            <w:pPr>
              <w:spacing w:before="0"/>
              <w:jc w:val="center"/>
              <w:rPr>
                <w:rFonts w:eastAsia="Times New Roman"/>
                <w:highlight w:val="yellow"/>
                <w:lang w:eastAsia="en-AU"/>
              </w:rPr>
            </w:pPr>
            <w:r w:rsidRPr="007B23A3">
              <w:t>305</w:t>
            </w:r>
          </w:p>
        </w:tc>
        <w:tc>
          <w:tcPr>
            <w:tcW w:w="1418" w:type="dxa"/>
            <w:noWrap/>
            <w:vAlign w:val="center"/>
          </w:tcPr>
          <w:p w14:paraId="44D0E596" w14:textId="74CA744E" w:rsidR="003D11BC" w:rsidRPr="001B69F3" w:rsidRDefault="003D11BC" w:rsidP="006111E9">
            <w:pPr>
              <w:spacing w:before="0"/>
              <w:jc w:val="center"/>
              <w:rPr>
                <w:rFonts w:eastAsia="Times New Roman"/>
                <w:highlight w:val="yellow"/>
                <w:lang w:eastAsia="en-AU"/>
              </w:rPr>
            </w:pPr>
            <w:r w:rsidRPr="007B23A3">
              <w:t>29.8</w:t>
            </w:r>
          </w:p>
        </w:tc>
      </w:tr>
      <w:tr w:rsidR="003D11BC" w:rsidRPr="001B69F3" w14:paraId="3C5747D1" w14:textId="77777777" w:rsidTr="003D11BC">
        <w:trPr>
          <w:trHeight w:val="706"/>
        </w:trPr>
        <w:tc>
          <w:tcPr>
            <w:tcW w:w="3686" w:type="dxa"/>
            <w:vMerge/>
            <w:noWrap/>
            <w:vAlign w:val="center"/>
          </w:tcPr>
          <w:p w14:paraId="7714A50A" w14:textId="135795D4" w:rsidR="003D11BC" w:rsidRPr="002112D2" w:rsidRDefault="003D11BC" w:rsidP="003D11BC">
            <w:pPr>
              <w:spacing w:before="0"/>
              <w:rPr>
                <w:lang w:eastAsia="en-AU"/>
              </w:rPr>
            </w:pPr>
          </w:p>
        </w:tc>
        <w:tc>
          <w:tcPr>
            <w:tcW w:w="3827" w:type="dxa"/>
            <w:noWrap/>
            <w:vAlign w:val="center"/>
          </w:tcPr>
          <w:p w14:paraId="6E0C6DE9" w14:textId="6FB4A566" w:rsidR="003D11BC" w:rsidRPr="002112D2" w:rsidRDefault="003D11BC" w:rsidP="003D11BC">
            <w:pPr>
              <w:spacing w:before="0"/>
            </w:pPr>
            <w:r w:rsidRPr="002112D2">
              <w:rPr>
                <w:lang w:eastAsia="en-AU"/>
              </w:rPr>
              <w:t>No, but I am expecting to as part of the program</w:t>
            </w:r>
          </w:p>
        </w:tc>
        <w:tc>
          <w:tcPr>
            <w:tcW w:w="1417" w:type="dxa"/>
            <w:noWrap/>
            <w:vAlign w:val="center"/>
          </w:tcPr>
          <w:p w14:paraId="6DE17875" w14:textId="5764DC1C" w:rsidR="003D11BC" w:rsidRPr="001B69F3" w:rsidRDefault="003D11BC" w:rsidP="003D11BC">
            <w:pPr>
              <w:spacing w:before="0"/>
              <w:jc w:val="center"/>
              <w:rPr>
                <w:rFonts w:eastAsia="Times New Roman"/>
                <w:highlight w:val="yellow"/>
                <w:lang w:eastAsia="en-AU"/>
              </w:rPr>
            </w:pPr>
            <w:r w:rsidRPr="007B23A3">
              <w:t>275</w:t>
            </w:r>
          </w:p>
        </w:tc>
        <w:tc>
          <w:tcPr>
            <w:tcW w:w="1418" w:type="dxa"/>
            <w:noWrap/>
            <w:vAlign w:val="center"/>
          </w:tcPr>
          <w:p w14:paraId="7DD7013C" w14:textId="15DCD4D7" w:rsidR="003D11BC" w:rsidRPr="001B69F3" w:rsidRDefault="003D11BC" w:rsidP="003D11BC">
            <w:pPr>
              <w:spacing w:before="0"/>
              <w:jc w:val="center"/>
              <w:rPr>
                <w:rFonts w:eastAsia="Times New Roman"/>
                <w:highlight w:val="yellow"/>
                <w:lang w:eastAsia="en-AU"/>
              </w:rPr>
            </w:pPr>
            <w:r w:rsidRPr="007B23A3">
              <w:t>26.8</w:t>
            </w:r>
          </w:p>
        </w:tc>
      </w:tr>
      <w:tr w:rsidR="003D11BC" w:rsidRPr="001B69F3" w14:paraId="4048328B" w14:textId="77777777" w:rsidTr="003D11BC">
        <w:trPr>
          <w:trHeight w:val="706"/>
        </w:trPr>
        <w:tc>
          <w:tcPr>
            <w:tcW w:w="3686" w:type="dxa"/>
            <w:vMerge/>
            <w:noWrap/>
            <w:vAlign w:val="center"/>
          </w:tcPr>
          <w:p w14:paraId="7600F40F" w14:textId="221B8FC1" w:rsidR="003D11BC" w:rsidRPr="002112D2" w:rsidRDefault="003D11BC" w:rsidP="003D11BC">
            <w:pPr>
              <w:spacing w:before="0"/>
              <w:rPr>
                <w:lang w:eastAsia="en-AU"/>
              </w:rPr>
            </w:pPr>
          </w:p>
        </w:tc>
        <w:tc>
          <w:tcPr>
            <w:tcW w:w="3827" w:type="dxa"/>
            <w:noWrap/>
            <w:vAlign w:val="center"/>
          </w:tcPr>
          <w:p w14:paraId="1D9FD5DE" w14:textId="003A36E4" w:rsidR="003D11BC" w:rsidRPr="002112D2" w:rsidRDefault="003D11BC" w:rsidP="003D11BC">
            <w:pPr>
              <w:spacing w:before="0"/>
            </w:pPr>
            <w:r w:rsidRPr="002112D2">
              <w:rPr>
                <w:lang w:eastAsia="en-AU"/>
              </w:rPr>
              <w:t>No, and am not expecting to as part of the program</w:t>
            </w:r>
          </w:p>
        </w:tc>
        <w:tc>
          <w:tcPr>
            <w:tcW w:w="1417" w:type="dxa"/>
            <w:noWrap/>
            <w:vAlign w:val="center"/>
          </w:tcPr>
          <w:p w14:paraId="17DC74DA" w14:textId="1E94EADE" w:rsidR="003D11BC" w:rsidRPr="001B69F3" w:rsidRDefault="003D11BC" w:rsidP="003D11BC">
            <w:pPr>
              <w:spacing w:before="0"/>
              <w:jc w:val="center"/>
              <w:rPr>
                <w:rFonts w:eastAsia="Times New Roman"/>
                <w:highlight w:val="yellow"/>
                <w:lang w:eastAsia="en-AU"/>
              </w:rPr>
            </w:pPr>
            <w:r w:rsidRPr="007B23A3">
              <w:t>280</w:t>
            </w:r>
          </w:p>
        </w:tc>
        <w:tc>
          <w:tcPr>
            <w:tcW w:w="1418" w:type="dxa"/>
            <w:noWrap/>
            <w:vAlign w:val="center"/>
          </w:tcPr>
          <w:p w14:paraId="7F7B8271" w14:textId="53DE035D" w:rsidR="003D11BC" w:rsidRPr="001B69F3" w:rsidRDefault="003D11BC" w:rsidP="003D11BC">
            <w:pPr>
              <w:spacing w:before="0"/>
              <w:jc w:val="center"/>
              <w:rPr>
                <w:rFonts w:eastAsia="Times New Roman"/>
                <w:highlight w:val="yellow"/>
                <w:lang w:eastAsia="en-AU"/>
              </w:rPr>
            </w:pPr>
            <w:r w:rsidRPr="007B23A3">
              <w:t>27.3</w:t>
            </w:r>
          </w:p>
        </w:tc>
      </w:tr>
      <w:tr w:rsidR="003D11BC" w:rsidRPr="001B69F3" w14:paraId="3BAF527B" w14:textId="77777777" w:rsidTr="003D11BC">
        <w:trPr>
          <w:trHeight w:val="413"/>
        </w:trPr>
        <w:tc>
          <w:tcPr>
            <w:tcW w:w="3686" w:type="dxa"/>
            <w:vMerge w:val="restart"/>
            <w:shd w:val="clear" w:color="auto" w:fill="D9D9D9" w:themeFill="background1" w:themeFillShade="D9"/>
            <w:noWrap/>
            <w:vAlign w:val="center"/>
          </w:tcPr>
          <w:p w14:paraId="07E5322B" w14:textId="6B5D122A" w:rsidR="003D11BC" w:rsidRPr="002112D2" w:rsidRDefault="003D11BC" w:rsidP="003D11BC">
            <w:pPr>
              <w:spacing w:before="0"/>
              <w:rPr>
                <w:lang w:eastAsia="en-AU"/>
              </w:rPr>
            </w:pPr>
            <w:r w:rsidRPr="002112D2">
              <w:rPr>
                <w:lang w:eastAsia="en-AU"/>
              </w:rPr>
              <w:t>Have you trained in a rural location during GP training?</w:t>
            </w:r>
          </w:p>
        </w:tc>
        <w:tc>
          <w:tcPr>
            <w:tcW w:w="3827" w:type="dxa"/>
            <w:shd w:val="clear" w:color="auto" w:fill="D9D9D9" w:themeFill="background1" w:themeFillShade="D9"/>
            <w:noWrap/>
            <w:vAlign w:val="center"/>
          </w:tcPr>
          <w:p w14:paraId="7EC252C3" w14:textId="448A37E0" w:rsidR="003D11BC" w:rsidRPr="002112D2" w:rsidRDefault="003D11BC" w:rsidP="003D11BC">
            <w:pPr>
              <w:spacing w:before="0"/>
            </w:pPr>
            <w:r w:rsidRPr="002112D2">
              <w:t>No</w:t>
            </w:r>
          </w:p>
        </w:tc>
        <w:tc>
          <w:tcPr>
            <w:tcW w:w="1417" w:type="dxa"/>
            <w:shd w:val="clear" w:color="auto" w:fill="D9D9D9" w:themeFill="background1" w:themeFillShade="D9"/>
            <w:noWrap/>
            <w:vAlign w:val="center"/>
          </w:tcPr>
          <w:p w14:paraId="7FEDEF6D" w14:textId="5B311BE2" w:rsidR="003D11BC" w:rsidRPr="001B69F3" w:rsidRDefault="003D11BC" w:rsidP="003D11BC">
            <w:pPr>
              <w:spacing w:before="0"/>
              <w:jc w:val="center"/>
              <w:rPr>
                <w:rFonts w:eastAsia="Times New Roman"/>
                <w:highlight w:val="yellow"/>
                <w:lang w:eastAsia="en-AU"/>
              </w:rPr>
            </w:pPr>
            <w:r w:rsidRPr="007B23A3">
              <w:t>453</w:t>
            </w:r>
          </w:p>
        </w:tc>
        <w:tc>
          <w:tcPr>
            <w:tcW w:w="1418" w:type="dxa"/>
            <w:shd w:val="clear" w:color="auto" w:fill="D9D9D9" w:themeFill="background1" w:themeFillShade="D9"/>
            <w:noWrap/>
            <w:vAlign w:val="center"/>
          </w:tcPr>
          <w:p w14:paraId="660728A6" w14:textId="0733D6AA" w:rsidR="003D11BC" w:rsidRPr="001B69F3" w:rsidRDefault="003D11BC" w:rsidP="003D11BC">
            <w:pPr>
              <w:spacing w:before="0"/>
              <w:jc w:val="center"/>
              <w:rPr>
                <w:rFonts w:eastAsia="Times New Roman"/>
                <w:highlight w:val="yellow"/>
                <w:lang w:eastAsia="en-AU"/>
              </w:rPr>
            </w:pPr>
            <w:r w:rsidRPr="007B23A3">
              <w:t>44.0</w:t>
            </w:r>
          </w:p>
        </w:tc>
      </w:tr>
      <w:tr w:rsidR="003D11BC" w:rsidRPr="001B69F3" w14:paraId="4CCE4043" w14:textId="77777777" w:rsidTr="003D11BC">
        <w:trPr>
          <w:trHeight w:val="413"/>
        </w:trPr>
        <w:tc>
          <w:tcPr>
            <w:tcW w:w="3686" w:type="dxa"/>
            <w:vMerge/>
            <w:shd w:val="clear" w:color="auto" w:fill="D9D9D9" w:themeFill="background1" w:themeFillShade="D9"/>
            <w:noWrap/>
            <w:vAlign w:val="center"/>
          </w:tcPr>
          <w:p w14:paraId="75F43BD6" w14:textId="77777777" w:rsidR="003D11BC" w:rsidRPr="002112D2" w:rsidRDefault="003D11BC" w:rsidP="003D11BC">
            <w:pPr>
              <w:spacing w:before="0"/>
              <w:rPr>
                <w:lang w:eastAsia="en-AU"/>
              </w:rPr>
            </w:pPr>
          </w:p>
        </w:tc>
        <w:tc>
          <w:tcPr>
            <w:tcW w:w="3827" w:type="dxa"/>
            <w:shd w:val="clear" w:color="auto" w:fill="D9D9D9" w:themeFill="background1" w:themeFillShade="D9"/>
            <w:noWrap/>
            <w:vAlign w:val="center"/>
          </w:tcPr>
          <w:p w14:paraId="35A885AB" w14:textId="6E5377A1" w:rsidR="003D11BC" w:rsidRPr="002112D2" w:rsidRDefault="003D11BC" w:rsidP="003D11BC">
            <w:pPr>
              <w:spacing w:before="0"/>
            </w:pPr>
            <w:r w:rsidRPr="002112D2">
              <w:t>Yes</w:t>
            </w:r>
          </w:p>
        </w:tc>
        <w:tc>
          <w:tcPr>
            <w:tcW w:w="1417" w:type="dxa"/>
            <w:shd w:val="clear" w:color="auto" w:fill="D9D9D9" w:themeFill="background1" w:themeFillShade="D9"/>
            <w:noWrap/>
            <w:vAlign w:val="center"/>
          </w:tcPr>
          <w:p w14:paraId="1D1CB8FB" w14:textId="7BD24793" w:rsidR="003D11BC" w:rsidRPr="001B69F3" w:rsidRDefault="003D11BC" w:rsidP="003D11BC">
            <w:pPr>
              <w:spacing w:before="0"/>
              <w:jc w:val="center"/>
              <w:rPr>
                <w:rFonts w:eastAsia="Times New Roman"/>
                <w:highlight w:val="yellow"/>
                <w:lang w:eastAsia="en-AU"/>
              </w:rPr>
            </w:pPr>
            <w:r w:rsidRPr="007B23A3">
              <w:t>576</w:t>
            </w:r>
          </w:p>
        </w:tc>
        <w:tc>
          <w:tcPr>
            <w:tcW w:w="1418" w:type="dxa"/>
            <w:shd w:val="clear" w:color="auto" w:fill="D9D9D9" w:themeFill="background1" w:themeFillShade="D9"/>
            <w:noWrap/>
            <w:vAlign w:val="center"/>
          </w:tcPr>
          <w:p w14:paraId="71F13013" w14:textId="6ABEDCFF" w:rsidR="003D11BC" w:rsidRPr="001B69F3" w:rsidRDefault="003D11BC" w:rsidP="003D11BC">
            <w:pPr>
              <w:spacing w:before="0"/>
              <w:jc w:val="center"/>
              <w:rPr>
                <w:rFonts w:eastAsia="Times New Roman"/>
                <w:highlight w:val="yellow"/>
                <w:lang w:eastAsia="en-AU"/>
              </w:rPr>
            </w:pPr>
            <w:r w:rsidRPr="007B23A3">
              <w:t>56.0</w:t>
            </w:r>
          </w:p>
        </w:tc>
      </w:tr>
    </w:tbl>
    <w:p w14:paraId="0F620CC0" w14:textId="421BD28D" w:rsidR="00222D45" w:rsidRPr="008A7C95" w:rsidRDefault="00DC04CF" w:rsidP="002F49A8">
      <w:r w:rsidRPr="008A7C95">
        <w:tab/>
      </w:r>
    </w:p>
    <w:p w14:paraId="5DF51006" w14:textId="349B3C70" w:rsidR="00DB7460" w:rsidRPr="00711CFC" w:rsidRDefault="00DB7460" w:rsidP="002F49A8">
      <w:pPr>
        <w:pStyle w:val="Caption"/>
      </w:pPr>
      <w:bookmarkStart w:id="254" w:name="_Toc64039050"/>
      <w:bookmarkStart w:id="255" w:name="_Toc147746499"/>
      <w:bookmarkStart w:id="256" w:name="_Toc219401311"/>
      <w:r w:rsidRPr="00711CFC">
        <w:t xml:space="preserve">Table </w:t>
      </w:r>
      <w:r w:rsidRPr="00711CFC">
        <w:fldChar w:fldCharType="begin"/>
      </w:r>
      <w:r w:rsidRPr="00711CFC">
        <w:instrText>SEQ Table \* ARABIC</w:instrText>
      </w:r>
      <w:r w:rsidRPr="00711CFC">
        <w:fldChar w:fldCharType="separate"/>
      </w:r>
      <w:r w:rsidR="00782CD6">
        <w:rPr>
          <w:noProof/>
        </w:rPr>
        <w:t>20</w:t>
      </w:r>
      <w:r w:rsidRPr="00711CFC">
        <w:fldChar w:fldCharType="end"/>
      </w:r>
      <w:r w:rsidRPr="00711CFC">
        <w:t xml:space="preserve">: </w:t>
      </w:r>
      <w:r w:rsidR="00E92744" w:rsidRPr="00711CFC">
        <w:t>2025 GP NRS</w:t>
      </w:r>
      <w:r w:rsidRPr="00711CFC">
        <w:t xml:space="preserve"> item frequencies – </w:t>
      </w:r>
      <w:bookmarkEnd w:id="254"/>
      <w:r w:rsidR="0009307D" w:rsidRPr="00711CFC">
        <w:t>pathway to GP</w:t>
      </w:r>
      <w:bookmarkEnd w:id="255"/>
      <w:r w:rsidR="0009307D" w:rsidRPr="00711CFC">
        <w:t xml:space="preserve"> </w:t>
      </w:r>
      <w:r w:rsidR="008C4032" w:rsidRPr="00711CFC">
        <w:t>(n=1,</w:t>
      </w:r>
      <w:r w:rsidR="00711CFC" w:rsidRPr="00711CFC">
        <w:t>038</w:t>
      </w:r>
      <w:r w:rsidR="008C4032" w:rsidRPr="00711CFC">
        <w:t>)</w:t>
      </w:r>
      <w:bookmarkEnd w:id="256"/>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7"/>
        <w:tblDescription w:val="This table lists the responses given by registrars in the survey to questions about their pathway to becoming a GP. The table contains four heading columns: 1. Item, 2. Response options, 3. N, and 4. %. &#10;"/>
      </w:tblPr>
      <w:tblGrid>
        <w:gridCol w:w="3686"/>
        <w:gridCol w:w="3827"/>
        <w:gridCol w:w="1417"/>
        <w:gridCol w:w="1418"/>
      </w:tblGrid>
      <w:tr w:rsidR="00901AFF" w:rsidRPr="001B69F3" w14:paraId="79F01E56" w14:textId="77777777" w:rsidTr="008C1475">
        <w:trPr>
          <w:trHeight w:val="20"/>
          <w:tblHeader/>
        </w:trPr>
        <w:tc>
          <w:tcPr>
            <w:tcW w:w="3686" w:type="dxa"/>
            <w:shd w:val="clear" w:color="auto" w:fill="592C5F" w:themeFill="accent1"/>
            <w:vAlign w:val="center"/>
          </w:tcPr>
          <w:p w14:paraId="243EFC89" w14:textId="77777777" w:rsidR="00334640" w:rsidRPr="00AB7738" w:rsidRDefault="00334640" w:rsidP="00DB6102">
            <w:pPr>
              <w:spacing w:before="0"/>
              <w:rPr>
                <w:b/>
                <w:color w:val="FFFFFF" w:themeColor="background1"/>
              </w:rPr>
            </w:pPr>
            <w:r w:rsidRPr="00AB7738">
              <w:rPr>
                <w:b/>
                <w:color w:val="FFFFFF" w:themeColor="background1"/>
              </w:rPr>
              <w:t>Item</w:t>
            </w:r>
          </w:p>
        </w:tc>
        <w:tc>
          <w:tcPr>
            <w:tcW w:w="3827" w:type="dxa"/>
            <w:shd w:val="clear" w:color="auto" w:fill="592C5F" w:themeFill="accent1"/>
            <w:vAlign w:val="center"/>
          </w:tcPr>
          <w:p w14:paraId="1F6ACF91" w14:textId="77777777" w:rsidR="00334640" w:rsidRPr="00AB7738" w:rsidRDefault="4050A7CC" w:rsidP="00DB6102">
            <w:pPr>
              <w:spacing w:before="0"/>
              <w:rPr>
                <w:b/>
                <w:bCs/>
                <w:color w:val="FFFFFF" w:themeColor="background1"/>
              </w:rPr>
            </w:pPr>
            <w:r w:rsidRPr="07788B94">
              <w:rPr>
                <w:b/>
                <w:bCs/>
                <w:color w:val="FFFFFF" w:themeColor="background1"/>
              </w:rPr>
              <w:t>Response options</w:t>
            </w:r>
          </w:p>
        </w:tc>
        <w:tc>
          <w:tcPr>
            <w:tcW w:w="1417" w:type="dxa"/>
            <w:shd w:val="clear" w:color="auto" w:fill="592C5F" w:themeFill="accent1"/>
            <w:vAlign w:val="center"/>
          </w:tcPr>
          <w:p w14:paraId="5FA99F34" w14:textId="77777777" w:rsidR="00334640" w:rsidRPr="00AB7738" w:rsidRDefault="00334640" w:rsidP="00DB6102">
            <w:pPr>
              <w:spacing w:before="0"/>
              <w:jc w:val="center"/>
              <w:rPr>
                <w:b/>
                <w:color w:val="FFFFFF" w:themeColor="background1"/>
              </w:rPr>
            </w:pPr>
            <w:r w:rsidRPr="00AB7738">
              <w:rPr>
                <w:b/>
                <w:color w:val="FFFFFF" w:themeColor="background1"/>
              </w:rPr>
              <w:t>N</w:t>
            </w:r>
          </w:p>
        </w:tc>
        <w:tc>
          <w:tcPr>
            <w:tcW w:w="1418" w:type="dxa"/>
            <w:shd w:val="clear" w:color="auto" w:fill="592C5F" w:themeFill="accent1"/>
            <w:vAlign w:val="center"/>
          </w:tcPr>
          <w:p w14:paraId="094D6A35" w14:textId="5FB91DF8" w:rsidR="00334640" w:rsidRPr="00AB7738" w:rsidRDefault="001D4E5F" w:rsidP="00DB6102">
            <w:pPr>
              <w:spacing w:before="0"/>
              <w:jc w:val="center"/>
              <w:rPr>
                <w:b/>
                <w:color w:val="FFFFFF" w:themeColor="background1"/>
              </w:rPr>
            </w:pPr>
            <w:r w:rsidRPr="00AB7738">
              <w:rPr>
                <w:b/>
                <w:bCs/>
                <w:color w:val="FFFFFF" w:themeColor="background1"/>
              </w:rPr>
              <w:t>%</w:t>
            </w:r>
          </w:p>
        </w:tc>
      </w:tr>
      <w:tr w:rsidR="00E074EC" w:rsidRPr="001B69F3" w14:paraId="45167F03" w14:textId="77777777" w:rsidTr="006111E9">
        <w:trPr>
          <w:trHeight w:val="20"/>
        </w:trPr>
        <w:tc>
          <w:tcPr>
            <w:tcW w:w="3686" w:type="dxa"/>
            <w:vMerge w:val="restart"/>
            <w:shd w:val="clear" w:color="auto" w:fill="D9D9D9" w:themeFill="background1" w:themeFillShade="D9"/>
            <w:noWrap/>
            <w:vAlign w:val="center"/>
            <w:hideMark/>
          </w:tcPr>
          <w:p w14:paraId="5D695055" w14:textId="0B6AE9B3" w:rsidR="00E074EC" w:rsidRPr="00E074EC" w:rsidRDefault="00E074EC" w:rsidP="00DB6102">
            <w:pPr>
              <w:spacing w:before="0"/>
            </w:pPr>
            <w:r w:rsidRPr="00E074EC">
              <w:t>&lt;If not RG</w:t>
            </w:r>
            <w:proofErr w:type="gramStart"/>
            <w:r w:rsidRPr="00E074EC">
              <w:t>&gt;</w:t>
            </w:r>
            <w:proofErr w:type="gramEnd"/>
            <w:r w:rsidRPr="00E074EC">
              <w:t xml:space="preserve"> When did you decide to become a specialist GP? </w:t>
            </w:r>
          </w:p>
          <w:p w14:paraId="0BC8B418" w14:textId="4CD28A0C" w:rsidR="00E074EC" w:rsidRPr="00E074EC" w:rsidRDefault="00E074EC" w:rsidP="00DB6102">
            <w:pPr>
              <w:spacing w:before="0"/>
              <w:rPr>
                <w:rFonts w:eastAsia="Times New Roman"/>
                <w:i/>
                <w:color w:val="000000"/>
                <w:lang w:eastAsia="en-AU"/>
              </w:rPr>
            </w:pPr>
            <w:r w:rsidRPr="00E074EC">
              <w:rPr>
                <w:i/>
                <w:iCs/>
                <w:color w:val="000000"/>
                <w:lang w:eastAsia="en-AU"/>
              </w:rPr>
              <w:t xml:space="preserve">Please select all that apply. </w:t>
            </w:r>
          </w:p>
        </w:tc>
        <w:tc>
          <w:tcPr>
            <w:tcW w:w="3827" w:type="dxa"/>
            <w:shd w:val="clear" w:color="auto" w:fill="D9D9D9" w:themeFill="background1" w:themeFillShade="D9"/>
            <w:noWrap/>
            <w:vAlign w:val="center"/>
          </w:tcPr>
          <w:p w14:paraId="2DB1B118" w14:textId="77777777" w:rsidR="00E074EC" w:rsidRPr="00E074EC" w:rsidRDefault="00E074EC" w:rsidP="00DB6102">
            <w:pPr>
              <w:spacing w:before="0"/>
              <w:rPr>
                <w:rFonts w:eastAsia="Times New Roman"/>
                <w:lang w:eastAsia="en-AU"/>
              </w:rPr>
            </w:pPr>
            <w:r w:rsidRPr="00E074EC">
              <w:t>While I was at school</w:t>
            </w:r>
          </w:p>
        </w:tc>
        <w:tc>
          <w:tcPr>
            <w:tcW w:w="1417" w:type="dxa"/>
            <w:shd w:val="clear" w:color="auto" w:fill="D9D9D9" w:themeFill="background1" w:themeFillShade="D9"/>
            <w:noWrap/>
            <w:vAlign w:val="center"/>
          </w:tcPr>
          <w:p w14:paraId="14E3BE49" w14:textId="0C699317" w:rsidR="00E074EC" w:rsidRPr="00E074EC" w:rsidRDefault="00E074EC" w:rsidP="006111E9">
            <w:pPr>
              <w:spacing w:before="0"/>
              <w:jc w:val="center"/>
            </w:pPr>
            <w:r w:rsidRPr="00E074EC">
              <w:t>33</w:t>
            </w:r>
          </w:p>
        </w:tc>
        <w:tc>
          <w:tcPr>
            <w:tcW w:w="1418" w:type="dxa"/>
            <w:shd w:val="clear" w:color="auto" w:fill="D9D9D9" w:themeFill="background1" w:themeFillShade="D9"/>
            <w:noWrap/>
            <w:vAlign w:val="center"/>
          </w:tcPr>
          <w:p w14:paraId="0007C4D3" w14:textId="6A62E2B7" w:rsidR="00E074EC" w:rsidRPr="00E074EC" w:rsidRDefault="00E074EC" w:rsidP="006111E9">
            <w:pPr>
              <w:spacing w:before="0"/>
              <w:jc w:val="center"/>
            </w:pPr>
            <w:r w:rsidRPr="00E074EC">
              <w:t>4.3</w:t>
            </w:r>
          </w:p>
        </w:tc>
      </w:tr>
      <w:tr w:rsidR="00E074EC" w:rsidRPr="001B69F3" w14:paraId="637299D9" w14:textId="77777777" w:rsidTr="006111E9">
        <w:trPr>
          <w:trHeight w:val="20"/>
        </w:trPr>
        <w:tc>
          <w:tcPr>
            <w:tcW w:w="3686" w:type="dxa"/>
            <w:vMerge/>
            <w:noWrap/>
            <w:vAlign w:val="center"/>
          </w:tcPr>
          <w:p w14:paraId="0B135DF3" w14:textId="77777777" w:rsidR="00E074EC" w:rsidRPr="00E074EC" w:rsidRDefault="00E074EC" w:rsidP="00DB6102">
            <w:pPr>
              <w:spacing w:before="0"/>
              <w:rPr>
                <w:lang w:eastAsia="en-AU"/>
              </w:rPr>
            </w:pPr>
          </w:p>
        </w:tc>
        <w:tc>
          <w:tcPr>
            <w:tcW w:w="3827" w:type="dxa"/>
            <w:shd w:val="clear" w:color="auto" w:fill="D9D9D9" w:themeFill="background1" w:themeFillShade="D9"/>
            <w:noWrap/>
            <w:vAlign w:val="center"/>
          </w:tcPr>
          <w:p w14:paraId="0107FBD0" w14:textId="77777777" w:rsidR="00E074EC" w:rsidRPr="00E074EC" w:rsidRDefault="00E074EC" w:rsidP="00DB6102">
            <w:pPr>
              <w:spacing w:before="0"/>
              <w:rPr>
                <w:rFonts w:eastAsia="Times New Roman"/>
                <w:lang w:eastAsia="en-AU"/>
              </w:rPr>
            </w:pPr>
            <w:r w:rsidRPr="00E074EC">
              <w:t>Early in my medical degree</w:t>
            </w:r>
          </w:p>
        </w:tc>
        <w:tc>
          <w:tcPr>
            <w:tcW w:w="1417" w:type="dxa"/>
            <w:shd w:val="clear" w:color="auto" w:fill="D9D9D9" w:themeFill="background1" w:themeFillShade="D9"/>
            <w:noWrap/>
            <w:vAlign w:val="center"/>
          </w:tcPr>
          <w:p w14:paraId="2A540772" w14:textId="35691CBB" w:rsidR="00E074EC" w:rsidRPr="00E074EC" w:rsidRDefault="00E074EC" w:rsidP="006111E9">
            <w:pPr>
              <w:spacing w:before="0"/>
              <w:jc w:val="center"/>
            </w:pPr>
            <w:r w:rsidRPr="00E074EC">
              <w:t>89</w:t>
            </w:r>
          </w:p>
        </w:tc>
        <w:tc>
          <w:tcPr>
            <w:tcW w:w="1418" w:type="dxa"/>
            <w:shd w:val="clear" w:color="auto" w:fill="D9D9D9" w:themeFill="background1" w:themeFillShade="D9"/>
            <w:noWrap/>
            <w:vAlign w:val="center"/>
          </w:tcPr>
          <w:p w14:paraId="74AE72AF" w14:textId="6EA080B0" w:rsidR="00E074EC" w:rsidRPr="00E074EC" w:rsidRDefault="00E074EC" w:rsidP="006111E9">
            <w:pPr>
              <w:spacing w:before="0"/>
              <w:jc w:val="center"/>
            </w:pPr>
            <w:r w:rsidRPr="00E074EC">
              <w:t>11.7</w:t>
            </w:r>
          </w:p>
        </w:tc>
      </w:tr>
      <w:tr w:rsidR="00E074EC" w:rsidRPr="001B69F3" w14:paraId="08095A30" w14:textId="77777777" w:rsidTr="006111E9">
        <w:trPr>
          <w:trHeight w:val="20"/>
        </w:trPr>
        <w:tc>
          <w:tcPr>
            <w:tcW w:w="3686" w:type="dxa"/>
            <w:vMerge/>
            <w:noWrap/>
            <w:vAlign w:val="center"/>
          </w:tcPr>
          <w:p w14:paraId="3E84FC37" w14:textId="77777777" w:rsidR="00E074EC" w:rsidRPr="00E074EC" w:rsidRDefault="00E074EC" w:rsidP="00DB6102">
            <w:pPr>
              <w:spacing w:before="0"/>
              <w:rPr>
                <w:lang w:eastAsia="en-AU"/>
              </w:rPr>
            </w:pPr>
          </w:p>
        </w:tc>
        <w:tc>
          <w:tcPr>
            <w:tcW w:w="3827" w:type="dxa"/>
            <w:shd w:val="clear" w:color="auto" w:fill="D9D9D9" w:themeFill="background1" w:themeFillShade="D9"/>
            <w:noWrap/>
            <w:vAlign w:val="center"/>
          </w:tcPr>
          <w:p w14:paraId="0ECC906B" w14:textId="77777777" w:rsidR="00E074EC" w:rsidRPr="00E074EC" w:rsidRDefault="00E074EC" w:rsidP="00DB6102">
            <w:pPr>
              <w:spacing w:before="0"/>
              <w:rPr>
                <w:rFonts w:eastAsia="Times New Roman"/>
                <w:lang w:eastAsia="en-AU"/>
              </w:rPr>
            </w:pPr>
            <w:r w:rsidRPr="00E074EC">
              <w:t>Late in my medical degree</w:t>
            </w:r>
          </w:p>
        </w:tc>
        <w:tc>
          <w:tcPr>
            <w:tcW w:w="1417" w:type="dxa"/>
            <w:shd w:val="clear" w:color="auto" w:fill="D9D9D9" w:themeFill="background1" w:themeFillShade="D9"/>
            <w:noWrap/>
            <w:vAlign w:val="center"/>
          </w:tcPr>
          <w:p w14:paraId="58CD0275" w14:textId="743A002A" w:rsidR="00E074EC" w:rsidRPr="00E074EC" w:rsidRDefault="00E074EC" w:rsidP="006111E9">
            <w:pPr>
              <w:spacing w:before="0"/>
              <w:jc w:val="center"/>
            </w:pPr>
            <w:r w:rsidRPr="00E074EC">
              <w:t>84</w:t>
            </w:r>
          </w:p>
        </w:tc>
        <w:tc>
          <w:tcPr>
            <w:tcW w:w="1418" w:type="dxa"/>
            <w:shd w:val="clear" w:color="auto" w:fill="D9D9D9" w:themeFill="background1" w:themeFillShade="D9"/>
            <w:noWrap/>
            <w:vAlign w:val="center"/>
          </w:tcPr>
          <w:p w14:paraId="4BE41513" w14:textId="1E75C398" w:rsidR="00E074EC" w:rsidRPr="00E074EC" w:rsidRDefault="00E074EC" w:rsidP="006111E9">
            <w:pPr>
              <w:spacing w:before="0"/>
              <w:jc w:val="center"/>
            </w:pPr>
            <w:r w:rsidRPr="00E074EC">
              <w:t>11.1</w:t>
            </w:r>
          </w:p>
        </w:tc>
      </w:tr>
      <w:tr w:rsidR="00E074EC" w:rsidRPr="001B69F3" w14:paraId="22FC7DDC" w14:textId="77777777" w:rsidTr="006111E9">
        <w:trPr>
          <w:trHeight w:val="20"/>
        </w:trPr>
        <w:tc>
          <w:tcPr>
            <w:tcW w:w="3686" w:type="dxa"/>
            <w:vMerge/>
            <w:noWrap/>
            <w:vAlign w:val="center"/>
          </w:tcPr>
          <w:p w14:paraId="69D5A692" w14:textId="77777777" w:rsidR="00E074EC" w:rsidRPr="00E074EC" w:rsidRDefault="00E074EC" w:rsidP="00DB6102">
            <w:pPr>
              <w:spacing w:before="0"/>
              <w:rPr>
                <w:lang w:eastAsia="en-AU"/>
              </w:rPr>
            </w:pPr>
          </w:p>
        </w:tc>
        <w:tc>
          <w:tcPr>
            <w:tcW w:w="3827" w:type="dxa"/>
            <w:shd w:val="clear" w:color="auto" w:fill="D9D9D9" w:themeFill="background1" w:themeFillShade="D9"/>
            <w:noWrap/>
            <w:vAlign w:val="center"/>
          </w:tcPr>
          <w:p w14:paraId="446425A7" w14:textId="77777777" w:rsidR="00E074EC" w:rsidRPr="00E074EC" w:rsidRDefault="00E074EC" w:rsidP="00DB6102">
            <w:pPr>
              <w:spacing w:before="0"/>
              <w:rPr>
                <w:rFonts w:eastAsia="Times New Roman"/>
                <w:lang w:eastAsia="en-AU"/>
              </w:rPr>
            </w:pPr>
            <w:r w:rsidRPr="00E074EC">
              <w:t>In my first year out of medical school</w:t>
            </w:r>
          </w:p>
        </w:tc>
        <w:tc>
          <w:tcPr>
            <w:tcW w:w="1417" w:type="dxa"/>
            <w:shd w:val="clear" w:color="auto" w:fill="D9D9D9" w:themeFill="background1" w:themeFillShade="D9"/>
            <w:noWrap/>
            <w:vAlign w:val="center"/>
          </w:tcPr>
          <w:p w14:paraId="51053FC0" w14:textId="5F17FEDB" w:rsidR="00E074EC" w:rsidRPr="00E074EC" w:rsidRDefault="00E074EC" w:rsidP="006111E9">
            <w:pPr>
              <w:spacing w:before="0"/>
              <w:jc w:val="center"/>
            </w:pPr>
            <w:r w:rsidRPr="00E074EC">
              <w:t>52</w:t>
            </w:r>
          </w:p>
        </w:tc>
        <w:tc>
          <w:tcPr>
            <w:tcW w:w="1418" w:type="dxa"/>
            <w:shd w:val="clear" w:color="auto" w:fill="D9D9D9" w:themeFill="background1" w:themeFillShade="D9"/>
            <w:noWrap/>
            <w:vAlign w:val="center"/>
          </w:tcPr>
          <w:p w14:paraId="516B788C" w14:textId="26DD682D" w:rsidR="00E074EC" w:rsidRPr="00E074EC" w:rsidRDefault="00E074EC" w:rsidP="006111E9">
            <w:pPr>
              <w:spacing w:before="0"/>
              <w:jc w:val="center"/>
            </w:pPr>
            <w:r w:rsidRPr="00E074EC">
              <w:t>6.8</w:t>
            </w:r>
          </w:p>
        </w:tc>
      </w:tr>
      <w:tr w:rsidR="00E074EC" w:rsidRPr="001B69F3" w14:paraId="3903E44C" w14:textId="77777777" w:rsidTr="006111E9">
        <w:trPr>
          <w:trHeight w:val="20"/>
        </w:trPr>
        <w:tc>
          <w:tcPr>
            <w:tcW w:w="3686" w:type="dxa"/>
            <w:vMerge/>
            <w:noWrap/>
            <w:vAlign w:val="center"/>
          </w:tcPr>
          <w:p w14:paraId="4B752315" w14:textId="77777777" w:rsidR="00E074EC" w:rsidRPr="00E074EC" w:rsidRDefault="00E074EC" w:rsidP="00DB6102">
            <w:pPr>
              <w:spacing w:before="0"/>
              <w:rPr>
                <w:lang w:eastAsia="en-AU"/>
              </w:rPr>
            </w:pPr>
          </w:p>
        </w:tc>
        <w:tc>
          <w:tcPr>
            <w:tcW w:w="3827" w:type="dxa"/>
            <w:shd w:val="clear" w:color="auto" w:fill="D9D9D9" w:themeFill="background1" w:themeFillShade="D9"/>
            <w:noWrap/>
            <w:vAlign w:val="center"/>
          </w:tcPr>
          <w:p w14:paraId="67CFC560" w14:textId="77777777" w:rsidR="00E074EC" w:rsidRPr="00E074EC" w:rsidRDefault="00E074EC" w:rsidP="00DB6102">
            <w:pPr>
              <w:spacing w:before="0"/>
              <w:rPr>
                <w:rFonts w:eastAsia="Times New Roman"/>
                <w:lang w:eastAsia="en-AU"/>
              </w:rPr>
            </w:pPr>
            <w:r w:rsidRPr="00E074EC">
              <w:t>More than one year out of medical school</w:t>
            </w:r>
          </w:p>
        </w:tc>
        <w:tc>
          <w:tcPr>
            <w:tcW w:w="1417" w:type="dxa"/>
            <w:shd w:val="clear" w:color="auto" w:fill="D9D9D9" w:themeFill="background1" w:themeFillShade="D9"/>
            <w:noWrap/>
            <w:vAlign w:val="center"/>
          </w:tcPr>
          <w:p w14:paraId="28D3F188" w14:textId="25D617B1" w:rsidR="00E074EC" w:rsidRPr="00E074EC" w:rsidRDefault="00E074EC" w:rsidP="006111E9">
            <w:pPr>
              <w:spacing w:before="0"/>
              <w:jc w:val="center"/>
            </w:pPr>
            <w:r w:rsidRPr="00E074EC">
              <w:t>280</w:t>
            </w:r>
          </w:p>
        </w:tc>
        <w:tc>
          <w:tcPr>
            <w:tcW w:w="1418" w:type="dxa"/>
            <w:shd w:val="clear" w:color="auto" w:fill="D9D9D9" w:themeFill="background1" w:themeFillShade="D9"/>
            <w:noWrap/>
            <w:vAlign w:val="center"/>
          </w:tcPr>
          <w:p w14:paraId="65E5B955" w14:textId="16F2448A" w:rsidR="00E074EC" w:rsidRPr="00E074EC" w:rsidRDefault="00E074EC" w:rsidP="006111E9">
            <w:pPr>
              <w:spacing w:before="0"/>
              <w:jc w:val="center"/>
            </w:pPr>
            <w:r w:rsidRPr="00E074EC">
              <w:t>36.8</w:t>
            </w:r>
          </w:p>
        </w:tc>
      </w:tr>
      <w:tr w:rsidR="00E074EC" w:rsidRPr="001B69F3" w14:paraId="619067A9" w14:textId="77777777" w:rsidTr="006111E9">
        <w:trPr>
          <w:trHeight w:val="20"/>
        </w:trPr>
        <w:tc>
          <w:tcPr>
            <w:tcW w:w="3686" w:type="dxa"/>
            <w:vMerge/>
            <w:noWrap/>
            <w:vAlign w:val="center"/>
          </w:tcPr>
          <w:p w14:paraId="6559F918" w14:textId="77777777" w:rsidR="00E074EC" w:rsidRPr="00E074EC" w:rsidRDefault="00E074EC" w:rsidP="00DB6102">
            <w:pPr>
              <w:spacing w:before="0"/>
              <w:rPr>
                <w:lang w:eastAsia="en-AU"/>
              </w:rPr>
            </w:pPr>
          </w:p>
        </w:tc>
        <w:tc>
          <w:tcPr>
            <w:tcW w:w="3827" w:type="dxa"/>
            <w:shd w:val="clear" w:color="auto" w:fill="D9D9D9" w:themeFill="background1" w:themeFillShade="D9"/>
            <w:noWrap/>
            <w:vAlign w:val="center"/>
          </w:tcPr>
          <w:p w14:paraId="47B6047B" w14:textId="77777777" w:rsidR="00E074EC" w:rsidRPr="00E074EC" w:rsidRDefault="00E074EC" w:rsidP="00DB6102">
            <w:pPr>
              <w:spacing w:before="0"/>
              <w:rPr>
                <w:rFonts w:eastAsia="Times New Roman"/>
                <w:lang w:eastAsia="en-AU"/>
              </w:rPr>
            </w:pPr>
            <w:r w:rsidRPr="00E074EC">
              <w:t>After trying another specialty</w:t>
            </w:r>
          </w:p>
        </w:tc>
        <w:tc>
          <w:tcPr>
            <w:tcW w:w="1417" w:type="dxa"/>
            <w:shd w:val="clear" w:color="auto" w:fill="D9D9D9" w:themeFill="background1" w:themeFillShade="D9"/>
            <w:noWrap/>
            <w:vAlign w:val="center"/>
          </w:tcPr>
          <w:p w14:paraId="2CD6B8B4" w14:textId="3BCA7BBC" w:rsidR="00E074EC" w:rsidRPr="00E074EC" w:rsidRDefault="00E074EC" w:rsidP="006111E9">
            <w:pPr>
              <w:spacing w:before="0"/>
              <w:jc w:val="center"/>
            </w:pPr>
            <w:r w:rsidRPr="00E074EC">
              <w:t>177</w:t>
            </w:r>
          </w:p>
        </w:tc>
        <w:tc>
          <w:tcPr>
            <w:tcW w:w="1418" w:type="dxa"/>
            <w:shd w:val="clear" w:color="auto" w:fill="D9D9D9" w:themeFill="background1" w:themeFillShade="D9"/>
            <w:noWrap/>
            <w:vAlign w:val="center"/>
          </w:tcPr>
          <w:p w14:paraId="447898F2" w14:textId="673C32D4" w:rsidR="00E074EC" w:rsidRPr="00E074EC" w:rsidRDefault="00E074EC" w:rsidP="006111E9">
            <w:pPr>
              <w:spacing w:before="0"/>
              <w:jc w:val="center"/>
            </w:pPr>
            <w:r w:rsidRPr="00E074EC">
              <w:t>23.3</w:t>
            </w:r>
          </w:p>
        </w:tc>
      </w:tr>
      <w:tr w:rsidR="00E074EC" w:rsidRPr="001B69F3" w14:paraId="79E0CFA7" w14:textId="77777777" w:rsidTr="006111E9">
        <w:trPr>
          <w:trHeight w:val="20"/>
        </w:trPr>
        <w:tc>
          <w:tcPr>
            <w:tcW w:w="3686" w:type="dxa"/>
            <w:vMerge/>
            <w:noWrap/>
            <w:vAlign w:val="center"/>
          </w:tcPr>
          <w:p w14:paraId="02FD1030" w14:textId="77777777" w:rsidR="00E074EC" w:rsidRPr="00E074EC" w:rsidRDefault="00E074EC" w:rsidP="00DB6102">
            <w:pPr>
              <w:spacing w:before="0"/>
              <w:rPr>
                <w:lang w:eastAsia="en-AU"/>
              </w:rPr>
            </w:pPr>
          </w:p>
        </w:tc>
        <w:tc>
          <w:tcPr>
            <w:tcW w:w="3827" w:type="dxa"/>
            <w:shd w:val="clear" w:color="auto" w:fill="D9D9D9" w:themeFill="background1" w:themeFillShade="D9"/>
            <w:noWrap/>
            <w:vAlign w:val="center"/>
          </w:tcPr>
          <w:p w14:paraId="4162A45B" w14:textId="6689489A" w:rsidR="00E074EC" w:rsidRPr="00E074EC" w:rsidRDefault="00E074EC" w:rsidP="00DB6102">
            <w:pPr>
              <w:spacing w:before="0"/>
            </w:pPr>
            <w:r w:rsidRPr="00E074EC">
              <w:t>Other</w:t>
            </w:r>
          </w:p>
        </w:tc>
        <w:tc>
          <w:tcPr>
            <w:tcW w:w="1417" w:type="dxa"/>
            <w:shd w:val="clear" w:color="auto" w:fill="D9D9D9" w:themeFill="background1" w:themeFillShade="D9"/>
            <w:noWrap/>
            <w:vAlign w:val="center"/>
          </w:tcPr>
          <w:p w14:paraId="00480344" w14:textId="4516C0D5" w:rsidR="00E074EC" w:rsidRPr="00E074EC" w:rsidRDefault="00E074EC" w:rsidP="006111E9">
            <w:pPr>
              <w:spacing w:before="0"/>
              <w:jc w:val="center"/>
            </w:pPr>
            <w:r w:rsidRPr="00E074EC">
              <w:t>45</w:t>
            </w:r>
          </w:p>
        </w:tc>
        <w:tc>
          <w:tcPr>
            <w:tcW w:w="1418" w:type="dxa"/>
            <w:shd w:val="clear" w:color="auto" w:fill="D9D9D9" w:themeFill="background1" w:themeFillShade="D9"/>
            <w:noWrap/>
            <w:vAlign w:val="center"/>
          </w:tcPr>
          <w:p w14:paraId="65B207C4" w14:textId="0B76E0E9" w:rsidR="00E074EC" w:rsidRPr="00E074EC" w:rsidRDefault="00E074EC" w:rsidP="006111E9">
            <w:pPr>
              <w:spacing w:before="0"/>
              <w:jc w:val="center"/>
            </w:pPr>
            <w:r w:rsidRPr="00E074EC">
              <w:t>5.9</w:t>
            </w:r>
          </w:p>
        </w:tc>
      </w:tr>
      <w:tr w:rsidR="00E074EC" w:rsidRPr="001B69F3" w14:paraId="5CC4C28A" w14:textId="77777777" w:rsidTr="006111E9">
        <w:trPr>
          <w:trHeight w:val="20"/>
        </w:trPr>
        <w:tc>
          <w:tcPr>
            <w:tcW w:w="3686" w:type="dxa"/>
            <w:vMerge w:val="restart"/>
            <w:noWrap/>
            <w:vAlign w:val="center"/>
            <w:hideMark/>
          </w:tcPr>
          <w:p w14:paraId="52D96298" w14:textId="77777777" w:rsidR="00E074EC" w:rsidRPr="00E074EC" w:rsidRDefault="00E074EC" w:rsidP="00DB6102">
            <w:pPr>
              <w:spacing w:before="0"/>
            </w:pPr>
            <w:r w:rsidRPr="00E074EC">
              <w:br w:type="page"/>
              <w:t>Why did you decide to become a specialist GP?</w:t>
            </w:r>
          </w:p>
          <w:p w14:paraId="3A3C9D02" w14:textId="4B8E99E7" w:rsidR="00E074EC" w:rsidRPr="00E074EC" w:rsidRDefault="00E074EC" w:rsidP="00DB6102">
            <w:pPr>
              <w:spacing w:before="0"/>
              <w:rPr>
                <w:rFonts w:eastAsia="Times New Roman"/>
                <w:i/>
                <w:color w:val="000000"/>
                <w:lang w:eastAsia="en-AU"/>
              </w:rPr>
            </w:pPr>
            <w:r w:rsidRPr="00E074EC">
              <w:rPr>
                <w:i/>
                <w:iCs/>
                <w:color w:val="000000"/>
                <w:lang w:eastAsia="en-AU"/>
              </w:rPr>
              <w:t xml:space="preserve">Please select all that apply. </w:t>
            </w:r>
          </w:p>
        </w:tc>
        <w:tc>
          <w:tcPr>
            <w:tcW w:w="3827" w:type="dxa"/>
            <w:noWrap/>
          </w:tcPr>
          <w:p w14:paraId="426035DC" w14:textId="186CC6BC" w:rsidR="00E074EC" w:rsidRPr="00E074EC" w:rsidRDefault="00E074EC" w:rsidP="00DB6102">
            <w:pPr>
              <w:spacing w:before="0"/>
              <w:rPr>
                <w:rFonts w:eastAsia="Times New Roman"/>
                <w:lang w:eastAsia="en-AU"/>
              </w:rPr>
            </w:pPr>
            <w:r w:rsidRPr="00E074EC">
              <w:t>Advice from others</w:t>
            </w:r>
          </w:p>
        </w:tc>
        <w:tc>
          <w:tcPr>
            <w:tcW w:w="1417" w:type="dxa"/>
            <w:noWrap/>
            <w:vAlign w:val="center"/>
          </w:tcPr>
          <w:p w14:paraId="7FFF147B" w14:textId="6B92373C" w:rsidR="00E074EC" w:rsidRPr="00E074EC" w:rsidRDefault="00E074EC" w:rsidP="006111E9">
            <w:pPr>
              <w:spacing w:before="0"/>
              <w:jc w:val="center"/>
            </w:pPr>
            <w:r w:rsidRPr="00E074EC">
              <w:t>196</w:t>
            </w:r>
          </w:p>
        </w:tc>
        <w:tc>
          <w:tcPr>
            <w:tcW w:w="1418" w:type="dxa"/>
            <w:noWrap/>
            <w:vAlign w:val="center"/>
          </w:tcPr>
          <w:p w14:paraId="77C1B189" w14:textId="6A9F01B7" w:rsidR="00E074EC" w:rsidRPr="00E074EC" w:rsidRDefault="00E074EC" w:rsidP="006111E9">
            <w:pPr>
              <w:spacing w:before="0"/>
              <w:jc w:val="center"/>
            </w:pPr>
            <w:r w:rsidRPr="00E074EC">
              <w:t>19.1</w:t>
            </w:r>
          </w:p>
        </w:tc>
      </w:tr>
      <w:tr w:rsidR="00E074EC" w:rsidRPr="001B69F3" w14:paraId="3A9687E9" w14:textId="77777777" w:rsidTr="006111E9">
        <w:trPr>
          <w:trHeight w:val="20"/>
        </w:trPr>
        <w:tc>
          <w:tcPr>
            <w:tcW w:w="3686" w:type="dxa"/>
            <w:vMerge/>
            <w:noWrap/>
            <w:vAlign w:val="center"/>
          </w:tcPr>
          <w:p w14:paraId="03680606" w14:textId="77777777" w:rsidR="00E074EC" w:rsidRPr="00E074EC" w:rsidRDefault="00E074EC" w:rsidP="00DB6102">
            <w:pPr>
              <w:spacing w:before="0"/>
              <w:rPr>
                <w:lang w:eastAsia="en-AU"/>
              </w:rPr>
            </w:pPr>
          </w:p>
        </w:tc>
        <w:tc>
          <w:tcPr>
            <w:tcW w:w="3827" w:type="dxa"/>
            <w:noWrap/>
          </w:tcPr>
          <w:p w14:paraId="48BBB825" w14:textId="437E8AE4" w:rsidR="00E074EC" w:rsidRPr="00E074EC" w:rsidRDefault="00E074EC" w:rsidP="00DB6102">
            <w:pPr>
              <w:spacing w:before="0"/>
              <w:rPr>
                <w:rFonts w:eastAsia="Times New Roman"/>
                <w:lang w:eastAsia="en-AU"/>
              </w:rPr>
            </w:pPr>
            <w:r w:rsidRPr="00E074EC">
              <w:t>Diversity of patients and medical presentations</w:t>
            </w:r>
          </w:p>
        </w:tc>
        <w:tc>
          <w:tcPr>
            <w:tcW w:w="1417" w:type="dxa"/>
            <w:noWrap/>
            <w:vAlign w:val="center"/>
          </w:tcPr>
          <w:p w14:paraId="64944479" w14:textId="2679CE82" w:rsidR="00E074EC" w:rsidRPr="00E074EC" w:rsidRDefault="00E074EC" w:rsidP="006111E9">
            <w:pPr>
              <w:spacing w:before="0"/>
              <w:jc w:val="center"/>
            </w:pPr>
            <w:r w:rsidRPr="00E074EC">
              <w:t>575</w:t>
            </w:r>
          </w:p>
        </w:tc>
        <w:tc>
          <w:tcPr>
            <w:tcW w:w="1418" w:type="dxa"/>
            <w:noWrap/>
            <w:vAlign w:val="center"/>
          </w:tcPr>
          <w:p w14:paraId="2713B86A" w14:textId="7111B6B9" w:rsidR="00E074EC" w:rsidRPr="00E074EC" w:rsidRDefault="00E074EC" w:rsidP="006111E9">
            <w:pPr>
              <w:spacing w:before="0"/>
              <w:jc w:val="center"/>
            </w:pPr>
            <w:r w:rsidRPr="00E074EC">
              <w:t>56.1</w:t>
            </w:r>
          </w:p>
        </w:tc>
      </w:tr>
      <w:tr w:rsidR="00E074EC" w:rsidRPr="001B69F3" w14:paraId="2AE904BF" w14:textId="77777777" w:rsidTr="006111E9">
        <w:trPr>
          <w:trHeight w:val="20"/>
        </w:trPr>
        <w:tc>
          <w:tcPr>
            <w:tcW w:w="3686" w:type="dxa"/>
            <w:vMerge/>
            <w:noWrap/>
            <w:vAlign w:val="center"/>
          </w:tcPr>
          <w:p w14:paraId="3BE8C179" w14:textId="77777777" w:rsidR="00E074EC" w:rsidRPr="00E074EC" w:rsidRDefault="00E074EC" w:rsidP="00DB6102">
            <w:pPr>
              <w:spacing w:before="0"/>
              <w:rPr>
                <w:lang w:eastAsia="en-AU"/>
              </w:rPr>
            </w:pPr>
          </w:p>
        </w:tc>
        <w:tc>
          <w:tcPr>
            <w:tcW w:w="3827" w:type="dxa"/>
            <w:noWrap/>
          </w:tcPr>
          <w:p w14:paraId="6B5311E6" w14:textId="5437D500" w:rsidR="00E074EC" w:rsidRPr="00E074EC" w:rsidRDefault="00E074EC" w:rsidP="00DB6102">
            <w:pPr>
              <w:spacing w:before="0"/>
              <w:rPr>
                <w:rFonts w:eastAsia="Times New Roman"/>
                <w:lang w:eastAsia="en-AU"/>
              </w:rPr>
            </w:pPr>
            <w:r w:rsidRPr="00E074EC">
              <w:t>Domestic circumstances</w:t>
            </w:r>
          </w:p>
        </w:tc>
        <w:tc>
          <w:tcPr>
            <w:tcW w:w="1417" w:type="dxa"/>
            <w:noWrap/>
            <w:vAlign w:val="center"/>
          </w:tcPr>
          <w:p w14:paraId="6CE2A7AD" w14:textId="14EEB654" w:rsidR="00E074EC" w:rsidRPr="00E074EC" w:rsidRDefault="00E074EC" w:rsidP="006111E9">
            <w:pPr>
              <w:spacing w:before="0"/>
              <w:jc w:val="center"/>
            </w:pPr>
            <w:r w:rsidRPr="00E074EC">
              <w:t>356</w:t>
            </w:r>
          </w:p>
        </w:tc>
        <w:tc>
          <w:tcPr>
            <w:tcW w:w="1418" w:type="dxa"/>
            <w:noWrap/>
            <w:vAlign w:val="center"/>
          </w:tcPr>
          <w:p w14:paraId="4E479341" w14:textId="4F9BD0F7" w:rsidR="00E074EC" w:rsidRPr="00E074EC" w:rsidRDefault="00E074EC" w:rsidP="006111E9">
            <w:pPr>
              <w:spacing w:before="0"/>
              <w:jc w:val="center"/>
            </w:pPr>
            <w:r w:rsidRPr="00E074EC">
              <w:t>34.7</w:t>
            </w:r>
          </w:p>
        </w:tc>
      </w:tr>
      <w:tr w:rsidR="00E074EC" w:rsidRPr="001B69F3" w14:paraId="703742F4" w14:textId="77777777" w:rsidTr="006111E9">
        <w:trPr>
          <w:trHeight w:val="20"/>
        </w:trPr>
        <w:tc>
          <w:tcPr>
            <w:tcW w:w="3686" w:type="dxa"/>
            <w:vMerge/>
            <w:noWrap/>
            <w:vAlign w:val="center"/>
          </w:tcPr>
          <w:p w14:paraId="6540F896" w14:textId="77777777" w:rsidR="00E074EC" w:rsidRPr="00E074EC" w:rsidRDefault="00E074EC" w:rsidP="00DB6102">
            <w:pPr>
              <w:spacing w:before="0"/>
              <w:rPr>
                <w:lang w:eastAsia="en-AU"/>
              </w:rPr>
            </w:pPr>
          </w:p>
        </w:tc>
        <w:tc>
          <w:tcPr>
            <w:tcW w:w="3827" w:type="dxa"/>
            <w:noWrap/>
          </w:tcPr>
          <w:p w14:paraId="088D849D" w14:textId="7CF35210" w:rsidR="00E074EC" w:rsidRPr="00E074EC" w:rsidRDefault="00E074EC" w:rsidP="00DB6102">
            <w:pPr>
              <w:spacing w:before="0"/>
            </w:pPr>
            <w:r w:rsidRPr="00E074EC">
              <w:t>Enthusiasm/commitment</w:t>
            </w:r>
          </w:p>
        </w:tc>
        <w:tc>
          <w:tcPr>
            <w:tcW w:w="1417" w:type="dxa"/>
            <w:noWrap/>
            <w:vAlign w:val="center"/>
          </w:tcPr>
          <w:p w14:paraId="382520A6" w14:textId="2AE0A2FD" w:rsidR="00E074EC" w:rsidRPr="00E074EC" w:rsidRDefault="00E074EC" w:rsidP="006111E9">
            <w:pPr>
              <w:spacing w:before="0"/>
              <w:jc w:val="center"/>
            </w:pPr>
            <w:r w:rsidRPr="00E074EC">
              <w:t>265</w:t>
            </w:r>
          </w:p>
        </w:tc>
        <w:tc>
          <w:tcPr>
            <w:tcW w:w="1418" w:type="dxa"/>
            <w:noWrap/>
            <w:vAlign w:val="center"/>
          </w:tcPr>
          <w:p w14:paraId="03626131" w14:textId="27AC7404" w:rsidR="00E074EC" w:rsidRPr="00E074EC" w:rsidRDefault="00E074EC" w:rsidP="006111E9">
            <w:pPr>
              <w:spacing w:before="0"/>
              <w:jc w:val="center"/>
            </w:pPr>
            <w:r w:rsidRPr="00E074EC">
              <w:t>25.9</w:t>
            </w:r>
          </w:p>
        </w:tc>
      </w:tr>
      <w:tr w:rsidR="00E074EC" w:rsidRPr="001B69F3" w14:paraId="43838E16" w14:textId="77777777" w:rsidTr="006111E9">
        <w:trPr>
          <w:trHeight w:val="20"/>
        </w:trPr>
        <w:tc>
          <w:tcPr>
            <w:tcW w:w="3686" w:type="dxa"/>
            <w:vMerge/>
            <w:noWrap/>
            <w:vAlign w:val="center"/>
          </w:tcPr>
          <w:p w14:paraId="6FD58452" w14:textId="77777777" w:rsidR="00E074EC" w:rsidRPr="00E074EC" w:rsidRDefault="00E074EC" w:rsidP="00DB6102">
            <w:pPr>
              <w:spacing w:before="0"/>
              <w:rPr>
                <w:lang w:eastAsia="en-AU"/>
              </w:rPr>
            </w:pPr>
          </w:p>
        </w:tc>
        <w:tc>
          <w:tcPr>
            <w:tcW w:w="3827" w:type="dxa"/>
            <w:noWrap/>
          </w:tcPr>
          <w:p w14:paraId="6D42275C" w14:textId="1DA033B0" w:rsidR="00E074EC" w:rsidRPr="00E074EC" w:rsidRDefault="00E074EC" w:rsidP="00DB6102">
            <w:pPr>
              <w:spacing w:before="0"/>
            </w:pPr>
            <w:r w:rsidRPr="00E074EC">
              <w:t>Eventual financial prospects</w:t>
            </w:r>
          </w:p>
        </w:tc>
        <w:tc>
          <w:tcPr>
            <w:tcW w:w="1417" w:type="dxa"/>
            <w:noWrap/>
            <w:vAlign w:val="center"/>
          </w:tcPr>
          <w:p w14:paraId="1DECF214" w14:textId="63E4D32C" w:rsidR="00E074EC" w:rsidRPr="00E074EC" w:rsidRDefault="00E074EC" w:rsidP="006111E9">
            <w:pPr>
              <w:spacing w:before="0"/>
              <w:jc w:val="center"/>
            </w:pPr>
            <w:r w:rsidRPr="00E074EC">
              <w:t>103</w:t>
            </w:r>
          </w:p>
        </w:tc>
        <w:tc>
          <w:tcPr>
            <w:tcW w:w="1418" w:type="dxa"/>
            <w:noWrap/>
            <w:vAlign w:val="center"/>
          </w:tcPr>
          <w:p w14:paraId="260FB445" w14:textId="1DEB8097" w:rsidR="00E074EC" w:rsidRPr="00E074EC" w:rsidRDefault="00E074EC" w:rsidP="006111E9">
            <w:pPr>
              <w:spacing w:before="0"/>
              <w:jc w:val="center"/>
            </w:pPr>
            <w:r w:rsidRPr="00E074EC">
              <w:t>10.0</w:t>
            </w:r>
          </w:p>
        </w:tc>
      </w:tr>
      <w:tr w:rsidR="00E074EC" w:rsidRPr="001B69F3" w14:paraId="0B045DAE" w14:textId="77777777" w:rsidTr="006111E9">
        <w:trPr>
          <w:trHeight w:val="20"/>
        </w:trPr>
        <w:tc>
          <w:tcPr>
            <w:tcW w:w="3686" w:type="dxa"/>
            <w:vMerge/>
            <w:noWrap/>
            <w:vAlign w:val="center"/>
          </w:tcPr>
          <w:p w14:paraId="60E0472B" w14:textId="77777777" w:rsidR="00E074EC" w:rsidRPr="00E074EC" w:rsidRDefault="00E074EC" w:rsidP="00DB6102">
            <w:pPr>
              <w:spacing w:before="0"/>
              <w:rPr>
                <w:lang w:eastAsia="en-AU"/>
              </w:rPr>
            </w:pPr>
          </w:p>
        </w:tc>
        <w:tc>
          <w:tcPr>
            <w:tcW w:w="3827" w:type="dxa"/>
            <w:noWrap/>
          </w:tcPr>
          <w:p w14:paraId="17172EBD" w14:textId="25EBB4CA" w:rsidR="00E074EC" w:rsidRPr="00E074EC" w:rsidRDefault="00E074EC" w:rsidP="00DB6102">
            <w:pPr>
              <w:spacing w:before="0"/>
            </w:pPr>
            <w:r w:rsidRPr="00E074EC">
              <w:t>Experience of jobs so far</w:t>
            </w:r>
          </w:p>
        </w:tc>
        <w:tc>
          <w:tcPr>
            <w:tcW w:w="1417" w:type="dxa"/>
            <w:noWrap/>
            <w:vAlign w:val="center"/>
          </w:tcPr>
          <w:p w14:paraId="6F68D4A3" w14:textId="22B1E2F3" w:rsidR="00E074EC" w:rsidRPr="00E074EC" w:rsidRDefault="00E074EC" w:rsidP="006111E9">
            <w:pPr>
              <w:spacing w:before="0"/>
              <w:jc w:val="center"/>
            </w:pPr>
            <w:r w:rsidRPr="00E074EC">
              <w:t>272</w:t>
            </w:r>
          </w:p>
        </w:tc>
        <w:tc>
          <w:tcPr>
            <w:tcW w:w="1418" w:type="dxa"/>
            <w:noWrap/>
            <w:vAlign w:val="center"/>
          </w:tcPr>
          <w:p w14:paraId="23B25219" w14:textId="6EB0F11A" w:rsidR="00E074EC" w:rsidRPr="00E074EC" w:rsidRDefault="00E074EC" w:rsidP="006111E9">
            <w:pPr>
              <w:spacing w:before="0"/>
              <w:jc w:val="center"/>
            </w:pPr>
            <w:r w:rsidRPr="00E074EC">
              <w:t>26.5</w:t>
            </w:r>
          </w:p>
        </w:tc>
      </w:tr>
      <w:tr w:rsidR="00E074EC" w:rsidRPr="001B69F3" w14:paraId="69D55E71" w14:textId="77777777" w:rsidTr="006111E9">
        <w:trPr>
          <w:trHeight w:val="20"/>
        </w:trPr>
        <w:tc>
          <w:tcPr>
            <w:tcW w:w="3686" w:type="dxa"/>
            <w:vMerge/>
            <w:noWrap/>
            <w:vAlign w:val="center"/>
          </w:tcPr>
          <w:p w14:paraId="25884DC8" w14:textId="77777777" w:rsidR="00E074EC" w:rsidRPr="00E074EC" w:rsidRDefault="00E074EC" w:rsidP="00DB6102">
            <w:pPr>
              <w:spacing w:before="0"/>
              <w:rPr>
                <w:lang w:eastAsia="en-AU"/>
              </w:rPr>
            </w:pPr>
          </w:p>
        </w:tc>
        <w:tc>
          <w:tcPr>
            <w:tcW w:w="3827" w:type="dxa"/>
            <w:noWrap/>
          </w:tcPr>
          <w:p w14:paraId="791CBA42" w14:textId="5E8378A8" w:rsidR="00E074EC" w:rsidRPr="00E074EC" w:rsidRDefault="00E074EC" w:rsidP="00DB6102">
            <w:pPr>
              <w:spacing w:before="0"/>
            </w:pPr>
            <w:r w:rsidRPr="00E074EC">
              <w:t>Hours/working conditions</w:t>
            </w:r>
          </w:p>
        </w:tc>
        <w:tc>
          <w:tcPr>
            <w:tcW w:w="1417" w:type="dxa"/>
            <w:noWrap/>
            <w:vAlign w:val="center"/>
          </w:tcPr>
          <w:p w14:paraId="5E22768D" w14:textId="7B401A51" w:rsidR="00E074EC" w:rsidRPr="00E074EC" w:rsidRDefault="00E074EC" w:rsidP="006111E9">
            <w:pPr>
              <w:spacing w:before="0"/>
              <w:jc w:val="center"/>
            </w:pPr>
            <w:r w:rsidRPr="00E074EC">
              <w:t>703</w:t>
            </w:r>
          </w:p>
        </w:tc>
        <w:tc>
          <w:tcPr>
            <w:tcW w:w="1418" w:type="dxa"/>
            <w:noWrap/>
            <w:vAlign w:val="center"/>
          </w:tcPr>
          <w:p w14:paraId="6B2AF3BC" w14:textId="151E60E4" w:rsidR="00E074EC" w:rsidRPr="00E074EC" w:rsidRDefault="00E074EC" w:rsidP="006111E9">
            <w:pPr>
              <w:spacing w:before="0"/>
              <w:jc w:val="center"/>
            </w:pPr>
            <w:r w:rsidRPr="00E074EC">
              <w:t>68.6</w:t>
            </w:r>
          </w:p>
        </w:tc>
      </w:tr>
      <w:tr w:rsidR="00E074EC" w:rsidRPr="001B69F3" w14:paraId="5A52AA9C" w14:textId="77777777" w:rsidTr="006111E9">
        <w:trPr>
          <w:trHeight w:val="20"/>
        </w:trPr>
        <w:tc>
          <w:tcPr>
            <w:tcW w:w="3686" w:type="dxa"/>
            <w:vMerge/>
            <w:noWrap/>
            <w:vAlign w:val="center"/>
          </w:tcPr>
          <w:p w14:paraId="4867EEF3" w14:textId="77777777" w:rsidR="00E074EC" w:rsidRPr="00E074EC" w:rsidRDefault="00E074EC" w:rsidP="00DB6102">
            <w:pPr>
              <w:spacing w:before="0"/>
              <w:rPr>
                <w:lang w:eastAsia="en-AU"/>
              </w:rPr>
            </w:pPr>
          </w:p>
        </w:tc>
        <w:tc>
          <w:tcPr>
            <w:tcW w:w="3827" w:type="dxa"/>
            <w:noWrap/>
          </w:tcPr>
          <w:p w14:paraId="5646B8C4" w14:textId="6AB6570B" w:rsidR="00E074EC" w:rsidRPr="00E074EC" w:rsidRDefault="00E074EC" w:rsidP="00DB6102">
            <w:pPr>
              <w:spacing w:before="0"/>
              <w:rPr>
                <w:rFonts w:eastAsia="Times New Roman"/>
                <w:lang w:eastAsia="en-AU"/>
              </w:rPr>
            </w:pPr>
            <w:r w:rsidRPr="00E074EC">
              <w:t>I was previously enrolled in another medical specialist training program and transferred to GP training</w:t>
            </w:r>
          </w:p>
        </w:tc>
        <w:tc>
          <w:tcPr>
            <w:tcW w:w="1417" w:type="dxa"/>
            <w:noWrap/>
            <w:vAlign w:val="center"/>
          </w:tcPr>
          <w:p w14:paraId="722B24E5" w14:textId="2D976C4F" w:rsidR="00E074EC" w:rsidRPr="00E074EC" w:rsidRDefault="00E074EC" w:rsidP="006111E9">
            <w:pPr>
              <w:spacing w:before="0"/>
              <w:jc w:val="center"/>
            </w:pPr>
            <w:r w:rsidRPr="00E074EC">
              <w:t>105</w:t>
            </w:r>
          </w:p>
        </w:tc>
        <w:tc>
          <w:tcPr>
            <w:tcW w:w="1418" w:type="dxa"/>
            <w:noWrap/>
            <w:vAlign w:val="center"/>
          </w:tcPr>
          <w:p w14:paraId="7C336265" w14:textId="4977DAC7" w:rsidR="00E074EC" w:rsidRPr="00E074EC" w:rsidRDefault="00E074EC" w:rsidP="006111E9">
            <w:pPr>
              <w:spacing w:before="0"/>
              <w:jc w:val="center"/>
            </w:pPr>
            <w:r w:rsidRPr="00E074EC">
              <w:t>10.2</w:t>
            </w:r>
          </w:p>
        </w:tc>
      </w:tr>
      <w:tr w:rsidR="00E074EC" w:rsidRPr="001B69F3" w14:paraId="4C7C1335" w14:textId="77777777" w:rsidTr="006111E9">
        <w:trPr>
          <w:trHeight w:val="20"/>
        </w:trPr>
        <w:tc>
          <w:tcPr>
            <w:tcW w:w="3686" w:type="dxa"/>
            <w:vMerge/>
            <w:noWrap/>
            <w:vAlign w:val="center"/>
          </w:tcPr>
          <w:p w14:paraId="30680E7F" w14:textId="77777777" w:rsidR="00E074EC" w:rsidRPr="00E074EC" w:rsidRDefault="00E074EC" w:rsidP="00DB6102">
            <w:pPr>
              <w:spacing w:before="0"/>
              <w:rPr>
                <w:lang w:eastAsia="en-AU"/>
              </w:rPr>
            </w:pPr>
          </w:p>
        </w:tc>
        <w:tc>
          <w:tcPr>
            <w:tcW w:w="3827" w:type="dxa"/>
            <w:noWrap/>
          </w:tcPr>
          <w:p w14:paraId="2300E03A" w14:textId="6887C034" w:rsidR="00E074EC" w:rsidRPr="00E074EC" w:rsidRDefault="00E074EC" w:rsidP="00DB6102">
            <w:pPr>
              <w:spacing w:before="0"/>
              <w:rPr>
                <w:rFonts w:eastAsia="Times New Roman"/>
                <w:lang w:eastAsia="en-AU"/>
              </w:rPr>
            </w:pPr>
            <w:r w:rsidRPr="00E074EC">
              <w:t>I was unable to obtain training in another medical specialty</w:t>
            </w:r>
          </w:p>
        </w:tc>
        <w:tc>
          <w:tcPr>
            <w:tcW w:w="1417" w:type="dxa"/>
            <w:noWrap/>
            <w:vAlign w:val="center"/>
          </w:tcPr>
          <w:p w14:paraId="73A6CC7C" w14:textId="43CB8A7E" w:rsidR="00E074EC" w:rsidRPr="00E074EC" w:rsidRDefault="00E074EC" w:rsidP="006111E9">
            <w:pPr>
              <w:spacing w:before="0"/>
              <w:jc w:val="center"/>
            </w:pPr>
            <w:r w:rsidRPr="00E074EC">
              <w:t>40</w:t>
            </w:r>
          </w:p>
        </w:tc>
        <w:tc>
          <w:tcPr>
            <w:tcW w:w="1418" w:type="dxa"/>
            <w:noWrap/>
            <w:vAlign w:val="center"/>
          </w:tcPr>
          <w:p w14:paraId="60FFB2D2" w14:textId="1610D6DE" w:rsidR="00E074EC" w:rsidRPr="00E074EC" w:rsidRDefault="00E074EC" w:rsidP="006111E9">
            <w:pPr>
              <w:spacing w:before="0"/>
              <w:jc w:val="center"/>
            </w:pPr>
            <w:r w:rsidRPr="00E074EC">
              <w:t>3.9</w:t>
            </w:r>
          </w:p>
        </w:tc>
      </w:tr>
      <w:tr w:rsidR="00E074EC" w:rsidRPr="001B69F3" w14:paraId="13C31ABE" w14:textId="77777777" w:rsidTr="006111E9">
        <w:trPr>
          <w:trHeight w:val="20"/>
        </w:trPr>
        <w:tc>
          <w:tcPr>
            <w:tcW w:w="3686" w:type="dxa"/>
            <w:vMerge/>
            <w:noWrap/>
            <w:vAlign w:val="center"/>
          </w:tcPr>
          <w:p w14:paraId="4EF9A7D4" w14:textId="77777777" w:rsidR="00E074EC" w:rsidRPr="00E074EC" w:rsidRDefault="00E074EC" w:rsidP="00DB6102">
            <w:pPr>
              <w:spacing w:before="0"/>
              <w:rPr>
                <w:lang w:eastAsia="en-AU"/>
              </w:rPr>
            </w:pPr>
          </w:p>
        </w:tc>
        <w:tc>
          <w:tcPr>
            <w:tcW w:w="3827" w:type="dxa"/>
            <w:noWrap/>
          </w:tcPr>
          <w:p w14:paraId="5AA8461B" w14:textId="0F7E12C7" w:rsidR="00E074EC" w:rsidRPr="00E074EC" w:rsidRDefault="00E074EC" w:rsidP="00DB6102">
            <w:pPr>
              <w:spacing w:before="0"/>
              <w:rPr>
                <w:rFonts w:eastAsia="Times New Roman"/>
                <w:lang w:eastAsia="en-AU"/>
              </w:rPr>
            </w:pPr>
            <w:r w:rsidRPr="00E074EC">
              <w:t>Inclinations before medical school</w:t>
            </w:r>
          </w:p>
        </w:tc>
        <w:tc>
          <w:tcPr>
            <w:tcW w:w="1417" w:type="dxa"/>
            <w:noWrap/>
            <w:vAlign w:val="center"/>
          </w:tcPr>
          <w:p w14:paraId="04966EB3" w14:textId="1FC89119" w:rsidR="00E074EC" w:rsidRPr="00E074EC" w:rsidRDefault="00E074EC" w:rsidP="006111E9">
            <w:pPr>
              <w:spacing w:before="0"/>
              <w:jc w:val="center"/>
            </w:pPr>
            <w:r w:rsidRPr="00E074EC">
              <w:t>153</w:t>
            </w:r>
          </w:p>
        </w:tc>
        <w:tc>
          <w:tcPr>
            <w:tcW w:w="1418" w:type="dxa"/>
            <w:noWrap/>
            <w:vAlign w:val="center"/>
          </w:tcPr>
          <w:p w14:paraId="1A218A4B" w14:textId="1F0FBC92" w:rsidR="00E074EC" w:rsidRPr="00E074EC" w:rsidRDefault="00E074EC" w:rsidP="006111E9">
            <w:pPr>
              <w:spacing w:before="0"/>
              <w:jc w:val="center"/>
            </w:pPr>
            <w:r w:rsidRPr="00E074EC">
              <w:t>14.9</w:t>
            </w:r>
          </w:p>
        </w:tc>
      </w:tr>
      <w:tr w:rsidR="00E074EC" w:rsidRPr="001B69F3" w14:paraId="60301D43" w14:textId="77777777" w:rsidTr="006111E9">
        <w:trPr>
          <w:trHeight w:val="20"/>
        </w:trPr>
        <w:tc>
          <w:tcPr>
            <w:tcW w:w="3686" w:type="dxa"/>
            <w:vMerge/>
            <w:noWrap/>
            <w:vAlign w:val="center"/>
          </w:tcPr>
          <w:p w14:paraId="3EE5A70B" w14:textId="77777777" w:rsidR="00E074EC" w:rsidRPr="00E074EC" w:rsidRDefault="00E074EC" w:rsidP="00DB6102">
            <w:pPr>
              <w:spacing w:before="0"/>
              <w:rPr>
                <w:lang w:eastAsia="en-AU"/>
              </w:rPr>
            </w:pPr>
          </w:p>
        </w:tc>
        <w:tc>
          <w:tcPr>
            <w:tcW w:w="3827" w:type="dxa"/>
            <w:noWrap/>
          </w:tcPr>
          <w:p w14:paraId="0B46176F" w14:textId="76B7722E" w:rsidR="00E074EC" w:rsidRPr="00E074EC" w:rsidRDefault="00E074EC" w:rsidP="00DB6102">
            <w:pPr>
              <w:spacing w:before="0"/>
              <w:rPr>
                <w:rFonts w:eastAsia="Times New Roman"/>
                <w:lang w:eastAsia="en-AU"/>
              </w:rPr>
            </w:pPr>
            <w:r w:rsidRPr="00E074EC">
              <w:t>Intellectually stimulating</w:t>
            </w:r>
          </w:p>
        </w:tc>
        <w:tc>
          <w:tcPr>
            <w:tcW w:w="1417" w:type="dxa"/>
            <w:noWrap/>
            <w:vAlign w:val="center"/>
          </w:tcPr>
          <w:p w14:paraId="1AFDA6E9" w14:textId="1C00CF69" w:rsidR="00E074EC" w:rsidRPr="00E074EC" w:rsidRDefault="00E074EC" w:rsidP="006111E9">
            <w:pPr>
              <w:spacing w:before="0"/>
              <w:jc w:val="center"/>
            </w:pPr>
            <w:r w:rsidRPr="00E074EC">
              <w:t>217</w:t>
            </w:r>
          </w:p>
        </w:tc>
        <w:tc>
          <w:tcPr>
            <w:tcW w:w="1418" w:type="dxa"/>
            <w:noWrap/>
            <w:vAlign w:val="center"/>
          </w:tcPr>
          <w:p w14:paraId="0FF90B38" w14:textId="39C1F02D" w:rsidR="00E074EC" w:rsidRPr="00E074EC" w:rsidRDefault="00E074EC" w:rsidP="006111E9">
            <w:pPr>
              <w:spacing w:before="0"/>
              <w:jc w:val="center"/>
            </w:pPr>
            <w:r w:rsidRPr="00E074EC">
              <w:t>21.2</w:t>
            </w:r>
          </w:p>
        </w:tc>
      </w:tr>
      <w:tr w:rsidR="00E074EC" w:rsidRPr="001B69F3" w14:paraId="61B9C75F" w14:textId="77777777" w:rsidTr="006111E9">
        <w:trPr>
          <w:trHeight w:val="20"/>
        </w:trPr>
        <w:tc>
          <w:tcPr>
            <w:tcW w:w="3686" w:type="dxa"/>
            <w:vMerge/>
            <w:noWrap/>
            <w:vAlign w:val="center"/>
          </w:tcPr>
          <w:p w14:paraId="30DF7CD7" w14:textId="77777777" w:rsidR="00E074EC" w:rsidRPr="00E074EC" w:rsidRDefault="00E074EC" w:rsidP="00DB6102">
            <w:pPr>
              <w:spacing w:before="0"/>
              <w:rPr>
                <w:lang w:eastAsia="en-AU"/>
              </w:rPr>
            </w:pPr>
          </w:p>
        </w:tc>
        <w:tc>
          <w:tcPr>
            <w:tcW w:w="3827" w:type="dxa"/>
            <w:noWrap/>
          </w:tcPr>
          <w:p w14:paraId="08C5145B" w14:textId="187FB83D" w:rsidR="00E074EC" w:rsidRPr="00E074EC" w:rsidRDefault="00E074EC" w:rsidP="00DB6102">
            <w:pPr>
              <w:spacing w:before="0"/>
              <w:rPr>
                <w:rFonts w:eastAsia="Times New Roman"/>
                <w:lang w:eastAsia="en-AU"/>
              </w:rPr>
            </w:pPr>
            <w:proofErr w:type="gramStart"/>
            <w:r w:rsidRPr="00E074EC">
              <w:t>Particular teacher</w:t>
            </w:r>
            <w:proofErr w:type="gramEnd"/>
            <w:r w:rsidRPr="00E074EC">
              <w:t>, department or role model</w:t>
            </w:r>
          </w:p>
        </w:tc>
        <w:tc>
          <w:tcPr>
            <w:tcW w:w="1417" w:type="dxa"/>
            <w:noWrap/>
            <w:vAlign w:val="center"/>
          </w:tcPr>
          <w:p w14:paraId="0BAAAF25" w14:textId="3603616E" w:rsidR="00E074EC" w:rsidRPr="00E074EC" w:rsidRDefault="00E074EC" w:rsidP="006111E9">
            <w:pPr>
              <w:spacing w:before="0"/>
              <w:jc w:val="center"/>
            </w:pPr>
            <w:r w:rsidRPr="00E074EC">
              <w:t>118</w:t>
            </w:r>
          </w:p>
        </w:tc>
        <w:tc>
          <w:tcPr>
            <w:tcW w:w="1418" w:type="dxa"/>
            <w:noWrap/>
            <w:vAlign w:val="center"/>
          </w:tcPr>
          <w:p w14:paraId="2E0DC7E1" w14:textId="6027BE98" w:rsidR="00E074EC" w:rsidRPr="00E074EC" w:rsidRDefault="00E074EC" w:rsidP="006111E9">
            <w:pPr>
              <w:spacing w:before="0"/>
              <w:jc w:val="center"/>
            </w:pPr>
            <w:r w:rsidRPr="00E074EC">
              <w:t>11.5</w:t>
            </w:r>
          </w:p>
        </w:tc>
      </w:tr>
      <w:tr w:rsidR="00E074EC" w:rsidRPr="001B69F3" w14:paraId="4BF5E37F" w14:textId="77777777" w:rsidTr="006111E9">
        <w:trPr>
          <w:trHeight w:val="20"/>
        </w:trPr>
        <w:tc>
          <w:tcPr>
            <w:tcW w:w="3686" w:type="dxa"/>
            <w:vMerge/>
            <w:noWrap/>
            <w:vAlign w:val="center"/>
          </w:tcPr>
          <w:p w14:paraId="2F22700A" w14:textId="77777777" w:rsidR="00E074EC" w:rsidRPr="00E074EC" w:rsidRDefault="00E074EC" w:rsidP="00DB6102">
            <w:pPr>
              <w:spacing w:before="0"/>
              <w:rPr>
                <w:lang w:eastAsia="en-AU"/>
              </w:rPr>
            </w:pPr>
          </w:p>
        </w:tc>
        <w:tc>
          <w:tcPr>
            <w:tcW w:w="3827" w:type="dxa"/>
            <w:noWrap/>
          </w:tcPr>
          <w:p w14:paraId="5730F205" w14:textId="036220BF" w:rsidR="00E074EC" w:rsidRPr="00E074EC" w:rsidRDefault="00E074EC" w:rsidP="00DB6102">
            <w:pPr>
              <w:spacing w:before="0"/>
              <w:rPr>
                <w:rFonts w:eastAsia="Times New Roman"/>
                <w:lang w:eastAsia="en-AU"/>
              </w:rPr>
            </w:pPr>
            <w:r w:rsidRPr="00E074EC">
              <w:t>Promotion/career prospects</w:t>
            </w:r>
          </w:p>
        </w:tc>
        <w:tc>
          <w:tcPr>
            <w:tcW w:w="1417" w:type="dxa"/>
            <w:noWrap/>
            <w:vAlign w:val="center"/>
          </w:tcPr>
          <w:p w14:paraId="0BC1811D" w14:textId="16174FC0" w:rsidR="00E074EC" w:rsidRPr="00E074EC" w:rsidRDefault="00E074EC" w:rsidP="006111E9">
            <w:pPr>
              <w:spacing w:before="0"/>
              <w:jc w:val="center"/>
            </w:pPr>
            <w:r w:rsidRPr="00E074EC">
              <w:t>63</w:t>
            </w:r>
          </w:p>
        </w:tc>
        <w:tc>
          <w:tcPr>
            <w:tcW w:w="1418" w:type="dxa"/>
            <w:noWrap/>
            <w:vAlign w:val="center"/>
          </w:tcPr>
          <w:p w14:paraId="1982DA1A" w14:textId="6FC7BBA9" w:rsidR="00E074EC" w:rsidRPr="00E074EC" w:rsidRDefault="00E074EC" w:rsidP="006111E9">
            <w:pPr>
              <w:spacing w:before="0"/>
              <w:jc w:val="center"/>
            </w:pPr>
            <w:r w:rsidRPr="00E074EC">
              <w:t>6.1</w:t>
            </w:r>
          </w:p>
        </w:tc>
      </w:tr>
      <w:tr w:rsidR="00E074EC" w:rsidRPr="001B69F3" w14:paraId="4C5BDACD" w14:textId="77777777" w:rsidTr="006111E9">
        <w:trPr>
          <w:trHeight w:val="20"/>
        </w:trPr>
        <w:tc>
          <w:tcPr>
            <w:tcW w:w="3686" w:type="dxa"/>
            <w:vMerge/>
            <w:noWrap/>
            <w:vAlign w:val="center"/>
          </w:tcPr>
          <w:p w14:paraId="332566FD" w14:textId="77777777" w:rsidR="00E074EC" w:rsidRPr="00E074EC" w:rsidRDefault="00E074EC" w:rsidP="00DB6102">
            <w:pPr>
              <w:spacing w:before="0"/>
              <w:rPr>
                <w:lang w:eastAsia="en-AU"/>
              </w:rPr>
            </w:pPr>
          </w:p>
        </w:tc>
        <w:tc>
          <w:tcPr>
            <w:tcW w:w="3827" w:type="dxa"/>
            <w:noWrap/>
          </w:tcPr>
          <w:p w14:paraId="3CECC84F" w14:textId="1604CE94" w:rsidR="00E074EC" w:rsidRPr="00E074EC" w:rsidRDefault="00E074EC" w:rsidP="00DB6102">
            <w:pPr>
              <w:spacing w:before="0"/>
              <w:rPr>
                <w:rFonts w:eastAsia="Times New Roman"/>
                <w:lang w:eastAsia="en-AU"/>
              </w:rPr>
            </w:pPr>
            <w:r w:rsidRPr="00E074EC">
              <w:t>Self-appraisal of own skills/aptitudes</w:t>
            </w:r>
          </w:p>
        </w:tc>
        <w:tc>
          <w:tcPr>
            <w:tcW w:w="1417" w:type="dxa"/>
            <w:noWrap/>
            <w:vAlign w:val="center"/>
          </w:tcPr>
          <w:p w14:paraId="62CD54B7" w14:textId="21AAE880" w:rsidR="00E074EC" w:rsidRPr="00E074EC" w:rsidRDefault="00E074EC" w:rsidP="006111E9">
            <w:pPr>
              <w:spacing w:before="0"/>
              <w:jc w:val="center"/>
            </w:pPr>
            <w:r w:rsidRPr="00E074EC">
              <w:t>209</w:t>
            </w:r>
          </w:p>
        </w:tc>
        <w:tc>
          <w:tcPr>
            <w:tcW w:w="1418" w:type="dxa"/>
            <w:noWrap/>
            <w:vAlign w:val="center"/>
          </w:tcPr>
          <w:p w14:paraId="7A37DE66" w14:textId="5C77388E" w:rsidR="00E074EC" w:rsidRPr="00E074EC" w:rsidRDefault="00E074EC" w:rsidP="006111E9">
            <w:pPr>
              <w:spacing w:before="0"/>
              <w:jc w:val="center"/>
            </w:pPr>
            <w:r w:rsidRPr="00E074EC">
              <w:t>20.4</w:t>
            </w:r>
          </w:p>
        </w:tc>
      </w:tr>
      <w:tr w:rsidR="00E074EC" w:rsidRPr="001B69F3" w14:paraId="27CA162B" w14:textId="77777777" w:rsidTr="006111E9">
        <w:trPr>
          <w:trHeight w:val="20"/>
        </w:trPr>
        <w:tc>
          <w:tcPr>
            <w:tcW w:w="3686" w:type="dxa"/>
            <w:vMerge/>
            <w:noWrap/>
            <w:vAlign w:val="center"/>
          </w:tcPr>
          <w:p w14:paraId="7AE5CC1A" w14:textId="77777777" w:rsidR="00E074EC" w:rsidRPr="00E074EC" w:rsidRDefault="00E074EC" w:rsidP="00DB6102">
            <w:pPr>
              <w:spacing w:before="0"/>
              <w:rPr>
                <w:lang w:eastAsia="en-AU"/>
              </w:rPr>
            </w:pPr>
          </w:p>
        </w:tc>
        <w:tc>
          <w:tcPr>
            <w:tcW w:w="3827" w:type="dxa"/>
            <w:noWrap/>
          </w:tcPr>
          <w:p w14:paraId="5CD3F548" w14:textId="2F1733C3" w:rsidR="00E074EC" w:rsidRPr="00E074EC" w:rsidRDefault="00E074EC" w:rsidP="00DB6102">
            <w:pPr>
              <w:spacing w:before="0"/>
              <w:rPr>
                <w:rFonts w:eastAsia="Times New Roman"/>
                <w:lang w:eastAsia="en-AU"/>
              </w:rPr>
            </w:pPr>
            <w:r w:rsidRPr="00E074EC">
              <w:t>Social responsibility or to support the community</w:t>
            </w:r>
          </w:p>
        </w:tc>
        <w:tc>
          <w:tcPr>
            <w:tcW w:w="1417" w:type="dxa"/>
            <w:noWrap/>
            <w:vAlign w:val="center"/>
          </w:tcPr>
          <w:p w14:paraId="4A75C477" w14:textId="68964B9B" w:rsidR="00E074EC" w:rsidRPr="00E074EC" w:rsidRDefault="00E074EC" w:rsidP="006111E9">
            <w:pPr>
              <w:spacing w:before="0"/>
              <w:jc w:val="center"/>
            </w:pPr>
            <w:r w:rsidRPr="00E074EC">
              <w:t>303</w:t>
            </w:r>
          </w:p>
        </w:tc>
        <w:tc>
          <w:tcPr>
            <w:tcW w:w="1418" w:type="dxa"/>
            <w:noWrap/>
            <w:vAlign w:val="center"/>
          </w:tcPr>
          <w:p w14:paraId="22FEE5FE" w14:textId="64C18AA8" w:rsidR="00E074EC" w:rsidRPr="00E074EC" w:rsidRDefault="00E074EC" w:rsidP="006111E9">
            <w:pPr>
              <w:spacing w:before="0"/>
              <w:jc w:val="center"/>
            </w:pPr>
            <w:r w:rsidRPr="00E074EC">
              <w:t>29.6</w:t>
            </w:r>
          </w:p>
        </w:tc>
      </w:tr>
      <w:tr w:rsidR="00E074EC" w:rsidRPr="001B69F3" w14:paraId="3FB91B07" w14:textId="77777777" w:rsidTr="006111E9">
        <w:trPr>
          <w:trHeight w:val="20"/>
        </w:trPr>
        <w:tc>
          <w:tcPr>
            <w:tcW w:w="3686" w:type="dxa"/>
            <w:vMerge/>
            <w:noWrap/>
            <w:vAlign w:val="center"/>
          </w:tcPr>
          <w:p w14:paraId="0EC141BF" w14:textId="77777777" w:rsidR="00E074EC" w:rsidRPr="00E074EC" w:rsidRDefault="00E074EC" w:rsidP="00DB6102">
            <w:pPr>
              <w:spacing w:before="0"/>
              <w:rPr>
                <w:lang w:eastAsia="en-AU"/>
              </w:rPr>
            </w:pPr>
          </w:p>
        </w:tc>
        <w:tc>
          <w:tcPr>
            <w:tcW w:w="3827" w:type="dxa"/>
            <w:noWrap/>
          </w:tcPr>
          <w:p w14:paraId="2703F2DD" w14:textId="5C6A175E" w:rsidR="00E074EC" w:rsidRPr="00E074EC" w:rsidRDefault="00E074EC" w:rsidP="00DB6102">
            <w:pPr>
              <w:spacing w:before="0"/>
              <w:rPr>
                <w:rFonts w:eastAsia="Times New Roman"/>
                <w:lang w:eastAsia="en-AU"/>
              </w:rPr>
            </w:pPr>
            <w:r w:rsidRPr="00E074EC">
              <w:t>Student experience of subject</w:t>
            </w:r>
          </w:p>
        </w:tc>
        <w:tc>
          <w:tcPr>
            <w:tcW w:w="1417" w:type="dxa"/>
            <w:noWrap/>
            <w:vAlign w:val="center"/>
          </w:tcPr>
          <w:p w14:paraId="5D88BDC8" w14:textId="5F5F729B" w:rsidR="00E074EC" w:rsidRPr="00E074EC" w:rsidRDefault="00E074EC" w:rsidP="006111E9">
            <w:pPr>
              <w:spacing w:before="0"/>
              <w:jc w:val="center"/>
            </w:pPr>
            <w:r w:rsidRPr="00E074EC">
              <w:t>92</w:t>
            </w:r>
          </w:p>
        </w:tc>
        <w:tc>
          <w:tcPr>
            <w:tcW w:w="1418" w:type="dxa"/>
            <w:noWrap/>
            <w:vAlign w:val="center"/>
          </w:tcPr>
          <w:p w14:paraId="61E59605" w14:textId="6FF13E86" w:rsidR="00E074EC" w:rsidRPr="00E074EC" w:rsidRDefault="00E074EC" w:rsidP="006111E9">
            <w:pPr>
              <w:spacing w:before="0"/>
              <w:jc w:val="center"/>
            </w:pPr>
            <w:r w:rsidRPr="00E074EC">
              <w:t>9.0</w:t>
            </w:r>
          </w:p>
        </w:tc>
      </w:tr>
      <w:tr w:rsidR="00E074EC" w:rsidRPr="001B69F3" w14:paraId="3F3FFE53" w14:textId="77777777" w:rsidTr="006111E9">
        <w:trPr>
          <w:trHeight w:val="20"/>
        </w:trPr>
        <w:tc>
          <w:tcPr>
            <w:tcW w:w="3686" w:type="dxa"/>
            <w:vMerge/>
            <w:noWrap/>
            <w:vAlign w:val="center"/>
          </w:tcPr>
          <w:p w14:paraId="3B4EB3E2" w14:textId="77777777" w:rsidR="00E074EC" w:rsidRPr="00E074EC" w:rsidRDefault="00E074EC" w:rsidP="00DB6102">
            <w:pPr>
              <w:spacing w:before="0"/>
              <w:rPr>
                <w:lang w:eastAsia="en-AU"/>
              </w:rPr>
            </w:pPr>
          </w:p>
        </w:tc>
        <w:tc>
          <w:tcPr>
            <w:tcW w:w="3827" w:type="dxa"/>
            <w:noWrap/>
          </w:tcPr>
          <w:p w14:paraId="5557C4DC" w14:textId="017FBDC6" w:rsidR="00E074EC" w:rsidRPr="00E074EC" w:rsidRDefault="00E074EC" w:rsidP="00DB6102">
            <w:pPr>
              <w:spacing w:before="0"/>
              <w:rPr>
                <w:rFonts w:eastAsia="Times New Roman"/>
                <w:lang w:eastAsia="en-AU"/>
              </w:rPr>
            </w:pPr>
            <w:r w:rsidRPr="00E074EC">
              <w:t>The training program is fully funded by the Commonwealth Government</w:t>
            </w:r>
          </w:p>
        </w:tc>
        <w:tc>
          <w:tcPr>
            <w:tcW w:w="1417" w:type="dxa"/>
            <w:noWrap/>
            <w:vAlign w:val="center"/>
          </w:tcPr>
          <w:p w14:paraId="23280B02" w14:textId="3C98E2F0" w:rsidR="00E074EC" w:rsidRPr="00E074EC" w:rsidRDefault="00E074EC" w:rsidP="006111E9">
            <w:pPr>
              <w:spacing w:before="0"/>
              <w:jc w:val="center"/>
            </w:pPr>
            <w:r w:rsidRPr="00E074EC">
              <w:t>71</w:t>
            </w:r>
          </w:p>
        </w:tc>
        <w:tc>
          <w:tcPr>
            <w:tcW w:w="1418" w:type="dxa"/>
            <w:noWrap/>
            <w:vAlign w:val="center"/>
          </w:tcPr>
          <w:p w14:paraId="523B1275" w14:textId="14F87F50" w:rsidR="00E074EC" w:rsidRPr="00E074EC" w:rsidRDefault="00E074EC" w:rsidP="006111E9">
            <w:pPr>
              <w:spacing w:before="0"/>
              <w:jc w:val="center"/>
            </w:pPr>
            <w:r w:rsidRPr="00E074EC">
              <w:t>6.9</w:t>
            </w:r>
          </w:p>
        </w:tc>
      </w:tr>
      <w:tr w:rsidR="00E074EC" w:rsidRPr="001B69F3" w14:paraId="38C91C05" w14:textId="77777777" w:rsidTr="006111E9">
        <w:trPr>
          <w:trHeight w:val="20"/>
        </w:trPr>
        <w:tc>
          <w:tcPr>
            <w:tcW w:w="3686" w:type="dxa"/>
            <w:vMerge/>
            <w:noWrap/>
            <w:vAlign w:val="center"/>
          </w:tcPr>
          <w:p w14:paraId="150C9E9B" w14:textId="77777777" w:rsidR="00E074EC" w:rsidRPr="00E074EC" w:rsidRDefault="00E074EC" w:rsidP="00DB6102">
            <w:pPr>
              <w:spacing w:before="0"/>
              <w:rPr>
                <w:lang w:eastAsia="en-AU"/>
              </w:rPr>
            </w:pPr>
          </w:p>
        </w:tc>
        <w:tc>
          <w:tcPr>
            <w:tcW w:w="3827" w:type="dxa"/>
            <w:noWrap/>
          </w:tcPr>
          <w:p w14:paraId="202D5BBB" w14:textId="3FEB6C6C" w:rsidR="00E074EC" w:rsidRPr="00E074EC" w:rsidRDefault="00E074EC" w:rsidP="00DB6102">
            <w:pPr>
              <w:spacing w:before="0"/>
              <w:rPr>
                <w:rFonts w:eastAsia="Times New Roman"/>
                <w:lang w:eastAsia="en-AU"/>
              </w:rPr>
            </w:pPr>
            <w:r w:rsidRPr="00E074EC">
              <w:t>To also study additional/advanced skills such as anaesthesia, emergency medicine, paediatrics, obstetrics and gynaecology</w:t>
            </w:r>
          </w:p>
        </w:tc>
        <w:tc>
          <w:tcPr>
            <w:tcW w:w="1417" w:type="dxa"/>
            <w:noWrap/>
            <w:vAlign w:val="center"/>
          </w:tcPr>
          <w:p w14:paraId="0724C9FD" w14:textId="4B90BEC4" w:rsidR="00E074EC" w:rsidRPr="00E074EC" w:rsidRDefault="00E074EC" w:rsidP="006111E9">
            <w:pPr>
              <w:spacing w:before="0"/>
              <w:jc w:val="center"/>
            </w:pPr>
            <w:r w:rsidRPr="00E074EC">
              <w:t>174</w:t>
            </w:r>
          </w:p>
        </w:tc>
        <w:tc>
          <w:tcPr>
            <w:tcW w:w="1418" w:type="dxa"/>
            <w:noWrap/>
            <w:vAlign w:val="center"/>
          </w:tcPr>
          <w:p w14:paraId="2965931A" w14:textId="1C38D171" w:rsidR="00E074EC" w:rsidRPr="00E074EC" w:rsidRDefault="00E074EC" w:rsidP="006111E9">
            <w:pPr>
              <w:spacing w:before="0"/>
              <w:jc w:val="center"/>
            </w:pPr>
            <w:r w:rsidRPr="00E074EC">
              <w:t>17.0</w:t>
            </w:r>
          </w:p>
        </w:tc>
      </w:tr>
      <w:tr w:rsidR="00E074EC" w:rsidRPr="001B69F3" w14:paraId="77963467" w14:textId="77777777" w:rsidTr="006111E9">
        <w:trPr>
          <w:trHeight w:val="20"/>
        </w:trPr>
        <w:tc>
          <w:tcPr>
            <w:tcW w:w="3686" w:type="dxa"/>
            <w:vMerge/>
            <w:noWrap/>
            <w:vAlign w:val="center"/>
          </w:tcPr>
          <w:p w14:paraId="1644C1E9" w14:textId="77777777" w:rsidR="00E074EC" w:rsidRPr="00E074EC" w:rsidRDefault="00E074EC" w:rsidP="00DB6102">
            <w:pPr>
              <w:spacing w:before="0"/>
              <w:rPr>
                <w:lang w:eastAsia="en-AU"/>
              </w:rPr>
            </w:pPr>
          </w:p>
        </w:tc>
        <w:tc>
          <w:tcPr>
            <w:tcW w:w="3827" w:type="dxa"/>
            <w:noWrap/>
          </w:tcPr>
          <w:p w14:paraId="66CFD62B" w14:textId="5889B465" w:rsidR="00E074EC" w:rsidRPr="00E074EC" w:rsidRDefault="00E074EC" w:rsidP="00DB6102">
            <w:pPr>
              <w:spacing w:before="0"/>
              <w:rPr>
                <w:rFonts w:eastAsia="Times New Roman"/>
                <w:lang w:eastAsia="en-AU"/>
              </w:rPr>
            </w:pPr>
            <w:r w:rsidRPr="00E074EC">
              <w:t>To build long-term relationships with patients</w:t>
            </w:r>
          </w:p>
        </w:tc>
        <w:tc>
          <w:tcPr>
            <w:tcW w:w="1417" w:type="dxa"/>
            <w:noWrap/>
            <w:vAlign w:val="center"/>
          </w:tcPr>
          <w:p w14:paraId="4E58173F" w14:textId="325E884E" w:rsidR="00E074EC" w:rsidRPr="00E074EC" w:rsidRDefault="00E074EC" w:rsidP="006111E9">
            <w:pPr>
              <w:spacing w:before="0"/>
              <w:jc w:val="center"/>
            </w:pPr>
            <w:r w:rsidRPr="00E074EC">
              <w:t>449</w:t>
            </w:r>
          </w:p>
        </w:tc>
        <w:tc>
          <w:tcPr>
            <w:tcW w:w="1418" w:type="dxa"/>
            <w:noWrap/>
            <w:vAlign w:val="center"/>
          </w:tcPr>
          <w:p w14:paraId="2480ADBF" w14:textId="4AC7AA6D" w:rsidR="00E074EC" w:rsidRPr="00E074EC" w:rsidRDefault="00E074EC" w:rsidP="006111E9">
            <w:pPr>
              <w:spacing w:before="0"/>
              <w:jc w:val="center"/>
            </w:pPr>
            <w:r w:rsidRPr="00E074EC">
              <w:t>43.8</w:t>
            </w:r>
          </w:p>
        </w:tc>
      </w:tr>
      <w:tr w:rsidR="00E074EC" w:rsidRPr="001B69F3" w14:paraId="0658A804" w14:textId="77777777" w:rsidTr="006111E9">
        <w:trPr>
          <w:trHeight w:val="20"/>
        </w:trPr>
        <w:tc>
          <w:tcPr>
            <w:tcW w:w="3686" w:type="dxa"/>
            <w:vMerge/>
            <w:noWrap/>
            <w:vAlign w:val="center"/>
          </w:tcPr>
          <w:p w14:paraId="58654036" w14:textId="77777777" w:rsidR="00E074EC" w:rsidRPr="00E074EC" w:rsidRDefault="00E074EC" w:rsidP="00DB6102">
            <w:pPr>
              <w:spacing w:before="0"/>
              <w:rPr>
                <w:lang w:eastAsia="en-AU"/>
              </w:rPr>
            </w:pPr>
          </w:p>
        </w:tc>
        <w:tc>
          <w:tcPr>
            <w:tcW w:w="3827" w:type="dxa"/>
            <w:noWrap/>
          </w:tcPr>
          <w:p w14:paraId="3F5D4DEE" w14:textId="1A4ADE51" w:rsidR="00E074EC" w:rsidRPr="00E074EC" w:rsidRDefault="00E074EC" w:rsidP="00DB6102">
            <w:pPr>
              <w:spacing w:before="0"/>
              <w:rPr>
                <w:rFonts w:eastAsia="Times New Roman"/>
                <w:lang w:eastAsia="en-AU"/>
              </w:rPr>
            </w:pPr>
            <w:r w:rsidRPr="00E074EC">
              <w:t>To meet my 19AB 10 year moratorium requirements</w:t>
            </w:r>
          </w:p>
        </w:tc>
        <w:tc>
          <w:tcPr>
            <w:tcW w:w="1417" w:type="dxa"/>
            <w:noWrap/>
            <w:vAlign w:val="center"/>
          </w:tcPr>
          <w:p w14:paraId="79837607" w14:textId="64938B9B" w:rsidR="00E074EC" w:rsidRPr="00E074EC" w:rsidRDefault="00E074EC" w:rsidP="006111E9">
            <w:pPr>
              <w:spacing w:before="0"/>
              <w:jc w:val="center"/>
            </w:pPr>
            <w:r w:rsidRPr="00E074EC">
              <w:t>52</w:t>
            </w:r>
          </w:p>
        </w:tc>
        <w:tc>
          <w:tcPr>
            <w:tcW w:w="1418" w:type="dxa"/>
            <w:noWrap/>
            <w:vAlign w:val="center"/>
          </w:tcPr>
          <w:p w14:paraId="4353F130" w14:textId="68E1F149" w:rsidR="00E074EC" w:rsidRPr="00E074EC" w:rsidRDefault="00E074EC" w:rsidP="006111E9">
            <w:pPr>
              <w:spacing w:before="0"/>
              <w:jc w:val="center"/>
            </w:pPr>
            <w:r w:rsidRPr="00E074EC">
              <w:t>5.1</w:t>
            </w:r>
          </w:p>
        </w:tc>
      </w:tr>
      <w:tr w:rsidR="00E074EC" w:rsidRPr="001B69F3" w14:paraId="3859F517" w14:textId="77777777" w:rsidTr="006111E9">
        <w:trPr>
          <w:trHeight w:val="20"/>
        </w:trPr>
        <w:tc>
          <w:tcPr>
            <w:tcW w:w="3686" w:type="dxa"/>
            <w:vMerge/>
            <w:noWrap/>
            <w:vAlign w:val="center"/>
          </w:tcPr>
          <w:p w14:paraId="1232524F" w14:textId="77777777" w:rsidR="00E074EC" w:rsidRPr="00E074EC" w:rsidRDefault="00E074EC" w:rsidP="00DB6102">
            <w:pPr>
              <w:spacing w:before="0"/>
              <w:rPr>
                <w:lang w:eastAsia="en-AU"/>
              </w:rPr>
            </w:pPr>
          </w:p>
        </w:tc>
        <w:tc>
          <w:tcPr>
            <w:tcW w:w="3827" w:type="dxa"/>
            <w:noWrap/>
          </w:tcPr>
          <w:p w14:paraId="2F8C64A9" w14:textId="309330FD" w:rsidR="00E074EC" w:rsidRPr="00E074EC" w:rsidRDefault="00E074EC" w:rsidP="00DB6102">
            <w:pPr>
              <w:spacing w:before="0"/>
              <w:rPr>
                <w:rFonts w:eastAsia="Times New Roman"/>
                <w:lang w:eastAsia="en-AU"/>
              </w:rPr>
            </w:pPr>
            <w:r w:rsidRPr="00E074EC">
              <w:t>To meet my ADF training requirements</w:t>
            </w:r>
          </w:p>
        </w:tc>
        <w:tc>
          <w:tcPr>
            <w:tcW w:w="1417" w:type="dxa"/>
            <w:noWrap/>
            <w:vAlign w:val="center"/>
          </w:tcPr>
          <w:p w14:paraId="37FE7792" w14:textId="701242A4" w:rsidR="00E074EC" w:rsidRPr="00E074EC" w:rsidRDefault="00E074EC" w:rsidP="006111E9">
            <w:pPr>
              <w:spacing w:before="0"/>
              <w:jc w:val="center"/>
            </w:pPr>
            <w:r w:rsidRPr="00E074EC">
              <w:t>14</w:t>
            </w:r>
          </w:p>
        </w:tc>
        <w:tc>
          <w:tcPr>
            <w:tcW w:w="1418" w:type="dxa"/>
            <w:noWrap/>
            <w:vAlign w:val="center"/>
          </w:tcPr>
          <w:p w14:paraId="383DDD27" w14:textId="3EF2679E" w:rsidR="00E074EC" w:rsidRPr="00E074EC" w:rsidRDefault="00E074EC" w:rsidP="006111E9">
            <w:pPr>
              <w:spacing w:before="0"/>
              <w:jc w:val="center"/>
            </w:pPr>
            <w:r w:rsidRPr="00E074EC">
              <w:t>1.4</w:t>
            </w:r>
          </w:p>
        </w:tc>
      </w:tr>
      <w:tr w:rsidR="00E074EC" w:rsidRPr="001B69F3" w14:paraId="690C4D98" w14:textId="77777777" w:rsidTr="006111E9">
        <w:trPr>
          <w:trHeight w:val="20"/>
        </w:trPr>
        <w:tc>
          <w:tcPr>
            <w:tcW w:w="3686" w:type="dxa"/>
            <w:vMerge/>
            <w:noWrap/>
            <w:vAlign w:val="center"/>
          </w:tcPr>
          <w:p w14:paraId="15D44AA8" w14:textId="77777777" w:rsidR="00E074EC" w:rsidRPr="00E074EC" w:rsidRDefault="00E074EC" w:rsidP="00DB6102">
            <w:pPr>
              <w:spacing w:before="0"/>
              <w:rPr>
                <w:lang w:eastAsia="en-AU"/>
              </w:rPr>
            </w:pPr>
          </w:p>
        </w:tc>
        <w:tc>
          <w:tcPr>
            <w:tcW w:w="3827" w:type="dxa"/>
            <w:noWrap/>
          </w:tcPr>
          <w:p w14:paraId="0C40BE9D" w14:textId="1ED5D4BE" w:rsidR="00E074EC" w:rsidRPr="00E074EC" w:rsidRDefault="00E074EC" w:rsidP="00DB6102">
            <w:pPr>
              <w:spacing w:before="0"/>
            </w:pPr>
            <w:r w:rsidRPr="00E074EC">
              <w:t>To work in rural and remote locations</w:t>
            </w:r>
          </w:p>
        </w:tc>
        <w:tc>
          <w:tcPr>
            <w:tcW w:w="1417" w:type="dxa"/>
            <w:noWrap/>
            <w:vAlign w:val="center"/>
          </w:tcPr>
          <w:p w14:paraId="2ADD4DA0" w14:textId="422349DF" w:rsidR="00E074EC" w:rsidRPr="00E074EC" w:rsidRDefault="00E074EC" w:rsidP="006111E9">
            <w:pPr>
              <w:spacing w:before="0"/>
              <w:jc w:val="center"/>
            </w:pPr>
            <w:r w:rsidRPr="00E074EC">
              <w:t>218</w:t>
            </w:r>
          </w:p>
        </w:tc>
        <w:tc>
          <w:tcPr>
            <w:tcW w:w="1418" w:type="dxa"/>
            <w:noWrap/>
            <w:vAlign w:val="center"/>
          </w:tcPr>
          <w:p w14:paraId="06F7BCA2" w14:textId="747DFA07" w:rsidR="00E074EC" w:rsidRPr="00E074EC" w:rsidRDefault="00E074EC" w:rsidP="006111E9">
            <w:pPr>
              <w:spacing w:before="0"/>
              <w:jc w:val="center"/>
            </w:pPr>
            <w:r w:rsidRPr="00E074EC">
              <w:t>21.3</w:t>
            </w:r>
          </w:p>
        </w:tc>
      </w:tr>
      <w:tr w:rsidR="00E074EC" w:rsidRPr="001B69F3" w14:paraId="31361AB2" w14:textId="77777777" w:rsidTr="006111E9">
        <w:trPr>
          <w:trHeight w:val="20"/>
        </w:trPr>
        <w:tc>
          <w:tcPr>
            <w:tcW w:w="3686" w:type="dxa"/>
            <w:vMerge/>
            <w:noWrap/>
            <w:vAlign w:val="center"/>
          </w:tcPr>
          <w:p w14:paraId="1809A9A5" w14:textId="77777777" w:rsidR="00E074EC" w:rsidRPr="00E074EC" w:rsidRDefault="00E074EC" w:rsidP="00DB6102">
            <w:pPr>
              <w:spacing w:before="0"/>
              <w:rPr>
                <w:lang w:eastAsia="en-AU"/>
              </w:rPr>
            </w:pPr>
          </w:p>
        </w:tc>
        <w:tc>
          <w:tcPr>
            <w:tcW w:w="3827" w:type="dxa"/>
            <w:noWrap/>
            <w:vAlign w:val="center"/>
          </w:tcPr>
          <w:p w14:paraId="45BDE839" w14:textId="64FC7AF2" w:rsidR="00E074EC" w:rsidRPr="00E074EC" w:rsidRDefault="00E074EC" w:rsidP="00DB6102">
            <w:pPr>
              <w:spacing w:before="0"/>
            </w:pPr>
            <w:r w:rsidRPr="00E074EC">
              <w:t>Other</w:t>
            </w:r>
          </w:p>
        </w:tc>
        <w:tc>
          <w:tcPr>
            <w:tcW w:w="1417" w:type="dxa"/>
            <w:noWrap/>
            <w:vAlign w:val="center"/>
          </w:tcPr>
          <w:p w14:paraId="21829EE9" w14:textId="480A0042" w:rsidR="00E074EC" w:rsidRPr="00E074EC" w:rsidRDefault="00E074EC" w:rsidP="006111E9">
            <w:pPr>
              <w:spacing w:before="0"/>
              <w:jc w:val="center"/>
            </w:pPr>
            <w:r w:rsidRPr="00E074EC">
              <w:t>45</w:t>
            </w:r>
          </w:p>
        </w:tc>
        <w:tc>
          <w:tcPr>
            <w:tcW w:w="1418" w:type="dxa"/>
            <w:noWrap/>
            <w:vAlign w:val="center"/>
          </w:tcPr>
          <w:p w14:paraId="2B172012" w14:textId="1FEDD262" w:rsidR="00E074EC" w:rsidRPr="00E074EC" w:rsidRDefault="00E074EC" w:rsidP="006111E9">
            <w:pPr>
              <w:spacing w:before="0"/>
              <w:jc w:val="center"/>
            </w:pPr>
            <w:r w:rsidRPr="00E074EC">
              <w:t>4.4</w:t>
            </w:r>
          </w:p>
        </w:tc>
      </w:tr>
      <w:tr w:rsidR="00E074EC" w:rsidRPr="001B69F3" w14:paraId="72D92E01" w14:textId="77777777" w:rsidTr="006111E9">
        <w:trPr>
          <w:trHeight w:val="20"/>
        </w:trPr>
        <w:tc>
          <w:tcPr>
            <w:tcW w:w="3686" w:type="dxa"/>
            <w:vMerge w:val="restart"/>
            <w:shd w:val="clear" w:color="auto" w:fill="D9D9D9" w:themeFill="background1" w:themeFillShade="D9"/>
            <w:noWrap/>
            <w:vAlign w:val="center"/>
            <w:hideMark/>
          </w:tcPr>
          <w:p w14:paraId="6AB7E7F4" w14:textId="77777777" w:rsidR="00E074EC" w:rsidRPr="00E074EC" w:rsidRDefault="00E074EC" w:rsidP="00DB6102">
            <w:pPr>
              <w:spacing w:before="0"/>
              <w:rPr>
                <w:rFonts w:eastAsia="Times New Roman"/>
                <w:color w:val="993300"/>
                <w:lang w:eastAsia="en-AU"/>
              </w:rPr>
            </w:pPr>
            <w:r w:rsidRPr="00E074EC">
              <w:t>Was GP specialisation your first choice of specialty?</w:t>
            </w:r>
          </w:p>
        </w:tc>
        <w:tc>
          <w:tcPr>
            <w:tcW w:w="3827" w:type="dxa"/>
            <w:shd w:val="clear" w:color="auto" w:fill="D9D9D9" w:themeFill="background1" w:themeFillShade="D9"/>
            <w:noWrap/>
            <w:vAlign w:val="center"/>
            <w:hideMark/>
          </w:tcPr>
          <w:p w14:paraId="2C4A5B07" w14:textId="77777777" w:rsidR="00E074EC" w:rsidRPr="00E074EC" w:rsidRDefault="00E074EC" w:rsidP="00DB6102">
            <w:pPr>
              <w:spacing w:before="0"/>
              <w:rPr>
                <w:lang w:eastAsia="en-AU"/>
              </w:rPr>
            </w:pPr>
            <w:r w:rsidRPr="00E074EC">
              <w:rPr>
                <w:lang w:eastAsia="en-AU"/>
              </w:rPr>
              <w:t>No</w:t>
            </w:r>
          </w:p>
        </w:tc>
        <w:tc>
          <w:tcPr>
            <w:tcW w:w="1417" w:type="dxa"/>
            <w:shd w:val="clear" w:color="auto" w:fill="D9D9D9" w:themeFill="background1" w:themeFillShade="D9"/>
            <w:noWrap/>
            <w:vAlign w:val="center"/>
          </w:tcPr>
          <w:p w14:paraId="3B92D7C9" w14:textId="45ACDD35" w:rsidR="00E074EC" w:rsidRPr="00E074EC" w:rsidRDefault="00E074EC" w:rsidP="006111E9">
            <w:pPr>
              <w:spacing w:before="0"/>
              <w:jc w:val="center"/>
            </w:pPr>
            <w:r w:rsidRPr="00E074EC">
              <w:t>393</w:t>
            </w:r>
          </w:p>
        </w:tc>
        <w:tc>
          <w:tcPr>
            <w:tcW w:w="1418" w:type="dxa"/>
            <w:shd w:val="clear" w:color="auto" w:fill="D9D9D9" w:themeFill="background1" w:themeFillShade="D9"/>
            <w:noWrap/>
            <w:vAlign w:val="center"/>
          </w:tcPr>
          <w:p w14:paraId="0B6D155C" w14:textId="01ACCC8D" w:rsidR="00E074EC" w:rsidRPr="00E074EC" w:rsidRDefault="00E074EC" w:rsidP="006111E9">
            <w:pPr>
              <w:spacing w:before="0"/>
              <w:jc w:val="center"/>
            </w:pPr>
            <w:r w:rsidRPr="00E074EC">
              <w:t>38.3</w:t>
            </w:r>
          </w:p>
        </w:tc>
      </w:tr>
      <w:tr w:rsidR="00E074EC" w:rsidRPr="001B69F3" w14:paraId="2BD40C06" w14:textId="77777777" w:rsidTr="006111E9">
        <w:trPr>
          <w:trHeight w:val="20"/>
        </w:trPr>
        <w:tc>
          <w:tcPr>
            <w:tcW w:w="3686" w:type="dxa"/>
            <w:vMerge/>
            <w:noWrap/>
            <w:vAlign w:val="center"/>
          </w:tcPr>
          <w:p w14:paraId="10C6D66D" w14:textId="77777777" w:rsidR="00E074EC" w:rsidRPr="00E074EC" w:rsidRDefault="00E074EC" w:rsidP="00DB6102">
            <w:pPr>
              <w:spacing w:before="0"/>
              <w:rPr>
                <w:lang w:eastAsia="en-AU"/>
              </w:rPr>
            </w:pPr>
          </w:p>
        </w:tc>
        <w:tc>
          <w:tcPr>
            <w:tcW w:w="3827" w:type="dxa"/>
            <w:shd w:val="clear" w:color="auto" w:fill="D9D9D9" w:themeFill="background1" w:themeFillShade="D9"/>
            <w:noWrap/>
            <w:vAlign w:val="center"/>
            <w:hideMark/>
          </w:tcPr>
          <w:p w14:paraId="371CC307" w14:textId="77777777" w:rsidR="00E074EC" w:rsidRPr="00E074EC" w:rsidRDefault="00E074EC" w:rsidP="00DB6102">
            <w:pPr>
              <w:spacing w:before="0"/>
              <w:rPr>
                <w:lang w:eastAsia="en-AU"/>
              </w:rPr>
            </w:pPr>
            <w:r w:rsidRPr="00E074EC">
              <w:rPr>
                <w:lang w:eastAsia="en-AU"/>
              </w:rPr>
              <w:t xml:space="preserve">Yes </w:t>
            </w:r>
          </w:p>
        </w:tc>
        <w:tc>
          <w:tcPr>
            <w:tcW w:w="1417" w:type="dxa"/>
            <w:shd w:val="clear" w:color="auto" w:fill="D9D9D9" w:themeFill="background1" w:themeFillShade="D9"/>
            <w:noWrap/>
            <w:vAlign w:val="center"/>
          </w:tcPr>
          <w:p w14:paraId="6572BC8E" w14:textId="3FD080D0" w:rsidR="00E074EC" w:rsidRPr="00E074EC" w:rsidRDefault="00E074EC" w:rsidP="006111E9">
            <w:pPr>
              <w:spacing w:before="0"/>
              <w:jc w:val="center"/>
            </w:pPr>
            <w:r w:rsidRPr="00E074EC">
              <w:t>632</w:t>
            </w:r>
          </w:p>
        </w:tc>
        <w:tc>
          <w:tcPr>
            <w:tcW w:w="1418" w:type="dxa"/>
            <w:shd w:val="clear" w:color="auto" w:fill="D9D9D9" w:themeFill="background1" w:themeFillShade="D9"/>
            <w:noWrap/>
            <w:vAlign w:val="center"/>
          </w:tcPr>
          <w:p w14:paraId="7DB88BB1" w14:textId="5D2FF39F" w:rsidR="00E074EC" w:rsidRPr="00E074EC" w:rsidRDefault="00E074EC" w:rsidP="006111E9">
            <w:pPr>
              <w:spacing w:before="0"/>
              <w:jc w:val="center"/>
            </w:pPr>
            <w:r w:rsidRPr="00E074EC">
              <w:t>61.7</w:t>
            </w:r>
          </w:p>
        </w:tc>
      </w:tr>
      <w:tr w:rsidR="00E074EC" w:rsidRPr="001B69F3" w14:paraId="02F01836" w14:textId="77777777" w:rsidTr="006111E9">
        <w:trPr>
          <w:trHeight w:val="20"/>
        </w:trPr>
        <w:tc>
          <w:tcPr>
            <w:tcW w:w="3686" w:type="dxa"/>
            <w:vMerge w:val="restart"/>
            <w:noWrap/>
            <w:vAlign w:val="center"/>
            <w:hideMark/>
          </w:tcPr>
          <w:p w14:paraId="37949F2E" w14:textId="77777777" w:rsidR="00E074EC" w:rsidRPr="00E074EC" w:rsidRDefault="00E074EC" w:rsidP="00DB6102">
            <w:pPr>
              <w:spacing w:before="0"/>
            </w:pPr>
            <w:r w:rsidRPr="00E074EC">
              <w:t xml:space="preserve">What were the main reasons you chose your training program, i.e. AGPT, RGTS, RVTS? </w:t>
            </w:r>
          </w:p>
          <w:p w14:paraId="7A73DB1B" w14:textId="27605278" w:rsidR="00E074EC" w:rsidRPr="00E074EC" w:rsidRDefault="00E074EC" w:rsidP="00DB6102">
            <w:pPr>
              <w:spacing w:before="0"/>
              <w:rPr>
                <w:rFonts w:eastAsia="Times New Roman"/>
                <w:lang w:eastAsia="en-AU"/>
              </w:rPr>
            </w:pPr>
            <w:r w:rsidRPr="00E074EC">
              <w:rPr>
                <w:i/>
              </w:rPr>
              <w:t xml:space="preserve">Please select all that apply. </w:t>
            </w:r>
          </w:p>
        </w:tc>
        <w:tc>
          <w:tcPr>
            <w:tcW w:w="3827" w:type="dxa"/>
            <w:noWrap/>
            <w:hideMark/>
          </w:tcPr>
          <w:p w14:paraId="49A99431" w14:textId="0CB84031" w:rsidR="00E074EC" w:rsidRPr="00E074EC" w:rsidRDefault="00E074EC" w:rsidP="00DB6102">
            <w:pPr>
              <w:spacing w:before="0"/>
              <w:rPr>
                <w:rFonts w:eastAsia="Times New Roman"/>
                <w:lang w:eastAsia="en-AU"/>
              </w:rPr>
            </w:pPr>
            <w:r w:rsidRPr="00E074EC">
              <w:t>Assessment and examination structure</w:t>
            </w:r>
          </w:p>
        </w:tc>
        <w:tc>
          <w:tcPr>
            <w:tcW w:w="1417" w:type="dxa"/>
            <w:noWrap/>
            <w:vAlign w:val="center"/>
          </w:tcPr>
          <w:p w14:paraId="09A6FF89" w14:textId="0A60455D" w:rsidR="00E074EC" w:rsidRPr="00E074EC" w:rsidRDefault="00E074EC" w:rsidP="006111E9">
            <w:pPr>
              <w:spacing w:before="0"/>
              <w:jc w:val="center"/>
            </w:pPr>
            <w:r w:rsidRPr="00E074EC">
              <w:t>325</w:t>
            </w:r>
          </w:p>
        </w:tc>
        <w:tc>
          <w:tcPr>
            <w:tcW w:w="1418" w:type="dxa"/>
            <w:noWrap/>
            <w:vAlign w:val="center"/>
          </w:tcPr>
          <w:p w14:paraId="66A5D52D" w14:textId="13A1EFA9" w:rsidR="00E074EC" w:rsidRPr="00E074EC" w:rsidRDefault="00E074EC" w:rsidP="006111E9">
            <w:pPr>
              <w:spacing w:before="0"/>
              <w:jc w:val="center"/>
            </w:pPr>
            <w:r w:rsidRPr="00E074EC">
              <w:t>32.6</w:t>
            </w:r>
          </w:p>
        </w:tc>
      </w:tr>
      <w:tr w:rsidR="00E074EC" w:rsidRPr="001B69F3" w14:paraId="32F8F604" w14:textId="77777777" w:rsidTr="006111E9">
        <w:trPr>
          <w:trHeight w:val="20"/>
        </w:trPr>
        <w:tc>
          <w:tcPr>
            <w:tcW w:w="3686" w:type="dxa"/>
            <w:vMerge/>
            <w:noWrap/>
            <w:vAlign w:val="center"/>
          </w:tcPr>
          <w:p w14:paraId="4FDD8291" w14:textId="77777777" w:rsidR="00E074EC" w:rsidRPr="00E074EC" w:rsidRDefault="00E074EC" w:rsidP="00DB6102">
            <w:pPr>
              <w:spacing w:before="0"/>
              <w:rPr>
                <w:lang w:eastAsia="en-AU"/>
              </w:rPr>
            </w:pPr>
          </w:p>
        </w:tc>
        <w:tc>
          <w:tcPr>
            <w:tcW w:w="3827" w:type="dxa"/>
            <w:noWrap/>
            <w:hideMark/>
          </w:tcPr>
          <w:p w14:paraId="7FE6E24B" w14:textId="2F4A9033" w:rsidR="00E074EC" w:rsidRPr="00E074EC" w:rsidRDefault="00E074EC" w:rsidP="00DB6102">
            <w:pPr>
              <w:spacing w:before="0"/>
              <w:rPr>
                <w:rFonts w:eastAsia="Times New Roman"/>
                <w:lang w:eastAsia="en-AU"/>
              </w:rPr>
            </w:pPr>
            <w:r w:rsidRPr="00E074EC">
              <w:t>Flexibility offered by training program</w:t>
            </w:r>
          </w:p>
        </w:tc>
        <w:tc>
          <w:tcPr>
            <w:tcW w:w="1417" w:type="dxa"/>
            <w:noWrap/>
            <w:vAlign w:val="center"/>
          </w:tcPr>
          <w:p w14:paraId="5784647C" w14:textId="1B74A067" w:rsidR="00E074EC" w:rsidRPr="00E074EC" w:rsidRDefault="00E074EC" w:rsidP="006111E9">
            <w:pPr>
              <w:spacing w:before="0"/>
              <w:jc w:val="center"/>
            </w:pPr>
            <w:r w:rsidRPr="00E074EC">
              <w:t>440</w:t>
            </w:r>
          </w:p>
        </w:tc>
        <w:tc>
          <w:tcPr>
            <w:tcW w:w="1418" w:type="dxa"/>
            <w:noWrap/>
            <w:vAlign w:val="center"/>
          </w:tcPr>
          <w:p w14:paraId="0D0FD206" w14:textId="4673E928" w:rsidR="00E074EC" w:rsidRPr="00E074EC" w:rsidRDefault="00E074EC" w:rsidP="006111E9">
            <w:pPr>
              <w:spacing w:before="0"/>
              <w:jc w:val="center"/>
            </w:pPr>
            <w:r w:rsidRPr="00E074EC">
              <w:t>44.2</w:t>
            </w:r>
          </w:p>
        </w:tc>
      </w:tr>
      <w:tr w:rsidR="00E074EC" w:rsidRPr="001B69F3" w14:paraId="03041F9E" w14:textId="77777777" w:rsidTr="006111E9">
        <w:trPr>
          <w:trHeight w:val="20"/>
        </w:trPr>
        <w:tc>
          <w:tcPr>
            <w:tcW w:w="3686" w:type="dxa"/>
            <w:vMerge/>
            <w:noWrap/>
            <w:vAlign w:val="center"/>
          </w:tcPr>
          <w:p w14:paraId="1402B605" w14:textId="77777777" w:rsidR="00E074EC" w:rsidRPr="00E074EC" w:rsidRDefault="00E074EC" w:rsidP="00DB6102">
            <w:pPr>
              <w:spacing w:before="0"/>
              <w:rPr>
                <w:lang w:eastAsia="en-AU"/>
              </w:rPr>
            </w:pPr>
          </w:p>
        </w:tc>
        <w:tc>
          <w:tcPr>
            <w:tcW w:w="3827" w:type="dxa"/>
            <w:noWrap/>
            <w:hideMark/>
          </w:tcPr>
          <w:p w14:paraId="470DAAFE" w14:textId="16E882AE" w:rsidR="00E074EC" w:rsidRPr="00E074EC" w:rsidRDefault="00E074EC" w:rsidP="00DB6102">
            <w:pPr>
              <w:spacing w:before="0"/>
              <w:rPr>
                <w:rFonts w:eastAsia="Times New Roman"/>
                <w:lang w:eastAsia="en-AU"/>
              </w:rPr>
            </w:pPr>
            <w:r w:rsidRPr="00E074EC">
              <w:t>Funding and financial supports</w:t>
            </w:r>
          </w:p>
        </w:tc>
        <w:tc>
          <w:tcPr>
            <w:tcW w:w="1417" w:type="dxa"/>
            <w:noWrap/>
            <w:vAlign w:val="center"/>
          </w:tcPr>
          <w:p w14:paraId="7265AF8E" w14:textId="2BEE284D" w:rsidR="00E074EC" w:rsidRPr="00E074EC" w:rsidRDefault="00E074EC" w:rsidP="006111E9">
            <w:pPr>
              <w:spacing w:before="0"/>
              <w:jc w:val="center"/>
            </w:pPr>
            <w:r w:rsidRPr="00E074EC">
              <w:t>244</w:t>
            </w:r>
          </w:p>
        </w:tc>
        <w:tc>
          <w:tcPr>
            <w:tcW w:w="1418" w:type="dxa"/>
            <w:noWrap/>
            <w:vAlign w:val="center"/>
          </w:tcPr>
          <w:p w14:paraId="420CE042" w14:textId="67C4774D" w:rsidR="00E074EC" w:rsidRPr="00E074EC" w:rsidRDefault="00E074EC" w:rsidP="006111E9">
            <w:pPr>
              <w:spacing w:before="0"/>
              <w:jc w:val="center"/>
            </w:pPr>
            <w:r w:rsidRPr="00E074EC">
              <w:t>24.5</w:t>
            </w:r>
          </w:p>
        </w:tc>
      </w:tr>
      <w:tr w:rsidR="00E074EC" w:rsidRPr="001B69F3" w14:paraId="0B264DAF" w14:textId="77777777" w:rsidTr="006111E9">
        <w:trPr>
          <w:trHeight w:val="20"/>
        </w:trPr>
        <w:tc>
          <w:tcPr>
            <w:tcW w:w="3686" w:type="dxa"/>
            <w:vMerge/>
            <w:noWrap/>
            <w:vAlign w:val="center"/>
          </w:tcPr>
          <w:p w14:paraId="503DA97E" w14:textId="77777777" w:rsidR="00E074EC" w:rsidRPr="00E074EC" w:rsidRDefault="00E074EC" w:rsidP="00DB6102">
            <w:pPr>
              <w:spacing w:before="0"/>
              <w:rPr>
                <w:lang w:eastAsia="en-AU"/>
              </w:rPr>
            </w:pPr>
          </w:p>
        </w:tc>
        <w:tc>
          <w:tcPr>
            <w:tcW w:w="3827" w:type="dxa"/>
            <w:noWrap/>
            <w:hideMark/>
          </w:tcPr>
          <w:p w14:paraId="689C3059" w14:textId="5FA169A5" w:rsidR="00E074EC" w:rsidRPr="00E074EC" w:rsidRDefault="00E074EC" w:rsidP="00DB6102">
            <w:pPr>
              <w:spacing w:before="0"/>
              <w:rPr>
                <w:rFonts w:eastAsia="Times New Roman"/>
                <w:lang w:eastAsia="en-AU"/>
              </w:rPr>
            </w:pPr>
            <w:r w:rsidRPr="00E074EC">
              <w:t>Impact in the community</w:t>
            </w:r>
          </w:p>
        </w:tc>
        <w:tc>
          <w:tcPr>
            <w:tcW w:w="1417" w:type="dxa"/>
            <w:noWrap/>
            <w:vAlign w:val="center"/>
          </w:tcPr>
          <w:p w14:paraId="4AF7B48D" w14:textId="3AB84250" w:rsidR="00E074EC" w:rsidRPr="00E074EC" w:rsidRDefault="00E074EC" w:rsidP="006111E9">
            <w:pPr>
              <w:spacing w:before="0"/>
              <w:jc w:val="center"/>
            </w:pPr>
            <w:r w:rsidRPr="00E074EC">
              <w:t>176</w:t>
            </w:r>
          </w:p>
        </w:tc>
        <w:tc>
          <w:tcPr>
            <w:tcW w:w="1418" w:type="dxa"/>
            <w:noWrap/>
            <w:vAlign w:val="center"/>
          </w:tcPr>
          <w:p w14:paraId="1BD6667B" w14:textId="7721A1A8" w:rsidR="00E074EC" w:rsidRPr="00E074EC" w:rsidRDefault="00E074EC" w:rsidP="006111E9">
            <w:pPr>
              <w:spacing w:before="0"/>
              <w:jc w:val="center"/>
            </w:pPr>
            <w:r w:rsidRPr="00E074EC">
              <w:t>17.7</w:t>
            </w:r>
          </w:p>
        </w:tc>
      </w:tr>
      <w:tr w:rsidR="00E074EC" w:rsidRPr="001B69F3" w14:paraId="4D55A019" w14:textId="77777777" w:rsidTr="006111E9">
        <w:trPr>
          <w:trHeight w:val="20"/>
        </w:trPr>
        <w:tc>
          <w:tcPr>
            <w:tcW w:w="3686" w:type="dxa"/>
            <w:vMerge/>
            <w:noWrap/>
            <w:vAlign w:val="center"/>
          </w:tcPr>
          <w:p w14:paraId="577EF39C" w14:textId="77777777" w:rsidR="00E074EC" w:rsidRPr="00E074EC" w:rsidRDefault="00E074EC" w:rsidP="00DB6102">
            <w:pPr>
              <w:spacing w:before="0"/>
              <w:rPr>
                <w:lang w:eastAsia="en-AU"/>
              </w:rPr>
            </w:pPr>
          </w:p>
        </w:tc>
        <w:tc>
          <w:tcPr>
            <w:tcW w:w="3827" w:type="dxa"/>
            <w:noWrap/>
            <w:hideMark/>
          </w:tcPr>
          <w:p w14:paraId="3C549AFD" w14:textId="27786D91" w:rsidR="00E074EC" w:rsidRPr="00E074EC" w:rsidRDefault="00E074EC" w:rsidP="00DB6102">
            <w:pPr>
              <w:spacing w:before="0"/>
              <w:rPr>
                <w:rFonts w:eastAsia="Times New Roman"/>
                <w:lang w:eastAsia="en-AU"/>
              </w:rPr>
            </w:pPr>
            <w:r w:rsidRPr="00E074EC">
              <w:t>Likelihood of successfully gaining a place</w:t>
            </w:r>
          </w:p>
        </w:tc>
        <w:tc>
          <w:tcPr>
            <w:tcW w:w="1417" w:type="dxa"/>
            <w:noWrap/>
            <w:vAlign w:val="center"/>
          </w:tcPr>
          <w:p w14:paraId="14CAA44B" w14:textId="04959D23" w:rsidR="00E074EC" w:rsidRPr="00E074EC" w:rsidRDefault="00E074EC" w:rsidP="006111E9">
            <w:pPr>
              <w:spacing w:before="0"/>
              <w:jc w:val="center"/>
            </w:pPr>
            <w:r w:rsidRPr="00E074EC">
              <w:t>197</w:t>
            </w:r>
          </w:p>
        </w:tc>
        <w:tc>
          <w:tcPr>
            <w:tcW w:w="1418" w:type="dxa"/>
            <w:noWrap/>
            <w:vAlign w:val="center"/>
          </w:tcPr>
          <w:p w14:paraId="3D0D968E" w14:textId="60439E51" w:rsidR="00E074EC" w:rsidRPr="00E074EC" w:rsidRDefault="00E074EC" w:rsidP="006111E9">
            <w:pPr>
              <w:spacing w:before="0"/>
              <w:jc w:val="center"/>
            </w:pPr>
            <w:r w:rsidRPr="00E074EC">
              <w:t>19.8</w:t>
            </w:r>
          </w:p>
        </w:tc>
      </w:tr>
      <w:tr w:rsidR="00E074EC" w:rsidRPr="001B69F3" w14:paraId="6B62F312" w14:textId="77777777" w:rsidTr="006111E9">
        <w:trPr>
          <w:trHeight w:val="20"/>
        </w:trPr>
        <w:tc>
          <w:tcPr>
            <w:tcW w:w="3686" w:type="dxa"/>
            <w:vMerge/>
            <w:noWrap/>
            <w:vAlign w:val="center"/>
          </w:tcPr>
          <w:p w14:paraId="68EBC91A" w14:textId="77777777" w:rsidR="00E074EC" w:rsidRPr="00E074EC" w:rsidRDefault="00E074EC" w:rsidP="00DB6102">
            <w:pPr>
              <w:spacing w:before="0"/>
              <w:rPr>
                <w:lang w:eastAsia="en-AU"/>
              </w:rPr>
            </w:pPr>
          </w:p>
        </w:tc>
        <w:tc>
          <w:tcPr>
            <w:tcW w:w="3827" w:type="dxa"/>
            <w:noWrap/>
            <w:hideMark/>
          </w:tcPr>
          <w:p w14:paraId="388EEB79" w14:textId="4CDAEA3C" w:rsidR="00E074EC" w:rsidRPr="00E074EC" w:rsidRDefault="00E074EC" w:rsidP="00DB6102">
            <w:pPr>
              <w:spacing w:before="0"/>
              <w:rPr>
                <w:rFonts w:eastAsia="Times New Roman"/>
                <w:lang w:eastAsia="en-AU"/>
              </w:rPr>
            </w:pPr>
            <w:r w:rsidRPr="00E074EC">
              <w:t>Location of placements</w:t>
            </w:r>
          </w:p>
        </w:tc>
        <w:tc>
          <w:tcPr>
            <w:tcW w:w="1417" w:type="dxa"/>
            <w:noWrap/>
            <w:vAlign w:val="center"/>
          </w:tcPr>
          <w:p w14:paraId="5DEC528D" w14:textId="4B98BBF7" w:rsidR="00E074EC" w:rsidRPr="00E074EC" w:rsidRDefault="00E074EC" w:rsidP="006111E9">
            <w:pPr>
              <w:spacing w:before="0"/>
              <w:jc w:val="center"/>
            </w:pPr>
            <w:r w:rsidRPr="00E074EC">
              <w:t>377</w:t>
            </w:r>
          </w:p>
        </w:tc>
        <w:tc>
          <w:tcPr>
            <w:tcW w:w="1418" w:type="dxa"/>
            <w:noWrap/>
            <w:vAlign w:val="center"/>
          </w:tcPr>
          <w:p w14:paraId="4E27E402" w14:textId="1D1D8609" w:rsidR="00E074EC" w:rsidRPr="00E074EC" w:rsidRDefault="00E074EC" w:rsidP="006111E9">
            <w:pPr>
              <w:spacing w:before="0"/>
              <w:jc w:val="center"/>
            </w:pPr>
            <w:r w:rsidRPr="00E074EC">
              <w:t>37.9</w:t>
            </w:r>
          </w:p>
        </w:tc>
      </w:tr>
      <w:tr w:rsidR="00E074EC" w:rsidRPr="001B69F3" w14:paraId="563AA6BF" w14:textId="77777777" w:rsidTr="006111E9">
        <w:trPr>
          <w:trHeight w:val="20"/>
        </w:trPr>
        <w:tc>
          <w:tcPr>
            <w:tcW w:w="3686" w:type="dxa"/>
            <w:vMerge/>
            <w:noWrap/>
            <w:vAlign w:val="center"/>
          </w:tcPr>
          <w:p w14:paraId="4E13EB48" w14:textId="77777777" w:rsidR="00E074EC" w:rsidRPr="00E074EC" w:rsidRDefault="00E074EC" w:rsidP="00DB6102">
            <w:pPr>
              <w:spacing w:before="0"/>
              <w:rPr>
                <w:lang w:eastAsia="en-AU"/>
              </w:rPr>
            </w:pPr>
          </w:p>
        </w:tc>
        <w:tc>
          <w:tcPr>
            <w:tcW w:w="3827" w:type="dxa"/>
            <w:noWrap/>
          </w:tcPr>
          <w:p w14:paraId="6D35F8CD" w14:textId="3DAA87FD" w:rsidR="00E074EC" w:rsidRPr="00E074EC" w:rsidRDefault="00E074EC" w:rsidP="00DB6102">
            <w:pPr>
              <w:spacing w:before="0"/>
            </w:pPr>
            <w:r w:rsidRPr="00E074EC">
              <w:t>Recommended by peers</w:t>
            </w:r>
          </w:p>
        </w:tc>
        <w:tc>
          <w:tcPr>
            <w:tcW w:w="1417" w:type="dxa"/>
            <w:noWrap/>
            <w:vAlign w:val="center"/>
          </w:tcPr>
          <w:p w14:paraId="4A96D3E6" w14:textId="0466D5F5" w:rsidR="00E074EC" w:rsidRPr="00E074EC" w:rsidRDefault="00E074EC" w:rsidP="006111E9">
            <w:pPr>
              <w:spacing w:before="0"/>
              <w:jc w:val="center"/>
            </w:pPr>
            <w:r w:rsidRPr="00E074EC">
              <w:t>261</w:t>
            </w:r>
          </w:p>
        </w:tc>
        <w:tc>
          <w:tcPr>
            <w:tcW w:w="1418" w:type="dxa"/>
            <w:noWrap/>
            <w:vAlign w:val="center"/>
          </w:tcPr>
          <w:p w14:paraId="174BE91C" w14:textId="10ABBD5F" w:rsidR="00E074EC" w:rsidRPr="00E074EC" w:rsidRDefault="00E074EC" w:rsidP="006111E9">
            <w:pPr>
              <w:spacing w:before="0"/>
              <w:jc w:val="center"/>
            </w:pPr>
            <w:r w:rsidRPr="00E074EC">
              <w:t>26.2</w:t>
            </w:r>
          </w:p>
        </w:tc>
      </w:tr>
      <w:tr w:rsidR="00E074EC" w:rsidRPr="001B69F3" w14:paraId="20031A79" w14:textId="77777777" w:rsidTr="006111E9">
        <w:trPr>
          <w:trHeight w:val="20"/>
        </w:trPr>
        <w:tc>
          <w:tcPr>
            <w:tcW w:w="3686" w:type="dxa"/>
            <w:vMerge/>
            <w:noWrap/>
            <w:vAlign w:val="center"/>
          </w:tcPr>
          <w:p w14:paraId="231BC37B" w14:textId="77777777" w:rsidR="00E074EC" w:rsidRPr="00E074EC" w:rsidRDefault="00E074EC" w:rsidP="00DB6102">
            <w:pPr>
              <w:spacing w:before="0"/>
              <w:rPr>
                <w:lang w:eastAsia="en-AU"/>
              </w:rPr>
            </w:pPr>
          </w:p>
        </w:tc>
        <w:tc>
          <w:tcPr>
            <w:tcW w:w="3827" w:type="dxa"/>
            <w:noWrap/>
            <w:hideMark/>
          </w:tcPr>
          <w:p w14:paraId="7B271435" w14:textId="0FB6A671" w:rsidR="00E074EC" w:rsidRPr="00E074EC" w:rsidRDefault="00E074EC" w:rsidP="00DB6102">
            <w:pPr>
              <w:spacing w:before="0"/>
              <w:rPr>
                <w:rFonts w:eastAsia="Times New Roman"/>
                <w:lang w:eastAsia="en-AU"/>
              </w:rPr>
            </w:pPr>
            <w:r w:rsidRPr="00E074EC">
              <w:t>Reputation of &lt;College/RVTS&gt;</w:t>
            </w:r>
          </w:p>
        </w:tc>
        <w:tc>
          <w:tcPr>
            <w:tcW w:w="1417" w:type="dxa"/>
            <w:noWrap/>
            <w:vAlign w:val="center"/>
          </w:tcPr>
          <w:p w14:paraId="253F1CE2" w14:textId="1CD2BF19" w:rsidR="00E074EC" w:rsidRPr="00E074EC" w:rsidRDefault="00E074EC" w:rsidP="006111E9">
            <w:pPr>
              <w:spacing w:before="0"/>
              <w:jc w:val="center"/>
            </w:pPr>
            <w:r w:rsidRPr="00E074EC">
              <w:t>506</w:t>
            </w:r>
          </w:p>
        </w:tc>
        <w:tc>
          <w:tcPr>
            <w:tcW w:w="1418" w:type="dxa"/>
            <w:noWrap/>
            <w:vAlign w:val="center"/>
          </w:tcPr>
          <w:p w14:paraId="0143C5AC" w14:textId="278C9E89" w:rsidR="00E074EC" w:rsidRPr="00E074EC" w:rsidRDefault="00E074EC" w:rsidP="006111E9">
            <w:pPr>
              <w:spacing w:before="0"/>
              <w:jc w:val="center"/>
            </w:pPr>
            <w:r w:rsidRPr="00E074EC">
              <w:t>50.8</w:t>
            </w:r>
          </w:p>
        </w:tc>
      </w:tr>
      <w:tr w:rsidR="00E074EC" w:rsidRPr="001B69F3" w14:paraId="54C82D21" w14:textId="77777777" w:rsidTr="006111E9">
        <w:trPr>
          <w:trHeight w:val="20"/>
        </w:trPr>
        <w:tc>
          <w:tcPr>
            <w:tcW w:w="3686" w:type="dxa"/>
            <w:vMerge/>
            <w:noWrap/>
            <w:vAlign w:val="center"/>
          </w:tcPr>
          <w:p w14:paraId="14BD2B1D" w14:textId="77777777" w:rsidR="00E074EC" w:rsidRPr="00E074EC" w:rsidRDefault="00E074EC" w:rsidP="00DB6102">
            <w:pPr>
              <w:spacing w:before="0"/>
              <w:rPr>
                <w:lang w:eastAsia="en-AU"/>
              </w:rPr>
            </w:pPr>
          </w:p>
        </w:tc>
        <w:tc>
          <w:tcPr>
            <w:tcW w:w="3827" w:type="dxa"/>
            <w:noWrap/>
          </w:tcPr>
          <w:p w14:paraId="382BB7C0" w14:textId="64FB304C" w:rsidR="00E074EC" w:rsidRPr="00E074EC" w:rsidRDefault="00E074EC" w:rsidP="00DB6102">
            <w:pPr>
              <w:spacing w:before="0"/>
              <w:rPr>
                <w:rFonts w:eastAsia="Times New Roman"/>
                <w:lang w:eastAsia="en-AU"/>
              </w:rPr>
            </w:pPr>
            <w:r w:rsidRPr="00E074EC">
              <w:t>Reputation of the program</w:t>
            </w:r>
          </w:p>
        </w:tc>
        <w:tc>
          <w:tcPr>
            <w:tcW w:w="1417" w:type="dxa"/>
            <w:noWrap/>
            <w:vAlign w:val="center"/>
          </w:tcPr>
          <w:p w14:paraId="00350DC8" w14:textId="1EF4ED69" w:rsidR="00E074EC" w:rsidRPr="00E074EC" w:rsidRDefault="00E074EC" w:rsidP="006111E9">
            <w:pPr>
              <w:spacing w:before="0"/>
              <w:jc w:val="center"/>
            </w:pPr>
            <w:r w:rsidRPr="00E074EC">
              <w:t>288</w:t>
            </w:r>
          </w:p>
        </w:tc>
        <w:tc>
          <w:tcPr>
            <w:tcW w:w="1418" w:type="dxa"/>
            <w:noWrap/>
            <w:vAlign w:val="center"/>
          </w:tcPr>
          <w:p w14:paraId="0E5E5AA5" w14:textId="58AAAA03" w:rsidR="00E074EC" w:rsidRPr="00E074EC" w:rsidRDefault="00E074EC" w:rsidP="006111E9">
            <w:pPr>
              <w:spacing w:before="0"/>
              <w:jc w:val="center"/>
            </w:pPr>
            <w:r w:rsidRPr="00E074EC">
              <w:t>28.9</w:t>
            </w:r>
          </w:p>
        </w:tc>
      </w:tr>
      <w:tr w:rsidR="00E074EC" w:rsidRPr="001B69F3" w14:paraId="2614D3C7" w14:textId="77777777" w:rsidTr="006111E9">
        <w:trPr>
          <w:trHeight w:val="20"/>
        </w:trPr>
        <w:tc>
          <w:tcPr>
            <w:tcW w:w="3686" w:type="dxa"/>
            <w:vMerge/>
            <w:noWrap/>
            <w:vAlign w:val="center"/>
          </w:tcPr>
          <w:p w14:paraId="7053D7FF" w14:textId="77777777" w:rsidR="00E074EC" w:rsidRPr="00E074EC" w:rsidRDefault="00E074EC" w:rsidP="00DB6102">
            <w:pPr>
              <w:spacing w:before="0"/>
              <w:rPr>
                <w:lang w:eastAsia="en-AU"/>
              </w:rPr>
            </w:pPr>
          </w:p>
        </w:tc>
        <w:tc>
          <w:tcPr>
            <w:tcW w:w="3827" w:type="dxa"/>
            <w:noWrap/>
          </w:tcPr>
          <w:p w14:paraId="5B92391D" w14:textId="1B8B3972" w:rsidR="00E074EC" w:rsidRPr="00E074EC" w:rsidRDefault="00E074EC" w:rsidP="00DB6102">
            <w:pPr>
              <w:spacing w:before="0"/>
              <w:rPr>
                <w:rFonts w:eastAsia="Times New Roman"/>
                <w:lang w:eastAsia="en-AU"/>
              </w:rPr>
            </w:pPr>
            <w:r w:rsidRPr="00E074EC">
              <w:t>Resources available</w:t>
            </w:r>
          </w:p>
        </w:tc>
        <w:tc>
          <w:tcPr>
            <w:tcW w:w="1417" w:type="dxa"/>
            <w:noWrap/>
            <w:vAlign w:val="center"/>
          </w:tcPr>
          <w:p w14:paraId="13A5E188" w14:textId="23CF2FB1" w:rsidR="00E074EC" w:rsidRPr="00E074EC" w:rsidRDefault="00E074EC" w:rsidP="006111E9">
            <w:pPr>
              <w:spacing w:before="0"/>
              <w:jc w:val="center"/>
            </w:pPr>
            <w:r w:rsidRPr="00E074EC">
              <w:t>202</w:t>
            </w:r>
          </w:p>
        </w:tc>
        <w:tc>
          <w:tcPr>
            <w:tcW w:w="1418" w:type="dxa"/>
            <w:noWrap/>
            <w:vAlign w:val="center"/>
          </w:tcPr>
          <w:p w14:paraId="5DC9E9A2" w14:textId="2649106E" w:rsidR="00E074EC" w:rsidRPr="00E074EC" w:rsidRDefault="00E074EC" w:rsidP="006111E9">
            <w:pPr>
              <w:spacing w:before="0"/>
              <w:jc w:val="center"/>
            </w:pPr>
            <w:r w:rsidRPr="00E074EC">
              <w:t>20.3</w:t>
            </w:r>
          </w:p>
        </w:tc>
      </w:tr>
      <w:tr w:rsidR="00E074EC" w:rsidRPr="001B69F3" w14:paraId="104E43B6" w14:textId="77777777" w:rsidTr="006111E9">
        <w:trPr>
          <w:trHeight w:val="20"/>
        </w:trPr>
        <w:tc>
          <w:tcPr>
            <w:tcW w:w="3686" w:type="dxa"/>
            <w:vMerge/>
            <w:noWrap/>
            <w:vAlign w:val="center"/>
          </w:tcPr>
          <w:p w14:paraId="5A2C2F48" w14:textId="77777777" w:rsidR="00E074EC" w:rsidRPr="00E074EC" w:rsidRDefault="00E074EC" w:rsidP="00DB6102">
            <w:pPr>
              <w:spacing w:before="0"/>
              <w:rPr>
                <w:lang w:eastAsia="en-AU"/>
              </w:rPr>
            </w:pPr>
          </w:p>
        </w:tc>
        <w:tc>
          <w:tcPr>
            <w:tcW w:w="3827" w:type="dxa"/>
            <w:noWrap/>
          </w:tcPr>
          <w:p w14:paraId="6C1EBBDD" w14:textId="54907D68" w:rsidR="00E074EC" w:rsidRPr="00E074EC" w:rsidRDefault="00E074EC" w:rsidP="00DB6102">
            <w:pPr>
              <w:spacing w:before="0"/>
              <w:rPr>
                <w:rFonts w:eastAsia="Times New Roman"/>
                <w:lang w:eastAsia="en-AU"/>
              </w:rPr>
            </w:pPr>
            <w:r w:rsidRPr="00E074EC">
              <w:t>Support offered through the training program</w:t>
            </w:r>
          </w:p>
        </w:tc>
        <w:tc>
          <w:tcPr>
            <w:tcW w:w="1417" w:type="dxa"/>
            <w:noWrap/>
            <w:vAlign w:val="center"/>
          </w:tcPr>
          <w:p w14:paraId="7219FDE6" w14:textId="70DD2D57" w:rsidR="00E074EC" w:rsidRPr="00E074EC" w:rsidRDefault="00E074EC" w:rsidP="006111E9">
            <w:pPr>
              <w:spacing w:before="0"/>
              <w:jc w:val="center"/>
            </w:pPr>
            <w:r w:rsidRPr="00E074EC">
              <w:t>297</w:t>
            </w:r>
          </w:p>
        </w:tc>
        <w:tc>
          <w:tcPr>
            <w:tcW w:w="1418" w:type="dxa"/>
            <w:noWrap/>
            <w:vAlign w:val="center"/>
          </w:tcPr>
          <w:p w14:paraId="6A2E610E" w14:textId="5C080F8B" w:rsidR="00E074EC" w:rsidRPr="00E074EC" w:rsidRDefault="00E074EC" w:rsidP="006111E9">
            <w:pPr>
              <w:spacing w:before="0"/>
              <w:jc w:val="center"/>
            </w:pPr>
            <w:r w:rsidRPr="00E074EC">
              <w:t>29.8</w:t>
            </w:r>
          </w:p>
        </w:tc>
      </w:tr>
      <w:tr w:rsidR="00E074EC" w:rsidRPr="001B69F3" w14:paraId="515A50E8" w14:textId="77777777" w:rsidTr="006111E9">
        <w:trPr>
          <w:trHeight w:val="20"/>
        </w:trPr>
        <w:tc>
          <w:tcPr>
            <w:tcW w:w="3686" w:type="dxa"/>
            <w:vMerge/>
            <w:noWrap/>
            <w:vAlign w:val="center"/>
          </w:tcPr>
          <w:p w14:paraId="4A7B5EB7" w14:textId="77777777" w:rsidR="00E074EC" w:rsidRPr="00E074EC" w:rsidRDefault="00E074EC" w:rsidP="00DB6102">
            <w:pPr>
              <w:spacing w:before="0"/>
              <w:rPr>
                <w:lang w:eastAsia="en-AU"/>
              </w:rPr>
            </w:pPr>
          </w:p>
        </w:tc>
        <w:tc>
          <w:tcPr>
            <w:tcW w:w="3827" w:type="dxa"/>
            <w:noWrap/>
          </w:tcPr>
          <w:p w14:paraId="79ED6F2A" w14:textId="05A1EFEA" w:rsidR="00E074EC" w:rsidRPr="00E074EC" w:rsidRDefault="00E074EC" w:rsidP="00DB6102">
            <w:pPr>
              <w:spacing w:before="0"/>
              <w:rPr>
                <w:rFonts w:eastAsia="Times New Roman"/>
                <w:lang w:eastAsia="en-AU"/>
              </w:rPr>
            </w:pPr>
            <w:r w:rsidRPr="00E074EC">
              <w:t>Training opportunities</w:t>
            </w:r>
          </w:p>
        </w:tc>
        <w:tc>
          <w:tcPr>
            <w:tcW w:w="1417" w:type="dxa"/>
            <w:noWrap/>
            <w:vAlign w:val="center"/>
          </w:tcPr>
          <w:p w14:paraId="24CE928C" w14:textId="491550C3" w:rsidR="00E074EC" w:rsidRPr="00E074EC" w:rsidRDefault="00E074EC" w:rsidP="006111E9">
            <w:pPr>
              <w:spacing w:before="0"/>
              <w:jc w:val="center"/>
            </w:pPr>
            <w:r w:rsidRPr="00E074EC">
              <w:t>310</w:t>
            </w:r>
          </w:p>
        </w:tc>
        <w:tc>
          <w:tcPr>
            <w:tcW w:w="1418" w:type="dxa"/>
            <w:noWrap/>
            <w:vAlign w:val="center"/>
          </w:tcPr>
          <w:p w14:paraId="23D8DB1B" w14:textId="3C49418E" w:rsidR="00E074EC" w:rsidRPr="00E074EC" w:rsidRDefault="00E074EC" w:rsidP="006111E9">
            <w:pPr>
              <w:spacing w:before="0"/>
              <w:jc w:val="center"/>
            </w:pPr>
            <w:r w:rsidRPr="00E074EC">
              <w:t>31.1</w:t>
            </w:r>
          </w:p>
        </w:tc>
      </w:tr>
      <w:tr w:rsidR="00E074EC" w:rsidRPr="001B69F3" w14:paraId="41A1DB1C" w14:textId="77777777" w:rsidTr="006111E9">
        <w:trPr>
          <w:trHeight w:val="20"/>
        </w:trPr>
        <w:tc>
          <w:tcPr>
            <w:tcW w:w="3686" w:type="dxa"/>
            <w:vMerge/>
            <w:noWrap/>
            <w:vAlign w:val="center"/>
          </w:tcPr>
          <w:p w14:paraId="240D3050" w14:textId="77777777" w:rsidR="00E074EC" w:rsidRPr="00E074EC" w:rsidRDefault="00E074EC" w:rsidP="00DB6102">
            <w:pPr>
              <w:spacing w:before="0"/>
              <w:rPr>
                <w:lang w:eastAsia="en-AU"/>
              </w:rPr>
            </w:pPr>
          </w:p>
        </w:tc>
        <w:tc>
          <w:tcPr>
            <w:tcW w:w="3827" w:type="dxa"/>
            <w:noWrap/>
            <w:vAlign w:val="center"/>
          </w:tcPr>
          <w:p w14:paraId="290342C8" w14:textId="5ACE1B86" w:rsidR="00E074EC" w:rsidRPr="00E074EC" w:rsidRDefault="00E074EC" w:rsidP="00DB6102">
            <w:pPr>
              <w:spacing w:before="0"/>
              <w:rPr>
                <w:rFonts w:eastAsia="Times New Roman"/>
                <w:lang w:eastAsia="en-AU"/>
              </w:rPr>
            </w:pPr>
            <w:r w:rsidRPr="00E074EC">
              <w:t>Other</w:t>
            </w:r>
          </w:p>
        </w:tc>
        <w:tc>
          <w:tcPr>
            <w:tcW w:w="1417" w:type="dxa"/>
            <w:noWrap/>
            <w:vAlign w:val="center"/>
          </w:tcPr>
          <w:p w14:paraId="7D25C4B3" w14:textId="03971987" w:rsidR="00E074EC" w:rsidRPr="00E074EC" w:rsidRDefault="00E074EC" w:rsidP="006111E9">
            <w:pPr>
              <w:spacing w:before="0"/>
              <w:jc w:val="center"/>
            </w:pPr>
            <w:r w:rsidRPr="00E074EC">
              <w:t>74</w:t>
            </w:r>
          </w:p>
        </w:tc>
        <w:tc>
          <w:tcPr>
            <w:tcW w:w="1418" w:type="dxa"/>
            <w:noWrap/>
            <w:vAlign w:val="center"/>
          </w:tcPr>
          <w:p w14:paraId="2CF80343" w14:textId="6164BA4D" w:rsidR="00E074EC" w:rsidRPr="00E074EC" w:rsidRDefault="00E074EC" w:rsidP="006111E9">
            <w:pPr>
              <w:spacing w:before="0"/>
              <w:jc w:val="center"/>
            </w:pPr>
            <w:r w:rsidRPr="00E074EC">
              <w:t>7.4</w:t>
            </w:r>
          </w:p>
        </w:tc>
      </w:tr>
    </w:tbl>
    <w:p w14:paraId="54E1B48A" w14:textId="0AFFC99B" w:rsidR="00DB7460" w:rsidRPr="00D67785" w:rsidRDefault="00DB7460" w:rsidP="002F49A8">
      <w:pPr>
        <w:pStyle w:val="Caption"/>
      </w:pPr>
      <w:bookmarkStart w:id="257" w:name="_Ref510702533"/>
      <w:bookmarkStart w:id="258" w:name="_Ref30598476"/>
      <w:bookmarkStart w:id="259" w:name="_Ref36042710"/>
      <w:bookmarkStart w:id="260" w:name="_Toc64039052"/>
      <w:bookmarkStart w:id="261" w:name="_Toc147746500"/>
      <w:bookmarkStart w:id="262" w:name="_Toc219401312"/>
      <w:r w:rsidRPr="00D67785">
        <w:t xml:space="preserve">Table </w:t>
      </w:r>
      <w:r w:rsidRPr="00D67785">
        <w:fldChar w:fldCharType="begin"/>
      </w:r>
      <w:r w:rsidRPr="00D67785">
        <w:instrText>SEQ Table \* ARABIC</w:instrText>
      </w:r>
      <w:r w:rsidRPr="00D67785">
        <w:fldChar w:fldCharType="separate"/>
      </w:r>
      <w:r w:rsidR="00782CD6">
        <w:rPr>
          <w:noProof/>
        </w:rPr>
        <w:t>21</w:t>
      </w:r>
      <w:r w:rsidRPr="00D67785">
        <w:fldChar w:fldCharType="end"/>
      </w:r>
      <w:bookmarkEnd w:id="257"/>
      <w:bookmarkEnd w:id="258"/>
      <w:bookmarkEnd w:id="259"/>
      <w:r w:rsidRPr="00D67785">
        <w:t xml:space="preserve">: </w:t>
      </w:r>
      <w:r w:rsidR="00E92744" w:rsidRPr="00D67785">
        <w:t>2025 GP NRS</w:t>
      </w:r>
      <w:r w:rsidRPr="00D67785">
        <w:t xml:space="preserve"> item frequencies – registrar</w:t>
      </w:r>
      <w:r w:rsidRPr="00ED3FFD">
        <w:t>s</w:t>
      </w:r>
      <w:r w:rsidR="00BA4D1A" w:rsidRPr="00ED3FFD">
        <w:t>’</w:t>
      </w:r>
      <w:r w:rsidRPr="00ED3FFD">
        <w:t xml:space="preserve"> </w:t>
      </w:r>
      <w:proofErr w:type="gramStart"/>
      <w:r w:rsidRPr="00ED3FFD">
        <w:t>future plans</w:t>
      </w:r>
      <w:bookmarkEnd w:id="260"/>
      <w:bookmarkEnd w:id="261"/>
      <w:proofErr w:type="gramEnd"/>
      <w:r w:rsidR="008C4032" w:rsidRPr="00ED3FFD">
        <w:t xml:space="preserve"> (n=1,</w:t>
      </w:r>
      <w:r w:rsidR="00ED3FFD" w:rsidRPr="00ED3FFD">
        <w:t>029</w:t>
      </w:r>
      <w:r w:rsidR="008C4032" w:rsidRPr="00ED3FFD">
        <w:t>)</w:t>
      </w:r>
      <w:bookmarkEnd w:id="262"/>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8"/>
        <w:tblDescription w:val="This table lists the responses given by registrars in the survey to questions about their future plans. The table contains four heading columns: 1. Item, 2. Response options, 3. N, and 4. %. &#10;&#10;"/>
      </w:tblPr>
      <w:tblGrid>
        <w:gridCol w:w="3686"/>
        <w:gridCol w:w="3827"/>
        <w:gridCol w:w="1417"/>
        <w:gridCol w:w="1418"/>
      </w:tblGrid>
      <w:tr w:rsidR="00E966C8" w:rsidRPr="00D67785" w14:paraId="3F8B1C5F" w14:textId="77777777" w:rsidTr="006767BC">
        <w:trPr>
          <w:trHeight w:val="301"/>
          <w:tblHeader/>
        </w:trPr>
        <w:tc>
          <w:tcPr>
            <w:tcW w:w="3686" w:type="dxa"/>
            <w:shd w:val="clear" w:color="auto" w:fill="592C5F" w:themeFill="accent1"/>
            <w:vAlign w:val="center"/>
          </w:tcPr>
          <w:p w14:paraId="2E52129C" w14:textId="77777777" w:rsidR="00334640" w:rsidRPr="00D67785" w:rsidRDefault="00334640" w:rsidP="00DB6102">
            <w:pPr>
              <w:spacing w:before="0"/>
              <w:rPr>
                <w:b/>
                <w:color w:val="FFFFFF" w:themeColor="background1"/>
              </w:rPr>
            </w:pPr>
            <w:bookmarkStart w:id="263" w:name="_Hlk147492304"/>
            <w:r w:rsidRPr="00D67785">
              <w:rPr>
                <w:b/>
                <w:color w:val="FFFFFF" w:themeColor="background1"/>
              </w:rPr>
              <w:t>Item</w:t>
            </w:r>
          </w:p>
        </w:tc>
        <w:tc>
          <w:tcPr>
            <w:tcW w:w="3827" w:type="dxa"/>
            <w:shd w:val="clear" w:color="auto" w:fill="592C5F" w:themeFill="accent1"/>
            <w:vAlign w:val="center"/>
          </w:tcPr>
          <w:p w14:paraId="1DA0BF6B" w14:textId="77777777" w:rsidR="00334640" w:rsidRPr="00D67785" w:rsidRDefault="00334640" w:rsidP="00DB6102">
            <w:pPr>
              <w:spacing w:before="0"/>
              <w:rPr>
                <w:b/>
                <w:color w:val="FFFFFF" w:themeColor="background1"/>
              </w:rPr>
            </w:pPr>
            <w:r w:rsidRPr="00D67785">
              <w:rPr>
                <w:b/>
                <w:color w:val="FFFFFF" w:themeColor="background1"/>
              </w:rPr>
              <w:t>Response options</w:t>
            </w:r>
          </w:p>
        </w:tc>
        <w:tc>
          <w:tcPr>
            <w:tcW w:w="1417" w:type="dxa"/>
            <w:shd w:val="clear" w:color="auto" w:fill="592C5F" w:themeFill="accent1"/>
            <w:vAlign w:val="center"/>
          </w:tcPr>
          <w:p w14:paraId="3ADC300E" w14:textId="77777777" w:rsidR="00334640" w:rsidRPr="00D67785" w:rsidRDefault="00334640" w:rsidP="00DB6102">
            <w:pPr>
              <w:spacing w:before="0"/>
              <w:jc w:val="center"/>
              <w:rPr>
                <w:b/>
                <w:color w:val="FFFFFF" w:themeColor="background1"/>
              </w:rPr>
            </w:pPr>
            <w:r w:rsidRPr="00D67785">
              <w:rPr>
                <w:b/>
                <w:color w:val="FFFFFF" w:themeColor="background1"/>
              </w:rPr>
              <w:t>N</w:t>
            </w:r>
          </w:p>
        </w:tc>
        <w:tc>
          <w:tcPr>
            <w:tcW w:w="1418" w:type="dxa"/>
            <w:shd w:val="clear" w:color="auto" w:fill="592C5F" w:themeFill="accent1"/>
            <w:vAlign w:val="center"/>
          </w:tcPr>
          <w:p w14:paraId="2C2C6E2A" w14:textId="22EADBBE" w:rsidR="00334640" w:rsidRPr="00D67785" w:rsidRDefault="00A4070A" w:rsidP="00DB6102">
            <w:pPr>
              <w:spacing w:before="0"/>
              <w:jc w:val="center"/>
              <w:rPr>
                <w:b/>
                <w:color w:val="FFFFFF" w:themeColor="background1"/>
              </w:rPr>
            </w:pPr>
            <w:r w:rsidRPr="00D67785">
              <w:rPr>
                <w:b/>
                <w:color w:val="FFFFFF" w:themeColor="background1"/>
              </w:rPr>
              <w:t>%</w:t>
            </w:r>
          </w:p>
        </w:tc>
      </w:tr>
      <w:bookmarkEnd w:id="263"/>
      <w:tr w:rsidR="007C5FE1" w:rsidRPr="00D67785" w14:paraId="6BD5B880" w14:textId="77777777" w:rsidTr="006767BC">
        <w:trPr>
          <w:trHeight w:val="301"/>
        </w:trPr>
        <w:tc>
          <w:tcPr>
            <w:tcW w:w="3686" w:type="dxa"/>
            <w:vMerge w:val="restart"/>
            <w:shd w:val="clear" w:color="auto" w:fill="D9D9D9" w:themeFill="background1" w:themeFillShade="D9"/>
            <w:noWrap/>
            <w:vAlign w:val="center"/>
            <w:hideMark/>
          </w:tcPr>
          <w:p w14:paraId="56CC3D8E" w14:textId="77777777" w:rsidR="007C5FE1" w:rsidRPr="00D67785" w:rsidRDefault="007C5FE1" w:rsidP="00DB6102">
            <w:pPr>
              <w:spacing w:before="0"/>
              <w:rPr>
                <w:rFonts w:eastAsia="Times New Roman"/>
                <w:color w:val="000000"/>
                <w:lang w:eastAsia="en-AU"/>
              </w:rPr>
            </w:pPr>
            <w:r w:rsidRPr="00D67785">
              <w:t>Within the next five years, you would like to be…</w:t>
            </w:r>
          </w:p>
        </w:tc>
        <w:tc>
          <w:tcPr>
            <w:tcW w:w="3827" w:type="dxa"/>
            <w:shd w:val="clear" w:color="auto" w:fill="D9D9D9" w:themeFill="background1" w:themeFillShade="D9"/>
            <w:noWrap/>
            <w:vAlign w:val="center"/>
            <w:hideMark/>
          </w:tcPr>
          <w:p w14:paraId="746250A4" w14:textId="288AC895" w:rsidR="007C5FE1" w:rsidRPr="00D67785" w:rsidRDefault="007C5FE1" w:rsidP="00DB6102">
            <w:pPr>
              <w:spacing w:before="0"/>
              <w:rPr>
                <w:rFonts w:eastAsia="Times New Roman"/>
                <w:lang w:eastAsia="en-AU"/>
              </w:rPr>
            </w:pPr>
            <w:r w:rsidRPr="00D67785">
              <w:t>mentoring medical students or registrars.</w:t>
            </w:r>
          </w:p>
        </w:tc>
        <w:tc>
          <w:tcPr>
            <w:tcW w:w="1417" w:type="dxa"/>
            <w:shd w:val="clear" w:color="auto" w:fill="D9D9D9" w:themeFill="background1" w:themeFillShade="D9"/>
            <w:noWrap/>
            <w:vAlign w:val="center"/>
          </w:tcPr>
          <w:p w14:paraId="7ABC9E88" w14:textId="7D93FBBA" w:rsidR="007C5FE1" w:rsidRPr="00D67785" w:rsidRDefault="007C5FE1" w:rsidP="00DB6102">
            <w:pPr>
              <w:spacing w:before="0"/>
              <w:jc w:val="center"/>
              <w:rPr>
                <w:rFonts w:eastAsia="Times New Roman"/>
                <w:lang w:eastAsia="en-AU"/>
              </w:rPr>
            </w:pPr>
            <w:r w:rsidRPr="00AA7713">
              <w:t>577</w:t>
            </w:r>
          </w:p>
        </w:tc>
        <w:tc>
          <w:tcPr>
            <w:tcW w:w="1418" w:type="dxa"/>
            <w:shd w:val="clear" w:color="auto" w:fill="D9D9D9" w:themeFill="background1" w:themeFillShade="D9"/>
            <w:noWrap/>
            <w:vAlign w:val="center"/>
          </w:tcPr>
          <w:p w14:paraId="311ACA75" w14:textId="23D33C7C" w:rsidR="007C5FE1" w:rsidRPr="00D67785" w:rsidRDefault="007C5FE1" w:rsidP="00DB6102">
            <w:pPr>
              <w:spacing w:before="0"/>
              <w:jc w:val="center"/>
              <w:rPr>
                <w:rFonts w:eastAsia="Times New Roman"/>
                <w:lang w:eastAsia="en-AU"/>
              </w:rPr>
            </w:pPr>
            <w:r w:rsidRPr="00AA7713">
              <w:t>56.6</w:t>
            </w:r>
          </w:p>
        </w:tc>
      </w:tr>
      <w:tr w:rsidR="007C5FE1" w:rsidRPr="00D67785" w14:paraId="561C6D6A" w14:textId="77777777" w:rsidTr="006767BC">
        <w:trPr>
          <w:trHeight w:val="301"/>
        </w:trPr>
        <w:tc>
          <w:tcPr>
            <w:tcW w:w="3686" w:type="dxa"/>
            <w:vMerge/>
            <w:shd w:val="clear" w:color="auto" w:fill="D9D9D9" w:themeFill="background1" w:themeFillShade="D9"/>
            <w:noWrap/>
            <w:vAlign w:val="center"/>
          </w:tcPr>
          <w:p w14:paraId="47CEBDC9" w14:textId="77777777" w:rsidR="007C5FE1" w:rsidRPr="00D67785" w:rsidRDefault="007C5FE1" w:rsidP="00DB6102">
            <w:pPr>
              <w:spacing w:before="0"/>
              <w:rPr>
                <w:lang w:eastAsia="en-AU"/>
              </w:rPr>
            </w:pPr>
          </w:p>
        </w:tc>
        <w:tc>
          <w:tcPr>
            <w:tcW w:w="3827" w:type="dxa"/>
            <w:shd w:val="clear" w:color="auto" w:fill="D9D9D9" w:themeFill="background1" w:themeFillShade="D9"/>
            <w:noWrap/>
            <w:vAlign w:val="center"/>
          </w:tcPr>
          <w:p w14:paraId="6153A501" w14:textId="6F3DCBED" w:rsidR="007C5FE1" w:rsidRPr="00D67785" w:rsidRDefault="007C5FE1" w:rsidP="00DB6102">
            <w:pPr>
              <w:spacing w:before="0"/>
            </w:pPr>
            <w:r w:rsidRPr="00D67785">
              <w:t>teaching or supervising medical students.</w:t>
            </w:r>
          </w:p>
        </w:tc>
        <w:tc>
          <w:tcPr>
            <w:tcW w:w="1417" w:type="dxa"/>
            <w:shd w:val="clear" w:color="auto" w:fill="D9D9D9" w:themeFill="background1" w:themeFillShade="D9"/>
            <w:noWrap/>
            <w:vAlign w:val="center"/>
          </w:tcPr>
          <w:p w14:paraId="60EE0129" w14:textId="2A9F1C9B" w:rsidR="007C5FE1" w:rsidRPr="00D67785" w:rsidRDefault="007C5FE1" w:rsidP="00DB6102">
            <w:pPr>
              <w:spacing w:before="0"/>
              <w:jc w:val="center"/>
              <w:rPr>
                <w:rFonts w:eastAsia="Times New Roman"/>
                <w:lang w:eastAsia="en-AU"/>
              </w:rPr>
            </w:pPr>
            <w:r w:rsidRPr="00AA7713">
              <w:t>542</w:t>
            </w:r>
          </w:p>
        </w:tc>
        <w:tc>
          <w:tcPr>
            <w:tcW w:w="1418" w:type="dxa"/>
            <w:shd w:val="clear" w:color="auto" w:fill="D9D9D9" w:themeFill="background1" w:themeFillShade="D9"/>
            <w:noWrap/>
            <w:vAlign w:val="center"/>
          </w:tcPr>
          <w:p w14:paraId="25AF6E05" w14:textId="79C41F16" w:rsidR="007C5FE1" w:rsidRPr="00D67785" w:rsidRDefault="007C5FE1" w:rsidP="00DB6102">
            <w:pPr>
              <w:spacing w:before="0"/>
              <w:jc w:val="center"/>
              <w:rPr>
                <w:rFonts w:eastAsia="Times New Roman"/>
                <w:lang w:eastAsia="en-AU"/>
              </w:rPr>
            </w:pPr>
            <w:r w:rsidRPr="00AA7713">
              <w:t>53.2</w:t>
            </w:r>
          </w:p>
        </w:tc>
      </w:tr>
      <w:tr w:rsidR="007C5FE1" w:rsidRPr="00D67785" w14:paraId="4CE0BB57" w14:textId="77777777" w:rsidTr="006767BC">
        <w:trPr>
          <w:trHeight w:val="301"/>
        </w:trPr>
        <w:tc>
          <w:tcPr>
            <w:tcW w:w="3686" w:type="dxa"/>
            <w:vMerge/>
            <w:shd w:val="clear" w:color="auto" w:fill="D9D9D9" w:themeFill="background1" w:themeFillShade="D9"/>
            <w:noWrap/>
            <w:vAlign w:val="center"/>
          </w:tcPr>
          <w:p w14:paraId="01140A14" w14:textId="77777777" w:rsidR="007C5FE1" w:rsidRPr="00D67785" w:rsidRDefault="007C5FE1" w:rsidP="00DB6102">
            <w:pPr>
              <w:spacing w:before="0"/>
              <w:rPr>
                <w:lang w:eastAsia="en-AU"/>
              </w:rPr>
            </w:pPr>
          </w:p>
        </w:tc>
        <w:tc>
          <w:tcPr>
            <w:tcW w:w="3827" w:type="dxa"/>
            <w:shd w:val="clear" w:color="auto" w:fill="D9D9D9" w:themeFill="background1" w:themeFillShade="D9"/>
            <w:noWrap/>
            <w:vAlign w:val="center"/>
            <w:hideMark/>
          </w:tcPr>
          <w:p w14:paraId="78D3533D" w14:textId="1786373F" w:rsidR="007C5FE1" w:rsidRPr="00D67785" w:rsidRDefault="007C5FE1" w:rsidP="00DB6102">
            <w:pPr>
              <w:spacing w:before="0"/>
              <w:rPr>
                <w:rFonts w:eastAsia="Times New Roman"/>
                <w:lang w:eastAsia="en-AU"/>
              </w:rPr>
            </w:pPr>
            <w:r w:rsidRPr="00D67785">
              <w:t>supervising registrars.</w:t>
            </w:r>
          </w:p>
        </w:tc>
        <w:tc>
          <w:tcPr>
            <w:tcW w:w="1417" w:type="dxa"/>
            <w:shd w:val="clear" w:color="auto" w:fill="D9D9D9" w:themeFill="background1" w:themeFillShade="D9"/>
            <w:noWrap/>
            <w:vAlign w:val="center"/>
          </w:tcPr>
          <w:p w14:paraId="5E2D5148" w14:textId="1FB41D8C" w:rsidR="007C5FE1" w:rsidRPr="00D67785" w:rsidRDefault="007C5FE1" w:rsidP="00DB6102">
            <w:pPr>
              <w:spacing w:before="0"/>
              <w:jc w:val="center"/>
              <w:rPr>
                <w:rFonts w:eastAsia="Times New Roman"/>
                <w:lang w:eastAsia="en-AU"/>
              </w:rPr>
            </w:pPr>
            <w:r w:rsidRPr="00AA7713">
              <w:t>446</w:t>
            </w:r>
          </w:p>
        </w:tc>
        <w:tc>
          <w:tcPr>
            <w:tcW w:w="1418" w:type="dxa"/>
            <w:shd w:val="clear" w:color="auto" w:fill="D9D9D9" w:themeFill="background1" w:themeFillShade="D9"/>
            <w:noWrap/>
            <w:vAlign w:val="center"/>
          </w:tcPr>
          <w:p w14:paraId="0B9421C8" w14:textId="73E9781D" w:rsidR="007C5FE1" w:rsidRPr="00D67785" w:rsidRDefault="007C5FE1" w:rsidP="00DB6102">
            <w:pPr>
              <w:spacing w:before="0"/>
              <w:jc w:val="center"/>
              <w:rPr>
                <w:rFonts w:eastAsia="Times New Roman"/>
                <w:lang w:eastAsia="en-AU"/>
              </w:rPr>
            </w:pPr>
            <w:r w:rsidRPr="00AA7713">
              <w:t>43.8</w:t>
            </w:r>
          </w:p>
        </w:tc>
      </w:tr>
      <w:tr w:rsidR="007C5FE1" w:rsidRPr="00D67785" w14:paraId="55BB03E5" w14:textId="77777777" w:rsidTr="006767BC">
        <w:trPr>
          <w:trHeight w:val="301"/>
        </w:trPr>
        <w:tc>
          <w:tcPr>
            <w:tcW w:w="3686" w:type="dxa"/>
            <w:vMerge/>
            <w:shd w:val="clear" w:color="auto" w:fill="D9D9D9" w:themeFill="background1" w:themeFillShade="D9"/>
            <w:noWrap/>
            <w:vAlign w:val="center"/>
          </w:tcPr>
          <w:p w14:paraId="647FCF98" w14:textId="77777777" w:rsidR="007C5FE1" w:rsidRPr="00D67785" w:rsidRDefault="007C5FE1" w:rsidP="00DB6102">
            <w:pPr>
              <w:spacing w:before="0"/>
              <w:rPr>
                <w:lang w:eastAsia="en-AU"/>
              </w:rPr>
            </w:pPr>
          </w:p>
        </w:tc>
        <w:tc>
          <w:tcPr>
            <w:tcW w:w="3827" w:type="dxa"/>
            <w:shd w:val="clear" w:color="auto" w:fill="D9D9D9" w:themeFill="background1" w:themeFillShade="D9"/>
            <w:noWrap/>
            <w:vAlign w:val="center"/>
            <w:hideMark/>
          </w:tcPr>
          <w:p w14:paraId="164BF601" w14:textId="55B60AB8" w:rsidR="007C5FE1" w:rsidRPr="00D67785" w:rsidRDefault="007C5FE1" w:rsidP="00DB6102">
            <w:pPr>
              <w:spacing w:before="0"/>
              <w:rPr>
                <w:rFonts w:eastAsia="Times New Roman"/>
                <w:lang w:eastAsia="en-AU"/>
              </w:rPr>
            </w:pPr>
            <w:r w:rsidRPr="00D67785">
              <w:t>a medical educator.</w:t>
            </w:r>
          </w:p>
        </w:tc>
        <w:tc>
          <w:tcPr>
            <w:tcW w:w="1417" w:type="dxa"/>
            <w:shd w:val="clear" w:color="auto" w:fill="D9D9D9" w:themeFill="background1" w:themeFillShade="D9"/>
            <w:noWrap/>
            <w:vAlign w:val="center"/>
          </w:tcPr>
          <w:p w14:paraId="7B293A88" w14:textId="7842814C" w:rsidR="007C5FE1" w:rsidRPr="00D67785" w:rsidRDefault="007C5FE1" w:rsidP="00DB6102">
            <w:pPr>
              <w:spacing w:before="0"/>
              <w:jc w:val="center"/>
              <w:rPr>
                <w:rFonts w:eastAsia="Times New Roman"/>
                <w:lang w:eastAsia="en-AU"/>
              </w:rPr>
            </w:pPr>
            <w:r w:rsidRPr="00AA7713">
              <w:t>344</w:t>
            </w:r>
          </w:p>
        </w:tc>
        <w:tc>
          <w:tcPr>
            <w:tcW w:w="1418" w:type="dxa"/>
            <w:shd w:val="clear" w:color="auto" w:fill="D9D9D9" w:themeFill="background1" w:themeFillShade="D9"/>
            <w:noWrap/>
            <w:vAlign w:val="center"/>
          </w:tcPr>
          <w:p w14:paraId="77B7801E" w14:textId="5EB1EABE" w:rsidR="007C5FE1" w:rsidRPr="00D67785" w:rsidRDefault="007C5FE1" w:rsidP="00DB6102">
            <w:pPr>
              <w:spacing w:before="0"/>
              <w:jc w:val="center"/>
              <w:rPr>
                <w:rFonts w:eastAsia="Times New Roman"/>
                <w:lang w:eastAsia="en-AU"/>
              </w:rPr>
            </w:pPr>
            <w:r w:rsidRPr="00AA7713">
              <w:t>33.8</w:t>
            </w:r>
          </w:p>
        </w:tc>
      </w:tr>
      <w:tr w:rsidR="007C5FE1" w:rsidRPr="00D67785" w14:paraId="302141C1" w14:textId="77777777" w:rsidTr="006767BC">
        <w:trPr>
          <w:trHeight w:val="301"/>
        </w:trPr>
        <w:tc>
          <w:tcPr>
            <w:tcW w:w="3686" w:type="dxa"/>
            <w:vMerge/>
            <w:shd w:val="clear" w:color="auto" w:fill="D9D9D9" w:themeFill="background1" w:themeFillShade="D9"/>
            <w:noWrap/>
            <w:vAlign w:val="center"/>
          </w:tcPr>
          <w:p w14:paraId="029151EB" w14:textId="77777777" w:rsidR="007C5FE1" w:rsidRPr="00D67785" w:rsidRDefault="007C5FE1" w:rsidP="00DB6102">
            <w:pPr>
              <w:spacing w:before="0"/>
              <w:rPr>
                <w:lang w:eastAsia="en-AU"/>
              </w:rPr>
            </w:pPr>
          </w:p>
        </w:tc>
        <w:tc>
          <w:tcPr>
            <w:tcW w:w="3827" w:type="dxa"/>
            <w:shd w:val="clear" w:color="auto" w:fill="D9D9D9" w:themeFill="background1" w:themeFillShade="D9"/>
            <w:noWrap/>
            <w:vAlign w:val="center"/>
            <w:hideMark/>
          </w:tcPr>
          <w:p w14:paraId="1C00632A" w14:textId="23B1D8C5" w:rsidR="007C5FE1" w:rsidRPr="00D67785" w:rsidRDefault="007C5FE1" w:rsidP="00DB6102">
            <w:pPr>
              <w:spacing w:before="0"/>
              <w:rPr>
                <w:rFonts w:eastAsia="Times New Roman"/>
                <w:lang w:eastAsia="en-AU"/>
              </w:rPr>
            </w:pPr>
            <w:r w:rsidRPr="00D67785">
              <w:t>involved in academic research.</w:t>
            </w:r>
          </w:p>
        </w:tc>
        <w:tc>
          <w:tcPr>
            <w:tcW w:w="1417" w:type="dxa"/>
            <w:shd w:val="clear" w:color="auto" w:fill="D9D9D9" w:themeFill="background1" w:themeFillShade="D9"/>
            <w:noWrap/>
            <w:vAlign w:val="center"/>
          </w:tcPr>
          <w:p w14:paraId="55E8FDFA" w14:textId="5550E757" w:rsidR="007C5FE1" w:rsidRPr="00D67785" w:rsidRDefault="007C5FE1" w:rsidP="00DB6102">
            <w:pPr>
              <w:spacing w:before="0"/>
              <w:jc w:val="center"/>
              <w:rPr>
                <w:rFonts w:eastAsia="Times New Roman"/>
                <w:lang w:eastAsia="en-AU"/>
              </w:rPr>
            </w:pPr>
            <w:r w:rsidRPr="00AA7713">
              <w:t>164</w:t>
            </w:r>
          </w:p>
        </w:tc>
        <w:tc>
          <w:tcPr>
            <w:tcW w:w="1418" w:type="dxa"/>
            <w:shd w:val="clear" w:color="auto" w:fill="D9D9D9" w:themeFill="background1" w:themeFillShade="D9"/>
            <w:noWrap/>
            <w:vAlign w:val="center"/>
          </w:tcPr>
          <w:p w14:paraId="666447BE" w14:textId="6A875EC0" w:rsidR="007C5FE1" w:rsidRPr="00D67785" w:rsidRDefault="007C5FE1" w:rsidP="00DB6102">
            <w:pPr>
              <w:spacing w:before="0"/>
              <w:jc w:val="center"/>
              <w:rPr>
                <w:rFonts w:eastAsia="Times New Roman"/>
                <w:lang w:eastAsia="en-AU"/>
              </w:rPr>
            </w:pPr>
            <w:r w:rsidRPr="00AA7713">
              <w:t>16.1</w:t>
            </w:r>
          </w:p>
        </w:tc>
      </w:tr>
      <w:tr w:rsidR="007C5FE1" w:rsidRPr="00D67785" w14:paraId="08B71166" w14:textId="77777777" w:rsidTr="006767BC">
        <w:trPr>
          <w:trHeight w:val="301"/>
        </w:trPr>
        <w:tc>
          <w:tcPr>
            <w:tcW w:w="3686" w:type="dxa"/>
            <w:vMerge/>
            <w:shd w:val="clear" w:color="auto" w:fill="D9D9D9" w:themeFill="background1" w:themeFillShade="D9"/>
            <w:noWrap/>
            <w:vAlign w:val="center"/>
          </w:tcPr>
          <w:p w14:paraId="30731EA7" w14:textId="77777777" w:rsidR="007C5FE1" w:rsidRPr="00D67785" w:rsidRDefault="007C5FE1" w:rsidP="00DB6102">
            <w:pPr>
              <w:spacing w:before="0"/>
              <w:rPr>
                <w:lang w:eastAsia="en-AU"/>
              </w:rPr>
            </w:pPr>
          </w:p>
        </w:tc>
        <w:tc>
          <w:tcPr>
            <w:tcW w:w="3827" w:type="dxa"/>
            <w:shd w:val="clear" w:color="auto" w:fill="D9D9D9" w:themeFill="background1" w:themeFillShade="D9"/>
            <w:noWrap/>
            <w:vAlign w:val="center"/>
          </w:tcPr>
          <w:p w14:paraId="4B6BC289" w14:textId="3AF55D11" w:rsidR="007C5FE1" w:rsidRPr="00D67785" w:rsidRDefault="007C5FE1" w:rsidP="00DB6102">
            <w:pPr>
              <w:spacing w:before="0"/>
            </w:pPr>
            <w:r w:rsidRPr="00D67785">
              <w:t xml:space="preserve">not involved in doctor training. </w:t>
            </w:r>
          </w:p>
        </w:tc>
        <w:tc>
          <w:tcPr>
            <w:tcW w:w="1417" w:type="dxa"/>
            <w:shd w:val="clear" w:color="auto" w:fill="D9D9D9" w:themeFill="background1" w:themeFillShade="D9"/>
            <w:noWrap/>
            <w:vAlign w:val="center"/>
          </w:tcPr>
          <w:p w14:paraId="0012E1C2" w14:textId="5EDCB3D4" w:rsidR="007C5FE1" w:rsidRPr="00D67785" w:rsidRDefault="007C5FE1" w:rsidP="00DB6102">
            <w:pPr>
              <w:spacing w:before="0"/>
              <w:jc w:val="center"/>
            </w:pPr>
            <w:r w:rsidRPr="00AA7713">
              <w:t>42</w:t>
            </w:r>
          </w:p>
        </w:tc>
        <w:tc>
          <w:tcPr>
            <w:tcW w:w="1418" w:type="dxa"/>
            <w:shd w:val="clear" w:color="auto" w:fill="D9D9D9" w:themeFill="background1" w:themeFillShade="D9"/>
            <w:noWrap/>
            <w:vAlign w:val="center"/>
          </w:tcPr>
          <w:p w14:paraId="6F6B76BD" w14:textId="664AE2E2" w:rsidR="007C5FE1" w:rsidRPr="00D67785" w:rsidRDefault="007C5FE1" w:rsidP="00DB6102">
            <w:pPr>
              <w:spacing w:before="0"/>
              <w:jc w:val="center"/>
            </w:pPr>
            <w:r w:rsidRPr="00AA7713">
              <w:t>4.1</w:t>
            </w:r>
          </w:p>
        </w:tc>
      </w:tr>
      <w:tr w:rsidR="007C5FE1" w:rsidRPr="00D67785" w14:paraId="0C5FE9B5" w14:textId="77777777" w:rsidTr="006767BC">
        <w:trPr>
          <w:trHeight w:val="301"/>
        </w:trPr>
        <w:tc>
          <w:tcPr>
            <w:tcW w:w="3686" w:type="dxa"/>
            <w:vMerge/>
            <w:noWrap/>
            <w:vAlign w:val="center"/>
          </w:tcPr>
          <w:p w14:paraId="3EEAB8FA" w14:textId="77777777" w:rsidR="007C5FE1" w:rsidRPr="00D67785" w:rsidRDefault="007C5FE1" w:rsidP="00DB6102">
            <w:pPr>
              <w:spacing w:before="0"/>
              <w:rPr>
                <w:lang w:eastAsia="en-AU"/>
              </w:rPr>
            </w:pPr>
          </w:p>
        </w:tc>
        <w:tc>
          <w:tcPr>
            <w:tcW w:w="3827" w:type="dxa"/>
            <w:shd w:val="clear" w:color="auto" w:fill="D9D9D9" w:themeFill="background1" w:themeFillShade="D9"/>
            <w:noWrap/>
            <w:vAlign w:val="center"/>
          </w:tcPr>
          <w:p w14:paraId="4DC726B6" w14:textId="0EC4CB18" w:rsidR="007C5FE1" w:rsidRPr="00D67785" w:rsidRDefault="007C5FE1" w:rsidP="00DB6102">
            <w:pPr>
              <w:spacing w:before="0"/>
            </w:pPr>
            <w:r w:rsidRPr="00D67785">
              <w:t xml:space="preserve">unsure. </w:t>
            </w:r>
          </w:p>
        </w:tc>
        <w:tc>
          <w:tcPr>
            <w:tcW w:w="1417" w:type="dxa"/>
            <w:shd w:val="clear" w:color="auto" w:fill="D9D9D9" w:themeFill="background1" w:themeFillShade="D9"/>
            <w:noWrap/>
            <w:vAlign w:val="center"/>
          </w:tcPr>
          <w:p w14:paraId="6C24F06D" w14:textId="166B4483" w:rsidR="007C5FE1" w:rsidRPr="00D67785" w:rsidRDefault="007C5FE1" w:rsidP="00DB6102">
            <w:pPr>
              <w:spacing w:before="0"/>
              <w:jc w:val="center"/>
            </w:pPr>
            <w:r w:rsidRPr="00AA7713">
              <w:t>235</w:t>
            </w:r>
          </w:p>
        </w:tc>
        <w:tc>
          <w:tcPr>
            <w:tcW w:w="1418" w:type="dxa"/>
            <w:shd w:val="clear" w:color="auto" w:fill="D9D9D9" w:themeFill="background1" w:themeFillShade="D9"/>
            <w:noWrap/>
            <w:vAlign w:val="center"/>
          </w:tcPr>
          <w:p w14:paraId="60287D68" w14:textId="61EEF0F6" w:rsidR="007C5FE1" w:rsidRPr="00D67785" w:rsidRDefault="007C5FE1" w:rsidP="00DB6102">
            <w:pPr>
              <w:spacing w:before="0"/>
              <w:jc w:val="center"/>
            </w:pPr>
            <w:r w:rsidRPr="00AA7713">
              <w:t>23.1</w:t>
            </w:r>
          </w:p>
        </w:tc>
      </w:tr>
      <w:tr w:rsidR="007C5FE1" w:rsidRPr="00D67785" w14:paraId="1E802241" w14:textId="77777777" w:rsidTr="006767BC">
        <w:trPr>
          <w:trHeight w:val="301"/>
        </w:trPr>
        <w:tc>
          <w:tcPr>
            <w:tcW w:w="3686" w:type="dxa"/>
            <w:vMerge w:val="restart"/>
            <w:noWrap/>
            <w:vAlign w:val="center"/>
            <w:hideMark/>
          </w:tcPr>
          <w:p w14:paraId="06E45B04" w14:textId="78D857D5" w:rsidR="007C5FE1" w:rsidRPr="00D67785" w:rsidRDefault="007C5FE1" w:rsidP="00DB6102">
            <w:pPr>
              <w:spacing w:before="0"/>
              <w:rPr>
                <w:lang w:eastAsia="en-AU"/>
              </w:rPr>
            </w:pPr>
            <w:r w:rsidRPr="00D67785">
              <w:rPr>
                <w:lang w:eastAsia="en-AU"/>
              </w:rPr>
              <w:t>In five years, you would like to…</w:t>
            </w:r>
          </w:p>
        </w:tc>
        <w:tc>
          <w:tcPr>
            <w:tcW w:w="3827" w:type="dxa"/>
            <w:noWrap/>
            <w:hideMark/>
          </w:tcPr>
          <w:p w14:paraId="01844A06" w14:textId="1EAE7B58" w:rsidR="007C5FE1" w:rsidRPr="00D67785" w:rsidRDefault="007C5FE1" w:rsidP="00DB6102">
            <w:pPr>
              <w:spacing w:before="0"/>
              <w:rPr>
                <w:rFonts w:eastAsia="Times New Roman"/>
                <w:lang w:eastAsia="en-AU"/>
              </w:rPr>
            </w:pPr>
            <w:r w:rsidRPr="00D67785">
              <w:t xml:space="preserve">be working full-time as a private GP. </w:t>
            </w:r>
          </w:p>
        </w:tc>
        <w:tc>
          <w:tcPr>
            <w:tcW w:w="1417" w:type="dxa"/>
            <w:noWrap/>
            <w:vAlign w:val="center"/>
          </w:tcPr>
          <w:p w14:paraId="4B188A0B" w14:textId="4BDB2BB3" w:rsidR="007C5FE1" w:rsidRPr="00D67785" w:rsidRDefault="007C5FE1" w:rsidP="00DB6102">
            <w:pPr>
              <w:spacing w:before="0"/>
              <w:jc w:val="center"/>
              <w:rPr>
                <w:rFonts w:eastAsia="Times New Roman"/>
                <w:lang w:eastAsia="en-AU"/>
              </w:rPr>
            </w:pPr>
            <w:r w:rsidRPr="00AA7713">
              <w:t>314</w:t>
            </w:r>
          </w:p>
        </w:tc>
        <w:tc>
          <w:tcPr>
            <w:tcW w:w="1418" w:type="dxa"/>
            <w:noWrap/>
            <w:vAlign w:val="center"/>
          </w:tcPr>
          <w:p w14:paraId="077494E1" w14:textId="269EE6AF" w:rsidR="007C5FE1" w:rsidRPr="00D67785" w:rsidRDefault="007C5FE1" w:rsidP="00DB6102">
            <w:pPr>
              <w:spacing w:before="0"/>
              <w:jc w:val="center"/>
              <w:rPr>
                <w:rFonts w:eastAsia="Times New Roman"/>
                <w:lang w:eastAsia="en-AU"/>
              </w:rPr>
            </w:pPr>
            <w:r w:rsidRPr="00AA7713">
              <w:t>30.9</w:t>
            </w:r>
          </w:p>
        </w:tc>
      </w:tr>
      <w:tr w:rsidR="007C5FE1" w:rsidRPr="00D67785" w14:paraId="5DFAD81B" w14:textId="77777777" w:rsidTr="006767BC">
        <w:trPr>
          <w:trHeight w:val="301"/>
        </w:trPr>
        <w:tc>
          <w:tcPr>
            <w:tcW w:w="3686" w:type="dxa"/>
            <w:vMerge/>
            <w:noWrap/>
            <w:vAlign w:val="center"/>
          </w:tcPr>
          <w:p w14:paraId="34AED907" w14:textId="77777777" w:rsidR="007C5FE1" w:rsidRPr="00D67785" w:rsidRDefault="007C5FE1" w:rsidP="00DB6102">
            <w:pPr>
              <w:spacing w:before="0"/>
              <w:rPr>
                <w:lang w:eastAsia="en-AU"/>
              </w:rPr>
            </w:pPr>
          </w:p>
        </w:tc>
        <w:tc>
          <w:tcPr>
            <w:tcW w:w="3827" w:type="dxa"/>
            <w:noWrap/>
            <w:hideMark/>
          </w:tcPr>
          <w:p w14:paraId="32C8AAF9" w14:textId="26BEA747" w:rsidR="007C5FE1" w:rsidRPr="00D67785" w:rsidRDefault="007C5FE1" w:rsidP="00DB6102">
            <w:pPr>
              <w:spacing w:before="0"/>
              <w:rPr>
                <w:rFonts w:eastAsia="Times New Roman"/>
                <w:lang w:eastAsia="en-AU"/>
              </w:rPr>
            </w:pPr>
            <w:r w:rsidRPr="00D67785">
              <w:t xml:space="preserve">be working part-time as a private GP. </w:t>
            </w:r>
          </w:p>
        </w:tc>
        <w:tc>
          <w:tcPr>
            <w:tcW w:w="1417" w:type="dxa"/>
            <w:noWrap/>
            <w:vAlign w:val="center"/>
          </w:tcPr>
          <w:p w14:paraId="5753EC98" w14:textId="4D91C53A" w:rsidR="007C5FE1" w:rsidRPr="00D67785" w:rsidRDefault="007C5FE1" w:rsidP="00DB6102">
            <w:pPr>
              <w:spacing w:before="0"/>
              <w:jc w:val="center"/>
              <w:rPr>
                <w:rFonts w:eastAsia="Times New Roman"/>
                <w:lang w:eastAsia="en-AU"/>
              </w:rPr>
            </w:pPr>
            <w:r w:rsidRPr="00AA7713">
              <w:t>547</w:t>
            </w:r>
          </w:p>
        </w:tc>
        <w:tc>
          <w:tcPr>
            <w:tcW w:w="1418" w:type="dxa"/>
            <w:noWrap/>
            <w:vAlign w:val="center"/>
          </w:tcPr>
          <w:p w14:paraId="49A870C3" w14:textId="39048ED5" w:rsidR="007C5FE1" w:rsidRPr="00D67785" w:rsidRDefault="007C5FE1" w:rsidP="00DB6102">
            <w:pPr>
              <w:spacing w:before="0"/>
              <w:jc w:val="center"/>
              <w:rPr>
                <w:rFonts w:eastAsia="Times New Roman"/>
                <w:lang w:eastAsia="en-AU"/>
              </w:rPr>
            </w:pPr>
            <w:r w:rsidRPr="00AA7713">
              <w:t>53.8</w:t>
            </w:r>
          </w:p>
        </w:tc>
      </w:tr>
      <w:tr w:rsidR="007C5FE1" w:rsidRPr="00D67785" w14:paraId="228E2D2F" w14:textId="77777777" w:rsidTr="006767BC">
        <w:trPr>
          <w:trHeight w:val="301"/>
        </w:trPr>
        <w:tc>
          <w:tcPr>
            <w:tcW w:w="3686" w:type="dxa"/>
            <w:vMerge/>
            <w:noWrap/>
            <w:vAlign w:val="center"/>
          </w:tcPr>
          <w:p w14:paraId="41BF9ACE" w14:textId="77777777" w:rsidR="007C5FE1" w:rsidRPr="00D67785" w:rsidRDefault="007C5FE1" w:rsidP="00DB6102">
            <w:pPr>
              <w:spacing w:before="0"/>
              <w:rPr>
                <w:lang w:eastAsia="en-AU"/>
              </w:rPr>
            </w:pPr>
          </w:p>
        </w:tc>
        <w:tc>
          <w:tcPr>
            <w:tcW w:w="3827" w:type="dxa"/>
            <w:noWrap/>
          </w:tcPr>
          <w:p w14:paraId="6EA2AC3F" w14:textId="61AD55B9" w:rsidR="007C5FE1" w:rsidRPr="00D67785" w:rsidRDefault="007C5FE1" w:rsidP="00DB6102">
            <w:pPr>
              <w:spacing w:before="0"/>
            </w:pPr>
            <w:r w:rsidRPr="00D67785">
              <w:t>be working full-time as a Rural Generalist.</w:t>
            </w:r>
          </w:p>
        </w:tc>
        <w:tc>
          <w:tcPr>
            <w:tcW w:w="1417" w:type="dxa"/>
            <w:noWrap/>
            <w:vAlign w:val="center"/>
          </w:tcPr>
          <w:p w14:paraId="71B6DDCD" w14:textId="268B9DFF" w:rsidR="007C5FE1" w:rsidRPr="00D67785" w:rsidRDefault="007C5FE1" w:rsidP="00DB6102">
            <w:pPr>
              <w:spacing w:before="0"/>
              <w:jc w:val="center"/>
              <w:rPr>
                <w:rFonts w:eastAsia="Times New Roman"/>
                <w:lang w:eastAsia="en-AU"/>
              </w:rPr>
            </w:pPr>
            <w:r w:rsidRPr="00AA7713">
              <w:t>108</w:t>
            </w:r>
          </w:p>
        </w:tc>
        <w:tc>
          <w:tcPr>
            <w:tcW w:w="1418" w:type="dxa"/>
            <w:noWrap/>
            <w:vAlign w:val="center"/>
          </w:tcPr>
          <w:p w14:paraId="0F67F77D" w14:textId="7EE85140" w:rsidR="007C5FE1" w:rsidRPr="00D67785" w:rsidRDefault="007C5FE1" w:rsidP="00DB6102">
            <w:pPr>
              <w:spacing w:before="0"/>
              <w:jc w:val="center"/>
              <w:rPr>
                <w:rFonts w:eastAsia="Times New Roman"/>
                <w:lang w:eastAsia="en-AU"/>
              </w:rPr>
            </w:pPr>
            <w:r w:rsidRPr="00AA7713">
              <w:t>10.6</w:t>
            </w:r>
          </w:p>
        </w:tc>
      </w:tr>
      <w:tr w:rsidR="007C5FE1" w:rsidRPr="00D67785" w14:paraId="622FB56F" w14:textId="77777777" w:rsidTr="006767BC">
        <w:trPr>
          <w:trHeight w:val="301"/>
        </w:trPr>
        <w:tc>
          <w:tcPr>
            <w:tcW w:w="3686" w:type="dxa"/>
            <w:vMerge/>
            <w:noWrap/>
            <w:vAlign w:val="center"/>
          </w:tcPr>
          <w:p w14:paraId="4E98F00A" w14:textId="77777777" w:rsidR="007C5FE1" w:rsidRPr="00D67785" w:rsidRDefault="007C5FE1" w:rsidP="00DB6102">
            <w:pPr>
              <w:spacing w:before="0"/>
              <w:rPr>
                <w:lang w:eastAsia="en-AU"/>
              </w:rPr>
            </w:pPr>
          </w:p>
        </w:tc>
        <w:tc>
          <w:tcPr>
            <w:tcW w:w="3827" w:type="dxa"/>
            <w:noWrap/>
          </w:tcPr>
          <w:p w14:paraId="5C3D9635" w14:textId="51BE7339" w:rsidR="007C5FE1" w:rsidRPr="00D67785" w:rsidRDefault="007C5FE1" w:rsidP="00DB6102">
            <w:pPr>
              <w:spacing w:before="0"/>
            </w:pPr>
            <w:r w:rsidRPr="00D67785">
              <w:t>be working part-time as a Rural Generalist.</w:t>
            </w:r>
          </w:p>
        </w:tc>
        <w:tc>
          <w:tcPr>
            <w:tcW w:w="1417" w:type="dxa"/>
            <w:noWrap/>
            <w:vAlign w:val="center"/>
          </w:tcPr>
          <w:p w14:paraId="41B862A5" w14:textId="0A25F3E9" w:rsidR="007C5FE1" w:rsidRPr="00D67785" w:rsidRDefault="007C5FE1" w:rsidP="00DB6102">
            <w:pPr>
              <w:spacing w:before="0"/>
              <w:jc w:val="center"/>
              <w:rPr>
                <w:rFonts w:eastAsia="Times New Roman"/>
                <w:lang w:eastAsia="en-AU"/>
              </w:rPr>
            </w:pPr>
            <w:r w:rsidRPr="00AA7713">
              <w:t>185</w:t>
            </w:r>
          </w:p>
        </w:tc>
        <w:tc>
          <w:tcPr>
            <w:tcW w:w="1418" w:type="dxa"/>
            <w:noWrap/>
            <w:vAlign w:val="center"/>
          </w:tcPr>
          <w:p w14:paraId="59AD234A" w14:textId="3181F638" w:rsidR="007C5FE1" w:rsidRPr="00D67785" w:rsidRDefault="007C5FE1" w:rsidP="00DB6102">
            <w:pPr>
              <w:spacing w:before="0"/>
              <w:jc w:val="center"/>
              <w:rPr>
                <w:rFonts w:eastAsia="Times New Roman"/>
                <w:lang w:eastAsia="en-AU"/>
              </w:rPr>
            </w:pPr>
            <w:r w:rsidRPr="00AA7713">
              <w:t>18.2</w:t>
            </w:r>
          </w:p>
        </w:tc>
      </w:tr>
      <w:tr w:rsidR="007C5FE1" w:rsidRPr="00D67785" w14:paraId="56432139" w14:textId="77777777" w:rsidTr="006767BC">
        <w:trPr>
          <w:trHeight w:val="301"/>
        </w:trPr>
        <w:tc>
          <w:tcPr>
            <w:tcW w:w="3686" w:type="dxa"/>
            <w:vMerge/>
            <w:noWrap/>
            <w:vAlign w:val="center"/>
          </w:tcPr>
          <w:p w14:paraId="7B4179E4" w14:textId="77777777" w:rsidR="007C5FE1" w:rsidRPr="00D67785" w:rsidRDefault="007C5FE1" w:rsidP="00DB6102">
            <w:pPr>
              <w:spacing w:before="0"/>
              <w:rPr>
                <w:lang w:eastAsia="en-AU"/>
              </w:rPr>
            </w:pPr>
          </w:p>
        </w:tc>
        <w:tc>
          <w:tcPr>
            <w:tcW w:w="3827" w:type="dxa"/>
            <w:noWrap/>
          </w:tcPr>
          <w:p w14:paraId="19EE2A39" w14:textId="33F7F980" w:rsidR="007C5FE1" w:rsidRPr="00D67785" w:rsidRDefault="007C5FE1" w:rsidP="00DB6102">
            <w:pPr>
              <w:spacing w:before="0"/>
              <w:rPr>
                <w:rFonts w:eastAsia="Times New Roman"/>
                <w:lang w:eastAsia="en-AU"/>
              </w:rPr>
            </w:pPr>
            <w:r w:rsidRPr="00D67785">
              <w:t xml:space="preserve">be working in Aboriginal and Torres Strait Islander Health. </w:t>
            </w:r>
          </w:p>
        </w:tc>
        <w:tc>
          <w:tcPr>
            <w:tcW w:w="1417" w:type="dxa"/>
            <w:noWrap/>
            <w:vAlign w:val="center"/>
          </w:tcPr>
          <w:p w14:paraId="60D69310" w14:textId="566C2347" w:rsidR="007C5FE1" w:rsidRPr="00D67785" w:rsidRDefault="007C5FE1" w:rsidP="00DB6102">
            <w:pPr>
              <w:spacing w:before="0"/>
              <w:jc w:val="center"/>
              <w:rPr>
                <w:rFonts w:eastAsia="Times New Roman"/>
                <w:lang w:eastAsia="en-AU"/>
              </w:rPr>
            </w:pPr>
            <w:r w:rsidRPr="00AA7713">
              <w:t>161</w:t>
            </w:r>
          </w:p>
        </w:tc>
        <w:tc>
          <w:tcPr>
            <w:tcW w:w="1418" w:type="dxa"/>
            <w:noWrap/>
            <w:vAlign w:val="center"/>
          </w:tcPr>
          <w:p w14:paraId="22D4BC28" w14:textId="61CF8075" w:rsidR="007C5FE1" w:rsidRPr="00D67785" w:rsidRDefault="007C5FE1" w:rsidP="00DB6102">
            <w:pPr>
              <w:spacing w:before="0"/>
              <w:jc w:val="center"/>
              <w:rPr>
                <w:rFonts w:eastAsia="Times New Roman"/>
                <w:lang w:eastAsia="en-AU"/>
              </w:rPr>
            </w:pPr>
            <w:r w:rsidRPr="00AA7713">
              <w:t>15.8</w:t>
            </w:r>
          </w:p>
        </w:tc>
      </w:tr>
      <w:tr w:rsidR="007C5FE1" w:rsidRPr="00D67785" w14:paraId="7F056AE1" w14:textId="77777777" w:rsidTr="006767BC">
        <w:trPr>
          <w:trHeight w:val="301"/>
        </w:trPr>
        <w:tc>
          <w:tcPr>
            <w:tcW w:w="3686" w:type="dxa"/>
            <w:vMerge/>
            <w:noWrap/>
            <w:vAlign w:val="center"/>
          </w:tcPr>
          <w:p w14:paraId="685E679D" w14:textId="77777777" w:rsidR="007C5FE1" w:rsidRPr="00D67785" w:rsidRDefault="007C5FE1" w:rsidP="00DB6102">
            <w:pPr>
              <w:spacing w:before="0"/>
              <w:rPr>
                <w:lang w:eastAsia="en-AU"/>
              </w:rPr>
            </w:pPr>
          </w:p>
        </w:tc>
        <w:tc>
          <w:tcPr>
            <w:tcW w:w="3827" w:type="dxa"/>
            <w:noWrap/>
          </w:tcPr>
          <w:p w14:paraId="08B9DF0F" w14:textId="5C189F6F" w:rsidR="007C5FE1" w:rsidRPr="00D67785" w:rsidRDefault="007C5FE1" w:rsidP="00DB6102">
            <w:pPr>
              <w:spacing w:before="0"/>
              <w:rPr>
                <w:rFonts w:eastAsia="Times New Roman"/>
                <w:lang w:eastAsia="en-AU"/>
              </w:rPr>
            </w:pPr>
            <w:r w:rsidRPr="00D67785">
              <w:t xml:space="preserve">be working in a community setting (e.g. aged, palliative, home care). </w:t>
            </w:r>
          </w:p>
        </w:tc>
        <w:tc>
          <w:tcPr>
            <w:tcW w:w="1417" w:type="dxa"/>
            <w:noWrap/>
            <w:vAlign w:val="center"/>
          </w:tcPr>
          <w:p w14:paraId="5DAF00F0" w14:textId="3DB1F43F" w:rsidR="007C5FE1" w:rsidRPr="00D67785" w:rsidRDefault="007C5FE1" w:rsidP="00DB6102">
            <w:pPr>
              <w:spacing w:before="0"/>
              <w:jc w:val="center"/>
              <w:rPr>
                <w:rFonts w:eastAsia="Times New Roman"/>
                <w:lang w:eastAsia="en-AU"/>
              </w:rPr>
            </w:pPr>
            <w:r w:rsidRPr="00AA7713">
              <w:t>191</w:t>
            </w:r>
          </w:p>
        </w:tc>
        <w:tc>
          <w:tcPr>
            <w:tcW w:w="1418" w:type="dxa"/>
            <w:noWrap/>
            <w:vAlign w:val="center"/>
          </w:tcPr>
          <w:p w14:paraId="1DC3E3C3" w14:textId="707FF898" w:rsidR="007C5FE1" w:rsidRPr="00D67785" w:rsidRDefault="007C5FE1" w:rsidP="00DB6102">
            <w:pPr>
              <w:spacing w:before="0"/>
              <w:jc w:val="center"/>
              <w:rPr>
                <w:rFonts w:eastAsia="Times New Roman"/>
                <w:lang w:eastAsia="en-AU"/>
              </w:rPr>
            </w:pPr>
            <w:r w:rsidRPr="00AA7713">
              <w:t>18.8</w:t>
            </w:r>
          </w:p>
        </w:tc>
      </w:tr>
      <w:tr w:rsidR="007C5FE1" w:rsidRPr="00D67785" w14:paraId="0FFB18D3" w14:textId="77777777" w:rsidTr="006767BC">
        <w:trPr>
          <w:trHeight w:val="301"/>
        </w:trPr>
        <w:tc>
          <w:tcPr>
            <w:tcW w:w="3686" w:type="dxa"/>
            <w:vMerge/>
            <w:noWrap/>
            <w:vAlign w:val="center"/>
          </w:tcPr>
          <w:p w14:paraId="0DE23F0A" w14:textId="77777777" w:rsidR="007C5FE1" w:rsidRPr="00D67785" w:rsidRDefault="007C5FE1" w:rsidP="00DB6102">
            <w:pPr>
              <w:spacing w:before="0"/>
              <w:rPr>
                <w:lang w:eastAsia="en-AU"/>
              </w:rPr>
            </w:pPr>
          </w:p>
        </w:tc>
        <w:tc>
          <w:tcPr>
            <w:tcW w:w="3827" w:type="dxa"/>
            <w:noWrap/>
          </w:tcPr>
          <w:p w14:paraId="3B991B81" w14:textId="760DDBB7" w:rsidR="007C5FE1" w:rsidRPr="00D67785" w:rsidRDefault="007C5FE1" w:rsidP="00DB6102">
            <w:pPr>
              <w:spacing w:before="0"/>
              <w:rPr>
                <w:rFonts w:eastAsia="Times New Roman"/>
                <w:lang w:eastAsia="en-AU"/>
              </w:rPr>
            </w:pPr>
            <w:r w:rsidRPr="00D67785">
              <w:t>be working in a hospital setting.</w:t>
            </w:r>
          </w:p>
        </w:tc>
        <w:tc>
          <w:tcPr>
            <w:tcW w:w="1417" w:type="dxa"/>
            <w:noWrap/>
            <w:vAlign w:val="center"/>
          </w:tcPr>
          <w:p w14:paraId="7BC0F887" w14:textId="1FC0DFBE" w:rsidR="007C5FE1" w:rsidRPr="00D67785" w:rsidRDefault="007C5FE1" w:rsidP="00DB6102">
            <w:pPr>
              <w:spacing w:before="0"/>
              <w:jc w:val="center"/>
              <w:rPr>
                <w:rFonts w:eastAsia="Times New Roman"/>
                <w:lang w:eastAsia="en-AU"/>
              </w:rPr>
            </w:pPr>
            <w:r w:rsidRPr="00AA7713">
              <w:t>205</w:t>
            </w:r>
          </w:p>
        </w:tc>
        <w:tc>
          <w:tcPr>
            <w:tcW w:w="1418" w:type="dxa"/>
            <w:noWrap/>
            <w:vAlign w:val="center"/>
          </w:tcPr>
          <w:p w14:paraId="350B5CFD" w14:textId="7870D53A" w:rsidR="007C5FE1" w:rsidRPr="00D67785" w:rsidRDefault="007C5FE1" w:rsidP="00DB6102">
            <w:pPr>
              <w:spacing w:before="0"/>
              <w:jc w:val="center"/>
              <w:rPr>
                <w:rFonts w:eastAsia="Times New Roman"/>
                <w:lang w:eastAsia="en-AU"/>
              </w:rPr>
            </w:pPr>
            <w:r w:rsidRPr="00AA7713">
              <w:t>20.2</w:t>
            </w:r>
          </w:p>
        </w:tc>
      </w:tr>
      <w:tr w:rsidR="007C5FE1" w:rsidRPr="00D67785" w14:paraId="3DCB3D02" w14:textId="77777777" w:rsidTr="006767BC">
        <w:trPr>
          <w:trHeight w:val="301"/>
        </w:trPr>
        <w:tc>
          <w:tcPr>
            <w:tcW w:w="3686" w:type="dxa"/>
            <w:vMerge/>
            <w:noWrap/>
            <w:vAlign w:val="center"/>
          </w:tcPr>
          <w:p w14:paraId="7C7DEB26" w14:textId="77777777" w:rsidR="007C5FE1" w:rsidRPr="00D67785" w:rsidRDefault="007C5FE1" w:rsidP="00DB6102">
            <w:pPr>
              <w:spacing w:before="0"/>
              <w:rPr>
                <w:lang w:eastAsia="en-AU"/>
              </w:rPr>
            </w:pPr>
          </w:p>
        </w:tc>
        <w:tc>
          <w:tcPr>
            <w:tcW w:w="3827" w:type="dxa"/>
            <w:noWrap/>
          </w:tcPr>
          <w:p w14:paraId="05B31595" w14:textId="0CB2F83D" w:rsidR="007C5FE1" w:rsidRPr="00D67785" w:rsidRDefault="007C5FE1" w:rsidP="00DB6102">
            <w:pPr>
              <w:spacing w:before="0"/>
            </w:pPr>
            <w:r w:rsidRPr="00D67785">
              <w:t>be working in a rural or remote location.</w:t>
            </w:r>
          </w:p>
        </w:tc>
        <w:tc>
          <w:tcPr>
            <w:tcW w:w="1417" w:type="dxa"/>
            <w:noWrap/>
            <w:vAlign w:val="center"/>
          </w:tcPr>
          <w:p w14:paraId="424FA382" w14:textId="4E0A60FE" w:rsidR="007C5FE1" w:rsidRPr="00D67785" w:rsidRDefault="007C5FE1" w:rsidP="00DB6102">
            <w:pPr>
              <w:spacing w:before="0"/>
              <w:jc w:val="center"/>
              <w:rPr>
                <w:rFonts w:eastAsia="Times New Roman"/>
                <w:lang w:eastAsia="en-AU"/>
              </w:rPr>
            </w:pPr>
            <w:r w:rsidRPr="00AA7713">
              <w:t>259</w:t>
            </w:r>
          </w:p>
        </w:tc>
        <w:tc>
          <w:tcPr>
            <w:tcW w:w="1418" w:type="dxa"/>
            <w:noWrap/>
            <w:vAlign w:val="center"/>
          </w:tcPr>
          <w:p w14:paraId="04409CC7" w14:textId="1BB11592" w:rsidR="007C5FE1" w:rsidRPr="00D67785" w:rsidRDefault="007C5FE1" w:rsidP="00DB6102">
            <w:pPr>
              <w:spacing w:before="0"/>
              <w:jc w:val="center"/>
              <w:rPr>
                <w:rFonts w:eastAsia="Times New Roman"/>
                <w:lang w:eastAsia="en-AU"/>
              </w:rPr>
            </w:pPr>
            <w:r w:rsidRPr="00AA7713">
              <w:t>25.5</w:t>
            </w:r>
          </w:p>
        </w:tc>
      </w:tr>
      <w:tr w:rsidR="007C5FE1" w:rsidRPr="00D67785" w14:paraId="6E50C65C" w14:textId="77777777" w:rsidTr="006767BC">
        <w:trPr>
          <w:trHeight w:val="301"/>
        </w:trPr>
        <w:tc>
          <w:tcPr>
            <w:tcW w:w="3686" w:type="dxa"/>
            <w:vMerge/>
            <w:noWrap/>
            <w:vAlign w:val="center"/>
          </w:tcPr>
          <w:p w14:paraId="0FDCA82B" w14:textId="77777777" w:rsidR="007C5FE1" w:rsidRPr="00D67785" w:rsidRDefault="007C5FE1" w:rsidP="00DB6102">
            <w:pPr>
              <w:spacing w:before="0"/>
              <w:rPr>
                <w:lang w:eastAsia="en-AU"/>
              </w:rPr>
            </w:pPr>
          </w:p>
        </w:tc>
        <w:tc>
          <w:tcPr>
            <w:tcW w:w="3827" w:type="dxa"/>
            <w:noWrap/>
          </w:tcPr>
          <w:p w14:paraId="1F2C3F4F" w14:textId="48EA0045" w:rsidR="007C5FE1" w:rsidRPr="00D67785" w:rsidRDefault="007C5FE1" w:rsidP="00DB6102">
            <w:pPr>
              <w:spacing w:before="0"/>
            </w:pPr>
            <w:r w:rsidRPr="00D67785">
              <w:t>own your own practice.</w:t>
            </w:r>
          </w:p>
        </w:tc>
        <w:tc>
          <w:tcPr>
            <w:tcW w:w="1417" w:type="dxa"/>
            <w:noWrap/>
            <w:vAlign w:val="center"/>
          </w:tcPr>
          <w:p w14:paraId="7F856A53" w14:textId="1C17B7C7" w:rsidR="007C5FE1" w:rsidRPr="00D67785" w:rsidRDefault="007C5FE1" w:rsidP="00DB6102">
            <w:pPr>
              <w:spacing w:before="0"/>
              <w:jc w:val="center"/>
              <w:rPr>
                <w:rFonts w:eastAsia="Times New Roman"/>
                <w:lang w:eastAsia="en-AU"/>
              </w:rPr>
            </w:pPr>
            <w:r w:rsidRPr="00AA7713">
              <w:t>153</w:t>
            </w:r>
          </w:p>
        </w:tc>
        <w:tc>
          <w:tcPr>
            <w:tcW w:w="1418" w:type="dxa"/>
            <w:noWrap/>
            <w:vAlign w:val="center"/>
          </w:tcPr>
          <w:p w14:paraId="3C4CEDEF" w14:textId="7395537C" w:rsidR="007C5FE1" w:rsidRPr="00D67785" w:rsidRDefault="007C5FE1" w:rsidP="00DB6102">
            <w:pPr>
              <w:spacing w:before="0"/>
              <w:jc w:val="center"/>
              <w:rPr>
                <w:rFonts w:eastAsia="Times New Roman"/>
                <w:lang w:eastAsia="en-AU"/>
              </w:rPr>
            </w:pPr>
            <w:r w:rsidRPr="00AA7713">
              <w:t>15.0</w:t>
            </w:r>
          </w:p>
        </w:tc>
      </w:tr>
      <w:tr w:rsidR="007C5FE1" w:rsidRPr="00D67785" w14:paraId="4A3C3062" w14:textId="77777777" w:rsidTr="006767BC">
        <w:trPr>
          <w:trHeight w:val="301"/>
        </w:trPr>
        <w:tc>
          <w:tcPr>
            <w:tcW w:w="3686" w:type="dxa"/>
            <w:vMerge/>
            <w:noWrap/>
            <w:vAlign w:val="center"/>
          </w:tcPr>
          <w:p w14:paraId="2EF411FF" w14:textId="77777777" w:rsidR="007C5FE1" w:rsidRPr="00D67785" w:rsidRDefault="007C5FE1" w:rsidP="00DB6102">
            <w:pPr>
              <w:spacing w:before="0"/>
              <w:rPr>
                <w:lang w:eastAsia="en-AU"/>
              </w:rPr>
            </w:pPr>
          </w:p>
        </w:tc>
        <w:tc>
          <w:tcPr>
            <w:tcW w:w="3827" w:type="dxa"/>
            <w:noWrap/>
          </w:tcPr>
          <w:p w14:paraId="64633814" w14:textId="6619DE94" w:rsidR="007C5FE1" w:rsidRPr="00D67785" w:rsidRDefault="007C5FE1" w:rsidP="00DB6102">
            <w:pPr>
              <w:spacing w:before="0"/>
              <w:rPr>
                <w:rFonts w:eastAsia="Times New Roman"/>
                <w:lang w:eastAsia="en-AU"/>
              </w:rPr>
            </w:pPr>
            <w:r w:rsidRPr="00D67785">
              <w:t xml:space="preserve">purchase or buy into an existing practice. </w:t>
            </w:r>
          </w:p>
        </w:tc>
        <w:tc>
          <w:tcPr>
            <w:tcW w:w="1417" w:type="dxa"/>
            <w:noWrap/>
            <w:vAlign w:val="center"/>
          </w:tcPr>
          <w:p w14:paraId="4D6B4C4E" w14:textId="632B5634" w:rsidR="007C5FE1" w:rsidRPr="00D67785" w:rsidRDefault="007C5FE1" w:rsidP="00DB6102">
            <w:pPr>
              <w:spacing w:before="0"/>
              <w:jc w:val="center"/>
              <w:rPr>
                <w:rFonts w:eastAsia="Times New Roman"/>
                <w:lang w:eastAsia="en-AU"/>
              </w:rPr>
            </w:pPr>
            <w:r w:rsidRPr="00AA7713">
              <w:t>140</w:t>
            </w:r>
          </w:p>
        </w:tc>
        <w:tc>
          <w:tcPr>
            <w:tcW w:w="1418" w:type="dxa"/>
            <w:noWrap/>
            <w:vAlign w:val="center"/>
          </w:tcPr>
          <w:p w14:paraId="285B1B89" w14:textId="42B0A6E5" w:rsidR="007C5FE1" w:rsidRPr="00D67785" w:rsidRDefault="007C5FE1" w:rsidP="00DB6102">
            <w:pPr>
              <w:spacing w:before="0"/>
              <w:jc w:val="center"/>
              <w:rPr>
                <w:rFonts w:eastAsia="Times New Roman"/>
                <w:lang w:eastAsia="en-AU"/>
              </w:rPr>
            </w:pPr>
            <w:r w:rsidRPr="00AA7713">
              <w:t>13.8</w:t>
            </w:r>
          </w:p>
        </w:tc>
      </w:tr>
      <w:tr w:rsidR="007C5FE1" w:rsidRPr="00D67785" w14:paraId="1B0F3502" w14:textId="77777777" w:rsidTr="006767BC">
        <w:trPr>
          <w:trHeight w:val="301"/>
        </w:trPr>
        <w:tc>
          <w:tcPr>
            <w:tcW w:w="3686" w:type="dxa"/>
            <w:vMerge/>
            <w:noWrap/>
            <w:vAlign w:val="center"/>
          </w:tcPr>
          <w:p w14:paraId="021902BC" w14:textId="77777777" w:rsidR="007C5FE1" w:rsidRPr="00D67785" w:rsidRDefault="007C5FE1" w:rsidP="00DB6102">
            <w:pPr>
              <w:spacing w:before="0"/>
              <w:rPr>
                <w:lang w:eastAsia="en-AU"/>
              </w:rPr>
            </w:pPr>
          </w:p>
        </w:tc>
        <w:tc>
          <w:tcPr>
            <w:tcW w:w="3827" w:type="dxa"/>
            <w:noWrap/>
          </w:tcPr>
          <w:p w14:paraId="148AA5B0" w14:textId="14164BB1" w:rsidR="007C5FE1" w:rsidRPr="00D67785" w:rsidRDefault="007C5FE1" w:rsidP="00DB6102">
            <w:pPr>
              <w:spacing w:before="0"/>
              <w:rPr>
                <w:rFonts w:eastAsia="Times New Roman"/>
                <w:lang w:eastAsia="en-AU"/>
              </w:rPr>
            </w:pPr>
            <w:r w:rsidRPr="00D67785">
              <w:t xml:space="preserve">be not working as a GP. </w:t>
            </w:r>
          </w:p>
        </w:tc>
        <w:tc>
          <w:tcPr>
            <w:tcW w:w="1417" w:type="dxa"/>
            <w:noWrap/>
            <w:vAlign w:val="center"/>
          </w:tcPr>
          <w:p w14:paraId="26031E0B" w14:textId="0842A913" w:rsidR="007C5FE1" w:rsidRPr="00D67785" w:rsidRDefault="007C5FE1" w:rsidP="00DB6102">
            <w:pPr>
              <w:spacing w:before="0"/>
              <w:jc w:val="center"/>
              <w:rPr>
                <w:rFonts w:eastAsia="Times New Roman"/>
                <w:lang w:eastAsia="en-AU"/>
              </w:rPr>
            </w:pPr>
            <w:r w:rsidRPr="00AA7713">
              <w:t>35</w:t>
            </w:r>
          </w:p>
        </w:tc>
        <w:tc>
          <w:tcPr>
            <w:tcW w:w="1418" w:type="dxa"/>
            <w:noWrap/>
            <w:vAlign w:val="center"/>
          </w:tcPr>
          <w:p w14:paraId="60A452F4" w14:textId="0DFF79EF" w:rsidR="007C5FE1" w:rsidRPr="00D67785" w:rsidRDefault="007C5FE1" w:rsidP="00DB6102">
            <w:pPr>
              <w:spacing w:before="0"/>
              <w:jc w:val="center"/>
              <w:rPr>
                <w:rFonts w:eastAsia="Times New Roman"/>
                <w:lang w:eastAsia="en-AU"/>
              </w:rPr>
            </w:pPr>
            <w:r w:rsidRPr="00AA7713">
              <w:t>3.4</w:t>
            </w:r>
          </w:p>
        </w:tc>
      </w:tr>
      <w:tr w:rsidR="007C5FE1" w:rsidRPr="001B69F3" w14:paraId="765FB338" w14:textId="77777777" w:rsidTr="006767BC">
        <w:trPr>
          <w:trHeight w:val="301"/>
        </w:trPr>
        <w:tc>
          <w:tcPr>
            <w:tcW w:w="3686" w:type="dxa"/>
            <w:vMerge/>
            <w:noWrap/>
            <w:vAlign w:val="center"/>
          </w:tcPr>
          <w:p w14:paraId="31714374" w14:textId="77777777" w:rsidR="007C5FE1" w:rsidRPr="00D67785" w:rsidRDefault="007C5FE1" w:rsidP="00DB6102">
            <w:pPr>
              <w:spacing w:before="0"/>
              <w:rPr>
                <w:lang w:eastAsia="en-AU"/>
              </w:rPr>
            </w:pPr>
          </w:p>
        </w:tc>
        <w:tc>
          <w:tcPr>
            <w:tcW w:w="3827" w:type="dxa"/>
            <w:noWrap/>
            <w:vAlign w:val="center"/>
          </w:tcPr>
          <w:p w14:paraId="613575AE" w14:textId="035BBF2C" w:rsidR="007C5FE1" w:rsidRPr="00D67785" w:rsidRDefault="007C5FE1" w:rsidP="00DB6102">
            <w:pPr>
              <w:spacing w:before="0"/>
              <w:rPr>
                <w:rFonts w:eastAsia="Times New Roman"/>
                <w:lang w:eastAsia="en-AU"/>
              </w:rPr>
            </w:pPr>
            <w:r w:rsidRPr="00D67785">
              <w:t xml:space="preserve">be doing something else. </w:t>
            </w:r>
          </w:p>
        </w:tc>
        <w:tc>
          <w:tcPr>
            <w:tcW w:w="1417" w:type="dxa"/>
            <w:noWrap/>
            <w:vAlign w:val="center"/>
          </w:tcPr>
          <w:p w14:paraId="5AF08B6C" w14:textId="080F6EA4" w:rsidR="007C5FE1" w:rsidRPr="00D67785" w:rsidRDefault="007C5FE1" w:rsidP="00DB6102">
            <w:pPr>
              <w:spacing w:before="0"/>
              <w:jc w:val="center"/>
              <w:rPr>
                <w:rFonts w:eastAsia="Times New Roman"/>
                <w:color w:val="000000"/>
                <w:lang w:eastAsia="en-AU"/>
              </w:rPr>
            </w:pPr>
            <w:r w:rsidRPr="00AA7713">
              <w:t>60</w:t>
            </w:r>
          </w:p>
        </w:tc>
        <w:tc>
          <w:tcPr>
            <w:tcW w:w="1418" w:type="dxa"/>
            <w:noWrap/>
            <w:vAlign w:val="center"/>
          </w:tcPr>
          <w:p w14:paraId="592187B3" w14:textId="1CF57807" w:rsidR="007C5FE1" w:rsidRPr="00D67785" w:rsidRDefault="007C5FE1" w:rsidP="00DB6102">
            <w:pPr>
              <w:spacing w:before="0"/>
              <w:jc w:val="center"/>
              <w:rPr>
                <w:rFonts w:eastAsia="Times New Roman"/>
                <w:lang w:eastAsia="en-AU"/>
              </w:rPr>
            </w:pPr>
            <w:r w:rsidRPr="00AA7713">
              <w:t>5.9</w:t>
            </w:r>
          </w:p>
        </w:tc>
      </w:tr>
    </w:tbl>
    <w:p w14:paraId="12BC4217" w14:textId="77777777" w:rsidR="008F4565" w:rsidRDefault="008F4565" w:rsidP="00061087">
      <w:pPr>
        <w:pStyle w:val="Caption"/>
        <w:rPr>
          <w:highlight w:val="yellow"/>
        </w:rPr>
      </w:pPr>
    </w:p>
    <w:p w14:paraId="1A09066C" w14:textId="377B1F7B" w:rsidR="00640434" w:rsidRPr="00D67785" w:rsidRDefault="26590017" w:rsidP="00640434">
      <w:pPr>
        <w:pStyle w:val="Caption"/>
      </w:pPr>
      <w:bookmarkStart w:id="264" w:name="_Toc219401313"/>
      <w:r>
        <w:t xml:space="preserve">Table </w:t>
      </w:r>
      <w:r w:rsidR="00640434">
        <w:fldChar w:fldCharType="begin"/>
      </w:r>
      <w:r w:rsidR="00640434">
        <w:instrText>SEQ Table \* ARABIC</w:instrText>
      </w:r>
      <w:r w:rsidR="00640434">
        <w:fldChar w:fldCharType="separate"/>
      </w:r>
      <w:r w:rsidR="00782CD6">
        <w:rPr>
          <w:noProof/>
        </w:rPr>
        <w:t>22</w:t>
      </w:r>
      <w:r w:rsidR="00640434">
        <w:fldChar w:fldCharType="end"/>
      </w:r>
      <w:r>
        <w:t xml:space="preserve">: 2025 GP NRS item frequencies – </w:t>
      </w:r>
      <w:r w:rsidR="7CF3B9EC">
        <w:t>vertical integration</w:t>
      </w:r>
      <w:r>
        <w:t xml:space="preserve"> (n=1,0</w:t>
      </w:r>
      <w:r w:rsidR="7CF3B9EC">
        <w:t>17</w:t>
      </w:r>
      <w:r>
        <w:t>)</w:t>
      </w:r>
      <w:bookmarkEnd w:id="264"/>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8"/>
        <w:tblDescription w:val="This table  lists the responses given by registrars in the survey to questions about vertical and horizontal integration. The table contains four heading columns: 1. Item, 2. Response options, 3. N, and 4. %. &#10;&#10;"/>
      </w:tblPr>
      <w:tblGrid>
        <w:gridCol w:w="3686"/>
        <w:gridCol w:w="3827"/>
        <w:gridCol w:w="1417"/>
        <w:gridCol w:w="1418"/>
      </w:tblGrid>
      <w:tr w:rsidR="00E966C8" w:rsidRPr="00D67785" w14:paraId="51A2ED75" w14:textId="77777777" w:rsidTr="006767BC">
        <w:trPr>
          <w:trHeight w:val="301"/>
          <w:tblHeader/>
        </w:trPr>
        <w:tc>
          <w:tcPr>
            <w:tcW w:w="3686" w:type="dxa"/>
            <w:shd w:val="clear" w:color="auto" w:fill="592C5F" w:themeFill="accent1"/>
            <w:vAlign w:val="center"/>
          </w:tcPr>
          <w:p w14:paraId="6748277C" w14:textId="77777777" w:rsidR="00640434" w:rsidRPr="00D67785" w:rsidRDefault="00640434" w:rsidP="00DB6102">
            <w:pPr>
              <w:spacing w:before="0"/>
              <w:rPr>
                <w:b/>
                <w:color w:val="FFFFFF" w:themeColor="background1"/>
              </w:rPr>
            </w:pPr>
            <w:r w:rsidRPr="00D67785">
              <w:rPr>
                <w:b/>
                <w:color w:val="FFFFFF" w:themeColor="background1"/>
              </w:rPr>
              <w:t>Item</w:t>
            </w:r>
          </w:p>
        </w:tc>
        <w:tc>
          <w:tcPr>
            <w:tcW w:w="3827" w:type="dxa"/>
            <w:shd w:val="clear" w:color="auto" w:fill="592C5F" w:themeFill="accent1"/>
            <w:vAlign w:val="center"/>
          </w:tcPr>
          <w:p w14:paraId="561FC079" w14:textId="77777777" w:rsidR="00640434" w:rsidRPr="00D67785" w:rsidRDefault="00640434" w:rsidP="00DB6102">
            <w:pPr>
              <w:spacing w:before="0"/>
              <w:rPr>
                <w:b/>
                <w:color w:val="FFFFFF" w:themeColor="background1"/>
              </w:rPr>
            </w:pPr>
            <w:r w:rsidRPr="00D67785">
              <w:rPr>
                <w:b/>
                <w:color w:val="FFFFFF" w:themeColor="background1"/>
              </w:rPr>
              <w:t>Response options</w:t>
            </w:r>
          </w:p>
        </w:tc>
        <w:tc>
          <w:tcPr>
            <w:tcW w:w="1417" w:type="dxa"/>
            <w:shd w:val="clear" w:color="auto" w:fill="592C5F" w:themeFill="accent1"/>
            <w:vAlign w:val="center"/>
          </w:tcPr>
          <w:p w14:paraId="1B27C889" w14:textId="77777777" w:rsidR="00640434" w:rsidRPr="00D67785" w:rsidRDefault="00640434" w:rsidP="00DB6102">
            <w:pPr>
              <w:spacing w:before="0"/>
              <w:jc w:val="center"/>
              <w:rPr>
                <w:b/>
                <w:color w:val="FFFFFF" w:themeColor="background1"/>
              </w:rPr>
            </w:pPr>
            <w:r w:rsidRPr="00D67785">
              <w:rPr>
                <w:b/>
                <w:color w:val="FFFFFF" w:themeColor="background1"/>
              </w:rPr>
              <w:t>N</w:t>
            </w:r>
          </w:p>
        </w:tc>
        <w:tc>
          <w:tcPr>
            <w:tcW w:w="1418" w:type="dxa"/>
            <w:shd w:val="clear" w:color="auto" w:fill="592C5F" w:themeFill="accent1"/>
            <w:vAlign w:val="center"/>
          </w:tcPr>
          <w:p w14:paraId="6044FCCB" w14:textId="77777777" w:rsidR="00640434" w:rsidRPr="00D67785" w:rsidRDefault="00640434" w:rsidP="00DB6102">
            <w:pPr>
              <w:spacing w:before="0"/>
              <w:jc w:val="center"/>
              <w:rPr>
                <w:b/>
                <w:color w:val="FFFFFF" w:themeColor="background1"/>
              </w:rPr>
            </w:pPr>
            <w:r w:rsidRPr="00D67785">
              <w:rPr>
                <w:b/>
                <w:color w:val="FFFFFF" w:themeColor="background1"/>
              </w:rPr>
              <w:t>%</w:t>
            </w:r>
          </w:p>
        </w:tc>
      </w:tr>
      <w:tr w:rsidR="00AE3D48" w:rsidRPr="00D67785" w14:paraId="69DB5D79" w14:textId="77777777" w:rsidTr="006767BC">
        <w:trPr>
          <w:trHeight w:val="301"/>
        </w:trPr>
        <w:tc>
          <w:tcPr>
            <w:tcW w:w="10348" w:type="dxa"/>
            <w:gridSpan w:val="4"/>
            <w:shd w:val="clear" w:color="auto" w:fill="D9D9D9" w:themeFill="background1" w:themeFillShade="D9"/>
            <w:noWrap/>
            <w:vAlign w:val="center"/>
          </w:tcPr>
          <w:p w14:paraId="3668B458" w14:textId="0591B43B" w:rsidR="00AE3D48" w:rsidRPr="00D67785" w:rsidRDefault="00AE3D48" w:rsidP="00DB6102">
            <w:pPr>
              <w:spacing w:before="0"/>
              <w:rPr>
                <w:rFonts w:eastAsia="Times New Roman"/>
                <w:lang w:eastAsia="en-AU"/>
              </w:rPr>
            </w:pPr>
            <w:r w:rsidRPr="00AB66E6">
              <w:t>As part of your GP training, have you worked as part of a multidisciplinary team with any of the following?</w:t>
            </w:r>
          </w:p>
        </w:tc>
      </w:tr>
      <w:tr w:rsidR="00011CC2" w:rsidRPr="00D67785" w14:paraId="2FD5C7F6" w14:textId="77777777" w:rsidTr="006111E9">
        <w:trPr>
          <w:trHeight w:val="140"/>
        </w:trPr>
        <w:tc>
          <w:tcPr>
            <w:tcW w:w="3686" w:type="dxa"/>
            <w:vMerge w:val="restart"/>
            <w:noWrap/>
            <w:vAlign w:val="center"/>
            <w:hideMark/>
          </w:tcPr>
          <w:p w14:paraId="727C890D" w14:textId="1ECEFF28" w:rsidR="00011CC2" w:rsidRPr="00D67785" w:rsidRDefault="00011CC2" w:rsidP="006111E9">
            <w:pPr>
              <w:spacing w:before="0"/>
              <w:rPr>
                <w:rFonts w:eastAsia="Times New Roman"/>
                <w:color w:val="000000"/>
                <w:lang w:eastAsia="en-AU"/>
              </w:rPr>
            </w:pPr>
            <w:r w:rsidRPr="00743F78">
              <w:t>Nurse</w:t>
            </w:r>
          </w:p>
        </w:tc>
        <w:tc>
          <w:tcPr>
            <w:tcW w:w="3827" w:type="dxa"/>
            <w:noWrap/>
            <w:vAlign w:val="center"/>
          </w:tcPr>
          <w:p w14:paraId="2EA2B8FA" w14:textId="5980AB0D" w:rsidR="00011CC2" w:rsidRPr="00D67785" w:rsidRDefault="00011CC2" w:rsidP="00DB6102">
            <w:pPr>
              <w:spacing w:before="0"/>
              <w:rPr>
                <w:rFonts w:eastAsia="Times New Roman"/>
                <w:lang w:eastAsia="en-AU"/>
              </w:rPr>
            </w:pPr>
            <w:r>
              <w:t>Not present at my practice(s)</w:t>
            </w:r>
          </w:p>
        </w:tc>
        <w:tc>
          <w:tcPr>
            <w:tcW w:w="1417" w:type="dxa"/>
            <w:noWrap/>
            <w:vAlign w:val="center"/>
          </w:tcPr>
          <w:p w14:paraId="0AB85022" w14:textId="5D322EA7" w:rsidR="00011CC2" w:rsidRPr="00D67785" w:rsidRDefault="00011CC2" w:rsidP="00A260C8">
            <w:pPr>
              <w:spacing w:before="0"/>
              <w:jc w:val="center"/>
              <w:rPr>
                <w:rFonts w:eastAsia="Times New Roman"/>
                <w:lang w:eastAsia="en-AU"/>
              </w:rPr>
            </w:pPr>
            <w:r w:rsidRPr="00492954">
              <w:t>39</w:t>
            </w:r>
          </w:p>
        </w:tc>
        <w:tc>
          <w:tcPr>
            <w:tcW w:w="1418" w:type="dxa"/>
            <w:vAlign w:val="center"/>
          </w:tcPr>
          <w:p w14:paraId="7810994B" w14:textId="53FB2B5C" w:rsidR="00011CC2" w:rsidRPr="00D67785" w:rsidRDefault="00011CC2" w:rsidP="00A260C8">
            <w:pPr>
              <w:spacing w:before="0"/>
              <w:jc w:val="center"/>
              <w:rPr>
                <w:rFonts w:eastAsia="Times New Roman"/>
                <w:lang w:eastAsia="en-AU"/>
              </w:rPr>
            </w:pPr>
            <w:r w:rsidRPr="00492954">
              <w:t>3.8</w:t>
            </w:r>
          </w:p>
        </w:tc>
      </w:tr>
      <w:tr w:rsidR="00011CC2" w:rsidRPr="00D67785" w14:paraId="29934EA2" w14:textId="77777777" w:rsidTr="006111E9">
        <w:trPr>
          <w:trHeight w:val="140"/>
        </w:trPr>
        <w:tc>
          <w:tcPr>
            <w:tcW w:w="3686" w:type="dxa"/>
            <w:vMerge/>
            <w:noWrap/>
            <w:vAlign w:val="center"/>
          </w:tcPr>
          <w:p w14:paraId="7F04B28C" w14:textId="77777777" w:rsidR="00011CC2" w:rsidRPr="00743F78" w:rsidRDefault="00011CC2" w:rsidP="006111E9">
            <w:pPr>
              <w:spacing w:before="0"/>
            </w:pPr>
          </w:p>
        </w:tc>
        <w:tc>
          <w:tcPr>
            <w:tcW w:w="3827" w:type="dxa"/>
            <w:noWrap/>
            <w:vAlign w:val="center"/>
          </w:tcPr>
          <w:p w14:paraId="7242A163" w14:textId="1CE72747" w:rsidR="00011CC2" w:rsidRPr="00D67785" w:rsidRDefault="00011CC2" w:rsidP="00DB6102">
            <w:pPr>
              <w:spacing w:before="0"/>
              <w:rPr>
                <w:rFonts w:eastAsia="Times New Roman"/>
                <w:lang w:eastAsia="en-AU"/>
              </w:rPr>
            </w:pPr>
            <w:r w:rsidRPr="00AE3D48">
              <w:rPr>
                <w:rFonts w:eastAsia="Times New Roman"/>
                <w:lang w:eastAsia="en-AU"/>
              </w:rPr>
              <w:t>At my practice(s) but haven't had the opportunity</w:t>
            </w:r>
          </w:p>
        </w:tc>
        <w:tc>
          <w:tcPr>
            <w:tcW w:w="1417" w:type="dxa"/>
            <w:noWrap/>
            <w:vAlign w:val="center"/>
          </w:tcPr>
          <w:p w14:paraId="1DE94EE5" w14:textId="2261E0AF" w:rsidR="00011CC2" w:rsidRPr="00D67785" w:rsidRDefault="00011CC2" w:rsidP="00A260C8">
            <w:pPr>
              <w:spacing w:before="0"/>
              <w:jc w:val="center"/>
              <w:rPr>
                <w:rFonts w:eastAsia="Times New Roman"/>
                <w:lang w:eastAsia="en-AU"/>
              </w:rPr>
            </w:pPr>
            <w:r w:rsidRPr="00492954">
              <w:t>30</w:t>
            </w:r>
          </w:p>
        </w:tc>
        <w:tc>
          <w:tcPr>
            <w:tcW w:w="1418" w:type="dxa"/>
            <w:vAlign w:val="center"/>
          </w:tcPr>
          <w:p w14:paraId="1B80719D" w14:textId="65BB37C5" w:rsidR="00011CC2" w:rsidRPr="00D67785" w:rsidRDefault="00011CC2" w:rsidP="00A260C8">
            <w:pPr>
              <w:spacing w:before="0"/>
              <w:jc w:val="center"/>
              <w:rPr>
                <w:rFonts w:eastAsia="Times New Roman"/>
                <w:lang w:eastAsia="en-AU"/>
              </w:rPr>
            </w:pPr>
            <w:r w:rsidRPr="00492954">
              <w:t>2.9</w:t>
            </w:r>
          </w:p>
        </w:tc>
      </w:tr>
      <w:tr w:rsidR="00011CC2" w:rsidRPr="00D67785" w14:paraId="38A75489" w14:textId="77777777" w:rsidTr="006111E9">
        <w:trPr>
          <w:trHeight w:val="140"/>
        </w:trPr>
        <w:tc>
          <w:tcPr>
            <w:tcW w:w="3686" w:type="dxa"/>
            <w:vMerge/>
            <w:noWrap/>
            <w:vAlign w:val="center"/>
          </w:tcPr>
          <w:p w14:paraId="133C5D7B" w14:textId="77777777" w:rsidR="00011CC2" w:rsidRPr="00743F78" w:rsidRDefault="00011CC2" w:rsidP="006111E9">
            <w:pPr>
              <w:spacing w:before="0"/>
            </w:pPr>
          </w:p>
        </w:tc>
        <w:tc>
          <w:tcPr>
            <w:tcW w:w="3827" w:type="dxa"/>
            <w:noWrap/>
            <w:vAlign w:val="center"/>
          </w:tcPr>
          <w:p w14:paraId="0DDAF17F" w14:textId="54B5FB86" w:rsidR="00011CC2" w:rsidRPr="00D67785" w:rsidRDefault="00011CC2" w:rsidP="00DB6102">
            <w:pPr>
              <w:spacing w:before="0"/>
              <w:rPr>
                <w:rFonts w:eastAsia="Times New Roman"/>
                <w:lang w:eastAsia="en-AU"/>
              </w:rPr>
            </w:pPr>
            <w:r>
              <w:rPr>
                <w:rFonts w:eastAsia="Times New Roman"/>
                <w:lang w:eastAsia="en-AU"/>
              </w:rPr>
              <w:t>Yes</w:t>
            </w:r>
          </w:p>
        </w:tc>
        <w:tc>
          <w:tcPr>
            <w:tcW w:w="1417" w:type="dxa"/>
            <w:noWrap/>
            <w:vAlign w:val="center"/>
          </w:tcPr>
          <w:p w14:paraId="08DF0668" w14:textId="79B3F2FA" w:rsidR="00011CC2" w:rsidRPr="00D67785" w:rsidRDefault="00011CC2" w:rsidP="00A260C8">
            <w:pPr>
              <w:spacing w:before="0"/>
              <w:jc w:val="center"/>
              <w:rPr>
                <w:rFonts w:eastAsia="Times New Roman"/>
                <w:lang w:eastAsia="en-AU"/>
              </w:rPr>
            </w:pPr>
            <w:r w:rsidRPr="00492954">
              <w:t>948</w:t>
            </w:r>
          </w:p>
        </w:tc>
        <w:tc>
          <w:tcPr>
            <w:tcW w:w="1418" w:type="dxa"/>
            <w:vAlign w:val="center"/>
          </w:tcPr>
          <w:p w14:paraId="7D2968D3" w14:textId="5A57681E" w:rsidR="00011CC2" w:rsidRPr="00D67785" w:rsidRDefault="00011CC2" w:rsidP="00A260C8">
            <w:pPr>
              <w:spacing w:before="0"/>
              <w:jc w:val="center"/>
              <w:rPr>
                <w:rFonts w:eastAsia="Times New Roman"/>
                <w:lang w:eastAsia="en-AU"/>
              </w:rPr>
            </w:pPr>
            <w:r w:rsidRPr="00492954">
              <w:t>93.2</w:t>
            </w:r>
          </w:p>
        </w:tc>
      </w:tr>
      <w:tr w:rsidR="00011CC2" w:rsidRPr="00D67785" w14:paraId="58BA7DF0" w14:textId="77777777" w:rsidTr="006111E9">
        <w:trPr>
          <w:trHeight w:val="140"/>
        </w:trPr>
        <w:tc>
          <w:tcPr>
            <w:tcW w:w="3686" w:type="dxa"/>
            <w:vMerge w:val="restart"/>
            <w:shd w:val="clear" w:color="auto" w:fill="D9D9D9" w:themeFill="background1" w:themeFillShade="D9"/>
            <w:noWrap/>
            <w:vAlign w:val="center"/>
          </w:tcPr>
          <w:p w14:paraId="3764E9A1" w14:textId="061F5563" w:rsidR="00011CC2" w:rsidRPr="00D67785" w:rsidRDefault="00011CC2" w:rsidP="006111E9">
            <w:pPr>
              <w:spacing w:before="0"/>
              <w:rPr>
                <w:lang w:eastAsia="en-AU"/>
              </w:rPr>
            </w:pPr>
            <w:r w:rsidRPr="00743F78">
              <w:t>Pharmacist</w:t>
            </w:r>
          </w:p>
        </w:tc>
        <w:tc>
          <w:tcPr>
            <w:tcW w:w="3827" w:type="dxa"/>
            <w:shd w:val="clear" w:color="auto" w:fill="D9D9D9" w:themeFill="background1" w:themeFillShade="D9"/>
            <w:noWrap/>
            <w:vAlign w:val="center"/>
          </w:tcPr>
          <w:p w14:paraId="3563A758" w14:textId="492019EA" w:rsidR="00011CC2" w:rsidRPr="00D67785" w:rsidRDefault="00011CC2" w:rsidP="00DB6102">
            <w:pPr>
              <w:spacing w:before="0"/>
            </w:pPr>
            <w:r>
              <w:t>Not present at my practice(s)</w:t>
            </w:r>
          </w:p>
        </w:tc>
        <w:tc>
          <w:tcPr>
            <w:tcW w:w="1417" w:type="dxa"/>
            <w:shd w:val="clear" w:color="auto" w:fill="D9D9D9" w:themeFill="background1" w:themeFillShade="D9"/>
            <w:noWrap/>
            <w:vAlign w:val="center"/>
          </w:tcPr>
          <w:p w14:paraId="74DEC0DA" w14:textId="7B3E7019" w:rsidR="00011CC2" w:rsidRPr="00D67785" w:rsidRDefault="00011CC2" w:rsidP="00A260C8">
            <w:pPr>
              <w:spacing w:before="0"/>
              <w:jc w:val="center"/>
              <w:rPr>
                <w:rFonts w:eastAsia="Times New Roman"/>
                <w:lang w:eastAsia="en-AU"/>
              </w:rPr>
            </w:pPr>
            <w:r w:rsidRPr="00492954">
              <w:t>489</w:t>
            </w:r>
          </w:p>
        </w:tc>
        <w:tc>
          <w:tcPr>
            <w:tcW w:w="1418" w:type="dxa"/>
            <w:shd w:val="clear" w:color="auto" w:fill="D9D9D9" w:themeFill="background1" w:themeFillShade="D9"/>
            <w:vAlign w:val="center"/>
          </w:tcPr>
          <w:p w14:paraId="68C7EC20" w14:textId="664221C9" w:rsidR="00011CC2" w:rsidRPr="00D67785" w:rsidRDefault="00011CC2" w:rsidP="00A260C8">
            <w:pPr>
              <w:spacing w:before="0"/>
              <w:jc w:val="center"/>
              <w:rPr>
                <w:rFonts w:eastAsia="Times New Roman"/>
                <w:lang w:eastAsia="en-AU"/>
              </w:rPr>
            </w:pPr>
            <w:r w:rsidRPr="00492954">
              <w:t>48.1</w:t>
            </w:r>
          </w:p>
        </w:tc>
      </w:tr>
      <w:tr w:rsidR="00011CC2" w:rsidRPr="00D67785" w14:paraId="5150334B" w14:textId="77777777" w:rsidTr="006111E9">
        <w:trPr>
          <w:trHeight w:val="140"/>
        </w:trPr>
        <w:tc>
          <w:tcPr>
            <w:tcW w:w="3686" w:type="dxa"/>
            <w:vMerge/>
            <w:shd w:val="clear" w:color="auto" w:fill="D9D9D9" w:themeFill="background1" w:themeFillShade="D9"/>
            <w:noWrap/>
            <w:vAlign w:val="center"/>
          </w:tcPr>
          <w:p w14:paraId="49C44C9D" w14:textId="77777777" w:rsidR="00011CC2" w:rsidRPr="00743F78" w:rsidRDefault="00011CC2" w:rsidP="006111E9">
            <w:pPr>
              <w:spacing w:before="0"/>
            </w:pPr>
          </w:p>
        </w:tc>
        <w:tc>
          <w:tcPr>
            <w:tcW w:w="3827" w:type="dxa"/>
            <w:shd w:val="clear" w:color="auto" w:fill="D9D9D9" w:themeFill="background1" w:themeFillShade="D9"/>
            <w:noWrap/>
            <w:vAlign w:val="center"/>
          </w:tcPr>
          <w:p w14:paraId="0ABC057F" w14:textId="6F8F12A7" w:rsidR="00011CC2" w:rsidRPr="00D67785" w:rsidRDefault="00011CC2" w:rsidP="00DB6102">
            <w:pPr>
              <w:spacing w:before="0"/>
            </w:pPr>
            <w:r w:rsidRPr="00AE3D48">
              <w:rPr>
                <w:rFonts w:eastAsia="Times New Roman"/>
                <w:lang w:eastAsia="en-AU"/>
              </w:rPr>
              <w:t>At my practice(s) but haven't had the opportunity</w:t>
            </w:r>
          </w:p>
        </w:tc>
        <w:tc>
          <w:tcPr>
            <w:tcW w:w="1417" w:type="dxa"/>
            <w:shd w:val="clear" w:color="auto" w:fill="D9D9D9" w:themeFill="background1" w:themeFillShade="D9"/>
            <w:noWrap/>
            <w:vAlign w:val="center"/>
          </w:tcPr>
          <w:p w14:paraId="3D5ECB84" w14:textId="224F10FF" w:rsidR="00011CC2" w:rsidRPr="00D67785" w:rsidRDefault="00011CC2" w:rsidP="00A260C8">
            <w:pPr>
              <w:spacing w:before="0"/>
              <w:jc w:val="center"/>
              <w:rPr>
                <w:rFonts w:eastAsia="Times New Roman"/>
                <w:lang w:eastAsia="en-AU"/>
              </w:rPr>
            </w:pPr>
            <w:r w:rsidRPr="00492954">
              <w:t>47</w:t>
            </w:r>
          </w:p>
        </w:tc>
        <w:tc>
          <w:tcPr>
            <w:tcW w:w="1418" w:type="dxa"/>
            <w:shd w:val="clear" w:color="auto" w:fill="D9D9D9" w:themeFill="background1" w:themeFillShade="D9"/>
            <w:vAlign w:val="center"/>
          </w:tcPr>
          <w:p w14:paraId="21E10A2D" w14:textId="12170286" w:rsidR="00011CC2" w:rsidRPr="00D67785" w:rsidRDefault="00011CC2" w:rsidP="00A260C8">
            <w:pPr>
              <w:spacing w:before="0"/>
              <w:jc w:val="center"/>
              <w:rPr>
                <w:rFonts w:eastAsia="Times New Roman"/>
                <w:lang w:eastAsia="en-AU"/>
              </w:rPr>
            </w:pPr>
            <w:r w:rsidRPr="00492954">
              <w:t>4.6</w:t>
            </w:r>
          </w:p>
        </w:tc>
      </w:tr>
      <w:tr w:rsidR="00011CC2" w:rsidRPr="00D67785" w14:paraId="473D080D" w14:textId="77777777" w:rsidTr="006111E9">
        <w:trPr>
          <w:trHeight w:val="140"/>
        </w:trPr>
        <w:tc>
          <w:tcPr>
            <w:tcW w:w="3686" w:type="dxa"/>
            <w:vMerge/>
            <w:shd w:val="clear" w:color="auto" w:fill="D9D9D9" w:themeFill="background1" w:themeFillShade="D9"/>
            <w:noWrap/>
            <w:vAlign w:val="center"/>
          </w:tcPr>
          <w:p w14:paraId="0CCCA103" w14:textId="77777777" w:rsidR="00011CC2" w:rsidRPr="00743F78" w:rsidRDefault="00011CC2" w:rsidP="006111E9">
            <w:pPr>
              <w:spacing w:before="0"/>
            </w:pPr>
          </w:p>
        </w:tc>
        <w:tc>
          <w:tcPr>
            <w:tcW w:w="3827" w:type="dxa"/>
            <w:shd w:val="clear" w:color="auto" w:fill="D9D9D9" w:themeFill="background1" w:themeFillShade="D9"/>
            <w:noWrap/>
            <w:vAlign w:val="center"/>
          </w:tcPr>
          <w:p w14:paraId="21499E9F" w14:textId="5ECB790B" w:rsidR="00011CC2" w:rsidRPr="00D67785" w:rsidRDefault="00011CC2" w:rsidP="00DB6102">
            <w:pPr>
              <w:spacing w:before="0"/>
            </w:pPr>
            <w:r>
              <w:rPr>
                <w:rFonts w:eastAsia="Times New Roman"/>
                <w:lang w:eastAsia="en-AU"/>
              </w:rPr>
              <w:t>Yes</w:t>
            </w:r>
          </w:p>
        </w:tc>
        <w:tc>
          <w:tcPr>
            <w:tcW w:w="1417" w:type="dxa"/>
            <w:shd w:val="clear" w:color="auto" w:fill="D9D9D9" w:themeFill="background1" w:themeFillShade="D9"/>
            <w:noWrap/>
            <w:vAlign w:val="center"/>
          </w:tcPr>
          <w:p w14:paraId="0B90072A" w14:textId="47FEDCEF" w:rsidR="00011CC2" w:rsidRPr="00D67785" w:rsidRDefault="00011CC2" w:rsidP="00A260C8">
            <w:pPr>
              <w:spacing w:before="0"/>
              <w:jc w:val="center"/>
              <w:rPr>
                <w:rFonts w:eastAsia="Times New Roman"/>
                <w:lang w:eastAsia="en-AU"/>
              </w:rPr>
            </w:pPr>
            <w:r w:rsidRPr="00492954">
              <w:t>481</w:t>
            </w:r>
          </w:p>
        </w:tc>
        <w:tc>
          <w:tcPr>
            <w:tcW w:w="1418" w:type="dxa"/>
            <w:shd w:val="clear" w:color="auto" w:fill="D9D9D9" w:themeFill="background1" w:themeFillShade="D9"/>
            <w:vAlign w:val="center"/>
          </w:tcPr>
          <w:p w14:paraId="466FB9F0" w14:textId="17C894BE" w:rsidR="00011CC2" w:rsidRPr="00D67785" w:rsidRDefault="00011CC2" w:rsidP="00A260C8">
            <w:pPr>
              <w:spacing w:before="0"/>
              <w:jc w:val="center"/>
              <w:rPr>
                <w:rFonts w:eastAsia="Times New Roman"/>
                <w:lang w:eastAsia="en-AU"/>
              </w:rPr>
            </w:pPr>
            <w:r w:rsidRPr="00492954">
              <w:t>47.3</w:t>
            </w:r>
          </w:p>
        </w:tc>
      </w:tr>
      <w:tr w:rsidR="00011CC2" w:rsidRPr="00D67785" w14:paraId="4F28E4B2" w14:textId="77777777" w:rsidTr="006111E9">
        <w:trPr>
          <w:trHeight w:val="140"/>
        </w:trPr>
        <w:tc>
          <w:tcPr>
            <w:tcW w:w="3686" w:type="dxa"/>
            <w:vMerge w:val="restart"/>
            <w:noWrap/>
            <w:vAlign w:val="center"/>
          </w:tcPr>
          <w:p w14:paraId="057E32C3" w14:textId="7B1B5EC0" w:rsidR="00011CC2" w:rsidRPr="00D67785" w:rsidRDefault="00011CC2" w:rsidP="006111E9">
            <w:pPr>
              <w:spacing w:before="0"/>
              <w:rPr>
                <w:lang w:eastAsia="en-AU"/>
              </w:rPr>
            </w:pPr>
            <w:r w:rsidRPr="00743F78">
              <w:t>Physiotherapist</w:t>
            </w:r>
          </w:p>
        </w:tc>
        <w:tc>
          <w:tcPr>
            <w:tcW w:w="3827" w:type="dxa"/>
            <w:noWrap/>
            <w:vAlign w:val="center"/>
          </w:tcPr>
          <w:p w14:paraId="556E1CC2" w14:textId="3EEF75E2" w:rsidR="00011CC2" w:rsidRPr="00D67785" w:rsidRDefault="00011CC2" w:rsidP="00DB6102">
            <w:pPr>
              <w:spacing w:before="0"/>
              <w:rPr>
                <w:rFonts w:eastAsia="Times New Roman"/>
                <w:lang w:eastAsia="en-AU"/>
              </w:rPr>
            </w:pPr>
            <w:r>
              <w:t>Not present at my practice(s)</w:t>
            </w:r>
          </w:p>
        </w:tc>
        <w:tc>
          <w:tcPr>
            <w:tcW w:w="1417" w:type="dxa"/>
            <w:noWrap/>
            <w:vAlign w:val="center"/>
          </w:tcPr>
          <w:p w14:paraId="4B0295CD" w14:textId="2FC07327" w:rsidR="00011CC2" w:rsidRPr="00D67785" w:rsidRDefault="00011CC2" w:rsidP="00A260C8">
            <w:pPr>
              <w:spacing w:before="0"/>
              <w:jc w:val="center"/>
              <w:rPr>
                <w:rFonts w:eastAsia="Times New Roman"/>
                <w:lang w:eastAsia="en-AU"/>
              </w:rPr>
            </w:pPr>
            <w:r w:rsidRPr="00492954">
              <w:t>430</w:t>
            </w:r>
          </w:p>
        </w:tc>
        <w:tc>
          <w:tcPr>
            <w:tcW w:w="1418" w:type="dxa"/>
            <w:vAlign w:val="center"/>
          </w:tcPr>
          <w:p w14:paraId="76D47211" w14:textId="04FEEA22" w:rsidR="00011CC2" w:rsidRPr="00D67785" w:rsidRDefault="00011CC2" w:rsidP="00A260C8">
            <w:pPr>
              <w:spacing w:before="0"/>
              <w:jc w:val="center"/>
              <w:rPr>
                <w:rFonts w:eastAsia="Times New Roman"/>
                <w:lang w:eastAsia="en-AU"/>
              </w:rPr>
            </w:pPr>
            <w:r w:rsidRPr="00492954">
              <w:t>42.3</w:t>
            </w:r>
          </w:p>
        </w:tc>
      </w:tr>
      <w:tr w:rsidR="00011CC2" w:rsidRPr="00D67785" w14:paraId="0BA8226F" w14:textId="77777777" w:rsidTr="006111E9">
        <w:trPr>
          <w:trHeight w:val="140"/>
        </w:trPr>
        <w:tc>
          <w:tcPr>
            <w:tcW w:w="3686" w:type="dxa"/>
            <w:vMerge/>
            <w:noWrap/>
            <w:vAlign w:val="center"/>
          </w:tcPr>
          <w:p w14:paraId="5D813D66" w14:textId="77777777" w:rsidR="00011CC2" w:rsidRPr="00743F78" w:rsidRDefault="00011CC2" w:rsidP="006111E9">
            <w:pPr>
              <w:spacing w:before="0"/>
            </w:pPr>
          </w:p>
        </w:tc>
        <w:tc>
          <w:tcPr>
            <w:tcW w:w="3827" w:type="dxa"/>
            <w:noWrap/>
            <w:vAlign w:val="center"/>
          </w:tcPr>
          <w:p w14:paraId="421D58EE" w14:textId="038A459C" w:rsidR="00011CC2" w:rsidRPr="00D67785" w:rsidRDefault="00011CC2" w:rsidP="00DB6102">
            <w:pPr>
              <w:spacing w:before="0"/>
              <w:rPr>
                <w:rFonts w:eastAsia="Times New Roman"/>
                <w:lang w:eastAsia="en-AU"/>
              </w:rPr>
            </w:pPr>
            <w:r w:rsidRPr="00AE3D48">
              <w:rPr>
                <w:rFonts w:eastAsia="Times New Roman"/>
                <w:lang w:eastAsia="en-AU"/>
              </w:rPr>
              <w:t>At my practice(s) but haven't had the opportunity</w:t>
            </w:r>
          </w:p>
        </w:tc>
        <w:tc>
          <w:tcPr>
            <w:tcW w:w="1417" w:type="dxa"/>
            <w:noWrap/>
            <w:vAlign w:val="center"/>
          </w:tcPr>
          <w:p w14:paraId="06965FDA" w14:textId="0EE3D932" w:rsidR="00011CC2" w:rsidRPr="00D67785" w:rsidRDefault="00011CC2" w:rsidP="00A260C8">
            <w:pPr>
              <w:spacing w:before="0"/>
              <w:jc w:val="center"/>
              <w:rPr>
                <w:rFonts w:eastAsia="Times New Roman"/>
                <w:lang w:eastAsia="en-AU"/>
              </w:rPr>
            </w:pPr>
            <w:r w:rsidRPr="00492954">
              <w:t>76</w:t>
            </w:r>
          </w:p>
        </w:tc>
        <w:tc>
          <w:tcPr>
            <w:tcW w:w="1418" w:type="dxa"/>
            <w:vAlign w:val="center"/>
          </w:tcPr>
          <w:p w14:paraId="6C942DA6" w14:textId="4268DB2A" w:rsidR="00011CC2" w:rsidRPr="00D67785" w:rsidRDefault="00011CC2" w:rsidP="00A260C8">
            <w:pPr>
              <w:spacing w:before="0"/>
              <w:jc w:val="center"/>
              <w:rPr>
                <w:rFonts w:eastAsia="Times New Roman"/>
                <w:lang w:eastAsia="en-AU"/>
              </w:rPr>
            </w:pPr>
            <w:r w:rsidRPr="00492954">
              <w:t>7.5</w:t>
            </w:r>
          </w:p>
        </w:tc>
      </w:tr>
      <w:tr w:rsidR="00011CC2" w:rsidRPr="00D67785" w14:paraId="364BE27D" w14:textId="77777777" w:rsidTr="006111E9">
        <w:trPr>
          <w:trHeight w:val="140"/>
        </w:trPr>
        <w:tc>
          <w:tcPr>
            <w:tcW w:w="3686" w:type="dxa"/>
            <w:vMerge/>
            <w:noWrap/>
            <w:vAlign w:val="center"/>
          </w:tcPr>
          <w:p w14:paraId="4C3DA9CE" w14:textId="77777777" w:rsidR="00011CC2" w:rsidRPr="00743F78" w:rsidRDefault="00011CC2" w:rsidP="006111E9">
            <w:pPr>
              <w:spacing w:before="0"/>
            </w:pPr>
          </w:p>
        </w:tc>
        <w:tc>
          <w:tcPr>
            <w:tcW w:w="3827" w:type="dxa"/>
            <w:noWrap/>
            <w:vAlign w:val="center"/>
          </w:tcPr>
          <w:p w14:paraId="74A8277D" w14:textId="6A9D115D" w:rsidR="00011CC2" w:rsidRPr="00D67785" w:rsidRDefault="00011CC2" w:rsidP="00DB6102">
            <w:pPr>
              <w:spacing w:before="0"/>
              <w:rPr>
                <w:rFonts w:eastAsia="Times New Roman"/>
                <w:lang w:eastAsia="en-AU"/>
              </w:rPr>
            </w:pPr>
            <w:r>
              <w:rPr>
                <w:rFonts w:eastAsia="Times New Roman"/>
                <w:lang w:eastAsia="en-AU"/>
              </w:rPr>
              <w:t>Yes</w:t>
            </w:r>
          </w:p>
        </w:tc>
        <w:tc>
          <w:tcPr>
            <w:tcW w:w="1417" w:type="dxa"/>
            <w:noWrap/>
            <w:vAlign w:val="center"/>
          </w:tcPr>
          <w:p w14:paraId="37BA1F71" w14:textId="7223A890" w:rsidR="00011CC2" w:rsidRPr="00D67785" w:rsidRDefault="00011CC2" w:rsidP="00A260C8">
            <w:pPr>
              <w:spacing w:before="0"/>
              <w:jc w:val="center"/>
              <w:rPr>
                <w:rFonts w:eastAsia="Times New Roman"/>
                <w:lang w:eastAsia="en-AU"/>
              </w:rPr>
            </w:pPr>
            <w:r w:rsidRPr="00492954">
              <w:t>511</w:t>
            </w:r>
          </w:p>
        </w:tc>
        <w:tc>
          <w:tcPr>
            <w:tcW w:w="1418" w:type="dxa"/>
            <w:vAlign w:val="center"/>
          </w:tcPr>
          <w:p w14:paraId="7ED7C274" w14:textId="4BACB8AB" w:rsidR="00011CC2" w:rsidRPr="00D67785" w:rsidRDefault="00011CC2" w:rsidP="00A260C8">
            <w:pPr>
              <w:spacing w:before="0"/>
              <w:jc w:val="center"/>
              <w:rPr>
                <w:rFonts w:eastAsia="Times New Roman"/>
                <w:lang w:eastAsia="en-AU"/>
              </w:rPr>
            </w:pPr>
            <w:r w:rsidRPr="00492954">
              <w:t>50.2</w:t>
            </w:r>
          </w:p>
        </w:tc>
      </w:tr>
      <w:tr w:rsidR="00011CC2" w:rsidRPr="00D67785" w14:paraId="770D4608" w14:textId="77777777" w:rsidTr="006111E9">
        <w:trPr>
          <w:trHeight w:val="140"/>
        </w:trPr>
        <w:tc>
          <w:tcPr>
            <w:tcW w:w="3686" w:type="dxa"/>
            <w:vMerge w:val="restart"/>
            <w:shd w:val="clear" w:color="auto" w:fill="D9D9D9" w:themeFill="background1" w:themeFillShade="D9"/>
            <w:noWrap/>
            <w:vAlign w:val="center"/>
          </w:tcPr>
          <w:p w14:paraId="6EDA5781" w14:textId="640ED6E5" w:rsidR="00011CC2" w:rsidRPr="00D67785" w:rsidRDefault="00011CC2" w:rsidP="006111E9">
            <w:pPr>
              <w:spacing w:before="0"/>
              <w:rPr>
                <w:lang w:eastAsia="en-AU"/>
              </w:rPr>
            </w:pPr>
            <w:r w:rsidRPr="00743F78">
              <w:t>Psychologist</w:t>
            </w:r>
          </w:p>
        </w:tc>
        <w:tc>
          <w:tcPr>
            <w:tcW w:w="3827" w:type="dxa"/>
            <w:shd w:val="clear" w:color="auto" w:fill="D9D9D9" w:themeFill="background1" w:themeFillShade="D9"/>
            <w:noWrap/>
            <w:vAlign w:val="center"/>
          </w:tcPr>
          <w:p w14:paraId="495BDDB5" w14:textId="26B0169F" w:rsidR="00011CC2" w:rsidRPr="00D67785" w:rsidRDefault="00011CC2" w:rsidP="00DB6102">
            <w:pPr>
              <w:spacing w:before="0"/>
              <w:rPr>
                <w:rFonts w:eastAsia="Times New Roman"/>
                <w:lang w:eastAsia="en-AU"/>
              </w:rPr>
            </w:pPr>
            <w:r>
              <w:t>Not present at my practice(s)</w:t>
            </w:r>
          </w:p>
        </w:tc>
        <w:tc>
          <w:tcPr>
            <w:tcW w:w="1417" w:type="dxa"/>
            <w:shd w:val="clear" w:color="auto" w:fill="D9D9D9" w:themeFill="background1" w:themeFillShade="D9"/>
            <w:noWrap/>
            <w:vAlign w:val="center"/>
          </w:tcPr>
          <w:p w14:paraId="58144EB2" w14:textId="6120EC4A" w:rsidR="00011CC2" w:rsidRPr="00D67785" w:rsidRDefault="00011CC2" w:rsidP="00A260C8">
            <w:pPr>
              <w:spacing w:before="0"/>
              <w:jc w:val="center"/>
              <w:rPr>
                <w:rFonts w:eastAsia="Times New Roman"/>
                <w:lang w:eastAsia="en-AU"/>
              </w:rPr>
            </w:pPr>
            <w:r w:rsidRPr="00492954">
              <w:t>511</w:t>
            </w:r>
          </w:p>
        </w:tc>
        <w:tc>
          <w:tcPr>
            <w:tcW w:w="1418" w:type="dxa"/>
            <w:shd w:val="clear" w:color="auto" w:fill="D9D9D9" w:themeFill="background1" w:themeFillShade="D9"/>
            <w:vAlign w:val="center"/>
          </w:tcPr>
          <w:p w14:paraId="3791FFC0" w14:textId="3C354CDE" w:rsidR="00011CC2" w:rsidRPr="00D67785" w:rsidRDefault="00011CC2" w:rsidP="00A260C8">
            <w:pPr>
              <w:spacing w:before="0"/>
              <w:jc w:val="center"/>
              <w:rPr>
                <w:rFonts w:eastAsia="Times New Roman"/>
                <w:lang w:eastAsia="en-AU"/>
              </w:rPr>
            </w:pPr>
            <w:r w:rsidRPr="00492954">
              <w:t>50.2</w:t>
            </w:r>
          </w:p>
        </w:tc>
      </w:tr>
      <w:tr w:rsidR="00011CC2" w:rsidRPr="00D67785" w14:paraId="1C527B28" w14:textId="77777777" w:rsidTr="006111E9">
        <w:trPr>
          <w:trHeight w:val="140"/>
        </w:trPr>
        <w:tc>
          <w:tcPr>
            <w:tcW w:w="3686" w:type="dxa"/>
            <w:vMerge/>
            <w:shd w:val="clear" w:color="auto" w:fill="D9D9D9" w:themeFill="background1" w:themeFillShade="D9"/>
            <w:noWrap/>
            <w:vAlign w:val="center"/>
          </w:tcPr>
          <w:p w14:paraId="7F080720" w14:textId="77777777" w:rsidR="00011CC2" w:rsidRPr="00743F78" w:rsidRDefault="00011CC2" w:rsidP="006111E9">
            <w:pPr>
              <w:spacing w:before="0"/>
            </w:pPr>
          </w:p>
        </w:tc>
        <w:tc>
          <w:tcPr>
            <w:tcW w:w="3827" w:type="dxa"/>
            <w:shd w:val="clear" w:color="auto" w:fill="D9D9D9" w:themeFill="background1" w:themeFillShade="D9"/>
            <w:noWrap/>
            <w:vAlign w:val="center"/>
          </w:tcPr>
          <w:p w14:paraId="7206407F" w14:textId="4C609293" w:rsidR="00011CC2" w:rsidRPr="00D67785" w:rsidRDefault="00011CC2" w:rsidP="00DB6102">
            <w:pPr>
              <w:spacing w:before="0"/>
              <w:rPr>
                <w:rFonts w:eastAsia="Times New Roman"/>
                <w:lang w:eastAsia="en-AU"/>
              </w:rPr>
            </w:pPr>
            <w:r w:rsidRPr="00AE3D48">
              <w:rPr>
                <w:rFonts w:eastAsia="Times New Roman"/>
                <w:lang w:eastAsia="en-AU"/>
              </w:rPr>
              <w:t>At my practice(s) but haven't had the opportunity</w:t>
            </w:r>
          </w:p>
        </w:tc>
        <w:tc>
          <w:tcPr>
            <w:tcW w:w="1417" w:type="dxa"/>
            <w:shd w:val="clear" w:color="auto" w:fill="D9D9D9" w:themeFill="background1" w:themeFillShade="D9"/>
            <w:noWrap/>
            <w:vAlign w:val="center"/>
          </w:tcPr>
          <w:p w14:paraId="43232176" w14:textId="1B2F619D" w:rsidR="00011CC2" w:rsidRPr="00D67785" w:rsidRDefault="00011CC2" w:rsidP="00A260C8">
            <w:pPr>
              <w:spacing w:before="0"/>
              <w:jc w:val="center"/>
              <w:rPr>
                <w:rFonts w:eastAsia="Times New Roman"/>
                <w:lang w:eastAsia="en-AU"/>
              </w:rPr>
            </w:pPr>
            <w:r w:rsidRPr="00492954">
              <w:t>99</w:t>
            </w:r>
          </w:p>
        </w:tc>
        <w:tc>
          <w:tcPr>
            <w:tcW w:w="1418" w:type="dxa"/>
            <w:shd w:val="clear" w:color="auto" w:fill="D9D9D9" w:themeFill="background1" w:themeFillShade="D9"/>
            <w:vAlign w:val="center"/>
          </w:tcPr>
          <w:p w14:paraId="1920D9DC" w14:textId="63D2A4D5" w:rsidR="00011CC2" w:rsidRPr="00D67785" w:rsidRDefault="00011CC2" w:rsidP="00A260C8">
            <w:pPr>
              <w:spacing w:before="0"/>
              <w:jc w:val="center"/>
              <w:rPr>
                <w:rFonts w:eastAsia="Times New Roman"/>
                <w:lang w:eastAsia="en-AU"/>
              </w:rPr>
            </w:pPr>
            <w:r w:rsidRPr="00492954">
              <w:t>9.7</w:t>
            </w:r>
          </w:p>
        </w:tc>
      </w:tr>
      <w:tr w:rsidR="00011CC2" w:rsidRPr="00D67785" w14:paraId="0B656FFD" w14:textId="77777777" w:rsidTr="006111E9">
        <w:trPr>
          <w:trHeight w:val="140"/>
        </w:trPr>
        <w:tc>
          <w:tcPr>
            <w:tcW w:w="3686" w:type="dxa"/>
            <w:vMerge/>
            <w:shd w:val="clear" w:color="auto" w:fill="D9D9D9" w:themeFill="background1" w:themeFillShade="D9"/>
            <w:noWrap/>
            <w:vAlign w:val="center"/>
          </w:tcPr>
          <w:p w14:paraId="234B63C8" w14:textId="77777777" w:rsidR="00011CC2" w:rsidRPr="00743F78" w:rsidRDefault="00011CC2" w:rsidP="006111E9">
            <w:pPr>
              <w:spacing w:before="0"/>
            </w:pPr>
          </w:p>
        </w:tc>
        <w:tc>
          <w:tcPr>
            <w:tcW w:w="3827" w:type="dxa"/>
            <w:shd w:val="clear" w:color="auto" w:fill="D9D9D9" w:themeFill="background1" w:themeFillShade="D9"/>
            <w:noWrap/>
            <w:vAlign w:val="center"/>
          </w:tcPr>
          <w:p w14:paraId="1E3FB69E" w14:textId="2FE3EFD0" w:rsidR="00011CC2" w:rsidRPr="00D67785" w:rsidRDefault="00011CC2" w:rsidP="00DB6102">
            <w:pPr>
              <w:spacing w:before="0"/>
              <w:rPr>
                <w:rFonts w:eastAsia="Times New Roman"/>
                <w:lang w:eastAsia="en-AU"/>
              </w:rPr>
            </w:pPr>
            <w:r>
              <w:rPr>
                <w:rFonts w:eastAsia="Times New Roman"/>
                <w:lang w:eastAsia="en-AU"/>
              </w:rPr>
              <w:t>Yes</w:t>
            </w:r>
          </w:p>
        </w:tc>
        <w:tc>
          <w:tcPr>
            <w:tcW w:w="1417" w:type="dxa"/>
            <w:shd w:val="clear" w:color="auto" w:fill="D9D9D9" w:themeFill="background1" w:themeFillShade="D9"/>
            <w:noWrap/>
            <w:vAlign w:val="center"/>
          </w:tcPr>
          <w:p w14:paraId="32DDA110" w14:textId="2DDD6520" w:rsidR="00011CC2" w:rsidRPr="00D67785" w:rsidRDefault="00011CC2" w:rsidP="00A260C8">
            <w:pPr>
              <w:spacing w:before="0"/>
              <w:jc w:val="center"/>
              <w:rPr>
                <w:rFonts w:eastAsia="Times New Roman"/>
                <w:lang w:eastAsia="en-AU"/>
              </w:rPr>
            </w:pPr>
            <w:r w:rsidRPr="00492954">
              <w:t>407</w:t>
            </w:r>
          </w:p>
        </w:tc>
        <w:tc>
          <w:tcPr>
            <w:tcW w:w="1418" w:type="dxa"/>
            <w:shd w:val="clear" w:color="auto" w:fill="D9D9D9" w:themeFill="background1" w:themeFillShade="D9"/>
            <w:vAlign w:val="center"/>
          </w:tcPr>
          <w:p w14:paraId="711D4824" w14:textId="230A6476" w:rsidR="00011CC2" w:rsidRPr="00D67785" w:rsidRDefault="00011CC2" w:rsidP="00A260C8">
            <w:pPr>
              <w:spacing w:before="0"/>
              <w:jc w:val="center"/>
              <w:rPr>
                <w:rFonts w:eastAsia="Times New Roman"/>
                <w:lang w:eastAsia="en-AU"/>
              </w:rPr>
            </w:pPr>
            <w:r w:rsidRPr="00492954">
              <w:t>40.0</w:t>
            </w:r>
          </w:p>
        </w:tc>
      </w:tr>
      <w:tr w:rsidR="00011CC2" w:rsidRPr="00D67785" w14:paraId="6D8B847E" w14:textId="77777777" w:rsidTr="006111E9">
        <w:trPr>
          <w:trHeight w:val="140"/>
        </w:trPr>
        <w:tc>
          <w:tcPr>
            <w:tcW w:w="3686" w:type="dxa"/>
            <w:vMerge w:val="restart"/>
            <w:noWrap/>
            <w:vAlign w:val="center"/>
          </w:tcPr>
          <w:p w14:paraId="5344A694" w14:textId="285705CE" w:rsidR="00011CC2" w:rsidRPr="00D67785" w:rsidRDefault="00011CC2" w:rsidP="006111E9">
            <w:pPr>
              <w:spacing w:before="0"/>
              <w:rPr>
                <w:lang w:eastAsia="en-AU"/>
              </w:rPr>
            </w:pPr>
            <w:r w:rsidRPr="00743F78">
              <w:t>Specialist doctors</w:t>
            </w:r>
          </w:p>
        </w:tc>
        <w:tc>
          <w:tcPr>
            <w:tcW w:w="3827" w:type="dxa"/>
            <w:noWrap/>
            <w:vAlign w:val="center"/>
          </w:tcPr>
          <w:p w14:paraId="0BB75768" w14:textId="5673D34E" w:rsidR="00011CC2" w:rsidRPr="00D67785" w:rsidRDefault="00011CC2" w:rsidP="00DB6102">
            <w:pPr>
              <w:spacing w:before="0"/>
              <w:rPr>
                <w:rFonts w:eastAsia="Times New Roman"/>
                <w:lang w:eastAsia="en-AU"/>
              </w:rPr>
            </w:pPr>
            <w:r>
              <w:t>Not present at my practice(s)</w:t>
            </w:r>
          </w:p>
        </w:tc>
        <w:tc>
          <w:tcPr>
            <w:tcW w:w="1417" w:type="dxa"/>
            <w:noWrap/>
            <w:vAlign w:val="center"/>
          </w:tcPr>
          <w:p w14:paraId="7C40CA75" w14:textId="16B8429E" w:rsidR="00011CC2" w:rsidRPr="00D67785" w:rsidRDefault="00011CC2" w:rsidP="00A260C8">
            <w:pPr>
              <w:spacing w:before="0"/>
              <w:jc w:val="center"/>
              <w:rPr>
                <w:rFonts w:eastAsia="Times New Roman"/>
                <w:lang w:eastAsia="en-AU"/>
              </w:rPr>
            </w:pPr>
            <w:r w:rsidRPr="00492954">
              <w:t>438</w:t>
            </w:r>
          </w:p>
        </w:tc>
        <w:tc>
          <w:tcPr>
            <w:tcW w:w="1418" w:type="dxa"/>
            <w:vAlign w:val="center"/>
          </w:tcPr>
          <w:p w14:paraId="1F391FF4" w14:textId="60BCB79D" w:rsidR="00011CC2" w:rsidRPr="00D67785" w:rsidRDefault="00011CC2" w:rsidP="00A260C8">
            <w:pPr>
              <w:spacing w:before="0"/>
              <w:jc w:val="center"/>
              <w:rPr>
                <w:rFonts w:eastAsia="Times New Roman"/>
                <w:lang w:eastAsia="en-AU"/>
              </w:rPr>
            </w:pPr>
            <w:r w:rsidRPr="00492954">
              <w:t>43.1</w:t>
            </w:r>
          </w:p>
        </w:tc>
      </w:tr>
      <w:tr w:rsidR="00011CC2" w:rsidRPr="00D67785" w14:paraId="6C8B110D" w14:textId="77777777" w:rsidTr="006111E9">
        <w:trPr>
          <w:trHeight w:val="140"/>
        </w:trPr>
        <w:tc>
          <w:tcPr>
            <w:tcW w:w="3686" w:type="dxa"/>
            <w:vMerge/>
            <w:noWrap/>
            <w:vAlign w:val="center"/>
          </w:tcPr>
          <w:p w14:paraId="6A9EEA6A" w14:textId="77777777" w:rsidR="00011CC2" w:rsidRPr="00743F78" w:rsidRDefault="00011CC2" w:rsidP="006111E9">
            <w:pPr>
              <w:spacing w:before="0"/>
            </w:pPr>
          </w:p>
        </w:tc>
        <w:tc>
          <w:tcPr>
            <w:tcW w:w="3827" w:type="dxa"/>
            <w:noWrap/>
            <w:vAlign w:val="center"/>
          </w:tcPr>
          <w:p w14:paraId="6D93DE1D" w14:textId="347E41E3" w:rsidR="00011CC2" w:rsidRPr="00D67785" w:rsidRDefault="00011CC2" w:rsidP="00DB6102">
            <w:pPr>
              <w:spacing w:before="0"/>
              <w:rPr>
                <w:rFonts w:eastAsia="Times New Roman"/>
                <w:lang w:eastAsia="en-AU"/>
              </w:rPr>
            </w:pPr>
            <w:r w:rsidRPr="00AE3D48">
              <w:rPr>
                <w:rFonts w:eastAsia="Times New Roman"/>
                <w:lang w:eastAsia="en-AU"/>
              </w:rPr>
              <w:t>At my practice(s) but haven't had the opportunity</w:t>
            </w:r>
          </w:p>
        </w:tc>
        <w:tc>
          <w:tcPr>
            <w:tcW w:w="1417" w:type="dxa"/>
            <w:noWrap/>
            <w:vAlign w:val="center"/>
          </w:tcPr>
          <w:p w14:paraId="29CACC9B" w14:textId="7DD92000" w:rsidR="00011CC2" w:rsidRPr="00D67785" w:rsidRDefault="00011CC2" w:rsidP="00A260C8">
            <w:pPr>
              <w:spacing w:before="0"/>
              <w:jc w:val="center"/>
              <w:rPr>
                <w:rFonts w:eastAsia="Times New Roman"/>
                <w:lang w:eastAsia="en-AU"/>
              </w:rPr>
            </w:pPr>
            <w:r w:rsidRPr="00492954">
              <w:t>92</w:t>
            </w:r>
          </w:p>
        </w:tc>
        <w:tc>
          <w:tcPr>
            <w:tcW w:w="1418" w:type="dxa"/>
            <w:vAlign w:val="center"/>
          </w:tcPr>
          <w:p w14:paraId="5863178B" w14:textId="42DCFD71" w:rsidR="00011CC2" w:rsidRPr="00D67785" w:rsidRDefault="00011CC2" w:rsidP="00A260C8">
            <w:pPr>
              <w:spacing w:before="0"/>
              <w:jc w:val="center"/>
              <w:rPr>
                <w:rFonts w:eastAsia="Times New Roman"/>
                <w:lang w:eastAsia="en-AU"/>
              </w:rPr>
            </w:pPr>
            <w:r w:rsidRPr="00492954">
              <w:t>9.0</w:t>
            </w:r>
          </w:p>
        </w:tc>
      </w:tr>
      <w:tr w:rsidR="00011CC2" w:rsidRPr="00D67785" w14:paraId="47D3FD30" w14:textId="77777777" w:rsidTr="006111E9">
        <w:trPr>
          <w:trHeight w:val="140"/>
        </w:trPr>
        <w:tc>
          <w:tcPr>
            <w:tcW w:w="3686" w:type="dxa"/>
            <w:vMerge/>
            <w:noWrap/>
            <w:vAlign w:val="center"/>
          </w:tcPr>
          <w:p w14:paraId="2E1A0C98" w14:textId="77777777" w:rsidR="00011CC2" w:rsidRPr="00743F78" w:rsidRDefault="00011CC2" w:rsidP="006111E9">
            <w:pPr>
              <w:spacing w:before="0"/>
            </w:pPr>
          </w:p>
        </w:tc>
        <w:tc>
          <w:tcPr>
            <w:tcW w:w="3827" w:type="dxa"/>
            <w:noWrap/>
            <w:vAlign w:val="center"/>
          </w:tcPr>
          <w:p w14:paraId="3861FA36" w14:textId="6AB2602D" w:rsidR="00011CC2" w:rsidRPr="00D67785" w:rsidRDefault="00011CC2" w:rsidP="00DB6102">
            <w:pPr>
              <w:spacing w:before="0"/>
              <w:rPr>
                <w:rFonts w:eastAsia="Times New Roman"/>
                <w:lang w:eastAsia="en-AU"/>
              </w:rPr>
            </w:pPr>
            <w:r>
              <w:rPr>
                <w:rFonts w:eastAsia="Times New Roman"/>
                <w:lang w:eastAsia="en-AU"/>
              </w:rPr>
              <w:t>Yes</w:t>
            </w:r>
          </w:p>
        </w:tc>
        <w:tc>
          <w:tcPr>
            <w:tcW w:w="1417" w:type="dxa"/>
            <w:noWrap/>
            <w:vAlign w:val="center"/>
          </w:tcPr>
          <w:p w14:paraId="23D68150" w14:textId="3CD5EB1B" w:rsidR="00011CC2" w:rsidRPr="00D67785" w:rsidRDefault="00011CC2" w:rsidP="00A260C8">
            <w:pPr>
              <w:spacing w:before="0"/>
              <w:jc w:val="center"/>
              <w:rPr>
                <w:rFonts w:eastAsia="Times New Roman"/>
                <w:lang w:eastAsia="en-AU"/>
              </w:rPr>
            </w:pPr>
            <w:r w:rsidRPr="00492954">
              <w:t>487</w:t>
            </w:r>
          </w:p>
        </w:tc>
        <w:tc>
          <w:tcPr>
            <w:tcW w:w="1418" w:type="dxa"/>
            <w:vAlign w:val="center"/>
          </w:tcPr>
          <w:p w14:paraId="2D5598CF" w14:textId="32F3B81C" w:rsidR="00011CC2" w:rsidRPr="00D67785" w:rsidRDefault="00011CC2" w:rsidP="00A260C8">
            <w:pPr>
              <w:spacing w:before="0"/>
              <w:jc w:val="center"/>
              <w:rPr>
                <w:rFonts w:eastAsia="Times New Roman"/>
                <w:lang w:eastAsia="en-AU"/>
              </w:rPr>
            </w:pPr>
            <w:r w:rsidRPr="00492954">
              <w:t>47.9</w:t>
            </w:r>
          </w:p>
        </w:tc>
      </w:tr>
      <w:tr w:rsidR="00011CC2" w:rsidRPr="00D67785" w14:paraId="50773E41" w14:textId="77777777" w:rsidTr="006111E9">
        <w:trPr>
          <w:trHeight w:val="235"/>
        </w:trPr>
        <w:tc>
          <w:tcPr>
            <w:tcW w:w="3686" w:type="dxa"/>
            <w:vMerge w:val="restart"/>
            <w:shd w:val="clear" w:color="auto" w:fill="D9D9D9" w:themeFill="background1" w:themeFillShade="D9"/>
            <w:noWrap/>
            <w:vAlign w:val="center"/>
          </w:tcPr>
          <w:p w14:paraId="1C66C019" w14:textId="2D8677EB" w:rsidR="00011CC2" w:rsidRPr="00D67785" w:rsidRDefault="00011CC2" w:rsidP="006111E9">
            <w:pPr>
              <w:spacing w:before="0"/>
              <w:rPr>
                <w:lang w:eastAsia="en-AU"/>
              </w:rPr>
            </w:pPr>
            <w:r w:rsidRPr="00743F78">
              <w:t>Other allied health professionals (please identify)</w:t>
            </w:r>
          </w:p>
        </w:tc>
        <w:tc>
          <w:tcPr>
            <w:tcW w:w="3827" w:type="dxa"/>
            <w:shd w:val="clear" w:color="auto" w:fill="D9D9D9" w:themeFill="background1" w:themeFillShade="D9"/>
            <w:noWrap/>
            <w:vAlign w:val="center"/>
          </w:tcPr>
          <w:p w14:paraId="2CE44F55" w14:textId="58209FD3" w:rsidR="00011CC2" w:rsidRPr="00D67785" w:rsidRDefault="00011CC2" w:rsidP="00DB6102">
            <w:pPr>
              <w:spacing w:before="0"/>
            </w:pPr>
            <w:r>
              <w:t>Not present at my practice(s)</w:t>
            </w:r>
          </w:p>
        </w:tc>
        <w:tc>
          <w:tcPr>
            <w:tcW w:w="1417" w:type="dxa"/>
            <w:shd w:val="clear" w:color="auto" w:fill="D9D9D9" w:themeFill="background1" w:themeFillShade="D9"/>
            <w:noWrap/>
            <w:vAlign w:val="center"/>
          </w:tcPr>
          <w:p w14:paraId="4B97E25F" w14:textId="285CD100" w:rsidR="00011CC2" w:rsidRPr="00D67785" w:rsidRDefault="00011CC2" w:rsidP="00A260C8">
            <w:pPr>
              <w:spacing w:before="0"/>
              <w:jc w:val="center"/>
            </w:pPr>
            <w:r w:rsidRPr="00492954">
              <w:t>330</w:t>
            </w:r>
          </w:p>
        </w:tc>
        <w:tc>
          <w:tcPr>
            <w:tcW w:w="1418" w:type="dxa"/>
            <w:shd w:val="clear" w:color="auto" w:fill="D9D9D9" w:themeFill="background1" w:themeFillShade="D9"/>
            <w:vAlign w:val="center"/>
          </w:tcPr>
          <w:p w14:paraId="7BA3A82A" w14:textId="4AEADEC4" w:rsidR="00011CC2" w:rsidRPr="00D67785" w:rsidRDefault="00011CC2" w:rsidP="00A260C8">
            <w:pPr>
              <w:spacing w:before="0"/>
              <w:jc w:val="center"/>
            </w:pPr>
            <w:r w:rsidRPr="00492954">
              <w:t>32.4</w:t>
            </w:r>
          </w:p>
        </w:tc>
      </w:tr>
      <w:tr w:rsidR="00011CC2" w:rsidRPr="00D67785" w14:paraId="7787DB64" w14:textId="77777777" w:rsidTr="00A260C8">
        <w:trPr>
          <w:trHeight w:val="235"/>
        </w:trPr>
        <w:tc>
          <w:tcPr>
            <w:tcW w:w="3686" w:type="dxa"/>
            <w:vMerge/>
            <w:shd w:val="clear" w:color="auto" w:fill="D9D9D9" w:themeFill="background1" w:themeFillShade="D9"/>
            <w:noWrap/>
          </w:tcPr>
          <w:p w14:paraId="2251C205" w14:textId="77777777" w:rsidR="00011CC2" w:rsidRPr="00743F78" w:rsidRDefault="00011CC2" w:rsidP="00DB6102">
            <w:pPr>
              <w:spacing w:before="0"/>
            </w:pPr>
          </w:p>
        </w:tc>
        <w:tc>
          <w:tcPr>
            <w:tcW w:w="3827" w:type="dxa"/>
            <w:shd w:val="clear" w:color="auto" w:fill="D9D9D9" w:themeFill="background1" w:themeFillShade="D9"/>
            <w:noWrap/>
            <w:vAlign w:val="center"/>
          </w:tcPr>
          <w:p w14:paraId="358D0100" w14:textId="76A036B1" w:rsidR="00011CC2" w:rsidRPr="00D67785" w:rsidRDefault="00011CC2" w:rsidP="00DB6102">
            <w:pPr>
              <w:spacing w:before="0"/>
            </w:pPr>
            <w:r w:rsidRPr="00AE3D48">
              <w:rPr>
                <w:rFonts w:eastAsia="Times New Roman"/>
                <w:lang w:eastAsia="en-AU"/>
              </w:rPr>
              <w:t>At my practice(s) but haven't had the opportunity</w:t>
            </w:r>
          </w:p>
        </w:tc>
        <w:tc>
          <w:tcPr>
            <w:tcW w:w="1417" w:type="dxa"/>
            <w:shd w:val="clear" w:color="auto" w:fill="D9D9D9" w:themeFill="background1" w:themeFillShade="D9"/>
            <w:noWrap/>
            <w:vAlign w:val="center"/>
          </w:tcPr>
          <w:p w14:paraId="42D7D28F" w14:textId="2528C8D8" w:rsidR="00011CC2" w:rsidRPr="00D67785" w:rsidRDefault="00011CC2" w:rsidP="00A260C8">
            <w:pPr>
              <w:spacing w:before="0"/>
              <w:jc w:val="center"/>
            </w:pPr>
            <w:r w:rsidRPr="00492954">
              <w:t>330</w:t>
            </w:r>
          </w:p>
        </w:tc>
        <w:tc>
          <w:tcPr>
            <w:tcW w:w="1418" w:type="dxa"/>
            <w:shd w:val="clear" w:color="auto" w:fill="D9D9D9" w:themeFill="background1" w:themeFillShade="D9"/>
            <w:vAlign w:val="center"/>
          </w:tcPr>
          <w:p w14:paraId="38F70501" w14:textId="2F70E1D1" w:rsidR="00011CC2" w:rsidRPr="00D67785" w:rsidRDefault="00011CC2" w:rsidP="00A260C8">
            <w:pPr>
              <w:spacing w:before="0"/>
              <w:jc w:val="center"/>
            </w:pPr>
            <w:r w:rsidRPr="00492954">
              <w:t>32.4</w:t>
            </w:r>
          </w:p>
        </w:tc>
      </w:tr>
      <w:tr w:rsidR="00011CC2" w:rsidRPr="00D67785" w14:paraId="25FEFDD4" w14:textId="77777777" w:rsidTr="00A260C8">
        <w:trPr>
          <w:trHeight w:val="235"/>
        </w:trPr>
        <w:tc>
          <w:tcPr>
            <w:tcW w:w="3686" w:type="dxa"/>
            <w:vMerge/>
            <w:shd w:val="clear" w:color="auto" w:fill="D9D9D9" w:themeFill="background1" w:themeFillShade="D9"/>
            <w:noWrap/>
          </w:tcPr>
          <w:p w14:paraId="31F877FA" w14:textId="77777777" w:rsidR="00011CC2" w:rsidRPr="00743F78" w:rsidRDefault="00011CC2" w:rsidP="00DB6102">
            <w:pPr>
              <w:spacing w:before="0"/>
            </w:pPr>
          </w:p>
        </w:tc>
        <w:tc>
          <w:tcPr>
            <w:tcW w:w="3827" w:type="dxa"/>
            <w:shd w:val="clear" w:color="auto" w:fill="D9D9D9" w:themeFill="background1" w:themeFillShade="D9"/>
            <w:noWrap/>
            <w:vAlign w:val="center"/>
          </w:tcPr>
          <w:p w14:paraId="241F73FC" w14:textId="7B5F2AB8" w:rsidR="00011CC2" w:rsidRPr="00D67785" w:rsidRDefault="00011CC2" w:rsidP="00DB6102">
            <w:pPr>
              <w:spacing w:before="0"/>
            </w:pPr>
            <w:r>
              <w:rPr>
                <w:rFonts w:eastAsia="Times New Roman"/>
                <w:lang w:eastAsia="en-AU"/>
              </w:rPr>
              <w:t>Yes</w:t>
            </w:r>
          </w:p>
        </w:tc>
        <w:tc>
          <w:tcPr>
            <w:tcW w:w="1417" w:type="dxa"/>
            <w:shd w:val="clear" w:color="auto" w:fill="D9D9D9" w:themeFill="background1" w:themeFillShade="D9"/>
            <w:noWrap/>
            <w:vAlign w:val="center"/>
          </w:tcPr>
          <w:p w14:paraId="4FA97855" w14:textId="2559F7E4" w:rsidR="00011CC2" w:rsidRPr="00D67785" w:rsidRDefault="00011CC2" w:rsidP="00A260C8">
            <w:pPr>
              <w:spacing w:before="0"/>
              <w:jc w:val="center"/>
            </w:pPr>
            <w:r w:rsidRPr="00492954">
              <w:t>357</w:t>
            </w:r>
          </w:p>
        </w:tc>
        <w:tc>
          <w:tcPr>
            <w:tcW w:w="1418" w:type="dxa"/>
            <w:shd w:val="clear" w:color="auto" w:fill="D9D9D9" w:themeFill="background1" w:themeFillShade="D9"/>
            <w:vAlign w:val="center"/>
          </w:tcPr>
          <w:p w14:paraId="5DE1441D" w14:textId="1893D5E3" w:rsidR="00011CC2" w:rsidRPr="00D67785" w:rsidRDefault="00011CC2" w:rsidP="00A260C8">
            <w:pPr>
              <w:spacing w:before="0"/>
              <w:jc w:val="center"/>
            </w:pPr>
            <w:r w:rsidRPr="00492954">
              <w:t>35.1</w:t>
            </w:r>
          </w:p>
        </w:tc>
      </w:tr>
      <w:tr w:rsidR="00981E7A" w:rsidRPr="00D67785" w14:paraId="2F1E36AF" w14:textId="77777777" w:rsidTr="00A260C8">
        <w:trPr>
          <w:trHeight w:val="301"/>
        </w:trPr>
        <w:tc>
          <w:tcPr>
            <w:tcW w:w="10348" w:type="dxa"/>
            <w:gridSpan w:val="4"/>
            <w:noWrap/>
            <w:vAlign w:val="center"/>
          </w:tcPr>
          <w:p w14:paraId="76C643A6" w14:textId="67101E95" w:rsidR="00981E7A" w:rsidRPr="00D67785" w:rsidRDefault="00776A3E" w:rsidP="00A260C8">
            <w:pPr>
              <w:spacing w:before="0"/>
              <w:jc w:val="center"/>
              <w:rPr>
                <w:rFonts w:eastAsia="Times New Roman"/>
                <w:lang w:eastAsia="en-AU"/>
              </w:rPr>
            </w:pPr>
            <w:r w:rsidRPr="00776A3E">
              <w:rPr>
                <w:rFonts w:eastAsia="Times New Roman"/>
                <w:lang w:eastAsia="en-AU"/>
              </w:rPr>
              <w:t>In Semester One, 2025, were you involved in teaching and</w:t>
            </w:r>
            <w:r w:rsidR="00AC7A6B">
              <w:rPr>
                <w:rFonts w:eastAsia="Times New Roman"/>
                <w:lang w:eastAsia="en-AU"/>
              </w:rPr>
              <w:t xml:space="preserve"> </w:t>
            </w:r>
            <w:r w:rsidRPr="00776A3E">
              <w:rPr>
                <w:rFonts w:eastAsia="Times New Roman"/>
                <w:lang w:eastAsia="en-AU"/>
              </w:rPr>
              <w:t>/</w:t>
            </w:r>
            <w:r w:rsidR="00AC7A6B">
              <w:rPr>
                <w:rFonts w:eastAsia="Times New Roman"/>
                <w:lang w:eastAsia="en-AU"/>
              </w:rPr>
              <w:t xml:space="preserve"> </w:t>
            </w:r>
            <w:r w:rsidRPr="00776A3E">
              <w:rPr>
                <w:rFonts w:eastAsia="Times New Roman"/>
                <w:lang w:eastAsia="en-AU"/>
              </w:rPr>
              <w:t>or supervising any of these medical trainees in your practice?</w:t>
            </w:r>
          </w:p>
        </w:tc>
      </w:tr>
      <w:tr w:rsidR="005F3668" w:rsidRPr="00D67785" w14:paraId="341A237F" w14:textId="77777777" w:rsidTr="00A260C8">
        <w:trPr>
          <w:trHeight w:val="301"/>
        </w:trPr>
        <w:tc>
          <w:tcPr>
            <w:tcW w:w="3686" w:type="dxa"/>
            <w:vMerge w:val="restart"/>
            <w:shd w:val="clear" w:color="auto" w:fill="D9D9D9" w:themeFill="background1" w:themeFillShade="D9"/>
            <w:noWrap/>
            <w:vAlign w:val="center"/>
          </w:tcPr>
          <w:p w14:paraId="4FA7A30F" w14:textId="442EFF5C" w:rsidR="00D9242D" w:rsidRPr="006A5A3B" w:rsidRDefault="00D9242D" w:rsidP="00DB6102">
            <w:pPr>
              <w:spacing w:before="0"/>
              <w:rPr>
                <w:lang w:eastAsia="en-AU"/>
              </w:rPr>
            </w:pPr>
            <w:r w:rsidRPr="006111E9">
              <w:t>Medical student</w:t>
            </w:r>
          </w:p>
        </w:tc>
        <w:tc>
          <w:tcPr>
            <w:tcW w:w="3827" w:type="dxa"/>
            <w:shd w:val="clear" w:color="auto" w:fill="D9D9D9" w:themeFill="background1" w:themeFillShade="D9"/>
            <w:noWrap/>
          </w:tcPr>
          <w:p w14:paraId="6D2746D8" w14:textId="767955BE" w:rsidR="00D9242D" w:rsidRPr="00D67785" w:rsidRDefault="00D9242D" w:rsidP="00DB6102">
            <w:pPr>
              <w:spacing w:before="0"/>
              <w:rPr>
                <w:rFonts w:eastAsia="Times New Roman"/>
                <w:lang w:eastAsia="en-AU"/>
              </w:rPr>
            </w:pPr>
            <w:r>
              <w:rPr>
                <w:rFonts w:eastAsia="Times New Roman"/>
                <w:lang w:eastAsia="en-AU"/>
              </w:rPr>
              <w:t>No</w:t>
            </w:r>
          </w:p>
        </w:tc>
        <w:tc>
          <w:tcPr>
            <w:tcW w:w="1417" w:type="dxa"/>
            <w:shd w:val="clear" w:color="auto" w:fill="D9D9D9" w:themeFill="background1" w:themeFillShade="D9"/>
            <w:noWrap/>
            <w:vAlign w:val="center"/>
          </w:tcPr>
          <w:p w14:paraId="16D5C8DA" w14:textId="5AE080B4" w:rsidR="00D9242D" w:rsidRPr="00D67785" w:rsidRDefault="00D9242D" w:rsidP="00A260C8">
            <w:pPr>
              <w:spacing w:before="0"/>
              <w:jc w:val="center"/>
              <w:rPr>
                <w:rFonts w:eastAsia="Times New Roman"/>
                <w:lang w:eastAsia="en-AU"/>
              </w:rPr>
            </w:pPr>
            <w:r w:rsidRPr="000735C4">
              <w:t>562</w:t>
            </w:r>
          </w:p>
        </w:tc>
        <w:tc>
          <w:tcPr>
            <w:tcW w:w="1418" w:type="dxa"/>
            <w:shd w:val="clear" w:color="auto" w:fill="D9D9D9" w:themeFill="background1" w:themeFillShade="D9"/>
            <w:noWrap/>
            <w:vAlign w:val="center"/>
          </w:tcPr>
          <w:p w14:paraId="22871AC1" w14:textId="2CE4AC0F" w:rsidR="00D9242D" w:rsidRPr="00D67785" w:rsidRDefault="00D9242D" w:rsidP="00A260C8">
            <w:pPr>
              <w:spacing w:before="0"/>
              <w:jc w:val="center"/>
              <w:rPr>
                <w:rFonts w:eastAsia="Times New Roman"/>
                <w:lang w:eastAsia="en-AU"/>
              </w:rPr>
            </w:pPr>
            <w:r w:rsidRPr="000735C4">
              <w:t>55.5</w:t>
            </w:r>
          </w:p>
        </w:tc>
      </w:tr>
      <w:tr w:rsidR="005F3668" w:rsidRPr="00D67785" w14:paraId="21839870" w14:textId="77777777" w:rsidTr="00A260C8">
        <w:trPr>
          <w:trHeight w:val="301"/>
        </w:trPr>
        <w:tc>
          <w:tcPr>
            <w:tcW w:w="3686" w:type="dxa"/>
            <w:vMerge/>
            <w:shd w:val="clear" w:color="auto" w:fill="D9D9D9" w:themeFill="background1" w:themeFillShade="D9"/>
            <w:noWrap/>
            <w:vAlign w:val="center"/>
          </w:tcPr>
          <w:p w14:paraId="69D0A09E" w14:textId="77777777" w:rsidR="00D9242D" w:rsidRPr="006A5A3B" w:rsidRDefault="00D9242D" w:rsidP="00DB6102">
            <w:pPr>
              <w:spacing w:before="0"/>
              <w:rPr>
                <w:lang w:eastAsia="en-AU"/>
              </w:rPr>
            </w:pPr>
          </w:p>
        </w:tc>
        <w:tc>
          <w:tcPr>
            <w:tcW w:w="3827" w:type="dxa"/>
            <w:shd w:val="clear" w:color="auto" w:fill="D9D9D9" w:themeFill="background1" w:themeFillShade="D9"/>
            <w:noWrap/>
          </w:tcPr>
          <w:p w14:paraId="03AEB34E" w14:textId="6C419898" w:rsidR="00D9242D" w:rsidRPr="00D67785" w:rsidRDefault="00D9242D" w:rsidP="00DB6102">
            <w:pPr>
              <w:spacing w:before="0"/>
              <w:rPr>
                <w:rFonts w:eastAsia="Times New Roman"/>
                <w:lang w:eastAsia="en-AU"/>
              </w:rPr>
            </w:pPr>
            <w:r>
              <w:rPr>
                <w:rFonts w:eastAsia="Times New Roman"/>
                <w:lang w:eastAsia="en-AU"/>
              </w:rPr>
              <w:t>Yes</w:t>
            </w:r>
          </w:p>
        </w:tc>
        <w:tc>
          <w:tcPr>
            <w:tcW w:w="1417" w:type="dxa"/>
            <w:shd w:val="clear" w:color="auto" w:fill="D9D9D9" w:themeFill="background1" w:themeFillShade="D9"/>
            <w:noWrap/>
            <w:vAlign w:val="center"/>
          </w:tcPr>
          <w:p w14:paraId="60216C02" w14:textId="7CD74238" w:rsidR="00D9242D" w:rsidRPr="00D67785" w:rsidRDefault="00D9242D" w:rsidP="00A260C8">
            <w:pPr>
              <w:spacing w:before="0"/>
              <w:jc w:val="center"/>
              <w:rPr>
                <w:rFonts w:eastAsia="Times New Roman"/>
                <w:lang w:eastAsia="en-AU"/>
              </w:rPr>
            </w:pPr>
            <w:r w:rsidRPr="000735C4">
              <w:t>351</w:t>
            </w:r>
          </w:p>
        </w:tc>
        <w:tc>
          <w:tcPr>
            <w:tcW w:w="1418" w:type="dxa"/>
            <w:shd w:val="clear" w:color="auto" w:fill="D9D9D9" w:themeFill="background1" w:themeFillShade="D9"/>
            <w:noWrap/>
            <w:vAlign w:val="center"/>
          </w:tcPr>
          <w:p w14:paraId="7D397D29" w14:textId="5BA998E2" w:rsidR="00D9242D" w:rsidRPr="00D67785" w:rsidRDefault="00D9242D" w:rsidP="00A260C8">
            <w:pPr>
              <w:spacing w:before="0"/>
              <w:jc w:val="center"/>
              <w:rPr>
                <w:rFonts w:eastAsia="Times New Roman"/>
                <w:lang w:eastAsia="en-AU"/>
              </w:rPr>
            </w:pPr>
            <w:r w:rsidRPr="000735C4">
              <w:t>34.6</w:t>
            </w:r>
          </w:p>
        </w:tc>
      </w:tr>
      <w:tr w:rsidR="005F3668" w:rsidRPr="00D67785" w14:paraId="7C3FC69B" w14:textId="77777777" w:rsidTr="00A260C8">
        <w:trPr>
          <w:trHeight w:val="301"/>
        </w:trPr>
        <w:tc>
          <w:tcPr>
            <w:tcW w:w="3686" w:type="dxa"/>
            <w:vMerge/>
            <w:shd w:val="clear" w:color="auto" w:fill="D9D9D9" w:themeFill="background1" w:themeFillShade="D9"/>
            <w:noWrap/>
            <w:vAlign w:val="center"/>
          </w:tcPr>
          <w:p w14:paraId="507BD4FB" w14:textId="77777777" w:rsidR="00D9242D" w:rsidRPr="006A5A3B" w:rsidRDefault="00D9242D" w:rsidP="00DB6102">
            <w:pPr>
              <w:spacing w:before="0"/>
              <w:rPr>
                <w:lang w:eastAsia="en-AU"/>
              </w:rPr>
            </w:pPr>
          </w:p>
        </w:tc>
        <w:tc>
          <w:tcPr>
            <w:tcW w:w="3827" w:type="dxa"/>
            <w:shd w:val="clear" w:color="auto" w:fill="D9D9D9" w:themeFill="background1" w:themeFillShade="D9"/>
            <w:noWrap/>
          </w:tcPr>
          <w:p w14:paraId="39A68849" w14:textId="76E4F13D" w:rsidR="00D9242D" w:rsidRPr="00D67785" w:rsidRDefault="00D9242D" w:rsidP="00DB6102">
            <w:pPr>
              <w:spacing w:before="0"/>
            </w:pPr>
            <w:r>
              <w:t>Not present at my practice</w:t>
            </w:r>
          </w:p>
        </w:tc>
        <w:tc>
          <w:tcPr>
            <w:tcW w:w="1417" w:type="dxa"/>
            <w:shd w:val="clear" w:color="auto" w:fill="D9D9D9" w:themeFill="background1" w:themeFillShade="D9"/>
            <w:noWrap/>
            <w:vAlign w:val="center"/>
          </w:tcPr>
          <w:p w14:paraId="44C72FF6" w14:textId="4BE984B6" w:rsidR="00D9242D" w:rsidRPr="00D67785" w:rsidRDefault="00D9242D" w:rsidP="00A260C8">
            <w:pPr>
              <w:spacing w:before="0"/>
              <w:jc w:val="center"/>
              <w:rPr>
                <w:rFonts w:eastAsia="Times New Roman"/>
                <w:lang w:eastAsia="en-AU"/>
              </w:rPr>
            </w:pPr>
            <w:r w:rsidRPr="000735C4">
              <w:t>100</w:t>
            </w:r>
          </w:p>
        </w:tc>
        <w:tc>
          <w:tcPr>
            <w:tcW w:w="1418" w:type="dxa"/>
            <w:shd w:val="clear" w:color="auto" w:fill="D9D9D9" w:themeFill="background1" w:themeFillShade="D9"/>
            <w:noWrap/>
            <w:vAlign w:val="center"/>
          </w:tcPr>
          <w:p w14:paraId="2887C93C" w14:textId="145B035A" w:rsidR="00D9242D" w:rsidRPr="00D67785" w:rsidRDefault="00D9242D" w:rsidP="00A260C8">
            <w:pPr>
              <w:spacing w:before="0"/>
              <w:jc w:val="center"/>
              <w:rPr>
                <w:rFonts w:eastAsia="Times New Roman"/>
                <w:lang w:eastAsia="en-AU"/>
              </w:rPr>
            </w:pPr>
            <w:r w:rsidRPr="000735C4">
              <w:t>9.9</w:t>
            </w:r>
          </w:p>
        </w:tc>
      </w:tr>
      <w:tr w:rsidR="00D9242D" w:rsidRPr="00D67785" w14:paraId="7EDC1569" w14:textId="77777777" w:rsidTr="00A260C8">
        <w:trPr>
          <w:trHeight w:val="301"/>
        </w:trPr>
        <w:tc>
          <w:tcPr>
            <w:tcW w:w="3686" w:type="dxa"/>
            <w:vMerge w:val="restart"/>
            <w:noWrap/>
            <w:vAlign w:val="center"/>
          </w:tcPr>
          <w:p w14:paraId="5CDBA124" w14:textId="77777777" w:rsidR="00D9242D" w:rsidRPr="006111E9" w:rsidRDefault="00D9242D" w:rsidP="00DB6102">
            <w:pPr>
              <w:spacing w:before="0"/>
            </w:pPr>
            <w:r w:rsidRPr="006111E9">
              <w:t>Prevocational doctor</w:t>
            </w:r>
          </w:p>
          <w:p w14:paraId="35B310E9" w14:textId="49918A5D" w:rsidR="00D9242D" w:rsidRPr="006A5A3B" w:rsidRDefault="00D9242D" w:rsidP="00DB6102">
            <w:pPr>
              <w:spacing w:before="0"/>
              <w:rPr>
                <w:lang w:eastAsia="en-AU"/>
              </w:rPr>
            </w:pPr>
          </w:p>
        </w:tc>
        <w:tc>
          <w:tcPr>
            <w:tcW w:w="3827" w:type="dxa"/>
            <w:noWrap/>
          </w:tcPr>
          <w:p w14:paraId="319C8400" w14:textId="4AC6B339" w:rsidR="00D9242D" w:rsidRPr="00D67785" w:rsidRDefault="00D9242D" w:rsidP="00DB6102">
            <w:pPr>
              <w:spacing w:before="0"/>
            </w:pPr>
            <w:r>
              <w:rPr>
                <w:rFonts w:eastAsia="Times New Roman"/>
                <w:lang w:eastAsia="en-AU"/>
              </w:rPr>
              <w:t>No</w:t>
            </w:r>
          </w:p>
        </w:tc>
        <w:tc>
          <w:tcPr>
            <w:tcW w:w="1417" w:type="dxa"/>
            <w:noWrap/>
            <w:vAlign w:val="center"/>
          </w:tcPr>
          <w:p w14:paraId="5C80C72B" w14:textId="6B5F01D6" w:rsidR="00D9242D" w:rsidRPr="00D67785" w:rsidRDefault="00D9242D" w:rsidP="00A260C8">
            <w:pPr>
              <w:spacing w:before="0"/>
              <w:jc w:val="center"/>
              <w:rPr>
                <w:rFonts w:eastAsia="Times New Roman"/>
                <w:lang w:eastAsia="en-AU"/>
              </w:rPr>
            </w:pPr>
            <w:r w:rsidRPr="000735C4">
              <w:t>711</w:t>
            </w:r>
          </w:p>
        </w:tc>
        <w:tc>
          <w:tcPr>
            <w:tcW w:w="1418" w:type="dxa"/>
            <w:noWrap/>
            <w:vAlign w:val="center"/>
          </w:tcPr>
          <w:p w14:paraId="5365AE49" w14:textId="029C40BB" w:rsidR="00D9242D" w:rsidRPr="00D67785" w:rsidRDefault="00D9242D" w:rsidP="00A260C8">
            <w:pPr>
              <w:spacing w:before="0"/>
              <w:jc w:val="center"/>
              <w:rPr>
                <w:rFonts w:eastAsia="Times New Roman"/>
                <w:lang w:eastAsia="en-AU"/>
              </w:rPr>
            </w:pPr>
            <w:r w:rsidRPr="000735C4">
              <w:t>71.2</w:t>
            </w:r>
          </w:p>
        </w:tc>
      </w:tr>
      <w:tr w:rsidR="00D9242D" w:rsidRPr="00D67785" w14:paraId="75655AE7" w14:textId="77777777" w:rsidTr="00A260C8">
        <w:trPr>
          <w:trHeight w:val="301"/>
        </w:trPr>
        <w:tc>
          <w:tcPr>
            <w:tcW w:w="3686" w:type="dxa"/>
            <w:vMerge/>
            <w:noWrap/>
            <w:vAlign w:val="center"/>
          </w:tcPr>
          <w:p w14:paraId="5C2E56C0" w14:textId="77777777" w:rsidR="00D9242D" w:rsidRPr="006A5A3B" w:rsidRDefault="00D9242D" w:rsidP="00DB6102">
            <w:pPr>
              <w:spacing w:before="0"/>
              <w:rPr>
                <w:lang w:eastAsia="en-AU"/>
              </w:rPr>
            </w:pPr>
          </w:p>
        </w:tc>
        <w:tc>
          <w:tcPr>
            <w:tcW w:w="3827" w:type="dxa"/>
            <w:noWrap/>
          </w:tcPr>
          <w:p w14:paraId="78C2FC75" w14:textId="43D67417" w:rsidR="00D9242D" w:rsidRPr="00D67785" w:rsidRDefault="00D9242D" w:rsidP="00DB6102">
            <w:pPr>
              <w:spacing w:before="0"/>
              <w:rPr>
                <w:rFonts w:eastAsia="Times New Roman"/>
                <w:lang w:eastAsia="en-AU"/>
              </w:rPr>
            </w:pPr>
            <w:r>
              <w:rPr>
                <w:rFonts w:eastAsia="Times New Roman"/>
                <w:lang w:eastAsia="en-AU"/>
              </w:rPr>
              <w:t>Yes</w:t>
            </w:r>
          </w:p>
        </w:tc>
        <w:tc>
          <w:tcPr>
            <w:tcW w:w="1417" w:type="dxa"/>
            <w:noWrap/>
            <w:vAlign w:val="center"/>
          </w:tcPr>
          <w:p w14:paraId="6B5C063E" w14:textId="58828D15" w:rsidR="00D9242D" w:rsidRPr="00D67785" w:rsidRDefault="00D9242D" w:rsidP="00A260C8">
            <w:pPr>
              <w:spacing w:before="0"/>
              <w:jc w:val="center"/>
              <w:rPr>
                <w:rFonts w:eastAsia="Times New Roman"/>
                <w:lang w:eastAsia="en-AU"/>
              </w:rPr>
            </w:pPr>
            <w:r w:rsidRPr="000735C4">
              <w:t>130</w:t>
            </w:r>
          </w:p>
        </w:tc>
        <w:tc>
          <w:tcPr>
            <w:tcW w:w="1418" w:type="dxa"/>
            <w:noWrap/>
            <w:vAlign w:val="center"/>
          </w:tcPr>
          <w:p w14:paraId="44686E89" w14:textId="3F6BFFC7" w:rsidR="00D9242D" w:rsidRPr="00D67785" w:rsidRDefault="00D9242D" w:rsidP="00A260C8">
            <w:pPr>
              <w:spacing w:before="0"/>
              <w:jc w:val="center"/>
              <w:rPr>
                <w:rFonts w:eastAsia="Times New Roman"/>
                <w:lang w:eastAsia="en-AU"/>
              </w:rPr>
            </w:pPr>
            <w:r w:rsidRPr="000735C4">
              <w:t>13.0</w:t>
            </w:r>
          </w:p>
        </w:tc>
      </w:tr>
      <w:tr w:rsidR="00D9242D" w:rsidRPr="00D67785" w14:paraId="18B8C0B8" w14:textId="77777777" w:rsidTr="00A260C8">
        <w:trPr>
          <w:trHeight w:val="301"/>
        </w:trPr>
        <w:tc>
          <w:tcPr>
            <w:tcW w:w="3686" w:type="dxa"/>
            <w:vMerge/>
            <w:noWrap/>
            <w:vAlign w:val="center"/>
          </w:tcPr>
          <w:p w14:paraId="4C5D47A7" w14:textId="77777777" w:rsidR="00D9242D" w:rsidRPr="006A5A3B" w:rsidRDefault="00D9242D" w:rsidP="00DB6102">
            <w:pPr>
              <w:spacing w:before="0"/>
              <w:rPr>
                <w:lang w:eastAsia="en-AU"/>
              </w:rPr>
            </w:pPr>
          </w:p>
        </w:tc>
        <w:tc>
          <w:tcPr>
            <w:tcW w:w="3827" w:type="dxa"/>
            <w:noWrap/>
          </w:tcPr>
          <w:p w14:paraId="3192B5B3" w14:textId="15305CCA" w:rsidR="00D9242D" w:rsidRPr="00D67785" w:rsidRDefault="00D9242D" w:rsidP="00DB6102">
            <w:pPr>
              <w:spacing w:before="0"/>
              <w:rPr>
                <w:rFonts w:eastAsia="Times New Roman"/>
                <w:lang w:eastAsia="en-AU"/>
              </w:rPr>
            </w:pPr>
            <w:r>
              <w:t>Not present at my practice</w:t>
            </w:r>
          </w:p>
        </w:tc>
        <w:tc>
          <w:tcPr>
            <w:tcW w:w="1417" w:type="dxa"/>
            <w:noWrap/>
            <w:vAlign w:val="center"/>
          </w:tcPr>
          <w:p w14:paraId="64515A4F" w14:textId="624B51CF" w:rsidR="00D9242D" w:rsidRPr="00D67785" w:rsidRDefault="00D9242D" w:rsidP="00A260C8">
            <w:pPr>
              <w:spacing w:before="0"/>
              <w:jc w:val="center"/>
              <w:rPr>
                <w:rFonts w:eastAsia="Times New Roman"/>
                <w:lang w:eastAsia="en-AU"/>
              </w:rPr>
            </w:pPr>
            <w:r w:rsidRPr="000735C4">
              <w:t>157</w:t>
            </w:r>
          </w:p>
        </w:tc>
        <w:tc>
          <w:tcPr>
            <w:tcW w:w="1418" w:type="dxa"/>
            <w:noWrap/>
            <w:vAlign w:val="center"/>
          </w:tcPr>
          <w:p w14:paraId="20027114" w14:textId="2D4057D4" w:rsidR="00D9242D" w:rsidRPr="00D67785" w:rsidRDefault="00D9242D" w:rsidP="00A260C8">
            <w:pPr>
              <w:spacing w:before="0"/>
              <w:jc w:val="center"/>
              <w:rPr>
                <w:rFonts w:eastAsia="Times New Roman"/>
                <w:lang w:eastAsia="en-AU"/>
              </w:rPr>
            </w:pPr>
            <w:r w:rsidRPr="000735C4">
              <w:t>15.7</w:t>
            </w:r>
          </w:p>
        </w:tc>
      </w:tr>
      <w:tr w:rsidR="005F3668" w:rsidRPr="00D67785" w14:paraId="2EFCAFFB" w14:textId="77777777" w:rsidTr="00A260C8">
        <w:trPr>
          <w:trHeight w:val="301"/>
        </w:trPr>
        <w:tc>
          <w:tcPr>
            <w:tcW w:w="3686" w:type="dxa"/>
            <w:vMerge w:val="restart"/>
            <w:shd w:val="clear" w:color="auto" w:fill="D9D9D9" w:themeFill="background1" w:themeFillShade="D9"/>
            <w:noWrap/>
            <w:vAlign w:val="center"/>
          </w:tcPr>
          <w:p w14:paraId="02C60C05" w14:textId="12EBFA8F" w:rsidR="00D9242D" w:rsidRPr="006A5A3B" w:rsidRDefault="00D9242D" w:rsidP="00DB6102">
            <w:pPr>
              <w:spacing w:before="0"/>
              <w:rPr>
                <w:lang w:eastAsia="en-AU"/>
              </w:rPr>
            </w:pPr>
            <w:proofErr w:type="gramStart"/>
            <w:r w:rsidRPr="006111E9">
              <w:t>Other</w:t>
            </w:r>
            <w:proofErr w:type="gramEnd"/>
            <w:r w:rsidRPr="006111E9">
              <w:t xml:space="preserve"> GP registrar</w:t>
            </w:r>
          </w:p>
        </w:tc>
        <w:tc>
          <w:tcPr>
            <w:tcW w:w="3827" w:type="dxa"/>
            <w:shd w:val="clear" w:color="auto" w:fill="D9D9D9" w:themeFill="background1" w:themeFillShade="D9"/>
            <w:noWrap/>
          </w:tcPr>
          <w:p w14:paraId="02C7BFA3" w14:textId="7B648154" w:rsidR="00D9242D" w:rsidRPr="00D67785" w:rsidRDefault="00D9242D" w:rsidP="00DB6102">
            <w:pPr>
              <w:spacing w:before="0"/>
              <w:rPr>
                <w:rFonts w:eastAsia="Times New Roman"/>
                <w:lang w:eastAsia="en-AU"/>
              </w:rPr>
            </w:pPr>
            <w:r>
              <w:rPr>
                <w:rFonts w:eastAsia="Times New Roman"/>
                <w:lang w:eastAsia="en-AU"/>
              </w:rPr>
              <w:t>No</w:t>
            </w:r>
          </w:p>
        </w:tc>
        <w:tc>
          <w:tcPr>
            <w:tcW w:w="1417" w:type="dxa"/>
            <w:shd w:val="clear" w:color="auto" w:fill="D9D9D9" w:themeFill="background1" w:themeFillShade="D9"/>
            <w:noWrap/>
            <w:vAlign w:val="center"/>
          </w:tcPr>
          <w:p w14:paraId="440F7CF3" w14:textId="3660B247" w:rsidR="00D9242D" w:rsidRPr="00D67785" w:rsidRDefault="00D9242D" w:rsidP="00A260C8">
            <w:pPr>
              <w:spacing w:before="0"/>
              <w:jc w:val="center"/>
              <w:rPr>
                <w:rFonts w:eastAsia="Times New Roman"/>
                <w:lang w:eastAsia="en-AU"/>
              </w:rPr>
            </w:pPr>
            <w:r w:rsidRPr="000735C4">
              <w:t>686</w:t>
            </w:r>
          </w:p>
        </w:tc>
        <w:tc>
          <w:tcPr>
            <w:tcW w:w="1418" w:type="dxa"/>
            <w:shd w:val="clear" w:color="auto" w:fill="D9D9D9" w:themeFill="background1" w:themeFillShade="D9"/>
            <w:noWrap/>
            <w:vAlign w:val="center"/>
          </w:tcPr>
          <w:p w14:paraId="2139519D" w14:textId="18762507" w:rsidR="00D9242D" w:rsidRPr="00D67785" w:rsidRDefault="00D9242D" w:rsidP="00A260C8">
            <w:pPr>
              <w:spacing w:before="0"/>
              <w:jc w:val="center"/>
              <w:rPr>
                <w:rFonts w:eastAsia="Times New Roman"/>
                <w:lang w:eastAsia="en-AU"/>
              </w:rPr>
            </w:pPr>
            <w:r w:rsidRPr="000735C4">
              <w:t>68.8</w:t>
            </w:r>
          </w:p>
        </w:tc>
      </w:tr>
      <w:tr w:rsidR="005F3668" w:rsidRPr="00D67785" w14:paraId="7B77A594" w14:textId="77777777" w:rsidTr="00A260C8">
        <w:trPr>
          <w:trHeight w:val="301"/>
        </w:trPr>
        <w:tc>
          <w:tcPr>
            <w:tcW w:w="3686" w:type="dxa"/>
            <w:vMerge/>
            <w:shd w:val="clear" w:color="auto" w:fill="D9D9D9" w:themeFill="background1" w:themeFillShade="D9"/>
            <w:noWrap/>
            <w:vAlign w:val="center"/>
          </w:tcPr>
          <w:p w14:paraId="2EF7EFA6" w14:textId="77777777" w:rsidR="00D9242D" w:rsidRPr="006A5A3B" w:rsidRDefault="00D9242D" w:rsidP="00DB6102">
            <w:pPr>
              <w:spacing w:before="0"/>
              <w:rPr>
                <w:lang w:eastAsia="en-AU"/>
              </w:rPr>
            </w:pPr>
          </w:p>
        </w:tc>
        <w:tc>
          <w:tcPr>
            <w:tcW w:w="3827" w:type="dxa"/>
            <w:shd w:val="clear" w:color="auto" w:fill="D9D9D9" w:themeFill="background1" w:themeFillShade="D9"/>
            <w:noWrap/>
          </w:tcPr>
          <w:p w14:paraId="78B1875F" w14:textId="59C26C73" w:rsidR="00D9242D" w:rsidRPr="00D67785" w:rsidRDefault="00D9242D" w:rsidP="00DB6102">
            <w:pPr>
              <w:spacing w:before="0"/>
            </w:pPr>
            <w:r>
              <w:rPr>
                <w:rFonts w:eastAsia="Times New Roman"/>
                <w:lang w:eastAsia="en-AU"/>
              </w:rPr>
              <w:t>Yes</w:t>
            </w:r>
          </w:p>
        </w:tc>
        <w:tc>
          <w:tcPr>
            <w:tcW w:w="1417" w:type="dxa"/>
            <w:shd w:val="clear" w:color="auto" w:fill="D9D9D9" w:themeFill="background1" w:themeFillShade="D9"/>
            <w:noWrap/>
            <w:vAlign w:val="center"/>
          </w:tcPr>
          <w:p w14:paraId="4DA34012" w14:textId="4FEAE20B" w:rsidR="00D9242D" w:rsidRPr="00D67785" w:rsidRDefault="00D9242D" w:rsidP="00A260C8">
            <w:pPr>
              <w:spacing w:before="0"/>
              <w:jc w:val="center"/>
              <w:rPr>
                <w:rFonts w:eastAsia="Times New Roman"/>
                <w:lang w:eastAsia="en-AU"/>
              </w:rPr>
            </w:pPr>
            <w:r w:rsidRPr="000735C4">
              <w:t>227</w:t>
            </w:r>
          </w:p>
        </w:tc>
        <w:tc>
          <w:tcPr>
            <w:tcW w:w="1418" w:type="dxa"/>
            <w:shd w:val="clear" w:color="auto" w:fill="D9D9D9" w:themeFill="background1" w:themeFillShade="D9"/>
            <w:noWrap/>
            <w:vAlign w:val="center"/>
          </w:tcPr>
          <w:p w14:paraId="0ADDD66C" w14:textId="07773C30" w:rsidR="00D9242D" w:rsidRPr="00D67785" w:rsidRDefault="00D9242D" w:rsidP="00A260C8">
            <w:pPr>
              <w:spacing w:before="0"/>
              <w:jc w:val="center"/>
              <w:rPr>
                <w:rFonts w:eastAsia="Times New Roman"/>
                <w:lang w:eastAsia="en-AU"/>
              </w:rPr>
            </w:pPr>
            <w:r w:rsidRPr="000735C4">
              <w:t>22.8</w:t>
            </w:r>
          </w:p>
        </w:tc>
      </w:tr>
      <w:tr w:rsidR="005F3668" w:rsidRPr="00D67785" w14:paraId="5C18B29E" w14:textId="77777777" w:rsidTr="00A260C8">
        <w:trPr>
          <w:trHeight w:val="301"/>
        </w:trPr>
        <w:tc>
          <w:tcPr>
            <w:tcW w:w="3686" w:type="dxa"/>
            <w:vMerge/>
            <w:shd w:val="clear" w:color="auto" w:fill="D9D9D9" w:themeFill="background1" w:themeFillShade="D9"/>
            <w:noWrap/>
            <w:vAlign w:val="center"/>
          </w:tcPr>
          <w:p w14:paraId="38180F62" w14:textId="77777777" w:rsidR="00D9242D" w:rsidRPr="006A5A3B" w:rsidRDefault="00D9242D" w:rsidP="00DB6102">
            <w:pPr>
              <w:spacing w:before="0"/>
              <w:rPr>
                <w:lang w:eastAsia="en-AU"/>
              </w:rPr>
            </w:pPr>
          </w:p>
        </w:tc>
        <w:tc>
          <w:tcPr>
            <w:tcW w:w="3827" w:type="dxa"/>
            <w:shd w:val="clear" w:color="auto" w:fill="D9D9D9" w:themeFill="background1" w:themeFillShade="D9"/>
            <w:noWrap/>
          </w:tcPr>
          <w:p w14:paraId="0E12FCBE" w14:textId="12C75837" w:rsidR="00D9242D" w:rsidRPr="00D67785" w:rsidRDefault="00D9242D" w:rsidP="00DB6102">
            <w:pPr>
              <w:spacing w:before="0"/>
            </w:pPr>
            <w:r>
              <w:t>Not present at my practice</w:t>
            </w:r>
          </w:p>
        </w:tc>
        <w:tc>
          <w:tcPr>
            <w:tcW w:w="1417" w:type="dxa"/>
            <w:shd w:val="clear" w:color="auto" w:fill="D9D9D9" w:themeFill="background1" w:themeFillShade="D9"/>
            <w:noWrap/>
            <w:vAlign w:val="center"/>
          </w:tcPr>
          <w:p w14:paraId="0976CC35" w14:textId="5E84A1E9" w:rsidR="00D9242D" w:rsidRPr="00D67785" w:rsidRDefault="00D9242D" w:rsidP="00A260C8">
            <w:pPr>
              <w:spacing w:before="0"/>
              <w:jc w:val="center"/>
              <w:rPr>
                <w:rFonts w:eastAsia="Times New Roman"/>
                <w:lang w:eastAsia="en-AU"/>
              </w:rPr>
            </w:pPr>
            <w:r w:rsidRPr="000735C4">
              <w:t>84</w:t>
            </w:r>
          </w:p>
        </w:tc>
        <w:tc>
          <w:tcPr>
            <w:tcW w:w="1418" w:type="dxa"/>
            <w:shd w:val="clear" w:color="auto" w:fill="D9D9D9" w:themeFill="background1" w:themeFillShade="D9"/>
            <w:noWrap/>
            <w:vAlign w:val="center"/>
          </w:tcPr>
          <w:p w14:paraId="2D84D629" w14:textId="044CAB39" w:rsidR="00D9242D" w:rsidRPr="00D67785" w:rsidRDefault="00D9242D" w:rsidP="00A260C8">
            <w:pPr>
              <w:spacing w:before="0"/>
              <w:jc w:val="center"/>
              <w:rPr>
                <w:rFonts w:eastAsia="Times New Roman"/>
                <w:lang w:eastAsia="en-AU"/>
              </w:rPr>
            </w:pPr>
            <w:r w:rsidRPr="000735C4">
              <w:t>8.4</w:t>
            </w:r>
          </w:p>
        </w:tc>
      </w:tr>
      <w:tr w:rsidR="005C55E8" w:rsidRPr="00D67785" w14:paraId="20B776AF" w14:textId="77777777" w:rsidTr="00A260C8">
        <w:trPr>
          <w:trHeight w:val="301"/>
        </w:trPr>
        <w:tc>
          <w:tcPr>
            <w:tcW w:w="3686" w:type="dxa"/>
            <w:vMerge w:val="restart"/>
            <w:noWrap/>
            <w:vAlign w:val="center"/>
          </w:tcPr>
          <w:p w14:paraId="3A893B6E" w14:textId="4F35E802" w:rsidR="005C55E8" w:rsidRPr="006A5A3B" w:rsidRDefault="005C55E8" w:rsidP="00DB6102">
            <w:pPr>
              <w:spacing w:before="0"/>
              <w:rPr>
                <w:lang w:eastAsia="en-AU"/>
              </w:rPr>
            </w:pPr>
            <w:r w:rsidRPr="006111E9">
              <w:t>Other</w:t>
            </w:r>
          </w:p>
        </w:tc>
        <w:tc>
          <w:tcPr>
            <w:tcW w:w="3827" w:type="dxa"/>
            <w:noWrap/>
          </w:tcPr>
          <w:p w14:paraId="3DB9B13F" w14:textId="048FE0B2" w:rsidR="005C55E8" w:rsidRPr="00D67785" w:rsidRDefault="005C55E8" w:rsidP="00DB6102">
            <w:pPr>
              <w:spacing w:before="0"/>
              <w:rPr>
                <w:rFonts w:eastAsia="Times New Roman"/>
                <w:lang w:eastAsia="en-AU"/>
              </w:rPr>
            </w:pPr>
            <w:r>
              <w:rPr>
                <w:rFonts w:eastAsia="Times New Roman"/>
                <w:lang w:eastAsia="en-AU"/>
              </w:rPr>
              <w:t>No</w:t>
            </w:r>
          </w:p>
        </w:tc>
        <w:tc>
          <w:tcPr>
            <w:tcW w:w="1417" w:type="dxa"/>
            <w:noWrap/>
            <w:vAlign w:val="center"/>
          </w:tcPr>
          <w:p w14:paraId="17D17FE7" w14:textId="5279C7A3" w:rsidR="005C55E8" w:rsidRPr="00D67785" w:rsidRDefault="005C55E8" w:rsidP="00A260C8">
            <w:pPr>
              <w:spacing w:before="0"/>
              <w:jc w:val="center"/>
              <w:rPr>
                <w:rFonts w:eastAsia="Times New Roman"/>
                <w:lang w:eastAsia="en-AU"/>
              </w:rPr>
            </w:pPr>
            <w:r w:rsidRPr="00806FCE">
              <w:t>357</w:t>
            </w:r>
          </w:p>
        </w:tc>
        <w:tc>
          <w:tcPr>
            <w:tcW w:w="1418" w:type="dxa"/>
            <w:noWrap/>
            <w:vAlign w:val="center"/>
          </w:tcPr>
          <w:p w14:paraId="5B24755E" w14:textId="0C515C83" w:rsidR="005C55E8" w:rsidRPr="00D67785" w:rsidRDefault="005C55E8" w:rsidP="00A260C8">
            <w:pPr>
              <w:spacing w:before="0"/>
              <w:jc w:val="center"/>
              <w:rPr>
                <w:rFonts w:eastAsia="Times New Roman"/>
                <w:lang w:eastAsia="en-AU"/>
              </w:rPr>
            </w:pPr>
            <w:r w:rsidRPr="00806FCE">
              <w:t>75.8</w:t>
            </w:r>
          </w:p>
        </w:tc>
      </w:tr>
      <w:tr w:rsidR="005C55E8" w:rsidRPr="00D67785" w14:paraId="657B381D" w14:textId="77777777" w:rsidTr="00A260C8">
        <w:trPr>
          <w:trHeight w:val="301"/>
        </w:trPr>
        <w:tc>
          <w:tcPr>
            <w:tcW w:w="3686" w:type="dxa"/>
            <w:vMerge/>
            <w:noWrap/>
            <w:vAlign w:val="center"/>
          </w:tcPr>
          <w:p w14:paraId="3950E1C1" w14:textId="77777777" w:rsidR="005C55E8" w:rsidRPr="00D67785" w:rsidRDefault="005C55E8" w:rsidP="00DB6102">
            <w:pPr>
              <w:spacing w:before="0"/>
              <w:rPr>
                <w:lang w:eastAsia="en-AU"/>
              </w:rPr>
            </w:pPr>
          </w:p>
        </w:tc>
        <w:tc>
          <w:tcPr>
            <w:tcW w:w="3827" w:type="dxa"/>
            <w:noWrap/>
          </w:tcPr>
          <w:p w14:paraId="6EF17C35" w14:textId="1EABAE4F" w:rsidR="005C55E8" w:rsidRPr="00D67785" w:rsidRDefault="005C55E8" w:rsidP="00DB6102">
            <w:pPr>
              <w:spacing w:before="0"/>
              <w:rPr>
                <w:rFonts w:eastAsia="Times New Roman"/>
                <w:lang w:eastAsia="en-AU"/>
              </w:rPr>
            </w:pPr>
            <w:r>
              <w:rPr>
                <w:rFonts w:eastAsia="Times New Roman"/>
                <w:lang w:eastAsia="en-AU"/>
              </w:rPr>
              <w:t>Yes</w:t>
            </w:r>
          </w:p>
        </w:tc>
        <w:tc>
          <w:tcPr>
            <w:tcW w:w="1417" w:type="dxa"/>
            <w:noWrap/>
            <w:vAlign w:val="center"/>
          </w:tcPr>
          <w:p w14:paraId="4136E7F4" w14:textId="22E2924D" w:rsidR="005C55E8" w:rsidRPr="00D67785" w:rsidRDefault="005C55E8" w:rsidP="00A260C8">
            <w:pPr>
              <w:spacing w:before="0"/>
              <w:jc w:val="center"/>
              <w:rPr>
                <w:rFonts w:eastAsia="Times New Roman"/>
                <w:lang w:eastAsia="en-AU"/>
              </w:rPr>
            </w:pPr>
            <w:r w:rsidRPr="00806FCE">
              <w:t>30</w:t>
            </w:r>
          </w:p>
        </w:tc>
        <w:tc>
          <w:tcPr>
            <w:tcW w:w="1418" w:type="dxa"/>
            <w:noWrap/>
            <w:vAlign w:val="center"/>
          </w:tcPr>
          <w:p w14:paraId="726D484A" w14:textId="2856C6E9" w:rsidR="005C55E8" w:rsidRPr="00D67785" w:rsidRDefault="005C55E8" w:rsidP="00A260C8">
            <w:pPr>
              <w:spacing w:before="0"/>
              <w:jc w:val="center"/>
              <w:rPr>
                <w:rFonts w:eastAsia="Times New Roman"/>
                <w:lang w:eastAsia="en-AU"/>
              </w:rPr>
            </w:pPr>
            <w:r w:rsidRPr="00806FCE">
              <w:t>6.4</w:t>
            </w:r>
          </w:p>
        </w:tc>
      </w:tr>
      <w:tr w:rsidR="005C55E8" w:rsidRPr="001B69F3" w14:paraId="09DBC4AF" w14:textId="77777777" w:rsidTr="00A260C8">
        <w:trPr>
          <w:trHeight w:val="301"/>
        </w:trPr>
        <w:tc>
          <w:tcPr>
            <w:tcW w:w="3686" w:type="dxa"/>
            <w:vMerge/>
            <w:noWrap/>
            <w:vAlign w:val="center"/>
          </w:tcPr>
          <w:p w14:paraId="4324ACD7" w14:textId="77777777" w:rsidR="005C55E8" w:rsidRPr="00D67785" w:rsidRDefault="005C55E8" w:rsidP="00DB6102">
            <w:pPr>
              <w:spacing w:before="0"/>
              <w:rPr>
                <w:lang w:eastAsia="en-AU"/>
              </w:rPr>
            </w:pPr>
          </w:p>
        </w:tc>
        <w:tc>
          <w:tcPr>
            <w:tcW w:w="3827" w:type="dxa"/>
            <w:noWrap/>
          </w:tcPr>
          <w:p w14:paraId="71079B0E" w14:textId="3B4AD588" w:rsidR="005C55E8" w:rsidRPr="00D67785" w:rsidRDefault="005C55E8" w:rsidP="00DB6102">
            <w:pPr>
              <w:spacing w:before="0"/>
              <w:rPr>
                <w:rFonts w:eastAsia="Times New Roman"/>
                <w:lang w:eastAsia="en-AU"/>
              </w:rPr>
            </w:pPr>
            <w:r>
              <w:t>Not present at my practice</w:t>
            </w:r>
          </w:p>
        </w:tc>
        <w:tc>
          <w:tcPr>
            <w:tcW w:w="1417" w:type="dxa"/>
            <w:noWrap/>
            <w:vAlign w:val="center"/>
          </w:tcPr>
          <w:p w14:paraId="4BD457F4" w14:textId="291AF9BA" w:rsidR="005C55E8" w:rsidRPr="00D67785" w:rsidRDefault="005C55E8" w:rsidP="00A260C8">
            <w:pPr>
              <w:spacing w:before="0"/>
              <w:jc w:val="center"/>
              <w:rPr>
                <w:rFonts w:eastAsia="Times New Roman"/>
                <w:color w:val="000000"/>
                <w:lang w:eastAsia="en-AU"/>
              </w:rPr>
            </w:pPr>
            <w:r w:rsidRPr="00806FCE">
              <w:t>84</w:t>
            </w:r>
          </w:p>
        </w:tc>
        <w:tc>
          <w:tcPr>
            <w:tcW w:w="1418" w:type="dxa"/>
            <w:noWrap/>
            <w:vAlign w:val="center"/>
          </w:tcPr>
          <w:p w14:paraId="2C3F0CD3" w14:textId="2419B0C3" w:rsidR="005C55E8" w:rsidRPr="00D67785" w:rsidRDefault="005C55E8" w:rsidP="00A260C8">
            <w:pPr>
              <w:spacing w:before="0"/>
              <w:jc w:val="center"/>
              <w:rPr>
                <w:rFonts w:eastAsia="Times New Roman"/>
                <w:lang w:eastAsia="en-AU"/>
              </w:rPr>
            </w:pPr>
            <w:r w:rsidRPr="00806FCE">
              <w:t>17.8</w:t>
            </w:r>
          </w:p>
        </w:tc>
      </w:tr>
    </w:tbl>
    <w:p w14:paraId="2FAC37A0" w14:textId="44C600BD" w:rsidR="00CD08C0" w:rsidRPr="00AF4E00" w:rsidRDefault="008F4565" w:rsidP="00061087">
      <w:pPr>
        <w:pStyle w:val="Caption"/>
      </w:pPr>
      <w:bookmarkStart w:id="265" w:name="_Toc219401314"/>
      <w:r w:rsidRPr="00AF4E00">
        <w:t>T</w:t>
      </w:r>
      <w:r w:rsidR="00061087" w:rsidRPr="00AF4E00">
        <w:t xml:space="preserve">able </w:t>
      </w:r>
      <w:r w:rsidRPr="00AF4E00">
        <w:fldChar w:fldCharType="begin"/>
      </w:r>
      <w:r w:rsidRPr="00AF4E00">
        <w:instrText>SEQ Table \* ARABIC</w:instrText>
      </w:r>
      <w:r w:rsidRPr="00AF4E00">
        <w:fldChar w:fldCharType="separate"/>
      </w:r>
      <w:r w:rsidR="00782CD6">
        <w:rPr>
          <w:noProof/>
        </w:rPr>
        <w:t>23</w:t>
      </w:r>
      <w:r w:rsidRPr="00AF4E00">
        <w:fldChar w:fldCharType="end"/>
      </w:r>
      <w:r w:rsidR="00061087" w:rsidRPr="00AF4E00">
        <w:t xml:space="preserve">: </w:t>
      </w:r>
      <w:r w:rsidR="00E92744" w:rsidRPr="00AF4E00">
        <w:t>2025 GP NRS</w:t>
      </w:r>
      <w:r w:rsidR="00061087" w:rsidRPr="00AF4E00">
        <w:t xml:space="preserve"> item frequencies </w:t>
      </w:r>
      <w:r w:rsidR="00E5491D" w:rsidRPr="00AF4E00">
        <w:t>–</w:t>
      </w:r>
      <w:r w:rsidR="00061087" w:rsidRPr="00AF4E00">
        <w:t xml:space="preserve"> membership</w:t>
      </w:r>
      <w:r w:rsidR="00E5491D" w:rsidRPr="00AF4E00">
        <w:t>s (n=</w:t>
      </w:r>
      <w:r w:rsidR="00AF4E00" w:rsidRPr="00AF4E00">
        <w:t>603</w:t>
      </w:r>
      <w:r w:rsidR="00E5491D" w:rsidRPr="00AF4E00">
        <w:t>)</w:t>
      </w:r>
      <w:bookmarkEnd w:id="265"/>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Description w:val="This table  lists the responses given by registrars in the survey to questions about memberships. The table contains four heading columns: 1. Item, 2. Response options, 3. N, and 4. %. &#10;"/>
      </w:tblPr>
      <w:tblGrid>
        <w:gridCol w:w="3686"/>
        <w:gridCol w:w="3827"/>
        <w:gridCol w:w="1417"/>
        <w:gridCol w:w="71"/>
        <w:gridCol w:w="1347"/>
      </w:tblGrid>
      <w:tr w:rsidR="005F3668" w:rsidRPr="00AF4E00" w14:paraId="43DD2573" w14:textId="77777777" w:rsidTr="006767BC">
        <w:trPr>
          <w:cantSplit/>
          <w:trHeight w:val="301"/>
          <w:tblHeader/>
        </w:trPr>
        <w:tc>
          <w:tcPr>
            <w:tcW w:w="3686" w:type="dxa"/>
            <w:shd w:val="clear" w:color="auto" w:fill="592C5F" w:themeFill="accent1"/>
            <w:vAlign w:val="center"/>
          </w:tcPr>
          <w:p w14:paraId="443BE76F" w14:textId="77777777" w:rsidR="00E5491D" w:rsidRPr="00AF4E00" w:rsidRDefault="00E5491D" w:rsidP="00DB6102">
            <w:pPr>
              <w:spacing w:before="0"/>
              <w:rPr>
                <w:b/>
                <w:bCs/>
                <w:color w:val="FFFFFF" w:themeColor="background1"/>
              </w:rPr>
            </w:pPr>
            <w:r w:rsidRPr="00AF4E00">
              <w:rPr>
                <w:b/>
                <w:bCs/>
                <w:color w:val="FFFFFF" w:themeColor="background1"/>
              </w:rPr>
              <w:t>Item</w:t>
            </w:r>
          </w:p>
        </w:tc>
        <w:tc>
          <w:tcPr>
            <w:tcW w:w="3827" w:type="dxa"/>
            <w:shd w:val="clear" w:color="auto" w:fill="592C5F" w:themeFill="accent1"/>
            <w:vAlign w:val="center"/>
          </w:tcPr>
          <w:p w14:paraId="492A6956" w14:textId="77777777" w:rsidR="00E5491D" w:rsidRPr="00AF4E00" w:rsidRDefault="00E5491D" w:rsidP="00DB6102">
            <w:pPr>
              <w:spacing w:before="0"/>
              <w:rPr>
                <w:b/>
                <w:bCs/>
                <w:color w:val="FFFFFF" w:themeColor="background1"/>
              </w:rPr>
            </w:pPr>
            <w:r w:rsidRPr="00AF4E00">
              <w:rPr>
                <w:b/>
                <w:bCs/>
                <w:color w:val="FFFFFF" w:themeColor="background1"/>
              </w:rPr>
              <w:t>Response options</w:t>
            </w:r>
          </w:p>
        </w:tc>
        <w:tc>
          <w:tcPr>
            <w:tcW w:w="1417" w:type="dxa"/>
            <w:shd w:val="clear" w:color="auto" w:fill="592C5F" w:themeFill="accent1"/>
            <w:vAlign w:val="center"/>
          </w:tcPr>
          <w:p w14:paraId="7B17E42D" w14:textId="77777777" w:rsidR="00E5491D" w:rsidRPr="00AF4E00" w:rsidRDefault="00E5491D" w:rsidP="00DB6102">
            <w:pPr>
              <w:spacing w:before="0"/>
              <w:jc w:val="center"/>
              <w:rPr>
                <w:b/>
                <w:bCs/>
                <w:color w:val="FFFFFF" w:themeColor="background1"/>
              </w:rPr>
            </w:pPr>
            <w:r w:rsidRPr="00AF4E00">
              <w:rPr>
                <w:b/>
                <w:bCs/>
                <w:color w:val="FFFFFF" w:themeColor="background1"/>
              </w:rPr>
              <w:t>N</w:t>
            </w:r>
          </w:p>
        </w:tc>
        <w:tc>
          <w:tcPr>
            <w:tcW w:w="1418" w:type="dxa"/>
            <w:gridSpan w:val="2"/>
            <w:shd w:val="clear" w:color="auto" w:fill="592C5F" w:themeFill="accent1"/>
            <w:vAlign w:val="center"/>
          </w:tcPr>
          <w:p w14:paraId="5E998DAE" w14:textId="77777777" w:rsidR="00E5491D" w:rsidRPr="00AF4E00" w:rsidRDefault="00E5491D" w:rsidP="00DB6102">
            <w:pPr>
              <w:spacing w:before="0"/>
              <w:jc w:val="center"/>
              <w:rPr>
                <w:b/>
                <w:bCs/>
                <w:color w:val="FFFFFF" w:themeColor="background1"/>
              </w:rPr>
            </w:pPr>
            <w:r w:rsidRPr="00AF4E00">
              <w:rPr>
                <w:b/>
                <w:bCs/>
                <w:color w:val="FFFFFF" w:themeColor="background1"/>
              </w:rPr>
              <w:t>%</w:t>
            </w:r>
          </w:p>
        </w:tc>
      </w:tr>
      <w:tr w:rsidR="00E966C8" w:rsidRPr="00AF4E00" w14:paraId="7FADA3C9" w14:textId="77777777" w:rsidTr="006767BC">
        <w:trPr>
          <w:cantSplit/>
          <w:trHeight w:val="284"/>
        </w:trPr>
        <w:tc>
          <w:tcPr>
            <w:tcW w:w="3686" w:type="dxa"/>
            <w:vMerge w:val="restart"/>
            <w:shd w:val="clear" w:color="auto" w:fill="D9D9D9" w:themeFill="background1" w:themeFillShade="D9"/>
            <w:vAlign w:val="center"/>
          </w:tcPr>
          <w:p w14:paraId="395AD103" w14:textId="77777777" w:rsidR="00AF4E00" w:rsidRPr="00AF4E00" w:rsidRDefault="00AF4E00" w:rsidP="00DB6102">
            <w:pPr>
              <w:spacing w:before="0"/>
            </w:pPr>
            <w:r w:rsidRPr="00AF4E00">
              <w:t xml:space="preserve">Are you a member of any of these groups? </w:t>
            </w:r>
          </w:p>
          <w:p w14:paraId="15F2936F" w14:textId="43A07CBC" w:rsidR="00AF4E00" w:rsidRPr="00AF4E00" w:rsidRDefault="00AF4E00" w:rsidP="00DB6102">
            <w:pPr>
              <w:spacing w:before="0"/>
              <w:rPr>
                <w:i/>
              </w:rPr>
            </w:pPr>
            <w:r w:rsidRPr="00AF4E00">
              <w:rPr>
                <w:i/>
              </w:rPr>
              <w:t xml:space="preserve">Please select all that apply. </w:t>
            </w:r>
          </w:p>
        </w:tc>
        <w:tc>
          <w:tcPr>
            <w:tcW w:w="3827" w:type="dxa"/>
            <w:shd w:val="clear" w:color="auto" w:fill="D9D9D9" w:themeFill="background1" w:themeFillShade="D9"/>
            <w:vAlign w:val="center"/>
          </w:tcPr>
          <w:p w14:paraId="160EB6F5" w14:textId="786E704C" w:rsidR="00AF4E00" w:rsidRPr="00AF4E00" w:rsidRDefault="00AF4E00" w:rsidP="00DB6102">
            <w:pPr>
              <w:spacing w:before="0"/>
            </w:pPr>
            <w:r w:rsidRPr="00AF4E00">
              <w:t>Indigenous General Practice Trainee Network (IGPTN)</w:t>
            </w:r>
          </w:p>
        </w:tc>
        <w:tc>
          <w:tcPr>
            <w:tcW w:w="1488" w:type="dxa"/>
            <w:gridSpan w:val="2"/>
            <w:shd w:val="clear" w:color="auto" w:fill="D9D9D9" w:themeFill="background1" w:themeFillShade="D9"/>
            <w:vAlign w:val="center"/>
          </w:tcPr>
          <w:p w14:paraId="4D8DA03B" w14:textId="58DF2619" w:rsidR="00AF4E00" w:rsidRPr="00AF4E00" w:rsidRDefault="00AF4E00" w:rsidP="00DB6102">
            <w:pPr>
              <w:spacing w:before="0"/>
              <w:jc w:val="center"/>
            </w:pPr>
            <w:r w:rsidRPr="00AF4E00">
              <w:t>21</w:t>
            </w:r>
          </w:p>
        </w:tc>
        <w:tc>
          <w:tcPr>
            <w:tcW w:w="1347" w:type="dxa"/>
            <w:shd w:val="clear" w:color="auto" w:fill="D9D9D9" w:themeFill="background1" w:themeFillShade="D9"/>
            <w:vAlign w:val="center"/>
          </w:tcPr>
          <w:p w14:paraId="4D48DF5C" w14:textId="7EF6FCA4" w:rsidR="00AF4E00" w:rsidRPr="00AF4E00" w:rsidRDefault="00AF4E00" w:rsidP="00DB6102">
            <w:pPr>
              <w:spacing w:before="0"/>
              <w:jc w:val="center"/>
            </w:pPr>
            <w:r w:rsidRPr="00AF4E00">
              <w:t>3.5</w:t>
            </w:r>
          </w:p>
        </w:tc>
      </w:tr>
      <w:tr w:rsidR="00E966C8" w:rsidRPr="00AF4E00" w14:paraId="49DFC552" w14:textId="77777777" w:rsidTr="006767BC">
        <w:trPr>
          <w:cantSplit/>
          <w:trHeight w:val="284"/>
        </w:trPr>
        <w:tc>
          <w:tcPr>
            <w:tcW w:w="3686" w:type="dxa"/>
            <w:vMerge/>
            <w:shd w:val="clear" w:color="auto" w:fill="D9D9D9" w:themeFill="background1" w:themeFillShade="D9"/>
            <w:vAlign w:val="center"/>
          </w:tcPr>
          <w:p w14:paraId="43714E48" w14:textId="77777777" w:rsidR="00AF4E00" w:rsidRPr="00AF4E00" w:rsidRDefault="00AF4E00" w:rsidP="00DB6102">
            <w:pPr>
              <w:spacing w:before="0"/>
            </w:pPr>
          </w:p>
        </w:tc>
        <w:tc>
          <w:tcPr>
            <w:tcW w:w="3827" w:type="dxa"/>
            <w:shd w:val="clear" w:color="auto" w:fill="D9D9D9" w:themeFill="background1" w:themeFillShade="D9"/>
            <w:vAlign w:val="center"/>
          </w:tcPr>
          <w:p w14:paraId="6CD4E829" w14:textId="3FD71E74" w:rsidR="00AF4E00" w:rsidRPr="00AF4E00" w:rsidRDefault="00AF4E00" w:rsidP="00DB6102">
            <w:pPr>
              <w:spacing w:before="0"/>
            </w:pPr>
            <w:r w:rsidRPr="00AF4E00">
              <w:t>General Practice Registrars Australia (GPRA)</w:t>
            </w:r>
          </w:p>
        </w:tc>
        <w:tc>
          <w:tcPr>
            <w:tcW w:w="1488" w:type="dxa"/>
            <w:gridSpan w:val="2"/>
            <w:shd w:val="clear" w:color="auto" w:fill="D9D9D9" w:themeFill="background1" w:themeFillShade="D9"/>
            <w:vAlign w:val="center"/>
          </w:tcPr>
          <w:p w14:paraId="3EDB5C17" w14:textId="4AECD0A9" w:rsidR="00AF4E00" w:rsidRPr="00AF4E00" w:rsidRDefault="00AF4E00" w:rsidP="00DB6102">
            <w:pPr>
              <w:spacing w:before="0"/>
              <w:jc w:val="center"/>
            </w:pPr>
            <w:r w:rsidRPr="00AF4E00">
              <w:t>553</w:t>
            </w:r>
          </w:p>
        </w:tc>
        <w:tc>
          <w:tcPr>
            <w:tcW w:w="1347" w:type="dxa"/>
            <w:shd w:val="clear" w:color="auto" w:fill="D9D9D9" w:themeFill="background1" w:themeFillShade="D9"/>
            <w:vAlign w:val="center"/>
          </w:tcPr>
          <w:p w14:paraId="0068A71D" w14:textId="64471930" w:rsidR="00AF4E00" w:rsidRPr="00AF4E00" w:rsidRDefault="00AF4E00" w:rsidP="00DB6102">
            <w:pPr>
              <w:spacing w:before="0"/>
              <w:jc w:val="center"/>
            </w:pPr>
            <w:r w:rsidRPr="00AF4E00">
              <w:t>91.7</w:t>
            </w:r>
          </w:p>
        </w:tc>
      </w:tr>
      <w:tr w:rsidR="00E966C8" w:rsidRPr="00AF4E00" w14:paraId="37767290" w14:textId="77777777" w:rsidTr="006767BC">
        <w:trPr>
          <w:cantSplit/>
          <w:trHeight w:val="284"/>
        </w:trPr>
        <w:tc>
          <w:tcPr>
            <w:tcW w:w="3686" w:type="dxa"/>
            <w:vMerge/>
            <w:shd w:val="clear" w:color="auto" w:fill="D9D9D9" w:themeFill="background1" w:themeFillShade="D9"/>
            <w:vAlign w:val="center"/>
          </w:tcPr>
          <w:p w14:paraId="256A9BDD" w14:textId="77777777" w:rsidR="00AF4E00" w:rsidRPr="00AF4E00" w:rsidRDefault="00AF4E00" w:rsidP="00DB6102">
            <w:pPr>
              <w:spacing w:before="0"/>
            </w:pPr>
          </w:p>
        </w:tc>
        <w:tc>
          <w:tcPr>
            <w:tcW w:w="3827" w:type="dxa"/>
            <w:shd w:val="clear" w:color="auto" w:fill="D9D9D9" w:themeFill="background1" w:themeFillShade="D9"/>
            <w:vAlign w:val="center"/>
          </w:tcPr>
          <w:p w14:paraId="05EA24E3" w14:textId="3AB811F2" w:rsidR="00AF4E00" w:rsidRPr="00AF4E00" w:rsidRDefault="00AF4E00" w:rsidP="00DB6102">
            <w:pPr>
              <w:spacing w:before="0"/>
            </w:pPr>
            <w:r w:rsidRPr="00AF4E00">
              <w:t>Rural Doctors Association of Australia (RDAA)</w:t>
            </w:r>
          </w:p>
        </w:tc>
        <w:tc>
          <w:tcPr>
            <w:tcW w:w="1488" w:type="dxa"/>
            <w:gridSpan w:val="2"/>
            <w:shd w:val="clear" w:color="auto" w:fill="D9D9D9" w:themeFill="background1" w:themeFillShade="D9"/>
            <w:vAlign w:val="center"/>
          </w:tcPr>
          <w:p w14:paraId="0295C367" w14:textId="7B19045D" w:rsidR="00AF4E00" w:rsidRPr="00AF4E00" w:rsidRDefault="00AF4E00" w:rsidP="00DB6102">
            <w:pPr>
              <w:spacing w:before="0"/>
              <w:jc w:val="center"/>
            </w:pPr>
            <w:r w:rsidRPr="00AF4E00">
              <w:t>116</w:t>
            </w:r>
          </w:p>
        </w:tc>
        <w:tc>
          <w:tcPr>
            <w:tcW w:w="1347" w:type="dxa"/>
            <w:shd w:val="clear" w:color="auto" w:fill="D9D9D9" w:themeFill="background1" w:themeFillShade="D9"/>
            <w:vAlign w:val="center"/>
          </w:tcPr>
          <w:p w14:paraId="4675FCF7" w14:textId="169E2FB7" w:rsidR="00AF4E00" w:rsidRPr="00AF4E00" w:rsidRDefault="00AF4E00" w:rsidP="00DB6102">
            <w:pPr>
              <w:spacing w:before="0"/>
              <w:jc w:val="center"/>
            </w:pPr>
            <w:r w:rsidRPr="00AF4E00">
              <w:t>19.2</w:t>
            </w:r>
          </w:p>
        </w:tc>
      </w:tr>
      <w:tr w:rsidR="00AF4E00" w:rsidRPr="00AF4E00" w14:paraId="2DC4FE58" w14:textId="77777777" w:rsidTr="006767BC">
        <w:trPr>
          <w:cantSplit/>
          <w:trHeight w:val="284"/>
        </w:trPr>
        <w:tc>
          <w:tcPr>
            <w:tcW w:w="3686" w:type="dxa"/>
            <w:vMerge w:val="restart"/>
            <w:vAlign w:val="center"/>
          </w:tcPr>
          <w:p w14:paraId="2C834078" w14:textId="06BD5BA6" w:rsidR="00AF4E00" w:rsidRPr="00AF4E00" w:rsidRDefault="00AF4E00" w:rsidP="00DB6102">
            <w:pPr>
              <w:spacing w:before="0"/>
            </w:pPr>
            <w:r w:rsidRPr="00AF4E00">
              <w:rPr>
                <w:rFonts w:eastAsia="Times New Roman"/>
                <w:lang w:eastAsia="en-AU"/>
              </w:rPr>
              <w:t>&lt;If IGPTN&gt; In the last 6 months, how often have you engaged with IGPTN?</w:t>
            </w:r>
          </w:p>
        </w:tc>
        <w:tc>
          <w:tcPr>
            <w:tcW w:w="3827" w:type="dxa"/>
            <w:vAlign w:val="center"/>
          </w:tcPr>
          <w:p w14:paraId="424D0F5D" w14:textId="32849733" w:rsidR="00AF4E00" w:rsidRPr="00AF4E00" w:rsidRDefault="00AF4E00" w:rsidP="00DB6102">
            <w:pPr>
              <w:spacing w:before="0"/>
            </w:pPr>
            <w:r w:rsidRPr="00AF4E00">
              <w:t>Never</w:t>
            </w:r>
          </w:p>
        </w:tc>
        <w:tc>
          <w:tcPr>
            <w:tcW w:w="1488" w:type="dxa"/>
            <w:gridSpan w:val="2"/>
            <w:vAlign w:val="center"/>
          </w:tcPr>
          <w:p w14:paraId="21533F79" w14:textId="0D55BAF0" w:rsidR="00AF4E00" w:rsidRPr="00AF4E00" w:rsidRDefault="00AF4E00" w:rsidP="00DB6102">
            <w:pPr>
              <w:spacing w:before="0"/>
              <w:jc w:val="center"/>
            </w:pPr>
            <w:r w:rsidRPr="00AF4E00">
              <w:t>7</w:t>
            </w:r>
          </w:p>
        </w:tc>
        <w:tc>
          <w:tcPr>
            <w:tcW w:w="1347" w:type="dxa"/>
            <w:vAlign w:val="center"/>
          </w:tcPr>
          <w:p w14:paraId="11B6D2E3" w14:textId="4D993AD3" w:rsidR="00AF4E00" w:rsidRPr="00AF4E00" w:rsidRDefault="00AF4E00" w:rsidP="00DB6102">
            <w:pPr>
              <w:spacing w:before="0"/>
              <w:jc w:val="center"/>
            </w:pPr>
            <w:r w:rsidRPr="00AF4E00">
              <w:t>33.3</w:t>
            </w:r>
          </w:p>
        </w:tc>
      </w:tr>
      <w:tr w:rsidR="00AF4E00" w:rsidRPr="00AF4E00" w14:paraId="1B053FD4" w14:textId="77777777" w:rsidTr="006767BC">
        <w:trPr>
          <w:cantSplit/>
          <w:trHeight w:val="284"/>
        </w:trPr>
        <w:tc>
          <w:tcPr>
            <w:tcW w:w="3686" w:type="dxa"/>
            <w:vMerge/>
            <w:vAlign w:val="center"/>
          </w:tcPr>
          <w:p w14:paraId="10DFF867" w14:textId="77777777" w:rsidR="00AF4E00" w:rsidRPr="00AF4E00" w:rsidRDefault="00AF4E00" w:rsidP="00DB6102">
            <w:pPr>
              <w:spacing w:before="0"/>
              <w:rPr>
                <w:rFonts w:eastAsia="Times New Roman"/>
                <w:lang w:eastAsia="en-AU"/>
              </w:rPr>
            </w:pPr>
          </w:p>
        </w:tc>
        <w:tc>
          <w:tcPr>
            <w:tcW w:w="3827" w:type="dxa"/>
            <w:vAlign w:val="center"/>
          </w:tcPr>
          <w:p w14:paraId="7B493D10" w14:textId="78CB86DD" w:rsidR="00AF4E00" w:rsidRPr="00AF4E00" w:rsidRDefault="00AF4E00" w:rsidP="00DB6102">
            <w:pPr>
              <w:spacing w:before="0"/>
            </w:pPr>
            <w:r w:rsidRPr="00AF4E00">
              <w:t>Once</w:t>
            </w:r>
          </w:p>
        </w:tc>
        <w:tc>
          <w:tcPr>
            <w:tcW w:w="1488" w:type="dxa"/>
            <w:gridSpan w:val="2"/>
            <w:vAlign w:val="center"/>
          </w:tcPr>
          <w:p w14:paraId="43B8911D" w14:textId="3DF33475" w:rsidR="00AF4E00" w:rsidRPr="00AF4E00" w:rsidRDefault="00AF4E00" w:rsidP="00DB6102">
            <w:pPr>
              <w:spacing w:before="0"/>
              <w:jc w:val="center"/>
            </w:pPr>
            <w:r w:rsidRPr="00AF4E00">
              <w:t>5</w:t>
            </w:r>
          </w:p>
        </w:tc>
        <w:tc>
          <w:tcPr>
            <w:tcW w:w="1347" w:type="dxa"/>
            <w:vAlign w:val="center"/>
          </w:tcPr>
          <w:p w14:paraId="1AA3DA95" w14:textId="0A72851A" w:rsidR="00AF4E00" w:rsidRPr="00AF4E00" w:rsidRDefault="00AF4E00" w:rsidP="00DB6102">
            <w:pPr>
              <w:spacing w:before="0"/>
              <w:jc w:val="center"/>
            </w:pPr>
            <w:r w:rsidRPr="00AF4E00">
              <w:t>23.8</w:t>
            </w:r>
          </w:p>
        </w:tc>
      </w:tr>
      <w:tr w:rsidR="00AF4E00" w:rsidRPr="00AF4E00" w14:paraId="6DB6124C" w14:textId="77777777" w:rsidTr="006767BC">
        <w:trPr>
          <w:cantSplit/>
          <w:trHeight w:val="284"/>
        </w:trPr>
        <w:tc>
          <w:tcPr>
            <w:tcW w:w="3686" w:type="dxa"/>
            <w:vMerge/>
            <w:vAlign w:val="center"/>
          </w:tcPr>
          <w:p w14:paraId="4E581905" w14:textId="5CEF6682" w:rsidR="00AF4E00" w:rsidRPr="00AF4E00" w:rsidRDefault="00AF4E00" w:rsidP="00DB6102">
            <w:pPr>
              <w:spacing w:before="0"/>
              <w:rPr>
                <w:rFonts w:eastAsia="Times New Roman"/>
                <w:lang w:eastAsia="en-AU"/>
              </w:rPr>
            </w:pPr>
          </w:p>
        </w:tc>
        <w:tc>
          <w:tcPr>
            <w:tcW w:w="3827" w:type="dxa"/>
            <w:vAlign w:val="center"/>
          </w:tcPr>
          <w:p w14:paraId="24C4BF71" w14:textId="6E2D5849" w:rsidR="00AF4E00" w:rsidRPr="00AF4E00" w:rsidRDefault="00AF4E00" w:rsidP="00DB6102">
            <w:pPr>
              <w:spacing w:before="0"/>
            </w:pPr>
            <w:r w:rsidRPr="00AF4E00">
              <w:rPr>
                <w:rFonts w:eastAsia="Times New Roman"/>
                <w:lang w:eastAsia="en-AU"/>
              </w:rPr>
              <w:t>2 to 5 times</w:t>
            </w:r>
          </w:p>
        </w:tc>
        <w:tc>
          <w:tcPr>
            <w:tcW w:w="1488" w:type="dxa"/>
            <w:gridSpan w:val="2"/>
            <w:vAlign w:val="center"/>
          </w:tcPr>
          <w:p w14:paraId="2AF117BC" w14:textId="72416F95" w:rsidR="00AF4E00" w:rsidRPr="00AF4E00" w:rsidRDefault="00AF4E00" w:rsidP="00DB6102">
            <w:pPr>
              <w:spacing w:before="0"/>
              <w:jc w:val="center"/>
            </w:pPr>
            <w:r w:rsidRPr="00AF4E00">
              <w:t>2</w:t>
            </w:r>
          </w:p>
        </w:tc>
        <w:tc>
          <w:tcPr>
            <w:tcW w:w="1347" w:type="dxa"/>
            <w:vAlign w:val="center"/>
          </w:tcPr>
          <w:p w14:paraId="7E285E49" w14:textId="6668DEC1" w:rsidR="00AF4E00" w:rsidRPr="00AF4E00" w:rsidRDefault="00AF4E00" w:rsidP="00DB6102">
            <w:pPr>
              <w:spacing w:before="0"/>
              <w:jc w:val="center"/>
            </w:pPr>
            <w:r w:rsidRPr="00AF4E00">
              <w:t>9.5</w:t>
            </w:r>
          </w:p>
        </w:tc>
      </w:tr>
      <w:tr w:rsidR="00AF4E00" w:rsidRPr="00AF4E00" w14:paraId="4E102A55" w14:textId="77777777" w:rsidTr="006767BC">
        <w:trPr>
          <w:cantSplit/>
          <w:trHeight w:val="284"/>
        </w:trPr>
        <w:tc>
          <w:tcPr>
            <w:tcW w:w="3686" w:type="dxa"/>
            <w:vMerge/>
            <w:vAlign w:val="center"/>
          </w:tcPr>
          <w:p w14:paraId="40C4ABA0" w14:textId="673C6C6E" w:rsidR="00AF4E00" w:rsidRPr="00AF4E00" w:rsidRDefault="00AF4E00" w:rsidP="00DB6102">
            <w:pPr>
              <w:spacing w:before="0"/>
              <w:rPr>
                <w:rFonts w:eastAsia="Times New Roman"/>
                <w:lang w:eastAsia="en-AU"/>
              </w:rPr>
            </w:pPr>
          </w:p>
        </w:tc>
        <w:tc>
          <w:tcPr>
            <w:tcW w:w="3827" w:type="dxa"/>
            <w:vAlign w:val="center"/>
          </w:tcPr>
          <w:p w14:paraId="53F8F5E3" w14:textId="5CA0DC0F" w:rsidR="00AF4E00" w:rsidRPr="00AF4E00" w:rsidRDefault="00AF4E00" w:rsidP="00DB6102">
            <w:pPr>
              <w:spacing w:before="0"/>
            </w:pPr>
            <w:r w:rsidRPr="00AF4E00">
              <w:rPr>
                <w:rFonts w:eastAsia="Times New Roman"/>
                <w:lang w:eastAsia="en-AU"/>
              </w:rPr>
              <w:t>More than 5 times</w:t>
            </w:r>
          </w:p>
        </w:tc>
        <w:tc>
          <w:tcPr>
            <w:tcW w:w="1488" w:type="dxa"/>
            <w:gridSpan w:val="2"/>
            <w:vAlign w:val="center"/>
          </w:tcPr>
          <w:p w14:paraId="10FDDA5D" w14:textId="07F9F964" w:rsidR="00AF4E00" w:rsidRPr="00AF4E00" w:rsidRDefault="00AF4E00" w:rsidP="00DB6102">
            <w:pPr>
              <w:spacing w:before="0"/>
              <w:jc w:val="center"/>
            </w:pPr>
            <w:r w:rsidRPr="00AF4E00">
              <w:t>7</w:t>
            </w:r>
          </w:p>
        </w:tc>
        <w:tc>
          <w:tcPr>
            <w:tcW w:w="1347" w:type="dxa"/>
            <w:vAlign w:val="center"/>
          </w:tcPr>
          <w:p w14:paraId="75AECD8A" w14:textId="603687AD" w:rsidR="00AF4E00" w:rsidRPr="00AF4E00" w:rsidRDefault="00AF4E00" w:rsidP="00DB6102">
            <w:pPr>
              <w:spacing w:before="0"/>
              <w:jc w:val="center"/>
            </w:pPr>
            <w:r w:rsidRPr="00AF4E00">
              <w:t>33.3</w:t>
            </w:r>
          </w:p>
        </w:tc>
      </w:tr>
      <w:tr w:rsidR="00E966C8" w:rsidRPr="00AF4E00" w14:paraId="3F87CEB1" w14:textId="77777777" w:rsidTr="006767BC">
        <w:trPr>
          <w:cantSplit/>
          <w:trHeight w:val="284"/>
        </w:trPr>
        <w:tc>
          <w:tcPr>
            <w:tcW w:w="3686" w:type="dxa"/>
            <w:vMerge w:val="restart"/>
            <w:shd w:val="clear" w:color="auto" w:fill="D9D9D9" w:themeFill="background1" w:themeFillShade="D9"/>
            <w:vAlign w:val="center"/>
          </w:tcPr>
          <w:p w14:paraId="7FBE680E" w14:textId="50E3C2A6" w:rsidR="00AF4E00" w:rsidRPr="00AF4E00" w:rsidRDefault="00AF4E00" w:rsidP="00DB6102">
            <w:pPr>
              <w:spacing w:before="0"/>
              <w:rPr>
                <w:rFonts w:eastAsia="Times New Roman"/>
                <w:lang w:eastAsia="en-AU"/>
              </w:rPr>
            </w:pPr>
            <w:r w:rsidRPr="00AF4E00">
              <w:rPr>
                <w:rFonts w:eastAsia="Times New Roman"/>
                <w:lang w:eastAsia="en-AU"/>
              </w:rPr>
              <w:t>If &lt;IGPTN Once, 2 to 5 times or more than 5 times&gt; How satisfied are you with the support provided by IGPTN?</w:t>
            </w:r>
          </w:p>
        </w:tc>
        <w:tc>
          <w:tcPr>
            <w:tcW w:w="3827" w:type="dxa"/>
            <w:shd w:val="clear" w:color="auto" w:fill="D9D9D9" w:themeFill="background1" w:themeFillShade="D9"/>
            <w:vAlign w:val="center"/>
          </w:tcPr>
          <w:p w14:paraId="46AAD2D4" w14:textId="3FF599DF" w:rsidR="00AF4E00" w:rsidRPr="00AF4E00" w:rsidRDefault="00AF4E00" w:rsidP="00DB6102">
            <w:pPr>
              <w:spacing w:before="0"/>
              <w:rPr>
                <w:rFonts w:eastAsia="Times New Roman"/>
                <w:lang w:eastAsia="en-AU"/>
              </w:rPr>
            </w:pPr>
            <w:r w:rsidRPr="00AF4E00">
              <w:rPr>
                <w:lang w:eastAsia="en-AU"/>
              </w:rPr>
              <w:t>Very dissatisfied</w:t>
            </w:r>
          </w:p>
        </w:tc>
        <w:tc>
          <w:tcPr>
            <w:tcW w:w="1488" w:type="dxa"/>
            <w:gridSpan w:val="2"/>
            <w:shd w:val="clear" w:color="auto" w:fill="D9D9D9" w:themeFill="background1" w:themeFillShade="D9"/>
            <w:vAlign w:val="center"/>
          </w:tcPr>
          <w:p w14:paraId="2266DEAB" w14:textId="2567FA5E" w:rsidR="00AF4E00" w:rsidRPr="00AF4E00" w:rsidRDefault="00AF4E00" w:rsidP="00DB6102">
            <w:pPr>
              <w:spacing w:before="0"/>
              <w:jc w:val="center"/>
            </w:pPr>
            <w:r w:rsidRPr="00AF4E00">
              <w:t>0</w:t>
            </w:r>
          </w:p>
        </w:tc>
        <w:tc>
          <w:tcPr>
            <w:tcW w:w="1347" w:type="dxa"/>
            <w:shd w:val="clear" w:color="auto" w:fill="D9D9D9" w:themeFill="background1" w:themeFillShade="D9"/>
            <w:vAlign w:val="center"/>
          </w:tcPr>
          <w:p w14:paraId="5F78FCD1" w14:textId="26FFD177" w:rsidR="00AF4E00" w:rsidRPr="00AF4E00" w:rsidRDefault="00AF4E00" w:rsidP="00DB6102">
            <w:pPr>
              <w:spacing w:before="0"/>
              <w:jc w:val="center"/>
            </w:pPr>
            <w:r w:rsidRPr="00AF4E00">
              <w:t>0.0</w:t>
            </w:r>
          </w:p>
        </w:tc>
      </w:tr>
      <w:tr w:rsidR="00E966C8" w:rsidRPr="00AF4E00" w14:paraId="1128BA19" w14:textId="77777777" w:rsidTr="006767BC">
        <w:trPr>
          <w:cantSplit/>
          <w:trHeight w:val="284"/>
        </w:trPr>
        <w:tc>
          <w:tcPr>
            <w:tcW w:w="3686" w:type="dxa"/>
            <w:vMerge/>
            <w:shd w:val="clear" w:color="auto" w:fill="D9D9D9" w:themeFill="background1" w:themeFillShade="D9"/>
            <w:vAlign w:val="center"/>
          </w:tcPr>
          <w:p w14:paraId="5EB0362B" w14:textId="77777777" w:rsidR="00AF4E00" w:rsidRPr="00AF4E00" w:rsidRDefault="00AF4E00" w:rsidP="00DB6102">
            <w:pPr>
              <w:spacing w:before="0"/>
              <w:rPr>
                <w:rFonts w:eastAsia="Times New Roman"/>
                <w:lang w:eastAsia="en-AU"/>
              </w:rPr>
            </w:pPr>
          </w:p>
        </w:tc>
        <w:tc>
          <w:tcPr>
            <w:tcW w:w="3827" w:type="dxa"/>
            <w:shd w:val="clear" w:color="auto" w:fill="D9D9D9" w:themeFill="background1" w:themeFillShade="D9"/>
            <w:vAlign w:val="center"/>
          </w:tcPr>
          <w:p w14:paraId="291AE92A" w14:textId="4C1CE4B7" w:rsidR="00AF4E00" w:rsidRPr="00AF4E00" w:rsidRDefault="00AF4E00" w:rsidP="00DB6102">
            <w:pPr>
              <w:spacing w:before="0"/>
              <w:rPr>
                <w:rFonts w:eastAsia="Times New Roman"/>
                <w:lang w:eastAsia="en-AU"/>
              </w:rPr>
            </w:pPr>
            <w:r w:rsidRPr="00AF4E00">
              <w:rPr>
                <w:lang w:eastAsia="en-AU"/>
              </w:rPr>
              <w:t>2</w:t>
            </w:r>
          </w:p>
        </w:tc>
        <w:tc>
          <w:tcPr>
            <w:tcW w:w="1488" w:type="dxa"/>
            <w:gridSpan w:val="2"/>
            <w:shd w:val="clear" w:color="auto" w:fill="D9D9D9" w:themeFill="background1" w:themeFillShade="D9"/>
            <w:vAlign w:val="center"/>
          </w:tcPr>
          <w:p w14:paraId="086FA60F" w14:textId="16BCF15C" w:rsidR="00AF4E00" w:rsidRPr="00AF4E00" w:rsidRDefault="00AF4E00" w:rsidP="00DB6102">
            <w:pPr>
              <w:spacing w:before="0"/>
              <w:jc w:val="center"/>
            </w:pPr>
            <w:r w:rsidRPr="00AF4E00">
              <w:t>0</w:t>
            </w:r>
          </w:p>
        </w:tc>
        <w:tc>
          <w:tcPr>
            <w:tcW w:w="1347" w:type="dxa"/>
            <w:shd w:val="clear" w:color="auto" w:fill="D9D9D9" w:themeFill="background1" w:themeFillShade="D9"/>
            <w:vAlign w:val="center"/>
          </w:tcPr>
          <w:p w14:paraId="3E4250F6" w14:textId="3F137EFF" w:rsidR="00AF4E00" w:rsidRPr="00AF4E00" w:rsidRDefault="00AF4E00" w:rsidP="00DB6102">
            <w:pPr>
              <w:spacing w:before="0"/>
              <w:jc w:val="center"/>
            </w:pPr>
            <w:r w:rsidRPr="00AF4E00">
              <w:t>0.0</w:t>
            </w:r>
          </w:p>
        </w:tc>
      </w:tr>
      <w:tr w:rsidR="00E966C8" w:rsidRPr="00AF4E00" w14:paraId="09619A90" w14:textId="77777777" w:rsidTr="006767BC">
        <w:trPr>
          <w:cantSplit/>
          <w:trHeight w:val="284"/>
        </w:trPr>
        <w:tc>
          <w:tcPr>
            <w:tcW w:w="3686" w:type="dxa"/>
            <w:vMerge/>
            <w:shd w:val="clear" w:color="auto" w:fill="D9D9D9" w:themeFill="background1" w:themeFillShade="D9"/>
            <w:vAlign w:val="center"/>
          </w:tcPr>
          <w:p w14:paraId="0F859072" w14:textId="77777777" w:rsidR="00AF4E00" w:rsidRPr="00AF4E00" w:rsidRDefault="00AF4E00" w:rsidP="00DB6102">
            <w:pPr>
              <w:spacing w:before="0"/>
              <w:rPr>
                <w:rFonts w:eastAsia="Times New Roman"/>
                <w:lang w:eastAsia="en-AU"/>
              </w:rPr>
            </w:pPr>
          </w:p>
        </w:tc>
        <w:tc>
          <w:tcPr>
            <w:tcW w:w="3827" w:type="dxa"/>
            <w:shd w:val="clear" w:color="auto" w:fill="D9D9D9" w:themeFill="background1" w:themeFillShade="D9"/>
            <w:vAlign w:val="center"/>
          </w:tcPr>
          <w:p w14:paraId="12033178" w14:textId="0B7F1F1E" w:rsidR="00AF4E00" w:rsidRPr="00AF4E00" w:rsidRDefault="00AF4E00" w:rsidP="00DB6102">
            <w:pPr>
              <w:spacing w:before="0"/>
              <w:rPr>
                <w:rFonts w:eastAsia="Times New Roman"/>
                <w:lang w:eastAsia="en-AU"/>
              </w:rPr>
            </w:pPr>
            <w:r w:rsidRPr="00AF4E00">
              <w:rPr>
                <w:lang w:eastAsia="en-AU"/>
              </w:rPr>
              <w:t>3</w:t>
            </w:r>
          </w:p>
        </w:tc>
        <w:tc>
          <w:tcPr>
            <w:tcW w:w="1488" w:type="dxa"/>
            <w:gridSpan w:val="2"/>
            <w:shd w:val="clear" w:color="auto" w:fill="D9D9D9" w:themeFill="background1" w:themeFillShade="D9"/>
            <w:vAlign w:val="center"/>
          </w:tcPr>
          <w:p w14:paraId="1F8D8A15" w14:textId="0A542488" w:rsidR="00AF4E00" w:rsidRPr="00AF4E00" w:rsidRDefault="00AF4E00" w:rsidP="00DB6102">
            <w:pPr>
              <w:spacing w:before="0"/>
              <w:jc w:val="center"/>
            </w:pPr>
            <w:r w:rsidRPr="00AF4E00">
              <w:t>1</w:t>
            </w:r>
          </w:p>
        </w:tc>
        <w:tc>
          <w:tcPr>
            <w:tcW w:w="1347" w:type="dxa"/>
            <w:shd w:val="clear" w:color="auto" w:fill="D9D9D9" w:themeFill="background1" w:themeFillShade="D9"/>
            <w:vAlign w:val="center"/>
          </w:tcPr>
          <w:p w14:paraId="13F71808" w14:textId="69FBE263" w:rsidR="00AF4E00" w:rsidRPr="00AF4E00" w:rsidRDefault="00AF4E00" w:rsidP="00DB6102">
            <w:pPr>
              <w:spacing w:before="0"/>
              <w:jc w:val="center"/>
            </w:pPr>
            <w:r w:rsidRPr="00AF4E00">
              <w:t>7.1</w:t>
            </w:r>
          </w:p>
        </w:tc>
      </w:tr>
      <w:tr w:rsidR="00E966C8" w:rsidRPr="00AF4E00" w14:paraId="42DD1AF8" w14:textId="77777777" w:rsidTr="006767BC">
        <w:trPr>
          <w:cantSplit/>
          <w:trHeight w:val="284"/>
        </w:trPr>
        <w:tc>
          <w:tcPr>
            <w:tcW w:w="3686" w:type="dxa"/>
            <w:vMerge/>
            <w:shd w:val="clear" w:color="auto" w:fill="D9D9D9" w:themeFill="background1" w:themeFillShade="D9"/>
            <w:vAlign w:val="center"/>
          </w:tcPr>
          <w:p w14:paraId="5B0005B7" w14:textId="77777777" w:rsidR="00AF4E00" w:rsidRPr="00AF4E00" w:rsidRDefault="00AF4E00" w:rsidP="00DB6102">
            <w:pPr>
              <w:spacing w:before="0"/>
              <w:rPr>
                <w:rFonts w:eastAsia="Times New Roman"/>
                <w:lang w:eastAsia="en-AU"/>
              </w:rPr>
            </w:pPr>
          </w:p>
        </w:tc>
        <w:tc>
          <w:tcPr>
            <w:tcW w:w="3827" w:type="dxa"/>
            <w:shd w:val="clear" w:color="auto" w:fill="D9D9D9" w:themeFill="background1" w:themeFillShade="D9"/>
            <w:vAlign w:val="center"/>
          </w:tcPr>
          <w:p w14:paraId="2AE82136" w14:textId="26D98530" w:rsidR="00AF4E00" w:rsidRPr="00AF4E00" w:rsidRDefault="00AF4E00" w:rsidP="00DB6102">
            <w:pPr>
              <w:spacing w:before="0"/>
              <w:rPr>
                <w:rFonts w:eastAsia="Times New Roman"/>
                <w:lang w:eastAsia="en-AU"/>
              </w:rPr>
            </w:pPr>
            <w:r w:rsidRPr="00AF4E00">
              <w:rPr>
                <w:lang w:eastAsia="en-AU"/>
              </w:rPr>
              <w:t>4</w:t>
            </w:r>
          </w:p>
        </w:tc>
        <w:tc>
          <w:tcPr>
            <w:tcW w:w="1488" w:type="dxa"/>
            <w:gridSpan w:val="2"/>
            <w:shd w:val="clear" w:color="auto" w:fill="D9D9D9" w:themeFill="background1" w:themeFillShade="D9"/>
            <w:vAlign w:val="center"/>
          </w:tcPr>
          <w:p w14:paraId="264EE564" w14:textId="756A9C4C" w:rsidR="00AF4E00" w:rsidRPr="00AF4E00" w:rsidRDefault="00AF4E00" w:rsidP="00DB6102">
            <w:pPr>
              <w:spacing w:before="0"/>
              <w:jc w:val="center"/>
            </w:pPr>
            <w:r w:rsidRPr="00AF4E00">
              <w:t>3</w:t>
            </w:r>
          </w:p>
        </w:tc>
        <w:tc>
          <w:tcPr>
            <w:tcW w:w="1347" w:type="dxa"/>
            <w:shd w:val="clear" w:color="auto" w:fill="D9D9D9" w:themeFill="background1" w:themeFillShade="D9"/>
            <w:vAlign w:val="center"/>
          </w:tcPr>
          <w:p w14:paraId="3BC2FFD3" w14:textId="7F28E36D" w:rsidR="00AF4E00" w:rsidRPr="00AF4E00" w:rsidRDefault="00AF4E00" w:rsidP="00DB6102">
            <w:pPr>
              <w:spacing w:before="0"/>
              <w:jc w:val="center"/>
            </w:pPr>
            <w:r w:rsidRPr="00AF4E00">
              <w:t>21.4</w:t>
            </w:r>
          </w:p>
        </w:tc>
      </w:tr>
      <w:tr w:rsidR="00E966C8" w:rsidRPr="00AF4E00" w14:paraId="7F9B4A25" w14:textId="77777777" w:rsidTr="006767BC">
        <w:trPr>
          <w:cantSplit/>
          <w:trHeight w:val="284"/>
        </w:trPr>
        <w:tc>
          <w:tcPr>
            <w:tcW w:w="3686" w:type="dxa"/>
            <w:vMerge/>
            <w:shd w:val="clear" w:color="auto" w:fill="D9D9D9" w:themeFill="background1" w:themeFillShade="D9"/>
            <w:vAlign w:val="center"/>
          </w:tcPr>
          <w:p w14:paraId="57171C4F" w14:textId="77777777" w:rsidR="00AF4E00" w:rsidRPr="00AF4E00" w:rsidRDefault="00AF4E00" w:rsidP="00DB6102">
            <w:pPr>
              <w:spacing w:before="0"/>
              <w:rPr>
                <w:rFonts w:eastAsia="Times New Roman"/>
                <w:lang w:eastAsia="en-AU"/>
              </w:rPr>
            </w:pPr>
          </w:p>
        </w:tc>
        <w:tc>
          <w:tcPr>
            <w:tcW w:w="3827" w:type="dxa"/>
            <w:shd w:val="clear" w:color="auto" w:fill="D9D9D9" w:themeFill="background1" w:themeFillShade="D9"/>
            <w:vAlign w:val="center"/>
          </w:tcPr>
          <w:p w14:paraId="2CA5D68C" w14:textId="01D73A43" w:rsidR="00AF4E00" w:rsidRPr="00AF4E00" w:rsidRDefault="00AF4E00" w:rsidP="00DB6102">
            <w:pPr>
              <w:spacing w:before="0"/>
              <w:rPr>
                <w:rFonts w:eastAsia="Times New Roman"/>
                <w:lang w:eastAsia="en-AU"/>
              </w:rPr>
            </w:pPr>
            <w:r w:rsidRPr="00AF4E00">
              <w:rPr>
                <w:lang w:eastAsia="en-AU"/>
              </w:rPr>
              <w:t>Very satisfied</w:t>
            </w:r>
          </w:p>
        </w:tc>
        <w:tc>
          <w:tcPr>
            <w:tcW w:w="1488" w:type="dxa"/>
            <w:gridSpan w:val="2"/>
            <w:shd w:val="clear" w:color="auto" w:fill="D9D9D9" w:themeFill="background1" w:themeFillShade="D9"/>
            <w:vAlign w:val="center"/>
          </w:tcPr>
          <w:p w14:paraId="71247626" w14:textId="5A27A111" w:rsidR="00AF4E00" w:rsidRPr="00AF4E00" w:rsidRDefault="00AF4E00" w:rsidP="00DB6102">
            <w:pPr>
              <w:spacing w:before="0"/>
              <w:jc w:val="center"/>
            </w:pPr>
            <w:r w:rsidRPr="00AF4E00">
              <w:t>10</w:t>
            </w:r>
          </w:p>
        </w:tc>
        <w:tc>
          <w:tcPr>
            <w:tcW w:w="1347" w:type="dxa"/>
            <w:shd w:val="clear" w:color="auto" w:fill="D9D9D9" w:themeFill="background1" w:themeFillShade="D9"/>
            <w:vAlign w:val="center"/>
          </w:tcPr>
          <w:p w14:paraId="1ED57FFA" w14:textId="5EA9C947" w:rsidR="00AF4E00" w:rsidRPr="00AF4E00" w:rsidRDefault="00AF4E00" w:rsidP="00DB6102">
            <w:pPr>
              <w:spacing w:before="0"/>
              <w:jc w:val="center"/>
            </w:pPr>
            <w:r w:rsidRPr="00AF4E00">
              <w:t>71.4</w:t>
            </w:r>
          </w:p>
        </w:tc>
      </w:tr>
      <w:tr w:rsidR="00AF4E00" w:rsidRPr="00AF4E00" w14:paraId="7D3178E2" w14:textId="77777777" w:rsidTr="006767BC">
        <w:trPr>
          <w:cantSplit/>
          <w:trHeight w:val="284"/>
        </w:trPr>
        <w:tc>
          <w:tcPr>
            <w:tcW w:w="3686" w:type="dxa"/>
            <w:vMerge w:val="restart"/>
            <w:vAlign w:val="center"/>
          </w:tcPr>
          <w:p w14:paraId="1FAF5A1E" w14:textId="3F579495" w:rsidR="00AF4E00" w:rsidRPr="00AF4E00" w:rsidRDefault="00AF4E00" w:rsidP="00DB6102">
            <w:pPr>
              <w:spacing w:before="0"/>
            </w:pPr>
            <w:r w:rsidRPr="00AF4E00">
              <w:rPr>
                <w:rFonts w:eastAsia="Times New Roman"/>
                <w:lang w:eastAsia="en-AU"/>
              </w:rPr>
              <w:t>&lt;If GPRA&gt; In the last 6 months, how often have you engaged with GPRA?</w:t>
            </w:r>
          </w:p>
        </w:tc>
        <w:tc>
          <w:tcPr>
            <w:tcW w:w="3827" w:type="dxa"/>
            <w:vAlign w:val="center"/>
          </w:tcPr>
          <w:p w14:paraId="2520F2EA" w14:textId="77777777" w:rsidR="00AF4E00" w:rsidRPr="00AF4E00" w:rsidRDefault="00AF4E00" w:rsidP="00DB6102">
            <w:pPr>
              <w:spacing w:before="0"/>
            </w:pPr>
            <w:r w:rsidRPr="00AF4E00">
              <w:t>Never</w:t>
            </w:r>
          </w:p>
        </w:tc>
        <w:tc>
          <w:tcPr>
            <w:tcW w:w="1488" w:type="dxa"/>
            <w:gridSpan w:val="2"/>
            <w:vAlign w:val="center"/>
          </w:tcPr>
          <w:p w14:paraId="7C13AF74" w14:textId="63F77449" w:rsidR="00AF4E00" w:rsidRPr="00AF4E00" w:rsidRDefault="00AF4E00" w:rsidP="00DB6102">
            <w:pPr>
              <w:spacing w:before="0"/>
              <w:jc w:val="center"/>
            </w:pPr>
            <w:r w:rsidRPr="00AF4E00">
              <w:t>373</w:t>
            </w:r>
          </w:p>
        </w:tc>
        <w:tc>
          <w:tcPr>
            <w:tcW w:w="1347" w:type="dxa"/>
            <w:vAlign w:val="center"/>
          </w:tcPr>
          <w:p w14:paraId="1A3EFB0A" w14:textId="329B8C39" w:rsidR="00AF4E00" w:rsidRPr="00AF4E00" w:rsidRDefault="00AF4E00" w:rsidP="00DB6102">
            <w:pPr>
              <w:spacing w:before="0"/>
              <w:jc w:val="center"/>
            </w:pPr>
            <w:r w:rsidRPr="00AF4E00">
              <w:t>67.7</w:t>
            </w:r>
          </w:p>
        </w:tc>
      </w:tr>
      <w:tr w:rsidR="00AF4E00" w:rsidRPr="00AF4E00" w14:paraId="4176D6EE" w14:textId="77777777" w:rsidTr="006767BC">
        <w:trPr>
          <w:cantSplit/>
          <w:trHeight w:val="284"/>
        </w:trPr>
        <w:tc>
          <w:tcPr>
            <w:tcW w:w="3686" w:type="dxa"/>
            <w:vMerge/>
            <w:vAlign w:val="center"/>
          </w:tcPr>
          <w:p w14:paraId="6DF77687" w14:textId="77777777" w:rsidR="00AF4E00" w:rsidRPr="00AF4E00" w:rsidRDefault="00AF4E00" w:rsidP="00DB6102">
            <w:pPr>
              <w:spacing w:before="0"/>
              <w:rPr>
                <w:rFonts w:eastAsia="Times New Roman"/>
                <w:lang w:eastAsia="en-AU"/>
              </w:rPr>
            </w:pPr>
          </w:p>
        </w:tc>
        <w:tc>
          <w:tcPr>
            <w:tcW w:w="3827" w:type="dxa"/>
            <w:vAlign w:val="center"/>
          </w:tcPr>
          <w:p w14:paraId="498AFFC5" w14:textId="77777777" w:rsidR="00AF4E00" w:rsidRPr="00AF4E00" w:rsidRDefault="00AF4E00" w:rsidP="00DB6102">
            <w:pPr>
              <w:spacing w:before="0"/>
            </w:pPr>
            <w:r w:rsidRPr="00AF4E00">
              <w:t>Once</w:t>
            </w:r>
          </w:p>
        </w:tc>
        <w:tc>
          <w:tcPr>
            <w:tcW w:w="1488" w:type="dxa"/>
            <w:gridSpan w:val="2"/>
            <w:vAlign w:val="center"/>
          </w:tcPr>
          <w:p w14:paraId="7483039A" w14:textId="37805060" w:rsidR="00AF4E00" w:rsidRPr="00AF4E00" w:rsidRDefault="00AF4E00" w:rsidP="00DB6102">
            <w:pPr>
              <w:spacing w:before="0"/>
              <w:jc w:val="center"/>
            </w:pPr>
            <w:r w:rsidRPr="00AF4E00">
              <w:t>124</w:t>
            </w:r>
          </w:p>
        </w:tc>
        <w:tc>
          <w:tcPr>
            <w:tcW w:w="1347" w:type="dxa"/>
            <w:vAlign w:val="center"/>
          </w:tcPr>
          <w:p w14:paraId="612E1F62" w14:textId="145F41F9" w:rsidR="00AF4E00" w:rsidRPr="00AF4E00" w:rsidRDefault="00AF4E00" w:rsidP="00DB6102">
            <w:pPr>
              <w:spacing w:before="0"/>
              <w:jc w:val="center"/>
            </w:pPr>
            <w:r w:rsidRPr="00AF4E00">
              <w:t>22.5</w:t>
            </w:r>
          </w:p>
        </w:tc>
      </w:tr>
      <w:tr w:rsidR="00AF4E00" w:rsidRPr="00AF4E00" w14:paraId="7434CC84" w14:textId="77777777" w:rsidTr="006767BC">
        <w:trPr>
          <w:cantSplit/>
          <w:trHeight w:val="284"/>
        </w:trPr>
        <w:tc>
          <w:tcPr>
            <w:tcW w:w="3686" w:type="dxa"/>
            <w:vMerge/>
            <w:vAlign w:val="center"/>
          </w:tcPr>
          <w:p w14:paraId="07204A9F" w14:textId="77777777" w:rsidR="00AF4E00" w:rsidRPr="00AF4E00" w:rsidRDefault="00AF4E00" w:rsidP="00DB6102">
            <w:pPr>
              <w:spacing w:before="0"/>
              <w:rPr>
                <w:rFonts w:eastAsia="Times New Roman"/>
                <w:lang w:eastAsia="en-AU"/>
              </w:rPr>
            </w:pPr>
          </w:p>
        </w:tc>
        <w:tc>
          <w:tcPr>
            <w:tcW w:w="3827" w:type="dxa"/>
            <w:vAlign w:val="center"/>
          </w:tcPr>
          <w:p w14:paraId="7CDB6749" w14:textId="77777777" w:rsidR="00AF4E00" w:rsidRPr="00AF4E00" w:rsidRDefault="00AF4E00" w:rsidP="00DB6102">
            <w:pPr>
              <w:spacing w:before="0"/>
            </w:pPr>
            <w:r w:rsidRPr="00AF4E00">
              <w:rPr>
                <w:rFonts w:eastAsia="Times New Roman"/>
                <w:lang w:eastAsia="en-AU"/>
              </w:rPr>
              <w:t>2 to 5 times</w:t>
            </w:r>
          </w:p>
        </w:tc>
        <w:tc>
          <w:tcPr>
            <w:tcW w:w="1488" w:type="dxa"/>
            <w:gridSpan w:val="2"/>
            <w:vAlign w:val="center"/>
          </w:tcPr>
          <w:p w14:paraId="08165E33" w14:textId="7CAD06B2" w:rsidR="00AF4E00" w:rsidRPr="00AF4E00" w:rsidRDefault="00AF4E00" w:rsidP="00DB6102">
            <w:pPr>
              <w:spacing w:before="0"/>
              <w:jc w:val="center"/>
            </w:pPr>
            <w:r w:rsidRPr="00AF4E00">
              <w:t>47</w:t>
            </w:r>
          </w:p>
        </w:tc>
        <w:tc>
          <w:tcPr>
            <w:tcW w:w="1347" w:type="dxa"/>
            <w:vAlign w:val="center"/>
          </w:tcPr>
          <w:p w14:paraId="5D28759C" w14:textId="2572AA13" w:rsidR="00AF4E00" w:rsidRPr="00AF4E00" w:rsidRDefault="00AF4E00" w:rsidP="00DB6102">
            <w:pPr>
              <w:spacing w:before="0"/>
              <w:jc w:val="center"/>
            </w:pPr>
            <w:r w:rsidRPr="00AF4E00">
              <w:t>8.5</w:t>
            </w:r>
          </w:p>
        </w:tc>
      </w:tr>
      <w:tr w:rsidR="00AF4E00" w:rsidRPr="00AF4E00" w14:paraId="17E56553" w14:textId="77777777" w:rsidTr="006767BC">
        <w:trPr>
          <w:cantSplit/>
          <w:trHeight w:val="284"/>
        </w:trPr>
        <w:tc>
          <w:tcPr>
            <w:tcW w:w="3686" w:type="dxa"/>
            <w:vMerge/>
            <w:vAlign w:val="center"/>
          </w:tcPr>
          <w:p w14:paraId="2896E4E8" w14:textId="77777777" w:rsidR="00AF4E00" w:rsidRPr="00AF4E00" w:rsidRDefault="00AF4E00" w:rsidP="00DB6102">
            <w:pPr>
              <w:spacing w:before="0"/>
              <w:rPr>
                <w:rFonts w:eastAsia="Times New Roman"/>
                <w:lang w:eastAsia="en-AU"/>
              </w:rPr>
            </w:pPr>
          </w:p>
        </w:tc>
        <w:tc>
          <w:tcPr>
            <w:tcW w:w="3827" w:type="dxa"/>
            <w:vAlign w:val="center"/>
          </w:tcPr>
          <w:p w14:paraId="3FD862FC" w14:textId="77777777" w:rsidR="00AF4E00" w:rsidRPr="00AF4E00" w:rsidRDefault="00AF4E00" w:rsidP="00DB6102">
            <w:pPr>
              <w:spacing w:before="0"/>
            </w:pPr>
            <w:r w:rsidRPr="00AF4E00">
              <w:rPr>
                <w:rFonts w:eastAsia="Times New Roman"/>
                <w:lang w:eastAsia="en-AU"/>
              </w:rPr>
              <w:t>More than 5 times</w:t>
            </w:r>
          </w:p>
        </w:tc>
        <w:tc>
          <w:tcPr>
            <w:tcW w:w="1488" w:type="dxa"/>
            <w:gridSpan w:val="2"/>
            <w:vAlign w:val="center"/>
          </w:tcPr>
          <w:p w14:paraId="6B5A3B0E" w14:textId="74004F81" w:rsidR="00AF4E00" w:rsidRPr="00AF4E00" w:rsidRDefault="00AF4E00" w:rsidP="00DB6102">
            <w:pPr>
              <w:spacing w:before="0"/>
              <w:jc w:val="center"/>
            </w:pPr>
            <w:r w:rsidRPr="00AF4E00">
              <w:t>7</w:t>
            </w:r>
          </w:p>
        </w:tc>
        <w:tc>
          <w:tcPr>
            <w:tcW w:w="1347" w:type="dxa"/>
            <w:vAlign w:val="center"/>
          </w:tcPr>
          <w:p w14:paraId="7F987C4C" w14:textId="3AF372B8" w:rsidR="00AF4E00" w:rsidRPr="00AF4E00" w:rsidRDefault="00AF4E00" w:rsidP="00DB6102">
            <w:pPr>
              <w:spacing w:before="0"/>
              <w:jc w:val="center"/>
            </w:pPr>
            <w:r w:rsidRPr="00AF4E00">
              <w:t>1.3</w:t>
            </w:r>
          </w:p>
        </w:tc>
      </w:tr>
      <w:tr w:rsidR="00AF4E00" w:rsidRPr="00AF4E00" w14:paraId="38F57909" w14:textId="77777777" w:rsidTr="006767BC">
        <w:trPr>
          <w:cantSplit/>
          <w:trHeight w:val="284"/>
        </w:trPr>
        <w:tc>
          <w:tcPr>
            <w:tcW w:w="3686" w:type="dxa"/>
            <w:vMerge w:val="restart"/>
            <w:shd w:val="clear" w:color="auto" w:fill="D9D9D9" w:themeFill="background1" w:themeFillShade="D9"/>
            <w:vAlign w:val="center"/>
          </w:tcPr>
          <w:p w14:paraId="566CE26A" w14:textId="620BA2B4" w:rsidR="00AF4E00" w:rsidRPr="00AF4E00" w:rsidRDefault="00AF4E00" w:rsidP="00DB6102">
            <w:pPr>
              <w:spacing w:before="0"/>
              <w:rPr>
                <w:rFonts w:eastAsia="Times New Roman"/>
                <w:lang w:eastAsia="en-AU"/>
              </w:rPr>
            </w:pPr>
            <w:r w:rsidRPr="00AF4E00">
              <w:rPr>
                <w:rFonts w:eastAsia="Times New Roman"/>
                <w:lang w:eastAsia="en-AU"/>
              </w:rPr>
              <w:t>If &lt;GPRA Once, 2 to 5 times or more than 5 times&gt; How satisfied are you with the support provided by GPRA?</w:t>
            </w:r>
          </w:p>
        </w:tc>
        <w:tc>
          <w:tcPr>
            <w:tcW w:w="3827" w:type="dxa"/>
            <w:shd w:val="clear" w:color="auto" w:fill="D9D9D9" w:themeFill="background1" w:themeFillShade="D9"/>
            <w:vAlign w:val="center"/>
          </w:tcPr>
          <w:p w14:paraId="2A36DE5E" w14:textId="77777777" w:rsidR="00AF4E00" w:rsidRPr="00AF4E00" w:rsidRDefault="00AF4E00" w:rsidP="00DB6102">
            <w:pPr>
              <w:spacing w:before="0"/>
              <w:rPr>
                <w:rFonts w:eastAsia="Times New Roman"/>
                <w:lang w:eastAsia="en-AU"/>
              </w:rPr>
            </w:pPr>
            <w:r w:rsidRPr="00AF4E00">
              <w:rPr>
                <w:lang w:eastAsia="en-AU"/>
              </w:rPr>
              <w:t>Very dissatisfied</w:t>
            </w:r>
          </w:p>
        </w:tc>
        <w:tc>
          <w:tcPr>
            <w:tcW w:w="1488" w:type="dxa"/>
            <w:gridSpan w:val="2"/>
            <w:shd w:val="clear" w:color="auto" w:fill="D9D9D9" w:themeFill="background1" w:themeFillShade="D9"/>
            <w:vAlign w:val="center"/>
          </w:tcPr>
          <w:p w14:paraId="15FD782B" w14:textId="7F5404A5" w:rsidR="00AF4E00" w:rsidRPr="00AF4E00" w:rsidRDefault="00AF4E00" w:rsidP="00DB6102">
            <w:pPr>
              <w:spacing w:before="0"/>
              <w:jc w:val="center"/>
            </w:pPr>
            <w:r w:rsidRPr="00AF4E00">
              <w:t>5</w:t>
            </w:r>
          </w:p>
        </w:tc>
        <w:tc>
          <w:tcPr>
            <w:tcW w:w="1347" w:type="dxa"/>
            <w:shd w:val="clear" w:color="auto" w:fill="D9D9D9" w:themeFill="background1" w:themeFillShade="D9"/>
            <w:vAlign w:val="center"/>
          </w:tcPr>
          <w:p w14:paraId="37F7D00E" w14:textId="2884D230" w:rsidR="00AF4E00" w:rsidRPr="00AF4E00" w:rsidRDefault="00AF4E00" w:rsidP="00DB6102">
            <w:pPr>
              <w:spacing w:before="0"/>
              <w:jc w:val="center"/>
            </w:pPr>
            <w:r w:rsidRPr="00AF4E00">
              <w:t>2.8</w:t>
            </w:r>
          </w:p>
        </w:tc>
      </w:tr>
      <w:tr w:rsidR="00AF4E00" w:rsidRPr="00AF4E00" w14:paraId="3A27B6C4" w14:textId="77777777" w:rsidTr="006767BC">
        <w:trPr>
          <w:cantSplit/>
          <w:trHeight w:val="284"/>
        </w:trPr>
        <w:tc>
          <w:tcPr>
            <w:tcW w:w="3686" w:type="dxa"/>
            <w:vMerge/>
            <w:shd w:val="clear" w:color="auto" w:fill="D9D9D9" w:themeFill="background1" w:themeFillShade="D9"/>
            <w:vAlign w:val="center"/>
          </w:tcPr>
          <w:p w14:paraId="3C3120D7" w14:textId="77777777" w:rsidR="00AF4E00" w:rsidRPr="00AF4E00" w:rsidRDefault="00AF4E00" w:rsidP="00DB6102">
            <w:pPr>
              <w:spacing w:before="0"/>
              <w:rPr>
                <w:rFonts w:eastAsia="Times New Roman"/>
                <w:lang w:eastAsia="en-AU"/>
              </w:rPr>
            </w:pPr>
          </w:p>
        </w:tc>
        <w:tc>
          <w:tcPr>
            <w:tcW w:w="3827" w:type="dxa"/>
            <w:shd w:val="clear" w:color="auto" w:fill="D9D9D9" w:themeFill="background1" w:themeFillShade="D9"/>
            <w:vAlign w:val="center"/>
          </w:tcPr>
          <w:p w14:paraId="43C5B863" w14:textId="77777777" w:rsidR="00AF4E00" w:rsidRPr="00AF4E00" w:rsidRDefault="00AF4E00" w:rsidP="00DB6102">
            <w:pPr>
              <w:spacing w:before="0"/>
              <w:rPr>
                <w:rFonts w:eastAsia="Times New Roman"/>
                <w:lang w:eastAsia="en-AU"/>
              </w:rPr>
            </w:pPr>
            <w:r w:rsidRPr="00AF4E00">
              <w:rPr>
                <w:lang w:eastAsia="en-AU"/>
              </w:rPr>
              <w:t>2</w:t>
            </w:r>
          </w:p>
        </w:tc>
        <w:tc>
          <w:tcPr>
            <w:tcW w:w="1488" w:type="dxa"/>
            <w:gridSpan w:val="2"/>
            <w:shd w:val="clear" w:color="auto" w:fill="D9D9D9" w:themeFill="background1" w:themeFillShade="D9"/>
            <w:vAlign w:val="center"/>
          </w:tcPr>
          <w:p w14:paraId="133F9778" w14:textId="0C373FD0" w:rsidR="00AF4E00" w:rsidRPr="00AF4E00" w:rsidRDefault="00AF4E00" w:rsidP="00DB6102">
            <w:pPr>
              <w:spacing w:before="0"/>
              <w:jc w:val="center"/>
            </w:pPr>
            <w:r w:rsidRPr="00AF4E00">
              <w:t>6</w:t>
            </w:r>
          </w:p>
        </w:tc>
        <w:tc>
          <w:tcPr>
            <w:tcW w:w="1347" w:type="dxa"/>
            <w:shd w:val="clear" w:color="auto" w:fill="D9D9D9" w:themeFill="background1" w:themeFillShade="D9"/>
            <w:vAlign w:val="center"/>
          </w:tcPr>
          <w:p w14:paraId="09A2807B" w14:textId="0A805102" w:rsidR="00AF4E00" w:rsidRPr="00AF4E00" w:rsidRDefault="00AF4E00" w:rsidP="00DB6102">
            <w:pPr>
              <w:spacing w:before="0"/>
              <w:jc w:val="center"/>
            </w:pPr>
            <w:r w:rsidRPr="00AF4E00">
              <w:t>3.4</w:t>
            </w:r>
          </w:p>
        </w:tc>
      </w:tr>
      <w:tr w:rsidR="00AF4E00" w:rsidRPr="00AF4E00" w14:paraId="35DB1BBC" w14:textId="77777777" w:rsidTr="006767BC">
        <w:trPr>
          <w:cantSplit/>
          <w:trHeight w:val="284"/>
        </w:trPr>
        <w:tc>
          <w:tcPr>
            <w:tcW w:w="3686" w:type="dxa"/>
            <w:vMerge/>
            <w:shd w:val="clear" w:color="auto" w:fill="D9D9D9" w:themeFill="background1" w:themeFillShade="D9"/>
            <w:vAlign w:val="center"/>
          </w:tcPr>
          <w:p w14:paraId="209B4D01" w14:textId="77777777" w:rsidR="00AF4E00" w:rsidRPr="00AF4E00" w:rsidRDefault="00AF4E00" w:rsidP="00DB6102">
            <w:pPr>
              <w:spacing w:before="0"/>
              <w:rPr>
                <w:rFonts w:eastAsia="Times New Roman"/>
                <w:lang w:eastAsia="en-AU"/>
              </w:rPr>
            </w:pPr>
          </w:p>
        </w:tc>
        <w:tc>
          <w:tcPr>
            <w:tcW w:w="3827" w:type="dxa"/>
            <w:shd w:val="clear" w:color="auto" w:fill="D9D9D9" w:themeFill="background1" w:themeFillShade="D9"/>
            <w:vAlign w:val="center"/>
          </w:tcPr>
          <w:p w14:paraId="00E5E400" w14:textId="77777777" w:rsidR="00AF4E00" w:rsidRPr="00AF4E00" w:rsidRDefault="00AF4E00" w:rsidP="00DB6102">
            <w:pPr>
              <w:spacing w:before="0"/>
              <w:rPr>
                <w:rFonts w:eastAsia="Times New Roman"/>
                <w:lang w:eastAsia="en-AU"/>
              </w:rPr>
            </w:pPr>
            <w:r w:rsidRPr="00AF4E00">
              <w:rPr>
                <w:lang w:eastAsia="en-AU"/>
              </w:rPr>
              <w:t>3</w:t>
            </w:r>
          </w:p>
        </w:tc>
        <w:tc>
          <w:tcPr>
            <w:tcW w:w="1488" w:type="dxa"/>
            <w:gridSpan w:val="2"/>
            <w:shd w:val="clear" w:color="auto" w:fill="D9D9D9" w:themeFill="background1" w:themeFillShade="D9"/>
            <w:vAlign w:val="center"/>
          </w:tcPr>
          <w:p w14:paraId="0E68962A" w14:textId="5DAB7A6F" w:rsidR="00AF4E00" w:rsidRPr="00AF4E00" w:rsidRDefault="00AF4E00" w:rsidP="00DB6102">
            <w:pPr>
              <w:spacing w:before="0"/>
              <w:jc w:val="center"/>
            </w:pPr>
            <w:r w:rsidRPr="00AF4E00">
              <w:t>59</w:t>
            </w:r>
          </w:p>
        </w:tc>
        <w:tc>
          <w:tcPr>
            <w:tcW w:w="1347" w:type="dxa"/>
            <w:shd w:val="clear" w:color="auto" w:fill="D9D9D9" w:themeFill="background1" w:themeFillShade="D9"/>
            <w:vAlign w:val="center"/>
          </w:tcPr>
          <w:p w14:paraId="5D558BA5" w14:textId="77B07DD5" w:rsidR="00AF4E00" w:rsidRPr="00AF4E00" w:rsidRDefault="00AF4E00" w:rsidP="00DB6102">
            <w:pPr>
              <w:spacing w:before="0"/>
              <w:jc w:val="center"/>
            </w:pPr>
            <w:r w:rsidRPr="00AF4E00">
              <w:t>33.3</w:t>
            </w:r>
          </w:p>
        </w:tc>
      </w:tr>
      <w:tr w:rsidR="00AF4E00" w:rsidRPr="00AF4E00" w14:paraId="75F3DF29" w14:textId="77777777" w:rsidTr="006767BC">
        <w:trPr>
          <w:cantSplit/>
          <w:trHeight w:val="284"/>
        </w:trPr>
        <w:tc>
          <w:tcPr>
            <w:tcW w:w="3686" w:type="dxa"/>
            <w:vMerge/>
            <w:shd w:val="clear" w:color="auto" w:fill="D9D9D9" w:themeFill="background1" w:themeFillShade="D9"/>
            <w:vAlign w:val="center"/>
          </w:tcPr>
          <w:p w14:paraId="31C3D4EA" w14:textId="77777777" w:rsidR="00AF4E00" w:rsidRPr="00AF4E00" w:rsidRDefault="00AF4E00" w:rsidP="00DB6102">
            <w:pPr>
              <w:spacing w:before="0"/>
              <w:rPr>
                <w:rFonts w:eastAsia="Times New Roman"/>
                <w:lang w:eastAsia="en-AU"/>
              </w:rPr>
            </w:pPr>
          </w:p>
        </w:tc>
        <w:tc>
          <w:tcPr>
            <w:tcW w:w="3827" w:type="dxa"/>
            <w:shd w:val="clear" w:color="auto" w:fill="D9D9D9" w:themeFill="background1" w:themeFillShade="D9"/>
            <w:vAlign w:val="center"/>
          </w:tcPr>
          <w:p w14:paraId="40CBD1C6" w14:textId="77777777" w:rsidR="00AF4E00" w:rsidRPr="00AF4E00" w:rsidRDefault="00AF4E00" w:rsidP="00DB6102">
            <w:pPr>
              <w:spacing w:before="0"/>
              <w:rPr>
                <w:rFonts w:eastAsia="Times New Roman"/>
                <w:lang w:eastAsia="en-AU"/>
              </w:rPr>
            </w:pPr>
            <w:r w:rsidRPr="00AF4E00">
              <w:rPr>
                <w:lang w:eastAsia="en-AU"/>
              </w:rPr>
              <w:t>4</w:t>
            </w:r>
          </w:p>
        </w:tc>
        <w:tc>
          <w:tcPr>
            <w:tcW w:w="1488" w:type="dxa"/>
            <w:gridSpan w:val="2"/>
            <w:shd w:val="clear" w:color="auto" w:fill="D9D9D9" w:themeFill="background1" w:themeFillShade="D9"/>
            <w:vAlign w:val="center"/>
          </w:tcPr>
          <w:p w14:paraId="663B7EAE" w14:textId="03192E13" w:rsidR="00AF4E00" w:rsidRPr="00AF4E00" w:rsidRDefault="00AF4E00" w:rsidP="00DB6102">
            <w:pPr>
              <w:spacing w:before="0"/>
              <w:jc w:val="center"/>
            </w:pPr>
            <w:r w:rsidRPr="00AF4E00">
              <w:t>66</w:t>
            </w:r>
          </w:p>
        </w:tc>
        <w:tc>
          <w:tcPr>
            <w:tcW w:w="1347" w:type="dxa"/>
            <w:shd w:val="clear" w:color="auto" w:fill="D9D9D9" w:themeFill="background1" w:themeFillShade="D9"/>
            <w:vAlign w:val="center"/>
          </w:tcPr>
          <w:p w14:paraId="1377CCAE" w14:textId="48D858DA" w:rsidR="00AF4E00" w:rsidRPr="00AF4E00" w:rsidRDefault="00AF4E00" w:rsidP="00DB6102">
            <w:pPr>
              <w:spacing w:before="0"/>
              <w:jc w:val="center"/>
            </w:pPr>
            <w:r w:rsidRPr="00AF4E00">
              <w:t>37.3</w:t>
            </w:r>
          </w:p>
        </w:tc>
      </w:tr>
      <w:tr w:rsidR="00AF4E00" w:rsidRPr="00AF4E00" w14:paraId="26C4198B" w14:textId="77777777" w:rsidTr="006767BC">
        <w:trPr>
          <w:cantSplit/>
          <w:trHeight w:val="284"/>
        </w:trPr>
        <w:tc>
          <w:tcPr>
            <w:tcW w:w="3686" w:type="dxa"/>
            <w:vMerge/>
            <w:shd w:val="clear" w:color="auto" w:fill="D9D9D9" w:themeFill="background1" w:themeFillShade="D9"/>
            <w:vAlign w:val="center"/>
          </w:tcPr>
          <w:p w14:paraId="27C531B1" w14:textId="77777777" w:rsidR="00AF4E00" w:rsidRPr="00AF4E00" w:rsidRDefault="00AF4E00" w:rsidP="00DB6102">
            <w:pPr>
              <w:spacing w:before="0"/>
              <w:rPr>
                <w:rFonts w:eastAsia="Times New Roman"/>
                <w:lang w:eastAsia="en-AU"/>
              </w:rPr>
            </w:pPr>
          </w:p>
        </w:tc>
        <w:tc>
          <w:tcPr>
            <w:tcW w:w="3827" w:type="dxa"/>
            <w:shd w:val="clear" w:color="auto" w:fill="D9D9D9" w:themeFill="background1" w:themeFillShade="D9"/>
            <w:vAlign w:val="center"/>
          </w:tcPr>
          <w:p w14:paraId="53100846" w14:textId="77777777" w:rsidR="00AF4E00" w:rsidRPr="00AF4E00" w:rsidRDefault="00AF4E00" w:rsidP="00DB6102">
            <w:pPr>
              <w:spacing w:before="0"/>
              <w:rPr>
                <w:rFonts w:eastAsia="Times New Roman"/>
                <w:lang w:eastAsia="en-AU"/>
              </w:rPr>
            </w:pPr>
            <w:r w:rsidRPr="00AF4E00">
              <w:rPr>
                <w:lang w:eastAsia="en-AU"/>
              </w:rPr>
              <w:t>Very satisfied</w:t>
            </w:r>
          </w:p>
        </w:tc>
        <w:tc>
          <w:tcPr>
            <w:tcW w:w="1488" w:type="dxa"/>
            <w:gridSpan w:val="2"/>
            <w:shd w:val="clear" w:color="auto" w:fill="D9D9D9" w:themeFill="background1" w:themeFillShade="D9"/>
            <w:vAlign w:val="center"/>
          </w:tcPr>
          <w:p w14:paraId="291A4F61" w14:textId="18695C37" w:rsidR="00AF4E00" w:rsidRPr="00AF4E00" w:rsidRDefault="00AF4E00" w:rsidP="00DB6102">
            <w:pPr>
              <w:spacing w:before="0"/>
              <w:jc w:val="center"/>
            </w:pPr>
            <w:r w:rsidRPr="00AF4E00">
              <w:t>41</w:t>
            </w:r>
          </w:p>
        </w:tc>
        <w:tc>
          <w:tcPr>
            <w:tcW w:w="1347" w:type="dxa"/>
            <w:shd w:val="clear" w:color="auto" w:fill="D9D9D9" w:themeFill="background1" w:themeFillShade="D9"/>
            <w:vAlign w:val="center"/>
          </w:tcPr>
          <w:p w14:paraId="71640FEE" w14:textId="2ED5826E" w:rsidR="00AF4E00" w:rsidRPr="00AF4E00" w:rsidRDefault="00AF4E00" w:rsidP="00DB6102">
            <w:pPr>
              <w:spacing w:before="0"/>
              <w:jc w:val="center"/>
            </w:pPr>
            <w:r w:rsidRPr="00AF4E00">
              <w:t>23.2</w:t>
            </w:r>
          </w:p>
        </w:tc>
      </w:tr>
      <w:tr w:rsidR="00AF4E00" w:rsidRPr="00AF4E00" w14:paraId="0C47E389" w14:textId="77777777" w:rsidTr="00E3003F">
        <w:trPr>
          <w:cantSplit/>
          <w:trHeight w:val="227"/>
        </w:trPr>
        <w:tc>
          <w:tcPr>
            <w:tcW w:w="3686" w:type="dxa"/>
            <w:vMerge w:val="restart"/>
            <w:vAlign w:val="center"/>
          </w:tcPr>
          <w:p w14:paraId="4C14BB8B" w14:textId="7CA35B73" w:rsidR="00AF4E00" w:rsidRPr="00AF4E00" w:rsidRDefault="00AF4E00" w:rsidP="00DB6102">
            <w:pPr>
              <w:spacing w:before="0"/>
            </w:pPr>
            <w:r w:rsidRPr="00AF4E00">
              <w:rPr>
                <w:rFonts w:eastAsia="Times New Roman"/>
                <w:lang w:eastAsia="en-AU"/>
              </w:rPr>
              <w:t>&lt;If RDAA&gt; In the last 6 months, how often have you engaged with RDAA?</w:t>
            </w:r>
          </w:p>
        </w:tc>
        <w:tc>
          <w:tcPr>
            <w:tcW w:w="3827" w:type="dxa"/>
            <w:vAlign w:val="center"/>
          </w:tcPr>
          <w:p w14:paraId="526B995D" w14:textId="77777777" w:rsidR="00AF4E00" w:rsidRPr="00AF4E00" w:rsidRDefault="00AF4E00" w:rsidP="00DB6102">
            <w:pPr>
              <w:spacing w:before="0"/>
            </w:pPr>
            <w:r w:rsidRPr="00AF4E00">
              <w:t>Never</w:t>
            </w:r>
          </w:p>
        </w:tc>
        <w:tc>
          <w:tcPr>
            <w:tcW w:w="1488" w:type="dxa"/>
            <w:gridSpan w:val="2"/>
            <w:vAlign w:val="center"/>
          </w:tcPr>
          <w:p w14:paraId="04E764C6" w14:textId="258C9E86" w:rsidR="00AF4E00" w:rsidRPr="00AF4E00" w:rsidRDefault="00AF4E00" w:rsidP="00DB6102">
            <w:pPr>
              <w:spacing w:before="0"/>
              <w:jc w:val="center"/>
            </w:pPr>
            <w:r w:rsidRPr="00AF4E00">
              <w:t>51</w:t>
            </w:r>
          </w:p>
        </w:tc>
        <w:tc>
          <w:tcPr>
            <w:tcW w:w="1347" w:type="dxa"/>
            <w:vAlign w:val="center"/>
          </w:tcPr>
          <w:p w14:paraId="3C11A731" w14:textId="4FF98AA1" w:rsidR="00AF4E00" w:rsidRPr="00AF4E00" w:rsidRDefault="00AF4E00" w:rsidP="00DB6102">
            <w:pPr>
              <w:spacing w:before="0"/>
              <w:jc w:val="center"/>
            </w:pPr>
            <w:r w:rsidRPr="00AF4E00">
              <w:t>44.0</w:t>
            </w:r>
          </w:p>
        </w:tc>
      </w:tr>
      <w:tr w:rsidR="00AF4E00" w:rsidRPr="00AF4E00" w14:paraId="2223B44D" w14:textId="77777777" w:rsidTr="00E3003F">
        <w:trPr>
          <w:cantSplit/>
          <w:trHeight w:val="227"/>
        </w:trPr>
        <w:tc>
          <w:tcPr>
            <w:tcW w:w="3686" w:type="dxa"/>
            <w:vMerge/>
            <w:vAlign w:val="center"/>
          </w:tcPr>
          <w:p w14:paraId="3CF0C55A" w14:textId="77777777" w:rsidR="00AF4E00" w:rsidRPr="00AF4E00" w:rsidRDefault="00AF4E00" w:rsidP="00DB6102">
            <w:pPr>
              <w:spacing w:before="0"/>
              <w:rPr>
                <w:rFonts w:eastAsia="Times New Roman"/>
                <w:lang w:eastAsia="en-AU"/>
              </w:rPr>
            </w:pPr>
          </w:p>
        </w:tc>
        <w:tc>
          <w:tcPr>
            <w:tcW w:w="3827" w:type="dxa"/>
            <w:vAlign w:val="center"/>
          </w:tcPr>
          <w:p w14:paraId="7BCFEB94" w14:textId="77777777" w:rsidR="00AF4E00" w:rsidRPr="00AF4E00" w:rsidRDefault="00AF4E00" w:rsidP="00DB6102">
            <w:pPr>
              <w:spacing w:before="0"/>
            </w:pPr>
            <w:r w:rsidRPr="00AF4E00">
              <w:t>Once</w:t>
            </w:r>
          </w:p>
        </w:tc>
        <w:tc>
          <w:tcPr>
            <w:tcW w:w="1488" w:type="dxa"/>
            <w:gridSpan w:val="2"/>
            <w:vAlign w:val="center"/>
          </w:tcPr>
          <w:p w14:paraId="728D7D74" w14:textId="026BBE30" w:rsidR="00AF4E00" w:rsidRPr="00AF4E00" w:rsidRDefault="00AF4E00" w:rsidP="00DB6102">
            <w:pPr>
              <w:spacing w:before="0"/>
              <w:jc w:val="center"/>
            </w:pPr>
            <w:r w:rsidRPr="00AF4E00">
              <w:t>32</w:t>
            </w:r>
          </w:p>
        </w:tc>
        <w:tc>
          <w:tcPr>
            <w:tcW w:w="1347" w:type="dxa"/>
            <w:vAlign w:val="center"/>
          </w:tcPr>
          <w:p w14:paraId="3912D289" w14:textId="33482612" w:rsidR="00AF4E00" w:rsidRPr="00AF4E00" w:rsidRDefault="00AF4E00" w:rsidP="00DB6102">
            <w:pPr>
              <w:spacing w:before="0"/>
              <w:jc w:val="center"/>
            </w:pPr>
            <w:r w:rsidRPr="00AF4E00">
              <w:t>27.6</w:t>
            </w:r>
          </w:p>
        </w:tc>
      </w:tr>
      <w:tr w:rsidR="00AF4E00" w:rsidRPr="00AF4E00" w14:paraId="38C6B593" w14:textId="77777777" w:rsidTr="00E3003F">
        <w:trPr>
          <w:cantSplit/>
          <w:trHeight w:val="227"/>
        </w:trPr>
        <w:tc>
          <w:tcPr>
            <w:tcW w:w="3686" w:type="dxa"/>
            <w:vMerge/>
            <w:vAlign w:val="center"/>
          </w:tcPr>
          <w:p w14:paraId="4EC8C257" w14:textId="77777777" w:rsidR="00AF4E00" w:rsidRPr="00AF4E00" w:rsidRDefault="00AF4E00" w:rsidP="00DB6102">
            <w:pPr>
              <w:spacing w:before="0"/>
              <w:rPr>
                <w:rFonts w:eastAsia="Times New Roman"/>
                <w:lang w:eastAsia="en-AU"/>
              </w:rPr>
            </w:pPr>
          </w:p>
        </w:tc>
        <w:tc>
          <w:tcPr>
            <w:tcW w:w="3827" w:type="dxa"/>
            <w:vAlign w:val="center"/>
          </w:tcPr>
          <w:p w14:paraId="06D471AE" w14:textId="77777777" w:rsidR="00AF4E00" w:rsidRPr="00AF4E00" w:rsidRDefault="00AF4E00" w:rsidP="00DB6102">
            <w:pPr>
              <w:spacing w:before="0"/>
            </w:pPr>
            <w:r w:rsidRPr="00AF4E00">
              <w:rPr>
                <w:rFonts w:eastAsia="Times New Roman"/>
                <w:lang w:eastAsia="en-AU"/>
              </w:rPr>
              <w:t>2 to 5 times</w:t>
            </w:r>
          </w:p>
        </w:tc>
        <w:tc>
          <w:tcPr>
            <w:tcW w:w="1488" w:type="dxa"/>
            <w:gridSpan w:val="2"/>
            <w:vAlign w:val="center"/>
          </w:tcPr>
          <w:p w14:paraId="1F19CD2C" w14:textId="1B02CEF5" w:rsidR="00AF4E00" w:rsidRPr="00AF4E00" w:rsidRDefault="00AF4E00" w:rsidP="00DB6102">
            <w:pPr>
              <w:spacing w:before="0"/>
              <w:jc w:val="center"/>
            </w:pPr>
            <w:r w:rsidRPr="00AF4E00">
              <w:t>23</w:t>
            </w:r>
          </w:p>
        </w:tc>
        <w:tc>
          <w:tcPr>
            <w:tcW w:w="1347" w:type="dxa"/>
            <w:vAlign w:val="center"/>
          </w:tcPr>
          <w:p w14:paraId="3BE0C3DC" w14:textId="71E9435F" w:rsidR="00AF4E00" w:rsidRPr="00AF4E00" w:rsidRDefault="00AF4E00" w:rsidP="00DB6102">
            <w:pPr>
              <w:spacing w:before="0"/>
              <w:jc w:val="center"/>
            </w:pPr>
            <w:r w:rsidRPr="00AF4E00">
              <w:t>19.8</w:t>
            </w:r>
          </w:p>
        </w:tc>
      </w:tr>
      <w:tr w:rsidR="00AF4E00" w:rsidRPr="00AF4E00" w14:paraId="6510F667" w14:textId="77777777" w:rsidTr="00E3003F">
        <w:trPr>
          <w:cantSplit/>
          <w:trHeight w:val="227"/>
        </w:trPr>
        <w:tc>
          <w:tcPr>
            <w:tcW w:w="3686" w:type="dxa"/>
            <w:vMerge/>
            <w:vAlign w:val="center"/>
          </w:tcPr>
          <w:p w14:paraId="3A309C66" w14:textId="77777777" w:rsidR="00AF4E00" w:rsidRPr="00AF4E00" w:rsidRDefault="00AF4E00" w:rsidP="00DB6102">
            <w:pPr>
              <w:spacing w:before="0"/>
              <w:rPr>
                <w:rFonts w:eastAsia="Times New Roman"/>
                <w:lang w:eastAsia="en-AU"/>
              </w:rPr>
            </w:pPr>
          </w:p>
        </w:tc>
        <w:tc>
          <w:tcPr>
            <w:tcW w:w="3827" w:type="dxa"/>
            <w:vAlign w:val="center"/>
          </w:tcPr>
          <w:p w14:paraId="75ECC048" w14:textId="77777777" w:rsidR="00AF4E00" w:rsidRPr="00AF4E00" w:rsidRDefault="00AF4E00" w:rsidP="00DB6102">
            <w:pPr>
              <w:spacing w:before="0"/>
            </w:pPr>
            <w:r w:rsidRPr="00AF4E00">
              <w:rPr>
                <w:rFonts w:eastAsia="Times New Roman"/>
                <w:lang w:eastAsia="en-AU"/>
              </w:rPr>
              <w:t>More than 5 times</w:t>
            </w:r>
          </w:p>
        </w:tc>
        <w:tc>
          <w:tcPr>
            <w:tcW w:w="1488" w:type="dxa"/>
            <w:gridSpan w:val="2"/>
            <w:vAlign w:val="center"/>
          </w:tcPr>
          <w:p w14:paraId="16997216" w14:textId="4E379C67" w:rsidR="00AF4E00" w:rsidRPr="00AF4E00" w:rsidRDefault="00AF4E00" w:rsidP="00DB6102">
            <w:pPr>
              <w:spacing w:before="0"/>
              <w:jc w:val="center"/>
            </w:pPr>
            <w:r w:rsidRPr="00AF4E00">
              <w:t>10</w:t>
            </w:r>
          </w:p>
        </w:tc>
        <w:tc>
          <w:tcPr>
            <w:tcW w:w="1347" w:type="dxa"/>
            <w:vAlign w:val="center"/>
          </w:tcPr>
          <w:p w14:paraId="17BA6713" w14:textId="1CCA949E" w:rsidR="00AF4E00" w:rsidRPr="00AF4E00" w:rsidRDefault="00AF4E00" w:rsidP="00DB6102">
            <w:pPr>
              <w:spacing w:before="0"/>
              <w:jc w:val="center"/>
            </w:pPr>
            <w:r w:rsidRPr="00AF4E00">
              <w:t>8.6</w:t>
            </w:r>
          </w:p>
        </w:tc>
      </w:tr>
      <w:tr w:rsidR="00AF4E00" w:rsidRPr="00AF4E00" w14:paraId="7B78D005" w14:textId="77777777" w:rsidTr="006767BC">
        <w:trPr>
          <w:cantSplit/>
          <w:trHeight w:val="284"/>
        </w:trPr>
        <w:tc>
          <w:tcPr>
            <w:tcW w:w="3686" w:type="dxa"/>
            <w:vMerge w:val="restart"/>
            <w:shd w:val="clear" w:color="auto" w:fill="D9D9D9" w:themeFill="background1" w:themeFillShade="D9"/>
            <w:vAlign w:val="center"/>
          </w:tcPr>
          <w:p w14:paraId="56C9B797" w14:textId="5B13571C" w:rsidR="00AF4E00" w:rsidRPr="00AF4E00" w:rsidRDefault="00AF4E00" w:rsidP="00DB6102">
            <w:pPr>
              <w:spacing w:before="0"/>
              <w:rPr>
                <w:rFonts w:eastAsia="Times New Roman"/>
                <w:lang w:eastAsia="en-AU"/>
              </w:rPr>
            </w:pPr>
            <w:r w:rsidRPr="00AF4E00">
              <w:rPr>
                <w:rFonts w:eastAsia="Times New Roman"/>
                <w:lang w:eastAsia="en-AU"/>
              </w:rPr>
              <w:t>If &lt;RDAA Once, 2 to 5 times or more than 5 times&gt; How satisfied are you with the support provided by RDAA?</w:t>
            </w:r>
          </w:p>
        </w:tc>
        <w:tc>
          <w:tcPr>
            <w:tcW w:w="3827" w:type="dxa"/>
            <w:shd w:val="clear" w:color="auto" w:fill="D9D9D9" w:themeFill="background1" w:themeFillShade="D9"/>
            <w:vAlign w:val="center"/>
          </w:tcPr>
          <w:p w14:paraId="13950475" w14:textId="77777777" w:rsidR="00AF4E00" w:rsidRPr="00AF4E00" w:rsidRDefault="00AF4E00" w:rsidP="00DB6102">
            <w:pPr>
              <w:spacing w:before="0"/>
              <w:rPr>
                <w:rFonts w:eastAsia="Times New Roman"/>
                <w:lang w:eastAsia="en-AU"/>
              </w:rPr>
            </w:pPr>
            <w:r w:rsidRPr="00AF4E00">
              <w:rPr>
                <w:lang w:eastAsia="en-AU"/>
              </w:rPr>
              <w:t>Very dissatisfied</w:t>
            </w:r>
          </w:p>
        </w:tc>
        <w:tc>
          <w:tcPr>
            <w:tcW w:w="1488" w:type="dxa"/>
            <w:gridSpan w:val="2"/>
            <w:shd w:val="clear" w:color="auto" w:fill="D9D9D9" w:themeFill="background1" w:themeFillShade="D9"/>
            <w:vAlign w:val="center"/>
          </w:tcPr>
          <w:p w14:paraId="56D8C5DC" w14:textId="03C0AE60" w:rsidR="00AF4E00" w:rsidRPr="00AF4E00" w:rsidRDefault="00AF4E00" w:rsidP="00DB6102">
            <w:pPr>
              <w:spacing w:before="0"/>
              <w:jc w:val="center"/>
            </w:pPr>
            <w:r w:rsidRPr="00AF4E00">
              <w:t>1</w:t>
            </w:r>
          </w:p>
        </w:tc>
        <w:tc>
          <w:tcPr>
            <w:tcW w:w="1347" w:type="dxa"/>
            <w:shd w:val="clear" w:color="auto" w:fill="D9D9D9" w:themeFill="background1" w:themeFillShade="D9"/>
            <w:vAlign w:val="center"/>
          </w:tcPr>
          <w:p w14:paraId="552B5C17" w14:textId="22B423AD" w:rsidR="00AF4E00" w:rsidRPr="00AF4E00" w:rsidRDefault="00AF4E00" w:rsidP="00DB6102">
            <w:pPr>
              <w:spacing w:before="0"/>
              <w:jc w:val="center"/>
            </w:pPr>
            <w:r w:rsidRPr="00AF4E00">
              <w:t>1.5</w:t>
            </w:r>
          </w:p>
        </w:tc>
      </w:tr>
      <w:tr w:rsidR="00AF4E00" w:rsidRPr="00AF4E00" w14:paraId="26664F8B" w14:textId="77777777" w:rsidTr="006767BC">
        <w:trPr>
          <w:cantSplit/>
          <w:trHeight w:val="284"/>
        </w:trPr>
        <w:tc>
          <w:tcPr>
            <w:tcW w:w="3686" w:type="dxa"/>
            <w:vMerge/>
            <w:shd w:val="clear" w:color="auto" w:fill="D9D9D9" w:themeFill="background1" w:themeFillShade="D9"/>
            <w:vAlign w:val="center"/>
          </w:tcPr>
          <w:p w14:paraId="64D13EB5" w14:textId="77777777" w:rsidR="00AF4E00" w:rsidRPr="00AF4E00" w:rsidRDefault="00AF4E00" w:rsidP="00DB6102">
            <w:pPr>
              <w:spacing w:before="0"/>
              <w:rPr>
                <w:rFonts w:eastAsia="Times New Roman"/>
                <w:lang w:eastAsia="en-AU"/>
              </w:rPr>
            </w:pPr>
          </w:p>
        </w:tc>
        <w:tc>
          <w:tcPr>
            <w:tcW w:w="3827" w:type="dxa"/>
            <w:shd w:val="clear" w:color="auto" w:fill="D9D9D9" w:themeFill="background1" w:themeFillShade="D9"/>
            <w:vAlign w:val="center"/>
          </w:tcPr>
          <w:p w14:paraId="4A5F9F5D" w14:textId="77777777" w:rsidR="00AF4E00" w:rsidRPr="00AF4E00" w:rsidRDefault="00AF4E00" w:rsidP="00DB6102">
            <w:pPr>
              <w:spacing w:before="0"/>
              <w:rPr>
                <w:rFonts w:eastAsia="Times New Roman"/>
                <w:lang w:eastAsia="en-AU"/>
              </w:rPr>
            </w:pPr>
            <w:r w:rsidRPr="00AF4E00">
              <w:rPr>
                <w:lang w:eastAsia="en-AU"/>
              </w:rPr>
              <w:t>2</w:t>
            </w:r>
          </w:p>
        </w:tc>
        <w:tc>
          <w:tcPr>
            <w:tcW w:w="1488" w:type="dxa"/>
            <w:gridSpan w:val="2"/>
            <w:shd w:val="clear" w:color="auto" w:fill="D9D9D9" w:themeFill="background1" w:themeFillShade="D9"/>
            <w:vAlign w:val="center"/>
          </w:tcPr>
          <w:p w14:paraId="5171850E" w14:textId="7E9AA2DD" w:rsidR="00AF4E00" w:rsidRPr="00AF4E00" w:rsidRDefault="00AF4E00" w:rsidP="00DB6102">
            <w:pPr>
              <w:spacing w:before="0"/>
              <w:jc w:val="center"/>
            </w:pPr>
            <w:r w:rsidRPr="00AF4E00">
              <w:t>1</w:t>
            </w:r>
          </w:p>
        </w:tc>
        <w:tc>
          <w:tcPr>
            <w:tcW w:w="1347" w:type="dxa"/>
            <w:shd w:val="clear" w:color="auto" w:fill="D9D9D9" w:themeFill="background1" w:themeFillShade="D9"/>
            <w:vAlign w:val="center"/>
          </w:tcPr>
          <w:p w14:paraId="0B0A54DD" w14:textId="73C9791D" w:rsidR="00AF4E00" w:rsidRPr="00AF4E00" w:rsidRDefault="00AF4E00" w:rsidP="00DB6102">
            <w:pPr>
              <w:spacing w:before="0"/>
              <w:jc w:val="center"/>
            </w:pPr>
            <w:r w:rsidRPr="00AF4E00">
              <w:t>1.5</w:t>
            </w:r>
          </w:p>
        </w:tc>
      </w:tr>
      <w:tr w:rsidR="00AF4E00" w:rsidRPr="00AF4E00" w14:paraId="6576DD4C" w14:textId="77777777" w:rsidTr="006767BC">
        <w:trPr>
          <w:cantSplit/>
          <w:trHeight w:val="284"/>
        </w:trPr>
        <w:tc>
          <w:tcPr>
            <w:tcW w:w="3686" w:type="dxa"/>
            <w:vMerge/>
            <w:shd w:val="clear" w:color="auto" w:fill="D9D9D9" w:themeFill="background1" w:themeFillShade="D9"/>
            <w:vAlign w:val="center"/>
          </w:tcPr>
          <w:p w14:paraId="3E06563F" w14:textId="77777777" w:rsidR="00AF4E00" w:rsidRPr="00AF4E00" w:rsidRDefault="00AF4E00" w:rsidP="00DB6102">
            <w:pPr>
              <w:spacing w:before="0"/>
              <w:rPr>
                <w:rFonts w:eastAsia="Times New Roman"/>
                <w:lang w:eastAsia="en-AU"/>
              </w:rPr>
            </w:pPr>
          </w:p>
        </w:tc>
        <w:tc>
          <w:tcPr>
            <w:tcW w:w="3827" w:type="dxa"/>
            <w:shd w:val="clear" w:color="auto" w:fill="D9D9D9" w:themeFill="background1" w:themeFillShade="D9"/>
            <w:vAlign w:val="center"/>
          </w:tcPr>
          <w:p w14:paraId="1427850F" w14:textId="77777777" w:rsidR="00AF4E00" w:rsidRPr="00AF4E00" w:rsidRDefault="00AF4E00" w:rsidP="00DB6102">
            <w:pPr>
              <w:spacing w:before="0"/>
              <w:rPr>
                <w:rFonts w:eastAsia="Times New Roman"/>
                <w:lang w:eastAsia="en-AU"/>
              </w:rPr>
            </w:pPr>
            <w:r w:rsidRPr="00AF4E00">
              <w:rPr>
                <w:lang w:eastAsia="en-AU"/>
              </w:rPr>
              <w:t>3</w:t>
            </w:r>
          </w:p>
        </w:tc>
        <w:tc>
          <w:tcPr>
            <w:tcW w:w="1488" w:type="dxa"/>
            <w:gridSpan w:val="2"/>
            <w:shd w:val="clear" w:color="auto" w:fill="D9D9D9" w:themeFill="background1" w:themeFillShade="D9"/>
            <w:vAlign w:val="center"/>
          </w:tcPr>
          <w:p w14:paraId="4B283F94" w14:textId="40F33532" w:rsidR="00AF4E00" w:rsidRPr="00AF4E00" w:rsidRDefault="00AF4E00" w:rsidP="00DB6102">
            <w:pPr>
              <w:spacing w:before="0"/>
              <w:jc w:val="center"/>
            </w:pPr>
            <w:r w:rsidRPr="00AF4E00">
              <w:t>14</w:t>
            </w:r>
          </w:p>
        </w:tc>
        <w:tc>
          <w:tcPr>
            <w:tcW w:w="1347" w:type="dxa"/>
            <w:shd w:val="clear" w:color="auto" w:fill="D9D9D9" w:themeFill="background1" w:themeFillShade="D9"/>
            <w:vAlign w:val="center"/>
          </w:tcPr>
          <w:p w14:paraId="621BF445" w14:textId="13384280" w:rsidR="00AF4E00" w:rsidRPr="00AF4E00" w:rsidRDefault="00AF4E00" w:rsidP="00DB6102">
            <w:pPr>
              <w:spacing w:before="0"/>
              <w:jc w:val="center"/>
            </w:pPr>
            <w:r w:rsidRPr="00AF4E00">
              <w:t>21.5</w:t>
            </w:r>
          </w:p>
        </w:tc>
      </w:tr>
      <w:tr w:rsidR="00AF4E00" w:rsidRPr="00AF4E00" w14:paraId="5B26B561" w14:textId="77777777" w:rsidTr="006767BC">
        <w:trPr>
          <w:cantSplit/>
          <w:trHeight w:val="284"/>
        </w:trPr>
        <w:tc>
          <w:tcPr>
            <w:tcW w:w="3686" w:type="dxa"/>
            <w:vMerge/>
            <w:shd w:val="clear" w:color="auto" w:fill="D9D9D9" w:themeFill="background1" w:themeFillShade="D9"/>
            <w:vAlign w:val="center"/>
          </w:tcPr>
          <w:p w14:paraId="1C148B79" w14:textId="77777777" w:rsidR="00AF4E00" w:rsidRPr="00AF4E00" w:rsidRDefault="00AF4E00" w:rsidP="00DB6102">
            <w:pPr>
              <w:spacing w:before="0"/>
              <w:rPr>
                <w:rFonts w:eastAsia="Times New Roman"/>
                <w:lang w:eastAsia="en-AU"/>
              </w:rPr>
            </w:pPr>
          </w:p>
        </w:tc>
        <w:tc>
          <w:tcPr>
            <w:tcW w:w="3827" w:type="dxa"/>
            <w:shd w:val="clear" w:color="auto" w:fill="D9D9D9" w:themeFill="background1" w:themeFillShade="D9"/>
            <w:vAlign w:val="center"/>
          </w:tcPr>
          <w:p w14:paraId="5B3752C8" w14:textId="77777777" w:rsidR="00AF4E00" w:rsidRPr="00AF4E00" w:rsidRDefault="00AF4E00" w:rsidP="00DB6102">
            <w:pPr>
              <w:spacing w:before="0"/>
              <w:rPr>
                <w:rFonts w:eastAsia="Times New Roman"/>
                <w:lang w:eastAsia="en-AU"/>
              </w:rPr>
            </w:pPr>
            <w:r w:rsidRPr="00AF4E00">
              <w:rPr>
                <w:lang w:eastAsia="en-AU"/>
              </w:rPr>
              <w:t>4</w:t>
            </w:r>
          </w:p>
        </w:tc>
        <w:tc>
          <w:tcPr>
            <w:tcW w:w="1488" w:type="dxa"/>
            <w:gridSpan w:val="2"/>
            <w:shd w:val="clear" w:color="auto" w:fill="D9D9D9" w:themeFill="background1" w:themeFillShade="D9"/>
            <w:vAlign w:val="center"/>
          </w:tcPr>
          <w:p w14:paraId="746FBAD7" w14:textId="0BA84ECB" w:rsidR="00AF4E00" w:rsidRPr="00AF4E00" w:rsidRDefault="00AF4E00" w:rsidP="00DB6102">
            <w:pPr>
              <w:spacing w:before="0"/>
              <w:jc w:val="center"/>
            </w:pPr>
            <w:r w:rsidRPr="00AF4E00">
              <w:t>26</w:t>
            </w:r>
          </w:p>
        </w:tc>
        <w:tc>
          <w:tcPr>
            <w:tcW w:w="1347" w:type="dxa"/>
            <w:shd w:val="clear" w:color="auto" w:fill="D9D9D9" w:themeFill="background1" w:themeFillShade="D9"/>
            <w:vAlign w:val="center"/>
          </w:tcPr>
          <w:p w14:paraId="7D5FB16E" w14:textId="705BF0CE" w:rsidR="00AF4E00" w:rsidRPr="00AF4E00" w:rsidRDefault="00AF4E00" w:rsidP="00DB6102">
            <w:pPr>
              <w:spacing w:before="0"/>
              <w:jc w:val="center"/>
            </w:pPr>
            <w:r w:rsidRPr="00AF4E00">
              <w:t>40.0</w:t>
            </w:r>
          </w:p>
        </w:tc>
      </w:tr>
      <w:tr w:rsidR="00AF4E00" w:rsidRPr="001B69F3" w14:paraId="5A43B4BC" w14:textId="77777777" w:rsidTr="006767BC">
        <w:trPr>
          <w:cantSplit/>
          <w:trHeight w:val="284"/>
        </w:trPr>
        <w:tc>
          <w:tcPr>
            <w:tcW w:w="3686" w:type="dxa"/>
            <w:vMerge/>
            <w:shd w:val="clear" w:color="auto" w:fill="D9D9D9" w:themeFill="background1" w:themeFillShade="D9"/>
            <w:vAlign w:val="center"/>
          </w:tcPr>
          <w:p w14:paraId="77094425" w14:textId="77777777" w:rsidR="00AF4E00" w:rsidRPr="00AF4E00" w:rsidRDefault="00AF4E00" w:rsidP="00DB6102">
            <w:pPr>
              <w:spacing w:before="0"/>
              <w:rPr>
                <w:rFonts w:eastAsia="Times New Roman"/>
                <w:lang w:eastAsia="en-AU"/>
              </w:rPr>
            </w:pPr>
          </w:p>
        </w:tc>
        <w:tc>
          <w:tcPr>
            <w:tcW w:w="3827" w:type="dxa"/>
            <w:shd w:val="clear" w:color="auto" w:fill="D9D9D9" w:themeFill="background1" w:themeFillShade="D9"/>
            <w:vAlign w:val="center"/>
          </w:tcPr>
          <w:p w14:paraId="39882D96" w14:textId="77777777" w:rsidR="00AF4E00" w:rsidRPr="00AF4E00" w:rsidRDefault="00AF4E00" w:rsidP="00DB6102">
            <w:pPr>
              <w:spacing w:before="0"/>
              <w:rPr>
                <w:rFonts w:eastAsia="Times New Roman"/>
                <w:lang w:eastAsia="en-AU"/>
              </w:rPr>
            </w:pPr>
            <w:r w:rsidRPr="00AF4E00">
              <w:rPr>
                <w:lang w:eastAsia="en-AU"/>
              </w:rPr>
              <w:t>Very satisfied</w:t>
            </w:r>
          </w:p>
        </w:tc>
        <w:tc>
          <w:tcPr>
            <w:tcW w:w="1488" w:type="dxa"/>
            <w:gridSpan w:val="2"/>
            <w:shd w:val="clear" w:color="auto" w:fill="D9D9D9" w:themeFill="background1" w:themeFillShade="D9"/>
            <w:vAlign w:val="center"/>
          </w:tcPr>
          <w:p w14:paraId="3849ADEE" w14:textId="7B3A3BB2" w:rsidR="00AF4E00" w:rsidRPr="00AF4E00" w:rsidRDefault="00AF4E00" w:rsidP="00DB6102">
            <w:pPr>
              <w:spacing w:before="0"/>
              <w:jc w:val="center"/>
            </w:pPr>
            <w:r w:rsidRPr="00AF4E00">
              <w:t>23</w:t>
            </w:r>
          </w:p>
        </w:tc>
        <w:tc>
          <w:tcPr>
            <w:tcW w:w="1347" w:type="dxa"/>
            <w:shd w:val="clear" w:color="auto" w:fill="D9D9D9" w:themeFill="background1" w:themeFillShade="D9"/>
            <w:vAlign w:val="center"/>
          </w:tcPr>
          <w:p w14:paraId="7DA26683" w14:textId="1231F38B" w:rsidR="00AF4E00" w:rsidRPr="00AF4E00" w:rsidRDefault="00AF4E00" w:rsidP="00DB6102">
            <w:pPr>
              <w:spacing w:before="0"/>
              <w:jc w:val="center"/>
            </w:pPr>
            <w:r w:rsidRPr="00AF4E00">
              <w:t>35.4</w:t>
            </w:r>
          </w:p>
        </w:tc>
      </w:tr>
    </w:tbl>
    <w:p w14:paraId="635E66E8" w14:textId="6B979742" w:rsidR="00033945" w:rsidRPr="00457D18" w:rsidRDefault="00033945" w:rsidP="002F49A8">
      <w:pPr>
        <w:pStyle w:val="Caption"/>
      </w:pPr>
      <w:bookmarkStart w:id="266" w:name="_Ref147496972"/>
      <w:bookmarkStart w:id="267" w:name="_Toc147746501"/>
      <w:bookmarkStart w:id="268" w:name="_Toc219401315"/>
      <w:r w:rsidRPr="00457D18">
        <w:t xml:space="preserve">Table </w:t>
      </w:r>
      <w:r w:rsidRPr="00457D18">
        <w:fldChar w:fldCharType="begin"/>
      </w:r>
      <w:r w:rsidRPr="00457D18">
        <w:instrText>SEQ Table \* ARABIC</w:instrText>
      </w:r>
      <w:r w:rsidRPr="00457D18">
        <w:fldChar w:fldCharType="separate"/>
      </w:r>
      <w:r w:rsidR="00782CD6">
        <w:rPr>
          <w:noProof/>
        </w:rPr>
        <w:t>24</w:t>
      </w:r>
      <w:r w:rsidRPr="00457D18">
        <w:fldChar w:fldCharType="end"/>
      </w:r>
      <w:bookmarkEnd w:id="266"/>
      <w:r w:rsidRPr="00457D18">
        <w:t xml:space="preserve">: </w:t>
      </w:r>
      <w:r w:rsidR="00E92744" w:rsidRPr="00457D18">
        <w:t>2025 GP NRS</w:t>
      </w:r>
      <w:r w:rsidRPr="00457D18">
        <w:t xml:space="preserve"> item frequencies – </w:t>
      </w:r>
      <w:bookmarkEnd w:id="267"/>
      <w:r w:rsidR="00D07604" w:rsidRPr="00457D18">
        <w:t>training choices</w:t>
      </w:r>
      <w:r w:rsidR="008C4032" w:rsidRPr="00457D18">
        <w:t xml:space="preserve"> (n=</w:t>
      </w:r>
      <w:r w:rsidR="00E73B41">
        <w:t>575</w:t>
      </w:r>
      <w:r w:rsidR="008C4032" w:rsidRPr="00457D18">
        <w:t>)</w:t>
      </w:r>
      <w:bookmarkEnd w:id="268"/>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9"/>
        <w:tblDescription w:val="This table lists the responses given by registrars in the survey to questions about their training choices. The table contains four heading columns: 1. Item, 2. Response options, 3. N, and 4. %. &#10;"/>
      </w:tblPr>
      <w:tblGrid>
        <w:gridCol w:w="3686"/>
        <w:gridCol w:w="3827"/>
        <w:gridCol w:w="1417"/>
        <w:gridCol w:w="71"/>
        <w:gridCol w:w="1347"/>
      </w:tblGrid>
      <w:tr w:rsidR="00E966C8" w:rsidRPr="00457D18" w14:paraId="604DA3D8" w14:textId="77777777" w:rsidTr="006767BC">
        <w:trPr>
          <w:trHeight w:val="301"/>
          <w:tblHeader/>
        </w:trPr>
        <w:tc>
          <w:tcPr>
            <w:tcW w:w="3686" w:type="dxa"/>
            <w:shd w:val="clear" w:color="auto" w:fill="592C5F" w:themeFill="accent1"/>
            <w:vAlign w:val="center"/>
          </w:tcPr>
          <w:p w14:paraId="43763242" w14:textId="77777777" w:rsidR="00033945" w:rsidRPr="00457D18" w:rsidRDefault="00033945" w:rsidP="00DB6102">
            <w:pPr>
              <w:spacing w:before="0"/>
              <w:rPr>
                <w:b/>
                <w:bCs/>
                <w:color w:val="FFFFFF" w:themeColor="background1"/>
              </w:rPr>
            </w:pPr>
            <w:r w:rsidRPr="00457D18">
              <w:rPr>
                <w:b/>
                <w:bCs/>
                <w:color w:val="FFFFFF" w:themeColor="background1"/>
              </w:rPr>
              <w:t>Item</w:t>
            </w:r>
          </w:p>
        </w:tc>
        <w:tc>
          <w:tcPr>
            <w:tcW w:w="3827" w:type="dxa"/>
            <w:shd w:val="clear" w:color="auto" w:fill="592C5F" w:themeFill="accent1"/>
            <w:vAlign w:val="center"/>
          </w:tcPr>
          <w:p w14:paraId="2872F707" w14:textId="77777777" w:rsidR="00033945" w:rsidRPr="00457D18" w:rsidRDefault="00033945" w:rsidP="00DB6102">
            <w:pPr>
              <w:spacing w:before="0"/>
              <w:rPr>
                <w:b/>
                <w:bCs/>
                <w:color w:val="FFFFFF" w:themeColor="background1"/>
              </w:rPr>
            </w:pPr>
            <w:r w:rsidRPr="00457D18">
              <w:rPr>
                <w:b/>
                <w:bCs/>
                <w:color w:val="FFFFFF" w:themeColor="background1"/>
              </w:rPr>
              <w:t>Response options</w:t>
            </w:r>
          </w:p>
        </w:tc>
        <w:tc>
          <w:tcPr>
            <w:tcW w:w="1417" w:type="dxa"/>
            <w:shd w:val="clear" w:color="auto" w:fill="592C5F" w:themeFill="accent1"/>
            <w:vAlign w:val="center"/>
          </w:tcPr>
          <w:p w14:paraId="5D7B9458" w14:textId="77777777" w:rsidR="00033945" w:rsidRPr="00457D18" w:rsidRDefault="00033945" w:rsidP="00DB6102">
            <w:pPr>
              <w:spacing w:before="0"/>
              <w:jc w:val="center"/>
              <w:rPr>
                <w:b/>
                <w:bCs/>
                <w:color w:val="FFFFFF" w:themeColor="background1"/>
              </w:rPr>
            </w:pPr>
            <w:r w:rsidRPr="00457D18">
              <w:rPr>
                <w:b/>
                <w:bCs/>
                <w:color w:val="FFFFFF" w:themeColor="background1"/>
              </w:rPr>
              <w:t>N</w:t>
            </w:r>
          </w:p>
        </w:tc>
        <w:tc>
          <w:tcPr>
            <w:tcW w:w="1418" w:type="dxa"/>
            <w:gridSpan w:val="2"/>
            <w:shd w:val="clear" w:color="auto" w:fill="592C5F" w:themeFill="accent1"/>
            <w:vAlign w:val="center"/>
          </w:tcPr>
          <w:p w14:paraId="68F6D4C6" w14:textId="77777777" w:rsidR="00033945" w:rsidRPr="00457D18" w:rsidRDefault="00033945" w:rsidP="00DB6102">
            <w:pPr>
              <w:spacing w:before="0"/>
              <w:jc w:val="center"/>
              <w:rPr>
                <w:b/>
                <w:bCs/>
                <w:color w:val="FFFFFF" w:themeColor="background1"/>
              </w:rPr>
            </w:pPr>
            <w:r w:rsidRPr="00457D18">
              <w:rPr>
                <w:b/>
                <w:bCs/>
                <w:color w:val="FFFFFF" w:themeColor="background1"/>
              </w:rPr>
              <w:t>%</w:t>
            </w:r>
          </w:p>
        </w:tc>
      </w:tr>
      <w:tr w:rsidR="00F005F6" w:rsidRPr="00457D18" w14:paraId="258BD42B" w14:textId="77777777" w:rsidTr="00F005F6">
        <w:trPr>
          <w:trHeight w:val="284"/>
        </w:trPr>
        <w:tc>
          <w:tcPr>
            <w:tcW w:w="3686" w:type="dxa"/>
            <w:vMerge w:val="restart"/>
            <w:vAlign w:val="center"/>
          </w:tcPr>
          <w:p w14:paraId="2040C8F4" w14:textId="433CF540" w:rsidR="00F005F6" w:rsidRPr="00457D18" w:rsidRDefault="00F005F6" w:rsidP="00F005F6">
            <w:pPr>
              <w:spacing w:before="0"/>
            </w:pPr>
            <w:r w:rsidRPr="00457D18">
              <w:t xml:space="preserve">Did you participate in any of the following programs or placements prior to commencing your current GP training program? </w:t>
            </w:r>
          </w:p>
        </w:tc>
        <w:tc>
          <w:tcPr>
            <w:tcW w:w="3827" w:type="dxa"/>
            <w:vAlign w:val="center"/>
          </w:tcPr>
          <w:p w14:paraId="706A0849" w14:textId="5D1C9524" w:rsidR="00F005F6" w:rsidRPr="00457D18" w:rsidRDefault="00F005F6" w:rsidP="00F005F6">
            <w:pPr>
              <w:spacing w:before="0"/>
            </w:pPr>
            <w:r w:rsidRPr="00457D18">
              <w:t>Rural Clinical School</w:t>
            </w:r>
          </w:p>
        </w:tc>
        <w:tc>
          <w:tcPr>
            <w:tcW w:w="1488" w:type="dxa"/>
            <w:gridSpan w:val="2"/>
            <w:vAlign w:val="center"/>
          </w:tcPr>
          <w:p w14:paraId="2ECCDBF2" w14:textId="6E3B209E" w:rsidR="00F005F6" w:rsidRPr="00457D18" w:rsidRDefault="00F005F6" w:rsidP="00F005F6">
            <w:pPr>
              <w:spacing w:before="0"/>
              <w:jc w:val="center"/>
            </w:pPr>
            <w:r w:rsidRPr="00457D18">
              <w:t>245</w:t>
            </w:r>
          </w:p>
        </w:tc>
        <w:tc>
          <w:tcPr>
            <w:tcW w:w="1347" w:type="dxa"/>
            <w:vAlign w:val="center"/>
          </w:tcPr>
          <w:p w14:paraId="041E9D79" w14:textId="063A70F5" w:rsidR="00F005F6" w:rsidRPr="00457D18" w:rsidRDefault="00F005F6" w:rsidP="00F005F6">
            <w:pPr>
              <w:spacing w:before="0"/>
              <w:jc w:val="center"/>
            </w:pPr>
            <w:r w:rsidRPr="00A15B3B">
              <w:t>20.0</w:t>
            </w:r>
          </w:p>
        </w:tc>
      </w:tr>
      <w:tr w:rsidR="00F005F6" w:rsidRPr="00457D18" w14:paraId="79127EC0" w14:textId="77777777" w:rsidTr="00F005F6">
        <w:trPr>
          <w:trHeight w:val="284"/>
        </w:trPr>
        <w:tc>
          <w:tcPr>
            <w:tcW w:w="3686" w:type="dxa"/>
            <w:vMerge/>
            <w:vAlign w:val="center"/>
          </w:tcPr>
          <w:p w14:paraId="00574BB8" w14:textId="77777777" w:rsidR="00F005F6" w:rsidRPr="00457D18" w:rsidRDefault="00F005F6" w:rsidP="00F005F6">
            <w:pPr>
              <w:spacing w:before="0"/>
            </w:pPr>
          </w:p>
        </w:tc>
        <w:tc>
          <w:tcPr>
            <w:tcW w:w="3827" w:type="dxa"/>
            <w:vAlign w:val="center"/>
          </w:tcPr>
          <w:p w14:paraId="30007A02" w14:textId="05DE32E7" w:rsidR="00F005F6" w:rsidRPr="00457D18" w:rsidRDefault="00F005F6" w:rsidP="00F005F6">
            <w:pPr>
              <w:spacing w:before="0"/>
            </w:pPr>
            <w:r w:rsidRPr="00457D18">
              <w:t>Commonwealth Medical Internships</w:t>
            </w:r>
          </w:p>
        </w:tc>
        <w:tc>
          <w:tcPr>
            <w:tcW w:w="1488" w:type="dxa"/>
            <w:gridSpan w:val="2"/>
            <w:vAlign w:val="center"/>
          </w:tcPr>
          <w:p w14:paraId="1D555FFE" w14:textId="7BD4E2D4" w:rsidR="00F005F6" w:rsidRPr="00457D18" w:rsidRDefault="00F005F6" w:rsidP="00F005F6">
            <w:pPr>
              <w:spacing w:before="0"/>
              <w:jc w:val="center"/>
            </w:pPr>
            <w:r w:rsidRPr="00457D18">
              <w:t>32</w:t>
            </w:r>
          </w:p>
        </w:tc>
        <w:tc>
          <w:tcPr>
            <w:tcW w:w="1347" w:type="dxa"/>
            <w:vAlign w:val="center"/>
          </w:tcPr>
          <w:p w14:paraId="6F505D26" w14:textId="0B0C16E3" w:rsidR="00F005F6" w:rsidRPr="00457D18" w:rsidRDefault="00F005F6" w:rsidP="00F005F6">
            <w:pPr>
              <w:spacing w:before="0"/>
              <w:jc w:val="center"/>
            </w:pPr>
            <w:r w:rsidRPr="00A15B3B">
              <w:t>2.6</w:t>
            </w:r>
          </w:p>
        </w:tc>
      </w:tr>
      <w:tr w:rsidR="00F005F6" w:rsidRPr="00457D18" w14:paraId="510F86C0" w14:textId="77777777" w:rsidTr="00F005F6">
        <w:trPr>
          <w:trHeight w:val="284"/>
        </w:trPr>
        <w:tc>
          <w:tcPr>
            <w:tcW w:w="3686" w:type="dxa"/>
            <w:vMerge/>
            <w:vAlign w:val="center"/>
          </w:tcPr>
          <w:p w14:paraId="55958702" w14:textId="77777777" w:rsidR="00F005F6" w:rsidRPr="00457D18" w:rsidRDefault="00F005F6" w:rsidP="00F005F6">
            <w:pPr>
              <w:spacing w:before="0"/>
            </w:pPr>
          </w:p>
        </w:tc>
        <w:tc>
          <w:tcPr>
            <w:tcW w:w="3827" w:type="dxa"/>
            <w:vAlign w:val="center"/>
          </w:tcPr>
          <w:p w14:paraId="646929EC" w14:textId="73DD1871" w:rsidR="00F005F6" w:rsidRPr="00457D18" w:rsidRDefault="00F005F6" w:rsidP="00F005F6">
            <w:pPr>
              <w:spacing w:before="0"/>
            </w:pPr>
            <w:r w:rsidRPr="00457D18">
              <w:t>Bonded Medical Places (BMP) Scheme</w:t>
            </w:r>
          </w:p>
        </w:tc>
        <w:tc>
          <w:tcPr>
            <w:tcW w:w="1488" w:type="dxa"/>
            <w:gridSpan w:val="2"/>
            <w:vAlign w:val="center"/>
          </w:tcPr>
          <w:p w14:paraId="317A268A" w14:textId="205752F5" w:rsidR="00F005F6" w:rsidRPr="00457D18" w:rsidRDefault="00F005F6" w:rsidP="00F005F6">
            <w:pPr>
              <w:spacing w:before="0"/>
              <w:jc w:val="center"/>
            </w:pPr>
            <w:r w:rsidRPr="00457D18">
              <w:t>132</w:t>
            </w:r>
          </w:p>
        </w:tc>
        <w:tc>
          <w:tcPr>
            <w:tcW w:w="1347" w:type="dxa"/>
            <w:vAlign w:val="center"/>
          </w:tcPr>
          <w:p w14:paraId="362553E0" w14:textId="69D6B890" w:rsidR="00F005F6" w:rsidRPr="00457D18" w:rsidRDefault="00F005F6" w:rsidP="00F005F6">
            <w:pPr>
              <w:spacing w:before="0"/>
              <w:jc w:val="center"/>
            </w:pPr>
            <w:r w:rsidRPr="00A15B3B">
              <w:t>10.8</w:t>
            </w:r>
          </w:p>
        </w:tc>
      </w:tr>
      <w:tr w:rsidR="00F005F6" w:rsidRPr="00457D18" w14:paraId="6B6AB93C" w14:textId="77777777" w:rsidTr="00F005F6">
        <w:trPr>
          <w:trHeight w:val="284"/>
        </w:trPr>
        <w:tc>
          <w:tcPr>
            <w:tcW w:w="3686" w:type="dxa"/>
            <w:vMerge/>
            <w:vAlign w:val="center"/>
          </w:tcPr>
          <w:p w14:paraId="5BB14D70" w14:textId="77777777" w:rsidR="00F005F6" w:rsidRPr="00457D18" w:rsidRDefault="00F005F6" w:rsidP="00F005F6">
            <w:pPr>
              <w:spacing w:before="0"/>
            </w:pPr>
          </w:p>
        </w:tc>
        <w:tc>
          <w:tcPr>
            <w:tcW w:w="3827" w:type="dxa"/>
            <w:vAlign w:val="center"/>
          </w:tcPr>
          <w:p w14:paraId="3BF4ABC9" w14:textId="7EDD7BAB" w:rsidR="00F005F6" w:rsidRPr="00457D18" w:rsidRDefault="00F005F6" w:rsidP="00F005F6">
            <w:pPr>
              <w:spacing w:before="0"/>
            </w:pPr>
            <w:r w:rsidRPr="00457D18">
              <w:t>Medical Rural Bonded Scholarship (MRBS) Scheme</w:t>
            </w:r>
          </w:p>
        </w:tc>
        <w:tc>
          <w:tcPr>
            <w:tcW w:w="1488" w:type="dxa"/>
            <w:gridSpan w:val="2"/>
            <w:vAlign w:val="center"/>
          </w:tcPr>
          <w:p w14:paraId="346F1FA7" w14:textId="5FAB1908" w:rsidR="00F005F6" w:rsidRPr="00457D18" w:rsidRDefault="00F005F6" w:rsidP="00F005F6">
            <w:pPr>
              <w:spacing w:before="0"/>
              <w:jc w:val="center"/>
            </w:pPr>
            <w:r w:rsidRPr="00457D18">
              <w:t>22</w:t>
            </w:r>
          </w:p>
        </w:tc>
        <w:tc>
          <w:tcPr>
            <w:tcW w:w="1347" w:type="dxa"/>
            <w:vAlign w:val="center"/>
          </w:tcPr>
          <w:p w14:paraId="261E1725" w14:textId="6D734BB2" w:rsidR="00F005F6" w:rsidRPr="00457D18" w:rsidRDefault="00F005F6" w:rsidP="00F005F6">
            <w:pPr>
              <w:spacing w:before="0"/>
              <w:jc w:val="center"/>
            </w:pPr>
            <w:r w:rsidRPr="00A15B3B">
              <w:t>1.8</w:t>
            </w:r>
          </w:p>
        </w:tc>
      </w:tr>
      <w:tr w:rsidR="00F005F6" w:rsidRPr="00457D18" w14:paraId="060EB080" w14:textId="77777777" w:rsidTr="00F005F6">
        <w:trPr>
          <w:trHeight w:val="284"/>
        </w:trPr>
        <w:tc>
          <w:tcPr>
            <w:tcW w:w="3686" w:type="dxa"/>
            <w:vMerge/>
            <w:vAlign w:val="center"/>
          </w:tcPr>
          <w:p w14:paraId="785127FB" w14:textId="77777777" w:rsidR="00F005F6" w:rsidRPr="00457D18" w:rsidRDefault="00F005F6" w:rsidP="00F005F6">
            <w:pPr>
              <w:spacing w:before="0"/>
            </w:pPr>
          </w:p>
        </w:tc>
        <w:tc>
          <w:tcPr>
            <w:tcW w:w="3827" w:type="dxa"/>
            <w:vAlign w:val="center"/>
          </w:tcPr>
          <w:p w14:paraId="5C77CBAE" w14:textId="185997B1" w:rsidR="00F005F6" w:rsidRPr="00457D18" w:rsidRDefault="00F005F6" w:rsidP="00F005F6">
            <w:pPr>
              <w:spacing w:before="0"/>
            </w:pPr>
            <w:r w:rsidRPr="00457D18">
              <w:t>John Flynn Placement program</w:t>
            </w:r>
          </w:p>
        </w:tc>
        <w:tc>
          <w:tcPr>
            <w:tcW w:w="1488" w:type="dxa"/>
            <w:gridSpan w:val="2"/>
            <w:vAlign w:val="center"/>
          </w:tcPr>
          <w:p w14:paraId="7ACDCA05" w14:textId="1ADA4DEF" w:rsidR="00F005F6" w:rsidRPr="00457D18" w:rsidRDefault="00F005F6" w:rsidP="00F005F6">
            <w:pPr>
              <w:spacing w:before="0"/>
              <w:jc w:val="center"/>
            </w:pPr>
            <w:r w:rsidRPr="00457D18">
              <w:t>77</w:t>
            </w:r>
          </w:p>
        </w:tc>
        <w:tc>
          <w:tcPr>
            <w:tcW w:w="1347" w:type="dxa"/>
            <w:vAlign w:val="center"/>
          </w:tcPr>
          <w:p w14:paraId="43CC0CAA" w14:textId="7B2BCE44" w:rsidR="00F005F6" w:rsidRPr="00457D18" w:rsidRDefault="00F005F6" w:rsidP="00F005F6">
            <w:pPr>
              <w:spacing w:before="0"/>
              <w:jc w:val="center"/>
            </w:pPr>
            <w:r w:rsidRPr="00A15B3B">
              <w:t>6.3</w:t>
            </w:r>
          </w:p>
        </w:tc>
      </w:tr>
      <w:tr w:rsidR="00F005F6" w:rsidRPr="00457D18" w14:paraId="47F86E6B" w14:textId="77777777" w:rsidTr="00F005F6">
        <w:trPr>
          <w:trHeight w:val="284"/>
        </w:trPr>
        <w:tc>
          <w:tcPr>
            <w:tcW w:w="3686" w:type="dxa"/>
            <w:vMerge/>
            <w:vAlign w:val="center"/>
          </w:tcPr>
          <w:p w14:paraId="7C95D0B3" w14:textId="77777777" w:rsidR="00F005F6" w:rsidRPr="00457D18" w:rsidRDefault="00F005F6" w:rsidP="00F005F6">
            <w:pPr>
              <w:spacing w:before="0"/>
            </w:pPr>
          </w:p>
        </w:tc>
        <w:tc>
          <w:tcPr>
            <w:tcW w:w="3827" w:type="dxa"/>
            <w:vAlign w:val="center"/>
          </w:tcPr>
          <w:p w14:paraId="1A7457B1" w14:textId="3A30DFBF" w:rsidR="00F005F6" w:rsidRPr="00457D18" w:rsidRDefault="00F005F6" w:rsidP="00F005F6">
            <w:pPr>
              <w:spacing w:before="0"/>
            </w:pPr>
            <w:r w:rsidRPr="00457D18">
              <w:t>John Flynn Prevocational Doctor Program (JFPDP)</w:t>
            </w:r>
          </w:p>
        </w:tc>
        <w:tc>
          <w:tcPr>
            <w:tcW w:w="1488" w:type="dxa"/>
            <w:gridSpan w:val="2"/>
            <w:vAlign w:val="center"/>
          </w:tcPr>
          <w:p w14:paraId="7C54F418" w14:textId="61E06C88" w:rsidR="00F005F6" w:rsidRPr="00457D18" w:rsidRDefault="00F005F6" w:rsidP="00F005F6">
            <w:pPr>
              <w:spacing w:before="0"/>
              <w:jc w:val="center"/>
            </w:pPr>
            <w:r w:rsidRPr="00457D18">
              <w:t>12</w:t>
            </w:r>
          </w:p>
        </w:tc>
        <w:tc>
          <w:tcPr>
            <w:tcW w:w="1347" w:type="dxa"/>
            <w:vAlign w:val="center"/>
          </w:tcPr>
          <w:p w14:paraId="622531E8" w14:textId="5A950867" w:rsidR="00F005F6" w:rsidRPr="00457D18" w:rsidRDefault="00F005F6" w:rsidP="00F005F6">
            <w:pPr>
              <w:spacing w:before="0"/>
              <w:jc w:val="center"/>
            </w:pPr>
            <w:r w:rsidRPr="00A15B3B">
              <w:t>1.0</w:t>
            </w:r>
          </w:p>
        </w:tc>
      </w:tr>
      <w:tr w:rsidR="00F005F6" w:rsidRPr="00457D18" w14:paraId="0CA76497" w14:textId="77777777" w:rsidTr="00F005F6">
        <w:trPr>
          <w:trHeight w:val="284"/>
        </w:trPr>
        <w:tc>
          <w:tcPr>
            <w:tcW w:w="3686" w:type="dxa"/>
            <w:vMerge/>
            <w:vAlign w:val="center"/>
          </w:tcPr>
          <w:p w14:paraId="20B0D03F" w14:textId="77777777" w:rsidR="00F005F6" w:rsidRPr="00457D18" w:rsidRDefault="00F005F6" w:rsidP="00F005F6">
            <w:pPr>
              <w:spacing w:before="0"/>
            </w:pPr>
          </w:p>
        </w:tc>
        <w:tc>
          <w:tcPr>
            <w:tcW w:w="3827" w:type="dxa"/>
            <w:vAlign w:val="center"/>
          </w:tcPr>
          <w:p w14:paraId="3A31BE67" w14:textId="44B48A8C" w:rsidR="00F005F6" w:rsidRPr="00457D18" w:rsidRDefault="00F005F6" w:rsidP="00F005F6">
            <w:pPr>
              <w:spacing w:before="0"/>
            </w:pPr>
            <w:r w:rsidRPr="00457D18">
              <w:t>State Rural Generalist programs</w:t>
            </w:r>
          </w:p>
        </w:tc>
        <w:tc>
          <w:tcPr>
            <w:tcW w:w="1488" w:type="dxa"/>
            <w:gridSpan w:val="2"/>
            <w:vAlign w:val="center"/>
          </w:tcPr>
          <w:p w14:paraId="21625421" w14:textId="04F7B9BD" w:rsidR="00F005F6" w:rsidRPr="00457D18" w:rsidRDefault="00F005F6" w:rsidP="00F005F6">
            <w:pPr>
              <w:spacing w:before="0"/>
              <w:jc w:val="center"/>
            </w:pPr>
            <w:r w:rsidRPr="00457D18">
              <w:t>46</w:t>
            </w:r>
          </w:p>
        </w:tc>
        <w:tc>
          <w:tcPr>
            <w:tcW w:w="1347" w:type="dxa"/>
            <w:vAlign w:val="center"/>
          </w:tcPr>
          <w:p w14:paraId="5442403E" w14:textId="22704172" w:rsidR="00F005F6" w:rsidRPr="00457D18" w:rsidRDefault="00F005F6" w:rsidP="00F005F6">
            <w:pPr>
              <w:spacing w:before="0"/>
              <w:jc w:val="center"/>
            </w:pPr>
            <w:r w:rsidRPr="00A15B3B">
              <w:t>3.8</w:t>
            </w:r>
          </w:p>
        </w:tc>
      </w:tr>
      <w:tr w:rsidR="00F005F6" w:rsidRPr="00457D18" w14:paraId="2F70F3F9" w14:textId="77777777" w:rsidTr="00F005F6">
        <w:trPr>
          <w:trHeight w:val="284"/>
        </w:trPr>
        <w:tc>
          <w:tcPr>
            <w:tcW w:w="3686" w:type="dxa"/>
            <w:vMerge/>
            <w:vAlign w:val="center"/>
          </w:tcPr>
          <w:p w14:paraId="0CCAB513" w14:textId="77777777" w:rsidR="00F005F6" w:rsidRPr="00457D18" w:rsidRDefault="00F005F6" w:rsidP="00F005F6">
            <w:pPr>
              <w:spacing w:before="0"/>
            </w:pPr>
          </w:p>
        </w:tc>
        <w:tc>
          <w:tcPr>
            <w:tcW w:w="3827" w:type="dxa"/>
            <w:vAlign w:val="center"/>
          </w:tcPr>
          <w:p w14:paraId="57914090" w14:textId="2E07AB00" w:rsidR="00F005F6" w:rsidRPr="00457D18" w:rsidRDefault="00F005F6" w:rsidP="00F005F6">
            <w:pPr>
              <w:spacing w:before="0"/>
            </w:pPr>
            <w:r w:rsidRPr="00457D18">
              <w:t>Remote Vocational Training Scheme (RVTS)</w:t>
            </w:r>
          </w:p>
        </w:tc>
        <w:tc>
          <w:tcPr>
            <w:tcW w:w="1488" w:type="dxa"/>
            <w:gridSpan w:val="2"/>
            <w:vAlign w:val="center"/>
          </w:tcPr>
          <w:p w14:paraId="7A66CA06" w14:textId="624B6FDE" w:rsidR="00F005F6" w:rsidRPr="00457D18" w:rsidRDefault="00F005F6" w:rsidP="00F005F6">
            <w:pPr>
              <w:spacing w:before="0"/>
              <w:jc w:val="center"/>
            </w:pPr>
            <w:r w:rsidRPr="00457D18">
              <w:t>9</w:t>
            </w:r>
          </w:p>
        </w:tc>
        <w:tc>
          <w:tcPr>
            <w:tcW w:w="1347" w:type="dxa"/>
            <w:vAlign w:val="center"/>
          </w:tcPr>
          <w:p w14:paraId="54612FBB" w14:textId="478B66B7" w:rsidR="00F005F6" w:rsidRPr="00457D18" w:rsidRDefault="00F005F6" w:rsidP="00F005F6">
            <w:pPr>
              <w:spacing w:before="0"/>
              <w:jc w:val="center"/>
            </w:pPr>
            <w:r w:rsidRPr="00A15B3B">
              <w:t>0.7</w:t>
            </w:r>
          </w:p>
        </w:tc>
      </w:tr>
      <w:tr w:rsidR="00F005F6" w:rsidRPr="00457D18" w14:paraId="0A2E4CD1" w14:textId="77777777" w:rsidTr="00F005F6">
        <w:trPr>
          <w:trHeight w:val="284"/>
        </w:trPr>
        <w:tc>
          <w:tcPr>
            <w:tcW w:w="3686" w:type="dxa"/>
            <w:vMerge/>
            <w:vAlign w:val="center"/>
          </w:tcPr>
          <w:p w14:paraId="1B4C6589" w14:textId="77777777" w:rsidR="00F005F6" w:rsidRPr="00457D18" w:rsidRDefault="00F005F6" w:rsidP="00F005F6">
            <w:pPr>
              <w:spacing w:before="0"/>
            </w:pPr>
          </w:p>
        </w:tc>
        <w:tc>
          <w:tcPr>
            <w:tcW w:w="3827" w:type="dxa"/>
            <w:vAlign w:val="center"/>
          </w:tcPr>
          <w:p w14:paraId="5CDFF695" w14:textId="3929E397" w:rsidR="00F005F6" w:rsidRPr="00457D18" w:rsidRDefault="00F005F6" w:rsidP="00F005F6">
            <w:pPr>
              <w:spacing w:before="0"/>
            </w:pPr>
            <w:r w:rsidRPr="00457D18">
              <w:t>HECS Reimbursement Scheme</w:t>
            </w:r>
          </w:p>
        </w:tc>
        <w:tc>
          <w:tcPr>
            <w:tcW w:w="1488" w:type="dxa"/>
            <w:gridSpan w:val="2"/>
            <w:vAlign w:val="center"/>
          </w:tcPr>
          <w:p w14:paraId="1703ACB7" w14:textId="0311539F" w:rsidR="00F005F6" w:rsidRPr="00457D18" w:rsidRDefault="00F005F6" w:rsidP="00F005F6">
            <w:pPr>
              <w:spacing w:before="0"/>
              <w:jc w:val="center"/>
            </w:pPr>
            <w:r w:rsidRPr="00457D18">
              <w:t>60</w:t>
            </w:r>
          </w:p>
        </w:tc>
        <w:tc>
          <w:tcPr>
            <w:tcW w:w="1347" w:type="dxa"/>
            <w:vAlign w:val="center"/>
          </w:tcPr>
          <w:p w14:paraId="0305A241" w14:textId="49F04C14" w:rsidR="00F005F6" w:rsidRPr="00457D18" w:rsidRDefault="00F005F6" w:rsidP="00F005F6">
            <w:pPr>
              <w:spacing w:before="0"/>
              <w:jc w:val="center"/>
            </w:pPr>
            <w:r w:rsidRPr="00A15B3B">
              <w:t>4.9</w:t>
            </w:r>
          </w:p>
        </w:tc>
      </w:tr>
      <w:tr w:rsidR="00F005F6" w:rsidRPr="00457D18" w14:paraId="5D13418A" w14:textId="77777777" w:rsidTr="00F005F6">
        <w:trPr>
          <w:trHeight w:val="284"/>
        </w:trPr>
        <w:tc>
          <w:tcPr>
            <w:tcW w:w="3686" w:type="dxa"/>
            <w:vMerge/>
            <w:vAlign w:val="center"/>
          </w:tcPr>
          <w:p w14:paraId="2D45A00E" w14:textId="77777777" w:rsidR="00F005F6" w:rsidRPr="00457D18" w:rsidRDefault="00F005F6" w:rsidP="00F005F6">
            <w:pPr>
              <w:spacing w:before="0"/>
            </w:pPr>
          </w:p>
        </w:tc>
        <w:tc>
          <w:tcPr>
            <w:tcW w:w="3827" w:type="dxa"/>
            <w:vAlign w:val="center"/>
          </w:tcPr>
          <w:p w14:paraId="631A1769" w14:textId="63B5ACF5" w:rsidR="00F005F6" w:rsidRPr="00457D18" w:rsidRDefault="00F005F6" w:rsidP="00F005F6">
            <w:pPr>
              <w:spacing w:before="0"/>
            </w:pPr>
            <w:r w:rsidRPr="00457D18">
              <w:t>RACGP Practice Experience Program (PEP)</w:t>
            </w:r>
          </w:p>
        </w:tc>
        <w:tc>
          <w:tcPr>
            <w:tcW w:w="1488" w:type="dxa"/>
            <w:gridSpan w:val="2"/>
            <w:vAlign w:val="center"/>
          </w:tcPr>
          <w:p w14:paraId="7B00FC08" w14:textId="0112DC2F" w:rsidR="00F005F6" w:rsidRPr="00457D18" w:rsidRDefault="00F005F6" w:rsidP="00F005F6">
            <w:pPr>
              <w:spacing w:before="0"/>
              <w:jc w:val="center"/>
            </w:pPr>
            <w:r w:rsidRPr="00457D18">
              <w:t>12</w:t>
            </w:r>
          </w:p>
        </w:tc>
        <w:tc>
          <w:tcPr>
            <w:tcW w:w="1347" w:type="dxa"/>
            <w:vAlign w:val="center"/>
          </w:tcPr>
          <w:p w14:paraId="6FD1C22E" w14:textId="22A36DB0" w:rsidR="00F005F6" w:rsidRPr="00457D18" w:rsidRDefault="00F005F6" w:rsidP="00F005F6">
            <w:pPr>
              <w:spacing w:before="0"/>
              <w:jc w:val="center"/>
            </w:pPr>
            <w:r w:rsidRPr="00A15B3B">
              <w:t>1.0</w:t>
            </w:r>
          </w:p>
        </w:tc>
      </w:tr>
      <w:tr w:rsidR="00F005F6" w:rsidRPr="00457D18" w14:paraId="59150FAE" w14:textId="77777777" w:rsidTr="00F005F6">
        <w:trPr>
          <w:trHeight w:val="284"/>
        </w:trPr>
        <w:tc>
          <w:tcPr>
            <w:tcW w:w="3686" w:type="dxa"/>
            <w:vMerge/>
            <w:vAlign w:val="center"/>
          </w:tcPr>
          <w:p w14:paraId="46C63B73" w14:textId="77777777" w:rsidR="00F005F6" w:rsidRPr="00457D18" w:rsidRDefault="00F005F6" w:rsidP="00F005F6">
            <w:pPr>
              <w:spacing w:before="0"/>
            </w:pPr>
          </w:p>
        </w:tc>
        <w:tc>
          <w:tcPr>
            <w:tcW w:w="3827" w:type="dxa"/>
            <w:vAlign w:val="center"/>
          </w:tcPr>
          <w:p w14:paraId="3DE38F55" w14:textId="1A758F5C" w:rsidR="00F005F6" w:rsidRPr="00457D18" w:rsidRDefault="00F005F6" w:rsidP="00F005F6">
            <w:pPr>
              <w:spacing w:before="0"/>
            </w:pPr>
            <w:r w:rsidRPr="00457D18">
              <w:t>Fellowship Support Program (FSP)</w:t>
            </w:r>
          </w:p>
        </w:tc>
        <w:tc>
          <w:tcPr>
            <w:tcW w:w="1488" w:type="dxa"/>
            <w:gridSpan w:val="2"/>
            <w:vAlign w:val="center"/>
          </w:tcPr>
          <w:p w14:paraId="5DFE8093" w14:textId="0A23104D" w:rsidR="00F005F6" w:rsidRPr="00457D18" w:rsidRDefault="00F005F6" w:rsidP="00F005F6">
            <w:pPr>
              <w:spacing w:before="0"/>
              <w:jc w:val="center"/>
            </w:pPr>
            <w:r>
              <w:t>&lt;4</w:t>
            </w:r>
          </w:p>
        </w:tc>
        <w:tc>
          <w:tcPr>
            <w:tcW w:w="1347" w:type="dxa"/>
            <w:vAlign w:val="center"/>
          </w:tcPr>
          <w:p w14:paraId="0797794C" w14:textId="72B3CB48" w:rsidR="00F005F6" w:rsidRPr="00457D18" w:rsidRDefault="00F005F6" w:rsidP="00F005F6">
            <w:pPr>
              <w:spacing w:before="0"/>
              <w:jc w:val="center"/>
            </w:pPr>
            <w:r w:rsidRPr="00A15B3B">
              <w:t>0.2</w:t>
            </w:r>
          </w:p>
        </w:tc>
      </w:tr>
      <w:tr w:rsidR="00F005F6" w:rsidRPr="00457D18" w14:paraId="2AD8D8E2" w14:textId="77777777" w:rsidTr="00F005F6">
        <w:trPr>
          <w:trHeight w:val="284"/>
        </w:trPr>
        <w:tc>
          <w:tcPr>
            <w:tcW w:w="3686" w:type="dxa"/>
            <w:vMerge/>
            <w:vAlign w:val="center"/>
          </w:tcPr>
          <w:p w14:paraId="18077376" w14:textId="77777777" w:rsidR="00F005F6" w:rsidRPr="00457D18" w:rsidRDefault="00F005F6" w:rsidP="00F005F6">
            <w:pPr>
              <w:spacing w:before="0"/>
            </w:pPr>
          </w:p>
        </w:tc>
        <w:tc>
          <w:tcPr>
            <w:tcW w:w="3827" w:type="dxa"/>
            <w:vAlign w:val="center"/>
          </w:tcPr>
          <w:p w14:paraId="70E522E5" w14:textId="26F67B1F" w:rsidR="00F005F6" w:rsidRPr="00457D18" w:rsidRDefault="00F005F6" w:rsidP="00F005F6">
            <w:pPr>
              <w:spacing w:before="0"/>
            </w:pPr>
            <w:r w:rsidRPr="00457D18">
              <w:t>ACRRM Independent Pathway</w:t>
            </w:r>
          </w:p>
        </w:tc>
        <w:tc>
          <w:tcPr>
            <w:tcW w:w="1488" w:type="dxa"/>
            <w:gridSpan w:val="2"/>
            <w:vAlign w:val="center"/>
          </w:tcPr>
          <w:p w14:paraId="2178B1C4" w14:textId="565B8BCF" w:rsidR="00F005F6" w:rsidRPr="00457D18" w:rsidRDefault="00F005F6" w:rsidP="00F005F6">
            <w:pPr>
              <w:spacing w:before="0"/>
              <w:jc w:val="center"/>
            </w:pPr>
            <w:r w:rsidRPr="00457D18">
              <w:t>7</w:t>
            </w:r>
          </w:p>
        </w:tc>
        <w:tc>
          <w:tcPr>
            <w:tcW w:w="1347" w:type="dxa"/>
            <w:vAlign w:val="center"/>
          </w:tcPr>
          <w:p w14:paraId="2E48685F" w14:textId="768A7AE5" w:rsidR="00F005F6" w:rsidRPr="00457D18" w:rsidRDefault="00F005F6" w:rsidP="00F005F6">
            <w:pPr>
              <w:spacing w:before="0"/>
              <w:jc w:val="center"/>
            </w:pPr>
            <w:r w:rsidRPr="00A15B3B">
              <w:t>0.6</w:t>
            </w:r>
          </w:p>
        </w:tc>
      </w:tr>
      <w:tr w:rsidR="00F005F6" w:rsidRPr="00457D18" w14:paraId="216ED228" w14:textId="77777777" w:rsidTr="00F005F6">
        <w:trPr>
          <w:trHeight w:val="284"/>
        </w:trPr>
        <w:tc>
          <w:tcPr>
            <w:tcW w:w="3686" w:type="dxa"/>
            <w:vMerge/>
            <w:vAlign w:val="center"/>
          </w:tcPr>
          <w:p w14:paraId="5C051DCE" w14:textId="77777777" w:rsidR="00F005F6" w:rsidRPr="00457D18" w:rsidRDefault="00F005F6" w:rsidP="00F005F6">
            <w:pPr>
              <w:spacing w:before="0"/>
            </w:pPr>
          </w:p>
        </w:tc>
        <w:tc>
          <w:tcPr>
            <w:tcW w:w="3827" w:type="dxa"/>
            <w:vAlign w:val="center"/>
          </w:tcPr>
          <w:p w14:paraId="4B556185" w14:textId="5BAA4F00" w:rsidR="00F005F6" w:rsidRPr="00457D18" w:rsidRDefault="00F005F6" w:rsidP="00F005F6">
            <w:pPr>
              <w:spacing w:before="0"/>
            </w:pPr>
            <w:r w:rsidRPr="00457D18">
              <w:t>More Doctors for Rural Australia Program</w:t>
            </w:r>
          </w:p>
        </w:tc>
        <w:tc>
          <w:tcPr>
            <w:tcW w:w="1488" w:type="dxa"/>
            <w:gridSpan w:val="2"/>
            <w:vAlign w:val="center"/>
          </w:tcPr>
          <w:p w14:paraId="258B048F" w14:textId="1951CC5F" w:rsidR="00F005F6" w:rsidRPr="00457D18" w:rsidRDefault="00F005F6" w:rsidP="00F005F6">
            <w:pPr>
              <w:spacing w:before="0"/>
              <w:jc w:val="center"/>
            </w:pPr>
            <w:r w:rsidRPr="00457D18">
              <w:t>17</w:t>
            </w:r>
          </w:p>
        </w:tc>
        <w:tc>
          <w:tcPr>
            <w:tcW w:w="1347" w:type="dxa"/>
            <w:vAlign w:val="center"/>
          </w:tcPr>
          <w:p w14:paraId="613AA23C" w14:textId="39999934" w:rsidR="00F005F6" w:rsidRPr="00457D18" w:rsidRDefault="00F005F6" w:rsidP="00F005F6">
            <w:pPr>
              <w:spacing w:before="0"/>
              <w:jc w:val="center"/>
            </w:pPr>
            <w:r w:rsidRPr="00A15B3B">
              <w:t>1.4</w:t>
            </w:r>
          </w:p>
        </w:tc>
      </w:tr>
      <w:tr w:rsidR="00F005F6" w:rsidRPr="00457D18" w14:paraId="78774A0A" w14:textId="77777777" w:rsidTr="00F005F6">
        <w:trPr>
          <w:trHeight w:val="284"/>
        </w:trPr>
        <w:tc>
          <w:tcPr>
            <w:tcW w:w="3686" w:type="dxa"/>
            <w:vMerge/>
            <w:vAlign w:val="center"/>
          </w:tcPr>
          <w:p w14:paraId="338113C3" w14:textId="77777777" w:rsidR="00F005F6" w:rsidRPr="00457D18" w:rsidRDefault="00F005F6" w:rsidP="00F005F6">
            <w:pPr>
              <w:spacing w:before="0"/>
            </w:pPr>
          </w:p>
        </w:tc>
        <w:tc>
          <w:tcPr>
            <w:tcW w:w="3827" w:type="dxa"/>
            <w:vAlign w:val="center"/>
          </w:tcPr>
          <w:p w14:paraId="79DFE166" w14:textId="7DDC5CFB" w:rsidR="00F005F6" w:rsidRPr="00457D18" w:rsidRDefault="00F005F6" w:rsidP="00F005F6">
            <w:pPr>
              <w:spacing w:before="0"/>
            </w:pPr>
            <w:r w:rsidRPr="00457D18">
              <w:t xml:space="preserve">Pre-fellowship program (PFP) </w:t>
            </w:r>
          </w:p>
        </w:tc>
        <w:tc>
          <w:tcPr>
            <w:tcW w:w="1488" w:type="dxa"/>
            <w:gridSpan w:val="2"/>
            <w:vAlign w:val="center"/>
          </w:tcPr>
          <w:p w14:paraId="1CD703C9" w14:textId="6E27E51D" w:rsidR="00F005F6" w:rsidRPr="00457D18" w:rsidRDefault="00F005F6" w:rsidP="00F005F6">
            <w:pPr>
              <w:spacing w:before="0"/>
              <w:jc w:val="center"/>
            </w:pPr>
            <w:r w:rsidRPr="00457D18">
              <w:t>5</w:t>
            </w:r>
          </w:p>
        </w:tc>
        <w:tc>
          <w:tcPr>
            <w:tcW w:w="1347" w:type="dxa"/>
            <w:vAlign w:val="center"/>
          </w:tcPr>
          <w:p w14:paraId="7FB90810" w14:textId="54973D07" w:rsidR="00F005F6" w:rsidRPr="00457D18" w:rsidRDefault="00F005F6" w:rsidP="00F005F6">
            <w:pPr>
              <w:spacing w:before="0"/>
              <w:jc w:val="center"/>
            </w:pPr>
            <w:r w:rsidRPr="00A15B3B">
              <w:t>0.4</w:t>
            </w:r>
          </w:p>
        </w:tc>
      </w:tr>
      <w:tr w:rsidR="00F005F6" w:rsidRPr="00457D18" w14:paraId="1F3A035A" w14:textId="77777777" w:rsidTr="00F005F6">
        <w:trPr>
          <w:trHeight w:val="284"/>
        </w:trPr>
        <w:tc>
          <w:tcPr>
            <w:tcW w:w="3686" w:type="dxa"/>
            <w:vMerge/>
            <w:vAlign w:val="center"/>
          </w:tcPr>
          <w:p w14:paraId="13606822" w14:textId="77777777" w:rsidR="00F005F6" w:rsidRPr="00457D18" w:rsidRDefault="00F005F6" w:rsidP="00F005F6">
            <w:pPr>
              <w:spacing w:before="0"/>
            </w:pPr>
          </w:p>
        </w:tc>
        <w:tc>
          <w:tcPr>
            <w:tcW w:w="3827" w:type="dxa"/>
            <w:vAlign w:val="center"/>
          </w:tcPr>
          <w:p w14:paraId="7487959F" w14:textId="23EB41AA" w:rsidR="00F005F6" w:rsidRPr="00457D18" w:rsidRDefault="00F005F6" w:rsidP="00F005F6">
            <w:pPr>
              <w:spacing w:before="0"/>
            </w:pPr>
            <w:r w:rsidRPr="00457D18">
              <w:t>Training towards any other fellowship</w:t>
            </w:r>
          </w:p>
        </w:tc>
        <w:tc>
          <w:tcPr>
            <w:tcW w:w="1488" w:type="dxa"/>
            <w:gridSpan w:val="2"/>
            <w:vAlign w:val="center"/>
          </w:tcPr>
          <w:p w14:paraId="1083FA96" w14:textId="4B102146" w:rsidR="00F005F6" w:rsidRPr="00457D18" w:rsidRDefault="00F005F6" w:rsidP="00F005F6">
            <w:pPr>
              <w:spacing w:before="0"/>
              <w:jc w:val="center"/>
            </w:pPr>
            <w:r w:rsidRPr="00457D18">
              <w:t>60</w:t>
            </w:r>
          </w:p>
        </w:tc>
        <w:tc>
          <w:tcPr>
            <w:tcW w:w="1347" w:type="dxa"/>
            <w:vAlign w:val="center"/>
          </w:tcPr>
          <w:p w14:paraId="32310FDB" w14:textId="490D06EA" w:rsidR="00F005F6" w:rsidRPr="00457D18" w:rsidRDefault="00F005F6" w:rsidP="00F005F6">
            <w:pPr>
              <w:spacing w:before="0"/>
              <w:jc w:val="center"/>
            </w:pPr>
            <w:r w:rsidRPr="00A15B3B">
              <w:t>4.9</w:t>
            </w:r>
          </w:p>
        </w:tc>
      </w:tr>
      <w:tr w:rsidR="00F005F6" w:rsidRPr="00457D18" w14:paraId="6B9F8814" w14:textId="77777777" w:rsidTr="00F005F6">
        <w:trPr>
          <w:trHeight w:val="284"/>
        </w:trPr>
        <w:tc>
          <w:tcPr>
            <w:tcW w:w="3686" w:type="dxa"/>
            <w:vMerge/>
            <w:vAlign w:val="center"/>
          </w:tcPr>
          <w:p w14:paraId="0F9F4F6B" w14:textId="77777777" w:rsidR="00F005F6" w:rsidRPr="00457D18" w:rsidRDefault="00F005F6" w:rsidP="00F005F6">
            <w:pPr>
              <w:spacing w:before="0"/>
            </w:pPr>
          </w:p>
        </w:tc>
        <w:tc>
          <w:tcPr>
            <w:tcW w:w="3827" w:type="dxa"/>
            <w:vAlign w:val="center"/>
          </w:tcPr>
          <w:p w14:paraId="6DB6666E" w14:textId="079F6B94" w:rsidR="00F005F6" w:rsidRPr="00457D18" w:rsidRDefault="00F005F6" w:rsidP="00F005F6">
            <w:pPr>
              <w:spacing w:before="0"/>
            </w:pPr>
            <w:r w:rsidRPr="00457D18">
              <w:t>Rural Junior Doctor Training Innovation Fund (RJDTIF)</w:t>
            </w:r>
          </w:p>
        </w:tc>
        <w:tc>
          <w:tcPr>
            <w:tcW w:w="1488" w:type="dxa"/>
            <w:gridSpan w:val="2"/>
            <w:vAlign w:val="center"/>
          </w:tcPr>
          <w:p w14:paraId="09846A66" w14:textId="63D2A696" w:rsidR="00F005F6" w:rsidRPr="00457D18" w:rsidRDefault="00F005F6" w:rsidP="00F005F6">
            <w:pPr>
              <w:spacing w:before="0"/>
              <w:jc w:val="center"/>
            </w:pPr>
            <w:r w:rsidRPr="00457D18">
              <w:t>4</w:t>
            </w:r>
          </w:p>
        </w:tc>
        <w:tc>
          <w:tcPr>
            <w:tcW w:w="1347" w:type="dxa"/>
            <w:vAlign w:val="center"/>
          </w:tcPr>
          <w:p w14:paraId="37F275D7" w14:textId="13CF22E4" w:rsidR="00F005F6" w:rsidRPr="00457D18" w:rsidRDefault="00F005F6" w:rsidP="00F005F6">
            <w:pPr>
              <w:spacing w:before="0"/>
              <w:jc w:val="center"/>
            </w:pPr>
            <w:r w:rsidRPr="00A15B3B">
              <w:t>0.3</w:t>
            </w:r>
          </w:p>
        </w:tc>
      </w:tr>
      <w:tr w:rsidR="00E966C8" w:rsidRPr="00457D18" w14:paraId="03DD21D1" w14:textId="77777777" w:rsidTr="006767BC">
        <w:trPr>
          <w:trHeight w:val="284"/>
        </w:trPr>
        <w:tc>
          <w:tcPr>
            <w:tcW w:w="3686" w:type="dxa"/>
            <w:vMerge w:val="restart"/>
            <w:shd w:val="clear" w:color="auto" w:fill="D9D9D9" w:themeFill="background1" w:themeFillShade="D9"/>
            <w:vAlign w:val="center"/>
          </w:tcPr>
          <w:p w14:paraId="62345256" w14:textId="6EF10268" w:rsidR="00457D18" w:rsidRPr="00457D18" w:rsidRDefault="00457D18" w:rsidP="00DB6102">
            <w:pPr>
              <w:spacing w:before="0"/>
            </w:pPr>
            <w:r w:rsidRPr="00457D18">
              <w:t>Were you training in any of the following areas of Extended Skills (FRACGP), Advanced Specialised Training (FACRRM) or Advanced Rural Skills Training (FRACGP-RG) during Semester One, 2025?</w:t>
            </w:r>
          </w:p>
        </w:tc>
        <w:tc>
          <w:tcPr>
            <w:tcW w:w="3827" w:type="dxa"/>
            <w:shd w:val="clear" w:color="auto" w:fill="D9D9D9" w:themeFill="background1" w:themeFillShade="D9"/>
            <w:vAlign w:val="center"/>
          </w:tcPr>
          <w:p w14:paraId="0C479CD0" w14:textId="2E4E735F" w:rsidR="00457D18" w:rsidRPr="00457D18" w:rsidRDefault="00457D18" w:rsidP="00DB6102">
            <w:pPr>
              <w:spacing w:before="0"/>
              <w:rPr>
                <w:rFonts w:eastAsia="Times New Roman"/>
                <w:lang w:eastAsia="en-AU"/>
              </w:rPr>
            </w:pPr>
            <w:r w:rsidRPr="00457D18">
              <w:t>Aboriginal and Torres Strait Islander Health</w:t>
            </w:r>
          </w:p>
        </w:tc>
        <w:tc>
          <w:tcPr>
            <w:tcW w:w="1488" w:type="dxa"/>
            <w:gridSpan w:val="2"/>
            <w:shd w:val="clear" w:color="auto" w:fill="D9D9D9" w:themeFill="background1" w:themeFillShade="D9"/>
            <w:vAlign w:val="center"/>
          </w:tcPr>
          <w:p w14:paraId="32579CCC" w14:textId="761134C3" w:rsidR="00457D18" w:rsidRPr="00457D18" w:rsidRDefault="00457D18" w:rsidP="00DB6102">
            <w:pPr>
              <w:spacing w:before="0"/>
              <w:jc w:val="center"/>
            </w:pPr>
            <w:r w:rsidRPr="00457D18">
              <w:t>28</w:t>
            </w:r>
          </w:p>
        </w:tc>
        <w:tc>
          <w:tcPr>
            <w:tcW w:w="1347" w:type="dxa"/>
            <w:shd w:val="clear" w:color="auto" w:fill="D9D9D9" w:themeFill="background1" w:themeFillShade="D9"/>
            <w:vAlign w:val="center"/>
          </w:tcPr>
          <w:p w14:paraId="662711A7" w14:textId="074BB617" w:rsidR="00457D18" w:rsidRPr="00457D18" w:rsidRDefault="00457D18" w:rsidP="00DB6102">
            <w:pPr>
              <w:spacing w:before="0"/>
              <w:jc w:val="center"/>
            </w:pPr>
            <w:r w:rsidRPr="00457D18">
              <w:t>14.0</w:t>
            </w:r>
          </w:p>
        </w:tc>
      </w:tr>
      <w:tr w:rsidR="00457D18" w:rsidRPr="00457D18" w14:paraId="1B8CA1E0" w14:textId="77777777" w:rsidTr="006767BC">
        <w:trPr>
          <w:trHeight w:val="284"/>
        </w:trPr>
        <w:tc>
          <w:tcPr>
            <w:tcW w:w="3686" w:type="dxa"/>
            <w:vMerge/>
            <w:vAlign w:val="center"/>
          </w:tcPr>
          <w:p w14:paraId="556702DA" w14:textId="77777777" w:rsidR="00457D18" w:rsidRPr="00457D18" w:rsidRDefault="00457D18" w:rsidP="00DB6102">
            <w:pPr>
              <w:spacing w:before="0"/>
            </w:pPr>
          </w:p>
        </w:tc>
        <w:tc>
          <w:tcPr>
            <w:tcW w:w="3827" w:type="dxa"/>
            <w:shd w:val="clear" w:color="auto" w:fill="D9D9D9" w:themeFill="background1" w:themeFillShade="D9"/>
            <w:vAlign w:val="center"/>
          </w:tcPr>
          <w:p w14:paraId="6BE53A50" w14:textId="0989FBD7" w:rsidR="00457D18" w:rsidRPr="00457D18" w:rsidRDefault="00457D18" w:rsidP="00DB6102">
            <w:pPr>
              <w:spacing w:before="0"/>
            </w:pPr>
            <w:r w:rsidRPr="00457D18">
              <w:t>Academic practice</w:t>
            </w:r>
          </w:p>
        </w:tc>
        <w:tc>
          <w:tcPr>
            <w:tcW w:w="1488" w:type="dxa"/>
            <w:gridSpan w:val="2"/>
            <w:shd w:val="clear" w:color="auto" w:fill="D9D9D9" w:themeFill="background1" w:themeFillShade="D9"/>
            <w:vAlign w:val="center"/>
          </w:tcPr>
          <w:p w14:paraId="53FAF617" w14:textId="6E2EBE6E" w:rsidR="00457D18" w:rsidRPr="00457D18" w:rsidRDefault="00457D18" w:rsidP="00DB6102">
            <w:pPr>
              <w:spacing w:before="0"/>
              <w:jc w:val="center"/>
            </w:pPr>
            <w:r w:rsidRPr="00457D18">
              <w:t>12</w:t>
            </w:r>
          </w:p>
        </w:tc>
        <w:tc>
          <w:tcPr>
            <w:tcW w:w="1347" w:type="dxa"/>
            <w:shd w:val="clear" w:color="auto" w:fill="D9D9D9" w:themeFill="background1" w:themeFillShade="D9"/>
            <w:vAlign w:val="center"/>
          </w:tcPr>
          <w:p w14:paraId="5DBFA0E7" w14:textId="7E95385D" w:rsidR="00457D18" w:rsidRPr="00457D18" w:rsidRDefault="00457D18" w:rsidP="00DB6102">
            <w:pPr>
              <w:spacing w:before="0"/>
              <w:jc w:val="center"/>
            </w:pPr>
            <w:r w:rsidRPr="00457D18">
              <w:t>6.0</w:t>
            </w:r>
          </w:p>
        </w:tc>
      </w:tr>
      <w:tr w:rsidR="00457D18" w:rsidRPr="00457D18" w14:paraId="33C313D9" w14:textId="77777777" w:rsidTr="006767BC">
        <w:trPr>
          <w:trHeight w:val="284"/>
        </w:trPr>
        <w:tc>
          <w:tcPr>
            <w:tcW w:w="3686" w:type="dxa"/>
            <w:vMerge/>
            <w:vAlign w:val="center"/>
          </w:tcPr>
          <w:p w14:paraId="7D2ACDB0" w14:textId="77777777" w:rsidR="00457D18" w:rsidRPr="00457D18" w:rsidRDefault="00457D18" w:rsidP="00DB6102">
            <w:pPr>
              <w:spacing w:before="0"/>
            </w:pPr>
          </w:p>
        </w:tc>
        <w:tc>
          <w:tcPr>
            <w:tcW w:w="3827" w:type="dxa"/>
            <w:shd w:val="clear" w:color="auto" w:fill="D9D9D9" w:themeFill="background1" w:themeFillShade="D9"/>
            <w:vAlign w:val="center"/>
          </w:tcPr>
          <w:p w14:paraId="6E21C56E" w14:textId="4799852D" w:rsidR="00457D18" w:rsidRPr="00457D18" w:rsidRDefault="00457D18" w:rsidP="00DB6102">
            <w:pPr>
              <w:spacing w:before="0"/>
            </w:pPr>
            <w:r w:rsidRPr="00457D18">
              <w:t>Adult Internal Medicine</w:t>
            </w:r>
          </w:p>
        </w:tc>
        <w:tc>
          <w:tcPr>
            <w:tcW w:w="1488" w:type="dxa"/>
            <w:gridSpan w:val="2"/>
            <w:shd w:val="clear" w:color="auto" w:fill="D9D9D9" w:themeFill="background1" w:themeFillShade="D9"/>
            <w:vAlign w:val="center"/>
          </w:tcPr>
          <w:p w14:paraId="20A00DC4" w14:textId="1BE27A51" w:rsidR="00457D18" w:rsidRPr="00457D18" w:rsidRDefault="00457D18" w:rsidP="00DB6102">
            <w:pPr>
              <w:spacing w:before="0"/>
              <w:jc w:val="center"/>
            </w:pPr>
            <w:r w:rsidRPr="00457D18">
              <w:t>11</w:t>
            </w:r>
          </w:p>
        </w:tc>
        <w:tc>
          <w:tcPr>
            <w:tcW w:w="1347" w:type="dxa"/>
            <w:shd w:val="clear" w:color="auto" w:fill="D9D9D9" w:themeFill="background1" w:themeFillShade="D9"/>
            <w:vAlign w:val="center"/>
          </w:tcPr>
          <w:p w14:paraId="373CD4F9" w14:textId="3DA047D7" w:rsidR="00457D18" w:rsidRPr="00457D18" w:rsidRDefault="00457D18" w:rsidP="00DB6102">
            <w:pPr>
              <w:spacing w:before="0"/>
              <w:jc w:val="center"/>
            </w:pPr>
            <w:r w:rsidRPr="00457D18">
              <w:t>5.5</w:t>
            </w:r>
          </w:p>
        </w:tc>
      </w:tr>
      <w:tr w:rsidR="00457D18" w:rsidRPr="00457D18" w14:paraId="0DB35F65" w14:textId="77777777" w:rsidTr="006767BC">
        <w:trPr>
          <w:trHeight w:val="284"/>
        </w:trPr>
        <w:tc>
          <w:tcPr>
            <w:tcW w:w="3686" w:type="dxa"/>
            <w:vMerge/>
            <w:vAlign w:val="center"/>
          </w:tcPr>
          <w:p w14:paraId="5DDD38EF" w14:textId="77777777" w:rsidR="00457D18" w:rsidRPr="00457D18" w:rsidRDefault="00457D18" w:rsidP="00DB6102">
            <w:pPr>
              <w:spacing w:before="0"/>
            </w:pPr>
          </w:p>
        </w:tc>
        <w:tc>
          <w:tcPr>
            <w:tcW w:w="3827" w:type="dxa"/>
            <w:shd w:val="clear" w:color="auto" w:fill="D9D9D9" w:themeFill="background1" w:themeFillShade="D9"/>
            <w:vAlign w:val="center"/>
          </w:tcPr>
          <w:p w14:paraId="0ADDFF25" w14:textId="267945B6" w:rsidR="00457D18" w:rsidRPr="00457D18" w:rsidRDefault="00457D18" w:rsidP="00DB6102">
            <w:pPr>
              <w:spacing w:before="0"/>
            </w:pPr>
            <w:r w:rsidRPr="00457D18">
              <w:t>Anaesthetics</w:t>
            </w:r>
          </w:p>
        </w:tc>
        <w:tc>
          <w:tcPr>
            <w:tcW w:w="1488" w:type="dxa"/>
            <w:gridSpan w:val="2"/>
            <w:shd w:val="clear" w:color="auto" w:fill="D9D9D9" w:themeFill="background1" w:themeFillShade="D9"/>
            <w:vAlign w:val="center"/>
          </w:tcPr>
          <w:p w14:paraId="0191EB83" w14:textId="42139522" w:rsidR="00457D18" w:rsidRPr="00457D18" w:rsidRDefault="00457D18" w:rsidP="00DB6102">
            <w:pPr>
              <w:spacing w:before="0"/>
              <w:jc w:val="center"/>
            </w:pPr>
            <w:r w:rsidRPr="00457D18">
              <w:t>16</w:t>
            </w:r>
          </w:p>
        </w:tc>
        <w:tc>
          <w:tcPr>
            <w:tcW w:w="1347" w:type="dxa"/>
            <w:shd w:val="clear" w:color="auto" w:fill="D9D9D9" w:themeFill="background1" w:themeFillShade="D9"/>
            <w:vAlign w:val="center"/>
          </w:tcPr>
          <w:p w14:paraId="5604B57D" w14:textId="48F0C6EA" w:rsidR="00457D18" w:rsidRPr="00457D18" w:rsidRDefault="00457D18" w:rsidP="00DB6102">
            <w:pPr>
              <w:spacing w:before="0"/>
              <w:jc w:val="center"/>
            </w:pPr>
            <w:r w:rsidRPr="00457D18">
              <w:t>8.0</w:t>
            </w:r>
          </w:p>
        </w:tc>
      </w:tr>
      <w:tr w:rsidR="00457D18" w:rsidRPr="00457D18" w14:paraId="1616684D" w14:textId="77777777" w:rsidTr="006767BC">
        <w:trPr>
          <w:trHeight w:val="284"/>
        </w:trPr>
        <w:tc>
          <w:tcPr>
            <w:tcW w:w="3686" w:type="dxa"/>
            <w:vMerge/>
            <w:vAlign w:val="center"/>
          </w:tcPr>
          <w:p w14:paraId="355F629C" w14:textId="77777777" w:rsidR="00457D18" w:rsidRPr="00457D18" w:rsidRDefault="00457D18" w:rsidP="00DB6102">
            <w:pPr>
              <w:spacing w:before="0"/>
            </w:pPr>
          </w:p>
        </w:tc>
        <w:tc>
          <w:tcPr>
            <w:tcW w:w="3827" w:type="dxa"/>
            <w:shd w:val="clear" w:color="auto" w:fill="D9D9D9" w:themeFill="background1" w:themeFillShade="D9"/>
            <w:vAlign w:val="center"/>
          </w:tcPr>
          <w:p w14:paraId="2756C800" w14:textId="22289F7A" w:rsidR="00457D18" w:rsidRPr="00457D18" w:rsidRDefault="00457D18" w:rsidP="00DB6102">
            <w:pPr>
              <w:spacing w:before="0"/>
            </w:pPr>
            <w:r w:rsidRPr="00457D18">
              <w:t>Emergency Medicine</w:t>
            </w:r>
          </w:p>
        </w:tc>
        <w:tc>
          <w:tcPr>
            <w:tcW w:w="1488" w:type="dxa"/>
            <w:gridSpan w:val="2"/>
            <w:shd w:val="clear" w:color="auto" w:fill="D9D9D9" w:themeFill="background1" w:themeFillShade="D9"/>
            <w:vAlign w:val="center"/>
          </w:tcPr>
          <w:p w14:paraId="47436CDC" w14:textId="1B9873F8" w:rsidR="00457D18" w:rsidRPr="00457D18" w:rsidRDefault="00457D18" w:rsidP="00DB6102">
            <w:pPr>
              <w:spacing w:before="0"/>
              <w:jc w:val="center"/>
            </w:pPr>
            <w:r w:rsidRPr="00457D18">
              <w:t>48</w:t>
            </w:r>
          </w:p>
        </w:tc>
        <w:tc>
          <w:tcPr>
            <w:tcW w:w="1347" w:type="dxa"/>
            <w:shd w:val="clear" w:color="auto" w:fill="D9D9D9" w:themeFill="background1" w:themeFillShade="D9"/>
            <w:vAlign w:val="center"/>
          </w:tcPr>
          <w:p w14:paraId="00B40AFE" w14:textId="580BE79B" w:rsidR="00457D18" w:rsidRPr="00457D18" w:rsidRDefault="00457D18" w:rsidP="00DB6102">
            <w:pPr>
              <w:spacing w:before="0"/>
              <w:jc w:val="center"/>
            </w:pPr>
            <w:r w:rsidRPr="00457D18">
              <w:t>24.0</w:t>
            </w:r>
          </w:p>
        </w:tc>
      </w:tr>
      <w:tr w:rsidR="00457D18" w:rsidRPr="00457D18" w14:paraId="2891C089" w14:textId="77777777" w:rsidTr="006767BC">
        <w:trPr>
          <w:trHeight w:val="284"/>
        </w:trPr>
        <w:tc>
          <w:tcPr>
            <w:tcW w:w="3686" w:type="dxa"/>
            <w:vMerge/>
            <w:vAlign w:val="center"/>
          </w:tcPr>
          <w:p w14:paraId="74AC0406" w14:textId="77777777" w:rsidR="00457D18" w:rsidRPr="00457D18" w:rsidRDefault="00457D18" w:rsidP="00DB6102">
            <w:pPr>
              <w:spacing w:before="0"/>
            </w:pPr>
          </w:p>
        </w:tc>
        <w:tc>
          <w:tcPr>
            <w:tcW w:w="3827" w:type="dxa"/>
            <w:shd w:val="clear" w:color="auto" w:fill="D9D9D9" w:themeFill="background1" w:themeFillShade="D9"/>
            <w:vAlign w:val="center"/>
          </w:tcPr>
          <w:p w14:paraId="06234C69" w14:textId="00329B8F" w:rsidR="00457D18" w:rsidRPr="00457D18" w:rsidRDefault="00457D18" w:rsidP="00DB6102">
            <w:pPr>
              <w:spacing w:before="0"/>
            </w:pPr>
            <w:r w:rsidRPr="00457D18">
              <w:t>Mental Health</w:t>
            </w:r>
          </w:p>
        </w:tc>
        <w:tc>
          <w:tcPr>
            <w:tcW w:w="1488" w:type="dxa"/>
            <w:gridSpan w:val="2"/>
            <w:shd w:val="clear" w:color="auto" w:fill="D9D9D9" w:themeFill="background1" w:themeFillShade="D9"/>
            <w:vAlign w:val="center"/>
          </w:tcPr>
          <w:p w14:paraId="13371B82" w14:textId="67036E15" w:rsidR="00457D18" w:rsidRPr="00457D18" w:rsidRDefault="00457D18" w:rsidP="00DB6102">
            <w:pPr>
              <w:spacing w:before="0"/>
              <w:jc w:val="center"/>
            </w:pPr>
            <w:r w:rsidRPr="00457D18">
              <w:t>9</w:t>
            </w:r>
          </w:p>
        </w:tc>
        <w:tc>
          <w:tcPr>
            <w:tcW w:w="1347" w:type="dxa"/>
            <w:shd w:val="clear" w:color="auto" w:fill="D9D9D9" w:themeFill="background1" w:themeFillShade="D9"/>
            <w:vAlign w:val="center"/>
          </w:tcPr>
          <w:p w14:paraId="44270904" w14:textId="5BC11506" w:rsidR="00457D18" w:rsidRPr="00457D18" w:rsidRDefault="00457D18" w:rsidP="00DB6102">
            <w:pPr>
              <w:spacing w:before="0"/>
              <w:jc w:val="center"/>
            </w:pPr>
            <w:r w:rsidRPr="00457D18">
              <w:t>4.5</w:t>
            </w:r>
          </w:p>
        </w:tc>
      </w:tr>
      <w:tr w:rsidR="00457D18" w:rsidRPr="00457D18" w14:paraId="47CBD00A" w14:textId="77777777" w:rsidTr="006767BC">
        <w:trPr>
          <w:trHeight w:val="284"/>
        </w:trPr>
        <w:tc>
          <w:tcPr>
            <w:tcW w:w="3686" w:type="dxa"/>
            <w:vMerge/>
            <w:vAlign w:val="center"/>
          </w:tcPr>
          <w:p w14:paraId="7A9418B0" w14:textId="77777777" w:rsidR="00457D18" w:rsidRPr="00457D18" w:rsidRDefault="00457D18" w:rsidP="00DB6102">
            <w:pPr>
              <w:spacing w:before="0"/>
            </w:pPr>
          </w:p>
        </w:tc>
        <w:tc>
          <w:tcPr>
            <w:tcW w:w="3827" w:type="dxa"/>
            <w:shd w:val="clear" w:color="auto" w:fill="D9D9D9" w:themeFill="background1" w:themeFillShade="D9"/>
            <w:vAlign w:val="center"/>
          </w:tcPr>
          <w:p w14:paraId="1E841EBC" w14:textId="3190CBE4" w:rsidR="00457D18" w:rsidRPr="00457D18" w:rsidRDefault="00457D18" w:rsidP="00DB6102">
            <w:pPr>
              <w:spacing w:before="0"/>
            </w:pPr>
            <w:r w:rsidRPr="00457D18">
              <w:t>Obstetrics and Gynaecology</w:t>
            </w:r>
          </w:p>
        </w:tc>
        <w:tc>
          <w:tcPr>
            <w:tcW w:w="1488" w:type="dxa"/>
            <w:gridSpan w:val="2"/>
            <w:shd w:val="clear" w:color="auto" w:fill="D9D9D9" w:themeFill="background1" w:themeFillShade="D9"/>
            <w:vAlign w:val="center"/>
          </w:tcPr>
          <w:p w14:paraId="4D9BE372" w14:textId="4C53A6E5" w:rsidR="00457D18" w:rsidRPr="00457D18" w:rsidRDefault="00457D18" w:rsidP="00DB6102">
            <w:pPr>
              <w:spacing w:before="0"/>
              <w:jc w:val="center"/>
            </w:pPr>
            <w:r w:rsidRPr="00457D18">
              <w:t>33</w:t>
            </w:r>
          </w:p>
        </w:tc>
        <w:tc>
          <w:tcPr>
            <w:tcW w:w="1347" w:type="dxa"/>
            <w:shd w:val="clear" w:color="auto" w:fill="D9D9D9" w:themeFill="background1" w:themeFillShade="D9"/>
            <w:vAlign w:val="center"/>
          </w:tcPr>
          <w:p w14:paraId="70715B63" w14:textId="195080B7" w:rsidR="00457D18" w:rsidRPr="00457D18" w:rsidRDefault="00457D18" w:rsidP="00DB6102">
            <w:pPr>
              <w:spacing w:before="0"/>
              <w:jc w:val="center"/>
            </w:pPr>
            <w:r w:rsidRPr="00457D18">
              <w:t>16.5</w:t>
            </w:r>
          </w:p>
        </w:tc>
      </w:tr>
      <w:tr w:rsidR="00457D18" w:rsidRPr="00457D18" w14:paraId="059FD592" w14:textId="77777777" w:rsidTr="006767BC">
        <w:trPr>
          <w:trHeight w:val="284"/>
        </w:trPr>
        <w:tc>
          <w:tcPr>
            <w:tcW w:w="3686" w:type="dxa"/>
            <w:vMerge/>
            <w:vAlign w:val="center"/>
          </w:tcPr>
          <w:p w14:paraId="70F8D8D6" w14:textId="77777777" w:rsidR="00457D18" w:rsidRPr="00457D18" w:rsidRDefault="00457D18" w:rsidP="00DB6102">
            <w:pPr>
              <w:spacing w:before="0"/>
            </w:pPr>
          </w:p>
        </w:tc>
        <w:tc>
          <w:tcPr>
            <w:tcW w:w="3827" w:type="dxa"/>
            <w:shd w:val="clear" w:color="auto" w:fill="D9D9D9" w:themeFill="background1" w:themeFillShade="D9"/>
            <w:vAlign w:val="center"/>
          </w:tcPr>
          <w:p w14:paraId="15A37558" w14:textId="3ADD0EBE" w:rsidR="00457D18" w:rsidRPr="00457D18" w:rsidRDefault="00457D18" w:rsidP="00DB6102">
            <w:pPr>
              <w:spacing w:before="0"/>
            </w:pPr>
            <w:r w:rsidRPr="00457D18">
              <w:t>Paediatrics</w:t>
            </w:r>
          </w:p>
        </w:tc>
        <w:tc>
          <w:tcPr>
            <w:tcW w:w="1488" w:type="dxa"/>
            <w:gridSpan w:val="2"/>
            <w:shd w:val="clear" w:color="auto" w:fill="D9D9D9" w:themeFill="background1" w:themeFillShade="D9"/>
            <w:vAlign w:val="center"/>
          </w:tcPr>
          <w:p w14:paraId="3AD95E27" w14:textId="0407A281" w:rsidR="00457D18" w:rsidRPr="00457D18" w:rsidRDefault="00457D18" w:rsidP="00DB6102">
            <w:pPr>
              <w:spacing w:before="0"/>
              <w:jc w:val="center"/>
            </w:pPr>
            <w:r w:rsidRPr="00457D18">
              <w:t>14</w:t>
            </w:r>
          </w:p>
        </w:tc>
        <w:tc>
          <w:tcPr>
            <w:tcW w:w="1347" w:type="dxa"/>
            <w:shd w:val="clear" w:color="auto" w:fill="D9D9D9" w:themeFill="background1" w:themeFillShade="D9"/>
            <w:vAlign w:val="center"/>
          </w:tcPr>
          <w:p w14:paraId="3FFDC5F3" w14:textId="4066B7C9" w:rsidR="00457D18" w:rsidRPr="00457D18" w:rsidRDefault="00457D18" w:rsidP="00DB6102">
            <w:pPr>
              <w:spacing w:before="0"/>
              <w:jc w:val="center"/>
            </w:pPr>
            <w:r w:rsidRPr="00457D18">
              <w:t>7.0</w:t>
            </w:r>
          </w:p>
        </w:tc>
      </w:tr>
      <w:tr w:rsidR="00457D18" w:rsidRPr="00457D18" w14:paraId="1DA59B09" w14:textId="77777777" w:rsidTr="006767BC">
        <w:trPr>
          <w:trHeight w:val="284"/>
        </w:trPr>
        <w:tc>
          <w:tcPr>
            <w:tcW w:w="3686" w:type="dxa"/>
            <w:vMerge/>
            <w:vAlign w:val="center"/>
          </w:tcPr>
          <w:p w14:paraId="5FD0F0CB" w14:textId="77777777" w:rsidR="00457D18" w:rsidRPr="00457D18" w:rsidRDefault="00457D18" w:rsidP="00DB6102">
            <w:pPr>
              <w:spacing w:before="0"/>
            </w:pPr>
          </w:p>
        </w:tc>
        <w:tc>
          <w:tcPr>
            <w:tcW w:w="3827" w:type="dxa"/>
            <w:shd w:val="clear" w:color="auto" w:fill="D9D9D9" w:themeFill="background1" w:themeFillShade="D9"/>
            <w:vAlign w:val="center"/>
          </w:tcPr>
          <w:p w14:paraId="6DB282C5" w14:textId="77DB3C9C" w:rsidR="00457D18" w:rsidRPr="00457D18" w:rsidRDefault="00457D18" w:rsidP="00DB6102">
            <w:pPr>
              <w:spacing w:before="0"/>
            </w:pPr>
            <w:r w:rsidRPr="00457D18">
              <w:t>Palliative Care</w:t>
            </w:r>
          </w:p>
        </w:tc>
        <w:tc>
          <w:tcPr>
            <w:tcW w:w="1488" w:type="dxa"/>
            <w:gridSpan w:val="2"/>
            <w:shd w:val="clear" w:color="auto" w:fill="D9D9D9" w:themeFill="background1" w:themeFillShade="D9"/>
            <w:vAlign w:val="center"/>
          </w:tcPr>
          <w:p w14:paraId="744FB666" w14:textId="63D23AC3" w:rsidR="00457D18" w:rsidRPr="00457D18" w:rsidRDefault="00457D18" w:rsidP="00DB6102">
            <w:pPr>
              <w:spacing w:before="0"/>
              <w:jc w:val="center"/>
            </w:pPr>
            <w:r w:rsidRPr="00457D18">
              <w:t>10</w:t>
            </w:r>
          </w:p>
        </w:tc>
        <w:tc>
          <w:tcPr>
            <w:tcW w:w="1347" w:type="dxa"/>
            <w:shd w:val="clear" w:color="auto" w:fill="D9D9D9" w:themeFill="background1" w:themeFillShade="D9"/>
            <w:vAlign w:val="center"/>
          </w:tcPr>
          <w:p w14:paraId="31156A8E" w14:textId="3FA5628D" w:rsidR="00457D18" w:rsidRPr="00457D18" w:rsidRDefault="00457D18" w:rsidP="00DB6102">
            <w:pPr>
              <w:spacing w:before="0"/>
              <w:jc w:val="center"/>
            </w:pPr>
            <w:r w:rsidRPr="00457D18">
              <w:t>5.0</w:t>
            </w:r>
          </w:p>
        </w:tc>
      </w:tr>
      <w:tr w:rsidR="00457D18" w:rsidRPr="00457D18" w14:paraId="76577148" w14:textId="77777777" w:rsidTr="006767BC">
        <w:trPr>
          <w:trHeight w:val="284"/>
        </w:trPr>
        <w:tc>
          <w:tcPr>
            <w:tcW w:w="3686" w:type="dxa"/>
            <w:vMerge/>
            <w:vAlign w:val="center"/>
          </w:tcPr>
          <w:p w14:paraId="75396CC0" w14:textId="77777777" w:rsidR="00457D18" w:rsidRPr="00457D18" w:rsidRDefault="00457D18" w:rsidP="00DB6102">
            <w:pPr>
              <w:spacing w:before="0"/>
            </w:pPr>
          </w:p>
        </w:tc>
        <w:tc>
          <w:tcPr>
            <w:tcW w:w="3827" w:type="dxa"/>
            <w:shd w:val="clear" w:color="auto" w:fill="D9D9D9" w:themeFill="background1" w:themeFillShade="D9"/>
            <w:vAlign w:val="center"/>
          </w:tcPr>
          <w:p w14:paraId="370E02B4" w14:textId="173EA8B2" w:rsidR="00457D18" w:rsidRPr="00457D18" w:rsidRDefault="00457D18" w:rsidP="00DB6102">
            <w:pPr>
              <w:spacing w:before="0"/>
            </w:pPr>
            <w:r w:rsidRPr="00457D18">
              <w:t>Population Health</w:t>
            </w:r>
          </w:p>
        </w:tc>
        <w:tc>
          <w:tcPr>
            <w:tcW w:w="1488" w:type="dxa"/>
            <w:gridSpan w:val="2"/>
            <w:shd w:val="clear" w:color="auto" w:fill="D9D9D9" w:themeFill="background1" w:themeFillShade="D9"/>
            <w:vAlign w:val="center"/>
          </w:tcPr>
          <w:p w14:paraId="2F8A7E18" w14:textId="188BD8DF" w:rsidR="00457D18" w:rsidRPr="00457D18" w:rsidRDefault="00457D18" w:rsidP="00DB6102">
            <w:pPr>
              <w:spacing w:before="0"/>
              <w:jc w:val="center"/>
            </w:pPr>
            <w:r w:rsidRPr="00457D18">
              <w:t>8</w:t>
            </w:r>
          </w:p>
        </w:tc>
        <w:tc>
          <w:tcPr>
            <w:tcW w:w="1347" w:type="dxa"/>
            <w:shd w:val="clear" w:color="auto" w:fill="D9D9D9" w:themeFill="background1" w:themeFillShade="D9"/>
            <w:vAlign w:val="center"/>
          </w:tcPr>
          <w:p w14:paraId="6F143C3A" w14:textId="46C28E78" w:rsidR="00457D18" w:rsidRPr="00457D18" w:rsidRDefault="00457D18" w:rsidP="00DB6102">
            <w:pPr>
              <w:spacing w:before="0"/>
              <w:jc w:val="center"/>
            </w:pPr>
            <w:r w:rsidRPr="00457D18">
              <w:t>4.0</w:t>
            </w:r>
          </w:p>
        </w:tc>
      </w:tr>
      <w:tr w:rsidR="00457D18" w:rsidRPr="00457D18" w14:paraId="61F1AD59" w14:textId="77777777" w:rsidTr="006767BC">
        <w:trPr>
          <w:trHeight w:val="284"/>
        </w:trPr>
        <w:tc>
          <w:tcPr>
            <w:tcW w:w="3686" w:type="dxa"/>
            <w:vMerge/>
            <w:vAlign w:val="center"/>
          </w:tcPr>
          <w:p w14:paraId="13A1CCDF" w14:textId="77777777" w:rsidR="00457D18" w:rsidRPr="00457D18" w:rsidRDefault="00457D18" w:rsidP="00DB6102">
            <w:pPr>
              <w:spacing w:before="0"/>
            </w:pPr>
          </w:p>
        </w:tc>
        <w:tc>
          <w:tcPr>
            <w:tcW w:w="3827" w:type="dxa"/>
            <w:shd w:val="clear" w:color="auto" w:fill="D9D9D9" w:themeFill="background1" w:themeFillShade="D9"/>
            <w:vAlign w:val="center"/>
          </w:tcPr>
          <w:p w14:paraId="413D4846" w14:textId="2B8956DD" w:rsidR="00457D18" w:rsidRPr="00457D18" w:rsidRDefault="00457D18" w:rsidP="00DB6102">
            <w:pPr>
              <w:spacing w:before="0"/>
            </w:pPr>
            <w:r w:rsidRPr="00457D18">
              <w:t>Remote Medicine</w:t>
            </w:r>
          </w:p>
        </w:tc>
        <w:tc>
          <w:tcPr>
            <w:tcW w:w="1488" w:type="dxa"/>
            <w:gridSpan w:val="2"/>
            <w:shd w:val="clear" w:color="auto" w:fill="D9D9D9" w:themeFill="background1" w:themeFillShade="D9"/>
            <w:vAlign w:val="center"/>
          </w:tcPr>
          <w:p w14:paraId="670A8749" w14:textId="7E87F75D" w:rsidR="00457D18" w:rsidRPr="00457D18" w:rsidRDefault="00457D18" w:rsidP="00DB6102">
            <w:pPr>
              <w:spacing w:before="0"/>
              <w:jc w:val="center"/>
            </w:pPr>
            <w:r w:rsidRPr="00457D18">
              <w:t>6</w:t>
            </w:r>
          </w:p>
        </w:tc>
        <w:tc>
          <w:tcPr>
            <w:tcW w:w="1347" w:type="dxa"/>
            <w:shd w:val="clear" w:color="auto" w:fill="D9D9D9" w:themeFill="background1" w:themeFillShade="D9"/>
            <w:vAlign w:val="center"/>
          </w:tcPr>
          <w:p w14:paraId="19F4DDE7" w14:textId="30E063DE" w:rsidR="00457D18" w:rsidRPr="00457D18" w:rsidRDefault="00457D18" w:rsidP="00DB6102">
            <w:pPr>
              <w:spacing w:before="0"/>
              <w:jc w:val="center"/>
            </w:pPr>
            <w:r w:rsidRPr="00457D18">
              <w:t>3.0</w:t>
            </w:r>
          </w:p>
        </w:tc>
      </w:tr>
      <w:tr w:rsidR="00457D18" w:rsidRPr="00457D18" w14:paraId="1A202FD7" w14:textId="77777777" w:rsidTr="006767BC">
        <w:trPr>
          <w:trHeight w:val="284"/>
        </w:trPr>
        <w:tc>
          <w:tcPr>
            <w:tcW w:w="3686" w:type="dxa"/>
            <w:vMerge/>
            <w:vAlign w:val="center"/>
          </w:tcPr>
          <w:p w14:paraId="0F9425A6" w14:textId="77777777" w:rsidR="00457D18" w:rsidRPr="00457D18" w:rsidRDefault="00457D18" w:rsidP="00DB6102">
            <w:pPr>
              <w:spacing w:before="0"/>
            </w:pPr>
          </w:p>
        </w:tc>
        <w:tc>
          <w:tcPr>
            <w:tcW w:w="3827" w:type="dxa"/>
            <w:shd w:val="clear" w:color="auto" w:fill="D9D9D9" w:themeFill="background1" w:themeFillShade="D9"/>
            <w:vAlign w:val="center"/>
          </w:tcPr>
          <w:p w14:paraId="4174FD83" w14:textId="07A880AD" w:rsidR="00457D18" w:rsidRPr="00457D18" w:rsidRDefault="00457D18" w:rsidP="00DB6102">
            <w:pPr>
              <w:spacing w:before="0"/>
            </w:pPr>
            <w:r w:rsidRPr="00457D18">
              <w:t>Surgery</w:t>
            </w:r>
          </w:p>
        </w:tc>
        <w:tc>
          <w:tcPr>
            <w:tcW w:w="1488" w:type="dxa"/>
            <w:gridSpan w:val="2"/>
            <w:shd w:val="clear" w:color="auto" w:fill="D9D9D9" w:themeFill="background1" w:themeFillShade="D9"/>
            <w:vAlign w:val="center"/>
          </w:tcPr>
          <w:p w14:paraId="402E6ADF" w14:textId="77AE10ED" w:rsidR="00457D18" w:rsidRPr="00457D18" w:rsidRDefault="00457D18" w:rsidP="00DB6102">
            <w:pPr>
              <w:spacing w:before="0"/>
              <w:jc w:val="center"/>
            </w:pPr>
            <w:r w:rsidRPr="00457D18">
              <w:t>5</w:t>
            </w:r>
          </w:p>
        </w:tc>
        <w:tc>
          <w:tcPr>
            <w:tcW w:w="1347" w:type="dxa"/>
            <w:shd w:val="clear" w:color="auto" w:fill="D9D9D9" w:themeFill="background1" w:themeFillShade="D9"/>
            <w:vAlign w:val="center"/>
          </w:tcPr>
          <w:p w14:paraId="4FC6D683" w14:textId="2B64000F" w:rsidR="00457D18" w:rsidRPr="00457D18" w:rsidRDefault="00457D18" w:rsidP="00DB6102">
            <w:pPr>
              <w:spacing w:before="0"/>
              <w:jc w:val="center"/>
            </w:pPr>
            <w:r w:rsidRPr="00457D18">
              <w:t>2.5</w:t>
            </w:r>
          </w:p>
        </w:tc>
      </w:tr>
      <w:tr w:rsidR="00457D18" w:rsidRPr="001B69F3" w14:paraId="7B0073D0" w14:textId="77777777" w:rsidTr="006767BC">
        <w:trPr>
          <w:trHeight w:val="284"/>
        </w:trPr>
        <w:tc>
          <w:tcPr>
            <w:tcW w:w="3686" w:type="dxa"/>
            <w:vMerge/>
            <w:vAlign w:val="center"/>
          </w:tcPr>
          <w:p w14:paraId="5FD8132F" w14:textId="77777777" w:rsidR="00457D18" w:rsidRPr="00457D18" w:rsidRDefault="00457D18" w:rsidP="00DB6102">
            <w:pPr>
              <w:spacing w:before="0"/>
            </w:pPr>
          </w:p>
        </w:tc>
        <w:tc>
          <w:tcPr>
            <w:tcW w:w="3827" w:type="dxa"/>
            <w:shd w:val="clear" w:color="auto" w:fill="D9D9D9" w:themeFill="background1" w:themeFillShade="D9"/>
            <w:vAlign w:val="center"/>
          </w:tcPr>
          <w:p w14:paraId="7F64E83C" w14:textId="1DDEBFA1" w:rsidR="00457D18" w:rsidRPr="00457D18" w:rsidRDefault="00457D18" w:rsidP="00DB6102">
            <w:pPr>
              <w:spacing w:before="0"/>
            </w:pPr>
            <w:r w:rsidRPr="00457D18">
              <w:t>Other (please specify)</w:t>
            </w:r>
          </w:p>
        </w:tc>
        <w:tc>
          <w:tcPr>
            <w:tcW w:w="1488" w:type="dxa"/>
            <w:gridSpan w:val="2"/>
            <w:shd w:val="clear" w:color="auto" w:fill="D9D9D9" w:themeFill="background1" w:themeFillShade="D9"/>
            <w:vAlign w:val="center"/>
          </w:tcPr>
          <w:p w14:paraId="5D2E30CB" w14:textId="172A128D" w:rsidR="00457D18" w:rsidRPr="00457D18" w:rsidRDefault="00457D18" w:rsidP="00DB6102">
            <w:pPr>
              <w:spacing w:before="0"/>
              <w:jc w:val="center"/>
            </w:pPr>
            <w:r w:rsidRPr="00457D18">
              <w:t>28</w:t>
            </w:r>
          </w:p>
        </w:tc>
        <w:tc>
          <w:tcPr>
            <w:tcW w:w="1347" w:type="dxa"/>
            <w:shd w:val="clear" w:color="auto" w:fill="D9D9D9" w:themeFill="background1" w:themeFillShade="D9"/>
            <w:vAlign w:val="center"/>
          </w:tcPr>
          <w:p w14:paraId="5012C445" w14:textId="36631312" w:rsidR="00457D18" w:rsidRPr="00457D18" w:rsidRDefault="00457D18" w:rsidP="00DB6102">
            <w:pPr>
              <w:spacing w:before="0"/>
              <w:jc w:val="center"/>
            </w:pPr>
            <w:r w:rsidRPr="00457D18">
              <w:t>14.0</w:t>
            </w:r>
          </w:p>
        </w:tc>
      </w:tr>
    </w:tbl>
    <w:p w14:paraId="37A1A162" w14:textId="323D500A" w:rsidR="00D6077C" w:rsidRPr="00753A8E" w:rsidRDefault="00753A8E" w:rsidP="00753A8E">
      <w:pPr>
        <w:pStyle w:val="Caption"/>
      </w:pPr>
      <w:bookmarkStart w:id="269" w:name="_Toc219401316"/>
      <w:r w:rsidRPr="00457D18">
        <w:t xml:space="preserve">Table </w:t>
      </w:r>
      <w:r w:rsidRPr="00457D18">
        <w:fldChar w:fldCharType="begin"/>
      </w:r>
      <w:r w:rsidRPr="00457D18">
        <w:instrText>SEQ Table \* ARABIC</w:instrText>
      </w:r>
      <w:r w:rsidRPr="00457D18">
        <w:fldChar w:fldCharType="separate"/>
      </w:r>
      <w:r w:rsidR="00782CD6">
        <w:rPr>
          <w:noProof/>
        </w:rPr>
        <w:t>25</w:t>
      </w:r>
      <w:r w:rsidRPr="00457D18">
        <w:fldChar w:fldCharType="end"/>
      </w:r>
      <w:r w:rsidRPr="00457D18">
        <w:t xml:space="preserve">: 2025 GP NRS item frequencies – </w:t>
      </w:r>
      <w:r w:rsidR="00893F23">
        <w:t>Single Employer Model trial</w:t>
      </w:r>
      <w:r w:rsidRPr="00457D18">
        <w:t xml:space="preserve"> (n=</w:t>
      </w:r>
      <w:r w:rsidR="0037771B">
        <w:t>986</w:t>
      </w:r>
      <w:r w:rsidRPr="00457D18">
        <w:t>)</w:t>
      </w:r>
      <w:bookmarkEnd w:id="269"/>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Description w:val="This table lists the responses given by registrars in the survey to questions about the Single Employer Model trial. The table contains four heading columns: 1. Item, 2. Response options, 3. N, and 4. %. "/>
      </w:tblPr>
      <w:tblGrid>
        <w:gridCol w:w="3686"/>
        <w:gridCol w:w="3969"/>
        <w:gridCol w:w="1346"/>
        <w:gridCol w:w="1347"/>
      </w:tblGrid>
      <w:tr w:rsidR="005F3668" w:rsidRPr="00540F65" w14:paraId="7117DF22" w14:textId="77777777" w:rsidTr="006767BC">
        <w:trPr>
          <w:cantSplit/>
          <w:trHeight w:val="284"/>
          <w:tblHeader/>
        </w:trPr>
        <w:tc>
          <w:tcPr>
            <w:tcW w:w="3686" w:type="dxa"/>
            <w:shd w:val="clear" w:color="auto" w:fill="592C5F" w:themeFill="accent1"/>
            <w:vAlign w:val="center"/>
          </w:tcPr>
          <w:p w14:paraId="4F08BC74" w14:textId="77777777" w:rsidR="00753A8E" w:rsidRPr="00540F65" w:rsidRDefault="00753A8E" w:rsidP="00DB6102">
            <w:pPr>
              <w:spacing w:before="0"/>
              <w:rPr>
                <w:rFonts w:eastAsia="Times New Roman"/>
                <w:b/>
                <w:bCs/>
                <w:color w:val="FFFFFF" w:themeColor="background1"/>
                <w:lang w:eastAsia="en-AU"/>
              </w:rPr>
            </w:pPr>
            <w:r w:rsidRPr="00540F65">
              <w:rPr>
                <w:b/>
                <w:bCs/>
                <w:color w:val="FFFFFF" w:themeColor="background1"/>
              </w:rPr>
              <w:t>Item</w:t>
            </w:r>
          </w:p>
        </w:tc>
        <w:tc>
          <w:tcPr>
            <w:tcW w:w="3969" w:type="dxa"/>
            <w:shd w:val="clear" w:color="auto" w:fill="592C5F" w:themeFill="accent1"/>
            <w:vAlign w:val="center"/>
          </w:tcPr>
          <w:p w14:paraId="1D328369" w14:textId="77777777" w:rsidR="00753A8E" w:rsidRPr="00540F65" w:rsidRDefault="00753A8E" w:rsidP="00DB6102">
            <w:pPr>
              <w:spacing w:before="0"/>
              <w:rPr>
                <w:rFonts w:eastAsia="Times New Roman"/>
                <w:b/>
                <w:bCs/>
                <w:color w:val="FFFFFF" w:themeColor="background1"/>
                <w:lang w:eastAsia="en-AU"/>
              </w:rPr>
            </w:pPr>
            <w:r w:rsidRPr="00540F65">
              <w:rPr>
                <w:b/>
                <w:bCs/>
                <w:color w:val="FFFFFF" w:themeColor="background1"/>
              </w:rPr>
              <w:t>Response options</w:t>
            </w:r>
          </w:p>
        </w:tc>
        <w:tc>
          <w:tcPr>
            <w:tcW w:w="1346" w:type="dxa"/>
            <w:shd w:val="clear" w:color="auto" w:fill="592C5F" w:themeFill="accent1"/>
            <w:vAlign w:val="center"/>
          </w:tcPr>
          <w:p w14:paraId="35E821BF" w14:textId="77777777" w:rsidR="00753A8E" w:rsidRPr="00540F65" w:rsidRDefault="00753A8E" w:rsidP="00DB6102">
            <w:pPr>
              <w:spacing w:before="0"/>
              <w:jc w:val="center"/>
              <w:rPr>
                <w:b/>
                <w:bCs/>
                <w:color w:val="FFFFFF" w:themeColor="background1"/>
              </w:rPr>
            </w:pPr>
            <w:r w:rsidRPr="00540F65">
              <w:rPr>
                <w:b/>
                <w:bCs/>
                <w:color w:val="FFFFFF" w:themeColor="background1"/>
              </w:rPr>
              <w:t>N</w:t>
            </w:r>
          </w:p>
        </w:tc>
        <w:tc>
          <w:tcPr>
            <w:tcW w:w="1347" w:type="dxa"/>
            <w:shd w:val="clear" w:color="auto" w:fill="592C5F" w:themeFill="accent1"/>
            <w:vAlign w:val="center"/>
          </w:tcPr>
          <w:p w14:paraId="2563649F" w14:textId="77777777" w:rsidR="00753A8E" w:rsidRPr="00540F65" w:rsidRDefault="00753A8E" w:rsidP="00DB6102">
            <w:pPr>
              <w:spacing w:before="0"/>
              <w:jc w:val="center"/>
              <w:rPr>
                <w:b/>
                <w:bCs/>
                <w:color w:val="FFFFFF" w:themeColor="background1"/>
              </w:rPr>
            </w:pPr>
            <w:r w:rsidRPr="00540F65">
              <w:rPr>
                <w:b/>
                <w:bCs/>
                <w:color w:val="FFFFFF" w:themeColor="background1"/>
              </w:rPr>
              <w:t>%</w:t>
            </w:r>
          </w:p>
        </w:tc>
      </w:tr>
      <w:tr w:rsidR="00E966C8" w:rsidRPr="00D60699" w14:paraId="5146F004" w14:textId="77777777" w:rsidTr="006767BC">
        <w:trPr>
          <w:cantSplit/>
          <w:trHeight w:val="284"/>
        </w:trPr>
        <w:tc>
          <w:tcPr>
            <w:tcW w:w="3686" w:type="dxa"/>
            <w:vMerge w:val="restart"/>
            <w:shd w:val="clear" w:color="auto" w:fill="D9D9D9" w:themeFill="background1" w:themeFillShade="D9"/>
            <w:vAlign w:val="center"/>
          </w:tcPr>
          <w:p w14:paraId="3BD7FE1C" w14:textId="56435428" w:rsidR="00A04ADD" w:rsidRPr="00540F65" w:rsidRDefault="00A04ADD" w:rsidP="00DB6102">
            <w:pPr>
              <w:spacing w:before="0"/>
            </w:pPr>
            <w:r w:rsidRPr="00972212">
              <w:t>Are you currently undertaking your training under the SEM arrangement?</w:t>
            </w:r>
          </w:p>
        </w:tc>
        <w:tc>
          <w:tcPr>
            <w:tcW w:w="3969" w:type="dxa"/>
            <w:shd w:val="clear" w:color="auto" w:fill="D9D9D9" w:themeFill="background1" w:themeFillShade="D9"/>
            <w:vAlign w:val="center"/>
          </w:tcPr>
          <w:p w14:paraId="683C3B3B" w14:textId="1CB61585" w:rsidR="00A04ADD" w:rsidRPr="00540F65" w:rsidRDefault="00A04ADD" w:rsidP="00DB6102">
            <w:pPr>
              <w:spacing w:before="0"/>
            </w:pPr>
            <w:r>
              <w:t>No</w:t>
            </w:r>
          </w:p>
        </w:tc>
        <w:tc>
          <w:tcPr>
            <w:tcW w:w="1346" w:type="dxa"/>
            <w:shd w:val="clear" w:color="auto" w:fill="D9D9D9" w:themeFill="background1" w:themeFillShade="D9"/>
            <w:vAlign w:val="center"/>
          </w:tcPr>
          <w:p w14:paraId="69B93613" w14:textId="76A31B53" w:rsidR="00A04ADD" w:rsidRPr="0039010A" w:rsidRDefault="00A04ADD" w:rsidP="00DB6102">
            <w:pPr>
              <w:spacing w:before="0"/>
              <w:jc w:val="center"/>
            </w:pPr>
            <w:r w:rsidRPr="0039010A">
              <w:rPr>
                <w:color w:val="000000"/>
              </w:rPr>
              <w:t>899</w:t>
            </w:r>
          </w:p>
        </w:tc>
        <w:tc>
          <w:tcPr>
            <w:tcW w:w="1347" w:type="dxa"/>
            <w:shd w:val="clear" w:color="auto" w:fill="D9D9D9" w:themeFill="background1" w:themeFillShade="D9"/>
            <w:vAlign w:val="center"/>
          </w:tcPr>
          <w:p w14:paraId="015C6979" w14:textId="6CCFFCDA" w:rsidR="00A04ADD" w:rsidRPr="0039010A" w:rsidRDefault="00A04ADD" w:rsidP="00DB6102">
            <w:pPr>
              <w:spacing w:before="0"/>
              <w:jc w:val="center"/>
              <w:rPr>
                <w:rFonts w:eastAsiaTheme="minorEastAsia"/>
                <w:lang w:eastAsia="ja-JP"/>
              </w:rPr>
            </w:pPr>
            <w:r w:rsidRPr="0039010A">
              <w:rPr>
                <w:color w:val="000000"/>
              </w:rPr>
              <w:t>91.2</w:t>
            </w:r>
          </w:p>
        </w:tc>
      </w:tr>
      <w:tr w:rsidR="00E966C8" w:rsidRPr="00D60699" w14:paraId="4B82ECCB" w14:textId="77777777" w:rsidTr="006767BC">
        <w:trPr>
          <w:cantSplit/>
          <w:trHeight w:val="70"/>
        </w:trPr>
        <w:tc>
          <w:tcPr>
            <w:tcW w:w="3686" w:type="dxa"/>
            <w:vMerge/>
            <w:shd w:val="clear" w:color="auto" w:fill="D9D9D9" w:themeFill="background1" w:themeFillShade="D9"/>
            <w:vAlign w:val="center"/>
          </w:tcPr>
          <w:p w14:paraId="2972B7FA" w14:textId="77777777" w:rsidR="00A04ADD" w:rsidRPr="00540F65" w:rsidRDefault="00A04ADD" w:rsidP="00DB6102">
            <w:pPr>
              <w:spacing w:before="0"/>
            </w:pPr>
          </w:p>
        </w:tc>
        <w:tc>
          <w:tcPr>
            <w:tcW w:w="3969" w:type="dxa"/>
            <w:shd w:val="clear" w:color="auto" w:fill="D9D9D9" w:themeFill="background1" w:themeFillShade="D9"/>
            <w:vAlign w:val="center"/>
          </w:tcPr>
          <w:p w14:paraId="3108ADB0" w14:textId="4A96A2FE" w:rsidR="00A04ADD" w:rsidRPr="00540F65" w:rsidRDefault="00A04ADD" w:rsidP="00DB6102">
            <w:pPr>
              <w:spacing w:before="0"/>
            </w:pPr>
            <w:r>
              <w:t>Yes</w:t>
            </w:r>
          </w:p>
        </w:tc>
        <w:tc>
          <w:tcPr>
            <w:tcW w:w="1346" w:type="dxa"/>
            <w:shd w:val="clear" w:color="auto" w:fill="D9D9D9" w:themeFill="background1" w:themeFillShade="D9"/>
            <w:vAlign w:val="center"/>
          </w:tcPr>
          <w:p w14:paraId="34FC17CC" w14:textId="6C2EA376" w:rsidR="00A04ADD" w:rsidRPr="0039010A" w:rsidRDefault="00A04ADD" w:rsidP="00DB6102">
            <w:pPr>
              <w:spacing w:before="0"/>
              <w:jc w:val="center"/>
            </w:pPr>
            <w:r w:rsidRPr="0039010A">
              <w:rPr>
                <w:color w:val="000000"/>
              </w:rPr>
              <w:t>87</w:t>
            </w:r>
          </w:p>
        </w:tc>
        <w:tc>
          <w:tcPr>
            <w:tcW w:w="1347" w:type="dxa"/>
            <w:shd w:val="clear" w:color="auto" w:fill="D9D9D9" w:themeFill="background1" w:themeFillShade="D9"/>
            <w:vAlign w:val="center"/>
          </w:tcPr>
          <w:p w14:paraId="4629C54D" w14:textId="02241A8E" w:rsidR="00A04ADD" w:rsidRPr="0039010A" w:rsidRDefault="00A04ADD" w:rsidP="00DB6102">
            <w:pPr>
              <w:spacing w:before="0"/>
              <w:jc w:val="center"/>
              <w:rPr>
                <w:rFonts w:eastAsiaTheme="minorEastAsia"/>
                <w:lang w:eastAsia="ja-JP"/>
              </w:rPr>
            </w:pPr>
            <w:r w:rsidRPr="0039010A">
              <w:rPr>
                <w:color w:val="000000"/>
              </w:rPr>
              <w:t>8.8</w:t>
            </w:r>
          </w:p>
        </w:tc>
      </w:tr>
      <w:tr w:rsidR="00A04ADD" w:rsidRPr="00D60699" w14:paraId="7FCB4E32" w14:textId="77777777" w:rsidTr="006767BC">
        <w:trPr>
          <w:cantSplit/>
          <w:trHeight w:val="70"/>
        </w:trPr>
        <w:tc>
          <w:tcPr>
            <w:tcW w:w="3686" w:type="dxa"/>
            <w:vMerge w:val="restart"/>
            <w:vAlign w:val="center"/>
          </w:tcPr>
          <w:p w14:paraId="773C6215" w14:textId="3DA39BE8" w:rsidR="00A04ADD" w:rsidRPr="00540F65" w:rsidRDefault="00893F23" w:rsidP="00DB6102">
            <w:pPr>
              <w:spacing w:before="0"/>
            </w:pPr>
            <w:r>
              <w:t xml:space="preserve">&lt;If SEM&gt; </w:t>
            </w:r>
            <w:r w:rsidR="00A04ADD" w:rsidRPr="006835B7">
              <w:t>How long have you been on the SEM arrangement?</w:t>
            </w:r>
          </w:p>
        </w:tc>
        <w:tc>
          <w:tcPr>
            <w:tcW w:w="3969" w:type="dxa"/>
            <w:vAlign w:val="center"/>
          </w:tcPr>
          <w:p w14:paraId="628BA8C0" w14:textId="0CBF4DA0" w:rsidR="00A04ADD" w:rsidRDefault="00A04ADD" w:rsidP="00DB6102">
            <w:pPr>
              <w:spacing w:before="0"/>
            </w:pPr>
            <w:r>
              <w:t>Less than 12 months</w:t>
            </w:r>
          </w:p>
        </w:tc>
        <w:tc>
          <w:tcPr>
            <w:tcW w:w="1346" w:type="dxa"/>
            <w:vAlign w:val="center"/>
          </w:tcPr>
          <w:p w14:paraId="22D5C7F6" w14:textId="7C91CFF9" w:rsidR="00A04ADD" w:rsidRPr="0039010A" w:rsidRDefault="00A04ADD" w:rsidP="00DB6102">
            <w:pPr>
              <w:spacing w:before="0"/>
              <w:jc w:val="center"/>
            </w:pPr>
            <w:r w:rsidRPr="0039010A">
              <w:rPr>
                <w:color w:val="000000"/>
              </w:rPr>
              <w:t>51</w:t>
            </w:r>
          </w:p>
        </w:tc>
        <w:tc>
          <w:tcPr>
            <w:tcW w:w="1347" w:type="dxa"/>
            <w:vAlign w:val="center"/>
          </w:tcPr>
          <w:p w14:paraId="7E64E5A8" w14:textId="3E1B67AB" w:rsidR="00A04ADD" w:rsidRPr="0039010A" w:rsidRDefault="00A04ADD" w:rsidP="00DB6102">
            <w:pPr>
              <w:spacing w:before="0"/>
              <w:jc w:val="center"/>
              <w:rPr>
                <w:lang w:eastAsia="ja-JP"/>
              </w:rPr>
            </w:pPr>
            <w:r w:rsidRPr="0039010A">
              <w:rPr>
                <w:color w:val="000000"/>
              </w:rPr>
              <w:t>60.7</w:t>
            </w:r>
          </w:p>
        </w:tc>
      </w:tr>
      <w:tr w:rsidR="00A04ADD" w:rsidRPr="00D60699" w14:paraId="53A29CF4" w14:textId="77777777" w:rsidTr="006767BC">
        <w:trPr>
          <w:cantSplit/>
          <w:trHeight w:val="70"/>
        </w:trPr>
        <w:tc>
          <w:tcPr>
            <w:tcW w:w="3686" w:type="dxa"/>
            <w:vMerge/>
            <w:vAlign w:val="center"/>
          </w:tcPr>
          <w:p w14:paraId="530F7C25" w14:textId="77777777" w:rsidR="00A04ADD" w:rsidRPr="00540F65" w:rsidRDefault="00A04ADD" w:rsidP="00DB6102">
            <w:pPr>
              <w:spacing w:before="0"/>
            </w:pPr>
          </w:p>
        </w:tc>
        <w:tc>
          <w:tcPr>
            <w:tcW w:w="3969" w:type="dxa"/>
            <w:vAlign w:val="center"/>
          </w:tcPr>
          <w:p w14:paraId="141A7554" w14:textId="0829C9E3" w:rsidR="00A04ADD" w:rsidRDefault="00A04ADD" w:rsidP="00DB6102">
            <w:pPr>
              <w:spacing w:before="0"/>
            </w:pPr>
            <w:r>
              <w:t>1-2 years</w:t>
            </w:r>
          </w:p>
        </w:tc>
        <w:tc>
          <w:tcPr>
            <w:tcW w:w="1346" w:type="dxa"/>
            <w:vAlign w:val="center"/>
          </w:tcPr>
          <w:p w14:paraId="5613E1D8" w14:textId="5953DF73" w:rsidR="00A04ADD" w:rsidRPr="0039010A" w:rsidRDefault="00A04ADD" w:rsidP="00DB6102">
            <w:pPr>
              <w:spacing w:before="0"/>
              <w:jc w:val="center"/>
            </w:pPr>
            <w:r w:rsidRPr="0039010A">
              <w:rPr>
                <w:color w:val="000000"/>
              </w:rPr>
              <w:t>15</w:t>
            </w:r>
          </w:p>
        </w:tc>
        <w:tc>
          <w:tcPr>
            <w:tcW w:w="1347" w:type="dxa"/>
            <w:vAlign w:val="center"/>
          </w:tcPr>
          <w:p w14:paraId="53CBFC80" w14:textId="3C64D9CC" w:rsidR="00A04ADD" w:rsidRPr="0039010A" w:rsidRDefault="00A04ADD" w:rsidP="00DB6102">
            <w:pPr>
              <w:spacing w:before="0"/>
              <w:jc w:val="center"/>
              <w:rPr>
                <w:lang w:eastAsia="ja-JP"/>
              </w:rPr>
            </w:pPr>
            <w:r w:rsidRPr="0039010A">
              <w:rPr>
                <w:color w:val="000000"/>
              </w:rPr>
              <w:t>17.9</w:t>
            </w:r>
          </w:p>
        </w:tc>
      </w:tr>
      <w:tr w:rsidR="00A04ADD" w:rsidRPr="00D60699" w14:paraId="70B488BB" w14:textId="77777777" w:rsidTr="006767BC">
        <w:trPr>
          <w:cantSplit/>
          <w:trHeight w:val="70"/>
        </w:trPr>
        <w:tc>
          <w:tcPr>
            <w:tcW w:w="3686" w:type="dxa"/>
            <w:vMerge/>
            <w:vAlign w:val="center"/>
          </w:tcPr>
          <w:p w14:paraId="1FE41BA9" w14:textId="77777777" w:rsidR="00A04ADD" w:rsidRPr="00540F65" w:rsidRDefault="00A04ADD" w:rsidP="00DB6102">
            <w:pPr>
              <w:spacing w:before="0"/>
            </w:pPr>
          </w:p>
        </w:tc>
        <w:tc>
          <w:tcPr>
            <w:tcW w:w="3969" w:type="dxa"/>
            <w:vAlign w:val="center"/>
          </w:tcPr>
          <w:p w14:paraId="0D05F066" w14:textId="03CFBB24" w:rsidR="00A04ADD" w:rsidRDefault="00A04ADD" w:rsidP="00DB6102">
            <w:pPr>
              <w:spacing w:before="0"/>
            </w:pPr>
            <w:r>
              <w:t>More than 2 years</w:t>
            </w:r>
          </w:p>
        </w:tc>
        <w:tc>
          <w:tcPr>
            <w:tcW w:w="1346" w:type="dxa"/>
            <w:vAlign w:val="center"/>
          </w:tcPr>
          <w:p w14:paraId="37E42FE7" w14:textId="5BE3E013" w:rsidR="00A04ADD" w:rsidRPr="0039010A" w:rsidRDefault="00A04ADD" w:rsidP="00DB6102">
            <w:pPr>
              <w:spacing w:before="0"/>
              <w:jc w:val="center"/>
            </w:pPr>
            <w:r w:rsidRPr="0039010A">
              <w:rPr>
                <w:color w:val="000000"/>
              </w:rPr>
              <w:t>18</w:t>
            </w:r>
          </w:p>
        </w:tc>
        <w:tc>
          <w:tcPr>
            <w:tcW w:w="1347" w:type="dxa"/>
            <w:vAlign w:val="center"/>
          </w:tcPr>
          <w:p w14:paraId="480E8942" w14:textId="04044D51" w:rsidR="00A04ADD" w:rsidRPr="0039010A" w:rsidRDefault="00A04ADD" w:rsidP="00DB6102">
            <w:pPr>
              <w:spacing w:before="0"/>
              <w:jc w:val="center"/>
              <w:rPr>
                <w:lang w:eastAsia="ja-JP"/>
              </w:rPr>
            </w:pPr>
            <w:r w:rsidRPr="0039010A">
              <w:rPr>
                <w:color w:val="000000"/>
              </w:rPr>
              <w:t>21.4</w:t>
            </w:r>
          </w:p>
        </w:tc>
      </w:tr>
      <w:tr w:rsidR="005F3668" w:rsidRPr="00D60699" w14:paraId="24DA3B1D" w14:textId="77777777" w:rsidTr="006767BC">
        <w:trPr>
          <w:cantSplit/>
          <w:trHeight w:val="70"/>
        </w:trPr>
        <w:tc>
          <w:tcPr>
            <w:tcW w:w="3686" w:type="dxa"/>
            <w:vMerge w:val="restart"/>
            <w:shd w:val="clear" w:color="auto" w:fill="D9D9D9" w:themeFill="background1" w:themeFillShade="D9"/>
            <w:vAlign w:val="center"/>
          </w:tcPr>
          <w:p w14:paraId="7C661EEA" w14:textId="5EDE2524" w:rsidR="00A04ADD" w:rsidRDefault="00893F23" w:rsidP="00DB6102">
            <w:pPr>
              <w:spacing w:before="0"/>
            </w:pPr>
            <w:r>
              <w:t xml:space="preserve">&lt;If SEM&gt; </w:t>
            </w:r>
            <w:r w:rsidR="00A04ADD" w:rsidRPr="006474E1">
              <w:t xml:space="preserve">What reasons impacted your choice to undertake SEM? </w:t>
            </w:r>
          </w:p>
          <w:p w14:paraId="14957AAE" w14:textId="1F182592" w:rsidR="00A04ADD" w:rsidRPr="00540F65" w:rsidRDefault="00A04ADD" w:rsidP="00DB6102">
            <w:pPr>
              <w:spacing w:before="0"/>
            </w:pPr>
            <w:r w:rsidRPr="006474E1">
              <w:t>Please select all that apply</w:t>
            </w:r>
          </w:p>
        </w:tc>
        <w:tc>
          <w:tcPr>
            <w:tcW w:w="3969" w:type="dxa"/>
            <w:shd w:val="clear" w:color="auto" w:fill="D9D9D9" w:themeFill="background1" w:themeFillShade="D9"/>
          </w:tcPr>
          <w:p w14:paraId="4590201B" w14:textId="21A102DE" w:rsidR="00A04ADD" w:rsidRDefault="00A04ADD" w:rsidP="00DB6102">
            <w:pPr>
              <w:spacing w:before="0"/>
            </w:pPr>
            <w:r w:rsidRPr="00A03B23">
              <w:t>Ability to do all my training in one region</w:t>
            </w:r>
          </w:p>
        </w:tc>
        <w:tc>
          <w:tcPr>
            <w:tcW w:w="1346" w:type="dxa"/>
            <w:shd w:val="clear" w:color="auto" w:fill="D9D9D9" w:themeFill="background1" w:themeFillShade="D9"/>
            <w:vAlign w:val="center"/>
          </w:tcPr>
          <w:p w14:paraId="452C7CCE" w14:textId="4AD27AD0" w:rsidR="00A04ADD" w:rsidRPr="0039010A" w:rsidRDefault="00A04ADD" w:rsidP="00DB6102">
            <w:pPr>
              <w:spacing w:before="0"/>
              <w:jc w:val="center"/>
            </w:pPr>
            <w:r w:rsidRPr="0039010A">
              <w:rPr>
                <w:color w:val="000000"/>
              </w:rPr>
              <w:t>43</w:t>
            </w:r>
          </w:p>
        </w:tc>
        <w:tc>
          <w:tcPr>
            <w:tcW w:w="1347" w:type="dxa"/>
            <w:shd w:val="clear" w:color="auto" w:fill="D9D9D9" w:themeFill="background1" w:themeFillShade="D9"/>
            <w:vAlign w:val="center"/>
          </w:tcPr>
          <w:p w14:paraId="56BCD23C" w14:textId="3416C69D" w:rsidR="00A04ADD" w:rsidRPr="0039010A" w:rsidRDefault="00A04ADD" w:rsidP="00DB6102">
            <w:pPr>
              <w:spacing w:before="0"/>
              <w:jc w:val="center"/>
              <w:rPr>
                <w:lang w:eastAsia="ja-JP"/>
              </w:rPr>
            </w:pPr>
            <w:r w:rsidRPr="0039010A">
              <w:rPr>
                <w:color w:val="000000"/>
              </w:rPr>
              <w:t>53.8</w:t>
            </w:r>
          </w:p>
        </w:tc>
      </w:tr>
      <w:tr w:rsidR="005F3668" w:rsidRPr="00D60699" w14:paraId="47C61AE8" w14:textId="77777777" w:rsidTr="006767BC">
        <w:trPr>
          <w:cantSplit/>
          <w:trHeight w:val="70"/>
        </w:trPr>
        <w:tc>
          <w:tcPr>
            <w:tcW w:w="3686" w:type="dxa"/>
            <w:vMerge/>
            <w:shd w:val="clear" w:color="auto" w:fill="D9D9D9" w:themeFill="background1" w:themeFillShade="D9"/>
            <w:vAlign w:val="center"/>
          </w:tcPr>
          <w:p w14:paraId="139BA91A" w14:textId="77777777" w:rsidR="00A04ADD" w:rsidRPr="00540F65" w:rsidRDefault="00A04ADD" w:rsidP="00DB6102">
            <w:pPr>
              <w:spacing w:before="0"/>
            </w:pPr>
          </w:p>
        </w:tc>
        <w:tc>
          <w:tcPr>
            <w:tcW w:w="3969" w:type="dxa"/>
            <w:shd w:val="clear" w:color="auto" w:fill="D9D9D9" w:themeFill="background1" w:themeFillShade="D9"/>
          </w:tcPr>
          <w:p w14:paraId="55B2F5AE" w14:textId="38F7C35C" w:rsidR="00A04ADD" w:rsidRDefault="00A04ADD" w:rsidP="00DB6102">
            <w:pPr>
              <w:spacing w:before="0"/>
            </w:pPr>
            <w:r w:rsidRPr="00A03B23">
              <w:t>Continued employment by state health service</w:t>
            </w:r>
          </w:p>
        </w:tc>
        <w:tc>
          <w:tcPr>
            <w:tcW w:w="1346" w:type="dxa"/>
            <w:shd w:val="clear" w:color="auto" w:fill="D9D9D9" w:themeFill="background1" w:themeFillShade="D9"/>
            <w:vAlign w:val="center"/>
          </w:tcPr>
          <w:p w14:paraId="4D87E6A2" w14:textId="2D037264" w:rsidR="00A04ADD" w:rsidRPr="0039010A" w:rsidRDefault="00A04ADD" w:rsidP="00DB6102">
            <w:pPr>
              <w:spacing w:before="0"/>
              <w:jc w:val="center"/>
            </w:pPr>
            <w:r w:rsidRPr="0039010A">
              <w:rPr>
                <w:color w:val="000000"/>
              </w:rPr>
              <w:t>56</w:t>
            </w:r>
          </w:p>
        </w:tc>
        <w:tc>
          <w:tcPr>
            <w:tcW w:w="1347" w:type="dxa"/>
            <w:shd w:val="clear" w:color="auto" w:fill="D9D9D9" w:themeFill="background1" w:themeFillShade="D9"/>
            <w:vAlign w:val="center"/>
          </w:tcPr>
          <w:p w14:paraId="71A7A732" w14:textId="68CE32A0" w:rsidR="00A04ADD" w:rsidRPr="0039010A" w:rsidRDefault="00A04ADD" w:rsidP="00DB6102">
            <w:pPr>
              <w:spacing w:before="0"/>
              <w:jc w:val="center"/>
              <w:rPr>
                <w:lang w:eastAsia="ja-JP"/>
              </w:rPr>
            </w:pPr>
            <w:r w:rsidRPr="0039010A">
              <w:rPr>
                <w:color w:val="000000"/>
              </w:rPr>
              <w:t>70.0</w:t>
            </w:r>
          </w:p>
        </w:tc>
      </w:tr>
      <w:tr w:rsidR="005F3668" w:rsidRPr="00D60699" w14:paraId="45FEFB6B" w14:textId="77777777" w:rsidTr="006767BC">
        <w:trPr>
          <w:cantSplit/>
          <w:trHeight w:val="70"/>
        </w:trPr>
        <w:tc>
          <w:tcPr>
            <w:tcW w:w="3686" w:type="dxa"/>
            <w:vMerge/>
            <w:shd w:val="clear" w:color="auto" w:fill="D9D9D9" w:themeFill="background1" w:themeFillShade="D9"/>
            <w:vAlign w:val="center"/>
          </w:tcPr>
          <w:p w14:paraId="4A3E86D3" w14:textId="77777777" w:rsidR="00A04ADD" w:rsidRPr="00540F65" w:rsidRDefault="00A04ADD" w:rsidP="00DB6102">
            <w:pPr>
              <w:spacing w:before="0"/>
            </w:pPr>
          </w:p>
        </w:tc>
        <w:tc>
          <w:tcPr>
            <w:tcW w:w="3969" w:type="dxa"/>
            <w:shd w:val="clear" w:color="auto" w:fill="D9D9D9" w:themeFill="background1" w:themeFillShade="D9"/>
          </w:tcPr>
          <w:p w14:paraId="5BC71A6D" w14:textId="140E698E" w:rsidR="00A04ADD" w:rsidRDefault="00A04ADD" w:rsidP="00DB6102">
            <w:pPr>
              <w:spacing w:before="0"/>
            </w:pPr>
            <w:r w:rsidRPr="00A03B23">
              <w:t>Access to leave entitlements (e.g. parental, long-service, study leave)</w:t>
            </w:r>
          </w:p>
        </w:tc>
        <w:tc>
          <w:tcPr>
            <w:tcW w:w="1346" w:type="dxa"/>
            <w:shd w:val="clear" w:color="auto" w:fill="D9D9D9" w:themeFill="background1" w:themeFillShade="D9"/>
            <w:vAlign w:val="center"/>
          </w:tcPr>
          <w:p w14:paraId="004DB645" w14:textId="066DE7D3" w:rsidR="00A04ADD" w:rsidRPr="0039010A" w:rsidRDefault="00A04ADD" w:rsidP="00DB6102">
            <w:pPr>
              <w:spacing w:before="0"/>
              <w:jc w:val="center"/>
            </w:pPr>
            <w:r w:rsidRPr="0039010A">
              <w:rPr>
                <w:color w:val="000000"/>
              </w:rPr>
              <w:t>60</w:t>
            </w:r>
          </w:p>
        </w:tc>
        <w:tc>
          <w:tcPr>
            <w:tcW w:w="1347" w:type="dxa"/>
            <w:shd w:val="clear" w:color="auto" w:fill="D9D9D9" w:themeFill="background1" w:themeFillShade="D9"/>
            <w:vAlign w:val="center"/>
          </w:tcPr>
          <w:p w14:paraId="40563368" w14:textId="497909CD" w:rsidR="00A04ADD" w:rsidRPr="0039010A" w:rsidRDefault="00A04ADD" w:rsidP="00DB6102">
            <w:pPr>
              <w:spacing w:before="0"/>
              <w:jc w:val="center"/>
              <w:rPr>
                <w:lang w:eastAsia="ja-JP"/>
              </w:rPr>
            </w:pPr>
            <w:r w:rsidRPr="0039010A">
              <w:rPr>
                <w:color w:val="000000"/>
              </w:rPr>
              <w:t>75.0</w:t>
            </w:r>
          </w:p>
        </w:tc>
      </w:tr>
      <w:tr w:rsidR="005F3668" w:rsidRPr="00D60699" w14:paraId="600609D0" w14:textId="77777777" w:rsidTr="006767BC">
        <w:trPr>
          <w:cantSplit/>
          <w:trHeight w:val="70"/>
        </w:trPr>
        <w:tc>
          <w:tcPr>
            <w:tcW w:w="3686" w:type="dxa"/>
            <w:vMerge/>
            <w:shd w:val="clear" w:color="auto" w:fill="D9D9D9" w:themeFill="background1" w:themeFillShade="D9"/>
            <w:vAlign w:val="center"/>
          </w:tcPr>
          <w:p w14:paraId="78C74B0F" w14:textId="77777777" w:rsidR="00A04ADD" w:rsidRPr="00540F65" w:rsidRDefault="00A04ADD" w:rsidP="00DB6102">
            <w:pPr>
              <w:spacing w:before="0"/>
            </w:pPr>
          </w:p>
        </w:tc>
        <w:tc>
          <w:tcPr>
            <w:tcW w:w="3969" w:type="dxa"/>
            <w:shd w:val="clear" w:color="auto" w:fill="D9D9D9" w:themeFill="background1" w:themeFillShade="D9"/>
          </w:tcPr>
          <w:p w14:paraId="109785B3" w14:textId="4A58BF44" w:rsidR="00A04ADD" w:rsidRDefault="00A04ADD" w:rsidP="00DB6102">
            <w:pPr>
              <w:spacing w:before="0"/>
            </w:pPr>
            <w:r w:rsidRPr="00A03B23">
              <w:t>Reduced financial risk and</w:t>
            </w:r>
            <w:r w:rsidR="00AC7A6B">
              <w:t xml:space="preserve"> </w:t>
            </w:r>
            <w:r w:rsidRPr="00A03B23">
              <w:t>/</w:t>
            </w:r>
            <w:r w:rsidR="00AC7A6B">
              <w:t xml:space="preserve"> </w:t>
            </w:r>
            <w:r w:rsidRPr="00A03B23">
              <w:t>or better pay</w:t>
            </w:r>
          </w:p>
        </w:tc>
        <w:tc>
          <w:tcPr>
            <w:tcW w:w="1346" w:type="dxa"/>
            <w:shd w:val="clear" w:color="auto" w:fill="D9D9D9" w:themeFill="background1" w:themeFillShade="D9"/>
            <w:vAlign w:val="center"/>
          </w:tcPr>
          <w:p w14:paraId="1FF0D243" w14:textId="15BCFD37" w:rsidR="00A04ADD" w:rsidRPr="0039010A" w:rsidRDefault="00A04ADD" w:rsidP="00DB6102">
            <w:pPr>
              <w:spacing w:before="0"/>
              <w:jc w:val="center"/>
            </w:pPr>
            <w:r w:rsidRPr="0039010A">
              <w:rPr>
                <w:color w:val="000000"/>
              </w:rPr>
              <w:t>52</w:t>
            </w:r>
          </w:p>
        </w:tc>
        <w:tc>
          <w:tcPr>
            <w:tcW w:w="1347" w:type="dxa"/>
            <w:shd w:val="clear" w:color="auto" w:fill="D9D9D9" w:themeFill="background1" w:themeFillShade="D9"/>
            <w:vAlign w:val="center"/>
          </w:tcPr>
          <w:p w14:paraId="74BF0A96" w14:textId="4379E9F8" w:rsidR="00A04ADD" w:rsidRPr="0039010A" w:rsidRDefault="00A04ADD" w:rsidP="00DB6102">
            <w:pPr>
              <w:spacing w:before="0"/>
              <w:jc w:val="center"/>
              <w:rPr>
                <w:lang w:eastAsia="ja-JP"/>
              </w:rPr>
            </w:pPr>
            <w:r w:rsidRPr="0039010A">
              <w:rPr>
                <w:color w:val="000000"/>
              </w:rPr>
              <w:t>65.0</w:t>
            </w:r>
          </w:p>
        </w:tc>
      </w:tr>
      <w:tr w:rsidR="005F3668" w:rsidRPr="00D60699" w14:paraId="6149A595" w14:textId="77777777" w:rsidTr="006767BC">
        <w:trPr>
          <w:cantSplit/>
          <w:trHeight w:val="70"/>
        </w:trPr>
        <w:tc>
          <w:tcPr>
            <w:tcW w:w="3686" w:type="dxa"/>
            <w:vMerge/>
            <w:shd w:val="clear" w:color="auto" w:fill="D9D9D9" w:themeFill="background1" w:themeFillShade="D9"/>
            <w:vAlign w:val="center"/>
          </w:tcPr>
          <w:p w14:paraId="350A38BE" w14:textId="77777777" w:rsidR="00A04ADD" w:rsidRPr="00540F65" w:rsidRDefault="00A04ADD" w:rsidP="00DB6102">
            <w:pPr>
              <w:spacing w:before="0"/>
            </w:pPr>
          </w:p>
        </w:tc>
        <w:tc>
          <w:tcPr>
            <w:tcW w:w="3969" w:type="dxa"/>
            <w:shd w:val="clear" w:color="auto" w:fill="D9D9D9" w:themeFill="background1" w:themeFillShade="D9"/>
          </w:tcPr>
          <w:p w14:paraId="642F919C" w14:textId="3D1CC4DD" w:rsidR="00A04ADD" w:rsidRDefault="00A04ADD" w:rsidP="00DB6102">
            <w:pPr>
              <w:spacing w:before="0"/>
            </w:pPr>
            <w:r w:rsidRPr="00A03B23">
              <w:t>Access to professional development and other training opportunities</w:t>
            </w:r>
          </w:p>
        </w:tc>
        <w:tc>
          <w:tcPr>
            <w:tcW w:w="1346" w:type="dxa"/>
            <w:shd w:val="clear" w:color="auto" w:fill="D9D9D9" w:themeFill="background1" w:themeFillShade="D9"/>
            <w:vAlign w:val="center"/>
          </w:tcPr>
          <w:p w14:paraId="0FF1FD8B" w14:textId="6CEA1B4A" w:rsidR="00A04ADD" w:rsidRPr="0039010A" w:rsidRDefault="00A04ADD" w:rsidP="00DB6102">
            <w:pPr>
              <w:spacing w:before="0"/>
              <w:jc w:val="center"/>
            </w:pPr>
            <w:r w:rsidRPr="0039010A">
              <w:rPr>
                <w:color w:val="000000"/>
              </w:rPr>
              <w:t>39</w:t>
            </w:r>
          </w:p>
        </w:tc>
        <w:tc>
          <w:tcPr>
            <w:tcW w:w="1347" w:type="dxa"/>
            <w:shd w:val="clear" w:color="auto" w:fill="D9D9D9" w:themeFill="background1" w:themeFillShade="D9"/>
            <w:vAlign w:val="center"/>
          </w:tcPr>
          <w:p w14:paraId="5198783D" w14:textId="3711A988" w:rsidR="00A04ADD" w:rsidRPr="0039010A" w:rsidRDefault="00A04ADD" w:rsidP="00DB6102">
            <w:pPr>
              <w:spacing w:before="0"/>
              <w:jc w:val="center"/>
              <w:rPr>
                <w:lang w:eastAsia="ja-JP"/>
              </w:rPr>
            </w:pPr>
            <w:r w:rsidRPr="0039010A">
              <w:rPr>
                <w:color w:val="000000"/>
              </w:rPr>
              <w:t>48.8</w:t>
            </w:r>
          </w:p>
        </w:tc>
      </w:tr>
      <w:tr w:rsidR="005F3668" w:rsidRPr="00D60699" w14:paraId="74B2B58F" w14:textId="77777777" w:rsidTr="006767BC">
        <w:trPr>
          <w:cantSplit/>
          <w:trHeight w:val="70"/>
        </w:trPr>
        <w:tc>
          <w:tcPr>
            <w:tcW w:w="3686" w:type="dxa"/>
            <w:vMerge/>
            <w:shd w:val="clear" w:color="auto" w:fill="D9D9D9" w:themeFill="background1" w:themeFillShade="D9"/>
            <w:vAlign w:val="center"/>
          </w:tcPr>
          <w:p w14:paraId="3FBA2F8B" w14:textId="77777777" w:rsidR="00A04ADD" w:rsidRPr="00540F65" w:rsidRDefault="00A04ADD" w:rsidP="00DB6102">
            <w:pPr>
              <w:spacing w:before="0"/>
            </w:pPr>
          </w:p>
        </w:tc>
        <w:tc>
          <w:tcPr>
            <w:tcW w:w="3969" w:type="dxa"/>
            <w:shd w:val="clear" w:color="auto" w:fill="D9D9D9" w:themeFill="background1" w:themeFillShade="D9"/>
          </w:tcPr>
          <w:p w14:paraId="64BECE5F" w14:textId="13B919B2" w:rsidR="00A04ADD" w:rsidRDefault="00A04ADD" w:rsidP="00DB6102">
            <w:pPr>
              <w:spacing w:before="0"/>
            </w:pPr>
            <w:r w:rsidRPr="00A03B23">
              <w:t>Other benefits of contract e.g. (dispute mechanisms, fatigue management)</w:t>
            </w:r>
          </w:p>
        </w:tc>
        <w:tc>
          <w:tcPr>
            <w:tcW w:w="1346" w:type="dxa"/>
            <w:shd w:val="clear" w:color="auto" w:fill="D9D9D9" w:themeFill="background1" w:themeFillShade="D9"/>
            <w:vAlign w:val="center"/>
          </w:tcPr>
          <w:p w14:paraId="06FFFB6A" w14:textId="016C549C" w:rsidR="00A04ADD" w:rsidRPr="0039010A" w:rsidRDefault="00A04ADD" w:rsidP="00DB6102">
            <w:pPr>
              <w:spacing w:before="0"/>
              <w:jc w:val="center"/>
            </w:pPr>
            <w:r w:rsidRPr="0039010A">
              <w:rPr>
                <w:color w:val="000000"/>
              </w:rPr>
              <w:t>21</w:t>
            </w:r>
          </w:p>
        </w:tc>
        <w:tc>
          <w:tcPr>
            <w:tcW w:w="1347" w:type="dxa"/>
            <w:shd w:val="clear" w:color="auto" w:fill="D9D9D9" w:themeFill="background1" w:themeFillShade="D9"/>
            <w:vAlign w:val="center"/>
          </w:tcPr>
          <w:p w14:paraId="255CD060" w14:textId="3BA1A976" w:rsidR="00A04ADD" w:rsidRPr="0039010A" w:rsidRDefault="00A04ADD" w:rsidP="00DB6102">
            <w:pPr>
              <w:spacing w:before="0"/>
              <w:jc w:val="center"/>
              <w:rPr>
                <w:lang w:eastAsia="ja-JP"/>
              </w:rPr>
            </w:pPr>
            <w:r w:rsidRPr="0039010A">
              <w:rPr>
                <w:color w:val="000000"/>
              </w:rPr>
              <w:t>26.3</w:t>
            </w:r>
          </w:p>
        </w:tc>
      </w:tr>
      <w:tr w:rsidR="005F3668" w:rsidRPr="00D60699" w14:paraId="582119E3" w14:textId="77777777" w:rsidTr="006767BC">
        <w:trPr>
          <w:cantSplit/>
          <w:trHeight w:val="70"/>
        </w:trPr>
        <w:tc>
          <w:tcPr>
            <w:tcW w:w="3686" w:type="dxa"/>
            <w:vMerge/>
            <w:shd w:val="clear" w:color="auto" w:fill="D9D9D9" w:themeFill="background1" w:themeFillShade="D9"/>
            <w:vAlign w:val="center"/>
          </w:tcPr>
          <w:p w14:paraId="70796C88" w14:textId="77777777" w:rsidR="00A04ADD" w:rsidRPr="00540F65" w:rsidRDefault="00A04ADD" w:rsidP="00DB6102">
            <w:pPr>
              <w:spacing w:before="0"/>
            </w:pPr>
          </w:p>
        </w:tc>
        <w:tc>
          <w:tcPr>
            <w:tcW w:w="3969" w:type="dxa"/>
            <w:shd w:val="clear" w:color="auto" w:fill="D9D9D9" w:themeFill="background1" w:themeFillShade="D9"/>
          </w:tcPr>
          <w:p w14:paraId="7D459DC1" w14:textId="3993F0AA" w:rsidR="00A04ADD" w:rsidRDefault="00A04ADD" w:rsidP="00DB6102">
            <w:pPr>
              <w:spacing w:before="0"/>
            </w:pPr>
            <w:r w:rsidRPr="00A03B23">
              <w:t>Reduced burden of finding training placements and</w:t>
            </w:r>
            <w:r w:rsidR="00AC7A6B">
              <w:t xml:space="preserve"> </w:t>
            </w:r>
            <w:r w:rsidRPr="00A03B23">
              <w:t>/</w:t>
            </w:r>
            <w:r w:rsidR="00AC7A6B">
              <w:t xml:space="preserve"> </w:t>
            </w:r>
            <w:r w:rsidRPr="00A03B23">
              <w:t xml:space="preserve">or negotiating employment contracts </w:t>
            </w:r>
          </w:p>
        </w:tc>
        <w:tc>
          <w:tcPr>
            <w:tcW w:w="1346" w:type="dxa"/>
            <w:shd w:val="clear" w:color="auto" w:fill="D9D9D9" w:themeFill="background1" w:themeFillShade="D9"/>
            <w:vAlign w:val="center"/>
          </w:tcPr>
          <w:p w14:paraId="72C1FB28" w14:textId="16E433B9" w:rsidR="00A04ADD" w:rsidRPr="0039010A" w:rsidRDefault="00A04ADD" w:rsidP="00DB6102">
            <w:pPr>
              <w:spacing w:before="0"/>
              <w:jc w:val="center"/>
            </w:pPr>
            <w:r w:rsidRPr="0039010A">
              <w:rPr>
                <w:color w:val="000000"/>
              </w:rPr>
              <w:t>46</w:t>
            </w:r>
          </w:p>
        </w:tc>
        <w:tc>
          <w:tcPr>
            <w:tcW w:w="1347" w:type="dxa"/>
            <w:shd w:val="clear" w:color="auto" w:fill="D9D9D9" w:themeFill="background1" w:themeFillShade="D9"/>
            <w:vAlign w:val="center"/>
          </w:tcPr>
          <w:p w14:paraId="16CD2C17" w14:textId="43EEF2A7" w:rsidR="00A04ADD" w:rsidRPr="0039010A" w:rsidRDefault="00A04ADD" w:rsidP="00DB6102">
            <w:pPr>
              <w:spacing w:before="0"/>
              <w:jc w:val="center"/>
              <w:rPr>
                <w:lang w:eastAsia="ja-JP"/>
              </w:rPr>
            </w:pPr>
            <w:r w:rsidRPr="0039010A">
              <w:rPr>
                <w:color w:val="000000"/>
              </w:rPr>
              <w:t>57.5</w:t>
            </w:r>
          </w:p>
        </w:tc>
      </w:tr>
      <w:tr w:rsidR="005F3668" w:rsidRPr="00D60699" w14:paraId="50E77EA8" w14:textId="77777777" w:rsidTr="006767BC">
        <w:trPr>
          <w:cantSplit/>
          <w:trHeight w:val="70"/>
        </w:trPr>
        <w:tc>
          <w:tcPr>
            <w:tcW w:w="3686" w:type="dxa"/>
            <w:vMerge/>
            <w:shd w:val="clear" w:color="auto" w:fill="D9D9D9" w:themeFill="background1" w:themeFillShade="D9"/>
            <w:vAlign w:val="center"/>
          </w:tcPr>
          <w:p w14:paraId="624EFF30" w14:textId="77777777" w:rsidR="00A04ADD" w:rsidRPr="00540F65" w:rsidRDefault="00A04ADD" w:rsidP="00DB6102">
            <w:pPr>
              <w:spacing w:before="0"/>
            </w:pPr>
          </w:p>
        </w:tc>
        <w:tc>
          <w:tcPr>
            <w:tcW w:w="3969" w:type="dxa"/>
            <w:shd w:val="clear" w:color="auto" w:fill="D9D9D9" w:themeFill="background1" w:themeFillShade="D9"/>
          </w:tcPr>
          <w:p w14:paraId="0BA0B58C" w14:textId="1C0210E6" w:rsidR="00A04ADD" w:rsidRDefault="00A04ADD" w:rsidP="00DB6102">
            <w:pPr>
              <w:spacing w:before="0"/>
            </w:pPr>
            <w:r w:rsidRPr="00A03B23">
              <w:t>Reduced pressure to learn MBS billing</w:t>
            </w:r>
          </w:p>
        </w:tc>
        <w:tc>
          <w:tcPr>
            <w:tcW w:w="1346" w:type="dxa"/>
            <w:shd w:val="clear" w:color="auto" w:fill="D9D9D9" w:themeFill="background1" w:themeFillShade="D9"/>
            <w:vAlign w:val="center"/>
          </w:tcPr>
          <w:p w14:paraId="2F617EEC" w14:textId="77C9ECA7" w:rsidR="00A04ADD" w:rsidRPr="0039010A" w:rsidRDefault="00A04ADD" w:rsidP="00DB6102">
            <w:pPr>
              <w:spacing w:before="0"/>
              <w:jc w:val="center"/>
            </w:pPr>
            <w:r w:rsidRPr="0039010A">
              <w:rPr>
                <w:color w:val="000000"/>
              </w:rPr>
              <w:t>28</w:t>
            </w:r>
          </w:p>
        </w:tc>
        <w:tc>
          <w:tcPr>
            <w:tcW w:w="1347" w:type="dxa"/>
            <w:shd w:val="clear" w:color="auto" w:fill="D9D9D9" w:themeFill="background1" w:themeFillShade="D9"/>
            <w:vAlign w:val="center"/>
          </w:tcPr>
          <w:p w14:paraId="4A4EED04" w14:textId="40DFC1E4" w:rsidR="00A04ADD" w:rsidRPr="0039010A" w:rsidRDefault="00A04ADD" w:rsidP="00DB6102">
            <w:pPr>
              <w:spacing w:before="0"/>
              <w:jc w:val="center"/>
              <w:rPr>
                <w:lang w:eastAsia="ja-JP"/>
              </w:rPr>
            </w:pPr>
            <w:r w:rsidRPr="0039010A">
              <w:rPr>
                <w:color w:val="000000"/>
              </w:rPr>
              <w:t>35.0</w:t>
            </w:r>
          </w:p>
        </w:tc>
      </w:tr>
      <w:tr w:rsidR="005F3668" w:rsidRPr="00D60699" w14:paraId="1EAFFEC6" w14:textId="77777777" w:rsidTr="006767BC">
        <w:trPr>
          <w:cantSplit/>
          <w:trHeight w:val="70"/>
        </w:trPr>
        <w:tc>
          <w:tcPr>
            <w:tcW w:w="3686" w:type="dxa"/>
            <w:vMerge/>
            <w:shd w:val="clear" w:color="auto" w:fill="D9D9D9" w:themeFill="background1" w:themeFillShade="D9"/>
            <w:vAlign w:val="center"/>
          </w:tcPr>
          <w:p w14:paraId="3C065977" w14:textId="77777777" w:rsidR="00A04ADD" w:rsidRPr="00540F65" w:rsidRDefault="00A04ADD" w:rsidP="00DB6102">
            <w:pPr>
              <w:spacing w:before="0"/>
            </w:pPr>
          </w:p>
        </w:tc>
        <w:tc>
          <w:tcPr>
            <w:tcW w:w="3969" w:type="dxa"/>
            <w:shd w:val="clear" w:color="auto" w:fill="D9D9D9" w:themeFill="background1" w:themeFillShade="D9"/>
          </w:tcPr>
          <w:p w14:paraId="5AA30F75" w14:textId="6037BB45" w:rsidR="00A04ADD" w:rsidRDefault="00A04ADD" w:rsidP="00DB6102">
            <w:pPr>
              <w:spacing w:before="0"/>
            </w:pPr>
            <w:r w:rsidRPr="00A03B23">
              <w:t xml:space="preserve">Other </w:t>
            </w:r>
          </w:p>
        </w:tc>
        <w:tc>
          <w:tcPr>
            <w:tcW w:w="1346" w:type="dxa"/>
            <w:shd w:val="clear" w:color="auto" w:fill="D9D9D9" w:themeFill="background1" w:themeFillShade="D9"/>
            <w:vAlign w:val="center"/>
          </w:tcPr>
          <w:p w14:paraId="3C94E48E" w14:textId="526F0DC2" w:rsidR="00A04ADD" w:rsidRPr="0039010A" w:rsidRDefault="00A04ADD" w:rsidP="00DB6102">
            <w:pPr>
              <w:spacing w:before="0"/>
              <w:jc w:val="center"/>
            </w:pPr>
            <w:r w:rsidRPr="0039010A">
              <w:rPr>
                <w:color w:val="000000"/>
              </w:rPr>
              <w:t>4</w:t>
            </w:r>
          </w:p>
        </w:tc>
        <w:tc>
          <w:tcPr>
            <w:tcW w:w="1347" w:type="dxa"/>
            <w:shd w:val="clear" w:color="auto" w:fill="D9D9D9" w:themeFill="background1" w:themeFillShade="D9"/>
            <w:vAlign w:val="center"/>
          </w:tcPr>
          <w:p w14:paraId="3710E863" w14:textId="631E1DC5" w:rsidR="00A04ADD" w:rsidRPr="0039010A" w:rsidRDefault="00A04ADD" w:rsidP="00DB6102">
            <w:pPr>
              <w:spacing w:before="0"/>
              <w:jc w:val="center"/>
              <w:rPr>
                <w:lang w:eastAsia="ja-JP"/>
              </w:rPr>
            </w:pPr>
            <w:r w:rsidRPr="0039010A">
              <w:rPr>
                <w:color w:val="000000"/>
              </w:rPr>
              <w:t>5.0</w:t>
            </w:r>
          </w:p>
        </w:tc>
      </w:tr>
      <w:tr w:rsidR="00A04ADD" w:rsidRPr="00D60699" w14:paraId="1B0FD278" w14:textId="77777777" w:rsidTr="006767BC">
        <w:trPr>
          <w:cantSplit/>
          <w:trHeight w:val="70"/>
        </w:trPr>
        <w:tc>
          <w:tcPr>
            <w:tcW w:w="3686" w:type="dxa"/>
            <w:vMerge w:val="restart"/>
            <w:vAlign w:val="center"/>
          </w:tcPr>
          <w:p w14:paraId="39DE6062" w14:textId="0B43C726" w:rsidR="00A04ADD" w:rsidRPr="00540F65" w:rsidRDefault="00893F23" w:rsidP="00DB6102">
            <w:pPr>
              <w:spacing w:before="0"/>
            </w:pPr>
            <w:r>
              <w:t xml:space="preserve">&lt;If SEM&gt; </w:t>
            </w:r>
            <w:r w:rsidR="00A04ADD" w:rsidRPr="0043092B">
              <w:t>To what extent did the SEM arrangement meet your expectations?</w:t>
            </w:r>
          </w:p>
        </w:tc>
        <w:tc>
          <w:tcPr>
            <w:tcW w:w="3969" w:type="dxa"/>
          </w:tcPr>
          <w:p w14:paraId="232464B9" w14:textId="347CB521" w:rsidR="00A04ADD" w:rsidRPr="00A03B23" w:rsidRDefault="00A04ADD" w:rsidP="00DB6102">
            <w:pPr>
              <w:spacing w:before="0"/>
            </w:pPr>
            <w:r w:rsidRPr="0043092B">
              <w:t xml:space="preserve">My expectations were not met </w:t>
            </w:r>
          </w:p>
        </w:tc>
        <w:tc>
          <w:tcPr>
            <w:tcW w:w="1346" w:type="dxa"/>
            <w:vAlign w:val="center"/>
          </w:tcPr>
          <w:p w14:paraId="4638E4E0" w14:textId="1E75DFF3" w:rsidR="00A04ADD" w:rsidRPr="0039010A" w:rsidRDefault="00A04ADD" w:rsidP="00DB6102">
            <w:pPr>
              <w:spacing w:before="0"/>
              <w:jc w:val="center"/>
            </w:pPr>
            <w:r w:rsidRPr="0039010A">
              <w:rPr>
                <w:color w:val="000000"/>
              </w:rPr>
              <w:t>12</w:t>
            </w:r>
          </w:p>
        </w:tc>
        <w:tc>
          <w:tcPr>
            <w:tcW w:w="1347" w:type="dxa"/>
            <w:vAlign w:val="center"/>
          </w:tcPr>
          <w:p w14:paraId="0FB12CC9" w14:textId="1568F585" w:rsidR="00A04ADD" w:rsidRPr="0039010A" w:rsidRDefault="00A04ADD" w:rsidP="00DB6102">
            <w:pPr>
              <w:spacing w:before="0"/>
              <w:jc w:val="center"/>
              <w:rPr>
                <w:lang w:eastAsia="ja-JP"/>
              </w:rPr>
            </w:pPr>
            <w:r w:rsidRPr="0039010A">
              <w:rPr>
                <w:color w:val="000000"/>
              </w:rPr>
              <w:t>14.5</w:t>
            </w:r>
          </w:p>
        </w:tc>
      </w:tr>
      <w:tr w:rsidR="00A04ADD" w:rsidRPr="00D60699" w14:paraId="3CF43616" w14:textId="77777777" w:rsidTr="006767BC">
        <w:trPr>
          <w:cantSplit/>
          <w:trHeight w:val="70"/>
        </w:trPr>
        <w:tc>
          <w:tcPr>
            <w:tcW w:w="3686" w:type="dxa"/>
            <w:vMerge/>
            <w:vAlign w:val="center"/>
          </w:tcPr>
          <w:p w14:paraId="1D213E9F" w14:textId="77777777" w:rsidR="00A04ADD" w:rsidRPr="00540F65" w:rsidRDefault="00A04ADD" w:rsidP="00DB6102">
            <w:pPr>
              <w:spacing w:before="0"/>
            </w:pPr>
          </w:p>
        </w:tc>
        <w:tc>
          <w:tcPr>
            <w:tcW w:w="3969" w:type="dxa"/>
          </w:tcPr>
          <w:p w14:paraId="1F6C2AE9" w14:textId="3C062147" w:rsidR="00A04ADD" w:rsidRPr="00A03B23" w:rsidRDefault="00A04ADD" w:rsidP="00DB6102">
            <w:pPr>
              <w:spacing w:before="0"/>
            </w:pPr>
            <w:r w:rsidRPr="0043092B">
              <w:t>It matched my expectations</w:t>
            </w:r>
          </w:p>
        </w:tc>
        <w:tc>
          <w:tcPr>
            <w:tcW w:w="1346" w:type="dxa"/>
            <w:vAlign w:val="center"/>
          </w:tcPr>
          <w:p w14:paraId="13B6FB9F" w14:textId="19362A00" w:rsidR="00A04ADD" w:rsidRPr="0039010A" w:rsidRDefault="00A04ADD" w:rsidP="00DB6102">
            <w:pPr>
              <w:spacing w:before="0"/>
              <w:jc w:val="center"/>
            </w:pPr>
            <w:r w:rsidRPr="0039010A">
              <w:rPr>
                <w:color w:val="000000"/>
              </w:rPr>
              <w:t>55</w:t>
            </w:r>
          </w:p>
        </w:tc>
        <w:tc>
          <w:tcPr>
            <w:tcW w:w="1347" w:type="dxa"/>
            <w:vAlign w:val="center"/>
          </w:tcPr>
          <w:p w14:paraId="6DDFC778" w14:textId="769FB8D1" w:rsidR="00A04ADD" w:rsidRPr="0039010A" w:rsidRDefault="00A04ADD" w:rsidP="00DB6102">
            <w:pPr>
              <w:spacing w:before="0"/>
              <w:jc w:val="center"/>
              <w:rPr>
                <w:lang w:eastAsia="ja-JP"/>
              </w:rPr>
            </w:pPr>
            <w:r w:rsidRPr="0039010A">
              <w:rPr>
                <w:color w:val="000000"/>
              </w:rPr>
              <w:t>66.3</w:t>
            </w:r>
          </w:p>
        </w:tc>
      </w:tr>
      <w:tr w:rsidR="00A04ADD" w:rsidRPr="00D60699" w14:paraId="44E468BA" w14:textId="77777777" w:rsidTr="006767BC">
        <w:trPr>
          <w:cantSplit/>
          <w:trHeight w:val="70"/>
        </w:trPr>
        <w:tc>
          <w:tcPr>
            <w:tcW w:w="3686" w:type="dxa"/>
            <w:vMerge/>
            <w:vAlign w:val="center"/>
          </w:tcPr>
          <w:p w14:paraId="659FDB82" w14:textId="77777777" w:rsidR="00A04ADD" w:rsidRPr="00540F65" w:rsidRDefault="00A04ADD" w:rsidP="00DB6102">
            <w:pPr>
              <w:spacing w:before="0"/>
            </w:pPr>
          </w:p>
        </w:tc>
        <w:tc>
          <w:tcPr>
            <w:tcW w:w="3969" w:type="dxa"/>
          </w:tcPr>
          <w:p w14:paraId="40B4F021" w14:textId="1A176F67" w:rsidR="00A04ADD" w:rsidRPr="00A03B23" w:rsidRDefault="00A04ADD" w:rsidP="00DB6102">
            <w:pPr>
              <w:spacing w:before="0"/>
            </w:pPr>
            <w:r w:rsidRPr="0043092B">
              <w:t>It exceeded my expectations</w:t>
            </w:r>
          </w:p>
        </w:tc>
        <w:tc>
          <w:tcPr>
            <w:tcW w:w="1346" w:type="dxa"/>
            <w:vAlign w:val="center"/>
          </w:tcPr>
          <w:p w14:paraId="786CFD06" w14:textId="73049664" w:rsidR="00A04ADD" w:rsidRPr="0039010A" w:rsidRDefault="00A04ADD" w:rsidP="00DB6102">
            <w:pPr>
              <w:spacing w:before="0"/>
              <w:jc w:val="center"/>
            </w:pPr>
            <w:r w:rsidRPr="0039010A">
              <w:rPr>
                <w:color w:val="000000"/>
              </w:rPr>
              <w:t>16</w:t>
            </w:r>
          </w:p>
        </w:tc>
        <w:tc>
          <w:tcPr>
            <w:tcW w:w="1347" w:type="dxa"/>
            <w:vAlign w:val="center"/>
          </w:tcPr>
          <w:p w14:paraId="0833C39F" w14:textId="68823165" w:rsidR="00A04ADD" w:rsidRPr="0039010A" w:rsidRDefault="00A04ADD" w:rsidP="00DB6102">
            <w:pPr>
              <w:spacing w:before="0"/>
              <w:jc w:val="center"/>
              <w:rPr>
                <w:lang w:eastAsia="ja-JP"/>
              </w:rPr>
            </w:pPr>
            <w:r w:rsidRPr="0039010A">
              <w:rPr>
                <w:color w:val="000000"/>
              </w:rPr>
              <w:t>19.3</w:t>
            </w:r>
          </w:p>
        </w:tc>
      </w:tr>
      <w:tr w:rsidR="003E2474" w:rsidRPr="00D60699" w14:paraId="0AC475ED" w14:textId="77777777" w:rsidTr="006767BC">
        <w:trPr>
          <w:cantSplit/>
          <w:trHeight w:val="70"/>
        </w:trPr>
        <w:tc>
          <w:tcPr>
            <w:tcW w:w="10348" w:type="dxa"/>
            <w:gridSpan w:val="4"/>
            <w:shd w:val="clear" w:color="auto" w:fill="D9D9D9" w:themeFill="background1" w:themeFillShade="D9"/>
            <w:vAlign w:val="center"/>
          </w:tcPr>
          <w:p w14:paraId="4C739FC0" w14:textId="423BB3F4" w:rsidR="003E2474" w:rsidRDefault="00893F23" w:rsidP="00DB6102">
            <w:pPr>
              <w:spacing w:before="0"/>
              <w:rPr>
                <w:rFonts w:ascii="Arial" w:hAnsi="Arial" w:cs="Arial"/>
                <w:color w:val="000000"/>
              </w:rPr>
            </w:pPr>
            <w:r>
              <w:t xml:space="preserve">&lt;If SEM&gt; </w:t>
            </w:r>
            <w:r w:rsidR="003E2474" w:rsidRPr="00E14D0A">
              <w:t>How satisfied are you with the following aspects of the SEM arrangement?</w:t>
            </w:r>
          </w:p>
        </w:tc>
      </w:tr>
      <w:tr w:rsidR="0039010A" w:rsidRPr="00D60699" w14:paraId="219F8185" w14:textId="77777777" w:rsidTr="006767BC">
        <w:trPr>
          <w:cantSplit/>
          <w:trHeight w:val="84"/>
        </w:trPr>
        <w:tc>
          <w:tcPr>
            <w:tcW w:w="3686" w:type="dxa"/>
            <w:vMerge w:val="restart"/>
            <w:vAlign w:val="center"/>
          </w:tcPr>
          <w:p w14:paraId="4C1EC81A" w14:textId="061A9E33" w:rsidR="0039010A" w:rsidRPr="00540F65" w:rsidRDefault="0039010A" w:rsidP="00DB6102">
            <w:pPr>
              <w:spacing w:before="0"/>
            </w:pPr>
            <w:r w:rsidRPr="0038188C">
              <w:t>Salary</w:t>
            </w:r>
          </w:p>
        </w:tc>
        <w:tc>
          <w:tcPr>
            <w:tcW w:w="3969" w:type="dxa"/>
            <w:vAlign w:val="center"/>
          </w:tcPr>
          <w:p w14:paraId="53EF5EF7" w14:textId="1559EE0C" w:rsidR="0039010A" w:rsidRPr="00A03B23" w:rsidRDefault="0039010A" w:rsidP="00DB6102">
            <w:pPr>
              <w:spacing w:before="0"/>
            </w:pPr>
            <w:r w:rsidRPr="000B68F0">
              <w:t>Strongly disagree 1</w:t>
            </w:r>
          </w:p>
        </w:tc>
        <w:tc>
          <w:tcPr>
            <w:tcW w:w="1346" w:type="dxa"/>
            <w:vAlign w:val="center"/>
          </w:tcPr>
          <w:p w14:paraId="415A9B35" w14:textId="13153B7A" w:rsidR="0039010A" w:rsidRPr="00D60699" w:rsidRDefault="0039010A" w:rsidP="00DB6102">
            <w:pPr>
              <w:spacing w:before="0"/>
              <w:jc w:val="center"/>
              <w:rPr>
                <w:lang w:eastAsia="ja-JP"/>
              </w:rPr>
            </w:pPr>
            <w:r w:rsidRPr="00305E3F">
              <w:t>3</w:t>
            </w:r>
          </w:p>
        </w:tc>
        <w:tc>
          <w:tcPr>
            <w:tcW w:w="1347" w:type="dxa"/>
            <w:vAlign w:val="center"/>
          </w:tcPr>
          <w:p w14:paraId="27FCA054" w14:textId="24D44AAC" w:rsidR="0039010A" w:rsidRPr="00D60699" w:rsidRDefault="0039010A" w:rsidP="00DB6102">
            <w:pPr>
              <w:spacing w:before="0"/>
              <w:jc w:val="center"/>
              <w:rPr>
                <w:lang w:eastAsia="ja-JP"/>
              </w:rPr>
            </w:pPr>
            <w:r w:rsidRPr="00305E3F">
              <w:t>3.7</w:t>
            </w:r>
          </w:p>
        </w:tc>
      </w:tr>
      <w:tr w:rsidR="0039010A" w:rsidRPr="00D60699" w14:paraId="0293CCE8" w14:textId="77777777" w:rsidTr="006767BC">
        <w:trPr>
          <w:cantSplit/>
          <w:trHeight w:val="84"/>
        </w:trPr>
        <w:tc>
          <w:tcPr>
            <w:tcW w:w="3686" w:type="dxa"/>
            <w:vMerge/>
            <w:vAlign w:val="center"/>
          </w:tcPr>
          <w:p w14:paraId="1CAFB8F1" w14:textId="77777777" w:rsidR="0039010A" w:rsidRPr="0038188C" w:rsidRDefault="0039010A" w:rsidP="00DB6102">
            <w:pPr>
              <w:spacing w:before="0"/>
            </w:pPr>
          </w:p>
        </w:tc>
        <w:tc>
          <w:tcPr>
            <w:tcW w:w="3969" w:type="dxa"/>
            <w:vAlign w:val="center"/>
          </w:tcPr>
          <w:p w14:paraId="1C56AD86" w14:textId="360DF34A" w:rsidR="0039010A" w:rsidRPr="00A03B23" w:rsidRDefault="0039010A" w:rsidP="00DB6102">
            <w:pPr>
              <w:spacing w:before="0"/>
            </w:pPr>
            <w:r w:rsidRPr="000B68F0">
              <w:t>2</w:t>
            </w:r>
          </w:p>
        </w:tc>
        <w:tc>
          <w:tcPr>
            <w:tcW w:w="1346" w:type="dxa"/>
            <w:vAlign w:val="center"/>
          </w:tcPr>
          <w:p w14:paraId="690919CF" w14:textId="3BCF06F2" w:rsidR="0039010A" w:rsidRDefault="0039010A" w:rsidP="00DB6102">
            <w:pPr>
              <w:spacing w:before="0"/>
              <w:jc w:val="center"/>
              <w:rPr>
                <w:rFonts w:ascii="Arial" w:hAnsi="Arial" w:cs="Arial"/>
                <w:color w:val="000000"/>
              </w:rPr>
            </w:pPr>
            <w:r w:rsidRPr="00305E3F">
              <w:t>5</w:t>
            </w:r>
          </w:p>
        </w:tc>
        <w:tc>
          <w:tcPr>
            <w:tcW w:w="1347" w:type="dxa"/>
            <w:vAlign w:val="center"/>
          </w:tcPr>
          <w:p w14:paraId="28633FD0" w14:textId="7F417116" w:rsidR="0039010A" w:rsidRDefault="0039010A" w:rsidP="00DB6102">
            <w:pPr>
              <w:spacing w:before="0"/>
              <w:jc w:val="center"/>
              <w:rPr>
                <w:rFonts w:ascii="Arial" w:hAnsi="Arial" w:cs="Arial"/>
                <w:color w:val="000000"/>
              </w:rPr>
            </w:pPr>
            <w:r w:rsidRPr="00305E3F">
              <w:t>6.1</w:t>
            </w:r>
          </w:p>
        </w:tc>
      </w:tr>
      <w:tr w:rsidR="0039010A" w:rsidRPr="00D60699" w14:paraId="5E153C05" w14:textId="77777777" w:rsidTr="006767BC">
        <w:trPr>
          <w:cantSplit/>
          <w:trHeight w:val="84"/>
        </w:trPr>
        <w:tc>
          <w:tcPr>
            <w:tcW w:w="3686" w:type="dxa"/>
            <w:vMerge/>
            <w:vAlign w:val="center"/>
          </w:tcPr>
          <w:p w14:paraId="7B28988D" w14:textId="77777777" w:rsidR="0039010A" w:rsidRPr="0038188C" w:rsidRDefault="0039010A" w:rsidP="00DB6102">
            <w:pPr>
              <w:spacing w:before="0"/>
            </w:pPr>
          </w:p>
        </w:tc>
        <w:tc>
          <w:tcPr>
            <w:tcW w:w="3969" w:type="dxa"/>
            <w:vAlign w:val="center"/>
          </w:tcPr>
          <w:p w14:paraId="5F7142DF" w14:textId="503B3450" w:rsidR="0039010A" w:rsidRPr="00A03B23" w:rsidRDefault="0039010A" w:rsidP="00DB6102">
            <w:pPr>
              <w:spacing w:before="0"/>
            </w:pPr>
            <w:r w:rsidRPr="000B68F0">
              <w:t>3</w:t>
            </w:r>
          </w:p>
        </w:tc>
        <w:tc>
          <w:tcPr>
            <w:tcW w:w="1346" w:type="dxa"/>
            <w:vAlign w:val="center"/>
          </w:tcPr>
          <w:p w14:paraId="6DD0F34A" w14:textId="0D06DFC3" w:rsidR="0039010A" w:rsidRDefault="0039010A" w:rsidP="00DB6102">
            <w:pPr>
              <w:spacing w:before="0"/>
              <w:jc w:val="center"/>
              <w:rPr>
                <w:rFonts w:ascii="Arial" w:hAnsi="Arial" w:cs="Arial"/>
                <w:color w:val="000000"/>
              </w:rPr>
            </w:pPr>
            <w:r w:rsidRPr="00305E3F">
              <w:t>23</w:t>
            </w:r>
          </w:p>
        </w:tc>
        <w:tc>
          <w:tcPr>
            <w:tcW w:w="1347" w:type="dxa"/>
            <w:vAlign w:val="center"/>
          </w:tcPr>
          <w:p w14:paraId="28D71389" w14:textId="0C9C5993" w:rsidR="0039010A" w:rsidRDefault="0039010A" w:rsidP="00DB6102">
            <w:pPr>
              <w:spacing w:before="0"/>
              <w:jc w:val="center"/>
              <w:rPr>
                <w:rFonts w:ascii="Arial" w:hAnsi="Arial" w:cs="Arial"/>
                <w:color w:val="000000"/>
              </w:rPr>
            </w:pPr>
            <w:r w:rsidRPr="00305E3F">
              <w:t>28.0</w:t>
            </w:r>
          </w:p>
        </w:tc>
      </w:tr>
      <w:tr w:rsidR="0039010A" w:rsidRPr="00D60699" w14:paraId="79953F08" w14:textId="77777777" w:rsidTr="006767BC">
        <w:trPr>
          <w:cantSplit/>
          <w:trHeight w:val="84"/>
        </w:trPr>
        <w:tc>
          <w:tcPr>
            <w:tcW w:w="3686" w:type="dxa"/>
            <w:vMerge/>
            <w:vAlign w:val="center"/>
          </w:tcPr>
          <w:p w14:paraId="6FAC7011" w14:textId="77777777" w:rsidR="0039010A" w:rsidRPr="0038188C" w:rsidRDefault="0039010A" w:rsidP="00DB6102">
            <w:pPr>
              <w:spacing w:before="0"/>
            </w:pPr>
          </w:p>
        </w:tc>
        <w:tc>
          <w:tcPr>
            <w:tcW w:w="3969" w:type="dxa"/>
            <w:vAlign w:val="center"/>
          </w:tcPr>
          <w:p w14:paraId="45543DBA" w14:textId="0A52BBBB" w:rsidR="0039010A" w:rsidRPr="00A03B23" w:rsidRDefault="0039010A" w:rsidP="00DB6102">
            <w:pPr>
              <w:spacing w:before="0"/>
            </w:pPr>
            <w:r w:rsidRPr="000B68F0">
              <w:t>4</w:t>
            </w:r>
          </w:p>
        </w:tc>
        <w:tc>
          <w:tcPr>
            <w:tcW w:w="1346" w:type="dxa"/>
            <w:vAlign w:val="center"/>
          </w:tcPr>
          <w:p w14:paraId="3AA76405" w14:textId="630749B4" w:rsidR="0039010A" w:rsidRDefault="0039010A" w:rsidP="00DB6102">
            <w:pPr>
              <w:spacing w:before="0"/>
              <w:jc w:val="center"/>
              <w:rPr>
                <w:rFonts w:ascii="Arial" w:hAnsi="Arial" w:cs="Arial"/>
                <w:color w:val="000000"/>
              </w:rPr>
            </w:pPr>
            <w:r w:rsidRPr="00305E3F">
              <w:t>33</w:t>
            </w:r>
          </w:p>
        </w:tc>
        <w:tc>
          <w:tcPr>
            <w:tcW w:w="1347" w:type="dxa"/>
            <w:vAlign w:val="center"/>
          </w:tcPr>
          <w:p w14:paraId="27E0E3F0" w14:textId="65250430" w:rsidR="0039010A" w:rsidRDefault="0039010A" w:rsidP="00DB6102">
            <w:pPr>
              <w:spacing w:before="0"/>
              <w:jc w:val="center"/>
              <w:rPr>
                <w:rFonts w:ascii="Arial" w:hAnsi="Arial" w:cs="Arial"/>
                <w:color w:val="000000"/>
              </w:rPr>
            </w:pPr>
            <w:r w:rsidRPr="00305E3F">
              <w:t>40.2</w:t>
            </w:r>
          </w:p>
        </w:tc>
      </w:tr>
      <w:tr w:rsidR="0039010A" w:rsidRPr="00D60699" w14:paraId="4E267528" w14:textId="77777777" w:rsidTr="006767BC">
        <w:trPr>
          <w:cantSplit/>
          <w:trHeight w:val="84"/>
        </w:trPr>
        <w:tc>
          <w:tcPr>
            <w:tcW w:w="3686" w:type="dxa"/>
            <w:vMerge/>
            <w:vAlign w:val="center"/>
          </w:tcPr>
          <w:p w14:paraId="6DA015BB" w14:textId="77777777" w:rsidR="0039010A" w:rsidRPr="0038188C" w:rsidRDefault="0039010A" w:rsidP="00DB6102">
            <w:pPr>
              <w:spacing w:before="0"/>
            </w:pPr>
          </w:p>
        </w:tc>
        <w:tc>
          <w:tcPr>
            <w:tcW w:w="3969" w:type="dxa"/>
            <w:vAlign w:val="center"/>
          </w:tcPr>
          <w:p w14:paraId="316EA2A4" w14:textId="22F8A02B" w:rsidR="0039010A" w:rsidRPr="00A03B23" w:rsidRDefault="0039010A" w:rsidP="00DB6102">
            <w:pPr>
              <w:spacing w:before="0"/>
            </w:pPr>
            <w:r w:rsidRPr="000B68F0">
              <w:t>5 Strongly agree</w:t>
            </w:r>
          </w:p>
        </w:tc>
        <w:tc>
          <w:tcPr>
            <w:tcW w:w="1346" w:type="dxa"/>
            <w:vAlign w:val="center"/>
          </w:tcPr>
          <w:p w14:paraId="0BB24FAD" w14:textId="7EC3CFD4" w:rsidR="0039010A" w:rsidRDefault="0039010A" w:rsidP="00DB6102">
            <w:pPr>
              <w:spacing w:before="0"/>
              <w:jc w:val="center"/>
              <w:rPr>
                <w:rFonts w:ascii="Arial" w:hAnsi="Arial" w:cs="Arial"/>
                <w:color w:val="000000"/>
              </w:rPr>
            </w:pPr>
            <w:r w:rsidRPr="00305E3F">
              <w:t>18</w:t>
            </w:r>
          </w:p>
        </w:tc>
        <w:tc>
          <w:tcPr>
            <w:tcW w:w="1347" w:type="dxa"/>
            <w:vAlign w:val="center"/>
          </w:tcPr>
          <w:p w14:paraId="60B9ACC9" w14:textId="581E9095" w:rsidR="0039010A" w:rsidRDefault="0039010A" w:rsidP="00DB6102">
            <w:pPr>
              <w:spacing w:before="0"/>
              <w:jc w:val="center"/>
              <w:rPr>
                <w:rFonts w:ascii="Arial" w:hAnsi="Arial" w:cs="Arial"/>
                <w:color w:val="000000"/>
              </w:rPr>
            </w:pPr>
            <w:r w:rsidRPr="00305E3F">
              <w:t>22.0</w:t>
            </w:r>
          </w:p>
        </w:tc>
      </w:tr>
      <w:tr w:rsidR="00E966C8" w:rsidRPr="00D60699" w14:paraId="50FE5301" w14:textId="77777777" w:rsidTr="006767BC">
        <w:trPr>
          <w:cantSplit/>
          <w:trHeight w:val="84"/>
        </w:trPr>
        <w:tc>
          <w:tcPr>
            <w:tcW w:w="3686" w:type="dxa"/>
            <w:vMerge w:val="restart"/>
            <w:shd w:val="clear" w:color="auto" w:fill="D9D9D9" w:themeFill="background1" w:themeFillShade="D9"/>
            <w:vAlign w:val="center"/>
          </w:tcPr>
          <w:p w14:paraId="542017AA" w14:textId="4633B610" w:rsidR="0039010A" w:rsidRPr="00540F65" w:rsidRDefault="0039010A" w:rsidP="00DB6102">
            <w:pPr>
              <w:spacing w:before="0"/>
            </w:pPr>
            <w:r w:rsidRPr="0038188C">
              <w:t>Entitlements and benefits</w:t>
            </w:r>
          </w:p>
        </w:tc>
        <w:tc>
          <w:tcPr>
            <w:tcW w:w="3969" w:type="dxa"/>
            <w:shd w:val="clear" w:color="auto" w:fill="D9D9D9" w:themeFill="background1" w:themeFillShade="D9"/>
            <w:vAlign w:val="center"/>
          </w:tcPr>
          <w:p w14:paraId="6E38C2C0" w14:textId="3725640B" w:rsidR="0039010A" w:rsidRPr="00A03B23" w:rsidRDefault="0039010A" w:rsidP="00DB6102">
            <w:pPr>
              <w:spacing w:before="0"/>
            </w:pPr>
            <w:r w:rsidRPr="000B68F0">
              <w:t>Strongly disagree 1</w:t>
            </w:r>
          </w:p>
        </w:tc>
        <w:tc>
          <w:tcPr>
            <w:tcW w:w="1346" w:type="dxa"/>
            <w:shd w:val="clear" w:color="auto" w:fill="D9D9D9" w:themeFill="background1" w:themeFillShade="D9"/>
            <w:vAlign w:val="center"/>
          </w:tcPr>
          <w:p w14:paraId="386F7310" w14:textId="28806A28" w:rsidR="0039010A" w:rsidRPr="00D60699" w:rsidRDefault="0039010A" w:rsidP="00DB6102">
            <w:pPr>
              <w:spacing w:before="0"/>
              <w:jc w:val="center"/>
              <w:rPr>
                <w:lang w:eastAsia="ja-JP"/>
              </w:rPr>
            </w:pPr>
            <w:r w:rsidRPr="00305E3F">
              <w:t>0</w:t>
            </w:r>
          </w:p>
        </w:tc>
        <w:tc>
          <w:tcPr>
            <w:tcW w:w="1347" w:type="dxa"/>
            <w:shd w:val="clear" w:color="auto" w:fill="D9D9D9" w:themeFill="background1" w:themeFillShade="D9"/>
            <w:vAlign w:val="center"/>
          </w:tcPr>
          <w:p w14:paraId="5A60DCAA" w14:textId="279D9A98" w:rsidR="0039010A" w:rsidRPr="00D60699" w:rsidRDefault="0039010A" w:rsidP="00DB6102">
            <w:pPr>
              <w:spacing w:before="0"/>
              <w:jc w:val="center"/>
              <w:rPr>
                <w:lang w:eastAsia="ja-JP"/>
              </w:rPr>
            </w:pPr>
            <w:r w:rsidRPr="00305E3F">
              <w:t>0.0</w:t>
            </w:r>
          </w:p>
        </w:tc>
      </w:tr>
      <w:tr w:rsidR="00E966C8" w:rsidRPr="00D60699" w14:paraId="5FC47266" w14:textId="77777777" w:rsidTr="006767BC">
        <w:trPr>
          <w:cantSplit/>
          <w:trHeight w:val="84"/>
        </w:trPr>
        <w:tc>
          <w:tcPr>
            <w:tcW w:w="3686" w:type="dxa"/>
            <w:vMerge/>
            <w:shd w:val="clear" w:color="auto" w:fill="D9D9D9" w:themeFill="background1" w:themeFillShade="D9"/>
            <w:vAlign w:val="center"/>
          </w:tcPr>
          <w:p w14:paraId="4AFE0CAA" w14:textId="77777777" w:rsidR="0039010A" w:rsidRPr="0038188C" w:rsidRDefault="0039010A" w:rsidP="00DB6102">
            <w:pPr>
              <w:spacing w:before="0"/>
            </w:pPr>
          </w:p>
        </w:tc>
        <w:tc>
          <w:tcPr>
            <w:tcW w:w="3969" w:type="dxa"/>
            <w:shd w:val="clear" w:color="auto" w:fill="D9D9D9" w:themeFill="background1" w:themeFillShade="D9"/>
            <w:vAlign w:val="center"/>
          </w:tcPr>
          <w:p w14:paraId="0F38AFE6" w14:textId="307BCC58" w:rsidR="0039010A" w:rsidRPr="00A03B23" w:rsidRDefault="0039010A" w:rsidP="00DB6102">
            <w:pPr>
              <w:spacing w:before="0"/>
            </w:pPr>
            <w:r w:rsidRPr="000B68F0">
              <w:t>2</w:t>
            </w:r>
          </w:p>
        </w:tc>
        <w:tc>
          <w:tcPr>
            <w:tcW w:w="1346" w:type="dxa"/>
            <w:shd w:val="clear" w:color="auto" w:fill="D9D9D9" w:themeFill="background1" w:themeFillShade="D9"/>
            <w:vAlign w:val="center"/>
          </w:tcPr>
          <w:p w14:paraId="79567FB6" w14:textId="6E385EC2" w:rsidR="0039010A" w:rsidRDefault="0039010A" w:rsidP="00DB6102">
            <w:pPr>
              <w:spacing w:before="0"/>
              <w:jc w:val="center"/>
              <w:rPr>
                <w:rFonts w:ascii="Arial" w:hAnsi="Arial" w:cs="Arial"/>
                <w:color w:val="000000"/>
              </w:rPr>
            </w:pPr>
            <w:r w:rsidRPr="00305E3F">
              <w:t>7</w:t>
            </w:r>
          </w:p>
        </w:tc>
        <w:tc>
          <w:tcPr>
            <w:tcW w:w="1347" w:type="dxa"/>
            <w:shd w:val="clear" w:color="auto" w:fill="D9D9D9" w:themeFill="background1" w:themeFillShade="D9"/>
            <w:vAlign w:val="center"/>
          </w:tcPr>
          <w:p w14:paraId="5C3B0890" w14:textId="6440735C" w:rsidR="0039010A" w:rsidRDefault="0039010A" w:rsidP="00DB6102">
            <w:pPr>
              <w:spacing w:before="0"/>
              <w:jc w:val="center"/>
              <w:rPr>
                <w:rFonts w:ascii="Arial" w:hAnsi="Arial" w:cs="Arial"/>
                <w:color w:val="000000"/>
              </w:rPr>
            </w:pPr>
            <w:r w:rsidRPr="00305E3F">
              <w:t>8.5</w:t>
            </w:r>
          </w:p>
        </w:tc>
      </w:tr>
      <w:tr w:rsidR="00E966C8" w:rsidRPr="00D60699" w14:paraId="497EE2D7" w14:textId="77777777" w:rsidTr="006767BC">
        <w:trPr>
          <w:cantSplit/>
          <w:trHeight w:val="84"/>
        </w:trPr>
        <w:tc>
          <w:tcPr>
            <w:tcW w:w="3686" w:type="dxa"/>
            <w:vMerge/>
            <w:shd w:val="clear" w:color="auto" w:fill="D9D9D9" w:themeFill="background1" w:themeFillShade="D9"/>
            <w:vAlign w:val="center"/>
          </w:tcPr>
          <w:p w14:paraId="0E659716" w14:textId="77777777" w:rsidR="0039010A" w:rsidRPr="0038188C" w:rsidRDefault="0039010A" w:rsidP="00DB6102">
            <w:pPr>
              <w:spacing w:before="0"/>
            </w:pPr>
          </w:p>
        </w:tc>
        <w:tc>
          <w:tcPr>
            <w:tcW w:w="3969" w:type="dxa"/>
            <w:shd w:val="clear" w:color="auto" w:fill="D9D9D9" w:themeFill="background1" w:themeFillShade="D9"/>
            <w:vAlign w:val="center"/>
          </w:tcPr>
          <w:p w14:paraId="6A61ED46" w14:textId="185B1759" w:rsidR="0039010A" w:rsidRPr="00A03B23" w:rsidRDefault="0039010A" w:rsidP="00DB6102">
            <w:pPr>
              <w:spacing w:before="0"/>
            </w:pPr>
            <w:r w:rsidRPr="000B68F0">
              <w:t>3</w:t>
            </w:r>
          </w:p>
        </w:tc>
        <w:tc>
          <w:tcPr>
            <w:tcW w:w="1346" w:type="dxa"/>
            <w:shd w:val="clear" w:color="auto" w:fill="D9D9D9" w:themeFill="background1" w:themeFillShade="D9"/>
            <w:vAlign w:val="center"/>
          </w:tcPr>
          <w:p w14:paraId="20ACCD49" w14:textId="00A6A9B1" w:rsidR="0039010A" w:rsidRDefault="0039010A" w:rsidP="00DB6102">
            <w:pPr>
              <w:spacing w:before="0"/>
              <w:jc w:val="center"/>
              <w:rPr>
                <w:rFonts w:ascii="Arial" w:hAnsi="Arial" w:cs="Arial"/>
                <w:color w:val="000000"/>
              </w:rPr>
            </w:pPr>
            <w:r w:rsidRPr="00305E3F">
              <w:t>18</w:t>
            </w:r>
          </w:p>
        </w:tc>
        <w:tc>
          <w:tcPr>
            <w:tcW w:w="1347" w:type="dxa"/>
            <w:shd w:val="clear" w:color="auto" w:fill="D9D9D9" w:themeFill="background1" w:themeFillShade="D9"/>
            <w:vAlign w:val="center"/>
          </w:tcPr>
          <w:p w14:paraId="11857FA7" w14:textId="17968ED4" w:rsidR="0039010A" w:rsidRDefault="0039010A" w:rsidP="00DB6102">
            <w:pPr>
              <w:spacing w:before="0"/>
              <w:jc w:val="center"/>
              <w:rPr>
                <w:rFonts w:ascii="Arial" w:hAnsi="Arial" w:cs="Arial"/>
                <w:color w:val="000000"/>
              </w:rPr>
            </w:pPr>
            <w:r w:rsidRPr="00305E3F">
              <w:t>22.0</w:t>
            </w:r>
          </w:p>
        </w:tc>
      </w:tr>
      <w:tr w:rsidR="00E966C8" w:rsidRPr="00D60699" w14:paraId="44B7B926" w14:textId="77777777" w:rsidTr="006767BC">
        <w:trPr>
          <w:cantSplit/>
          <w:trHeight w:val="84"/>
        </w:trPr>
        <w:tc>
          <w:tcPr>
            <w:tcW w:w="3686" w:type="dxa"/>
            <w:vMerge/>
            <w:shd w:val="clear" w:color="auto" w:fill="D9D9D9" w:themeFill="background1" w:themeFillShade="D9"/>
            <w:vAlign w:val="center"/>
          </w:tcPr>
          <w:p w14:paraId="23D11C49" w14:textId="77777777" w:rsidR="0039010A" w:rsidRPr="0038188C" w:rsidRDefault="0039010A" w:rsidP="00DB6102">
            <w:pPr>
              <w:spacing w:before="0"/>
            </w:pPr>
          </w:p>
        </w:tc>
        <w:tc>
          <w:tcPr>
            <w:tcW w:w="3969" w:type="dxa"/>
            <w:shd w:val="clear" w:color="auto" w:fill="D9D9D9" w:themeFill="background1" w:themeFillShade="D9"/>
            <w:vAlign w:val="center"/>
          </w:tcPr>
          <w:p w14:paraId="2836EF9E" w14:textId="799B80D4" w:rsidR="0039010A" w:rsidRPr="00A03B23" w:rsidRDefault="0039010A" w:rsidP="00DB6102">
            <w:pPr>
              <w:spacing w:before="0"/>
            </w:pPr>
            <w:r w:rsidRPr="000B68F0">
              <w:t>4</w:t>
            </w:r>
          </w:p>
        </w:tc>
        <w:tc>
          <w:tcPr>
            <w:tcW w:w="1346" w:type="dxa"/>
            <w:shd w:val="clear" w:color="auto" w:fill="D9D9D9" w:themeFill="background1" w:themeFillShade="D9"/>
            <w:vAlign w:val="center"/>
          </w:tcPr>
          <w:p w14:paraId="058CE73D" w14:textId="6D5542EC" w:rsidR="0039010A" w:rsidRDefault="0039010A" w:rsidP="00DB6102">
            <w:pPr>
              <w:spacing w:before="0"/>
              <w:jc w:val="center"/>
              <w:rPr>
                <w:rFonts w:ascii="Arial" w:hAnsi="Arial" w:cs="Arial"/>
                <w:color w:val="000000"/>
              </w:rPr>
            </w:pPr>
            <w:r w:rsidRPr="00305E3F">
              <w:t>30</w:t>
            </w:r>
          </w:p>
        </w:tc>
        <w:tc>
          <w:tcPr>
            <w:tcW w:w="1347" w:type="dxa"/>
            <w:shd w:val="clear" w:color="auto" w:fill="D9D9D9" w:themeFill="background1" w:themeFillShade="D9"/>
            <w:vAlign w:val="center"/>
          </w:tcPr>
          <w:p w14:paraId="52C0ACF3" w14:textId="05F21EE8" w:rsidR="0039010A" w:rsidRDefault="0039010A" w:rsidP="00DB6102">
            <w:pPr>
              <w:spacing w:before="0"/>
              <w:jc w:val="center"/>
              <w:rPr>
                <w:rFonts w:ascii="Arial" w:hAnsi="Arial" w:cs="Arial"/>
                <w:color w:val="000000"/>
              </w:rPr>
            </w:pPr>
            <w:r w:rsidRPr="00305E3F">
              <w:t>36.6</w:t>
            </w:r>
          </w:p>
        </w:tc>
      </w:tr>
      <w:tr w:rsidR="00E966C8" w:rsidRPr="00D60699" w14:paraId="51CC8A7A" w14:textId="77777777" w:rsidTr="006767BC">
        <w:trPr>
          <w:cantSplit/>
          <w:trHeight w:val="84"/>
        </w:trPr>
        <w:tc>
          <w:tcPr>
            <w:tcW w:w="3686" w:type="dxa"/>
            <w:vMerge/>
            <w:shd w:val="clear" w:color="auto" w:fill="D9D9D9" w:themeFill="background1" w:themeFillShade="D9"/>
            <w:vAlign w:val="center"/>
          </w:tcPr>
          <w:p w14:paraId="5746BC99" w14:textId="77777777" w:rsidR="0039010A" w:rsidRPr="0038188C" w:rsidRDefault="0039010A" w:rsidP="00DB6102">
            <w:pPr>
              <w:spacing w:before="0"/>
            </w:pPr>
          </w:p>
        </w:tc>
        <w:tc>
          <w:tcPr>
            <w:tcW w:w="3969" w:type="dxa"/>
            <w:shd w:val="clear" w:color="auto" w:fill="D9D9D9" w:themeFill="background1" w:themeFillShade="D9"/>
            <w:vAlign w:val="center"/>
          </w:tcPr>
          <w:p w14:paraId="4FBE1299" w14:textId="5DAA3A80" w:rsidR="0039010A" w:rsidRPr="00A03B23" w:rsidRDefault="0039010A" w:rsidP="00DB6102">
            <w:pPr>
              <w:spacing w:before="0"/>
            </w:pPr>
            <w:r w:rsidRPr="000B68F0">
              <w:t>5 Strongly agree</w:t>
            </w:r>
          </w:p>
        </w:tc>
        <w:tc>
          <w:tcPr>
            <w:tcW w:w="1346" w:type="dxa"/>
            <w:shd w:val="clear" w:color="auto" w:fill="D9D9D9" w:themeFill="background1" w:themeFillShade="D9"/>
            <w:vAlign w:val="center"/>
          </w:tcPr>
          <w:p w14:paraId="5C1098C7" w14:textId="3159928A" w:rsidR="0039010A" w:rsidRDefault="0039010A" w:rsidP="00DB6102">
            <w:pPr>
              <w:spacing w:before="0"/>
              <w:jc w:val="center"/>
              <w:rPr>
                <w:rFonts w:ascii="Arial" w:hAnsi="Arial" w:cs="Arial"/>
                <w:color w:val="000000"/>
              </w:rPr>
            </w:pPr>
            <w:r w:rsidRPr="00305E3F">
              <w:t>27</w:t>
            </w:r>
          </w:p>
        </w:tc>
        <w:tc>
          <w:tcPr>
            <w:tcW w:w="1347" w:type="dxa"/>
            <w:shd w:val="clear" w:color="auto" w:fill="D9D9D9" w:themeFill="background1" w:themeFillShade="D9"/>
            <w:vAlign w:val="center"/>
          </w:tcPr>
          <w:p w14:paraId="22F5FBE0" w14:textId="34984D20" w:rsidR="0039010A" w:rsidRDefault="0039010A" w:rsidP="00DB6102">
            <w:pPr>
              <w:spacing w:before="0"/>
              <w:jc w:val="center"/>
              <w:rPr>
                <w:rFonts w:ascii="Arial" w:hAnsi="Arial" w:cs="Arial"/>
                <w:color w:val="000000"/>
              </w:rPr>
            </w:pPr>
            <w:r w:rsidRPr="00305E3F">
              <w:t>32.9</w:t>
            </w:r>
          </w:p>
        </w:tc>
      </w:tr>
      <w:tr w:rsidR="0039010A" w:rsidRPr="00D60699" w14:paraId="03FAC842" w14:textId="77777777" w:rsidTr="006767BC">
        <w:trPr>
          <w:cantSplit/>
          <w:trHeight w:val="201"/>
        </w:trPr>
        <w:tc>
          <w:tcPr>
            <w:tcW w:w="3686" w:type="dxa"/>
            <w:vMerge w:val="restart"/>
            <w:vAlign w:val="center"/>
          </w:tcPr>
          <w:p w14:paraId="61E4E291" w14:textId="48DC4BBE" w:rsidR="0039010A" w:rsidRPr="00540F65" w:rsidRDefault="0039010A" w:rsidP="00DB6102">
            <w:pPr>
              <w:spacing w:before="0"/>
            </w:pPr>
            <w:r w:rsidRPr="0038188C">
              <w:t>Training (e.g. flexibility, diversity of experience, relevant to your interests)</w:t>
            </w:r>
          </w:p>
        </w:tc>
        <w:tc>
          <w:tcPr>
            <w:tcW w:w="3969" w:type="dxa"/>
            <w:vAlign w:val="center"/>
          </w:tcPr>
          <w:p w14:paraId="24D4B5EF" w14:textId="66933982" w:rsidR="0039010A" w:rsidRPr="00A03B23" w:rsidRDefault="0039010A" w:rsidP="00DB6102">
            <w:pPr>
              <w:spacing w:before="0"/>
            </w:pPr>
            <w:r w:rsidRPr="000B68F0">
              <w:t>Strongly disagree 1</w:t>
            </w:r>
          </w:p>
        </w:tc>
        <w:tc>
          <w:tcPr>
            <w:tcW w:w="1346" w:type="dxa"/>
            <w:vAlign w:val="center"/>
          </w:tcPr>
          <w:p w14:paraId="69914F88" w14:textId="3E42D23C" w:rsidR="0039010A" w:rsidRPr="00D60699" w:rsidRDefault="0039010A" w:rsidP="00DB6102">
            <w:pPr>
              <w:spacing w:before="0"/>
              <w:jc w:val="center"/>
              <w:rPr>
                <w:lang w:eastAsia="ja-JP"/>
              </w:rPr>
            </w:pPr>
            <w:r w:rsidRPr="00305E3F">
              <w:t>1</w:t>
            </w:r>
          </w:p>
        </w:tc>
        <w:tc>
          <w:tcPr>
            <w:tcW w:w="1347" w:type="dxa"/>
            <w:vAlign w:val="center"/>
          </w:tcPr>
          <w:p w14:paraId="335FF9B1" w14:textId="51D389DC" w:rsidR="0039010A" w:rsidRPr="00D60699" w:rsidRDefault="0039010A" w:rsidP="00DB6102">
            <w:pPr>
              <w:spacing w:before="0"/>
              <w:jc w:val="center"/>
              <w:rPr>
                <w:lang w:eastAsia="ja-JP"/>
              </w:rPr>
            </w:pPr>
            <w:r w:rsidRPr="00305E3F">
              <w:t>1.2</w:t>
            </w:r>
          </w:p>
        </w:tc>
      </w:tr>
      <w:tr w:rsidR="0039010A" w:rsidRPr="00D60699" w14:paraId="417B0676" w14:textId="77777777" w:rsidTr="006767BC">
        <w:trPr>
          <w:cantSplit/>
          <w:trHeight w:val="201"/>
        </w:trPr>
        <w:tc>
          <w:tcPr>
            <w:tcW w:w="3686" w:type="dxa"/>
            <w:vMerge/>
            <w:vAlign w:val="center"/>
          </w:tcPr>
          <w:p w14:paraId="282D909A" w14:textId="77777777" w:rsidR="0039010A" w:rsidRPr="0038188C" w:rsidRDefault="0039010A" w:rsidP="00DB6102">
            <w:pPr>
              <w:spacing w:before="0"/>
            </w:pPr>
          </w:p>
        </w:tc>
        <w:tc>
          <w:tcPr>
            <w:tcW w:w="3969" w:type="dxa"/>
            <w:vAlign w:val="center"/>
          </w:tcPr>
          <w:p w14:paraId="77111997" w14:textId="3912177A" w:rsidR="0039010A" w:rsidRPr="00A03B23" w:rsidRDefault="0039010A" w:rsidP="00DB6102">
            <w:pPr>
              <w:spacing w:before="0"/>
            </w:pPr>
            <w:r w:rsidRPr="000B68F0">
              <w:t>2</w:t>
            </w:r>
          </w:p>
        </w:tc>
        <w:tc>
          <w:tcPr>
            <w:tcW w:w="1346" w:type="dxa"/>
            <w:vAlign w:val="center"/>
          </w:tcPr>
          <w:p w14:paraId="4FFEEA7D" w14:textId="1301189A" w:rsidR="0039010A" w:rsidRPr="00D60699" w:rsidRDefault="0039010A" w:rsidP="00DB6102">
            <w:pPr>
              <w:spacing w:before="0"/>
              <w:jc w:val="center"/>
              <w:rPr>
                <w:lang w:eastAsia="ja-JP"/>
              </w:rPr>
            </w:pPr>
            <w:r w:rsidRPr="00305E3F">
              <w:t>5</w:t>
            </w:r>
          </w:p>
        </w:tc>
        <w:tc>
          <w:tcPr>
            <w:tcW w:w="1347" w:type="dxa"/>
            <w:vAlign w:val="center"/>
          </w:tcPr>
          <w:p w14:paraId="0418AB94" w14:textId="3B5C9078" w:rsidR="0039010A" w:rsidRPr="00D60699" w:rsidRDefault="0039010A" w:rsidP="00DB6102">
            <w:pPr>
              <w:spacing w:before="0"/>
              <w:jc w:val="center"/>
              <w:rPr>
                <w:lang w:eastAsia="ja-JP"/>
              </w:rPr>
            </w:pPr>
            <w:r w:rsidRPr="00305E3F">
              <w:t>6.1</w:t>
            </w:r>
          </w:p>
        </w:tc>
      </w:tr>
      <w:tr w:rsidR="0039010A" w:rsidRPr="00D60699" w14:paraId="31B467A4" w14:textId="77777777" w:rsidTr="006767BC">
        <w:trPr>
          <w:cantSplit/>
          <w:trHeight w:val="201"/>
        </w:trPr>
        <w:tc>
          <w:tcPr>
            <w:tcW w:w="3686" w:type="dxa"/>
            <w:vMerge/>
            <w:vAlign w:val="center"/>
          </w:tcPr>
          <w:p w14:paraId="27B3B177" w14:textId="77777777" w:rsidR="0039010A" w:rsidRPr="0038188C" w:rsidRDefault="0039010A" w:rsidP="00DB6102">
            <w:pPr>
              <w:spacing w:before="0"/>
            </w:pPr>
          </w:p>
        </w:tc>
        <w:tc>
          <w:tcPr>
            <w:tcW w:w="3969" w:type="dxa"/>
            <w:vAlign w:val="center"/>
          </w:tcPr>
          <w:p w14:paraId="33ABD87B" w14:textId="061B88B4" w:rsidR="0039010A" w:rsidRPr="00A03B23" w:rsidRDefault="0039010A" w:rsidP="00DB6102">
            <w:pPr>
              <w:spacing w:before="0"/>
            </w:pPr>
            <w:r w:rsidRPr="000B68F0">
              <w:t>3</w:t>
            </w:r>
          </w:p>
        </w:tc>
        <w:tc>
          <w:tcPr>
            <w:tcW w:w="1346" w:type="dxa"/>
            <w:vAlign w:val="center"/>
          </w:tcPr>
          <w:p w14:paraId="7A175CED" w14:textId="6848AEC4" w:rsidR="0039010A" w:rsidRPr="00D60699" w:rsidRDefault="0039010A" w:rsidP="00DB6102">
            <w:pPr>
              <w:spacing w:before="0"/>
              <w:jc w:val="center"/>
              <w:rPr>
                <w:lang w:eastAsia="ja-JP"/>
              </w:rPr>
            </w:pPr>
            <w:r w:rsidRPr="00305E3F">
              <w:t>14</w:t>
            </w:r>
          </w:p>
        </w:tc>
        <w:tc>
          <w:tcPr>
            <w:tcW w:w="1347" w:type="dxa"/>
            <w:vAlign w:val="center"/>
          </w:tcPr>
          <w:p w14:paraId="2FBE46F1" w14:textId="691F135F" w:rsidR="0039010A" w:rsidRPr="00D60699" w:rsidRDefault="0039010A" w:rsidP="00DB6102">
            <w:pPr>
              <w:spacing w:before="0"/>
              <w:jc w:val="center"/>
              <w:rPr>
                <w:lang w:eastAsia="ja-JP"/>
              </w:rPr>
            </w:pPr>
            <w:r w:rsidRPr="00305E3F">
              <w:t>17.1</w:t>
            </w:r>
          </w:p>
        </w:tc>
      </w:tr>
      <w:tr w:rsidR="0039010A" w:rsidRPr="00D60699" w14:paraId="140D83AB" w14:textId="77777777" w:rsidTr="006767BC">
        <w:trPr>
          <w:cantSplit/>
          <w:trHeight w:val="201"/>
        </w:trPr>
        <w:tc>
          <w:tcPr>
            <w:tcW w:w="3686" w:type="dxa"/>
            <w:vMerge/>
            <w:vAlign w:val="center"/>
          </w:tcPr>
          <w:p w14:paraId="70F8BB1E" w14:textId="77777777" w:rsidR="0039010A" w:rsidRPr="0038188C" w:rsidRDefault="0039010A" w:rsidP="00DB6102">
            <w:pPr>
              <w:spacing w:before="0"/>
            </w:pPr>
          </w:p>
        </w:tc>
        <w:tc>
          <w:tcPr>
            <w:tcW w:w="3969" w:type="dxa"/>
            <w:vAlign w:val="center"/>
          </w:tcPr>
          <w:p w14:paraId="112F651D" w14:textId="69580BA6" w:rsidR="0039010A" w:rsidRPr="00A03B23" w:rsidRDefault="0039010A" w:rsidP="00DB6102">
            <w:pPr>
              <w:spacing w:before="0"/>
            </w:pPr>
            <w:r w:rsidRPr="000B68F0">
              <w:t>4</w:t>
            </w:r>
          </w:p>
        </w:tc>
        <w:tc>
          <w:tcPr>
            <w:tcW w:w="1346" w:type="dxa"/>
            <w:vAlign w:val="center"/>
          </w:tcPr>
          <w:p w14:paraId="2EA2BDDB" w14:textId="1F32C7AE" w:rsidR="0039010A" w:rsidRPr="00D60699" w:rsidRDefault="0039010A" w:rsidP="00DB6102">
            <w:pPr>
              <w:spacing w:before="0"/>
              <w:jc w:val="center"/>
              <w:rPr>
                <w:lang w:eastAsia="ja-JP"/>
              </w:rPr>
            </w:pPr>
            <w:r w:rsidRPr="00305E3F">
              <w:t>39</w:t>
            </w:r>
          </w:p>
        </w:tc>
        <w:tc>
          <w:tcPr>
            <w:tcW w:w="1347" w:type="dxa"/>
            <w:vAlign w:val="center"/>
          </w:tcPr>
          <w:p w14:paraId="4EC26E47" w14:textId="68372429" w:rsidR="0039010A" w:rsidRPr="00D60699" w:rsidRDefault="0039010A" w:rsidP="00DB6102">
            <w:pPr>
              <w:spacing w:before="0"/>
              <w:jc w:val="center"/>
              <w:rPr>
                <w:lang w:eastAsia="ja-JP"/>
              </w:rPr>
            </w:pPr>
            <w:r w:rsidRPr="00305E3F">
              <w:t>47.6</w:t>
            </w:r>
          </w:p>
        </w:tc>
      </w:tr>
      <w:tr w:rsidR="0039010A" w:rsidRPr="00D60699" w14:paraId="0E52E7F6" w14:textId="77777777" w:rsidTr="006767BC">
        <w:trPr>
          <w:cantSplit/>
          <w:trHeight w:val="201"/>
        </w:trPr>
        <w:tc>
          <w:tcPr>
            <w:tcW w:w="3686" w:type="dxa"/>
            <w:vMerge/>
            <w:vAlign w:val="center"/>
          </w:tcPr>
          <w:p w14:paraId="658103D8" w14:textId="77777777" w:rsidR="0039010A" w:rsidRPr="0038188C" w:rsidRDefault="0039010A" w:rsidP="00DB6102">
            <w:pPr>
              <w:spacing w:before="0"/>
            </w:pPr>
          </w:p>
        </w:tc>
        <w:tc>
          <w:tcPr>
            <w:tcW w:w="3969" w:type="dxa"/>
            <w:vAlign w:val="center"/>
          </w:tcPr>
          <w:p w14:paraId="217D75AC" w14:textId="71C3CA3A" w:rsidR="0039010A" w:rsidRPr="00A03B23" w:rsidRDefault="0039010A" w:rsidP="00DB6102">
            <w:pPr>
              <w:spacing w:before="0"/>
            </w:pPr>
            <w:r w:rsidRPr="000B68F0">
              <w:t>5 Strongly agree</w:t>
            </w:r>
          </w:p>
        </w:tc>
        <w:tc>
          <w:tcPr>
            <w:tcW w:w="1346" w:type="dxa"/>
            <w:vAlign w:val="center"/>
          </w:tcPr>
          <w:p w14:paraId="2CF8FB59" w14:textId="306447D9" w:rsidR="0039010A" w:rsidRPr="00D60699" w:rsidRDefault="0039010A" w:rsidP="00DB6102">
            <w:pPr>
              <w:spacing w:before="0"/>
              <w:jc w:val="center"/>
              <w:rPr>
                <w:lang w:eastAsia="ja-JP"/>
              </w:rPr>
            </w:pPr>
            <w:r w:rsidRPr="00305E3F">
              <w:t>23</w:t>
            </w:r>
          </w:p>
        </w:tc>
        <w:tc>
          <w:tcPr>
            <w:tcW w:w="1347" w:type="dxa"/>
            <w:vAlign w:val="center"/>
          </w:tcPr>
          <w:p w14:paraId="6889ECEB" w14:textId="26733461" w:rsidR="0039010A" w:rsidRPr="00D60699" w:rsidRDefault="0039010A" w:rsidP="00DB6102">
            <w:pPr>
              <w:spacing w:before="0"/>
              <w:jc w:val="center"/>
              <w:rPr>
                <w:lang w:eastAsia="ja-JP"/>
              </w:rPr>
            </w:pPr>
            <w:r w:rsidRPr="00305E3F">
              <w:t>28.0</w:t>
            </w:r>
          </w:p>
        </w:tc>
      </w:tr>
      <w:tr w:rsidR="00E966C8" w:rsidRPr="00D60699" w14:paraId="049D05F8" w14:textId="77777777" w:rsidTr="006767BC">
        <w:trPr>
          <w:cantSplit/>
          <w:trHeight w:val="84"/>
        </w:trPr>
        <w:tc>
          <w:tcPr>
            <w:tcW w:w="3686" w:type="dxa"/>
            <w:vMerge w:val="restart"/>
            <w:shd w:val="clear" w:color="auto" w:fill="D9D9D9" w:themeFill="background1" w:themeFillShade="D9"/>
            <w:vAlign w:val="center"/>
          </w:tcPr>
          <w:p w14:paraId="1EDCC36D" w14:textId="4652A040" w:rsidR="0039010A" w:rsidRPr="00540F65" w:rsidRDefault="0039010A" w:rsidP="00DB6102">
            <w:pPr>
              <w:spacing w:before="0"/>
            </w:pPr>
            <w:r w:rsidRPr="0038188C">
              <w:t>Supervision and line of reporting</w:t>
            </w:r>
          </w:p>
        </w:tc>
        <w:tc>
          <w:tcPr>
            <w:tcW w:w="3969" w:type="dxa"/>
            <w:shd w:val="clear" w:color="auto" w:fill="D9D9D9" w:themeFill="background1" w:themeFillShade="D9"/>
            <w:vAlign w:val="center"/>
          </w:tcPr>
          <w:p w14:paraId="1641FE59" w14:textId="7F31F4A0" w:rsidR="0039010A" w:rsidRPr="00A03B23" w:rsidRDefault="0039010A" w:rsidP="00DB6102">
            <w:pPr>
              <w:spacing w:before="0"/>
            </w:pPr>
            <w:r w:rsidRPr="000B68F0">
              <w:t>Strongly disagree 1</w:t>
            </w:r>
          </w:p>
        </w:tc>
        <w:tc>
          <w:tcPr>
            <w:tcW w:w="1346" w:type="dxa"/>
            <w:shd w:val="clear" w:color="auto" w:fill="D9D9D9" w:themeFill="background1" w:themeFillShade="D9"/>
            <w:vAlign w:val="center"/>
          </w:tcPr>
          <w:p w14:paraId="6ECBDB48" w14:textId="373AF777" w:rsidR="0039010A" w:rsidRPr="00D60699" w:rsidRDefault="0039010A" w:rsidP="00DB6102">
            <w:pPr>
              <w:spacing w:before="0"/>
              <w:jc w:val="center"/>
              <w:rPr>
                <w:lang w:eastAsia="ja-JP"/>
              </w:rPr>
            </w:pPr>
            <w:r w:rsidRPr="00305E3F">
              <w:t>0</w:t>
            </w:r>
          </w:p>
        </w:tc>
        <w:tc>
          <w:tcPr>
            <w:tcW w:w="1347" w:type="dxa"/>
            <w:shd w:val="clear" w:color="auto" w:fill="D9D9D9" w:themeFill="background1" w:themeFillShade="D9"/>
            <w:vAlign w:val="center"/>
          </w:tcPr>
          <w:p w14:paraId="06479EA0" w14:textId="2CAD2DE7" w:rsidR="0039010A" w:rsidRPr="00D60699" w:rsidRDefault="0039010A" w:rsidP="00DB6102">
            <w:pPr>
              <w:spacing w:before="0"/>
              <w:jc w:val="center"/>
              <w:rPr>
                <w:lang w:eastAsia="ja-JP"/>
              </w:rPr>
            </w:pPr>
            <w:r w:rsidRPr="00305E3F">
              <w:t>0.0</w:t>
            </w:r>
          </w:p>
        </w:tc>
      </w:tr>
      <w:tr w:rsidR="00E966C8" w:rsidRPr="00D60699" w14:paraId="32CB5CEE" w14:textId="77777777" w:rsidTr="006767BC">
        <w:trPr>
          <w:cantSplit/>
          <w:trHeight w:val="84"/>
        </w:trPr>
        <w:tc>
          <w:tcPr>
            <w:tcW w:w="3686" w:type="dxa"/>
            <w:vMerge/>
            <w:shd w:val="clear" w:color="auto" w:fill="D9D9D9" w:themeFill="background1" w:themeFillShade="D9"/>
            <w:vAlign w:val="center"/>
          </w:tcPr>
          <w:p w14:paraId="417C0992" w14:textId="77777777" w:rsidR="0039010A" w:rsidRPr="0038188C" w:rsidRDefault="0039010A" w:rsidP="00DB6102">
            <w:pPr>
              <w:spacing w:before="0"/>
            </w:pPr>
          </w:p>
        </w:tc>
        <w:tc>
          <w:tcPr>
            <w:tcW w:w="3969" w:type="dxa"/>
            <w:shd w:val="clear" w:color="auto" w:fill="D9D9D9" w:themeFill="background1" w:themeFillShade="D9"/>
            <w:vAlign w:val="center"/>
          </w:tcPr>
          <w:p w14:paraId="4E88038D" w14:textId="3A828B25" w:rsidR="0039010A" w:rsidRPr="00A03B23" w:rsidRDefault="0039010A" w:rsidP="00DB6102">
            <w:pPr>
              <w:spacing w:before="0"/>
            </w:pPr>
            <w:r w:rsidRPr="000B68F0">
              <w:t>2</w:t>
            </w:r>
          </w:p>
        </w:tc>
        <w:tc>
          <w:tcPr>
            <w:tcW w:w="1346" w:type="dxa"/>
            <w:shd w:val="clear" w:color="auto" w:fill="D9D9D9" w:themeFill="background1" w:themeFillShade="D9"/>
            <w:vAlign w:val="center"/>
          </w:tcPr>
          <w:p w14:paraId="0066F0BA" w14:textId="335734E2" w:rsidR="0039010A" w:rsidRPr="00D60699" w:rsidRDefault="0039010A" w:rsidP="00DB6102">
            <w:pPr>
              <w:spacing w:before="0"/>
              <w:jc w:val="center"/>
              <w:rPr>
                <w:lang w:eastAsia="ja-JP"/>
              </w:rPr>
            </w:pPr>
            <w:r w:rsidRPr="00305E3F">
              <w:t>8</w:t>
            </w:r>
          </w:p>
        </w:tc>
        <w:tc>
          <w:tcPr>
            <w:tcW w:w="1347" w:type="dxa"/>
            <w:shd w:val="clear" w:color="auto" w:fill="D9D9D9" w:themeFill="background1" w:themeFillShade="D9"/>
            <w:vAlign w:val="center"/>
          </w:tcPr>
          <w:p w14:paraId="4FDED62D" w14:textId="0AC6C765" w:rsidR="0039010A" w:rsidRPr="00D60699" w:rsidRDefault="0039010A" w:rsidP="00DB6102">
            <w:pPr>
              <w:spacing w:before="0"/>
              <w:jc w:val="center"/>
              <w:rPr>
                <w:lang w:eastAsia="ja-JP"/>
              </w:rPr>
            </w:pPr>
            <w:r w:rsidRPr="00305E3F">
              <w:t>9.9</w:t>
            </w:r>
          </w:p>
        </w:tc>
      </w:tr>
      <w:tr w:rsidR="00E966C8" w:rsidRPr="00D60699" w14:paraId="6F798505" w14:textId="77777777" w:rsidTr="006767BC">
        <w:trPr>
          <w:cantSplit/>
          <w:trHeight w:val="84"/>
        </w:trPr>
        <w:tc>
          <w:tcPr>
            <w:tcW w:w="3686" w:type="dxa"/>
            <w:vMerge/>
            <w:shd w:val="clear" w:color="auto" w:fill="D9D9D9" w:themeFill="background1" w:themeFillShade="D9"/>
            <w:vAlign w:val="center"/>
          </w:tcPr>
          <w:p w14:paraId="3EB8F578" w14:textId="77777777" w:rsidR="0039010A" w:rsidRPr="0038188C" w:rsidRDefault="0039010A" w:rsidP="00DB6102">
            <w:pPr>
              <w:spacing w:before="0"/>
            </w:pPr>
          </w:p>
        </w:tc>
        <w:tc>
          <w:tcPr>
            <w:tcW w:w="3969" w:type="dxa"/>
            <w:shd w:val="clear" w:color="auto" w:fill="D9D9D9" w:themeFill="background1" w:themeFillShade="D9"/>
            <w:vAlign w:val="center"/>
          </w:tcPr>
          <w:p w14:paraId="58ADE2B8" w14:textId="3D20EF5F" w:rsidR="0039010A" w:rsidRPr="00A03B23" w:rsidRDefault="0039010A" w:rsidP="00DB6102">
            <w:pPr>
              <w:spacing w:before="0"/>
            </w:pPr>
            <w:r w:rsidRPr="000B68F0">
              <w:t>3</w:t>
            </w:r>
          </w:p>
        </w:tc>
        <w:tc>
          <w:tcPr>
            <w:tcW w:w="1346" w:type="dxa"/>
            <w:shd w:val="clear" w:color="auto" w:fill="D9D9D9" w:themeFill="background1" w:themeFillShade="D9"/>
            <w:vAlign w:val="center"/>
          </w:tcPr>
          <w:p w14:paraId="1E79CA23" w14:textId="64D9591F" w:rsidR="0039010A" w:rsidRPr="00D60699" w:rsidRDefault="0039010A" w:rsidP="00DB6102">
            <w:pPr>
              <w:spacing w:before="0"/>
              <w:jc w:val="center"/>
              <w:rPr>
                <w:lang w:eastAsia="ja-JP"/>
              </w:rPr>
            </w:pPr>
            <w:r w:rsidRPr="00305E3F">
              <w:t>23</w:t>
            </w:r>
          </w:p>
        </w:tc>
        <w:tc>
          <w:tcPr>
            <w:tcW w:w="1347" w:type="dxa"/>
            <w:shd w:val="clear" w:color="auto" w:fill="D9D9D9" w:themeFill="background1" w:themeFillShade="D9"/>
            <w:vAlign w:val="center"/>
          </w:tcPr>
          <w:p w14:paraId="1A8EB319" w14:textId="06DC2451" w:rsidR="0039010A" w:rsidRPr="00D60699" w:rsidRDefault="0039010A" w:rsidP="00DB6102">
            <w:pPr>
              <w:spacing w:before="0"/>
              <w:jc w:val="center"/>
              <w:rPr>
                <w:lang w:eastAsia="ja-JP"/>
              </w:rPr>
            </w:pPr>
            <w:r w:rsidRPr="00305E3F">
              <w:t>28.4</w:t>
            </w:r>
          </w:p>
        </w:tc>
      </w:tr>
      <w:tr w:rsidR="00E966C8" w:rsidRPr="00D60699" w14:paraId="7CB88F04" w14:textId="77777777" w:rsidTr="006767BC">
        <w:trPr>
          <w:cantSplit/>
          <w:trHeight w:val="84"/>
        </w:trPr>
        <w:tc>
          <w:tcPr>
            <w:tcW w:w="3686" w:type="dxa"/>
            <w:vMerge/>
            <w:shd w:val="clear" w:color="auto" w:fill="D9D9D9" w:themeFill="background1" w:themeFillShade="D9"/>
            <w:vAlign w:val="center"/>
          </w:tcPr>
          <w:p w14:paraId="23F100D6" w14:textId="77777777" w:rsidR="0039010A" w:rsidRPr="0038188C" w:rsidRDefault="0039010A" w:rsidP="00DB6102">
            <w:pPr>
              <w:spacing w:before="0"/>
            </w:pPr>
          </w:p>
        </w:tc>
        <w:tc>
          <w:tcPr>
            <w:tcW w:w="3969" w:type="dxa"/>
            <w:shd w:val="clear" w:color="auto" w:fill="D9D9D9" w:themeFill="background1" w:themeFillShade="D9"/>
            <w:vAlign w:val="center"/>
          </w:tcPr>
          <w:p w14:paraId="6FB9DA7F" w14:textId="338BDCB0" w:rsidR="0039010A" w:rsidRPr="00A03B23" w:rsidRDefault="0039010A" w:rsidP="00DB6102">
            <w:pPr>
              <w:spacing w:before="0"/>
            </w:pPr>
            <w:r w:rsidRPr="000B68F0">
              <w:t>4</w:t>
            </w:r>
          </w:p>
        </w:tc>
        <w:tc>
          <w:tcPr>
            <w:tcW w:w="1346" w:type="dxa"/>
            <w:shd w:val="clear" w:color="auto" w:fill="D9D9D9" w:themeFill="background1" w:themeFillShade="D9"/>
            <w:vAlign w:val="center"/>
          </w:tcPr>
          <w:p w14:paraId="3271BD82" w14:textId="178A6522" w:rsidR="0039010A" w:rsidRPr="00D60699" w:rsidRDefault="0039010A" w:rsidP="00DB6102">
            <w:pPr>
              <w:spacing w:before="0"/>
              <w:jc w:val="center"/>
              <w:rPr>
                <w:lang w:eastAsia="ja-JP"/>
              </w:rPr>
            </w:pPr>
            <w:r w:rsidRPr="00305E3F">
              <w:t>30</w:t>
            </w:r>
          </w:p>
        </w:tc>
        <w:tc>
          <w:tcPr>
            <w:tcW w:w="1347" w:type="dxa"/>
            <w:shd w:val="clear" w:color="auto" w:fill="D9D9D9" w:themeFill="background1" w:themeFillShade="D9"/>
            <w:vAlign w:val="center"/>
          </w:tcPr>
          <w:p w14:paraId="483036F1" w14:textId="4669FADC" w:rsidR="0039010A" w:rsidRPr="00D60699" w:rsidRDefault="0039010A" w:rsidP="00DB6102">
            <w:pPr>
              <w:spacing w:before="0"/>
              <w:jc w:val="center"/>
              <w:rPr>
                <w:lang w:eastAsia="ja-JP"/>
              </w:rPr>
            </w:pPr>
            <w:r w:rsidRPr="00305E3F">
              <w:t>37.0</w:t>
            </w:r>
          </w:p>
        </w:tc>
      </w:tr>
      <w:tr w:rsidR="00E966C8" w:rsidRPr="00D60699" w14:paraId="4943CBBD" w14:textId="77777777" w:rsidTr="006767BC">
        <w:trPr>
          <w:cantSplit/>
          <w:trHeight w:val="84"/>
        </w:trPr>
        <w:tc>
          <w:tcPr>
            <w:tcW w:w="3686" w:type="dxa"/>
            <w:vMerge/>
            <w:shd w:val="clear" w:color="auto" w:fill="D9D9D9" w:themeFill="background1" w:themeFillShade="D9"/>
            <w:vAlign w:val="center"/>
          </w:tcPr>
          <w:p w14:paraId="4F5399FE" w14:textId="77777777" w:rsidR="0039010A" w:rsidRPr="0038188C" w:rsidRDefault="0039010A" w:rsidP="00DB6102">
            <w:pPr>
              <w:spacing w:before="0"/>
            </w:pPr>
          </w:p>
        </w:tc>
        <w:tc>
          <w:tcPr>
            <w:tcW w:w="3969" w:type="dxa"/>
            <w:shd w:val="clear" w:color="auto" w:fill="D9D9D9" w:themeFill="background1" w:themeFillShade="D9"/>
            <w:vAlign w:val="center"/>
          </w:tcPr>
          <w:p w14:paraId="554783C2" w14:textId="179E293A" w:rsidR="0039010A" w:rsidRPr="00A03B23" w:rsidRDefault="0039010A" w:rsidP="00DB6102">
            <w:pPr>
              <w:spacing w:before="0"/>
            </w:pPr>
            <w:r w:rsidRPr="000B68F0">
              <w:t>5 Strongly agree</w:t>
            </w:r>
          </w:p>
        </w:tc>
        <w:tc>
          <w:tcPr>
            <w:tcW w:w="1346" w:type="dxa"/>
            <w:shd w:val="clear" w:color="auto" w:fill="D9D9D9" w:themeFill="background1" w:themeFillShade="D9"/>
            <w:vAlign w:val="center"/>
          </w:tcPr>
          <w:p w14:paraId="387CE91E" w14:textId="1C2CFE15" w:rsidR="0039010A" w:rsidRPr="00D60699" w:rsidRDefault="0039010A" w:rsidP="00DB6102">
            <w:pPr>
              <w:spacing w:before="0"/>
              <w:jc w:val="center"/>
              <w:rPr>
                <w:lang w:eastAsia="ja-JP"/>
              </w:rPr>
            </w:pPr>
            <w:r w:rsidRPr="00305E3F">
              <w:t>20</w:t>
            </w:r>
          </w:p>
        </w:tc>
        <w:tc>
          <w:tcPr>
            <w:tcW w:w="1347" w:type="dxa"/>
            <w:shd w:val="clear" w:color="auto" w:fill="D9D9D9" w:themeFill="background1" w:themeFillShade="D9"/>
            <w:vAlign w:val="center"/>
          </w:tcPr>
          <w:p w14:paraId="308068DE" w14:textId="6AC9B60B" w:rsidR="0039010A" w:rsidRPr="00D60699" w:rsidRDefault="0039010A" w:rsidP="00DB6102">
            <w:pPr>
              <w:spacing w:before="0"/>
              <w:jc w:val="center"/>
              <w:rPr>
                <w:lang w:eastAsia="ja-JP"/>
              </w:rPr>
            </w:pPr>
            <w:r w:rsidRPr="00305E3F">
              <w:t>24.7</w:t>
            </w:r>
          </w:p>
        </w:tc>
      </w:tr>
      <w:tr w:rsidR="0039010A" w:rsidRPr="00D60699" w14:paraId="7795623C" w14:textId="77777777" w:rsidTr="006767BC">
        <w:trPr>
          <w:cantSplit/>
          <w:trHeight w:val="84"/>
        </w:trPr>
        <w:tc>
          <w:tcPr>
            <w:tcW w:w="3686" w:type="dxa"/>
            <w:vMerge w:val="restart"/>
            <w:vAlign w:val="center"/>
          </w:tcPr>
          <w:p w14:paraId="7124A19A" w14:textId="6ADA8420" w:rsidR="0039010A" w:rsidRPr="00540F65" w:rsidRDefault="0039010A" w:rsidP="00DB6102">
            <w:pPr>
              <w:spacing w:before="0"/>
            </w:pPr>
            <w:r w:rsidRPr="0038188C">
              <w:t>Your wellbeing</w:t>
            </w:r>
          </w:p>
        </w:tc>
        <w:tc>
          <w:tcPr>
            <w:tcW w:w="3969" w:type="dxa"/>
            <w:vAlign w:val="center"/>
          </w:tcPr>
          <w:p w14:paraId="2558762D" w14:textId="29A04F04" w:rsidR="0039010A" w:rsidRPr="00A03B23" w:rsidRDefault="0039010A" w:rsidP="00DB6102">
            <w:pPr>
              <w:spacing w:before="0"/>
            </w:pPr>
            <w:r w:rsidRPr="000B68F0">
              <w:t>Strongly disagree 1</w:t>
            </w:r>
          </w:p>
        </w:tc>
        <w:tc>
          <w:tcPr>
            <w:tcW w:w="1346" w:type="dxa"/>
            <w:vAlign w:val="center"/>
          </w:tcPr>
          <w:p w14:paraId="06016D77" w14:textId="253C5563" w:rsidR="0039010A" w:rsidRPr="00D60699" w:rsidRDefault="0039010A" w:rsidP="00DB6102">
            <w:pPr>
              <w:spacing w:before="0"/>
              <w:jc w:val="center"/>
              <w:rPr>
                <w:lang w:eastAsia="ja-JP"/>
              </w:rPr>
            </w:pPr>
            <w:r w:rsidRPr="00305E3F">
              <w:t>3</w:t>
            </w:r>
          </w:p>
        </w:tc>
        <w:tc>
          <w:tcPr>
            <w:tcW w:w="1347" w:type="dxa"/>
            <w:vAlign w:val="center"/>
          </w:tcPr>
          <w:p w14:paraId="01DF88F2" w14:textId="5759A1F5" w:rsidR="0039010A" w:rsidRPr="00D60699" w:rsidRDefault="0039010A" w:rsidP="00DB6102">
            <w:pPr>
              <w:spacing w:before="0"/>
              <w:jc w:val="center"/>
              <w:rPr>
                <w:lang w:eastAsia="ja-JP"/>
              </w:rPr>
            </w:pPr>
            <w:r w:rsidRPr="00305E3F">
              <w:t>3.7</w:t>
            </w:r>
          </w:p>
        </w:tc>
      </w:tr>
      <w:tr w:rsidR="0039010A" w:rsidRPr="00D60699" w14:paraId="24CFBE47" w14:textId="77777777" w:rsidTr="006767BC">
        <w:trPr>
          <w:cantSplit/>
          <w:trHeight w:val="84"/>
        </w:trPr>
        <w:tc>
          <w:tcPr>
            <w:tcW w:w="3686" w:type="dxa"/>
            <w:vMerge/>
            <w:vAlign w:val="center"/>
          </w:tcPr>
          <w:p w14:paraId="6FB6F184" w14:textId="77777777" w:rsidR="0039010A" w:rsidRPr="0038188C" w:rsidRDefault="0039010A" w:rsidP="00DB6102">
            <w:pPr>
              <w:spacing w:before="0"/>
            </w:pPr>
          </w:p>
        </w:tc>
        <w:tc>
          <w:tcPr>
            <w:tcW w:w="3969" w:type="dxa"/>
            <w:vAlign w:val="center"/>
          </w:tcPr>
          <w:p w14:paraId="585C5AB3" w14:textId="06042818" w:rsidR="0039010A" w:rsidRPr="00A03B23" w:rsidRDefault="0039010A" w:rsidP="00DB6102">
            <w:pPr>
              <w:spacing w:before="0"/>
            </w:pPr>
            <w:r w:rsidRPr="000B68F0">
              <w:t>2</w:t>
            </w:r>
          </w:p>
        </w:tc>
        <w:tc>
          <w:tcPr>
            <w:tcW w:w="1346" w:type="dxa"/>
            <w:vAlign w:val="center"/>
          </w:tcPr>
          <w:p w14:paraId="6424EAB7" w14:textId="423B919B" w:rsidR="0039010A" w:rsidRPr="00D60699" w:rsidRDefault="0039010A" w:rsidP="00DB6102">
            <w:pPr>
              <w:spacing w:before="0"/>
              <w:jc w:val="center"/>
              <w:rPr>
                <w:lang w:eastAsia="ja-JP"/>
              </w:rPr>
            </w:pPr>
            <w:r w:rsidRPr="00305E3F">
              <w:t>3</w:t>
            </w:r>
          </w:p>
        </w:tc>
        <w:tc>
          <w:tcPr>
            <w:tcW w:w="1347" w:type="dxa"/>
            <w:vAlign w:val="center"/>
          </w:tcPr>
          <w:p w14:paraId="12676D10" w14:textId="24A70574" w:rsidR="0039010A" w:rsidRPr="00D60699" w:rsidRDefault="0039010A" w:rsidP="00DB6102">
            <w:pPr>
              <w:spacing w:before="0"/>
              <w:jc w:val="center"/>
              <w:rPr>
                <w:lang w:eastAsia="ja-JP"/>
              </w:rPr>
            </w:pPr>
            <w:r w:rsidRPr="00305E3F">
              <w:t>3.7</w:t>
            </w:r>
          </w:p>
        </w:tc>
      </w:tr>
      <w:tr w:rsidR="0039010A" w:rsidRPr="00D60699" w14:paraId="30C82C8B" w14:textId="77777777" w:rsidTr="006767BC">
        <w:trPr>
          <w:cantSplit/>
          <w:trHeight w:val="84"/>
        </w:trPr>
        <w:tc>
          <w:tcPr>
            <w:tcW w:w="3686" w:type="dxa"/>
            <w:vMerge/>
            <w:vAlign w:val="center"/>
          </w:tcPr>
          <w:p w14:paraId="50C37DDD" w14:textId="77777777" w:rsidR="0039010A" w:rsidRPr="0038188C" w:rsidRDefault="0039010A" w:rsidP="00DB6102">
            <w:pPr>
              <w:spacing w:before="0"/>
            </w:pPr>
          </w:p>
        </w:tc>
        <w:tc>
          <w:tcPr>
            <w:tcW w:w="3969" w:type="dxa"/>
            <w:vAlign w:val="center"/>
          </w:tcPr>
          <w:p w14:paraId="76C0597A" w14:textId="6882D9D0" w:rsidR="0039010A" w:rsidRPr="00A03B23" w:rsidRDefault="0039010A" w:rsidP="00DB6102">
            <w:pPr>
              <w:spacing w:before="0"/>
            </w:pPr>
            <w:r w:rsidRPr="000B68F0">
              <w:t>3</w:t>
            </w:r>
          </w:p>
        </w:tc>
        <w:tc>
          <w:tcPr>
            <w:tcW w:w="1346" w:type="dxa"/>
            <w:vAlign w:val="center"/>
          </w:tcPr>
          <w:p w14:paraId="1DC9979B" w14:textId="7E4655EF" w:rsidR="0039010A" w:rsidRPr="00D60699" w:rsidRDefault="0039010A" w:rsidP="00DB6102">
            <w:pPr>
              <w:spacing w:before="0"/>
              <w:jc w:val="center"/>
              <w:rPr>
                <w:lang w:eastAsia="ja-JP"/>
              </w:rPr>
            </w:pPr>
            <w:r w:rsidRPr="00305E3F">
              <w:t>19</w:t>
            </w:r>
          </w:p>
        </w:tc>
        <w:tc>
          <w:tcPr>
            <w:tcW w:w="1347" w:type="dxa"/>
            <w:vAlign w:val="center"/>
          </w:tcPr>
          <w:p w14:paraId="41673E27" w14:textId="3688F7A0" w:rsidR="0039010A" w:rsidRPr="00D60699" w:rsidRDefault="0039010A" w:rsidP="00DB6102">
            <w:pPr>
              <w:spacing w:before="0"/>
              <w:jc w:val="center"/>
              <w:rPr>
                <w:lang w:eastAsia="ja-JP"/>
              </w:rPr>
            </w:pPr>
            <w:r w:rsidRPr="00305E3F">
              <w:t>23.2</w:t>
            </w:r>
          </w:p>
        </w:tc>
      </w:tr>
      <w:tr w:rsidR="0039010A" w:rsidRPr="00D60699" w14:paraId="5E174A52" w14:textId="77777777" w:rsidTr="006767BC">
        <w:trPr>
          <w:cantSplit/>
          <w:trHeight w:val="84"/>
        </w:trPr>
        <w:tc>
          <w:tcPr>
            <w:tcW w:w="3686" w:type="dxa"/>
            <w:vMerge/>
            <w:vAlign w:val="center"/>
          </w:tcPr>
          <w:p w14:paraId="0A61AA30" w14:textId="77777777" w:rsidR="0039010A" w:rsidRPr="0038188C" w:rsidRDefault="0039010A" w:rsidP="00DB6102">
            <w:pPr>
              <w:spacing w:before="0"/>
            </w:pPr>
          </w:p>
        </w:tc>
        <w:tc>
          <w:tcPr>
            <w:tcW w:w="3969" w:type="dxa"/>
            <w:vAlign w:val="center"/>
          </w:tcPr>
          <w:p w14:paraId="5FCAB72C" w14:textId="7EEAEA22" w:rsidR="0039010A" w:rsidRPr="00A03B23" w:rsidRDefault="0039010A" w:rsidP="00DB6102">
            <w:pPr>
              <w:spacing w:before="0"/>
            </w:pPr>
            <w:r w:rsidRPr="000B68F0">
              <w:t>4</w:t>
            </w:r>
          </w:p>
        </w:tc>
        <w:tc>
          <w:tcPr>
            <w:tcW w:w="1346" w:type="dxa"/>
            <w:vAlign w:val="center"/>
          </w:tcPr>
          <w:p w14:paraId="4FC2D722" w14:textId="37CF5EF6" w:rsidR="0039010A" w:rsidRPr="00D60699" w:rsidRDefault="0039010A" w:rsidP="00DB6102">
            <w:pPr>
              <w:spacing w:before="0"/>
              <w:jc w:val="center"/>
              <w:rPr>
                <w:lang w:eastAsia="ja-JP"/>
              </w:rPr>
            </w:pPr>
            <w:r w:rsidRPr="00305E3F">
              <w:t>36</w:t>
            </w:r>
          </w:p>
        </w:tc>
        <w:tc>
          <w:tcPr>
            <w:tcW w:w="1347" w:type="dxa"/>
            <w:vAlign w:val="center"/>
          </w:tcPr>
          <w:p w14:paraId="3D721EE0" w14:textId="3F908FB7" w:rsidR="0039010A" w:rsidRPr="00D60699" w:rsidRDefault="0039010A" w:rsidP="00DB6102">
            <w:pPr>
              <w:spacing w:before="0"/>
              <w:jc w:val="center"/>
              <w:rPr>
                <w:lang w:eastAsia="ja-JP"/>
              </w:rPr>
            </w:pPr>
            <w:r w:rsidRPr="00305E3F">
              <w:t>43.9</w:t>
            </w:r>
          </w:p>
        </w:tc>
      </w:tr>
      <w:tr w:rsidR="0039010A" w:rsidRPr="00D60699" w14:paraId="3E387D88" w14:textId="77777777" w:rsidTr="006767BC">
        <w:trPr>
          <w:cantSplit/>
          <w:trHeight w:val="84"/>
        </w:trPr>
        <w:tc>
          <w:tcPr>
            <w:tcW w:w="3686" w:type="dxa"/>
            <w:vMerge/>
            <w:vAlign w:val="center"/>
          </w:tcPr>
          <w:p w14:paraId="3E8B088D" w14:textId="77777777" w:rsidR="0039010A" w:rsidRPr="0038188C" w:rsidRDefault="0039010A" w:rsidP="00DB6102">
            <w:pPr>
              <w:spacing w:before="0"/>
            </w:pPr>
          </w:p>
        </w:tc>
        <w:tc>
          <w:tcPr>
            <w:tcW w:w="3969" w:type="dxa"/>
            <w:vAlign w:val="center"/>
          </w:tcPr>
          <w:p w14:paraId="76D3DE1D" w14:textId="152517EF" w:rsidR="0039010A" w:rsidRPr="00A03B23" w:rsidRDefault="0039010A" w:rsidP="00DB6102">
            <w:pPr>
              <w:spacing w:before="0"/>
            </w:pPr>
            <w:r w:rsidRPr="000B68F0">
              <w:t>5 Strongly agree</w:t>
            </w:r>
          </w:p>
        </w:tc>
        <w:tc>
          <w:tcPr>
            <w:tcW w:w="1346" w:type="dxa"/>
            <w:vAlign w:val="center"/>
          </w:tcPr>
          <w:p w14:paraId="0A362730" w14:textId="66DEAA72" w:rsidR="0039010A" w:rsidRPr="00D60699" w:rsidRDefault="0039010A" w:rsidP="00DB6102">
            <w:pPr>
              <w:spacing w:before="0"/>
              <w:jc w:val="center"/>
              <w:rPr>
                <w:lang w:eastAsia="ja-JP"/>
              </w:rPr>
            </w:pPr>
            <w:r w:rsidRPr="00305E3F">
              <w:t>21</w:t>
            </w:r>
          </w:p>
        </w:tc>
        <w:tc>
          <w:tcPr>
            <w:tcW w:w="1347" w:type="dxa"/>
            <w:vAlign w:val="center"/>
          </w:tcPr>
          <w:p w14:paraId="5B9D57A7" w14:textId="27E62A1C" w:rsidR="0039010A" w:rsidRPr="00D60699" w:rsidRDefault="0039010A" w:rsidP="00DB6102">
            <w:pPr>
              <w:spacing w:before="0"/>
              <w:jc w:val="center"/>
              <w:rPr>
                <w:lang w:eastAsia="ja-JP"/>
              </w:rPr>
            </w:pPr>
            <w:r w:rsidRPr="00305E3F">
              <w:t>25.6</w:t>
            </w:r>
          </w:p>
        </w:tc>
      </w:tr>
      <w:tr w:rsidR="00E966C8" w:rsidRPr="00D60699" w14:paraId="1BB73122" w14:textId="77777777" w:rsidTr="006767BC">
        <w:trPr>
          <w:cantSplit/>
          <w:trHeight w:val="84"/>
        </w:trPr>
        <w:tc>
          <w:tcPr>
            <w:tcW w:w="3686" w:type="dxa"/>
            <w:vMerge w:val="restart"/>
            <w:shd w:val="clear" w:color="auto" w:fill="D9D9D9" w:themeFill="background1" w:themeFillShade="D9"/>
            <w:vAlign w:val="center"/>
          </w:tcPr>
          <w:p w14:paraId="35AEE139" w14:textId="5C0BA766" w:rsidR="0039010A" w:rsidRPr="00540F65" w:rsidRDefault="0039010A" w:rsidP="00DB6102">
            <w:pPr>
              <w:spacing w:before="0"/>
            </w:pPr>
            <w:r w:rsidRPr="0038188C">
              <w:t>Management of fatigue</w:t>
            </w:r>
          </w:p>
        </w:tc>
        <w:tc>
          <w:tcPr>
            <w:tcW w:w="3969" w:type="dxa"/>
            <w:shd w:val="clear" w:color="auto" w:fill="D9D9D9" w:themeFill="background1" w:themeFillShade="D9"/>
            <w:vAlign w:val="center"/>
          </w:tcPr>
          <w:p w14:paraId="11031051" w14:textId="4B13EFC9" w:rsidR="0039010A" w:rsidRPr="00A03B23" w:rsidRDefault="0039010A" w:rsidP="00DB6102">
            <w:pPr>
              <w:spacing w:before="0"/>
            </w:pPr>
            <w:r w:rsidRPr="000B68F0">
              <w:t>Strongly disagree 1</w:t>
            </w:r>
          </w:p>
        </w:tc>
        <w:tc>
          <w:tcPr>
            <w:tcW w:w="1346" w:type="dxa"/>
            <w:shd w:val="clear" w:color="auto" w:fill="D9D9D9" w:themeFill="background1" w:themeFillShade="D9"/>
            <w:vAlign w:val="center"/>
          </w:tcPr>
          <w:p w14:paraId="2BC835D8" w14:textId="66BA05C8" w:rsidR="0039010A" w:rsidRPr="00D60699" w:rsidRDefault="0039010A" w:rsidP="00DB6102">
            <w:pPr>
              <w:spacing w:before="0"/>
              <w:jc w:val="center"/>
              <w:rPr>
                <w:lang w:eastAsia="ja-JP"/>
              </w:rPr>
            </w:pPr>
            <w:r w:rsidRPr="00305E3F">
              <w:t>3</w:t>
            </w:r>
          </w:p>
        </w:tc>
        <w:tc>
          <w:tcPr>
            <w:tcW w:w="1347" w:type="dxa"/>
            <w:shd w:val="clear" w:color="auto" w:fill="D9D9D9" w:themeFill="background1" w:themeFillShade="D9"/>
            <w:vAlign w:val="center"/>
          </w:tcPr>
          <w:p w14:paraId="34B1953E" w14:textId="43EA4AB7" w:rsidR="0039010A" w:rsidRPr="00D60699" w:rsidRDefault="0039010A" w:rsidP="00DB6102">
            <w:pPr>
              <w:spacing w:before="0"/>
              <w:jc w:val="center"/>
              <w:rPr>
                <w:lang w:eastAsia="ja-JP"/>
              </w:rPr>
            </w:pPr>
            <w:r w:rsidRPr="00305E3F">
              <w:t>3.7</w:t>
            </w:r>
          </w:p>
        </w:tc>
      </w:tr>
      <w:tr w:rsidR="00E966C8" w:rsidRPr="00D60699" w14:paraId="554B86EF" w14:textId="77777777" w:rsidTr="006767BC">
        <w:trPr>
          <w:cantSplit/>
          <w:trHeight w:val="84"/>
        </w:trPr>
        <w:tc>
          <w:tcPr>
            <w:tcW w:w="3686" w:type="dxa"/>
            <w:vMerge/>
            <w:shd w:val="clear" w:color="auto" w:fill="D9D9D9" w:themeFill="background1" w:themeFillShade="D9"/>
            <w:vAlign w:val="center"/>
          </w:tcPr>
          <w:p w14:paraId="1508512B" w14:textId="77777777" w:rsidR="0039010A" w:rsidRPr="0038188C" w:rsidRDefault="0039010A" w:rsidP="00DB6102">
            <w:pPr>
              <w:spacing w:before="0"/>
            </w:pPr>
          </w:p>
        </w:tc>
        <w:tc>
          <w:tcPr>
            <w:tcW w:w="3969" w:type="dxa"/>
            <w:shd w:val="clear" w:color="auto" w:fill="D9D9D9" w:themeFill="background1" w:themeFillShade="D9"/>
            <w:vAlign w:val="center"/>
          </w:tcPr>
          <w:p w14:paraId="7B1EA726" w14:textId="56E2C231" w:rsidR="0039010A" w:rsidRPr="00A03B23" w:rsidRDefault="0039010A" w:rsidP="00DB6102">
            <w:pPr>
              <w:spacing w:before="0"/>
            </w:pPr>
            <w:r w:rsidRPr="000B68F0">
              <w:t>2</w:t>
            </w:r>
          </w:p>
        </w:tc>
        <w:tc>
          <w:tcPr>
            <w:tcW w:w="1346" w:type="dxa"/>
            <w:shd w:val="clear" w:color="auto" w:fill="D9D9D9" w:themeFill="background1" w:themeFillShade="D9"/>
            <w:vAlign w:val="center"/>
          </w:tcPr>
          <w:p w14:paraId="74272C54" w14:textId="0F4DFD28" w:rsidR="0039010A" w:rsidRPr="00D60699" w:rsidRDefault="0039010A" w:rsidP="00DB6102">
            <w:pPr>
              <w:spacing w:before="0"/>
              <w:jc w:val="center"/>
              <w:rPr>
                <w:lang w:eastAsia="ja-JP"/>
              </w:rPr>
            </w:pPr>
            <w:r w:rsidRPr="00305E3F">
              <w:t>8</w:t>
            </w:r>
          </w:p>
        </w:tc>
        <w:tc>
          <w:tcPr>
            <w:tcW w:w="1347" w:type="dxa"/>
            <w:shd w:val="clear" w:color="auto" w:fill="D9D9D9" w:themeFill="background1" w:themeFillShade="D9"/>
            <w:vAlign w:val="center"/>
          </w:tcPr>
          <w:p w14:paraId="1BA2F2DB" w14:textId="0E412075" w:rsidR="0039010A" w:rsidRPr="00D60699" w:rsidRDefault="0039010A" w:rsidP="00DB6102">
            <w:pPr>
              <w:spacing w:before="0"/>
              <w:jc w:val="center"/>
              <w:rPr>
                <w:lang w:eastAsia="ja-JP"/>
              </w:rPr>
            </w:pPr>
            <w:r w:rsidRPr="00305E3F">
              <w:t>9.8</w:t>
            </w:r>
          </w:p>
        </w:tc>
      </w:tr>
      <w:tr w:rsidR="00E966C8" w:rsidRPr="00D60699" w14:paraId="324A9B70" w14:textId="77777777" w:rsidTr="006767BC">
        <w:trPr>
          <w:cantSplit/>
          <w:trHeight w:val="84"/>
        </w:trPr>
        <w:tc>
          <w:tcPr>
            <w:tcW w:w="3686" w:type="dxa"/>
            <w:vMerge/>
            <w:shd w:val="clear" w:color="auto" w:fill="D9D9D9" w:themeFill="background1" w:themeFillShade="D9"/>
            <w:vAlign w:val="center"/>
          </w:tcPr>
          <w:p w14:paraId="4D8474B0" w14:textId="77777777" w:rsidR="0039010A" w:rsidRPr="0038188C" w:rsidRDefault="0039010A" w:rsidP="00DB6102">
            <w:pPr>
              <w:spacing w:before="0"/>
            </w:pPr>
          </w:p>
        </w:tc>
        <w:tc>
          <w:tcPr>
            <w:tcW w:w="3969" w:type="dxa"/>
            <w:shd w:val="clear" w:color="auto" w:fill="D9D9D9" w:themeFill="background1" w:themeFillShade="D9"/>
            <w:vAlign w:val="center"/>
          </w:tcPr>
          <w:p w14:paraId="6D7D530F" w14:textId="5440B947" w:rsidR="0039010A" w:rsidRPr="00A03B23" w:rsidRDefault="0039010A" w:rsidP="00DB6102">
            <w:pPr>
              <w:spacing w:before="0"/>
            </w:pPr>
            <w:r w:rsidRPr="000B68F0">
              <w:t>3</w:t>
            </w:r>
          </w:p>
        </w:tc>
        <w:tc>
          <w:tcPr>
            <w:tcW w:w="1346" w:type="dxa"/>
            <w:shd w:val="clear" w:color="auto" w:fill="D9D9D9" w:themeFill="background1" w:themeFillShade="D9"/>
            <w:vAlign w:val="center"/>
          </w:tcPr>
          <w:p w14:paraId="1A5EA0BE" w14:textId="105443E8" w:rsidR="0039010A" w:rsidRPr="00D60699" w:rsidRDefault="0039010A" w:rsidP="00DB6102">
            <w:pPr>
              <w:spacing w:before="0"/>
              <w:jc w:val="center"/>
              <w:rPr>
                <w:lang w:eastAsia="ja-JP"/>
              </w:rPr>
            </w:pPr>
            <w:r w:rsidRPr="00305E3F">
              <w:t>27</w:t>
            </w:r>
          </w:p>
        </w:tc>
        <w:tc>
          <w:tcPr>
            <w:tcW w:w="1347" w:type="dxa"/>
            <w:shd w:val="clear" w:color="auto" w:fill="D9D9D9" w:themeFill="background1" w:themeFillShade="D9"/>
            <w:vAlign w:val="center"/>
          </w:tcPr>
          <w:p w14:paraId="1CA2F2D5" w14:textId="7386D10A" w:rsidR="0039010A" w:rsidRPr="00D60699" w:rsidRDefault="0039010A" w:rsidP="00DB6102">
            <w:pPr>
              <w:spacing w:before="0"/>
              <w:jc w:val="center"/>
              <w:rPr>
                <w:lang w:eastAsia="ja-JP"/>
              </w:rPr>
            </w:pPr>
            <w:r w:rsidRPr="00305E3F">
              <w:t>32.9</w:t>
            </w:r>
          </w:p>
        </w:tc>
      </w:tr>
      <w:tr w:rsidR="00E966C8" w:rsidRPr="00D60699" w14:paraId="5A0EB670" w14:textId="77777777" w:rsidTr="006767BC">
        <w:trPr>
          <w:cantSplit/>
          <w:trHeight w:val="84"/>
        </w:trPr>
        <w:tc>
          <w:tcPr>
            <w:tcW w:w="3686" w:type="dxa"/>
            <w:vMerge/>
            <w:shd w:val="clear" w:color="auto" w:fill="D9D9D9" w:themeFill="background1" w:themeFillShade="D9"/>
            <w:vAlign w:val="center"/>
          </w:tcPr>
          <w:p w14:paraId="7339EB28" w14:textId="77777777" w:rsidR="0039010A" w:rsidRPr="0038188C" w:rsidRDefault="0039010A" w:rsidP="00DB6102">
            <w:pPr>
              <w:spacing w:before="0"/>
            </w:pPr>
          </w:p>
        </w:tc>
        <w:tc>
          <w:tcPr>
            <w:tcW w:w="3969" w:type="dxa"/>
            <w:shd w:val="clear" w:color="auto" w:fill="D9D9D9" w:themeFill="background1" w:themeFillShade="D9"/>
            <w:vAlign w:val="center"/>
          </w:tcPr>
          <w:p w14:paraId="0FFF44B6" w14:textId="5210ACB6" w:rsidR="0039010A" w:rsidRPr="00A03B23" w:rsidRDefault="0039010A" w:rsidP="00DB6102">
            <w:pPr>
              <w:spacing w:before="0"/>
            </w:pPr>
            <w:r w:rsidRPr="000B68F0">
              <w:t>4</w:t>
            </w:r>
          </w:p>
        </w:tc>
        <w:tc>
          <w:tcPr>
            <w:tcW w:w="1346" w:type="dxa"/>
            <w:shd w:val="clear" w:color="auto" w:fill="D9D9D9" w:themeFill="background1" w:themeFillShade="D9"/>
            <w:vAlign w:val="center"/>
          </w:tcPr>
          <w:p w14:paraId="327022FF" w14:textId="09DA4F5D" w:rsidR="0039010A" w:rsidRPr="00D60699" w:rsidRDefault="0039010A" w:rsidP="00DB6102">
            <w:pPr>
              <w:spacing w:before="0"/>
              <w:jc w:val="center"/>
              <w:rPr>
                <w:lang w:eastAsia="ja-JP"/>
              </w:rPr>
            </w:pPr>
            <w:r w:rsidRPr="00305E3F">
              <w:t>27</w:t>
            </w:r>
          </w:p>
        </w:tc>
        <w:tc>
          <w:tcPr>
            <w:tcW w:w="1347" w:type="dxa"/>
            <w:shd w:val="clear" w:color="auto" w:fill="D9D9D9" w:themeFill="background1" w:themeFillShade="D9"/>
            <w:vAlign w:val="center"/>
          </w:tcPr>
          <w:p w14:paraId="28F1A9E0" w14:textId="160E50BD" w:rsidR="0039010A" w:rsidRPr="00D60699" w:rsidRDefault="0039010A" w:rsidP="00DB6102">
            <w:pPr>
              <w:spacing w:before="0"/>
              <w:jc w:val="center"/>
              <w:rPr>
                <w:lang w:eastAsia="ja-JP"/>
              </w:rPr>
            </w:pPr>
            <w:r w:rsidRPr="00305E3F">
              <w:t>32.9</w:t>
            </w:r>
          </w:p>
        </w:tc>
      </w:tr>
      <w:tr w:rsidR="00E966C8" w:rsidRPr="00D60699" w14:paraId="52AB0052" w14:textId="77777777" w:rsidTr="006767BC">
        <w:trPr>
          <w:cantSplit/>
          <w:trHeight w:val="84"/>
        </w:trPr>
        <w:tc>
          <w:tcPr>
            <w:tcW w:w="3686" w:type="dxa"/>
            <w:vMerge/>
            <w:shd w:val="clear" w:color="auto" w:fill="D9D9D9" w:themeFill="background1" w:themeFillShade="D9"/>
            <w:vAlign w:val="center"/>
          </w:tcPr>
          <w:p w14:paraId="0179CC25" w14:textId="77777777" w:rsidR="0039010A" w:rsidRPr="0038188C" w:rsidRDefault="0039010A" w:rsidP="00DB6102">
            <w:pPr>
              <w:spacing w:before="0"/>
            </w:pPr>
          </w:p>
        </w:tc>
        <w:tc>
          <w:tcPr>
            <w:tcW w:w="3969" w:type="dxa"/>
            <w:shd w:val="clear" w:color="auto" w:fill="D9D9D9" w:themeFill="background1" w:themeFillShade="D9"/>
            <w:vAlign w:val="center"/>
          </w:tcPr>
          <w:p w14:paraId="389958AC" w14:textId="64BEACBD" w:rsidR="0039010A" w:rsidRPr="00A03B23" w:rsidRDefault="0039010A" w:rsidP="00DB6102">
            <w:pPr>
              <w:spacing w:before="0"/>
            </w:pPr>
            <w:r w:rsidRPr="000B68F0">
              <w:t>5 Strongly agree</w:t>
            </w:r>
          </w:p>
        </w:tc>
        <w:tc>
          <w:tcPr>
            <w:tcW w:w="1346" w:type="dxa"/>
            <w:shd w:val="clear" w:color="auto" w:fill="D9D9D9" w:themeFill="background1" w:themeFillShade="D9"/>
            <w:vAlign w:val="center"/>
          </w:tcPr>
          <w:p w14:paraId="364B5EEF" w14:textId="3F6C7423" w:rsidR="0039010A" w:rsidRPr="00D60699" w:rsidRDefault="0039010A" w:rsidP="00DB6102">
            <w:pPr>
              <w:spacing w:before="0"/>
              <w:jc w:val="center"/>
              <w:rPr>
                <w:lang w:eastAsia="ja-JP"/>
              </w:rPr>
            </w:pPr>
            <w:r w:rsidRPr="00305E3F">
              <w:t>17</w:t>
            </w:r>
          </w:p>
        </w:tc>
        <w:tc>
          <w:tcPr>
            <w:tcW w:w="1347" w:type="dxa"/>
            <w:shd w:val="clear" w:color="auto" w:fill="D9D9D9" w:themeFill="background1" w:themeFillShade="D9"/>
            <w:vAlign w:val="center"/>
          </w:tcPr>
          <w:p w14:paraId="7E711120" w14:textId="3E3C2FE9" w:rsidR="0039010A" w:rsidRPr="00D60699" w:rsidRDefault="0039010A" w:rsidP="00DB6102">
            <w:pPr>
              <w:spacing w:before="0"/>
              <w:jc w:val="center"/>
              <w:rPr>
                <w:lang w:eastAsia="ja-JP"/>
              </w:rPr>
            </w:pPr>
            <w:r w:rsidRPr="00305E3F">
              <w:t>20.7</w:t>
            </w:r>
          </w:p>
        </w:tc>
      </w:tr>
      <w:tr w:rsidR="0039010A" w:rsidRPr="00D60699" w14:paraId="6F2A3B05" w14:textId="77777777" w:rsidTr="006767BC">
        <w:trPr>
          <w:cantSplit/>
          <w:trHeight w:val="84"/>
        </w:trPr>
        <w:tc>
          <w:tcPr>
            <w:tcW w:w="3686" w:type="dxa"/>
            <w:vMerge w:val="restart"/>
            <w:vAlign w:val="center"/>
          </w:tcPr>
          <w:p w14:paraId="0352E75E" w14:textId="4621E3EC" w:rsidR="0039010A" w:rsidRPr="00540F65" w:rsidRDefault="0039010A" w:rsidP="00DB6102">
            <w:pPr>
              <w:spacing w:before="0"/>
            </w:pPr>
            <w:r w:rsidRPr="0038188C">
              <w:t>Mechanisms for fatigue disclosure</w:t>
            </w:r>
          </w:p>
        </w:tc>
        <w:tc>
          <w:tcPr>
            <w:tcW w:w="3969" w:type="dxa"/>
            <w:vAlign w:val="center"/>
          </w:tcPr>
          <w:p w14:paraId="1E82B4A0" w14:textId="01F5BAB6" w:rsidR="0039010A" w:rsidRPr="00A03B23" w:rsidRDefault="0039010A" w:rsidP="00DB6102">
            <w:pPr>
              <w:spacing w:before="0"/>
            </w:pPr>
            <w:r w:rsidRPr="000B68F0">
              <w:t>Strongly disagree 1</w:t>
            </w:r>
          </w:p>
        </w:tc>
        <w:tc>
          <w:tcPr>
            <w:tcW w:w="1346" w:type="dxa"/>
            <w:vAlign w:val="center"/>
          </w:tcPr>
          <w:p w14:paraId="44C31C53" w14:textId="0843F9F4" w:rsidR="0039010A" w:rsidRPr="00D60699" w:rsidRDefault="0039010A" w:rsidP="00DB6102">
            <w:pPr>
              <w:spacing w:before="0"/>
              <w:jc w:val="center"/>
              <w:rPr>
                <w:lang w:eastAsia="ja-JP"/>
              </w:rPr>
            </w:pPr>
            <w:r w:rsidRPr="00305E3F">
              <w:t>2</w:t>
            </w:r>
          </w:p>
        </w:tc>
        <w:tc>
          <w:tcPr>
            <w:tcW w:w="1347" w:type="dxa"/>
            <w:vAlign w:val="center"/>
          </w:tcPr>
          <w:p w14:paraId="2D2E9581" w14:textId="2606E1E7" w:rsidR="0039010A" w:rsidRPr="00D60699" w:rsidRDefault="0039010A" w:rsidP="00DB6102">
            <w:pPr>
              <w:spacing w:before="0"/>
              <w:jc w:val="center"/>
              <w:rPr>
                <w:lang w:eastAsia="ja-JP"/>
              </w:rPr>
            </w:pPr>
            <w:r w:rsidRPr="00305E3F">
              <w:t>2.4</w:t>
            </w:r>
          </w:p>
        </w:tc>
      </w:tr>
      <w:tr w:rsidR="0039010A" w:rsidRPr="00D60699" w14:paraId="15F1F74A" w14:textId="77777777" w:rsidTr="006767BC">
        <w:trPr>
          <w:cantSplit/>
          <w:trHeight w:val="84"/>
        </w:trPr>
        <w:tc>
          <w:tcPr>
            <w:tcW w:w="3686" w:type="dxa"/>
            <w:vMerge/>
            <w:vAlign w:val="center"/>
          </w:tcPr>
          <w:p w14:paraId="6A572959" w14:textId="77777777" w:rsidR="0039010A" w:rsidRPr="0038188C" w:rsidRDefault="0039010A" w:rsidP="00DB6102">
            <w:pPr>
              <w:spacing w:before="0"/>
            </w:pPr>
          </w:p>
        </w:tc>
        <w:tc>
          <w:tcPr>
            <w:tcW w:w="3969" w:type="dxa"/>
            <w:vAlign w:val="center"/>
          </w:tcPr>
          <w:p w14:paraId="2CDA2429" w14:textId="4B0888BF" w:rsidR="0039010A" w:rsidRPr="00A03B23" w:rsidRDefault="0039010A" w:rsidP="00DB6102">
            <w:pPr>
              <w:spacing w:before="0"/>
            </w:pPr>
            <w:r w:rsidRPr="000B68F0">
              <w:t>2</w:t>
            </w:r>
          </w:p>
        </w:tc>
        <w:tc>
          <w:tcPr>
            <w:tcW w:w="1346" w:type="dxa"/>
            <w:vAlign w:val="center"/>
          </w:tcPr>
          <w:p w14:paraId="3B5FBC05" w14:textId="404539EE" w:rsidR="0039010A" w:rsidRPr="00D60699" w:rsidRDefault="0039010A" w:rsidP="00DB6102">
            <w:pPr>
              <w:spacing w:before="0"/>
              <w:jc w:val="center"/>
              <w:rPr>
                <w:lang w:eastAsia="ja-JP"/>
              </w:rPr>
            </w:pPr>
            <w:r w:rsidRPr="00305E3F">
              <w:t>5</w:t>
            </w:r>
          </w:p>
        </w:tc>
        <w:tc>
          <w:tcPr>
            <w:tcW w:w="1347" w:type="dxa"/>
            <w:vAlign w:val="center"/>
          </w:tcPr>
          <w:p w14:paraId="5F3F2EC4" w14:textId="71150FBD" w:rsidR="0039010A" w:rsidRPr="00D60699" w:rsidRDefault="0039010A" w:rsidP="00DB6102">
            <w:pPr>
              <w:spacing w:before="0"/>
              <w:jc w:val="center"/>
              <w:rPr>
                <w:lang w:eastAsia="ja-JP"/>
              </w:rPr>
            </w:pPr>
            <w:r w:rsidRPr="00305E3F">
              <w:t>6.1</w:t>
            </w:r>
          </w:p>
        </w:tc>
      </w:tr>
      <w:tr w:rsidR="0039010A" w:rsidRPr="00D60699" w14:paraId="28937FCA" w14:textId="77777777" w:rsidTr="006767BC">
        <w:trPr>
          <w:cantSplit/>
          <w:trHeight w:val="84"/>
        </w:trPr>
        <w:tc>
          <w:tcPr>
            <w:tcW w:w="3686" w:type="dxa"/>
            <w:vMerge/>
            <w:vAlign w:val="center"/>
          </w:tcPr>
          <w:p w14:paraId="7EA87C70" w14:textId="77777777" w:rsidR="0039010A" w:rsidRPr="0038188C" w:rsidRDefault="0039010A" w:rsidP="00DB6102">
            <w:pPr>
              <w:spacing w:before="0"/>
            </w:pPr>
          </w:p>
        </w:tc>
        <w:tc>
          <w:tcPr>
            <w:tcW w:w="3969" w:type="dxa"/>
            <w:vAlign w:val="center"/>
          </w:tcPr>
          <w:p w14:paraId="20BADB7C" w14:textId="2172DCCF" w:rsidR="0039010A" w:rsidRPr="00A03B23" w:rsidRDefault="0039010A" w:rsidP="00DB6102">
            <w:pPr>
              <w:spacing w:before="0"/>
            </w:pPr>
            <w:r w:rsidRPr="000B68F0">
              <w:t>3</w:t>
            </w:r>
          </w:p>
        </w:tc>
        <w:tc>
          <w:tcPr>
            <w:tcW w:w="1346" w:type="dxa"/>
            <w:vAlign w:val="center"/>
          </w:tcPr>
          <w:p w14:paraId="24FDB2FF" w14:textId="49967B6F" w:rsidR="0039010A" w:rsidRPr="00D60699" w:rsidRDefault="0039010A" w:rsidP="00DB6102">
            <w:pPr>
              <w:spacing w:before="0"/>
              <w:jc w:val="center"/>
              <w:rPr>
                <w:lang w:eastAsia="ja-JP"/>
              </w:rPr>
            </w:pPr>
            <w:r w:rsidRPr="00305E3F">
              <w:t>35</w:t>
            </w:r>
          </w:p>
        </w:tc>
        <w:tc>
          <w:tcPr>
            <w:tcW w:w="1347" w:type="dxa"/>
            <w:vAlign w:val="center"/>
          </w:tcPr>
          <w:p w14:paraId="2A054E24" w14:textId="5009C809" w:rsidR="0039010A" w:rsidRPr="00D60699" w:rsidRDefault="0039010A" w:rsidP="00DB6102">
            <w:pPr>
              <w:spacing w:before="0"/>
              <w:jc w:val="center"/>
              <w:rPr>
                <w:lang w:eastAsia="ja-JP"/>
              </w:rPr>
            </w:pPr>
            <w:r w:rsidRPr="00305E3F">
              <w:t>42.7</w:t>
            </w:r>
          </w:p>
        </w:tc>
      </w:tr>
      <w:tr w:rsidR="0039010A" w:rsidRPr="00D60699" w14:paraId="716DB2F2" w14:textId="77777777" w:rsidTr="006767BC">
        <w:trPr>
          <w:cantSplit/>
          <w:trHeight w:val="84"/>
        </w:trPr>
        <w:tc>
          <w:tcPr>
            <w:tcW w:w="3686" w:type="dxa"/>
            <w:vMerge/>
            <w:vAlign w:val="center"/>
          </w:tcPr>
          <w:p w14:paraId="3D9A3183" w14:textId="77777777" w:rsidR="0039010A" w:rsidRPr="0038188C" w:rsidRDefault="0039010A" w:rsidP="00DB6102">
            <w:pPr>
              <w:spacing w:before="0"/>
            </w:pPr>
          </w:p>
        </w:tc>
        <w:tc>
          <w:tcPr>
            <w:tcW w:w="3969" w:type="dxa"/>
            <w:vAlign w:val="center"/>
          </w:tcPr>
          <w:p w14:paraId="5F6A5338" w14:textId="4E8DBE60" w:rsidR="0039010A" w:rsidRPr="00A03B23" w:rsidRDefault="0039010A" w:rsidP="00DB6102">
            <w:pPr>
              <w:spacing w:before="0"/>
            </w:pPr>
            <w:r w:rsidRPr="000B68F0">
              <w:t>4</w:t>
            </w:r>
          </w:p>
        </w:tc>
        <w:tc>
          <w:tcPr>
            <w:tcW w:w="1346" w:type="dxa"/>
            <w:vAlign w:val="center"/>
          </w:tcPr>
          <w:p w14:paraId="3CBB03E6" w14:textId="7C48E35B" w:rsidR="0039010A" w:rsidRPr="00D60699" w:rsidRDefault="0039010A" w:rsidP="00DB6102">
            <w:pPr>
              <w:spacing w:before="0"/>
              <w:jc w:val="center"/>
              <w:rPr>
                <w:lang w:eastAsia="ja-JP"/>
              </w:rPr>
            </w:pPr>
            <w:r w:rsidRPr="00305E3F">
              <w:t>21</w:t>
            </w:r>
          </w:p>
        </w:tc>
        <w:tc>
          <w:tcPr>
            <w:tcW w:w="1347" w:type="dxa"/>
            <w:vAlign w:val="center"/>
          </w:tcPr>
          <w:p w14:paraId="6F6E317E" w14:textId="224BDD35" w:rsidR="0039010A" w:rsidRPr="00D60699" w:rsidRDefault="0039010A" w:rsidP="00DB6102">
            <w:pPr>
              <w:spacing w:before="0"/>
              <w:jc w:val="center"/>
              <w:rPr>
                <w:lang w:eastAsia="ja-JP"/>
              </w:rPr>
            </w:pPr>
            <w:r w:rsidRPr="00305E3F">
              <w:t>25.6</w:t>
            </w:r>
          </w:p>
        </w:tc>
      </w:tr>
      <w:tr w:rsidR="0039010A" w:rsidRPr="00D60699" w14:paraId="54CAB4B1" w14:textId="77777777" w:rsidTr="006767BC">
        <w:trPr>
          <w:cantSplit/>
          <w:trHeight w:val="84"/>
        </w:trPr>
        <w:tc>
          <w:tcPr>
            <w:tcW w:w="3686" w:type="dxa"/>
            <w:vMerge/>
            <w:vAlign w:val="center"/>
          </w:tcPr>
          <w:p w14:paraId="1876D7A4" w14:textId="77777777" w:rsidR="0039010A" w:rsidRPr="0038188C" w:rsidRDefault="0039010A" w:rsidP="00DB6102">
            <w:pPr>
              <w:spacing w:before="0"/>
            </w:pPr>
          </w:p>
        </w:tc>
        <w:tc>
          <w:tcPr>
            <w:tcW w:w="3969" w:type="dxa"/>
            <w:vAlign w:val="center"/>
          </w:tcPr>
          <w:p w14:paraId="223B6D72" w14:textId="2ECD4629" w:rsidR="0039010A" w:rsidRPr="00A03B23" w:rsidRDefault="0039010A" w:rsidP="00DB6102">
            <w:pPr>
              <w:spacing w:before="0"/>
            </w:pPr>
            <w:r w:rsidRPr="000B68F0">
              <w:t>5 Strongly agree</w:t>
            </w:r>
          </w:p>
        </w:tc>
        <w:tc>
          <w:tcPr>
            <w:tcW w:w="1346" w:type="dxa"/>
            <w:vAlign w:val="center"/>
          </w:tcPr>
          <w:p w14:paraId="19E2A6EE" w14:textId="275A6A06" w:rsidR="0039010A" w:rsidRPr="00D60699" w:rsidRDefault="0039010A" w:rsidP="00DB6102">
            <w:pPr>
              <w:spacing w:before="0"/>
              <w:jc w:val="center"/>
              <w:rPr>
                <w:lang w:eastAsia="ja-JP"/>
              </w:rPr>
            </w:pPr>
            <w:r w:rsidRPr="00305E3F">
              <w:t>19</w:t>
            </w:r>
          </w:p>
        </w:tc>
        <w:tc>
          <w:tcPr>
            <w:tcW w:w="1347" w:type="dxa"/>
            <w:vAlign w:val="center"/>
          </w:tcPr>
          <w:p w14:paraId="7619BF3E" w14:textId="53720F39" w:rsidR="0039010A" w:rsidRPr="00D60699" w:rsidRDefault="0039010A" w:rsidP="00DB6102">
            <w:pPr>
              <w:spacing w:before="0"/>
              <w:jc w:val="center"/>
              <w:rPr>
                <w:lang w:eastAsia="ja-JP"/>
              </w:rPr>
            </w:pPr>
            <w:r w:rsidRPr="00305E3F">
              <w:t>23.2</w:t>
            </w:r>
          </w:p>
        </w:tc>
      </w:tr>
      <w:tr w:rsidR="00E966C8" w:rsidRPr="00D60699" w14:paraId="5AC98C03" w14:textId="77777777" w:rsidTr="006767BC">
        <w:trPr>
          <w:cantSplit/>
          <w:trHeight w:val="84"/>
        </w:trPr>
        <w:tc>
          <w:tcPr>
            <w:tcW w:w="3686" w:type="dxa"/>
            <w:vMerge w:val="restart"/>
            <w:shd w:val="clear" w:color="auto" w:fill="D9D9D9" w:themeFill="background1" w:themeFillShade="D9"/>
            <w:vAlign w:val="center"/>
          </w:tcPr>
          <w:p w14:paraId="32C62C9E" w14:textId="1D31B5D8" w:rsidR="0039010A" w:rsidRPr="00540F65" w:rsidRDefault="0039010A" w:rsidP="00DB6102">
            <w:pPr>
              <w:spacing w:before="0"/>
            </w:pPr>
            <w:r w:rsidRPr="0038188C">
              <w:t>Dispute resolution processes</w:t>
            </w:r>
          </w:p>
        </w:tc>
        <w:tc>
          <w:tcPr>
            <w:tcW w:w="3969" w:type="dxa"/>
            <w:shd w:val="clear" w:color="auto" w:fill="D9D9D9" w:themeFill="background1" w:themeFillShade="D9"/>
            <w:vAlign w:val="center"/>
          </w:tcPr>
          <w:p w14:paraId="77AA68B6" w14:textId="14097235" w:rsidR="0039010A" w:rsidRPr="00A03B23" w:rsidRDefault="0039010A" w:rsidP="00DB6102">
            <w:pPr>
              <w:spacing w:before="0"/>
            </w:pPr>
            <w:r w:rsidRPr="000B68F0">
              <w:t>Strongly disagree 1</w:t>
            </w:r>
          </w:p>
        </w:tc>
        <w:tc>
          <w:tcPr>
            <w:tcW w:w="1346" w:type="dxa"/>
            <w:shd w:val="clear" w:color="auto" w:fill="D9D9D9" w:themeFill="background1" w:themeFillShade="D9"/>
            <w:vAlign w:val="center"/>
          </w:tcPr>
          <w:p w14:paraId="38245CD3" w14:textId="3230D501" w:rsidR="0039010A" w:rsidRPr="00D60699" w:rsidRDefault="0039010A" w:rsidP="00DB6102">
            <w:pPr>
              <w:spacing w:before="0"/>
              <w:jc w:val="center"/>
              <w:rPr>
                <w:lang w:eastAsia="ja-JP"/>
              </w:rPr>
            </w:pPr>
            <w:r w:rsidRPr="00305E3F">
              <w:t>1</w:t>
            </w:r>
          </w:p>
        </w:tc>
        <w:tc>
          <w:tcPr>
            <w:tcW w:w="1347" w:type="dxa"/>
            <w:shd w:val="clear" w:color="auto" w:fill="D9D9D9" w:themeFill="background1" w:themeFillShade="D9"/>
            <w:vAlign w:val="center"/>
          </w:tcPr>
          <w:p w14:paraId="4BBE3379" w14:textId="59BED6CC" w:rsidR="0039010A" w:rsidRPr="00D60699" w:rsidRDefault="0039010A" w:rsidP="00DB6102">
            <w:pPr>
              <w:spacing w:before="0"/>
              <w:jc w:val="center"/>
              <w:rPr>
                <w:lang w:eastAsia="ja-JP"/>
              </w:rPr>
            </w:pPr>
            <w:r w:rsidRPr="00305E3F">
              <w:t>1.2</w:t>
            </w:r>
          </w:p>
        </w:tc>
      </w:tr>
      <w:tr w:rsidR="00E966C8" w:rsidRPr="00D60699" w14:paraId="14668835" w14:textId="77777777" w:rsidTr="006767BC">
        <w:trPr>
          <w:cantSplit/>
          <w:trHeight w:val="84"/>
        </w:trPr>
        <w:tc>
          <w:tcPr>
            <w:tcW w:w="3686" w:type="dxa"/>
            <w:vMerge/>
            <w:shd w:val="clear" w:color="auto" w:fill="D9D9D9" w:themeFill="background1" w:themeFillShade="D9"/>
          </w:tcPr>
          <w:p w14:paraId="3C4A45EC" w14:textId="77777777" w:rsidR="0039010A" w:rsidRPr="0038188C" w:rsidRDefault="0039010A" w:rsidP="00DB6102">
            <w:pPr>
              <w:spacing w:before="0"/>
            </w:pPr>
          </w:p>
        </w:tc>
        <w:tc>
          <w:tcPr>
            <w:tcW w:w="3969" w:type="dxa"/>
            <w:shd w:val="clear" w:color="auto" w:fill="D9D9D9" w:themeFill="background1" w:themeFillShade="D9"/>
            <w:vAlign w:val="center"/>
          </w:tcPr>
          <w:p w14:paraId="08694C2C" w14:textId="496F1087" w:rsidR="0039010A" w:rsidRPr="00A03B23" w:rsidRDefault="0039010A" w:rsidP="00DB6102">
            <w:pPr>
              <w:spacing w:before="0"/>
            </w:pPr>
            <w:r w:rsidRPr="000B68F0">
              <w:t>2</w:t>
            </w:r>
          </w:p>
        </w:tc>
        <w:tc>
          <w:tcPr>
            <w:tcW w:w="1346" w:type="dxa"/>
            <w:shd w:val="clear" w:color="auto" w:fill="D9D9D9" w:themeFill="background1" w:themeFillShade="D9"/>
            <w:vAlign w:val="center"/>
          </w:tcPr>
          <w:p w14:paraId="4294AEC4" w14:textId="3A5ADC9C" w:rsidR="0039010A" w:rsidRPr="00D60699" w:rsidRDefault="0039010A" w:rsidP="00DB6102">
            <w:pPr>
              <w:spacing w:before="0"/>
              <w:jc w:val="center"/>
              <w:rPr>
                <w:lang w:eastAsia="ja-JP"/>
              </w:rPr>
            </w:pPr>
            <w:r w:rsidRPr="00305E3F">
              <w:t>5</w:t>
            </w:r>
          </w:p>
        </w:tc>
        <w:tc>
          <w:tcPr>
            <w:tcW w:w="1347" w:type="dxa"/>
            <w:shd w:val="clear" w:color="auto" w:fill="D9D9D9" w:themeFill="background1" w:themeFillShade="D9"/>
            <w:vAlign w:val="center"/>
          </w:tcPr>
          <w:p w14:paraId="5CF3EA0B" w14:textId="094328D4" w:rsidR="0039010A" w:rsidRPr="00D60699" w:rsidRDefault="0039010A" w:rsidP="00DB6102">
            <w:pPr>
              <w:spacing w:before="0"/>
              <w:jc w:val="center"/>
              <w:rPr>
                <w:lang w:eastAsia="ja-JP"/>
              </w:rPr>
            </w:pPr>
            <w:r w:rsidRPr="00305E3F">
              <w:t>6.2</w:t>
            </w:r>
          </w:p>
        </w:tc>
      </w:tr>
      <w:tr w:rsidR="00E966C8" w:rsidRPr="00D60699" w14:paraId="2703872C" w14:textId="77777777" w:rsidTr="006767BC">
        <w:trPr>
          <w:cantSplit/>
          <w:trHeight w:val="84"/>
        </w:trPr>
        <w:tc>
          <w:tcPr>
            <w:tcW w:w="3686" w:type="dxa"/>
            <w:vMerge/>
            <w:shd w:val="clear" w:color="auto" w:fill="D9D9D9" w:themeFill="background1" w:themeFillShade="D9"/>
          </w:tcPr>
          <w:p w14:paraId="3C84156C" w14:textId="77777777" w:rsidR="0039010A" w:rsidRPr="0038188C" w:rsidRDefault="0039010A" w:rsidP="00DB6102">
            <w:pPr>
              <w:spacing w:before="0"/>
            </w:pPr>
          </w:p>
        </w:tc>
        <w:tc>
          <w:tcPr>
            <w:tcW w:w="3969" w:type="dxa"/>
            <w:shd w:val="clear" w:color="auto" w:fill="D9D9D9" w:themeFill="background1" w:themeFillShade="D9"/>
            <w:vAlign w:val="center"/>
          </w:tcPr>
          <w:p w14:paraId="3236A49B" w14:textId="44D9EA80" w:rsidR="0039010A" w:rsidRPr="00A03B23" w:rsidRDefault="0039010A" w:rsidP="00DB6102">
            <w:pPr>
              <w:spacing w:before="0"/>
            </w:pPr>
            <w:r w:rsidRPr="000B68F0">
              <w:t>3</w:t>
            </w:r>
          </w:p>
        </w:tc>
        <w:tc>
          <w:tcPr>
            <w:tcW w:w="1346" w:type="dxa"/>
            <w:shd w:val="clear" w:color="auto" w:fill="D9D9D9" w:themeFill="background1" w:themeFillShade="D9"/>
            <w:vAlign w:val="center"/>
          </w:tcPr>
          <w:p w14:paraId="01B0C7C6" w14:textId="623ADAAA" w:rsidR="0039010A" w:rsidRPr="00D60699" w:rsidRDefault="0039010A" w:rsidP="00DB6102">
            <w:pPr>
              <w:spacing w:before="0"/>
              <w:jc w:val="center"/>
              <w:rPr>
                <w:lang w:eastAsia="ja-JP"/>
              </w:rPr>
            </w:pPr>
            <w:r w:rsidRPr="00305E3F">
              <w:t>35</w:t>
            </w:r>
          </w:p>
        </w:tc>
        <w:tc>
          <w:tcPr>
            <w:tcW w:w="1347" w:type="dxa"/>
            <w:shd w:val="clear" w:color="auto" w:fill="D9D9D9" w:themeFill="background1" w:themeFillShade="D9"/>
            <w:vAlign w:val="center"/>
          </w:tcPr>
          <w:p w14:paraId="6F68EAC5" w14:textId="708202E3" w:rsidR="0039010A" w:rsidRPr="00D60699" w:rsidRDefault="0039010A" w:rsidP="00DB6102">
            <w:pPr>
              <w:spacing w:before="0"/>
              <w:jc w:val="center"/>
              <w:rPr>
                <w:lang w:eastAsia="ja-JP"/>
              </w:rPr>
            </w:pPr>
            <w:r w:rsidRPr="00305E3F">
              <w:t>43.2</w:t>
            </w:r>
          </w:p>
        </w:tc>
      </w:tr>
      <w:tr w:rsidR="00E966C8" w:rsidRPr="00D60699" w14:paraId="23AA1281" w14:textId="77777777" w:rsidTr="006767BC">
        <w:trPr>
          <w:cantSplit/>
          <w:trHeight w:val="84"/>
        </w:trPr>
        <w:tc>
          <w:tcPr>
            <w:tcW w:w="3686" w:type="dxa"/>
            <w:vMerge/>
            <w:shd w:val="clear" w:color="auto" w:fill="D9D9D9" w:themeFill="background1" w:themeFillShade="D9"/>
          </w:tcPr>
          <w:p w14:paraId="4D656359" w14:textId="77777777" w:rsidR="0039010A" w:rsidRPr="0038188C" w:rsidRDefault="0039010A" w:rsidP="00DB6102">
            <w:pPr>
              <w:spacing w:before="0"/>
            </w:pPr>
          </w:p>
        </w:tc>
        <w:tc>
          <w:tcPr>
            <w:tcW w:w="3969" w:type="dxa"/>
            <w:shd w:val="clear" w:color="auto" w:fill="D9D9D9" w:themeFill="background1" w:themeFillShade="D9"/>
            <w:vAlign w:val="center"/>
          </w:tcPr>
          <w:p w14:paraId="45A1284C" w14:textId="77061A12" w:rsidR="0039010A" w:rsidRPr="00A03B23" w:rsidRDefault="0039010A" w:rsidP="00DB6102">
            <w:pPr>
              <w:spacing w:before="0"/>
            </w:pPr>
            <w:r w:rsidRPr="000B68F0">
              <w:t>4</w:t>
            </w:r>
          </w:p>
        </w:tc>
        <w:tc>
          <w:tcPr>
            <w:tcW w:w="1346" w:type="dxa"/>
            <w:shd w:val="clear" w:color="auto" w:fill="D9D9D9" w:themeFill="background1" w:themeFillShade="D9"/>
            <w:vAlign w:val="center"/>
          </w:tcPr>
          <w:p w14:paraId="7ADADEB8" w14:textId="64774E7F" w:rsidR="0039010A" w:rsidRPr="00D60699" w:rsidRDefault="0039010A" w:rsidP="00DB6102">
            <w:pPr>
              <w:spacing w:before="0"/>
              <w:jc w:val="center"/>
              <w:rPr>
                <w:lang w:eastAsia="ja-JP"/>
              </w:rPr>
            </w:pPr>
            <w:r w:rsidRPr="00305E3F">
              <w:t>21</w:t>
            </w:r>
          </w:p>
        </w:tc>
        <w:tc>
          <w:tcPr>
            <w:tcW w:w="1347" w:type="dxa"/>
            <w:shd w:val="clear" w:color="auto" w:fill="D9D9D9" w:themeFill="background1" w:themeFillShade="D9"/>
            <w:vAlign w:val="center"/>
          </w:tcPr>
          <w:p w14:paraId="073BFEC9" w14:textId="46B5AF4F" w:rsidR="0039010A" w:rsidRPr="00D60699" w:rsidRDefault="0039010A" w:rsidP="00DB6102">
            <w:pPr>
              <w:spacing w:before="0"/>
              <w:jc w:val="center"/>
              <w:rPr>
                <w:lang w:eastAsia="ja-JP"/>
              </w:rPr>
            </w:pPr>
            <w:r w:rsidRPr="00305E3F">
              <w:t>25.9</w:t>
            </w:r>
          </w:p>
        </w:tc>
      </w:tr>
      <w:tr w:rsidR="00E966C8" w:rsidRPr="00D60699" w14:paraId="112EFE11" w14:textId="77777777" w:rsidTr="006767BC">
        <w:trPr>
          <w:cantSplit/>
          <w:trHeight w:val="84"/>
        </w:trPr>
        <w:tc>
          <w:tcPr>
            <w:tcW w:w="3686" w:type="dxa"/>
            <w:vMerge/>
            <w:shd w:val="clear" w:color="auto" w:fill="D9D9D9" w:themeFill="background1" w:themeFillShade="D9"/>
          </w:tcPr>
          <w:p w14:paraId="4E949C27" w14:textId="77777777" w:rsidR="0039010A" w:rsidRPr="0038188C" w:rsidRDefault="0039010A" w:rsidP="00DB6102">
            <w:pPr>
              <w:spacing w:before="0"/>
            </w:pPr>
          </w:p>
        </w:tc>
        <w:tc>
          <w:tcPr>
            <w:tcW w:w="3969" w:type="dxa"/>
            <w:shd w:val="clear" w:color="auto" w:fill="D9D9D9" w:themeFill="background1" w:themeFillShade="D9"/>
            <w:vAlign w:val="center"/>
          </w:tcPr>
          <w:p w14:paraId="36377456" w14:textId="4023221F" w:rsidR="0039010A" w:rsidRPr="00A03B23" w:rsidRDefault="0039010A" w:rsidP="00DB6102">
            <w:pPr>
              <w:spacing w:before="0"/>
            </w:pPr>
            <w:r w:rsidRPr="000B68F0">
              <w:t>5 Strongly agree</w:t>
            </w:r>
          </w:p>
        </w:tc>
        <w:tc>
          <w:tcPr>
            <w:tcW w:w="1346" w:type="dxa"/>
            <w:shd w:val="clear" w:color="auto" w:fill="D9D9D9" w:themeFill="background1" w:themeFillShade="D9"/>
            <w:vAlign w:val="center"/>
          </w:tcPr>
          <w:p w14:paraId="55DF0535" w14:textId="5EE72482" w:rsidR="0039010A" w:rsidRPr="00D60699" w:rsidRDefault="0039010A" w:rsidP="00DB6102">
            <w:pPr>
              <w:spacing w:before="0"/>
              <w:jc w:val="center"/>
              <w:rPr>
                <w:lang w:eastAsia="ja-JP"/>
              </w:rPr>
            </w:pPr>
            <w:r w:rsidRPr="00305E3F">
              <w:t>19</w:t>
            </w:r>
          </w:p>
        </w:tc>
        <w:tc>
          <w:tcPr>
            <w:tcW w:w="1347" w:type="dxa"/>
            <w:shd w:val="clear" w:color="auto" w:fill="D9D9D9" w:themeFill="background1" w:themeFillShade="D9"/>
            <w:vAlign w:val="center"/>
          </w:tcPr>
          <w:p w14:paraId="532A19DC" w14:textId="43133274" w:rsidR="0039010A" w:rsidRPr="00D60699" w:rsidRDefault="0039010A" w:rsidP="00DB6102">
            <w:pPr>
              <w:spacing w:before="0"/>
              <w:jc w:val="center"/>
              <w:rPr>
                <w:lang w:eastAsia="ja-JP"/>
              </w:rPr>
            </w:pPr>
            <w:r w:rsidRPr="00305E3F">
              <w:t>23.5</w:t>
            </w:r>
          </w:p>
        </w:tc>
      </w:tr>
      <w:tr w:rsidR="00AE1AE4" w:rsidRPr="00D60699" w14:paraId="6316EAA0" w14:textId="77777777" w:rsidTr="006767BC">
        <w:trPr>
          <w:cantSplit/>
          <w:trHeight w:val="70"/>
        </w:trPr>
        <w:tc>
          <w:tcPr>
            <w:tcW w:w="3686" w:type="dxa"/>
            <w:vMerge w:val="restart"/>
            <w:vAlign w:val="center"/>
          </w:tcPr>
          <w:p w14:paraId="6834EE39" w14:textId="0773657F" w:rsidR="00AE1AE4" w:rsidRDefault="00893F23" w:rsidP="00DB6102">
            <w:pPr>
              <w:spacing w:before="0"/>
            </w:pPr>
            <w:r>
              <w:t xml:space="preserve">&lt;If SEM&gt; </w:t>
            </w:r>
            <w:r w:rsidR="00AE1AE4">
              <w:t>Which of the following types of leave, activities or other benefits/entitlements have you used while employed on a SEM arrangement?</w:t>
            </w:r>
          </w:p>
          <w:p w14:paraId="637F8D62" w14:textId="51A3DD3E" w:rsidR="00AE1AE4" w:rsidRPr="00540F65" w:rsidRDefault="00AE1AE4" w:rsidP="00DB6102">
            <w:pPr>
              <w:spacing w:before="0"/>
            </w:pPr>
            <w:r>
              <w:t>Please select all that apply</w:t>
            </w:r>
          </w:p>
        </w:tc>
        <w:tc>
          <w:tcPr>
            <w:tcW w:w="3969" w:type="dxa"/>
          </w:tcPr>
          <w:p w14:paraId="2F5FDE17" w14:textId="05986925" w:rsidR="00AE1AE4" w:rsidRPr="00A03B23" w:rsidRDefault="00AE1AE4" w:rsidP="00DB6102">
            <w:pPr>
              <w:spacing w:before="0"/>
            </w:pPr>
            <w:r w:rsidRPr="008827E0">
              <w:t>Annual leave</w:t>
            </w:r>
          </w:p>
        </w:tc>
        <w:tc>
          <w:tcPr>
            <w:tcW w:w="1346" w:type="dxa"/>
            <w:vAlign w:val="center"/>
          </w:tcPr>
          <w:p w14:paraId="0BD7EB01" w14:textId="73AFA10D" w:rsidR="00AE1AE4" w:rsidRPr="006370DB" w:rsidRDefault="00AE1AE4" w:rsidP="00DB6102">
            <w:pPr>
              <w:spacing w:before="0"/>
              <w:jc w:val="center"/>
            </w:pPr>
            <w:r w:rsidRPr="006370DB">
              <w:rPr>
                <w:color w:val="000000"/>
              </w:rPr>
              <w:t>70</w:t>
            </w:r>
          </w:p>
        </w:tc>
        <w:tc>
          <w:tcPr>
            <w:tcW w:w="1347" w:type="dxa"/>
            <w:vAlign w:val="center"/>
          </w:tcPr>
          <w:p w14:paraId="755F4640" w14:textId="01F743D6" w:rsidR="00AE1AE4" w:rsidRPr="006370DB" w:rsidRDefault="00AE1AE4" w:rsidP="00DB6102">
            <w:pPr>
              <w:spacing w:before="0"/>
              <w:jc w:val="center"/>
              <w:rPr>
                <w:lang w:eastAsia="ja-JP"/>
              </w:rPr>
            </w:pPr>
            <w:r w:rsidRPr="006370DB">
              <w:rPr>
                <w:color w:val="000000"/>
              </w:rPr>
              <w:t>88.6</w:t>
            </w:r>
          </w:p>
        </w:tc>
      </w:tr>
      <w:tr w:rsidR="00AE1AE4" w:rsidRPr="00D60699" w14:paraId="0F33FCDB" w14:textId="77777777" w:rsidTr="006767BC">
        <w:trPr>
          <w:cantSplit/>
          <w:trHeight w:val="70"/>
        </w:trPr>
        <w:tc>
          <w:tcPr>
            <w:tcW w:w="3686" w:type="dxa"/>
            <w:vMerge/>
            <w:vAlign w:val="center"/>
          </w:tcPr>
          <w:p w14:paraId="73DC4479" w14:textId="77777777" w:rsidR="00AE1AE4" w:rsidRPr="00540F65" w:rsidRDefault="00AE1AE4" w:rsidP="00DB6102">
            <w:pPr>
              <w:spacing w:before="0"/>
            </w:pPr>
          </w:p>
        </w:tc>
        <w:tc>
          <w:tcPr>
            <w:tcW w:w="3969" w:type="dxa"/>
          </w:tcPr>
          <w:p w14:paraId="643BBC75" w14:textId="43067693" w:rsidR="00AE1AE4" w:rsidRPr="00A03B23" w:rsidRDefault="00AE1AE4" w:rsidP="00DB6102">
            <w:pPr>
              <w:spacing w:before="0"/>
            </w:pPr>
            <w:r w:rsidRPr="008827E0">
              <w:t>Exam or study leave</w:t>
            </w:r>
          </w:p>
        </w:tc>
        <w:tc>
          <w:tcPr>
            <w:tcW w:w="1346" w:type="dxa"/>
            <w:vAlign w:val="center"/>
          </w:tcPr>
          <w:p w14:paraId="62B9C0EC" w14:textId="45B42430" w:rsidR="00AE1AE4" w:rsidRPr="006370DB" w:rsidRDefault="00AE1AE4" w:rsidP="00DB6102">
            <w:pPr>
              <w:spacing w:before="0"/>
              <w:jc w:val="center"/>
            </w:pPr>
            <w:r w:rsidRPr="006370DB">
              <w:rPr>
                <w:color w:val="000000"/>
              </w:rPr>
              <w:t>39</w:t>
            </w:r>
          </w:p>
        </w:tc>
        <w:tc>
          <w:tcPr>
            <w:tcW w:w="1347" w:type="dxa"/>
            <w:vAlign w:val="center"/>
          </w:tcPr>
          <w:p w14:paraId="0B2B1792" w14:textId="05F213E8" w:rsidR="00AE1AE4" w:rsidRPr="006370DB" w:rsidRDefault="00AE1AE4" w:rsidP="00DB6102">
            <w:pPr>
              <w:spacing w:before="0"/>
              <w:jc w:val="center"/>
              <w:rPr>
                <w:lang w:eastAsia="ja-JP"/>
              </w:rPr>
            </w:pPr>
            <w:r w:rsidRPr="006370DB">
              <w:rPr>
                <w:color w:val="000000"/>
              </w:rPr>
              <w:t>49.4</w:t>
            </w:r>
          </w:p>
        </w:tc>
      </w:tr>
      <w:tr w:rsidR="00AE1AE4" w:rsidRPr="00D60699" w14:paraId="3130D4C1" w14:textId="77777777" w:rsidTr="006767BC">
        <w:trPr>
          <w:cantSplit/>
          <w:trHeight w:val="70"/>
        </w:trPr>
        <w:tc>
          <w:tcPr>
            <w:tcW w:w="3686" w:type="dxa"/>
            <w:vMerge/>
            <w:vAlign w:val="center"/>
          </w:tcPr>
          <w:p w14:paraId="3B28278E" w14:textId="77777777" w:rsidR="00AE1AE4" w:rsidRPr="00540F65" w:rsidRDefault="00AE1AE4" w:rsidP="00DB6102">
            <w:pPr>
              <w:spacing w:before="0"/>
            </w:pPr>
          </w:p>
        </w:tc>
        <w:tc>
          <w:tcPr>
            <w:tcW w:w="3969" w:type="dxa"/>
          </w:tcPr>
          <w:p w14:paraId="0E8247A2" w14:textId="69FFBFD7" w:rsidR="00AE1AE4" w:rsidRPr="00A03B23" w:rsidRDefault="00AE1AE4" w:rsidP="00DB6102">
            <w:pPr>
              <w:spacing w:before="0"/>
            </w:pPr>
            <w:r w:rsidRPr="008827E0">
              <w:t>Long service leave</w:t>
            </w:r>
          </w:p>
        </w:tc>
        <w:tc>
          <w:tcPr>
            <w:tcW w:w="1346" w:type="dxa"/>
            <w:vAlign w:val="center"/>
          </w:tcPr>
          <w:p w14:paraId="3702CB8C" w14:textId="72163BD9" w:rsidR="00AE1AE4" w:rsidRPr="006370DB" w:rsidRDefault="00601C29" w:rsidP="00DB6102">
            <w:pPr>
              <w:spacing w:before="0"/>
              <w:jc w:val="center"/>
            </w:pPr>
            <w:r>
              <w:rPr>
                <w:color w:val="000000"/>
              </w:rPr>
              <w:t>&lt;4</w:t>
            </w:r>
          </w:p>
        </w:tc>
        <w:tc>
          <w:tcPr>
            <w:tcW w:w="1347" w:type="dxa"/>
            <w:vAlign w:val="center"/>
          </w:tcPr>
          <w:p w14:paraId="01478E75" w14:textId="3A289F55" w:rsidR="00AE1AE4" w:rsidRPr="006370DB" w:rsidRDefault="00601C29" w:rsidP="00DB6102">
            <w:pPr>
              <w:spacing w:before="0"/>
              <w:jc w:val="center"/>
              <w:rPr>
                <w:lang w:eastAsia="ja-JP"/>
              </w:rPr>
            </w:pPr>
            <w:r>
              <w:rPr>
                <w:color w:val="000000"/>
              </w:rPr>
              <w:t>-</w:t>
            </w:r>
          </w:p>
        </w:tc>
      </w:tr>
      <w:tr w:rsidR="00AE1AE4" w:rsidRPr="00D60699" w14:paraId="3DEBF8E7" w14:textId="77777777" w:rsidTr="006767BC">
        <w:trPr>
          <w:cantSplit/>
          <w:trHeight w:val="70"/>
        </w:trPr>
        <w:tc>
          <w:tcPr>
            <w:tcW w:w="3686" w:type="dxa"/>
            <w:vMerge/>
            <w:vAlign w:val="center"/>
          </w:tcPr>
          <w:p w14:paraId="2F43478F" w14:textId="77777777" w:rsidR="00AE1AE4" w:rsidRPr="00540F65" w:rsidRDefault="00AE1AE4" w:rsidP="00DB6102">
            <w:pPr>
              <w:spacing w:before="0"/>
            </w:pPr>
          </w:p>
        </w:tc>
        <w:tc>
          <w:tcPr>
            <w:tcW w:w="3969" w:type="dxa"/>
          </w:tcPr>
          <w:p w14:paraId="431D06BA" w14:textId="136F7E2A" w:rsidR="00AE1AE4" w:rsidRPr="00A03B23" w:rsidRDefault="00AE1AE4" w:rsidP="00DB6102">
            <w:pPr>
              <w:spacing w:before="0"/>
            </w:pPr>
            <w:r w:rsidRPr="008827E0">
              <w:t>Parental leave</w:t>
            </w:r>
          </w:p>
        </w:tc>
        <w:tc>
          <w:tcPr>
            <w:tcW w:w="1346" w:type="dxa"/>
            <w:vAlign w:val="center"/>
          </w:tcPr>
          <w:p w14:paraId="4B97D5E0" w14:textId="07A7DF6C" w:rsidR="00AE1AE4" w:rsidRPr="006370DB" w:rsidRDefault="00AE1AE4" w:rsidP="00DB6102">
            <w:pPr>
              <w:spacing w:before="0"/>
              <w:jc w:val="center"/>
            </w:pPr>
            <w:r w:rsidRPr="006370DB">
              <w:rPr>
                <w:color w:val="000000"/>
              </w:rPr>
              <w:t>5</w:t>
            </w:r>
          </w:p>
        </w:tc>
        <w:tc>
          <w:tcPr>
            <w:tcW w:w="1347" w:type="dxa"/>
            <w:vAlign w:val="center"/>
          </w:tcPr>
          <w:p w14:paraId="1AF4D715" w14:textId="150239FA" w:rsidR="00AE1AE4" w:rsidRPr="006370DB" w:rsidRDefault="00AE1AE4" w:rsidP="00DB6102">
            <w:pPr>
              <w:spacing w:before="0"/>
              <w:jc w:val="center"/>
              <w:rPr>
                <w:lang w:eastAsia="ja-JP"/>
              </w:rPr>
            </w:pPr>
            <w:r w:rsidRPr="006370DB">
              <w:rPr>
                <w:color w:val="000000"/>
              </w:rPr>
              <w:t>6.3</w:t>
            </w:r>
          </w:p>
        </w:tc>
      </w:tr>
      <w:tr w:rsidR="00AE1AE4" w:rsidRPr="00D60699" w14:paraId="0EA0AC4A" w14:textId="77777777" w:rsidTr="006767BC">
        <w:trPr>
          <w:cantSplit/>
          <w:trHeight w:val="70"/>
        </w:trPr>
        <w:tc>
          <w:tcPr>
            <w:tcW w:w="3686" w:type="dxa"/>
            <w:vMerge/>
            <w:vAlign w:val="center"/>
          </w:tcPr>
          <w:p w14:paraId="56FB8003" w14:textId="77777777" w:rsidR="00AE1AE4" w:rsidRPr="00540F65" w:rsidRDefault="00AE1AE4" w:rsidP="00DB6102">
            <w:pPr>
              <w:spacing w:before="0"/>
            </w:pPr>
          </w:p>
        </w:tc>
        <w:tc>
          <w:tcPr>
            <w:tcW w:w="3969" w:type="dxa"/>
          </w:tcPr>
          <w:p w14:paraId="096AD8C5" w14:textId="3747C9AE" w:rsidR="00AE1AE4" w:rsidRPr="00A03B23" w:rsidRDefault="00AE1AE4" w:rsidP="00DB6102">
            <w:pPr>
              <w:spacing w:before="0"/>
            </w:pPr>
            <w:r w:rsidRPr="008827E0">
              <w:t xml:space="preserve">Personal leave (includes sick leave and carer's leave) </w:t>
            </w:r>
          </w:p>
        </w:tc>
        <w:tc>
          <w:tcPr>
            <w:tcW w:w="1346" w:type="dxa"/>
            <w:vAlign w:val="center"/>
          </w:tcPr>
          <w:p w14:paraId="630AC3B3" w14:textId="11A90889" w:rsidR="00AE1AE4" w:rsidRPr="006370DB" w:rsidRDefault="00AE1AE4" w:rsidP="00DB6102">
            <w:pPr>
              <w:spacing w:before="0"/>
              <w:jc w:val="center"/>
            </w:pPr>
            <w:r w:rsidRPr="006370DB">
              <w:rPr>
                <w:color w:val="000000"/>
              </w:rPr>
              <w:t>56</w:t>
            </w:r>
          </w:p>
        </w:tc>
        <w:tc>
          <w:tcPr>
            <w:tcW w:w="1347" w:type="dxa"/>
            <w:vAlign w:val="center"/>
          </w:tcPr>
          <w:p w14:paraId="2F028478" w14:textId="1176DE83" w:rsidR="00AE1AE4" w:rsidRPr="006370DB" w:rsidRDefault="00AE1AE4" w:rsidP="00DB6102">
            <w:pPr>
              <w:spacing w:before="0"/>
              <w:jc w:val="center"/>
              <w:rPr>
                <w:lang w:eastAsia="ja-JP"/>
              </w:rPr>
            </w:pPr>
            <w:r w:rsidRPr="006370DB">
              <w:rPr>
                <w:color w:val="000000"/>
              </w:rPr>
              <w:t>70.9</w:t>
            </w:r>
          </w:p>
        </w:tc>
      </w:tr>
      <w:tr w:rsidR="00AE1AE4" w:rsidRPr="00D60699" w14:paraId="4FCFE1F5" w14:textId="77777777" w:rsidTr="006767BC">
        <w:trPr>
          <w:cantSplit/>
          <w:trHeight w:val="70"/>
        </w:trPr>
        <w:tc>
          <w:tcPr>
            <w:tcW w:w="3686" w:type="dxa"/>
            <w:vMerge/>
            <w:vAlign w:val="center"/>
          </w:tcPr>
          <w:p w14:paraId="11324A50" w14:textId="77777777" w:rsidR="00AE1AE4" w:rsidRPr="00540F65" w:rsidRDefault="00AE1AE4" w:rsidP="00DB6102">
            <w:pPr>
              <w:spacing w:before="0"/>
            </w:pPr>
          </w:p>
        </w:tc>
        <w:tc>
          <w:tcPr>
            <w:tcW w:w="3969" w:type="dxa"/>
          </w:tcPr>
          <w:p w14:paraId="5159A7D1" w14:textId="5810E96F" w:rsidR="00AE1AE4" w:rsidRPr="00A03B23" w:rsidRDefault="00AE1AE4" w:rsidP="00DB6102">
            <w:pPr>
              <w:spacing w:before="0"/>
            </w:pPr>
            <w:r w:rsidRPr="008827E0">
              <w:t>Professional development e.g. conferences</w:t>
            </w:r>
          </w:p>
        </w:tc>
        <w:tc>
          <w:tcPr>
            <w:tcW w:w="1346" w:type="dxa"/>
            <w:vAlign w:val="center"/>
          </w:tcPr>
          <w:p w14:paraId="7787E513" w14:textId="043C8890" w:rsidR="00AE1AE4" w:rsidRPr="006370DB" w:rsidRDefault="00AE1AE4" w:rsidP="00DB6102">
            <w:pPr>
              <w:spacing w:before="0"/>
              <w:jc w:val="center"/>
            </w:pPr>
            <w:r w:rsidRPr="006370DB">
              <w:rPr>
                <w:color w:val="000000"/>
              </w:rPr>
              <w:t>39</w:t>
            </w:r>
          </w:p>
        </w:tc>
        <w:tc>
          <w:tcPr>
            <w:tcW w:w="1347" w:type="dxa"/>
            <w:vAlign w:val="center"/>
          </w:tcPr>
          <w:p w14:paraId="336BF62D" w14:textId="184309A4" w:rsidR="00AE1AE4" w:rsidRPr="006370DB" w:rsidRDefault="00AE1AE4" w:rsidP="00DB6102">
            <w:pPr>
              <w:spacing w:before="0"/>
              <w:jc w:val="center"/>
              <w:rPr>
                <w:lang w:eastAsia="ja-JP"/>
              </w:rPr>
            </w:pPr>
            <w:r w:rsidRPr="006370DB">
              <w:rPr>
                <w:color w:val="000000"/>
              </w:rPr>
              <w:t>49.4</w:t>
            </w:r>
          </w:p>
        </w:tc>
      </w:tr>
      <w:tr w:rsidR="00AE1AE4" w:rsidRPr="00D60699" w14:paraId="322921E8" w14:textId="77777777" w:rsidTr="006767BC">
        <w:trPr>
          <w:cantSplit/>
          <w:trHeight w:val="70"/>
        </w:trPr>
        <w:tc>
          <w:tcPr>
            <w:tcW w:w="3686" w:type="dxa"/>
            <w:vMerge/>
            <w:vAlign w:val="center"/>
          </w:tcPr>
          <w:p w14:paraId="10B9F899" w14:textId="77777777" w:rsidR="00AE1AE4" w:rsidRPr="00540F65" w:rsidRDefault="00AE1AE4" w:rsidP="00DB6102">
            <w:pPr>
              <w:spacing w:before="0"/>
            </w:pPr>
          </w:p>
        </w:tc>
        <w:tc>
          <w:tcPr>
            <w:tcW w:w="3969" w:type="dxa"/>
          </w:tcPr>
          <w:p w14:paraId="4982B96F" w14:textId="1BD81D45" w:rsidR="00AE1AE4" w:rsidRPr="00A03B23" w:rsidRDefault="00AE1AE4" w:rsidP="00DB6102">
            <w:pPr>
              <w:spacing w:before="0"/>
            </w:pPr>
            <w:r w:rsidRPr="008827E0">
              <w:t>Please list any other activities, leave or other benefits/entitlements you have used while on the SEM arrangement.</w:t>
            </w:r>
          </w:p>
        </w:tc>
        <w:tc>
          <w:tcPr>
            <w:tcW w:w="1346" w:type="dxa"/>
            <w:vAlign w:val="center"/>
          </w:tcPr>
          <w:p w14:paraId="3710A57A" w14:textId="0BACCC50" w:rsidR="00AE1AE4" w:rsidRPr="006370DB" w:rsidRDefault="00AE1AE4" w:rsidP="00DB6102">
            <w:pPr>
              <w:spacing w:before="0"/>
              <w:jc w:val="center"/>
            </w:pPr>
            <w:r w:rsidRPr="006370DB">
              <w:rPr>
                <w:color w:val="000000"/>
              </w:rPr>
              <w:t>7</w:t>
            </w:r>
          </w:p>
        </w:tc>
        <w:tc>
          <w:tcPr>
            <w:tcW w:w="1347" w:type="dxa"/>
            <w:vAlign w:val="center"/>
          </w:tcPr>
          <w:p w14:paraId="14A8FE1C" w14:textId="5ED5A3B1" w:rsidR="00AE1AE4" w:rsidRPr="006370DB" w:rsidRDefault="00AE1AE4" w:rsidP="00DB6102">
            <w:pPr>
              <w:spacing w:before="0"/>
              <w:jc w:val="center"/>
              <w:rPr>
                <w:lang w:eastAsia="ja-JP"/>
              </w:rPr>
            </w:pPr>
            <w:r w:rsidRPr="006370DB">
              <w:rPr>
                <w:color w:val="000000"/>
              </w:rPr>
              <w:t>8.9</w:t>
            </w:r>
          </w:p>
        </w:tc>
      </w:tr>
      <w:tr w:rsidR="005F3668" w:rsidRPr="00D60699" w14:paraId="3EA261FD" w14:textId="77777777" w:rsidTr="006767BC">
        <w:trPr>
          <w:cantSplit/>
          <w:trHeight w:val="70"/>
        </w:trPr>
        <w:tc>
          <w:tcPr>
            <w:tcW w:w="3686" w:type="dxa"/>
            <w:vMerge w:val="restart"/>
            <w:shd w:val="clear" w:color="auto" w:fill="D9D9D9" w:themeFill="background1" w:themeFillShade="D9"/>
            <w:vAlign w:val="center"/>
          </w:tcPr>
          <w:p w14:paraId="04B6959D" w14:textId="7109620B" w:rsidR="00AE1AE4" w:rsidRPr="00540F65" w:rsidRDefault="00893F23" w:rsidP="00DB6102">
            <w:pPr>
              <w:spacing w:before="0"/>
            </w:pPr>
            <w:r>
              <w:t>&lt;If SEM</w:t>
            </w:r>
            <w:proofErr w:type="gramStart"/>
            <w:r>
              <w:t>&gt;</w:t>
            </w:r>
            <w:proofErr w:type="gramEnd"/>
            <w:r>
              <w:t xml:space="preserve"> </w:t>
            </w:r>
            <w:r w:rsidR="00AE1AE4" w:rsidRPr="0073085C">
              <w:t xml:space="preserve">Do you plan to complete the remainder of your training under a SEM arrangement? </w:t>
            </w:r>
          </w:p>
        </w:tc>
        <w:tc>
          <w:tcPr>
            <w:tcW w:w="3969" w:type="dxa"/>
            <w:shd w:val="clear" w:color="auto" w:fill="D9D9D9" w:themeFill="background1" w:themeFillShade="D9"/>
          </w:tcPr>
          <w:p w14:paraId="6B965178" w14:textId="1331CE98" w:rsidR="00AE1AE4" w:rsidRPr="00A03B23" w:rsidRDefault="00AE1AE4" w:rsidP="00DB6102">
            <w:pPr>
              <w:spacing w:before="0"/>
            </w:pPr>
            <w:r>
              <w:t>No</w:t>
            </w:r>
          </w:p>
        </w:tc>
        <w:tc>
          <w:tcPr>
            <w:tcW w:w="1346" w:type="dxa"/>
            <w:shd w:val="clear" w:color="auto" w:fill="D9D9D9" w:themeFill="background1" w:themeFillShade="D9"/>
            <w:vAlign w:val="center"/>
          </w:tcPr>
          <w:p w14:paraId="00C05398" w14:textId="101F892F" w:rsidR="00AE1AE4" w:rsidRPr="006370DB" w:rsidRDefault="00AE1AE4" w:rsidP="00DB6102">
            <w:pPr>
              <w:spacing w:before="0"/>
              <w:jc w:val="center"/>
            </w:pPr>
            <w:r w:rsidRPr="006370DB">
              <w:rPr>
                <w:color w:val="000000"/>
              </w:rPr>
              <w:t>14</w:t>
            </w:r>
          </w:p>
        </w:tc>
        <w:tc>
          <w:tcPr>
            <w:tcW w:w="1347" w:type="dxa"/>
            <w:shd w:val="clear" w:color="auto" w:fill="D9D9D9" w:themeFill="background1" w:themeFillShade="D9"/>
            <w:vAlign w:val="center"/>
          </w:tcPr>
          <w:p w14:paraId="6D53B061" w14:textId="44F5ADF5" w:rsidR="00AE1AE4" w:rsidRPr="006370DB" w:rsidRDefault="00AE1AE4" w:rsidP="00DB6102">
            <w:pPr>
              <w:spacing w:before="0"/>
              <w:jc w:val="center"/>
              <w:rPr>
                <w:lang w:eastAsia="ja-JP"/>
              </w:rPr>
            </w:pPr>
            <w:r w:rsidRPr="006370DB">
              <w:rPr>
                <w:color w:val="000000"/>
              </w:rPr>
              <w:t>17.5</w:t>
            </w:r>
          </w:p>
        </w:tc>
      </w:tr>
      <w:tr w:rsidR="005F3668" w:rsidRPr="00D60699" w14:paraId="7E52946E" w14:textId="77777777" w:rsidTr="006767BC">
        <w:trPr>
          <w:cantSplit/>
          <w:trHeight w:val="70"/>
        </w:trPr>
        <w:tc>
          <w:tcPr>
            <w:tcW w:w="3686" w:type="dxa"/>
            <w:vMerge/>
            <w:shd w:val="clear" w:color="auto" w:fill="D9D9D9" w:themeFill="background1" w:themeFillShade="D9"/>
            <w:vAlign w:val="center"/>
          </w:tcPr>
          <w:p w14:paraId="3B0CD361" w14:textId="77777777" w:rsidR="00AE1AE4" w:rsidRPr="00540F65" w:rsidRDefault="00AE1AE4" w:rsidP="00DB6102">
            <w:pPr>
              <w:spacing w:before="0"/>
            </w:pPr>
          </w:p>
        </w:tc>
        <w:tc>
          <w:tcPr>
            <w:tcW w:w="3969" w:type="dxa"/>
            <w:shd w:val="clear" w:color="auto" w:fill="D9D9D9" w:themeFill="background1" w:themeFillShade="D9"/>
          </w:tcPr>
          <w:p w14:paraId="76160DD3" w14:textId="32BD8CCB" w:rsidR="00AE1AE4" w:rsidRPr="00A03B23" w:rsidRDefault="00AE1AE4" w:rsidP="00DB6102">
            <w:pPr>
              <w:spacing w:before="0"/>
            </w:pPr>
            <w:r>
              <w:t>Yes</w:t>
            </w:r>
          </w:p>
        </w:tc>
        <w:tc>
          <w:tcPr>
            <w:tcW w:w="1346" w:type="dxa"/>
            <w:shd w:val="clear" w:color="auto" w:fill="D9D9D9" w:themeFill="background1" w:themeFillShade="D9"/>
            <w:vAlign w:val="center"/>
          </w:tcPr>
          <w:p w14:paraId="471D4379" w14:textId="0A6BE73D" w:rsidR="00AE1AE4" w:rsidRPr="006370DB" w:rsidRDefault="00AE1AE4" w:rsidP="00DB6102">
            <w:pPr>
              <w:spacing w:before="0"/>
              <w:jc w:val="center"/>
            </w:pPr>
            <w:r w:rsidRPr="006370DB">
              <w:rPr>
                <w:color w:val="000000"/>
              </w:rPr>
              <w:t>52</w:t>
            </w:r>
          </w:p>
        </w:tc>
        <w:tc>
          <w:tcPr>
            <w:tcW w:w="1347" w:type="dxa"/>
            <w:shd w:val="clear" w:color="auto" w:fill="D9D9D9" w:themeFill="background1" w:themeFillShade="D9"/>
            <w:vAlign w:val="center"/>
          </w:tcPr>
          <w:p w14:paraId="48B2617B" w14:textId="201F5A56" w:rsidR="00AE1AE4" w:rsidRPr="006370DB" w:rsidRDefault="00AE1AE4" w:rsidP="00DB6102">
            <w:pPr>
              <w:spacing w:before="0"/>
              <w:jc w:val="center"/>
              <w:rPr>
                <w:lang w:eastAsia="ja-JP"/>
              </w:rPr>
            </w:pPr>
            <w:r w:rsidRPr="006370DB">
              <w:rPr>
                <w:color w:val="000000"/>
              </w:rPr>
              <w:t>65.0</w:t>
            </w:r>
          </w:p>
        </w:tc>
      </w:tr>
      <w:tr w:rsidR="005F3668" w:rsidRPr="00D60699" w14:paraId="2C252087" w14:textId="77777777" w:rsidTr="006767BC">
        <w:trPr>
          <w:cantSplit/>
          <w:trHeight w:val="70"/>
        </w:trPr>
        <w:tc>
          <w:tcPr>
            <w:tcW w:w="3686" w:type="dxa"/>
            <w:vMerge/>
            <w:shd w:val="clear" w:color="auto" w:fill="D9D9D9" w:themeFill="background1" w:themeFillShade="D9"/>
            <w:vAlign w:val="center"/>
          </w:tcPr>
          <w:p w14:paraId="7BAE4CA4" w14:textId="77777777" w:rsidR="00AE1AE4" w:rsidRPr="00540F65" w:rsidRDefault="00AE1AE4" w:rsidP="00DB6102">
            <w:pPr>
              <w:spacing w:before="0"/>
            </w:pPr>
          </w:p>
        </w:tc>
        <w:tc>
          <w:tcPr>
            <w:tcW w:w="3969" w:type="dxa"/>
            <w:shd w:val="clear" w:color="auto" w:fill="D9D9D9" w:themeFill="background1" w:themeFillShade="D9"/>
          </w:tcPr>
          <w:p w14:paraId="68BF286F" w14:textId="01105E20" w:rsidR="00AE1AE4" w:rsidRPr="00A03B23" w:rsidRDefault="00AE1AE4" w:rsidP="00DB6102">
            <w:pPr>
              <w:spacing w:before="0"/>
            </w:pPr>
            <w:r>
              <w:t>Unsure</w:t>
            </w:r>
          </w:p>
        </w:tc>
        <w:tc>
          <w:tcPr>
            <w:tcW w:w="1346" w:type="dxa"/>
            <w:shd w:val="clear" w:color="auto" w:fill="D9D9D9" w:themeFill="background1" w:themeFillShade="D9"/>
            <w:vAlign w:val="center"/>
          </w:tcPr>
          <w:p w14:paraId="087F2A15" w14:textId="6266EBB2" w:rsidR="00AE1AE4" w:rsidRPr="006370DB" w:rsidRDefault="00AE1AE4" w:rsidP="00DB6102">
            <w:pPr>
              <w:spacing w:before="0"/>
              <w:jc w:val="center"/>
            </w:pPr>
            <w:r w:rsidRPr="006370DB">
              <w:rPr>
                <w:color w:val="000000"/>
              </w:rPr>
              <w:t>14</w:t>
            </w:r>
          </w:p>
        </w:tc>
        <w:tc>
          <w:tcPr>
            <w:tcW w:w="1347" w:type="dxa"/>
            <w:shd w:val="clear" w:color="auto" w:fill="D9D9D9" w:themeFill="background1" w:themeFillShade="D9"/>
            <w:vAlign w:val="center"/>
          </w:tcPr>
          <w:p w14:paraId="117E0F7E" w14:textId="6DD94FE9" w:rsidR="00AE1AE4" w:rsidRPr="006370DB" w:rsidRDefault="00AE1AE4" w:rsidP="00DB6102">
            <w:pPr>
              <w:spacing w:before="0"/>
              <w:jc w:val="center"/>
              <w:rPr>
                <w:lang w:eastAsia="ja-JP"/>
              </w:rPr>
            </w:pPr>
            <w:r w:rsidRPr="006370DB">
              <w:rPr>
                <w:color w:val="000000"/>
              </w:rPr>
              <w:t>17.5</w:t>
            </w:r>
          </w:p>
        </w:tc>
      </w:tr>
      <w:tr w:rsidR="006370DB" w:rsidRPr="00D60699" w14:paraId="0B495325" w14:textId="77777777" w:rsidTr="006767BC">
        <w:trPr>
          <w:cantSplit/>
          <w:trHeight w:val="70"/>
        </w:trPr>
        <w:tc>
          <w:tcPr>
            <w:tcW w:w="3686" w:type="dxa"/>
            <w:vMerge w:val="restart"/>
            <w:vAlign w:val="center"/>
          </w:tcPr>
          <w:p w14:paraId="7B68281B" w14:textId="100346F2" w:rsidR="006370DB" w:rsidRPr="00540F65" w:rsidRDefault="00893F23" w:rsidP="00DB6102">
            <w:pPr>
              <w:spacing w:before="0"/>
            </w:pPr>
            <w:r>
              <w:t xml:space="preserve">&lt;If SEM&gt; </w:t>
            </w:r>
            <w:r w:rsidR="006370DB" w:rsidRPr="0068158B">
              <w:t>Is SEM impacting your ability to meet College requirements?</w:t>
            </w:r>
          </w:p>
        </w:tc>
        <w:tc>
          <w:tcPr>
            <w:tcW w:w="3969" w:type="dxa"/>
          </w:tcPr>
          <w:p w14:paraId="65D7809A" w14:textId="6AFDC00B" w:rsidR="006370DB" w:rsidRDefault="006370DB" w:rsidP="00DB6102">
            <w:pPr>
              <w:spacing w:before="0"/>
            </w:pPr>
            <w:r w:rsidRPr="005A5C71">
              <w:t>No, I will be able to meet College requirements</w:t>
            </w:r>
          </w:p>
        </w:tc>
        <w:tc>
          <w:tcPr>
            <w:tcW w:w="1346" w:type="dxa"/>
            <w:vAlign w:val="center"/>
          </w:tcPr>
          <w:p w14:paraId="176D8A43" w14:textId="47824E56" w:rsidR="006370DB" w:rsidRPr="006370DB" w:rsidRDefault="006370DB" w:rsidP="00DB6102">
            <w:pPr>
              <w:spacing w:before="0"/>
              <w:jc w:val="center"/>
              <w:rPr>
                <w:color w:val="000000"/>
              </w:rPr>
            </w:pPr>
            <w:r w:rsidRPr="006370DB">
              <w:rPr>
                <w:color w:val="000000"/>
              </w:rPr>
              <w:t>69</w:t>
            </w:r>
          </w:p>
        </w:tc>
        <w:tc>
          <w:tcPr>
            <w:tcW w:w="1347" w:type="dxa"/>
            <w:vAlign w:val="center"/>
          </w:tcPr>
          <w:p w14:paraId="605DD88C" w14:textId="44DB801A" w:rsidR="006370DB" w:rsidRPr="006370DB" w:rsidRDefault="006370DB" w:rsidP="00DB6102">
            <w:pPr>
              <w:spacing w:before="0"/>
              <w:jc w:val="center"/>
              <w:rPr>
                <w:color w:val="000000"/>
              </w:rPr>
            </w:pPr>
            <w:r w:rsidRPr="006370DB">
              <w:rPr>
                <w:color w:val="000000"/>
              </w:rPr>
              <w:t>85.2</w:t>
            </w:r>
          </w:p>
        </w:tc>
      </w:tr>
      <w:tr w:rsidR="006370DB" w:rsidRPr="00D60699" w14:paraId="6F3AC0F6" w14:textId="77777777" w:rsidTr="006767BC">
        <w:trPr>
          <w:cantSplit/>
          <w:trHeight w:val="70"/>
        </w:trPr>
        <w:tc>
          <w:tcPr>
            <w:tcW w:w="3686" w:type="dxa"/>
            <w:vMerge/>
            <w:vAlign w:val="center"/>
          </w:tcPr>
          <w:p w14:paraId="0B8FE4AD" w14:textId="77777777" w:rsidR="006370DB" w:rsidRPr="00540F65" w:rsidRDefault="006370DB" w:rsidP="00DB6102">
            <w:pPr>
              <w:spacing w:before="0"/>
            </w:pPr>
          </w:p>
        </w:tc>
        <w:tc>
          <w:tcPr>
            <w:tcW w:w="3969" w:type="dxa"/>
          </w:tcPr>
          <w:p w14:paraId="2A448303" w14:textId="1C27248E" w:rsidR="006370DB" w:rsidRDefault="006370DB" w:rsidP="00DB6102">
            <w:pPr>
              <w:spacing w:before="0"/>
            </w:pPr>
            <w:r w:rsidRPr="005A5C71">
              <w:t>Yes, SEM has impacted by ability to meet College requirements</w:t>
            </w:r>
          </w:p>
        </w:tc>
        <w:tc>
          <w:tcPr>
            <w:tcW w:w="1346" w:type="dxa"/>
            <w:vAlign w:val="center"/>
          </w:tcPr>
          <w:p w14:paraId="2162CC7A" w14:textId="51FACBAD" w:rsidR="006370DB" w:rsidRPr="006370DB" w:rsidRDefault="006370DB" w:rsidP="00DB6102">
            <w:pPr>
              <w:spacing w:before="0"/>
              <w:jc w:val="center"/>
              <w:rPr>
                <w:color w:val="000000"/>
              </w:rPr>
            </w:pPr>
            <w:r w:rsidRPr="006370DB">
              <w:rPr>
                <w:color w:val="000000"/>
              </w:rPr>
              <w:t>4</w:t>
            </w:r>
          </w:p>
        </w:tc>
        <w:tc>
          <w:tcPr>
            <w:tcW w:w="1347" w:type="dxa"/>
            <w:vAlign w:val="center"/>
          </w:tcPr>
          <w:p w14:paraId="664B3B9C" w14:textId="33CE32FF" w:rsidR="006370DB" w:rsidRPr="006370DB" w:rsidRDefault="006370DB" w:rsidP="00DB6102">
            <w:pPr>
              <w:spacing w:before="0"/>
              <w:jc w:val="center"/>
              <w:rPr>
                <w:color w:val="000000"/>
              </w:rPr>
            </w:pPr>
            <w:r w:rsidRPr="006370DB">
              <w:rPr>
                <w:color w:val="000000"/>
              </w:rPr>
              <w:t>4.9</w:t>
            </w:r>
          </w:p>
        </w:tc>
      </w:tr>
      <w:tr w:rsidR="006370DB" w:rsidRPr="00D60699" w14:paraId="795CF941" w14:textId="77777777" w:rsidTr="006767BC">
        <w:trPr>
          <w:cantSplit/>
          <w:trHeight w:val="70"/>
        </w:trPr>
        <w:tc>
          <w:tcPr>
            <w:tcW w:w="3686" w:type="dxa"/>
            <w:vMerge/>
            <w:vAlign w:val="center"/>
          </w:tcPr>
          <w:p w14:paraId="6D853533" w14:textId="77777777" w:rsidR="006370DB" w:rsidRPr="00540F65" w:rsidRDefault="006370DB" w:rsidP="00DB6102">
            <w:pPr>
              <w:spacing w:before="0"/>
            </w:pPr>
          </w:p>
        </w:tc>
        <w:tc>
          <w:tcPr>
            <w:tcW w:w="3969" w:type="dxa"/>
          </w:tcPr>
          <w:p w14:paraId="2A56CDC1" w14:textId="2D27A26A" w:rsidR="006370DB" w:rsidRDefault="006370DB" w:rsidP="00DB6102">
            <w:pPr>
              <w:spacing w:before="0"/>
            </w:pPr>
            <w:r>
              <w:t>Unsure</w:t>
            </w:r>
          </w:p>
        </w:tc>
        <w:tc>
          <w:tcPr>
            <w:tcW w:w="1346" w:type="dxa"/>
            <w:vAlign w:val="center"/>
          </w:tcPr>
          <w:p w14:paraId="5F203210" w14:textId="376BDFF3" w:rsidR="006370DB" w:rsidRPr="006370DB" w:rsidRDefault="006370DB" w:rsidP="00DB6102">
            <w:pPr>
              <w:spacing w:before="0"/>
              <w:jc w:val="center"/>
              <w:rPr>
                <w:color w:val="000000"/>
              </w:rPr>
            </w:pPr>
            <w:r w:rsidRPr="006370DB">
              <w:rPr>
                <w:color w:val="000000"/>
              </w:rPr>
              <w:t>8</w:t>
            </w:r>
          </w:p>
        </w:tc>
        <w:tc>
          <w:tcPr>
            <w:tcW w:w="1347" w:type="dxa"/>
            <w:vAlign w:val="center"/>
          </w:tcPr>
          <w:p w14:paraId="712D7E8E" w14:textId="08873A68" w:rsidR="006370DB" w:rsidRPr="006370DB" w:rsidRDefault="006370DB" w:rsidP="00DB6102">
            <w:pPr>
              <w:spacing w:before="0"/>
              <w:jc w:val="center"/>
              <w:rPr>
                <w:color w:val="000000"/>
              </w:rPr>
            </w:pPr>
            <w:r w:rsidRPr="006370DB">
              <w:rPr>
                <w:color w:val="000000"/>
              </w:rPr>
              <w:t>9.9</w:t>
            </w:r>
          </w:p>
        </w:tc>
      </w:tr>
      <w:tr w:rsidR="000330A5" w:rsidRPr="00D60699" w14:paraId="4302F650" w14:textId="77777777" w:rsidTr="006767BC">
        <w:trPr>
          <w:cantSplit/>
          <w:trHeight w:val="70"/>
        </w:trPr>
        <w:tc>
          <w:tcPr>
            <w:tcW w:w="10348" w:type="dxa"/>
            <w:gridSpan w:val="4"/>
            <w:shd w:val="clear" w:color="auto" w:fill="D9D9D9" w:themeFill="background1" w:themeFillShade="D9"/>
            <w:vAlign w:val="center"/>
          </w:tcPr>
          <w:p w14:paraId="32D8D227" w14:textId="68C56AA2" w:rsidR="000330A5" w:rsidRPr="00D60699" w:rsidRDefault="00893F23" w:rsidP="00DB6102">
            <w:pPr>
              <w:spacing w:before="0"/>
              <w:rPr>
                <w:lang w:eastAsia="ja-JP"/>
              </w:rPr>
            </w:pPr>
            <w:r>
              <w:t xml:space="preserve">&lt;If SEM&gt; </w:t>
            </w:r>
            <w:r w:rsidR="000330A5" w:rsidRPr="00C43CDD">
              <w:t xml:space="preserve">To what </w:t>
            </w:r>
            <w:r w:rsidR="000330A5" w:rsidRPr="00893F23">
              <w:rPr>
                <w:shd w:val="clear" w:color="auto" w:fill="D9D9D9" w:themeFill="background1" w:themeFillShade="D9"/>
              </w:rPr>
              <w:t>extent do you agree with the following statements on the SEM arrangement?</w:t>
            </w:r>
          </w:p>
        </w:tc>
      </w:tr>
      <w:tr w:rsidR="00692B81" w:rsidRPr="00D60699" w14:paraId="660825F5" w14:textId="77777777" w:rsidTr="006767BC">
        <w:trPr>
          <w:cantSplit/>
          <w:trHeight w:val="141"/>
        </w:trPr>
        <w:tc>
          <w:tcPr>
            <w:tcW w:w="3686" w:type="dxa"/>
            <w:vMerge w:val="restart"/>
            <w:vAlign w:val="center"/>
          </w:tcPr>
          <w:p w14:paraId="6AA045F0" w14:textId="7C53A1F6" w:rsidR="00692B81" w:rsidRPr="00540F65" w:rsidRDefault="00692B81" w:rsidP="00DB6102">
            <w:pPr>
              <w:spacing w:before="0"/>
            </w:pPr>
            <w:r w:rsidRPr="003C5A41">
              <w:t>SEM provides me a diversity of training experiences</w:t>
            </w:r>
          </w:p>
        </w:tc>
        <w:tc>
          <w:tcPr>
            <w:tcW w:w="3969" w:type="dxa"/>
          </w:tcPr>
          <w:p w14:paraId="21A8088B" w14:textId="5C79EB72" w:rsidR="00692B81" w:rsidRPr="00A03B23" w:rsidRDefault="00692B81" w:rsidP="00DB6102">
            <w:pPr>
              <w:spacing w:before="0"/>
            </w:pPr>
            <w:r w:rsidRPr="003673D1">
              <w:t>Strongly disagree 1</w:t>
            </w:r>
          </w:p>
        </w:tc>
        <w:tc>
          <w:tcPr>
            <w:tcW w:w="1346" w:type="dxa"/>
            <w:vAlign w:val="center"/>
          </w:tcPr>
          <w:p w14:paraId="571AA2A3" w14:textId="4C4A6B7A" w:rsidR="00692B81" w:rsidRPr="00D60699" w:rsidRDefault="00692B81" w:rsidP="00DB6102">
            <w:pPr>
              <w:spacing w:before="0"/>
              <w:jc w:val="center"/>
              <w:rPr>
                <w:lang w:eastAsia="ja-JP"/>
              </w:rPr>
            </w:pPr>
            <w:r w:rsidRPr="003673D1">
              <w:t>1</w:t>
            </w:r>
          </w:p>
        </w:tc>
        <w:tc>
          <w:tcPr>
            <w:tcW w:w="1347" w:type="dxa"/>
            <w:vAlign w:val="center"/>
          </w:tcPr>
          <w:p w14:paraId="641DCB2B" w14:textId="6D93347B" w:rsidR="00692B81" w:rsidRPr="00D60699" w:rsidRDefault="00692B81" w:rsidP="00DB6102">
            <w:pPr>
              <w:spacing w:before="0"/>
              <w:jc w:val="center"/>
              <w:rPr>
                <w:lang w:eastAsia="ja-JP"/>
              </w:rPr>
            </w:pPr>
            <w:r w:rsidRPr="003673D1">
              <w:t>1.2</w:t>
            </w:r>
          </w:p>
        </w:tc>
      </w:tr>
      <w:tr w:rsidR="00692B81" w:rsidRPr="00D60699" w14:paraId="6452E129" w14:textId="77777777" w:rsidTr="006767BC">
        <w:trPr>
          <w:cantSplit/>
          <w:trHeight w:val="141"/>
        </w:trPr>
        <w:tc>
          <w:tcPr>
            <w:tcW w:w="3686" w:type="dxa"/>
            <w:vMerge/>
            <w:vAlign w:val="center"/>
          </w:tcPr>
          <w:p w14:paraId="0F5C7386" w14:textId="77777777" w:rsidR="00692B81" w:rsidRPr="003C5A41" w:rsidRDefault="00692B81" w:rsidP="00DB6102">
            <w:pPr>
              <w:spacing w:before="0"/>
            </w:pPr>
          </w:p>
        </w:tc>
        <w:tc>
          <w:tcPr>
            <w:tcW w:w="3969" w:type="dxa"/>
          </w:tcPr>
          <w:p w14:paraId="68C8A61E" w14:textId="3EB64C45" w:rsidR="00692B81" w:rsidRPr="00A03B23" w:rsidRDefault="00692B81" w:rsidP="00DB6102">
            <w:pPr>
              <w:spacing w:before="0"/>
            </w:pPr>
            <w:r w:rsidRPr="003673D1">
              <w:t>2</w:t>
            </w:r>
          </w:p>
        </w:tc>
        <w:tc>
          <w:tcPr>
            <w:tcW w:w="1346" w:type="dxa"/>
            <w:vAlign w:val="center"/>
          </w:tcPr>
          <w:p w14:paraId="6C6AE0FB" w14:textId="7298B9F2" w:rsidR="00692B81" w:rsidRPr="00D60699" w:rsidRDefault="00692B81" w:rsidP="00DB6102">
            <w:pPr>
              <w:spacing w:before="0"/>
              <w:jc w:val="center"/>
              <w:rPr>
                <w:lang w:eastAsia="ja-JP"/>
              </w:rPr>
            </w:pPr>
            <w:r w:rsidRPr="003673D1">
              <w:t>2</w:t>
            </w:r>
          </w:p>
        </w:tc>
        <w:tc>
          <w:tcPr>
            <w:tcW w:w="1347" w:type="dxa"/>
            <w:vAlign w:val="center"/>
          </w:tcPr>
          <w:p w14:paraId="47B0CA6F" w14:textId="43513F68" w:rsidR="00692B81" w:rsidRPr="00D60699" w:rsidRDefault="00692B81" w:rsidP="00DB6102">
            <w:pPr>
              <w:spacing w:before="0"/>
              <w:jc w:val="center"/>
              <w:rPr>
                <w:lang w:eastAsia="ja-JP"/>
              </w:rPr>
            </w:pPr>
            <w:r w:rsidRPr="003673D1">
              <w:t>2.4</w:t>
            </w:r>
          </w:p>
        </w:tc>
      </w:tr>
      <w:tr w:rsidR="00692B81" w:rsidRPr="00D60699" w14:paraId="13C0EE26" w14:textId="77777777" w:rsidTr="006767BC">
        <w:trPr>
          <w:cantSplit/>
          <w:trHeight w:val="141"/>
        </w:trPr>
        <w:tc>
          <w:tcPr>
            <w:tcW w:w="3686" w:type="dxa"/>
            <w:vMerge/>
            <w:vAlign w:val="center"/>
          </w:tcPr>
          <w:p w14:paraId="5A94BDC1" w14:textId="77777777" w:rsidR="00692B81" w:rsidRPr="003C5A41" w:rsidRDefault="00692B81" w:rsidP="00DB6102">
            <w:pPr>
              <w:spacing w:before="0"/>
            </w:pPr>
          </w:p>
        </w:tc>
        <w:tc>
          <w:tcPr>
            <w:tcW w:w="3969" w:type="dxa"/>
          </w:tcPr>
          <w:p w14:paraId="1740897B" w14:textId="0C9610C5" w:rsidR="00692B81" w:rsidRPr="00A03B23" w:rsidRDefault="00692B81" w:rsidP="00DB6102">
            <w:pPr>
              <w:spacing w:before="0"/>
            </w:pPr>
            <w:r w:rsidRPr="003673D1">
              <w:t>3</w:t>
            </w:r>
          </w:p>
        </w:tc>
        <w:tc>
          <w:tcPr>
            <w:tcW w:w="1346" w:type="dxa"/>
            <w:vAlign w:val="center"/>
          </w:tcPr>
          <w:p w14:paraId="4B315B06" w14:textId="740E18B3" w:rsidR="00692B81" w:rsidRPr="00D60699" w:rsidRDefault="00692B81" w:rsidP="00DB6102">
            <w:pPr>
              <w:spacing w:before="0"/>
              <w:jc w:val="center"/>
              <w:rPr>
                <w:lang w:eastAsia="ja-JP"/>
              </w:rPr>
            </w:pPr>
            <w:r w:rsidRPr="003673D1">
              <w:t>28</w:t>
            </w:r>
          </w:p>
        </w:tc>
        <w:tc>
          <w:tcPr>
            <w:tcW w:w="1347" w:type="dxa"/>
            <w:vAlign w:val="center"/>
          </w:tcPr>
          <w:p w14:paraId="32C03BBF" w14:textId="1EFA41D7" w:rsidR="00692B81" w:rsidRPr="00D60699" w:rsidRDefault="00692B81" w:rsidP="00DB6102">
            <w:pPr>
              <w:spacing w:before="0"/>
              <w:jc w:val="center"/>
              <w:rPr>
                <w:lang w:eastAsia="ja-JP"/>
              </w:rPr>
            </w:pPr>
            <w:r w:rsidRPr="003673D1">
              <w:t>34.1</w:t>
            </w:r>
          </w:p>
        </w:tc>
      </w:tr>
      <w:tr w:rsidR="00692B81" w:rsidRPr="00D60699" w14:paraId="3A78304F" w14:textId="77777777" w:rsidTr="006767BC">
        <w:trPr>
          <w:cantSplit/>
          <w:trHeight w:val="141"/>
        </w:trPr>
        <w:tc>
          <w:tcPr>
            <w:tcW w:w="3686" w:type="dxa"/>
            <w:vMerge/>
            <w:vAlign w:val="center"/>
          </w:tcPr>
          <w:p w14:paraId="6B7CE086" w14:textId="77777777" w:rsidR="00692B81" w:rsidRPr="003C5A41" w:rsidRDefault="00692B81" w:rsidP="00DB6102">
            <w:pPr>
              <w:spacing w:before="0"/>
            </w:pPr>
          </w:p>
        </w:tc>
        <w:tc>
          <w:tcPr>
            <w:tcW w:w="3969" w:type="dxa"/>
          </w:tcPr>
          <w:p w14:paraId="30BE61C7" w14:textId="4F3838BC" w:rsidR="00692B81" w:rsidRPr="00A03B23" w:rsidRDefault="00692B81" w:rsidP="00DB6102">
            <w:pPr>
              <w:spacing w:before="0"/>
            </w:pPr>
            <w:r w:rsidRPr="003673D1">
              <w:t>4</w:t>
            </w:r>
          </w:p>
        </w:tc>
        <w:tc>
          <w:tcPr>
            <w:tcW w:w="1346" w:type="dxa"/>
            <w:vAlign w:val="center"/>
          </w:tcPr>
          <w:p w14:paraId="2289ED0D" w14:textId="3AE55B11" w:rsidR="00692B81" w:rsidRPr="00D60699" w:rsidRDefault="00692B81" w:rsidP="00DB6102">
            <w:pPr>
              <w:spacing w:before="0"/>
              <w:jc w:val="center"/>
              <w:rPr>
                <w:lang w:eastAsia="ja-JP"/>
              </w:rPr>
            </w:pPr>
            <w:r w:rsidRPr="003673D1">
              <w:t>24</w:t>
            </w:r>
          </w:p>
        </w:tc>
        <w:tc>
          <w:tcPr>
            <w:tcW w:w="1347" w:type="dxa"/>
            <w:vAlign w:val="center"/>
          </w:tcPr>
          <w:p w14:paraId="7E23B232" w14:textId="01BC8C68" w:rsidR="00692B81" w:rsidRPr="00D60699" w:rsidRDefault="00692B81" w:rsidP="00DB6102">
            <w:pPr>
              <w:spacing w:before="0"/>
              <w:jc w:val="center"/>
              <w:rPr>
                <w:lang w:eastAsia="ja-JP"/>
              </w:rPr>
            </w:pPr>
            <w:r w:rsidRPr="003673D1">
              <w:t>29.3</w:t>
            </w:r>
          </w:p>
        </w:tc>
      </w:tr>
      <w:tr w:rsidR="00692B81" w:rsidRPr="00D60699" w14:paraId="0B1AE77C" w14:textId="77777777" w:rsidTr="006767BC">
        <w:trPr>
          <w:cantSplit/>
          <w:trHeight w:val="141"/>
        </w:trPr>
        <w:tc>
          <w:tcPr>
            <w:tcW w:w="3686" w:type="dxa"/>
            <w:vMerge/>
            <w:vAlign w:val="center"/>
          </w:tcPr>
          <w:p w14:paraId="2FE22230" w14:textId="77777777" w:rsidR="00692B81" w:rsidRPr="003C5A41" w:rsidRDefault="00692B81" w:rsidP="00DB6102">
            <w:pPr>
              <w:spacing w:before="0"/>
            </w:pPr>
          </w:p>
        </w:tc>
        <w:tc>
          <w:tcPr>
            <w:tcW w:w="3969" w:type="dxa"/>
          </w:tcPr>
          <w:p w14:paraId="11465CF6" w14:textId="2C4157D7" w:rsidR="00692B81" w:rsidRPr="00A03B23" w:rsidRDefault="00692B81" w:rsidP="00DB6102">
            <w:pPr>
              <w:spacing w:before="0"/>
            </w:pPr>
            <w:r w:rsidRPr="003673D1">
              <w:t>5 Strongly agree</w:t>
            </w:r>
          </w:p>
        </w:tc>
        <w:tc>
          <w:tcPr>
            <w:tcW w:w="1346" w:type="dxa"/>
            <w:vAlign w:val="center"/>
          </w:tcPr>
          <w:p w14:paraId="675317CF" w14:textId="61D391F8" w:rsidR="00692B81" w:rsidRPr="00D60699" w:rsidRDefault="00692B81" w:rsidP="00DB6102">
            <w:pPr>
              <w:spacing w:before="0"/>
              <w:jc w:val="center"/>
              <w:rPr>
                <w:lang w:eastAsia="ja-JP"/>
              </w:rPr>
            </w:pPr>
            <w:r w:rsidRPr="003673D1">
              <w:t>27</w:t>
            </w:r>
          </w:p>
        </w:tc>
        <w:tc>
          <w:tcPr>
            <w:tcW w:w="1347" w:type="dxa"/>
            <w:vAlign w:val="center"/>
          </w:tcPr>
          <w:p w14:paraId="015092C3" w14:textId="39632735" w:rsidR="00692B81" w:rsidRPr="00D60699" w:rsidRDefault="00692B81" w:rsidP="00DB6102">
            <w:pPr>
              <w:spacing w:before="0"/>
              <w:jc w:val="center"/>
              <w:rPr>
                <w:lang w:eastAsia="ja-JP"/>
              </w:rPr>
            </w:pPr>
            <w:r w:rsidRPr="003673D1">
              <w:t>32.9</w:t>
            </w:r>
          </w:p>
        </w:tc>
      </w:tr>
      <w:tr w:rsidR="005F3668" w:rsidRPr="00D60699" w14:paraId="4D2F5182" w14:textId="77777777" w:rsidTr="006767BC">
        <w:trPr>
          <w:cantSplit/>
          <w:trHeight w:val="141"/>
        </w:trPr>
        <w:tc>
          <w:tcPr>
            <w:tcW w:w="3686" w:type="dxa"/>
            <w:vMerge w:val="restart"/>
            <w:shd w:val="clear" w:color="auto" w:fill="D9D9D9" w:themeFill="background1" w:themeFillShade="D9"/>
            <w:vAlign w:val="center"/>
          </w:tcPr>
          <w:p w14:paraId="174A3710" w14:textId="2F794225" w:rsidR="00692B81" w:rsidRPr="00540F65" w:rsidRDefault="00692B81" w:rsidP="00DB6102">
            <w:pPr>
              <w:spacing w:before="0"/>
            </w:pPr>
            <w:r w:rsidRPr="003C5A41">
              <w:t>SEM has increased my exposure to regional/rural healthcare</w:t>
            </w:r>
          </w:p>
        </w:tc>
        <w:tc>
          <w:tcPr>
            <w:tcW w:w="3969" w:type="dxa"/>
            <w:shd w:val="clear" w:color="auto" w:fill="D9D9D9" w:themeFill="background1" w:themeFillShade="D9"/>
          </w:tcPr>
          <w:p w14:paraId="152F2633" w14:textId="1B3F183F" w:rsidR="00692B81" w:rsidRPr="00A03B23" w:rsidRDefault="00692B81" w:rsidP="00DB6102">
            <w:pPr>
              <w:spacing w:before="0"/>
            </w:pPr>
            <w:r w:rsidRPr="003673D1">
              <w:t>Strongly disagree 1</w:t>
            </w:r>
          </w:p>
        </w:tc>
        <w:tc>
          <w:tcPr>
            <w:tcW w:w="1346" w:type="dxa"/>
            <w:shd w:val="clear" w:color="auto" w:fill="D9D9D9" w:themeFill="background1" w:themeFillShade="D9"/>
            <w:vAlign w:val="center"/>
          </w:tcPr>
          <w:p w14:paraId="698F3694" w14:textId="5E91E354" w:rsidR="00692B81" w:rsidRPr="00D60699" w:rsidRDefault="00692B81" w:rsidP="00DB6102">
            <w:pPr>
              <w:spacing w:before="0"/>
              <w:jc w:val="center"/>
              <w:rPr>
                <w:lang w:eastAsia="ja-JP"/>
              </w:rPr>
            </w:pPr>
            <w:r w:rsidRPr="003673D1">
              <w:t>4</w:t>
            </w:r>
          </w:p>
        </w:tc>
        <w:tc>
          <w:tcPr>
            <w:tcW w:w="1347" w:type="dxa"/>
            <w:shd w:val="clear" w:color="auto" w:fill="D9D9D9" w:themeFill="background1" w:themeFillShade="D9"/>
            <w:vAlign w:val="center"/>
          </w:tcPr>
          <w:p w14:paraId="42B8F8D8" w14:textId="2BE3E34A" w:rsidR="00692B81" w:rsidRPr="00D60699" w:rsidRDefault="00692B81" w:rsidP="00DB6102">
            <w:pPr>
              <w:spacing w:before="0"/>
              <w:jc w:val="center"/>
              <w:rPr>
                <w:lang w:eastAsia="ja-JP"/>
              </w:rPr>
            </w:pPr>
            <w:r w:rsidRPr="003673D1">
              <w:t>4.9</w:t>
            </w:r>
          </w:p>
        </w:tc>
      </w:tr>
      <w:tr w:rsidR="005F3668" w:rsidRPr="00D60699" w14:paraId="32813C6D" w14:textId="77777777" w:rsidTr="006767BC">
        <w:trPr>
          <w:cantSplit/>
          <w:trHeight w:val="141"/>
        </w:trPr>
        <w:tc>
          <w:tcPr>
            <w:tcW w:w="3686" w:type="dxa"/>
            <w:vMerge/>
            <w:shd w:val="clear" w:color="auto" w:fill="D9D9D9" w:themeFill="background1" w:themeFillShade="D9"/>
            <w:vAlign w:val="center"/>
          </w:tcPr>
          <w:p w14:paraId="635E9269" w14:textId="77777777" w:rsidR="00692B81" w:rsidRPr="003C5A41" w:rsidRDefault="00692B81" w:rsidP="00DB6102">
            <w:pPr>
              <w:spacing w:before="0"/>
            </w:pPr>
          </w:p>
        </w:tc>
        <w:tc>
          <w:tcPr>
            <w:tcW w:w="3969" w:type="dxa"/>
            <w:shd w:val="clear" w:color="auto" w:fill="D9D9D9" w:themeFill="background1" w:themeFillShade="D9"/>
          </w:tcPr>
          <w:p w14:paraId="3E23BDE1" w14:textId="1002B2BA" w:rsidR="00692B81" w:rsidRPr="00A03B23" w:rsidRDefault="00692B81" w:rsidP="00DB6102">
            <w:pPr>
              <w:spacing w:before="0"/>
            </w:pPr>
            <w:r w:rsidRPr="003673D1">
              <w:t>2</w:t>
            </w:r>
          </w:p>
        </w:tc>
        <w:tc>
          <w:tcPr>
            <w:tcW w:w="1346" w:type="dxa"/>
            <w:shd w:val="clear" w:color="auto" w:fill="D9D9D9" w:themeFill="background1" w:themeFillShade="D9"/>
            <w:vAlign w:val="center"/>
          </w:tcPr>
          <w:p w14:paraId="0BD9945C" w14:textId="528F5446" w:rsidR="00692B81" w:rsidRPr="00D60699" w:rsidRDefault="00692B81" w:rsidP="00DB6102">
            <w:pPr>
              <w:spacing w:before="0"/>
              <w:jc w:val="center"/>
              <w:rPr>
                <w:lang w:eastAsia="ja-JP"/>
              </w:rPr>
            </w:pPr>
            <w:r w:rsidRPr="003673D1">
              <w:t>3</w:t>
            </w:r>
          </w:p>
        </w:tc>
        <w:tc>
          <w:tcPr>
            <w:tcW w:w="1347" w:type="dxa"/>
            <w:shd w:val="clear" w:color="auto" w:fill="D9D9D9" w:themeFill="background1" w:themeFillShade="D9"/>
            <w:vAlign w:val="center"/>
          </w:tcPr>
          <w:p w14:paraId="15AD401C" w14:textId="60935FDA" w:rsidR="00692B81" w:rsidRPr="00D60699" w:rsidRDefault="00692B81" w:rsidP="00DB6102">
            <w:pPr>
              <w:spacing w:before="0"/>
              <w:jc w:val="center"/>
              <w:rPr>
                <w:lang w:eastAsia="ja-JP"/>
              </w:rPr>
            </w:pPr>
            <w:r w:rsidRPr="003673D1">
              <w:t>3.7</w:t>
            </w:r>
          </w:p>
        </w:tc>
      </w:tr>
      <w:tr w:rsidR="005F3668" w:rsidRPr="00D60699" w14:paraId="2CD52B52" w14:textId="77777777" w:rsidTr="006767BC">
        <w:trPr>
          <w:cantSplit/>
          <w:trHeight w:val="141"/>
        </w:trPr>
        <w:tc>
          <w:tcPr>
            <w:tcW w:w="3686" w:type="dxa"/>
            <w:vMerge/>
            <w:shd w:val="clear" w:color="auto" w:fill="D9D9D9" w:themeFill="background1" w:themeFillShade="D9"/>
            <w:vAlign w:val="center"/>
          </w:tcPr>
          <w:p w14:paraId="22F7FBAA" w14:textId="77777777" w:rsidR="00692B81" w:rsidRPr="003C5A41" w:rsidRDefault="00692B81" w:rsidP="00DB6102">
            <w:pPr>
              <w:spacing w:before="0"/>
            </w:pPr>
          </w:p>
        </w:tc>
        <w:tc>
          <w:tcPr>
            <w:tcW w:w="3969" w:type="dxa"/>
            <w:shd w:val="clear" w:color="auto" w:fill="D9D9D9" w:themeFill="background1" w:themeFillShade="D9"/>
          </w:tcPr>
          <w:p w14:paraId="1E7E68F9" w14:textId="39959167" w:rsidR="00692B81" w:rsidRPr="00A03B23" w:rsidRDefault="00692B81" w:rsidP="00DB6102">
            <w:pPr>
              <w:spacing w:before="0"/>
            </w:pPr>
            <w:r w:rsidRPr="003673D1">
              <w:t>3</w:t>
            </w:r>
          </w:p>
        </w:tc>
        <w:tc>
          <w:tcPr>
            <w:tcW w:w="1346" w:type="dxa"/>
            <w:shd w:val="clear" w:color="auto" w:fill="D9D9D9" w:themeFill="background1" w:themeFillShade="D9"/>
            <w:vAlign w:val="center"/>
          </w:tcPr>
          <w:p w14:paraId="31726511" w14:textId="39F7EBB1" w:rsidR="00692B81" w:rsidRPr="00D60699" w:rsidRDefault="00692B81" w:rsidP="00DB6102">
            <w:pPr>
              <w:spacing w:before="0"/>
              <w:jc w:val="center"/>
              <w:rPr>
                <w:lang w:eastAsia="ja-JP"/>
              </w:rPr>
            </w:pPr>
            <w:r w:rsidRPr="003673D1">
              <w:t>35</w:t>
            </w:r>
          </w:p>
        </w:tc>
        <w:tc>
          <w:tcPr>
            <w:tcW w:w="1347" w:type="dxa"/>
            <w:shd w:val="clear" w:color="auto" w:fill="D9D9D9" w:themeFill="background1" w:themeFillShade="D9"/>
            <w:vAlign w:val="center"/>
          </w:tcPr>
          <w:p w14:paraId="48A99565" w14:textId="10D12376" w:rsidR="00692B81" w:rsidRPr="00D60699" w:rsidRDefault="00692B81" w:rsidP="00DB6102">
            <w:pPr>
              <w:spacing w:before="0"/>
              <w:jc w:val="center"/>
              <w:rPr>
                <w:lang w:eastAsia="ja-JP"/>
              </w:rPr>
            </w:pPr>
            <w:r w:rsidRPr="003673D1">
              <w:t>43.2</w:t>
            </w:r>
          </w:p>
        </w:tc>
      </w:tr>
      <w:tr w:rsidR="005F3668" w:rsidRPr="00D60699" w14:paraId="044842B3" w14:textId="77777777" w:rsidTr="006767BC">
        <w:trPr>
          <w:cantSplit/>
          <w:trHeight w:val="141"/>
        </w:trPr>
        <w:tc>
          <w:tcPr>
            <w:tcW w:w="3686" w:type="dxa"/>
            <w:vMerge/>
            <w:shd w:val="clear" w:color="auto" w:fill="D9D9D9" w:themeFill="background1" w:themeFillShade="D9"/>
            <w:vAlign w:val="center"/>
          </w:tcPr>
          <w:p w14:paraId="08EBA449" w14:textId="77777777" w:rsidR="00692B81" w:rsidRPr="003C5A41" w:rsidRDefault="00692B81" w:rsidP="00DB6102">
            <w:pPr>
              <w:spacing w:before="0"/>
            </w:pPr>
          </w:p>
        </w:tc>
        <w:tc>
          <w:tcPr>
            <w:tcW w:w="3969" w:type="dxa"/>
            <w:shd w:val="clear" w:color="auto" w:fill="D9D9D9" w:themeFill="background1" w:themeFillShade="D9"/>
          </w:tcPr>
          <w:p w14:paraId="530A4089" w14:textId="32C94E1D" w:rsidR="00692B81" w:rsidRPr="00A03B23" w:rsidRDefault="00692B81" w:rsidP="00DB6102">
            <w:pPr>
              <w:spacing w:before="0"/>
            </w:pPr>
            <w:r w:rsidRPr="003673D1">
              <w:t>4</w:t>
            </w:r>
          </w:p>
        </w:tc>
        <w:tc>
          <w:tcPr>
            <w:tcW w:w="1346" w:type="dxa"/>
            <w:shd w:val="clear" w:color="auto" w:fill="D9D9D9" w:themeFill="background1" w:themeFillShade="D9"/>
            <w:vAlign w:val="center"/>
          </w:tcPr>
          <w:p w14:paraId="784E68DF" w14:textId="6FC66E4C" w:rsidR="00692B81" w:rsidRPr="00D60699" w:rsidRDefault="00692B81" w:rsidP="00DB6102">
            <w:pPr>
              <w:spacing w:before="0"/>
              <w:jc w:val="center"/>
              <w:rPr>
                <w:lang w:eastAsia="ja-JP"/>
              </w:rPr>
            </w:pPr>
            <w:r w:rsidRPr="003673D1">
              <w:t>15</w:t>
            </w:r>
          </w:p>
        </w:tc>
        <w:tc>
          <w:tcPr>
            <w:tcW w:w="1347" w:type="dxa"/>
            <w:shd w:val="clear" w:color="auto" w:fill="D9D9D9" w:themeFill="background1" w:themeFillShade="D9"/>
            <w:vAlign w:val="center"/>
          </w:tcPr>
          <w:p w14:paraId="71CDEE9F" w14:textId="424A239C" w:rsidR="00692B81" w:rsidRPr="00D60699" w:rsidRDefault="00692B81" w:rsidP="00DB6102">
            <w:pPr>
              <w:spacing w:before="0"/>
              <w:jc w:val="center"/>
              <w:rPr>
                <w:lang w:eastAsia="ja-JP"/>
              </w:rPr>
            </w:pPr>
            <w:r w:rsidRPr="003673D1">
              <w:t>18.5</w:t>
            </w:r>
          </w:p>
        </w:tc>
      </w:tr>
      <w:tr w:rsidR="005F3668" w:rsidRPr="00D60699" w14:paraId="05FE277D" w14:textId="77777777" w:rsidTr="006767BC">
        <w:trPr>
          <w:cantSplit/>
          <w:trHeight w:val="141"/>
        </w:trPr>
        <w:tc>
          <w:tcPr>
            <w:tcW w:w="3686" w:type="dxa"/>
            <w:vMerge/>
            <w:shd w:val="clear" w:color="auto" w:fill="D9D9D9" w:themeFill="background1" w:themeFillShade="D9"/>
            <w:vAlign w:val="center"/>
          </w:tcPr>
          <w:p w14:paraId="63338718" w14:textId="77777777" w:rsidR="00692B81" w:rsidRPr="003C5A41" w:rsidRDefault="00692B81" w:rsidP="00DB6102">
            <w:pPr>
              <w:spacing w:before="0"/>
            </w:pPr>
          </w:p>
        </w:tc>
        <w:tc>
          <w:tcPr>
            <w:tcW w:w="3969" w:type="dxa"/>
            <w:shd w:val="clear" w:color="auto" w:fill="D9D9D9" w:themeFill="background1" w:themeFillShade="D9"/>
          </w:tcPr>
          <w:p w14:paraId="4AD29B27" w14:textId="634C8E72" w:rsidR="00692B81" w:rsidRPr="00A03B23" w:rsidRDefault="00692B81" w:rsidP="00DB6102">
            <w:pPr>
              <w:spacing w:before="0"/>
            </w:pPr>
            <w:r w:rsidRPr="003673D1">
              <w:t>5 Strongly agree</w:t>
            </w:r>
          </w:p>
        </w:tc>
        <w:tc>
          <w:tcPr>
            <w:tcW w:w="1346" w:type="dxa"/>
            <w:shd w:val="clear" w:color="auto" w:fill="D9D9D9" w:themeFill="background1" w:themeFillShade="D9"/>
            <w:vAlign w:val="center"/>
          </w:tcPr>
          <w:p w14:paraId="09FF255E" w14:textId="0B019EA8" w:rsidR="00692B81" w:rsidRPr="00D60699" w:rsidRDefault="00692B81" w:rsidP="00DB6102">
            <w:pPr>
              <w:spacing w:before="0"/>
              <w:jc w:val="center"/>
              <w:rPr>
                <w:lang w:eastAsia="ja-JP"/>
              </w:rPr>
            </w:pPr>
            <w:r w:rsidRPr="003673D1">
              <w:t>24</w:t>
            </w:r>
          </w:p>
        </w:tc>
        <w:tc>
          <w:tcPr>
            <w:tcW w:w="1347" w:type="dxa"/>
            <w:shd w:val="clear" w:color="auto" w:fill="D9D9D9" w:themeFill="background1" w:themeFillShade="D9"/>
            <w:vAlign w:val="center"/>
          </w:tcPr>
          <w:p w14:paraId="1B2217F7" w14:textId="3144E4ED" w:rsidR="00692B81" w:rsidRPr="00D60699" w:rsidRDefault="00692B81" w:rsidP="00DB6102">
            <w:pPr>
              <w:spacing w:before="0"/>
              <w:jc w:val="center"/>
              <w:rPr>
                <w:lang w:eastAsia="ja-JP"/>
              </w:rPr>
            </w:pPr>
            <w:r w:rsidRPr="003673D1">
              <w:t>29.6</w:t>
            </w:r>
          </w:p>
        </w:tc>
      </w:tr>
      <w:tr w:rsidR="00692B81" w:rsidRPr="00D60699" w14:paraId="79493ADA" w14:textId="77777777" w:rsidTr="005923D8">
        <w:trPr>
          <w:cantSplit/>
          <w:trHeight w:val="258"/>
        </w:trPr>
        <w:tc>
          <w:tcPr>
            <w:tcW w:w="3686" w:type="dxa"/>
            <w:vMerge w:val="restart"/>
            <w:vAlign w:val="center"/>
          </w:tcPr>
          <w:p w14:paraId="3C3980A5" w14:textId="59EB4EF2" w:rsidR="00692B81" w:rsidRPr="00540F65" w:rsidRDefault="00692B81" w:rsidP="00DB6102">
            <w:pPr>
              <w:spacing w:before="0"/>
            </w:pPr>
            <w:r w:rsidRPr="003C5A41">
              <w:t>SEM has provided opportunities for exposure to different patient types, conditions, and cultural groups</w:t>
            </w:r>
          </w:p>
        </w:tc>
        <w:tc>
          <w:tcPr>
            <w:tcW w:w="3969" w:type="dxa"/>
          </w:tcPr>
          <w:p w14:paraId="05091270" w14:textId="512462D8" w:rsidR="00692B81" w:rsidRPr="00A03B23" w:rsidRDefault="00692B81" w:rsidP="00DB6102">
            <w:pPr>
              <w:spacing w:before="0"/>
            </w:pPr>
            <w:r w:rsidRPr="003673D1">
              <w:t>Strongly disagree 1</w:t>
            </w:r>
          </w:p>
        </w:tc>
        <w:tc>
          <w:tcPr>
            <w:tcW w:w="1346" w:type="dxa"/>
            <w:vAlign w:val="center"/>
          </w:tcPr>
          <w:p w14:paraId="49DEDBC6" w14:textId="7BF0D29B" w:rsidR="00692B81" w:rsidRPr="00D60699" w:rsidRDefault="00692B81" w:rsidP="00DB6102">
            <w:pPr>
              <w:spacing w:before="0"/>
              <w:jc w:val="center"/>
              <w:rPr>
                <w:lang w:eastAsia="ja-JP"/>
              </w:rPr>
            </w:pPr>
            <w:r w:rsidRPr="003673D1">
              <w:t>3</w:t>
            </w:r>
          </w:p>
        </w:tc>
        <w:tc>
          <w:tcPr>
            <w:tcW w:w="1347" w:type="dxa"/>
            <w:vAlign w:val="center"/>
          </w:tcPr>
          <w:p w14:paraId="66D44ADF" w14:textId="3B0F15FD" w:rsidR="00692B81" w:rsidRPr="00D60699" w:rsidRDefault="00692B81" w:rsidP="00DB6102">
            <w:pPr>
              <w:spacing w:before="0"/>
              <w:jc w:val="center"/>
              <w:rPr>
                <w:lang w:eastAsia="ja-JP"/>
              </w:rPr>
            </w:pPr>
            <w:r w:rsidRPr="003673D1">
              <w:t>3.7</w:t>
            </w:r>
          </w:p>
        </w:tc>
      </w:tr>
      <w:tr w:rsidR="00692B81" w:rsidRPr="00D60699" w14:paraId="799C3A6A" w14:textId="77777777" w:rsidTr="006767BC">
        <w:trPr>
          <w:cantSplit/>
          <w:trHeight w:val="258"/>
        </w:trPr>
        <w:tc>
          <w:tcPr>
            <w:tcW w:w="3686" w:type="dxa"/>
            <w:vMerge/>
            <w:vAlign w:val="center"/>
          </w:tcPr>
          <w:p w14:paraId="67827D27" w14:textId="77777777" w:rsidR="00692B81" w:rsidRPr="003C5A41" w:rsidRDefault="00692B81" w:rsidP="00DB6102">
            <w:pPr>
              <w:spacing w:before="0"/>
            </w:pPr>
          </w:p>
        </w:tc>
        <w:tc>
          <w:tcPr>
            <w:tcW w:w="3969" w:type="dxa"/>
          </w:tcPr>
          <w:p w14:paraId="14083589" w14:textId="1E38A79E" w:rsidR="00692B81" w:rsidRPr="00A03B23" w:rsidRDefault="00692B81" w:rsidP="00DB6102">
            <w:pPr>
              <w:spacing w:before="0"/>
            </w:pPr>
            <w:r w:rsidRPr="003673D1">
              <w:t>2</w:t>
            </w:r>
          </w:p>
        </w:tc>
        <w:tc>
          <w:tcPr>
            <w:tcW w:w="1346" w:type="dxa"/>
            <w:vAlign w:val="center"/>
          </w:tcPr>
          <w:p w14:paraId="362F84B7" w14:textId="7E830FB1" w:rsidR="00692B81" w:rsidRPr="00D60699" w:rsidRDefault="00692B81" w:rsidP="00DB6102">
            <w:pPr>
              <w:spacing w:before="0"/>
              <w:jc w:val="center"/>
              <w:rPr>
                <w:lang w:eastAsia="ja-JP"/>
              </w:rPr>
            </w:pPr>
            <w:r w:rsidRPr="003673D1">
              <w:t>5</w:t>
            </w:r>
          </w:p>
        </w:tc>
        <w:tc>
          <w:tcPr>
            <w:tcW w:w="1347" w:type="dxa"/>
            <w:vAlign w:val="center"/>
          </w:tcPr>
          <w:p w14:paraId="39FEA8BD" w14:textId="4CCB6619" w:rsidR="00692B81" w:rsidRPr="00D60699" w:rsidRDefault="00692B81" w:rsidP="00DB6102">
            <w:pPr>
              <w:spacing w:before="0"/>
              <w:jc w:val="center"/>
              <w:rPr>
                <w:lang w:eastAsia="ja-JP"/>
              </w:rPr>
            </w:pPr>
            <w:r w:rsidRPr="003673D1">
              <w:t>6.1</w:t>
            </w:r>
          </w:p>
        </w:tc>
      </w:tr>
      <w:tr w:rsidR="00692B81" w:rsidRPr="00D60699" w14:paraId="21A7EF36" w14:textId="77777777" w:rsidTr="006767BC">
        <w:trPr>
          <w:cantSplit/>
          <w:trHeight w:val="258"/>
        </w:trPr>
        <w:tc>
          <w:tcPr>
            <w:tcW w:w="3686" w:type="dxa"/>
            <w:vMerge/>
            <w:vAlign w:val="center"/>
          </w:tcPr>
          <w:p w14:paraId="7979F9F4" w14:textId="77777777" w:rsidR="00692B81" w:rsidRPr="003C5A41" w:rsidRDefault="00692B81" w:rsidP="00DB6102">
            <w:pPr>
              <w:spacing w:before="0"/>
            </w:pPr>
          </w:p>
        </w:tc>
        <w:tc>
          <w:tcPr>
            <w:tcW w:w="3969" w:type="dxa"/>
          </w:tcPr>
          <w:p w14:paraId="5776F2CF" w14:textId="1EA45840" w:rsidR="00692B81" w:rsidRPr="00A03B23" w:rsidRDefault="00692B81" w:rsidP="00DB6102">
            <w:pPr>
              <w:spacing w:before="0"/>
            </w:pPr>
            <w:r w:rsidRPr="003673D1">
              <w:t>3</w:t>
            </w:r>
          </w:p>
        </w:tc>
        <w:tc>
          <w:tcPr>
            <w:tcW w:w="1346" w:type="dxa"/>
            <w:vAlign w:val="center"/>
          </w:tcPr>
          <w:p w14:paraId="6115B46E" w14:textId="21DA5130" w:rsidR="00692B81" w:rsidRPr="00D60699" w:rsidRDefault="00692B81" w:rsidP="00DB6102">
            <w:pPr>
              <w:spacing w:before="0"/>
              <w:jc w:val="center"/>
              <w:rPr>
                <w:lang w:eastAsia="ja-JP"/>
              </w:rPr>
            </w:pPr>
            <w:r w:rsidRPr="003673D1">
              <w:t>34</w:t>
            </w:r>
          </w:p>
        </w:tc>
        <w:tc>
          <w:tcPr>
            <w:tcW w:w="1347" w:type="dxa"/>
            <w:vAlign w:val="center"/>
          </w:tcPr>
          <w:p w14:paraId="0BE66B1D" w14:textId="3218A918" w:rsidR="00692B81" w:rsidRPr="00D60699" w:rsidRDefault="00692B81" w:rsidP="00DB6102">
            <w:pPr>
              <w:spacing w:before="0"/>
              <w:jc w:val="center"/>
              <w:rPr>
                <w:lang w:eastAsia="ja-JP"/>
              </w:rPr>
            </w:pPr>
            <w:r w:rsidRPr="003673D1">
              <w:t>41.5</w:t>
            </w:r>
          </w:p>
        </w:tc>
      </w:tr>
      <w:tr w:rsidR="00692B81" w:rsidRPr="00D60699" w14:paraId="2BCF5D8B" w14:textId="77777777" w:rsidTr="006767BC">
        <w:trPr>
          <w:cantSplit/>
          <w:trHeight w:val="258"/>
        </w:trPr>
        <w:tc>
          <w:tcPr>
            <w:tcW w:w="3686" w:type="dxa"/>
            <w:vMerge/>
            <w:vAlign w:val="center"/>
          </w:tcPr>
          <w:p w14:paraId="42909C85" w14:textId="77777777" w:rsidR="00692B81" w:rsidRPr="003C5A41" w:rsidRDefault="00692B81" w:rsidP="00DB6102">
            <w:pPr>
              <w:spacing w:before="0"/>
            </w:pPr>
          </w:p>
        </w:tc>
        <w:tc>
          <w:tcPr>
            <w:tcW w:w="3969" w:type="dxa"/>
          </w:tcPr>
          <w:p w14:paraId="40D1731B" w14:textId="1B5217D0" w:rsidR="00692B81" w:rsidRPr="00A03B23" w:rsidRDefault="00692B81" w:rsidP="00DB6102">
            <w:pPr>
              <w:spacing w:before="0"/>
            </w:pPr>
            <w:r w:rsidRPr="003673D1">
              <w:t>4</w:t>
            </w:r>
          </w:p>
        </w:tc>
        <w:tc>
          <w:tcPr>
            <w:tcW w:w="1346" w:type="dxa"/>
            <w:vAlign w:val="center"/>
          </w:tcPr>
          <w:p w14:paraId="206C4DDF" w14:textId="3768505E" w:rsidR="00692B81" w:rsidRPr="00D60699" w:rsidRDefault="00692B81" w:rsidP="00DB6102">
            <w:pPr>
              <w:spacing w:before="0"/>
              <w:jc w:val="center"/>
              <w:rPr>
                <w:lang w:eastAsia="ja-JP"/>
              </w:rPr>
            </w:pPr>
            <w:r w:rsidRPr="003673D1">
              <w:t>20</w:t>
            </w:r>
          </w:p>
        </w:tc>
        <w:tc>
          <w:tcPr>
            <w:tcW w:w="1347" w:type="dxa"/>
            <w:vAlign w:val="center"/>
          </w:tcPr>
          <w:p w14:paraId="47087DD0" w14:textId="771BD9A7" w:rsidR="00692B81" w:rsidRPr="00D60699" w:rsidRDefault="00692B81" w:rsidP="00DB6102">
            <w:pPr>
              <w:spacing w:before="0"/>
              <w:jc w:val="center"/>
              <w:rPr>
                <w:lang w:eastAsia="ja-JP"/>
              </w:rPr>
            </w:pPr>
            <w:r w:rsidRPr="003673D1">
              <w:t>24.4</w:t>
            </w:r>
          </w:p>
        </w:tc>
      </w:tr>
      <w:tr w:rsidR="00692B81" w:rsidRPr="00D60699" w14:paraId="509A0069" w14:textId="77777777" w:rsidTr="006767BC">
        <w:trPr>
          <w:cantSplit/>
          <w:trHeight w:val="258"/>
        </w:trPr>
        <w:tc>
          <w:tcPr>
            <w:tcW w:w="3686" w:type="dxa"/>
            <w:vMerge/>
            <w:vAlign w:val="center"/>
          </w:tcPr>
          <w:p w14:paraId="4D447430" w14:textId="77777777" w:rsidR="00692B81" w:rsidRPr="003C5A41" w:rsidRDefault="00692B81" w:rsidP="00DB6102">
            <w:pPr>
              <w:spacing w:before="0"/>
            </w:pPr>
          </w:p>
        </w:tc>
        <w:tc>
          <w:tcPr>
            <w:tcW w:w="3969" w:type="dxa"/>
          </w:tcPr>
          <w:p w14:paraId="562A3558" w14:textId="26F0C425" w:rsidR="00692B81" w:rsidRPr="00A03B23" w:rsidRDefault="00692B81" w:rsidP="00DB6102">
            <w:pPr>
              <w:spacing w:before="0"/>
            </w:pPr>
            <w:r w:rsidRPr="003673D1">
              <w:t>5 Strongly agree</w:t>
            </w:r>
          </w:p>
        </w:tc>
        <w:tc>
          <w:tcPr>
            <w:tcW w:w="1346" w:type="dxa"/>
            <w:vAlign w:val="center"/>
          </w:tcPr>
          <w:p w14:paraId="409812BE" w14:textId="7DA18A37" w:rsidR="00692B81" w:rsidRPr="00D60699" w:rsidRDefault="00692B81" w:rsidP="00DB6102">
            <w:pPr>
              <w:spacing w:before="0"/>
              <w:jc w:val="center"/>
              <w:rPr>
                <w:lang w:eastAsia="ja-JP"/>
              </w:rPr>
            </w:pPr>
            <w:r w:rsidRPr="003673D1">
              <w:t>20</w:t>
            </w:r>
          </w:p>
        </w:tc>
        <w:tc>
          <w:tcPr>
            <w:tcW w:w="1347" w:type="dxa"/>
            <w:vAlign w:val="center"/>
          </w:tcPr>
          <w:p w14:paraId="2F1B97C4" w14:textId="0279D701" w:rsidR="00692B81" w:rsidRPr="00D60699" w:rsidRDefault="00692B81" w:rsidP="00DB6102">
            <w:pPr>
              <w:spacing w:before="0"/>
              <w:jc w:val="center"/>
              <w:rPr>
                <w:lang w:eastAsia="ja-JP"/>
              </w:rPr>
            </w:pPr>
            <w:r w:rsidRPr="003673D1">
              <w:t>24.4</w:t>
            </w:r>
          </w:p>
        </w:tc>
      </w:tr>
      <w:tr w:rsidR="005F3668" w:rsidRPr="00D60699" w14:paraId="577C228F" w14:textId="77777777" w:rsidTr="006767BC">
        <w:trPr>
          <w:cantSplit/>
          <w:trHeight w:val="201"/>
        </w:trPr>
        <w:tc>
          <w:tcPr>
            <w:tcW w:w="3686" w:type="dxa"/>
            <w:vMerge w:val="restart"/>
            <w:shd w:val="clear" w:color="auto" w:fill="D9D9D9" w:themeFill="background1" w:themeFillShade="D9"/>
            <w:vAlign w:val="center"/>
          </w:tcPr>
          <w:p w14:paraId="38008904" w14:textId="33407B06" w:rsidR="00692B81" w:rsidRPr="00540F65" w:rsidRDefault="00692B81" w:rsidP="00DB6102">
            <w:pPr>
              <w:spacing w:before="0"/>
            </w:pPr>
            <w:r w:rsidRPr="003C5A41">
              <w:t>SEM has increased my confidence in skills relevant to regional/rural healthcare</w:t>
            </w:r>
          </w:p>
        </w:tc>
        <w:tc>
          <w:tcPr>
            <w:tcW w:w="3969" w:type="dxa"/>
            <w:shd w:val="clear" w:color="auto" w:fill="D9D9D9" w:themeFill="background1" w:themeFillShade="D9"/>
          </w:tcPr>
          <w:p w14:paraId="0795403D" w14:textId="774EEA74" w:rsidR="00692B81" w:rsidRPr="00A03B23" w:rsidRDefault="00692B81" w:rsidP="00DB6102">
            <w:pPr>
              <w:spacing w:before="0"/>
            </w:pPr>
            <w:r w:rsidRPr="003673D1">
              <w:t>Strongly disagree 1</w:t>
            </w:r>
          </w:p>
        </w:tc>
        <w:tc>
          <w:tcPr>
            <w:tcW w:w="1346" w:type="dxa"/>
            <w:shd w:val="clear" w:color="auto" w:fill="D9D9D9" w:themeFill="background1" w:themeFillShade="D9"/>
            <w:vAlign w:val="center"/>
          </w:tcPr>
          <w:p w14:paraId="1E3F883E" w14:textId="2985611F" w:rsidR="00692B81" w:rsidRPr="00D60699" w:rsidRDefault="00692B81" w:rsidP="00DB6102">
            <w:pPr>
              <w:spacing w:before="0"/>
              <w:jc w:val="center"/>
              <w:rPr>
                <w:lang w:eastAsia="ja-JP"/>
              </w:rPr>
            </w:pPr>
            <w:r w:rsidRPr="003673D1">
              <w:t>4</w:t>
            </w:r>
          </w:p>
        </w:tc>
        <w:tc>
          <w:tcPr>
            <w:tcW w:w="1347" w:type="dxa"/>
            <w:shd w:val="clear" w:color="auto" w:fill="D9D9D9" w:themeFill="background1" w:themeFillShade="D9"/>
            <w:vAlign w:val="center"/>
          </w:tcPr>
          <w:p w14:paraId="14A9F72C" w14:textId="1739F43E" w:rsidR="00692B81" w:rsidRPr="00D60699" w:rsidRDefault="00692B81" w:rsidP="00DB6102">
            <w:pPr>
              <w:spacing w:before="0"/>
              <w:jc w:val="center"/>
              <w:rPr>
                <w:lang w:eastAsia="ja-JP"/>
              </w:rPr>
            </w:pPr>
            <w:r w:rsidRPr="003673D1">
              <w:t>4.9</w:t>
            </w:r>
          </w:p>
        </w:tc>
      </w:tr>
      <w:tr w:rsidR="00E966C8" w:rsidRPr="00D60699" w14:paraId="60C6F759" w14:textId="77777777" w:rsidTr="006767BC">
        <w:trPr>
          <w:cantSplit/>
          <w:trHeight w:val="201"/>
        </w:trPr>
        <w:tc>
          <w:tcPr>
            <w:tcW w:w="3686" w:type="dxa"/>
            <w:vMerge/>
            <w:shd w:val="clear" w:color="auto" w:fill="D9D9D9" w:themeFill="background1" w:themeFillShade="D9"/>
          </w:tcPr>
          <w:p w14:paraId="2FD1CBBF" w14:textId="77777777" w:rsidR="00692B81" w:rsidRPr="003C5A41" w:rsidRDefault="00692B81" w:rsidP="00DB6102">
            <w:pPr>
              <w:spacing w:before="0"/>
            </w:pPr>
          </w:p>
        </w:tc>
        <w:tc>
          <w:tcPr>
            <w:tcW w:w="3969" w:type="dxa"/>
            <w:shd w:val="clear" w:color="auto" w:fill="D9D9D9" w:themeFill="background1" w:themeFillShade="D9"/>
          </w:tcPr>
          <w:p w14:paraId="1E823348" w14:textId="7A7984AA" w:rsidR="00692B81" w:rsidRPr="00A03B23" w:rsidRDefault="00692B81" w:rsidP="00DB6102">
            <w:pPr>
              <w:spacing w:before="0"/>
            </w:pPr>
            <w:r w:rsidRPr="003673D1">
              <w:t>2</w:t>
            </w:r>
          </w:p>
        </w:tc>
        <w:tc>
          <w:tcPr>
            <w:tcW w:w="1346" w:type="dxa"/>
            <w:shd w:val="clear" w:color="auto" w:fill="D9D9D9" w:themeFill="background1" w:themeFillShade="D9"/>
            <w:vAlign w:val="center"/>
          </w:tcPr>
          <w:p w14:paraId="73AFBFCB" w14:textId="22E378C0" w:rsidR="00692B81" w:rsidRPr="00D60699" w:rsidRDefault="00692B81" w:rsidP="00DB6102">
            <w:pPr>
              <w:spacing w:before="0"/>
              <w:jc w:val="center"/>
              <w:rPr>
                <w:lang w:eastAsia="ja-JP"/>
              </w:rPr>
            </w:pPr>
            <w:r w:rsidRPr="003673D1">
              <w:t>6</w:t>
            </w:r>
          </w:p>
        </w:tc>
        <w:tc>
          <w:tcPr>
            <w:tcW w:w="1347" w:type="dxa"/>
            <w:shd w:val="clear" w:color="auto" w:fill="D9D9D9" w:themeFill="background1" w:themeFillShade="D9"/>
            <w:vAlign w:val="center"/>
          </w:tcPr>
          <w:p w14:paraId="14B437A2" w14:textId="255BAED1" w:rsidR="00692B81" w:rsidRPr="00D60699" w:rsidRDefault="00692B81" w:rsidP="00DB6102">
            <w:pPr>
              <w:spacing w:before="0"/>
              <w:jc w:val="center"/>
              <w:rPr>
                <w:lang w:eastAsia="ja-JP"/>
              </w:rPr>
            </w:pPr>
            <w:r w:rsidRPr="003673D1">
              <w:t>7.4</w:t>
            </w:r>
          </w:p>
        </w:tc>
      </w:tr>
      <w:tr w:rsidR="00E966C8" w:rsidRPr="00D60699" w14:paraId="4797D23E" w14:textId="77777777" w:rsidTr="006767BC">
        <w:trPr>
          <w:cantSplit/>
          <w:trHeight w:val="201"/>
        </w:trPr>
        <w:tc>
          <w:tcPr>
            <w:tcW w:w="3686" w:type="dxa"/>
            <w:vMerge/>
            <w:shd w:val="clear" w:color="auto" w:fill="D9D9D9" w:themeFill="background1" w:themeFillShade="D9"/>
          </w:tcPr>
          <w:p w14:paraId="4C0C05B2" w14:textId="77777777" w:rsidR="00692B81" w:rsidRPr="003C5A41" w:rsidRDefault="00692B81" w:rsidP="00DB6102">
            <w:pPr>
              <w:spacing w:before="0"/>
            </w:pPr>
          </w:p>
        </w:tc>
        <w:tc>
          <w:tcPr>
            <w:tcW w:w="3969" w:type="dxa"/>
            <w:shd w:val="clear" w:color="auto" w:fill="D9D9D9" w:themeFill="background1" w:themeFillShade="D9"/>
          </w:tcPr>
          <w:p w14:paraId="04435AE1" w14:textId="02BCF127" w:rsidR="00692B81" w:rsidRPr="00A03B23" w:rsidRDefault="00692B81" w:rsidP="00DB6102">
            <w:pPr>
              <w:spacing w:before="0"/>
            </w:pPr>
            <w:r w:rsidRPr="003673D1">
              <w:t>3</w:t>
            </w:r>
          </w:p>
        </w:tc>
        <w:tc>
          <w:tcPr>
            <w:tcW w:w="1346" w:type="dxa"/>
            <w:shd w:val="clear" w:color="auto" w:fill="D9D9D9" w:themeFill="background1" w:themeFillShade="D9"/>
            <w:vAlign w:val="center"/>
          </w:tcPr>
          <w:p w14:paraId="3872419F" w14:textId="257C187F" w:rsidR="00692B81" w:rsidRPr="00D60699" w:rsidRDefault="00692B81" w:rsidP="00DB6102">
            <w:pPr>
              <w:spacing w:before="0"/>
              <w:jc w:val="center"/>
              <w:rPr>
                <w:lang w:eastAsia="ja-JP"/>
              </w:rPr>
            </w:pPr>
            <w:r w:rsidRPr="003673D1">
              <w:t>30</w:t>
            </w:r>
          </w:p>
        </w:tc>
        <w:tc>
          <w:tcPr>
            <w:tcW w:w="1347" w:type="dxa"/>
            <w:shd w:val="clear" w:color="auto" w:fill="D9D9D9" w:themeFill="background1" w:themeFillShade="D9"/>
            <w:vAlign w:val="center"/>
          </w:tcPr>
          <w:p w14:paraId="16EE1B3E" w14:textId="494E4C8F" w:rsidR="00692B81" w:rsidRPr="00D60699" w:rsidRDefault="00692B81" w:rsidP="00DB6102">
            <w:pPr>
              <w:spacing w:before="0"/>
              <w:jc w:val="center"/>
              <w:rPr>
                <w:lang w:eastAsia="ja-JP"/>
              </w:rPr>
            </w:pPr>
            <w:r w:rsidRPr="003673D1">
              <w:t>37.0</w:t>
            </w:r>
          </w:p>
        </w:tc>
      </w:tr>
      <w:tr w:rsidR="00E966C8" w:rsidRPr="00D60699" w14:paraId="41670975" w14:textId="77777777" w:rsidTr="006767BC">
        <w:trPr>
          <w:cantSplit/>
          <w:trHeight w:val="201"/>
        </w:trPr>
        <w:tc>
          <w:tcPr>
            <w:tcW w:w="3686" w:type="dxa"/>
            <w:vMerge/>
            <w:shd w:val="clear" w:color="auto" w:fill="D9D9D9" w:themeFill="background1" w:themeFillShade="D9"/>
          </w:tcPr>
          <w:p w14:paraId="2669819F" w14:textId="77777777" w:rsidR="00692B81" w:rsidRPr="003C5A41" w:rsidRDefault="00692B81" w:rsidP="00DB6102">
            <w:pPr>
              <w:spacing w:before="0"/>
            </w:pPr>
          </w:p>
        </w:tc>
        <w:tc>
          <w:tcPr>
            <w:tcW w:w="3969" w:type="dxa"/>
            <w:shd w:val="clear" w:color="auto" w:fill="D9D9D9" w:themeFill="background1" w:themeFillShade="D9"/>
          </w:tcPr>
          <w:p w14:paraId="389E7639" w14:textId="2203FAA6" w:rsidR="00692B81" w:rsidRPr="00A03B23" w:rsidRDefault="00692B81" w:rsidP="00DB6102">
            <w:pPr>
              <w:spacing w:before="0"/>
            </w:pPr>
            <w:r w:rsidRPr="003673D1">
              <w:t>4</w:t>
            </w:r>
          </w:p>
        </w:tc>
        <w:tc>
          <w:tcPr>
            <w:tcW w:w="1346" w:type="dxa"/>
            <w:shd w:val="clear" w:color="auto" w:fill="D9D9D9" w:themeFill="background1" w:themeFillShade="D9"/>
            <w:vAlign w:val="center"/>
          </w:tcPr>
          <w:p w14:paraId="1337D760" w14:textId="0DB376B8" w:rsidR="00692B81" w:rsidRPr="00D60699" w:rsidRDefault="00692B81" w:rsidP="00DB6102">
            <w:pPr>
              <w:spacing w:before="0"/>
              <w:jc w:val="center"/>
              <w:rPr>
                <w:lang w:eastAsia="ja-JP"/>
              </w:rPr>
            </w:pPr>
            <w:r w:rsidRPr="003673D1">
              <w:t>21</w:t>
            </w:r>
          </w:p>
        </w:tc>
        <w:tc>
          <w:tcPr>
            <w:tcW w:w="1347" w:type="dxa"/>
            <w:shd w:val="clear" w:color="auto" w:fill="D9D9D9" w:themeFill="background1" w:themeFillShade="D9"/>
            <w:vAlign w:val="center"/>
          </w:tcPr>
          <w:p w14:paraId="16B88F88" w14:textId="5BDBF279" w:rsidR="00692B81" w:rsidRPr="00D60699" w:rsidRDefault="00692B81" w:rsidP="00DB6102">
            <w:pPr>
              <w:spacing w:before="0"/>
              <w:jc w:val="center"/>
              <w:rPr>
                <w:lang w:eastAsia="ja-JP"/>
              </w:rPr>
            </w:pPr>
            <w:r w:rsidRPr="003673D1">
              <w:t>25.9</w:t>
            </w:r>
          </w:p>
        </w:tc>
      </w:tr>
      <w:tr w:rsidR="00E966C8" w:rsidRPr="00D60699" w14:paraId="4187B644" w14:textId="77777777" w:rsidTr="006767BC">
        <w:trPr>
          <w:cantSplit/>
          <w:trHeight w:val="201"/>
        </w:trPr>
        <w:tc>
          <w:tcPr>
            <w:tcW w:w="3686" w:type="dxa"/>
            <w:vMerge/>
            <w:shd w:val="clear" w:color="auto" w:fill="D9D9D9" w:themeFill="background1" w:themeFillShade="D9"/>
          </w:tcPr>
          <w:p w14:paraId="28E2980F" w14:textId="77777777" w:rsidR="00692B81" w:rsidRPr="003C5A41" w:rsidRDefault="00692B81" w:rsidP="00DB6102">
            <w:pPr>
              <w:spacing w:before="0"/>
            </w:pPr>
          </w:p>
        </w:tc>
        <w:tc>
          <w:tcPr>
            <w:tcW w:w="3969" w:type="dxa"/>
            <w:shd w:val="clear" w:color="auto" w:fill="D9D9D9" w:themeFill="background1" w:themeFillShade="D9"/>
          </w:tcPr>
          <w:p w14:paraId="17F04707" w14:textId="3C359A32" w:rsidR="00692B81" w:rsidRPr="00A03B23" w:rsidRDefault="00692B81" w:rsidP="00DB6102">
            <w:pPr>
              <w:spacing w:before="0"/>
            </w:pPr>
            <w:r w:rsidRPr="003673D1">
              <w:t>5 Strongly agree</w:t>
            </w:r>
          </w:p>
        </w:tc>
        <w:tc>
          <w:tcPr>
            <w:tcW w:w="1346" w:type="dxa"/>
            <w:shd w:val="clear" w:color="auto" w:fill="D9D9D9" w:themeFill="background1" w:themeFillShade="D9"/>
            <w:vAlign w:val="center"/>
          </w:tcPr>
          <w:p w14:paraId="674B4D3B" w14:textId="6F694654" w:rsidR="00692B81" w:rsidRPr="00D60699" w:rsidRDefault="00692B81" w:rsidP="00DB6102">
            <w:pPr>
              <w:spacing w:before="0"/>
              <w:jc w:val="center"/>
              <w:rPr>
                <w:lang w:eastAsia="ja-JP"/>
              </w:rPr>
            </w:pPr>
            <w:r w:rsidRPr="003673D1">
              <w:t>20</w:t>
            </w:r>
          </w:p>
        </w:tc>
        <w:tc>
          <w:tcPr>
            <w:tcW w:w="1347" w:type="dxa"/>
            <w:shd w:val="clear" w:color="auto" w:fill="D9D9D9" w:themeFill="background1" w:themeFillShade="D9"/>
            <w:vAlign w:val="center"/>
          </w:tcPr>
          <w:p w14:paraId="220F56F5" w14:textId="1FF1F4B6" w:rsidR="00692B81" w:rsidRPr="00D60699" w:rsidRDefault="00692B81" w:rsidP="00DB6102">
            <w:pPr>
              <w:spacing w:before="0"/>
              <w:jc w:val="center"/>
              <w:rPr>
                <w:lang w:eastAsia="ja-JP"/>
              </w:rPr>
            </w:pPr>
            <w:r w:rsidRPr="003673D1">
              <w:t>24.7</w:t>
            </w:r>
          </w:p>
        </w:tc>
      </w:tr>
      <w:tr w:rsidR="00893F23" w:rsidRPr="00D60699" w14:paraId="1E4C70A3" w14:textId="77777777" w:rsidTr="006767BC">
        <w:trPr>
          <w:cantSplit/>
          <w:trHeight w:val="70"/>
        </w:trPr>
        <w:tc>
          <w:tcPr>
            <w:tcW w:w="3686" w:type="dxa"/>
            <w:vMerge w:val="restart"/>
            <w:vAlign w:val="center"/>
          </w:tcPr>
          <w:p w14:paraId="016A03BF" w14:textId="13350F42" w:rsidR="00893F23" w:rsidRDefault="00893F23" w:rsidP="00DB6102">
            <w:pPr>
              <w:spacing w:before="0"/>
            </w:pPr>
            <w:r>
              <w:t>&lt;If not SEM</w:t>
            </w:r>
            <w:proofErr w:type="gramStart"/>
            <w:r>
              <w:t>&gt;</w:t>
            </w:r>
            <w:proofErr w:type="gramEnd"/>
            <w:r>
              <w:t xml:space="preserve"> Why did you not take up SEM? </w:t>
            </w:r>
          </w:p>
          <w:p w14:paraId="56EFF1C1" w14:textId="5B1E795F" w:rsidR="00893F23" w:rsidRPr="00540F65" w:rsidRDefault="00893F23" w:rsidP="00DB6102">
            <w:pPr>
              <w:spacing w:before="0"/>
            </w:pPr>
            <w:r>
              <w:t>Please select all that apply</w:t>
            </w:r>
          </w:p>
        </w:tc>
        <w:tc>
          <w:tcPr>
            <w:tcW w:w="3969" w:type="dxa"/>
          </w:tcPr>
          <w:p w14:paraId="4E1A4F5B" w14:textId="35275194" w:rsidR="00893F23" w:rsidRPr="003C5A41" w:rsidRDefault="00893F23" w:rsidP="00DB6102">
            <w:pPr>
              <w:spacing w:before="0"/>
            </w:pPr>
            <w:r w:rsidRPr="00AA567E">
              <w:t>I wasn't aware of the SEM arrangement</w:t>
            </w:r>
          </w:p>
        </w:tc>
        <w:tc>
          <w:tcPr>
            <w:tcW w:w="1346" w:type="dxa"/>
            <w:vAlign w:val="center"/>
          </w:tcPr>
          <w:p w14:paraId="62633285" w14:textId="4656704E" w:rsidR="00893F23" w:rsidRPr="00893F23" w:rsidRDefault="00893F23" w:rsidP="00DB6102">
            <w:pPr>
              <w:spacing w:before="0"/>
              <w:jc w:val="center"/>
              <w:rPr>
                <w:rFonts w:ascii="Arial" w:hAnsi="Arial" w:cs="Arial"/>
                <w:color w:val="000000"/>
              </w:rPr>
            </w:pPr>
            <w:r w:rsidRPr="00893F23">
              <w:t>593</w:t>
            </w:r>
          </w:p>
        </w:tc>
        <w:tc>
          <w:tcPr>
            <w:tcW w:w="1347" w:type="dxa"/>
            <w:vAlign w:val="center"/>
          </w:tcPr>
          <w:p w14:paraId="1295F7B4" w14:textId="4CFA3F46" w:rsidR="00893F23" w:rsidRPr="00893F23" w:rsidRDefault="00893F23" w:rsidP="00DB6102">
            <w:pPr>
              <w:spacing w:before="0"/>
              <w:jc w:val="center"/>
              <w:rPr>
                <w:rFonts w:ascii="Arial" w:hAnsi="Arial" w:cs="Arial"/>
                <w:color w:val="000000"/>
              </w:rPr>
            </w:pPr>
            <w:r w:rsidRPr="00893F23">
              <w:t>70.3</w:t>
            </w:r>
          </w:p>
        </w:tc>
      </w:tr>
      <w:tr w:rsidR="00893F23" w:rsidRPr="00D60699" w14:paraId="7BC0D001" w14:textId="77777777" w:rsidTr="006767BC">
        <w:trPr>
          <w:cantSplit/>
          <w:trHeight w:val="70"/>
        </w:trPr>
        <w:tc>
          <w:tcPr>
            <w:tcW w:w="3686" w:type="dxa"/>
            <w:vMerge/>
            <w:vAlign w:val="center"/>
          </w:tcPr>
          <w:p w14:paraId="708C8D5C" w14:textId="77777777" w:rsidR="00893F23" w:rsidRPr="00540F65" w:rsidRDefault="00893F23" w:rsidP="00DB6102">
            <w:pPr>
              <w:spacing w:before="0"/>
            </w:pPr>
          </w:p>
        </w:tc>
        <w:tc>
          <w:tcPr>
            <w:tcW w:w="3969" w:type="dxa"/>
          </w:tcPr>
          <w:p w14:paraId="5B17FF67" w14:textId="40716C70" w:rsidR="00893F23" w:rsidRPr="003C5A41" w:rsidRDefault="00893F23" w:rsidP="00DB6102">
            <w:pPr>
              <w:spacing w:before="0"/>
            </w:pPr>
            <w:r w:rsidRPr="00AA567E">
              <w:t>I had concerns about placement locations under SEM</w:t>
            </w:r>
          </w:p>
        </w:tc>
        <w:tc>
          <w:tcPr>
            <w:tcW w:w="1346" w:type="dxa"/>
            <w:vAlign w:val="center"/>
          </w:tcPr>
          <w:p w14:paraId="42ADEB5C" w14:textId="33B10EE1" w:rsidR="00893F23" w:rsidRPr="00893F23" w:rsidRDefault="00893F23" w:rsidP="00DB6102">
            <w:pPr>
              <w:spacing w:before="0"/>
              <w:jc w:val="center"/>
              <w:rPr>
                <w:rFonts w:ascii="Arial" w:hAnsi="Arial" w:cs="Arial"/>
                <w:color w:val="000000"/>
              </w:rPr>
            </w:pPr>
            <w:r w:rsidRPr="00893F23">
              <w:t>17</w:t>
            </w:r>
          </w:p>
        </w:tc>
        <w:tc>
          <w:tcPr>
            <w:tcW w:w="1347" w:type="dxa"/>
            <w:vAlign w:val="center"/>
          </w:tcPr>
          <w:p w14:paraId="252AF334" w14:textId="375A3E51" w:rsidR="00893F23" w:rsidRPr="00893F23" w:rsidRDefault="00893F23" w:rsidP="00DB6102">
            <w:pPr>
              <w:spacing w:before="0"/>
              <w:jc w:val="center"/>
              <w:rPr>
                <w:rFonts w:ascii="Arial" w:hAnsi="Arial" w:cs="Arial"/>
                <w:color w:val="000000"/>
              </w:rPr>
            </w:pPr>
            <w:r w:rsidRPr="00893F23">
              <w:t>2.0</w:t>
            </w:r>
          </w:p>
        </w:tc>
      </w:tr>
      <w:tr w:rsidR="00893F23" w:rsidRPr="00D60699" w14:paraId="63E3EF15" w14:textId="77777777" w:rsidTr="006767BC">
        <w:trPr>
          <w:cantSplit/>
          <w:trHeight w:val="70"/>
        </w:trPr>
        <w:tc>
          <w:tcPr>
            <w:tcW w:w="3686" w:type="dxa"/>
            <w:vMerge/>
            <w:vAlign w:val="center"/>
          </w:tcPr>
          <w:p w14:paraId="2C60D1BF" w14:textId="77777777" w:rsidR="00893F23" w:rsidRPr="00540F65" w:rsidRDefault="00893F23" w:rsidP="00DB6102">
            <w:pPr>
              <w:spacing w:before="0"/>
            </w:pPr>
          </w:p>
        </w:tc>
        <w:tc>
          <w:tcPr>
            <w:tcW w:w="3969" w:type="dxa"/>
          </w:tcPr>
          <w:p w14:paraId="195B445C" w14:textId="5A59DE13" w:rsidR="00893F23" w:rsidRPr="003C5A41" w:rsidRDefault="00893F23" w:rsidP="00DB6102">
            <w:pPr>
              <w:spacing w:before="0"/>
            </w:pPr>
            <w:r w:rsidRPr="00AA567E">
              <w:t>I had concerns about training quality under SEM</w:t>
            </w:r>
          </w:p>
        </w:tc>
        <w:tc>
          <w:tcPr>
            <w:tcW w:w="1346" w:type="dxa"/>
            <w:vAlign w:val="center"/>
          </w:tcPr>
          <w:p w14:paraId="5D5A4B32" w14:textId="2477A43B" w:rsidR="00893F23" w:rsidRPr="00893F23" w:rsidRDefault="00893F23" w:rsidP="00DB6102">
            <w:pPr>
              <w:spacing w:before="0"/>
              <w:jc w:val="center"/>
              <w:rPr>
                <w:rFonts w:ascii="Arial" w:hAnsi="Arial" w:cs="Arial"/>
                <w:color w:val="000000"/>
              </w:rPr>
            </w:pPr>
            <w:r w:rsidRPr="00893F23">
              <w:t>9</w:t>
            </w:r>
          </w:p>
        </w:tc>
        <w:tc>
          <w:tcPr>
            <w:tcW w:w="1347" w:type="dxa"/>
            <w:vAlign w:val="center"/>
          </w:tcPr>
          <w:p w14:paraId="6C03ABD5" w14:textId="1C1573C2" w:rsidR="00893F23" w:rsidRPr="00893F23" w:rsidRDefault="00893F23" w:rsidP="00DB6102">
            <w:pPr>
              <w:spacing w:before="0"/>
              <w:jc w:val="center"/>
              <w:rPr>
                <w:rFonts w:ascii="Arial" w:hAnsi="Arial" w:cs="Arial"/>
                <w:color w:val="000000"/>
              </w:rPr>
            </w:pPr>
            <w:r w:rsidRPr="00893F23">
              <w:t>1.1</w:t>
            </w:r>
          </w:p>
        </w:tc>
      </w:tr>
      <w:tr w:rsidR="00893F23" w:rsidRPr="00D60699" w14:paraId="3479B004" w14:textId="77777777" w:rsidTr="006767BC">
        <w:trPr>
          <w:cantSplit/>
          <w:trHeight w:val="70"/>
        </w:trPr>
        <w:tc>
          <w:tcPr>
            <w:tcW w:w="3686" w:type="dxa"/>
            <w:vMerge/>
            <w:vAlign w:val="center"/>
          </w:tcPr>
          <w:p w14:paraId="0AEB4249" w14:textId="77777777" w:rsidR="00893F23" w:rsidRPr="00540F65" w:rsidRDefault="00893F23" w:rsidP="00DB6102">
            <w:pPr>
              <w:spacing w:before="0"/>
            </w:pPr>
          </w:p>
        </w:tc>
        <w:tc>
          <w:tcPr>
            <w:tcW w:w="3969" w:type="dxa"/>
          </w:tcPr>
          <w:p w14:paraId="7E5AA81C" w14:textId="44A9737E" w:rsidR="00893F23" w:rsidRPr="003C5A41" w:rsidRDefault="00893F23" w:rsidP="00DB6102">
            <w:pPr>
              <w:spacing w:before="0"/>
            </w:pPr>
            <w:r w:rsidRPr="00AA567E">
              <w:t>I preferred the flexibility of non-SEM arrangements</w:t>
            </w:r>
          </w:p>
        </w:tc>
        <w:tc>
          <w:tcPr>
            <w:tcW w:w="1346" w:type="dxa"/>
            <w:vAlign w:val="center"/>
          </w:tcPr>
          <w:p w14:paraId="76F036D7" w14:textId="7B4B2B38" w:rsidR="00893F23" w:rsidRPr="00893F23" w:rsidRDefault="00893F23" w:rsidP="00DB6102">
            <w:pPr>
              <w:spacing w:before="0"/>
              <w:jc w:val="center"/>
              <w:rPr>
                <w:rFonts w:ascii="Arial" w:hAnsi="Arial" w:cs="Arial"/>
                <w:color w:val="000000"/>
              </w:rPr>
            </w:pPr>
            <w:r w:rsidRPr="00893F23">
              <w:t>50</w:t>
            </w:r>
          </w:p>
        </w:tc>
        <w:tc>
          <w:tcPr>
            <w:tcW w:w="1347" w:type="dxa"/>
            <w:vAlign w:val="center"/>
          </w:tcPr>
          <w:p w14:paraId="7874D0C3" w14:textId="7E069424" w:rsidR="00893F23" w:rsidRPr="00893F23" w:rsidRDefault="00893F23" w:rsidP="00DB6102">
            <w:pPr>
              <w:spacing w:before="0"/>
              <w:jc w:val="center"/>
              <w:rPr>
                <w:rFonts w:ascii="Arial" w:hAnsi="Arial" w:cs="Arial"/>
                <w:color w:val="000000"/>
              </w:rPr>
            </w:pPr>
            <w:r w:rsidRPr="00893F23">
              <w:t>5.9</w:t>
            </w:r>
          </w:p>
        </w:tc>
      </w:tr>
      <w:tr w:rsidR="00893F23" w:rsidRPr="00D60699" w14:paraId="4B45260F" w14:textId="77777777" w:rsidTr="006767BC">
        <w:trPr>
          <w:cantSplit/>
          <w:trHeight w:val="70"/>
        </w:trPr>
        <w:tc>
          <w:tcPr>
            <w:tcW w:w="3686" w:type="dxa"/>
            <w:vMerge/>
            <w:vAlign w:val="center"/>
          </w:tcPr>
          <w:p w14:paraId="636EB4CE" w14:textId="77777777" w:rsidR="00893F23" w:rsidRPr="00540F65" w:rsidRDefault="00893F23" w:rsidP="00DB6102">
            <w:pPr>
              <w:spacing w:before="0"/>
            </w:pPr>
          </w:p>
        </w:tc>
        <w:tc>
          <w:tcPr>
            <w:tcW w:w="3969" w:type="dxa"/>
          </w:tcPr>
          <w:p w14:paraId="291B29A4" w14:textId="33C07487" w:rsidR="00893F23" w:rsidRPr="003C5A41" w:rsidRDefault="00893F23" w:rsidP="00DB6102">
            <w:pPr>
              <w:spacing w:before="0"/>
            </w:pPr>
            <w:r w:rsidRPr="00AA567E">
              <w:t>It was offered but I couldn't see the benefit</w:t>
            </w:r>
          </w:p>
        </w:tc>
        <w:tc>
          <w:tcPr>
            <w:tcW w:w="1346" w:type="dxa"/>
            <w:vAlign w:val="center"/>
          </w:tcPr>
          <w:p w14:paraId="12193426" w14:textId="01D0549C" w:rsidR="00893F23" w:rsidRPr="00893F23" w:rsidRDefault="00893F23" w:rsidP="00DB6102">
            <w:pPr>
              <w:spacing w:before="0"/>
              <w:jc w:val="center"/>
              <w:rPr>
                <w:rFonts w:ascii="Arial" w:hAnsi="Arial" w:cs="Arial"/>
                <w:color w:val="000000"/>
              </w:rPr>
            </w:pPr>
            <w:r w:rsidRPr="00893F23">
              <w:t>24</w:t>
            </w:r>
          </w:p>
        </w:tc>
        <w:tc>
          <w:tcPr>
            <w:tcW w:w="1347" w:type="dxa"/>
            <w:vAlign w:val="center"/>
          </w:tcPr>
          <w:p w14:paraId="6BF258CA" w14:textId="5D6E31E5" w:rsidR="00893F23" w:rsidRPr="00893F23" w:rsidRDefault="00893F23" w:rsidP="00DB6102">
            <w:pPr>
              <w:spacing w:before="0"/>
              <w:jc w:val="center"/>
              <w:rPr>
                <w:rFonts w:ascii="Arial" w:hAnsi="Arial" w:cs="Arial"/>
                <w:color w:val="000000"/>
              </w:rPr>
            </w:pPr>
            <w:r w:rsidRPr="00893F23">
              <w:t>2.8</w:t>
            </w:r>
          </w:p>
        </w:tc>
      </w:tr>
      <w:tr w:rsidR="00893F23" w:rsidRPr="00D60699" w14:paraId="64348F6F" w14:textId="77777777" w:rsidTr="006767BC">
        <w:trPr>
          <w:cantSplit/>
          <w:trHeight w:val="70"/>
        </w:trPr>
        <w:tc>
          <w:tcPr>
            <w:tcW w:w="3686" w:type="dxa"/>
            <w:vMerge/>
            <w:vAlign w:val="center"/>
          </w:tcPr>
          <w:p w14:paraId="10D6E79F" w14:textId="77777777" w:rsidR="00893F23" w:rsidRPr="00540F65" w:rsidRDefault="00893F23" w:rsidP="00DB6102">
            <w:pPr>
              <w:spacing w:before="0"/>
            </w:pPr>
          </w:p>
        </w:tc>
        <w:tc>
          <w:tcPr>
            <w:tcW w:w="3969" w:type="dxa"/>
          </w:tcPr>
          <w:p w14:paraId="1F807E4E" w14:textId="79432B04" w:rsidR="00893F23" w:rsidRPr="003C5A41" w:rsidRDefault="00893F23" w:rsidP="00DB6102">
            <w:pPr>
              <w:spacing w:before="0"/>
            </w:pPr>
            <w:r w:rsidRPr="00AA567E">
              <w:t>It was offered but it was too hard to find information</w:t>
            </w:r>
          </w:p>
        </w:tc>
        <w:tc>
          <w:tcPr>
            <w:tcW w:w="1346" w:type="dxa"/>
            <w:vAlign w:val="center"/>
          </w:tcPr>
          <w:p w14:paraId="1F7A2B03" w14:textId="370F6EC0" w:rsidR="00893F23" w:rsidRPr="00893F23" w:rsidRDefault="00893F23" w:rsidP="00DB6102">
            <w:pPr>
              <w:spacing w:before="0"/>
              <w:jc w:val="center"/>
              <w:rPr>
                <w:rFonts w:ascii="Arial" w:hAnsi="Arial" w:cs="Arial"/>
                <w:color w:val="000000"/>
              </w:rPr>
            </w:pPr>
            <w:r w:rsidRPr="00893F23">
              <w:t>6</w:t>
            </w:r>
          </w:p>
        </w:tc>
        <w:tc>
          <w:tcPr>
            <w:tcW w:w="1347" w:type="dxa"/>
            <w:vAlign w:val="center"/>
          </w:tcPr>
          <w:p w14:paraId="2CD0E02B" w14:textId="677D121A" w:rsidR="00893F23" w:rsidRPr="00893F23" w:rsidRDefault="00893F23" w:rsidP="00DB6102">
            <w:pPr>
              <w:spacing w:before="0"/>
              <w:jc w:val="center"/>
              <w:rPr>
                <w:rFonts w:ascii="Arial" w:hAnsi="Arial" w:cs="Arial"/>
                <w:color w:val="000000"/>
              </w:rPr>
            </w:pPr>
            <w:r w:rsidRPr="00893F23">
              <w:t>0.7</w:t>
            </w:r>
          </w:p>
        </w:tc>
      </w:tr>
      <w:tr w:rsidR="00893F23" w:rsidRPr="00D60699" w14:paraId="41BA3ADC" w14:textId="77777777" w:rsidTr="006767BC">
        <w:trPr>
          <w:cantSplit/>
          <w:trHeight w:val="70"/>
        </w:trPr>
        <w:tc>
          <w:tcPr>
            <w:tcW w:w="3686" w:type="dxa"/>
            <w:vMerge/>
            <w:vAlign w:val="center"/>
          </w:tcPr>
          <w:p w14:paraId="0AD79A51" w14:textId="77777777" w:rsidR="00893F23" w:rsidRPr="00540F65" w:rsidRDefault="00893F23" w:rsidP="00DB6102">
            <w:pPr>
              <w:spacing w:before="0"/>
            </w:pPr>
          </w:p>
        </w:tc>
        <w:tc>
          <w:tcPr>
            <w:tcW w:w="3969" w:type="dxa"/>
          </w:tcPr>
          <w:p w14:paraId="0C47CCE0" w14:textId="20D63FB3" w:rsidR="00893F23" w:rsidRPr="003C5A41" w:rsidRDefault="00893F23" w:rsidP="00DB6102">
            <w:pPr>
              <w:spacing w:before="0"/>
            </w:pPr>
            <w:r w:rsidRPr="00AA567E">
              <w:t>It wasn't offered to me</w:t>
            </w:r>
          </w:p>
        </w:tc>
        <w:tc>
          <w:tcPr>
            <w:tcW w:w="1346" w:type="dxa"/>
            <w:vAlign w:val="center"/>
          </w:tcPr>
          <w:p w14:paraId="398B70BC" w14:textId="55D9AE6D" w:rsidR="00893F23" w:rsidRPr="00893F23" w:rsidRDefault="00893F23" w:rsidP="00DB6102">
            <w:pPr>
              <w:spacing w:before="0"/>
              <w:jc w:val="center"/>
              <w:rPr>
                <w:rFonts w:ascii="Arial" w:hAnsi="Arial" w:cs="Arial"/>
                <w:color w:val="000000"/>
              </w:rPr>
            </w:pPr>
            <w:r w:rsidRPr="00893F23">
              <w:t>245</w:t>
            </w:r>
          </w:p>
        </w:tc>
        <w:tc>
          <w:tcPr>
            <w:tcW w:w="1347" w:type="dxa"/>
            <w:vAlign w:val="center"/>
          </w:tcPr>
          <w:p w14:paraId="3570C173" w14:textId="442C6F93" w:rsidR="00893F23" w:rsidRPr="00893F23" w:rsidRDefault="00893F23" w:rsidP="00DB6102">
            <w:pPr>
              <w:spacing w:before="0"/>
              <w:jc w:val="center"/>
              <w:rPr>
                <w:rFonts w:ascii="Arial" w:hAnsi="Arial" w:cs="Arial"/>
                <w:color w:val="000000"/>
              </w:rPr>
            </w:pPr>
            <w:r w:rsidRPr="00893F23">
              <w:t>29.1</w:t>
            </w:r>
          </w:p>
        </w:tc>
      </w:tr>
      <w:tr w:rsidR="00893F23" w:rsidRPr="00D60699" w14:paraId="0DD877DD" w14:textId="77777777" w:rsidTr="006767BC">
        <w:trPr>
          <w:cantSplit/>
          <w:trHeight w:val="70"/>
        </w:trPr>
        <w:tc>
          <w:tcPr>
            <w:tcW w:w="3686" w:type="dxa"/>
            <w:vMerge/>
            <w:vAlign w:val="center"/>
          </w:tcPr>
          <w:p w14:paraId="153D98FD" w14:textId="77777777" w:rsidR="00893F23" w:rsidRPr="00540F65" w:rsidRDefault="00893F23" w:rsidP="00DB6102">
            <w:pPr>
              <w:spacing w:before="0"/>
            </w:pPr>
          </w:p>
        </w:tc>
        <w:tc>
          <w:tcPr>
            <w:tcW w:w="3969" w:type="dxa"/>
          </w:tcPr>
          <w:p w14:paraId="7722EAAA" w14:textId="56568A9F" w:rsidR="00893F23" w:rsidRPr="003C5A41" w:rsidRDefault="00893F23" w:rsidP="00DB6102">
            <w:pPr>
              <w:spacing w:before="0"/>
            </w:pPr>
            <w:r w:rsidRPr="00AA567E">
              <w:t>Other (please specify)</w:t>
            </w:r>
          </w:p>
        </w:tc>
        <w:tc>
          <w:tcPr>
            <w:tcW w:w="1346" w:type="dxa"/>
            <w:vAlign w:val="center"/>
          </w:tcPr>
          <w:p w14:paraId="119163E9" w14:textId="3AF9F560" w:rsidR="00893F23" w:rsidRPr="00893F23" w:rsidRDefault="00893F23" w:rsidP="00DB6102">
            <w:pPr>
              <w:spacing w:before="0"/>
              <w:jc w:val="center"/>
              <w:rPr>
                <w:rFonts w:ascii="Arial" w:hAnsi="Arial" w:cs="Arial"/>
                <w:color w:val="000000"/>
              </w:rPr>
            </w:pPr>
            <w:r w:rsidRPr="00893F23">
              <w:t>58</w:t>
            </w:r>
          </w:p>
        </w:tc>
        <w:tc>
          <w:tcPr>
            <w:tcW w:w="1347" w:type="dxa"/>
            <w:vAlign w:val="center"/>
          </w:tcPr>
          <w:p w14:paraId="11B2A7B5" w14:textId="77C1251A" w:rsidR="00893F23" w:rsidRPr="00893F23" w:rsidRDefault="00893F23" w:rsidP="00DB6102">
            <w:pPr>
              <w:spacing w:before="0"/>
              <w:jc w:val="center"/>
              <w:rPr>
                <w:rFonts w:ascii="Arial" w:hAnsi="Arial" w:cs="Arial"/>
                <w:color w:val="000000"/>
              </w:rPr>
            </w:pPr>
            <w:r w:rsidRPr="00893F23">
              <w:t>6.9</w:t>
            </w:r>
          </w:p>
        </w:tc>
      </w:tr>
      <w:tr w:rsidR="005F3668" w:rsidRPr="00D60699" w14:paraId="760E1292" w14:textId="77777777" w:rsidTr="006767BC">
        <w:trPr>
          <w:cantSplit/>
          <w:trHeight w:val="70"/>
        </w:trPr>
        <w:tc>
          <w:tcPr>
            <w:tcW w:w="3686" w:type="dxa"/>
            <w:vMerge w:val="restart"/>
            <w:shd w:val="clear" w:color="auto" w:fill="D9D9D9" w:themeFill="background1" w:themeFillShade="D9"/>
            <w:vAlign w:val="center"/>
          </w:tcPr>
          <w:p w14:paraId="57EC9A29" w14:textId="28543D37" w:rsidR="00893F23" w:rsidRPr="00540F65" w:rsidRDefault="00893F23" w:rsidP="00DB6102">
            <w:pPr>
              <w:spacing w:before="0"/>
            </w:pPr>
            <w:r>
              <w:t>&lt;If not SEM</w:t>
            </w:r>
            <w:proofErr w:type="gramStart"/>
            <w:r>
              <w:t>&gt;</w:t>
            </w:r>
            <w:proofErr w:type="gramEnd"/>
            <w:r>
              <w:t xml:space="preserve"> </w:t>
            </w:r>
            <w:r w:rsidRPr="0022216D">
              <w:t>Are you considering switching to a SEM arrangement for the remainder of your training?</w:t>
            </w:r>
          </w:p>
        </w:tc>
        <w:tc>
          <w:tcPr>
            <w:tcW w:w="3969" w:type="dxa"/>
            <w:shd w:val="clear" w:color="auto" w:fill="D9D9D9" w:themeFill="background1" w:themeFillShade="D9"/>
          </w:tcPr>
          <w:p w14:paraId="2AE303B1" w14:textId="66EDBE50" w:rsidR="00893F23" w:rsidRPr="00A03B23" w:rsidRDefault="00893F23" w:rsidP="00DB6102">
            <w:pPr>
              <w:spacing w:before="0"/>
            </w:pPr>
            <w:r>
              <w:t>No</w:t>
            </w:r>
          </w:p>
        </w:tc>
        <w:tc>
          <w:tcPr>
            <w:tcW w:w="1346" w:type="dxa"/>
            <w:shd w:val="clear" w:color="auto" w:fill="D9D9D9" w:themeFill="background1" w:themeFillShade="D9"/>
            <w:vAlign w:val="center"/>
          </w:tcPr>
          <w:p w14:paraId="62116D3F" w14:textId="285B33DE" w:rsidR="00893F23" w:rsidRPr="00893F23" w:rsidRDefault="00893F23" w:rsidP="00DB6102">
            <w:pPr>
              <w:spacing w:before="0"/>
              <w:jc w:val="center"/>
            </w:pPr>
            <w:r w:rsidRPr="00893F23">
              <w:t>451</w:t>
            </w:r>
          </w:p>
        </w:tc>
        <w:tc>
          <w:tcPr>
            <w:tcW w:w="1347" w:type="dxa"/>
            <w:shd w:val="clear" w:color="auto" w:fill="D9D9D9" w:themeFill="background1" w:themeFillShade="D9"/>
            <w:vAlign w:val="center"/>
          </w:tcPr>
          <w:p w14:paraId="519902D2" w14:textId="47B95A52" w:rsidR="00893F23" w:rsidRPr="00893F23" w:rsidRDefault="00893F23" w:rsidP="00DB6102">
            <w:pPr>
              <w:spacing w:before="0"/>
              <w:jc w:val="center"/>
              <w:rPr>
                <w:lang w:eastAsia="ja-JP"/>
              </w:rPr>
            </w:pPr>
            <w:r w:rsidRPr="00893F23">
              <w:t>52.3</w:t>
            </w:r>
          </w:p>
        </w:tc>
      </w:tr>
      <w:tr w:rsidR="005F3668" w:rsidRPr="00D60699" w14:paraId="1B75F3B8" w14:textId="77777777" w:rsidTr="006767BC">
        <w:trPr>
          <w:cantSplit/>
          <w:trHeight w:val="70"/>
        </w:trPr>
        <w:tc>
          <w:tcPr>
            <w:tcW w:w="3686" w:type="dxa"/>
            <w:vMerge/>
            <w:shd w:val="clear" w:color="auto" w:fill="D9D9D9" w:themeFill="background1" w:themeFillShade="D9"/>
            <w:vAlign w:val="center"/>
          </w:tcPr>
          <w:p w14:paraId="6B0DE582" w14:textId="77777777" w:rsidR="00893F23" w:rsidRPr="00540F65" w:rsidRDefault="00893F23" w:rsidP="00DB6102">
            <w:pPr>
              <w:spacing w:before="0"/>
            </w:pPr>
          </w:p>
        </w:tc>
        <w:tc>
          <w:tcPr>
            <w:tcW w:w="3969" w:type="dxa"/>
            <w:shd w:val="clear" w:color="auto" w:fill="D9D9D9" w:themeFill="background1" w:themeFillShade="D9"/>
          </w:tcPr>
          <w:p w14:paraId="0F2A94C1" w14:textId="3E827565" w:rsidR="00893F23" w:rsidRPr="00A03B23" w:rsidRDefault="00893F23" w:rsidP="00DB6102">
            <w:pPr>
              <w:spacing w:before="0"/>
            </w:pPr>
            <w:r>
              <w:t>Yes</w:t>
            </w:r>
          </w:p>
        </w:tc>
        <w:tc>
          <w:tcPr>
            <w:tcW w:w="1346" w:type="dxa"/>
            <w:shd w:val="clear" w:color="auto" w:fill="D9D9D9" w:themeFill="background1" w:themeFillShade="D9"/>
            <w:vAlign w:val="center"/>
          </w:tcPr>
          <w:p w14:paraId="6F997292" w14:textId="7BA6A97D" w:rsidR="00893F23" w:rsidRPr="00893F23" w:rsidRDefault="00893F23" w:rsidP="00DB6102">
            <w:pPr>
              <w:spacing w:before="0"/>
              <w:jc w:val="center"/>
            </w:pPr>
            <w:r w:rsidRPr="00893F23">
              <w:t>33</w:t>
            </w:r>
          </w:p>
        </w:tc>
        <w:tc>
          <w:tcPr>
            <w:tcW w:w="1347" w:type="dxa"/>
            <w:shd w:val="clear" w:color="auto" w:fill="D9D9D9" w:themeFill="background1" w:themeFillShade="D9"/>
            <w:vAlign w:val="center"/>
          </w:tcPr>
          <w:p w14:paraId="6CCD4FA9" w14:textId="2CCAC9A4" w:rsidR="00893F23" w:rsidRPr="00893F23" w:rsidRDefault="00893F23" w:rsidP="00DB6102">
            <w:pPr>
              <w:spacing w:before="0"/>
              <w:jc w:val="center"/>
              <w:rPr>
                <w:lang w:eastAsia="ja-JP"/>
              </w:rPr>
            </w:pPr>
            <w:r w:rsidRPr="00893F23">
              <w:t>3.8</w:t>
            </w:r>
          </w:p>
        </w:tc>
      </w:tr>
      <w:tr w:rsidR="005F3668" w:rsidRPr="00D60699" w14:paraId="464953A8" w14:textId="77777777" w:rsidTr="006767BC">
        <w:trPr>
          <w:cantSplit/>
          <w:trHeight w:val="70"/>
        </w:trPr>
        <w:tc>
          <w:tcPr>
            <w:tcW w:w="3686" w:type="dxa"/>
            <w:vMerge/>
            <w:shd w:val="clear" w:color="auto" w:fill="D9D9D9" w:themeFill="background1" w:themeFillShade="D9"/>
            <w:vAlign w:val="center"/>
          </w:tcPr>
          <w:p w14:paraId="0D6D6799" w14:textId="77777777" w:rsidR="00893F23" w:rsidRPr="00540F65" w:rsidRDefault="00893F23" w:rsidP="00DB6102">
            <w:pPr>
              <w:spacing w:before="0"/>
            </w:pPr>
          </w:p>
        </w:tc>
        <w:tc>
          <w:tcPr>
            <w:tcW w:w="3969" w:type="dxa"/>
            <w:shd w:val="clear" w:color="auto" w:fill="D9D9D9" w:themeFill="background1" w:themeFillShade="D9"/>
          </w:tcPr>
          <w:p w14:paraId="392C193F" w14:textId="2D42A883" w:rsidR="00893F23" w:rsidRPr="00A03B23" w:rsidRDefault="00893F23" w:rsidP="00DB6102">
            <w:pPr>
              <w:spacing w:before="0"/>
            </w:pPr>
            <w:r>
              <w:t>Unsure</w:t>
            </w:r>
          </w:p>
        </w:tc>
        <w:tc>
          <w:tcPr>
            <w:tcW w:w="1346" w:type="dxa"/>
            <w:shd w:val="clear" w:color="auto" w:fill="D9D9D9" w:themeFill="background1" w:themeFillShade="D9"/>
            <w:vAlign w:val="center"/>
          </w:tcPr>
          <w:p w14:paraId="6BD1565B" w14:textId="1103A30A" w:rsidR="00893F23" w:rsidRPr="00893F23" w:rsidRDefault="00893F23" w:rsidP="00DB6102">
            <w:pPr>
              <w:spacing w:before="0"/>
              <w:jc w:val="center"/>
            </w:pPr>
            <w:r w:rsidRPr="00893F23">
              <w:t>378</w:t>
            </w:r>
          </w:p>
        </w:tc>
        <w:tc>
          <w:tcPr>
            <w:tcW w:w="1347" w:type="dxa"/>
            <w:shd w:val="clear" w:color="auto" w:fill="D9D9D9" w:themeFill="background1" w:themeFillShade="D9"/>
            <w:vAlign w:val="center"/>
          </w:tcPr>
          <w:p w14:paraId="58EAE468" w14:textId="7AA667D9" w:rsidR="00893F23" w:rsidRPr="00893F23" w:rsidRDefault="00893F23" w:rsidP="00DB6102">
            <w:pPr>
              <w:spacing w:before="0"/>
              <w:jc w:val="center"/>
              <w:rPr>
                <w:lang w:eastAsia="ja-JP"/>
              </w:rPr>
            </w:pPr>
            <w:r w:rsidRPr="00893F23">
              <w:t>43.9</w:t>
            </w:r>
          </w:p>
        </w:tc>
      </w:tr>
    </w:tbl>
    <w:p w14:paraId="5D8B9610" w14:textId="77777777" w:rsidR="00753A8E" w:rsidRPr="001B69F3" w:rsidRDefault="00753A8E" w:rsidP="002F49A8">
      <w:pPr>
        <w:rPr>
          <w:highlight w:val="yellow"/>
        </w:rPr>
      </w:pPr>
    </w:p>
    <w:p w14:paraId="2D11A6F8" w14:textId="77777777" w:rsidR="00412FDA" w:rsidRPr="001B69F3" w:rsidRDefault="00412FDA">
      <w:pPr>
        <w:spacing w:before="0"/>
        <w:rPr>
          <w:b/>
          <w:bCs/>
          <w:color w:val="595959" w:themeColor="text1" w:themeTint="A6"/>
          <w:spacing w:val="6"/>
          <w:highlight w:val="yellow"/>
        </w:rPr>
      </w:pPr>
      <w:r w:rsidRPr="001B69F3">
        <w:rPr>
          <w:highlight w:val="yellow"/>
        </w:rPr>
        <w:br w:type="page"/>
      </w:r>
    </w:p>
    <w:p w14:paraId="210607DE" w14:textId="396EA282" w:rsidR="00CA7DEA" w:rsidRPr="001B69F3" w:rsidRDefault="00CA7DEA" w:rsidP="00820C62">
      <w:pPr>
        <w:rPr>
          <w:highlight w:val="yellow"/>
        </w:rPr>
        <w:sectPr w:rsidR="00CA7DEA" w:rsidRPr="001B69F3" w:rsidSect="00EF7A27">
          <w:headerReference w:type="even" r:id="rId31"/>
          <w:headerReference w:type="default" r:id="rId32"/>
          <w:footerReference w:type="default" r:id="rId33"/>
          <w:headerReference w:type="first" r:id="rId34"/>
          <w:pgSz w:w="11906" w:h="16838"/>
          <w:pgMar w:top="720" w:right="720" w:bottom="720" w:left="720" w:header="180" w:footer="708" w:gutter="0"/>
          <w:cols w:space="708"/>
          <w:docGrid w:linePitch="360"/>
        </w:sectPr>
      </w:pPr>
    </w:p>
    <w:p w14:paraId="3B61EA73" w14:textId="34C52EAA" w:rsidR="00612D31" w:rsidRPr="009579BB" w:rsidRDefault="00612D31" w:rsidP="002F49A8">
      <w:pPr>
        <w:pStyle w:val="Heading1"/>
      </w:pPr>
      <w:bookmarkStart w:id="278" w:name="_Appendix_B:_2016"/>
      <w:bookmarkStart w:id="279" w:name="_Ref475633633"/>
      <w:bookmarkStart w:id="280" w:name="_Toc63957024"/>
      <w:bookmarkStart w:id="281" w:name="_Toc64036338"/>
      <w:bookmarkStart w:id="282" w:name="_Toc147746465"/>
      <w:bookmarkStart w:id="283" w:name="_Toc178949838"/>
      <w:bookmarkStart w:id="284" w:name="_Toc219401275"/>
      <w:bookmarkEnd w:id="278"/>
      <w:r w:rsidRPr="009579BB">
        <w:t xml:space="preserve">Appendix </w:t>
      </w:r>
      <w:r w:rsidR="00E40267">
        <w:t>E</w:t>
      </w:r>
      <w:r w:rsidRPr="009579BB">
        <w:t xml:space="preserve">: </w:t>
      </w:r>
      <w:r w:rsidR="00E92744" w:rsidRPr="009579BB">
        <w:t>2025 GP NRS</w:t>
      </w:r>
      <w:r w:rsidRPr="009579BB">
        <w:t xml:space="preserve"> Instrument</w:t>
      </w:r>
      <w:bookmarkEnd w:id="279"/>
      <w:bookmarkEnd w:id="280"/>
      <w:bookmarkEnd w:id="281"/>
      <w:bookmarkEnd w:id="282"/>
      <w:bookmarkEnd w:id="283"/>
      <w:bookmarkEnd w:id="284"/>
    </w:p>
    <w:p w14:paraId="366C0AF4" w14:textId="77777777" w:rsidR="00F84F53" w:rsidRPr="006E1CF4" w:rsidRDefault="00F84F53" w:rsidP="002F49A8">
      <w:pPr>
        <w:pStyle w:val="Bordertext"/>
        <w:rPr>
          <w:sz w:val="22"/>
          <w:szCs w:val="22"/>
        </w:rPr>
      </w:pPr>
      <w:r w:rsidRPr="006E1CF4">
        <w:rPr>
          <w:sz w:val="22"/>
          <w:szCs w:val="22"/>
        </w:rPr>
        <w:t>Introductory text</w:t>
      </w:r>
    </w:p>
    <w:p w14:paraId="69ED0FED" w14:textId="17E281F8" w:rsidR="002E24BA" w:rsidRPr="006E1CF4" w:rsidRDefault="002E24BA" w:rsidP="002F49A8">
      <w:pPr>
        <w:rPr>
          <w:sz w:val="22"/>
          <w:szCs w:val="22"/>
          <w:lang w:eastAsia="ja-JP"/>
        </w:rPr>
      </w:pPr>
      <w:r w:rsidRPr="006E1CF4">
        <w:rPr>
          <w:rFonts w:eastAsia="Times New Roman"/>
          <w:sz w:val="22"/>
          <w:szCs w:val="22"/>
        </w:rPr>
        <w:t xml:space="preserve">The Department of </w:t>
      </w:r>
      <w:r w:rsidR="007E2DC1" w:rsidRPr="006E1CF4">
        <w:rPr>
          <w:rFonts w:eastAsia="Times New Roman"/>
          <w:sz w:val="22"/>
          <w:szCs w:val="22"/>
        </w:rPr>
        <w:t xml:space="preserve">Health, Disability and Ageing </w:t>
      </w:r>
      <w:r w:rsidRPr="006E1CF4">
        <w:rPr>
          <w:rFonts w:eastAsia="Times New Roman"/>
          <w:sz w:val="22"/>
          <w:szCs w:val="22"/>
        </w:rPr>
        <w:t xml:space="preserve">(the Department) has engaged the Australian Council for Educational Research (ACER), an independent and not-for-profit research organisation, to conduct the </w:t>
      </w:r>
      <w:r w:rsidR="00B96B1C" w:rsidRPr="006E1CF4">
        <w:rPr>
          <w:rFonts w:eastAsia="Times New Roman"/>
          <w:sz w:val="22"/>
          <w:szCs w:val="22"/>
        </w:rPr>
        <w:t>202</w:t>
      </w:r>
      <w:r w:rsidR="009027E8" w:rsidRPr="006E1CF4">
        <w:rPr>
          <w:rFonts w:eastAsia="Times New Roman"/>
          <w:sz w:val="22"/>
          <w:szCs w:val="22"/>
        </w:rPr>
        <w:t>5</w:t>
      </w:r>
      <w:r w:rsidRPr="006E1CF4">
        <w:rPr>
          <w:rFonts w:eastAsia="Times New Roman"/>
          <w:sz w:val="22"/>
          <w:szCs w:val="22"/>
        </w:rPr>
        <w:t xml:space="preserve"> General Practice National Registrar Survey</w:t>
      </w:r>
      <w:r w:rsidR="00B96B1C" w:rsidRPr="006E1CF4">
        <w:rPr>
          <w:rFonts w:eastAsia="Times New Roman"/>
          <w:sz w:val="22"/>
          <w:szCs w:val="22"/>
        </w:rPr>
        <w:t xml:space="preserve"> (GP NRS).</w:t>
      </w:r>
      <w:r w:rsidRPr="006E1CF4">
        <w:rPr>
          <w:rFonts w:eastAsia="Times New Roman"/>
          <w:sz w:val="22"/>
          <w:szCs w:val="22"/>
        </w:rPr>
        <w:t xml:space="preserve"> The survey results enable the Department to monitor the performance of the program, and to help bring emerging issues to the attention of the Department and other GP training stakeholders.</w:t>
      </w:r>
      <w:r w:rsidRPr="006E1CF4">
        <w:rPr>
          <w:rFonts w:eastAsia="Times New Roman"/>
          <w:sz w:val="22"/>
          <w:szCs w:val="22"/>
        </w:rPr>
        <w:br/>
      </w:r>
      <w:r w:rsidRPr="006E1CF4">
        <w:rPr>
          <w:rFonts w:eastAsia="Times New Roman"/>
          <w:sz w:val="22"/>
          <w:szCs w:val="22"/>
        </w:rPr>
        <w:br/>
        <w:t xml:space="preserve">Please take 10 minutes to tell us about your experience as a general practice registrar in </w:t>
      </w:r>
      <w:r w:rsidR="00E92744" w:rsidRPr="006E1CF4">
        <w:rPr>
          <w:rFonts w:eastAsia="Times New Roman"/>
          <w:sz w:val="22"/>
          <w:szCs w:val="22"/>
        </w:rPr>
        <w:t>Semester One, 2025</w:t>
      </w:r>
      <w:r w:rsidRPr="006E1CF4">
        <w:rPr>
          <w:rFonts w:eastAsia="Times New Roman"/>
          <w:sz w:val="22"/>
          <w:szCs w:val="22"/>
        </w:rPr>
        <w:t xml:space="preserve"> by clicking on the ‘Next’ button below. Your responses help the Department, the Colleges</w:t>
      </w:r>
      <w:r w:rsidR="007E2DC1" w:rsidRPr="006E1CF4">
        <w:rPr>
          <w:rFonts w:eastAsia="Times New Roman"/>
          <w:sz w:val="22"/>
          <w:szCs w:val="22"/>
        </w:rPr>
        <w:t>, RVTS</w:t>
      </w:r>
      <w:r w:rsidR="009674CE">
        <w:rPr>
          <w:rFonts w:eastAsia="Times New Roman"/>
          <w:sz w:val="22"/>
          <w:szCs w:val="22"/>
        </w:rPr>
        <w:t xml:space="preserve"> Ltd</w:t>
      </w:r>
      <w:r w:rsidRPr="006E1CF4">
        <w:rPr>
          <w:rFonts w:eastAsia="Times New Roman"/>
          <w:sz w:val="22"/>
          <w:szCs w:val="22"/>
        </w:rPr>
        <w:t xml:space="preserve"> and other stakeholders such as General Practice Registrars Australia (GPRA), General Practice Supervision Australia (GPSA) and Indigenous General Practice </w:t>
      </w:r>
      <w:r w:rsidR="00B96B1C" w:rsidRPr="006E1CF4">
        <w:rPr>
          <w:rFonts w:eastAsia="Times New Roman"/>
          <w:sz w:val="22"/>
          <w:szCs w:val="22"/>
        </w:rPr>
        <w:t>Trainee</w:t>
      </w:r>
      <w:r w:rsidR="00B96B1C" w:rsidRPr="006E1CF4">
        <w:rPr>
          <w:rFonts w:eastAsia="Times New Roman"/>
          <w:strike/>
          <w:sz w:val="22"/>
          <w:szCs w:val="22"/>
        </w:rPr>
        <w:t>s</w:t>
      </w:r>
      <w:r w:rsidRPr="006E1CF4">
        <w:rPr>
          <w:rFonts w:eastAsia="Times New Roman"/>
          <w:sz w:val="22"/>
          <w:szCs w:val="22"/>
        </w:rPr>
        <w:t xml:space="preserve"> Network (</w:t>
      </w:r>
      <w:r w:rsidR="00B96B1C" w:rsidRPr="006E1CF4">
        <w:rPr>
          <w:rFonts w:eastAsia="Times New Roman"/>
          <w:sz w:val="22"/>
          <w:szCs w:val="22"/>
        </w:rPr>
        <w:t>IGPTN</w:t>
      </w:r>
      <w:r w:rsidRPr="006E1CF4">
        <w:rPr>
          <w:rFonts w:eastAsia="Times New Roman"/>
          <w:sz w:val="22"/>
          <w:szCs w:val="22"/>
        </w:rPr>
        <w:t xml:space="preserve">) improve your and other registrars’ experience in </w:t>
      </w:r>
      <w:r w:rsidR="00B96B1C" w:rsidRPr="006E1CF4">
        <w:rPr>
          <w:rFonts w:eastAsia="Times New Roman"/>
          <w:sz w:val="22"/>
          <w:szCs w:val="22"/>
        </w:rPr>
        <w:t>GP Training</w:t>
      </w:r>
      <w:r w:rsidRPr="006E1CF4">
        <w:rPr>
          <w:rFonts w:eastAsia="Times New Roman"/>
          <w:sz w:val="22"/>
          <w:szCs w:val="22"/>
        </w:rPr>
        <w:t>.</w:t>
      </w:r>
      <w:r w:rsidRPr="006E1CF4">
        <w:rPr>
          <w:rFonts w:eastAsia="Times New Roman"/>
          <w:sz w:val="22"/>
          <w:szCs w:val="22"/>
        </w:rPr>
        <w:br/>
      </w:r>
      <w:r w:rsidRPr="006E1CF4">
        <w:rPr>
          <w:rFonts w:eastAsia="Times New Roman"/>
          <w:sz w:val="22"/>
          <w:szCs w:val="22"/>
        </w:rPr>
        <w:br/>
        <w:t>Your involvement is voluntary and you are free to withdraw consent at any time. Your response is private, confidential and will be treated according to any applicable law. This survey is run in accordance with the ACER's Human Research Ethics Committee ethics approval process.</w:t>
      </w:r>
      <w:r w:rsidRPr="006E1CF4">
        <w:rPr>
          <w:rFonts w:eastAsia="Times New Roman"/>
          <w:sz w:val="22"/>
          <w:szCs w:val="22"/>
        </w:rPr>
        <w:br/>
      </w:r>
      <w:r w:rsidRPr="006E1CF4">
        <w:rPr>
          <w:rFonts w:eastAsia="Times New Roman"/>
          <w:sz w:val="22"/>
          <w:szCs w:val="22"/>
        </w:rPr>
        <w:br/>
        <w:t xml:space="preserve">We encourage you to participate in the </w:t>
      </w:r>
      <w:r w:rsidR="00B96B1C" w:rsidRPr="006E1CF4">
        <w:rPr>
          <w:rFonts w:eastAsia="Times New Roman"/>
          <w:sz w:val="22"/>
          <w:szCs w:val="22"/>
        </w:rPr>
        <w:t>202</w:t>
      </w:r>
      <w:r w:rsidR="009027E8" w:rsidRPr="006E1CF4">
        <w:rPr>
          <w:rFonts w:eastAsia="Times New Roman"/>
          <w:sz w:val="22"/>
          <w:szCs w:val="22"/>
        </w:rPr>
        <w:t>5</w:t>
      </w:r>
      <w:r w:rsidRPr="006E1CF4">
        <w:rPr>
          <w:rFonts w:eastAsia="Times New Roman"/>
          <w:sz w:val="22"/>
          <w:szCs w:val="22"/>
        </w:rPr>
        <w:t xml:space="preserve"> General Practice National Registrar Survey</w:t>
      </w:r>
      <w:r w:rsidR="00B96B1C" w:rsidRPr="006E1CF4">
        <w:rPr>
          <w:rFonts w:eastAsia="Times New Roman"/>
          <w:sz w:val="22"/>
          <w:szCs w:val="22"/>
        </w:rPr>
        <w:t xml:space="preserve"> (GP NRS).</w:t>
      </w:r>
    </w:p>
    <w:tbl>
      <w:tblPr>
        <w:tblW w:w="14454" w:type="dxa"/>
        <w:tblLayout w:type="fixed"/>
        <w:tblLook w:val="04A0" w:firstRow="1" w:lastRow="0" w:firstColumn="1" w:lastColumn="0" w:noHBand="0" w:noVBand="1"/>
        <w:tblCaption w:val="2025 GP NRS instrument"/>
        <w:tblDescription w:val="This table lists the questions included in the 2025 GP NRS instrument. The table contains three heading columns: 1. Question, 2. Item, and 3. Response options. "/>
      </w:tblPr>
      <w:tblGrid>
        <w:gridCol w:w="4818"/>
        <w:gridCol w:w="139"/>
        <w:gridCol w:w="4679"/>
        <w:gridCol w:w="707"/>
        <w:gridCol w:w="4111"/>
      </w:tblGrid>
      <w:tr w:rsidR="003F03A3" w:rsidRPr="001B69F3" w14:paraId="7D19BD89" w14:textId="77777777" w:rsidTr="00132D3E">
        <w:trPr>
          <w:trHeight w:val="290"/>
          <w:tblHeader/>
        </w:trPr>
        <w:tc>
          <w:tcPr>
            <w:tcW w:w="4957" w:type="dxa"/>
            <w:gridSpan w:val="2"/>
            <w:tcBorders>
              <w:top w:val="single" w:sz="4" w:space="0" w:color="auto"/>
              <w:left w:val="single" w:sz="4" w:space="0" w:color="auto"/>
              <w:bottom w:val="single" w:sz="4" w:space="0" w:color="auto"/>
            </w:tcBorders>
            <w:shd w:val="clear" w:color="auto" w:fill="592C5F"/>
            <w:noWrap/>
            <w:hideMark/>
          </w:tcPr>
          <w:p w14:paraId="336230A3" w14:textId="77777777" w:rsidR="003F03A3" w:rsidRPr="006E1CF4" w:rsidRDefault="003F03A3" w:rsidP="002F0B19">
            <w:pPr>
              <w:pStyle w:val="NoSpacing"/>
              <w:rPr>
                <w:rFonts w:ascii="Calibri" w:hAnsi="Calibri" w:cs="Calibri"/>
                <w:b/>
                <w:color w:val="FFFFFF" w:themeColor="background1"/>
                <w:sz w:val="22"/>
                <w:szCs w:val="22"/>
              </w:rPr>
            </w:pPr>
            <w:r w:rsidRPr="006E1CF4">
              <w:rPr>
                <w:rFonts w:ascii="Calibri" w:hAnsi="Calibri" w:cs="Calibri"/>
                <w:b/>
                <w:color w:val="FFFFFF" w:themeColor="background1"/>
                <w:sz w:val="22"/>
                <w:szCs w:val="22"/>
              </w:rPr>
              <w:t xml:space="preserve">Question </w:t>
            </w:r>
          </w:p>
        </w:tc>
        <w:tc>
          <w:tcPr>
            <w:tcW w:w="5386" w:type="dxa"/>
            <w:gridSpan w:val="2"/>
            <w:tcBorders>
              <w:top w:val="single" w:sz="4" w:space="0" w:color="auto"/>
              <w:bottom w:val="single" w:sz="4" w:space="0" w:color="auto"/>
            </w:tcBorders>
            <w:shd w:val="clear" w:color="auto" w:fill="592C5F"/>
            <w:noWrap/>
            <w:hideMark/>
          </w:tcPr>
          <w:p w14:paraId="58F09B2E" w14:textId="77777777" w:rsidR="003F03A3" w:rsidRPr="006E1CF4" w:rsidRDefault="003F03A3" w:rsidP="002F0B19">
            <w:pPr>
              <w:pStyle w:val="NoSpacing"/>
              <w:rPr>
                <w:rFonts w:ascii="Calibri" w:hAnsi="Calibri" w:cs="Calibri"/>
                <w:b/>
                <w:color w:val="FFFFFF" w:themeColor="background1"/>
                <w:sz w:val="22"/>
                <w:szCs w:val="22"/>
              </w:rPr>
            </w:pPr>
            <w:r w:rsidRPr="006E1CF4">
              <w:rPr>
                <w:rFonts w:ascii="Calibri" w:hAnsi="Calibri" w:cs="Calibri"/>
                <w:b/>
                <w:color w:val="FFFFFF" w:themeColor="background1"/>
                <w:sz w:val="22"/>
                <w:szCs w:val="22"/>
              </w:rPr>
              <w:t>Item</w:t>
            </w:r>
          </w:p>
        </w:tc>
        <w:tc>
          <w:tcPr>
            <w:tcW w:w="4111" w:type="dxa"/>
            <w:tcBorders>
              <w:top w:val="single" w:sz="4" w:space="0" w:color="auto"/>
              <w:bottom w:val="single" w:sz="4" w:space="0" w:color="auto"/>
              <w:right w:val="single" w:sz="4" w:space="0" w:color="auto"/>
            </w:tcBorders>
            <w:shd w:val="clear" w:color="auto" w:fill="592C5F"/>
            <w:noWrap/>
            <w:hideMark/>
          </w:tcPr>
          <w:p w14:paraId="217E15DF" w14:textId="77777777" w:rsidR="003F03A3" w:rsidRPr="006E1CF4" w:rsidRDefault="003F03A3" w:rsidP="002F0B19">
            <w:pPr>
              <w:pStyle w:val="NoSpacing"/>
              <w:rPr>
                <w:rFonts w:ascii="Calibri" w:hAnsi="Calibri" w:cs="Calibri"/>
                <w:b/>
                <w:color w:val="FFFFFF" w:themeColor="background1"/>
                <w:sz w:val="22"/>
                <w:szCs w:val="22"/>
              </w:rPr>
            </w:pPr>
            <w:r w:rsidRPr="006E1CF4">
              <w:rPr>
                <w:rFonts w:ascii="Calibri" w:hAnsi="Calibri" w:cs="Calibri"/>
                <w:b/>
                <w:color w:val="FFFFFF" w:themeColor="background1"/>
                <w:sz w:val="22"/>
                <w:szCs w:val="22"/>
              </w:rPr>
              <w:t xml:space="preserve">Response Options </w:t>
            </w:r>
          </w:p>
        </w:tc>
      </w:tr>
      <w:tr w:rsidR="003F03A3" w:rsidRPr="001B69F3" w14:paraId="66C1C76F" w14:textId="77777777" w:rsidTr="00132D3E">
        <w:trPr>
          <w:trHeight w:val="290"/>
        </w:trPr>
        <w:tc>
          <w:tcPr>
            <w:tcW w:w="4957" w:type="dxa"/>
            <w:gridSpan w:val="2"/>
            <w:vMerge w:val="restart"/>
            <w:tcBorders>
              <w:top w:val="nil"/>
              <w:left w:val="single" w:sz="4" w:space="0" w:color="auto"/>
              <w:bottom w:val="single" w:sz="4" w:space="0" w:color="auto"/>
            </w:tcBorders>
            <w:shd w:val="clear" w:color="auto" w:fill="D9D9D9" w:themeFill="background1" w:themeFillShade="D9"/>
            <w:noWrap/>
            <w:hideMark/>
          </w:tcPr>
          <w:p w14:paraId="5F893371"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Which fellowship are you currently working towards? </w:t>
            </w:r>
          </w:p>
        </w:tc>
        <w:tc>
          <w:tcPr>
            <w:tcW w:w="5386" w:type="dxa"/>
            <w:gridSpan w:val="2"/>
            <w:tcBorders>
              <w:top w:val="nil"/>
              <w:bottom w:val="single" w:sz="4" w:space="0" w:color="auto"/>
            </w:tcBorders>
            <w:shd w:val="clear" w:color="auto" w:fill="D9D9D9" w:themeFill="background1" w:themeFillShade="D9"/>
            <w:noWrap/>
            <w:hideMark/>
          </w:tcPr>
          <w:p w14:paraId="2D876DDD"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FRACGP</w:t>
            </w:r>
          </w:p>
        </w:tc>
        <w:tc>
          <w:tcPr>
            <w:tcW w:w="4111" w:type="dxa"/>
            <w:vMerge w:val="restart"/>
            <w:tcBorders>
              <w:top w:val="nil"/>
              <w:right w:val="single" w:sz="4" w:space="0" w:color="auto"/>
            </w:tcBorders>
            <w:shd w:val="clear" w:color="auto" w:fill="D9D9D9" w:themeFill="background1" w:themeFillShade="D9"/>
            <w:noWrap/>
            <w:hideMark/>
          </w:tcPr>
          <w:p w14:paraId="3F8E7BC5"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Not selected</w:t>
            </w:r>
          </w:p>
          <w:p w14:paraId="582F0F27"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Selected</w:t>
            </w:r>
          </w:p>
          <w:p w14:paraId="20653C29" w14:textId="77777777" w:rsidR="003F03A3" w:rsidRPr="006E1CF4" w:rsidRDefault="003F03A3" w:rsidP="002F0B19">
            <w:pPr>
              <w:pStyle w:val="NoSpacing"/>
              <w:rPr>
                <w:rFonts w:ascii="Calibri" w:hAnsi="Calibri" w:cs="Calibri"/>
                <w:sz w:val="22"/>
                <w:szCs w:val="22"/>
              </w:rPr>
            </w:pPr>
          </w:p>
        </w:tc>
      </w:tr>
      <w:tr w:rsidR="003F03A3" w:rsidRPr="001B69F3" w14:paraId="2EF771F3" w14:textId="77777777" w:rsidTr="00132D3E">
        <w:trPr>
          <w:trHeight w:val="290"/>
        </w:trPr>
        <w:tc>
          <w:tcPr>
            <w:tcW w:w="4957" w:type="dxa"/>
            <w:gridSpan w:val="2"/>
            <w:vMerge/>
            <w:tcBorders>
              <w:top w:val="nil"/>
              <w:left w:val="single" w:sz="4" w:space="0" w:color="auto"/>
              <w:bottom w:val="single" w:sz="4" w:space="0" w:color="auto"/>
            </w:tcBorders>
            <w:shd w:val="clear" w:color="auto" w:fill="D9D9D9" w:themeFill="background1" w:themeFillShade="D9"/>
            <w:vAlign w:val="center"/>
            <w:hideMark/>
          </w:tcPr>
          <w:p w14:paraId="330CE5A9" w14:textId="77777777" w:rsidR="003F03A3" w:rsidRPr="006E1CF4" w:rsidRDefault="003F03A3"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10D3534C"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FACRRM</w:t>
            </w:r>
          </w:p>
        </w:tc>
        <w:tc>
          <w:tcPr>
            <w:tcW w:w="4111" w:type="dxa"/>
            <w:vMerge/>
            <w:tcBorders>
              <w:right w:val="single" w:sz="4" w:space="0" w:color="auto"/>
            </w:tcBorders>
            <w:shd w:val="clear" w:color="auto" w:fill="D9D9D9" w:themeFill="background1" w:themeFillShade="D9"/>
            <w:noWrap/>
            <w:hideMark/>
          </w:tcPr>
          <w:p w14:paraId="162F485A" w14:textId="77777777" w:rsidR="003F03A3" w:rsidRPr="006E1CF4" w:rsidRDefault="003F03A3" w:rsidP="002F0B19">
            <w:pPr>
              <w:pStyle w:val="NoSpacing"/>
              <w:rPr>
                <w:rFonts w:ascii="Calibri" w:hAnsi="Calibri" w:cs="Calibri"/>
                <w:sz w:val="22"/>
                <w:szCs w:val="22"/>
              </w:rPr>
            </w:pPr>
          </w:p>
        </w:tc>
      </w:tr>
      <w:tr w:rsidR="003F03A3" w:rsidRPr="001B69F3" w14:paraId="205E658E" w14:textId="77777777" w:rsidTr="00132D3E">
        <w:trPr>
          <w:trHeight w:val="290"/>
        </w:trPr>
        <w:tc>
          <w:tcPr>
            <w:tcW w:w="4957" w:type="dxa"/>
            <w:gridSpan w:val="2"/>
            <w:vMerge/>
            <w:tcBorders>
              <w:top w:val="nil"/>
              <w:left w:val="single" w:sz="4" w:space="0" w:color="auto"/>
              <w:bottom w:val="single" w:sz="4" w:space="0" w:color="auto"/>
            </w:tcBorders>
            <w:shd w:val="clear" w:color="auto" w:fill="D9D9D9" w:themeFill="background1" w:themeFillShade="D9"/>
            <w:vAlign w:val="center"/>
            <w:hideMark/>
          </w:tcPr>
          <w:p w14:paraId="65DB352B" w14:textId="77777777" w:rsidR="003F03A3" w:rsidRPr="006E1CF4" w:rsidRDefault="003F03A3"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25938DD0"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FRACGP-RG</w:t>
            </w:r>
          </w:p>
        </w:tc>
        <w:tc>
          <w:tcPr>
            <w:tcW w:w="4111" w:type="dxa"/>
            <w:vMerge/>
            <w:tcBorders>
              <w:right w:val="single" w:sz="4" w:space="0" w:color="auto"/>
            </w:tcBorders>
            <w:shd w:val="clear" w:color="auto" w:fill="D9D9D9" w:themeFill="background1" w:themeFillShade="D9"/>
            <w:noWrap/>
            <w:hideMark/>
          </w:tcPr>
          <w:p w14:paraId="28B41A37" w14:textId="77777777" w:rsidR="003F03A3" w:rsidRPr="006E1CF4" w:rsidRDefault="003F03A3" w:rsidP="002F0B19">
            <w:pPr>
              <w:pStyle w:val="NoSpacing"/>
              <w:rPr>
                <w:rFonts w:ascii="Calibri" w:hAnsi="Calibri" w:cs="Calibri"/>
                <w:sz w:val="22"/>
                <w:szCs w:val="22"/>
              </w:rPr>
            </w:pPr>
          </w:p>
        </w:tc>
      </w:tr>
      <w:tr w:rsidR="009B73DE" w:rsidRPr="001B69F3" w14:paraId="7107206F" w14:textId="77777777" w:rsidTr="00132D3E">
        <w:trPr>
          <w:trHeight w:val="290"/>
        </w:trPr>
        <w:tc>
          <w:tcPr>
            <w:tcW w:w="4957" w:type="dxa"/>
            <w:gridSpan w:val="2"/>
            <w:vMerge/>
            <w:tcBorders>
              <w:top w:val="nil"/>
              <w:left w:val="single" w:sz="4" w:space="0" w:color="auto"/>
              <w:bottom w:val="single" w:sz="4" w:space="0" w:color="auto"/>
            </w:tcBorders>
            <w:shd w:val="clear" w:color="auto" w:fill="D9D9D9" w:themeFill="background1" w:themeFillShade="D9"/>
            <w:vAlign w:val="center"/>
          </w:tcPr>
          <w:p w14:paraId="1903B583" w14:textId="77777777" w:rsidR="009B73DE" w:rsidRPr="006E1CF4" w:rsidRDefault="009B73DE"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3E57111F" w14:textId="44F24748" w:rsidR="009B73DE" w:rsidRPr="006E1CF4" w:rsidRDefault="009B73DE" w:rsidP="002F0B19">
            <w:pPr>
              <w:pStyle w:val="NoSpacing"/>
              <w:rPr>
                <w:rFonts w:ascii="Calibri" w:hAnsi="Calibri" w:cs="Calibri"/>
                <w:sz w:val="22"/>
                <w:szCs w:val="22"/>
              </w:rPr>
            </w:pPr>
            <w:r w:rsidRPr="006E1CF4">
              <w:rPr>
                <w:rFonts w:ascii="Calibri" w:hAnsi="Calibri" w:cs="Calibri"/>
                <w:sz w:val="22"/>
                <w:szCs w:val="22"/>
              </w:rPr>
              <w:t>FARGP</w:t>
            </w:r>
          </w:p>
        </w:tc>
        <w:tc>
          <w:tcPr>
            <w:tcW w:w="4111" w:type="dxa"/>
            <w:tcBorders>
              <w:right w:val="single" w:sz="4" w:space="0" w:color="auto"/>
            </w:tcBorders>
            <w:shd w:val="clear" w:color="auto" w:fill="D9D9D9" w:themeFill="background1" w:themeFillShade="D9"/>
            <w:noWrap/>
          </w:tcPr>
          <w:p w14:paraId="2D38A462" w14:textId="77777777" w:rsidR="009B73DE" w:rsidRPr="006E1CF4" w:rsidRDefault="009B73DE" w:rsidP="002F0B19">
            <w:pPr>
              <w:pStyle w:val="NoSpacing"/>
              <w:rPr>
                <w:rFonts w:ascii="Calibri" w:hAnsi="Calibri" w:cs="Calibri"/>
                <w:sz w:val="22"/>
                <w:szCs w:val="22"/>
              </w:rPr>
            </w:pPr>
          </w:p>
        </w:tc>
      </w:tr>
      <w:tr w:rsidR="003F03A3" w:rsidRPr="001B69F3" w14:paraId="621F228C" w14:textId="77777777" w:rsidTr="00132D3E">
        <w:trPr>
          <w:trHeight w:val="290"/>
        </w:trPr>
        <w:tc>
          <w:tcPr>
            <w:tcW w:w="4957" w:type="dxa"/>
            <w:gridSpan w:val="2"/>
            <w:vMerge/>
            <w:tcBorders>
              <w:top w:val="nil"/>
              <w:left w:val="single" w:sz="4" w:space="0" w:color="auto"/>
              <w:bottom w:val="single" w:sz="4" w:space="0" w:color="auto"/>
            </w:tcBorders>
            <w:shd w:val="clear" w:color="auto" w:fill="D9D9D9" w:themeFill="background1" w:themeFillShade="D9"/>
            <w:vAlign w:val="center"/>
            <w:hideMark/>
          </w:tcPr>
          <w:p w14:paraId="606ACD8E" w14:textId="77777777" w:rsidR="003F03A3" w:rsidRPr="006E1CF4" w:rsidRDefault="003F03A3"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7C5C99AC"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Other (please specify)</w:t>
            </w:r>
          </w:p>
        </w:tc>
        <w:tc>
          <w:tcPr>
            <w:tcW w:w="4111" w:type="dxa"/>
            <w:tcBorders>
              <w:top w:val="nil"/>
              <w:bottom w:val="single" w:sz="4" w:space="0" w:color="auto"/>
              <w:right w:val="single" w:sz="4" w:space="0" w:color="auto"/>
            </w:tcBorders>
            <w:shd w:val="clear" w:color="auto" w:fill="D9D9D9" w:themeFill="background1" w:themeFillShade="D9"/>
            <w:noWrap/>
            <w:hideMark/>
          </w:tcPr>
          <w:p w14:paraId="07805A91"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OPEN ENDED RESPONSE</w:t>
            </w:r>
          </w:p>
        </w:tc>
      </w:tr>
      <w:tr w:rsidR="003F03A3" w:rsidRPr="001B69F3" w14:paraId="6BA0F1E7" w14:textId="77777777" w:rsidTr="00132D3E">
        <w:trPr>
          <w:trHeight w:val="290"/>
        </w:trPr>
        <w:tc>
          <w:tcPr>
            <w:tcW w:w="4957" w:type="dxa"/>
            <w:gridSpan w:val="2"/>
            <w:tcBorders>
              <w:top w:val="nil"/>
              <w:left w:val="single" w:sz="4" w:space="0" w:color="auto"/>
              <w:bottom w:val="single" w:sz="4" w:space="0" w:color="auto"/>
            </w:tcBorders>
            <w:noWrap/>
            <w:hideMark/>
          </w:tcPr>
          <w:p w14:paraId="5F7D45B3" w14:textId="0A25B1C6"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At what full time equivalent (FTE) load </w:t>
            </w:r>
            <w:proofErr w:type="gramStart"/>
            <w:r w:rsidRPr="006E1CF4">
              <w:rPr>
                <w:rFonts w:ascii="Calibri" w:hAnsi="Calibri" w:cs="Calibri"/>
                <w:sz w:val="22"/>
                <w:szCs w:val="22"/>
              </w:rPr>
              <w:t>were</w:t>
            </w:r>
            <w:proofErr w:type="gramEnd"/>
            <w:r w:rsidRPr="006E1CF4">
              <w:rPr>
                <w:rFonts w:ascii="Calibri" w:hAnsi="Calibri" w:cs="Calibri"/>
                <w:sz w:val="22"/>
                <w:szCs w:val="22"/>
              </w:rPr>
              <w:t xml:space="preserve"> you employed during </w:t>
            </w:r>
            <w:r w:rsidR="00E92744" w:rsidRPr="006E1CF4">
              <w:rPr>
                <w:rFonts w:ascii="Calibri" w:hAnsi="Calibri" w:cs="Calibri"/>
                <w:sz w:val="22"/>
                <w:szCs w:val="22"/>
              </w:rPr>
              <w:t>Semester One, 2025</w:t>
            </w:r>
            <w:r w:rsidRPr="006E1CF4">
              <w:rPr>
                <w:rFonts w:ascii="Calibri" w:hAnsi="Calibri" w:cs="Calibri"/>
                <w:sz w:val="22"/>
                <w:szCs w:val="22"/>
              </w:rPr>
              <w:t>?</w:t>
            </w:r>
          </w:p>
          <w:p w14:paraId="63E7D2FF" w14:textId="77777777" w:rsidR="003F03A3" w:rsidRPr="006E1CF4" w:rsidRDefault="003F03A3" w:rsidP="002F0B19">
            <w:pPr>
              <w:pStyle w:val="NoSpacing"/>
              <w:rPr>
                <w:rFonts w:ascii="Calibri" w:hAnsi="Calibri" w:cs="Calibri"/>
                <w:sz w:val="22"/>
                <w:szCs w:val="22"/>
              </w:rPr>
            </w:pPr>
          </w:p>
          <w:p w14:paraId="4F965ADA"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1.0 FTE is equivalent to 38 hours per week, i.e. 0.2 = 1 day.</w:t>
            </w:r>
          </w:p>
          <w:p w14:paraId="56282B58" w14:textId="77777777" w:rsidR="003F03A3" w:rsidRPr="006E1CF4" w:rsidRDefault="003F03A3" w:rsidP="002F0B19">
            <w:pPr>
              <w:pStyle w:val="NoSpacing"/>
              <w:rPr>
                <w:rFonts w:ascii="Calibri" w:hAnsi="Calibri" w:cs="Calibri"/>
                <w:sz w:val="22"/>
                <w:szCs w:val="22"/>
              </w:rPr>
            </w:pPr>
          </w:p>
          <w:p w14:paraId="5E13BA1D"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This relates to your employment as part of your GP training.</w:t>
            </w:r>
          </w:p>
        </w:tc>
        <w:tc>
          <w:tcPr>
            <w:tcW w:w="5386" w:type="dxa"/>
            <w:gridSpan w:val="2"/>
            <w:tcBorders>
              <w:top w:val="nil"/>
              <w:bottom w:val="single" w:sz="4" w:space="0" w:color="auto"/>
            </w:tcBorders>
            <w:noWrap/>
            <w:hideMark/>
          </w:tcPr>
          <w:p w14:paraId="35D7E0FF"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noWrap/>
            <w:hideMark/>
          </w:tcPr>
          <w:p w14:paraId="35DF7725"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0.0 to 0.2</w:t>
            </w:r>
          </w:p>
          <w:p w14:paraId="58EA9E7B"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0.3 to 0.4</w:t>
            </w:r>
          </w:p>
          <w:p w14:paraId="3BCEBEEF"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0.5 to 0.6</w:t>
            </w:r>
          </w:p>
          <w:p w14:paraId="057FA008"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0.7 to 0.8 </w:t>
            </w:r>
          </w:p>
          <w:p w14:paraId="0C2B1825"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0.9 to 1.0</w:t>
            </w:r>
          </w:p>
          <w:p w14:paraId="6C49F09F"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I was on extended leave from the training program (e.g. parental, sabbatical, long service) for the whole semester</w:t>
            </w:r>
          </w:p>
        </w:tc>
      </w:tr>
      <w:tr w:rsidR="003F03A3" w:rsidRPr="001B69F3" w14:paraId="1DFC9354" w14:textId="77777777" w:rsidTr="00132D3E">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hideMark/>
          </w:tcPr>
          <w:p w14:paraId="186D2BB9" w14:textId="1C78939F"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Did you also work on call on top of your FTE during </w:t>
            </w:r>
            <w:r w:rsidR="00E92744" w:rsidRPr="006E1CF4">
              <w:rPr>
                <w:rFonts w:ascii="Calibri" w:hAnsi="Calibri" w:cs="Calibri"/>
                <w:sz w:val="22"/>
                <w:szCs w:val="22"/>
              </w:rPr>
              <w:t>Semester One, 2025</w:t>
            </w:r>
            <w:r w:rsidRPr="006E1CF4">
              <w:rPr>
                <w:rFonts w:ascii="Calibri" w:hAnsi="Calibri" w:cs="Calibri"/>
                <w:sz w:val="22"/>
                <w:szCs w:val="22"/>
              </w:rPr>
              <w:t>?</w:t>
            </w:r>
          </w:p>
        </w:tc>
        <w:tc>
          <w:tcPr>
            <w:tcW w:w="5386" w:type="dxa"/>
            <w:gridSpan w:val="2"/>
            <w:tcBorders>
              <w:top w:val="nil"/>
              <w:bottom w:val="single" w:sz="4" w:space="0" w:color="auto"/>
            </w:tcBorders>
            <w:shd w:val="clear" w:color="auto" w:fill="D9D9D9" w:themeFill="background1" w:themeFillShade="D9"/>
            <w:noWrap/>
            <w:hideMark/>
          </w:tcPr>
          <w:p w14:paraId="2F3314FA"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55B87A35"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Yes - as part of my roster</w:t>
            </w:r>
          </w:p>
          <w:p w14:paraId="213536B8"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Yes - on top of my rostered hours</w:t>
            </w:r>
          </w:p>
          <w:p w14:paraId="1181072A"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No</w:t>
            </w:r>
          </w:p>
        </w:tc>
      </w:tr>
      <w:tr w:rsidR="003F03A3" w:rsidRPr="001B69F3" w14:paraId="35BD9F94" w14:textId="77777777" w:rsidTr="00132D3E">
        <w:trPr>
          <w:trHeight w:val="290"/>
        </w:trPr>
        <w:tc>
          <w:tcPr>
            <w:tcW w:w="4957" w:type="dxa"/>
            <w:gridSpan w:val="2"/>
            <w:tcBorders>
              <w:top w:val="nil"/>
              <w:left w:val="single" w:sz="4" w:space="0" w:color="auto"/>
              <w:bottom w:val="single" w:sz="4" w:space="0" w:color="auto"/>
            </w:tcBorders>
            <w:noWrap/>
            <w:hideMark/>
          </w:tcPr>
          <w:p w14:paraId="7DACB269"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&lt;IF ON EXTENDED LEAVE FOR WHOLE SEMESTER&gt;Thank you for taking the time to participate in the General Practice National Registrar Survey. You are not required to respond this year.</w:t>
            </w:r>
          </w:p>
          <w:p w14:paraId="65456F7C" w14:textId="77777777" w:rsidR="003F03A3" w:rsidRPr="006E1CF4" w:rsidRDefault="003F03A3" w:rsidP="002F0B19">
            <w:pPr>
              <w:pStyle w:val="NoSpacing"/>
              <w:rPr>
                <w:rFonts w:ascii="Calibri" w:hAnsi="Calibri" w:cs="Calibri"/>
                <w:sz w:val="22"/>
                <w:szCs w:val="22"/>
              </w:rPr>
            </w:pPr>
          </w:p>
          <w:p w14:paraId="33D2E64D"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Please press </w:t>
            </w:r>
            <w:r w:rsidRPr="006E1CF4">
              <w:rPr>
                <w:rFonts w:ascii="Calibri" w:hAnsi="Calibri" w:cs="Calibri"/>
                <w:i/>
                <w:sz w:val="22"/>
                <w:szCs w:val="22"/>
              </w:rPr>
              <w:t>Next</w:t>
            </w:r>
            <w:r w:rsidRPr="006E1CF4">
              <w:rPr>
                <w:rFonts w:ascii="Calibri" w:hAnsi="Calibri" w:cs="Calibri"/>
                <w:sz w:val="22"/>
                <w:szCs w:val="22"/>
              </w:rPr>
              <w:t xml:space="preserve"> to finalise your input.</w:t>
            </w:r>
          </w:p>
        </w:tc>
        <w:tc>
          <w:tcPr>
            <w:tcW w:w="5386" w:type="dxa"/>
            <w:gridSpan w:val="2"/>
            <w:tcBorders>
              <w:top w:val="nil"/>
              <w:bottom w:val="single" w:sz="4" w:space="0" w:color="auto"/>
            </w:tcBorders>
            <w:noWrap/>
            <w:hideMark/>
          </w:tcPr>
          <w:p w14:paraId="3CD9F449"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noWrap/>
            <w:hideMark/>
          </w:tcPr>
          <w:p w14:paraId="107D65F8" w14:textId="77777777" w:rsidR="003F03A3" w:rsidRPr="006E1CF4" w:rsidRDefault="003F03A3" w:rsidP="002F0B19">
            <w:pPr>
              <w:pStyle w:val="NoSpacing"/>
              <w:rPr>
                <w:rFonts w:ascii="Calibri" w:hAnsi="Calibri" w:cs="Calibri"/>
                <w:i/>
                <w:sz w:val="22"/>
                <w:szCs w:val="22"/>
              </w:rPr>
            </w:pPr>
            <w:r w:rsidRPr="006E1CF4">
              <w:rPr>
                <w:rFonts w:ascii="Calibri" w:hAnsi="Calibri" w:cs="Calibri"/>
                <w:i/>
                <w:sz w:val="22"/>
                <w:szCs w:val="22"/>
              </w:rPr>
              <w:t xml:space="preserve">Note that the survey will be terminated here. </w:t>
            </w:r>
          </w:p>
        </w:tc>
      </w:tr>
      <w:tr w:rsidR="003F03A3" w:rsidRPr="001B69F3" w14:paraId="66DEED5F" w14:textId="77777777" w:rsidTr="00132D3E">
        <w:trPr>
          <w:trHeight w:val="290"/>
        </w:trPr>
        <w:tc>
          <w:tcPr>
            <w:tcW w:w="4957" w:type="dxa"/>
            <w:gridSpan w:val="2"/>
            <w:vMerge w:val="restart"/>
            <w:tcBorders>
              <w:top w:val="nil"/>
              <w:left w:val="single" w:sz="4" w:space="0" w:color="auto"/>
              <w:bottom w:val="single" w:sz="4" w:space="0" w:color="auto"/>
            </w:tcBorders>
            <w:shd w:val="clear" w:color="auto" w:fill="D9D9D9" w:themeFill="background1" w:themeFillShade="D9"/>
            <w:noWrap/>
            <w:hideMark/>
          </w:tcPr>
          <w:p w14:paraId="469FCB5B" w14:textId="71FBB048"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What training were you undertaking during </w:t>
            </w:r>
            <w:r w:rsidR="00E92744" w:rsidRPr="006E1CF4">
              <w:rPr>
                <w:rFonts w:ascii="Calibri" w:hAnsi="Calibri" w:cs="Calibri"/>
                <w:sz w:val="22"/>
                <w:szCs w:val="22"/>
              </w:rPr>
              <w:t>Semester One, 2025</w:t>
            </w:r>
            <w:r w:rsidRPr="006E1CF4">
              <w:rPr>
                <w:rFonts w:ascii="Calibri" w:hAnsi="Calibri" w:cs="Calibri"/>
                <w:sz w:val="22"/>
                <w:szCs w:val="22"/>
              </w:rPr>
              <w:t>?</w:t>
            </w:r>
          </w:p>
          <w:p w14:paraId="7B492CAF" w14:textId="77777777" w:rsidR="003F03A3" w:rsidRPr="006E1CF4" w:rsidRDefault="003F03A3" w:rsidP="002F0B19">
            <w:pPr>
              <w:pStyle w:val="NoSpacing"/>
              <w:rPr>
                <w:rFonts w:ascii="Calibri" w:hAnsi="Calibri" w:cs="Calibri"/>
                <w:sz w:val="22"/>
                <w:szCs w:val="22"/>
              </w:rPr>
            </w:pPr>
          </w:p>
          <w:p w14:paraId="4144327B"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Please select all that apply. </w:t>
            </w:r>
          </w:p>
        </w:tc>
        <w:tc>
          <w:tcPr>
            <w:tcW w:w="5386" w:type="dxa"/>
            <w:gridSpan w:val="2"/>
            <w:tcBorders>
              <w:top w:val="nil"/>
              <w:bottom w:val="single" w:sz="4" w:space="0" w:color="auto"/>
            </w:tcBorders>
            <w:shd w:val="clear" w:color="auto" w:fill="D9D9D9" w:themeFill="background1" w:themeFillShade="D9"/>
            <w:noWrap/>
            <w:hideMark/>
          </w:tcPr>
          <w:p w14:paraId="70516ABA"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&lt;If RACGP&gt; GPT1 </w:t>
            </w:r>
          </w:p>
        </w:tc>
        <w:tc>
          <w:tcPr>
            <w:tcW w:w="4111" w:type="dxa"/>
            <w:vMerge w:val="restart"/>
            <w:tcBorders>
              <w:top w:val="nil"/>
              <w:right w:val="single" w:sz="4" w:space="0" w:color="auto"/>
            </w:tcBorders>
            <w:shd w:val="clear" w:color="auto" w:fill="D9D9D9" w:themeFill="background1" w:themeFillShade="D9"/>
            <w:noWrap/>
            <w:hideMark/>
          </w:tcPr>
          <w:p w14:paraId="7E785DCC"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Not selected</w:t>
            </w:r>
          </w:p>
          <w:p w14:paraId="6AB3619A"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Selected</w:t>
            </w:r>
          </w:p>
          <w:p w14:paraId="7EB452F1" w14:textId="77777777" w:rsidR="003F03A3" w:rsidRPr="006E1CF4" w:rsidRDefault="003F03A3" w:rsidP="002F0B19">
            <w:pPr>
              <w:pStyle w:val="NoSpacing"/>
              <w:rPr>
                <w:rFonts w:ascii="Calibri" w:hAnsi="Calibri" w:cs="Calibri"/>
                <w:sz w:val="22"/>
                <w:szCs w:val="22"/>
              </w:rPr>
            </w:pPr>
          </w:p>
        </w:tc>
      </w:tr>
      <w:tr w:rsidR="003F03A3" w:rsidRPr="001B69F3" w14:paraId="33E5E358"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11453F3D" w14:textId="77777777" w:rsidR="003F03A3" w:rsidRPr="006E1CF4" w:rsidRDefault="003F03A3"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2897C5F4"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&lt;If RACGP&gt; GPT2</w:t>
            </w:r>
          </w:p>
        </w:tc>
        <w:tc>
          <w:tcPr>
            <w:tcW w:w="4111" w:type="dxa"/>
            <w:vMerge/>
            <w:tcBorders>
              <w:right w:val="single" w:sz="4" w:space="0" w:color="auto"/>
            </w:tcBorders>
            <w:shd w:val="clear" w:color="auto" w:fill="D9D9D9" w:themeFill="background1" w:themeFillShade="D9"/>
            <w:noWrap/>
            <w:hideMark/>
          </w:tcPr>
          <w:p w14:paraId="6191DD5B" w14:textId="77777777" w:rsidR="003F03A3" w:rsidRPr="006E1CF4" w:rsidRDefault="003F03A3" w:rsidP="002F0B19">
            <w:pPr>
              <w:pStyle w:val="NoSpacing"/>
              <w:rPr>
                <w:rFonts w:ascii="Calibri" w:hAnsi="Calibri" w:cs="Calibri"/>
                <w:sz w:val="22"/>
                <w:szCs w:val="22"/>
              </w:rPr>
            </w:pPr>
          </w:p>
        </w:tc>
      </w:tr>
      <w:tr w:rsidR="003F03A3" w:rsidRPr="001B69F3" w14:paraId="5E35097C"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154F8768" w14:textId="77777777" w:rsidR="003F03A3" w:rsidRPr="006E1CF4" w:rsidRDefault="003F03A3"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270A4B7E"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&lt;If RACGP&gt; GPT3</w:t>
            </w:r>
          </w:p>
        </w:tc>
        <w:tc>
          <w:tcPr>
            <w:tcW w:w="4111" w:type="dxa"/>
            <w:vMerge/>
            <w:tcBorders>
              <w:right w:val="single" w:sz="4" w:space="0" w:color="auto"/>
            </w:tcBorders>
            <w:shd w:val="clear" w:color="auto" w:fill="D9D9D9" w:themeFill="background1" w:themeFillShade="D9"/>
            <w:noWrap/>
            <w:hideMark/>
          </w:tcPr>
          <w:p w14:paraId="50FEE8C7" w14:textId="77777777" w:rsidR="003F03A3" w:rsidRPr="006E1CF4" w:rsidRDefault="003F03A3" w:rsidP="002F0B19">
            <w:pPr>
              <w:pStyle w:val="NoSpacing"/>
              <w:rPr>
                <w:rFonts w:ascii="Calibri" w:hAnsi="Calibri" w:cs="Calibri"/>
                <w:sz w:val="22"/>
                <w:szCs w:val="22"/>
              </w:rPr>
            </w:pPr>
          </w:p>
        </w:tc>
      </w:tr>
      <w:tr w:rsidR="003F03A3" w:rsidRPr="001B69F3" w14:paraId="7E1910B1"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33B9C92B" w14:textId="77777777" w:rsidR="003F03A3" w:rsidRPr="006E1CF4" w:rsidRDefault="003F03A3"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79673868"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&lt;If ACRRM&gt; CGT1 Term</w:t>
            </w:r>
          </w:p>
        </w:tc>
        <w:tc>
          <w:tcPr>
            <w:tcW w:w="4111" w:type="dxa"/>
            <w:vMerge/>
            <w:tcBorders>
              <w:right w:val="single" w:sz="4" w:space="0" w:color="auto"/>
            </w:tcBorders>
            <w:shd w:val="clear" w:color="auto" w:fill="D9D9D9" w:themeFill="background1" w:themeFillShade="D9"/>
            <w:noWrap/>
            <w:hideMark/>
          </w:tcPr>
          <w:p w14:paraId="07EBDA0E" w14:textId="77777777" w:rsidR="003F03A3" w:rsidRPr="006E1CF4" w:rsidRDefault="003F03A3" w:rsidP="002F0B19">
            <w:pPr>
              <w:pStyle w:val="NoSpacing"/>
              <w:rPr>
                <w:rFonts w:ascii="Calibri" w:hAnsi="Calibri" w:cs="Calibri"/>
                <w:sz w:val="22"/>
                <w:szCs w:val="22"/>
              </w:rPr>
            </w:pPr>
          </w:p>
        </w:tc>
      </w:tr>
      <w:tr w:rsidR="003F03A3" w:rsidRPr="001B69F3" w14:paraId="7F33A98E"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22A24CB1" w14:textId="77777777" w:rsidR="003F03A3" w:rsidRPr="006E1CF4" w:rsidRDefault="003F03A3"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4764D57A"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&lt;If ACRRM&gt; CGT2 Term</w:t>
            </w:r>
          </w:p>
        </w:tc>
        <w:tc>
          <w:tcPr>
            <w:tcW w:w="4111" w:type="dxa"/>
            <w:vMerge/>
            <w:tcBorders>
              <w:right w:val="single" w:sz="4" w:space="0" w:color="auto"/>
            </w:tcBorders>
            <w:shd w:val="clear" w:color="auto" w:fill="D9D9D9" w:themeFill="background1" w:themeFillShade="D9"/>
            <w:noWrap/>
            <w:hideMark/>
          </w:tcPr>
          <w:p w14:paraId="025E857C" w14:textId="77777777" w:rsidR="003F03A3" w:rsidRPr="006E1CF4" w:rsidRDefault="003F03A3" w:rsidP="002F0B19">
            <w:pPr>
              <w:pStyle w:val="NoSpacing"/>
              <w:rPr>
                <w:rFonts w:ascii="Calibri" w:hAnsi="Calibri" w:cs="Calibri"/>
                <w:sz w:val="22"/>
                <w:szCs w:val="22"/>
              </w:rPr>
            </w:pPr>
          </w:p>
        </w:tc>
      </w:tr>
      <w:tr w:rsidR="003F03A3" w:rsidRPr="001B69F3" w14:paraId="7727DE41"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7BFC9FAD" w14:textId="77777777" w:rsidR="003F03A3" w:rsidRPr="006E1CF4" w:rsidRDefault="003F03A3"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2586A0C4"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&lt;If ACRRM&gt; CGT3 Term</w:t>
            </w:r>
          </w:p>
        </w:tc>
        <w:tc>
          <w:tcPr>
            <w:tcW w:w="4111" w:type="dxa"/>
            <w:vMerge/>
            <w:tcBorders>
              <w:right w:val="single" w:sz="4" w:space="0" w:color="auto"/>
            </w:tcBorders>
            <w:shd w:val="clear" w:color="auto" w:fill="D9D9D9" w:themeFill="background1" w:themeFillShade="D9"/>
            <w:noWrap/>
            <w:hideMark/>
          </w:tcPr>
          <w:p w14:paraId="38D24EDA" w14:textId="77777777" w:rsidR="003F03A3" w:rsidRPr="006E1CF4" w:rsidRDefault="003F03A3" w:rsidP="002F0B19">
            <w:pPr>
              <w:pStyle w:val="NoSpacing"/>
              <w:rPr>
                <w:rFonts w:ascii="Calibri" w:hAnsi="Calibri" w:cs="Calibri"/>
                <w:sz w:val="22"/>
                <w:szCs w:val="22"/>
              </w:rPr>
            </w:pPr>
          </w:p>
        </w:tc>
      </w:tr>
      <w:tr w:rsidR="003F03A3" w:rsidRPr="001B69F3" w14:paraId="4EBB768C"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47B3E584" w14:textId="77777777" w:rsidR="003F03A3" w:rsidRPr="006E1CF4" w:rsidRDefault="003F03A3"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5B78DA22"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Extended Skills or Advanced Rural Skills Training (ARST) or Advanced Specialised Training (AST)</w:t>
            </w:r>
          </w:p>
        </w:tc>
        <w:tc>
          <w:tcPr>
            <w:tcW w:w="4111" w:type="dxa"/>
            <w:vMerge/>
            <w:tcBorders>
              <w:right w:val="single" w:sz="4" w:space="0" w:color="auto"/>
            </w:tcBorders>
            <w:shd w:val="clear" w:color="auto" w:fill="D9D9D9" w:themeFill="background1" w:themeFillShade="D9"/>
            <w:noWrap/>
            <w:hideMark/>
          </w:tcPr>
          <w:p w14:paraId="46553ABE" w14:textId="77777777" w:rsidR="003F03A3" w:rsidRPr="006E1CF4" w:rsidRDefault="003F03A3" w:rsidP="002F0B19">
            <w:pPr>
              <w:pStyle w:val="NoSpacing"/>
              <w:rPr>
                <w:rFonts w:ascii="Calibri" w:hAnsi="Calibri" w:cs="Calibri"/>
                <w:sz w:val="22"/>
                <w:szCs w:val="22"/>
              </w:rPr>
            </w:pPr>
          </w:p>
        </w:tc>
      </w:tr>
      <w:tr w:rsidR="003F03A3" w:rsidRPr="001B69F3" w14:paraId="2B4D1D35"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08BFA571" w14:textId="77777777" w:rsidR="003F03A3" w:rsidRPr="006E1CF4" w:rsidRDefault="003F03A3"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3B3A8597"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&lt;If RVTS&gt; RVTS Year 1</w:t>
            </w:r>
          </w:p>
        </w:tc>
        <w:tc>
          <w:tcPr>
            <w:tcW w:w="4111" w:type="dxa"/>
            <w:vMerge/>
            <w:tcBorders>
              <w:right w:val="single" w:sz="4" w:space="0" w:color="auto"/>
            </w:tcBorders>
            <w:shd w:val="clear" w:color="auto" w:fill="D9D9D9" w:themeFill="background1" w:themeFillShade="D9"/>
            <w:noWrap/>
            <w:hideMark/>
          </w:tcPr>
          <w:p w14:paraId="4F23CBC5" w14:textId="77777777" w:rsidR="003F03A3" w:rsidRPr="006E1CF4" w:rsidRDefault="003F03A3" w:rsidP="002F0B19">
            <w:pPr>
              <w:pStyle w:val="NoSpacing"/>
              <w:rPr>
                <w:rFonts w:ascii="Calibri" w:hAnsi="Calibri" w:cs="Calibri"/>
                <w:sz w:val="22"/>
                <w:szCs w:val="22"/>
              </w:rPr>
            </w:pPr>
          </w:p>
        </w:tc>
      </w:tr>
      <w:tr w:rsidR="003F03A3" w:rsidRPr="001B69F3" w14:paraId="587883B3"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48664F86" w14:textId="77777777" w:rsidR="003F03A3" w:rsidRPr="006E1CF4" w:rsidRDefault="003F03A3"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18059648"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&lt;If RVTS&gt; RVTS Year 2</w:t>
            </w:r>
          </w:p>
        </w:tc>
        <w:tc>
          <w:tcPr>
            <w:tcW w:w="4111" w:type="dxa"/>
            <w:vMerge/>
            <w:tcBorders>
              <w:right w:val="single" w:sz="4" w:space="0" w:color="auto"/>
            </w:tcBorders>
            <w:shd w:val="clear" w:color="auto" w:fill="D9D9D9" w:themeFill="background1" w:themeFillShade="D9"/>
            <w:noWrap/>
            <w:hideMark/>
          </w:tcPr>
          <w:p w14:paraId="29631064" w14:textId="77777777" w:rsidR="003F03A3" w:rsidRPr="006E1CF4" w:rsidRDefault="003F03A3" w:rsidP="002F0B19">
            <w:pPr>
              <w:pStyle w:val="NoSpacing"/>
              <w:rPr>
                <w:rFonts w:ascii="Calibri" w:hAnsi="Calibri" w:cs="Calibri"/>
                <w:sz w:val="22"/>
                <w:szCs w:val="22"/>
              </w:rPr>
            </w:pPr>
          </w:p>
        </w:tc>
      </w:tr>
      <w:tr w:rsidR="003F03A3" w:rsidRPr="001B69F3" w14:paraId="5F8C4710"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22614CC9" w14:textId="77777777" w:rsidR="003F03A3" w:rsidRPr="006E1CF4" w:rsidRDefault="003F03A3"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09CB7DEF"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&lt;If RVTS&gt; RVTS Year 3</w:t>
            </w:r>
          </w:p>
        </w:tc>
        <w:tc>
          <w:tcPr>
            <w:tcW w:w="4111" w:type="dxa"/>
            <w:vMerge/>
            <w:tcBorders>
              <w:right w:val="single" w:sz="4" w:space="0" w:color="auto"/>
            </w:tcBorders>
            <w:shd w:val="clear" w:color="auto" w:fill="D9D9D9" w:themeFill="background1" w:themeFillShade="D9"/>
            <w:noWrap/>
            <w:hideMark/>
          </w:tcPr>
          <w:p w14:paraId="5EAAF52A" w14:textId="77777777" w:rsidR="003F03A3" w:rsidRPr="006E1CF4" w:rsidRDefault="003F03A3" w:rsidP="002F0B19">
            <w:pPr>
              <w:pStyle w:val="NoSpacing"/>
              <w:rPr>
                <w:rFonts w:ascii="Calibri" w:hAnsi="Calibri" w:cs="Calibri"/>
                <w:sz w:val="22"/>
                <w:szCs w:val="22"/>
              </w:rPr>
            </w:pPr>
          </w:p>
        </w:tc>
      </w:tr>
      <w:tr w:rsidR="003F03A3" w:rsidRPr="001B69F3" w14:paraId="1125A278"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238F25DA" w14:textId="77777777" w:rsidR="003F03A3" w:rsidRPr="006E1CF4" w:rsidRDefault="003F03A3"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45ABEB65"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Academic post</w:t>
            </w:r>
          </w:p>
        </w:tc>
        <w:tc>
          <w:tcPr>
            <w:tcW w:w="4111" w:type="dxa"/>
            <w:vMerge/>
            <w:tcBorders>
              <w:right w:val="single" w:sz="4" w:space="0" w:color="auto"/>
            </w:tcBorders>
            <w:shd w:val="clear" w:color="auto" w:fill="D9D9D9" w:themeFill="background1" w:themeFillShade="D9"/>
            <w:noWrap/>
            <w:hideMark/>
          </w:tcPr>
          <w:p w14:paraId="6F725B4E" w14:textId="77777777" w:rsidR="003F03A3" w:rsidRPr="006E1CF4" w:rsidRDefault="003F03A3" w:rsidP="002F0B19">
            <w:pPr>
              <w:pStyle w:val="NoSpacing"/>
              <w:rPr>
                <w:rFonts w:ascii="Calibri" w:hAnsi="Calibri" w:cs="Calibri"/>
                <w:sz w:val="22"/>
                <w:szCs w:val="22"/>
              </w:rPr>
            </w:pPr>
          </w:p>
        </w:tc>
      </w:tr>
      <w:tr w:rsidR="003F03A3" w:rsidRPr="001B69F3" w14:paraId="6E01D922"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6BD6950E" w14:textId="77777777" w:rsidR="003F03A3" w:rsidRPr="006E1CF4" w:rsidRDefault="003F03A3"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22213485"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Medical Education post</w:t>
            </w:r>
          </w:p>
        </w:tc>
        <w:tc>
          <w:tcPr>
            <w:tcW w:w="4111" w:type="dxa"/>
            <w:vMerge/>
            <w:tcBorders>
              <w:right w:val="single" w:sz="4" w:space="0" w:color="auto"/>
            </w:tcBorders>
            <w:shd w:val="clear" w:color="auto" w:fill="D9D9D9" w:themeFill="background1" w:themeFillShade="D9"/>
            <w:noWrap/>
            <w:hideMark/>
          </w:tcPr>
          <w:p w14:paraId="6EE8A4A9" w14:textId="77777777" w:rsidR="003F03A3" w:rsidRPr="006E1CF4" w:rsidRDefault="003F03A3" w:rsidP="002F0B19">
            <w:pPr>
              <w:pStyle w:val="NoSpacing"/>
              <w:rPr>
                <w:rFonts w:ascii="Calibri" w:hAnsi="Calibri" w:cs="Calibri"/>
                <w:sz w:val="22"/>
                <w:szCs w:val="22"/>
              </w:rPr>
            </w:pPr>
          </w:p>
        </w:tc>
      </w:tr>
      <w:tr w:rsidR="003F03A3" w:rsidRPr="001B69F3" w14:paraId="414D9DB0"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57F3E35D" w14:textId="77777777" w:rsidR="003F03A3" w:rsidRPr="006E1CF4" w:rsidRDefault="003F03A3"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426643EC"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Other (please specify)</w:t>
            </w:r>
          </w:p>
        </w:tc>
        <w:tc>
          <w:tcPr>
            <w:tcW w:w="4111" w:type="dxa"/>
            <w:tcBorders>
              <w:top w:val="nil"/>
              <w:bottom w:val="single" w:sz="4" w:space="0" w:color="auto"/>
              <w:right w:val="single" w:sz="4" w:space="0" w:color="auto"/>
            </w:tcBorders>
            <w:shd w:val="clear" w:color="auto" w:fill="D9D9D9" w:themeFill="background1" w:themeFillShade="D9"/>
            <w:noWrap/>
            <w:hideMark/>
          </w:tcPr>
          <w:p w14:paraId="6848861B" w14:textId="2E65B489" w:rsidR="00CF6804" w:rsidRPr="006E1CF4" w:rsidRDefault="003F03A3" w:rsidP="002F0B19">
            <w:pPr>
              <w:pStyle w:val="NoSpacing"/>
              <w:rPr>
                <w:rFonts w:ascii="Calibri" w:hAnsi="Calibri" w:cs="Calibri"/>
                <w:sz w:val="22"/>
                <w:szCs w:val="22"/>
              </w:rPr>
            </w:pPr>
            <w:r w:rsidRPr="006E1CF4">
              <w:rPr>
                <w:rFonts w:ascii="Calibri" w:hAnsi="Calibri" w:cs="Calibri"/>
                <w:sz w:val="22"/>
                <w:szCs w:val="22"/>
              </w:rPr>
              <w:t>OPEN ENDED RESPONSE</w:t>
            </w:r>
          </w:p>
        </w:tc>
      </w:tr>
      <w:tr w:rsidR="00E80D73" w:rsidRPr="001B69F3" w14:paraId="63B9777F" w14:textId="77777777" w:rsidTr="00132D3E">
        <w:trPr>
          <w:trHeight w:val="290"/>
        </w:trPr>
        <w:tc>
          <w:tcPr>
            <w:tcW w:w="4957" w:type="dxa"/>
            <w:gridSpan w:val="2"/>
            <w:tcBorders>
              <w:top w:val="single" w:sz="4" w:space="0" w:color="auto"/>
            </w:tcBorders>
            <w:vAlign w:val="center"/>
          </w:tcPr>
          <w:p w14:paraId="0C4692B8" w14:textId="77777777" w:rsidR="00E80D73" w:rsidRPr="006E1CF4" w:rsidRDefault="00E80D73" w:rsidP="002F0B19">
            <w:pPr>
              <w:pStyle w:val="NoSpacing"/>
              <w:rPr>
                <w:rFonts w:ascii="Calibri" w:hAnsi="Calibri" w:cs="Calibri"/>
                <w:sz w:val="22"/>
                <w:szCs w:val="22"/>
              </w:rPr>
            </w:pPr>
          </w:p>
        </w:tc>
        <w:tc>
          <w:tcPr>
            <w:tcW w:w="5386" w:type="dxa"/>
            <w:gridSpan w:val="2"/>
            <w:tcBorders>
              <w:top w:val="single" w:sz="4" w:space="0" w:color="auto"/>
            </w:tcBorders>
            <w:noWrap/>
          </w:tcPr>
          <w:p w14:paraId="0A775F3C" w14:textId="77777777" w:rsidR="00E80D73" w:rsidRPr="006E1CF4" w:rsidRDefault="00E80D73" w:rsidP="002F0B19">
            <w:pPr>
              <w:pStyle w:val="NoSpacing"/>
              <w:rPr>
                <w:rFonts w:ascii="Calibri" w:hAnsi="Calibri" w:cs="Calibri"/>
                <w:sz w:val="22"/>
                <w:szCs w:val="22"/>
              </w:rPr>
            </w:pPr>
          </w:p>
        </w:tc>
        <w:tc>
          <w:tcPr>
            <w:tcW w:w="4111" w:type="dxa"/>
            <w:tcBorders>
              <w:top w:val="single" w:sz="4" w:space="0" w:color="auto"/>
            </w:tcBorders>
            <w:noWrap/>
          </w:tcPr>
          <w:p w14:paraId="208D31BA" w14:textId="77777777" w:rsidR="00E80D73" w:rsidRPr="006E1CF4" w:rsidRDefault="00E80D73" w:rsidP="002F0B19">
            <w:pPr>
              <w:pStyle w:val="NoSpacing"/>
              <w:rPr>
                <w:rFonts w:ascii="Calibri" w:hAnsi="Calibri" w:cs="Calibri"/>
                <w:sz w:val="22"/>
                <w:szCs w:val="22"/>
                <w:highlight w:val="yellow"/>
              </w:rPr>
            </w:pPr>
          </w:p>
        </w:tc>
      </w:tr>
      <w:tr w:rsidR="003F03A3" w:rsidRPr="001B69F3" w14:paraId="77025EAA" w14:textId="77777777" w:rsidTr="00132D3E">
        <w:trPr>
          <w:trHeight w:val="290"/>
        </w:trPr>
        <w:tc>
          <w:tcPr>
            <w:tcW w:w="14454" w:type="dxa"/>
            <w:gridSpan w:val="5"/>
            <w:tcBorders>
              <w:left w:val="single" w:sz="4" w:space="0" w:color="auto"/>
              <w:bottom w:val="single" w:sz="4" w:space="0" w:color="auto"/>
              <w:right w:val="single" w:sz="4" w:space="0" w:color="auto"/>
            </w:tcBorders>
            <w:noWrap/>
            <w:hideMark/>
          </w:tcPr>
          <w:p w14:paraId="59A747A5"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The following questions ask about your satisfaction with &lt;College/RVTS&gt; and your training facility.</w:t>
            </w:r>
          </w:p>
          <w:p w14:paraId="01747590" w14:textId="77777777" w:rsidR="003F03A3" w:rsidRPr="006E1CF4" w:rsidRDefault="003F03A3" w:rsidP="002F0B19">
            <w:pPr>
              <w:pStyle w:val="NoSpacing"/>
              <w:rPr>
                <w:rFonts w:ascii="Calibri" w:hAnsi="Calibri" w:cs="Calibri"/>
                <w:sz w:val="22"/>
                <w:szCs w:val="22"/>
              </w:rPr>
            </w:pPr>
          </w:p>
          <w:p w14:paraId="6BCEC903" w14:textId="1AE64622"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All questions referring to 'your training facility' relate to the main practice, hospital, or academic post you were assigned in </w:t>
            </w:r>
            <w:r w:rsidR="00E92744" w:rsidRPr="006E1CF4">
              <w:rPr>
                <w:rFonts w:ascii="Calibri" w:hAnsi="Calibri" w:cs="Calibri"/>
                <w:sz w:val="22"/>
                <w:szCs w:val="22"/>
              </w:rPr>
              <w:t>Semester One, 2025</w:t>
            </w:r>
            <w:r w:rsidRPr="006E1CF4">
              <w:rPr>
                <w:rFonts w:ascii="Calibri" w:hAnsi="Calibri" w:cs="Calibri"/>
                <w:sz w:val="22"/>
                <w:szCs w:val="22"/>
              </w:rPr>
              <w:t>.</w:t>
            </w:r>
          </w:p>
        </w:tc>
      </w:tr>
      <w:tr w:rsidR="003F03A3" w:rsidRPr="001B69F3" w14:paraId="62CC3A7E" w14:textId="77777777" w:rsidTr="00132D3E">
        <w:trPr>
          <w:trHeight w:val="290"/>
        </w:trPr>
        <w:tc>
          <w:tcPr>
            <w:tcW w:w="4957" w:type="dxa"/>
            <w:gridSpan w:val="2"/>
            <w:vMerge w:val="restart"/>
            <w:tcBorders>
              <w:top w:val="nil"/>
              <w:left w:val="single" w:sz="4" w:space="0" w:color="auto"/>
              <w:bottom w:val="single" w:sz="4" w:space="0" w:color="auto"/>
            </w:tcBorders>
            <w:shd w:val="clear" w:color="auto" w:fill="D9D9D9" w:themeFill="background1" w:themeFillShade="D9"/>
            <w:noWrap/>
            <w:hideMark/>
          </w:tcPr>
          <w:p w14:paraId="30F69EC3" w14:textId="71CCCE54"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How would you rate your satisfaction with the following aspects of &lt;College/RVTS&gt; in </w:t>
            </w:r>
            <w:r w:rsidR="00E92744" w:rsidRPr="006E1CF4">
              <w:rPr>
                <w:rFonts w:ascii="Calibri" w:hAnsi="Calibri" w:cs="Calibri"/>
                <w:sz w:val="22"/>
                <w:szCs w:val="22"/>
              </w:rPr>
              <w:t>Semester One, 2025</w:t>
            </w:r>
            <w:r w:rsidRPr="006E1CF4">
              <w:rPr>
                <w:rFonts w:ascii="Calibri" w:hAnsi="Calibri" w:cs="Calibri"/>
                <w:sz w:val="22"/>
                <w:szCs w:val="22"/>
              </w:rPr>
              <w:t>?</w:t>
            </w:r>
          </w:p>
        </w:tc>
        <w:tc>
          <w:tcPr>
            <w:tcW w:w="5386" w:type="dxa"/>
            <w:gridSpan w:val="2"/>
            <w:tcBorders>
              <w:top w:val="nil"/>
              <w:bottom w:val="single" w:sz="4" w:space="0" w:color="auto"/>
            </w:tcBorders>
            <w:shd w:val="clear" w:color="auto" w:fill="D9D9D9" w:themeFill="background1" w:themeFillShade="D9"/>
            <w:noWrap/>
            <w:hideMark/>
          </w:tcPr>
          <w:p w14:paraId="00357430"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Quality of overall training and education experience</w:t>
            </w:r>
          </w:p>
        </w:tc>
        <w:tc>
          <w:tcPr>
            <w:tcW w:w="4111" w:type="dxa"/>
            <w:vMerge w:val="restart"/>
            <w:tcBorders>
              <w:top w:val="nil"/>
              <w:right w:val="single" w:sz="4" w:space="0" w:color="auto"/>
            </w:tcBorders>
            <w:shd w:val="clear" w:color="auto" w:fill="D9D9D9" w:themeFill="background1" w:themeFillShade="D9"/>
            <w:noWrap/>
            <w:hideMark/>
          </w:tcPr>
          <w:p w14:paraId="1DB704A5"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1 Very dissatisfied</w:t>
            </w:r>
          </w:p>
          <w:p w14:paraId="1139F20E"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2 </w:t>
            </w:r>
          </w:p>
          <w:p w14:paraId="7707C937"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3 </w:t>
            </w:r>
          </w:p>
          <w:p w14:paraId="00BF43C9"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4 </w:t>
            </w:r>
          </w:p>
          <w:p w14:paraId="449832C9"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5 Very satisfied</w:t>
            </w:r>
          </w:p>
          <w:p w14:paraId="1DE12EC7" w14:textId="77777777" w:rsidR="003F03A3" w:rsidRPr="006E1CF4" w:rsidRDefault="003F03A3" w:rsidP="002F0B19">
            <w:pPr>
              <w:pStyle w:val="NoSpacing"/>
              <w:rPr>
                <w:rFonts w:ascii="Calibri" w:hAnsi="Calibri" w:cs="Calibri"/>
                <w:sz w:val="22"/>
                <w:szCs w:val="22"/>
              </w:rPr>
            </w:pPr>
          </w:p>
        </w:tc>
      </w:tr>
      <w:tr w:rsidR="003F03A3" w:rsidRPr="001B69F3" w14:paraId="578F1041" w14:textId="77777777" w:rsidTr="00132D3E">
        <w:trPr>
          <w:trHeight w:val="290"/>
        </w:trPr>
        <w:tc>
          <w:tcPr>
            <w:tcW w:w="4957" w:type="dxa"/>
            <w:gridSpan w:val="2"/>
            <w:vMerge/>
            <w:tcBorders>
              <w:top w:val="nil"/>
              <w:left w:val="single" w:sz="4" w:space="0" w:color="auto"/>
              <w:bottom w:val="single" w:sz="4" w:space="0" w:color="auto"/>
            </w:tcBorders>
            <w:shd w:val="clear" w:color="auto" w:fill="D9D9D9" w:themeFill="background1" w:themeFillShade="D9"/>
            <w:vAlign w:val="center"/>
            <w:hideMark/>
          </w:tcPr>
          <w:p w14:paraId="4FECE870"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4E9DE368"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Quality of training advice</w:t>
            </w:r>
          </w:p>
        </w:tc>
        <w:tc>
          <w:tcPr>
            <w:tcW w:w="4111" w:type="dxa"/>
            <w:vMerge/>
            <w:tcBorders>
              <w:right w:val="single" w:sz="4" w:space="0" w:color="auto"/>
            </w:tcBorders>
            <w:shd w:val="clear" w:color="auto" w:fill="D9D9D9" w:themeFill="background1" w:themeFillShade="D9"/>
            <w:noWrap/>
            <w:hideMark/>
          </w:tcPr>
          <w:p w14:paraId="1A29FB01" w14:textId="77777777" w:rsidR="003F03A3" w:rsidRPr="006E1CF4" w:rsidRDefault="003F03A3" w:rsidP="002F0B19">
            <w:pPr>
              <w:pStyle w:val="NoSpacing"/>
              <w:rPr>
                <w:rFonts w:ascii="Calibri" w:hAnsi="Calibri" w:cs="Calibri"/>
                <w:sz w:val="22"/>
                <w:szCs w:val="22"/>
                <w:highlight w:val="yellow"/>
              </w:rPr>
            </w:pPr>
          </w:p>
        </w:tc>
      </w:tr>
      <w:tr w:rsidR="003F03A3" w:rsidRPr="001B69F3" w14:paraId="673C50C1" w14:textId="77777777" w:rsidTr="00132D3E">
        <w:trPr>
          <w:trHeight w:val="290"/>
        </w:trPr>
        <w:tc>
          <w:tcPr>
            <w:tcW w:w="4957" w:type="dxa"/>
            <w:gridSpan w:val="2"/>
            <w:vMerge/>
            <w:tcBorders>
              <w:top w:val="nil"/>
              <w:left w:val="single" w:sz="4" w:space="0" w:color="auto"/>
              <w:bottom w:val="single" w:sz="4" w:space="0" w:color="auto"/>
            </w:tcBorders>
            <w:shd w:val="clear" w:color="auto" w:fill="D9D9D9" w:themeFill="background1" w:themeFillShade="D9"/>
            <w:vAlign w:val="center"/>
            <w:hideMark/>
          </w:tcPr>
          <w:p w14:paraId="266F84FA"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1F4D2BDC"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Feedback on your training progress</w:t>
            </w:r>
          </w:p>
        </w:tc>
        <w:tc>
          <w:tcPr>
            <w:tcW w:w="4111" w:type="dxa"/>
            <w:vMerge/>
            <w:tcBorders>
              <w:right w:val="single" w:sz="4" w:space="0" w:color="auto"/>
            </w:tcBorders>
            <w:shd w:val="clear" w:color="auto" w:fill="D9D9D9" w:themeFill="background1" w:themeFillShade="D9"/>
            <w:noWrap/>
            <w:hideMark/>
          </w:tcPr>
          <w:p w14:paraId="6E9863DF" w14:textId="77777777" w:rsidR="003F03A3" w:rsidRPr="006E1CF4" w:rsidRDefault="003F03A3" w:rsidP="002F0B19">
            <w:pPr>
              <w:pStyle w:val="NoSpacing"/>
              <w:rPr>
                <w:rFonts w:ascii="Calibri" w:hAnsi="Calibri" w:cs="Calibri"/>
                <w:sz w:val="22"/>
                <w:szCs w:val="22"/>
                <w:highlight w:val="yellow"/>
              </w:rPr>
            </w:pPr>
          </w:p>
        </w:tc>
      </w:tr>
      <w:tr w:rsidR="003F03A3" w:rsidRPr="001B69F3" w14:paraId="3CB93A1B" w14:textId="77777777" w:rsidTr="00132D3E">
        <w:trPr>
          <w:trHeight w:val="290"/>
        </w:trPr>
        <w:tc>
          <w:tcPr>
            <w:tcW w:w="4957" w:type="dxa"/>
            <w:gridSpan w:val="2"/>
            <w:vMerge/>
            <w:tcBorders>
              <w:top w:val="nil"/>
              <w:left w:val="single" w:sz="4" w:space="0" w:color="auto"/>
              <w:bottom w:val="single" w:sz="4" w:space="0" w:color="auto"/>
            </w:tcBorders>
            <w:shd w:val="clear" w:color="auto" w:fill="D9D9D9" w:themeFill="background1" w:themeFillShade="D9"/>
            <w:vAlign w:val="center"/>
            <w:hideMark/>
          </w:tcPr>
          <w:p w14:paraId="0FF2E7F0"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74B8A445"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Workshops provided, including webinars</w:t>
            </w:r>
          </w:p>
        </w:tc>
        <w:tc>
          <w:tcPr>
            <w:tcW w:w="4111" w:type="dxa"/>
            <w:vMerge/>
            <w:tcBorders>
              <w:right w:val="single" w:sz="4" w:space="0" w:color="auto"/>
            </w:tcBorders>
            <w:shd w:val="clear" w:color="auto" w:fill="D9D9D9" w:themeFill="background1" w:themeFillShade="D9"/>
            <w:noWrap/>
            <w:hideMark/>
          </w:tcPr>
          <w:p w14:paraId="6A82F335" w14:textId="77777777" w:rsidR="003F03A3" w:rsidRPr="006E1CF4" w:rsidRDefault="003F03A3" w:rsidP="002F0B19">
            <w:pPr>
              <w:pStyle w:val="NoSpacing"/>
              <w:rPr>
                <w:rFonts w:ascii="Calibri" w:hAnsi="Calibri" w:cs="Calibri"/>
                <w:sz w:val="22"/>
                <w:szCs w:val="22"/>
                <w:highlight w:val="yellow"/>
              </w:rPr>
            </w:pPr>
          </w:p>
        </w:tc>
      </w:tr>
      <w:tr w:rsidR="003F03A3" w:rsidRPr="001B69F3" w14:paraId="0C34FB57" w14:textId="77777777" w:rsidTr="00132D3E">
        <w:trPr>
          <w:trHeight w:val="290"/>
        </w:trPr>
        <w:tc>
          <w:tcPr>
            <w:tcW w:w="4957" w:type="dxa"/>
            <w:gridSpan w:val="2"/>
            <w:vMerge/>
            <w:tcBorders>
              <w:top w:val="nil"/>
              <w:left w:val="single" w:sz="4" w:space="0" w:color="auto"/>
              <w:bottom w:val="single" w:sz="4" w:space="0" w:color="auto"/>
            </w:tcBorders>
            <w:shd w:val="clear" w:color="auto" w:fill="D9D9D9" w:themeFill="background1" w:themeFillShade="D9"/>
            <w:vAlign w:val="center"/>
            <w:hideMark/>
          </w:tcPr>
          <w:p w14:paraId="28F6EF55"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24485B55"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Training and education resources </w:t>
            </w:r>
          </w:p>
        </w:tc>
        <w:tc>
          <w:tcPr>
            <w:tcW w:w="4111" w:type="dxa"/>
            <w:vMerge/>
            <w:tcBorders>
              <w:right w:val="single" w:sz="4" w:space="0" w:color="auto"/>
            </w:tcBorders>
            <w:shd w:val="clear" w:color="auto" w:fill="D9D9D9" w:themeFill="background1" w:themeFillShade="D9"/>
            <w:noWrap/>
            <w:hideMark/>
          </w:tcPr>
          <w:p w14:paraId="06E4A25A" w14:textId="77777777" w:rsidR="003F03A3" w:rsidRPr="006E1CF4" w:rsidRDefault="003F03A3" w:rsidP="002F0B19">
            <w:pPr>
              <w:pStyle w:val="NoSpacing"/>
              <w:rPr>
                <w:rFonts w:ascii="Calibri" w:hAnsi="Calibri" w:cs="Calibri"/>
                <w:sz w:val="22"/>
                <w:szCs w:val="22"/>
                <w:highlight w:val="yellow"/>
              </w:rPr>
            </w:pPr>
          </w:p>
        </w:tc>
      </w:tr>
      <w:tr w:rsidR="003F03A3" w:rsidRPr="001B69F3" w14:paraId="49D2BD8F" w14:textId="77777777" w:rsidTr="00132D3E">
        <w:trPr>
          <w:trHeight w:val="290"/>
        </w:trPr>
        <w:tc>
          <w:tcPr>
            <w:tcW w:w="4957" w:type="dxa"/>
            <w:gridSpan w:val="2"/>
            <w:vMerge/>
            <w:tcBorders>
              <w:top w:val="nil"/>
              <w:left w:val="single" w:sz="4" w:space="0" w:color="auto"/>
              <w:bottom w:val="single" w:sz="4" w:space="0" w:color="auto"/>
            </w:tcBorders>
            <w:shd w:val="clear" w:color="auto" w:fill="D9D9D9" w:themeFill="background1" w:themeFillShade="D9"/>
            <w:vAlign w:val="center"/>
            <w:hideMark/>
          </w:tcPr>
          <w:p w14:paraId="679AE543"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3C5A1F12"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Medical educator facilitated peer learning</w:t>
            </w:r>
          </w:p>
        </w:tc>
        <w:tc>
          <w:tcPr>
            <w:tcW w:w="4111" w:type="dxa"/>
            <w:vMerge/>
            <w:tcBorders>
              <w:right w:val="single" w:sz="4" w:space="0" w:color="auto"/>
            </w:tcBorders>
            <w:shd w:val="clear" w:color="auto" w:fill="D9D9D9" w:themeFill="background1" w:themeFillShade="D9"/>
            <w:noWrap/>
            <w:hideMark/>
          </w:tcPr>
          <w:p w14:paraId="6866C64F" w14:textId="77777777" w:rsidR="003F03A3" w:rsidRPr="006E1CF4" w:rsidRDefault="003F03A3" w:rsidP="002F0B19">
            <w:pPr>
              <w:pStyle w:val="NoSpacing"/>
              <w:rPr>
                <w:rFonts w:ascii="Calibri" w:hAnsi="Calibri" w:cs="Calibri"/>
                <w:sz w:val="22"/>
                <w:szCs w:val="22"/>
                <w:highlight w:val="yellow"/>
              </w:rPr>
            </w:pPr>
          </w:p>
        </w:tc>
      </w:tr>
      <w:tr w:rsidR="003F03A3" w:rsidRPr="001B69F3" w14:paraId="616D8E20" w14:textId="77777777" w:rsidTr="00132D3E">
        <w:trPr>
          <w:trHeight w:val="290"/>
        </w:trPr>
        <w:tc>
          <w:tcPr>
            <w:tcW w:w="4957" w:type="dxa"/>
            <w:gridSpan w:val="2"/>
            <w:vMerge/>
            <w:tcBorders>
              <w:top w:val="nil"/>
              <w:left w:val="single" w:sz="4" w:space="0" w:color="auto"/>
              <w:bottom w:val="single" w:sz="4" w:space="0" w:color="auto"/>
            </w:tcBorders>
            <w:shd w:val="clear" w:color="auto" w:fill="D9D9D9" w:themeFill="background1" w:themeFillShade="D9"/>
            <w:vAlign w:val="center"/>
            <w:hideMark/>
          </w:tcPr>
          <w:p w14:paraId="34BEF044"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1C1427F6"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&lt;IF COLLEGE=ACRRM&gt; Support to meet ACRRM training requirements</w:t>
            </w:r>
          </w:p>
        </w:tc>
        <w:tc>
          <w:tcPr>
            <w:tcW w:w="4111" w:type="dxa"/>
            <w:vMerge/>
            <w:tcBorders>
              <w:right w:val="single" w:sz="4" w:space="0" w:color="auto"/>
            </w:tcBorders>
            <w:shd w:val="clear" w:color="auto" w:fill="D9D9D9" w:themeFill="background1" w:themeFillShade="D9"/>
            <w:noWrap/>
            <w:hideMark/>
          </w:tcPr>
          <w:p w14:paraId="4C4DD83E" w14:textId="77777777" w:rsidR="003F03A3" w:rsidRPr="006E1CF4" w:rsidRDefault="003F03A3" w:rsidP="002F0B19">
            <w:pPr>
              <w:pStyle w:val="NoSpacing"/>
              <w:rPr>
                <w:rFonts w:ascii="Calibri" w:hAnsi="Calibri" w:cs="Calibri"/>
                <w:sz w:val="22"/>
                <w:szCs w:val="22"/>
                <w:highlight w:val="yellow"/>
              </w:rPr>
            </w:pPr>
          </w:p>
        </w:tc>
      </w:tr>
      <w:tr w:rsidR="003F03A3" w:rsidRPr="001B69F3" w14:paraId="4B7A8984" w14:textId="77777777" w:rsidTr="00132D3E">
        <w:trPr>
          <w:trHeight w:val="290"/>
        </w:trPr>
        <w:tc>
          <w:tcPr>
            <w:tcW w:w="4957" w:type="dxa"/>
            <w:gridSpan w:val="2"/>
            <w:vMerge/>
            <w:tcBorders>
              <w:top w:val="nil"/>
              <w:left w:val="single" w:sz="4" w:space="0" w:color="auto"/>
              <w:bottom w:val="single" w:sz="4" w:space="0" w:color="auto"/>
            </w:tcBorders>
            <w:shd w:val="clear" w:color="auto" w:fill="D9D9D9" w:themeFill="background1" w:themeFillShade="D9"/>
            <w:vAlign w:val="center"/>
            <w:hideMark/>
          </w:tcPr>
          <w:p w14:paraId="42F24607"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637563AA"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&lt;IF COLLEGE=RACGP&gt; Support to meet RACGP training requirements</w:t>
            </w:r>
          </w:p>
        </w:tc>
        <w:tc>
          <w:tcPr>
            <w:tcW w:w="4111" w:type="dxa"/>
            <w:vMerge/>
            <w:tcBorders>
              <w:right w:val="single" w:sz="4" w:space="0" w:color="auto"/>
            </w:tcBorders>
            <w:shd w:val="clear" w:color="auto" w:fill="D9D9D9" w:themeFill="background1" w:themeFillShade="D9"/>
            <w:noWrap/>
            <w:hideMark/>
          </w:tcPr>
          <w:p w14:paraId="297D6AE5" w14:textId="77777777" w:rsidR="003F03A3" w:rsidRPr="006E1CF4" w:rsidRDefault="003F03A3" w:rsidP="002F0B19">
            <w:pPr>
              <w:pStyle w:val="NoSpacing"/>
              <w:rPr>
                <w:rFonts w:ascii="Calibri" w:hAnsi="Calibri" w:cs="Calibri"/>
                <w:sz w:val="22"/>
                <w:szCs w:val="22"/>
                <w:highlight w:val="yellow"/>
              </w:rPr>
            </w:pPr>
          </w:p>
        </w:tc>
      </w:tr>
      <w:tr w:rsidR="003F03A3" w:rsidRPr="001B69F3" w14:paraId="3A4B0553" w14:textId="77777777" w:rsidTr="00132D3E">
        <w:trPr>
          <w:trHeight w:val="290"/>
        </w:trPr>
        <w:tc>
          <w:tcPr>
            <w:tcW w:w="4957" w:type="dxa"/>
            <w:gridSpan w:val="2"/>
            <w:vMerge/>
            <w:tcBorders>
              <w:top w:val="nil"/>
              <w:left w:val="single" w:sz="4" w:space="0" w:color="auto"/>
              <w:bottom w:val="single" w:sz="4" w:space="0" w:color="auto"/>
            </w:tcBorders>
            <w:shd w:val="clear" w:color="auto" w:fill="D9D9D9" w:themeFill="background1" w:themeFillShade="D9"/>
            <w:vAlign w:val="center"/>
            <w:hideMark/>
          </w:tcPr>
          <w:p w14:paraId="36FA5AE1"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3D7D3FFB"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&lt;IF COLLEGE=RVTS&gt; Support to meet RVTS training requirements</w:t>
            </w:r>
          </w:p>
        </w:tc>
        <w:tc>
          <w:tcPr>
            <w:tcW w:w="4111" w:type="dxa"/>
            <w:vMerge/>
            <w:tcBorders>
              <w:right w:val="single" w:sz="4" w:space="0" w:color="auto"/>
            </w:tcBorders>
            <w:shd w:val="clear" w:color="auto" w:fill="D9D9D9" w:themeFill="background1" w:themeFillShade="D9"/>
            <w:noWrap/>
            <w:hideMark/>
          </w:tcPr>
          <w:p w14:paraId="090C5CA6" w14:textId="77777777" w:rsidR="003F03A3" w:rsidRPr="006E1CF4" w:rsidRDefault="003F03A3" w:rsidP="002F0B19">
            <w:pPr>
              <w:pStyle w:val="NoSpacing"/>
              <w:rPr>
                <w:rFonts w:ascii="Calibri" w:hAnsi="Calibri" w:cs="Calibri"/>
                <w:sz w:val="22"/>
                <w:szCs w:val="22"/>
                <w:highlight w:val="yellow"/>
              </w:rPr>
            </w:pPr>
          </w:p>
        </w:tc>
      </w:tr>
      <w:tr w:rsidR="003F03A3" w:rsidRPr="001B69F3" w14:paraId="6BF9BA27" w14:textId="77777777" w:rsidTr="00132D3E">
        <w:trPr>
          <w:trHeight w:val="290"/>
        </w:trPr>
        <w:tc>
          <w:tcPr>
            <w:tcW w:w="4957" w:type="dxa"/>
            <w:gridSpan w:val="2"/>
            <w:vMerge/>
            <w:tcBorders>
              <w:top w:val="nil"/>
              <w:left w:val="single" w:sz="4" w:space="0" w:color="auto"/>
              <w:bottom w:val="single" w:sz="4" w:space="0" w:color="auto"/>
            </w:tcBorders>
            <w:shd w:val="clear" w:color="auto" w:fill="D9D9D9" w:themeFill="background1" w:themeFillShade="D9"/>
            <w:vAlign w:val="center"/>
            <w:hideMark/>
          </w:tcPr>
          <w:p w14:paraId="6B1823C1"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1820A4D1"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Support for examination and assessments</w:t>
            </w:r>
          </w:p>
        </w:tc>
        <w:tc>
          <w:tcPr>
            <w:tcW w:w="4111" w:type="dxa"/>
            <w:vMerge/>
            <w:tcBorders>
              <w:right w:val="single" w:sz="4" w:space="0" w:color="auto"/>
            </w:tcBorders>
            <w:shd w:val="clear" w:color="auto" w:fill="D9D9D9" w:themeFill="background1" w:themeFillShade="D9"/>
            <w:noWrap/>
            <w:hideMark/>
          </w:tcPr>
          <w:p w14:paraId="375FA996" w14:textId="77777777" w:rsidR="003F03A3" w:rsidRPr="006E1CF4" w:rsidRDefault="003F03A3" w:rsidP="002F0B19">
            <w:pPr>
              <w:pStyle w:val="NoSpacing"/>
              <w:rPr>
                <w:rFonts w:ascii="Calibri" w:hAnsi="Calibri" w:cs="Calibri"/>
                <w:sz w:val="22"/>
                <w:szCs w:val="22"/>
                <w:highlight w:val="yellow"/>
              </w:rPr>
            </w:pPr>
          </w:p>
        </w:tc>
      </w:tr>
      <w:tr w:rsidR="003F03A3" w:rsidRPr="001B69F3" w14:paraId="45157B0B" w14:textId="77777777" w:rsidTr="00132D3E">
        <w:trPr>
          <w:trHeight w:val="290"/>
        </w:trPr>
        <w:tc>
          <w:tcPr>
            <w:tcW w:w="4957" w:type="dxa"/>
            <w:gridSpan w:val="2"/>
            <w:vMerge/>
            <w:tcBorders>
              <w:top w:val="nil"/>
              <w:left w:val="single" w:sz="4" w:space="0" w:color="auto"/>
              <w:bottom w:val="single" w:sz="4" w:space="0" w:color="auto"/>
            </w:tcBorders>
            <w:shd w:val="clear" w:color="auto" w:fill="D9D9D9" w:themeFill="background1" w:themeFillShade="D9"/>
            <w:vAlign w:val="center"/>
            <w:hideMark/>
          </w:tcPr>
          <w:p w14:paraId="66676220"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272C5E7C"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Feedback on examination and assessments</w:t>
            </w:r>
          </w:p>
        </w:tc>
        <w:tc>
          <w:tcPr>
            <w:tcW w:w="4111" w:type="dxa"/>
            <w:vMerge/>
            <w:tcBorders>
              <w:right w:val="single" w:sz="4" w:space="0" w:color="auto"/>
            </w:tcBorders>
            <w:shd w:val="clear" w:color="auto" w:fill="D9D9D9" w:themeFill="background1" w:themeFillShade="D9"/>
            <w:noWrap/>
            <w:hideMark/>
          </w:tcPr>
          <w:p w14:paraId="6C31945C" w14:textId="77777777" w:rsidR="003F03A3" w:rsidRPr="006E1CF4" w:rsidRDefault="003F03A3" w:rsidP="002F0B19">
            <w:pPr>
              <w:pStyle w:val="NoSpacing"/>
              <w:rPr>
                <w:rFonts w:ascii="Calibri" w:hAnsi="Calibri" w:cs="Calibri"/>
                <w:sz w:val="22"/>
                <w:szCs w:val="22"/>
                <w:highlight w:val="yellow"/>
              </w:rPr>
            </w:pPr>
          </w:p>
        </w:tc>
      </w:tr>
      <w:tr w:rsidR="003F03A3" w:rsidRPr="001B69F3" w14:paraId="4E63FB17" w14:textId="77777777" w:rsidTr="00132D3E">
        <w:trPr>
          <w:trHeight w:val="290"/>
        </w:trPr>
        <w:tc>
          <w:tcPr>
            <w:tcW w:w="4957" w:type="dxa"/>
            <w:gridSpan w:val="2"/>
            <w:vMerge/>
            <w:tcBorders>
              <w:top w:val="nil"/>
              <w:left w:val="single" w:sz="4" w:space="0" w:color="auto"/>
              <w:bottom w:val="single" w:sz="4" w:space="0" w:color="auto"/>
            </w:tcBorders>
            <w:shd w:val="clear" w:color="auto" w:fill="D9D9D9" w:themeFill="background1" w:themeFillShade="D9"/>
            <w:vAlign w:val="center"/>
            <w:hideMark/>
          </w:tcPr>
          <w:p w14:paraId="641E24F1"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737C2A7B"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Communication</w:t>
            </w:r>
          </w:p>
        </w:tc>
        <w:tc>
          <w:tcPr>
            <w:tcW w:w="4111" w:type="dxa"/>
            <w:vMerge/>
            <w:tcBorders>
              <w:right w:val="single" w:sz="4" w:space="0" w:color="auto"/>
            </w:tcBorders>
            <w:shd w:val="clear" w:color="auto" w:fill="D9D9D9" w:themeFill="background1" w:themeFillShade="D9"/>
            <w:noWrap/>
            <w:hideMark/>
          </w:tcPr>
          <w:p w14:paraId="7D76B754" w14:textId="77777777" w:rsidR="003F03A3" w:rsidRPr="006E1CF4" w:rsidRDefault="003F03A3" w:rsidP="002F0B19">
            <w:pPr>
              <w:pStyle w:val="NoSpacing"/>
              <w:rPr>
                <w:rFonts w:ascii="Calibri" w:hAnsi="Calibri" w:cs="Calibri"/>
                <w:sz w:val="22"/>
                <w:szCs w:val="22"/>
                <w:highlight w:val="yellow"/>
              </w:rPr>
            </w:pPr>
          </w:p>
        </w:tc>
      </w:tr>
      <w:tr w:rsidR="003F03A3" w:rsidRPr="001B69F3" w14:paraId="67B60CC1" w14:textId="77777777" w:rsidTr="00132D3E">
        <w:trPr>
          <w:trHeight w:val="290"/>
        </w:trPr>
        <w:tc>
          <w:tcPr>
            <w:tcW w:w="4957" w:type="dxa"/>
            <w:gridSpan w:val="2"/>
            <w:vMerge/>
            <w:tcBorders>
              <w:top w:val="nil"/>
              <w:left w:val="single" w:sz="4" w:space="0" w:color="auto"/>
              <w:bottom w:val="single" w:sz="4" w:space="0" w:color="auto"/>
            </w:tcBorders>
            <w:shd w:val="clear" w:color="auto" w:fill="D9D9D9" w:themeFill="background1" w:themeFillShade="D9"/>
            <w:vAlign w:val="center"/>
            <w:hideMark/>
          </w:tcPr>
          <w:p w14:paraId="6CA478A5"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7CB5433B"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Induction / orientation provided </w:t>
            </w:r>
          </w:p>
        </w:tc>
        <w:tc>
          <w:tcPr>
            <w:tcW w:w="4111" w:type="dxa"/>
            <w:vMerge/>
            <w:tcBorders>
              <w:bottom w:val="single" w:sz="4" w:space="0" w:color="auto"/>
              <w:right w:val="single" w:sz="4" w:space="0" w:color="auto"/>
            </w:tcBorders>
            <w:shd w:val="clear" w:color="auto" w:fill="D9D9D9" w:themeFill="background1" w:themeFillShade="D9"/>
            <w:noWrap/>
            <w:hideMark/>
          </w:tcPr>
          <w:p w14:paraId="50E120D9" w14:textId="77777777" w:rsidR="003F03A3" w:rsidRPr="006E1CF4" w:rsidRDefault="003F03A3" w:rsidP="002F0B19">
            <w:pPr>
              <w:pStyle w:val="NoSpacing"/>
              <w:rPr>
                <w:rFonts w:ascii="Calibri" w:hAnsi="Calibri" w:cs="Calibri"/>
                <w:sz w:val="22"/>
                <w:szCs w:val="22"/>
                <w:highlight w:val="yellow"/>
              </w:rPr>
            </w:pPr>
          </w:p>
        </w:tc>
      </w:tr>
      <w:tr w:rsidR="003F03A3" w:rsidRPr="001B69F3" w14:paraId="58308322" w14:textId="77777777" w:rsidTr="00132D3E">
        <w:trPr>
          <w:trHeight w:val="290"/>
        </w:trPr>
        <w:tc>
          <w:tcPr>
            <w:tcW w:w="4957" w:type="dxa"/>
            <w:gridSpan w:val="2"/>
            <w:vMerge w:val="restart"/>
            <w:tcBorders>
              <w:top w:val="nil"/>
              <w:left w:val="single" w:sz="4" w:space="0" w:color="auto"/>
              <w:bottom w:val="single" w:sz="4" w:space="0" w:color="auto"/>
            </w:tcBorders>
            <w:noWrap/>
            <w:hideMark/>
          </w:tcPr>
          <w:p w14:paraId="4E1445D8" w14:textId="7D541AC4"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How would you rate your satisfaction with the following aspects of your training facility (e.g. your practice, your hospital) to meet your training requirements in </w:t>
            </w:r>
            <w:r w:rsidR="00E92744" w:rsidRPr="006E1CF4">
              <w:rPr>
                <w:rFonts w:ascii="Calibri" w:hAnsi="Calibri" w:cs="Calibri"/>
                <w:sz w:val="22"/>
                <w:szCs w:val="22"/>
              </w:rPr>
              <w:t>Semester One, 2025</w:t>
            </w:r>
            <w:r w:rsidRPr="006E1CF4">
              <w:rPr>
                <w:rFonts w:ascii="Calibri" w:hAnsi="Calibri" w:cs="Calibri"/>
                <w:sz w:val="22"/>
                <w:szCs w:val="22"/>
              </w:rPr>
              <w:t>?</w:t>
            </w:r>
          </w:p>
        </w:tc>
        <w:tc>
          <w:tcPr>
            <w:tcW w:w="5386" w:type="dxa"/>
            <w:gridSpan w:val="2"/>
            <w:tcBorders>
              <w:top w:val="single" w:sz="4" w:space="0" w:color="auto"/>
              <w:bottom w:val="single" w:sz="4" w:space="0" w:color="auto"/>
            </w:tcBorders>
            <w:noWrap/>
            <w:hideMark/>
          </w:tcPr>
          <w:p w14:paraId="7AC8415D"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Quality of overall training and education experience</w:t>
            </w:r>
          </w:p>
        </w:tc>
        <w:tc>
          <w:tcPr>
            <w:tcW w:w="4111" w:type="dxa"/>
            <w:vMerge w:val="restart"/>
            <w:tcBorders>
              <w:top w:val="single" w:sz="4" w:space="0" w:color="auto"/>
              <w:right w:val="single" w:sz="4" w:space="0" w:color="auto"/>
            </w:tcBorders>
            <w:noWrap/>
            <w:hideMark/>
          </w:tcPr>
          <w:p w14:paraId="6F807B14"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1 Very dissatisfied </w:t>
            </w:r>
          </w:p>
          <w:p w14:paraId="2EFE967E"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2 </w:t>
            </w:r>
          </w:p>
          <w:p w14:paraId="77E02CB9"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3 </w:t>
            </w:r>
          </w:p>
          <w:p w14:paraId="6E20A3F3"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4 </w:t>
            </w:r>
          </w:p>
          <w:p w14:paraId="753E8D19"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5 Very satisfied</w:t>
            </w:r>
          </w:p>
          <w:p w14:paraId="7BB7E09B" w14:textId="77777777" w:rsidR="003F03A3" w:rsidRPr="006E1CF4" w:rsidRDefault="003F03A3" w:rsidP="002F0B19">
            <w:pPr>
              <w:pStyle w:val="NoSpacing"/>
              <w:rPr>
                <w:rFonts w:ascii="Calibri" w:hAnsi="Calibri" w:cs="Calibri"/>
                <w:sz w:val="22"/>
                <w:szCs w:val="22"/>
              </w:rPr>
            </w:pPr>
          </w:p>
        </w:tc>
      </w:tr>
      <w:tr w:rsidR="003F03A3" w:rsidRPr="001B69F3" w14:paraId="7752FDB8"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58238DAF"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noWrap/>
            <w:hideMark/>
          </w:tcPr>
          <w:p w14:paraId="66FF66B6"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Supervisor support</w:t>
            </w:r>
          </w:p>
        </w:tc>
        <w:tc>
          <w:tcPr>
            <w:tcW w:w="4111" w:type="dxa"/>
            <w:vMerge/>
            <w:tcBorders>
              <w:right w:val="single" w:sz="4" w:space="0" w:color="auto"/>
            </w:tcBorders>
            <w:noWrap/>
            <w:hideMark/>
          </w:tcPr>
          <w:p w14:paraId="6F1442C9" w14:textId="77777777" w:rsidR="003F03A3" w:rsidRPr="006E1CF4" w:rsidRDefault="003F03A3" w:rsidP="002F0B19">
            <w:pPr>
              <w:pStyle w:val="NoSpacing"/>
              <w:rPr>
                <w:rFonts w:ascii="Calibri" w:hAnsi="Calibri" w:cs="Calibri"/>
                <w:sz w:val="22"/>
                <w:szCs w:val="22"/>
                <w:highlight w:val="yellow"/>
              </w:rPr>
            </w:pPr>
          </w:p>
        </w:tc>
      </w:tr>
      <w:tr w:rsidR="003F03A3" w:rsidRPr="001B69F3" w14:paraId="03A37EB5"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45DC80D7"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noWrap/>
            <w:hideMark/>
          </w:tcPr>
          <w:p w14:paraId="3747A1D5"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Supervisor training / teaching</w:t>
            </w:r>
          </w:p>
        </w:tc>
        <w:tc>
          <w:tcPr>
            <w:tcW w:w="4111" w:type="dxa"/>
            <w:vMerge/>
            <w:tcBorders>
              <w:right w:val="single" w:sz="4" w:space="0" w:color="auto"/>
            </w:tcBorders>
            <w:noWrap/>
            <w:hideMark/>
          </w:tcPr>
          <w:p w14:paraId="5218272B" w14:textId="77777777" w:rsidR="003F03A3" w:rsidRPr="006E1CF4" w:rsidRDefault="003F03A3" w:rsidP="002F0B19">
            <w:pPr>
              <w:pStyle w:val="NoSpacing"/>
              <w:rPr>
                <w:rFonts w:ascii="Calibri" w:hAnsi="Calibri" w:cs="Calibri"/>
                <w:sz w:val="22"/>
                <w:szCs w:val="22"/>
                <w:highlight w:val="yellow"/>
              </w:rPr>
            </w:pPr>
          </w:p>
        </w:tc>
      </w:tr>
      <w:tr w:rsidR="003F03A3" w:rsidRPr="001B69F3" w14:paraId="504E09C6"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32409050"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noWrap/>
            <w:hideMark/>
          </w:tcPr>
          <w:p w14:paraId="71ED2D7E"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Feedback from your supervisor</w:t>
            </w:r>
          </w:p>
        </w:tc>
        <w:tc>
          <w:tcPr>
            <w:tcW w:w="4111" w:type="dxa"/>
            <w:vMerge/>
            <w:tcBorders>
              <w:right w:val="single" w:sz="4" w:space="0" w:color="auto"/>
            </w:tcBorders>
            <w:noWrap/>
            <w:hideMark/>
          </w:tcPr>
          <w:p w14:paraId="32F73236" w14:textId="77777777" w:rsidR="003F03A3" w:rsidRPr="006E1CF4" w:rsidRDefault="003F03A3" w:rsidP="002F0B19">
            <w:pPr>
              <w:pStyle w:val="NoSpacing"/>
              <w:rPr>
                <w:rFonts w:ascii="Calibri" w:hAnsi="Calibri" w:cs="Calibri"/>
                <w:sz w:val="22"/>
                <w:szCs w:val="22"/>
                <w:highlight w:val="yellow"/>
              </w:rPr>
            </w:pPr>
          </w:p>
        </w:tc>
      </w:tr>
      <w:tr w:rsidR="003F03A3" w:rsidRPr="001B69F3" w14:paraId="21FE4123"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5CD9C7B2"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noWrap/>
            <w:hideMark/>
          </w:tcPr>
          <w:p w14:paraId="29CEDE8B"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Clinical work</w:t>
            </w:r>
          </w:p>
        </w:tc>
        <w:tc>
          <w:tcPr>
            <w:tcW w:w="4111" w:type="dxa"/>
            <w:vMerge/>
            <w:tcBorders>
              <w:right w:val="single" w:sz="4" w:space="0" w:color="auto"/>
            </w:tcBorders>
            <w:noWrap/>
            <w:hideMark/>
          </w:tcPr>
          <w:p w14:paraId="003C3D09" w14:textId="77777777" w:rsidR="003F03A3" w:rsidRPr="006E1CF4" w:rsidRDefault="003F03A3" w:rsidP="002F0B19">
            <w:pPr>
              <w:pStyle w:val="NoSpacing"/>
              <w:rPr>
                <w:rFonts w:ascii="Calibri" w:hAnsi="Calibri" w:cs="Calibri"/>
                <w:sz w:val="22"/>
                <w:szCs w:val="22"/>
                <w:highlight w:val="yellow"/>
              </w:rPr>
            </w:pPr>
          </w:p>
        </w:tc>
      </w:tr>
      <w:tr w:rsidR="003F03A3" w:rsidRPr="001B69F3" w14:paraId="4C2D53BA"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32159E67"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noWrap/>
            <w:hideMark/>
          </w:tcPr>
          <w:p w14:paraId="026AB09C"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Number of patients or presentations</w:t>
            </w:r>
          </w:p>
        </w:tc>
        <w:tc>
          <w:tcPr>
            <w:tcW w:w="4111" w:type="dxa"/>
            <w:vMerge/>
            <w:tcBorders>
              <w:right w:val="single" w:sz="4" w:space="0" w:color="auto"/>
            </w:tcBorders>
            <w:noWrap/>
            <w:hideMark/>
          </w:tcPr>
          <w:p w14:paraId="52060652" w14:textId="77777777" w:rsidR="003F03A3" w:rsidRPr="006E1CF4" w:rsidRDefault="003F03A3" w:rsidP="002F0B19">
            <w:pPr>
              <w:pStyle w:val="NoSpacing"/>
              <w:rPr>
                <w:rFonts w:ascii="Calibri" w:hAnsi="Calibri" w:cs="Calibri"/>
                <w:sz w:val="22"/>
                <w:szCs w:val="22"/>
                <w:highlight w:val="yellow"/>
              </w:rPr>
            </w:pPr>
          </w:p>
        </w:tc>
      </w:tr>
      <w:tr w:rsidR="003F03A3" w:rsidRPr="001B69F3" w14:paraId="57E78DB9"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01F1F28C"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noWrap/>
            <w:hideMark/>
          </w:tcPr>
          <w:p w14:paraId="39F28E85"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Diversity of patients or presentations</w:t>
            </w:r>
          </w:p>
        </w:tc>
        <w:tc>
          <w:tcPr>
            <w:tcW w:w="4111" w:type="dxa"/>
            <w:vMerge/>
            <w:tcBorders>
              <w:right w:val="single" w:sz="4" w:space="0" w:color="auto"/>
            </w:tcBorders>
            <w:noWrap/>
            <w:hideMark/>
          </w:tcPr>
          <w:p w14:paraId="29525DDC" w14:textId="77777777" w:rsidR="003F03A3" w:rsidRPr="006E1CF4" w:rsidRDefault="003F03A3" w:rsidP="002F0B19">
            <w:pPr>
              <w:pStyle w:val="NoSpacing"/>
              <w:rPr>
                <w:rFonts w:ascii="Calibri" w:hAnsi="Calibri" w:cs="Calibri"/>
                <w:sz w:val="22"/>
                <w:szCs w:val="22"/>
                <w:highlight w:val="yellow"/>
              </w:rPr>
            </w:pPr>
          </w:p>
        </w:tc>
      </w:tr>
      <w:tr w:rsidR="003F03A3" w:rsidRPr="001B69F3" w14:paraId="143BBAB2"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6934D303"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noWrap/>
            <w:hideMark/>
          </w:tcPr>
          <w:p w14:paraId="2A900E01"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Level of workplace responsibility</w:t>
            </w:r>
          </w:p>
        </w:tc>
        <w:tc>
          <w:tcPr>
            <w:tcW w:w="4111" w:type="dxa"/>
            <w:vMerge/>
            <w:tcBorders>
              <w:right w:val="single" w:sz="4" w:space="0" w:color="auto"/>
            </w:tcBorders>
            <w:noWrap/>
            <w:hideMark/>
          </w:tcPr>
          <w:p w14:paraId="73761620" w14:textId="77777777" w:rsidR="003F03A3" w:rsidRPr="006E1CF4" w:rsidRDefault="003F03A3" w:rsidP="002F0B19">
            <w:pPr>
              <w:pStyle w:val="NoSpacing"/>
              <w:rPr>
                <w:rFonts w:ascii="Calibri" w:hAnsi="Calibri" w:cs="Calibri"/>
                <w:sz w:val="22"/>
                <w:szCs w:val="22"/>
                <w:highlight w:val="yellow"/>
              </w:rPr>
            </w:pPr>
          </w:p>
        </w:tc>
      </w:tr>
      <w:tr w:rsidR="003F03A3" w:rsidRPr="001B69F3" w14:paraId="003AC072"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5275F5E3"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noWrap/>
            <w:hideMark/>
          </w:tcPr>
          <w:p w14:paraId="1266DA49"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Induction / orientation into your training facility</w:t>
            </w:r>
          </w:p>
        </w:tc>
        <w:tc>
          <w:tcPr>
            <w:tcW w:w="4111" w:type="dxa"/>
            <w:vMerge/>
            <w:tcBorders>
              <w:bottom w:val="single" w:sz="4" w:space="0" w:color="auto"/>
              <w:right w:val="single" w:sz="4" w:space="0" w:color="auto"/>
            </w:tcBorders>
            <w:noWrap/>
            <w:hideMark/>
          </w:tcPr>
          <w:p w14:paraId="0ED0EDAD" w14:textId="77777777" w:rsidR="003F03A3" w:rsidRPr="006E1CF4" w:rsidRDefault="003F03A3" w:rsidP="002F0B19">
            <w:pPr>
              <w:pStyle w:val="NoSpacing"/>
              <w:rPr>
                <w:rFonts w:ascii="Calibri" w:hAnsi="Calibri" w:cs="Calibri"/>
                <w:sz w:val="22"/>
                <w:szCs w:val="22"/>
                <w:highlight w:val="yellow"/>
              </w:rPr>
            </w:pPr>
          </w:p>
        </w:tc>
      </w:tr>
      <w:tr w:rsidR="003F03A3" w:rsidRPr="001B69F3" w14:paraId="048DD3B0"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68F58A89"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single" w:sz="4" w:space="0" w:color="auto"/>
              <w:bottom w:val="single" w:sz="4" w:space="0" w:color="auto"/>
            </w:tcBorders>
            <w:noWrap/>
            <w:hideMark/>
          </w:tcPr>
          <w:p w14:paraId="2ED0A1A8"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Induction / orientation to the local community</w:t>
            </w:r>
          </w:p>
        </w:tc>
        <w:tc>
          <w:tcPr>
            <w:tcW w:w="4111" w:type="dxa"/>
            <w:vMerge/>
            <w:tcBorders>
              <w:top w:val="single" w:sz="4" w:space="0" w:color="auto"/>
              <w:bottom w:val="single" w:sz="4" w:space="0" w:color="auto"/>
              <w:right w:val="single" w:sz="4" w:space="0" w:color="auto"/>
            </w:tcBorders>
            <w:noWrap/>
            <w:hideMark/>
          </w:tcPr>
          <w:p w14:paraId="14D683E0" w14:textId="77777777" w:rsidR="003F03A3" w:rsidRPr="006E1CF4" w:rsidRDefault="003F03A3" w:rsidP="002F0B19">
            <w:pPr>
              <w:pStyle w:val="NoSpacing"/>
              <w:rPr>
                <w:rFonts w:ascii="Calibri" w:hAnsi="Calibri" w:cs="Calibri"/>
                <w:sz w:val="22"/>
                <w:szCs w:val="22"/>
                <w:highlight w:val="yellow"/>
              </w:rPr>
            </w:pPr>
          </w:p>
        </w:tc>
      </w:tr>
      <w:tr w:rsidR="003F03A3" w:rsidRPr="001B69F3" w14:paraId="715DCE87"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4FFEB9F7"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single" w:sz="4" w:space="0" w:color="auto"/>
              <w:bottom w:val="single" w:sz="4" w:space="0" w:color="auto"/>
            </w:tcBorders>
            <w:noWrap/>
            <w:hideMark/>
          </w:tcPr>
          <w:p w14:paraId="7A3106F4"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Training and education resources</w:t>
            </w:r>
          </w:p>
        </w:tc>
        <w:tc>
          <w:tcPr>
            <w:tcW w:w="4111" w:type="dxa"/>
            <w:vMerge/>
            <w:tcBorders>
              <w:top w:val="single" w:sz="4" w:space="0" w:color="auto"/>
              <w:right w:val="single" w:sz="4" w:space="0" w:color="auto"/>
            </w:tcBorders>
            <w:noWrap/>
            <w:hideMark/>
          </w:tcPr>
          <w:p w14:paraId="45E4B0C2" w14:textId="77777777" w:rsidR="003F03A3" w:rsidRPr="006E1CF4" w:rsidRDefault="003F03A3" w:rsidP="002F0B19">
            <w:pPr>
              <w:pStyle w:val="NoSpacing"/>
              <w:rPr>
                <w:rFonts w:ascii="Calibri" w:hAnsi="Calibri" w:cs="Calibri"/>
                <w:sz w:val="22"/>
                <w:szCs w:val="22"/>
                <w:highlight w:val="yellow"/>
              </w:rPr>
            </w:pPr>
          </w:p>
        </w:tc>
      </w:tr>
      <w:tr w:rsidR="003F03A3" w:rsidRPr="001B69F3" w14:paraId="468400E0" w14:textId="77777777" w:rsidTr="00132D3E">
        <w:trPr>
          <w:trHeight w:val="290"/>
        </w:trPr>
        <w:tc>
          <w:tcPr>
            <w:tcW w:w="4957" w:type="dxa"/>
            <w:gridSpan w:val="2"/>
            <w:vMerge/>
            <w:tcBorders>
              <w:top w:val="nil"/>
              <w:left w:val="single" w:sz="4" w:space="0" w:color="auto"/>
              <w:bottom w:val="single" w:sz="4" w:space="0" w:color="auto"/>
            </w:tcBorders>
            <w:vAlign w:val="center"/>
            <w:hideMark/>
          </w:tcPr>
          <w:p w14:paraId="0C32F19E" w14:textId="77777777" w:rsidR="003F03A3" w:rsidRPr="006E1CF4" w:rsidRDefault="003F03A3"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noWrap/>
            <w:hideMark/>
          </w:tcPr>
          <w:p w14:paraId="196BEE7A"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Terms and conditions of employment at your training facility</w:t>
            </w:r>
          </w:p>
        </w:tc>
        <w:tc>
          <w:tcPr>
            <w:tcW w:w="4111" w:type="dxa"/>
            <w:vMerge/>
            <w:tcBorders>
              <w:bottom w:val="single" w:sz="4" w:space="0" w:color="auto"/>
              <w:right w:val="single" w:sz="4" w:space="0" w:color="auto"/>
            </w:tcBorders>
            <w:noWrap/>
            <w:hideMark/>
          </w:tcPr>
          <w:p w14:paraId="5CA87B03" w14:textId="77777777" w:rsidR="003F03A3" w:rsidRPr="006E1CF4" w:rsidRDefault="003F03A3" w:rsidP="002F0B19">
            <w:pPr>
              <w:pStyle w:val="NoSpacing"/>
              <w:rPr>
                <w:rFonts w:ascii="Calibri" w:hAnsi="Calibri" w:cs="Calibri"/>
                <w:sz w:val="22"/>
                <w:szCs w:val="22"/>
                <w:highlight w:val="yellow"/>
              </w:rPr>
            </w:pPr>
          </w:p>
        </w:tc>
      </w:tr>
      <w:tr w:rsidR="000D0B08" w:rsidRPr="001B69F3" w14:paraId="2D1EBF92" w14:textId="77777777" w:rsidTr="000D0B08">
        <w:trPr>
          <w:trHeight w:val="290"/>
        </w:trPr>
        <w:tc>
          <w:tcPr>
            <w:tcW w:w="4818" w:type="dxa"/>
            <w:tcBorders>
              <w:top w:val="nil"/>
              <w:left w:val="single" w:sz="4" w:space="0" w:color="auto"/>
              <w:bottom w:val="single" w:sz="4" w:space="0" w:color="auto"/>
            </w:tcBorders>
            <w:shd w:val="clear" w:color="auto" w:fill="D9D9D9" w:themeFill="background1" w:themeFillShade="D9"/>
            <w:noWrap/>
          </w:tcPr>
          <w:p w14:paraId="06F06D66" w14:textId="1A31381E" w:rsidR="000D0B08" w:rsidRPr="006E1CF4" w:rsidRDefault="006F4E10" w:rsidP="002F0B19">
            <w:pPr>
              <w:pStyle w:val="NoSpacing"/>
              <w:rPr>
                <w:rFonts w:ascii="Calibri" w:hAnsi="Calibri" w:cs="Calibri"/>
                <w:sz w:val="22"/>
                <w:szCs w:val="22"/>
              </w:rPr>
            </w:pPr>
            <w:r w:rsidRPr="006E1CF4">
              <w:rPr>
                <w:rFonts w:ascii="Calibri" w:hAnsi="Calibri" w:cs="Calibri"/>
                <w:sz w:val="22"/>
                <w:szCs w:val="22"/>
              </w:rPr>
              <w:t>Thinking about your training experience overall, what have been the best aspects?</w:t>
            </w:r>
          </w:p>
        </w:tc>
        <w:tc>
          <w:tcPr>
            <w:tcW w:w="4818" w:type="dxa"/>
            <w:gridSpan w:val="2"/>
            <w:tcBorders>
              <w:top w:val="nil"/>
              <w:bottom w:val="single" w:sz="4" w:space="0" w:color="auto"/>
            </w:tcBorders>
            <w:shd w:val="clear" w:color="auto" w:fill="D9D9D9" w:themeFill="background1" w:themeFillShade="D9"/>
          </w:tcPr>
          <w:p w14:paraId="50A1A783" w14:textId="4455AEC7" w:rsidR="000D0B08" w:rsidRPr="006E1CF4" w:rsidRDefault="000D0B08" w:rsidP="002F0B19">
            <w:pPr>
              <w:pStyle w:val="NoSpacing"/>
              <w:rPr>
                <w:rFonts w:ascii="Calibri" w:hAnsi="Calibri" w:cs="Calibri"/>
                <w:sz w:val="22"/>
                <w:szCs w:val="22"/>
              </w:rPr>
            </w:pPr>
            <w:r w:rsidRPr="006E1CF4">
              <w:rPr>
                <w:rFonts w:ascii="Calibri" w:hAnsi="Calibri" w:cs="Calibri"/>
                <w:sz w:val="22"/>
                <w:szCs w:val="22"/>
              </w:rPr>
              <w:t>-</w:t>
            </w:r>
          </w:p>
        </w:tc>
        <w:tc>
          <w:tcPr>
            <w:tcW w:w="4818" w:type="dxa"/>
            <w:gridSpan w:val="2"/>
            <w:tcBorders>
              <w:top w:val="nil"/>
              <w:left w:val="nil"/>
              <w:bottom w:val="single" w:sz="4" w:space="0" w:color="auto"/>
              <w:right w:val="single" w:sz="4" w:space="0" w:color="auto"/>
            </w:tcBorders>
            <w:shd w:val="clear" w:color="auto" w:fill="D9D9D9" w:themeFill="background1" w:themeFillShade="D9"/>
          </w:tcPr>
          <w:p w14:paraId="027A691A" w14:textId="261EE894" w:rsidR="000D0B08" w:rsidRPr="006E1CF4" w:rsidRDefault="000D0B08" w:rsidP="002F0B19">
            <w:pPr>
              <w:pStyle w:val="NoSpacing"/>
              <w:rPr>
                <w:rFonts w:ascii="Calibri" w:hAnsi="Calibri" w:cs="Calibri"/>
                <w:sz w:val="22"/>
                <w:szCs w:val="22"/>
              </w:rPr>
            </w:pPr>
            <w:r w:rsidRPr="006E1CF4">
              <w:rPr>
                <w:rFonts w:ascii="Calibri" w:hAnsi="Calibri" w:cs="Calibri"/>
                <w:sz w:val="22"/>
                <w:szCs w:val="22"/>
              </w:rPr>
              <w:t>OPEN ENDED RESPONSE</w:t>
            </w:r>
          </w:p>
        </w:tc>
      </w:tr>
      <w:tr w:rsidR="000D0B08" w:rsidRPr="001B69F3" w14:paraId="21ACADF8" w14:textId="77777777" w:rsidTr="006F4E10">
        <w:trPr>
          <w:trHeight w:val="290"/>
        </w:trPr>
        <w:tc>
          <w:tcPr>
            <w:tcW w:w="4818" w:type="dxa"/>
            <w:tcBorders>
              <w:top w:val="nil"/>
              <w:left w:val="single" w:sz="4" w:space="0" w:color="auto"/>
              <w:bottom w:val="single" w:sz="4" w:space="0" w:color="auto"/>
            </w:tcBorders>
            <w:noWrap/>
          </w:tcPr>
          <w:p w14:paraId="40EC3BFD" w14:textId="5551F70F" w:rsidR="000D0B08" w:rsidRPr="006E1CF4" w:rsidRDefault="006F4E10" w:rsidP="002F0B19">
            <w:pPr>
              <w:pStyle w:val="NoSpacing"/>
              <w:rPr>
                <w:rFonts w:ascii="Calibri" w:hAnsi="Calibri" w:cs="Calibri"/>
                <w:sz w:val="22"/>
                <w:szCs w:val="22"/>
              </w:rPr>
            </w:pPr>
            <w:r w:rsidRPr="006E1CF4">
              <w:rPr>
                <w:rFonts w:ascii="Calibri" w:hAnsi="Calibri" w:cs="Calibri"/>
                <w:sz w:val="22"/>
                <w:szCs w:val="22"/>
              </w:rPr>
              <w:t>Thinking about your training experience overall, what aspects need improvement?</w:t>
            </w:r>
          </w:p>
        </w:tc>
        <w:tc>
          <w:tcPr>
            <w:tcW w:w="4818" w:type="dxa"/>
            <w:gridSpan w:val="2"/>
            <w:tcBorders>
              <w:top w:val="single" w:sz="4" w:space="0" w:color="auto"/>
              <w:bottom w:val="single" w:sz="4" w:space="0" w:color="auto"/>
            </w:tcBorders>
          </w:tcPr>
          <w:p w14:paraId="41C6275C" w14:textId="7E0CC62A" w:rsidR="000D0B08" w:rsidRPr="006E1CF4" w:rsidRDefault="000D0B08" w:rsidP="002F0B19">
            <w:pPr>
              <w:pStyle w:val="NoSpacing"/>
              <w:rPr>
                <w:rFonts w:ascii="Calibri" w:hAnsi="Calibri" w:cs="Calibri"/>
                <w:sz w:val="22"/>
                <w:szCs w:val="22"/>
              </w:rPr>
            </w:pPr>
            <w:r w:rsidRPr="006E1CF4">
              <w:rPr>
                <w:rFonts w:ascii="Calibri" w:hAnsi="Calibri" w:cs="Calibri"/>
                <w:sz w:val="22"/>
                <w:szCs w:val="22"/>
              </w:rPr>
              <w:t>-</w:t>
            </w:r>
          </w:p>
        </w:tc>
        <w:tc>
          <w:tcPr>
            <w:tcW w:w="4818" w:type="dxa"/>
            <w:gridSpan w:val="2"/>
            <w:tcBorders>
              <w:top w:val="nil"/>
              <w:left w:val="nil"/>
              <w:bottom w:val="single" w:sz="4" w:space="0" w:color="auto"/>
              <w:right w:val="single" w:sz="4" w:space="0" w:color="auto"/>
            </w:tcBorders>
          </w:tcPr>
          <w:p w14:paraId="3E5017C5" w14:textId="4B1B27B4" w:rsidR="000D0B08" w:rsidRPr="006E1CF4" w:rsidRDefault="000D0B08" w:rsidP="002F0B19">
            <w:pPr>
              <w:pStyle w:val="NoSpacing"/>
              <w:rPr>
                <w:rFonts w:ascii="Calibri" w:hAnsi="Calibri" w:cs="Calibri"/>
                <w:sz w:val="22"/>
                <w:szCs w:val="22"/>
              </w:rPr>
            </w:pPr>
            <w:r w:rsidRPr="006E1CF4">
              <w:rPr>
                <w:rFonts w:ascii="Calibri" w:hAnsi="Calibri" w:cs="Calibri"/>
                <w:sz w:val="22"/>
                <w:szCs w:val="22"/>
              </w:rPr>
              <w:t>OPEN ENDED RESPONSE</w:t>
            </w:r>
          </w:p>
        </w:tc>
      </w:tr>
      <w:tr w:rsidR="003F03A3" w:rsidRPr="001B69F3" w14:paraId="2F2D5D87" w14:textId="77777777" w:rsidTr="00132D3E">
        <w:trPr>
          <w:trHeight w:val="290"/>
        </w:trPr>
        <w:tc>
          <w:tcPr>
            <w:tcW w:w="14454" w:type="dxa"/>
            <w:gridSpan w:val="5"/>
            <w:tcBorders>
              <w:top w:val="nil"/>
              <w:left w:val="single" w:sz="4" w:space="0" w:color="auto"/>
              <w:bottom w:val="single" w:sz="4" w:space="0" w:color="auto"/>
              <w:right w:val="single" w:sz="4" w:space="0" w:color="auto"/>
            </w:tcBorders>
            <w:shd w:val="clear" w:color="auto" w:fill="D9D9D9" w:themeFill="background1" w:themeFillShade="D9"/>
            <w:noWrap/>
            <w:hideMark/>
          </w:tcPr>
          <w:p w14:paraId="51226299" w14:textId="3678EDA1"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The following questions ask about the training you have received related to Aboriginal and Torres Strait Islander health and culture.</w:t>
            </w:r>
          </w:p>
        </w:tc>
      </w:tr>
      <w:tr w:rsidR="003F03A3" w:rsidRPr="001B69F3" w14:paraId="3AD348BF" w14:textId="77777777" w:rsidTr="00132D3E">
        <w:trPr>
          <w:trHeight w:val="290"/>
        </w:trPr>
        <w:tc>
          <w:tcPr>
            <w:tcW w:w="4957" w:type="dxa"/>
            <w:gridSpan w:val="2"/>
            <w:tcBorders>
              <w:top w:val="nil"/>
              <w:left w:val="single" w:sz="4" w:space="0" w:color="auto"/>
              <w:bottom w:val="single" w:sz="4" w:space="0" w:color="auto"/>
            </w:tcBorders>
            <w:noWrap/>
            <w:hideMark/>
          </w:tcPr>
          <w:p w14:paraId="7A69C4A1" w14:textId="78E40162"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In </w:t>
            </w:r>
            <w:r w:rsidR="00E92744" w:rsidRPr="006E1CF4">
              <w:rPr>
                <w:rFonts w:ascii="Calibri" w:hAnsi="Calibri" w:cs="Calibri"/>
                <w:sz w:val="22"/>
                <w:szCs w:val="22"/>
              </w:rPr>
              <w:t>Semester One, 2025</w:t>
            </w:r>
            <w:r w:rsidRPr="006E1CF4">
              <w:rPr>
                <w:rFonts w:ascii="Calibri" w:hAnsi="Calibri" w:cs="Calibri"/>
                <w:sz w:val="22"/>
                <w:szCs w:val="22"/>
              </w:rPr>
              <w:t xml:space="preserve">, were you training in an Aboriginal and Torres Strait Islander health </w:t>
            </w:r>
            <w:r w:rsidR="0047027E" w:rsidRPr="006E1CF4">
              <w:rPr>
                <w:rFonts w:ascii="Calibri" w:hAnsi="Calibri" w:cs="Calibri"/>
                <w:sz w:val="22"/>
                <w:szCs w:val="22"/>
              </w:rPr>
              <w:t>facility</w:t>
            </w:r>
            <w:r w:rsidRPr="006E1CF4">
              <w:rPr>
                <w:rFonts w:ascii="Calibri" w:hAnsi="Calibri" w:cs="Calibri"/>
                <w:sz w:val="22"/>
                <w:szCs w:val="22"/>
              </w:rPr>
              <w:t xml:space="preserve"> (e.g. an Aboriginal Medical Service or Aboriginal Community Controlled Health Service)?</w:t>
            </w:r>
          </w:p>
        </w:tc>
        <w:tc>
          <w:tcPr>
            <w:tcW w:w="5386" w:type="dxa"/>
            <w:gridSpan w:val="2"/>
            <w:tcBorders>
              <w:top w:val="nil"/>
              <w:bottom w:val="single" w:sz="4" w:space="0" w:color="auto"/>
            </w:tcBorders>
            <w:noWrap/>
            <w:hideMark/>
          </w:tcPr>
          <w:p w14:paraId="46A9445B"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noWrap/>
            <w:hideMark/>
          </w:tcPr>
          <w:p w14:paraId="66B0383D"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No</w:t>
            </w:r>
          </w:p>
          <w:p w14:paraId="116A6C8E"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Yes</w:t>
            </w:r>
          </w:p>
        </w:tc>
      </w:tr>
      <w:tr w:rsidR="003F03A3" w:rsidRPr="001B69F3" w14:paraId="220DEC07" w14:textId="77777777" w:rsidTr="00132D3E">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hideMark/>
          </w:tcPr>
          <w:p w14:paraId="569A93F6" w14:textId="7B86CC58"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&lt;IF NO</w:t>
            </w:r>
            <w:proofErr w:type="gramStart"/>
            <w:r w:rsidRPr="006E1CF4">
              <w:rPr>
                <w:rFonts w:ascii="Calibri" w:hAnsi="Calibri" w:cs="Calibri"/>
                <w:sz w:val="22"/>
                <w:szCs w:val="22"/>
              </w:rPr>
              <w:t>&gt;</w:t>
            </w:r>
            <w:proofErr w:type="gramEnd"/>
            <w:r w:rsidRPr="006E1CF4">
              <w:rPr>
                <w:rFonts w:ascii="Calibri" w:hAnsi="Calibri" w:cs="Calibri"/>
                <w:sz w:val="22"/>
                <w:szCs w:val="22"/>
              </w:rPr>
              <w:t xml:space="preserve"> Have you completed or are you considering undertaking training in an Aboriginal and Torres Strait Islander health </w:t>
            </w:r>
            <w:r w:rsidR="00C5119A" w:rsidRPr="006E1CF4">
              <w:rPr>
                <w:rFonts w:ascii="Calibri" w:hAnsi="Calibri" w:cs="Calibri"/>
                <w:sz w:val="22"/>
                <w:szCs w:val="22"/>
              </w:rPr>
              <w:t>facility</w:t>
            </w:r>
            <w:r w:rsidRPr="006E1CF4">
              <w:rPr>
                <w:rFonts w:ascii="Calibri" w:hAnsi="Calibri" w:cs="Calibri"/>
                <w:sz w:val="22"/>
                <w:szCs w:val="22"/>
              </w:rPr>
              <w:t xml:space="preserve"> as part of your program (e.g. an Aboriginal Medical Service or Aboriginal Community Controlled Health Service)?</w:t>
            </w:r>
          </w:p>
        </w:tc>
        <w:tc>
          <w:tcPr>
            <w:tcW w:w="5386" w:type="dxa"/>
            <w:gridSpan w:val="2"/>
            <w:tcBorders>
              <w:top w:val="nil"/>
              <w:bottom w:val="single" w:sz="4" w:space="0" w:color="auto"/>
            </w:tcBorders>
            <w:shd w:val="clear" w:color="auto" w:fill="D9D9D9" w:themeFill="background1" w:themeFillShade="D9"/>
            <w:noWrap/>
            <w:hideMark/>
          </w:tcPr>
          <w:p w14:paraId="032B36A3"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28323DD9"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I have already completed training</w:t>
            </w:r>
          </w:p>
          <w:p w14:paraId="2A7B73BE"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I have completed training and I plan to do more</w:t>
            </w:r>
          </w:p>
          <w:p w14:paraId="5D14058E"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I am considering undertaking training</w:t>
            </w:r>
          </w:p>
          <w:p w14:paraId="64260801"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None of the above</w:t>
            </w:r>
          </w:p>
        </w:tc>
      </w:tr>
      <w:tr w:rsidR="003F03A3" w:rsidRPr="001B69F3" w14:paraId="0E797161" w14:textId="77777777" w:rsidTr="00132D3E">
        <w:trPr>
          <w:trHeight w:val="290"/>
        </w:trPr>
        <w:tc>
          <w:tcPr>
            <w:tcW w:w="4957" w:type="dxa"/>
            <w:gridSpan w:val="2"/>
            <w:tcBorders>
              <w:top w:val="nil"/>
              <w:left w:val="single" w:sz="4" w:space="0" w:color="auto"/>
              <w:bottom w:val="single" w:sz="4" w:space="0" w:color="auto"/>
            </w:tcBorders>
            <w:noWrap/>
            <w:hideMark/>
          </w:tcPr>
          <w:p w14:paraId="0B247DF8"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Since commencing GP training, have you participated in Aboriginal and Torres Strait Islander cultural education?</w:t>
            </w:r>
          </w:p>
        </w:tc>
        <w:tc>
          <w:tcPr>
            <w:tcW w:w="5386" w:type="dxa"/>
            <w:gridSpan w:val="2"/>
            <w:tcBorders>
              <w:top w:val="nil"/>
              <w:bottom w:val="single" w:sz="4" w:space="0" w:color="auto"/>
            </w:tcBorders>
            <w:noWrap/>
            <w:hideMark/>
          </w:tcPr>
          <w:p w14:paraId="12015A21"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noWrap/>
            <w:hideMark/>
          </w:tcPr>
          <w:p w14:paraId="58EB5EF5"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No</w:t>
            </w:r>
          </w:p>
          <w:p w14:paraId="58A6B4F8"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Yes</w:t>
            </w:r>
          </w:p>
        </w:tc>
      </w:tr>
      <w:tr w:rsidR="003F03A3" w:rsidRPr="001B69F3" w14:paraId="7A799E59" w14:textId="77777777" w:rsidTr="00132D3E">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hideMark/>
          </w:tcPr>
          <w:p w14:paraId="63FF3D33"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&lt;IF YES to above&gt; How satisfied are you with the Aboriginal and Torres Strait Islander cultural education training you received?</w:t>
            </w:r>
          </w:p>
        </w:tc>
        <w:tc>
          <w:tcPr>
            <w:tcW w:w="5386" w:type="dxa"/>
            <w:gridSpan w:val="2"/>
            <w:tcBorders>
              <w:top w:val="nil"/>
              <w:bottom w:val="single" w:sz="4" w:space="0" w:color="auto"/>
            </w:tcBorders>
            <w:shd w:val="clear" w:color="auto" w:fill="D9D9D9" w:themeFill="background1" w:themeFillShade="D9"/>
            <w:noWrap/>
            <w:hideMark/>
          </w:tcPr>
          <w:p w14:paraId="51DBB8C0"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754B74D0"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1 Very dissatisfied </w:t>
            </w:r>
          </w:p>
          <w:p w14:paraId="6ACD524F"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2 </w:t>
            </w:r>
          </w:p>
          <w:p w14:paraId="61DB9F8D"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3 </w:t>
            </w:r>
          </w:p>
          <w:p w14:paraId="4184D1FE"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4 </w:t>
            </w:r>
          </w:p>
          <w:p w14:paraId="1F78DB16" w14:textId="53119983" w:rsidR="008F7D1F" w:rsidRPr="006E1CF4" w:rsidRDefault="003F03A3" w:rsidP="002F0B19">
            <w:pPr>
              <w:pStyle w:val="NoSpacing"/>
              <w:rPr>
                <w:rFonts w:ascii="Calibri" w:hAnsi="Calibri" w:cs="Calibri"/>
                <w:sz w:val="22"/>
                <w:szCs w:val="22"/>
              </w:rPr>
            </w:pPr>
            <w:r w:rsidRPr="006E1CF4">
              <w:rPr>
                <w:rFonts w:ascii="Calibri" w:hAnsi="Calibri" w:cs="Calibri"/>
                <w:sz w:val="22"/>
                <w:szCs w:val="22"/>
              </w:rPr>
              <w:t>5 Very satisfied</w:t>
            </w:r>
          </w:p>
        </w:tc>
      </w:tr>
      <w:tr w:rsidR="003F03A3" w:rsidRPr="001B69F3" w14:paraId="04EE08A8" w14:textId="77777777" w:rsidTr="00132D3E">
        <w:trPr>
          <w:trHeight w:val="290"/>
        </w:trPr>
        <w:tc>
          <w:tcPr>
            <w:tcW w:w="4957" w:type="dxa"/>
            <w:gridSpan w:val="2"/>
            <w:tcBorders>
              <w:top w:val="nil"/>
              <w:left w:val="single" w:sz="4" w:space="0" w:color="auto"/>
              <w:bottom w:val="single" w:sz="4" w:space="0" w:color="auto"/>
            </w:tcBorders>
            <w:noWrap/>
            <w:hideMark/>
          </w:tcPr>
          <w:p w14:paraId="26BCC7DA"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&lt;If NO to above&gt; Which of </w:t>
            </w:r>
            <w:proofErr w:type="gramStart"/>
            <w:r w:rsidRPr="006E1CF4">
              <w:rPr>
                <w:rFonts w:ascii="Calibri" w:hAnsi="Calibri" w:cs="Calibri"/>
                <w:sz w:val="22"/>
                <w:szCs w:val="22"/>
              </w:rPr>
              <w:t>these best</w:t>
            </w:r>
            <w:proofErr w:type="gramEnd"/>
            <w:r w:rsidRPr="006E1CF4">
              <w:rPr>
                <w:rFonts w:ascii="Calibri" w:hAnsi="Calibri" w:cs="Calibri"/>
                <w:sz w:val="22"/>
                <w:szCs w:val="22"/>
              </w:rPr>
              <w:t xml:space="preserve"> describes why you have not participated in Aboriginal and Torres Strait Islander cultural education?</w:t>
            </w:r>
          </w:p>
        </w:tc>
        <w:tc>
          <w:tcPr>
            <w:tcW w:w="5386" w:type="dxa"/>
            <w:gridSpan w:val="2"/>
            <w:tcBorders>
              <w:top w:val="nil"/>
              <w:bottom w:val="single" w:sz="4" w:space="0" w:color="auto"/>
            </w:tcBorders>
            <w:noWrap/>
            <w:hideMark/>
          </w:tcPr>
          <w:p w14:paraId="334BB210"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noWrap/>
            <w:hideMark/>
          </w:tcPr>
          <w:p w14:paraId="79FAEEAB"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This training hasn't been offered to me.</w:t>
            </w:r>
          </w:p>
          <w:p w14:paraId="2AA314AD"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I'm booked in to complete this training in the future.</w:t>
            </w:r>
          </w:p>
          <w:p w14:paraId="4D5D02BE"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I have personal or other circumstances that impacted my ability to undertake this training.</w:t>
            </w:r>
          </w:p>
          <w:p w14:paraId="043F2152"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Other (Please specify)</w:t>
            </w:r>
          </w:p>
        </w:tc>
      </w:tr>
      <w:tr w:rsidR="003F03A3" w:rsidRPr="001B69F3" w14:paraId="03726239" w14:textId="77777777" w:rsidTr="00132D3E">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hideMark/>
          </w:tcPr>
          <w:p w14:paraId="3ACEBB8C" w14:textId="28824E61"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Do you know how to access a cultural mentor and</w:t>
            </w:r>
            <w:r w:rsidR="00AC7A6B">
              <w:rPr>
                <w:rFonts w:ascii="Calibri" w:hAnsi="Calibri" w:cs="Calibri"/>
                <w:sz w:val="22"/>
                <w:szCs w:val="22"/>
              </w:rPr>
              <w:t xml:space="preserve"> </w:t>
            </w:r>
            <w:r w:rsidRPr="006E1CF4">
              <w:rPr>
                <w:rFonts w:ascii="Calibri" w:hAnsi="Calibri" w:cs="Calibri"/>
                <w:sz w:val="22"/>
                <w:szCs w:val="22"/>
              </w:rPr>
              <w:t>/</w:t>
            </w:r>
            <w:r w:rsidR="00AC7A6B">
              <w:rPr>
                <w:rFonts w:ascii="Calibri" w:hAnsi="Calibri" w:cs="Calibri"/>
                <w:sz w:val="22"/>
                <w:szCs w:val="22"/>
              </w:rPr>
              <w:t xml:space="preserve"> </w:t>
            </w:r>
            <w:r w:rsidRPr="006E1CF4">
              <w:rPr>
                <w:rFonts w:ascii="Calibri" w:hAnsi="Calibri" w:cs="Calibri"/>
                <w:sz w:val="22"/>
                <w:szCs w:val="22"/>
              </w:rPr>
              <w:t>or cultural educator for guidance when working with Aboriginal and Torres Strait Islander patients?</w:t>
            </w:r>
          </w:p>
          <w:p w14:paraId="27FDAB46" w14:textId="77777777" w:rsidR="003F03A3" w:rsidRPr="006E1CF4" w:rsidRDefault="003F03A3" w:rsidP="002F0B19">
            <w:pPr>
              <w:pStyle w:val="NoSpacing"/>
              <w:rPr>
                <w:rFonts w:ascii="Calibri" w:hAnsi="Calibri" w:cs="Calibri"/>
                <w:sz w:val="22"/>
                <w:szCs w:val="22"/>
              </w:rPr>
            </w:pPr>
          </w:p>
          <w:p w14:paraId="49A065DC"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(Either in mainstream practice or an Aboriginal Medical Service/Aboriginal Community Controlled Health Service)</w:t>
            </w:r>
          </w:p>
        </w:tc>
        <w:tc>
          <w:tcPr>
            <w:tcW w:w="5386" w:type="dxa"/>
            <w:gridSpan w:val="2"/>
            <w:tcBorders>
              <w:top w:val="nil"/>
              <w:bottom w:val="single" w:sz="4" w:space="0" w:color="auto"/>
            </w:tcBorders>
            <w:shd w:val="clear" w:color="auto" w:fill="D9D9D9" w:themeFill="background1" w:themeFillShade="D9"/>
            <w:noWrap/>
            <w:hideMark/>
          </w:tcPr>
          <w:p w14:paraId="29708310"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5C60C3FE"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No</w:t>
            </w:r>
          </w:p>
          <w:p w14:paraId="074BD68C"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Yes</w:t>
            </w:r>
          </w:p>
        </w:tc>
      </w:tr>
      <w:tr w:rsidR="003F03A3" w:rsidRPr="001B69F3" w14:paraId="4D7D69D7" w14:textId="77777777" w:rsidTr="00132D3E">
        <w:trPr>
          <w:trHeight w:val="290"/>
        </w:trPr>
        <w:tc>
          <w:tcPr>
            <w:tcW w:w="4957" w:type="dxa"/>
            <w:gridSpan w:val="2"/>
            <w:tcBorders>
              <w:top w:val="nil"/>
              <w:left w:val="single" w:sz="4" w:space="0" w:color="auto"/>
              <w:bottom w:val="single" w:sz="4" w:space="0" w:color="auto"/>
            </w:tcBorders>
            <w:noWrap/>
            <w:hideMark/>
          </w:tcPr>
          <w:p w14:paraId="562EE25F" w14:textId="4A553E15"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Have you accessed a cultural mentor and</w:t>
            </w:r>
            <w:r w:rsidR="00AC7A6B">
              <w:rPr>
                <w:rFonts w:ascii="Calibri" w:hAnsi="Calibri" w:cs="Calibri"/>
                <w:sz w:val="22"/>
                <w:szCs w:val="22"/>
              </w:rPr>
              <w:t xml:space="preserve"> </w:t>
            </w:r>
            <w:r w:rsidRPr="006E1CF4">
              <w:rPr>
                <w:rFonts w:ascii="Calibri" w:hAnsi="Calibri" w:cs="Calibri"/>
                <w:sz w:val="22"/>
                <w:szCs w:val="22"/>
              </w:rPr>
              <w:t>/</w:t>
            </w:r>
            <w:r w:rsidR="00AC7A6B">
              <w:rPr>
                <w:rFonts w:ascii="Calibri" w:hAnsi="Calibri" w:cs="Calibri"/>
                <w:sz w:val="22"/>
                <w:szCs w:val="22"/>
              </w:rPr>
              <w:t xml:space="preserve"> </w:t>
            </w:r>
            <w:r w:rsidRPr="006E1CF4">
              <w:rPr>
                <w:rFonts w:ascii="Calibri" w:hAnsi="Calibri" w:cs="Calibri"/>
                <w:sz w:val="22"/>
                <w:szCs w:val="22"/>
              </w:rPr>
              <w:t>or cultural educator for guidance when working with Aboriginal and Torres Strait Islander patients?</w:t>
            </w:r>
          </w:p>
          <w:p w14:paraId="5FAF4328" w14:textId="77777777" w:rsidR="003F03A3" w:rsidRPr="006E1CF4" w:rsidRDefault="003F03A3" w:rsidP="002F0B19">
            <w:pPr>
              <w:pStyle w:val="NoSpacing"/>
              <w:rPr>
                <w:rFonts w:ascii="Calibri" w:hAnsi="Calibri" w:cs="Calibri"/>
                <w:sz w:val="22"/>
                <w:szCs w:val="22"/>
              </w:rPr>
            </w:pPr>
          </w:p>
          <w:p w14:paraId="61B03DE8"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(Either in mainstream practice or an Aboriginal Medical Service/Aboriginal Community Controlled Health Service)</w:t>
            </w:r>
          </w:p>
        </w:tc>
        <w:tc>
          <w:tcPr>
            <w:tcW w:w="5386" w:type="dxa"/>
            <w:gridSpan w:val="2"/>
            <w:tcBorders>
              <w:top w:val="nil"/>
              <w:bottom w:val="single" w:sz="4" w:space="0" w:color="auto"/>
            </w:tcBorders>
            <w:noWrap/>
            <w:hideMark/>
          </w:tcPr>
          <w:p w14:paraId="4143C818"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noWrap/>
            <w:hideMark/>
          </w:tcPr>
          <w:p w14:paraId="60602040"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No</w:t>
            </w:r>
          </w:p>
          <w:p w14:paraId="62C227CA"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Yes</w:t>
            </w:r>
          </w:p>
        </w:tc>
      </w:tr>
      <w:tr w:rsidR="003F03A3" w:rsidRPr="001B69F3" w14:paraId="2838DB7A" w14:textId="77777777" w:rsidTr="00132D3E">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hideMark/>
          </w:tcPr>
          <w:p w14:paraId="5F5247CD" w14:textId="2B760410"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&lt;IF YES&gt; How satisfied are you with the guidance from this cultural educator and</w:t>
            </w:r>
            <w:r w:rsidR="00AC7A6B">
              <w:rPr>
                <w:rFonts w:ascii="Calibri" w:hAnsi="Calibri" w:cs="Calibri"/>
                <w:sz w:val="22"/>
                <w:szCs w:val="22"/>
              </w:rPr>
              <w:t xml:space="preserve"> </w:t>
            </w:r>
            <w:r w:rsidRPr="006E1CF4">
              <w:rPr>
                <w:rFonts w:ascii="Calibri" w:hAnsi="Calibri" w:cs="Calibri"/>
                <w:sz w:val="22"/>
                <w:szCs w:val="22"/>
              </w:rPr>
              <w:t>/</w:t>
            </w:r>
            <w:r w:rsidR="00AC7A6B">
              <w:rPr>
                <w:rFonts w:ascii="Calibri" w:hAnsi="Calibri" w:cs="Calibri"/>
                <w:sz w:val="22"/>
                <w:szCs w:val="22"/>
              </w:rPr>
              <w:t xml:space="preserve"> </w:t>
            </w:r>
            <w:r w:rsidRPr="006E1CF4">
              <w:rPr>
                <w:rFonts w:ascii="Calibri" w:hAnsi="Calibri" w:cs="Calibri"/>
                <w:sz w:val="22"/>
                <w:szCs w:val="22"/>
              </w:rPr>
              <w:t>or cultural mentor on working with Aboriginal and Torres Strait Islander patients?</w:t>
            </w:r>
          </w:p>
        </w:tc>
        <w:tc>
          <w:tcPr>
            <w:tcW w:w="5386" w:type="dxa"/>
            <w:gridSpan w:val="2"/>
            <w:tcBorders>
              <w:top w:val="nil"/>
              <w:bottom w:val="single" w:sz="4" w:space="0" w:color="auto"/>
            </w:tcBorders>
            <w:shd w:val="clear" w:color="auto" w:fill="D9D9D9" w:themeFill="background1" w:themeFillShade="D9"/>
            <w:noWrap/>
            <w:hideMark/>
          </w:tcPr>
          <w:p w14:paraId="7299767C"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04636C49"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1 Very dissatisfied </w:t>
            </w:r>
          </w:p>
          <w:p w14:paraId="753DDC19"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2 </w:t>
            </w:r>
          </w:p>
          <w:p w14:paraId="61319208"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3 </w:t>
            </w:r>
          </w:p>
          <w:p w14:paraId="45BC2CED"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4 </w:t>
            </w:r>
          </w:p>
          <w:p w14:paraId="5F1448C7"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5 Very satisfied</w:t>
            </w:r>
          </w:p>
        </w:tc>
      </w:tr>
      <w:tr w:rsidR="003F03A3" w:rsidRPr="001B69F3" w14:paraId="22E59E9F" w14:textId="77777777" w:rsidTr="000D0B08">
        <w:trPr>
          <w:trHeight w:val="290"/>
        </w:trPr>
        <w:tc>
          <w:tcPr>
            <w:tcW w:w="4957" w:type="dxa"/>
            <w:gridSpan w:val="2"/>
            <w:tcBorders>
              <w:top w:val="nil"/>
              <w:left w:val="single" w:sz="4" w:space="0" w:color="auto"/>
              <w:bottom w:val="single" w:sz="4" w:space="0" w:color="auto"/>
            </w:tcBorders>
            <w:noWrap/>
          </w:tcPr>
          <w:p w14:paraId="2848A15A" w14:textId="417D9438" w:rsidR="003F03A3" w:rsidRPr="006E1CF4" w:rsidRDefault="00990CBF" w:rsidP="002F0B19">
            <w:pPr>
              <w:pStyle w:val="NoSpacing"/>
              <w:rPr>
                <w:rFonts w:ascii="Calibri" w:hAnsi="Calibri" w:cs="Calibri"/>
                <w:sz w:val="22"/>
                <w:szCs w:val="22"/>
              </w:rPr>
            </w:pPr>
            <w:r w:rsidRPr="006E1CF4">
              <w:rPr>
                <w:rFonts w:ascii="Calibri" w:hAnsi="Calibri" w:cs="Calibri"/>
                <w:sz w:val="22"/>
                <w:szCs w:val="22"/>
              </w:rPr>
              <w:t>How much do you know about the Aboriginal and Torres Strait Islander Salary Support Program?</w:t>
            </w:r>
          </w:p>
        </w:tc>
        <w:tc>
          <w:tcPr>
            <w:tcW w:w="5386" w:type="dxa"/>
            <w:gridSpan w:val="2"/>
            <w:tcBorders>
              <w:top w:val="nil"/>
              <w:bottom w:val="single" w:sz="4" w:space="0" w:color="auto"/>
            </w:tcBorders>
            <w:noWrap/>
          </w:tcPr>
          <w:p w14:paraId="0562BEDC" w14:textId="7A1BA34F" w:rsidR="003F03A3" w:rsidRPr="006E1CF4" w:rsidRDefault="003F03A3" w:rsidP="002F0B19">
            <w:pPr>
              <w:pStyle w:val="NoSpacing"/>
              <w:rPr>
                <w:rFonts w:ascii="Calibri" w:hAnsi="Calibri" w:cs="Calibri"/>
                <w:sz w:val="22"/>
                <w:szCs w:val="22"/>
              </w:rPr>
            </w:pPr>
          </w:p>
        </w:tc>
        <w:tc>
          <w:tcPr>
            <w:tcW w:w="4111" w:type="dxa"/>
            <w:tcBorders>
              <w:top w:val="nil"/>
              <w:bottom w:val="single" w:sz="4" w:space="0" w:color="auto"/>
              <w:right w:val="single" w:sz="4" w:space="0" w:color="auto"/>
            </w:tcBorders>
            <w:noWrap/>
          </w:tcPr>
          <w:p w14:paraId="68EA6E95" w14:textId="77777777" w:rsidR="003F03A3" w:rsidRPr="006E1CF4" w:rsidRDefault="00990CBF" w:rsidP="002F0B19">
            <w:pPr>
              <w:pStyle w:val="NoSpacing"/>
              <w:rPr>
                <w:rFonts w:ascii="Calibri" w:hAnsi="Calibri" w:cs="Calibri"/>
                <w:sz w:val="22"/>
                <w:szCs w:val="22"/>
              </w:rPr>
            </w:pPr>
            <w:r w:rsidRPr="006E1CF4">
              <w:rPr>
                <w:rFonts w:ascii="Calibri" w:hAnsi="Calibri" w:cs="Calibri"/>
                <w:sz w:val="22"/>
                <w:szCs w:val="22"/>
              </w:rPr>
              <w:t>I haven’t heard about it</w:t>
            </w:r>
          </w:p>
          <w:p w14:paraId="1BA07DFD" w14:textId="77777777" w:rsidR="00990CBF" w:rsidRPr="006E1CF4" w:rsidRDefault="00990CBF" w:rsidP="002F0B19">
            <w:pPr>
              <w:pStyle w:val="NoSpacing"/>
              <w:rPr>
                <w:rFonts w:ascii="Calibri" w:hAnsi="Calibri" w:cs="Calibri"/>
                <w:sz w:val="22"/>
                <w:szCs w:val="22"/>
              </w:rPr>
            </w:pPr>
            <w:r w:rsidRPr="006E1CF4">
              <w:rPr>
                <w:rFonts w:ascii="Calibri" w:hAnsi="Calibri" w:cs="Calibri"/>
                <w:sz w:val="22"/>
                <w:szCs w:val="22"/>
              </w:rPr>
              <w:t>Somewhat</w:t>
            </w:r>
          </w:p>
          <w:p w14:paraId="492FFAD0" w14:textId="77777777" w:rsidR="00990CBF" w:rsidRPr="006E1CF4" w:rsidRDefault="00990CBF" w:rsidP="002F0B19">
            <w:pPr>
              <w:pStyle w:val="NoSpacing"/>
              <w:rPr>
                <w:rFonts w:ascii="Calibri" w:hAnsi="Calibri" w:cs="Calibri"/>
                <w:sz w:val="22"/>
                <w:szCs w:val="22"/>
              </w:rPr>
            </w:pPr>
            <w:r w:rsidRPr="006E1CF4">
              <w:rPr>
                <w:rFonts w:ascii="Calibri" w:hAnsi="Calibri" w:cs="Calibri"/>
                <w:sz w:val="22"/>
                <w:szCs w:val="22"/>
              </w:rPr>
              <w:t>Quite a bit</w:t>
            </w:r>
          </w:p>
          <w:p w14:paraId="3840A423" w14:textId="7A79FB73" w:rsidR="00990CBF" w:rsidRPr="006E1CF4" w:rsidRDefault="00990CBF" w:rsidP="002F0B19">
            <w:pPr>
              <w:pStyle w:val="NoSpacing"/>
              <w:rPr>
                <w:rFonts w:ascii="Calibri" w:hAnsi="Calibri" w:cs="Calibri"/>
                <w:sz w:val="22"/>
                <w:szCs w:val="22"/>
              </w:rPr>
            </w:pPr>
            <w:r w:rsidRPr="006E1CF4">
              <w:rPr>
                <w:rFonts w:ascii="Calibri" w:hAnsi="Calibri" w:cs="Calibri"/>
                <w:sz w:val="22"/>
                <w:szCs w:val="22"/>
              </w:rPr>
              <w:t>A lot</w:t>
            </w:r>
          </w:p>
        </w:tc>
      </w:tr>
      <w:tr w:rsidR="003F03A3" w:rsidRPr="001B69F3" w14:paraId="5E26D5FE" w14:textId="77777777" w:rsidTr="000D0B08">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tcPr>
          <w:p w14:paraId="5E02ED50" w14:textId="56768742" w:rsidR="003F03A3" w:rsidRPr="006E1CF4" w:rsidRDefault="00990CBF" w:rsidP="002F0B19">
            <w:pPr>
              <w:pStyle w:val="NoSpacing"/>
              <w:rPr>
                <w:rFonts w:ascii="Calibri" w:hAnsi="Calibri" w:cs="Calibri"/>
                <w:sz w:val="22"/>
                <w:szCs w:val="22"/>
              </w:rPr>
            </w:pPr>
            <w:r w:rsidRPr="006E1CF4">
              <w:rPr>
                <w:rFonts w:ascii="Calibri" w:hAnsi="Calibri" w:cs="Calibri"/>
                <w:sz w:val="22"/>
                <w:szCs w:val="22"/>
              </w:rPr>
              <w:t>Did your practice access the Aboriginal and Torres Strait Islander Salary Support Program?</w:t>
            </w:r>
          </w:p>
        </w:tc>
        <w:tc>
          <w:tcPr>
            <w:tcW w:w="5386" w:type="dxa"/>
            <w:gridSpan w:val="2"/>
            <w:tcBorders>
              <w:top w:val="nil"/>
              <w:bottom w:val="single" w:sz="4" w:space="0" w:color="auto"/>
            </w:tcBorders>
            <w:shd w:val="clear" w:color="auto" w:fill="D9D9D9" w:themeFill="background1" w:themeFillShade="D9"/>
            <w:noWrap/>
          </w:tcPr>
          <w:p w14:paraId="3156EEB4" w14:textId="4AAE0D9D" w:rsidR="003F03A3" w:rsidRPr="006E1CF4" w:rsidRDefault="003F03A3" w:rsidP="002F0B19">
            <w:pPr>
              <w:pStyle w:val="NoSpacing"/>
              <w:rPr>
                <w:rFonts w:ascii="Calibri" w:hAnsi="Calibri" w:cs="Calibri"/>
                <w:sz w:val="22"/>
                <w:szCs w:val="22"/>
              </w:rPr>
            </w:pPr>
          </w:p>
        </w:tc>
        <w:tc>
          <w:tcPr>
            <w:tcW w:w="4111" w:type="dxa"/>
            <w:tcBorders>
              <w:top w:val="nil"/>
              <w:bottom w:val="single" w:sz="4" w:space="0" w:color="auto"/>
              <w:right w:val="single" w:sz="4" w:space="0" w:color="auto"/>
            </w:tcBorders>
            <w:shd w:val="clear" w:color="auto" w:fill="D9D9D9" w:themeFill="background1" w:themeFillShade="D9"/>
            <w:noWrap/>
          </w:tcPr>
          <w:p w14:paraId="65A1BCD8" w14:textId="77777777" w:rsidR="003F03A3" w:rsidRPr="006E1CF4" w:rsidRDefault="00990CBF" w:rsidP="002F0B19">
            <w:pPr>
              <w:pStyle w:val="NoSpacing"/>
              <w:rPr>
                <w:rFonts w:ascii="Calibri" w:hAnsi="Calibri" w:cs="Calibri"/>
                <w:sz w:val="22"/>
                <w:szCs w:val="22"/>
              </w:rPr>
            </w:pPr>
            <w:r w:rsidRPr="006E1CF4">
              <w:rPr>
                <w:rFonts w:ascii="Calibri" w:hAnsi="Calibri" w:cs="Calibri"/>
                <w:sz w:val="22"/>
                <w:szCs w:val="22"/>
              </w:rPr>
              <w:t xml:space="preserve">No </w:t>
            </w:r>
          </w:p>
          <w:p w14:paraId="2BBEA973" w14:textId="77777777" w:rsidR="00990CBF" w:rsidRPr="006E1CF4" w:rsidRDefault="00990CBF" w:rsidP="002F0B19">
            <w:pPr>
              <w:pStyle w:val="NoSpacing"/>
              <w:rPr>
                <w:rFonts w:ascii="Calibri" w:hAnsi="Calibri" w:cs="Calibri"/>
                <w:sz w:val="22"/>
                <w:szCs w:val="22"/>
              </w:rPr>
            </w:pPr>
            <w:r w:rsidRPr="006E1CF4">
              <w:rPr>
                <w:rFonts w:ascii="Calibri" w:hAnsi="Calibri" w:cs="Calibri"/>
                <w:sz w:val="22"/>
                <w:szCs w:val="22"/>
              </w:rPr>
              <w:t xml:space="preserve">Yes </w:t>
            </w:r>
          </w:p>
          <w:p w14:paraId="6F1044A8" w14:textId="483BF5C5" w:rsidR="00990CBF" w:rsidRPr="006E1CF4" w:rsidRDefault="00990CBF" w:rsidP="002F0B19">
            <w:pPr>
              <w:pStyle w:val="NoSpacing"/>
              <w:rPr>
                <w:rFonts w:ascii="Calibri" w:hAnsi="Calibri" w:cs="Calibri"/>
                <w:sz w:val="22"/>
                <w:szCs w:val="22"/>
              </w:rPr>
            </w:pPr>
            <w:r w:rsidRPr="006E1CF4">
              <w:rPr>
                <w:rFonts w:ascii="Calibri" w:hAnsi="Calibri" w:cs="Calibri"/>
                <w:sz w:val="22"/>
                <w:szCs w:val="22"/>
              </w:rPr>
              <w:t>Unsure</w:t>
            </w:r>
          </w:p>
        </w:tc>
      </w:tr>
      <w:tr w:rsidR="003F47D0" w:rsidRPr="001B69F3" w14:paraId="22E9FDDC" w14:textId="77777777" w:rsidTr="003F47D0">
        <w:trPr>
          <w:trHeight w:val="290"/>
        </w:trPr>
        <w:tc>
          <w:tcPr>
            <w:tcW w:w="4957" w:type="dxa"/>
            <w:gridSpan w:val="2"/>
            <w:vMerge w:val="restart"/>
            <w:tcBorders>
              <w:top w:val="nil"/>
              <w:left w:val="single" w:sz="4" w:space="0" w:color="auto"/>
            </w:tcBorders>
            <w:noWrap/>
          </w:tcPr>
          <w:p w14:paraId="2ABE9725" w14:textId="23707BD3"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How would you rate your satisfaction with the health and wellbeing support provided to you by</w:t>
            </w:r>
          </w:p>
        </w:tc>
        <w:tc>
          <w:tcPr>
            <w:tcW w:w="5386" w:type="dxa"/>
            <w:gridSpan w:val="2"/>
            <w:tcBorders>
              <w:top w:val="nil"/>
              <w:bottom w:val="single" w:sz="4" w:space="0" w:color="auto"/>
            </w:tcBorders>
            <w:noWrap/>
          </w:tcPr>
          <w:p w14:paraId="6CB925FA" w14:textId="2D4B25D8"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your training facility?</w:t>
            </w:r>
          </w:p>
        </w:tc>
        <w:tc>
          <w:tcPr>
            <w:tcW w:w="4111" w:type="dxa"/>
            <w:vMerge w:val="restart"/>
            <w:tcBorders>
              <w:top w:val="nil"/>
              <w:right w:val="single" w:sz="4" w:space="0" w:color="auto"/>
            </w:tcBorders>
            <w:noWrap/>
          </w:tcPr>
          <w:p w14:paraId="36F7A14B" w14:textId="77777777"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 xml:space="preserve">1 Very dissatisfied </w:t>
            </w:r>
          </w:p>
          <w:p w14:paraId="54F37B35" w14:textId="77777777"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 xml:space="preserve">2 </w:t>
            </w:r>
          </w:p>
          <w:p w14:paraId="1BCA8C9A" w14:textId="77777777"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 xml:space="preserve">3 </w:t>
            </w:r>
          </w:p>
          <w:p w14:paraId="4480BC72" w14:textId="77777777"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 xml:space="preserve">4 </w:t>
            </w:r>
          </w:p>
          <w:p w14:paraId="19CA4CB7" w14:textId="77777777"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5 Very satisfied</w:t>
            </w:r>
          </w:p>
          <w:p w14:paraId="15F2E939" w14:textId="00EDC028"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Not applicable</w:t>
            </w:r>
          </w:p>
        </w:tc>
      </w:tr>
      <w:tr w:rsidR="003F47D0" w:rsidRPr="001B69F3" w14:paraId="58BA306E" w14:textId="77777777" w:rsidTr="003F47D0">
        <w:trPr>
          <w:trHeight w:val="290"/>
        </w:trPr>
        <w:tc>
          <w:tcPr>
            <w:tcW w:w="4957" w:type="dxa"/>
            <w:gridSpan w:val="2"/>
            <w:vMerge/>
            <w:tcBorders>
              <w:left w:val="single" w:sz="4" w:space="0" w:color="auto"/>
            </w:tcBorders>
            <w:shd w:val="clear" w:color="auto" w:fill="D9D9D9" w:themeFill="background1" w:themeFillShade="D9"/>
            <w:noWrap/>
          </w:tcPr>
          <w:p w14:paraId="05BCA5B6" w14:textId="77777777" w:rsidR="003F47D0" w:rsidRPr="006E1CF4" w:rsidRDefault="003F47D0"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312DE0DA" w14:textId="6BEC88D9"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&lt;IF COLLEGE=ACRRM&gt; ACRRM?</w:t>
            </w:r>
          </w:p>
        </w:tc>
        <w:tc>
          <w:tcPr>
            <w:tcW w:w="4111" w:type="dxa"/>
            <w:vMerge/>
            <w:tcBorders>
              <w:right w:val="single" w:sz="4" w:space="0" w:color="auto"/>
            </w:tcBorders>
            <w:shd w:val="clear" w:color="auto" w:fill="D9D9D9" w:themeFill="background1" w:themeFillShade="D9"/>
            <w:noWrap/>
          </w:tcPr>
          <w:p w14:paraId="4817EBB4" w14:textId="77777777" w:rsidR="003F47D0" w:rsidRPr="006E1CF4" w:rsidRDefault="003F47D0" w:rsidP="002F0B19">
            <w:pPr>
              <w:pStyle w:val="NoSpacing"/>
              <w:rPr>
                <w:rFonts w:ascii="Calibri" w:hAnsi="Calibri" w:cs="Calibri"/>
                <w:sz w:val="22"/>
                <w:szCs w:val="22"/>
              </w:rPr>
            </w:pPr>
          </w:p>
        </w:tc>
      </w:tr>
      <w:tr w:rsidR="003F47D0" w:rsidRPr="001B69F3" w14:paraId="245F2277" w14:textId="77777777" w:rsidTr="003F47D0">
        <w:trPr>
          <w:trHeight w:val="290"/>
        </w:trPr>
        <w:tc>
          <w:tcPr>
            <w:tcW w:w="4957" w:type="dxa"/>
            <w:gridSpan w:val="2"/>
            <w:vMerge/>
            <w:tcBorders>
              <w:left w:val="single" w:sz="4" w:space="0" w:color="auto"/>
            </w:tcBorders>
            <w:shd w:val="clear" w:color="auto" w:fill="D9D9D9" w:themeFill="background1" w:themeFillShade="D9"/>
            <w:noWrap/>
          </w:tcPr>
          <w:p w14:paraId="485BBCE1" w14:textId="77777777" w:rsidR="003F47D0" w:rsidRPr="006E1CF4" w:rsidRDefault="003F47D0"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0269EDC4" w14:textId="6C4AD295"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&lt;IF COLLEGE=RACGP&gt; RACGP?</w:t>
            </w:r>
          </w:p>
        </w:tc>
        <w:tc>
          <w:tcPr>
            <w:tcW w:w="4111" w:type="dxa"/>
            <w:vMerge/>
            <w:tcBorders>
              <w:right w:val="single" w:sz="4" w:space="0" w:color="auto"/>
            </w:tcBorders>
            <w:shd w:val="clear" w:color="auto" w:fill="D9D9D9" w:themeFill="background1" w:themeFillShade="D9"/>
            <w:noWrap/>
          </w:tcPr>
          <w:p w14:paraId="34D32C81" w14:textId="77777777" w:rsidR="003F47D0" w:rsidRPr="006E1CF4" w:rsidRDefault="003F47D0" w:rsidP="002F0B19">
            <w:pPr>
              <w:pStyle w:val="NoSpacing"/>
              <w:rPr>
                <w:rFonts w:ascii="Calibri" w:hAnsi="Calibri" w:cs="Calibri"/>
                <w:sz w:val="22"/>
                <w:szCs w:val="22"/>
              </w:rPr>
            </w:pPr>
          </w:p>
        </w:tc>
      </w:tr>
      <w:tr w:rsidR="003F47D0" w:rsidRPr="001B69F3" w14:paraId="4821FB0D" w14:textId="77777777" w:rsidTr="003F47D0">
        <w:trPr>
          <w:trHeight w:val="290"/>
        </w:trPr>
        <w:tc>
          <w:tcPr>
            <w:tcW w:w="4957" w:type="dxa"/>
            <w:gridSpan w:val="2"/>
            <w:vMerge/>
            <w:tcBorders>
              <w:left w:val="single" w:sz="4" w:space="0" w:color="auto"/>
            </w:tcBorders>
            <w:shd w:val="clear" w:color="auto" w:fill="D9D9D9" w:themeFill="background1" w:themeFillShade="D9"/>
            <w:noWrap/>
          </w:tcPr>
          <w:p w14:paraId="70B9F24A" w14:textId="77777777" w:rsidR="003F47D0" w:rsidRPr="006E1CF4" w:rsidRDefault="003F47D0"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2890F087" w14:textId="0D7D91BF"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&lt;IF COLLEGE=RVTS&gt; RVTS?</w:t>
            </w:r>
          </w:p>
        </w:tc>
        <w:tc>
          <w:tcPr>
            <w:tcW w:w="4111" w:type="dxa"/>
            <w:vMerge/>
            <w:tcBorders>
              <w:right w:val="single" w:sz="4" w:space="0" w:color="auto"/>
            </w:tcBorders>
            <w:shd w:val="clear" w:color="auto" w:fill="D9D9D9" w:themeFill="background1" w:themeFillShade="D9"/>
            <w:noWrap/>
          </w:tcPr>
          <w:p w14:paraId="5B683765" w14:textId="77777777" w:rsidR="003F47D0" w:rsidRPr="006E1CF4" w:rsidRDefault="003F47D0" w:rsidP="002F0B19">
            <w:pPr>
              <w:pStyle w:val="NoSpacing"/>
              <w:rPr>
                <w:rFonts w:ascii="Calibri" w:hAnsi="Calibri" w:cs="Calibri"/>
                <w:sz w:val="22"/>
                <w:szCs w:val="22"/>
              </w:rPr>
            </w:pPr>
          </w:p>
        </w:tc>
      </w:tr>
      <w:tr w:rsidR="003F47D0" w:rsidRPr="001B69F3" w14:paraId="5B2EA712" w14:textId="77777777" w:rsidTr="003F47D0">
        <w:trPr>
          <w:trHeight w:val="290"/>
        </w:trPr>
        <w:tc>
          <w:tcPr>
            <w:tcW w:w="4957" w:type="dxa"/>
            <w:gridSpan w:val="2"/>
            <w:vMerge/>
            <w:tcBorders>
              <w:left w:val="single" w:sz="4" w:space="0" w:color="auto"/>
            </w:tcBorders>
            <w:shd w:val="clear" w:color="auto" w:fill="D9D9D9" w:themeFill="background1" w:themeFillShade="D9"/>
            <w:noWrap/>
          </w:tcPr>
          <w:p w14:paraId="5AA90800" w14:textId="77777777" w:rsidR="003F47D0" w:rsidRPr="006E1CF4" w:rsidRDefault="003F47D0"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21A4BF85" w14:textId="254D0A5B"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your GP Supervisor?</w:t>
            </w:r>
          </w:p>
        </w:tc>
        <w:tc>
          <w:tcPr>
            <w:tcW w:w="4111" w:type="dxa"/>
            <w:vMerge/>
            <w:tcBorders>
              <w:right w:val="single" w:sz="4" w:space="0" w:color="auto"/>
            </w:tcBorders>
            <w:shd w:val="clear" w:color="auto" w:fill="D9D9D9" w:themeFill="background1" w:themeFillShade="D9"/>
            <w:noWrap/>
          </w:tcPr>
          <w:p w14:paraId="48540AC9" w14:textId="77777777" w:rsidR="003F47D0" w:rsidRPr="006E1CF4" w:rsidRDefault="003F47D0" w:rsidP="002F0B19">
            <w:pPr>
              <w:pStyle w:val="NoSpacing"/>
              <w:rPr>
                <w:rFonts w:ascii="Calibri" w:hAnsi="Calibri" w:cs="Calibri"/>
                <w:sz w:val="22"/>
                <w:szCs w:val="22"/>
              </w:rPr>
            </w:pPr>
          </w:p>
        </w:tc>
      </w:tr>
      <w:tr w:rsidR="003F47D0" w:rsidRPr="001B69F3" w14:paraId="73986173" w14:textId="77777777" w:rsidTr="003F47D0">
        <w:trPr>
          <w:trHeight w:val="290"/>
        </w:trPr>
        <w:tc>
          <w:tcPr>
            <w:tcW w:w="4957" w:type="dxa"/>
            <w:gridSpan w:val="2"/>
            <w:vMerge/>
            <w:tcBorders>
              <w:left w:val="single" w:sz="4" w:space="0" w:color="auto"/>
            </w:tcBorders>
            <w:shd w:val="clear" w:color="auto" w:fill="D9D9D9" w:themeFill="background1" w:themeFillShade="D9"/>
            <w:noWrap/>
          </w:tcPr>
          <w:p w14:paraId="27CC4684" w14:textId="77777777" w:rsidR="003F47D0" w:rsidRPr="006E1CF4" w:rsidRDefault="003F47D0"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62B9FBC9" w14:textId="179300DB"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&lt;If Aboriginal or Torres Strait Islander&gt; IGPTN?</w:t>
            </w:r>
          </w:p>
        </w:tc>
        <w:tc>
          <w:tcPr>
            <w:tcW w:w="4111" w:type="dxa"/>
            <w:vMerge/>
            <w:tcBorders>
              <w:right w:val="single" w:sz="4" w:space="0" w:color="auto"/>
            </w:tcBorders>
            <w:shd w:val="clear" w:color="auto" w:fill="D9D9D9" w:themeFill="background1" w:themeFillShade="D9"/>
            <w:noWrap/>
          </w:tcPr>
          <w:p w14:paraId="13FD32F3" w14:textId="77777777" w:rsidR="003F47D0" w:rsidRPr="006E1CF4" w:rsidRDefault="003F47D0" w:rsidP="002F0B19">
            <w:pPr>
              <w:pStyle w:val="NoSpacing"/>
              <w:rPr>
                <w:rFonts w:ascii="Calibri" w:hAnsi="Calibri" w:cs="Calibri"/>
                <w:sz w:val="22"/>
                <w:szCs w:val="22"/>
              </w:rPr>
            </w:pPr>
          </w:p>
        </w:tc>
      </w:tr>
      <w:tr w:rsidR="003F47D0" w:rsidRPr="001B69F3" w14:paraId="777992C4" w14:textId="77777777" w:rsidTr="003F47D0">
        <w:trPr>
          <w:trHeight w:val="290"/>
        </w:trPr>
        <w:tc>
          <w:tcPr>
            <w:tcW w:w="4957" w:type="dxa"/>
            <w:gridSpan w:val="2"/>
            <w:vMerge/>
            <w:tcBorders>
              <w:left w:val="single" w:sz="4" w:space="0" w:color="auto"/>
            </w:tcBorders>
            <w:shd w:val="clear" w:color="auto" w:fill="D9D9D9" w:themeFill="background1" w:themeFillShade="D9"/>
            <w:noWrap/>
          </w:tcPr>
          <w:p w14:paraId="04EC83B9" w14:textId="77777777" w:rsidR="003F47D0" w:rsidRPr="006E1CF4" w:rsidRDefault="003F47D0"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008613CC" w14:textId="7D948315"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&lt;If Aboriginal or Torres Strait Islander&gt; AIDA?</w:t>
            </w:r>
          </w:p>
        </w:tc>
        <w:tc>
          <w:tcPr>
            <w:tcW w:w="4111" w:type="dxa"/>
            <w:vMerge/>
            <w:tcBorders>
              <w:right w:val="single" w:sz="4" w:space="0" w:color="auto"/>
            </w:tcBorders>
            <w:shd w:val="clear" w:color="auto" w:fill="D9D9D9" w:themeFill="background1" w:themeFillShade="D9"/>
            <w:noWrap/>
          </w:tcPr>
          <w:p w14:paraId="32B22671" w14:textId="77777777" w:rsidR="003F47D0" w:rsidRPr="006E1CF4" w:rsidRDefault="003F47D0" w:rsidP="002F0B19">
            <w:pPr>
              <w:pStyle w:val="NoSpacing"/>
              <w:rPr>
                <w:rFonts w:ascii="Calibri" w:hAnsi="Calibri" w:cs="Calibri"/>
                <w:sz w:val="22"/>
                <w:szCs w:val="22"/>
              </w:rPr>
            </w:pPr>
          </w:p>
        </w:tc>
      </w:tr>
      <w:tr w:rsidR="003F47D0" w:rsidRPr="001B69F3" w14:paraId="37EBAB81" w14:textId="77777777" w:rsidTr="003F47D0">
        <w:trPr>
          <w:trHeight w:val="290"/>
        </w:trPr>
        <w:tc>
          <w:tcPr>
            <w:tcW w:w="4957" w:type="dxa"/>
            <w:gridSpan w:val="2"/>
            <w:vMerge/>
            <w:tcBorders>
              <w:left w:val="single" w:sz="4" w:space="0" w:color="auto"/>
              <w:bottom w:val="single" w:sz="4" w:space="0" w:color="auto"/>
            </w:tcBorders>
            <w:shd w:val="clear" w:color="auto" w:fill="D9D9D9" w:themeFill="background1" w:themeFillShade="D9"/>
            <w:noWrap/>
          </w:tcPr>
          <w:p w14:paraId="0E006D1E" w14:textId="77777777" w:rsidR="003F47D0" w:rsidRPr="006E1CF4" w:rsidRDefault="003F47D0"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4166D62A" w14:textId="4575BF4E"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General Practice Registrars Australia (GPRA)?</w:t>
            </w:r>
          </w:p>
        </w:tc>
        <w:tc>
          <w:tcPr>
            <w:tcW w:w="4111" w:type="dxa"/>
            <w:vMerge/>
            <w:tcBorders>
              <w:bottom w:val="single" w:sz="4" w:space="0" w:color="auto"/>
              <w:right w:val="single" w:sz="4" w:space="0" w:color="auto"/>
            </w:tcBorders>
            <w:shd w:val="clear" w:color="auto" w:fill="D9D9D9" w:themeFill="background1" w:themeFillShade="D9"/>
            <w:noWrap/>
          </w:tcPr>
          <w:p w14:paraId="2132E0ED" w14:textId="77777777" w:rsidR="003F47D0" w:rsidRPr="006E1CF4" w:rsidRDefault="003F47D0" w:rsidP="002F0B19">
            <w:pPr>
              <w:pStyle w:val="NoSpacing"/>
              <w:rPr>
                <w:rFonts w:ascii="Calibri" w:hAnsi="Calibri" w:cs="Calibri"/>
                <w:sz w:val="22"/>
                <w:szCs w:val="22"/>
              </w:rPr>
            </w:pPr>
          </w:p>
        </w:tc>
      </w:tr>
      <w:tr w:rsidR="003F47D0" w:rsidRPr="001B69F3" w14:paraId="78A6FADC" w14:textId="77777777" w:rsidTr="000D0B08">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tcPr>
          <w:p w14:paraId="671F51AC" w14:textId="6A3B2289"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Do you have access to a support network?</w:t>
            </w:r>
            <w:r w:rsidRPr="006E1CF4">
              <w:rPr>
                <w:rFonts w:ascii="Calibri" w:hAnsi="Calibri" w:cs="Calibri"/>
                <w:sz w:val="22"/>
                <w:szCs w:val="22"/>
              </w:rPr>
              <w:br/>
            </w:r>
            <w:r w:rsidRPr="006E1CF4">
              <w:rPr>
                <w:rFonts w:ascii="Calibri" w:hAnsi="Calibri" w:cs="Calibri"/>
                <w:sz w:val="22"/>
                <w:szCs w:val="22"/>
              </w:rPr>
              <w:br/>
            </w:r>
            <w:r w:rsidRPr="006E1CF4">
              <w:rPr>
                <w:rFonts w:ascii="Calibri" w:hAnsi="Calibri" w:cs="Calibri"/>
                <w:i/>
                <w:sz w:val="22"/>
                <w:szCs w:val="22"/>
              </w:rPr>
              <w:t>For example this may include immediate family or a close friendship group.</w:t>
            </w:r>
          </w:p>
        </w:tc>
        <w:tc>
          <w:tcPr>
            <w:tcW w:w="5386" w:type="dxa"/>
            <w:gridSpan w:val="2"/>
            <w:tcBorders>
              <w:top w:val="nil"/>
              <w:bottom w:val="single" w:sz="4" w:space="0" w:color="auto"/>
            </w:tcBorders>
            <w:shd w:val="clear" w:color="auto" w:fill="D9D9D9" w:themeFill="background1" w:themeFillShade="D9"/>
            <w:noWrap/>
          </w:tcPr>
          <w:p w14:paraId="378D1D36" w14:textId="79A8D348"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D9D9D9" w:themeFill="background1" w:themeFillShade="D9"/>
            <w:noWrap/>
          </w:tcPr>
          <w:p w14:paraId="5CBE787A" w14:textId="77777777"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No</w:t>
            </w:r>
          </w:p>
          <w:p w14:paraId="3BA65F68" w14:textId="1220BBF6"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Yes</w:t>
            </w:r>
          </w:p>
        </w:tc>
      </w:tr>
      <w:tr w:rsidR="003F47D0" w:rsidRPr="001B69F3" w14:paraId="30BAE619" w14:textId="77777777" w:rsidTr="003F47D0">
        <w:trPr>
          <w:trHeight w:val="290"/>
        </w:trPr>
        <w:tc>
          <w:tcPr>
            <w:tcW w:w="4957" w:type="dxa"/>
            <w:gridSpan w:val="2"/>
            <w:tcBorders>
              <w:top w:val="nil"/>
              <w:left w:val="single" w:sz="4" w:space="0" w:color="auto"/>
              <w:bottom w:val="single" w:sz="4" w:space="0" w:color="auto"/>
            </w:tcBorders>
            <w:noWrap/>
          </w:tcPr>
          <w:p w14:paraId="38F2C135" w14:textId="0524BE0F"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How many dependents do you have (e.g. children, parents)?</w:t>
            </w:r>
          </w:p>
        </w:tc>
        <w:tc>
          <w:tcPr>
            <w:tcW w:w="5386" w:type="dxa"/>
            <w:gridSpan w:val="2"/>
            <w:tcBorders>
              <w:top w:val="nil"/>
              <w:bottom w:val="single" w:sz="4" w:space="0" w:color="auto"/>
            </w:tcBorders>
            <w:noWrap/>
          </w:tcPr>
          <w:p w14:paraId="53EAEEB0" w14:textId="6D9BEFC8"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noWrap/>
          </w:tcPr>
          <w:p w14:paraId="76D3A702" w14:textId="124ABD8D"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NUMERICAL RESPONSE OPTION</w:t>
            </w:r>
          </w:p>
        </w:tc>
      </w:tr>
      <w:tr w:rsidR="003F47D0" w:rsidRPr="001B69F3" w14:paraId="413D9062" w14:textId="77777777" w:rsidTr="000D0B08">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tcPr>
          <w:p w14:paraId="0D1A15FE" w14:textId="5856814B"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Did you relocate to the current region to undertake GP training?</w:t>
            </w:r>
          </w:p>
        </w:tc>
        <w:tc>
          <w:tcPr>
            <w:tcW w:w="5386" w:type="dxa"/>
            <w:gridSpan w:val="2"/>
            <w:tcBorders>
              <w:top w:val="nil"/>
              <w:bottom w:val="single" w:sz="4" w:space="0" w:color="auto"/>
            </w:tcBorders>
            <w:shd w:val="clear" w:color="auto" w:fill="D9D9D9" w:themeFill="background1" w:themeFillShade="D9"/>
            <w:noWrap/>
          </w:tcPr>
          <w:p w14:paraId="3CCA5AA2" w14:textId="09AB077F"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D9D9D9" w:themeFill="background1" w:themeFillShade="D9"/>
            <w:noWrap/>
          </w:tcPr>
          <w:p w14:paraId="014B402C" w14:textId="77777777"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No</w:t>
            </w:r>
          </w:p>
          <w:p w14:paraId="3A03DCE2" w14:textId="3EE991D4"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Yes</w:t>
            </w:r>
          </w:p>
        </w:tc>
      </w:tr>
      <w:tr w:rsidR="003F47D0" w:rsidRPr="001B69F3" w14:paraId="7D418A24" w14:textId="77777777" w:rsidTr="003F47D0">
        <w:trPr>
          <w:trHeight w:val="290"/>
        </w:trPr>
        <w:tc>
          <w:tcPr>
            <w:tcW w:w="4957" w:type="dxa"/>
            <w:gridSpan w:val="2"/>
            <w:tcBorders>
              <w:top w:val="nil"/>
              <w:left w:val="single" w:sz="4" w:space="0" w:color="auto"/>
              <w:bottom w:val="single" w:sz="4" w:space="0" w:color="auto"/>
            </w:tcBorders>
            <w:noWrap/>
          </w:tcPr>
          <w:p w14:paraId="71D8E7F9" w14:textId="218C548D"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Do you intend to live in this region after completing GP training?</w:t>
            </w:r>
          </w:p>
        </w:tc>
        <w:tc>
          <w:tcPr>
            <w:tcW w:w="5386" w:type="dxa"/>
            <w:gridSpan w:val="2"/>
            <w:tcBorders>
              <w:top w:val="nil"/>
              <w:bottom w:val="single" w:sz="4" w:space="0" w:color="auto"/>
            </w:tcBorders>
            <w:noWrap/>
          </w:tcPr>
          <w:p w14:paraId="29483CA3" w14:textId="1F945EB2"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noWrap/>
          </w:tcPr>
          <w:p w14:paraId="1A01925B" w14:textId="77777777"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No</w:t>
            </w:r>
          </w:p>
          <w:p w14:paraId="49586FAB" w14:textId="77777777"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Yes</w:t>
            </w:r>
          </w:p>
          <w:p w14:paraId="534AF262" w14:textId="60C0DF51" w:rsidR="003F47D0" w:rsidRPr="006E1CF4" w:rsidRDefault="003F47D0" w:rsidP="002F0B19">
            <w:pPr>
              <w:pStyle w:val="NoSpacing"/>
              <w:rPr>
                <w:rFonts w:ascii="Calibri" w:hAnsi="Calibri" w:cs="Calibri"/>
                <w:sz w:val="22"/>
                <w:szCs w:val="22"/>
              </w:rPr>
            </w:pPr>
            <w:r w:rsidRPr="006E1CF4">
              <w:rPr>
                <w:rFonts w:ascii="Calibri" w:hAnsi="Calibri" w:cs="Calibri"/>
                <w:sz w:val="22"/>
                <w:szCs w:val="22"/>
              </w:rPr>
              <w:t>Unsure</w:t>
            </w:r>
          </w:p>
        </w:tc>
      </w:tr>
      <w:tr w:rsidR="003F03A3" w:rsidRPr="001B69F3" w14:paraId="00E9ED40" w14:textId="77777777" w:rsidTr="00BD6736">
        <w:trPr>
          <w:trHeight w:val="290"/>
        </w:trPr>
        <w:tc>
          <w:tcPr>
            <w:tcW w:w="14454" w:type="dxa"/>
            <w:gridSpan w:val="5"/>
            <w:tcBorders>
              <w:top w:val="nil"/>
              <w:left w:val="single" w:sz="4" w:space="0" w:color="auto"/>
              <w:bottom w:val="single" w:sz="4" w:space="0" w:color="auto"/>
              <w:right w:val="single" w:sz="4" w:space="0" w:color="auto"/>
            </w:tcBorders>
            <w:shd w:val="clear" w:color="auto" w:fill="D9D9D9" w:themeFill="background1" w:themeFillShade="D9"/>
            <w:noWrap/>
            <w:hideMark/>
          </w:tcPr>
          <w:p w14:paraId="55DC28D2" w14:textId="29FD7C84" w:rsidR="00B44924" w:rsidRPr="006E1CF4" w:rsidRDefault="003F03A3" w:rsidP="002F0B19">
            <w:pPr>
              <w:pStyle w:val="NoSpacing"/>
              <w:rPr>
                <w:rFonts w:ascii="Calibri" w:hAnsi="Calibri" w:cs="Calibri"/>
                <w:sz w:val="22"/>
                <w:szCs w:val="22"/>
              </w:rPr>
            </w:pPr>
            <w:r w:rsidRPr="006E1CF4">
              <w:rPr>
                <w:rFonts w:ascii="Calibri" w:hAnsi="Calibri" w:cs="Calibri"/>
                <w:sz w:val="22"/>
                <w:szCs w:val="22"/>
              </w:rPr>
              <w:t xml:space="preserve">The </w:t>
            </w:r>
            <w:r w:rsidRPr="006E1CF4">
              <w:rPr>
                <w:rFonts w:ascii="Calibri" w:hAnsi="Calibri" w:cs="Calibri"/>
                <w:sz w:val="22"/>
                <w:szCs w:val="22"/>
                <w:shd w:val="clear" w:color="auto" w:fill="D9D9D9" w:themeFill="background1" w:themeFillShade="D9"/>
              </w:rPr>
              <w:t>following asks about &lt;College/RVTS&gt; and GPRA's complaints and grievances process.</w:t>
            </w:r>
          </w:p>
          <w:p w14:paraId="11298542" w14:textId="77777777" w:rsidR="003F03A3" w:rsidRPr="006E1CF4" w:rsidRDefault="003F03A3" w:rsidP="002F0B19">
            <w:pPr>
              <w:pStyle w:val="NoSpacing"/>
              <w:rPr>
                <w:rFonts w:ascii="Calibri" w:hAnsi="Calibri" w:cs="Calibri"/>
                <w:sz w:val="22"/>
                <w:szCs w:val="22"/>
              </w:rPr>
            </w:pPr>
          </w:p>
        </w:tc>
      </w:tr>
      <w:tr w:rsidR="00AA1598" w:rsidRPr="001B69F3" w14:paraId="1AAD777A" w14:textId="77777777" w:rsidTr="00BD6736">
        <w:trPr>
          <w:trHeight w:val="290"/>
        </w:trPr>
        <w:tc>
          <w:tcPr>
            <w:tcW w:w="4957" w:type="dxa"/>
            <w:gridSpan w:val="2"/>
            <w:tcBorders>
              <w:top w:val="nil"/>
              <w:left w:val="single" w:sz="4" w:space="0" w:color="auto"/>
              <w:bottom w:val="single" w:sz="4" w:space="0" w:color="auto"/>
            </w:tcBorders>
            <w:shd w:val="clear" w:color="auto" w:fill="FFFFFF" w:themeFill="background1"/>
            <w:noWrap/>
          </w:tcPr>
          <w:p w14:paraId="5D856439" w14:textId="3F4B7A3B" w:rsidR="00AA1598" w:rsidRPr="006E1CF4" w:rsidRDefault="00AA1598" w:rsidP="002F0B19">
            <w:pPr>
              <w:pStyle w:val="NoSpacing"/>
              <w:rPr>
                <w:rFonts w:ascii="Calibri" w:hAnsi="Calibri" w:cs="Calibri"/>
                <w:sz w:val="22"/>
                <w:szCs w:val="22"/>
              </w:rPr>
            </w:pPr>
            <w:r w:rsidRPr="006E1CF4">
              <w:rPr>
                <w:rFonts w:ascii="Calibri" w:hAnsi="Calibri" w:cs="Calibri"/>
                <w:sz w:val="22"/>
                <w:szCs w:val="22"/>
              </w:rPr>
              <w:t>Have you ever made a formal written complaint to any organisation relating to your GP training?</w:t>
            </w:r>
          </w:p>
        </w:tc>
        <w:tc>
          <w:tcPr>
            <w:tcW w:w="5386" w:type="dxa"/>
            <w:gridSpan w:val="2"/>
            <w:tcBorders>
              <w:top w:val="nil"/>
              <w:bottom w:val="single" w:sz="4" w:space="0" w:color="auto"/>
            </w:tcBorders>
            <w:shd w:val="clear" w:color="auto" w:fill="FFFFFF" w:themeFill="background1"/>
            <w:noWrap/>
          </w:tcPr>
          <w:p w14:paraId="6162C728" w14:textId="4D9D03CC" w:rsidR="00AA1598" w:rsidRPr="006E1CF4" w:rsidRDefault="00AA1598"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FFFFFF" w:themeFill="background1"/>
            <w:noWrap/>
          </w:tcPr>
          <w:p w14:paraId="1BA78533" w14:textId="77777777" w:rsidR="00AA1598" w:rsidRPr="006E1CF4" w:rsidRDefault="00AA1598" w:rsidP="002F0B19">
            <w:pPr>
              <w:pStyle w:val="NoSpacing"/>
              <w:rPr>
                <w:rFonts w:ascii="Calibri" w:hAnsi="Calibri" w:cs="Calibri"/>
                <w:sz w:val="22"/>
                <w:szCs w:val="22"/>
              </w:rPr>
            </w:pPr>
            <w:r w:rsidRPr="006E1CF4">
              <w:rPr>
                <w:rFonts w:ascii="Calibri" w:hAnsi="Calibri" w:cs="Calibri"/>
                <w:sz w:val="22"/>
                <w:szCs w:val="22"/>
              </w:rPr>
              <w:t>No</w:t>
            </w:r>
          </w:p>
          <w:p w14:paraId="257F2B51" w14:textId="04ADB213" w:rsidR="00AA1598" w:rsidRPr="006E1CF4" w:rsidRDefault="00AA1598" w:rsidP="002F0B19">
            <w:pPr>
              <w:pStyle w:val="NoSpacing"/>
              <w:rPr>
                <w:rFonts w:ascii="Calibri" w:hAnsi="Calibri" w:cs="Calibri"/>
                <w:sz w:val="22"/>
                <w:szCs w:val="22"/>
              </w:rPr>
            </w:pPr>
            <w:r w:rsidRPr="006E1CF4">
              <w:rPr>
                <w:rFonts w:ascii="Calibri" w:hAnsi="Calibri" w:cs="Calibri"/>
                <w:sz w:val="22"/>
                <w:szCs w:val="22"/>
              </w:rPr>
              <w:t>Yes</w:t>
            </w:r>
          </w:p>
        </w:tc>
      </w:tr>
      <w:tr w:rsidR="00AA1598" w:rsidRPr="001B69F3" w14:paraId="16E28EBE" w14:textId="77777777" w:rsidTr="00132D3E">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tcPr>
          <w:p w14:paraId="113156A8" w14:textId="3CF97508" w:rsidR="00AA1598" w:rsidRPr="006E1CF4" w:rsidRDefault="00C726E0" w:rsidP="002F0B19">
            <w:pPr>
              <w:pStyle w:val="NoSpacing"/>
              <w:rPr>
                <w:rFonts w:ascii="Calibri" w:hAnsi="Calibri" w:cs="Calibri"/>
                <w:sz w:val="22"/>
                <w:szCs w:val="22"/>
              </w:rPr>
            </w:pPr>
            <w:r w:rsidRPr="006E1CF4">
              <w:rPr>
                <w:rFonts w:ascii="Calibri" w:hAnsi="Calibri" w:cs="Calibri"/>
                <w:sz w:val="22"/>
                <w:szCs w:val="22"/>
              </w:rPr>
              <w:t>Do you know how to access &lt;College/RVTS&gt;'s formal complaints and</w:t>
            </w:r>
            <w:r w:rsidR="00AC7A6B">
              <w:rPr>
                <w:rFonts w:ascii="Calibri" w:hAnsi="Calibri" w:cs="Calibri"/>
                <w:sz w:val="22"/>
                <w:szCs w:val="22"/>
              </w:rPr>
              <w:t xml:space="preserve"> </w:t>
            </w:r>
            <w:r w:rsidRPr="006E1CF4">
              <w:rPr>
                <w:rFonts w:ascii="Calibri" w:hAnsi="Calibri" w:cs="Calibri"/>
                <w:sz w:val="22"/>
                <w:szCs w:val="22"/>
              </w:rPr>
              <w:t>/</w:t>
            </w:r>
            <w:r w:rsidR="00AC7A6B">
              <w:rPr>
                <w:rFonts w:ascii="Calibri" w:hAnsi="Calibri" w:cs="Calibri"/>
                <w:sz w:val="22"/>
                <w:szCs w:val="22"/>
              </w:rPr>
              <w:t xml:space="preserve"> </w:t>
            </w:r>
            <w:r w:rsidRPr="006E1CF4">
              <w:rPr>
                <w:rFonts w:ascii="Calibri" w:hAnsi="Calibri" w:cs="Calibri"/>
                <w:sz w:val="22"/>
                <w:szCs w:val="22"/>
              </w:rPr>
              <w:t>or grievance process?</w:t>
            </w:r>
          </w:p>
        </w:tc>
        <w:tc>
          <w:tcPr>
            <w:tcW w:w="5386" w:type="dxa"/>
            <w:gridSpan w:val="2"/>
            <w:tcBorders>
              <w:top w:val="nil"/>
              <w:bottom w:val="single" w:sz="4" w:space="0" w:color="auto"/>
            </w:tcBorders>
            <w:shd w:val="clear" w:color="auto" w:fill="D9D9D9" w:themeFill="background1" w:themeFillShade="D9"/>
            <w:noWrap/>
          </w:tcPr>
          <w:p w14:paraId="2CD61A8A" w14:textId="77777777" w:rsidR="00AA1598" w:rsidRPr="006E1CF4" w:rsidRDefault="00AA1598" w:rsidP="002F0B19">
            <w:pPr>
              <w:pStyle w:val="NoSpacing"/>
              <w:rPr>
                <w:rFonts w:ascii="Calibri" w:hAnsi="Calibri" w:cs="Calibri"/>
                <w:sz w:val="22"/>
                <w:szCs w:val="22"/>
              </w:rPr>
            </w:pPr>
          </w:p>
        </w:tc>
        <w:tc>
          <w:tcPr>
            <w:tcW w:w="4111" w:type="dxa"/>
            <w:tcBorders>
              <w:top w:val="nil"/>
              <w:bottom w:val="single" w:sz="4" w:space="0" w:color="auto"/>
              <w:right w:val="single" w:sz="4" w:space="0" w:color="auto"/>
            </w:tcBorders>
            <w:shd w:val="clear" w:color="auto" w:fill="D9D9D9" w:themeFill="background1" w:themeFillShade="D9"/>
            <w:noWrap/>
          </w:tcPr>
          <w:p w14:paraId="5E9BBF03" w14:textId="77777777" w:rsidR="00C726E0" w:rsidRPr="006E1CF4" w:rsidRDefault="00C726E0" w:rsidP="002F0B19">
            <w:pPr>
              <w:pStyle w:val="NoSpacing"/>
              <w:rPr>
                <w:rFonts w:ascii="Calibri" w:hAnsi="Calibri" w:cs="Calibri"/>
                <w:sz w:val="22"/>
                <w:szCs w:val="22"/>
              </w:rPr>
            </w:pPr>
            <w:r w:rsidRPr="006E1CF4">
              <w:rPr>
                <w:rFonts w:ascii="Calibri" w:hAnsi="Calibri" w:cs="Calibri"/>
                <w:sz w:val="22"/>
                <w:szCs w:val="22"/>
              </w:rPr>
              <w:t>No</w:t>
            </w:r>
          </w:p>
          <w:p w14:paraId="17FBB22E" w14:textId="77777777" w:rsidR="00C726E0" w:rsidRPr="006E1CF4" w:rsidRDefault="00C726E0" w:rsidP="002F0B19">
            <w:pPr>
              <w:pStyle w:val="NoSpacing"/>
              <w:rPr>
                <w:rFonts w:ascii="Calibri" w:hAnsi="Calibri" w:cs="Calibri"/>
                <w:sz w:val="22"/>
                <w:szCs w:val="22"/>
              </w:rPr>
            </w:pPr>
            <w:r w:rsidRPr="006E1CF4">
              <w:rPr>
                <w:rFonts w:ascii="Calibri" w:hAnsi="Calibri" w:cs="Calibri"/>
                <w:sz w:val="22"/>
                <w:szCs w:val="22"/>
              </w:rPr>
              <w:t>Yes</w:t>
            </w:r>
          </w:p>
          <w:p w14:paraId="2CC4D9C1" w14:textId="2DEF4B41" w:rsidR="00AA1598" w:rsidRPr="006E1CF4" w:rsidRDefault="00C726E0" w:rsidP="002F0B19">
            <w:pPr>
              <w:pStyle w:val="NoSpacing"/>
              <w:rPr>
                <w:rFonts w:ascii="Calibri" w:hAnsi="Calibri" w:cs="Calibri"/>
                <w:sz w:val="22"/>
                <w:szCs w:val="22"/>
              </w:rPr>
            </w:pPr>
            <w:r w:rsidRPr="006E1CF4">
              <w:rPr>
                <w:rFonts w:ascii="Calibri" w:hAnsi="Calibri" w:cs="Calibri"/>
                <w:sz w:val="22"/>
                <w:szCs w:val="22"/>
              </w:rPr>
              <w:t>Unaware process exists</w:t>
            </w:r>
          </w:p>
        </w:tc>
      </w:tr>
      <w:tr w:rsidR="003F03A3" w:rsidRPr="001B69F3" w14:paraId="06B304D2" w14:textId="77777777" w:rsidTr="00BD6736">
        <w:trPr>
          <w:trHeight w:val="290"/>
        </w:trPr>
        <w:tc>
          <w:tcPr>
            <w:tcW w:w="4957" w:type="dxa"/>
            <w:gridSpan w:val="2"/>
            <w:tcBorders>
              <w:top w:val="nil"/>
              <w:left w:val="single" w:sz="4" w:space="0" w:color="auto"/>
              <w:bottom w:val="single" w:sz="4" w:space="0" w:color="auto"/>
            </w:tcBorders>
            <w:shd w:val="clear" w:color="auto" w:fill="FFFFFF" w:themeFill="background1"/>
            <w:noWrap/>
            <w:hideMark/>
          </w:tcPr>
          <w:p w14:paraId="293F738A" w14:textId="63F7112F" w:rsidR="003F03A3" w:rsidRPr="006E1CF4" w:rsidRDefault="006F1E92" w:rsidP="002F0B19">
            <w:pPr>
              <w:pStyle w:val="NoSpacing"/>
              <w:rPr>
                <w:rFonts w:ascii="Calibri" w:hAnsi="Calibri" w:cs="Calibri"/>
                <w:sz w:val="22"/>
                <w:szCs w:val="22"/>
              </w:rPr>
            </w:pPr>
            <w:r w:rsidRPr="006E1CF4">
              <w:rPr>
                <w:rFonts w:ascii="Calibri" w:hAnsi="Calibri" w:cs="Calibri"/>
                <w:sz w:val="22"/>
                <w:szCs w:val="22"/>
              </w:rPr>
              <w:t>Have you contacted GPRA’s independent advisory services in the past 12 months to assist you during a formal grievance / appeals process?</w:t>
            </w:r>
          </w:p>
        </w:tc>
        <w:tc>
          <w:tcPr>
            <w:tcW w:w="5386" w:type="dxa"/>
            <w:gridSpan w:val="2"/>
            <w:tcBorders>
              <w:top w:val="nil"/>
              <w:bottom w:val="single" w:sz="4" w:space="0" w:color="auto"/>
            </w:tcBorders>
            <w:shd w:val="clear" w:color="auto" w:fill="FFFFFF" w:themeFill="background1"/>
            <w:noWrap/>
            <w:hideMark/>
          </w:tcPr>
          <w:p w14:paraId="02402CF6"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FFFFFF" w:themeFill="background1"/>
            <w:noWrap/>
            <w:hideMark/>
          </w:tcPr>
          <w:p w14:paraId="73097E57"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No</w:t>
            </w:r>
          </w:p>
          <w:p w14:paraId="4E40D52B"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Yes</w:t>
            </w:r>
          </w:p>
          <w:p w14:paraId="283EA7AB" w14:textId="77777777" w:rsidR="003F03A3" w:rsidRPr="006E1CF4" w:rsidRDefault="003F03A3" w:rsidP="002F0B19">
            <w:pPr>
              <w:pStyle w:val="NoSpacing"/>
              <w:rPr>
                <w:rFonts w:ascii="Calibri" w:hAnsi="Calibri" w:cs="Calibri"/>
                <w:sz w:val="22"/>
                <w:szCs w:val="22"/>
              </w:rPr>
            </w:pPr>
            <w:r w:rsidRPr="006E1CF4">
              <w:rPr>
                <w:rFonts w:ascii="Calibri" w:hAnsi="Calibri" w:cs="Calibri"/>
                <w:sz w:val="22"/>
                <w:szCs w:val="22"/>
              </w:rPr>
              <w:t>Unaware process exists</w:t>
            </w:r>
          </w:p>
        </w:tc>
      </w:tr>
      <w:tr w:rsidR="00AB4EE2" w:rsidRPr="001B69F3" w14:paraId="544C4B4A" w14:textId="77777777" w:rsidTr="00C502FE">
        <w:trPr>
          <w:trHeight w:val="290"/>
        </w:trPr>
        <w:tc>
          <w:tcPr>
            <w:tcW w:w="4957" w:type="dxa"/>
            <w:gridSpan w:val="2"/>
            <w:vMerge w:val="restart"/>
            <w:tcBorders>
              <w:top w:val="nil"/>
              <w:left w:val="single" w:sz="4" w:space="0" w:color="auto"/>
              <w:bottom w:val="single" w:sz="4" w:space="0" w:color="auto"/>
            </w:tcBorders>
            <w:shd w:val="clear" w:color="auto" w:fill="D9D9D9" w:themeFill="background1" w:themeFillShade="D9"/>
            <w:noWrap/>
          </w:tcPr>
          <w:p w14:paraId="13F5C613" w14:textId="47C1F982"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Have you looked up the NTCER in the past 12 months to assist you with any of the following employment related matters?</w:t>
            </w:r>
          </w:p>
        </w:tc>
        <w:tc>
          <w:tcPr>
            <w:tcW w:w="5386" w:type="dxa"/>
            <w:gridSpan w:val="2"/>
            <w:tcBorders>
              <w:top w:val="single" w:sz="4" w:space="0" w:color="auto"/>
              <w:bottom w:val="single" w:sz="4" w:space="0" w:color="auto"/>
            </w:tcBorders>
            <w:shd w:val="clear" w:color="auto" w:fill="D9D9D9" w:themeFill="background1" w:themeFillShade="D9"/>
            <w:noWrap/>
          </w:tcPr>
          <w:p w14:paraId="56BC8145" w14:textId="52AF7855"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Salaries</w:t>
            </w:r>
          </w:p>
        </w:tc>
        <w:tc>
          <w:tcPr>
            <w:tcW w:w="4111" w:type="dxa"/>
            <w:vMerge w:val="restart"/>
            <w:tcBorders>
              <w:top w:val="single" w:sz="4" w:space="0" w:color="auto"/>
              <w:right w:val="single" w:sz="4" w:space="0" w:color="auto"/>
            </w:tcBorders>
            <w:shd w:val="clear" w:color="auto" w:fill="D9D9D9" w:themeFill="background1" w:themeFillShade="D9"/>
            <w:noWrap/>
          </w:tcPr>
          <w:p w14:paraId="0421285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No</w:t>
            </w:r>
          </w:p>
          <w:p w14:paraId="6383D9ED" w14:textId="253B735E"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Yes</w:t>
            </w:r>
          </w:p>
        </w:tc>
      </w:tr>
      <w:tr w:rsidR="00AB4EE2" w:rsidRPr="001B69F3" w14:paraId="5B39DFA2"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0DF128D5"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tcPr>
          <w:p w14:paraId="77B829C6" w14:textId="5680E57C"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Entitlements</w:t>
            </w:r>
          </w:p>
        </w:tc>
        <w:tc>
          <w:tcPr>
            <w:tcW w:w="4111" w:type="dxa"/>
            <w:vMerge/>
            <w:tcBorders>
              <w:right w:val="single" w:sz="4" w:space="0" w:color="auto"/>
            </w:tcBorders>
            <w:noWrap/>
            <w:hideMark/>
          </w:tcPr>
          <w:p w14:paraId="6F278C2F" w14:textId="77777777" w:rsidR="00AB4EE2" w:rsidRPr="006E1CF4" w:rsidRDefault="00AB4EE2" w:rsidP="002F0B19">
            <w:pPr>
              <w:pStyle w:val="NoSpacing"/>
              <w:rPr>
                <w:rFonts w:ascii="Calibri" w:hAnsi="Calibri" w:cs="Calibri"/>
                <w:sz w:val="22"/>
                <w:szCs w:val="22"/>
                <w:highlight w:val="yellow"/>
              </w:rPr>
            </w:pPr>
          </w:p>
        </w:tc>
      </w:tr>
      <w:tr w:rsidR="00AB4EE2" w:rsidRPr="001B69F3" w14:paraId="7A3E313A"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56452DBB"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tcPr>
          <w:p w14:paraId="36F83DA5" w14:textId="68A764DE"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Employment conditions</w:t>
            </w:r>
          </w:p>
        </w:tc>
        <w:tc>
          <w:tcPr>
            <w:tcW w:w="4111" w:type="dxa"/>
            <w:vMerge/>
            <w:tcBorders>
              <w:right w:val="single" w:sz="4" w:space="0" w:color="auto"/>
            </w:tcBorders>
            <w:noWrap/>
            <w:hideMark/>
          </w:tcPr>
          <w:p w14:paraId="6C61AD31" w14:textId="77777777" w:rsidR="00AB4EE2" w:rsidRPr="006E1CF4" w:rsidRDefault="00AB4EE2" w:rsidP="002F0B19">
            <w:pPr>
              <w:pStyle w:val="NoSpacing"/>
              <w:rPr>
                <w:rFonts w:ascii="Calibri" w:hAnsi="Calibri" w:cs="Calibri"/>
                <w:sz w:val="22"/>
                <w:szCs w:val="22"/>
                <w:highlight w:val="yellow"/>
              </w:rPr>
            </w:pPr>
          </w:p>
        </w:tc>
      </w:tr>
      <w:tr w:rsidR="00AB4EE2" w:rsidRPr="001B69F3" w14:paraId="343347EB"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3EF364CC"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tcPr>
          <w:p w14:paraId="1A6EC126" w14:textId="3C7494CB"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Dispute resolution</w:t>
            </w:r>
          </w:p>
        </w:tc>
        <w:tc>
          <w:tcPr>
            <w:tcW w:w="4111" w:type="dxa"/>
            <w:vMerge/>
            <w:tcBorders>
              <w:right w:val="single" w:sz="4" w:space="0" w:color="auto"/>
            </w:tcBorders>
            <w:noWrap/>
            <w:hideMark/>
          </w:tcPr>
          <w:p w14:paraId="25F49CE2" w14:textId="77777777" w:rsidR="00AB4EE2" w:rsidRPr="006E1CF4" w:rsidRDefault="00AB4EE2" w:rsidP="002F0B19">
            <w:pPr>
              <w:pStyle w:val="NoSpacing"/>
              <w:rPr>
                <w:rFonts w:ascii="Calibri" w:hAnsi="Calibri" w:cs="Calibri"/>
                <w:sz w:val="22"/>
                <w:szCs w:val="22"/>
                <w:highlight w:val="yellow"/>
              </w:rPr>
            </w:pPr>
          </w:p>
        </w:tc>
      </w:tr>
      <w:tr w:rsidR="00AB4EE2" w:rsidRPr="001B69F3" w14:paraId="4B243999"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2E5AD698"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tcPr>
          <w:p w14:paraId="6DE73EFC" w14:textId="362C828C"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Other (please specify)</w:t>
            </w:r>
          </w:p>
        </w:tc>
        <w:tc>
          <w:tcPr>
            <w:tcW w:w="4111" w:type="dxa"/>
            <w:vMerge/>
            <w:tcBorders>
              <w:right w:val="single" w:sz="4" w:space="0" w:color="auto"/>
            </w:tcBorders>
            <w:noWrap/>
            <w:hideMark/>
          </w:tcPr>
          <w:p w14:paraId="5B684B79" w14:textId="77777777" w:rsidR="00AB4EE2" w:rsidRPr="006E1CF4" w:rsidRDefault="00AB4EE2" w:rsidP="002F0B19">
            <w:pPr>
              <w:pStyle w:val="NoSpacing"/>
              <w:rPr>
                <w:rFonts w:ascii="Calibri" w:hAnsi="Calibri" w:cs="Calibri"/>
                <w:sz w:val="22"/>
                <w:szCs w:val="22"/>
                <w:highlight w:val="yellow"/>
              </w:rPr>
            </w:pPr>
          </w:p>
        </w:tc>
      </w:tr>
      <w:tr w:rsidR="00AB4EE2" w:rsidRPr="001B69F3" w14:paraId="356D1F3B" w14:textId="77777777" w:rsidTr="00C502FE">
        <w:trPr>
          <w:trHeight w:val="290"/>
        </w:trPr>
        <w:tc>
          <w:tcPr>
            <w:tcW w:w="14454" w:type="dxa"/>
            <w:gridSpan w:val="5"/>
            <w:tcBorders>
              <w:top w:val="nil"/>
              <w:left w:val="single" w:sz="4" w:space="0" w:color="auto"/>
              <w:bottom w:val="single" w:sz="4" w:space="0" w:color="auto"/>
              <w:right w:val="single" w:sz="4" w:space="0" w:color="auto"/>
            </w:tcBorders>
            <w:shd w:val="clear" w:color="auto" w:fill="FFFFFF" w:themeFill="background1"/>
            <w:noWrap/>
            <w:hideMark/>
          </w:tcPr>
          <w:p w14:paraId="10F5CE7E"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The following questions ask about the Rural Generalist Pathway.</w:t>
            </w:r>
          </w:p>
          <w:p w14:paraId="40FF6661" w14:textId="77777777" w:rsidR="00AB4EE2" w:rsidRPr="006E1CF4" w:rsidRDefault="00AB4EE2" w:rsidP="002F0B19">
            <w:pPr>
              <w:pStyle w:val="NoSpacing"/>
              <w:rPr>
                <w:rFonts w:ascii="Calibri" w:hAnsi="Calibri" w:cs="Calibri"/>
                <w:sz w:val="22"/>
                <w:szCs w:val="22"/>
                <w:highlight w:val="yellow"/>
              </w:rPr>
            </w:pPr>
          </w:p>
          <w:p w14:paraId="21077055" w14:textId="77777777" w:rsidR="00AB4EE2" w:rsidRPr="006E1CF4" w:rsidRDefault="00AB4EE2" w:rsidP="002F0B19">
            <w:pPr>
              <w:pStyle w:val="NoSpacing"/>
              <w:rPr>
                <w:rFonts w:ascii="Calibri" w:hAnsi="Calibri" w:cs="Calibri"/>
                <w:sz w:val="22"/>
                <w:szCs w:val="22"/>
                <w:highlight w:val="yellow"/>
              </w:rPr>
            </w:pPr>
          </w:p>
        </w:tc>
      </w:tr>
      <w:tr w:rsidR="00AB4EE2" w:rsidRPr="001B69F3" w14:paraId="5201D1A7" w14:textId="77777777" w:rsidTr="00C502FE">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hideMark/>
          </w:tcPr>
          <w:p w14:paraId="3653F6A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&lt;If RACGP</w:t>
            </w:r>
            <w:proofErr w:type="gramStart"/>
            <w:r w:rsidRPr="006E1CF4">
              <w:rPr>
                <w:rFonts w:ascii="Calibri" w:hAnsi="Calibri" w:cs="Calibri"/>
                <w:sz w:val="22"/>
                <w:szCs w:val="22"/>
              </w:rPr>
              <w:t>&gt;</w:t>
            </w:r>
            <w:proofErr w:type="gramEnd"/>
            <w:r w:rsidRPr="006E1CF4">
              <w:rPr>
                <w:rFonts w:ascii="Calibri" w:hAnsi="Calibri" w:cs="Calibri"/>
                <w:sz w:val="22"/>
                <w:szCs w:val="22"/>
              </w:rPr>
              <w:t xml:space="preserve"> Are you training as a Rural Generalist?</w:t>
            </w:r>
          </w:p>
        </w:tc>
        <w:tc>
          <w:tcPr>
            <w:tcW w:w="5386" w:type="dxa"/>
            <w:gridSpan w:val="2"/>
            <w:tcBorders>
              <w:top w:val="nil"/>
              <w:bottom w:val="single" w:sz="4" w:space="0" w:color="auto"/>
            </w:tcBorders>
            <w:shd w:val="clear" w:color="auto" w:fill="D9D9D9" w:themeFill="background1" w:themeFillShade="D9"/>
            <w:noWrap/>
            <w:hideMark/>
          </w:tcPr>
          <w:p w14:paraId="4E2AEEF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601E425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No</w:t>
            </w:r>
          </w:p>
          <w:p w14:paraId="03E3B77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Yes</w:t>
            </w:r>
          </w:p>
        </w:tc>
      </w:tr>
      <w:tr w:rsidR="00AB4EE2" w:rsidRPr="001B69F3" w14:paraId="4FEEED9D" w14:textId="77777777" w:rsidTr="00C502FE">
        <w:trPr>
          <w:trHeight w:val="290"/>
        </w:trPr>
        <w:tc>
          <w:tcPr>
            <w:tcW w:w="4957" w:type="dxa"/>
            <w:gridSpan w:val="2"/>
            <w:vMerge w:val="restart"/>
            <w:tcBorders>
              <w:top w:val="nil"/>
              <w:left w:val="single" w:sz="4" w:space="0" w:color="auto"/>
              <w:bottom w:val="single" w:sz="4" w:space="0" w:color="auto"/>
            </w:tcBorders>
            <w:shd w:val="clear" w:color="auto" w:fill="FFFFFF" w:themeFill="background1"/>
            <w:noWrap/>
            <w:hideMark/>
          </w:tcPr>
          <w:p w14:paraId="2AD4DED1"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&lt;If Yes to RG flag or to RGQ1</w:t>
            </w:r>
            <w:proofErr w:type="gramStart"/>
            <w:r w:rsidRPr="006E1CF4">
              <w:rPr>
                <w:rFonts w:ascii="Calibri" w:hAnsi="Calibri" w:cs="Calibri"/>
                <w:sz w:val="22"/>
                <w:szCs w:val="22"/>
              </w:rPr>
              <w:t>&gt;</w:t>
            </w:r>
            <w:proofErr w:type="gramEnd"/>
            <w:r w:rsidRPr="006E1CF4">
              <w:rPr>
                <w:rFonts w:ascii="Calibri" w:hAnsi="Calibri" w:cs="Calibri"/>
                <w:sz w:val="22"/>
                <w:szCs w:val="22"/>
              </w:rPr>
              <w:t xml:space="preserve"> When did you decide to become a Rural Generalist?</w:t>
            </w:r>
          </w:p>
        </w:tc>
        <w:tc>
          <w:tcPr>
            <w:tcW w:w="5386" w:type="dxa"/>
            <w:gridSpan w:val="2"/>
            <w:tcBorders>
              <w:top w:val="nil"/>
              <w:bottom w:val="single" w:sz="4" w:space="0" w:color="auto"/>
            </w:tcBorders>
            <w:shd w:val="clear" w:color="auto" w:fill="FFFFFF" w:themeFill="background1"/>
            <w:noWrap/>
            <w:hideMark/>
          </w:tcPr>
          <w:p w14:paraId="4374C80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While I was at school</w:t>
            </w:r>
          </w:p>
        </w:tc>
        <w:tc>
          <w:tcPr>
            <w:tcW w:w="4111" w:type="dxa"/>
            <w:vMerge w:val="restart"/>
            <w:tcBorders>
              <w:top w:val="nil"/>
              <w:right w:val="single" w:sz="4" w:space="0" w:color="auto"/>
            </w:tcBorders>
            <w:shd w:val="clear" w:color="auto" w:fill="FFFFFF" w:themeFill="background1"/>
            <w:noWrap/>
            <w:hideMark/>
          </w:tcPr>
          <w:p w14:paraId="722A6EAF"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Not selected</w:t>
            </w:r>
          </w:p>
          <w:p w14:paraId="60E52DFA"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Selected</w:t>
            </w:r>
          </w:p>
          <w:p w14:paraId="5321BA25" w14:textId="77777777" w:rsidR="00AB4EE2" w:rsidRPr="006E1CF4" w:rsidRDefault="00AB4EE2" w:rsidP="002F0B19">
            <w:pPr>
              <w:pStyle w:val="NoSpacing"/>
              <w:rPr>
                <w:rFonts w:ascii="Calibri" w:hAnsi="Calibri" w:cs="Calibri"/>
                <w:sz w:val="22"/>
                <w:szCs w:val="22"/>
              </w:rPr>
            </w:pPr>
          </w:p>
        </w:tc>
      </w:tr>
      <w:tr w:rsidR="00AB4EE2" w:rsidRPr="001B69F3" w14:paraId="7DDDA1E0"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1C1E8783"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5A418082"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Early in my medical degree</w:t>
            </w:r>
          </w:p>
        </w:tc>
        <w:tc>
          <w:tcPr>
            <w:tcW w:w="4111" w:type="dxa"/>
            <w:vMerge/>
            <w:tcBorders>
              <w:right w:val="single" w:sz="4" w:space="0" w:color="auto"/>
            </w:tcBorders>
            <w:shd w:val="clear" w:color="auto" w:fill="FFFFFF" w:themeFill="background1"/>
            <w:noWrap/>
            <w:hideMark/>
          </w:tcPr>
          <w:p w14:paraId="1DEBE5DA" w14:textId="77777777" w:rsidR="00AB4EE2" w:rsidRPr="006E1CF4" w:rsidRDefault="00AB4EE2" w:rsidP="002F0B19">
            <w:pPr>
              <w:pStyle w:val="NoSpacing"/>
              <w:rPr>
                <w:rFonts w:ascii="Calibri" w:hAnsi="Calibri" w:cs="Calibri"/>
                <w:sz w:val="22"/>
                <w:szCs w:val="22"/>
              </w:rPr>
            </w:pPr>
          </w:p>
        </w:tc>
      </w:tr>
      <w:tr w:rsidR="00AB4EE2" w:rsidRPr="001B69F3" w14:paraId="2B77A6AE"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3A980BBB"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7606DA6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Late in my medical degree</w:t>
            </w:r>
          </w:p>
        </w:tc>
        <w:tc>
          <w:tcPr>
            <w:tcW w:w="4111" w:type="dxa"/>
            <w:vMerge/>
            <w:tcBorders>
              <w:right w:val="single" w:sz="4" w:space="0" w:color="auto"/>
            </w:tcBorders>
            <w:shd w:val="clear" w:color="auto" w:fill="FFFFFF" w:themeFill="background1"/>
            <w:noWrap/>
            <w:hideMark/>
          </w:tcPr>
          <w:p w14:paraId="7FF66B19" w14:textId="77777777" w:rsidR="00AB4EE2" w:rsidRPr="006E1CF4" w:rsidRDefault="00AB4EE2" w:rsidP="002F0B19">
            <w:pPr>
              <w:pStyle w:val="NoSpacing"/>
              <w:rPr>
                <w:rFonts w:ascii="Calibri" w:hAnsi="Calibri" w:cs="Calibri"/>
                <w:sz w:val="22"/>
                <w:szCs w:val="22"/>
              </w:rPr>
            </w:pPr>
          </w:p>
        </w:tc>
      </w:tr>
      <w:tr w:rsidR="00AB4EE2" w:rsidRPr="001B69F3" w14:paraId="6CF670D3"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284219C9"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0AE3ECD2"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In my first year out of medical school</w:t>
            </w:r>
          </w:p>
        </w:tc>
        <w:tc>
          <w:tcPr>
            <w:tcW w:w="4111" w:type="dxa"/>
            <w:vMerge/>
            <w:tcBorders>
              <w:right w:val="single" w:sz="4" w:space="0" w:color="auto"/>
            </w:tcBorders>
            <w:shd w:val="clear" w:color="auto" w:fill="FFFFFF" w:themeFill="background1"/>
            <w:noWrap/>
            <w:hideMark/>
          </w:tcPr>
          <w:p w14:paraId="6500DBA0" w14:textId="77777777" w:rsidR="00AB4EE2" w:rsidRPr="006E1CF4" w:rsidRDefault="00AB4EE2" w:rsidP="002F0B19">
            <w:pPr>
              <w:pStyle w:val="NoSpacing"/>
              <w:rPr>
                <w:rFonts w:ascii="Calibri" w:hAnsi="Calibri" w:cs="Calibri"/>
                <w:sz w:val="22"/>
                <w:szCs w:val="22"/>
              </w:rPr>
            </w:pPr>
          </w:p>
        </w:tc>
      </w:tr>
      <w:tr w:rsidR="00AB4EE2" w:rsidRPr="001B69F3" w14:paraId="722E8881"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4553377A"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248421A8"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More than one year out of medical school</w:t>
            </w:r>
          </w:p>
        </w:tc>
        <w:tc>
          <w:tcPr>
            <w:tcW w:w="4111" w:type="dxa"/>
            <w:vMerge/>
            <w:tcBorders>
              <w:right w:val="single" w:sz="4" w:space="0" w:color="auto"/>
            </w:tcBorders>
            <w:shd w:val="clear" w:color="auto" w:fill="FFFFFF" w:themeFill="background1"/>
            <w:noWrap/>
            <w:hideMark/>
          </w:tcPr>
          <w:p w14:paraId="7C0BF7CE" w14:textId="77777777" w:rsidR="00AB4EE2" w:rsidRPr="006E1CF4" w:rsidRDefault="00AB4EE2" w:rsidP="002F0B19">
            <w:pPr>
              <w:pStyle w:val="NoSpacing"/>
              <w:rPr>
                <w:rFonts w:ascii="Calibri" w:hAnsi="Calibri" w:cs="Calibri"/>
                <w:sz w:val="22"/>
                <w:szCs w:val="22"/>
              </w:rPr>
            </w:pPr>
          </w:p>
        </w:tc>
      </w:tr>
      <w:tr w:rsidR="00AB4EE2" w:rsidRPr="001B69F3" w14:paraId="312AD47B"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7E37A1A3"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3740F642"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After trying another specialty</w:t>
            </w:r>
          </w:p>
        </w:tc>
        <w:tc>
          <w:tcPr>
            <w:tcW w:w="4111" w:type="dxa"/>
            <w:vMerge/>
            <w:tcBorders>
              <w:right w:val="single" w:sz="4" w:space="0" w:color="auto"/>
            </w:tcBorders>
            <w:shd w:val="clear" w:color="auto" w:fill="FFFFFF" w:themeFill="background1"/>
            <w:noWrap/>
            <w:hideMark/>
          </w:tcPr>
          <w:p w14:paraId="5234082F" w14:textId="77777777" w:rsidR="00AB4EE2" w:rsidRPr="006E1CF4" w:rsidRDefault="00AB4EE2" w:rsidP="002F0B19">
            <w:pPr>
              <w:pStyle w:val="NoSpacing"/>
              <w:rPr>
                <w:rFonts w:ascii="Calibri" w:hAnsi="Calibri" w:cs="Calibri"/>
                <w:sz w:val="22"/>
                <w:szCs w:val="22"/>
              </w:rPr>
            </w:pPr>
          </w:p>
        </w:tc>
      </w:tr>
      <w:tr w:rsidR="00AB4EE2" w:rsidRPr="001B69F3" w14:paraId="1C6CB802"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5326519E"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0015F990"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Other</w:t>
            </w:r>
          </w:p>
        </w:tc>
        <w:tc>
          <w:tcPr>
            <w:tcW w:w="4111" w:type="dxa"/>
            <w:tcBorders>
              <w:top w:val="nil"/>
              <w:bottom w:val="single" w:sz="4" w:space="0" w:color="auto"/>
              <w:right w:val="single" w:sz="4" w:space="0" w:color="auto"/>
            </w:tcBorders>
            <w:shd w:val="clear" w:color="auto" w:fill="FFFFFF" w:themeFill="background1"/>
            <w:noWrap/>
            <w:hideMark/>
          </w:tcPr>
          <w:p w14:paraId="6613B0A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OPEN ENDED RESPONSE</w:t>
            </w:r>
          </w:p>
        </w:tc>
      </w:tr>
      <w:tr w:rsidR="0007644A" w:rsidRPr="001B69F3" w14:paraId="0899237C" w14:textId="77777777" w:rsidTr="00C502FE">
        <w:trPr>
          <w:trHeight w:val="290"/>
        </w:trPr>
        <w:tc>
          <w:tcPr>
            <w:tcW w:w="4957" w:type="dxa"/>
            <w:gridSpan w:val="2"/>
            <w:vMerge w:val="restart"/>
            <w:tcBorders>
              <w:top w:val="nil"/>
              <w:left w:val="single" w:sz="4" w:space="0" w:color="auto"/>
            </w:tcBorders>
            <w:shd w:val="clear" w:color="auto" w:fill="D9D9D9" w:themeFill="background1" w:themeFillShade="D9"/>
            <w:noWrap/>
            <w:hideMark/>
          </w:tcPr>
          <w:p w14:paraId="11DBF4D4" w14:textId="71921DF6" w:rsidR="0007644A" w:rsidRPr="006E1CF4" w:rsidRDefault="0007644A" w:rsidP="002F0B19">
            <w:pPr>
              <w:pStyle w:val="NoSpacing"/>
              <w:rPr>
                <w:rFonts w:ascii="Calibri" w:hAnsi="Calibri" w:cs="Calibri"/>
                <w:sz w:val="22"/>
                <w:szCs w:val="22"/>
                <w:highlight w:val="yellow"/>
              </w:rPr>
            </w:pPr>
            <w:r w:rsidRPr="006E1CF4">
              <w:rPr>
                <w:rFonts w:ascii="Calibri" w:hAnsi="Calibri" w:cs="Calibri"/>
                <w:sz w:val="22"/>
                <w:szCs w:val="22"/>
              </w:rPr>
              <w:t>&lt;If Yes to RG flag or to RGQ1</w:t>
            </w:r>
            <w:proofErr w:type="gramStart"/>
            <w:r w:rsidRPr="006E1CF4">
              <w:rPr>
                <w:rFonts w:ascii="Calibri" w:hAnsi="Calibri" w:cs="Calibri"/>
                <w:sz w:val="22"/>
                <w:szCs w:val="22"/>
              </w:rPr>
              <w:t>&gt;</w:t>
            </w:r>
            <w:proofErr w:type="gramEnd"/>
            <w:r w:rsidRPr="006E1CF4">
              <w:rPr>
                <w:rFonts w:ascii="Calibri" w:hAnsi="Calibri" w:cs="Calibri"/>
                <w:sz w:val="22"/>
                <w:szCs w:val="22"/>
              </w:rPr>
              <w:t xml:space="preserve"> Have you or did you engage with any of the following state and</w:t>
            </w:r>
            <w:r w:rsidR="00AC7A6B">
              <w:rPr>
                <w:rFonts w:ascii="Calibri" w:hAnsi="Calibri" w:cs="Calibri"/>
                <w:sz w:val="22"/>
                <w:szCs w:val="22"/>
              </w:rPr>
              <w:t xml:space="preserve"> </w:t>
            </w:r>
            <w:r w:rsidRPr="006E1CF4">
              <w:rPr>
                <w:rFonts w:ascii="Calibri" w:hAnsi="Calibri" w:cs="Calibri"/>
                <w:sz w:val="22"/>
                <w:szCs w:val="22"/>
              </w:rPr>
              <w:t>/</w:t>
            </w:r>
            <w:r w:rsidR="00AC7A6B">
              <w:rPr>
                <w:rFonts w:ascii="Calibri" w:hAnsi="Calibri" w:cs="Calibri"/>
                <w:sz w:val="22"/>
                <w:szCs w:val="22"/>
              </w:rPr>
              <w:t xml:space="preserve"> </w:t>
            </w:r>
            <w:r w:rsidRPr="006E1CF4">
              <w:rPr>
                <w:rFonts w:ascii="Calibri" w:hAnsi="Calibri" w:cs="Calibri"/>
                <w:sz w:val="22"/>
                <w:szCs w:val="22"/>
              </w:rPr>
              <w:t xml:space="preserve">or territory Rural Generalist program coordination units to assist with your progression on the Rural Generalist pathway? </w:t>
            </w:r>
            <w:r w:rsidRPr="006E1CF4">
              <w:rPr>
                <w:rFonts w:ascii="Calibri" w:hAnsi="Calibri" w:cs="Calibri"/>
                <w:sz w:val="22"/>
                <w:szCs w:val="22"/>
              </w:rPr>
              <w:br/>
            </w:r>
            <w:r w:rsidRPr="006E1CF4">
              <w:rPr>
                <w:rFonts w:ascii="Calibri" w:hAnsi="Calibri" w:cs="Calibri"/>
                <w:i/>
                <w:sz w:val="22"/>
                <w:szCs w:val="22"/>
              </w:rPr>
              <w:t>Please select all that apply.</w:t>
            </w:r>
          </w:p>
        </w:tc>
        <w:tc>
          <w:tcPr>
            <w:tcW w:w="5386" w:type="dxa"/>
            <w:gridSpan w:val="2"/>
            <w:tcBorders>
              <w:top w:val="single" w:sz="4" w:space="0" w:color="auto"/>
              <w:bottom w:val="single" w:sz="4" w:space="0" w:color="auto"/>
            </w:tcBorders>
            <w:shd w:val="clear" w:color="auto" w:fill="D9D9D9" w:themeFill="background1" w:themeFillShade="D9"/>
            <w:noWrap/>
            <w:hideMark/>
          </w:tcPr>
          <w:p w14:paraId="3E4C2329" w14:textId="77777777" w:rsidR="0007644A" w:rsidRPr="006E1CF4" w:rsidRDefault="0007644A" w:rsidP="002F0B19">
            <w:pPr>
              <w:pStyle w:val="NoSpacing"/>
              <w:rPr>
                <w:rFonts w:ascii="Calibri" w:hAnsi="Calibri" w:cs="Calibri"/>
                <w:sz w:val="22"/>
                <w:szCs w:val="22"/>
              </w:rPr>
            </w:pPr>
            <w:r w:rsidRPr="006E1CF4">
              <w:rPr>
                <w:rFonts w:ascii="Calibri" w:hAnsi="Calibri" w:cs="Calibri"/>
                <w:sz w:val="22"/>
                <w:szCs w:val="22"/>
              </w:rPr>
              <w:t>HETI - the NSW Rural Generalist Medical Training Program (RGTP) Coordination Unit</w:t>
            </w:r>
          </w:p>
        </w:tc>
        <w:tc>
          <w:tcPr>
            <w:tcW w:w="4111" w:type="dxa"/>
            <w:vMerge w:val="restart"/>
            <w:tcBorders>
              <w:top w:val="single" w:sz="4" w:space="0" w:color="auto"/>
              <w:right w:val="single" w:sz="4" w:space="0" w:color="auto"/>
            </w:tcBorders>
            <w:shd w:val="clear" w:color="auto" w:fill="D9D9D9" w:themeFill="background1" w:themeFillShade="D9"/>
            <w:noWrap/>
            <w:hideMark/>
          </w:tcPr>
          <w:p w14:paraId="09EDB3F0" w14:textId="77777777" w:rsidR="0007644A" w:rsidRPr="006E1CF4" w:rsidRDefault="0007644A" w:rsidP="002F0B19">
            <w:pPr>
              <w:pStyle w:val="NoSpacing"/>
              <w:rPr>
                <w:rFonts w:ascii="Calibri" w:hAnsi="Calibri" w:cs="Calibri"/>
                <w:sz w:val="22"/>
                <w:szCs w:val="22"/>
              </w:rPr>
            </w:pPr>
            <w:r w:rsidRPr="006E1CF4">
              <w:rPr>
                <w:rFonts w:ascii="Calibri" w:hAnsi="Calibri" w:cs="Calibri"/>
                <w:sz w:val="22"/>
                <w:szCs w:val="22"/>
              </w:rPr>
              <w:t>Not selected</w:t>
            </w:r>
          </w:p>
          <w:p w14:paraId="7F1CC212" w14:textId="77777777" w:rsidR="0007644A" w:rsidRPr="006E1CF4" w:rsidRDefault="0007644A" w:rsidP="002F0B19">
            <w:pPr>
              <w:pStyle w:val="NoSpacing"/>
              <w:rPr>
                <w:rFonts w:ascii="Calibri" w:hAnsi="Calibri" w:cs="Calibri"/>
                <w:sz w:val="22"/>
                <w:szCs w:val="22"/>
              </w:rPr>
            </w:pPr>
            <w:r w:rsidRPr="006E1CF4">
              <w:rPr>
                <w:rFonts w:ascii="Calibri" w:hAnsi="Calibri" w:cs="Calibri"/>
                <w:sz w:val="22"/>
                <w:szCs w:val="22"/>
              </w:rPr>
              <w:t>Selected</w:t>
            </w:r>
          </w:p>
          <w:p w14:paraId="0D4E1C1C" w14:textId="77777777" w:rsidR="0007644A" w:rsidRPr="006E1CF4" w:rsidRDefault="0007644A" w:rsidP="002F0B19">
            <w:pPr>
              <w:pStyle w:val="NoSpacing"/>
              <w:rPr>
                <w:rFonts w:ascii="Calibri" w:hAnsi="Calibri" w:cs="Calibri"/>
                <w:sz w:val="22"/>
                <w:szCs w:val="22"/>
              </w:rPr>
            </w:pPr>
          </w:p>
        </w:tc>
      </w:tr>
      <w:tr w:rsidR="0007644A" w:rsidRPr="001B69F3" w14:paraId="7CB09AE9" w14:textId="77777777" w:rsidTr="00C502FE">
        <w:trPr>
          <w:trHeight w:val="290"/>
        </w:trPr>
        <w:tc>
          <w:tcPr>
            <w:tcW w:w="4957" w:type="dxa"/>
            <w:gridSpan w:val="2"/>
            <w:vMerge/>
            <w:tcBorders>
              <w:left w:val="single" w:sz="4" w:space="0" w:color="auto"/>
            </w:tcBorders>
            <w:vAlign w:val="center"/>
            <w:hideMark/>
          </w:tcPr>
          <w:p w14:paraId="75F30032" w14:textId="77777777" w:rsidR="0007644A" w:rsidRPr="006E1CF4" w:rsidRDefault="0007644A"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065B6831" w14:textId="77777777" w:rsidR="0007644A" w:rsidRPr="006E1CF4" w:rsidRDefault="0007644A" w:rsidP="002F0B19">
            <w:pPr>
              <w:pStyle w:val="NoSpacing"/>
              <w:rPr>
                <w:rFonts w:ascii="Calibri" w:hAnsi="Calibri" w:cs="Calibri"/>
                <w:sz w:val="22"/>
                <w:szCs w:val="22"/>
              </w:rPr>
            </w:pPr>
            <w:r w:rsidRPr="006E1CF4">
              <w:rPr>
                <w:rFonts w:ascii="Calibri" w:hAnsi="Calibri" w:cs="Calibri"/>
                <w:sz w:val="22"/>
                <w:szCs w:val="22"/>
              </w:rPr>
              <w:t>Northern Territory Rural Generalist Coordination Unit</w:t>
            </w:r>
          </w:p>
        </w:tc>
        <w:tc>
          <w:tcPr>
            <w:tcW w:w="4111" w:type="dxa"/>
            <w:vMerge/>
            <w:tcBorders>
              <w:right w:val="single" w:sz="4" w:space="0" w:color="auto"/>
            </w:tcBorders>
            <w:noWrap/>
            <w:hideMark/>
          </w:tcPr>
          <w:p w14:paraId="7BB8D42C" w14:textId="77777777" w:rsidR="0007644A" w:rsidRPr="006E1CF4" w:rsidRDefault="0007644A" w:rsidP="002F0B19">
            <w:pPr>
              <w:pStyle w:val="NoSpacing"/>
              <w:rPr>
                <w:rFonts w:ascii="Calibri" w:hAnsi="Calibri" w:cs="Calibri"/>
                <w:sz w:val="22"/>
                <w:szCs w:val="22"/>
                <w:highlight w:val="yellow"/>
              </w:rPr>
            </w:pPr>
          </w:p>
        </w:tc>
      </w:tr>
      <w:tr w:rsidR="0007644A" w:rsidRPr="001B69F3" w14:paraId="1D8BDEE9" w14:textId="77777777" w:rsidTr="00C502FE">
        <w:trPr>
          <w:trHeight w:val="290"/>
        </w:trPr>
        <w:tc>
          <w:tcPr>
            <w:tcW w:w="4957" w:type="dxa"/>
            <w:gridSpan w:val="2"/>
            <w:vMerge/>
            <w:tcBorders>
              <w:left w:val="single" w:sz="4" w:space="0" w:color="auto"/>
            </w:tcBorders>
            <w:vAlign w:val="center"/>
            <w:hideMark/>
          </w:tcPr>
          <w:p w14:paraId="1E33D176" w14:textId="77777777" w:rsidR="0007644A" w:rsidRPr="006E1CF4" w:rsidRDefault="0007644A"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44F7563D" w14:textId="77777777" w:rsidR="0007644A" w:rsidRPr="006E1CF4" w:rsidRDefault="0007644A" w:rsidP="002F0B19">
            <w:pPr>
              <w:pStyle w:val="NoSpacing"/>
              <w:rPr>
                <w:rFonts w:ascii="Calibri" w:hAnsi="Calibri" w:cs="Calibri"/>
                <w:sz w:val="22"/>
                <w:szCs w:val="22"/>
              </w:rPr>
            </w:pPr>
            <w:r w:rsidRPr="006E1CF4">
              <w:rPr>
                <w:rFonts w:ascii="Calibri" w:hAnsi="Calibri" w:cs="Calibri"/>
                <w:sz w:val="22"/>
                <w:szCs w:val="22"/>
              </w:rPr>
              <w:t>Queensland Rural Generalist Pathway Coordination Unit</w:t>
            </w:r>
          </w:p>
        </w:tc>
        <w:tc>
          <w:tcPr>
            <w:tcW w:w="4111" w:type="dxa"/>
            <w:vMerge/>
            <w:tcBorders>
              <w:right w:val="single" w:sz="4" w:space="0" w:color="auto"/>
            </w:tcBorders>
            <w:noWrap/>
            <w:hideMark/>
          </w:tcPr>
          <w:p w14:paraId="5FB428BE" w14:textId="77777777" w:rsidR="0007644A" w:rsidRPr="006E1CF4" w:rsidRDefault="0007644A" w:rsidP="002F0B19">
            <w:pPr>
              <w:pStyle w:val="NoSpacing"/>
              <w:rPr>
                <w:rFonts w:ascii="Calibri" w:hAnsi="Calibri" w:cs="Calibri"/>
                <w:sz w:val="22"/>
                <w:szCs w:val="22"/>
                <w:highlight w:val="yellow"/>
              </w:rPr>
            </w:pPr>
          </w:p>
        </w:tc>
      </w:tr>
      <w:tr w:rsidR="0007644A" w:rsidRPr="001B69F3" w14:paraId="6C9E560C" w14:textId="77777777" w:rsidTr="00C502FE">
        <w:trPr>
          <w:trHeight w:val="290"/>
        </w:trPr>
        <w:tc>
          <w:tcPr>
            <w:tcW w:w="4957" w:type="dxa"/>
            <w:gridSpan w:val="2"/>
            <w:vMerge/>
            <w:tcBorders>
              <w:left w:val="single" w:sz="4" w:space="0" w:color="auto"/>
            </w:tcBorders>
            <w:vAlign w:val="center"/>
            <w:hideMark/>
          </w:tcPr>
          <w:p w14:paraId="19F35AFA" w14:textId="77777777" w:rsidR="0007644A" w:rsidRPr="006E1CF4" w:rsidRDefault="0007644A" w:rsidP="002F0B19">
            <w:pPr>
              <w:pStyle w:val="NoSpacing"/>
              <w:rPr>
                <w:rFonts w:ascii="Calibri" w:hAnsi="Calibri" w:cs="Calibri"/>
                <w:sz w:val="22"/>
                <w:szCs w:val="22"/>
                <w:highlight w:val="yellow"/>
              </w:rPr>
            </w:pPr>
          </w:p>
        </w:tc>
        <w:tc>
          <w:tcPr>
            <w:tcW w:w="5386" w:type="dxa"/>
            <w:gridSpan w:val="2"/>
            <w:tcBorders>
              <w:top w:val="single" w:sz="4" w:space="0" w:color="auto"/>
              <w:bottom w:val="single" w:sz="4" w:space="0" w:color="auto"/>
            </w:tcBorders>
            <w:shd w:val="clear" w:color="auto" w:fill="D9D9D9" w:themeFill="background1" w:themeFillShade="D9"/>
            <w:noWrap/>
            <w:hideMark/>
          </w:tcPr>
          <w:p w14:paraId="27F5E37E" w14:textId="77777777" w:rsidR="0007644A" w:rsidRPr="006E1CF4" w:rsidRDefault="0007644A" w:rsidP="002F0B19">
            <w:pPr>
              <w:pStyle w:val="NoSpacing"/>
              <w:rPr>
                <w:rFonts w:ascii="Calibri" w:hAnsi="Calibri" w:cs="Calibri"/>
                <w:sz w:val="22"/>
                <w:szCs w:val="22"/>
              </w:rPr>
            </w:pPr>
            <w:r w:rsidRPr="006E1CF4">
              <w:rPr>
                <w:rFonts w:ascii="Calibri" w:hAnsi="Calibri" w:cs="Calibri"/>
                <w:sz w:val="22"/>
                <w:szCs w:val="22"/>
              </w:rPr>
              <w:t>South Australian Rural Generalist Coordination Unit</w:t>
            </w:r>
          </w:p>
        </w:tc>
        <w:tc>
          <w:tcPr>
            <w:tcW w:w="4111" w:type="dxa"/>
            <w:vMerge/>
            <w:tcBorders>
              <w:right w:val="single" w:sz="4" w:space="0" w:color="auto"/>
            </w:tcBorders>
            <w:noWrap/>
            <w:hideMark/>
          </w:tcPr>
          <w:p w14:paraId="1F2514DE" w14:textId="77777777" w:rsidR="0007644A" w:rsidRPr="006E1CF4" w:rsidRDefault="0007644A" w:rsidP="002F0B19">
            <w:pPr>
              <w:pStyle w:val="NoSpacing"/>
              <w:rPr>
                <w:rFonts w:ascii="Calibri" w:hAnsi="Calibri" w:cs="Calibri"/>
                <w:sz w:val="22"/>
                <w:szCs w:val="22"/>
                <w:highlight w:val="yellow"/>
              </w:rPr>
            </w:pPr>
          </w:p>
        </w:tc>
      </w:tr>
      <w:tr w:rsidR="0007644A" w:rsidRPr="001B69F3" w14:paraId="01175AA6" w14:textId="77777777" w:rsidTr="00C502FE">
        <w:trPr>
          <w:trHeight w:val="290"/>
        </w:trPr>
        <w:tc>
          <w:tcPr>
            <w:tcW w:w="4957" w:type="dxa"/>
            <w:gridSpan w:val="2"/>
            <w:vMerge/>
            <w:tcBorders>
              <w:left w:val="single" w:sz="4" w:space="0" w:color="auto"/>
            </w:tcBorders>
            <w:vAlign w:val="center"/>
            <w:hideMark/>
          </w:tcPr>
          <w:p w14:paraId="1157FC8E" w14:textId="77777777" w:rsidR="0007644A" w:rsidRPr="006E1CF4" w:rsidRDefault="0007644A" w:rsidP="002F0B19">
            <w:pPr>
              <w:pStyle w:val="NoSpacing"/>
              <w:rPr>
                <w:rFonts w:ascii="Calibri" w:hAnsi="Calibri" w:cs="Calibri"/>
                <w:sz w:val="22"/>
                <w:szCs w:val="22"/>
                <w:highlight w:val="yellow"/>
              </w:rPr>
            </w:pPr>
          </w:p>
        </w:tc>
        <w:tc>
          <w:tcPr>
            <w:tcW w:w="5386" w:type="dxa"/>
            <w:gridSpan w:val="2"/>
            <w:tcBorders>
              <w:top w:val="single" w:sz="4" w:space="0" w:color="auto"/>
              <w:bottom w:val="single" w:sz="4" w:space="0" w:color="auto"/>
            </w:tcBorders>
            <w:shd w:val="clear" w:color="auto" w:fill="D9D9D9" w:themeFill="background1" w:themeFillShade="D9"/>
            <w:noWrap/>
            <w:hideMark/>
          </w:tcPr>
          <w:p w14:paraId="7780802A" w14:textId="77777777" w:rsidR="0007644A" w:rsidRPr="006E1CF4" w:rsidRDefault="0007644A" w:rsidP="002F0B19">
            <w:pPr>
              <w:pStyle w:val="NoSpacing"/>
              <w:rPr>
                <w:rFonts w:ascii="Calibri" w:hAnsi="Calibri" w:cs="Calibri"/>
                <w:sz w:val="22"/>
                <w:szCs w:val="22"/>
              </w:rPr>
            </w:pPr>
            <w:r w:rsidRPr="006E1CF4">
              <w:rPr>
                <w:rFonts w:ascii="Calibri" w:hAnsi="Calibri" w:cs="Calibri"/>
                <w:sz w:val="22"/>
                <w:szCs w:val="22"/>
              </w:rPr>
              <w:t>Tasmanian Rural Generalist Pathway (TRGP) Coordination Unit</w:t>
            </w:r>
          </w:p>
        </w:tc>
        <w:tc>
          <w:tcPr>
            <w:tcW w:w="4111" w:type="dxa"/>
            <w:vMerge/>
            <w:tcBorders>
              <w:right w:val="single" w:sz="4" w:space="0" w:color="auto"/>
            </w:tcBorders>
            <w:noWrap/>
            <w:hideMark/>
          </w:tcPr>
          <w:p w14:paraId="17C1CE63" w14:textId="77777777" w:rsidR="0007644A" w:rsidRPr="006E1CF4" w:rsidRDefault="0007644A" w:rsidP="002F0B19">
            <w:pPr>
              <w:pStyle w:val="NoSpacing"/>
              <w:rPr>
                <w:rFonts w:ascii="Calibri" w:hAnsi="Calibri" w:cs="Calibri"/>
                <w:sz w:val="22"/>
                <w:szCs w:val="22"/>
                <w:highlight w:val="yellow"/>
              </w:rPr>
            </w:pPr>
          </w:p>
        </w:tc>
      </w:tr>
      <w:tr w:rsidR="0007644A" w:rsidRPr="001B69F3" w14:paraId="03F7654B" w14:textId="77777777" w:rsidTr="00C502FE">
        <w:trPr>
          <w:trHeight w:val="290"/>
        </w:trPr>
        <w:tc>
          <w:tcPr>
            <w:tcW w:w="4957" w:type="dxa"/>
            <w:gridSpan w:val="2"/>
            <w:vMerge/>
            <w:tcBorders>
              <w:left w:val="single" w:sz="4" w:space="0" w:color="auto"/>
            </w:tcBorders>
            <w:vAlign w:val="center"/>
            <w:hideMark/>
          </w:tcPr>
          <w:p w14:paraId="77FD4BFF" w14:textId="77777777" w:rsidR="0007644A" w:rsidRPr="006E1CF4" w:rsidRDefault="0007644A"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4B597098" w14:textId="77777777" w:rsidR="0007644A" w:rsidRPr="006E1CF4" w:rsidRDefault="0007644A" w:rsidP="002F0B19">
            <w:pPr>
              <w:pStyle w:val="NoSpacing"/>
              <w:rPr>
                <w:rFonts w:ascii="Calibri" w:hAnsi="Calibri" w:cs="Calibri"/>
                <w:sz w:val="22"/>
                <w:szCs w:val="22"/>
              </w:rPr>
            </w:pPr>
            <w:r w:rsidRPr="006E1CF4">
              <w:rPr>
                <w:rFonts w:ascii="Calibri" w:hAnsi="Calibri" w:cs="Calibri"/>
                <w:sz w:val="22"/>
                <w:szCs w:val="22"/>
              </w:rPr>
              <w:t>Victorian Rural Generalist Program (VRGP) Coordination Unit</w:t>
            </w:r>
          </w:p>
        </w:tc>
        <w:tc>
          <w:tcPr>
            <w:tcW w:w="4111" w:type="dxa"/>
            <w:vMerge/>
            <w:tcBorders>
              <w:right w:val="single" w:sz="4" w:space="0" w:color="auto"/>
            </w:tcBorders>
            <w:noWrap/>
            <w:hideMark/>
          </w:tcPr>
          <w:p w14:paraId="41415F72" w14:textId="77777777" w:rsidR="0007644A" w:rsidRPr="006E1CF4" w:rsidRDefault="0007644A" w:rsidP="002F0B19">
            <w:pPr>
              <w:pStyle w:val="NoSpacing"/>
              <w:rPr>
                <w:rFonts w:ascii="Calibri" w:hAnsi="Calibri" w:cs="Calibri"/>
                <w:sz w:val="22"/>
                <w:szCs w:val="22"/>
                <w:highlight w:val="yellow"/>
              </w:rPr>
            </w:pPr>
          </w:p>
        </w:tc>
      </w:tr>
      <w:tr w:rsidR="0007644A" w:rsidRPr="001B69F3" w14:paraId="723F31ED" w14:textId="77777777" w:rsidTr="00C502FE">
        <w:trPr>
          <w:trHeight w:val="290"/>
        </w:trPr>
        <w:tc>
          <w:tcPr>
            <w:tcW w:w="4957" w:type="dxa"/>
            <w:gridSpan w:val="2"/>
            <w:vMerge/>
            <w:tcBorders>
              <w:left w:val="single" w:sz="4" w:space="0" w:color="auto"/>
            </w:tcBorders>
            <w:vAlign w:val="center"/>
            <w:hideMark/>
          </w:tcPr>
          <w:p w14:paraId="44F5AFA9" w14:textId="77777777" w:rsidR="0007644A" w:rsidRPr="006E1CF4" w:rsidRDefault="0007644A"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2060AFD4" w14:textId="77777777" w:rsidR="0007644A" w:rsidRPr="006E1CF4" w:rsidRDefault="0007644A" w:rsidP="002F0B19">
            <w:pPr>
              <w:pStyle w:val="NoSpacing"/>
              <w:rPr>
                <w:rFonts w:ascii="Calibri" w:hAnsi="Calibri" w:cs="Calibri"/>
                <w:sz w:val="22"/>
                <w:szCs w:val="22"/>
              </w:rPr>
            </w:pPr>
            <w:r w:rsidRPr="006E1CF4">
              <w:rPr>
                <w:rFonts w:ascii="Calibri" w:hAnsi="Calibri" w:cs="Calibri"/>
                <w:sz w:val="22"/>
                <w:szCs w:val="22"/>
              </w:rPr>
              <w:t>Western Australian Rural Generalist Pathway (RGPWA) Coordination Unit</w:t>
            </w:r>
          </w:p>
        </w:tc>
        <w:tc>
          <w:tcPr>
            <w:tcW w:w="4111" w:type="dxa"/>
            <w:vMerge/>
            <w:tcBorders>
              <w:right w:val="single" w:sz="4" w:space="0" w:color="auto"/>
            </w:tcBorders>
            <w:noWrap/>
            <w:hideMark/>
          </w:tcPr>
          <w:p w14:paraId="38460BCB" w14:textId="77777777" w:rsidR="0007644A" w:rsidRPr="006E1CF4" w:rsidRDefault="0007644A" w:rsidP="002F0B19">
            <w:pPr>
              <w:pStyle w:val="NoSpacing"/>
              <w:rPr>
                <w:rFonts w:ascii="Calibri" w:hAnsi="Calibri" w:cs="Calibri"/>
                <w:sz w:val="22"/>
                <w:szCs w:val="22"/>
                <w:highlight w:val="yellow"/>
              </w:rPr>
            </w:pPr>
          </w:p>
        </w:tc>
      </w:tr>
      <w:tr w:rsidR="0007644A" w:rsidRPr="001B69F3" w14:paraId="12979FBA" w14:textId="77777777" w:rsidTr="00C502FE">
        <w:trPr>
          <w:trHeight w:val="290"/>
        </w:trPr>
        <w:tc>
          <w:tcPr>
            <w:tcW w:w="4957" w:type="dxa"/>
            <w:gridSpan w:val="2"/>
            <w:vMerge/>
            <w:tcBorders>
              <w:left w:val="single" w:sz="4" w:space="0" w:color="auto"/>
              <w:bottom w:val="single" w:sz="4" w:space="0" w:color="auto"/>
            </w:tcBorders>
            <w:vAlign w:val="center"/>
          </w:tcPr>
          <w:p w14:paraId="3A5B4380" w14:textId="77777777" w:rsidR="0007644A" w:rsidRPr="006E1CF4" w:rsidRDefault="0007644A"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tcPr>
          <w:p w14:paraId="5A39555F" w14:textId="510A677E" w:rsidR="0007644A" w:rsidRPr="006E1CF4" w:rsidRDefault="0007644A" w:rsidP="002F0B19">
            <w:pPr>
              <w:pStyle w:val="NoSpacing"/>
              <w:rPr>
                <w:rFonts w:ascii="Calibri" w:hAnsi="Calibri" w:cs="Calibri"/>
                <w:sz w:val="22"/>
                <w:szCs w:val="22"/>
              </w:rPr>
            </w:pPr>
            <w:r w:rsidRPr="006E1CF4">
              <w:rPr>
                <w:rFonts w:ascii="Calibri" w:hAnsi="Calibri" w:cs="Calibri"/>
                <w:sz w:val="22"/>
                <w:szCs w:val="22"/>
              </w:rPr>
              <w:t>Other – Regional Training Hub</w:t>
            </w:r>
          </w:p>
        </w:tc>
        <w:tc>
          <w:tcPr>
            <w:tcW w:w="4111" w:type="dxa"/>
            <w:vMerge/>
            <w:tcBorders>
              <w:bottom w:val="single" w:sz="4" w:space="0" w:color="auto"/>
              <w:right w:val="single" w:sz="4" w:space="0" w:color="auto"/>
            </w:tcBorders>
            <w:noWrap/>
          </w:tcPr>
          <w:p w14:paraId="648D0F7A" w14:textId="77777777" w:rsidR="0007644A" w:rsidRPr="006E1CF4" w:rsidRDefault="0007644A" w:rsidP="002F0B19">
            <w:pPr>
              <w:pStyle w:val="NoSpacing"/>
              <w:rPr>
                <w:rFonts w:ascii="Calibri" w:hAnsi="Calibri" w:cs="Calibri"/>
                <w:sz w:val="22"/>
                <w:szCs w:val="22"/>
                <w:highlight w:val="yellow"/>
              </w:rPr>
            </w:pPr>
          </w:p>
        </w:tc>
      </w:tr>
      <w:tr w:rsidR="00AB4EE2" w:rsidRPr="001B69F3" w14:paraId="3866DC02" w14:textId="77777777" w:rsidTr="00C502FE">
        <w:trPr>
          <w:trHeight w:val="290"/>
        </w:trPr>
        <w:tc>
          <w:tcPr>
            <w:tcW w:w="4957" w:type="dxa"/>
            <w:gridSpan w:val="2"/>
            <w:vMerge w:val="restart"/>
            <w:tcBorders>
              <w:top w:val="nil"/>
              <w:left w:val="single" w:sz="4" w:space="0" w:color="auto"/>
              <w:bottom w:val="single" w:sz="4" w:space="0" w:color="auto"/>
            </w:tcBorders>
            <w:shd w:val="clear" w:color="auto" w:fill="FFFFFF" w:themeFill="background1"/>
            <w:noWrap/>
            <w:hideMark/>
          </w:tcPr>
          <w:p w14:paraId="7D6B405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&lt;If Yes to RG flag or to RGQ1&gt; What type of advice or assistance have you received from the Rural Generalist program coordination unit(s)? </w:t>
            </w:r>
            <w:r w:rsidRPr="006E1CF4">
              <w:rPr>
                <w:rFonts w:ascii="Calibri" w:hAnsi="Calibri" w:cs="Calibri"/>
                <w:sz w:val="22"/>
                <w:szCs w:val="22"/>
              </w:rPr>
              <w:br/>
            </w:r>
            <w:r w:rsidRPr="006E1CF4">
              <w:rPr>
                <w:rFonts w:ascii="Calibri" w:hAnsi="Calibri" w:cs="Calibri"/>
                <w:i/>
                <w:sz w:val="22"/>
                <w:szCs w:val="22"/>
              </w:rPr>
              <w:t>Please select all that apply.</w:t>
            </w:r>
          </w:p>
        </w:tc>
        <w:tc>
          <w:tcPr>
            <w:tcW w:w="5386" w:type="dxa"/>
            <w:gridSpan w:val="2"/>
            <w:tcBorders>
              <w:top w:val="nil"/>
              <w:bottom w:val="single" w:sz="4" w:space="0" w:color="auto"/>
            </w:tcBorders>
            <w:shd w:val="clear" w:color="auto" w:fill="FFFFFF" w:themeFill="background1"/>
            <w:noWrap/>
            <w:hideMark/>
          </w:tcPr>
          <w:p w14:paraId="169125F3"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Advice or assistance with placements as a junior doctor</w:t>
            </w:r>
          </w:p>
        </w:tc>
        <w:tc>
          <w:tcPr>
            <w:tcW w:w="4111" w:type="dxa"/>
            <w:vMerge w:val="restart"/>
            <w:tcBorders>
              <w:top w:val="nil"/>
              <w:right w:val="single" w:sz="4" w:space="0" w:color="auto"/>
            </w:tcBorders>
            <w:shd w:val="clear" w:color="auto" w:fill="FFFFFF" w:themeFill="background1"/>
            <w:noWrap/>
            <w:hideMark/>
          </w:tcPr>
          <w:p w14:paraId="59699FF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Not selected</w:t>
            </w:r>
          </w:p>
          <w:p w14:paraId="442B760A"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Selected</w:t>
            </w:r>
          </w:p>
          <w:p w14:paraId="525C4243" w14:textId="77777777" w:rsidR="00AB4EE2" w:rsidRPr="006E1CF4" w:rsidRDefault="00AB4EE2" w:rsidP="002F0B19">
            <w:pPr>
              <w:pStyle w:val="NoSpacing"/>
              <w:rPr>
                <w:rFonts w:ascii="Calibri" w:hAnsi="Calibri" w:cs="Calibri"/>
                <w:sz w:val="22"/>
                <w:szCs w:val="22"/>
              </w:rPr>
            </w:pPr>
          </w:p>
        </w:tc>
      </w:tr>
      <w:tr w:rsidR="00AB4EE2" w:rsidRPr="001B69F3" w14:paraId="7C3BCE8C"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5D130022"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3CF8F62A"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Advice or assistance with placements as a GP Rural Generalist registrar</w:t>
            </w:r>
          </w:p>
        </w:tc>
        <w:tc>
          <w:tcPr>
            <w:tcW w:w="4111" w:type="dxa"/>
            <w:vMerge/>
            <w:tcBorders>
              <w:right w:val="single" w:sz="4" w:space="0" w:color="auto"/>
            </w:tcBorders>
            <w:shd w:val="clear" w:color="auto" w:fill="FFFFFF" w:themeFill="background1"/>
            <w:noWrap/>
            <w:hideMark/>
          </w:tcPr>
          <w:p w14:paraId="36086C9F" w14:textId="77777777" w:rsidR="00AB4EE2" w:rsidRPr="006E1CF4" w:rsidRDefault="00AB4EE2" w:rsidP="002F0B19">
            <w:pPr>
              <w:pStyle w:val="NoSpacing"/>
              <w:rPr>
                <w:rFonts w:ascii="Calibri" w:hAnsi="Calibri" w:cs="Calibri"/>
                <w:sz w:val="22"/>
                <w:szCs w:val="22"/>
              </w:rPr>
            </w:pPr>
          </w:p>
        </w:tc>
      </w:tr>
      <w:tr w:rsidR="002D748F" w:rsidRPr="001B69F3" w14:paraId="4F81484D"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tcPr>
          <w:p w14:paraId="4FBDE407" w14:textId="77777777" w:rsidR="002D748F" w:rsidRPr="006E1CF4" w:rsidRDefault="002D748F"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42E1B74F" w14:textId="1098F4FD" w:rsidR="002D748F" w:rsidRPr="006E1CF4" w:rsidRDefault="002D748F" w:rsidP="002F0B19">
            <w:pPr>
              <w:pStyle w:val="NoSpacing"/>
              <w:rPr>
                <w:rFonts w:ascii="Calibri" w:hAnsi="Calibri" w:cs="Calibri"/>
                <w:sz w:val="22"/>
                <w:szCs w:val="22"/>
              </w:rPr>
            </w:pPr>
            <w:r w:rsidRPr="006E1CF4">
              <w:rPr>
                <w:rFonts w:ascii="Calibri" w:hAnsi="Calibri" w:cs="Calibri"/>
                <w:sz w:val="22"/>
                <w:szCs w:val="22"/>
              </w:rPr>
              <w:t>Advice or assistance to meet GP College requirements</w:t>
            </w:r>
          </w:p>
        </w:tc>
        <w:tc>
          <w:tcPr>
            <w:tcW w:w="4111" w:type="dxa"/>
            <w:vMerge/>
            <w:tcBorders>
              <w:right w:val="single" w:sz="4" w:space="0" w:color="auto"/>
            </w:tcBorders>
            <w:shd w:val="clear" w:color="auto" w:fill="FFFFFF" w:themeFill="background1"/>
            <w:noWrap/>
          </w:tcPr>
          <w:p w14:paraId="68423893" w14:textId="77777777" w:rsidR="002D748F" w:rsidRPr="006E1CF4" w:rsidRDefault="002D748F" w:rsidP="002F0B19">
            <w:pPr>
              <w:pStyle w:val="NoSpacing"/>
              <w:rPr>
                <w:rFonts w:ascii="Calibri" w:hAnsi="Calibri" w:cs="Calibri"/>
                <w:sz w:val="22"/>
                <w:szCs w:val="22"/>
              </w:rPr>
            </w:pPr>
          </w:p>
        </w:tc>
      </w:tr>
      <w:tr w:rsidR="00AB4EE2" w:rsidRPr="001B69F3" w14:paraId="2DF1B11C"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1D6FD94E"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66F05655"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Advice or assistance managing the intersection between hospital-based training and primary care</w:t>
            </w:r>
          </w:p>
        </w:tc>
        <w:tc>
          <w:tcPr>
            <w:tcW w:w="4111" w:type="dxa"/>
            <w:vMerge/>
            <w:tcBorders>
              <w:right w:val="single" w:sz="4" w:space="0" w:color="auto"/>
            </w:tcBorders>
            <w:shd w:val="clear" w:color="auto" w:fill="FFFFFF" w:themeFill="background1"/>
            <w:noWrap/>
            <w:hideMark/>
          </w:tcPr>
          <w:p w14:paraId="2D2CE248" w14:textId="77777777" w:rsidR="00AB4EE2" w:rsidRPr="006E1CF4" w:rsidRDefault="00AB4EE2" w:rsidP="002F0B19">
            <w:pPr>
              <w:pStyle w:val="NoSpacing"/>
              <w:rPr>
                <w:rFonts w:ascii="Calibri" w:hAnsi="Calibri" w:cs="Calibri"/>
                <w:sz w:val="22"/>
                <w:szCs w:val="22"/>
              </w:rPr>
            </w:pPr>
          </w:p>
        </w:tc>
      </w:tr>
      <w:tr w:rsidR="00AB4EE2" w:rsidRPr="001B69F3" w14:paraId="1971516B"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2C24478E"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06D9D7E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Assistance managing the transition from junior doctor to GP Rural Generalist registrar</w:t>
            </w:r>
          </w:p>
        </w:tc>
        <w:tc>
          <w:tcPr>
            <w:tcW w:w="4111" w:type="dxa"/>
            <w:vMerge/>
            <w:tcBorders>
              <w:right w:val="single" w:sz="4" w:space="0" w:color="auto"/>
            </w:tcBorders>
            <w:shd w:val="clear" w:color="auto" w:fill="FFFFFF" w:themeFill="background1"/>
            <w:noWrap/>
            <w:hideMark/>
          </w:tcPr>
          <w:p w14:paraId="6E3C46B4" w14:textId="77777777" w:rsidR="00AB4EE2" w:rsidRPr="006E1CF4" w:rsidRDefault="00AB4EE2" w:rsidP="002F0B19">
            <w:pPr>
              <w:pStyle w:val="NoSpacing"/>
              <w:rPr>
                <w:rFonts w:ascii="Calibri" w:hAnsi="Calibri" w:cs="Calibri"/>
                <w:sz w:val="22"/>
                <w:szCs w:val="22"/>
              </w:rPr>
            </w:pPr>
          </w:p>
        </w:tc>
      </w:tr>
      <w:tr w:rsidR="00AB4EE2" w:rsidRPr="001B69F3" w14:paraId="5EEB54C5"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2B4D2A3F"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4A5A8B74"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Case management support to navigate the pathway</w:t>
            </w:r>
          </w:p>
        </w:tc>
        <w:tc>
          <w:tcPr>
            <w:tcW w:w="4111" w:type="dxa"/>
            <w:vMerge/>
            <w:tcBorders>
              <w:right w:val="single" w:sz="4" w:space="0" w:color="auto"/>
            </w:tcBorders>
            <w:shd w:val="clear" w:color="auto" w:fill="FFFFFF" w:themeFill="background1"/>
            <w:noWrap/>
            <w:hideMark/>
          </w:tcPr>
          <w:p w14:paraId="0EA4AF72" w14:textId="77777777" w:rsidR="00AB4EE2" w:rsidRPr="006E1CF4" w:rsidRDefault="00AB4EE2" w:rsidP="002F0B19">
            <w:pPr>
              <w:pStyle w:val="NoSpacing"/>
              <w:rPr>
                <w:rFonts w:ascii="Calibri" w:hAnsi="Calibri" w:cs="Calibri"/>
                <w:sz w:val="22"/>
                <w:szCs w:val="22"/>
              </w:rPr>
            </w:pPr>
          </w:p>
        </w:tc>
      </w:tr>
      <w:tr w:rsidR="00E566AA" w:rsidRPr="001B69F3" w14:paraId="2334F7B7"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tcPr>
          <w:p w14:paraId="6CAEE493" w14:textId="77777777" w:rsidR="00E566AA" w:rsidRPr="006E1CF4" w:rsidRDefault="00E566AA"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0C83D816" w14:textId="2948C5AA" w:rsidR="00E566AA" w:rsidRPr="006E1CF4" w:rsidRDefault="00E566AA" w:rsidP="002F0B19">
            <w:pPr>
              <w:pStyle w:val="NoSpacing"/>
              <w:rPr>
                <w:rFonts w:ascii="Calibri" w:hAnsi="Calibri" w:cs="Calibri"/>
                <w:sz w:val="22"/>
                <w:szCs w:val="22"/>
              </w:rPr>
            </w:pPr>
            <w:r w:rsidRPr="006E1CF4">
              <w:rPr>
                <w:rFonts w:ascii="Calibri" w:hAnsi="Calibri" w:cs="Calibri"/>
                <w:sz w:val="22"/>
                <w:szCs w:val="22"/>
              </w:rPr>
              <w:t>Career advice or mentoring</w:t>
            </w:r>
          </w:p>
        </w:tc>
        <w:tc>
          <w:tcPr>
            <w:tcW w:w="4111" w:type="dxa"/>
            <w:vMerge/>
            <w:tcBorders>
              <w:right w:val="single" w:sz="4" w:space="0" w:color="auto"/>
            </w:tcBorders>
            <w:shd w:val="clear" w:color="auto" w:fill="FFFFFF" w:themeFill="background1"/>
            <w:noWrap/>
          </w:tcPr>
          <w:p w14:paraId="3905810F" w14:textId="77777777" w:rsidR="00E566AA" w:rsidRPr="006E1CF4" w:rsidRDefault="00E566AA" w:rsidP="002F0B19">
            <w:pPr>
              <w:pStyle w:val="NoSpacing"/>
              <w:rPr>
                <w:rFonts w:ascii="Calibri" w:hAnsi="Calibri" w:cs="Calibri"/>
                <w:sz w:val="22"/>
                <w:szCs w:val="22"/>
              </w:rPr>
            </w:pPr>
          </w:p>
        </w:tc>
      </w:tr>
      <w:tr w:rsidR="00AB4EE2" w:rsidRPr="001B69F3" w14:paraId="294323C9"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051FF7CA"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3671BB47"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Education support</w:t>
            </w:r>
          </w:p>
        </w:tc>
        <w:tc>
          <w:tcPr>
            <w:tcW w:w="4111" w:type="dxa"/>
            <w:vMerge/>
            <w:tcBorders>
              <w:right w:val="single" w:sz="4" w:space="0" w:color="auto"/>
            </w:tcBorders>
            <w:shd w:val="clear" w:color="auto" w:fill="FFFFFF" w:themeFill="background1"/>
            <w:noWrap/>
            <w:hideMark/>
          </w:tcPr>
          <w:p w14:paraId="442A63CA" w14:textId="77777777" w:rsidR="00AB4EE2" w:rsidRPr="006E1CF4" w:rsidRDefault="00AB4EE2" w:rsidP="002F0B19">
            <w:pPr>
              <w:pStyle w:val="NoSpacing"/>
              <w:rPr>
                <w:rFonts w:ascii="Calibri" w:hAnsi="Calibri" w:cs="Calibri"/>
                <w:sz w:val="22"/>
                <w:szCs w:val="22"/>
              </w:rPr>
            </w:pPr>
          </w:p>
        </w:tc>
      </w:tr>
      <w:tr w:rsidR="00AB4EE2" w:rsidRPr="001B69F3" w14:paraId="3962A819"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0FC0A2F9"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6C38F2D6" w14:textId="32EE35AA"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Relocation, travel and</w:t>
            </w:r>
            <w:r w:rsidR="00AC7A6B">
              <w:rPr>
                <w:rFonts w:ascii="Calibri" w:hAnsi="Calibri" w:cs="Calibri"/>
                <w:sz w:val="22"/>
                <w:szCs w:val="22"/>
              </w:rPr>
              <w:t xml:space="preserve"> </w:t>
            </w:r>
            <w:r w:rsidRPr="006E1CF4">
              <w:rPr>
                <w:rFonts w:ascii="Calibri" w:hAnsi="Calibri" w:cs="Calibri"/>
                <w:sz w:val="22"/>
                <w:szCs w:val="22"/>
              </w:rPr>
              <w:t>/</w:t>
            </w:r>
            <w:r w:rsidR="00AC7A6B">
              <w:rPr>
                <w:rFonts w:ascii="Calibri" w:hAnsi="Calibri" w:cs="Calibri"/>
                <w:sz w:val="22"/>
                <w:szCs w:val="22"/>
              </w:rPr>
              <w:t xml:space="preserve"> </w:t>
            </w:r>
            <w:r w:rsidRPr="006E1CF4">
              <w:rPr>
                <w:rFonts w:ascii="Calibri" w:hAnsi="Calibri" w:cs="Calibri"/>
                <w:sz w:val="22"/>
                <w:szCs w:val="22"/>
              </w:rPr>
              <w:t>or accommodation support</w:t>
            </w:r>
          </w:p>
        </w:tc>
        <w:tc>
          <w:tcPr>
            <w:tcW w:w="4111" w:type="dxa"/>
            <w:vMerge/>
            <w:tcBorders>
              <w:right w:val="single" w:sz="4" w:space="0" w:color="auto"/>
            </w:tcBorders>
            <w:shd w:val="clear" w:color="auto" w:fill="FFFFFF" w:themeFill="background1"/>
            <w:noWrap/>
            <w:hideMark/>
          </w:tcPr>
          <w:p w14:paraId="5FC8E76A" w14:textId="77777777" w:rsidR="00AB4EE2" w:rsidRPr="006E1CF4" w:rsidRDefault="00AB4EE2" w:rsidP="002F0B19">
            <w:pPr>
              <w:pStyle w:val="NoSpacing"/>
              <w:rPr>
                <w:rFonts w:ascii="Calibri" w:hAnsi="Calibri" w:cs="Calibri"/>
                <w:sz w:val="22"/>
                <w:szCs w:val="22"/>
              </w:rPr>
            </w:pPr>
          </w:p>
        </w:tc>
      </w:tr>
      <w:tr w:rsidR="00AB4EE2" w:rsidRPr="001B69F3" w14:paraId="5D1C270C"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18D791B7"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20FDC9A9"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Orientation</w:t>
            </w:r>
          </w:p>
        </w:tc>
        <w:tc>
          <w:tcPr>
            <w:tcW w:w="4111" w:type="dxa"/>
            <w:vMerge/>
            <w:tcBorders>
              <w:right w:val="single" w:sz="4" w:space="0" w:color="auto"/>
            </w:tcBorders>
            <w:shd w:val="clear" w:color="auto" w:fill="FFFFFF" w:themeFill="background1"/>
            <w:noWrap/>
            <w:hideMark/>
          </w:tcPr>
          <w:p w14:paraId="432E2A5E" w14:textId="77777777" w:rsidR="00AB4EE2" w:rsidRPr="006E1CF4" w:rsidRDefault="00AB4EE2" w:rsidP="002F0B19">
            <w:pPr>
              <w:pStyle w:val="NoSpacing"/>
              <w:rPr>
                <w:rFonts w:ascii="Calibri" w:hAnsi="Calibri" w:cs="Calibri"/>
                <w:sz w:val="22"/>
                <w:szCs w:val="22"/>
              </w:rPr>
            </w:pPr>
          </w:p>
        </w:tc>
      </w:tr>
      <w:tr w:rsidR="00E566AA" w:rsidRPr="001B69F3" w14:paraId="62E88934"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tcPr>
          <w:p w14:paraId="286E4DFB" w14:textId="77777777" w:rsidR="00E566AA" w:rsidRPr="006E1CF4" w:rsidRDefault="00E566AA"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2AB2696E" w14:textId="2BC814E6" w:rsidR="00E566AA" w:rsidRPr="006E1CF4" w:rsidRDefault="00E566AA" w:rsidP="002F0B19">
            <w:pPr>
              <w:pStyle w:val="NoSpacing"/>
              <w:rPr>
                <w:rFonts w:ascii="Calibri" w:hAnsi="Calibri" w:cs="Calibri"/>
                <w:sz w:val="22"/>
                <w:szCs w:val="22"/>
              </w:rPr>
            </w:pPr>
            <w:r w:rsidRPr="006E1CF4">
              <w:rPr>
                <w:rFonts w:ascii="Calibri" w:hAnsi="Calibri" w:cs="Calibri"/>
                <w:sz w:val="22"/>
                <w:szCs w:val="22"/>
              </w:rPr>
              <w:t>Post fellowship support</w:t>
            </w:r>
          </w:p>
        </w:tc>
        <w:tc>
          <w:tcPr>
            <w:tcW w:w="4111" w:type="dxa"/>
            <w:tcBorders>
              <w:right w:val="single" w:sz="4" w:space="0" w:color="auto"/>
            </w:tcBorders>
            <w:shd w:val="clear" w:color="auto" w:fill="FFFFFF" w:themeFill="background1"/>
            <w:noWrap/>
          </w:tcPr>
          <w:p w14:paraId="1983733C" w14:textId="77777777" w:rsidR="00E566AA" w:rsidRPr="006E1CF4" w:rsidRDefault="00E566AA" w:rsidP="002F0B19">
            <w:pPr>
              <w:pStyle w:val="NoSpacing"/>
              <w:rPr>
                <w:rFonts w:ascii="Calibri" w:hAnsi="Calibri" w:cs="Calibri"/>
                <w:sz w:val="22"/>
                <w:szCs w:val="22"/>
              </w:rPr>
            </w:pPr>
          </w:p>
        </w:tc>
      </w:tr>
      <w:tr w:rsidR="00E566AA" w:rsidRPr="001B69F3" w14:paraId="7E40CB3C"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tcPr>
          <w:p w14:paraId="0DE489E1" w14:textId="77777777" w:rsidR="00E566AA" w:rsidRPr="006E1CF4" w:rsidRDefault="00E566AA"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138A2521" w14:textId="3FE8CEC3" w:rsidR="00E566AA" w:rsidRPr="006E1CF4" w:rsidRDefault="00E566AA" w:rsidP="002F0B19">
            <w:pPr>
              <w:pStyle w:val="NoSpacing"/>
              <w:rPr>
                <w:rFonts w:ascii="Calibri" w:hAnsi="Calibri" w:cs="Calibri"/>
                <w:sz w:val="22"/>
                <w:szCs w:val="22"/>
              </w:rPr>
            </w:pPr>
            <w:r w:rsidRPr="006E1CF4">
              <w:rPr>
                <w:rFonts w:ascii="Calibri" w:hAnsi="Calibri" w:cs="Calibri"/>
                <w:sz w:val="22"/>
                <w:szCs w:val="22"/>
              </w:rPr>
              <w:t>Supervisor support</w:t>
            </w:r>
          </w:p>
        </w:tc>
        <w:tc>
          <w:tcPr>
            <w:tcW w:w="4111" w:type="dxa"/>
            <w:tcBorders>
              <w:right w:val="single" w:sz="4" w:space="0" w:color="auto"/>
            </w:tcBorders>
            <w:shd w:val="clear" w:color="auto" w:fill="FFFFFF" w:themeFill="background1"/>
            <w:noWrap/>
          </w:tcPr>
          <w:p w14:paraId="35BF12CB" w14:textId="77777777" w:rsidR="00E566AA" w:rsidRPr="006E1CF4" w:rsidRDefault="00E566AA" w:rsidP="002F0B19">
            <w:pPr>
              <w:pStyle w:val="NoSpacing"/>
              <w:rPr>
                <w:rFonts w:ascii="Calibri" w:hAnsi="Calibri" w:cs="Calibri"/>
                <w:sz w:val="22"/>
                <w:szCs w:val="22"/>
              </w:rPr>
            </w:pPr>
          </w:p>
        </w:tc>
      </w:tr>
      <w:tr w:rsidR="00AB4EE2" w:rsidRPr="001B69F3" w14:paraId="2ADB1560"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1C12DB77"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1A7A317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Other (please specify)</w:t>
            </w:r>
          </w:p>
        </w:tc>
        <w:tc>
          <w:tcPr>
            <w:tcW w:w="4111" w:type="dxa"/>
            <w:tcBorders>
              <w:top w:val="nil"/>
              <w:bottom w:val="single" w:sz="4" w:space="0" w:color="auto"/>
              <w:right w:val="single" w:sz="4" w:space="0" w:color="auto"/>
            </w:tcBorders>
            <w:shd w:val="clear" w:color="auto" w:fill="FFFFFF" w:themeFill="background1"/>
            <w:noWrap/>
            <w:hideMark/>
          </w:tcPr>
          <w:p w14:paraId="5CC91FF0"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OPEN ENDED RESPONSE</w:t>
            </w:r>
          </w:p>
        </w:tc>
      </w:tr>
      <w:tr w:rsidR="00AB4EE2" w:rsidRPr="001B69F3" w14:paraId="40AF6D56" w14:textId="77777777" w:rsidTr="00C502FE">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hideMark/>
          </w:tcPr>
          <w:p w14:paraId="31CFDFE3" w14:textId="62DEB57F"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&lt;If Yes to RG flag or to RGQ1&gt; How satisfied were you with the support you received from the state and</w:t>
            </w:r>
            <w:r w:rsidR="00AC7A6B">
              <w:rPr>
                <w:rFonts w:ascii="Calibri" w:hAnsi="Calibri" w:cs="Calibri"/>
                <w:sz w:val="22"/>
                <w:szCs w:val="22"/>
              </w:rPr>
              <w:t xml:space="preserve"> </w:t>
            </w:r>
            <w:r w:rsidRPr="006E1CF4">
              <w:rPr>
                <w:rFonts w:ascii="Calibri" w:hAnsi="Calibri" w:cs="Calibri"/>
                <w:sz w:val="22"/>
                <w:szCs w:val="22"/>
              </w:rPr>
              <w:t>/</w:t>
            </w:r>
            <w:r w:rsidR="00AC7A6B">
              <w:rPr>
                <w:rFonts w:ascii="Calibri" w:hAnsi="Calibri" w:cs="Calibri"/>
                <w:sz w:val="22"/>
                <w:szCs w:val="22"/>
              </w:rPr>
              <w:t xml:space="preserve"> </w:t>
            </w:r>
            <w:r w:rsidRPr="006E1CF4">
              <w:rPr>
                <w:rFonts w:ascii="Calibri" w:hAnsi="Calibri" w:cs="Calibri"/>
                <w:sz w:val="22"/>
                <w:szCs w:val="22"/>
              </w:rPr>
              <w:t>or territory Rural Generalist program coordination unit(s)?</w:t>
            </w:r>
          </w:p>
        </w:tc>
        <w:tc>
          <w:tcPr>
            <w:tcW w:w="5386" w:type="dxa"/>
            <w:gridSpan w:val="2"/>
            <w:tcBorders>
              <w:top w:val="nil"/>
              <w:bottom w:val="single" w:sz="4" w:space="0" w:color="auto"/>
            </w:tcBorders>
            <w:shd w:val="clear" w:color="auto" w:fill="D9D9D9" w:themeFill="background1" w:themeFillShade="D9"/>
            <w:noWrap/>
            <w:hideMark/>
          </w:tcPr>
          <w:p w14:paraId="0ECCE368"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653CBB62"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1 Very dissatisfied </w:t>
            </w:r>
          </w:p>
          <w:p w14:paraId="65ED9E0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2 </w:t>
            </w:r>
          </w:p>
          <w:p w14:paraId="67D557C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3 </w:t>
            </w:r>
          </w:p>
          <w:p w14:paraId="7E962FB5"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4 </w:t>
            </w:r>
          </w:p>
          <w:p w14:paraId="62B12398"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5 Very satisfied</w:t>
            </w:r>
          </w:p>
        </w:tc>
      </w:tr>
      <w:tr w:rsidR="00AB4EE2" w:rsidRPr="001B69F3" w14:paraId="47B828BD" w14:textId="77777777" w:rsidTr="00C502FE">
        <w:trPr>
          <w:trHeight w:val="290"/>
        </w:trPr>
        <w:tc>
          <w:tcPr>
            <w:tcW w:w="4957" w:type="dxa"/>
            <w:gridSpan w:val="2"/>
            <w:tcBorders>
              <w:top w:val="nil"/>
              <w:left w:val="single" w:sz="4" w:space="0" w:color="auto"/>
              <w:bottom w:val="single" w:sz="4" w:space="0" w:color="auto"/>
            </w:tcBorders>
            <w:shd w:val="clear" w:color="auto" w:fill="FFFFFF" w:themeFill="background1"/>
            <w:noWrap/>
            <w:hideMark/>
          </w:tcPr>
          <w:p w14:paraId="25026465"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&lt;If Yes to RG flag or to RGQ1&gt; In what ways could the Rural Generalist program coordination unit(s) have supported you better? </w:t>
            </w:r>
          </w:p>
        </w:tc>
        <w:tc>
          <w:tcPr>
            <w:tcW w:w="5386" w:type="dxa"/>
            <w:gridSpan w:val="2"/>
            <w:tcBorders>
              <w:top w:val="nil"/>
              <w:bottom w:val="single" w:sz="4" w:space="0" w:color="auto"/>
            </w:tcBorders>
            <w:shd w:val="clear" w:color="auto" w:fill="FFFFFF" w:themeFill="background1"/>
            <w:noWrap/>
            <w:hideMark/>
          </w:tcPr>
          <w:p w14:paraId="67D23C99"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FFFFFF" w:themeFill="background1"/>
            <w:noWrap/>
            <w:hideMark/>
          </w:tcPr>
          <w:p w14:paraId="076BA57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OPEN ENDED RESPONSE</w:t>
            </w:r>
          </w:p>
        </w:tc>
      </w:tr>
      <w:tr w:rsidR="00AB4EE2" w:rsidRPr="001B69F3" w14:paraId="7E8D2981" w14:textId="77777777" w:rsidTr="00132D3E">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hideMark/>
          </w:tcPr>
          <w:p w14:paraId="27B6C7FE"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&lt;If no to RGQ1 or RG Flag</w:t>
            </w:r>
            <w:proofErr w:type="gramStart"/>
            <w:r w:rsidRPr="006E1CF4">
              <w:rPr>
                <w:rFonts w:ascii="Calibri" w:hAnsi="Calibri" w:cs="Calibri"/>
                <w:sz w:val="22"/>
                <w:szCs w:val="22"/>
              </w:rPr>
              <w:t>&gt;</w:t>
            </w:r>
            <w:proofErr w:type="gramEnd"/>
            <w:r w:rsidRPr="006E1CF4">
              <w:rPr>
                <w:rFonts w:ascii="Calibri" w:hAnsi="Calibri" w:cs="Calibri"/>
                <w:sz w:val="22"/>
                <w:szCs w:val="22"/>
              </w:rPr>
              <w:t xml:space="preserve"> Have you considered changing to the Rural Generalist pathway?</w:t>
            </w:r>
          </w:p>
        </w:tc>
        <w:tc>
          <w:tcPr>
            <w:tcW w:w="5386" w:type="dxa"/>
            <w:gridSpan w:val="2"/>
            <w:tcBorders>
              <w:top w:val="nil"/>
              <w:bottom w:val="single" w:sz="4" w:space="0" w:color="auto"/>
            </w:tcBorders>
            <w:shd w:val="clear" w:color="auto" w:fill="D9D9D9" w:themeFill="background1" w:themeFillShade="D9"/>
            <w:noWrap/>
            <w:hideMark/>
          </w:tcPr>
          <w:p w14:paraId="2A2331E4"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233DD0C5"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No</w:t>
            </w:r>
          </w:p>
          <w:p w14:paraId="157EE059"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Yes</w:t>
            </w:r>
          </w:p>
          <w:p w14:paraId="3F717473"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Unsure</w:t>
            </w:r>
          </w:p>
        </w:tc>
      </w:tr>
      <w:tr w:rsidR="006C06DD" w:rsidRPr="001B69F3" w14:paraId="224452C5" w14:textId="77777777" w:rsidTr="000677D7">
        <w:trPr>
          <w:trHeight w:val="290"/>
        </w:trPr>
        <w:tc>
          <w:tcPr>
            <w:tcW w:w="4957" w:type="dxa"/>
            <w:gridSpan w:val="2"/>
            <w:vMerge w:val="restart"/>
            <w:tcBorders>
              <w:top w:val="nil"/>
              <w:left w:val="single" w:sz="4" w:space="0" w:color="auto"/>
              <w:bottom w:val="single" w:sz="4" w:space="0" w:color="000000"/>
            </w:tcBorders>
            <w:noWrap/>
            <w:hideMark/>
          </w:tcPr>
          <w:p w14:paraId="087E2FE1" w14:textId="2B597726"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 xml:space="preserve">&lt;If no to RGQ1 or RG Flag&gt; &lt;If </w:t>
            </w:r>
            <w:proofErr w:type="gramStart"/>
            <w:r w:rsidRPr="006E1CF4">
              <w:rPr>
                <w:rFonts w:ascii="Calibri" w:hAnsi="Calibri" w:cs="Calibri"/>
                <w:sz w:val="22"/>
                <w:szCs w:val="22"/>
              </w:rPr>
              <w:t>Yes</w:t>
            </w:r>
            <w:proofErr w:type="gramEnd"/>
            <w:r w:rsidRPr="006E1CF4">
              <w:rPr>
                <w:rFonts w:ascii="Calibri" w:hAnsi="Calibri" w:cs="Calibri"/>
                <w:sz w:val="22"/>
                <w:szCs w:val="22"/>
              </w:rPr>
              <w:t xml:space="preserve"> to above&gt; What would make you more likely to consider the Rural Generalist Pathway? </w:t>
            </w:r>
            <w:r w:rsidRPr="006E1CF4">
              <w:rPr>
                <w:rFonts w:ascii="Calibri" w:hAnsi="Calibri" w:cs="Calibri"/>
                <w:sz w:val="22"/>
                <w:szCs w:val="22"/>
              </w:rPr>
              <w:br/>
            </w:r>
            <w:r w:rsidRPr="006E1CF4">
              <w:rPr>
                <w:rFonts w:ascii="Calibri" w:hAnsi="Calibri" w:cs="Calibri"/>
                <w:sz w:val="22"/>
                <w:szCs w:val="22"/>
              </w:rPr>
              <w:br/>
            </w:r>
            <w:r w:rsidRPr="006E1CF4">
              <w:rPr>
                <w:rFonts w:ascii="Calibri" w:hAnsi="Calibri" w:cs="Calibri"/>
                <w:i/>
                <w:sz w:val="22"/>
                <w:szCs w:val="22"/>
              </w:rPr>
              <w:t>Please select all that apply.</w:t>
            </w:r>
          </w:p>
        </w:tc>
        <w:tc>
          <w:tcPr>
            <w:tcW w:w="5386" w:type="dxa"/>
            <w:gridSpan w:val="2"/>
            <w:tcBorders>
              <w:top w:val="nil"/>
              <w:bottom w:val="single" w:sz="4" w:space="0" w:color="auto"/>
            </w:tcBorders>
            <w:noWrap/>
          </w:tcPr>
          <w:p w14:paraId="6BFF8182" w14:textId="36EA41E0"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A better understanding of training requirements and the benefits to my practice</w:t>
            </w:r>
          </w:p>
        </w:tc>
        <w:tc>
          <w:tcPr>
            <w:tcW w:w="4111" w:type="dxa"/>
            <w:vMerge w:val="restart"/>
            <w:tcBorders>
              <w:top w:val="nil"/>
              <w:right w:val="single" w:sz="4" w:space="0" w:color="auto"/>
            </w:tcBorders>
            <w:noWrap/>
            <w:hideMark/>
          </w:tcPr>
          <w:p w14:paraId="44184FF6" w14:textId="77777777"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Not selected</w:t>
            </w:r>
          </w:p>
          <w:p w14:paraId="73C07465" w14:textId="77777777"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Selected</w:t>
            </w:r>
          </w:p>
          <w:p w14:paraId="393E3357" w14:textId="77777777" w:rsidR="006C06DD" w:rsidRPr="006E1CF4" w:rsidRDefault="006C06DD" w:rsidP="002F0B19">
            <w:pPr>
              <w:pStyle w:val="NoSpacing"/>
              <w:rPr>
                <w:rFonts w:ascii="Calibri" w:hAnsi="Calibri" w:cs="Calibri"/>
                <w:sz w:val="22"/>
                <w:szCs w:val="22"/>
              </w:rPr>
            </w:pPr>
          </w:p>
        </w:tc>
      </w:tr>
      <w:tr w:rsidR="006C06DD" w:rsidRPr="001B69F3" w14:paraId="29B93B2B" w14:textId="77777777" w:rsidTr="000677D7">
        <w:trPr>
          <w:trHeight w:val="290"/>
        </w:trPr>
        <w:tc>
          <w:tcPr>
            <w:tcW w:w="4957" w:type="dxa"/>
            <w:gridSpan w:val="2"/>
            <w:vMerge/>
            <w:tcBorders>
              <w:top w:val="nil"/>
              <w:left w:val="single" w:sz="4" w:space="0" w:color="auto"/>
              <w:bottom w:val="single" w:sz="4" w:space="0" w:color="000000"/>
            </w:tcBorders>
            <w:vAlign w:val="center"/>
            <w:hideMark/>
          </w:tcPr>
          <w:p w14:paraId="322811F4" w14:textId="77777777" w:rsidR="006C06DD" w:rsidRPr="006E1CF4" w:rsidRDefault="006C06DD"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464594EF" w14:textId="776BC295"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Access to childcare</w:t>
            </w:r>
          </w:p>
        </w:tc>
        <w:tc>
          <w:tcPr>
            <w:tcW w:w="4111" w:type="dxa"/>
            <w:vMerge/>
            <w:tcBorders>
              <w:right w:val="single" w:sz="4" w:space="0" w:color="auto"/>
            </w:tcBorders>
            <w:noWrap/>
            <w:hideMark/>
          </w:tcPr>
          <w:p w14:paraId="766F5FC0" w14:textId="77777777" w:rsidR="006C06DD" w:rsidRPr="006E1CF4" w:rsidRDefault="006C06DD" w:rsidP="002F0B19">
            <w:pPr>
              <w:pStyle w:val="NoSpacing"/>
              <w:rPr>
                <w:rFonts w:ascii="Calibri" w:hAnsi="Calibri" w:cs="Calibri"/>
                <w:sz w:val="22"/>
                <w:szCs w:val="22"/>
              </w:rPr>
            </w:pPr>
          </w:p>
        </w:tc>
      </w:tr>
      <w:tr w:rsidR="006C06DD" w:rsidRPr="001B69F3" w14:paraId="75248E35" w14:textId="77777777" w:rsidTr="000677D7">
        <w:trPr>
          <w:trHeight w:val="290"/>
        </w:trPr>
        <w:tc>
          <w:tcPr>
            <w:tcW w:w="4957" w:type="dxa"/>
            <w:gridSpan w:val="2"/>
            <w:vMerge/>
            <w:tcBorders>
              <w:top w:val="nil"/>
              <w:left w:val="single" w:sz="4" w:space="0" w:color="auto"/>
              <w:bottom w:val="single" w:sz="4" w:space="0" w:color="000000"/>
            </w:tcBorders>
            <w:vAlign w:val="center"/>
            <w:hideMark/>
          </w:tcPr>
          <w:p w14:paraId="421FA22F" w14:textId="77777777" w:rsidR="006C06DD" w:rsidRPr="006E1CF4" w:rsidRDefault="006C06DD"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529DBC71" w14:textId="3F3EB78F"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Being able to have better autonomy on my training location</w:t>
            </w:r>
          </w:p>
        </w:tc>
        <w:tc>
          <w:tcPr>
            <w:tcW w:w="4111" w:type="dxa"/>
            <w:vMerge/>
            <w:tcBorders>
              <w:right w:val="single" w:sz="4" w:space="0" w:color="auto"/>
            </w:tcBorders>
            <w:noWrap/>
            <w:hideMark/>
          </w:tcPr>
          <w:p w14:paraId="08530CF3" w14:textId="77777777" w:rsidR="006C06DD" w:rsidRPr="006E1CF4" w:rsidRDefault="006C06DD" w:rsidP="002F0B19">
            <w:pPr>
              <w:pStyle w:val="NoSpacing"/>
              <w:rPr>
                <w:rFonts w:ascii="Calibri" w:hAnsi="Calibri" w:cs="Calibri"/>
                <w:sz w:val="22"/>
                <w:szCs w:val="22"/>
              </w:rPr>
            </w:pPr>
          </w:p>
        </w:tc>
      </w:tr>
      <w:tr w:rsidR="006C06DD" w:rsidRPr="001B69F3" w14:paraId="2084720B" w14:textId="77777777" w:rsidTr="000677D7">
        <w:trPr>
          <w:trHeight w:val="290"/>
        </w:trPr>
        <w:tc>
          <w:tcPr>
            <w:tcW w:w="4957" w:type="dxa"/>
            <w:gridSpan w:val="2"/>
            <w:vMerge/>
            <w:tcBorders>
              <w:top w:val="nil"/>
              <w:left w:val="single" w:sz="4" w:space="0" w:color="auto"/>
              <w:bottom w:val="single" w:sz="4" w:space="0" w:color="000000"/>
            </w:tcBorders>
            <w:vAlign w:val="center"/>
            <w:hideMark/>
          </w:tcPr>
          <w:p w14:paraId="16706F7B" w14:textId="77777777" w:rsidR="006C06DD" w:rsidRPr="006E1CF4" w:rsidRDefault="006C06DD"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72718EA2" w14:textId="432D5F43"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Better flexibility for clinical hours</w:t>
            </w:r>
          </w:p>
        </w:tc>
        <w:tc>
          <w:tcPr>
            <w:tcW w:w="4111" w:type="dxa"/>
            <w:vMerge/>
            <w:tcBorders>
              <w:right w:val="single" w:sz="4" w:space="0" w:color="auto"/>
            </w:tcBorders>
            <w:noWrap/>
            <w:hideMark/>
          </w:tcPr>
          <w:p w14:paraId="0979CB99" w14:textId="77777777" w:rsidR="006C06DD" w:rsidRPr="006E1CF4" w:rsidRDefault="006C06DD" w:rsidP="002F0B19">
            <w:pPr>
              <w:pStyle w:val="NoSpacing"/>
              <w:rPr>
                <w:rFonts w:ascii="Calibri" w:hAnsi="Calibri" w:cs="Calibri"/>
                <w:sz w:val="22"/>
                <w:szCs w:val="22"/>
              </w:rPr>
            </w:pPr>
          </w:p>
        </w:tc>
      </w:tr>
      <w:tr w:rsidR="006C06DD" w:rsidRPr="001B69F3" w14:paraId="1736AC81" w14:textId="77777777" w:rsidTr="000677D7">
        <w:trPr>
          <w:trHeight w:val="290"/>
        </w:trPr>
        <w:tc>
          <w:tcPr>
            <w:tcW w:w="4957" w:type="dxa"/>
            <w:gridSpan w:val="2"/>
            <w:vMerge/>
            <w:tcBorders>
              <w:top w:val="nil"/>
              <w:left w:val="single" w:sz="4" w:space="0" w:color="auto"/>
              <w:bottom w:val="single" w:sz="4" w:space="0" w:color="000000"/>
            </w:tcBorders>
            <w:vAlign w:val="center"/>
            <w:hideMark/>
          </w:tcPr>
          <w:p w14:paraId="1417D216" w14:textId="77777777" w:rsidR="006C06DD" w:rsidRPr="006E1CF4" w:rsidRDefault="006C06DD"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70E35168" w14:textId="48E9D8CB"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Better job prospects for my partner</w:t>
            </w:r>
          </w:p>
        </w:tc>
        <w:tc>
          <w:tcPr>
            <w:tcW w:w="4111" w:type="dxa"/>
            <w:vMerge/>
            <w:tcBorders>
              <w:right w:val="single" w:sz="4" w:space="0" w:color="auto"/>
            </w:tcBorders>
            <w:noWrap/>
            <w:hideMark/>
          </w:tcPr>
          <w:p w14:paraId="5BB7048E" w14:textId="77777777" w:rsidR="006C06DD" w:rsidRPr="006E1CF4" w:rsidRDefault="006C06DD" w:rsidP="002F0B19">
            <w:pPr>
              <w:pStyle w:val="NoSpacing"/>
              <w:rPr>
                <w:rFonts w:ascii="Calibri" w:hAnsi="Calibri" w:cs="Calibri"/>
                <w:sz w:val="22"/>
                <w:szCs w:val="22"/>
              </w:rPr>
            </w:pPr>
          </w:p>
        </w:tc>
      </w:tr>
      <w:tr w:rsidR="006C06DD" w:rsidRPr="001B69F3" w14:paraId="1FA64557" w14:textId="77777777" w:rsidTr="000677D7">
        <w:trPr>
          <w:trHeight w:val="290"/>
        </w:trPr>
        <w:tc>
          <w:tcPr>
            <w:tcW w:w="4957" w:type="dxa"/>
            <w:gridSpan w:val="2"/>
            <w:vMerge/>
            <w:tcBorders>
              <w:top w:val="nil"/>
              <w:left w:val="single" w:sz="4" w:space="0" w:color="auto"/>
              <w:bottom w:val="single" w:sz="4" w:space="0" w:color="000000"/>
            </w:tcBorders>
            <w:vAlign w:val="center"/>
            <w:hideMark/>
          </w:tcPr>
          <w:p w14:paraId="2784A070" w14:textId="77777777" w:rsidR="006C06DD" w:rsidRPr="006E1CF4" w:rsidRDefault="006C06DD"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260BBEC8" w14:textId="0FC8E029"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Better schools for my kids</w:t>
            </w:r>
          </w:p>
        </w:tc>
        <w:tc>
          <w:tcPr>
            <w:tcW w:w="4111" w:type="dxa"/>
            <w:vMerge/>
            <w:tcBorders>
              <w:right w:val="single" w:sz="4" w:space="0" w:color="auto"/>
            </w:tcBorders>
            <w:noWrap/>
            <w:hideMark/>
          </w:tcPr>
          <w:p w14:paraId="2BA2CD2F" w14:textId="77777777" w:rsidR="006C06DD" w:rsidRPr="006E1CF4" w:rsidRDefault="006C06DD" w:rsidP="002F0B19">
            <w:pPr>
              <w:pStyle w:val="NoSpacing"/>
              <w:rPr>
                <w:rFonts w:ascii="Calibri" w:hAnsi="Calibri" w:cs="Calibri"/>
                <w:sz w:val="22"/>
                <w:szCs w:val="22"/>
              </w:rPr>
            </w:pPr>
          </w:p>
        </w:tc>
      </w:tr>
      <w:tr w:rsidR="006C06DD" w:rsidRPr="001B69F3" w14:paraId="0B1C2FB6" w14:textId="77777777" w:rsidTr="000677D7">
        <w:trPr>
          <w:trHeight w:val="290"/>
        </w:trPr>
        <w:tc>
          <w:tcPr>
            <w:tcW w:w="4957" w:type="dxa"/>
            <w:gridSpan w:val="2"/>
            <w:vMerge/>
            <w:tcBorders>
              <w:top w:val="nil"/>
              <w:left w:val="single" w:sz="4" w:space="0" w:color="auto"/>
              <w:bottom w:val="single" w:sz="4" w:space="0" w:color="000000"/>
            </w:tcBorders>
            <w:vAlign w:val="center"/>
            <w:hideMark/>
          </w:tcPr>
          <w:p w14:paraId="48BED619" w14:textId="77777777" w:rsidR="006C06DD" w:rsidRPr="006E1CF4" w:rsidRDefault="006C06DD"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5C285F76" w14:textId="0069700A"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Better working conditions</w:t>
            </w:r>
          </w:p>
        </w:tc>
        <w:tc>
          <w:tcPr>
            <w:tcW w:w="4111" w:type="dxa"/>
            <w:vMerge/>
            <w:tcBorders>
              <w:right w:val="single" w:sz="4" w:space="0" w:color="auto"/>
            </w:tcBorders>
            <w:noWrap/>
            <w:hideMark/>
          </w:tcPr>
          <w:p w14:paraId="13E31EAB" w14:textId="77777777" w:rsidR="006C06DD" w:rsidRPr="006E1CF4" w:rsidRDefault="006C06DD" w:rsidP="002F0B19">
            <w:pPr>
              <w:pStyle w:val="NoSpacing"/>
              <w:rPr>
                <w:rFonts w:ascii="Calibri" w:hAnsi="Calibri" w:cs="Calibri"/>
                <w:sz w:val="22"/>
                <w:szCs w:val="22"/>
              </w:rPr>
            </w:pPr>
          </w:p>
        </w:tc>
      </w:tr>
      <w:tr w:rsidR="006C06DD" w:rsidRPr="001B69F3" w14:paraId="7A3CD6E6" w14:textId="77777777" w:rsidTr="000677D7">
        <w:trPr>
          <w:trHeight w:val="290"/>
        </w:trPr>
        <w:tc>
          <w:tcPr>
            <w:tcW w:w="4957" w:type="dxa"/>
            <w:gridSpan w:val="2"/>
            <w:vMerge/>
            <w:tcBorders>
              <w:top w:val="nil"/>
              <w:left w:val="single" w:sz="4" w:space="0" w:color="auto"/>
              <w:bottom w:val="single" w:sz="4" w:space="0" w:color="000000"/>
            </w:tcBorders>
            <w:vAlign w:val="center"/>
            <w:hideMark/>
          </w:tcPr>
          <w:p w14:paraId="535F0553" w14:textId="77777777" w:rsidR="006C06DD" w:rsidRPr="006E1CF4" w:rsidRDefault="006C06DD"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7F5C216F" w14:textId="554DBA8E"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Better work-life balance</w:t>
            </w:r>
          </w:p>
        </w:tc>
        <w:tc>
          <w:tcPr>
            <w:tcW w:w="4111" w:type="dxa"/>
            <w:vMerge/>
            <w:tcBorders>
              <w:right w:val="single" w:sz="4" w:space="0" w:color="auto"/>
            </w:tcBorders>
            <w:noWrap/>
            <w:hideMark/>
          </w:tcPr>
          <w:p w14:paraId="0C7B88D4" w14:textId="77777777" w:rsidR="006C06DD" w:rsidRPr="006E1CF4" w:rsidRDefault="006C06DD" w:rsidP="002F0B19">
            <w:pPr>
              <w:pStyle w:val="NoSpacing"/>
              <w:rPr>
                <w:rFonts w:ascii="Calibri" w:hAnsi="Calibri" w:cs="Calibri"/>
                <w:sz w:val="22"/>
                <w:szCs w:val="22"/>
              </w:rPr>
            </w:pPr>
          </w:p>
        </w:tc>
      </w:tr>
      <w:tr w:rsidR="006C06DD" w:rsidRPr="001B69F3" w14:paraId="153B6C1E" w14:textId="77777777" w:rsidTr="000677D7">
        <w:trPr>
          <w:trHeight w:val="290"/>
        </w:trPr>
        <w:tc>
          <w:tcPr>
            <w:tcW w:w="4957" w:type="dxa"/>
            <w:gridSpan w:val="2"/>
            <w:vMerge/>
            <w:tcBorders>
              <w:top w:val="nil"/>
              <w:left w:val="single" w:sz="4" w:space="0" w:color="auto"/>
              <w:bottom w:val="single" w:sz="4" w:space="0" w:color="000000"/>
            </w:tcBorders>
            <w:vAlign w:val="center"/>
            <w:hideMark/>
          </w:tcPr>
          <w:p w14:paraId="0B0D2401" w14:textId="77777777" w:rsidR="006C06DD" w:rsidRPr="006E1CF4" w:rsidRDefault="006C06DD"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122AE3F4" w14:textId="6137C1FE"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 xml:space="preserve">FIFO arrangements </w:t>
            </w:r>
          </w:p>
        </w:tc>
        <w:tc>
          <w:tcPr>
            <w:tcW w:w="4111" w:type="dxa"/>
            <w:vMerge/>
            <w:tcBorders>
              <w:right w:val="single" w:sz="4" w:space="0" w:color="auto"/>
            </w:tcBorders>
            <w:noWrap/>
            <w:hideMark/>
          </w:tcPr>
          <w:p w14:paraId="1277B3DA" w14:textId="77777777" w:rsidR="006C06DD" w:rsidRPr="006E1CF4" w:rsidRDefault="006C06DD" w:rsidP="002F0B19">
            <w:pPr>
              <w:pStyle w:val="NoSpacing"/>
              <w:rPr>
                <w:rFonts w:ascii="Calibri" w:hAnsi="Calibri" w:cs="Calibri"/>
                <w:sz w:val="22"/>
                <w:szCs w:val="22"/>
              </w:rPr>
            </w:pPr>
          </w:p>
        </w:tc>
      </w:tr>
      <w:tr w:rsidR="006C06DD" w:rsidRPr="001B69F3" w14:paraId="4142DDDB" w14:textId="77777777" w:rsidTr="000677D7">
        <w:trPr>
          <w:trHeight w:val="290"/>
        </w:trPr>
        <w:tc>
          <w:tcPr>
            <w:tcW w:w="4957" w:type="dxa"/>
            <w:gridSpan w:val="2"/>
            <w:vMerge/>
            <w:tcBorders>
              <w:top w:val="nil"/>
              <w:left w:val="single" w:sz="4" w:space="0" w:color="auto"/>
              <w:bottom w:val="single" w:sz="4" w:space="0" w:color="000000"/>
            </w:tcBorders>
            <w:vAlign w:val="center"/>
            <w:hideMark/>
          </w:tcPr>
          <w:p w14:paraId="23AF7E09" w14:textId="77777777" w:rsidR="006C06DD" w:rsidRPr="006E1CF4" w:rsidRDefault="006C06DD"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1E82EF85" w14:textId="67B5033B"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Having a greater level of autonomy / responsibility</w:t>
            </w:r>
          </w:p>
        </w:tc>
        <w:tc>
          <w:tcPr>
            <w:tcW w:w="4111" w:type="dxa"/>
            <w:vMerge/>
            <w:tcBorders>
              <w:right w:val="single" w:sz="4" w:space="0" w:color="auto"/>
            </w:tcBorders>
            <w:noWrap/>
            <w:hideMark/>
          </w:tcPr>
          <w:p w14:paraId="202B8966" w14:textId="77777777" w:rsidR="006C06DD" w:rsidRPr="006E1CF4" w:rsidRDefault="006C06DD" w:rsidP="002F0B19">
            <w:pPr>
              <w:pStyle w:val="NoSpacing"/>
              <w:rPr>
                <w:rFonts w:ascii="Calibri" w:hAnsi="Calibri" w:cs="Calibri"/>
                <w:sz w:val="22"/>
                <w:szCs w:val="22"/>
              </w:rPr>
            </w:pPr>
          </w:p>
        </w:tc>
      </w:tr>
      <w:tr w:rsidR="006C06DD" w:rsidRPr="001B69F3" w14:paraId="42300836" w14:textId="77777777" w:rsidTr="000677D7">
        <w:trPr>
          <w:trHeight w:val="290"/>
        </w:trPr>
        <w:tc>
          <w:tcPr>
            <w:tcW w:w="4957" w:type="dxa"/>
            <w:gridSpan w:val="2"/>
            <w:vMerge/>
            <w:tcBorders>
              <w:top w:val="nil"/>
              <w:left w:val="single" w:sz="4" w:space="0" w:color="auto"/>
              <w:bottom w:val="single" w:sz="4" w:space="0" w:color="000000"/>
            </w:tcBorders>
            <w:vAlign w:val="center"/>
            <w:hideMark/>
          </w:tcPr>
          <w:p w14:paraId="3D45DF32" w14:textId="77777777" w:rsidR="006C06DD" w:rsidRPr="006E1CF4" w:rsidRDefault="006C06DD"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3C904354" w14:textId="67B33AC0"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Having a greater variety of patient presentations in rural medicine</w:t>
            </w:r>
          </w:p>
        </w:tc>
        <w:tc>
          <w:tcPr>
            <w:tcW w:w="4111" w:type="dxa"/>
            <w:vMerge/>
            <w:tcBorders>
              <w:right w:val="single" w:sz="4" w:space="0" w:color="auto"/>
            </w:tcBorders>
            <w:noWrap/>
            <w:hideMark/>
          </w:tcPr>
          <w:p w14:paraId="0573AFE8" w14:textId="77777777" w:rsidR="006C06DD" w:rsidRPr="006E1CF4" w:rsidRDefault="006C06DD" w:rsidP="002F0B19">
            <w:pPr>
              <w:pStyle w:val="NoSpacing"/>
              <w:rPr>
                <w:rFonts w:ascii="Calibri" w:hAnsi="Calibri" w:cs="Calibri"/>
                <w:sz w:val="22"/>
                <w:szCs w:val="22"/>
              </w:rPr>
            </w:pPr>
          </w:p>
        </w:tc>
      </w:tr>
      <w:tr w:rsidR="006C06DD" w:rsidRPr="001B69F3" w14:paraId="05C48AB0" w14:textId="77777777" w:rsidTr="000677D7">
        <w:trPr>
          <w:trHeight w:val="290"/>
        </w:trPr>
        <w:tc>
          <w:tcPr>
            <w:tcW w:w="4957" w:type="dxa"/>
            <w:gridSpan w:val="2"/>
            <w:vMerge/>
            <w:tcBorders>
              <w:top w:val="nil"/>
              <w:left w:val="single" w:sz="4" w:space="0" w:color="auto"/>
              <w:bottom w:val="single" w:sz="4" w:space="0" w:color="000000"/>
            </w:tcBorders>
            <w:vAlign w:val="center"/>
            <w:hideMark/>
          </w:tcPr>
          <w:p w14:paraId="47B7CA8C" w14:textId="77777777" w:rsidR="006C06DD" w:rsidRPr="006E1CF4" w:rsidRDefault="006C06DD"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70E228E9" w14:textId="22459ADB"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Higher pay</w:t>
            </w:r>
          </w:p>
        </w:tc>
        <w:tc>
          <w:tcPr>
            <w:tcW w:w="4111" w:type="dxa"/>
            <w:vMerge/>
            <w:tcBorders>
              <w:right w:val="single" w:sz="4" w:space="0" w:color="auto"/>
            </w:tcBorders>
            <w:noWrap/>
            <w:hideMark/>
          </w:tcPr>
          <w:p w14:paraId="2F485A7F" w14:textId="77777777" w:rsidR="006C06DD" w:rsidRPr="006E1CF4" w:rsidRDefault="006C06DD" w:rsidP="002F0B19">
            <w:pPr>
              <w:pStyle w:val="NoSpacing"/>
              <w:rPr>
                <w:rFonts w:ascii="Calibri" w:hAnsi="Calibri" w:cs="Calibri"/>
                <w:sz w:val="22"/>
                <w:szCs w:val="22"/>
              </w:rPr>
            </w:pPr>
          </w:p>
        </w:tc>
      </w:tr>
      <w:tr w:rsidR="006C06DD" w:rsidRPr="001B69F3" w14:paraId="6EB5364B" w14:textId="77777777" w:rsidTr="000677D7">
        <w:trPr>
          <w:trHeight w:val="290"/>
        </w:trPr>
        <w:tc>
          <w:tcPr>
            <w:tcW w:w="4957" w:type="dxa"/>
            <w:gridSpan w:val="2"/>
            <w:vMerge/>
            <w:tcBorders>
              <w:top w:val="nil"/>
              <w:left w:val="single" w:sz="4" w:space="0" w:color="auto"/>
              <w:bottom w:val="single" w:sz="4" w:space="0" w:color="000000"/>
            </w:tcBorders>
            <w:vAlign w:val="center"/>
          </w:tcPr>
          <w:p w14:paraId="37B65DD6" w14:textId="77777777" w:rsidR="006C06DD" w:rsidRPr="006E1CF4" w:rsidRDefault="006C06DD"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6A3AAF7C" w14:textId="7A5D3DB9"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More funding / support for training</w:t>
            </w:r>
          </w:p>
        </w:tc>
        <w:tc>
          <w:tcPr>
            <w:tcW w:w="4111" w:type="dxa"/>
            <w:vMerge/>
            <w:tcBorders>
              <w:right w:val="single" w:sz="4" w:space="0" w:color="auto"/>
            </w:tcBorders>
            <w:noWrap/>
          </w:tcPr>
          <w:p w14:paraId="686B1298" w14:textId="77777777" w:rsidR="006C06DD" w:rsidRPr="006E1CF4" w:rsidRDefault="006C06DD" w:rsidP="002F0B19">
            <w:pPr>
              <w:pStyle w:val="NoSpacing"/>
              <w:rPr>
                <w:rFonts w:ascii="Calibri" w:hAnsi="Calibri" w:cs="Calibri"/>
                <w:sz w:val="22"/>
                <w:szCs w:val="22"/>
              </w:rPr>
            </w:pPr>
          </w:p>
        </w:tc>
      </w:tr>
      <w:tr w:rsidR="006C06DD" w:rsidRPr="001B69F3" w14:paraId="1A2DB04C" w14:textId="77777777" w:rsidTr="000677D7">
        <w:trPr>
          <w:trHeight w:val="290"/>
        </w:trPr>
        <w:tc>
          <w:tcPr>
            <w:tcW w:w="4957" w:type="dxa"/>
            <w:gridSpan w:val="2"/>
            <w:vMerge/>
            <w:tcBorders>
              <w:top w:val="nil"/>
              <w:left w:val="single" w:sz="4" w:space="0" w:color="auto"/>
              <w:bottom w:val="single" w:sz="4" w:space="0" w:color="000000"/>
            </w:tcBorders>
            <w:vAlign w:val="center"/>
          </w:tcPr>
          <w:p w14:paraId="38F0DCB9" w14:textId="77777777" w:rsidR="006C06DD" w:rsidRPr="006E1CF4" w:rsidRDefault="006C06DD"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0B507A41" w14:textId="2E55FC26"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More information about becoming a rural generalist</w:t>
            </w:r>
          </w:p>
        </w:tc>
        <w:tc>
          <w:tcPr>
            <w:tcW w:w="4111" w:type="dxa"/>
            <w:vMerge/>
            <w:tcBorders>
              <w:right w:val="single" w:sz="4" w:space="0" w:color="auto"/>
            </w:tcBorders>
            <w:noWrap/>
          </w:tcPr>
          <w:p w14:paraId="296EC94F" w14:textId="77777777" w:rsidR="006C06DD" w:rsidRPr="006E1CF4" w:rsidRDefault="006C06DD" w:rsidP="002F0B19">
            <w:pPr>
              <w:pStyle w:val="NoSpacing"/>
              <w:rPr>
                <w:rFonts w:ascii="Calibri" w:hAnsi="Calibri" w:cs="Calibri"/>
                <w:sz w:val="22"/>
                <w:szCs w:val="22"/>
              </w:rPr>
            </w:pPr>
          </w:p>
        </w:tc>
      </w:tr>
      <w:tr w:rsidR="006C06DD" w:rsidRPr="001B69F3" w14:paraId="79F52687" w14:textId="77777777" w:rsidTr="000677D7">
        <w:trPr>
          <w:trHeight w:val="290"/>
        </w:trPr>
        <w:tc>
          <w:tcPr>
            <w:tcW w:w="4957" w:type="dxa"/>
            <w:gridSpan w:val="2"/>
            <w:vMerge/>
            <w:tcBorders>
              <w:top w:val="nil"/>
              <w:left w:val="single" w:sz="4" w:space="0" w:color="auto"/>
              <w:bottom w:val="single" w:sz="4" w:space="0" w:color="000000"/>
            </w:tcBorders>
            <w:vAlign w:val="center"/>
          </w:tcPr>
          <w:p w14:paraId="65D109DB" w14:textId="77777777" w:rsidR="006C06DD" w:rsidRPr="006E1CF4" w:rsidRDefault="006C06DD"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1F7403E2" w14:textId="7935CE4E"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Opportunities for growth / career development</w:t>
            </w:r>
          </w:p>
        </w:tc>
        <w:tc>
          <w:tcPr>
            <w:tcW w:w="4111" w:type="dxa"/>
            <w:vMerge/>
            <w:tcBorders>
              <w:right w:val="single" w:sz="4" w:space="0" w:color="auto"/>
            </w:tcBorders>
            <w:noWrap/>
          </w:tcPr>
          <w:p w14:paraId="40C5A91A" w14:textId="77777777" w:rsidR="006C06DD" w:rsidRPr="006E1CF4" w:rsidRDefault="006C06DD" w:rsidP="002F0B19">
            <w:pPr>
              <w:pStyle w:val="NoSpacing"/>
              <w:rPr>
                <w:rFonts w:ascii="Calibri" w:hAnsi="Calibri" w:cs="Calibri"/>
                <w:sz w:val="22"/>
                <w:szCs w:val="22"/>
              </w:rPr>
            </w:pPr>
          </w:p>
        </w:tc>
      </w:tr>
      <w:tr w:rsidR="006C06DD" w:rsidRPr="001B69F3" w14:paraId="1F898A84" w14:textId="77777777" w:rsidTr="000677D7">
        <w:trPr>
          <w:trHeight w:val="290"/>
        </w:trPr>
        <w:tc>
          <w:tcPr>
            <w:tcW w:w="4957" w:type="dxa"/>
            <w:gridSpan w:val="2"/>
            <w:vMerge/>
            <w:tcBorders>
              <w:top w:val="nil"/>
              <w:left w:val="single" w:sz="4" w:space="0" w:color="auto"/>
              <w:bottom w:val="single" w:sz="4" w:space="0" w:color="000000"/>
            </w:tcBorders>
            <w:vAlign w:val="center"/>
          </w:tcPr>
          <w:p w14:paraId="4CD41250" w14:textId="77777777" w:rsidR="006C06DD" w:rsidRPr="006E1CF4" w:rsidRDefault="006C06DD"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7ECF57E8" w14:textId="68BDEBAB"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Relocation support allowance</w:t>
            </w:r>
          </w:p>
        </w:tc>
        <w:tc>
          <w:tcPr>
            <w:tcW w:w="4111" w:type="dxa"/>
            <w:vMerge/>
            <w:tcBorders>
              <w:right w:val="single" w:sz="4" w:space="0" w:color="auto"/>
            </w:tcBorders>
            <w:noWrap/>
          </w:tcPr>
          <w:p w14:paraId="736C5F1B" w14:textId="77777777" w:rsidR="006C06DD" w:rsidRPr="006E1CF4" w:rsidRDefault="006C06DD" w:rsidP="002F0B19">
            <w:pPr>
              <w:pStyle w:val="NoSpacing"/>
              <w:rPr>
                <w:rFonts w:ascii="Calibri" w:hAnsi="Calibri" w:cs="Calibri"/>
                <w:sz w:val="22"/>
                <w:szCs w:val="22"/>
              </w:rPr>
            </w:pPr>
          </w:p>
        </w:tc>
      </w:tr>
      <w:tr w:rsidR="006C06DD" w:rsidRPr="001B69F3" w14:paraId="57ABDAF3" w14:textId="77777777" w:rsidTr="000677D7">
        <w:trPr>
          <w:trHeight w:val="290"/>
        </w:trPr>
        <w:tc>
          <w:tcPr>
            <w:tcW w:w="4957" w:type="dxa"/>
            <w:gridSpan w:val="2"/>
            <w:vMerge/>
            <w:tcBorders>
              <w:top w:val="nil"/>
              <w:left w:val="single" w:sz="4" w:space="0" w:color="auto"/>
              <w:bottom w:val="single" w:sz="4" w:space="0" w:color="000000"/>
            </w:tcBorders>
            <w:vAlign w:val="center"/>
          </w:tcPr>
          <w:p w14:paraId="7A93BF98" w14:textId="77777777" w:rsidR="006C06DD" w:rsidRPr="006E1CF4" w:rsidRDefault="006C06DD" w:rsidP="002F0B19">
            <w:pPr>
              <w:pStyle w:val="NoSpacing"/>
              <w:rPr>
                <w:rFonts w:ascii="Calibri" w:hAnsi="Calibri" w:cs="Calibri"/>
                <w:sz w:val="22"/>
                <w:szCs w:val="22"/>
              </w:rPr>
            </w:pPr>
          </w:p>
        </w:tc>
        <w:tc>
          <w:tcPr>
            <w:tcW w:w="5386" w:type="dxa"/>
            <w:gridSpan w:val="2"/>
            <w:tcBorders>
              <w:top w:val="nil"/>
              <w:bottom w:val="single" w:sz="4" w:space="0" w:color="auto"/>
            </w:tcBorders>
            <w:noWrap/>
          </w:tcPr>
          <w:p w14:paraId="112A1BAA" w14:textId="17A333C5" w:rsidR="006C06DD" w:rsidRPr="006E1CF4" w:rsidRDefault="006C06DD" w:rsidP="002F0B19">
            <w:pPr>
              <w:pStyle w:val="NoSpacing"/>
              <w:rPr>
                <w:rFonts w:ascii="Calibri" w:hAnsi="Calibri" w:cs="Calibri"/>
                <w:sz w:val="22"/>
                <w:szCs w:val="22"/>
              </w:rPr>
            </w:pPr>
            <w:r w:rsidRPr="006E1CF4">
              <w:rPr>
                <w:rFonts w:ascii="Calibri" w:hAnsi="Calibri" w:cs="Calibri"/>
                <w:sz w:val="22"/>
                <w:szCs w:val="22"/>
              </w:rPr>
              <w:t xml:space="preserve">Nothing </w:t>
            </w:r>
          </w:p>
        </w:tc>
        <w:tc>
          <w:tcPr>
            <w:tcW w:w="4111" w:type="dxa"/>
            <w:vMerge/>
            <w:tcBorders>
              <w:right w:val="single" w:sz="4" w:space="0" w:color="auto"/>
            </w:tcBorders>
            <w:noWrap/>
          </w:tcPr>
          <w:p w14:paraId="1773FC89" w14:textId="77777777" w:rsidR="006C06DD" w:rsidRPr="006E1CF4" w:rsidRDefault="006C06DD" w:rsidP="002F0B19">
            <w:pPr>
              <w:pStyle w:val="NoSpacing"/>
              <w:rPr>
                <w:rFonts w:ascii="Calibri" w:hAnsi="Calibri" w:cs="Calibri"/>
                <w:sz w:val="22"/>
                <w:szCs w:val="22"/>
              </w:rPr>
            </w:pPr>
          </w:p>
        </w:tc>
      </w:tr>
      <w:tr w:rsidR="00AB4EE2" w:rsidRPr="001B69F3" w14:paraId="23B2620C" w14:textId="77777777" w:rsidTr="00132D3E">
        <w:trPr>
          <w:trHeight w:val="290"/>
        </w:trPr>
        <w:tc>
          <w:tcPr>
            <w:tcW w:w="4957" w:type="dxa"/>
            <w:gridSpan w:val="2"/>
            <w:vMerge/>
            <w:tcBorders>
              <w:top w:val="nil"/>
              <w:left w:val="single" w:sz="4" w:space="0" w:color="auto"/>
              <w:bottom w:val="single" w:sz="4" w:space="0" w:color="000000"/>
            </w:tcBorders>
            <w:vAlign w:val="center"/>
            <w:hideMark/>
          </w:tcPr>
          <w:p w14:paraId="60093F87"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noWrap/>
            <w:hideMark/>
          </w:tcPr>
          <w:p w14:paraId="5DD703B8"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Other (please specify)</w:t>
            </w:r>
          </w:p>
        </w:tc>
        <w:tc>
          <w:tcPr>
            <w:tcW w:w="4111" w:type="dxa"/>
            <w:tcBorders>
              <w:top w:val="nil"/>
              <w:bottom w:val="single" w:sz="4" w:space="0" w:color="auto"/>
              <w:right w:val="single" w:sz="4" w:space="0" w:color="auto"/>
            </w:tcBorders>
            <w:noWrap/>
            <w:hideMark/>
          </w:tcPr>
          <w:p w14:paraId="1CB69658"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OPEN ENDED RESPONSE</w:t>
            </w:r>
          </w:p>
        </w:tc>
      </w:tr>
      <w:tr w:rsidR="00AB4EE2" w:rsidRPr="001B69F3" w14:paraId="5397C95D" w14:textId="77777777" w:rsidTr="00C502FE">
        <w:trPr>
          <w:trHeight w:val="290"/>
        </w:trPr>
        <w:tc>
          <w:tcPr>
            <w:tcW w:w="4957" w:type="dxa"/>
            <w:gridSpan w:val="2"/>
            <w:tcBorders>
              <w:left w:val="single" w:sz="4" w:space="0" w:color="auto"/>
              <w:bottom w:val="single" w:sz="4" w:space="0" w:color="auto"/>
            </w:tcBorders>
            <w:shd w:val="clear" w:color="auto" w:fill="D9D9D9" w:themeFill="background1" w:themeFillShade="D9"/>
            <w:noWrap/>
            <w:hideMark/>
          </w:tcPr>
          <w:p w14:paraId="59BDFACB"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As part of your training program have you undertaken training that helps you understand the health needs of rural communities? e.g. online training or workshops </w:t>
            </w:r>
          </w:p>
        </w:tc>
        <w:tc>
          <w:tcPr>
            <w:tcW w:w="5386" w:type="dxa"/>
            <w:gridSpan w:val="2"/>
            <w:tcBorders>
              <w:bottom w:val="single" w:sz="4" w:space="0" w:color="auto"/>
            </w:tcBorders>
            <w:shd w:val="clear" w:color="auto" w:fill="D9D9D9" w:themeFill="background1" w:themeFillShade="D9"/>
            <w:noWrap/>
            <w:hideMark/>
          </w:tcPr>
          <w:p w14:paraId="684B2D9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bottom w:val="single" w:sz="4" w:space="0" w:color="auto"/>
              <w:right w:val="single" w:sz="4" w:space="0" w:color="auto"/>
            </w:tcBorders>
            <w:shd w:val="clear" w:color="auto" w:fill="D9D9D9" w:themeFill="background1" w:themeFillShade="D9"/>
            <w:noWrap/>
            <w:hideMark/>
          </w:tcPr>
          <w:p w14:paraId="2721C125"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I am currently undertaking this training</w:t>
            </w:r>
          </w:p>
          <w:p w14:paraId="54FB6B80"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I have already completed this training</w:t>
            </w:r>
          </w:p>
          <w:p w14:paraId="4C57FD25"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No, but I am expecting to as part of the program</w:t>
            </w:r>
          </w:p>
          <w:p w14:paraId="669740A4"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No, and I am not expecting to as part of the program</w:t>
            </w:r>
          </w:p>
        </w:tc>
      </w:tr>
      <w:tr w:rsidR="00AB4EE2" w:rsidRPr="001B69F3" w14:paraId="2C94CD47" w14:textId="77777777" w:rsidTr="00C502FE">
        <w:trPr>
          <w:trHeight w:val="290"/>
        </w:trPr>
        <w:tc>
          <w:tcPr>
            <w:tcW w:w="4957" w:type="dxa"/>
            <w:gridSpan w:val="2"/>
            <w:tcBorders>
              <w:top w:val="nil"/>
              <w:left w:val="single" w:sz="4" w:space="0" w:color="auto"/>
              <w:bottom w:val="single" w:sz="4" w:space="0" w:color="auto"/>
            </w:tcBorders>
            <w:shd w:val="clear" w:color="auto" w:fill="FFFFFF" w:themeFill="background1"/>
            <w:noWrap/>
            <w:hideMark/>
          </w:tcPr>
          <w:p w14:paraId="0114E34F"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Have you trained in a rural location during GP training?</w:t>
            </w:r>
          </w:p>
        </w:tc>
        <w:tc>
          <w:tcPr>
            <w:tcW w:w="5386" w:type="dxa"/>
            <w:gridSpan w:val="2"/>
            <w:tcBorders>
              <w:top w:val="nil"/>
              <w:bottom w:val="single" w:sz="4" w:space="0" w:color="auto"/>
            </w:tcBorders>
            <w:shd w:val="clear" w:color="auto" w:fill="FFFFFF" w:themeFill="background1"/>
            <w:noWrap/>
            <w:hideMark/>
          </w:tcPr>
          <w:p w14:paraId="1960FE1B"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FFFFFF" w:themeFill="background1"/>
            <w:noWrap/>
            <w:hideMark/>
          </w:tcPr>
          <w:p w14:paraId="39011253"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No</w:t>
            </w:r>
          </w:p>
          <w:p w14:paraId="7928C830"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Yes</w:t>
            </w:r>
          </w:p>
        </w:tc>
      </w:tr>
      <w:tr w:rsidR="00AB4EE2" w:rsidRPr="001B69F3" w14:paraId="10D8CA1D" w14:textId="77777777" w:rsidTr="00C502FE">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hideMark/>
          </w:tcPr>
          <w:p w14:paraId="6393EFB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&lt;IF YES to above or if ACRRM&gt; What are the best aspects of training rurally?</w:t>
            </w:r>
          </w:p>
        </w:tc>
        <w:tc>
          <w:tcPr>
            <w:tcW w:w="5386" w:type="dxa"/>
            <w:gridSpan w:val="2"/>
            <w:tcBorders>
              <w:top w:val="nil"/>
              <w:bottom w:val="single" w:sz="4" w:space="0" w:color="auto"/>
            </w:tcBorders>
            <w:shd w:val="clear" w:color="auto" w:fill="D9D9D9" w:themeFill="background1" w:themeFillShade="D9"/>
            <w:noWrap/>
            <w:hideMark/>
          </w:tcPr>
          <w:p w14:paraId="3D61026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4DA6BE21"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OPEN ENDED RESPONSE</w:t>
            </w:r>
          </w:p>
        </w:tc>
      </w:tr>
      <w:tr w:rsidR="00AB4EE2" w:rsidRPr="001B69F3" w14:paraId="778D41D7" w14:textId="77777777" w:rsidTr="00C502FE">
        <w:trPr>
          <w:trHeight w:val="290"/>
        </w:trPr>
        <w:tc>
          <w:tcPr>
            <w:tcW w:w="4957" w:type="dxa"/>
            <w:gridSpan w:val="2"/>
            <w:tcBorders>
              <w:top w:val="nil"/>
              <w:left w:val="single" w:sz="4" w:space="0" w:color="auto"/>
              <w:bottom w:val="single" w:sz="4" w:space="0" w:color="auto"/>
            </w:tcBorders>
            <w:shd w:val="clear" w:color="auto" w:fill="FFFFFF" w:themeFill="background1"/>
            <w:noWrap/>
            <w:hideMark/>
          </w:tcPr>
          <w:p w14:paraId="67CE7102"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&lt;IF YES to above&gt; What aspects of your experience training rurally are most in need of improvement?</w:t>
            </w:r>
          </w:p>
        </w:tc>
        <w:tc>
          <w:tcPr>
            <w:tcW w:w="5386" w:type="dxa"/>
            <w:gridSpan w:val="2"/>
            <w:tcBorders>
              <w:top w:val="nil"/>
              <w:bottom w:val="single" w:sz="4" w:space="0" w:color="auto"/>
            </w:tcBorders>
            <w:shd w:val="clear" w:color="auto" w:fill="FFFFFF" w:themeFill="background1"/>
            <w:noWrap/>
            <w:hideMark/>
          </w:tcPr>
          <w:p w14:paraId="75D2359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FFFFFF" w:themeFill="background1"/>
            <w:noWrap/>
            <w:hideMark/>
          </w:tcPr>
          <w:p w14:paraId="1C5EAFD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OPEN ENDED RESPONSE</w:t>
            </w:r>
          </w:p>
        </w:tc>
      </w:tr>
      <w:tr w:rsidR="00AB4EE2" w:rsidRPr="001B69F3" w14:paraId="52778CEC" w14:textId="77777777" w:rsidTr="00C502FE">
        <w:trPr>
          <w:trHeight w:val="290"/>
        </w:trPr>
        <w:tc>
          <w:tcPr>
            <w:tcW w:w="14454" w:type="dxa"/>
            <w:gridSpan w:val="5"/>
            <w:tcBorders>
              <w:top w:val="nil"/>
              <w:left w:val="single" w:sz="4" w:space="0" w:color="auto"/>
              <w:bottom w:val="single" w:sz="4" w:space="0" w:color="auto"/>
              <w:right w:val="single" w:sz="4" w:space="0" w:color="auto"/>
            </w:tcBorders>
            <w:shd w:val="clear" w:color="auto" w:fill="D9D9D9" w:themeFill="background1" w:themeFillShade="D9"/>
            <w:noWrap/>
            <w:hideMark/>
          </w:tcPr>
          <w:p w14:paraId="0123DAC8"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The following questions ask about your pathway and choices around becoming a GP.</w:t>
            </w:r>
          </w:p>
          <w:p w14:paraId="578CDFEE" w14:textId="77777777" w:rsidR="00AB4EE2" w:rsidRPr="006E1CF4" w:rsidRDefault="00AB4EE2" w:rsidP="002F0B19">
            <w:pPr>
              <w:pStyle w:val="NoSpacing"/>
              <w:rPr>
                <w:rFonts w:ascii="Calibri" w:hAnsi="Calibri" w:cs="Calibri"/>
                <w:sz w:val="22"/>
                <w:szCs w:val="22"/>
                <w:highlight w:val="yellow"/>
              </w:rPr>
            </w:pPr>
          </w:p>
        </w:tc>
      </w:tr>
      <w:tr w:rsidR="00AB4EE2" w:rsidRPr="001B69F3" w14:paraId="01BA7FED" w14:textId="77777777" w:rsidTr="00C502FE">
        <w:trPr>
          <w:trHeight w:val="290"/>
        </w:trPr>
        <w:tc>
          <w:tcPr>
            <w:tcW w:w="4957" w:type="dxa"/>
            <w:gridSpan w:val="2"/>
            <w:vMerge w:val="restart"/>
            <w:tcBorders>
              <w:top w:val="nil"/>
              <w:left w:val="single" w:sz="4" w:space="0" w:color="auto"/>
              <w:bottom w:val="single" w:sz="4" w:space="0" w:color="auto"/>
            </w:tcBorders>
            <w:shd w:val="clear" w:color="auto" w:fill="FFFFFF" w:themeFill="background1"/>
            <w:noWrap/>
            <w:hideMark/>
          </w:tcPr>
          <w:p w14:paraId="4F660869"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&lt;If no to RG-Flag</w:t>
            </w:r>
            <w:proofErr w:type="gramStart"/>
            <w:r w:rsidRPr="006E1CF4">
              <w:rPr>
                <w:rFonts w:ascii="Calibri" w:hAnsi="Calibri" w:cs="Calibri"/>
                <w:sz w:val="22"/>
                <w:szCs w:val="22"/>
              </w:rPr>
              <w:t>&gt;</w:t>
            </w:r>
            <w:proofErr w:type="gramEnd"/>
            <w:r w:rsidRPr="006E1CF4">
              <w:rPr>
                <w:rFonts w:ascii="Calibri" w:hAnsi="Calibri" w:cs="Calibri"/>
                <w:sz w:val="22"/>
                <w:szCs w:val="22"/>
              </w:rPr>
              <w:t xml:space="preserve"> When did you decide to become a specialist GP?</w:t>
            </w:r>
          </w:p>
          <w:p w14:paraId="185D7359" w14:textId="77777777" w:rsidR="00AB4EE2" w:rsidRPr="006E1CF4" w:rsidRDefault="00AB4EE2" w:rsidP="002F0B19">
            <w:pPr>
              <w:pStyle w:val="NoSpacing"/>
              <w:rPr>
                <w:rFonts w:ascii="Calibri" w:hAnsi="Calibri" w:cs="Calibri"/>
                <w:sz w:val="22"/>
                <w:szCs w:val="22"/>
              </w:rPr>
            </w:pPr>
          </w:p>
          <w:p w14:paraId="541ED095" w14:textId="77777777" w:rsidR="00AB4EE2" w:rsidRPr="006E1CF4" w:rsidRDefault="00AB4EE2" w:rsidP="002F0B19">
            <w:pPr>
              <w:pStyle w:val="NoSpacing"/>
              <w:rPr>
                <w:rFonts w:ascii="Calibri" w:hAnsi="Calibri" w:cs="Calibri"/>
                <w:sz w:val="22"/>
                <w:szCs w:val="22"/>
              </w:rPr>
            </w:pPr>
            <w:r w:rsidRPr="006E1CF4">
              <w:rPr>
                <w:rFonts w:ascii="Calibri" w:hAnsi="Calibri" w:cs="Calibri"/>
                <w:i/>
                <w:sz w:val="22"/>
                <w:szCs w:val="22"/>
              </w:rPr>
              <w:t xml:space="preserve">Please select all that apply. </w:t>
            </w:r>
          </w:p>
        </w:tc>
        <w:tc>
          <w:tcPr>
            <w:tcW w:w="5386" w:type="dxa"/>
            <w:gridSpan w:val="2"/>
            <w:tcBorders>
              <w:top w:val="nil"/>
              <w:bottom w:val="single" w:sz="4" w:space="0" w:color="auto"/>
            </w:tcBorders>
            <w:shd w:val="clear" w:color="auto" w:fill="FFFFFF" w:themeFill="background1"/>
            <w:noWrap/>
            <w:hideMark/>
          </w:tcPr>
          <w:p w14:paraId="3D34C742"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While I was at school</w:t>
            </w:r>
          </w:p>
        </w:tc>
        <w:tc>
          <w:tcPr>
            <w:tcW w:w="4111" w:type="dxa"/>
            <w:vMerge w:val="restart"/>
            <w:tcBorders>
              <w:top w:val="nil"/>
              <w:right w:val="single" w:sz="4" w:space="0" w:color="auto"/>
            </w:tcBorders>
            <w:shd w:val="clear" w:color="auto" w:fill="FFFFFF" w:themeFill="background1"/>
            <w:noWrap/>
            <w:hideMark/>
          </w:tcPr>
          <w:p w14:paraId="2CCD14BB"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Not selected</w:t>
            </w:r>
          </w:p>
          <w:p w14:paraId="52A11709"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Selected</w:t>
            </w:r>
          </w:p>
          <w:p w14:paraId="08FD8A97" w14:textId="77777777" w:rsidR="00AB4EE2" w:rsidRPr="006E1CF4" w:rsidRDefault="00AB4EE2" w:rsidP="002F0B19">
            <w:pPr>
              <w:pStyle w:val="NoSpacing"/>
              <w:rPr>
                <w:rFonts w:ascii="Calibri" w:hAnsi="Calibri" w:cs="Calibri"/>
                <w:sz w:val="22"/>
                <w:szCs w:val="22"/>
              </w:rPr>
            </w:pPr>
          </w:p>
        </w:tc>
      </w:tr>
      <w:tr w:rsidR="00AB4EE2" w:rsidRPr="001B69F3" w14:paraId="502944B2"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6ACA5BFF"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7038289E"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Early in my medical degree</w:t>
            </w:r>
          </w:p>
        </w:tc>
        <w:tc>
          <w:tcPr>
            <w:tcW w:w="4111" w:type="dxa"/>
            <w:vMerge/>
            <w:tcBorders>
              <w:right w:val="single" w:sz="4" w:space="0" w:color="auto"/>
            </w:tcBorders>
            <w:shd w:val="clear" w:color="auto" w:fill="FFFFFF" w:themeFill="background1"/>
            <w:noWrap/>
            <w:hideMark/>
          </w:tcPr>
          <w:p w14:paraId="357B2438" w14:textId="77777777" w:rsidR="00AB4EE2" w:rsidRPr="006E1CF4" w:rsidRDefault="00AB4EE2" w:rsidP="002F0B19">
            <w:pPr>
              <w:pStyle w:val="NoSpacing"/>
              <w:rPr>
                <w:rFonts w:ascii="Calibri" w:hAnsi="Calibri" w:cs="Calibri"/>
                <w:sz w:val="22"/>
                <w:szCs w:val="22"/>
              </w:rPr>
            </w:pPr>
          </w:p>
        </w:tc>
      </w:tr>
      <w:tr w:rsidR="00AB4EE2" w:rsidRPr="001B69F3" w14:paraId="4E69E1A6"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5A3D3E06"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7A815274"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Late in my medical degree</w:t>
            </w:r>
          </w:p>
        </w:tc>
        <w:tc>
          <w:tcPr>
            <w:tcW w:w="4111" w:type="dxa"/>
            <w:vMerge/>
            <w:tcBorders>
              <w:right w:val="single" w:sz="4" w:space="0" w:color="auto"/>
            </w:tcBorders>
            <w:shd w:val="clear" w:color="auto" w:fill="FFFFFF" w:themeFill="background1"/>
            <w:noWrap/>
            <w:hideMark/>
          </w:tcPr>
          <w:p w14:paraId="4E452A05" w14:textId="77777777" w:rsidR="00AB4EE2" w:rsidRPr="006E1CF4" w:rsidRDefault="00AB4EE2" w:rsidP="002F0B19">
            <w:pPr>
              <w:pStyle w:val="NoSpacing"/>
              <w:rPr>
                <w:rFonts w:ascii="Calibri" w:hAnsi="Calibri" w:cs="Calibri"/>
                <w:sz w:val="22"/>
                <w:szCs w:val="22"/>
              </w:rPr>
            </w:pPr>
          </w:p>
        </w:tc>
      </w:tr>
      <w:tr w:rsidR="00AB4EE2" w:rsidRPr="001B69F3" w14:paraId="5764885F"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4F02835B"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2E762309"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In my first year out of medical school</w:t>
            </w:r>
          </w:p>
        </w:tc>
        <w:tc>
          <w:tcPr>
            <w:tcW w:w="4111" w:type="dxa"/>
            <w:vMerge/>
            <w:tcBorders>
              <w:right w:val="single" w:sz="4" w:space="0" w:color="auto"/>
            </w:tcBorders>
            <w:shd w:val="clear" w:color="auto" w:fill="FFFFFF" w:themeFill="background1"/>
            <w:noWrap/>
            <w:hideMark/>
          </w:tcPr>
          <w:p w14:paraId="052AD61B" w14:textId="77777777" w:rsidR="00AB4EE2" w:rsidRPr="006E1CF4" w:rsidRDefault="00AB4EE2" w:rsidP="002F0B19">
            <w:pPr>
              <w:pStyle w:val="NoSpacing"/>
              <w:rPr>
                <w:rFonts w:ascii="Calibri" w:hAnsi="Calibri" w:cs="Calibri"/>
                <w:sz w:val="22"/>
                <w:szCs w:val="22"/>
              </w:rPr>
            </w:pPr>
          </w:p>
        </w:tc>
      </w:tr>
      <w:tr w:rsidR="00AB4EE2" w:rsidRPr="001B69F3" w14:paraId="626378E8"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46D0980D"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4B660802"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More than one year out of medical school</w:t>
            </w:r>
          </w:p>
        </w:tc>
        <w:tc>
          <w:tcPr>
            <w:tcW w:w="4111" w:type="dxa"/>
            <w:vMerge/>
            <w:tcBorders>
              <w:right w:val="single" w:sz="4" w:space="0" w:color="auto"/>
            </w:tcBorders>
            <w:shd w:val="clear" w:color="auto" w:fill="FFFFFF" w:themeFill="background1"/>
            <w:noWrap/>
            <w:hideMark/>
          </w:tcPr>
          <w:p w14:paraId="244E140A" w14:textId="77777777" w:rsidR="00AB4EE2" w:rsidRPr="006E1CF4" w:rsidRDefault="00AB4EE2" w:rsidP="002F0B19">
            <w:pPr>
              <w:pStyle w:val="NoSpacing"/>
              <w:rPr>
                <w:rFonts w:ascii="Calibri" w:hAnsi="Calibri" w:cs="Calibri"/>
                <w:sz w:val="22"/>
                <w:szCs w:val="22"/>
              </w:rPr>
            </w:pPr>
          </w:p>
        </w:tc>
      </w:tr>
      <w:tr w:rsidR="00AB4EE2" w:rsidRPr="001B69F3" w14:paraId="2909016A"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1D223BBE"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455AAB3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After trying another specialty</w:t>
            </w:r>
          </w:p>
        </w:tc>
        <w:tc>
          <w:tcPr>
            <w:tcW w:w="4111" w:type="dxa"/>
            <w:vMerge/>
            <w:tcBorders>
              <w:right w:val="single" w:sz="4" w:space="0" w:color="auto"/>
            </w:tcBorders>
            <w:shd w:val="clear" w:color="auto" w:fill="FFFFFF" w:themeFill="background1"/>
            <w:noWrap/>
            <w:hideMark/>
          </w:tcPr>
          <w:p w14:paraId="4267F403" w14:textId="77777777" w:rsidR="00AB4EE2" w:rsidRPr="006E1CF4" w:rsidRDefault="00AB4EE2" w:rsidP="002F0B19">
            <w:pPr>
              <w:pStyle w:val="NoSpacing"/>
              <w:rPr>
                <w:rFonts w:ascii="Calibri" w:hAnsi="Calibri" w:cs="Calibri"/>
                <w:sz w:val="22"/>
                <w:szCs w:val="22"/>
              </w:rPr>
            </w:pPr>
          </w:p>
        </w:tc>
      </w:tr>
      <w:tr w:rsidR="00AB4EE2" w:rsidRPr="001B69F3" w14:paraId="5089D82E"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59880FAE"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53CE6DB0"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Other (please specify)</w:t>
            </w:r>
          </w:p>
        </w:tc>
        <w:tc>
          <w:tcPr>
            <w:tcW w:w="4111" w:type="dxa"/>
            <w:tcBorders>
              <w:top w:val="nil"/>
              <w:bottom w:val="single" w:sz="4" w:space="0" w:color="auto"/>
              <w:right w:val="single" w:sz="4" w:space="0" w:color="auto"/>
            </w:tcBorders>
            <w:shd w:val="clear" w:color="auto" w:fill="FFFFFF" w:themeFill="background1"/>
            <w:noWrap/>
            <w:hideMark/>
          </w:tcPr>
          <w:p w14:paraId="3152CCD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OPEN ENDED RESPONSE</w:t>
            </w:r>
          </w:p>
        </w:tc>
      </w:tr>
      <w:tr w:rsidR="00795B07" w:rsidRPr="001B69F3" w14:paraId="52AE4E49" w14:textId="77777777" w:rsidTr="00C502FE">
        <w:trPr>
          <w:trHeight w:val="290"/>
        </w:trPr>
        <w:tc>
          <w:tcPr>
            <w:tcW w:w="4957" w:type="dxa"/>
            <w:gridSpan w:val="2"/>
            <w:vMerge w:val="restart"/>
            <w:tcBorders>
              <w:top w:val="nil"/>
              <w:left w:val="single" w:sz="4" w:space="0" w:color="auto"/>
              <w:bottom w:val="single" w:sz="4" w:space="0" w:color="auto"/>
            </w:tcBorders>
            <w:shd w:val="clear" w:color="auto" w:fill="D9D9D9" w:themeFill="background1" w:themeFillShade="D9"/>
            <w:noWrap/>
            <w:hideMark/>
          </w:tcPr>
          <w:p w14:paraId="533748C2" w14:textId="77777777" w:rsidR="00795B07" w:rsidRPr="006E1CF4" w:rsidRDefault="00795B07" w:rsidP="002F0B19">
            <w:pPr>
              <w:pStyle w:val="NoSpacing"/>
              <w:rPr>
                <w:rFonts w:ascii="Calibri" w:hAnsi="Calibri" w:cs="Calibri"/>
                <w:sz w:val="22"/>
                <w:szCs w:val="22"/>
              </w:rPr>
            </w:pPr>
            <w:r w:rsidRPr="006E1CF4">
              <w:rPr>
                <w:rFonts w:ascii="Calibri" w:hAnsi="Calibri" w:cs="Calibri"/>
                <w:sz w:val="22"/>
                <w:szCs w:val="22"/>
              </w:rPr>
              <w:t>Why did you decide to become a specialist GP?</w:t>
            </w:r>
          </w:p>
          <w:p w14:paraId="0AEF1179" w14:textId="77777777" w:rsidR="00795B07" w:rsidRPr="006E1CF4" w:rsidRDefault="00795B07" w:rsidP="002F0B19">
            <w:pPr>
              <w:pStyle w:val="NoSpacing"/>
              <w:rPr>
                <w:rFonts w:ascii="Calibri" w:hAnsi="Calibri" w:cs="Calibri"/>
                <w:sz w:val="22"/>
                <w:szCs w:val="22"/>
              </w:rPr>
            </w:pPr>
          </w:p>
          <w:p w14:paraId="107DFE04" w14:textId="77777777" w:rsidR="00795B07" w:rsidRPr="006E1CF4" w:rsidRDefault="00795B07" w:rsidP="002F0B19">
            <w:pPr>
              <w:pStyle w:val="NoSpacing"/>
              <w:rPr>
                <w:rFonts w:ascii="Calibri" w:hAnsi="Calibri" w:cs="Calibri"/>
                <w:sz w:val="22"/>
                <w:szCs w:val="22"/>
              </w:rPr>
            </w:pPr>
            <w:r w:rsidRPr="006E1CF4">
              <w:rPr>
                <w:rFonts w:ascii="Calibri" w:hAnsi="Calibri" w:cs="Calibri"/>
                <w:i/>
                <w:sz w:val="22"/>
                <w:szCs w:val="22"/>
              </w:rPr>
              <w:t xml:space="preserve">Please select all that apply. </w:t>
            </w:r>
          </w:p>
        </w:tc>
        <w:tc>
          <w:tcPr>
            <w:tcW w:w="5386" w:type="dxa"/>
            <w:gridSpan w:val="2"/>
            <w:tcBorders>
              <w:top w:val="single" w:sz="4" w:space="0" w:color="auto"/>
              <w:bottom w:val="single" w:sz="4" w:space="0" w:color="auto"/>
            </w:tcBorders>
            <w:shd w:val="clear" w:color="auto" w:fill="D9D9D9" w:themeFill="background1" w:themeFillShade="D9"/>
            <w:noWrap/>
            <w:hideMark/>
          </w:tcPr>
          <w:p w14:paraId="4C8695A0" w14:textId="64FA5FAA" w:rsidR="00795B07" w:rsidRPr="006E1CF4" w:rsidRDefault="00795B07" w:rsidP="002F0B19">
            <w:pPr>
              <w:pStyle w:val="NoSpacing"/>
              <w:rPr>
                <w:rFonts w:ascii="Calibri" w:hAnsi="Calibri" w:cs="Calibri"/>
                <w:sz w:val="22"/>
                <w:szCs w:val="22"/>
              </w:rPr>
            </w:pPr>
            <w:r w:rsidRPr="006E1CF4">
              <w:rPr>
                <w:rFonts w:ascii="Calibri" w:hAnsi="Calibri" w:cs="Calibri"/>
                <w:sz w:val="22"/>
                <w:szCs w:val="22"/>
              </w:rPr>
              <w:t>Advice from others</w:t>
            </w:r>
          </w:p>
        </w:tc>
        <w:tc>
          <w:tcPr>
            <w:tcW w:w="4111" w:type="dxa"/>
            <w:vMerge w:val="restart"/>
            <w:tcBorders>
              <w:top w:val="single" w:sz="4" w:space="0" w:color="auto"/>
              <w:right w:val="single" w:sz="4" w:space="0" w:color="auto"/>
            </w:tcBorders>
            <w:shd w:val="clear" w:color="auto" w:fill="D9D9D9" w:themeFill="background1" w:themeFillShade="D9"/>
            <w:noWrap/>
            <w:hideMark/>
          </w:tcPr>
          <w:p w14:paraId="6227017A" w14:textId="77777777" w:rsidR="00795B07" w:rsidRPr="006E1CF4" w:rsidRDefault="00795B07" w:rsidP="002F0B19">
            <w:pPr>
              <w:pStyle w:val="NoSpacing"/>
              <w:rPr>
                <w:rFonts w:ascii="Calibri" w:hAnsi="Calibri" w:cs="Calibri"/>
                <w:sz w:val="22"/>
                <w:szCs w:val="22"/>
              </w:rPr>
            </w:pPr>
            <w:r w:rsidRPr="006E1CF4">
              <w:rPr>
                <w:rFonts w:ascii="Calibri" w:hAnsi="Calibri" w:cs="Calibri"/>
                <w:sz w:val="22"/>
                <w:szCs w:val="22"/>
              </w:rPr>
              <w:t>Not selected</w:t>
            </w:r>
          </w:p>
          <w:p w14:paraId="0D7083CF" w14:textId="77777777" w:rsidR="00795B07" w:rsidRPr="006E1CF4" w:rsidRDefault="00795B07" w:rsidP="002F0B19">
            <w:pPr>
              <w:pStyle w:val="NoSpacing"/>
              <w:rPr>
                <w:rFonts w:ascii="Calibri" w:hAnsi="Calibri" w:cs="Calibri"/>
                <w:sz w:val="22"/>
                <w:szCs w:val="22"/>
              </w:rPr>
            </w:pPr>
            <w:r w:rsidRPr="006E1CF4">
              <w:rPr>
                <w:rFonts w:ascii="Calibri" w:hAnsi="Calibri" w:cs="Calibri"/>
                <w:sz w:val="22"/>
                <w:szCs w:val="22"/>
              </w:rPr>
              <w:t>Selected</w:t>
            </w:r>
          </w:p>
          <w:p w14:paraId="307D518D" w14:textId="77777777" w:rsidR="00795B07" w:rsidRPr="006E1CF4" w:rsidRDefault="00795B07" w:rsidP="002F0B19">
            <w:pPr>
              <w:pStyle w:val="NoSpacing"/>
              <w:rPr>
                <w:rFonts w:ascii="Calibri" w:hAnsi="Calibri" w:cs="Calibri"/>
                <w:sz w:val="22"/>
                <w:szCs w:val="22"/>
              </w:rPr>
            </w:pPr>
          </w:p>
        </w:tc>
      </w:tr>
      <w:tr w:rsidR="00795B07" w:rsidRPr="001B69F3" w14:paraId="6E744CD3"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03FE2BFA"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48E9C70C" w14:textId="2B1671E0"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Diversity of patients and medical presentations</w:t>
            </w:r>
          </w:p>
        </w:tc>
        <w:tc>
          <w:tcPr>
            <w:tcW w:w="4111" w:type="dxa"/>
            <w:vMerge/>
            <w:tcBorders>
              <w:right w:val="single" w:sz="4" w:space="0" w:color="auto"/>
            </w:tcBorders>
            <w:noWrap/>
            <w:hideMark/>
          </w:tcPr>
          <w:p w14:paraId="4B85FE29" w14:textId="77777777" w:rsidR="00795B07" w:rsidRPr="006E1CF4" w:rsidRDefault="00795B07" w:rsidP="002F0B19">
            <w:pPr>
              <w:pStyle w:val="NoSpacing"/>
              <w:rPr>
                <w:rFonts w:ascii="Calibri" w:hAnsi="Calibri" w:cs="Calibri"/>
                <w:sz w:val="22"/>
                <w:szCs w:val="22"/>
                <w:highlight w:val="yellow"/>
              </w:rPr>
            </w:pPr>
          </w:p>
        </w:tc>
      </w:tr>
      <w:tr w:rsidR="00795B07" w:rsidRPr="001B69F3" w14:paraId="52D29FAF"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7EB423FF"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5FD5FCD3" w14:textId="1139462D"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Domestic circumstances</w:t>
            </w:r>
          </w:p>
        </w:tc>
        <w:tc>
          <w:tcPr>
            <w:tcW w:w="4111" w:type="dxa"/>
            <w:vMerge/>
            <w:tcBorders>
              <w:right w:val="single" w:sz="4" w:space="0" w:color="auto"/>
            </w:tcBorders>
            <w:noWrap/>
            <w:hideMark/>
          </w:tcPr>
          <w:p w14:paraId="2F5108FD" w14:textId="77777777" w:rsidR="00795B07" w:rsidRPr="006E1CF4" w:rsidRDefault="00795B07" w:rsidP="002F0B19">
            <w:pPr>
              <w:pStyle w:val="NoSpacing"/>
              <w:rPr>
                <w:rFonts w:ascii="Calibri" w:hAnsi="Calibri" w:cs="Calibri"/>
                <w:sz w:val="22"/>
                <w:szCs w:val="22"/>
                <w:highlight w:val="yellow"/>
              </w:rPr>
            </w:pPr>
          </w:p>
        </w:tc>
      </w:tr>
      <w:tr w:rsidR="00795B07" w:rsidRPr="001B69F3" w14:paraId="2E45541E"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7544EB3E"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70018E39" w14:textId="5E9C9CD2"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Enthusiasm/commitment</w:t>
            </w:r>
          </w:p>
        </w:tc>
        <w:tc>
          <w:tcPr>
            <w:tcW w:w="4111" w:type="dxa"/>
            <w:vMerge/>
            <w:tcBorders>
              <w:right w:val="single" w:sz="4" w:space="0" w:color="auto"/>
            </w:tcBorders>
            <w:noWrap/>
            <w:hideMark/>
          </w:tcPr>
          <w:p w14:paraId="06BA25B5" w14:textId="77777777" w:rsidR="00795B07" w:rsidRPr="006E1CF4" w:rsidRDefault="00795B07" w:rsidP="002F0B19">
            <w:pPr>
              <w:pStyle w:val="NoSpacing"/>
              <w:rPr>
                <w:rFonts w:ascii="Calibri" w:hAnsi="Calibri" w:cs="Calibri"/>
                <w:sz w:val="22"/>
                <w:szCs w:val="22"/>
                <w:highlight w:val="yellow"/>
              </w:rPr>
            </w:pPr>
          </w:p>
        </w:tc>
      </w:tr>
      <w:tr w:rsidR="00795B07" w:rsidRPr="001B69F3" w14:paraId="6F671A17"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34B8C1B0"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2EEB5F05" w14:textId="5C2EF600"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Eventual financial prospects</w:t>
            </w:r>
          </w:p>
        </w:tc>
        <w:tc>
          <w:tcPr>
            <w:tcW w:w="4111" w:type="dxa"/>
            <w:vMerge/>
            <w:tcBorders>
              <w:bottom w:val="single" w:sz="4" w:space="0" w:color="auto"/>
              <w:right w:val="single" w:sz="4" w:space="0" w:color="auto"/>
            </w:tcBorders>
            <w:noWrap/>
            <w:hideMark/>
          </w:tcPr>
          <w:p w14:paraId="16A913BE" w14:textId="77777777" w:rsidR="00795B07" w:rsidRPr="006E1CF4" w:rsidRDefault="00795B07" w:rsidP="002F0B19">
            <w:pPr>
              <w:pStyle w:val="NoSpacing"/>
              <w:rPr>
                <w:rFonts w:ascii="Calibri" w:hAnsi="Calibri" w:cs="Calibri"/>
                <w:sz w:val="22"/>
                <w:szCs w:val="22"/>
                <w:highlight w:val="yellow"/>
              </w:rPr>
            </w:pPr>
          </w:p>
        </w:tc>
      </w:tr>
      <w:tr w:rsidR="00795B07" w:rsidRPr="001B69F3" w14:paraId="602A9673"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6160DBCA"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single" w:sz="4" w:space="0" w:color="auto"/>
              <w:bottom w:val="single" w:sz="4" w:space="0" w:color="auto"/>
            </w:tcBorders>
            <w:shd w:val="clear" w:color="auto" w:fill="D9D9D9" w:themeFill="background1" w:themeFillShade="D9"/>
            <w:noWrap/>
            <w:hideMark/>
          </w:tcPr>
          <w:p w14:paraId="5BDCC2E7" w14:textId="71569910"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Experience of jobs so far</w:t>
            </w:r>
          </w:p>
        </w:tc>
        <w:tc>
          <w:tcPr>
            <w:tcW w:w="4111" w:type="dxa"/>
            <w:vMerge/>
            <w:tcBorders>
              <w:top w:val="single" w:sz="4" w:space="0" w:color="auto"/>
              <w:right w:val="single" w:sz="4" w:space="0" w:color="auto"/>
            </w:tcBorders>
            <w:noWrap/>
            <w:hideMark/>
          </w:tcPr>
          <w:p w14:paraId="3F2DEEAF" w14:textId="77777777" w:rsidR="00795B07" w:rsidRPr="006E1CF4" w:rsidRDefault="00795B07" w:rsidP="002F0B19">
            <w:pPr>
              <w:pStyle w:val="NoSpacing"/>
              <w:rPr>
                <w:rFonts w:ascii="Calibri" w:hAnsi="Calibri" w:cs="Calibri"/>
                <w:sz w:val="22"/>
                <w:szCs w:val="22"/>
                <w:highlight w:val="yellow"/>
              </w:rPr>
            </w:pPr>
          </w:p>
        </w:tc>
      </w:tr>
      <w:tr w:rsidR="00795B07" w:rsidRPr="001B69F3" w14:paraId="13EA8672"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5CDAA2AD"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4A9FAC13" w14:textId="49E52F69"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Hours/working conditions</w:t>
            </w:r>
          </w:p>
        </w:tc>
        <w:tc>
          <w:tcPr>
            <w:tcW w:w="4111" w:type="dxa"/>
            <w:vMerge/>
            <w:tcBorders>
              <w:bottom w:val="single" w:sz="4" w:space="0" w:color="auto"/>
              <w:right w:val="single" w:sz="4" w:space="0" w:color="auto"/>
            </w:tcBorders>
            <w:noWrap/>
            <w:hideMark/>
          </w:tcPr>
          <w:p w14:paraId="6A993DF3" w14:textId="77777777" w:rsidR="00795B07" w:rsidRPr="006E1CF4" w:rsidRDefault="00795B07" w:rsidP="002F0B19">
            <w:pPr>
              <w:pStyle w:val="NoSpacing"/>
              <w:rPr>
                <w:rFonts w:ascii="Calibri" w:hAnsi="Calibri" w:cs="Calibri"/>
                <w:sz w:val="22"/>
                <w:szCs w:val="22"/>
                <w:highlight w:val="yellow"/>
              </w:rPr>
            </w:pPr>
          </w:p>
        </w:tc>
      </w:tr>
      <w:tr w:rsidR="00795B07" w:rsidRPr="001B69F3" w14:paraId="77BAD0E8"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27347DDC"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single" w:sz="4" w:space="0" w:color="auto"/>
              <w:bottom w:val="single" w:sz="4" w:space="0" w:color="auto"/>
            </w:tcBorders>
            <w:shd w:val="clear" w:color="auto" w:fill="D9D9D9" w:themeFill="background1" w:themeFillShade="D9"/>
            <w:noWrap/>
            <w:hideMark/>
          </w:tcPr>
          <w:p w14:paraId="23CD2E7A" w14:textId="7B1E4B50"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Inclinations before medical school</w:t>
            </w:r>
          </w:p>
        </w:tc>
        <w:tc>
          <w:tcPr>
            <w:tcW w:w="4111" w:type="dxa"/>
            <w:vMerge/>
            <w:tcBorders>
              <w:top w:val="single" w:sz="4" w:space="0" w:color="auto"/>
              <w:right w:val="single" w:sz="4" w:space="0" w:color="auto"/>
            </w:tcBorders>
            <w:noWrap/>
            <w:hideMark/>
          </w:tcPr>
          <w:p w14:paraId="117CB1B9" w14:textId="77777777" w:rsidR="00795B07" w:rsidRPr="006E1CF4" w:rsidRDefault="00795B07" w:rsidP="002F0B19">
            <w:pPr>
              <w:pStyle w:val="NoSpacing"/>
              <w:rPr>
                <w:rFonts w:ascii="Calibri" w:hAnsi="Calibri" w:cs="Calibri"/>
                <w:sz w:val="22"/>
                <w:szCs w:val="22"/>
                <w:highlight w:val="yellow"/>
              </w:rPr>
            </w:pPr>
          </w:p>
        </w:tc>
      </w:tr>
      <w:tr w:rsidR="00795B07" w:rsidRPr="001B69F3" w14:paraId="7CA01BF4"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54ED5827"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305BC462" w14:textId="2426225E"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Intellectually stimulating</w:t>
            </w:r>
          </w:p>
        </w:tc>
        <w:tc>
          <w:tcPr>
            <w:tcW w:w="4111" w:type="dxa"/>
            <w:vMerge/>
            <w:tcBorders>
              <w:right w:val="single" w:sz="4" w:space="0" w:color="auto"/>
            </w:tcBorders>
            <w:shd w:val="clear" w:color="auto" w:fill="D9D9D9" w:themeFill="background1" w:themeFillShade="D9"/>
            <w:noWrap/>
            <w:hideMark/>
          </w:tcPr>
          <w:p w14:paraId="4B89B2E0" w14:textId="77777777" w:rsidR="00795B07" w:rsidRPr="006E1CF4" w:rsidRDefault="00795B07" w:rsidP="002F0B19">
            <w:pPr>
              <w:pStyle w:val="NoSpacing"/>
              <w:rPr>
                <w:rFonts w:ascii="Calibri" w:hAnsi="Calibri" w:cs="Calibri"/>
                <w:sz w:val="22"/>
                <w:szCs w:val="22"/>
                <w:highlight w:val="yellow"/>
              </w:rPr>
            </w:pPr>
          </w:p>
        </w:tc>
      </w:tr>
      <w:tr w:rsidR="00795B07" w:rsidRPr="001B69F3" w14:paraId="067A78D0"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255D6504"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0AF90A38" w14:textId="58D9B397" w:rsidR="00795B07" w:rsidRPr="006E1CF4" w:rsidRDefault="00795B07" w:rsidP="002F0B19">
            <w:pPr>
              <w:pStyle w:val="NoSpacing"/>
              <w:rPr>
                <w:rFonts w:ascii="Calibri" w:hAnsi="Calibri" w:cs="Calibri"/>
                <w:sz w:val="22"/>
                <w:szCs w:val="22"/>
                <w:highlight w:val="yellow"/>
              </w:rPr>
            </w:pPr>
            <w:proofErr w:type="gramStart"/>
            <w:r w:rsidRPr="006E1CF4">
              <w:rPr>
                <w:rFonts w:ascii="Calibri" w:hAnsi="Calibri" w:cs="Calibri"/>
                <w:sz w:val="22"/>
                <w:szCs w:val="22"/>
              </w:rPr>
              <w:t>Particular teacher</w:t>
            </w:r>
            <w:proofErr w:type="gramEnd"/>
            <w:r w:rsidRPr="006E1CF4">
              <w:rPr>
                <w:rFonts w:ascii="Calibri" w:hAnsi="Calibri" w:cs="Calibri"/>
                <w:sz w:val="22"/>
                <w:szCs w:val="22"/>
              </w:rPr>
              <w:t>, department or role model</w:t>
            </w:r>
          </w:p>
        </w:tc>
        <w:tc>
          <w:tcPr>
            <w:tcW w:w="4111" w:type="dxa"/>
            <w:vMerge/>
            <w:tcBorders>
              <w:right w:val="single" w:sz="4" w:space="0" w:color="auto"/>
            </w:tcBorders>
            <w:shd w:val="clear" w:color="auto" w:fill="D9D9D9" w:themeFill="background1" w:themeFillShade="D9"/>
            <w:noWrap/>
            <w:hideMark/>
          </w:tcPr>
          <w:p w14:paraId="0F09CFED" w14:textId="77777777" w:rsidR="00795B07" w:rsidRPr="006E1CF4" w:rsidRDefault="00795B07" w:rsidP="002F0B19">
            <w:pPr>
              <w:pStyle w:val="NoSpacing"/>
              <w:rPr>
                <w:rFonts w:ascii="Calibri" w:hAnsi="Calibri" w:cs="Calibri"/>
                <w:sz w:val="22"/>
                <w:szCs w:val="22"/>
                <w:highlight w:val="yellow"/>
              </w:rPr>
            </w:pPr>
          </w:p>
        </w:tc>
      </w:tr>
      <w:tr w:rsidR="00795B07" w:rsidRPr="001B69F3" w14:paraId="7A664DD1"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23798281"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07905886" w14:textId="48B647BC"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Promotion/career prospects</w:t>
            </w:r>
          </w:p>
        </w:tc>
        <w:tc>
          <w:tcPr>
            <w:tcW w:w="4111" w:type="dxa"/>
            <w:vMerge/>
            <w:tcBorders>
              <w:right w:val="single" w:sz="4" w:space="0" w:color="auto"/>
            </w:tcBorders>
            <w:shd w:val="clear" w:color="auto" w:fill="D9D9D9" w:themeFill="background1" w:themeFillShade="D9"/>
            <w:noWrap/>
            <w:hideMark/>
          </w:tcPr>
          <w:p w14:paraId="47A0AEFF" w14:textId="77777777" w:rsidR="00795B07" w:rsidRPr="006E1CF4" w:rsidRDefault="00795B07" w:rsidP="002F0B19">
            <w:pPr>
              <w:pStyle w:val="NoSpacing"/>
              <w:rPr>
                <w:rFonts w:ascii="Calibri" w:hAnsi="Calibri" w:cs="Calibri"/>
                <w:sz w:val="22"/>
                <w:szCs w:val="22"/>
                <w:highlight w:val="yellow"/>
              </w:rPr>
            </w:pPr>
          </w:p>
        </w:tc>
      </w:tr>
      <w:tr w:rsidR="00795B07" w:rsidRPr="001B69F3" w14:paraId="3A016076"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41C43B52"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20247DF3" w14:textId="3320D4FB"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Self-appraisal of own skills/aptitudes</w:t>
            </w:r>
          </w:p>
        </w:tc>
        <w:tc>
          <w:tcPr>
            <w:tcW w:w="4111" w:type="dxa"/>
            <w:vMerge/>
            <w:tcBorders>
              <w:right w:val="single" w:sz="4" w:space="0" w:color="auto"/>
            </w:tcBorders>
            <w:shd w:val="clear" w:color="auto" w:fill="D9D9D9" w:themeFill="background1" w:themeFillShade="D9"/>
            <w:noWrap/>
            <w:hideMark/>
          </w:tcPr>
          <w:p w14:paraId="33009FDB" w14:textId="77777777" w:rsidR="00795B07" w:rsidRPr="006E1CF4" w:rsidRDefault="00795B07" w:rsidP="002F0B19">
            <w:pPr>
              <w:pStyle w:val="NoSpacing"/>
              <w:rPr>
                <w:rFonts w:ascii="Calibri" w:hAnsi="Calibri" w:cs="Calibri"/>
                <w:sz w:val="22"/>
                <w:szCs w:val="22"/>
                <w:highlight w:val="yellow"/>
              </w:rPr>
            </w:pPr>
          </w:p>
        </w:tc>
      </w:tr>
      <w:tr w:rsidR="00795B07" w:rsidRPr="001B69F3" w14:paraId="4DCDFF56"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61DE68C8"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2C66994C" w14:textId="07600678"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Social responsibility or to support the community</w:t>
            </w:r>
          </w:p>
        </w:tc>
        <w:tc>
          <w:tcPr>
            <w:tcW w:w="4111" w:type="dxa"/>
            <w:vMerge/>
            <w:tcBorders>
              <w:right w:val="single" w:sz="4" w:space="0" w:color="auto"/>
            </w:tcBorders>
            <w:shd w:val="clear" w:color="auto" w:fill="D9D9D9" w:themeFill="background1" w:themeFillShade="D9"/>
            <w:noWrap/>
            <w:hideMark/>
          </w:tcPr>
          <w:p w14:paraId="7713CDE0" w14:textId="77777777" w:rsidR="00795B07" w:rsidRPr="006E1CF4" w:rsidRDefault="00795B07" w:rsidP="002F0B19">
            <w:pPr>
              <w:pStyle w:val="NoSpacing"/>
              <w:rPr>
                <w:rFonts w:ascii="Calibri" w:hAnsi="Calibri" w:cs="Calibri"/>
                <w:sz w:val="22"/>
                <w:szCs w:val="22"/>
                <w:highlight w:val="yellow"/>
              </w:rPr>
            </w:pPr>
          </w:p>
        </w:tc>
      </w:tr>
      <w:tr w:rsidR="00795B07" w:rsidRPr="001B69F3" w14:paraId="295A9C62"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72C974E9"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3596F359" w14:textId="2A164354"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Student experience of subject</w:t>
            </w:r>
          </w:p>
        </w:tc>
        <w:tc>
          <w:tcPr>
            <w:tcW w:w="4111" w:type="dxa"/>
            <w:vMerge/>
            <w:tcBorders>
              <w:right w:val="single" w:sz="4" w:space="0" w:color="auto"/>
            </w:tcBorders>
            <w:shd w:val="clear" w:color="auto" w:fill="D9D9D9" w:themeFill="background1" w:themeFillShade="D9"/>
            <w:noWrap/>
            <w:hideMark/>
          </w:tcPr>
          <w:p w14:paraId="7B027BF7" w14:textId="77777777" w:rsidR="00795B07" w:rsidRPr="006E1CF4" w:rsidRDefault="00795B07" w:rsidP="002F0B19">
            <w:pPr>
              <w:pStyle w:val="NoSpacing"/>
              <w:rPr>
                <w:rFonts w:ascii="Calibri" w:hAnsi="Calibri" w:cs="Calibri"/>
                <w:sz w:val="22"/>
                <w:szCs w:val="22"/>
                <w:highlight w:val="yellow"/>
              </w:rPr>
            </w:pPr>
          </w:p>
        </w:tc>
      </w:tr>
      <w:tr w:rsidR="00795B07" w:rsidRPr="001B69F3" w14:paraId="5A39F328"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142E1393"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46B1BC2E" w14:textId="2E380A48"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The training program is fully funded by the Commonwealth Government</w:t>
            </w:r>
          </w:p>
        </w:tc>
        <w:tc>
          <w:tcPr>
            <w:tcW w:w="4111" w:type="dxa"/>
            <w:vMerge/>
            <w:tcBorders>
              <w:right w:val="single" w:sz="4" w:space="0" w:color="auto"/>
            </w:tcBorders>
            <w:shd w:val="clear" w:color="auto" w:fill="D9D9D9" w:themeFill="background1" w:themeFillShade="D9"/>
            <w:noWrap/>
            <w:hideMark/>
          </w:tcPr>
          <w:p w14:paraId="2B8CF905" w14:textId="77777777" w:rsidR="00795B07" w:rsidRPr="006E1CF4" w:rsidRDefault="00795B07" w:rsidP="002F0B19">
            <w:pPr>
              <w:pStyle w:val="NoSpacing"/>
              <w:rPr>
                <w:rFonts w:ascii="Calibri" w:hAnsi="Calibri" w:cs="Calibri"/>
                <w:sz w:val="22"/>
                <w:szCs w:val="22"/>
                <w:highlight w:val="yellow"/>
              </w:rPr>
            </w:pPr>
          </w:p>
        </w:tc>
      </w:tr>
      <w:tr w:rsidR="00795B07" w:rsidRPr="001B69F3" w14:paraId="0E10DD2D"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7C32242A"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2AA248E9" w14:textId="108325AC"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To also study additional/advanced skills such as anaesthesia, emergency medicine, paediatrics, obstetrics and gynaecology</w:t>
            </w:r>
          </w:p>
        </w:tc>
        <w:tc>
          <w:tcPr>
            <w:tcW w:w="4111" w:type="dxa"/>
            <w:vMerge/>
            <w:tcBorders>
              <w:right w:val="single" w:sz="4" w:space="0" w:color="auto"/>
            </w:tcBorders>
            <w:shd w:val="clear" w:color="auto" w:fill="D9D9D9" w:themeFill="background1" w:themeFillShade="D9"/>
            <w:noWrap/>
            <w:hideMark/>
          </w:tcPr>
          <w:p w14:paraId="2ED3CA9E" w14:textId="77777777" w:rsidR="00795B07" w:rsidRPr="006E1CF4" w:rsidRDefault="00795B07" w:rsidP="002F0B19">
            <w:pPr>
              <w:pStyle w:val="NoSpacing"/>
              <w:rPr>
                <w:rFonts w:ascii="Calibri" w:hAnsi="Calibri" w:cs="Calibri"/>
                <w:sz w:val="22"/>
                <w:szCs w:val="22"/>
                <w:highlight w:val="yellow"/>
              </w:rPr>
            </w:pPr>
          </w:p>
        </w:tc>
      </w:tr>
      <w:tr w:rsidR="00795B07" w:rsidRPr="001B69F3" w14:paraId="3CF2D217"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3801CFA7"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38881E5F" w14:textId="11765C09"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To build long-term relationships with patients</w:t>
            </w:r>
          </w:p>
        </w:tc>
        <w:tc>
          <w:tcPr>
            <w:tcW w:w="4111" w:type="dxa"/>
            <w:vMerge/>
            <w:tcBorders>
              <w:right w:val="single" w:sz="4" w:space="0" w:color="auto"/>
            </w:tcBorders>
            <w:shd w:val="clear" w:color="auto" w:fill="D9D9D9" w:themeFill="background1" w:themeFillShade="D9"/>
            <w:noWrap/>
            <w:hideMark/>
          </w:tcPr>
          <w:p w14:paraId="59020125" w14:textId="77777777" w:rsidR="00795B07" w:rsidRPr="006E1CF4" w:rsidRDefault="00795B07" w:rsidP="002F0B19">
            <w:pPr>
              <w:pStyle w:val="NoSpacing"/>
              <w:rPr>
                <w:rFonts w:ascii="Calibri" w:hAnsi="Calibri" w:cs="Calibri"/>
                <w:sz w:val="22"/>
                <w:szCs w:val="22"/>
                <w:highlight w:val="yellow"/>
              </w:rPr>
            </w:pPr>
          </w:p>
        </w:tc>
      </w:tr>
      <w:tr w:rsidR="00795B07" w:rsidRPr="001B69F3" w14:paraId="32416657"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4A729A8A"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299F8656" w14:textId="4195612B"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To meet my 19AB 10 year moratorium requirements</w:t>
            </w:r>
          </w:p>
        </w:tc>
        <w:tc>
          <w:tcPr>
            <w:tcW w:w="4111" w:type="dxa"/>
            <w:vMerge/>
            <w:tcBorders>
              <w:right w:val="single" w:sz="4" w:space="0" w:color="auto"/>
            </w:tcBorders>
            <w:shd w:val="clear" w:color="auto" w:fill="D9D9D9" w:themeFill="background1" w:themeFillShade="D9"/>
            <w:noWrap/>
            <w:hideMark/>
          </w:tcPr>
          <w:p w14:paraId="67F161CA" w14:textId="77777777" w:rsidR="00795B07" w:rsidRPr="006E1CF4" w:rsidRDefault="00795B07" w:rsidP="002F0B19">
            <w:pPr>
              <w:pStyle w:val="NoSpacing"/>
              <w:rPr>
                <w:rFonts w:ascii="Calibri" w:hAnsi="Calibri" w:cs="Calibri"/>
                <w:sz w:val="22"/>
                <w:szCs w:val="22"/>
                <w:highlight w:val="yellow"/>
              </w:rPr>
            </w:pPr>
          </w:p>
        </w:tc>
      </w:tr>
      <w:tr w:rsidR="00795B07" w:rsidRPr="001B69F3" w14:paraId="47A31E2C" w14:textId="77777777" w:rsidTr="00C502FE">
        <w:trPr>
          <w:trHeight w:val="290"/>
        </w:trPr>
        <w:tc>
          <w:tcPr>
            <w:tcW w:w="4957" w:type="dxa"/>
            <w:gridSpan w:val="2"/>
            <w:vMerge/>
            <w:tcBorders>
              <w:top w:val="nil"/>
              <w:left w:val="single" w:sz="4" w:space="0" w:color="auto"/>
              <w:bottom w:val="single" w:sz="4" w:space="0" w:color="auto"/>
            </w:tcBorders>
            <w:vAlign w:val="center"/>
          </w:tcPr>
          <w:p w14:paraId="0109C7FD"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tcPr>
          <w:p w14:paraId="6F49E4F0" w14:textId="1ABD992C" w:rsidR="00795B07" w:rsidRPr="006E1CF4" w:rsidRDefault="00795B07" w:rsidP="002F0B19">
            <w:pPr>
              <w:pStyle w:val="NoSpacing"/>
              <w:rPr>
                <w:rFonts w:ascii="Calibri" w:hAnsi="Calibri" w:cs="Calibri"/>
                <w:sz w:val="22"/>
                <w:szCs w:val="22"/>
                <w:highlight w:val="yellow"/>
              </w:rPr>
            </w:pPr>
            <w:r w:rsidRPr="006E1CF4">
              <w:rPr>
                <w:rFonts w:ascii="Calibri" w:hAnsi="Calibri" w:cs="Calibri"/>
                <w:sz w:val="22"/>
                <w:szCs w:val="22"/>
              </w:rPr>
              <w:t>To meet my ADF training requirements</w:t>
            </w:r>
          </w:p>
        </w:tc>
        <w:tc>
          <w:tcPr>
            <w:tcW w:w="4111" w:type="dxa"/>
            <w:tcBorders>
              <w:right w:val="single" w:sz="4" w:space="0" w:color="auto"/>
            </w:tcBorders>
            <w:shd w:val="clear" w:color="auto" w:fill="D9D9D9" w:themeFill="background1" w:themeFillShade="D9"/>
            <w:noWrap/>
          </w:tcPr>
          <w:p w14:paraId="00E0B597" w14:textId="77777777" w:rsidR="00795B07" w:rsidRPr="006E1CF4" w:rsidRDefault="00795B07" w:rsidP="002F0B19">
            <w:pPr>
              <w:pStyle w:val="NoSpacing"/>
              <w:rPr>
                <w:rFonts w:ascii="Calibri" w:hAnsi="Calibri" w:cs="Calibri"/>
                <w:sz w:val="22"/>
                <w:szCs w:val="22"/>
                <w:highlight w:val="yellow"/>
              </w:rPr>
            </w:pPr>
          </w:p>
        </w:tc>
      </w:tr>
      <w:tr w:rsidR="00795B07" w:rsidRPr="001B69F3" w14:paraId="7D667AE7" w14:textId="77777777" w:rsidTr="00C502FE">
        <w:trPr>
          <w:trHeight w:val="290"/>
        </w:trPr>
        <w:tc>
          <w:tcPr>
            <w:tcW w:w="4957" w:type="dxa"/>
            <w:gridSpan w:val="2"/>
            <w:vMerge/>
            <w:tcBorders>
              <w:top w:val="nil"/>
              <w:left w:val="single" w:sz="4" w:space="0" w:color="auto"/>
              <w:bottom w:val="single" w:sz="4" w:space="0" w:color="auto"/>
            </w:tcBorders>
            <w:vAlign w:val="center"/>
          </w:tcPr>
          <w:p w14:paraId="57C9604A" w14:textId="77777777" w:rsidR="00795B07" w:rsidRPr="006E1CF4" w:rsidRDefault="00795B07"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tcPr>
          <w:p w14:paraId="637FE82C" w14:textId="76A9EBB2" w:rsidR="00795B07" w:rsidRPr="006E1CF4" w:rsidRDefault="00795B07" w:rsidP="002F0B19">
            <w:pPr>
              <w:pStyle w:val="NoSpacing"/>
              <w:rPr>
                <w:rFonts w:ascii="Calibri" w:hAnsi="Calibri" w:cs="Calibri"/>
                <w:sz w:val="22"/>
                <w:szCs w:val="22"/>
              </w:rPr>
            </w:pPr>
            <w:r w:rsidRPr="006E1CF4">
              <w:rPr>
                <w:rFonts w:ascii="Calibri" w:hAnsi="Calibri" w:cs="Calibri"/>
                <w:sz w:val="22"/>
                <w:szCs w:val="22"/>
              </w:rPr>
              <w:t>To work in rural and remote locations</w:t>
            </w:r>
          </w:p>
        </w:tc>
        <w:tc>
          <w:tcPr>
            <w:tcW w:w="4111" w:type="dxa"/>
            <w:tcBorders>
              <w:right w:val="single" w:sz="4" w:space="0" w:color="auto"/>
            </w:tcBorders>
            <w:shd w:val="clear" w:color="auto" w:fill="D9D9D9" w:themeFill="background1" w:themeFillShade="D9"/>
            <w:noWrap/>
          </w:tcPr>
          <w:p w14:paraId="3CFAD266" w14:textId="77777777" w:rsidR="00795B07" w:rsidRPr="006E1CF4" w:rsidRDefault="00795B07" w:rsidP="002F0B19">
            <w:pPr>
              <w:pStyle w:val="NoSpacing"/>
              <w:rPr>
                <w:rFonts w:ascii="Calibri" w:hAnsi="Calibri" w:cs="Calibri"/>
                <w:sz w:val="22"/>
                <w:szCs w:val="22"/>
              </w:rPr>
            </w:pPr>
          </w:p>
        </w:tc>
      </w:tr>
      <w:tr w:rsidR="00AB4EE2" w:rsidRPr="001B69F3" w14:paraId="6E3D1B0B"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11FFD6EC"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1EE4E1DF"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Other (please specify)</w:t>
            </w:r>
          </w:p>
        </w:tc>
        <w:tc>
          <w:tcPr>
            <w:tcW w:w="4111" w:type="dxa"/>
            <w:tcBorders>
              <w:top w:val="nil"/>
              <w:bottom w:val="single" w:sz="4" w:space="0" w:color="auto"/>
              <w:right w:val="single" w:sz="4" w:space="0" w:color="auto"/>
            </w:tcBorders>
            <w:shd w:val="clear" w:color="auto" w:fill="D9D9D9" w:themeFill="background1" w:themeFillShade="D9"/>
            <w:noWrap/>
            <w:hideMark/>
          </w:tcPr>
          <w:p w14:paraId="4DB9DC1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OPEN ENDED RESPONSE</w:t>
            </w:r>
          </w:p>
        </w:tc>
      </w:tr>
      <w:tr w:rsidR="00AB4EE2" w:rsidRPr="001B69F3" w14:paraId="453258F7" w14:textId="77777777" w:rsidTr="00C502FE">
        <w:trPr>
          <w:trHeight w:val="290"/>
        </w:trPr>
        <w:tc>
          <w:tcPr>
            <w:tcW w:w="4957" w:type="dxa"/>
            <w:gridSpan w:val="2"/>
            <w:tcBorders>
              <w:top w:val="nil"/>
              <w:left w:val="single" w:sz="4" w:space="0" w:color="auto"/>
              <w:bottom w:val="single" w:sz="4" w:space="0" w:color="auto"/>
            </w:tcBorders>
            <w:shd w:val="clear" w:color="auto" w:fill="FFFFFF" w:themeFill="background1"/>
            <w:noWrap/>
            <w:hideMark/>
          </w:tcPr>
          <w:p w14:paraId="39437A25"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Was GP specialisation your first choice of specialty?</w:t>
            </w:r>
          </w:p>
        </w:tc>
        <w:tc>
          <w:tcPr>
            <w:tcW w:w="5386" w:type="dxa"/>
            <w:gridSpan w:val="2"/>
            <w:tcBorders>
              <w:top w:val="nil"/>
              <w:bottom w:val="single" w:sz="4" w:space="0" w:color="auto"/>
            </w:tcBorders>
            <w:shd w:val="clear" w:color="auto" w:fill="FFFFFF" w:themeFill="background1"/>
            <w:noWrap/>
            <w:hideMark/>
          </w:tcPr>
          <w:p w14:paraId="6CB1AEB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FFFFFF" w:themeFill="background1"/>
            <w:noWrap/>
            <w:hideMark/>
          </w:tcPr>
          <w:p w14:paraId="77896591"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No</w:t>
            </w:r>
          </w:p>
          <w:p w14:paraId="6D0A74DE"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Yes</w:t>
            </w:r>
          </w:p>
        </w:tc>
      </w:tr>
      <w:tr w:rsidR="00233BDD" w:rsidRPr="001B69F3" w14:paraId="6F6987B2" w14:textId="77777777" w:rsidTr="00C502FE">
        <w:trPr>
          <w:trHeight w:val="290"/>
        </w:trPr>
        <w:tc>
          <w:tcPr>
            <w:tcW w:w="4957" w:type="dxa"/>
            <w:gridSpan w:val="2"/>
            <w:vMerge w:val="restart"/>
            <w:tcBorders>
              <w:top w:val="nil"/>
              <w:left w:val="single" w:sz="4" w:space="0" w:color="auto"/>
              <w:bottom w:val="single" w:sz="4" w:space="0" w:color="auto"/>
            </w:tcBorders>
            <w:shd w:val="clear" w:color="auto" w:fill="D9D9D9" w:themeFill="background1" w:themeFillShade="D9"/>
            <w:noWrap/>
            <w:hideMark/>
          </w:tcPr>
          <w:p w14:paraId="378BE05C" w14:textId="77777777" w:rsidR="00233BDD" w:rsidRPr="006E1CF4" w:rsidRDefault="00233BDD" w:rsidP="002F0B19">
            <w:pPr>
              <w:pStyle w:val="NoSpacing"/>
              <w:rPr>
                <w:rFonts w:ascii="Calibri" w:hAnsi="Calibri" w:cs="Calibri"/>
                <w:sz w:val="22"/>
                <w:szCs w:val="22"/>
              </w:rPr>
            </w:pPr>
            <w:r w:rsidRPr="006E1CF4">
              <w:rPr>
                <w:rFonts w:ascii="Calibri" w:hAnsi="Calibri" w:cs="Calibri"/>
                <w:sz w:val="22"/>
                <w:szCs w:val="22"/>
              </w:rPr>
              <w:t xml:space="preserve">What were the main reasons you chose your training program i.e. AGPT, RGTS, RVTS? </w:t>
            </w:r>
          </w:p>
          <w:p w14:paraId="0C2B0117" w14:textId="77777777" w:rsidR="00233BDD" w:rsidRPr="006E1CF4" w:rsidRDefault="00233BDD" w:rsidP="002F0B19">
            <w:pPr>
              <w:pStyle w:val="NoSpacing"/>
              <w:rPr>
                <w:rFonts w:ascii="Calibri" w:hAnsi="Calibri" w:cs="Calibri"/>
                <w:sz w:val="22"/>
                <w:szCs w:val="22"/>
              </w:rPr>
            </w:pPr>
            <w:r w:rsidRPr="006E1CF4">
              <w:rPr>
                <w:rFonts w:ascii="Calibri" w:hAnsi="Calibri" w:cs="Calibri"/>
                <w:sz w:val="22"/>
                <w:szCs w:val="22"/>
              </w:rPr>
              <w:t xml:space="preserve">Please select all that apply. </w:t>
            </w:r>
          </w:p>
        </w:tc>
        <w:tc>
          <w:tcPr>
            <w:tcW w:w="5386" w:type="dxa"/>
            <w:gridSpan w:val="2"/>
            <w:tcBorders>
              <w:top w:val="nil"/>
              <w:bottom w:val="single" w:sz="4" w:space="0" w:color="auto"/>
            </w:tcBorders>
            <w:shd w:val="clear" w:color="auto" w:fill="D9D9D9" w:themeFill="background1" w:themeFillShade="D9"/>
            <w:noWrap/>
            <w:vAlign w:val="bottom"/>
            <w:hideMark/>
          </w:tcPr>
          <w:p w14:paraId="68D596C3" w14:textId="487A1D1E" w:rsidR="00233BDD" w:rsidRPr="006E1CF4" w:rsidRDefault="00233BDD" w:rsidP="002F0B19">
            <w:pPr>
              <w:pStyle w:val="NoSpacing"/>
              <w:rPr>
                <w:rFonts w:ascii="Calibri" w:hAnsi="Calibri" w:cs="Calibri"/>
                <w:sz w:val="22"/>
                <w:szCs w:val="22"/>
              </w:rPr>
            </w:pPr>
            <w:r w:rsidRPr="006E1CF4">
              <w:rPr>
                <w:rFonts w:ascii="Calibri" w:hAnsi="Calibri" w:cs="Calibri"/>
                <w:color w:val="000000"/>
                <w:sz w:val="22"/>
                <w:szCs w:val="22"/>
              </w:rPr>
              <w:t>Assessment and examination structure</w:t>
            </w:r>
          </w:p>
        </w:tc>
        <w:tc>
          <w:tcPr>
            <w:tcW w:w="4111" w:type="dxa"/>
            <w:vMerge w:val="restart"/>
            <w:tcBorders>
              <w:top w:val="nil"/>
              <w:right w:val="single" w:sz="4" w:space="0" w:color="auto"/>
            </w:tcBorders>
            <w:shd w:val="clear" w:color="auto" w:fill="D9D9D9" w:themeFill="background1" w:themeFillShade="D9"/>
            <w:noWrap/>
            <w:hideMark/>
          </w:tcPr>
          <w:p w14:paraId="650594A6" w14:textId="77777777" w:rsidR="00233BDD" w:rsidRPr="006E1CF4" w:rsidRDefault="00233BDD" w:rsidP="002F0B19">
            <w:pPr>
              <w:pStyle w:val="NoSpacing"/>
              <w:rPr>
                <w:rFonts w:ascii="Calibri" w:hAnsi="Calibri" w:cs="Calibri"/>
                <w:sz w:val="22"/>
                <w:szCs w:val="22"/>
              </w:rPr>
            </w:pPr>
            <w:r w:rsidRPr="006E1CF4">
              <w:rPr>
                <w:rFonts w:ascii="Calibri" w:hAnsi="Calibri" w:cs="Calibri"/>
                <w:sz w:val="22"/>
                <w:szCs w:val="22"/>
              </w:rPr>
              <w:t>Not selected</w:t>
            </w:r>
          </w:p>
          <w:p w14:paraId="22248E08" w14:textId="77777777" w:rsidR="00233BDD" w:rsidRPr="006E1CF4" w:rsidRDefault="00233BDD" w:rsidP="002F0B19">
            <w:pPr>
              <w:pStyle w:val="NoSpacing"/>
              <w:rPr>
                <w:rFonts w:ascii="Calibri" w:hAnsi="Calibri" w:cs="Calibri"/>
                <w:sz w:val="22"/>
                <w:szCs w:val="22"/>
              </w:rPr>
            </w:pPr>
            <w:r w:rsidRPr="006E1CF4">
              <w:rPr>
                <w:rFonts w:ascii="Calibri" w:hAnsi="Calibri" w:cs="Calibri"/>
                <w:sz w:val="22"/>
                <w:szCs w:val="22"/>
              </w:rPr>
              <w:t>Selected</w:t>
            </w:r>
          </w:p>
        </w:tc>
      </w:tr>
      <w:tr w:rsidR="00233BDD" w:rsidRPr="001B69F3" w14:paraId="4AE3BB50"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3E8799BF" w14:textId="77777777" w:rsidR="00233BDD" w:rsidRPr="006E1CF4" w:rsidRDefault="00233BDD"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vAlign w:val="bottom"/>
            <w:hideMark/>
          </w:tcPr>
          <w:p w14:paraId="73220562" w14:textId="38E37DE6" w:rsidR="00233BDD" w:rsidRPr="006E1CF4" w:rsidRDefault="00233BDD" w:rsidP="002F0B19">
            <w:pPr>
              <w:pStyle w:val="NoSpacing"/>
              <w:rPr>
                <w:rFonts w:ascii="Calibri" w:hAnsi="Calibri" w:cs="Calibri"/>
                <w:sz w:val="22"/>
                <w:szCs w:val="22"/>
              </w:rPr>
            </w:pPr>
            <w:r w:rsidRPr="006E1CF4">
              <w:rPr>
                <w:rFonts w:ascii="Calibri" w:hAnsi="Calibri" w:cs="Calibri"/>
                <w:color w:val="000000"/>
                <w:sz w:val="22"/>
                <w:szCs w:val="22"/>
              </w:rPr>
              <w:t>Flexibility offered by training program</w:t>
            </w:r>
          </w:p>
        </w:tc>
        <w:tc>
          <w:tcPr>
            <w:tcW w:w="4111" w:type="dxa"/>
            <w:vMerge/>
            <w:tcBorders>
              <w:right w:val="single" w:sz="4" w:space="0" w:color="auto"/>
            </w:tcBorders>
            <w:shd w:val="clear" w:color="auto" w:fill="D9D9D9" w:themeFill="background1" w:themeFillShade="D9"/>
            <w:noWrap/>
            <w:hideMark/>
          </w:tcPr>
          <w:p w14:paraId="7B356800" w14:textId="77777777" w:rsidR="00233BDD" w:rsidRPr="006E1CF4" w:rsidRDefault="00233BDD" w:rsidP="002F0B19">
            <w:pPr>
              <w:pStyle w:val="NoSpacing"/>
              <w:rPr>
                <w:rFonts w:ascii="Calibri" w:hAnsi="Calibri" w:cs="Calibri"/>
                <w:sz w:val="22"/>
                <w:szCs w:val="22"/>
                <w:highlight w:val="yellow"/>
              </w:rPr>
            </w:pPr>
          </w:p>
        </w:tc>
      </w:tr>
      <w:tr w:rsidR="00233BDD" w:rsidRPr="001B69F3" w14:paraId="799349E2"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1D95DAE2" w14:textId="77777777" w:rsidR="00233BDD" w:rsidRPr="006E1CF4" w:rsidRDefault="00233BDD"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vAlign w:val="bottom"/>
            <w:hideMark/>
          </w:tcPr>
          <w:p w14:paraId="18FADC62" w14:textId="5FA923D9" w:rsidR="00233BDD" w:rsidRPr="006E1CF4" w:rsidRDefault="00233BDD" w:rsidP="002F0B19">
            <w:pPr>
              <w:pStyle w:val="NoSpacing"/>
              <w:rPr>
                <w:rFonts w:ascii="Calibri" w:hAnsi="Calibri" w:cs="Calibri"/>
                <w:sz w:val="22"/>
                <w:szCs w:val="22"/>
              </w:rPr>
            </w:pPr>
            <w:r w:rsidRPr="006E1CF4">
              <w:rPr>
                <w:rFonts w:ascii="Calibri" w:hAnsi="Calibri" w:cs="Calibri"/>
                <w:color w:val="000000"/>
                <w:sz w:val="22"/>
                <w:szCs w:val="22"/>
              </w:rPr>
              <w:t>Funding and financial supports</w:t>
            </w:r>
          </w:p>
        </w:tc>
        <w:tc>
          <w:tcPr>
            <w:tcW w:w="4111" w:type="dxa"/>
            <w:vMerge/>
            <w:tcBorders>
              <w:right w:val="single" w:sz="4" w:space="0" w:color="auto"/>
            </w:tcBorders>
            <w:shd w:val="clear" w:color="auto" w:fill="D9D9D9" w:themeFill="background1" w:themeFillShade="D9"/>
            <w:noWrap/>
            <w:hideMark/>
          </w:tcPr>
          <w:p w14:paraId="6AE54BA1" w14:textId="77777777" w:rsidR="00233BDD" w:rsidRPr="006E1CF4" w:rsidRDefault="00233BDD" w:rsidP="002F0B19">
            <w:pPr>
              <w:pStyle w:val="NoSpacing"/>
              <w:rPr>
                <w:rFonts w:ascii="Calibri" w:hAnsi="Calibri" w:cs="Calibri"/>
                <w:sz w:val="22"/>
                <w:szCs w:val="22"/>
                <w:highlight w:val="yellow"/>
              </w:rPr>
            </w:pPr>
          </w:p>
        </w:tc>
      </w:tr>
      <w:tr w:rsidR="00233BDD" w:rsidRPr="001B69F3" w14:paraId="79373EB6"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2286609C" w14:textId="77777777" w:rsidR="00233BDD" w:rsidRPr="006E1CF4" w:rsidRDefault="00233BDD"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vAlign w:val="bottom"/>
            <w:hideMark/>
          </w:tcPr>
          <w:p w14:paraId="1834FDBE" w14:textId="50FC5957" w:rsidR="00233BDD" w:rsidRPr="006E1CF4" w:rsidRDefault="00233BDD" w:rsidP="002F0B19">
            <w:pPr>
              <w:pStyle w:val="NoSpacing"/>
              <w:rPr>
                <w:rFonts w:ascii="Calibri" w:hAnsi="Calibri" w:cs="Calibri"/>
                <w:sz w:val="22"/>
                <w:szCs w:val="22"/>
              </w:rPr>
            </w:pPr>
            <w:r w:rsidRPr="006E1CF4">
              <w:rPr>
                <w:rFonts w:ascii="Calibri" w:hAnsi="Calibri" w:cs="Calibri"/>
                <w:color w:val="000000"/>
                <w:sz w:val="22"/>
                <w:szCs w:val="22"/>
              </w:rPr>
              <w:t>Impact in the community</w:t>
            </w:r>
          </w:p>
        </w:tc>
        <w:tc>
          <w:tcPr>
            <w:tcW w:w="4111" w:type="dxa"/>
            <w:vMerge/>
            <w:tcBorders>
              <w:right w:val="single" w:sz="4" w:space="0" w:color="auto"/>
            </w:tcBorders>
            <w:shd w:val="clear" w:color="auto" w:fill="D9D9D9" w:themeFill="background1" w:themeFillShade="D9"/>
            <w:noWrap/>
            <w:hideMark/>
          </w:tcPr>
          <w:p w14:paraId="43F716EC" w14:textId="77777777" w:rsidR="00233BDD" w:rsidRPr="006E1CF4" w:rsidRDefault="00233BDD" w:rsidP="002F0B19">
            <w:pPr>
              <w:pStyle w:val="NoSpacing"/>
              <w:rPr>
                <w:rFonts w:ascii="Calibri" w:hAnsi="Calibri" w:cs="Calibri"/>
                <w:sz w:val="22"/>
                <w:szCs w:val="22"/>
                <w:highlight w:val="yellow"/>
              </w:rPr>
            </w:pPr>
          </w:p>
        </w:tc>
      </w:tr>
      <w:tr w:rsidR="00233BDD" w:rsidRPr="001B69F3" w14:paraId="397BD3BA"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576DCA4C" w14:textId="77777777" w:rsidR="00233BDD" w:rsidRPr="006E1CF4" w:rsidRDefault="00233BDD"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vAlign w:val="bottom"/>
            <w:hideMark/>
          </w:tcPr>
          <w:p w14:paraId="29F69AF4" w14:textId="194A19D8" w:rsidR="00233BDD" w:rsidRPr="006E1CF4" w:rsidRDefault="00233BDD" w:rsidP="002F0B19">
            <w:pPr>
              <w:pStyle w:val="NoSpacing"/>
              <w:rPr>
                <w:rFonts w:ascii="Calibri" w:hAnsi="Calibri" w:cs="Calibri"/>
                <w:sz w:val="22"/>
                <w:szCs w:val="22"/>
              </w:rPr>
            </w:pPr>
            <w:r w:rsidRPr="006E1CF4">
              <w:rPr>
                <w:rFonts w:ascii="Calibri" w:hAnsi="Calibri" w:cs="Calibri"/>
                <w:color w:val="000000"/>
                <w:sz w:val="22"/>
                <w:szCs w:val="22"/>
              </w:rPr>
              <w:t>Likelihood of successfully gaining a place</w:t>
            </w:r>
          </w:p>
        </w:tc>
        <w:tc>
          <w:tcPr>
            <w:tcW w:w="4111" w:type="dxa"/>
            <w:vMerge/>
            <w:tcBorders>
              <w:right w:val="single" w:sz="4" w:space="0" w:color="auto"/>
            </w:tcBorders>
            <w:shd w:val="clear" w:color="auto" w:fill="D9D9D9" w:themeFill="background1" w:themeFillShade="D9"/>
            <w:noWrap/>
            <w:hideMark/>
          </w:tcPr>
          <w:p w14:paraId="74A35835" w14:textId="77777777" w:rsidR="00233BDD" w:rsidRPr="006E1CF4" w:rsidRDefault="00233BDD" w:rsidP="002F0B19">
            <w:pPr>
              <w:pStyle w:val="NoSpacing"/>
              <w:rPr>
                <w:rFonts w:ascii="Calibri" w:hAnsi="Calibri" w:cs="Calibri"/>
                <w:sz w:val="22"/>
                <w:szCs w:val="22"/>
                <w:highlight w:val="yellow"/>
              </w:rPr>
            </w:pPr>
          </w:p>
        </w:tc>
      </w:tr>
      <w:tr w:rsidR="00233BDD" w:rsidRPr="001B69F3" w14:paraId="4BA4517C"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5E7664C1" w14:textId="77777777" w:rsidR="00233BDD" w:rsidRPr="006E1CF4" w:rsidRDefault="00233BDD"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vAlign w:val="bottom"/>
            <w:hideMark/>
          </w:tcPr>
          <w:p w14:paraId="7F042650" w14:textId="62095FF7" w:rsidR="00233BDD" w:rsidRPr="006E1CF4" w:rsidRDefault="00233BDD" w:rsidP="002F0B19">
            <w:pPr>
              <w:pStyle w:val="NoSpacing"/>
              <w:rPr>
                <w:rFonts w:ascii="Calibri" w:hAnsi="Calibri" w:cs="Calibri"/>
                <w:sz w:val="22"/>
                <w:szCs w:val="22"/>
              </w:rPr>
            </w:pPr>
            <w:r w:rsidRPr="006E1CF4">
              <w:rPr>
                <w:rFonts w:ascii="Calibri" w:hAnsi="Calibri" w:cs="Calibri"/>
                <w:color w:val="000000"/>
                <w:sz w:val="22"/>
                <w:szCs w:val="22"/>
              </w:rPr>
              <w:t>Location of placements</w:t>
            </w:r>
          </w:p>
        </w:tc>
        <w:tc>
          <w:tcPr>
            <w:tcW w:w="4111" w:type="dxa"/>
            <w:vMerge/>
            <w:tcBorders>
              <w:right w:val="single" w:sz="4" w:space="0" w:color="auto"/>
            </w:tcBorders>
            <w:shd w:val="clear" w:color="auto" w:fill="D9D9D9" w:themeFill="background1" w:themeFillShade="D9"/>
            <w:noWrap/>
            <w:hideMark/>
          </w:tcPr>
          <w:p w14:paraId="5D3EC1F9" w14:textId="77777777" w:rsidR="00233BDD" w:rsidRPr="006E1CF4" w:rsidRDefault="00233BDD" w:rsidP="002F0B19">
            <w:pPr>
              <w:pStyle w:val="NoSpacing"/>
              <w:rPr>
                <w:rFonts w:ascii="Calibri" w:hAnsi="Calibri" w:cs="Calibri"/>
                <w:sz w:val="22"/>
                <w:szCs w:val="22"/>
                <w:highlight w:val="yellow"/>
              </w:rPr>
            </w:pPr>
          </w:p>
        </w:tc>
      </w:tr>
      <w:tr w:rsidR="00233BDD" w:rsidRPr="001B69F3" w14:paraId="2F1761CD"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79D6EEB1" w14:textId="77777777" w:rsidR="00233BDD" w:rsidRPr="006E1CF4" w:rsidRDefault="00233BDD"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vAlign w:val="bottom"/>
            <w:hideMark/>
          </w:tcPr>
          <w:p w14:paraId="458FE4AD" w14:textId="286FD402" w:rsidR="00233BDD" w:rsidRPr="006E1CF4" w:rsidRDefault="00233BDD" w:rsidP="002F0B19">
            <w:pPr>
              <w:pStyle w:val="NoSpacing"/>
              <w:rPr>
                <w:rFonts w:ascii="Calibri" w:hAnsi="Calibri" w:cs="Calibri"/>
                <w:sz w:val="22"/>
                <w:szCs w:val="22"/>
              </w:rPr>
            </w:pPr>
            <w:r w:rsidRPr="006E1CF4">
              <w:rPr>
                <w:rFonts w:ascii="Calibri" w:hAnsi="Calibri" w:cs="Calibri"/>
                <w:color w:val="000000"/>
                <w:sz w:val="22"/>
                <w:szCs w:val="22"/>
              </w:rPr>
              <w:t>Recommended by peers</w:t>
            </w:r>
          </w:p>
        </w:tc>
        <w:tc>
          <w:tcPr>
            <w:tcW w:w="4111" w:type="dxa"/>
            <w:vMerge/>
            <w:tcBorders>
              <w:right w:val="single" w:sz="4" w:space="0" w:color="auto"/>
            </w:tcBorders>
            <w:shd w:val="clear" w:color="auto" w:fill="D9D9D9" w:themeFill="background1" w:themeFillShade="D9"/>
            <w:noWrap/>
            <w:hideMark/>
          </w:tcPr>
          <w:p w14:paraId="3C449BBC" w14:textId="77777777" w:rsidR="00233BDD" w:rsidRPr="006E1CF4" w:rsidRDefault="00233BDD" w:rsidP="002F0B19">
            <w:pPr>
              <w:pStyle w:val="NoSpacing"/>
              <w:rPr>
                <w:rFonts w:ascii="Calibri" w:hAnsi="Calibri" w:cs="Calibri"/>
                <w:sz w:val="22"/>
                <w:szCs w:val="22"/>
                <w:highlight w:val="yellow"/>
              </w:rPr>
            </w:pPr>
          </w:p>
        </w:tc>
      </w:tr>
      <w:tr w:rsidR="00233BDD" w:rsidRPr="001B69F3" w14:paraId="53B012A2"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2F0FBB88" w14:textId="77777777" w:rsidR="00233BDD" w:rsidRPr="006E1CF4" w:rsidRDefault="00233BDD"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vAlign w:val="bottom"/>
            <w:hideMark/>
          </w:tcPr>
          <w:p w14:paraId="099A23E1" w14:textId="587B0C6C" w:rsidR="00233BDD" w:rsidRPr="006E1CF4" w:rsidRDefault="00233BDD" w:rsidP="002F0B19">
            <w:pPr>
              <w:pStyle w:val="NoSpacing"/>
              <w:rPr>
                <w:rFonts w:ascii="Calibri" w:hAnsi="Calibri" w:cs="Calibri"/>
                <w:sz w:val="22"/>
                <w:szCs w:val="22"/>
              </w:rPr>
            </w:pPr>
            <w:r w:rsidRPr="006E1CF4">
              <w:rPr>
                <w:rFonts w:ascii="Calibri" w:hAnsi="Calibri" w:cs="Calibri"/>
                <w:color w:val="000000"/>
                <w:sz w:val="22"/>
                <w:szCs w:val="22"/>
              </w:rPr>
              <w:t>Reputation of &lt;College/RVTS&gt;</w:t>
            </w:r>
          </w:p>
        </w:tc>
        <w:tc>
          <w:tcPr>
            <w:tcW w:w="4111" w:type="dxa"/>
            <w:vMerge/>
            <w:tcBorders>
              <w:right w:val="single" w:sz="4" w:space="0" w:color="auto"/>
            </w:tcBorders>
            <w:shd w:val="clear" w:color="auto" w:fill="D9D9D9" w:themeFill="background1" w:themeFillShade="D9"/>
            <w:noWrap/>
            <w:hideMark/>
          </w:tcPr>
          <w:p w14:paraId="795F2F8C" w14:textId="77777777" w:rsidR="00233BDD" w:rsidRPr="006E1CF4" w:rsidRDefault="00233BDD" w:rsidP="002F0B19">
            <w:pPr>
              <w:pStyle w:val="NoSpacing"/>
              <w:rPr>
                <w:rFonts w:ascii="Calibri" w:hAnsi="Calibri" w:cs="Calibri"/>
                <w:sz w:val="22"/>
                <w:szCs w:val="22"/>
                <w:highlight w:val="yellow"/>
              </w:rPr>
            </w:pPr>
          </w:p>
        </w:tc>
      </w:tr>
      <w:tr w:rsidR="00233BDD" w:rsidRPr="001B69F3" w14:paraId="270B8B45"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24C7A599" w14:textId="77777777" w:rsidR="00233BDD" w:rsidRPr="006E1CF4" w:rsidRDefault="00233BDD"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vAlign w:val="bottom"/>
            <w:hideMark/>
          </w:tcPr>
          <w:p w14:paraId="1A28A2C5" w14:textId="0B94F71C" w:rsidR="00233BDD" w:rsidRPr="006E1CF4" w:rsidRDefault="00233BDD" w:rsidP="002F0B19">
            <w:pPr>
              <w:pStyle w:val="NoSpacing"/>
              <w:rPr>
                <w:rFonts w:ascii="Calibri" w:hAnsi="Calibri" w:cs="Calibri"/>
                <w:sz w:val="22"/>
                <w:szCs w:val="22"/>
              </w:rPr>
            </w:pPr>
            <w:r w:rsidRPr="006E1CF4">
              <w:rPr>
                <w:rFonts w:ascii="Calibri" w:hAnsi="Calibri" w:cs="Calibri"/>
                <w:color w:val="000000"/>
                <w:sz w:val="22"/>
                <w:szCs w:val="22"/>
              </w:rPr>
              <w:t>Reputation of the program</w:t>
            </w:r>
          </w:p>
        </w:tc>
        <w:tc>
          <w:tcPr>
            <w:tcW w:w="4111" w:type="dxa"/>
            <w:vMerge/>
            <w:tcBorders>
              <w:right w:val="single" w:sz="4" w:space="0" w:color="auto"/>
            </w:tcBorders>
            <w:shd w:val="clear" w:color="auto" w:fill="D9D9D9" w:themeFill="background1" w:themeFillShade="D9"/>
            <w:noWrap/>
            <w:hideMark/>
          </w:tcPr>
          <w:p w14:paraId="23F91E49" w14:textId="77777777" w:rsidR="00233BDD" w:rsidRPr="006E1CF4" w:rsidRDefault="00233BDD" w:rsidP="002F0B19">
            <w:pPr>
              <w:pStyle w:val="NoSpacing"/>
              <w:rPr>
                <w:rFonts w:ascii="Calibri" w:hAnsi="Calibri" w:cs="Calibri"/>
                <w:sz w:val="22"/>
                <w:szCs w:val="22"/>
                <w:highlight w:val="yellow"/>
              </w:rPr>
            </w:pPr>
          </w:p>
        </w:tc>
      </w:tr>
      <w:tr w:rsidR="00233BDD" w:rsidRPr="001B69F3" w14:paraId="3D53E99E"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00EAAB1D" w14:textId="77777777" w:rsidR="00233BDD" w:rsidRPr="006E1CF4" w:rsidRDefault="00233BDD"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vAlign w:val="bottom"/>
            <w:hideMark/>
          </w:tcPr>
          <w:p w14:paraId="45B3313B" w14:textId="4BD76627" w:rsidR="00233BDD" w:rsidRPr="006E1CF4" w:rsidRDefault="00233BDD" w:rsidP="002F0B19">
            <w:pPr>
              <w:pStyle w:val="NoSpacing"/>
              <w:rPr>
                <w:rFonts w:ascii="Calibri" w:hAnsi="Calibri" w:cs="Calibri"/>
                <w:sz w:val="22"/>
                <w:szCs w:val="22"/>
              </w:rPr>
            </w:pPr>
            <w:r w:rsidRPr="006E1CF4">
              <w:rPr>
                <w:rFonts w:ascii="Calibri" w:hAnsi="Calibri" w:cs="Calibri"/>
                <w:color w:val="000000"/>
                <w:sz w:val="22"/>
                <w:szCs w:val="22"/>
              </w:rPr>
              <w:t>Resources available</w:t>
            </w:r>
          </w:p>
        </w:tc>
        <w:tc>
          <w:tcPr>
            <w:tcW w:w="4111" w:type="dxa"/>
            <w:vMerge/>
            <w:tcBorders>
              <w:right w:val="single" w:sz="4" w:space="0" w:color="auto"/>
            </w:tcBorders>
            <w:shd w:val="clear" w:color="auto" w:fill="D9D9D9" w:themeFill="background1" w:themeFillShade="D9"/>
            <w:noWrap/>
            <w:hideMark/>
          </w:tcPr>
          <w:p w14:paraId="06747908" w14:textId="77777777" w:rsidR="00233BDD" w:rsidRPr="006E1CF4" w:rsidRDefault="00233BDD" w:rsidP="002F0B19">
            <w:pPr>
              <w:pStyle w:val="NoSpacing"/>
              <w:rPr>
                <w:rFonts w:ascii="Calibri" w:hAnsi="Calibri" w:cs="Calibri"/>
                <w:sz w:val="22"/>
                <w:szCs w:val="22"/>
                <w:highlight w:val="yellow"/>
              </w:rPr>
            </w:pPr>
          </w:p>
        </w:tc>
      </w:tr>
      <w:tr w:rsidR="00233BDD" w:rsidRPr="001B69F3" w14:paraId="27AEAFD1"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573637B3" w14:textId="77777777" w:rsidR="00233BDD" w:rsidRPr="006E1CF4" w:rsidRDefault="00233BDD"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vAlign w:val="bottom"/>
            <w:hideMark/>
          </w:tcPr>
          <w:p w14:paraId="5603BE0B" w14:textId="6240EEF3" w:rsidR="00233BDD" w:rsidRPr="006E1CF4" w:rsidRDefault="00233BDD" w:rsidP="002F0B19">
            <w:pPr>
              <w:pStyle w:val="NoSpacing"/>
              <w:rPr>
                <w:rFonts w:ascii="Calibri" w:hAnsi="Calibri" w:cs="Calibri"/>
                <w:sz w:val="22"/>
                <w:szCs w:val="22"/>
              </w:rPr>
            </w:pPr>
            <w:r w:rsidRPr="006E1CF4">
              <w:rPr>
                <w:rFonts w:ascii="Calibri" w:hAnsi="Calibri" w:cs="Calibri"/>
                <w:color w:val="000000"/>
                <w:sz w:val="22"/>
                <w:szCs w:val="22"/>
              </w:rPr>
              <w:t>Support offered through the training program</w:t>
            </w:r>
          </w:p>
        </w:tc>
        <w:tc>
          <w:tcPr>
            <w:tcW w:w="4111" w:type="dxa"/>
            <w:vMerge/>
            <w:tcBorders>
              <w:right w:val="single" w:sz="4" w:space="0" w:color="auto"/>
            </w:tcBorders>
            <w:shd w:val="clear" w:color="auto" w:fill="D9D9D9" w:themeFill="background1" w:themeFillShade="D9"/>
            <w:noWrap/>
            <w:hideMark/>
          </w:tcPr>
          <w:p w14:paraId="689E9B0A" w14:textId="77777777" w:rsidR="00233BDD" w:rsidRPr="006E1CF4" w:rsidRDefault="00233BDD" w:rsidP="002F0B19">
            <w:pPr>
              <w:pStyle w:val="NoSpacing"/>
              <w:rPr>
                <w:rFonts w:ascii="Calibri" w:hAnsi="Calibri" w:cs="Calibri"/>
                <w:sz w:val="22"/>
                <w:szCs w:val="22"/>
                <w:highlight w:val="yellow"/>
              </w:rPr>
            </w:pPr>
          </w:p>
        </w:tc>
      </w:tr>
      <w:tr w:rsidR="00233BDD" w:rsidRPr="001B69F3" w14:paraId="78E9DA83"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739BAEF4" w14:textId="77777777" w:rsidR="00233BDD" w:rsidRPr="006E1CF4" w:rsidRDefault="00233BDD"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vAlign w:val="bottom"/>
            <w:hideMark/>
          </w:tcPr>
          <w:p w14:paraId="3693B22A" w14:textId="76FE71AF" w:rsidR="00233BDD" w:rsidRPr="006E1CF4" w:rsidRDefault="00233BDD" w:rsidP="002F0B19">
            <w:pPr>
              <w:pStyle w:val="NoSpacing"/>
              <w:rPr>
                <w:rFonts w:ascii="Calibri" w:hAnsi="Calibri" w:cs="Calibri"/>
                <w:sz w:val="22"/>
                <w:szCs w:val="22"/>
              </w:rPr>
            </w:pPr>
            <w:r w:rsidRPr="006E1CF4">
              <w:rPr>
                <w:rFonts w:ascii="Calibri" w:hAnsi="Calibri" w:cs="Calibri"/>
                <w:color w:val="000000"/>
                <w:sz w:val="22"/>
                <w:szCs w:val="22"/>
              </w:rPr>
              <w:t>Training opportunities</w:t>
            </w:r>
          </w:p>
        </w:tc>
        <w:tc>
          <w:tcPr>
            <w:tcW w:w="4111" w:type="dxa"/>
            <w:vMerge/>
            <w:tcBorders>
              <w:right w:val="single" w:sz="4" w:space="0" w:color="auto"/>
            </w:tcBorders>
            <w:shd w:val="clear" w:color="auto" w:fill="D9D9D9" w:themeFill="background1" w:themeFillShade="D9"/>
            <w:noWrap/>
            <w:hideMark/>
          </w:tcPr>
          <w:p w14:paraId="5B26C1E8" w14:textId="77777777" w:rsidR="00233BDD" w:rsidRPr="006E1CF4" w:rsidRDefault="00233BDD" w:rsidP="002F0B19">
            <w:pPr>
              <w:pStyle w:val="NoSpacing"/>
              <w:rPr>
                <w:rFonts w:ascii="Calibri" w:hAnsi="Calibri" w:cs="Calibri"/>
                <w:sz w:val="22"/>
                <w:szCs w:val="22"/>
              </w:rPr>
            </w:pPr>
          </w:p>
        </w:tc>
      </w:tr>
      <w:tr w:rsidR="00AB4EE2" w:rsidRPr="001B69F3" w14:paraId="04567583"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3E70CFBF"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08DEAB7B"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Other (please specify)</w:t>
            </w:r>
          </w:p>
        </w:tc>
        <w:tc>
          <w:tcPr>
            <w:tcW w:w="4111" w:type="dxa"/>
            <w:tcBorders>
              <w:top w:val="nil"/>
              <w:bottom w:val="single" w:sz="4" w:space="0" w:color="auto"/>
              <w:right w:val="single" w:sz="4" w:space="0" w:color="auto"/>
            </w:tcBorders>
            <w:shd w:val="clear" w:color="auto" w:fill="D9D9D9" w:themeFill="background1" w:themeFillShade="D9"/>
            <w:noWrap/>
            <w:hideMark/>
          </w:tcPr>
          <w:p w14:paraId="61654009" w14:textId="77777777" w:rsidR="00AB4EE2" w:rsidRPr="006E1CF4" w:rsidRDefault="00AB4EE2" w:rsidP="002F0B19">
            <w:pPr>
              <w:pStyle w:val="NoSpacing"/>
              <w:rPr>
                <w:rFonts w:ascii="Calibri" w:hAnsi="Calibri" w:cs="Calibri"/>
                <w:sz w:val="22"/>
                <w:szCs w:val="22"/>
              </w:rPr>
            </w:pPr>
            <w:r w:rsidRPr="006E1CF4">
              <w:rPr>
                <w:rFonts w:ascii="Calibri" w:hAnsi="Calibri" w:cs="Calibri"/>
                <w:noProof/>
                <w:sz w:val="22"/>
                <w:szCs w:val="22"/>
              </w:rPr>
              <w:drawing>
                <wp:anchor distT="0" distB="0" distL="114300" distR="114300" simplePos="0" relativeHeight="251658240" behindDoc="0" locked="0" layoutInCell="1" allowOverlap="1" wp14:anchorId="68B17D92" wp14:editId="2CF52DAC">
                  <wp:simplePos x="0" y="0"/>
                  <wp:positionH relativeFrom="column">
                    <wp:posOffset>1276350</wp:posOffset>
                  </wp:positionH>
                  <wp:positionV relativeFrom="paragraph">
                    <wp:posOffset>10553700</wp:posOffset>
                  </wp:positionV>
                  <wp:extent cx="6350" cy="19050"/>
                  <wp:effectExtent l="0" t="0" r="0" b="0"/>
                  <wp:wrapNone/>
                  <wp:docPr id="3" name="Picture 36">
                    <a:extLst xmlns:a="http://schemas.openxmlformats.org/drawingml/2006/main">
                      <a:ext uri="{FF2B5EF4-FFF2-40B4-BE49-F238E27FC236}">
                        <a16:creationId xmlns:a16="http://schemas.microsoft.com/office/drawing/2014/main" id="{427CD50B-C4DD-4A7D-B0BA-2FDE44A5001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36">
                            <a:extLst>
                              <a:ext uri="{FF2B5EF4-FFF2-40B4-BE49-F238E27FC236}">
                                <a16:creationId xmlns:a16="http://schemas.microsoft.com/office/drawing/2014/main" id="{427CD50B-C4DD-4A7D-B0BA-2FDE44A50016}"/>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45" behindDoc="0" locked="0" layoutInCell="1" allowOverlap="1" wp14:anchorId="228CEC8D" wp14:editId="54E5E65E">
                  <wp:simplePos x="0" y="0"/>
                  <wp:positionH relativeFrom="column">
                    <wp:posOffset>1276350</wp:posOffset>
                  </wp:positionH>
                  <wp:positionV relativeFrom="paragraph">
                    <wp:posOffset>10553700</wp:posOffset>
                  </wp:positionV>
                  <wp:extent cx="6350" cy="19050"/>
                  <wp:effectExtent l="0" t="0" r="0" b="0"/>
                  <wp:wrapNone/>
                  <wp:docPr id="10" name="Picture 35">
                    <a:extLst xmlns:a="http://schemas.openxmlformats.org/drawingml/2006/main">
                      <a:ext uri="{FF2B5EF4-FFF2-40B4-BE49-F238E27FC236}">
                        <a16:creationId xmlns:a16="http://schemas.microsoft.com/office/drawing/2014/main" id="{AA5F8425-6921-41A8-81FB-9DC0F353CB6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Picture 35">
                            <a:extLst>
                              <a:ext uri="{FF2B5EF4-FFF2-40B4-BE49-F238E27FC236}">
                                <a16:creationId xmlns:a16="http://schemas.microsoft.com/office/drawing/2014/main" id="{AA5F8425-6921-41A8-81FB-9DC0F353CB6F}"/>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50" behindDoc="0" locked="0" layoutInCell="1" allowOverlap="1" wp14:anchorId="400C382D" wp14:editId="12C3778C">
                  <wp:simplePos x="0" y="0"/>
                  <wp:positionH relativeFrom="column">
                    <wp:posOffset>1276350</wp:posOffset>
                  </wp:positionH>
                  <wp:positionV relativeFrom="paragraph">
                    <wp:posOffset>10553700</wp:posOffset>
                  </wp:positionV>
                  <wp:extent cx="6350" cy="19050"/>
                  <wp:effectExtent l="0" t="0" r="0" b="0"/>
                  <wp:wrapNone/>
                  <wp:docPr id="17" name="Picture 34">
                    <a:extLst xmlns:a="http://schemas.openxmlformats.org/drawingml/2006/main">
                      <a:ext uri="{FF2B5EF4-FFF2-40B4-BE49-F238E27FC236}">
                        <a16:creationId xmlns:a16="http://schemas.microsoft.com/office/drawing/2014/main" id="{879B989D-FAEC-4810-BF9E-EB81BCB7AE5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Picture 34">
                            <a:extLst>
                              <a:ext uri="{FF2B5EF4-FFF2-40B4-BE49-F238E27FC236}">
                                <a16:creationId xmlns:a16="http://schemas.microsoft.com/office/drawing/2014/main" id="{879B989D-FAEC-4810-BF9E-EB81BCB7AE5A}"/>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59" behindDoc="0" locked="0" layoutInCell="1" allowOverlap="1" wp14:anchorId="6F0E85FD" wp14:editId="6FCDEFB4">
                  <wp:simplePos x="0" y="0"/>
                  <wp:positionH relativeFrom="column">
                    <wp:posOffset>1276350</wp:posOffset>
                  </wp:positionH>
                  <wp:positionV relativeFrom="paragraph">
                    <wp:posOffset>10553700</wp:posOffset>
                  </wp:positionV>
                  <wp:extent cx="6350" cy="19050"/>
                  <wp:effectExtent l="0" t="0" r="0" b="0"/>
                  <wp:wrapNone/>
                  <wp:docPr id="28" name="Picture 33">
                    <a:extLst xmlns:a="http://schemas.openxmlformats.org/drawingml/2006/main">
                      <a:ext uri="{FF2B5EF4-FFF2-40B4-BE49-F238E27FC236}">
                        <a16:creationId xmlns:a16="http://schemas.microsoft.com/office/drawing/2014/main" id="{44FD9BFA-702D-4BA8-8CFB-07967B86C2C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8" name="Picture 33">
                            <a:extLst>
                              <a:ext uri="{FF2B5EF4-FFF2-40B4-BE49-F238E27FC236}">
                                <a16:creationId xmlns:a16="http://schemas.microsoft.com/office/drawing/2014/main" id="{44FD9BFA-702D-4BA8-8CFB-07967B86C2C7}"/>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sz w:val="22"/>
                <w:szCs w:val="22"/>
              </w:rPr>
              <w:t>OPEN ENDED RESPONSE</w:t>
            </w:r>
          </w:p>
        </w:tc>
      </w:tr>
      <w:tr w:rsidR="00AB4EE2" w:rsidRPr="001B69F3" w14:paraId="4E82E03E" w14:textId="77777777" w:rsidTr="00C502FE">
        <w:trPr>
          <w:trHeight w:val="290"/>
        </w:trPr>
        <w:tc>
          <w:tcPr>
            <w:tcW w:w="4957" w:type="dxa"/>
            <w:gridSpan w:val="2"/>
            <w:vMerge w:val="restart"/>
            <w:tcBorders>
              <w:left w:val="single" w:sz="4" w:space="0" w:color="auto"/>
              <w:bottom w:val="single" w:sz="4" w:space="0" w:color="000000"/>
            </w:tcBorders>
            <w:shd w:val="clear" w:color="auto" w:fill="FFFFFF" w:themeFill="background1"/>
            <w:noWrap/>
            <w:hideMark/>
          </w:tcPr>
          <w:p w14:paraId="03E6C6B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Within the next five years, you would like to be… </w:t>
            </w:r>
          </w:p>
          <w:p w14:paraId="4761D65C" w14:textId="77777777" w:rsidR="00AB4EE2" w:rsidRPr="006E1CF4" w:rsidRDefault="00AB4EE2" w:rsidP="002F0B19">
            <w:pPr>
              <w:pStyle w:val="NoSpacing"/>
              <w:rPr>
                <w:rFonts w:ascii="Calibri" w:hAnsi="Calibri" w:cs="Calibri"/>
                <w:sz w:val="22"/>
                <w:szCs w:val="22"/>
              </w:rPr>
            </w:pPr>
            <w:r w:rsidRPr="006E1CF4">
              <w:rPr>
                <w:rFonts w:ascii="Calibri" w:hAnsi="Calibri" w:cs="Calibri"/>
                <w:i/>
                <w:sz w:val="22"/>
                <w:szCs w:val="22"/>
              </w:rPr>
              <w:t>Please select all that apply.</w:t>
            </w:r>
          </w:p>
        </w:tc>
        <w:tc>
          <w:tcPr>
            <w:tcW w:w="5386" w:type="dxa"/>
            <w:gridSpan w:val="2"/>
            <w:tcBorders>
              <w:bottom w:val="single" w:sz="4" w:space="0" w:color="auto"/>
            </w:tcBorders>
            <w:shd w:val="clear" w:color="auto" w:fill="FFFFFF" w:themeFill="background1"/>
            <w:noWrap/>
            <w:hideMark/>
          </w:tcPr>
          <w:p w14:paraId="0F6961A4"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mentoring medical students or registrars.</w:t>
            </w:r>
          </w:p>
        </w:tc>
        <w:tc>
          <w:tcPr>
            <w:tcW w:w="4111" w:type="dxa"/>
            <w:vMerge w:val="restart"/>
            <w:tcBorders>
              <w:bottom w:val="single" w:sz="4" w:space="0" w:color="auto"/>
              <w:right w:val="single" w:sz="4" w:space="0" w:color="auto"/>
            </w:tcBorders>
            <w:shd w:val="clear" w:color="auto" w:fill="FFFFFF" w:themeFill="background1"/>
            <w:noWrap/>
            <w:hideMark/>
          </w:tcPr>
          <w:p w14:paraId="58D3785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Not selected</w:t>
            </w:r>
          </w:p>
          <w:p w14:paraId="43BD72EF"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Selected</w:t>
            </w:r>
          </w:p>
          <w:p w14:paraId="55EF0AEC" w14:textId="77777777" w:rsidR="00AB4EE2" w:rsidRPr="006E1CF4" w:rsidRDefault="00AB4EE2" w:rsidP="002F0B19">
            <w:pPr>
              <w:pStyle w:val="NoSpacing"/>
              <w:rPr>
                <w:rFonts w:ascii="Calibri" w:hAnsi="Calibri" w:cs="Calibri"/>
                <w:sz w:val="22"/>
                <w:szCs w:val="22"/>
              </w:rPr>
            </w:pPr>
          </w:p>
        </w:tc>
      </w:tr>
      <w:tr w:rsidR="00AB4EE2" w:rsidRPr="001B69F3" w14:paraId="707CF48C" w14:textId="77777777" w:rsidTr="00C502FE">
        <w:trPr>
          <w:trHeight w:val="290"/>
        </w:trPr>
        <w:tc>
          <w:tcPr>
            <w:tcW w:w="4957" w:type="dxa"/>
            <w:gridSpan w:val="2"/>
            <w:vMerge/>
            <w:tcBorders>
              <w:top w:val="nil"/>
              <w:left w:val="single" w:sz="4" w:space="0" w:color="auto"/>
              <w:bottom w:val="single" w:sz="4" w:space="0" w:color="000000"/>
            </w:tcBorders>
            <w:vAlign w:val="center"/>
            <w:hideMark/>
          </w:tcPr>
          <w:p w14:paraId="0DE18291"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single" w:sz="4" w:space="0" w:color="auto"/>
              <w:bottom w:val="single" w:sz="4" w:space="0" w:color="auto"/>
            </w:tcBorders>
            <w:shd w:val="clear" w:color="auto" w:fill="FFFFFF" w:themeFill="background1"/>
            <w:noWrap/>
            <w:hideMark/>
          </w:tcPr>
          <w:p w14:paraId="1F5AB890"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teaching or supervising medical students.</w:t>
            </w:r>
          </w:p>
        </w:tc>
        <w:tc>
          <w:tcPr>
            <w:tcW w:w="4111" w:type="dxa"/>
            <w:vMerge/>
            <w:tcBorders>
              <w:top w:val="single" w:sz="4" w:space="0" w:color="auto"/>
              <w:right w:val="single" w:sz="4" w:space="0" w:color="auto"/>
            </w:tcBorders>
            <w:noWrap/>
            <w:hideMark/>
          </w:tcPr>
          <w:p w14:paraId="76673584" w14:textId="77777777" w:rsidR="00AB4EE2" w:rsidRPr="006E1CF4" w:rsidRDefault="00AB4EE2" w:rsidP="002F0B19">
            <w:pPr>
              <w:pStyle w:val="NoSpacing"/>
              <w:rPr>
                <w:rFonts w:ascii="Calibri" w:hAnsi="Calibri" w:cs="Calibri"/>
                <w:sz w:val="22"/>
                <w:szCs w:val="22"/>
                <w:highlight w:val="yellow"/>
              </w:rPr>
            </w:pPr>
          </w:p>
        </w:tc>
      </w:tr>
      <w:tr w:rsidR="00AB4EE2" w:rsidRPr="001B69F3" w14:paraId="0D96EFC6" w14:textId="77777777" w:rsidTr="00C502FE">
        <w:trPr>
          <w:trHeight w:val="290"/>
        </w:trPr>
        <w:tc>
          <w:tcPr>
            <w:tcW w:w="4957" w:type="dxa"/>
            <w:gridSpan w:val="2"/>
            <w:vMerge/>
            <w:tcBorders>
              <w:top w:val="nil"/>
              <w:left w:val="single" w:sz="4" w:space="0" w:color="auto"/>
              <w:bottom w:val="single" w:sz="4" w:space="0" w:color="000000"/>
            </w:tcBorders>
            <w:vAlign w:val="center"/>
            <w:hideMark/>
          </w:tcPr>
          <w:p w14:paraId="04BE98C6"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1EF7856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supervising registrars.</w:t>
            </w:r>
          </w:p>
        </w:tc>
        <w:tc>
          <w:tcPr>
            <w:tcW w:w="4111" w:type="dxa"/>
            <w:vMerge/>
            <w:tcBorders>
              <w:right w:val="single" w:sz="4" w:space="0" w:color="auto"/>
            </w:tcBorders>
            <w:noWrap/>
            <w:hideMark/>
          </w:tcPr>
          <w:p w14:paraId="18C6617E" w14:textId="77777777" w:rsidR="00AB4EE2" w:rsidRPr="006E1CF4" w:rsidRDefault="00AB4EE2" w:rsidP="002F0B19">
            <w:pPr>
              <w:pStyle w:val="NoSpacing"/>
              <w:rPr>
                <w:rFonts w:ascii="Calibri" w:hAnsi="Calibri" w:cs="Calibri"/>
                <w:sz w:val="22"/>
                <w:szCs w:val="22"/>
                <w:highlight w:val="yellow"/>
              </w:rPr>
            </w:pPr>
          </w:p>
        </w:tc>
      </w:tr>
      <w:tr w:rsidR="00AB4EE2" w:rsidRPr="001B69F3" w14:paraId="029C0C35" w14:textId="77777777" w:rsidTr="00C502FE">
        <w:trPr>
          <w:trHeight w:val="290"/>
        </w:trPr>
        <w:tc>
          <w:tcPr>
            <w:tcW w:w="4957" w:type="dxa"/>
            <w:gridSpan w:val="2"/>
            <w:vMerge/>
            <w:tcBorders>
              <w:top w:val="nil"/>
              <w:left w:val="single" w:sz="4" w:space="0" w:color="auto"/>
              <w:bottom w:val="single" w:sz="4" w:space="0" w:color="000000"/>
            </w:tcBorders>
            <w:vAlign w:val="center"/>
            <w:hideMark/>
          </w:tcPr>
          <w:p w14:paraId="72793FF7"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3097DA0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a medical educator.</w:t>
            </w:r>
          </w:p>
        </w:tc>
        <w:tc>
          <w:tcPr>
            <w:tcW w:w="4111" w:type="dxa"/>
            <w:vMerge/>
            <w:tcBorders>
              <w:right w:val="single" w:sz="4" w:space="0" w:color="auto"/>
            </w:tcBorders>
            <w:noWrap/>
            <w:hideMark/>
          </w:tcPr>
          <w:p w14:paraId="4C94C6D1" w14:textId="77777777" w:rsidR="00AB4EE2" w:rsidRPr="006E1CF4" w:rsidRDefault="00AB4EE2" w:rsidP="002F0B19">
            <w:pPr>
              <w:pStyle w:val="NoSpacing"/>
              <w:rPr>
                <w:rFonts w:ascii="Calibri" w:hAnsi="Calibri" w:cs="Calibri"/>
                <w:sz w:val="22"/>
                <w:szCs w:val="22"/>
                <w:highlight w:val="yellow"/>
              </w:rPr>
            </w:pPr>
          </w:p>
        </w:tc>
      </w:tr>
      <w:tr w:rsidR="00AB4EE2" w:rsidRPr="001B69F3" w14:paraId="5E5D6638" w14:textId="77777777" w:rsidTr="00C502FE">
        <w:trPr>
          <w:trHeight w:val="290"/>
        </w:trPr>
        <w:tc>
          <w:tcPr>
            <w:tcW w:w="4957" w:type="dxa"/>
            <w:gridSpan w:val="2"/>
            <w:vMerge/>
            <w:tcBorders>
              <w:top w:val="nil"/>
              <w:left w:val="single" w:sz="4" w:space="0" w:color="auto"/>
              <w:bottom w:val="single" w:sz="4" w:space="0" w:color="000000"/>
            </w:tcBorders>
            <w:vAlign w:val="center"/>
            <w:hideMark/>
          </w:tcPr>
          <w:p w14:paraId="378CFD49"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36DD9D8F"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involved in academic research.</w:t>
            </w:r>
          </w:p>
        </w:tc>
        <w:tc>
          <w:tcPr>
            <w:tcW w:w="4111" w:type="dxa"/>
            <w:vMerge/>
            <w:tcBorders>
              <w:right w:val="single" w:sz="4" w:space="0" w:color="auto"/>
            </w:tcBorders>
            <w:noWrap/>
            <w:hideMark/>
          </w:tcPr>
          <w:p w14:paraId="6EF23EBA" w14:textId="77777777" w:rsidR="00AB4EE2" w:rsidRPr="006E1CF4" w:rsidRDefault="00AB4EE2" w:rsidP="002F0B19">
            <w:pPr>
              <w:pStyle w:val="NoSpacing"/>
              <w:rPr>
                <w:rFonts w:ascii="Calibri" w:hAnsi="Calibri" w:cs="Calibri"/>
                <w:sz w:val="22"/>
                <w:szCs w:val="22"/>
                <w:highlight w:val="yellow"/>
              </w:rPr>
            </w:pPr>
          </w:p>
        </w:tc>
      </w:tr>
      <w:tr w:rsidR="00AB4EE2" w:rsidRPr="001B69F3" w14:paraId="15586BC4" w14:textId="77777777" w:rsidTr="00C502FE">
        <w:trPr>
          <w:trHeight w:val="290"/>
        </w:trPr>
        <w:tc>
          <w:tcPr>
            <w:tcW w:w="4957" w:type="dxa"/>
            <w:gridSpan w:val="2"/>
            <w:vMerge/>
            <w:tcBorders>
              <w:top w:val="nil"/>
              <w:left w:val="single" w:sz="4" w:space="0" w:color="auto"/>
              <w:bottom w:val="single" w:sz="4" w:space="0" w:color="000000"/>
            </w:tcBorders>
            <w:vAlign w:val="center"/>
            <w:hideMark/>
          </w:tcPr>
          <w:p w14:paraId="40276DE7"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43AFFE8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not involved in doctor training. </w:t>
            </w:r>
          </w:p>
        </w:tc>
        <w:tc>
          <w:tcPr>
            <w:tcW w:w="4111" w:type="dxa"/>
            <w:vMerge/>
            <w:tcBorders>
              <w:right w:val="single" w:sz="4" w:space="0" w:color="auto"/>
            </w:tcBorders>
            <w:noWrap/>
            <w:hideMark/>
          </w:tcPr>
          <w:p w14:paraId="51C53393" w14:textId="77777777" w:rsidR="00AB4EE2" w:rsidRPr="006E1CF4" w:rsidRDefault="00AB4EE2" w:rsidP="002F0B19">
            <w:pPr>
              <w:pStyle w:val="NoSpacing"/>
              <w:rPr>
                <w:rFonts w:ascii="Calibri" w:hAnsi="Calibri" w:cs="Calibri"/>
                <w:sz w:val="22"/>
                <w:szCs w:val="22"/>
                <w:highlight w:val="yellow"/>
              </w:rPr>
            </w:pPr>
          </w:p>
        </w:tc>
      </w:tr>
      <w:tr w:rsidR="00AB4EE2" w:rsidRPr="001B69F3" w14:paraId="4DB9E5A8" w14:textId="77777777" w:rsidTr="00C502FE">
        <w:trPr>
          <w:trHeight w:val="290"/>
        </w:trPr>
        <w:tc>
          <w:tcPr>
            <w:tcW w:w="4957" w:type="dxa"/>
            <w:gridSpan w:val="2"/>
            <w:vMerge/>
            <w:tcBorders>
              <w:top w:val="nil"/>
              <w:left w:val="single" w:sz="4" w:space="0" w:color="auto"/>
              <w:bottom w:val="single" w:sz="4" w:space="0" w:color="000000"/>
            </w:tcBorders>
            <w:vAlign w:val="center"/>
            <w:hideMark/>
          </w:tcPr>
          <w:p w14:paraId="7C2AFE1D"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18639C6B"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unsure</w:t>
            </w:r>
          </w:p>
        </w:tc>
        <w:tc>
          <w:tcPr>
            <w:tcW w:w="4111" w:type="dxa"/>
            <w:vMerge/>
            <w:tcBorders>
              <w:bottom w:val="single" w:sz="4" w:space="0" w:color="auto"/>
              <w:right w:val="single" w:sz="4" w:space="0" w:color="auto"/>
            </w:tcBorders>
            <w:noWrap/>
            <w:hideMark/>
          </w:tcPr>
          <w:p w14:paraId="40746E57" w14:textId="77777777" w:rsidR="00AB4EE2" w:rsidRPr="006E1CF4" w:rsidRDefault="00AB4EE2" w:rsidP="002F0B19">
            <w:pPr>
              <w:pStyle w:val="NoSpacing"/>
              <w:rPr>
                <w:rFonts w:ascii="Calibri" w:hAnsi="Calibri" w:cs="Calibri"/>
                <w:sz w:val="22"/>
                <w:szCs w:val="22"/>
                <w:highlight w:val="yellow"/>
              </w:rPr>
            </w:pPr>
          </w:p>
        </w:tc>
      </w:tr>
      <w:tr w:rsidR="00AB4EE2" w:rsidRPr="001B69F3" w14:paraId="2B34D3EB" w14:textId="77777777" w:rsidTr="00C502FE">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hideMark/>
          </w:tcPr>
          <w:p w14:paraId="6FAC4701"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&lt;If selected not involved in doctor training</w:t>
            </w:r>
            <w:proofErr w:type="gramStart"/>
            <w:r w:rsidRPr="006E1CF4">
              <w:rPr>
                <w:rFonts w:ascii="Calibri" w:hAnsi="Calibri" w:cs="Calibri"/>
                <w:sz w:val="22"/>
                <w:szCs w:val="22"/>
              </w:rPr>
              <w:t>&gt;</w:t>
            </w:r>
            <w:proofErr w:type="gramEnd"/>
            <w:r w:rsidRPr="006E1CF4">
              <w:rPr>
                <w:rFonts w:ascii="Calibri" w:hAnsi="Calibri" w:cs="Calibri"/>
                <w:sz w:val="22"/>
                <w:szCs w:val="22"/>
              </w:rPr>
              <w:t xml:space="preserve"> Why do you think you will not be involved in doctor training in the next five years?</w:t>
            </w:r>
          </w:p>
        </w:tc>
        <w:tc>
          <w:tcPr>
            <w:tcW w:w="5386" w:type="dxa"/>
            <w:gridSpan w:val="2"/>
            <w:tcBorders>
              <w:top w:val="nil"/>
              <w:bottom w:val="single" w:sz="4" w:space="0" w:color="auto"/>
            </w:tcBorders>
            <w:shd w:val="clear" w:color="auto" w:fill="D9D9D9" w:themeFill="background1" w:themeFillShade="D9"/>
            <w:noWrap/>
            <w:hideMark/>
          </w:tcPr>
          <w:p w14:paraId="3F2CDD8F"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373C9BE1" w14:textId="77777777" w:rsidR="00AB4EE2" w:rsidRPr="006E1CF4" w:rsidRDefault="00AB4EE2" w:rsidP="002F0B19">
            <w:pPr>
              <w:pStyle w:val="NoSpacing"/>
              <w:rPr>
                <w:rFonts w:ascii="Calibri" w:hAnsi="Calibri" w:cs="Calibri"/>
                <w:sz w:val="22"/>
                <w:szCs w:val="22"/>
              </w:rPr>
            </w:pPr>
            <w:r w:rsidRPr="006E1CF4">
              <w:rPr>
                <w:rFonts w:ascii="Calibri" w:hAnsi="Calibri" w:cs="Calibri"/>
                <w:noProof/>
                <w:sz w:val="22"/>
                <w:szCs w:val="22"/>
              </w:rPr>
              <w:drawing>
                <wp:anchor distT="0" distB="0" distL="114300" distR="114300" simplePos="0" relativeHeight="251658241" behindDoc="0" locked="0" layoutInCell="1" allowOverlap="1" wp14:anchorId="2F00AF03" wp14:editId="4A71AEEC">
                  <wp:simplePos x="0" y="0"/>
                  <wp:positionH relativeFrom="column">
                    <wp:posOffset>1276350</wp:posOffset>
                  </wp:positionH>
                  <wp:positionV relativeFrom="paragraph">
                    <wp:posOffset>11042650</wp:posOffset>
                  </wp:positionV>
                  <wp:extent cx="6350" cy="19050"/>
                  <wp:effectExtent l="0" t="0" r="0" b="0"/>
                  <wp:wrapNone/>
                  <wp:docPr id="5" name="Picture 24">
                    <a:extLst xmlns:a="http://schemas.openxmlformats.org/drawingml/2006/main">
                      <a:ext uri="{FF2B5EF4-FFF2-40B4-BE49-F238E27FC236}">
                        <a16:creationId xmlns:a16="http://schemas.microsoft.com/office/drawing/2014/main" id="{0B0CCB75-75A7-4C5F-82D3-4DB13B2B751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24">
                            <a:extLst>
                              <a:ext uri="{FF2B5EF4-FFF2-40B4-BE49-F238E27FC236}">
                                <a16:creationId xmlns:a16="http://schemas.microsoft.com/office/drawing/2014/main" id="{0B0CCB75-75A7-4C5F-82D3-4DB13B2B751A}"/>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42" behindDoc="0" locked="0" layoutInCell="1" allowOverlap="1" wp14:anchorId="5D88D2FE" wp14:editId="0650682F">
                  <wp:simplePos x="0" y="0"/>
                  <wp:positionH relativeFrom="column">
                    <wp:posOffset>1276350</wp:posOffset>
                  </wp:positionH>
                  <wp:positionV relativeFrom="paragraph">
                    <wp:posOffset>11042650</wp:posOffset>
                  </wp:positionV>
                  <wp:extent cx="6350" cy="19050"/>
                  <wp:effectExtent l="0" t="0" r="0" b="0"/>
                  <wp:wrapNone/>
                  <wp:docPr id="6" name="Picture 23">
                    <a:extLst xmlns:a="http://schemas.openxmlformats.org/drawingml/2006/main">
                      <a:ext uri="{FF2B5EF4-FFF2-40B4-BE49-F238E27FC236}">
                        <a16:creationId xmlns:a16="http://schemas.microsoft.com/office/drawing/2014/main" id="{76BE8370-7A8C-485A-985C-1503B2D809B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23">
                            <a:extLst>
                              <a:ext uri="{FF2B5EF4-FFF2-40B4-BE49-F238E27FC236}">
                                <a16:creationId xmlns:a16="http://schemas.microsoft.com/office/drawing/2014/main" id="{76BE8370-7A8C-485A-985C-1503B2D809BA}"/>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43" behindDoc="0" locked="0" layoutInCell="1" allowOverlap="1" wp14:anchorId="2D21E9F1" wp14:editId="55B97B62">
                  <wp:simplePos x="0" y="0"/>
                  <wp:positionH relativeFrom="column">
                    <wp:posOffset>1276350</wp:posOffset>
                  </wp:positionH>
                  <wp:positionV relativeFrom="paragraph">
                    <wp:posOffset>11042650</wp:posOffset>
                  </wp:positionV>
                  <wp:extent cx="6350" cy="19050"/>
                  <wp:effectExtent l="0" t="0" r="0" b="0"/>
                  <wp:wrapNone/>
                  <wp:docPr id="7" name="Picture 22">
                    <a:extLst xmlns:a="http://schemas.openxmlformats.org/drawingml/2006/main">
                      <a:ext uri="{FF2B5EF4-FFF2-40B4-BE49-F238E27FC236}">
                        <a16:creationId xmlns:a16="http://schemas.microsoft.com/office/drawing/2014/main" id="{3D092339-7041-4F10-A08A-81841EF080C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Picture 22">
                            <a:extLst>
                              <a:ext uri="{FF2B5EF4-FFF2-40B4-BE49-F238E27FC236}">
                                <a16:creationId xmlns:a16="http://schemas.microsoft.com/office/drawing/2014/main" id="{3D092339-7041-4F10-A08A-81841EF080C8}"/>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44" behindDoc="0" locked="0" layoutInCell="1" allowOverlap="1" wp14:anchorId="0D013EDC" wp14:editId="47BF542A">
                  <wp:simplePos x="0" y="0"/>
                  <wp:positionH relativeFrom="column">
                    <wp:posOffset>1276350</wp:posOffset>
                  </wp:positionH>
                  <wp:positionV relativeFrom="paragraph">
                    <wp:posOffset>11042650</wp:posOffset>
                  </wp:positionV>
                  <wp:extent cx="6350" cy="19050"/>
                  <wp:effectExtent l="0" t="0" r="0" b="0"/>
                  <wp:wrapNone/>
                  <wp:docPr id="8" name="Picture 21">
                    <a:extLst xmlns:a="http://schemas.openxmlformats.org/drawingml/2006/main">
                      <a:ext uri="{FF2B5EF4-FFF2-40B4-BE49-F238E27FC236}">
                        <a16:creationId xmlns:a16="http://schemas.microsoft.com/office/drawing/2014/main" id="{DB2E8952-6D04-400C-9626-FE4D5F25467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Picture 21">
                            <a:extLst>
                              <a:ext uri="{FF2B5EF4-FFF2-40B4-BE49-F238E27FC236}">
                                <a16:creationId xmlns:a16="http://schemas.microsoft.com/office/drawing/2014/main" id="{DB2E8952-6D04-400C-9626-FE4D5F254670}"/>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46" behindDoc="0" locked="0" layoutInCell="1" allowOverlap="1" wp14:anchorId="284D1FC4" wp14:editId="120CA8E0">
                  <wp:simplePos x="0" y="0"/>
                  <wp:positionH relativeFrom="column">
                    <wp:posOffset>1276350</wp:posOffset>
                  </wp:positionH>
                  <wp:positionV relativeFrom="paragraph">
                    <wp:posOffset>11042650</wp:posOffset>
                  </wp:positionV>
                  <wp:extent cx="6350" cy="19050"/>
                  <wp:effectExtent l="0" t="0" r="0" b="0"/>
                  <wp:wrapNone/>
                  <wp:docPr id="12" name="Picture 20">
                    <a:extLst xmlns:a="http://schemas.openxmlformats.org/drawingml/2006/main">
                      <a:ext uri="{FF2B5EF4-FFF2-40B4-BE49-F238E27FC236}">
                        <a16:creationId xmlns:a16="http://schemas.microsoft.com/office/drawing/2014/main" id="{D27235F5-059F-4551-A65F-1B30D8201F5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20">
                            <a:extLst>
                              <a:ext uri="{FF2B5EF4-FFF2-40B4-BE49-F238E27FC236}">
                                <a16:creationId xmlns:a16="http://schemas.microsoft.com/office/drawing/2014/main" id="{D27235F5-059F-4551-A65F-1B30D8201F53}"/>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47" behindDoc="0" locked="0" layoutInCell="1" allowOverlap="1" wp14:anchorId="721DB13F" wp14:editId="0AB75625">
                  <wp:simplePos x="0" y="0"/>
                  <wp:positionH relativeFrom="column">
                    <wp:posOffset>1276350</wp:posOffset>
                  </wp:positionH>
                  <wp:positionV relativeFrom="paragraph">
                    <wp:posOffset>11042650</wp:posOffset>
                  </wp:positionV>
                  <wp:extent cx="6350" cy="19050"/>
                  <wp:effectExtent l="0" t="0" r="0" b="0"/>
                  <wp:wrapNone/>
                  <wp:docPr id="13" name="Picture 19">
                    <a:extLst xmlns:a="http://schemas.openxmlformats.org/drawingml/2006/main">
                      <a:ext uri="{FF2B5EF4-FFF2-40B4-BE49-F238E27FC236}">
                        <a16:creationId xmlns:a16="http://schemas.microsoft.com/office/drawing/2014/main" id="{FCD35A8B-800E-4761-9D87-3F119AED8AF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Picture 19">
                            <a:extLst>
                              <a:ext uri="{FF2B5EF4-FFF2-40B4-BE49-F238E27FC236}">
                                <a16:creationId xmlns:a16="http://schemas.microsoft.com/office/drawing/2014/main" id="{FCD35A8B-800E-4761-9D87-3F119AED8AF7}"/>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48" behindDoc="0" locked="0" layoutInCell="1" allowOverlap="1" wp14:anchorId="56C45A86" wp14:editId="367088D5">
                  <wp:simplePos x="0" y="0"/>
                  <wp:positionH relativeFrom="column">
                    <wp:posOffset>1276350</wp:posOffset>
                  </wp:positionH>
                  <wp:positionV relativeFrom="paragraph">
                    <wp:posOffset>11042650</wp:posOffset>
                  </wp:positionV>
                  <wp:extent cx="6350" cy="19050"/>
                  <wp:effectExtent l="0" t="0" r="0" b="0"/>
                  <wp:wrapNone/>
                  <wp:docPr id="624725419" name="Picture 18">
                    <a:extLst xmlns:a="http://schemas.openxmlformats.org/drawingml/2006/main">
                      <a:ext uri="{FF2B5EF4-FFF2-40B4-BE49-F238E27FC236}">
                        <a16:creationId xmlns:a16="http://schemas.microsoft.com/office/drawing/2014/main" id="{5E4C0B0C-5801-4E61-8C23-E87F9CDF11C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725419" name="Picture 18">
                            <a:extLst>
                              <a:ext uri="{FF2B5EF4-FFF2-40B4-BE49-F238E27FC236}">
                                <a16:creationId xmlns:a16="http://schemas.microsoft.com/office/drawing/2014/main" id="{5E4C0B0C-5801-4E61-8C23-E87F9CDF11CD}"/>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49" behindDoc="0" locked="0" layoutInCell="1" allowOverlap="1" wp14:anchorId="179A4DE3" wp14:editId="163E207C">
                  <wp:simplePos x="0" y="0"/>
                  <wp:positionH relativeFrom="column">
                    <wp:posOffset>1276350</wp:posOffset>
                  </wp:positionH>
                  <wp:positionV relativeFrom="paragraph">
                    <wp:posOffset>11042650</wp:posOffset>
                  </wp:positionV>
                  <wp:extent cx="6350" cy="19050"/>
                  <wp:effectExtent l="0" t="0" r="0" b="0"/>
                  <wp:wrapNone/>
                  <wp:docPr id="1569730537" name="Picture 17">
                    <a:extLst xmlns:a="http://schemas.openxmlformats.org/drawingml/2006/main">
                      <a:ext uri="{FF2B5EF4-FFF2-40B4-BE49-F238E27FC236}">
                        <a16:creationId xmlns:a16="http://schemas.microsoft.com/office/drawing/2014/main" id="{5DB0BB87-3DA0-4C2D-9F69-AECF56F691C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69730537" name="Picture 17">
                            <a:extLst>
                              <a:ext uri="{FF2B5EF4-FFF2-40B4-BE49-F238E27FC236}">
                                <a16:creationId xmlns:a16="http://schemas.microsoft.com/office/drawing/2014/main" id="{5DB0BB87-3DA0-4C2D-9F69-AECF56F691CC}"/>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51" behindDoc="0" locked="0" layoutInCell="1" allowOverlap="1" wp14:anchorId="50082296" wp14:editId="6870E500">
                  <wp:simplePos x="0" y="0"/>
                  <wp:positionH relativeFrom="column">
                    <wp:posOffset>1276350</wp:posOffset>
                  </wp:positionH>
                  <wp:positionV relativeFrom="paragraph">
                    <wp:posOffset>11042650</wp:posOffset>
                  </wp:positionV>
                  <wp:extent cx="6350" cy="19050"/>
                  <wp:effectExtent l="0" t="0" r="0" b="0"/>
                  <wp:wrapNone/>
                  <wp:docPr id="1955592499" name="Picture 16">
                    <a:extLst xmlns:a="http://schemas.openxmlformats.org/drawingml/2006/main">
                      <a:ext uri="{FF2B5EF4-FFF2-40B4-BE49-F238E27FC236}">
                        <a16:creationId xmlns:a16="http://schemas.microsoft.com/office/drawing/2014/main" id="{C493F461-3CAB-4FAD-B6F6-C37EF633B23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55592499" name="Picture 16">
                            <a:extLst>
                              <a:ext uri="{FF2B5EF4-FFF2-40B4-BE49-F238E27FC236}">
                                <a16:creationId xmlns:a16="http://schemas.microsoft.com/office/drawing/2014/main" id="{C493F461-3CAB-4FAD-B6F6-C37EF633B239}"/>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52" behindDoc="0" locked="0" layoutInCell="1" allowOverlap="1" wp14:anchorId="69A1D308" wp14:editId="4E0E146E">
                  <wp:simplePos x="0" y="0"/>
                  <wp:positionH relativeFrom="column">
                    <wp:posOffset>1276350</wp:posOffset>
                  </wp:positionH>
                  <wp:positionV relativeFrom="paragraph">
                    <wp:posOffset>11042650</wp:posOffset>
                  </wp:positionV>
                  <wp:extent cx="6350" cy="19050"/>
                  <wp:effectExtent l="0" t="0" r="0" b="0"/>
                  <wp:wrapNone/>
                  <wp:docPr id="20" name="Picture 15">
                    <a:extLst xmlns:a="http://schemas.openxmlformats.org/drawingml/2006/main">
                      <a:ext uri="{FF2B5EF4-FFF2-40B4-BE49-F238E27FC236}">
                        <a16:creationId xmlns:a16="http://schemas.microsoft.com/office/drawing/2014/main" id="{428CDD08-C777-4589-9D0B-99EB946EAB9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Picture 15">
                            <a:extLst>
                              <a:ext uri="{FF2B5EF4-FFF2-40B4-BE49-F238E27FC236}">
                                <a16:creationId xmlns:a16="http://schemas.microsoft.com/office/drawing/2014/main" id="{428CDD08-C777-4589-9D0B-99EB946EAB9A}"/>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53" behindDoc="0" locked="0" layoutInCell="1" allowOverlap="1" wp14:anchorId="60BDF48C" wp14:editId="0D329B3A">
                  <wp:simplePos x="0" y="0"/>
                  <wp:positionH relativeFrom="column">
                    <wp:posOffset>1276350</wp:posOffset>
                  </wp:positionH>
                  <wp:positionV relativeFrom="paragraph">
                    <wp:posOffset>11042650</wp:posOffset>
                  </wp:positionV>
                  <wp:extent cx="6350" cy="19050"/>
                  <wp:effectExtent l="0" t="0" r="0" b="0"/>
                  <wp:wrapNone/>
                  <wp:docPr id="21" name="Picture 14">
                    <a:extLst xmlns:a="http://schemas.openxmlformats.org/drawingml/2006/main">
                      <a:ext uri="{FF2B5EF4-FFF2-40B4-BE49-F238E27FC236}">
                        <a16:creationId xmlns:a16="http://schemas.microsoft.com/office/drawing/2014/main" id="{6FADEEA8-DD47-4A88-98CF-9FAED21135B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Picture 14">
                            <a:extLst>
                              <a:ext uri="{FF2B5EF4-FFF2-40B4-BE49-F238E27FC236}">
                                <a16:creationId xmlns:a16="http://schemas.microsoft.com/office/drawing/2014/main" id="{6FADEEA8-DD47-4A88-98CF-9FAED21135B8}"/>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54" behindDoc="0" locked="0" layoutInCell="1" allowOverlap="1" wp14:anchorId="3F738E90" wp14:editId="6979BCAF">
                  <wp:simplePos x="0" y="0"/>
                  <wp:positionH relativeFrom="column">
                    <wp:posOffset>1276350</wp:posOffset>
                  </wp:positionH>
                  <wp:positionV relativeFrom="paragraph">
                    <wp:posOffset>11042650</wp:posOffset>
                  </wp:positionV>
                  <wp:extent cx="6350" cy="19050"/>
                  <wp:effectExtent l="0" t="0" r="0" b="0"/>
                  <wp:wrapNone/>
                  <wp:docPr id="1108584922" name="Picture 13">
                    <a:extLst xmlns:a="http://schemas.openxmlformats.org/drawingml/2006/main">
                      <a:ext uri="{FF2B5EF4-FFF2-40B4-BE49-F238E27FC236}">
                        <a16:creationId xmlns:a16="http://schemas.microsoft.com/office/drawing/2014/main" id="{6431077A-8ADB-448C-A3D4-6AB5910E6EA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08584922" name="Picture 13">
                            <a:extLst>
                              <a:ext uri="{FF2B5EF4-FFF2-40B4-BE49-F238E27FC236}">
                                <a16:creationId xmlns:a16="http://schemas.microsoft.com/office/drawing/2014/main" id="{6431077A-8ADB-448C-A3D4-6AB5910E6EAA}"/>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60" behindDoc="0" locked="0" layoutInCell="1" allowOverlap="1" wp14:anchorId="242338BE" wp14:editId="7E4883C0">
                  <wp:simplePos x="0" y="0"/>
                  <wp:positionH relativeFrom="column">
                    <wp:posOffset>1276350</wp:posOffset>
                  </wp:positionH>
                  <wp:positionV relativeFrom="paragraph">
                    <wp:posOffset>11042650</wp:posOffset>
                  </wp:positionV>
                  <wp:extent cx="6350" cy="19050"/>
                  <wp:effectExtent l="0" t="0" r="0" b="0"/>
                  <wp:wrapNone/>
                  <wp:docPr id="30" name="Picture 12">
                    <a:extLst xmlns:a="http://schemas.openxmlformats.org/drawingml/2006/main">
                      <a:ext uri="{FF2B5EF4-FFF2-40B4-BE49-F238E27FC236}">
                        <a16:creationId xmlns:a16="http://schemas.microsoft.com/office/drawing/2014/main" id="{178993EC-BB9B-43AC-880F-2FAAF1CC03A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0" name="Picture 12">
                            <a:extLst>
                              <a:ext uri="{FF2B5EF4-FFF2-40B4-BE49-F238E27FC236}">
                                <a16:creationId xmlns:a16="http://schemas.microsoft.com/office/drawing/2014/main" id="{178993EC-BB9B-43AC-880F-2FAAF1CC03AD}"/>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61" behindDoc="0" locked="0" layoutInCell="1" allowOverlap="1" wp14:anchorId="3F849E30" wp14:editId="3EF35875">
                  <wp:simplePos x="0" y="0"/>
                  <wp:positionH relativeFrom="column">
                    <wp:posOffset>1276350</wp:posOffset>
                  </wp:positionH>
                  <wp:positionV relativeFrom="paragraph">
                    <wp:posOffset>11042650</wp:posOffset>
                  </wp:positionV>
                  <wp:extent cx="6350" cy="19050"/>
                  <wp:effectExtent l="0" t="0" r="0" b="0"/>
                  <wp:wrapNone/>
                  <wp:docPr id="31" name="Picture 11">
                    <a:extLst xmlns:a="http://schemas.openxmlformats.org/drawingml/2006/main">
                      <a:ext uri="{FF2B5EF4-FFF2-40B4-BE49-F238E27FC236}">
                        <a16:creationId xmlns:a16="http://schemas.microsoft.com/office/drawing/2014/main" id="{EAF81B26-1DD6-4037-8756-22ADCD7EAD4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 name="Picture 11">
                            <a:extLst>
                              <a:ext uri="{FF2B5EF4-FFF2-40B4-BE49-F238E27FC236}">
                                <a16:creationId xmlns:a16="http://schemas.microsoft.com/office/drawing/2014/main" id="{EAF81B26-1DD6-4037-8756-22ADCD7EAD44}"/>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62" behindDoc="0" locked="0" layoutInCell="1" allowOverlap="1" wp14:anchorId="13351493" wp14:editId="18955626">
                  <wp:simplePos x="0" y="0"/>
                  <wp:positionH relativeFrom="column">
                    <wp:posOffset>1276350</wp:posOffset>
                  </wp:positionH>
                  <wp:positionV relativeFrom="paragraph">
                    <wp:posOffset>11042650</wp:posOffset>
                  </wp:positionV>
                  <wp:extent cx="6350" cy="19050"/>
                  <wp:effectExtent l="0" t="0" r="0" b="0"/>
                  <wp:wrapNone/>
                  <wp:docPr id="32" name="Picture 10">
                    <a:extLst xmlns:a="http://schemas.openxmlformats.org/drawingml/2006/main">
                      <a:ext uri="{FF2B5EF4-FFF2-40B4-BE49-F238E27FC236}">
                        <a16:creationId xmlns:a16="http://schemas.microsoft.com/office/drawing/2014/main" id="{B5D1B391-8BEC-4E8B-99BB-B6449DD42BD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2" name="Picture 10">
                            <a:extLst>
                              <a:ext uri="{FF2B5EF4-FFF2-40B4-BE49-F238E27FC236}">
                                <a16:creationId xmlns:a16="http://schemas.microsoft.com/office/drawing/2014/main" id="{B5D1B391-8BEC-4E8B-99BB-B6449DD42BD1}"/>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63" behindDoc="0" locked="0" layoutInCell="1" allowOverlap="1" wp14:anchorId="4F010D99" wp14:editId="3416BAE2">
                  <wp:simplePos x="0" y="0"/>
                  <wp:positionH relativeFrom="column">
                    <wp:posOffset>1276350</wp:posOffset>
                  </wp:positionH>
                  <wp:positionV relativeFrom="paragraph">
                    <wp:posOffset>11042650</wp:posOffset>
                  </wp:positionV>
                  <wp:extent cx="6350" cy="19050"/>
                  <wp:effectExtent l="0" t="0" r="0" b="0"/>
                  <wp:wrapNone/>
                  <wp:docPr id="33" name="Picture 9">
                    <a:extLst xmlns:a="http://schemas.openxmlformats.org/drawingml/2006/main">
                      <a:ext uri="{FF2B5EF4-FFF2-40B4-BE49-F238E27FC236}">
                        <a16:creationId xmlns:a16="http://schemas.microsoft.com/office/drawing/2014/main" id="{B8C92AED-B8A1-4763-92EE-AE2A2D5CBCD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 name="Picture 9">
                            <a:extLst>
                              <a:ext uri="{FF2B5EF4-FFF2-40B4-BE49-F238E27FC236}">
                                <a16:creationId xmlns:a16="http://schemas.microsoft.com/office/drawing/2014/main" id="{B8C92AED-B8A1-4763-92EE-AE2A2D5CBCD6}"/>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55" behindDoc="0" locked="0" layoutInCell="1" allowOverlap="1" wp14:anchorId="4ADB60D5" wp14:editId="670C4A17">
                  <wp:simplePos x="0" y="0"/>
                  <wp:positionH relativeFrom="column">
                    <wp:posOffset>1276350</wp:posOffset>
                  </wp:positionH>
                  <wp:positionV relativeFrom="paragraph">
                    <wp:posOffset>11220450</wp:posOffset>
                  </wp:positionV>
                  <wp:extent cx="6350" cy="19050"/>
                  <wp:effectExtent l="0" t="0" r="0" b="0"/>
                  <wp:wrapNone/>
                  <wp:docPr id="23" name="Picture 8">
                    <a:extLst xmlns:a="http://schemas.openxmlformats.org/drawingml/2006/main">
                      <a:ext uri="{FF2B5EF4-FFF2-40B4-BE49-F238E27FC236}">
                        <a16:creationId xmlns:a16="http://schemas.microsoft.com/office/drawing/2014/main" id="{AD7806B8-C217-435E-B580-29398F80922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 name="Picture 8">
                            <a:extLst>
                              <a:ext uri="{FF2B5EF4-FFF2-40B4-BE49-F238E27FC236}">
                                <a16:creationId xmlns:a16="http://schemas.microsoft.com/office/drawing/2014/main" id="{AD7806B8-C217-435E-B580-29398F809225}"/>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56" behindDoc="0" locked="0" layoutInCell="1" allowOverlap="1" wp14:anchorId="7DBA8FBC" wp14:editId="5D8333F6">
                  <wp:simplePos x="0" y="0"/>
                  <wp:positionH relativeFrom="column">
                    <wp:posOffset>1276350</wp:posOffset>
                  </wp:positionH>
                  <wp:positionV relativeFrom="paragraph">
                    <wp:posOffset>11220450</wp:posOffset>
                  </wp:positionV>
                  <wp:extent cx="6350" cy="19050"/>
                  <wp:effectExtent l="0" t="0" r="0" b="0"/>
                  <wp:wrapNone/>
                  <wp:docPr id="24" name="Picture 7">
                    <a:extLst xmlns:a="http://schemas.openxmlformats.org/drawingml/2006/main">
                      <a:ext uri="{FF2B5EF4-FFF2-40B4-BE49-F238E27FC236}">
                        <a16:creationId xmlns:a16="http://schemas.microsoft.com/office/drawing/2014/main" id="{D20DAC98-4782-4AF0-A7E2-2A77C2B6BE0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 name="Picture 7">
                            <a:extLst>
                              <a:ext uri="{FF2B5EF4-FFF2-40B4-BE49-F238E27FC236}">
                                <a16:creationId xmlns:a16="http://schemas.microsoft.com/office/drawing/2014/main" id="{D20DAC98-4782-4AF0-A7E2-2A77C2B6BE04}"/>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57" behindDoc="0" locked="0" layoutInCell="1" allowOverlap="1" wp14:anchorId="37AA9A45" wp14:editId="0D6D5BE2">
                  <wp:simplePos x="0" y="0"/>
                  <wp:positionH relativeFrom="column">
                    <wp:posOffset>1276350</wp:posOffset>
                  </wp:positionH>
                  <wp:positionV relativeFrom="paragraph">
                    <wp:posOffset>11220450</wp:posOffset>
                  </wp:positionV>
                  <wp:extent cx="6350" cy="19050"/>
                  <wp:effectExtent l="0" t="0" r="0" b="0"/>
                  <wp:wrapNone/>
                  <wp:docPr id="25" name="Picture 6">
                    <a:extLst xmlns:a="http://schemas.openxmlformats.org/drawingml/2006/main">
                      <a:ext uri="{FF2B5EF4-FFF2-40B4-BE49-F238E27FC236}">
                        <a16:creationId xmlns:a16="http://schemas.microsoft.com/office/drawing/2014/main" id="{B657E9C9-86D2-47E8-AA79-55F1DB71DC8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Picture 6">
                            <a:extLst>
                              <a:ext uri="{FF2B5EF4-FFF2-40B4-BE49-F238E27FC236}">
                                <a16:creationId xmlns:a16="http://schemas.microsoft.com/office/drawing/2014/main" id="{B657E9C9-86D2-47E8-AA79-55F1DB71DC87}"/>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58" behindDoc="0" locked="0" layoutInCell="1" allowOverlap="1" wp14:anchorId="6E505EC4" wp14:editId="376A95B7">
                  <wp:simplePos x="0" y="0"/>
                  <wp:positionH relativeFrom="column">
                    <wp:posOffset>1276350</wp:posOffset>
                  </wp:positionH>
                  <wp:positionV relativeFrom="paragraph">
                    <wp:posOffset>11220450</wp:posOffset>
                  </wp:positionV>
                  <wp:extent cx="6350" cy="19050"/>
                  <wp:effectExtent l="0" t="0" r="0" b="0"/>
                  <wp:wrapNone/>
                  <wp:docPr id="26" name="Picture 5">
                    <a:extLst xmlns:a="http://schemas.openxmlformats.org/drawingml/2006/main">
                      <a:ext uri="{FF2B5EF4-FFF2-40B4-BE49-F238E27FC236}">
                        <a16:creationId xmlns:a16="http://schemas.microsoft.com/office/drawing/2014/main" id="{F44F95CD-F34B-4848-AB10-9EC657410E7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 name="Picture 5">
                            <a:extLst>
                              <a:ext uri="{FF2B5EF4-FFF2-40B4-BE49-F238E27FC236}">
                                <a16:creationId xmlns:a16="http://schemas.microsoft.com/office/drawing/2014/main" id="{F44F95CD-F34B-4848-AB10-9EC657410E73}"/>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64" behindDoc="0" locked="0" layoutInCell="1" allowOverlap="1" wp14:anchorId="5762C0CE" wp14:editId="0EFE5231">
                  <wp:simplePos x="0" y="0"/>
                  <wp:positionH relativeFrom="column">
                    <wp:posOffset>1276350</wp:posOffset>
                  </wp:positionH>
                  <wp:positionV relativeFrom="paragraph">
                    <wp:posOffset>11220450</wp:posOffset>
                  </wp:positionV>
                  <wp:extent cx="6350" cy="19050"/>
                  <wp:effectExtent l="0" t="0" r="0" b="0"/>
                  <wp:wrapNone/>
                  <wp:docPr id="34" name="Picture 4">
                    <a:extLst xmlns:a="http://schemas.openxmlformats.org/drawingml/2006/main">
                      <a:ext uri="{FF2B5EF4-FFF2-40B4-BE49-F238E27FC236}">
                        <a16:creationId xmlns:a16="http://schemas.microsoft.com/office/drawing/2014/main" id="{EAAC35B0-8F48-4ADB-A04C-6F6A979FB3A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4" name="Picture 4">
                            <a:extLst>
                              <a:ext uri="{FF2B5EF4-FFF2-40B4-BE49-F238E27FC236}">
                                <a16:creationId xmlns:a16="http://schemas.microsoft.com/office/drawing/2014/main" id="{EAAC35B0-8F48-4ADB-A04C-6F6A979FB3AD}"/>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65" behindDoc="0" locked="0" layoutInCell="1" allowOverlap="1" wp14:anchorId="3BE3738C" wp14:editId="4DA3EAEE">
                  <wp:simplePos x="0" y="0"/>
                  <wp:positionH relativeFrom="column">
                    <wp:posOffset>1276350</wp:posOffset>
                  </wp:positionH>
                  <wp:positionV relativeFrom="paragraph">
                    <wp:posOffset>11220450</wp:posOffset>
                  </wp:positionV>
                  <wp:extent cx="6350" cy="19050"/>
                  <wp:effectExtent l="0" t="0" r="0" b="0"/>
                  <wp:wrapNone/>
                  <wp:docPr id="35" name="Picture 3">
                    <a:extLst xmlns:a="http://schemas.openxmlformats.org/drawingml/2006/main">
                      <a:ext uri="{FF2B5EF4-FFF2-40B4-BE49-F238E27FC236}">
                        <a16:creationId xmlns:a16="http://schemas.microsoft.com/office/drawing/2014/main" id="{2C05BD3F-C661-46CA-90A9-ACF9CA27DCE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 name="Picture 3">
                            <a:extLst>
                              <a:ext uri="{FF2B5EF4-FFF2-40B4-BE49-F238E27FC236}">
                                <a16:creationId xmlns:a16="http://schemas.microsoft.com/office/drawing/2014/main" id="{2C05BD3F-C661-46CA-90A9-ACF9CA27DCEF}"/>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66" behindDoc="0" locked="0" layoutInCell="1" allowOverlap="1" wp14:anchorId="37A00AA6" wp14:editId="24789117">
                  <wp:simplePos x="0" y="0"/>
                  <wp:positionH relativeFrom="column">
                    <wp:posOffset>1276350</wp:posOffset>
                  </wp:positionH>
                  <wp:positionV relativeFrom="paragraph">
                    <wp:posOffset>11220450</wp:posOffset>
                  </wp:positionV>
                  <wp:extent cx="6350" cy="19050"/>
                  <wp:effectExtent l="0" t="0" r="0" b="0"/>
                  <wp:wrapNone/>
                  <wp:docPr id="36" name="Picture 2">
                    <a:extLst xmlns:a="http://schemas.openxmlformats.org/drawingml/2006/main">
                      <a:ext uri="{FF2B5EF4-FFF2-40B4-BE49-F238E27FC236}">
                        <a16:creationId xmlns:a16="http://schemas.microsoft.com/office/drawing/2014/main" id="{8410025D-2105-444D-BC52-43B3A5E03F2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Picture 2">
                            <a:extLst>
                              <a:ext uri="{FF2B5EF4-FFF2-40B4-BE49-F238E27FC236}">
                                <a16:creationId xmlns:a16="http://schemas.microsoft.com/office/drawing/2014/main" id="{8410025D-2105-444D-BC52-43B3A5E03F26}"/>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noProof/>
                <w:sz w:val="22"/>
                <w:szCs w:val="22"/>
              </w:rPr>
              <w:drawing>
                <wp:anchor distT="0" distB="0" distL="114300" distR="114300" simplePos="0" relativeHeight="251658267" behindDoc="0" locked="0" layoutInCell="1" allowOverlap="1" wp14:anchorId="5750B872" wp14:editId="4062F706">
                  <wp:simplePos x="0" y="0"/>
                  <wp:positionH relativeFrom="column">
                    <wp:posOffset>1276350</wp:posOffset>
                  </wp:positionH>
                  <wp:positionV relativeFrom="paragraph">
                    <wp:posOffset>11220450</wp:posOffset>
                  </wp:positionV>
                  <wp:extent cx="6350" cy="19050"/>
                  <wp:effectExtent l="0" t="0" r="0" b="0"/>
                  <wp:wrapNone/>
                  <wp:docPr id="37" name="Picture 1">
                    <a:extLst xmlns:a="http://schemas.openxmlformats.org/drawingml/2006/main">
                      <a:ext uri="{FF2B5EF4-FFF2-40B4-BE49-F238E27FC236}">
                        <a16:creationId xmlns:a16="http://schemas.microsoft.com/office/drawing/2014/main" id="{F6C492A2-3608-4E6A-9AA3-303FD6318F3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Picture 1">
                            <a:extLst>
                              <a:ext uri="{FF2B5EF4-FFF2-40B4-BE49-F238E27FC236}">
                                <a16:creationId xmlns:a16="http://schemas.microsoft.com/office/drawing/2014/main" id="{F6C492A2-3608-4E6A-9AA3-303FD6318F3E}"/>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6E1CF4">
              <w:rPr>
                <w:rFonts w:ascii="Calibri" w:hAnsi="Calibri" w:cs="Calibri"/>
                <w:sz w:val="22"/>
                <w:szCs w:val="22"/>
              </w:rPr>
              <w:t>OPEN ENDED RESPONSE</w:t>
            </w:r>
          </w:p>
        </w:tc>
      </w:tr>
      <w:tr w:rsidR="00AB4EE2" w:rsidRPr="001B69F3" w14:paraId="24ECC67D" w14:textId="77777777" w:rsidTr="00C502FE">
        <w:trPr>
          <w:trHeight w:val="290"/>
        </w:trPr>
        <w:tc>
          <w:tcPr>
            <w:tcW w:w="4957" w:type="dxa"/>
            <w:gridSpan w:val="2"/>
            <w:vMerge w:val="restart"/>
            <w:tcBorders>
              <w:top w:val="nil"/>
              <w:left w:val="single" w:sz="4" w:space="0" w:color="auto"/>
              <w:bottom w:val="single" w:sz="4" w:space="0" w:color="auto"/>
            </w:tcBorders>
            <w:shd w:val="clear" w:color="auto" w:fill="FFFFFF" w:themeFill="background1"/>
            <w:noWrap/>
            <w:hideMark/>
          </w:tcPr>
          <w:p w14:paraId="24B2954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In five years, you would like to... </w:t>
            </w:r>
          </w:p>
          <w:p w14:paraId="72163D8D" w14:textId="77777777" w:rsidR="00AB4EE2" w:rsidRPr="006E1CF4" w:rsidRDefault="00AB4EE2" w:rsidP="002F0B19">
            <w:pPr>
              <w:pStyle w:val="NoSpacing"/>
              <w:rPr>
                <w:rFonts w:ascii="Calibri" w:hAnsi="Calibri" w:cs="Calibri"/>
                <w:sz w:val="22"/>
                <w:szCs w:val="22"/>
              </w:rPr>
            </w:pPr>
            <w:r w:rsidRPr="006E1CF4">
              <w:rPr>
                <w:rFonts w:ascii="Calibri" w:hAnsi="Calibri" w:cs="Calibri"/>
                <w:i/>
                <w:sz w:val="22"/>
                <w:szCs w:val="22"/>
              </w:rPr>
              <w:t xml:space="preserve">Please select all that apply. </w:t>
            </w:r>
          </w:p>
        </w:tc>
        <w:tc>
          <w:tcPr>
            <w:tcW w:w="5386" w:type="dxa"/>
            <w:gridSpan w:val="2"/>
            <w:tcBorders>
              <w:top w:val="nil"/>
              <w:bottom w:val="single" w:sz="4" w:space="0" w:color="auto"/>
            </w:tcBorders>
            <w:shd w:val="clear" w:color="auto" w:fill="FFFFFF" w:themeFill="background1"/>
            <w:noWrap/>
            <w:hideMark/>
          </w:tcPr>
          <w:p w14:paraId="5A444C39"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be working full-time as a private GP. </w:t>
            </w:r>
          </w:p>
        </w:tc>
        <w:tc>
          <w:tcPr>
            <w:tcW w:w="4111" w:type="dxa"/>
            <w:vMerge w:val="restart"/>
            <w:tcBorders>
              <w:top w:val="nil"/>
              <w:right w:val="single" w:sz="4" w:space="0" w:color="auto"/>
            </w:tcBorders>
            <w:shd w:val="clear" w:color="auto" w:fill="FFFFFF" w:themeFill="background1"/>
            <w:noWrap/>
            <w:hideMark/>
          </w:tcPr>
          <w:p w14:paraId="092D063F"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Not selected</w:t>
            </w:r>
          </w:p>
          <w:p w14:paraId="1F5542B4"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Selected</w:t>
            </w:r>
          </w:p>
        </w:tc>
      </w:tr>
      <w:tr w:rsidR="00AB4EE2" w:rsidRPr="001B69F3" w14:paraId="048EE1A9"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2A876DBF"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288A050A"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be working part-time as a private GP. </w:t>
            </w:r>
          </w:p>
        </w:tc>
        <w:tc>
          <w:tcPr>
            <w:tcW w:w="4111" w:type="dxa"/>
            <w:vMerge/>
            <w:tcBorders>
              <w:right w:val="single" w:sz="4" w:space="0" w:color="auto"/>
            </w:tcBorders>
            <w:shd w:val="clear" w:color="auto" w:fill="FFFFFF" w:themeFill="background1"/>
            <w:noWrap/>
            <w:hideMark/>
          </w:tcPr>
          <w:p w14:paraId="51F02381" w14:textId="77777777" w:rsidR="00AB4EE2" w:rsidRPr="006E1CF4" w:rsidRDefault="00AB4EE2" w:rsidP="002F0B19">
            <w:pPr>
              <w:pStyle w:val="NoSpacing"/>
              <w:rPr>
                <w:rFonts w:ascii="Calibri" w:hAnsi="Calibri" w:cs="Calibri"/>
                <w:sz w:val="22"/>
                <w:szCs w:val="22"/>
              </w:rPr>
            </w:pPr>
          </w:p>
        </w:tc>
      </w:tr>
      <w:tr w:rsidR="00FF7DBF" w:rsidRPr="001B69F3" w14:paraId="042E514F"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tcPr>
          <w:p w14:paraId="0295132D" w14:textId="77777777" w:rsidR="00FF7DBF" w:rsidRPr="006E1CF4" w:rsidRDefault="00FF7DBF"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2C0D4EB6" w14:textId="1354DFAE" w:rsidR="00FF7DBF" w:rsidRPr="006E1CF4" w:rsidRDefault="00FF7DBF" w:rsidP="002F0B19">
            <w:pPr>
              <w:pStyle w:val="NoSpacing"/>
              <w:rPr>
                <w:rFonts w:ascii="Calibri" w:hAnsi="Calibri" w:cs="Calibri"/>
                <w:sz w:val="22"/>
                <w:szCs w:val="22"/>
              </w:rPr>
            </w:pPr>
            <w:r w:rsidRPr="006E1CF4">
              <w:rPr>
                <w:rFonts w:ascii="Calibri" w:hAnsi="Calibri" w:cs="Calibri"/>
                <w:sz w:val="22"/>
                <w:szCs w:val="22"/>
              </w:rPr>
              <w:t>be working full-time as a Rural Generalist</w:t>
            </w:r>
          </w:p>
        </w:tc>
        <w:tc>
          <w:tcPr>
            <w:tcW w:w="4111" w:type="dxa"/>
            <w:vMerge/>
            <w:tcBorders>
              <w:right w:val="single" w:sz="4" w:space="0" w:color="auto"/>
            </w:tcBorders>
            <w:shd w:val="clear" w:color="auto" w:fill="FFFFFF" w:themeFill="background1"/>
            <w:noWrap/>
          </w:tcPr>
          <w:p w14:paraId="159159CA" w14:textId="77777777" w:rsidR="00FF7DBF" w:rsidRPr="006E1CF4" w:rsidRDefault="00FF7DBF" w:rsidP="002F0B19">
            <w:pPr>
              <w:pStyle w:val="NoSpacing"/>
              <w:rPr>
                <w:rFonts w:ascii="Calibri" w:hAnsi="Calibri" w:cs="Calibri"/>
                <w:sz w:val="22"/>
                <w:szCs w:val="22"/>
              </w:rPr>
            </w:pPr>
          </w:p>
        </w:tc>
      </w:tr>
      <w:tr w:rsidR="00FF7DBF" w:rsidRPr="001B69F3" w14:paraId="25DEF628"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tcPr>
          <w:p w14:paraId="7FF1FCA4" w14:textId="77777777" w:rsidR="00FF7DBF" w:rsidRPr="006E1CF4" w:rsidRDefault="00FF7DBF"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01762195" w14:textId="122B287B" w:rsidR="00FF7DBF" w:rsidRPr="006E1CF4" w:rsidRDefault="00FF7DBF" w:rsidP="002F0B19">
            <w:pPr>
              <w:pStyle w:val="NoSpacing"/>
              <w:rPr>
                <w:rFonts w:ascii="Calibri" w:hAnsi="Calibri" w:cs="Calibri"/>
                <w:sz w:val="22"/>
                <w:szCs w:val="22"/>
              </w:rPr>
            </w:pPr>
            <w:r w:rsidRPr="006E1CF4">
              <w:rPr>
                <w:rFonts w:ascii="Calibri" w:hAnsi="Calibri" w:cs="Calibri"/>
                <w:sz w:val="22"/>
                <w:szCs w:val="22"/>
              </w:rPr>
              <w:t>be working part-time as a Rural Generalist</w:t>
            </w:r>
          </w:p>
        </w:tc>
        <w:tc>
          <w:tcPr>
            <w:tcW w:w="4111" w:type="dxa"/>
            <w:vMerge/>
            <w:tcBorders>
              <w:right w:val="single" w:sz="4" w:space="0" w:color="auto"/>
            </w:tcBorders>
            <w:shd w:val="clear" w:color="auto" w:fill="FFFFFF" w:themeFill="background1"/>
            <w:noWrap/>
          </w:tcPr>
          <w:p w14:paraId="2BF30A4D" w14:textId="77777777" w:rsidR="00FF7DBF" w:rsidRPr="006E1CF4" w:rsidRDefault="00FF7DBF" w:rsidP="002F0B19">
            <w:pPr>
              <w:pStyle w:val="NoSpacing"/>
              <w:rPr>
                <w:rFonts w:ascii="Calibri" w:hAnsi="Calibri" w:cs="Calibri"/>
                <w:sz w:val="22"/>
                <w:szCs w:val="22"/>
              </w:rPr>
            </w:pPr>
          </w:p>
        </w:tc>
      </w:tr>
      <w:tr w:rsidR="00FF7DBF" w:rsidRPr="001B69F3" w14:paraId="4E810AA3"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tcPr>
          <w:p w14:paraId="29F0F12B" w14:textId="77777777" w:rsidR="00FF7DBF" w:rsidRPr="006E1CF4" w:rsidRDefault="00FF7DBF"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1B60C5E1" w14:textId="495BE577" w:rsidR="00FF7DBF" w:rsidRPr="006E1CF4" w:rsidRDefault="00FF7DBF" w:rsidP="002F0B19">
            <w:pPr>
              <w:pStyle w:val="NoSpacing"/>
              <w:rPr>
                <w:rFonts w:ascii="Calibri" w:hAnsi="Calibri" w:cs="Calibri"/>
                <w:sz w:val="22"/>
                <w:szCs w:val="22"/>
              </w:rPr>
            </w:pPr>
            <w:r w:rsidRPr="006E1CF4">
              <w:rPr>
                <w:rFonts w:ascii="Calibri" w:hAnsi="Calibri" w:cs="Calibri"/>
                <w:sz w:val="22"/>
                <w:szCs w:val="22"/>
              </w:rPr>
              <w:t>be working in Aboriginal and Torres Strait Islander Health.</w:t>
            </w:r>
          </w:p>
        </w:tc>
        <w:tc>
          <w:tcPr>
            <w:tcW w:w="4111" w:type="dxa"/>
            <w:vMerge/>
            <w:tcBorders>
              <w:right w:val="single" w:sz="4" w:space="0" w:color="auto"/>
            </w:tcBorders>
            <w:shd w:val="clear" w:color="auto" w:fill="FFFFFF" w:themeFill="background1"/>
            <w:noWrap/>
          </w:tcPr>
          <w:p w14:paraId="6A94189C" w14:textId="77777777" w:rsidR="00FF7DBF" w:rsidRPr="006E1CF4" w:rsidRDefault="00FF7DBF" w:rsidP="002F0B19">
            <w:pPr>
              <w:pStyle w:val="NoSpacing"/>
              <w:rPr>
                <w:rFonts w:ascii="Calibri" w:hAnsi="Calibri" w:cs="Calibri"/>
                <w:sz w:val="22"/>
                <w:szCs w:val="22"/>
              </w:rPr>
            </w:pPr>
          </w:p>
        </w:tc>
      </w:tr>
      <w:tr w:rsidR="00C85980" w:rsidRPr="001B69F3" w14:paraId="2D570FCB"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tcPr>
          <w:p w14:paraId="0F3B6AA8" w14:textId="77777777" w:rsidR="00C85980" w:rsidRPr="006E1CF4" w:rsidRDefault="00C85980"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75776A26" w14:textId="6EAA68AD" w:rsidR="00C85980" w:rsidRPr="006E1CF4" w:rsidRDefault="00C85980" w:rsidP="002F0B19">
            <w:pPr>
              <w:pStyle w:val="NoSpacing"/>
              <w:rPr>
                <w:rFonts w:ascii="Calibri" w:hAnsi="Calibri" w:cs="Calibri"/>
                <w:sz w:val="22"/>
                <w:szCs w:val="22"/>
              </w:rPr>
            </w:pPr>
            <w:r w:rsidRPr="006E1CF4">
              <w:rPr>
                <w:rFonts w:ascii="Calibri" w:hAnsi="Calibri" w:cs="Calibri"/>
                <w:sz w:val="22"/>
                <w:szCs w:val="22"/>
              </w:rPr>
              <w:t>be working in a community setting (e.g. aged, palliative, home care).</w:t>
            </w:r>
          </w:p>
        </w:tc>
        <w:tc>
          <w:tcPr>
            <w:tcW w:w="4111" w:type="dxa"/>
            <w:vMerge/>
            <w:tcBorders>
              <w:right w:val="single" w:sz="4" w:space="0" w:color="auto"/>
            </w:tcBorders>
            <w:shd w:val="clear" w:color="auto" w:fill="FFFFFF" w:themeFill="background1"/>
            <w:noWrap/>
          </w:tcPr>
          <w:p w14:paraId="013019B6" w14:textId="77777777" w:rsidR="00C85980" w:rsidRPr="006E1CF4" w:rsidRDefault="00C85980" w:rsidP="002F0B19">
            <w:pPr>
              <w:pStyle w:val="NoSpacing"/>
              <w:rPr>
                <w:rFonts w:ascii="Calibri" w:hAnsi="Calibri" w:cs="Calibri"/>
                <w:sz w:val="22"/>
                <w:szCs w:val="22"/>
              </w:rPr>
            </w:pPr>
          </w:p>
        </w:tc>
      </w:tr>
      <w:tr w:rsidR="00C85980" w:rsidRPr="001B69F3" w14:paraId="138C62E4"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tcPr>
          <w:p w14:paraId="0005ACD4" w14:textId="77777777" w:rsidR="00C85980" w:rsidRPr="006E1CF4" w:rsidRDefault="00C85980"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74C3E3F7" w14:textId="5251CAB2" w:rsidR="00C85980" w:rsidRPr="006E1CF4" w:rsidRDefault="00C85980" w:rsidP="002F0B19">
            <w:pPr>
              <w:pStyle w:val="NoSpacing"/>
              <w:rPr>
                <w:rFonts w:ascii="Calibri" w:hAnsi="Calibri" w:cs="Calibri"/>
                <w:sz w:val="22"/>
                <w:szCs w:val="22"/>
              </w:rPr>
            </w:pPr>
            <w:r w:rsidRPr="006E1CF4">
              <w:rPr>
                <w:rFonts w:ascii="Calibri" w:hAnsi="Calibri" w:cs="Calibri"/>
                <w:sz w:val="22"/>
                <w:szCs w:val="22"/>
              </w:rPr>
              <w:t>be working in a hospital setting</w:t>
            </w:r>
          </w:p>
        </w:tc>
        <w:tc>
          <w:tcPr>
            <w:tcW w:w="4111" w:type="dxa"/>
            <w:vMerge/>
            <w:tcBorders>
              <w:right w:val="single" w:sz="4" w:space="0" w:color="auto"/>
            </w:tcBorders>
            <w:shd w:val="clear" w:color="auto" w:fill="FFFFFF" w:themeFill="background1"/>
            <w:noWrap/>
          </w:tcPr>
          <w:p w14:paraId="1A0D83F7" w14:textId="77777777" w:rsidR="00C85980" w:rsidRPr="006E1CF4" w:rsidRDefault="00C85980" w:rsidP="002F0B19">
            <w:pPr>
              <w:pStyle w:val="NoSpacing"/>
              <w:rPr>
                <w:rFonts w:ascii="Calibri" w:hAnsi="Calibri" w:cs="Calibri"/>
                <w:sz w:val="22"/>
                <w:szCs w:val="22"/>
              </w:rPr>
            </w:pPr>
          </w:p>
        </w:tc>
      </w:tr>
      <w:tr w:rsidR="00C85980" w:rsidRPr="001B69F3" w14:paraId="07DFACD0"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tcPr>
          <w:p w14:paraId="0BBA753C" w14:textId="77777777" w:rsidR="00C85980" w:rsidRPr="006E1CF4" w:rsidRDefault="00C85980"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0B303F50" w14:textId="45BC8C46" w:rsidR="00C85980" w:rsidRPr="006E1CF4" w:rsidRDefault="00C85980" w:rsidP="002F0B19">
            <w:pPr>
              <w:pStyle w:val="NoSpacing"/>
              <w:rPr>
                <w:rFonts w:ascii="Calibri" w:hAnsi="Calibri" w:cs="Calibri"/>
                <w:sz w:val="22"/>
                <w:szCs w:val="22"/>
              </w:rPr>
            </w:pPr>
            <w:r w:rsidRPr="006E1CF4">
              <w:rPr>
                <w:rFonts w:ascii="Calibri" w:hAnsi="Calibri" w:cs="Calibri"/>
                <w:sz w:val="22"/>
                <w:szCs w:val="22"/>
              </w:rPr>
              <w:t>be working in a rural or remote location.</w:t>
            </w:r>
          </w:p>
        </w:tc>
        <w:tc>
          <w:tcPr>
            <w:tcW w:w="4111" w:type="dxa"/>
            <w:vMerge/>
            <w:tcBorders>
              <w:right w:val="single" w:sz="4" w:space="0" w:color="auto"/>
            </w:tcBorders>
            <w:shd w:val="clear" w:color="auto" w:fill="FFFFFF" w:themeFill="background1"/>
            <w:noWrap/>
          </w:tcPr>
          <w:p w14:paraId="54F9A299" w14:textId="77777777" w:rsidR="00C85980" w:rsidRPr="006E1CF4" w:rsidRDefault="00C85980" w:rsidP="002F0B19">
            <w:pPr>
              <w:pStyle w:val="NoSpacing"/>
              <w:rPr>
                <w:rFonts w:ascii="Calibri" w:hAnsi="Calibri" w:cs="Calibri"/>
                <w:sz w:val="22"/>
                <w:szCs w:val="22"/>
              </w:rPr>
            </w:pPr>
          </w:p>
        </w:tc>
      </w:tr>
      <w:tr w:rsidR="00AB4EE2" w:rsidRPr="001B69F3" w14:paraId="61FEB498"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7873C30B"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0C0E751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own your own practice.</w:t>
            </w:r>
          </w:p>
        </w:tc>
        <w:tc>
          <w:tcPr>
            <w:tcW w:w="4111" w:type="dxa"/>
            <w:vMerge/>
            <w:tcBorders>
              <w:right w:val="single" w:sz="4" w:space="0" w:color="auto"/>
            </w:tcBorders>
            <w:shd w:val="clear" w:color="auto" w:fill="FFFFFF" w:themeFill="background1"/>
            <w:noWrap/>
            <w:hideMark/>
          </w:tcPr>
          <w:p w14:paraId="21AF6D3E" w14:textId="77777777" w:rsidR="00AB4EE2" w:rsidRPr="006E1CF4" w:rsidRDefault="00AB4EE2" w:rsidP="002F0B19">
            <w:pPr>
              <w:pStyle w:val="NoSpacing"/>
              <w:rPr>
                <w:rFonts w:ascii="Calibri" w:hAnsi="Calibri" w:cs="Calibri"/>
                <w:sz w:val="22"/>
                <w:szCs w:val="22"/>
              </w:rPr>
            </w:pPr>
          </w:p>
        </w:tc>
      </w:tr>
      <w:tr w:rsidR="00AB4EE2" w:rsidRPr="001B69F3" w14:paraId="2A1AE474"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03631998"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0BD97EB0"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purchase or buy into an existing practice. </w:t>
            </w:r>
          </w:p>
        </w:tc>
        <w:tc>
          <w:tcPr>
            <w:tcW w:w="4111" w:type="dxa"/>
            <w:vMerge/>
            <w:tcBorders>
              <w:right w:val="single" w:sz="4" w:space="0" w:color="auto"/>
            </w:tcBorders>
            <w:shd w:val="clear" w:color="auto" w:fill="FFFFFF" w:themeFill="background1"/>
            <w:noWrap/>
            <w:hideMark/>
          </w:tcPr>
          <w:p w14:paraId="31DDEEB2" w14:textId="77777777" w:rsidR="00AB4EE2" w:rsidRPr="006E1CF4" w:rsidRDefault="00AB4EE2" w:rsidP="002F0B19">
            <w:pPr>
              <w:pStyle w:val="NoSpacing"/>
              <w:rPr>
                <w:rFonts w:ascii="Calibri" w:hAnsi="Calibri" w:cs="Calibri"/>
                <w:sz w:val="22"/>
                <w:szCs w:val="22"/>
              </w:rPr>
            </w:pPr>
          </w:p>
        </w:tc>
      </w:tr>
      <w:tr w:rsidR="00AB4EE2" w:rsidRPr="001B69F3" w14:paraId="149C0EA1"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05B067A9"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5B857B03"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be not working as a GP. </w:t>
            </w:r>
          </w:p>
        </w:tc>
        <w:tc>
          <w:tcPr>
            <w:tcW w:w="4111" w:type="dxa"/>
            <w:vMerge/>
            <w:tcBorders>
              <w:right w:val="single" w:sz="4" w:space="0" w:color="auto"/>
            </w:tcBorders>
            <w:shd w:val="clear" w:color="auto" w:fill="FFFFFF" w:themeFill="background1"/>
            <w:noWrap/>
            <w:hideMark/>
          </w:tcPr>
          <w:p w14:paraId="2ACCF9E8" w14:textId="77777777" w:rsidR="00AB4EE2" w:rsidRPr="006E1CF4" w:rsidRDefault="00AB4EE2" w:rsidP="002F0B19">
            <w:pPr>
              <w:pStyle w:val="NoSpacing"/>
              <w:rPr>
                <w:rFonts w:ascii="Calibri" w:hAnsi="Calibri" w:cs="Calibri"/>
                <w:sz w:val="22"/>
                <w:szCs w:val="22"/>
              </w:rPr>
            </w:pPr>
          </w:p>
        </w:tc>
      </w:tr>
      <w:tr w:rsidR="00AB4EE2" w:rsidRPr="001B69F3" w14:paraId="0D1EE9DF"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41E9E5B1"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hideMark/>
          </w:tcPr>
          <w:p w14:paraId="451DA1C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be doing something else (please specify). </w:t>
            </w:r>
          </w:p>
        </w:tc>
        <w:tc>
          <w:tcPr>
            <w:tcW w:w="4111" w:type="dxa"/>
            <w:tcBorders>
              <w:top w:val="nil"/>
              <w:bottom w:val="single" w:sz="4" w:space="0" w:color="auto"/>
              <w:right w:val="single" w:sz="4" w:space="0" w:color="auto"/>
            </w:tcBorders>
            <w:shd w:val="clear" w:color="auto" w:fill="FFFFFF" w:themeFill="background1"/>
            <w:noWrap/>
            <w:hideMark/>
          </w:tcPr>
          <w:p w14:paraId="1CD4070B"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OPEN ENDED RESPONSE</w:t>
            </w:r>
          </w:p>
        </w:tc>
      </w:tr>
      <w:tr w:rsidR="00AB4EE2" w:rsidRPr="001B69F3" w14:paraId="4558F6EC" w14:textId="77777777" w:rsidTr="00C502FE">
        <w:trPr>
          <w:trHeight w:val="290"/>
        </w:trPr>
        <w:tc>
          <w:tcPr>
            <w:tcW w:w="4957" w:type="dxa"/>
            <w:gridSpan w:val="2"/>
            <w:tcBorders>
              <w:top w:val="single" w:sz="4" w:space="0" w:color="auto"/>
              <w:left w:val="single" w:sz="4" w:space="0" w:color="auto"/>
              <w:bottom w:val="single" w:sz="4" w:space="0" w:color="auto"/>
            </w:tcBorders>
            <w:shd w:val="clear" w:color="auto" w:fill="D9D9D9" w:themeFill="background1" w:themeFillShade="D9"/>
            <w:noWrap/>
            <w:hideMark/>
          </w:tcPr>
          <w:p w14:paraId="75FEBE50"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If selected &lt;be not working as a GP above</w:t>
            </w:r>
            <w:proofErr w:type="gramStart"/>
            <w:r w:rsidRPr="006E1CF4">
              <w:rPr>
                <w:rFonts w:ascii="Calibri" w:hAnsi="Calibri" w:cs="Calibri"/>
                <w:sz w:val="22"/>
                <w:szCs w:val="22"/>
              </w:rPr>
              <w:t>&gt;</w:t>
            </w:r>
            <w:proofErr w:type="gramEnd"/>
            <w:r w:rsidRPr="006E1CF4">
              <w:rPr>
                <w:rFonts w:ascii="Calibri" w:hAnsi="Calibri" w:cs="Calibri"/>
                <w:sz w:val="22"/>
                <w:szCs w:val="22"/>
              </w:rPr>
              <w:t xml:space="preserve"> Why do you think in 5 </w:t>
            </w:r>
            <w:proofErr w:type="gramStart"/>
            <w:r w:rsidRPr="006E1CF4">
              <w:rPr>
                <w:rFonts w:ascii="Calibri" w:hAnsi="Calibri" w:cs="Calibri"/>
                <w:sz w:val="22"/>
                <w:szCs w:val="22"/>
              </w:rPr>
              <w:t>years</w:t>
            </w:r>
            <w:proofErr w:type="gramEnd"/>
            <w:r w:rsidRPr="006E1CF4">
              <w:rPr>
                <w:rFonts w:ascii="Calibri" w:hAnsi="Calibri" w:cs="Calibri"/>
                <w:sz w:val="22"/>
                <w:szCs w:val="22"/>
              </w:rPr>
              <w:t xml:space="preserve"> you'll be no longer working as a GP?</w:t>
            </w:r>
          </w:p>
        </w:tc>
        <w:tc>
          <w:tcPr>
            <w:tcW w:w="5386" w:type="dxa"/>
            <w:gridSpan w:val="2"/>
            <w:tcBorders>
              <w:top w:val="single" w:sz="4" w:space="0" w:color="auto"/>
              <w:bottom w:val="single" w:sz="4" w:space="0" w:color="auto"/>
            </w:tcBorders>
            <w:shd w:val="clear" w:color="auto" w:fill="D9D9D9" w:themeFill="background1" w:themeFillShade="D9"/>
            <w:noWrap/>
            <w:hideMark/>
          </w:tcPr>
          <w:p w14:paraId="48D80D01"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w:t>
            </w:r>
          </w:p>
        </w:tc>
        <w:tc>
          <w:tcPr>
            <w:tcW w:w="4111" w:type="dxa"/>
            <w:tcBorders>
              <w:top w:val="single" w:sz="4" w:space="0" w:color="auto"/>
              <w:bottom w:val="single" w:sz="4" w:space="0" w:color="auto"/>
              <w:right w:val="single" w:sz="4" w:space="0" w:color="auto"/>
            </w:tcBorders>
            <w:shd w:val="clear" w:color="auto" w:fill="D9D9D9" w:themeFill="background1" w:themeFillShade="D9"/>
            <w:noWrap/>
            <w:hideMark/>
          </w:tcPr>
          <w:p w14:paraId="2377C8A4"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OPEN ENDED RESPONSE</w:t>
            </w:r>
          </w:p>
        </w:tc>
      </w:tr>
      <w:tr w:rsidR="00036B73" w:rsidRPr="001B69F3" w14:paraId="2495AE44" w14:textId="77777777">
        <w:trPr>
          <w:trHeight w:val="290"/>
        </w:trPr>
        <w:tc>
          <w:tcPr>
            <w:tcW w:w="4957" w:type="dxa"/>
            <w:gridSpan w:val="2"/>
            <w:vMerge w:val="restart"/>
            <w:tcBorders>
              <w:top w:val="single" w:sz="4" w:space="0" w:color="auto"/>
              <w:left w:val="single" w:sz="4" w:space="0" w:color="auto"/>
            </w:tcBorders>
            <w:noWrap/>
          </w:tcPr>
          <w:p w14:paraId="69BF0E2A" w14:textId="46A66990" w:rsidR="00036B73" w:rsidRPr="006E1CF4" w:rsidRDefault="00036B73" w:rsidP="002F0B19">
            <w:pPr>
              <w:pStyle w:val="NoSpacing"/>
              <w:rPr>
                <w:rFonts w:ascii="Calibri" w:hAnsi="Calibri" w:cs="Calibri"/>
                <w:sz w:val="22"/>
                <w:szCs w:val="22"/>
              </w:rPr>
            </w:pPr>
            <w:r w:rsidRPr="006E1CF4">
              <w:rPr>
                <w:rFonts w:ascii="Calibri" w:hAnsi="Calibri" w:cs="Calibri"/>
                <w:sz w:val="22"/>
                <w:szCs w:val="22"/>
              </w:rPr>
              <w:t>As part of your GP training, have you worked as part of a multidisciplinary team with any of the following?</w:t>
            </w:r>
          </w:p>
        </w:tc>
        <w:tc>
          <w:tcPr>
            <w:tcW w:w="5386" w:type="dxa"/>
            <w:gridSpan w:val="2"/>
            <w:tcBorders>
              <w:top w:val="single" w:sz="4" w:space="0" w:color="auto"/>
              <w:bottom w:val="single" w:sz="4" w:space="0" w:color="auto"/>
            </w:tcBorders>
            <w:noWrap/>
          </w:tcPr>
          <w:p w14:paraId="618F4D14" w14:textId="741076D3" w:rsidR="00036B73" w:rsidRPr="006E1CF4" w:rsidRDefault="00036B73" w:rsidP="002F0B19">
            <w:pPr>
              <w:pStyle w:val="NoSpacing"/>
              <w:rPr>
                <w:rFonts w:ascii="Calibri" w:hAnsi="Calibri" w:cs="Calibri"/>
                <w:sz w:val="22"/>
                <w:szCs w:val="22"/>
              </w:rPr>
            </w:pPr>
            <w:r w:rsidRPr="006E1CF4">
              <w:rPr>
                <w:rFonts w:ascii="Calibri" w:hAnsi="Calibri" w:cs="Calibri"/>
                <w:sz w:val="22"/>
                <w:szCs w:val="22"/>
              </w:rPr>
              <w:t>Nurse</w:t>
            </w:r>
          </w:p>
        </w:tc>
        <w:tc>
          <w:tcPr>
            <w:tcW w:w="4111" w:type="dxa"/>
            <w:vMerge w:val="restart"/>
            <w:tcBorders>
              <w:top w:val="single" w:sz="4" w:space="0" w:color="auto"/>
              <w:right w:val="single" w:sz="4" w:space="0" w:color="auto"/>
            </w:tcBorders>
            <w:noWrap/>
          </w:tcPr>
          <w:p w14:paraId="06156F06" w14:textId="77777777" w:rsidR="00036B73" w:rsidRPr="006E1CF4" w:rsidRDefault="00036B73" w:rsidP="002F0B19">
            <w:pPr>
              <w:pStyle w:val="NoSpacing"/>
              <w:rPr>
                <w:rFonts w:ascii="Calibri" w:hAnsi="Calibri" w:cs="Calibri"/>
                <w:sz w:val="22"/>
                <w:szCs w:val="22"/>
              </w:rPr>
            </w:pPr>
            <w:r w:rsidRPr="006E1CF4">
              <w:rPr>
                <w:rFonts w:ascii="Calibri" w:hAnsi="Calibri" w:cs="Calibri"/>
                <w:sz w:val="22"/>
                <w:szCs w:val="22"/>
              </w:rPr>
              <w:t>Not present at my practice(s)</w:t>
            </w:r>
          </w:p>
          <w:p w14:paraId="280E65F9" w14:textId="77777777" w:rsidR="00036B73" w:rsidRPr="006E1CF4" w:rsidRDefault="00036B73" w:rsidP="002F0B19">
            <w:pPr>
              <w:pStyle w:val="NoSpacing"/>
              <w:rPr>
                <w:rFonts w:ascii="Calibri" w:hAnsi="Calibri" w:cs="Calibri"/>
                <w:sz w:val="22"/>
                <w:szCs w:val="22"/>
              </w:rPr>
            </w:pPr>
            <w:r w:rsidRPr="006E1CF4">
              <w:rPr>
                <w:rFonts w:ascii="Calibri" w:hAnsi="Calibri" w:cs="Calibri"/>
                <w:sz w:val="22"/>
                <w:szCs w:val="22"/>
              </w:rPr>
              <w:t>At my practice(s) but haven’t had the opportunity</w:t>
            </w:r>
          </w:p>
          <w:p w14:paraId="518CE0B7" w14:textId="539F8879" w:rsidR="00036B73" w:rsidRPr="006E1CF4" w:rsidRDefault="00036B73" w:rsidP="002F0B19">
            <w:pPr>
              <w:pStyle w:val="NoSpacing"/>
              <w:rPr>
                <w:rFonts w:ascii="Calibri" w:hAnsi="Calibri" w:cs="Calibri"/>
                <w:sz w:val="22"/>
                <w:szCs w:val="22"/>
              </w:rPr>
            </w:pPr>
            <w:r w:rsidRPr="006E1CF4">
              <w:rPr>
                <w:rFonts w:ascii="Calibri" w:hAnsi="Calibri" w:cs="Calibri"/>
                <w:sz w:val="22"/>
                <w:szCs w:val="22"/>
              </w:rPr>
              <w:t>Yes</w:t>
            </w:r>
          </w:p>
        </w:tc>
      </w:tr>
      <w:tr w:rsidR="00036B73" w:rsidRPr="001B69F3" w14:paraId="6807BA0E" w14:textId="77777777">
        <w:trPr>
          <w:trHeight w:val="290"/>
        </w:trPr>
        <w:tc>
          <w:tcPr>
            <w:tcW w:w="4957" w:type="dxa"/>
            <w:gridSpan w:val="2"/>
            <w:vMerge/>
            <w:tcBorders>
              <w:left w:val="single" w:sz="4" w:space="0" w:color="auto"/>
            </w:tcBorders>
            <w:noWrap/>
          </w:tcPr>
          <w:p w14:paraId="164542C2" w14:textId="77777777" w:rsidR="00036B73" w:rsidRPr="006E1CF4" w:rsidRDefault="00036B73" w:rsidP="002F0B19">
            <w:pPr>
              <w:pStyle w:val="NoSpacing"/>
              <w:rPr>
                <w:rFonts w:ascii="Calibri" w:hAnsi="Calibri" w:cs="Calibri"/>
                <w:sz w:val="22"/>
                <w:szCs w:val="22"/>
              </w:rPr>
            </w:pPr>
          </w:p>
        </w:tc>
        <w:tc>
          <w:tcPr>
            <w:tcW w:w="5386" w:type="dxa"/>
            <w:gridSpan w:val="2"/>
            <w:tcBorders>
              <w:top w:val="single" w:sz="4" w:space="0" w:color="auto"/>
              <w:bottom w:val="single" w:sz="4" w:space="0" w:color="auto"/>
            </w:tcBorders>
            <w:noWrap/>
          </w:tcPr>
          <w:p w14:paraId="7A1EDB00" w14:textId="6261FEE7" w:rsidR="00036B73" w:rsidRPr="006E1CF4" w:rsidRDefault="00036B73" w:rsidP="002F0B19">
            <w:pPr>
              <w:pStyle w:val="NoSpacing"/>
              <w:rPr>
                <w:rFonts w:ascii="Calibri" w:hAnsi="Calibri" w:cs="Calibri"/>
                <w:sz w:val="22"/>
                <w:szCs w:val="22"/>
              </w:rPr>
            </w:pPr>
            <w:r w:rsidRPr="006E1CF4">
              <w:rPr>
                <w:rFonts w:ascii="Calibri" w:hAnsi="Calibri" w:cs="Calibri"/>
                <w:sz w:val="22"/>
                <w:szCs w:val="22"/>
              </w:rPr>
              <w:t xml:space="preserve">Pharmacist </w:t>
            </w:r>
          </w:p>
        </w:tc>
        <w:tc>
          <w:tcPr>
            <w:tcW w:w="4111" w:type="dxa"/>
            <w:vMerge/>
            <w:tcBorders>
              <w:right w:val="single" w:sz="4" w:space="0" w:color="auto"/>
            </w:tcBorders>
            <w:noWrap/>
          </w:tcPr>
          <w:p w14:paraId="0CC476A1" w14:textId="77777777" w:rsidR="00036B73" w:rsidRPr="006E1CF4" w:rsidRDefault="00036B73" w:rsidP="002F0B19">
            <w:pPr>
              <w:pStyle w:val="NoSpacing"/>
              <w:rPr>
                <w:rFonts w:ascii="Calibri" w:hAnsi="Calibri" w:cs="Calibri"/>
                <w:sz w:val="22"/>
                <w:szCs w:val="22"/>
              </w:rPr>
            </w:pPr>
          </w:p>
        </w:tc>
      </w:tr>
      <w:tr w:rsidR="00036B73" w:rsidRPr="001B69F3" w14:paraId="5571D633" w14:textId="77777777">
        <w:trPr>
          <w:trHeight w:val="290"/>
        </w:trPr>
        <w:tc>
          <w:tcPr>
            <w:tcW w:w="4957" w:type="dxa"/>
            <w:gridSpan w:val="2"/>
            <w:vMerge/>
            <w:tcBorders>
              <w:left w:val="single" w:sz="4" w:space="0" w:color="auto"/>
            </w:tcBorders>
            <w:noWrap/>
          </w:tcPr>
          <w:p w14:paraId="0B799470" w14:textId="77777777" w:rsidR="00036B73" w:rsidRPr="006E1CF4" w:rsidRDefault="00036B73" w:rsidP="002F0B19">
            <w:pPr>
              <w:pStyle w:val="NoSpacing"/>
              <w:rPr>
                <w:rFonts w:ascii="Calibri" w:hAnsi="Calibri" w:cs="Calibri"/>
                <w:sz w:val="22"/>
                <w:szCs w:val="22"/>
              </w:rPr>
            </w:pPr>
          </w:p>
        </w:tc>
        <w:tc>
          <w:tcPr>
            <w:tcW w:w="5386" w:type="dxa"/>
            <w:gridSpan w:val="2"/>
            <w:tcBorders>
              <w:top w:val="single" w:sz="4" w:space="0" w:color="auto"/>
              <w:bottom w:val="single" w:sz="4" w:space="0" w:color="auto"/>
            </w:tcBorders>
            <w:noWrap/>
          </w:tcPr>
          <w:p w14:paraId="52404F00" w14:textId="79887C29" w:rsidR="00036B73" w:rsidRPr="006E1CF4" w:rsidRDefault="00036B73" w:rsidP="002F0B19">
            <w:pPr>
              <w:pStyle w:val="NoSpacing"/>
              <w:rPr>
                <w:rFonts w:ascii="Calibri" w:hAnsi="Calibri" w:cs="Calibri"/>
                <w:sz w:val="22"/>
                <w:szCs w:val="22"/>
              </w:rPr>
            </w:pPr>
            <w:r w:rsidRPr="006E1CF4">
              <w:rPr>
                <w:rFonts w:ascii="Calibri" w:hAnsi="Calibri" w:cs="Calibri"/>
                <w:sz w:val="22"/>
                <w:szCs w:val="22"/>
              </w:rPr>
              <w:t>Physiotherapist</w:t>
            </w:r>
          </w:p>
        </w:tc>
        <w:tc>
          <w:tcPr>
            <w:tcW w:w="4111" w:type="dxa"/>
            <w:vMerge/>
            <w:tcBorders>
              <w:right w:val="single" w:sz="4" w:space="0" w:color="auto"/>
            </w:tcBorders>
            <w:noWrap/>
          </w:tcPr>
          <w:p w14:paraId="08238354" w14:textId="77777777" w:rsidR="00036B73" w:rsidRPr="006E1CF4" w:rsidRDefault="00036B73" w:rsidP="002F0B19">
            <w:pPr>
              <w:pStyle w:val="NoSpacing"/>
              <w:rPr>
                <w:rFonts w:ascii="Calibri" w:hAnsi="Calibri" w:cs="Calibri"/>
                <w:sz w:val="22"/>
                <w:szCs w:val="22"/>
              </w:rPr>
            </w:pPr>
          </w:p>
        </w:tc>
      </w:tr>
      <w:tr w:rsidR="00036B73" w:rsidRPr="001B69F3" w14:paraId="3E1D4F5F" w14:textId="77777777">
        <w:trPr>
          <w:trHeight w:val="290"/>
        </w:trPr>
        <w:tc>
          <w:tcPr>
            <w:tcW w:w="4957" w:type="dxa"/>
            <w:gridSpan w:val="2"/>
            <w:vMerge/>
            <w:tcBorders>
              <w:left w:val="single" w:sz="4" w:space="0" w:color="auto"/>
            </w:tcBorders>
            <w:noWrap/>
          </w:tcPr>
          <w:p w14:paraId="1B91AD57" w14:textId="77777777" w:rsidR="00036B73" w:rsidRPr="006E1CF4" w:rsidRDefault="00036B73" w:rsidP="002F0B19">
            <w:pPr>
              <w:pStyle w:val="NoSpacing"/>
              <w:rPr>
                <w:rFonts w:ascii="Calibri" w:hAnsi="Calibri" w:cs="Calibri"/>
                <w:sz w:val="22"/>
                <w:szCs w:val="22"/>
              </w:rPr>
            </w:pPr>
          </w:p>
        </w:tc>
        <w:tc>
          <w:tcPr>
            <w:tcW w:w="5386" w:type="dxa"/>
            <w:gridSpan w:val="2"/>
            <w:tcBorders>
              <w:top w:val="single" w:sz="4" w:space="0" w:color="auto"/>
              <w:bottom w:val="single" w:sz="4" w:space="0" w:color="auto"/>
            </w:tcBorders>
            <w:noWrap/>
          </w:tcPr>
          <w:p w14:paraId="3EB3A478" w14:textId="009EF532" w:rsidR="00036B73" w:rsidRPr="006E1CF4" w:rsidRDefault="00036B73" w:rsidP="002F0B19">
            <w:pPr>
              <w:pStyle w:val="NoSpacing"/>
              <w:rPr>
                <w:rFonts w:ascii="Calibri" w:hAnsi="Calibri" w:cs="Calibri"/>
                <w:sz w:val="22"/>
                <w:szCs w:val="22"/>
              </w:rPr>
            </w:pPr>
            <w:r w:rsidRPr="006E1CF4">
              <w:rPr>
                <w:rFonts w:ascii="Calibri" w:hAnsi="Calibri" w:cs="Calibri"/>
                <w:sz w:val="22"/>
                <w:szCs w:val="22"/>
              </w:rPr>
              <w:t xml:space="preserve">Psychologist </w:t>
            </w:r>
          </w:p>
        </w:tc>
        <w:tc>
          <w:tcPr>
            <w:tcW w:w="4111" w:type="dxa"/>
            <w:vMerge/>
            <w:tcBorders>
              <w:right w:val="single" w:sz="4" w:space="0" w:color="auto"/>
            </w:tcBorders>
            <w:noWrap/>
          </w:tcPr>
          <w:p w14:paraId="0CB95C79" w14:textId="77777777" w:rsidR="00036B73" w:rsidRPr="006E1CF4" w:rsidRDefault="00036B73" w:rsidP="002F0B19">
            <w:pPr>
              <w:pStyle w:val="NoSpacing"/>
              <w:rPr>
                <w:rFonts w:ascii="Calibri" w:hAnsi="Calibri" w:cs="Calibri"/>
                <w:sz w:val="22"/>
                <w:szCs w:val="22"/>
              </w:rPr>
            </w:pPr>
          </w:p>
        </w:tc>
      </w:tr>
      <w:tr w:rsidR="00036B73" w:rsidRPr="001B69F3" w14:paraId="39C6DDF4" w14:textId="77777777" w:rsidTr="00B0675B">
        <w:trPr>
          <w:trHeight w:val="290"/>
        </w:trPr>
        <w:tc>
          <w:tcPr>
            <w:tcW w:w="4957" w:type="dxa"/>
            <w:gridSpan w:val="2"/>
            <w:vMerge/>
            <w:tcBorders>
              <w:left w:val="single" w:sz="4" w:space="0" w:color="auto"/>
            </w:tcBorders>
            <w:noWrap/>
          </w:tcPr>
          <w:p w14:paraId="057AB8F2" w14:textId="77777777" w:rsidR="00036B73" w:rsidRPr="006E1CF4" w:rsidRDefault="00036B73" w:rsidP="002F0B19">
            <w:pPr>
              <w:pStyle w:val="NoSpacing"/>
              <w:rPr>
                <w:rFonts w:ascii="Calibri" w:hAnsi="Calibri" w:cs="Calibri"/>
                <w:sz w:val="22"/>
                <w:szCs w:val="22"/>
              </w:rPr>
            </w:pPr>
          </w:p>
        </w:tc>
        <w:tc>
          <w:tcPr>
            <w:tcW w:w="5386" w:type="dxa"/>
            <w:gridSpan w:val="2"/>
            <w:tcBorders>
              <w:top w:val="single" w:sz="4" w:space="0" w:color="auto"/>
              <w:bottom w:val="single" w:sz="4" w:space="0" w:color="auto"/>
            </w:tcBorders>
            <w:noWrap/>
          </w:tcPr>
          <w:p w14:paraId="5015CFB0" w14:textId="457CA28B" w:rsidR="00036B73" w:rsidRPr="006E1CF4" w:rsidRDefault="00036B73" w:rsidP="002F0B19">
            <w:pPr>
              <w:pStyle w:val="NoSpacing"/>
              <w:rPr>
                <w:rFonts w:ascii="Calibri" w:hAnsi="Calibri" w:cs="Calibri"/>
                <w:sz w:val="22"/>
                <w:szCs w:val="22"/>
              </w:rPr>
            </w:pPr>
            <w:r w:rsidRPr="006E1CF4">
              <w:rPr>
                <w:rFonts w:ascii="Calibri" w:hAnsi="Calibri" w:cs="Calibri"/>
                <w:sz w:val="22"/>
                <w:szCs w:val="22"/>
              </w:rPr>
              <w:t xml:space="preserve">Specialist doctors </w:t>
            </w:r>
          </w:p>
        </w:tc>
        <w:tc>
          <w:tcPr>
            <w:tcW w:w="4111" w:type="dxa"/>
            <w:vMerge/>
            <w:tcBorders>
              <w:right w:val="single" w:sz="4" w:space="0" w:color="auto"/>
            </w:tcBorders>
            <w:noWrap/>
          </w:tcPr>
          <w:p w14:paraId="6FCD807B" w14:textId="77777777" w:rsidR="00036B73" w:rsidRPr="006E1CF4" w:rsidRDefault="00036B73" w:rsidP="002F0B19">
            <w:pPr>
              <w:pStyle w:val="NoSpacing"/>
              <w:rPr>
                <w:rFonts w:ascii="Calibri" w:hAnsi="Calibri" w:cs="Calibri"/>
                <w:sz w:val="22"/>
                <w:szCs w:val="22"/>
              </w:rPr>
            </w:pPr>
          </w:p>
        </w:tc>
      </w:tr>
      <w:tr w:rsidR="00036B73" w:rsidRPr="001B69F3" w14:paraId="1508D9D6" w14:textId="77777777" w:rsidTr="00B0675B">
        <w:trPr>
          <w:trHeight w:val="290"/>
        </w:trPr>
        <w:tc>
          <w:tcPr>
            <w:tcW w:w="4957" w:type="dxa"/>
            <w:gridSpan w:val="2"/>
            <w:vMerge/>
            <w:tcBorders>
              <w:left w:val="single" w:sz="4" w:space="0" w:color="auto"/>
              <w:bottom w:val="single" w:sz="4" w:space="0" w:color="auto"/>
            </w:tcBorders>
            <w:noWrap/>
          </w:tcPr>
          <w:p w14:paraId="1D3DA971" w14:textId="77777777" w:rsidR="00036B73" w:rsidRPr="006E1CF4" w:rsidRDefault="00036B73" w:rsidP="002F0B19">
            <w:pPr>
              <w:pStyle w:val="NoSpacing"/>
              <w:rPr>
                <w:rFonts w:ascii="Calibri" w:hAnsi="Calibri" w:cs="Calibri"/>
                <w:sz w:val="22"/>
                <w:szCs w:val="22"/>
              </w:rPr>
            </w:pPr>
          </w:p>
        </w:tc>
        <w:tc>
          <w:tcPr>
            <w:tcW w:w="5386" w:type="dxa"/>
            <w:gridSpan w:val="2"/>
            <w:tcBorders>
              <w:top w:val="single" w:sz="4" w:space="0" w:color="auto"/>
              <w:bottom w:val="single" w:sz="4" w:space="0" w:color="auto"/>
            </w:tcBorders>
            <w:noWrap/>
          </w:tcPr>
          <w:p w14:paraId="619A18AF" w14:textId="0D2A521C" w:rsidR="00036B73" w:rsidRPr="006E1CF4" w:rsidRDefault="00036B73" w:rsidP="002F0B19">
            <w:pPr>
              <w:pStyle w:val="NoSpacing"/>
              <w:rPr>
                <w:rFonts w:ascii="Calibri" w:hAnsi="Calibri" w:cs="Calibri"/>
                <w:sz w:val="22"/>
                <w:szCs w:val="22"/>
              </w:rPr>
            </w:pPr>
            <w:r w:rsidRPr="006E1CF4">
              <w:rPr>
                <w:rFonts w:ascii="Calibri" w:hAnsi="Calibri" w:cs="Calibri"/>
                <w:sz w:val="22"/>
                <w:szCs w:val="22"/>
              </w:rPr>
              <w:t>Other allied health professionals (please identify)</w:t>
            </w:r>
          </w:p>
        </w:tc>
        <w:tc>
          <w:tcPr>
            <w:tcW w:w="4111" w:type="dxa"/>
            <w:tcBorders>
              <w:bottom w:val="single" w:sz="4" w:space="0" w:color="auto"/>
              <w:right w:val="single" w:sz="4" w:space="0" w:color="auto"/>
            </w:tcBorders>
            <w:noWrap/>
          </w:tcPr>
          <w:p w14:paraId="6FB1DA19" w14:textId="37328679" w:rsidR="00036B73" w:rsidRPr="006E1CF4" w:rsidRDefault="00036B73" w:rsidP="002F0B19">
            <w:pPr>
              <w:pStyle w:val="NoSpacing"/>
              <w:rPr>
                <w:rFonts w:ascii="Calibri" w:hAnsi="Calibri" w:cs="Calibri"/>
                <w:sz w:val="22"/>
                <w:szCs w:val="22"/>
              </w:rPr>
            </w:pPr>
            <w:r w:rsidRPr="006E1CF4">
              <w:rPr>
                <w:rFonts w:ascii="Calibri" w:hAnsi="Calibri" w:cs="Calibri"/>
                <w:sz w:val="22"/>
                <w:szCs w:val="22"/>
              </w:rPr>
              <w:t>OPEN ENDED RESPONSE</w:t>
            </w:r>
          </w:p>
        </w:tc>
      </w:tr>
      <w:tr w:rsidR="00B0675B" w:rsidRPr="001B69F3" w14:paraId="21DA6C69" w14:textId="77777777" w:rsidTr="00C502FE">
        <w:trPr>
          <w:trHeight w:val="290"/>
        </w:trPr>
        <w:tc>
          <w:tcPr>
            <w:tcW w:w="4957" w:type="dxa"/>
            <w:gridSpan w:val="2"/>
            <w:vMerge w:val="restart"/>
            <w:tcBorders>
              <w:left w:val="single" w:sz="4" w:space="0" w:color="auto"/>
            </w:tcBorders>
            <w:shd w:val="clear" w:color="auto" w:fill="D9D9D9" w:themeFill="background1" w:themeFillShade="D9"/>
            <w:noWrap/>
          </w:tcPr>
          <w:p w14:paraId="6792ECF1" w14:textId="5C150A80" w:rsidR="00B0675B" w:rsidRPr="006E1CF4" w:rsidRDefault="00B0675B" w:rsidP="002F0B19">
            <w:pPr>
              <w:pStyle w:val="NoSpacing"/>
              <w:rPr>
                <w:rFonts w:ascii="Calibri" w:hAnsi="Calibri" w:cs="Calibri"/>
                <w:sz w:val="22"/>
                <w:szCs w:val="22"/>
              </w:rPr>
            </w:pPr>
            <w:r w:rsidRPr="006E1CF4">
              <w:rPr>
                <w:rFonts w:ascii="Calibri" w:hAnsi="Calibri" w:cs="Calibri"/>
                <w:sz w:val="22"/>
                <w:szCs w:val="22"/>
              </w:rPr>
              <w:t>In Semester One, 2025, were you involved in teaching and</w:t>
            </w:r>
            <w:r w:rsidR="00AC7A6B">
              <w:rPr>
                <w:rFonts w:ascii="Calibri" w:hAnsi="Calibri" w:cs="Calibri"/>
                <w:sz w:val="22"/>
                <w:szCs w:val="22"/>
              </w:rPr>
              <w:t xml:space="preserve"> </w:t>
            </w:r>
            <w:r w:rsidRPr="006E1CF4">
              <w:rPr>
                <w:rFonts w:ascii="Calibri" w:hAnsi="Calibri" w:cs="Calibri"/>
                <w:sz w:val="22"/>
                <w:szCs w:val="22"/>
              </w:rPr>
              <w:t>/</w:t>
            </w:r>
            <w:r w:rsidR="00AC7A6B">
              <w:rPr>
                <w:rFonts w:ascii="Calibri" w:hAnsi="Calibri" w:cs="Calibri"/>
                <w:sz w:val="22"/>
                <w:szCs w:val="22"/>
              </w:rPr>
              <w:t xml:space="preserve"> </w:t>
            </w:r>
            <w:r w:rsidRPr="006E1CF4">
              <w:rPr>
                <w:rFonts w:ascii="Calibri" w:hAnsi="Calibri" w:cs="Calibri"/>
                <w:sz w:val="22"/>
                <w:szCs w:val="22"/>
              </w:rPr>
              <w:t>or supervising any of these medical trainees in your practice?</w:t>
            </w:r>
          </w:p>
        </w:tc>
        <w:tc>
          <w:tcPr>
            <w:tcW w:w="5386" w:type="dxa"/>
            <w:gridSpan w:val="2"/>
            <w:tcBorders>
              <w:top w:val="single" w:sz="4" w:space="0" w:color="auto"/>
              <w:bottom w:val="single" w:sz="4" w:space="0" w:color="auto"/>
            </w:tcBorders>
            <w:shd w:val="clear" w:color="auto" w:fill="D9D9D9" w:themeFill="background1" w:themeFillShade="D9"/>
            <w:noWrap/>
          </w:tcPr>
          <w:p w14:paraId="0A98B8DD" w14:textId="7C1E99C7" w:rsidR="00B0675B" w:rsidRPr="006E1CF4" w:rsidRDefault="00B0675B" w:rsidP="002F0B19">
            <w:pPr>
              <w:pStyle w:val="NoSpacing"/>
              <w:rPr>
                <w:rFonts w:ascii="Calibri" w:hAnsi="Calibri" w:cs="Calibri"/>
                <w:sz w:val="22"/>
                <w:szCs w:val="22"/>
              </w:rPr>
            </w:pPr>
            <w:r w:rsidRPr="006E1CF4">
              <w:rPr>
                <w:rFonts w:ascii="Calibri" w:hAnsi="Calibri" w:cs="Calibri"/>
                <w:sz w:val="22"/>
                <w:szCs w:val="22"/>
              </w:rPr>
              <w:t>Medical student</w:t>
            </w:r>
          </w:p>
        </w:tc>
        <w:tc>
          <w:tcPr>
            <w:tcW w:w="4111" w:type="dxa"/>
            <w:vMerge w:val="restart"/>
            <w:tcBorders>
              <w:top w:val="single" w:sz="4" w:space="0" w:color="auto"/>
              <w:right w:val="single" w:sz="4" w:space="0" w:color="auto"/>
            </w:tcBorders>
            <w:shd w:val="clear" w:color="auto" w:fill="D9D9D9" w:themeFill="background1" w:themeFillShade="D9"/>
            <w:noWrap/>
          </w:tcPr>
          <w:p w14:paraId="3158D3D0" w14:textId="77777777" w:rsidR="00B0675B" w:rsidRPr="006E1CF4" w:rsidRDefault="00B0675B" w:rsidP="002F0B19">
            <w:pPr>
              <w:pStyle w:val="NoSpacing"/>
              <w:rPr>
                <w:rFonts w:ascii="Calibri" w:hAnsi="Calibri" w:cs="Calibri"/>
                <w:sz w:val="22"/>
                <w:szCs w:val="22"/>
              </w:rPr>
            </w:pPr>
            <w:r w:rsidRPr="006E1CF4">
              <w:rPr>
                <w:rFonts w:ascii="Calibri" w:hAnsi="Calibri" w:cs="Calibri"/>
                <w:sz w:val="22"/>
                <w:szCs w:val="22"/>
              </w:rPr>
              <w:t xml:space="preserve">No </w:t>
            </w:r>
          </w:p>
          <w:p w14:paraId="5AEEDD04" w14:textId="11A44532" w:rsidR="00B0675B" w:rsidRPr="006E1CF4" w:rsidRDefault="00B0675B" w:rsidP="002F0B19">
            <w:pPr>
              <w:pStyle w:val="NoSpacing"/>
              <w:rPr>
                <w:rFonts w:ascii="Calibri" w:hAnsi="Calibri" w:cs="Calibri"/>
                <w:sz w:val="22"/>
                <w:szCs w:val="22"/>
              </w:rPr>
            </w:pPr>
            <w:r w:rsidRPr="006E1CF4">
              <w:rPr>
                <w:rFonts w:ascii="Calibri" w:hAnsi="Calibri" w:cs="Calibri"/>
                <w:sz w:val="22"/>
                <w:szCs w:val="22"/>
              </w:rPr>
              <w:t>Yes</w:t>
            </w:r>
          </w:p>
          <w:p w14:paraId="1FF8AB90" w14:textId="34BBC06B" w:rsidR="00B0675B" w:rsidRPr="006E1CF4" w:rsidRDefault="00B0675B" w:rsidP="002F0B19">
            <w:pPr>
              <w:pStyle w:val="NoSpacing"/>
              <w:rPr>
                <w:rFonts w:ascii="Calibri" w:hAnsi="Calibri" w:cs="Calibri"/>
                <w:sz w:val="22"/>
                <w:szCs w:val="22"/>
              </w:rPr>
            </w:pPr>
            <w:r w:rsidRPr="006E1CF4">
              <w:rPr>
                <w:rFonts w:ascii="Calibri" w:hAnsi="Calibri" w:cs="Calibri"/>
                <w:sz w:val="22"/>
                <w:szCs w:val="22"/>
              </w:rPr>
              <w:t>Not present at my practice</w:t>
            </w:r>
          </w:p>
        </w:tc>
      </w:tr>
      <w:tr w:rsidR="00B0675B" w:rsidRPr="001B69F3" w14:paraId="425C9849" w14:textId="77777777" w:rsidTr="00C502FE">
        <w:trPr>
          <w:trHeight w:val="290"/>
        </w:trPr>
        <w:tc>
          <w:tcPr>
            <w:tcW w:w="4957" w:type="dxa"/>
            <w:gridSpan w:val="2"/>
            <w:vMerge/>
            <w:tcBorders>
              <w:left w:val="single" w:sz="4" w:space="0" w:color="auto"/>
            </w:tcBorders>
            <w:shd w:val="clear" w:color="auto" w:fill="D9D9D9" w:themeFill="background1" w:themeFillShade="D9"/>
            <w:noWrap/>
          </w:tcPr>
          <w:p w14:paraId="537DBB5B" w14:textId="77777777" w:rsidR="00B0675B" w:rsidRPr="006E1CF4" w:rsidRDefault="00B0675B" w:rsidP="002F0B19">
            <w:pPr>
              <w:pStyle w:val="NoSpacing"/>
              <w:rPr>
                <w:rFonts w:ascii="Calibri" w:hAnsi="Calibri" w:cs="Calibri"/>
                <w:sz w:val="22"/>
                <w:szCs w:val="22"/>
              </w:rPr>
            </w:pPr>
          </w:p>
        </w:tc>
        <w:tc>
          <w:tcPr>
            <w:tcW w:w="5386" w:type="dxa"/>
            <w:gridSpan w:val="2"/>
            <w:tcBorders>
              <w:top w:val="single" w:sz="4" w:space="0" w:color="auto"/>
              <w:bottom w:val="single" w:sz="4" w:space="0" w:color="auto"/>
            </w:tcBorders>
            <w:shd w:val="clear" w:color="auto" w:fill="D9D9D9" w:themeFill="background1" w:themeFillShade="D9"/>
            <w:noWrap/>
          </w:tcPr>
          <w:p w14:paraId="19896947" w14:textId="4CB57107" w:rsidR="00B0675B" w:rsidRPr="006E1CF4" w:rsidRDefault="00B0675B" w:rsidP="002F0B19">
            <w:pPr>
              <w:pStyle w:val="NoSpacing"/>
              <w:rPr>
                <w:rFonts w:ascii="Calibri" w:hAnsi="Calibri" w:cs="Calibri"/>
                <w:sz w:val="22"/>
                <w:szCs w:val="22"/>
              </w:rPr>
            </w:pPr>
            <w:r w:rsidRPr="006E1CF4">
              <w:rPr>
                <w:rFonts w:ascii="Calibri" w:hAnsi="Calibri" w:cs="Calibri"/>
                <w:sz w:val="22"/>
                <w:szCs w:val="22"/>
              </w:rPr>
              <w:t>Prevocational doctor</w:t>
            </w:r>
          </w:p>
        </w:tc>
        <w:tc>
          <w:tcPr>
            <w:tcW w:w="4111" w:type="dxa"/>
            <w:vMerge/>
            <w:tcBorders>
              <w:right w:val="single" w:sz="4" w:space="0" w:color="auto"/>
            </w:tcBorders>
            <w:shd w:val="clear" w:color="auto" w:fill="D9D9D9" w:themeFill="background1" w:themeFillShade="D9"/>
            <w:noWrap/>
          </w:tcPr>
          <w:p w14:paraId="47988CC1" w14:textId="77777777" w:rsidR="00B0675B" w:rsidRPr="006E1CF4" w:rsidRDefault="00B0675B" w:rsidP="002F0B19">
            <w:pPr>
              <w:pStyle w:val="NoSpacing"/>
              <w:rPr>
                <w:rFonts w:ascii="Calibri" w:hAnsi="Calibri" w:cs="Calibri"/>
                <w:sz w:val="22"/>
                <w:szCs w:val="22"/>
              </w:rPr>
            </w:pPr>
          </w:p>
        </w:tc>
      </w:tr>
      <w:tr w:rsidR="00B0675B" w:rsidRPr="001B69F3" w14:paraId="54912C4D" w14:textId="77777777" w:rsidTr="00C502FE">
        <w:trPr>
          <w:trHeight w:val="290"/>
        </w:trPr>
        <w:tc>
          <w:tcPr>
            <w:tcW w:w="4957" w:type="dxa"/>
            <w:gridSpan w:val="2"/>
            <w:vMerge/>
            <w:tcBorders>
              <w:left w:val="single" w:sz="4" w:space="0" w:color="auto"/>
            </w:tcBorders>
            <w:shd w:val="clear" w:color="auto" w:fill="D9D9D9" w:themeFill="background1" w:themeFillShade="D9"/>
            <w:noWrap/>
          </w:tcPr>
          <w:p w14:paraId="754B0FFE" w14:textId="77777777" w:rsidR="00B0675B" w:rsidRPr="006E1CF4" w:rsidRDefault="00B0675B" w:rsidP="002F0B19">
            <w:pPr>
              <w:pStyle w:val="NoSpacing"/>
              <w:rPr>
                <w:rFonts w:ascii="Calibri" w:hAnsi="Calibri" w:cs="Calibri"/>
                <w:sz w:val="22"/>
                <w:szCs w:val="22"/>
              </w:rPr>
            </w:pPr>
          </w:p>
        </w:tc>
        <w:tc>
          <w:tcPr>
            <w:tcW w:w="5386" w:type="dxa"/>
            <w:gridSpan w:val="2"/>
            <w:tcBorders>
              <w:top w:val="single" w:sz="4" w:space="0" w:color="auto"/>
              <w:bottom w:val="single" w:sz="4" w:space="0" w:color="auto"/>
            </w:tcBorders>
            <w:shd w:val="clear" w:color="auto" w:fill="D9D9D9" w:themeFill="background1" w:themeFillShade="D9"/>
            <w:noWrap/>
          </w:tcPr>
          <w:p w14:paraId="5BB17D8E" w14:textId="7AFA6878" w:rsidR="00B0675B" w:rsidRPr="006E1CF4" w:rsidRDefault="00B0675B" w:rsidP="002F0B19">
            <w:pPr>
              <w:pStyle w:val="NoSpacing"/>
              <w:rPr>
                <w:rFonts w:ascii="Calibri" w:hAnsi="Calibri" w:cs="Calibri"/>
                <w:sz w:val="22"/>
                <w:szCs w:val="22"/>
              </w:rPr>
            </w:pPr>
            <w:proofErr w:type="gramStart"/>
            <w:r w:rsidRPr="006E1CF4">
              <w:rPr>
                <w:rFonts w:ascii="Calibri" w:hAnsi="Calibri" w:cs="Calibri"/>
                <w:sz w:val="22"/>
                <w:szCs w:val="22"/>
              </w:rPr>
              <w:t>Other</w:t>
            </w:r>
            <w:proofErr w:type="gramEnd"/>
            <w:r w:rsidRPr="006E1CF4">
              <w:rPr>
                <w:rFonts w:ascii="Calibri" w:hAnsi="Calibri" w:cs="Calibri"/>
                <w:sz w:val="22"/>
                <w:szCs w:val="22"/>
              </w:rPr>
              <w:t xml:space="preserve"> GP registrar</w:t>
            </w:r>
          </w:p>
        </w:tc>
        <w:tc>
          <w:tcPr>
            <w:tcW w:w="4111" w:type="dxa"/>
            <w:vMerge/>
            <w:tcBorders>
              <w:right w:val="single" w:sz="4" w:space="0" w:color="auto"/>
            </w:tcBorders>
            <w:shd w:val="clear" w:color="auto" w:fill="D9D9D9" w:themeFill="background1" w:themeFillShade="D9"/>
            <w:noWrap/>
          </w:tcPr>
          <w:p w14:paraId="432A9B36" w14:textId="77777777" w:rsidR="00B0675B" w:rsidRPr="006E1CF4" w:rsidRDefault="00B0675B" w:rsidP="002F0B19">
            <w:pPr>
              <w:pStyle w:val="NoSpacing"/>
              <w:rPr>
                <w:rFonts w:ascii="Calibri" w:hAnsi="Calibri" w:cs="Calibri"/>
                <w:sz w:val="22"/>
                <w:szCs w:val="22"/>
              </w:rPr>
            </w:pPr>
          </w:p>
        </w:tc>
      </w:tr>
      <w:tr w:rsidR="00B0675B" w:rsidRPr="001B69F3" w14:paraId="65F6B308" w14:textId="77777777" w:rsidTr="00C502FE">
        <w:trPr>
          <w:trHeight w:val="290"/>
        </w:trPr>
        <w:tc>
          <w:tcPr>
            <w:tcW w:w="4957" w:type="dxa"/>
            <w:gridSpan w:val="2"/>
            <w:vMerge/>
            <w:tcBorders>
              <w:left w:val="single" w:sz="4" w:space="0" w:color="auto"/>
              <w:bottom w:val="single" w:sz="4" w:space="0" w:color="auto"/>
            </w:tcBorders>
            <w:shd w:val="clear" w:color="auto" w:fill="D9D9D9" w:themeFill="background1" w:themeFillShade="D9"/>
            <w:noWrap/>
          </w:tcPr>
          <w:p w14:paraId="605D5CF6" w14:textId="77777777" w:rsidR="00B0675B" w:rsidRPr="006E1CF4" w:rsidRDefault="00B0675B" w:rsidP="002F0B19">
            <w:pPr>
              <w:pStyle w:val="NoSpacing"/>
              <w:rPr>
                <w:rFonts w:ascii="Calibri" w:hAnsi="Calibri" w:cs="Calibri"/>
                <w:sz w:val="22"/>
                <w:szCs w:val="22"/>
              </w:rPr>
            </w:pPr>
          </w:p>
        </w:tc>
        <w:tc>
          <w:tcPr>
            <w:tcW w:w="5386" w:type="dxa"/>
            <w:gridSpan w:val="2"/>
            <w:tcBorders>
              <w:top w:val="single" w:sz="4" w:space="0" w:color="auto"/>
              <w:bottom w:val="single" w:sz="4" w:space="0" w:color="auto"/>
            </w:tcBorders>
            <w:shd w:val="clear" w:color="auto" w:fill="D9D9D9" w:themeFill="background1" w:themeFillShade="D9"/>
            <w:noWrap/>
          </w:tcPr>
          <w:p w14:paraId="78C44525" w14:textId="0619FCAA" w:rsidR="00B0675B" w:rsidRPr="006E1CF4" w:rsidRDefault="00B0675B" w:rsidP="002F0B19">
            <w:pPr>
              <w:pStyle w:val="NoSpacing"/>
              <w:rPr>
                <w:rFonts w:ascii="Calibri" w:hAnsi="Calibri" w:cs="Calibri"/>
                <w:sz w:val="22"/>
                <w:szCs w:val="22"/>
              </w:rPr>
            </w:pPr>
            <w:r w:rsidRPr="006E1CF4">
              <w:rPr>
                <w:rFonts w:ascii="Calibri" w:hAnsi="Calibri" w:cs="Calibri"/>
                <w:sz w:val="22"/>
                <w:szCs w:val="22"/>
              </w:rPr>
              <w:t>Other (please identify)</w:t>
            </w:r>
          </w:p>
        </w:tc>
        <w:tc>
          <w:tcPr>
            <w:tcW w:w="4111" w:type="dxa"/>
            <w:tcBorders>
              <w:bottom w:val="single" w:sz="4" w:space="0" w:color="auto"/>
              <w:right w:val="single" w:sz="4" w:space="0" w:color="auto"/>
            </w:tcBorders>
            <w:shd w:val="clear" w:color="auto" w:fill="D9D9D9" w:themeFill="background1" w:themeFillShade="D9"/>
            <w:noWrap/>
          </w:tcPr>
          <w:p w14:paraId="1C9D9F58" w14:textId="4F33A2BD" w:rsidR="00B0675B" w:rsidRPr="006E1CF4" w:rsidRDefault="00B0675B" w:rsidP="002F0B19">
            <w:pPr>
              <w:pStyle w:val="NoSpacing"/>
              <w:rPr>
                <w:rFonts w:ascii="Calibri" w:hAnsi="Calibri" w:cs="Calibri"/>
                <w:sz w:val="22"/>
                <w:szCs w:val="22"/>
              </w:rPr>
            </w:pPr>
            <w:r w:rsidRPr="006E1CF4">
              <w:rPr>
                <w:rFonts w:ascii="Calibri" w:hAnsi="Calibri" w:cs="Calibri"/>
                <w:sz w:val="22"/>
                <w:szCs w:val="22"/>
              </w:rPr>
              <w:t>OPEN ENDED RESPONSE</w:t>
            </w:r>
          </w:p>
        </w:tc>
      </w:tr>
      <w:tr w:rsidR="00AB4EE2" w:rsidRPr="001B69F3" w14:paraId="4D790363" w14:textId="77777777" w:rsidTr="00C502FE">
        <w:trPr>
          <w:trHeight w:val="290"/>
        </w:trPr>
        <w:tc>
          <w:tcPr>
            <w:tcW w:w="14454" w:type="dxa"/>
            <w:gridSpan w:val="5"/>
            <w:tcBorders>
              <w:left w:val="single" w:sz="4" w:space="0" w:color="auto"/>
              <w:bottom w:val="single" w:sz="4" w:space="0" w:color="auto"/>
              <w:right w:val="single" w:sz="4" w:space="0" w:color="auto"/>
            </w:tcBorders>
            <w:shd w:val="clear" w:color="auto" w:fill="FFFFFF" w:themeFill="background1"/>
            <w:noWrap/>
            <w:hideMark/>
          </w:tcPr>
          <w:p w14:paraId="0105902F" w14:textId="77777777" w:rsidR="00AB4EE2" w:rsidRPr="006E1CF4" w:rsidRDefault="00AB4EE2" w:rsidP="002F0B19">
            <w:pPr>
              <w:pStyle w:val="NoSpacing"/>
              <w:rPr>
                <w:rFonts w:ascii="Calibri" w:hAnsi="Calibri" w:cs="Calibri"/>
                <w:sz w:val="22"/>
                <w:szCs w:val="22"/>
                <w:highlight w:val="yellow"/>
              </w:rPr>
            </w:pPr>
            <w:r w:rsidRPr="006E1CF4">
              <w:rPr>
                <w:rFonts w:ascii="Calibri" w:hAnsi="Calibri" w:cs="Calibri"/>
                <w:sz w:val="22"/>
                <w:szCs w:val="22"/>
              </w:rPr>
              <w:t>The following questions ask about medical groups that you belong to, how often you interact with them and your satisfaction with those interactions.</w:t>
            </w:r>
          </w:p>
        </w:tc>
      </w:tr>
      <w:tr w:rsidR="00AB4EE2" w:rsidRPr="001B69F3" w14:paraId="56C5E49B" w14:textId="77777777" w:rsidTr="00C502FE">
        <w:trPr>
          <w:trHeight w:val="290"/>
        </w:trPr>
        <w:tc>
          <w:tcPr>
            <w:tcW w:w="4957" w:type="dxa"/>
            <w:gridSpan w:val="2"/>
            <w:vMerge w:val="restart"/>
            <w:tcBorders>
              <w:left w:val="single" w:sz="4" w:space="0" w:color="auto"/>
              <w:bottom w:val="single" w:sz="4" w:space="0" w:color="auto"/>
            </w:tcBorders>
            <w:shd w:val="clear" w:color="auto" w:fill="D9D9D9" w:themeFill="background1" w:themeFillShade="D9"/>
            <w:noWrap/>
            <w:hideMark/>
          </w:tcPr>
          <w:p w14:paraId="3683BC2B"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Are you a member of any of these groups?</w:t>
            </w:r>
          </w:p>
          <w:p w14:paraId="76D67C55"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Please select all that apply.</w:t>
            </w:r>
          </w:p>
        </w:tc>
        <w:tc>
          <w:tcPr>
            <w:tcW w:w="5386" w:type="dxa"/>
            <w:gridSpan w:val="2"/>
            <w:tcBorders>
              <w:bottom w:val="single" w:sz="4" w:space="0" w:color="auto"/>
            </w:tcBorders>
            <w:shd w:val="clear" w:color="auto" w:fill="D9D9D9" w:themeFill="background1" w:themeFillShade="D9"/>
            <w:noWrap/>
            <w:hideMark/>
          </w:tcPr>
          <w:p w14:paraId="1D6CCA5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Indigenous General Practice Trainee Network (IGPTN)</w:t>
            </w:r>
          </w:p>
        </w:tc>
        <w:tc>
          <w:tcPr>
            <w:tcW w:w="4111" w:type="dxa"/>
            <w:vMerge w:val="restart"/>
            <w:tcBorders>
              <w:right w:val="single" w:sz="4" w:space="0" w:color="auto"/>
            </w:tcBorders>
            <w:shd w:val="clear" w:color="auto" w:fill="D9D9D9" w:themeFill="background1" w:themeFillShade="D9"/>
            <w:noWrap/>
            <w:hideMark/>
          </w:tcPr>
          <w:p w14:paraId="719BDA19"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Not selected</w:t>
            </w:r>
          </w:p>
          <w:p w14:paraId="030AF782"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Selected</w:t>
            </w:r>
          </w:p>
        </w:tc>
      </w:tr>
      <w:tr w:rsidR="00AB4EE2" w:rsidRPr="001B69F3" w14:paraId="05275980"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00DFF8DD"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hideMark/>
          </w:tcPr>
          <w:p w14:paraId="2B5AE5A4"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General Practice Registrars Australia (GPRA)</w:t>
            </w:r>
          </w:p>
        </w:tc>
        <w:tc>
          <w:tcPr>
            <w:tcW w:w="4111" w:type="dxa"/>
            <w:vMerge/>
            <w:tcBorders>
              <w:bottom w:val="single" w:sz="4" w:space="0" w:color="auto"/>
              <w:right w:val="single" w:sz="4" w:space="0" w:color="auto"/>
            </w:tcBorders>
            <w:shd w:val="clear" w:color="auto" w:fill="FFFFFF" w:themeFill="background1"/>
            <w:noWrap/>
            <w:hideMark/>
          </w:tcPr>
          <w:p w14:paraId="592896A0" w14:textId="77777777" w:rsidR="00AB4EE2" w:rsidRPr="006E1CF4" w:rsidRDefault="00AB4EE2" w:rsidP="002F0B19">
            <w:pPr>
              <w:pStyle w:val="NoSpacing"/>
              <w:rPr>
                <w:rFonts w:ascii="Calibri" w:hAnsi="Calibri" w:cs="Calibri"/>
                <w:sz w:val="22"/>
                <w:szCs w:val="22"/>
                <w:highlight w:val="yellow"/>
              </w:rPr>
            </w:pPr>
          </w:p>
        </w:tc>
      </w:tr>
      <w:tr w:rsidR="00AB4EE2" w:rsidRPr="001B69F3" w14:paraId="6246FED5"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51A1255E"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single" w:sz="4" w:space="0" w:color="auto"/>
              <w:bottom w:val="single" w:sz="4" w:space="0" w:color="auto"/>
            </w:tcBorders>
            <w:shd w:val="clear" w:color="auto" w:fill="D9D9D9" w:themeFill="background1" w:themeFillShade="D9"/>
            <w:noWrap/>
            <w:hideMark/>
          </w:tcPr>
          <w:p w14:paraId="2E2364E3"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Rural Doctors Association of Australia (RDAA)</w:t>
            </w:r>
          </w:p>
        </w:tc>
        <w:tc>
          <w:tcPr>
            <w:tcW w:w="4111" w:type="dxa"/>
            <w:vMerge/>
            <w:tcBorders>
              <w:top w:val="single" w:sz="4" w:space="0" w:color="auto"/>
              <w:bottom w:val="single" w:sz="4" w:space="0" w:color="auto"/>
              <w:right w:val="single" w:sz="4" w:space="0" w:color="auto"/>
            </w:tcBorders>
            <w:shd w:val="clear" w:color="auto" w:fill="FFFFFF" w:themeFill="background1"/>
            <w:noWrap/>
            <w:hideMark/>
          </w:tcPr>
          <w:p w14:paraId="1EE214DC" w14:textId="77777777" w:rsidR="00AB4EE2" w:rsidRPr="006E1CF4" w:rsidRDefault="00AB4EE2" w:rsidP="002F0B19">
            <w:pPr>
              <w:pStyle w:val="NoSpacing"/>
              <w:rPr>
                <w:rFonts w:ascii="Calibri" w:hAnsi="Calibri" w:cs="Calibri"/>
                <w:sz w:val="22"/>
                <w:szCs w:val="22"/>
                <w:highlight w:val="yellow"/>
              </w:rPr>
            </w:pPr>
          </w:p>
        </w:tc>
      </w:tr>
      <w:tr w:rsidR="00AB4EE2" w:rsidRPr="001B69F3" w14:paraId="2B88BAB2" w14:textId="77777777" w:rsidTr="00C502FE">
        <w:trPr>
          <w:trHeight w:val="290"/>
        </w:trPr>
        <w:tc>
          <w:tcPr>
            <w:tcW w:w="4957" w:type="dxa"/>
            <w:gridSpan w:val="2"/>
            <w:tcBorders>
              <w:top w:val="nil"/>
              <w:left w:val="single" w:sz="4" w:space="0" w:color="auto"/>
              <w:bottom w:val="single" w:sz="4" w:space="0" w:color="auto"/>
            </w:tcBorders>
            <w:shd w:val="clear" w:color="auto" w:fill="FFFFFF" w:themeFill="background1"/>
            <w:noWrap/>
            <w:hideMark/>
          </w:tcPr>
          <w:p w14:paraId="58AB131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&lt;If IGPTN&gt; In the last 6 months, how often have you engaged with IGPTN?</w:t>
            </w:r>
          </w:p>
        </w:tc>
        <w:tc>
          <w:tcPr>
            <w:tcW w:w="5386" w:type="dxa"/>
            <w:gridSpan w:val="2"/>
            <w:tcBorders>
              <w:top w:val="nil"/>
              <w:bottom w:val="single" w:sz="4" w:space="0" w:color="auto"/>
            </w:tcBorders>
            <w:shd w:val="clear" w:color="auto" w:fill="FFFFFF" w:themeFill="background1"/>
            <w:noWrap/>
            <w:hideMark/>
          </w:tcPr>
          <w:p w14:paraId="36080770"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FFFFFF" w:themeFill="background1"/>
            <w:noWrap/>
            <w:hideMark/>
          </w:tcPr>
          <w:p w14:paraId="6D12225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Never</w:t>
            </w:r>
          </w:p>
          <w:p w14:paraId="6BBD18FB"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Once</w:t>
            </w:r>
          </w:p>
          <w:p w14:paraId="5074553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2 to 5 times</w:t>
            </w:r>
          </w:p>
          <w:p w14:paraId="19F6C8F9"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More than 5 times</w:t>
            </w:r>
          </w:p>
        </w:tc>
      </w:tr>
      <w:tr w:rsidR="00AB4EE2" w:rsidRPr="001B69F3" w14:paraId="16A463FC" w14:textId="77777777" w:rsidTr="00C502FE">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hideMark/>
          </w:tcPr>
          <w:p w14:paraId="376F0805"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If &lt;IGPTN Once, 2 to 5 times and more than 5 times&gt; How satisfied are you with the support provided by IGPTN?</w:t>
            </w:r>
          </w:p>
        </w:tc>
        <w:tc>
          <w:tcPr>
            <w:tcW w:w="5386" w:type="dxa"/>
            <w:gridSpan w:val="2"/>
            <w:tcBorders>
              <w:top w:val="nil"/>
              <w:bottom w:val="single" w:sz="4" w:space="0" w:color="auto"/>
            </w:tcBorders>
            <w:shd w:val="clear" w:color="auto" w:fill="D9D9D9" w:themeFill="background1" w:themeFillShade="D9"/>
            <w:noWrap/>
            <w:hideMark/>
          </w:tcPr>
          <w:p w14:paraId="39937AF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69E2073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1 Very dissatisfied </w:t>
            </w:r>
          </w:p>
          <w:p w14:paraId="1F3B9183"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2 </w:t>
            </w:r>
          </w:p>
          <w:p w14:paraId="4B4A21D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3 </w:t>
            </w:r>
          </w:p>
          <w:p w14:paraId="7600E103"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4 </w:t>
            </w:r>
          </w:p>
          <w:p w14:paraId="1AC51ADE"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5 Very satisfied</w:t>
            </w:r>
          </w:p>
        </w:tc>
      </w:tr>
      <w:tr w:rsidR="00AB4EE2" w:rsidRPr="001B69F3" w14:paraId="1DC5BE7C" w14:textId="77777777" w:rsidTr="00C502FE">
        <w:trPr>
          <w:trHeight w:val="290"/>
        </w:trPr>
        <w:tc>
          <w:tcPr>
            <w:tcW w:w="4957" w:type="dxa"/>
            <w:gridSpan w:val="2"/>
            <w:tcBorders>
              <w:top w:val="nil"/>
              <w:left w:val="single" w:sz="4" w:space="0" w:color="auto"/>
              <w:bottom w:val="single" w:sz="4" w:space="0" w:color="auto"/>
            </w:tcBorders>
            <w:shd w:val="clear" w:color="auto" w:fill="FFFFFF" w:themeFill="background1"/>
            <w:noWrap/>
            <w:hideMark/>
          </w:tcPr>
          <w:p w14:paraId="3B9C69E7"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&lt;If GPRA&gt; In the last 6 months, how often have you engaged with GPRA?</w:t>
            </w:r>
          </w:p>
        </w:tc>
        <w:tc>
          <w:tcPr>
            <w:tcW w:w="5386" w:type="dxa"/>
            <w:gridSpan w:val="2"/>
            <w:tcBorders>
              <w:top w:val="nil"/>
              <w:bottom w:val="single" w:sz="4" w:space="0" w:color="auto"/>
            </w:tcBorders>
            <w:shd w:val="clear" w:color="auto" w:fill="FFFFFF" w:themeFill="background1"/>
            <w:noWrap/>
            <w:hideMark/>
          </w:tcPr>
          <w:p w14:paraId="7A9794F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FFFFFF" w:themeFill="background1"/>
            <w:noWrap/>
            <w:hideMark/>
          </w:tcPr>
          <w:p w14:paraId="243A9D9A"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Never</w:t>
            </w:r>
          </w:p>
          <w:p w14:paraId="77BCD6B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Once</w:t>
            </w:r>
          </w:p>
          <w:p w14:paraId="2286060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2 to 5 times</w:t>
            </w:r>
          </w:p>
          <w:p w14:paraId="0AA2ACA4"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More than 5 times</w:t>
            </w:r>
          </w:p>
        </w:tc>
      </w:tr>
      <w:tr w:rsidR="00AB4EE2" w:rsidRPr="001B69F3" w14:paraId="37B97EA3" w14:textId="77777777" w:rsidTr="00C502FE">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hideMark/>
          </w:tcPr>
          <w:p w14:paraId="462969A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If &lt;GPRA Once, 2 to 5 times and more than 5 times&gt; How satisfied are you with the support provided by GPRA?</w:t>
            </w:r>
          </w:p>
        </w:tc>
        <w:tc>
          <w:tcPr>
            <w:tcW w:w="5386" w:type="dxa"/>
            <w:gridSpan w:val="2"/>
            <w:tcBorders>
              <w:top w:val="nil"/>
              <w:bottom w:val="single" w:sz="4" w:space="0" w:color="auto"/>
            </w:tcBorders>
            <w:shd w:val="clear" w:color="auto" w:fill="D9D9D9" w:themeFill="background1" w:themeFillShade="D9"/>
            <w:noWrap/>
            <w:hideMark/>
          </w:tcPr>
          <w:p w14:paraId="3DC6CD89"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0EC7DE82"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1 Very dissatisfied </w:t>
            </w:r>
          </w:p>
          <w:p w14:paraId="24AFDD9F"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2 </w:t>
            </w:r>
          </w:p>
          <w:p w14:paraId="09D5DFA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3 </w:t>
            </w:r>
          </w:p>
          <w:p w14:paraId="6CF2AB30"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4 </w:t>
            </w:r>
          </w:p>
          <w:p w14:paraId="349E4B3F"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5 Very satisfied</w:t>
            </w:r>
          </w:p>
        </w:tc>
      </w:tr>
      <w:tr w:rsidR="00AB4EE2" w:rsidRPr="001B69F3" w14:paraId="6F9EA6C8" w14:textId="77777777" w:rsidTr="00C502FE">
        <w:trPr>
          <w:trHeight w:val="290"/>
        </w:trPr>
        <w:tc>
          <w:tcPr>
            <w:tcW w:w="4957" w:type="dxa"/>
            <w:gridSpan w:val="2"/>
            <w:tcBorders>
              <w:top w:val="nil"/>
              <w:left w:val="single" w:sz="4" w:space="0" w:color="auto"/>
              <w:bottom w:val="single" w:sz="4" w:space="0" w:color="auto"/>
            </w:tcBorders>
            <w:shd w:val="clear" w:color="auto" w:fill="FFFFFF" w:themeFill="background1"/>
            <w:noWrap/>
            <w:hideMark/>
          </w:tcPr>
          <w:p w14:paraId="623C0961"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&lt;If RDAA&gt; In the last 6 months, how often have you engaged with RDAA?</w:t>
            </w:r>
          </w:p>
        </w:tc>
        <w:tc>
          <w:tcPr>
            <w:tcW w:w="5386" w:type="dxa"/>
            <w:gridSpan w:val="2"/>
            <w:tcBorders>
              <w:top w:val="nil"/>
              <w:bottom w:val="single" w:sz="4" w:space="0" w:color="auto"/>
            </w:tcBorders>
            <w:shd w:val="clear" w:color="auto" w:fill="FFFFFF" w:themeFill="background1"/>
            <w:noWrap/>
            <w:hideMark/>
          </w:tcPr>
          <w:p w14:paraId="3440CA19"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FFFFFF" w:themeFill="background1"/>
            <w:noWrap/>
            <w:hideMark/>
          </w:tcPr>
          <w:p w14:paraId="3495DE39"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Never</w:t>
            </w:r>
          </w:p>
          <w:p w14:paraId="747B12EF"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Once </w:t>
            </w:r>
          </w:p>
          <w:p w14:paraId="3092600C"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2 to 5 times</w:t>
            </w:r>
          </w:p>
          <w:p w14:paraId="7A7B84B2"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More than 5 times</w:t>
            </w:r>
          </w:p>
        </w:tc>
      </w:tr>
      <w:tr w:rsidR="00AB4EE2" w:rsidRPr="001B69F3" w14:paraId="4764C697" w14:textId="77777777" w:rsidTr="00C502FE">
        <w:trPr>
          <w:trHeight w:val="290"/>
        </w:trPr>
        <w:tc>
          <w:tcPr>
            <w:tcW w:w="4957" w:type="dxa"/>
            <w:gridSpan w:val="2"/>
            <w:tcBorders>
              <w:left w:val="single" w:sz="4" w:space="0" w:color="auto"/>
              <w:bottom w:val="single" w:sz="4" w:space="0" w:color="auto"/>
            </w:tcBorders>
            <w:shd w:val="clear" w:color="auto" w:fill="D9D9D9" w:themeFill="background1" w:themeFillShade="D9"/>
            <w:noWrap/>
            <w:hideMark/>
          </w:tcPr>
          <w:p w14:paraId="34714C41"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If &lt;RDAA Once, 2 to 5 times and more than 5 times&gt; How satisfied are you with the support provided by RDAA?</w:t>
            </w:r>
          </w:p>
        </w:tc>
        <w:tc>
          <w:tcPr>
            <w:tcW w:w="5386" w:type="dxa"/>
            <w:gridSpan w:val="2"/>
            <w:tcBorders>
              <w:bottom w:val="single" w:sz="4" w:space="0" w:color="auto"/>
            </w:tcBorders>
            <w:shd w:val="clear" w:color="auto" w:fill="D9D9D9" w:themeFill="background1" w:themeFillShade="D9"/>
            <w:noWrap/>
            <w:hideMark/>
          </w:tcPr>
          <w:p w14:paraId="79872E5B"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bottom w:val="single" w:sz="4" w:space="0" w:color="auto"/>
              <w:right w:val="single" w:sz="4" w:space="0" w:color="auto"/>
            </w:tcBorders>
            <w:shd w:val="clear" w:color="auto" w:fill="D9D9D9" w:themeFill="background1" w:themeFillShade="D9"/>
            <w:noWrap/>
            <w:hideMark/>
          </w:tcPr>
          <w:p w14:paraId="520A439B"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1 Very dissatisfied </w:t>
            </w:r>
          </w:p>
          <w:p w14:paraId="6ED07689"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2 </w:t>
            </w:r>
          </w:p>
          <w:p w14:paraId="4E604ED2"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3 </w:t>
            </w:r>
          </w:p>
          <w:p w14:paraId="5FBC9B3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4 </w:t>
            </w:r>
          </w:p>
          <w:p w14:paraId="71B5DDB7"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5 Very satisfied</w:t>
            </w:r>
          </w:p>
          <w:p w14:paraId="619C61E7" w14:textId="77777777" w:rsidR="00AB4EE2" w:rsidRPr="006E1CF4" w:rsidRDefault="00AB4EE2" w:rsidP="002F0B19">
            <w:pPr>
              <w:pStyle w:val="NoSpacing"/>
              <w:rPr>
                <w:rFonts w:ascii="Calibri" w:hAnsi="Calibri" w:cs="Calibri"/>
                <w:sz w:val="22"/>
                <w:szCs w:val="22"/>
              </w:rPr>
            </w:pPr>
          </w:p>
        </w:tc>
      </w:tr>
      <w:tr w:rsidR="00AB4EE2" w:rsidRPr="001B69F3" w14:paraId="1A6A5EF6" w14:textId="77777777" w:rsidTr="00C502FE">
        <w:trPr>
          <w:trHeight w:val="290"/>
        </w:trPr>
        <w:tc>
          <w:tcPr>
            <w:tcW w:w="4957" w:type="dxa"/>
            <w:gridSpan w:val="2"/>
            <w:vMerge w:val="restart"/>
            <w:tcBorders>
              <w:top w:val="nil"/>
              <w:left w:val="single" w:sz="4" w:space="0" w:color="auto"/>
              <w:bottom w:val="single" w:sz="4" w:space="0" w:color="auto"/>
            </w:tcBorders>
            <w:shd w:val="clear" w:color="auto" w:fill="FFFFFF" w:themeFill="background1"/>
            <w:noWrap/>
            <w:hideMark/>
          </w:tcPr>
          <w:p w14:paraId="00236960"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Did you participate in any of the following programs or placements prior to commencing your current GP training program? </w:t>
            </w:r>
          </w:p>
        </w:tc>
        <w:tc>
          <w:tcPr>
            <w:tcW w:w="5386" w:type="dxa"/>
            <w:gridSpan w:val="2"/>
            <w:tcBorders>
              <w:top w:val="nil"/>
              <w:bottom w:val="single" w:sz="4" w:space="0" w:color="auto"/>
            </w:tcBorders>
            <w:shd w:val="clear" w:color="auto" w:fill="FFFFFF" w:themeFill="background1"/>
            <w:noWrap/>
            <w:hideMark/>
          </w:tcPr>
          <w:p w14:paraId="698E252B"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Rural Clinical School</w:t>
            </w:r>
          </w:p>
        </w:tc>
        <w:tc>
          <w:tcPr>
            <w:tcW w:w="4111" w:type="dxa"/>
            <w:vMerge w:val="restart"/>
            <w:tcBorders>
              <w:top w:val="nil"/>
              <w:right w:val="single" w:sz="4" w:space="0" w:color="auto"/>
            </w:tcBorders>
            <w:shd w:val="clear" w:color="auto" w:fill="FFFFFF" w:themeFill="background1"/>
            <w:noWrap/>
            <w:hideMark/>
          </w:tcPr>
          <w:p w14:paraId="0D34E3A7"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Not selected</w:t>
            </w:r>
          </w:p>
          <w:p w14:paraId="410E374A"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Selected</w:t>
            </w:r>
          </w:p>
          <w:p w14:paraId="596BDF82" w14:textId="77777777" w:rsidR="00AB4EE2" w:rsidRPr="006E1CF4" w:rsidRDefault="00AB4EE2" w:rsidP="002F0B19">
            <w:pPr>
              <w:pStyle w:val="NoSpacing"/>
              <w:rPr>
                <w:rFonts w:ascii="Calibri" w:hAnsi="Calibri" w:cs="Calibri"/>
                <w:sz w:val="22"/>
                <w:szCs w:val="22"/>
              </w:rPr>
            </w:pPr>
          </w:p>
        </w:tc>
      </w:tr>
      <w:tr w:rsidR="00AB4EE2" w:rsidRPr="001B69F3" w14:paraId="7F055164"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7DC9C9F2"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41554D2A"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Commonwealth Medical Internships</w:t>
            </w:r>
          </w:p>
        </w:tc>
        <w:tc>
          <w:tcPr>
            <w:tcW w:w="4111" w:type="dxa"/>
            <w:vMerge/>
            <w:tcBorders>
              <w:right w:val="single" w:sz="4" w:space="0" w:color="auto"/>
            </w:tcBorders>
            <w:noWrap/>
            <w:hideMark/>
          </w:tcPr>
          <w:p w14:paraId="007E0EAA" w14:textId="77777777" w:rsidR="00AB4EE2" w:rsidRPr="006E1CF4" w:rsidRDefault="00AB4EE2" w:rsidP="002F0B19">
            <w:pPr>
              <w:pStyle w:val="NoSpacing"/>
              <w:rPr>
                <w:rFonts w:ascii="Calibri" w:hAnsi="Calibri" w:cs="Calibri"/>
                <w:sz w:val="22"/>
                <w:szCs w:val="22"/>
                <w:highlight w:val="yellow"/>
              </w:rPr>
            </w:pPr>
          </w:p>
        </w:tc>
      </w:tr>
      <w:tr w:rsidR="00AB4EE2" w:rsidRPr="001B69F3" w14:paraId="408E747A"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0A106E08"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3359DBEF"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Bonded Medical Places (BMP) Scheme</w:t>
            </w:r>
          </w:p>
        </w:tc>
        <w:tc>
          <w:tcPr>
            <w:tcW w:w="4111" w:type="dxa"/>
            <w:vMerge/>
            <w:tcBorders>
              <w:right w:val="single" w:sz="4" w:space="0" w:color="auto"/>
            </w:tcBorders>
            <w:noWrap/>
            <w:hideMark/>
          </w:tcPr>
          <w:p w14:paraId="19572E0D" w14:textId="77777777" w:rsidR="00AB4EE2" w:rsidRPr="006E1CF4" w:rsidRDefault="00AB4EE2" w:rsidP="002F0B19">
            <w:pPr>
              <w:pStyle w:val="NoSpacing"/>
              <w:rPr>
                <w:rFonts w:ascii="Calibri" w:hAnsi="Calibri" w:cs="Calibri"/>
                <w:sz w:val="22"/>
                <w:szCs w:val="22"/>
                <w:highlight w:val="yellow"/>
              </w:rPr>
            </w:pPr>
          </w:p>
        </w:tc>
      </w:tr>
      <w:tr w:rsidR="00AB4EE2" w:rsidRPr="001B69F3" w14:paraId="6716ACE3"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3417384C"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79D79C7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Medical Rural Bonded Scholarship (MRBS) Scheme</w:t>
            </w:r>
          </w:p>
        </w:tc>
        <w:tc>
          <w:tcPr>
            <w:tcW w:w="4111" w:type="dxa"/>
            <w:vMerge/>
            <w:tcBorders>
              <w:right w:val="single" w:sz="4" w:space="0" w:color="auto"/>
            </w:tcBorders>
            <w:noWrap/>
            <w:hideMark/>
          </w:tcPr>
          <w:p w14:paraId="5F9B624A" w14:textId="77777777" w:rsidR="00AB4EE2" w:rsidRPr="006E1CF4" w:rsidRDefault="00AB4EE2" w:rsidP="002F0B19">
            <w:pPr>
              <w:pStyle w:val="NoSpacing"/>
              <w:rPr>
                <w:rFonts w:ascii="Calibri" w:hAnsi="Calibri" w:cs="Calibri"/>
                <w:sz w:val="22"/>
                <w:szCs w:val="22"/>
                <w:highlight w:val="yellow"/>
              </w:rPr>
            </w:pPr>
          </w:p>
        </w:tc>
      </w:tr>
      <w:tr w:rsidR="00AB4EE2" w:rsidRPr="001B69F3" w14:paraId="35AE7EF1"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6BF371E7"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7565AB44"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John Flynn Placement program</w:t>
            </w:r>
          </w:p>
        </w:tc>
        <w:tc>
          <w:tcPr>
            <w:tcW w:w="4111" w:type="dxa"/>
            <w:vMerge/>
            <w:tcBorders>
              <w:right w:val="single" w:sz="4" w:space="0" w:color="auto"/>
            </w:tcBorders>
            <w:noWrap/>
            <w:hideMark/>
          </w:tcPr>
          <w:p w14:paraId="586855C0" w14:textId="77777777" w:rsidR="00AB4EE2" w:rsidRPr="006E1CF4" w:rsidRDefault="00AB4EE2" w:rsidP="002F0B19">
            <w:pPr>
              <w:pStyle w:val="NoSpacing"/>
              <w:rPr>
                <w:rFonts w:ascii="Calibri" w:hAnsi="Calibri" w:cs="Calibri"/>
                <w:sz w:val="22"/>
                <w:szCs w:val="22"/>
                <w:highlight w:val="yellow"/>
              </w:rPr>
            </w:pPr>
          </w:p>
        </w:tc>
      </w:tr>
      <w:tr w:rsidR="00AB4EE2" w:rsidRPr="001B69F3" w14:paraId="1E159FDD"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0248B560"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3A62E4D7"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John Flynn Prevocational Doctor Program (JFPDP)</w:t>
            </w:r>
          </w:p>
        </w:tc>
        <w:tc>
          <w:tcPr>
            <w:tcW w:w="4111" w:type="dxa"/>
            <w:vMerge/>
            <w:tcBorders>
              <w:right w:val="single" w:sz="4" w:space="0" w:color="auto"/>
            </w:tcBorders>
            <w:noWrap/>
            <w:hideMark/>
          </w:tcPr>
          <w:p w14:paraId="7EF1D216" w14:textId="77777777" w:rsidR="00AB4EE2" w:rsidRPr="006E1CF4" w:rsidRDefault="00AB4EE2" w:rsidP="002F0B19">
            <w:pPr>
              <w:pStyle w:val="NoSpacing"/>
              <w:rPr>
                <w:rFonts w:ascii="Calibri" w:hAnsi="Calibri" w:cs="Calibri"/>
                <w:sz w:val="22"/>
                <w:szCs w:val="22"/>
                <w:highlight w:val="yellow"/>
              </w:rPr>
            </w:pPr>
          </w:p>
        </w:tc>
      </w:tr>
      <w:tr w:rsidR="00AB4EE2" w:rsidRPr="001B69F3" w14:paraId="45AE9232"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3EA29D27"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7F73C006"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State Rural Generalist programs</w:t>
            </w:r>
          </w:p>
        </w:tc>
        <w:tc>
          <w:tcPr>
            <w:tcW w:w="4111" w:type="dxa"/>
            <w:vMerge/>
            <w:tcBorders>
              <w:right w:val="single" w:sz="4" w:space="0" w:color="auto"/>
            </w:tcBorders>
            <w:noWrap/>
            <w:hideMark/>
          </w:tcPr>
          <w:p w14:paraId="169AA4BD" w14:textId="77777777" w:rsidR="00AB4EE2" w:rsidRPr="006E1CF4" w:rsidRDefault="00AB4EE2" w:rsidP="002F0B19">
            <w:pPr>
              <w:pStyle w:val="NoSpacing"/>
              <w:rPr>
                <w:rFonts w:ascii="Calibri" w:hAnsi="Calibri" w:cs="Calibri"/>
                <w:sz w:val="22"/>
                <w:szCs w:val="22"/>
                <w:highlight w:val="yellow"/>
              </w:rPr>
            </w:pPr>
          </w:p>
        </w:tc>
      </w:tr>
      <w:tr w:rsidR="00AB4EE2" w:rsidRPr="001B69F3" w14:paraId="232B0D4F"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552B5018"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79AC90F1"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Remote Vocational Training Scheme (RVTS)</w:t>
            </w:r>
          </w:p>
        </w:tc>
        <w:tc>
          <w:tcPr>
            <w:tcW w:w="4111" w:type="dxa"/>
            <w:vMerge/>
            <w:tcBorders>
              <w:right w:val="single" w:sz="4" w:space="0" w:color="auto"/>
            </w:tcBorders>
            <w:noWrap/>
            <w:hideMark/>
          </w:tcPr>
          <w:p w14:paraId="6C4160CA" w14:textId="77777777" w:rsidR="00AB4EE2" w:rsidRPr="006E1CF4" w:rsidRDefault="00AB4EE2" w:rsidP="002F0B19">
            <w:pPr>
              <w:pStyle w:val="NoSpacing"/>
              <w:rPr>
                <w:rFonts w:ascii="Calibri" w:hAnsi="Calibri" w:cs="Calibri"/>
                <w:sz w:val="22"/>
                <w:szCs w:val="22"/>
                <w:highlight w:val="yellow"/>
              </w:rPr>
            </w:pPr>
          </w:p>
        </w:tc>
      </w:tr>
      <w:tr w:rsidR="00AB4EE2" w:rsidRPr="001B69F3" w14:paraId="602914CE"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45AA6724"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3543A8F2"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HECS Reimbursement Scheme</w:t>
            </w:r>
          </w:p>
        </w:tc>
        <w:tc>
          <w:tcPr>
            <w:tcW w:w="4111" w:type="dxa"/>
            <w:vMerge/>
            <w:tcBorders>
              <w:right w:val="single" w:sz="4" w:space="0" w:color="auto"/>
            </w:tcBorders>
            <w:noWrap/>
            <w:hideMark/>
          </w:tcPr>
          <w:p w14:paraId="7FB50FB8" w14:textId="77777777" w:rsidR="00AB4EE2" w:rsidRPr="006E1CF4" w:rsidRDefault="00AB4EE2" w:rsidP="002F0B19">
            <w:pPr>
              <w:pStyle w:val="NoSpacing"/>
              <w:rPr>
                <w:rFonts w:ascii="Calibri" w:hAnsi="Calibri" w:cs="Calibri"/>
                <w:sz w:val="22"/>
                <w:szCs w:val="22"/>
                <w:highlight w:val="yellow"/>
              </w:rPr>
            </w:pPr>
          </w:p>
        </w:tc>
      </w:tr>
      <w:tr w:rsidR="00AB4EE2" w:rsidRPr="001B69F3" w14:paraId="2486CE30"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2310128E"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3AA4A4C2"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RACGP Practice Experience Program (PEP)</w:t>
            </w:r>
          </w:p>
        </w:tc>
        <w:tc>
          <w:tcPr>
            <w:tcW w:w="4111" w:type="dxa"/>
            <w:vMerge/>
            <w:tcBorders>
              <w:right w:val="single" w:sz="4" w:space="0" w:color="auto"/>
            </w:tcBorders>
            <w:noWrap/>
            <w:hideMark/>
          </w:tcPr>
          <w:p w14:paraId="595171C7" w14:textId="77777777" w:rsidR="00AB4EE2" w:rsidRPr="006E1CF4" w:rsidRDefault="00AB4EE2" w:rsidP="002F0B19">
            <w:pPr>
              <w:pStyle w:val="NoSpacing"/>
              <w:rPr>
                <w:rFonts w:ascii="Calibri" w:hAnsi="Calibri" w:cs="Calibri"/>
                <w:sz w:val="22"/>
                <w:szCs w:val="22"/>
                <w:highlight w:val="yellow"/>
              </w:rPr>
            </w:pPr>
          </w:p>
        </w:tc>
      </w:tr>
      <w:tr w:rsidR="00AB4EE2" w:rsidRPr="001B69F3" w14:paraId="529A8825"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62A0DAAE"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4FF23DD8" w14:textId="292A1D0A" w:rsidR="00AB4EE2" w:rsidRPr="006E1CF4" w:rsidRDefault="005F59F8" w:rsidP="002F0B19">
            <w:pPr>
              <w:pStyle w:val="NoSpacing"/>
              <w:rPr>
                <w:rFonts w:ascii="Calibri" w:hAnsi="Calibri" w:cs="Calibri"/>
                <w:sz w:val="22"/>
                <w:szCs w:val="22"/>
              </w:rPr>
            </w:pPr>
            <w:r w:rsidRPr="006E1CF4">
              <w:rPr>
                <w:rFonts w:ascii="Calibri" w:hAnsi="Calibri" w:cs="Calibri"/>
                <w:sz w:val="22"/>
                <w:szCs w:val="22"/>
              </w:rPr>
              <w:t xml:space="preserve">RACGP </w:t>
            </w:r>
            <w:r w:rsidR="00AB4EE2" w:rsidRPr="006E1CF4">
              <w:rPr>
                <w:rFonts w:ascii="Calibri" w:hAnsi="Calibri" w:cs="Calibri"/>
                <w:sz w:val="22"/>
                <w:szCs w:val="22"/>
              </w:rPr>
              <w:t>Fellowship Support Program (FSP)</w:t>
            </w:r>
          </w:p>
        </w:tc>
        <w:tc>
          <w:tcPr>
            <w:tcW w:w="4111" w:type="dxa"/>
            <w:vMerge/>
            <w:tcBorders>
              <w:right w:val="single" w:sz="4" w:space="0" w:color="auto"/>
            </w:tcBorders>
            <w:noWrap/>
            <w:hideMark/>
          </w:tcPr>
          <w:p w14:paraId="1B3B723E" w14:textId="77777777" w:rsidR="00AB4EE2" w:rsidRPr="006E1CF4" w:rsidRDefault="00AB4EE2" w:rsidP="002F0B19">
            <w:pPr>
              <w:pStyle w:val="NoSpacing"/>
              <w:rPr>
                <w:rFonts w:ascii="Calibri" w:hAnsi="Calibri" w:cs="Calibri"/>
                <w:sz w:val="22"/>
                <w:szCs w:val="22"/>
                <w:highlight w:val="yellow"/>
              </w:rPr>
            </w:pPr>
          </w:p>
        </w:tc>
      </w:tr>
      <w:tr w:rsidR="00AB4EE2" w:rsidRPr="001B69F3" w14:paraId="4BC41FFF"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0D65C232"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13D7A7F9"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ACRRM Independent Pathway</w:t>
            </w:r>
          </w:p>
        </w:tc>
        <w:tc>
          <w:tcPr>
            <w:tcW w:w="4111" w:type="dxa"/>
            <w:vMerge/>
            <w:tcBorders>
              <w:right w:val="single" w:sz="4" w:space="0" w:color="auto"/>
            </w:tcBorders>
            <w:noWrap/>
            <w:hideMark/>
          </w:tcPr>
          <w:p w14:paraId="5353AA96" w14:textId="77777777" w:rsidR="00AB4EE2" w:rsidRPr="006E1CF4" w:rsidRDefault="00AB4EE2" w:rsidP="002F0B19">
            <w:pPr>
              <w:pStyle w:val="NoSpacing"/>
              <w:rPr>
                <w:rFonts w:ascii="Calibri" w:hAnsi="Calibri" w:cs="Calibri"/>
                <w:sz w:val="22"/>
                <w:szCs w:val="22"/>
                <w:highlight w:val="yellow"/>
              </w:rPr>
            </w:pPr>
          </w:p>
        </w:tc>
      </w:tr>
      <w:tr w:rsidR="00AB4EE2" w:rsidRPr="001B69F3" w14:paraId="249343C5"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3E0C5BDE"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7B2D3281"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More Doctors for Rural Australia Program</w:t>
            </w:r>
          </w:p>
        </w:tc>
        <w:tc>
          <w:tcPr>
            <w:tcW w:w="4111" w:type="dxa"/>
            <w:vMerge/>
            <w:tcBorders>
              <w:right w:val="single" w:sz="4" w:space="0" w:color="auto"/>
            </w:tcBorders>
            <w:noWrap/>
            <w:hideMark/>
          </w:tcPr>
          <w:p w14:paraId="0FF77D6C" w14:textId="77777777" w:rsidR="00AB4EE2" w:rsidRPr="006E1CF4" w:rsidRDefault="00AB4EE2" w:rsidP="002F0B19">
            <w:pPr>
              <w:pStyle w:val="NoSpacing"/>
              <w:rPr>
                <w:rFonts w:ascii="Calibri" w:hAnsi="Calibri" w:cs="Calibri"/>
                <w:sz w:val="22"/>
                <w:szCs w:val="22"/>
                <w:highlight w:val="yellow"/>
              </w:rPr>
            </w:pPr>
          </w:p>
        </w:tc>
      </w:tr>
      <w:tr w:rsidR="00AB4EE2" w:rsidRPr="001B69F3" w14:paraId="63322B2B"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409BA47F"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2E02845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 xml:space="preserve">Pre-fellowship program (PFP) </w:t>
            </w:r>
          </w:p>
        </w:tc>
        <w:tc>
          <w:tcPr>
            <w:tcW w:w="4111" w:type="dxa"/>
            <w:vMerge/>
            <w:tcBorders>
              <w:right w:val="single" w:sz="4" w:space="0" w:color="auto"/>
            </w:tcBorders>
            <w:noWrap/>
            <w:hideMark/>
          </w:tcPr>
          <w:p w14:paraId="319CB0AA" w14:textId="77777777" w:rsidR="00AB4EE2" w:rsidRPr="006E1CF4" w:rsidRDefault="00AB4EE2" w:rsidP="002F0B19">
            <w:pPr>
              <w:pStyle w:val="NoSpacing"/>
              <w:rPr>
                <w:rFonts w:ascii="Calibri" w:hAnsi="Calibri" w:cs="Calibri"/>
                <w:sz w:val="22"/>
                <w:szCs w:val="22"/>
                <w:highlight w:val="yellow"/>
              </w:rPr>
            </w:pPr>
          </w:p>
        </w:tc>
      </w:tr>
      <w:tr w:rsidR="00AB4EE2" w:rsidRPr="001B69F3" w14:paraId="7C5DCB50"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16AF006B"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52AFBCA5"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Training towards any other fellowship</w:t>
            </w:r>
          </w:p>
        </w:tc>
        <w:tc>
          <w:tcPr>
            <w:tcW w:w="4111" w:type="dxa"/>
            <w:vMerge/>
            <w:tcBorders>
              <w:right w:val="single" w:sz="4" w:space="0" w:color="auto"/>
            </w:tcBorders>
            <w:noWrap/>
            <w:hideMark/>
          </w:tcPr>
          <w:p w14:paraId="3AE4F37D" w14:textId="77777777" w:rsidR="00AB4EE2" w:rsidRPr="006E1CF4" w:rsidRDefault="00AB4EE2" w:rsidP="002F0B19">
            <w:pPr>
              <w:pStyle w:val="NoSpacing"/>
              <w:rPr>
                <w:rFonts w:ascii="Calibri" w:hAnsi="Calibri" w:cs="Calibri"/>
                <w:sz w:val="22"/>
                <w:szCs w:val="22"/>
                <w:highlight w:val="yellow"/>
              </w:rPr>
            </w:pPr>
          </w:p>
        </w:tc>
      </w:tr>
      <w:tr w:rsidR="00AB4EE2" w:rsidRPr="001B69F3" w14:paraId="3A94BD8E" w14:textId="77777777" w:rsidTr="00C502FE">
        <w:trPr>
          <w:trHeight w:val="290"/>
        </w:trPr>
        <w:tc>
          <w:tcPr>
            <w:tcW w:w="4957" w:type="dxa"/>
            <w:gridSpan w:val="2"/>
            <w:vMerge/>
            <w:tcBorders>
              <w:top w:val="nil"/>
              <w:left w:val="single" w:sz="4" w:space="0" w:color="auto"/>
              <w:bottom w:val="single" w:sz="4" w:space="0" w:color="auto"/>
            </w:tcBorders>
            <w:vAlign w:val="center"/>
            <w:hideMark/>
          </w:tcPr>
          <w:p w14:paraId="354DB227" w14:textId="77777777" w:rsidR="00AB4EE2" w:rsidRPr="006E1CF4" w:rsidRDefault="00AB4EE2"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FFFFFF" w:themeFill="background1"/>
            <w:noWrap/>
            <w:hideMark/>
          </w:tcPr>
          <w:p w14:paraId="00B83FD7"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Rural Junior Doctor Training Innovation Fund (RJDTIF)</w:t>
            </w:r>
          </w:p>
        </w:tc>
        <w:tc>
          <w:tcPr>
            <w:tcW w:w="4111" w:type="dxa"/>
            <w:vMerge/>
            <w:tcBorders>
              <w:bottom w:val="single" w:sz="4" w:space="0" w:color="auto"/>
              <w:right w:val="single" w:sz="4" w:space="0" w:color="auto"/>
            </w:tcBorders>
            <w:noWrap/>
            <w:hideMark/>
          </w:tcPr>
          <w:p w14:paraId="3775BB07" w14:textId="77777777" w:rsidR="00AB4EE2" w:rsidRPr="006E1CF4" w:rsidRDefault="00AB4EE2" w:rsidP="002F0B19">
            <w:pPr>
              <w:pStyle w:val="NoSpacing"/>
              <w:rPr>
                <w:rFonts w:ascii="Calibri" w:hAnsi="Calibri" w:cs="Calibri"/>
                <w:sz w:val="22"/>
                <w:szCs w:val="22"/>
                <w:highlight w:val="yellow"/>
              </w:rPr>
            </w:pPr>
          </w:p>
        </w:tc>
      </w:tr>
      <w:tr w:rsidR="00AB4EE2" w:rsidRPr="001B69F3" w14:paraId="26FCCA63" w14:textId="77777777" w:rsidTr="00C502FE">
        <w:trPr>
          <w:trHeight w:val="290"/>
        </w:trPr>
        <w:tc>
          <w:tcPr>
            <w:tcW w:w="4957" w:type="dxa"/>
            <w:gridSpan w:val="2"/>
            <w:vMerge w:val="restart"/>
            <w:tcBorders>
              <w:top w:val="nil"/>
              <w:left w:val="single" w:sz="4" w:space="0" w:color="auto"/>
              <w:bottom w:val="single" w:sz="4" w:space="0" w:color="auto"/>
            </w:tcBorders>
            <w:shd w:val="clear" w:color="auto" w:fill="D9D9D9" w:themeFill="background1" w:themeFillShade="D9"/>
            <w:noWrap/>
            <w:hideMark/>
          </w:tcPr>
          <w:p w14:paraId="7738D6DC" w14:textId="65A1811F"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Were you training in any of the following areas of Extended Skills (FRACGP), Advanced Specialised Training (FACRRM) or Advanced Rural Skills Training (FRACGP-RG) during Semester One, 2025?</w:t>
            </w:r>
          </w:p>
        </w:tc>
        <w:tc>
          <w:tcPr>
            <w:tcW w:w="5386" w:type="dxa"/>
            <w:gridSpan w:val="2"/>
            <w:tcBorders>
              <w:top w:val="single" w:sz="4" w:space="0" w:color="auto"/>
              <w:bottom w:val="single" w:sz="4" w:space="0" w:color="auto"/>
            </w:tcBorders>
            <w:shd w:val="clear" w:color="auto" w:fill="D9D9D9" w:themeFill="background1" w:themeFillShade="D9"/>
            <w:noWrap/>
            <w:hideMark/>
          </w:tcPr>
          <w:p w14:paraId="5A97B3C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Aboriginal and Torres Strait Islander Health</w:t>
            </w:r>
          </w:p>
        </w:tc>
        <w:tc>
          <w:tcPr>
            <w:tcW w:w="4111" w:type="dxa"/>
            <w:vMerge w:val="restart"/>
            <w:tcBorders>
              <w:top w:val="single" w:sz="4" w:space="0" w:color="auto"/>
              <w:right w:val="single" w:sz="4" w:space="0" w:color="auto"/>
            </w:tcBorders>
            <w:shd w:val="clear" w:color="auto" w:fill="D9D9D9" w:themeFill="background1" w:themeFillShade="D9"/>
            <w:noWrap/>
            <w:hideMark/>
          </w:tcPr>
          <w:p w14:paraId="08D99F4F"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Not selected</w:t>
            </w:r>
          </w:p>
          <w:p w14:paraId="1FC15964"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Selected</w:t>
            </w:r>
          </w:p>
          <w:p w14:paraId="578F13F0" w14:textId="77777777" w:rsidR="00AB4EE2" w:rsidRPr="006E1CF4" w:rsidRDefault="00AB4EE2" w:rsidP="002F0B19">
            <w:pPr>
              <w:pStyle w:val="NoSpacing"/>
              <w:rPr>
                <w:rFonts w:ascii="Calibri" w:hAnsi="Calibri" w:cs="Calibri"/>
                <w:sz w:val="22"/>
                <w:szCs w:val="22"/>
              </w:rPr>
            </w:pPr>
          </w:p>
        </w:tc>
      </w:tr>
      <w:tr w:rsidR="00AB4EE2" w:rsidRPr="001B69F3" w14:paraId="26FF7AE5"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4AECF688"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7FBA8C94"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Academic practice</w:t>
            </w:r>
          </w:p>
        </w:tc>
        <w:tc>
          <w:tcPr>
            <w:tcW w:w="4111" w:type="dxa"/>
            <w:vMerge/>
            <w:tcBorders>
              <w:right w:val="single" w:sz="4" w:space="0" w:color="auto"/>
            </w:tcBorders>
            <w:shd w:val="clear" w:color="auto" w:fill="D9D9D9" w:themeFill="background1" w:themeFillShade="D9"/>
            <w:noWrap/>
            <w:hideMark/>
          </w:tcPr>
          <w:p w14:paraId="32B00D6A" w14:textId="77777777" w:rsidR="00AB4EE2" w:rsidRPr="006E1CF4" w:rsidRDefault="00AB4EE2" w:rsidP="002F0B19">
            <w:pPr>
              <w:pStyle w:val="NoSpacing"/>
              <w:rPr>
                <w:rFonts w:ascii="Calibri" w:hAnsi="Calibri" w:cs="Calibri"/>
                <w:sz w:val="22"/>
                <w:szCs w:val="22"/>
              </w:rPr>
            </w:pPr>
          </w:p>
        </w:tc>
      </w:tr>
      <w:tr w:rsidR="00AB4EE2" w:rsidRPr="001B69F3" w14:paraId="59382CAA"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321A5F6F"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38CC00AA"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Adult Internal Medicine</w:t>
            </w:r>
          </w:p>
        </w:tc>
        <w:tc>
          <w:tcPr>
            <w:tcW w:w="4111" w:type="dxa"/>
            <w:vMerge/>
            <w:tcBorders>
              <w:right w:val="single" w:sz="4" w:space="0" w:color="auto"/>
            </w:tcBorders>
            <w:shd w:val="clear" w:color="auto" w:fill="D9D9D9" w:themeFill="background1" w:themeFillShade="D9"/>
            <w:noWrap/>
            <w:hideMark/>
          </w:tcPr>
          <w:p w14:paraId="05423D59" w14:textId="77777777" w:rsidR="00AB4EE2" w:rsidRPr="006E1CF4" w:rsidRDefault="00AB4EE2" w:rsidP="002F0B19">
            <w:pPr>
              <w:pStyle w:val="NoSpacing"/>
              <w:rPr>
                <w:rFonts w:ascii="Calibri" w:hAnsi="Calibri" w:cs="Calibri"/>
                <w:sz w:val="22"/>
                <w:szCs w:val="22"/>
              </w:rPr>
            </w:pPr>
          </w:p>
        </w:tc>
      </w:tr>
      <w:tr w:rsidR="00AB4EE2" w:rsidRPr="001B69F3" w14:paraId="1D821671"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5B164B79"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015A595F"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Anaesthetics</w:t>
            </w:r>
          </w:p>
        </w:tc>
        <w:tc>
          <w:tcPr>
            <w:tcW w:w="4111" w:type="dxa"/>
            <w:vMerge/>
            <w:tcBorders>
              <w:right w:val="single" w:sz="4" w:space="0" w:color="auto"/>
            </w:tcBorders>
            <w:shd w:val="clear" w:color="auto" w:fill="D9D9D9" w:themeFill="background1" w:themeFillShade="D9"/>
            <w:noWrap/>
            <w:hideMark/>
          </w:tcPr>
          <w:p w14:paraId="02234105" w14:textId="77777777" w:rsidR="00AB4EE2" w:rsidRPr="006E1CF4" w:rsidRDefault="00AB4EE2" w:rsidP="002F0B19">
            <w:pPr>
              <w:pStyle w:val="NoSpacing"/>
              <w:rPr>
                <w:rFonts w:ascii="Calibri" w:hAnsi="Calibri" w:cs="Calibri"/>
                <w:sz w:val="22"/>
                <w:szCs w:val="22"/>
              </w:rPr>
            </w:pPr>
          </w:p>
        </w:tc>
      </w:tr>
      <w:tr w:rsidR="00AB4EE2" w:rsidRPr="001B69F3" w14:paraId="5E47DFFD"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22A39FD1"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7A36C6F0"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Emergency Medicine</w:t>
            </w:r>
          </w:p>
        </w:tc>
        <w:tc>
          <w:tcPr>
            <w:tcW w:w="4111" w:type="dxa"/>
            <w:vMerge/>
            <w:tcBorders>
              <w:right w:val="single" w:sz="4" w:space="0" w:color="auto"/>
            </w:tcBorders>
            <w:shd w:val="clear" w:color="auto" w:fill="D9D9D9" w:themeFill="background1" w:themeFillShade="D9"/>
            <w:noWrap/>
            <w:hideMark/>
          </w:tcPr>
          <w:p w14:paraId="227ADB9D" w14:textId="77777777" w:rsidR="00AB4EE2" w:rsidRPr="006E1CF4" w:rsidRDefault="00AB4EE2" w:rsidP="002F0B19">
            <w:pPr>
              <w:pStyle w:val="NoSpacing"/>
              <w:rPr>
                <w:rFonts w:ascii="Calibri" w:hAnsi="Calibri" w:cs="Calibri"/>
                <w:sz w:val="22"/>
                <w:szCs w:val="22"/>
              </w:rPr>
            </w:pPr>
          </w:p>
        </w:tc>
      </w:tr>
      <w:tr w:rsidR="00AB4EE2" w:rsidRPr="001B69F3" w14:paraId="795FEA58"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0668D178"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7E3892E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Mental Health</w:t>
            </w:r>
          </w:p>
        </w:tc>
        <w:tc>
          <w:tcPr>
            <w:tcW w:w="4111" w:type="dxa"/>
            <w:vMerge/>
            <w:tcBorders>
              <w:bottom w:val="single" w:sz="4" w:space="0" w:color="auto"/>
              <w:right w:val="single" w:sz="4" w:space="0" w:color="auto"/>
            </w:tcBorders>
            <w:shd w:val="clear" w:color="auto" w:fill="D9D9D9" w:themeFill="background1" w:themeFillShade="D9"/>
            <w:noWrap/>
            <w:hideMark/>
          </w:tcPr>
          <w:p w14:paraId="5B697FFD" w14:textId="77777777" w:rsidR="00AB4EE2" w:rsidRPr="006E1CF4" w:rsidRDefault="00AB4EE2" w:rsidP="002F0B19">
            <w:pPr>
              <w:pStyle w:val="NoSpacing"/>
              <w:rPr>
                <w:rFonts w:ascii="Calibri" w:hAnsi="Calibri" w:cs="Calibri"/>
                <w:sz w:val="22"/>
                <w:szCs w:val="22"/>
              </w:rPr>
            </w:pPr>
          </w:p>
        </w:tc>
      </w:tr>
      <w:tr w:rsidR="00AB4EE2" w:rsidRPr="001B69F3" w14:paraId="202F06D0"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6FAE1F36" w14:textId="77777777" w:rsidR="00AB4EE2" w:rsidRPr="006E1CF4" w:rsidRDefault="00AB4EE2" w:rsidP="002F0B19">
            <w:pPr>
              <w:pStyle w:val="NoSpacing"/>
              <w:rPr>
                <w:rFonts w:ascii="Calibri" w:hAnsi="Calibri" w:cs="Calibri"/>
                <w:sz w:val="22"/>
                <w:szCs w:val="22"/>
              </w:rPr>
            </w:pPr>
          </w:p>
        </w:tc>
        <w:tc>
          <w:tcPr>
            <w:tcW w:w="5386" w:type="dxa"/>
            <w:gridSpan w:val="2"/>
            <w:tcBorders>
              <w:top w:val="single" w:sz="4" w:space="0" w:color="auto"/>
              <w:bottom w:val="single" w:sz="4" w:space="0" w:color="auto"/>
            </w:tcBorders>
            <w:shd w:val="clear" w:color="auto" w:fill="D9D9D9" w:themeFill="background1" w:themeFillShade="D9"/>
            <w:noWrap/>
            <w:hideMark/>
          </w:tcPr>
          <w:p w14:paraId="05F05488"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Obstetrics and Gynaecology</w:t>
            </w:r>
          </w:p>
        </w:tc>
        <w:tc>
          <w:tcPr>
            <w:tcW w:w="4111" w:type="dxa"/>
            <w:vMerge/>
            <w:tcBorders>
              <w:top w:val="single" w:sz="4" w:space="0" w:color="auto"/>
              <w:right w:val="single" w:sz="4" w:space="0" w:color="auto"/>
            </w:tcBorders>
            <w:shd w:val="clear" w:color="auto" w:fill="D9D9D9" w:themeFill="background1" w:themeFillShade="D9"/>
            <w:noWrap/>
            <w:hideMark/>
          </w:tcPr>
          <w:p w14:paraId="6FE786E6" w14:textId="77777777" w:rsidR="00AB4EE2" w:rsidRPr="006E1CF4" w:rsidRDefault="00AB4EE2" w:rsidP="002F0B19">
            <w:pPr>
              <w:pStyle w:val="NoSpacing"/>
              <w:rPr>
                <w:rFonts w:ascii="Calibri" w:hAnsi="Calibri" w:cs="Calibri"/>
                <w:sz w:val="22"/>
                <w:szCs w:val="22"/>
              </w:rPr>
            </w:pPr>
          </w:p>
        </w:tc>
      </w:tr>
      <w:tr w:rsidR="00AB4EE2" w:rsidRPr="001B69F3" w14:paraId="7D605D2A"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47252AB6"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77E45717"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Paediatrics</w:t>
            </w:r>
          </w:p>
        </w:tc>
        <w:tc>
          <w:tcPr>
            <w:tcW w:w="4111" w:type="dxa"/>
            <w:vMerge/>
            <w:tcBorders>
              <w:right w:val="single" w:sz="4" w:space="0" w:color="auto"/>
            </w:tcBorders>
            <w:shd w:val="clear" w:color="auto" w:fill="D9D9D9" w:themeFill="background1" w:themeFillShade="D9"/>
            <w:noWrap/>
            <w:hideMark/>
          </w:tcPr>
          <w:p w14:paraId="0DEDF86E" w14:textId="77777777" w:rsidR="00AB4EE2" w:rsidRPr="006E1CF4" w:rsidRDefault="00AB4EE2" w:rsidP="002F0B19">
            <w:pPr>
              <w:pStyle w:val="NoSpacing"/>
              <w:rPr>
                <w:rFonts w:ascii="Calibri" w:hAnsi="Calibri" w:cs="Calibri"/>
                <w:sz w:val="22"/>
                <w:szCs w:val="22"/>
              </w:rPr>
            </w:pPr>
          </w:p>
        </w:tc>
      </w:tr>
      <w:tr w:rsidR="00AB4EE2" w:rsidRPr="001B69F3" w14:paraId="60E38A03"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74E2FFDA"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437E481B"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Palliative Care</w:t>
            </w:r>
          </w:p>
        </w:tc>
        <w:tc>
          <w:tcPr>
            <w:tcW w:w="4111" w:type="dxa"/>
            <w:vMerge/>
            <w:tcBorders>
              <w:right w:val="single" w:sz="4" w:space="0" w:color="auto"/>
            </w:tcBorders>
            <w:shd w:val="clear" w:color="auto" w:fill="D9D9D9" w:themeFill="background1" w:themeFillShade="D9"/>
            <w:noWrap/>
            <w:hideMark/>
          </w:tcPr>
          <w:p w14:paraId="5EA0FBAA" w14:textId="77777777" w:rsidR="00AB4EE2" w:rsidRPr="006E1CF4" w:rsidRDefault="00AB4EE2" w:rsidP="002F0B19">
            <w:pPr>
              <w:pStyle w:val="NoSpacing"/>
              <w:rPr>
                <w:rFonts w:ascii="Calibri" w:hAnsi="Calibri" w:cs="Calibri"/>
                <w:sz w:val="22"/>
                <w:szCs w:val="22"/>
              </w:rPr>
            </w:pPr>
          </w:p>
        </w:tc>
      </w:tr>
      <w:tr w:rsidR="00AB4EE2" w:rsidRPr="001B69F3" w14:paraId="4B70C637"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14328C74"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7242FF2D"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Population Health</w:t>
            </w:r>
          </w:p>
        </w:tc>
        <w:tc>
          <w:tcPr>
            <w:tcW w:w="4111" w:type="dxa"/>
            <w:vMerge/>
            <w:tcBorders>
              <w:right w:val="single" w:sz="4" w:space="0" w:color="auto"/>
            </w:tcBorders>
            <w:shd w:val="clear" w:color="auto" w:fill="D9D9D9" w:themeFill="background1" w:themeFillShade="D9"/>
            <w:noWrap/>
            <w:hideMark/>
          </w:tcPr>
          <w:p w14:paraId="0F4454AA" w14:textId="77777777" w:rsidR="00AB4EE2" w:rsidRPr="006E1CF4" w:rsidRDefault="00AB4EE2" w:rsidP="002F0B19">
            <w:pPr>
              <w:pStyle w:val="NoSpacing"/>
              <w:rPr>
                <w:rFonts w:ascii="Calibri" w:hAnsi="Calibri" w:cs="Calibri"/>
                <w:sz w:val="22"/>
                <w:szCs w:val="22"/>
              </w:rPr>
            </w:pPr>
          </w:p>
        </w:tc>
      </w:tr>
      <w:tr w:rsidR="00AB4EE2" w:rsidRPr="001B69F3" w14:paraId="340FB401"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4070F842"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48F0D25E"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Remote Medicine</w:t>
            </w:r>
          </w:p>
        </w:tc>
        <w:tc>
          <w:tcPr>
            <w:tcW w:w="4111" w:type="dxa"/>
            <w:vMerge/>
            <w:tcBorders>
              <w:bottom w:val="single" w:sz="4" w:space="0" w:color="auto"/>
              <w:right w:val="single" w:sz="4" w:space="0" w:color="auto"/>
            </w:tcBorders>
            <w:shd w:val="clear" w:color="auto" w:fill="D9D9D9" w:themeFill="background1" w:themeFillShade="D9"/>
            <w:noWrap/>
            <w:hideMark/>
          </w:tcPr>
          <w:p w14:paraId="59C34A8C" w14:textId="77777777" w:rsidR="00AB4EE2" w:rsidRPr="006E1CF4" w:rsidRDefault="00AB4EE2" w:rsidP="002F0B19">
            <w:pPr>
              <w:pStyle w:val="NoSpacing"/>
              <w:rPr>
                <w:rFonts w:ascii="Calibri" w:hAnsi="Calibri" w:cs="Calibri"/>
                <w:sz w:val="22"/>
                <w:szCs w:val="22"/>
              </w:rPr>
            </w:pPr>
          </w:p>
        </w:tc>
      </w:tr>
      <w:tr w:rsidR="00AB4EE2" w:rsidRPr="001B69F3" w14:paraId="7CEC328C"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5979475B" w14:textId="77777777" w:rsidR="00AB4EE2" w:rsidRPr="006E1CF4" w:rsidRDefault="00AB4EE2" w:rsidP="002F0B19">
            <w:pPr>
              <w:pStyle w:val="NoSpacing"/>
              <w:rPr>
                <w:rFonts w:ascii="Calibri" w:hAnsi="Calibri" w:cs="Calibri"/>
                <w:sz w:val="22"/>
                <w:szCs w:val="22"/>
              </w:rPr>
            </w:pPr>
          </w:p>
        </w:tc>
        <w:tc>
          <w:tcPr>
            <w:tcW w:w="5386" w:type="dxa"/>
            <w:gridSpan w:val="2"/>
            <w:tcBorders>
              <w:top w:val="single" w:sz="4" w:space="0" w:color="auto"/>
              <w:bottom w:val="single" w:sz="4" w:space="0" w:color="auto"/>
            </w:tcBorders>
            <w:shd w:val="clear" w:color="auto" w:fill="D9D9D9" w:themeFill="background1" w:themeFillShade="D9"/>
            <w:noWrap/>
            <w:hideMark/>
          </w:tcPr>
          <w:p w14:paraId="1CB3425B"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Surgery</w:t>
            </w:r>
          </w:p>
        </w:tc>
        <w:tc>
          <w:tcPr>
            <w:tcW w:w="4111" w:type="dxa"/>
            <w:vMerge/>
            <w:tcBorders>
              <w:top w:val="single" w:sz="4" w:space="0" w:color="auto"/>
              <w:right w:val="single" w:sz="4" w:space="0" w:color="auto"/>
            </w:tcBorders>
            <w:shd w:val="clear" w:color="auto" w:fill="D9D9D9" w:themeFill="background1" w:themeFillShade="D9"/>
            <w:noWrap/>
            <w:hideMark/>
          </w:tcPr>
          <w:p w14:paraId="24055DCC" w14:textId="77777777" w:rsidR="00AB4EE2" w:rsidRPr="006E1CF4" w:rsidRDefault="00AB4EE2" w:rsidP="002F0B19">
            <w:pPr>
              <w:pStyle w:val="NoSpacing"/>
              <w:rPr>
                <w:rFonts w:ascii="Calibri" w:hAnsi="Calibri" w:cs="Calibri"/>
                <w:sz w:val="22"/>
                <w:szCs w:val="22"/>
              </w:rPr>
            </w:pPr>
          </w:p>
        </w:tc>
      </w:tr>
      <w:tr w:rsidR="00AB4EE2" w:rsidRPr="001B69F3" w14:paraId="0ECB3610" w14:textId="77777777" w:rsidTr="00C502FE">
        <w:trPr>
          <w:trHeight w:val="290"/>
        </w:trPr>
        <w:tc>
          <w:tcPr>
            <w:tcW w:w="4957" w:type="dxa"/>
            <w:gridSpan w:val="2"/>
            <w:vMerge/>
            <w:tcBorders>
              <w:top w:val="nil"/>
              <w:left w:val="single" w:sz="4" w:space="0" w:color="auto"/>
              <w:bottom w:val="single" w:sz="4" w:space="0" w:color="auto"/>
            </w:tcBorders>
            <w:shd w:val="clear" w:color="auto" w:fill="FFFFFF" w:themeFill="background1"/>
            <w:vAlign w:val="center"/>
            <w:hideMark/>
          </w:tcPr>
          <w:p w14:paraId="0C5C2417" w14:textId="77777777" w:rsidR="00AB4EE2" w:rsidRPr="006E1CF4" w:rsidRDefault="00AB4EE2"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hideMark/>
          </w:tcPr>
          <w:p w14:paraId="45E14A51"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Other (please specify)</w:t>
            </w:r>
          </w:p>
        </w:tc>
        <w:tc>
          <w:tcPr>
            <w:tcW w:w="4111" w:type="dxa"/>
            <w:tcBorders>
              <w:top w:val="nil"/>
              <w:bottom w:val="single" w:sz="4" w:space="0" w:color="auto"/>
              <w:right w:val="single" w:sz="4" w:space="0" w:color="auto"/>
            </w:tcBorders>
            <w:shd w:val="clear" w:color="auto" w:fill="D9D9D9" w:themeFill="background1" w:themeFillShade="D9"/>
            <w:noWrap/>
            <w:hideMark/>
          </w:tcPr>
          <w:p w14:paraId="6EECD599" w14:textId="77777777" w:rsidR="00AB4EE2" w:rsidRPr="006E1CF4" w:rsidRDefault="00AB4EE2" w:rsidP="002F0B19">
            <w:pPr>
              <w:pStyle w:val="NoSpacing"/>
              <w:rPr>
                <w:rFonts w:ascii="Calibri" w:hAnsi="Calibri" w:cs="Calibri"/>
                <w:sz w:val="22"/>
                <w:szCs w:val="22"/>
              </w:rPr>
            </w:pPr>
            <w:r w:rsidRPr="006E1CF4">
              <w:rPr>
                <w:rFonts w:ascii="Calibri" w:hAnsi="Calibri" w:cs="Calibri"/>
                <w:sz w:val="22"/>
                <w:szCs w:val="22"/>
              </w:rPr>
              <w:t>OPEN RESPONSE</w:t>
            </w:r>
          </w:p>
        </w:tc>
      </w:tr>
      <w:tr w:rsidR="00AB4EE2" w:rsidRPr="001B69F3" w14:paraId="1AD52DA5" w14:textId="77777777" w:rsidTr="00C502FE">
        <w:trPr>
          <w:trHeight w:val="290"/>
        </w:trPr>
        <w:tc>
          <w:tcPr>
            <w:tcW w:w="14454" w:type="dxa"/>
            <w:gridSpan w:val="5"/>
            <w:tcBorders>
              <w:top w:val="nil"/>
              <w:left w:val="single" w:sz="4" w:space="0" w:color="auto"/>
              <w:bottom w:val="single" w:sz="4" w:space="0" w:color="auto"/>
              <w:right w:val="single" w:sz="4" w:space="0" w:color="auto"/>
            </w:tcBorders>
            <w:shd w:val="clear" w:color="auto" w:fill="FFFFFF" w:themeFill="background1"/>
            <w:noWrap/>
          </w:tcPr>
          <w:p w14:paraId="24E5B172" w14:textId="2520F706" w:rsidR="00AB4EE2" w:rsidRPr="006E1CF4" w:rsidRDefault="001C3989" w:rsidP="002F0B19">
            <w:pPr>
              <w:pStyle w:val="NoSpacing"/>
              <w:rPr>
                <w:rFonts w:ascii="Calibri" w:hAnsi="Calibri" w:cs="Calibri"/>
                <w:sz w:val="22"/>
                <w:szCs w:val="22"/>
                <w:highlight w:val="yellow"/>
              </w:rPr>
            </w:pPr>
            <w:r w:rsidRPr="006E1CF4">
              <w:rPr>
                <w:rFonts w:ascii="Calibri" w:hAnsi="Calibri" w:cs="Calibri"/>
                <w:sz w:val="22"/>
                <w:szCs w:val="22"/>
              </w:rPr>
              <w:t>The following questions ask about the Single Employer Model (SEM) trials.</w:t>
            </w:r>
          </w:p>
        </w:tc>
      </w:tr>
      <w:tr w:rsidR="00AB4EE2" w:rsidRPr="001B69F3" w14:paraId="0C9EFC9E" w14:textId="77777777" w:rsidTr="00C502FE">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tcPr>
          <w:p w14:paraId="7F44D480" w14:textId="4F08D024" w:rsidR="00AB4EE2" w:rsidRPr="006E1CF4" w:rsidRDefault="001C3989" w:rsidP="002F0B19">
            <w:pPr>
              <w:pStyle w:val="NoSpacing"/>
              <w:rPr>
                <w:rFonts w:ascii="Calibri" w:hAnsi="Calibri" w:cs="Calibri"/>
                <w:sz w:val="22"/>
                <w:szCs w:val="22"/>
              </w:rPr>
            </w:pPr>
            <w:r w:rsidRPr="006E1CF4">
              <w:rPr>
                <w:rFonts w:ascii="Calibri" w:hAnsi="Calibri" w:cs="Calibri"/>
                <w:sz w:val="22"/>
                <w:szCs w:val="22"/>
              </w:rPr>
              <w:t xml:space="preserve">Are you currently </w:t>
            </w:r>
            <w:r w:rsidR="00B80139" w:rsidRPr="006E1CF4">
              <w:rPr>
                <w:rFonts w:ascii="Calibri" w:hAnsi="Calibri" w:cs="Calibri"/>
                <w:sz w:val="22"/>
                <w:szCs w:val="22"/>
              </w:rPr>
              <w:t xml:space="preserve">undertaking your training under the SEM arrangement? </w:t>
            </w:r>
          </w:p>
        </w:tc>
        <w:tc>
          <w:tcPr>
            <w:tcW w:w="5386" w:type="dxa"/>
            <w:gridSpan w:val="2"/>
            <w:tcBorders>
              <w:top w:val="nil"/>
              <w:bottom w:val="single" w:sz="4" w:space="0" w:color="auto"/>
            </w:tcBorders>
            <w:shd w:val="clear" w:color="auto" w:fill="D9D9D9" w:themeFill="background1" w:themeFillShade="D9"/>
            <w:noWrap/>
          </w:tcPr>
          <w:p w14:paraId="0E99303C" w14:textId="2025DB82" w:rsidR="00AB4EE2" w:rsidRPr="006E1CF4" w:rsidRDefault="00B80139"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D9D9D9" w:themeFill="background1" w:themeFillShade="D9"/>
            <w:noWrap/>
          </w:tcPr>
          <w:p w14:paraId="49E01F8B" w14:textId="77777777" w:rsidR="00AB4EE2" w:rsidRPr="006E1CF4" w:rsidRDefault="00B80139" w:rsidP="002F0B19">
            <w:pPr>
              <w:pStyle w:val="NoSpacing"/>
              <w:rPr>
                <w:rFonts w:ascii="Calibri" w:hAnsi="Calibri" w:cs="Calibri"/>
                <w:sz w:val="22"/>
                <w:szCs w:val="22"/>
              </w:rPr>
            </w:pPr>
            <w:r w:rsidRPr="006E1CF4">
              <w:rPr>
                <w:rFonts w:ascii="Calibri" w:hAnsi="Calibri" w:cs="Calibri"/>
                <w:sz w:val="22"/>
                <w:szCs w:val="22"/>
              </w:rPr>
              <w:t>No</w:t>
            </w:r>
          </w:p>
          <w:p w14:paraId="44D72479" w14:textId="02AE26C5" w:rsidR="00B80139" w:rsidRPr="006E1CF4" w:rsidRDefault="00B80139" w:rsidP="002F0B19">
            <w:pPr>
              <w:pStyle w:val="NoSpacing"/>
              <w:rPr>
                <w:rFonts w:ascii="Calibri" w:hAnsi="Calibri" w:cs="Calibri"/>
                <w:sz w:val="22"/>
                <w:szCs w:val="22"/>
              </w:rPr>
            </w:pPr>
            <w:r w:rsidRPr="006E1CF4">
              <w:rPr>
                <w:rFonts w:ascii="Calibri" w:hAnsi="Calibri" w:cs="Calibri"/>
                <w:sz w:val="22"/>
                <w:szCs w:val="22"/>
              </w:rPr>
              <w:t>Yes</w:t>
            </w:r>
          </w:p>
        </w:tc>
      </w:tr>
      <w:tr w:rsidR="00AB4EE2" w:rsidRPr="001B69F3" w14:paraId="2E68EB10" w14:textId="77777777" w:rsidTr="00C502FE">
        <w:trPr>
          <w:trHeight w:val="290"/>
        </w:trPr>
        <w:tc>
          <w:tcPr>
            <w:tcW w:w="4957" w:type="dxa"/>
            <w:gridSpan w:val="2"/>
            <w:tcBorders>
              <w:top w:val="nil"/>
              <w:left w:val="single" w:sz="4" w:space="0" w:color="auto"/>
              <w:bottom w:val="single" w:sz="4" w:space="0" w:color="auto"/>
            </w:tcBorders>
            <w:shd w:val="clear" w:color="auto" w:fill="FFFFFF" w:themeFill="background1"/>
            <w:noWrap/>
          </w:tcPr>
          <w:p w14:paraId="7E9C7CD0" w14:textId="6A665199" w:rsidR="00AB4EE2" w:rsidRPr="006E1CF4" w:rsidRDefault="00B80139" w:rsidP="002F0B19">
            <w:pPr>
              <w:pStyle w:val="NoSpacing"/>
              <w:rPr>
                <w:rFonts w:ascii="Calibri" w:hAnsi="Calibri" w:cs="Calibri"/>
                <w:sz w:val="22"/>
                <w:szCs w:val="22"/>
              </w:rPr>
            </w:pPr>
            <w:r w:rsidRPr="006E1CF4">
              <w:rPr>
                <w:rFonts w:ascii="Calibri" w:hAnsi="Calibri" w:cs="Calibri"/>
                <w:sz w:val="22"/>
                <w:szCs w:val="22"/>
              </w:rPr>
              <w:t>&lt;If YES</w:t>
            </w:r>
            <w:r w:rsidR="008D7362" w:rsidRPr="006E1CF4">
              <w:rPr>
                <w:rFonts w:ascii="Calibri" w:hAnsi="Calibri" w:cs="Calibri"/>
                <w:sz w:val="22"/>
                <w:szCs w:val="22"/>
              </w:rPr>
              <w:t xml:space="preserve"> to above</w:t>
            </w:r>
            <w:r w:rsidRPr="006E1CF4">
              <w:rPr>
                <w:rFonts w:ascii="Calibri" w:hAnsi="Calibri" w:cs="Calibri"/>
                <w:sz w:val="22"/>
                <w:szCs w:val="22"/>
              </w:rPr>
              <w:t>&gt;</w:t>
            </w:r>
            <w:r w:rsidR="008D7362" w:rsidRPr="006E1CF4">
              <w:rPr>
                <w:rFonts w:ascii="Calibri" w:hAnsi="Calibri" w:cs="Calibri"/>
                <w:sz w:val="22"/>
                <w:szCs w:val="22"/>
              </w:rPr>
              <w:t xml:space="preserve"> How long have you been on the SEM arrangement?</w:t>
            </w:r>
          </w:p>
        </w:tc>
        <w:tc>
          <w:tcPr>
            <w:tcW w:w="5386" w:type="dxa"/>
            <w:gridSpan w:val="2"/>
            <w:tcBorders>
              <w:top w:val="nil"/>
              <w:bottom w:val="single" w:sz="4" w:space="0" w:color="auto"/>
            </w:tcBorders>
            <w:shd w:val="clear" w:color="auto" w:fill="FFFFFF" w:themeFill="background1"/>
            <w:noWrap/>
          </w:tcPr>
          <w:p w14:paraId="546D2BA0" w14:textId="725558D5" w:rsidR="00AB4EE2" w:rsidRPr="006E1CF4" w:rsidRDefault="008D7362"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nil"/>
              <w:bottom w:val="single" w:sz="4" w:space="0" w:color="auto"/>
              <w:right w:val="single" w:sz="4" w:space="0" w:color="auto"/>
            </w:tcBorders>
            <w:shd w:val="clear" w:color="auto" w:fill="FFFFFF" w:themeFill="background1"/>
            <w:noWrap/>
          </w:tcPr>
          <w:p w14:paraId="0D5BDFEF" w14:textId="77777777" w:rsidR="00AB4EE2" w:rsidRPr="006E1CF4" w:rsidRDefault="008D7362" w:rsidP="002F0B19">
            <w:pPr>
              <w:pStyle w:val="NoSpacing"/>
              <w:rPr>
                <w:rFonts w:ascii="Calibri" w:hAnsi="Calibri" w:cs="Calibri"/>
                <w:sz w:val="22"/>
                <w:szCs w:val="22"/>
              </w:rPr>
            </w:pPr>
            <w:r w:rsidRPr="006E1CF4">
              <w:rPr>
                <w:rFonts w:ascii="Calibri" w:hAnsi="Calibri" w:cs="Calibri"/>
                <w:sz w:val="22"/>
                <w:szCs w:val="22"/>
              </w:rPr>
              <w:t>Less than 12 months</w:t>
            </w:r>
          </w:p>
          <w:p w14:paraId="7DBB9D72" w14:textId="77777777" w:rsidR="008D7362" w:rsidRPr="006E1CF4" w:rsidRDefault="008D7362" w:rsidP="002F0B19">
            <w:pPr>
              <w:pStyle w:val="NoSpacing"/>
              <w:rPr>
                <w:rFonts w:ascii="Calibri" w:hAnsi="Calibri" w:cs="Calibri"/>
                <w:sz w:val="22"/>
                <w:szCs w:val="22"/>
              </w:rPr>
            </w:pPr>
            <w:r w:rsidRPr="006E1CF4">
              <w:rPr>
                <w:rFonts w:ascii="Calibri" w:hAnsi="Calibri" w:cs="Calibri"/>
                <w:sz w:val="22"/>
                <w:szCs w:val="22"/>
              </w:rPr>
              <w:t>1-2 years</w:t>
            </w:r>
          </w:p>
          <w:p w14:paraId="3C30924A" w14:textId="0CFD2369" w:rsidR="008D7362" w:rsidRPr="006E1CF4" w:rsidRDefault="008D7362" w:rsidP="002F0B19">
            <w:pPr>
              <w:pStyle w:val="NoSpacing"/>
              <w:rPr>
                <w:rFonts w:ascii="Calibri" w:hAnsi="Calibri" w:cs="Calibri"/>
                <w:sz w:val="22"/>
                <w:szCs w:val="22"/>
              </w:rPr>
            </w:pPr>
            <w:r w:rsidRPr="006E1CF4">
              <w:rPr>
                <w:rFonts w:ascii="Calibri" w:hAnsi="Calibri" w:cs="Calibri"/>
                <w:sz w:val="22"/>
                <w:szCs w:val="22"/>
              </w:rPr>
              <w:t>More than 2 years</w:t>
            </w:r>
          </w:p>
        </w:tc>
      </w:tr>
      <w:tr w:rsidR="008565F8" w:rsidRPr="001B69F3" w14:paraId="0C1FBD71" w14:textId="77777777" w:rsidTr="00C502FE">
        <w:trPr>
          <w:trHeight w:val="290"/>
        </w:trPr>
        <w:tc>
          <w:tcPr>
            <w:tcW w:w="4957" w:type="dxa"/>
            <w:gridSpan w:val="2"/>
            <w:vMerge w:val="restart"/>
            <w:tcBorders>
              <w:left w:val="single" w:sz="4" w:space="0" w:color="auto"/>
            </w:tcBorders>
            <w:shd w:val="clear" w:color="auto" w:fill="D9D9D9" w:themeFill="background1" w:themeFillShade="D9"/>
            <w:noWrap/>
          </w:tcPr>
          <w:p w14:paraId="7F111E39" w14:textId="77777777"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What reasons impacted your choice to undertake SEM?</w:t>
            </w:r>
          </w:p>
          <w:p w14:paraId="33F02EB3" w14:textId="44F13A0A" w:rsidR="008565F8" w:rsidRPr="006E1CF4" w:rsidRDefault="008565F8" w:rsidP="002F0B19">
            <w:pPr>
              <w:pStyle w:val="NoSpacing"/>
              <w:rPr>
                <w:rFonts w:ascii="Calibri" w:hAnsi="Calibri" w:cs="Calibri"/>
                <w:i/>
                <w:sz w:val="22"/>
                <w:szCs w:val="22"/>
              </w:rPr>
            </w:pPr>
            <w:r w:rsidRPr="006E1CF4">
              <w:rPr>
                <w:rFonts w:ascii="Calibri" w:hAnsi="Calibri" w:cs="Calibri"/>
                <w:i/>
                <w:sz w:val="22"/>
                <w:szCs w:val="22"/>
              </w:rPr>
              <w:t>Please select all that apply</w:t>
            </w:r>
          </w:p>
        </w:tc>
        <w:tc>
          <w:tcPr>
            <w:tcW w:w="5386" w:type="dxa"/>
            <w:gridSpan w:val="2"/>
            <w:tcBorders>
              <w:bottom w:val="single" w:sz="4" w:space="0" w:color="auto"/>
            </w:tcBorders>
            <w:shd w:val="clear" w:color="auto" w:fill="D9D9D9" w:themeFill="background1" w:themeFillShade="D9"/>
            <w:noWrap/>
          </w:tcPr>
          <w:p w14:paraId="203C5DEC" w14:textId="72213478"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Ability to do all my training in one region</w:t>
            </w:r>
          </w:p>
        </w:tc>
        <w:tc>
          <w:tcPr>
            <w:tcW w:w="4111" w:type="dxa"/>
            <w:vMerge w:val="restart"/>
            <w:tcBorders>
              <w:right w:val="single" w:sz="4" w:space="0" w:color="auto"/>
            </w:tcBorders>
            <w:shd w:val="clear" w:color="auto" w:fill="D9D9D9" w:themeFill="background1" w:themeFillShade="D9"/>
            <w:noWrap/>
          </w:tcPr>
          <w:p w14:paraId="586A3CA7" w14:textId="77777777"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Not selected</w:t>
            </w:r>
          </w:p>
          <w:p w14:paraId="718811CC" w14:textId="7CE01F6C"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Selected</w:t>
            </w:r>
          </w:p>
        </w:tc>
      </w:tr>
      <w:tr w:rsidR="008565F8" w:rsidRPr="001B69F3" w14:paraId="4B4FC75C" w14:textId="77777777" w:rsidTr="00C502FE">
        <w:trPr>
          <w:trHeight w:val="290"/>
        </w:trPr>
        <w:tc>
          <w:tcPr>
            <w:tcW w:w="4957" w:type="dxa"/>
            <w:gridSpan w:val="2"/>
            <w:vMerge/>
            <w:tcBorders>
              <w:left w:val="single" w:sz="4" w:space="0" w:color="auto"/>
            </w:tcBorders>
            <w:shd w:val="clear" w:color="auto" w:fill="D9D9D9" w:themeFill="background1" w:themeFillShade="D9"/>
            <w:noWrap/>
          </w:tcPr>
          <w:p w14:paraId="3AE3F825" w14:textId="05DBB19B" w:rsidR="008565F8" w:rsidRPr="006E1CF4" w:rsidRDefault="008565F8"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tcPr>
          <w:p w14:paraId="56B37902" w14:textId="0B054329" w:rsidR="008565F8" w:rsidRPr="006E1CF4" w:rsidRDefault="008565F8" w:rsidP="002F0B19">
            <w:pPr>
              <w:pStyle w:val="NoSpacing"/>
              <w:rPr>
                <w:rFonts w:ascii="Calibri" w:hAnsi="Calibri" w:cs="Calibri"/>
                <w:sz w:val="22"/>
                <w:szCs w:val="22"/>
                <w:highlight w:val="yellow"/>
              </w:rPr>
            </w:pPr>
            <w:r w:rsidRPr="006E1CF4">
              <w:rPr>
                <w:rFonts w:ascii="Calibri" w:hAnsi="Calibri" w:cs="Calibri"/>
                <w:sz w:val="22"/>
                <w:szCs w:val="22"/>
              </w:rPr>
              <w:t>Continued employment by state health service</w:t>
            </w:r>
          </w:p>
        </w:tc>
        <w:tc>
          <w:tcPr>
            <w:tcW w:w="4111" w:type="dxa"/>
            <w:vMerge/>
            <w:tcBorders>
              <w:right w:val="single" w:sz="4" w:space="0" w:color="auto"/>
            </w:tcBorders>
            <w:shd w:val="clear" w:color="auto" w:fill="D9D9D9" w:themeFill="background1" w:themeFillShade="D9"/>
            <w:noWrap/>
          </w:tcPr>
          <w:p w14:paraId="3BC9E480" w14:textId="503AFFC0" w:rsidR="008565F8" w:rsidRPr="006E1CF4" w:rsidRDefault="008565F8" w:rsidP="002F0B19">
            <w:pPr>
              <w:pStyle w:val="NoSpacing"/>
              <w:rPr>
                <w:rFonts w:ascii="Calibri" w:hAnsi="Calibri" w:cs="Calibri"/>
                <w:sz w:val="22"/>
                <w:szCs w:val="22"/>
                <w:highlight w:val="yellow"/>
              </w:rPr>
            </w:pPr>
          </w:p>
        </w:tc>
      </w:tr>
      <w:tr w:rsidR="008565F8" w:rsidRPr="001B69F3" w14:paraId="2CF30B4C" w14:textId="77777777" w:rsidTr="00C502FE">
        <w:trPr>
          <w:trHeight w:val="290"/>
        </w:trPr>
        <w:tc>
          <w:tcPr>
            <w:tcW w:w="4957" w:type="dxa"/>
            <w:gridSpan w:val="2"/>
            <w:vMerge/>
            <w:tcBorders>
              <w:left w:val="single" w:sz="4" w:space="0" w:color="auto"/>
            </w:tcBorders>
            <w:vAlign w:val="center"/>
          </w:tcPr>
          <w:p w14:paraId="3E85EE0B" w14:textId="77777777" w:rsidR="008565F8" w:rsidRPr="006E1CF4" w:rsidRDefault="008565F8"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tcPr>
          <w:p w14:paraId="3309E5CD" w14:textId="55F3DF70"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Access to leave entitlements (e.g. parental, long-service, study leave)</w:t>
            </w:r>
          </w:p>
        </w:tc>
        <w:tc>
          <w:tcPr>
            <w:tcW w:w="4111" w:type="dxa"/>
            <w:vMerge/>
            <w:tcBorders>
              <w:right w:val="single" w:sz="4" w:space="0" w:color="auto"/>
            </w:tcBorders>
            <w:shd w:val="clear" w:color="auto" w:fill="D9D9D9" w:themeFill="background1" w:themeFillShade="D9"/>
            <w:noWrap/>
          </w:tcPr>
          <w:p w14:paraId="1DC1C018" w14:textId="77777777" w:rsidR="008565F8" w:rsidRPr="006E1CF4" w:rsidRDefault="008565F8" w:rsidP="002F0B19">
            <w:pPr>
              <w:pStyle w:val="NoSpacing"/>
              <w:rPr>
                <w:rFonts w:ascii="Calibri" w:hAnsi="Calibri" w:cs="Calibri"/>
                <w:sz w:val="22"/>
                <w:szCs w:val="22"/>
              </w:rPr>
            </w:pPr>
          </w:p>
        </w:tc>
      </w:tr>
      <w:tr w:rsidR="008565F8" w:rsidRPr="001B69F3" w14:paraId="6F2307AB" w14:textId="77777777" w:rsidTr="00C502FE">
        <w:trPr>
          <w:trHeight w:val="290"/>
        </w:trPr>
        <w:tc>
          <w:tcPr>
            <w:tcW w:w="4957" w:type="dxa"/>
            <w:gridSpan w:val="2"/>
            <w:vMerge/>
            <w:tcBorders>
              <w:left w:val="single" w:sz="4" w:space="0" w:color="auto"/>
            </w:tcBorders>
            <w:vAlign w:val="center"/>
          </w:tcPr>
          <w:p w14:paraId="41E56886" w14:textId="77777777" w:rsidR="008565F8" w:rsidRPr="006E1CF4" w:rsidRDefault="008565F8"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tcPr>
          <w:p w14:paraId="18E7AEBB" w14:textId="5F40DB90"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Reduced financial risk and</w:t>
            </w:r>
            <w:r w:rsidR="00AC7A6B">
              <w:rPr>
                <w:rFonts w:ascii="Calibri" w:hAnsi="Calibri" w:cs="Calibri"/>
                <w:sz w:val="22"/>
                <w:szCs w:val="22"/>
              </w:rPr>
              <w:t xml:space="preserve"> </w:t>
            </w:r>
            <w:r w:rsidRPr="006E1CF4">
              <w:rPr>
                <w:rFonts w:ascii="Calibri" w:hAnsi="Calibri" w:cs="Calibri"/>
                <w:sz w:val="22"/>
                <w:szCs w:val="22"/>
              </w:rPr>
              <w:t>/</w:t>
            </w:r>
            <w:r w:rsidR="00AC7A6B">
              <w:rPr>
                <w:rFonts w:ascii="Calibri" w:hAnsi="Calibri" w:cs="Calibri"/>
                <w:sz w:val="22"/>
                <w:szCs w:val="22"/>
              </w:rPr>
              <w:t xml:space="preserve"> </w:t>
            </w:r>
            <w:r w:rsidRPr="006E1CF4">
              <w:rPr>
                <w:rFonts w:ascii="Calibri" w:hAnsi="Calibri" w:cs="Calibri"/>
                <w:sz w:val="22"/>
                <w:szCs w:val="22"/>
              </w:rPr>
              <w:t>or better pay</w:t>
            </w:r>
          </w:p>
        </w:tc>
        <w:tc>
          <w:tcPr>
            <w:tcW w:w="4111" w:type="dxa"/>
            <w:vMerge/>
            <w:tcBorders>
              <w:right w:val="single" w:sz="4" w:space="0" w:color="auto"/>
            </w:tcBorders>
            <w:shd w:val="clear" w:color="auto" w:fill="D9D9D9" w:themeFill="background1" w:themeFillShade="D9"/>
            <w:noWrap/>
          </w:tcPr>
          <w:p w14:paraId="0B26EB71" w14:textId="77777777" w:rsidR="008565F8" w:rsidRPr="006E1CF4" w:rsidRDefault="008565F8" w:rsidP="002F0B19">
            <w:pPr>
              <w:pStyle w:val="NoSpacing"/>
              <w:rPr>
                <w:rFonts w:ascii="Calibri" w:hAnsi="Calibri" w:cs="Calibri"/>
                <w:sz w:val="22"/>
                <w:szCs w:val="22"/>
              </w:rPr>
            </w:pPr>
          </w:p>
        </w:tc>
      </w:tr>
      <w:tr w:rsidR="008565F8" w:rsidRPr="001B69F3" w14:paraId="2D6ADB2C" w14:textId="77777777" w:rsidTr="00C502FE">
        <w:trPr>
          <w:trHeight w:val="290"/>
        </w:trPr>
        <w:tc>
          <w:tcPr>
            <w:tcW w:w="4957" w:type="dxa"/>
            <w:gridSpan w:val="2"/>
            <w:vMerge/>
            <w:tcBorders>
              <w:left w:val="single" w:sz="4" w:space="0" w:color="auto"/>
            </w:tcBorders>
            <w:vAlign w:val="center"/>
          </w:tcPr>
          <w:p w14:paraId="2DEA1F1D" w14:textId="77777777" w:rsidR="008565F8" w:rsidRPr="006E1CF4" w:rsidRDefault="008565F8"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tcPr>
          <w:p w14:paraId="09B855E8" w14:textId="1481D167"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Access to professional development and other training opportunities</w:t>
            </w:r>
          </w:p>
        </w:tc>
        <w:tc>
          <w:tcPr>
            <w:tcW w:w="4111" w:type="dxa"/>
            <w:vMerge/>
            <w:tcBorders>
              <w:right w:val="single" w:sz="4" w:space="0" w:color="auto"/>
            </w:tcBorders>
            <w:shd w:val="clear" w:color="auto" w:fill="D9D9D9" w:themeFill="background1" w:themeFillShade="D9"/>
            <w:noWrap/>
          </w:tcPr>
          <w:p w14:paraId="7FC46BDC" w14:textId="77777777" w:rsidR="008565F8" w:rsidRPr="006E1CF4" w:rsidRDefault="008565F8" w:rsidP="002F0B19">
            <w:pPr>
              <w:pStyle w:val="NoSpacing"/>
              <w:rPr>
                <w:rFonts w:ascii="Calibri" w:hAnsi="Calibri" w:cs="Calibri"/>
                <w:sz w:val="22"/>
                <w:szCs w:val="22"/>
              </w:rPr>
            </w:pPr>
          </w:p>
        </w:tc>
      </w:tr>
      <w:tr w:rsidR="008565F8" w:rsidRPr="001B69F3" w14:paraId="0E558DF4" w14:textId="77777777" w:rsidTr="00C502FE">
        <w:trPr>
          <w:trHeight w:val="290"/>
        </w:trPr>
        <w:tc>
          <w:tcPr>
            <w:tcW w:w="4957" w:type="dxa"/>
            <w:gridSpan w:val="2"/>
            <w:vMerge/>
            <w:tcBorders>
              <w:left w:val="single" w:sz="4" w:space="0" w:color="auto"/>
            </w:tcBorders>
            <w:vAlign w:val="center"/>
          </w:tcPr>
          <w:p w14:paraId="7766F163" w14:textId="77777777" w:rsidR="008565F8" w:rsidRPr="006E1CF4" w:rsidRDefault="008565F8"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tcPr>
          <w:p w14:paraId="43474AF7" w14:textId="3D342C5C"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Other benefits of contract (e.g. dispute mechanisms, fatigue management)</w:t>
            </w:r>
          </w:p>
        </w:tc>
        <w:tc>
          <w:tcPr>
            <w:tcW w:w="4111" w:type="dxa"/>
            <w:vMerge/>
            <w:tcBorders>
              <w:right w:val="single" w:sz="4" w:space="0" w:color="auto"/>
            </w:tcBorders>
            <w:shd w:val="clear" w:color="auto" w:fill="D9D9D9" w:themeFill="background1" w:themeFillShade="D9"/>
            <w:noWrap/>
          </w:tcPr>
          <w:p w14:paraId="2113C411" w14:textId="77777777" w:rsidR="008565F8" w:rsidRPr="006E1CF4" w:rsidRDefault="008565F8" w:rsidP="002F0B19">
            <w:pPr>
              <w:pStyle w:val="NoSpacing"/>
              <w:rPr>
                <w:rFonts w:ascii="Calibri" w:hAnsi="Calibri" w:cs="Calibri"/>
                <w:sz w:val="22"/>
                <w:szCs w:val="22"/>
              </w:rPr>
            </w:pPr>
          </w:p>
        </w:tc>
      </w:tr>
      <w:tr w:rsidR="008565F8" w:rsidRPr="001B69F3" w14:paraId="711E1C1A" w14:textId="77777777" w:rsidTr="00C502FE">
        <w:trPr>
          <w:trHeight w:val="290"/>
        </w:trPr>
        <w:tc>
          <w:tcPr>
            <w:tcW w:w="4957" w:type="dxa"/>
            <w:gridSpan w:val="2"/>
            <w:vMerge/>
            <w:tcBorders>
              <w:left w:val="single" w:sz="4" w:space="0" w:color="auto"/>
            </w:tcBorders>
            <w:vAlign w:val="center"/>
          </w:tcPr>
          <w:p w14:paraId="184F8C19" w14:textId="77777777" w:rsidR="008565F8" w:rsidRPr="006E1CF4" w:rsidRDefault="008565F8"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tcPr>
          <w:p w14:paraId="3EBE5155" w14:textId="0CBE9C17"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Reduced burden of finding placements and</w:t>
            </w:r>
            <w:r w:rsidR="00AC7A6B">
              <w:rPr>
                <w:rFonts w:ascii="Calibri" w:hAnsi="Calibri" w:cs="Calibri"/>
                <w:sz w:val="22"/>
                <w:szCs w:val="22"/>
              </w:rPr>
              <w:t xml:space="preserve"> </w:t>
            </w:r>
            <w:r w:rsidRPr="006E1CF4">
              <w:rPr>
                <w:rFonts w:ascii="Calibri" w:hAnsi="Calibri" w:cs="Calibri"/>
                <w:sz w:val="22"/>
                <w:szCs w:val="22"/>
              </w:rPr>
              <w:t>/</w:t>
            </w:r>
            <w:r w:rsidR="00AC7A6B">
              <w:rPr>
                <w:rFonts w:ascii="Calibri" w:hAnsi="Calibri" w:cs="Calibri"/>
                <w:sz w:val="22"/>
                <w:szCs w:val="22"/>
              </w:rPr>
              <w:t xml:space="preserve"> </w:t>
            </w:r>
            <w:r w:rsidRPr="006E1CF4">
              <w:rPr>
                <w:rFonts w:ascii="Calibri" w:hAnsi="Calibri" w:cs="Calibri"/>
                <w:sz w:val="22"/>
                <w:szCs w:val="22"/>
              </w:rPr>
              <w:t>or negotiating employment contracts</w:t>
            </w:r>
          </w:p>
        </w:tc>
        <w:tc>
          <w:tcPr>
            <w:tcW w:w="4111" w:type="dxa"/>
            <w:vMerge/>
            <w:tcBorders>
              <w:right w:val="single" w:sz="4" w:space="0" w:color="auto"/>
            </w:tcBorders>
            <w:shd w:val="clear" w:color="auto" w:fill="D9D9D9" w:themeFill="background1" w:themeFillShade="D9"/>
            <w:noWrap/>
          </w:tcPr>
          <w:p w14:paraId="2642F0D7" w14:textId="77777777" w:rsidR="008565F8" w:rsidRPr="006E1CF4" w:rsidRDefault="008565F8" w:rsidP="002F0B19">
            <w:pPr>
              <w:pStyle w:val="NoSpacing"/>
              <w:rPr>
                <w:rFonts w:ascii="Calibri" w:hAnsi="Calibri" w:cs="Calibri"/>
                <w:sz w:val="22"/>
                <w:szCs w:val="22"/>
              </w:rPr>
            </w:pPr>
          </w:p>
        </w:tc>
      </w:tr>
      <w:tr w:rsidR="008565F8" w:rsidRPr="001B69F3" w14:paraId="68CE13D0" w14:textId="77777777" w:rsidTr="00C502FE">
        <w:trPr>
          <w:trHeight w:val="290"/>
        </w:trPr>
        <w:tc>
          <w:tcPr>
            <w:tcW w:w="4957" w:type="dxa"/>
            <w:gridSpan w:val="2"/>
            <w:vMerge/>
            <w:tcBorders>
              <w:left w:val="single" w:sz="4" w:space="0" w:color="auto"/>
            </w:tcBorders>
            <w:vAlign w:val="center"/>
          </w:tcPr>
          <w:p w14:paraId="2B2913E6" w14:textId="77777777" w:rsidR="008565F8" w:rsidRPr="006E1CF4" w:rsidRDefault="008565F8"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tcPr>
          <w:p w14:paraId="61ED1B2C" w14:textId="1F747288"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Reduced pressure to learn MBS billing</w:t>
            </w:r>
          </w:p>
        </w:tc>
        <w:tc>
          <w:tcPr>
            <w:tcW w:w="4111" w:type="dxa"/>
            <w:vMerge/>
            <w:tcBorders>
              <w:right w:val="single" w:sz="4" w:space="0" w:color="auto"/>
            </w:tcBorders>
            <w:shd w:val="clear" w:color="auto" w:fill="D9D9D9" w:themeFill="background1" w:themeFillShade="D9"/>
            <w:noWrap/>
          </w:tcPr>
          <w:p w14:paraId="60383ECC" w14:textId="77777777" w:rsidR="008565F8" w:rsidRPr="006E1CF4" w:rsidRDefault="008565F8" w:rsidP="002F0B19">
            <w:pPr>
              <w:pStyle w:val="NoSpacing"/>
              <w:rPr>
                <w:rFonts w:ascii="Calibri" w:hAnsi="Calibri" w:cs="Calibri"/>
                <w:sz w:val="22"/>
                <w:szCs w:val="22"/>
              </w:rPr>
            </w:pPr>
          </w:p>
        </w:tc>
      </w:tr>
      <w:tr w:rsidR="008565F8" w:rsidRPr="001B69F3" w14:paraId="40ABDDDF" w14:textId="77777777" w:rsidTr="00C502FE">
        <w:trPr>
          <w:trHeight w:val="290"/>
        </w:trPr>
        <w:tc>
          <w:tcPr>
            <w:tcW w:w="4957" w:type="dxa"/>
            <w:gridSpan w:val="2"/>
            <w:vMerge/>
            <w:tcBorders>
              <w:left w:val="single" w:sz="4" w:space="0" w:color="auto"/>
              <w:bottom w:val="single" w:sz="4" w:space="0" w:color="auto"/>
            </w:tcBorders>
            <w:vAlign w:val="center"/>
          </w:tcPr>
          <w:p w14:paraId="44DB0E7E" w14:textId="77777777" w:rsidR="008565F8" w:rsidRPr="006E1CF4" w:rsidRDefault="008565F8" w:rsidP="002F0B19">
            <w:pPr>
              <w:pStyle w:val="NoSpacing"/>
              <w:rPr>
                <w:rFonts w:ascii="Calibri" w:hAnsi="Calibri" w:cs="Calibri"/>
                <w:sz w:val="22"/>
                <w:szCs w:val="22"/>
                <w:highlight w:val="yellow"/>
              </w:rPr>
            </w:pPr>
          </w:p>
        </w:tc>
        <w:tc>
          <w:tcPr>
            <w:tcW w:w="5386" w:type="dxa"/>
            <w:gridSpan w:val="2"/>
            <w:tcBorders>
              <w:top w:val="nil"/>
              <w:bottom w:val="single" w:sz="4" w:space="0" w:color="auto"/>
            </w:tcBorders>
            <w:shd w:val="clear" w:color="auto" w:fill="D9D9D9" w:themeFill="background1" w:themeFillShade="D9"/>
            <w:noWrap/>
          </w:tcPr>
          <w:p w14:paraId="22C7E240" w14:textId="06648B08"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Other (please specify)</w:t>
            </w:r>
          </w:p>
        </w:tc>
        <w:tc>
          <w:tcPr>
            <w:tcW w:w="4111" w:type="dxa"/>
            <w:tcBorders>
              <w:bottom w:val="single" w:sz="4" w:space="0" w:color="auto"/>
              <w:right w:val="single" w:sz="4" w:space="0" w:color="auto"/>
            </w:tcBorders>
            <w:shd w:val="clear" w:color="auto" w:fill="D9D9D9" w:themeFill="background1" w:themeFillShade="D9"/>
            <w:noWrap/>
          </w:tcPr>
          <w:p w14:paraId="693F68FF" w14:textId="0BE7DD00"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OPEN RESPONSE</w:t>
            </w:r>
          </w:p>
        </w:tc>
      </w:tr>
      <w:tr w:rsidR="008565F8" w:rsidRPr="001B69F3" w14:paraId="11634038" w14:textId="77777777" w:rsidTr="00C502FE">
        <w:trPr>
          <w:trHeight w:val="290"/>
        </w:trPr>
        <w:tc>
          <w:tcPr>
            <w:tcW w:w="4957" w:type="dxa"/>
            <w:gridSpan w:val="2"/>
            <w:tcBorders>
              <w:top w:val="nil"/>
              <w:left w:val="single" w:sz="4" w:space="0" w:color="auto"/>
              <w:bottom w:val="single" w:sz="4" w:space="0" w:color="auto"/>
            </w:tcBorders>
            <w:shd w:val="clear" w:color="auto" w:fill="FFFFFF" w:themeFill="background1"/>
            <w:noWrap/>
          </w:tcPr>
          <w:p w14:paraId="75E108D5" w14:textId="2D132EF9"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To what extent did the SEM arrangement meet your expectations?</w:t>
            </w:r>
          </w:p>
        </w:tc>
        <w:tc>
          <w:tcPr>
            <w:tcW w:w="5386" w:type="dxa"/>
            <w:gridSpan w:val="2"/>
            <w:tcBorders>
              <w:top w:val="nil"/>
              <w:bottom w:val="single" w:sz="4" w:space="0" w:color="auto"/>
            </w:tcBorders>
            <w:shd w:val="clear" w:color="auto" w:fill="FFFFFF" w:themeFill="background1"/>
            <w:noWrap/>
          </w:tcPr>
          <w:p w14:paraId="551CD5E7" w14:textId="53FDC5D8"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single" w:sz="4" w:space="0" w:color="auto"/>
              <w:right w:val="single" w:sz="4" w:space="0" w:color="auto"/>
            </w:tcBorders>
            <w:shd w:val="clear" w:color="auto" w:fill="FFFFFF" w:themeFill="background1"/>
            <w:noWrap/>
          </w:tcPr>
          <w:p w14:paraId="5E5F5743" w14:textId="77777777"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My expectations were not met</w:t>
            </w:r>
          </w:p>
          <w:p w14:paraId="142E598A" w14:textId="77777777"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It matched my expectations</w:t>
            </w:r>
          </w:p>
          <w:p w14:paraId="4E46E8F1" w14:textId="2544161E" w:rsidR="008565F8" w:rsidRPr="006E1CF4" w:rsidRDefault="008565F8" w:rsidP="002F0B19">
            <w:pPr>
              <w:pStyle w:val="NoSpacing"/>
              <w:rPr>
                <w:rFonts w:ascii="Calibri" w:hAnsi="Calibri" w:cs="Calibri"/>
                <w:sz w:val="22"/>
                <w:szCs w:val="22"/>
              </w:rPr>
            </w:pPr>
            <w:r w:rsidRPr="006E1CF4">
              <w:rPr>
                <w:rFonts w:ascii="Calibri" w:hAnsi="Calibri" w:cs="Calibri"/>
                <w:sz w:val="22"/>
                <w:szCs w:val="22"/>
              </w:rPr>
              <w:t>It exceeded my expectations</w:t>
            </w:r>
          </w:p>
        </w:tc>
      </w:tr>
      <w:tr w:rsidR="00671B19" w:rsidRPr="001B69F3" w14:paraId="08458C67" w14:textId="77777777" w:rsidTr="00C502FE">
        <w:trPr>
          <w:trHeight w:val="290"/>
        </w:trPr>
        <w:tc>
          <w:tcPr>
            <w:tcW w:w="4957" w:type="dxa"/>
            <w:gridSpan w:val="2"/>
            <w:vMerge w:val="restart"/>
            <w:tcBorders>
              <w:top w:val="nil"/>
              <w:left w:val="single" w:sz="4" w:space="0" w:color="auto"/>
            </w:tcBorders>
            <w:shd w:val="clear" w:color="auto" w:fill="D9D9D9" w:themeFill="background1" w:themeFillShade="D9"/>
            <w:noWrap/>
          </w:tcPr>
          <w:p w14:paraId="27A34F94" w14:textId="08D44A34" w:rsidR="00671B19" w:rsidRPr="006E1CF4" w:rsidRDefault="00671B19" w:rsidP="002F0B19">
            <w:pPr>
              <w:pStyle w:val="NoSpacing"/>
              <w:rPr>
                <w:rFonts w:ascii="Calibri" w:hAnsi="Calibri" w:cs="Calibri"/>
                <w:sz w:val="22"/>
                <w:szCs w:val="22"/>
              </w:rPr>
            </w:pPr>
            <w:r w:rsidRPr="006E1CF4">
              <w:rPr>
                <w:rFonts w:ascii="Calibri" w:hAnsi="Calibri" w:cs="Calibri"/>
                <w:sz w:val="22"/>
                <w:szCs w:val="22"/>
              </w:rPr>
              <w:t xml:space="preserve">How satisfied are you with the following aspects of the SEM arrangements? </w:t>
            </w:r>
          </w:p>
        </w:tc>
        <w:tc>
          <w:tcPr>
            <w:tcW w:w="5386" w:type="dxa"/>
            <w:gridSpan w:val="2"/>
            <w:tcBorders>
              <w:top w:val="nil"/>
              <w:bottom w:val="single" w:sz="4" w:space="0" w:color="auto"/>
            </w:tcBorders>
            <w:shd w:val="clear" w:color="auto" w:fill="D9D9D9" w:themeFill="background1" w:themeFillShade="D9"/>
            <w:noWrap/>
          </w:tcPr>
          <w:p w14:paraId="3F30B330" w14:textId="0AFBFA3E" w:rsidR="00671B19" w:rsidRPr="006E1CF4" w:rsidRDefault="00671B19" w:rsidP="002F0B19">
            <w:pPr>
              <w:pStyle w:val="NoSpacing"/>
              <w:rPr>
                <w:rFonts w:ascii="Calibri" w:hAnsi="Calibri" w:cs="Calibri"/>
                <w:sz w:val="22"/>
                <w:szCs w:val="22"/>
              </w:rPr>
            </w:pPr>
            <w:r w:rsidRPr="006E1CF4">
              <w:rPr>
                <w:rFonts w:ascii="Calibri" w:hAnsi="Calibri" w:cs="Calibri"/>
                <w:sz w:val="22"/>
                <w:szCs w:val="22"/>
              </w:rPr>
              <w:t xml:space="preserve">Salary </w:t>
            </w:r>
          </w:p>
        </w:tc>
        <w:tc>
          <w:tcPr>
            <w:tcW w:w="4111" w:type="dxa"/>
            <w:vMerge w:val="restart"/>
            <w:tcBorders>
              <w:top w:val="single" w:sz="4" w:space="0" w:color="auto"/>
              <w:right w:val="single" w:sz="4" w:space="0" w:color="auto"/>
            </w:tcBorders>
            <w:shd w:val="clear" w:color="auto" w:fill="D9D9D9" w:themeFill="background1" w:themeFillShade="D9"/>
            <w:noWrap/>
          </w:tcPr>
          <w:p w14:paraId="6DB5A5D7" w14:textId="77777777" w:rsidR="00671B19" w:rsidRPr="006E1CF4" w:rsidRDefault="00671B19" w:rsidP="002F0B19">
            <w:pPr>
              <w:pStyle w:val="NoSpacing"/>
              <w:rPr>
                <w:rFonts w:ascii="Calibri" w:hAnsi="Calibri" w:cs="Calibri"/>
                <w:sz w:val="22"/>
                <w:szCs w:val="22"/>
              </w:rPr>
            </w:pPr>
            <w:r w:rsidRPr="006E1CF4">
              <w:rPr>
                <w:rFonts w:ascii="Calibri" w:hAnsi="Calibri" w:cs="Calibri"/>
                <w:sz w:val="22"/>
                <w:szCs w:val="22"/>
              </w:rPr>
              <w:t xml:space="preserve">1 Very dissatisfied </w:t>
            </w:r>
          </w:p>
          <w:p w14:paraId="6CA80CD5" w14:textId="77777777" w:rsidR="00671B19" w:rsidRPr="006E1CF4" w:rsidRDefault="00671B19" w:rsidP="002F0B19">
            <w:pPr>
              <w:pStyle w:val="NoSpacing"/>
              <w:rPr>
                <w:rFonts w:ascii="Calibri" w:hAnsi="Calibri" w:cs="Calibri"/>
                <w:sz w:val="22"/>
                <w:szCs w:val="22"/>
              </w:rPr>
            </w:pPr>
            <w:r w:rsidRPr="006E1CF4">
              <w:rPr>
                <w:rFonts w:ascii="Calibri" w:hAnsi="Calibri" w:cs="Calibri"/>
                <w:sz w:val="22"/>
                <w:szCs w:val="22"/>
              </w:rPr>
              <w:t xml:space="preserve">2 </w:t>
            </w:r>
          </w:p>
          <w:p w14:paraId="06013E98" w14:textId="77777777" w:rsidR="00671B19" w:rsidRPr="006E1CF4" w:rsidRDefault="00671B19" w:rsidP="002F0B19">
            <w:pPr>
              <w:pStyle w:val="NoSpacing"/>
              <w:rPr>
                <w:rFonts w:ascii="Calibri" w:hAnsi="Calibri" w:cs="Calibri"/>
                <w:sz w:val="22"/>
                <w:szCs w:val="22"/>
              </w:rPr>
            </w:pPr>
            <w:r w:rsidRPr="006E1CF4">
              <w:rPr>
                <w:rFonts w:ascii="Calibri" w:hAnsi="Calibri" w:cs="Calibri"/>
                <w:sz w:val="22"/>
                <w:szCs w:val="22"/>
              </w:rPr>
              <w:t xml:space="preserve">3 </w:t>
            </w:r>
          </w:p>
          <w:p w14:paraId="78CB0064" w14:textId="77777777" w:rsidR="00671B19" w:rsidRPr="006E1CF4" w:rsidRDefault="00671B19" w:rsidP="002F0B19">
            <w:pPr>
              <w:pStyle w:val="NoSpacing"/>
              <w:rPr>
                <w:rFonts w:ascii="Calibri" w:hAnsi="Calibri" w:cs="Calibri"/>
                <w:sz w:val="22"/>
                <w:szCs w:val="22"/>
              </w:rPr>
            </w:pPr>
            <w:r w:rsidRPr="006E1CF4">
              <w:rPr>
                <w:rFonts w:ascii="Calibri" w:hAnsi="Calibri" w:cs="Calibri"/>
                <w:sz w:val="22"/>
                <w:szCs w:val="22"/>
              </w:rPr>
              <w:t xml:space="preserve">4 </w:t>
            </w:r>
          </w:p>
          <w:p w14:paraId="4A570AC9" w14:textId="5638E32E" w:rsidR="00671B19" w:rsidRPr="006E1CF4" w:rsidRDefault="00671B19" w:rsidP="002F0B19">
            <w:pPr>
              <w:pStyle w:val="NoSpacing"/>
              <w:rPr>
                <w:rFonts w:ascii="Calibri" w:hAnsi="Calibri" w:cs="Calibri"/>
                <w:sz w:val="22"/>
                <w:szCs w:val="22"/>
              </w:rPr>
            </w:pPr>
            <w:r w:rsidRPr="006E1CF4">
              <w:rPr>
                <w:rFonts w:ascii="Calibri" w:hAnsi="Calibri" w:cs="Calibri"/>
                <w:sz w:val="22"/>
                <w:szCs w:val="22"/>
              </w:rPr>
              <w:t>5 Very satisfied</w:t>
            </w:r>
          </w:p>
        </w:tc>
      </w:tr>
      <w:tr w:rsidR="00671B19" w:rsidRPr="001B69F3" w14:paraId="4CB3E22A" w14:textId="77777777" w:rsidTr="00C502FE">
        <w:trPr>
          <w:trHeight w:val="290"/>
        </w:trPr>
        <w:tc>
          <w:tcPr>
            <w:tcW w:w="4957" w:type="dxa"/>
            <w:gridSpan w:val="2"/>
            <w:vMerge/>
            <w:tcBorders>
              <w:left w:val="single" w:sz="4" w:space="0" w:color="auto"/>
            </w:tcBorders>
            <w:shd w:val="clear" w:color="auto" w:fill="FFFFFF" w:themeFill="background1"/>
            <w:noWrap/>
          </w:tcPr>
          <w:p w14:paraId="6F27F48D" w14:textId="77777777" w:rsidR="00671B19" w:rsidRPr="006E1CF4" w:rsidRDefault="00671B19"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6ADDBAB5" w14:textId="3363E3AA" w:rsidR="00671B19" w:rsidRPr="006E1CF4" w:rsidRDefault="00671B19" w:rsidP="002F0B19">
            <w:pPr>
              <w:pStyle w:val="NoSpacing"/>
              <w:rPr>
                <w:rFonts w:ascii="Calibri" w:hAnsi="Calibri" w:cs="Calibri"/>
                <w:sz w:val="22"/>
                <w:szCs w:val="22"/>
              </w:rPr>
            </w:pPr>
            <w:r w:rsidRPr="006E1CF4">
              <w:rPr>
                <w:rFonts w:ascii="Calibri" w:hAnsi="Calibri" w:cs="Calibri"/>
                <w:sz w:val="22"/>
                <w:szCs w:val="22"/>
              </w:rPr>
              <w:t>Entitlements and benefits</w:t>
            </w:r>
          </w:p>
        </w:tc>
        <w:tc>
          <w:tcPr>
            <w:tcW w:w="4111" w:type="dxa"/>
            <w:vMerge/>
            <w:tcBorders>
              <w:right w:val="single" w:sz="4" w:space="0" w:color="auto"/>
            </w:tcBorders>
            <w:shd w:val="clear" w:color="auto" w:fill="FFFFFF" w:themeFill="background1"/>
            <w:noWrap/>
          </w:tcPr>
          <w:p w14:paraId="5750AAC3" w14:textId="77777777" w:rsidR="00671B19" w:rsidRPr="006E1CF4" w:rsidRDefault="00671B19" w:rsidP="002F0B19">
            <w:pPr>
              <w:pStyle w:val="NoSpacing"/>
              <w:rPr>
                <w:rFonts w:ascii="Calibri" w:hAnsi="Calibri" w:cs="Calibri"/>
                <w:sz w:val="22"/>
                <w:szCs w:val="22"/>
                <w:highlight w:val="yellow"/>
              </w:rPr>
            </w:pPr>
          </w:p>
        </w:tc>
      </w:tr>
      <w:tr w:rsidR="00671B19" w:rsidRPr="001B69F3" w14:paraId="7F8E612B" w14:textId="77777777" w:rsidTr="00C502FE">
        <w:trPr>
          <w:trHeight w:val="290"/>
        </w:trPr>
        <w:tc>
          <w:tcPr>
            <w:tcW w:w="4957" w:type="dxa"/>
            <w:gridSpan w:val="2"/>
            <w:vMerge/>
            <w:tcBorders>
              <w:left w:val="single" w:sz="4" w:space="0" w:color="auto"/>
            </w:tcBorders>
            <w:shd w:val="clear" w:color="auto" w:fill="FFFFFF" w:themeFill="background1"/>
            <w:noWrap/>
          </w:tcPr>
          <w:p w14:paraId="2BF8519B" w14:textId="77777777" w:rsidR="00671B19" w:rsidRPr="006E1CF4" w:rsidRDefault="00671B19"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705F73CF" w14:textId="41F1E682" w:rsidR="00671B19" w:rsidRPr="006E1CF4" w:rsidRDefault="00671B19" w:rsidP="002F0B19">
            <w:pPr>
              <w:pStyle w:val="NoSpacing"/>
              <w:rPr>
                <w:rFonts w:ascii="Calibri" w:hAnsi="Calibri" w:cs="Calibri"/>
                <w:sz w:val="22"/>
                <w:szCs w:val="22"/>
              </w:rPr>
            </w:pPr>
            <w:r w:rsidRPr="006E1CF4">
              <w:rPr>
                <w:rFonts w:ascii="Calibri" w:hAnsi="Calibri" w:cs="Calibri"/>
                <w:sz w:val="22"/>
                <w:szCs w:val="22"/>
              </w:rPr>
              <w:t>Training (e.g. flexibility, diversity of experience, relevant to your interests)</w:t>
            </w:r>
          </w:p>
        </w:tc>
        <w:tc>
          <w:tcPr>
            <w:tcW w:w="4111" w:type="dxa"/>
            <w:vMerge/>
            <w:tcBorders>
              <w:right w:val="single" w:sz="4" w:space="0" w:color="auto"/>
            </w:tcBorders>
            <w:shd w:val="clear" w:color="auto" w:fill="FFFFFF" w:themeFill="background1"/>
            <w:noWrap/>
          </w:tcPr>
          <w:p w14:paraId="18EAB780" w14:textId="77777777" w:rsidR="00671B19" w:rsidRPr="006E1CF4" w:rsidRDefault="00671B19" w:rsidP="002F0B19">
            <w:pPr>
              <w:pStyle w:val="NoSpacing"/>
              <w:rPr>
                <w:rFonts w:ascii="Calibri" w:hAnsi="Calibri" w:cs="Calibri"/>
                <w:sz w:val="22"/>
                <w:szCs w:val="22"/>
                <w:highlight w:val="yellow"/>
              </w:rPr>
            </w:pPr>
          </w:p>
        </w:tc>
      </w:tr>
      <w:tr w:rsidR="00671B19" w:rsidRPr="001B69F3" w14:paraId="5A6D9D51" w14:textId="77777777" w:rsidTr="00C502FE">
        <w:trPr>
          <w:trHeight w:val="290"/>
        </w:trPr>
        <w:tc>
          <w:tcPr>
            <w:tcW w:w="4957" w:type="dxa"/>
            <w:gridSpan w:val="2"/>
            <w:vMerge/>
            <w:tcBorders>
              <w:left w:val="single" w:sz="4" w:space="0" w:color="auto"/>
            </w:tcBorders>
            <w:shd w:val="clear" w:color="auto" w:fill="FFFFFF" w:themeFill="background1"/>
            <w:noWrap/>
          </w:tcPr>
          <w:p w14:paraId="2C1C72C1" w14:textId="77777777" w:rsidR="00671B19" w:rsidRPr="006E1CF4" w:rsidRDefault="00671B19"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5A6B20F7" w14:textId="41584BA8" w:rsidR="00671B19" w:rsidRPr="006E1CF4" w:rsidRDefault="00671B19" w:rsidP="002F0B19">
            <w:pPr>
              <w:pStyle w:val="NoSpacing"/>
              <w:rPr>
                <w:rFonts w:ascii="Calibri" w:hAnsi="Calibri" w:cs="Calibri"/>
                <w:sz w:val="22"/>
                <w:szCs w:val="22"/>
              </w:rPr>
            </w:pPr>
            <w:r w:rsidRPr="006E1CF4">
              <w:rPr>
                <w:rFonts w:ascii="Calibri" w:hAnsi="Calibri" w:cs="Calibri"/>
                <w:sz w:val="22"/>
                <w:szCs w:val="22"/>
              </w:rPr>
              <w:t>Supervision and line of reporting</w:t>
            </w:r>
          </w:p>
        </w:tc>
        <w:tc>
          <w:tcPr>
            <w:tcW w:w="4111" w:type="dxa"/>
            <w:vMerge/>
            <w:tcBorders>
              <w:right w:val="single" w:sz="4" w:space="0" w:color="auto"/>
            </w:tcBorders>
            <w:shd w:val="clear" w:color="auto" w:fill="FFFFFF" w:themeFill="background1"/>
            <w:noWrap/>
          </w:tcPr>
          <w:p w14:paraId="5ADC8F2D" w14:textId="77777777" w:rsidR="00671B19" w:rsidRPr="006E1CF4" w:rsidRDefault="00671B19" w:rsidP="002F0B19">
            <w:pPr>
              <w:pStyle w:val="NoSpacing"/>
              <w:rPr>
                <w:rFonts w:ascii="Calibri" w:hAnsi="Calibri" w:cs="Calibri"/>
                <w:sz w:val="22"/>
                <w:szCs w:val="22"/>
                <w:highlight w:val="yellow"/>
              </w:rPr>
            </w:pPr>
          </w:p>
        </w:tc>
      </w:tr>
      <w:tr w:rsidR="00671B19" w:rsidRPr="001B69F3" w14:paraId="48CED82F" w14:textId="77777777" w:rsidTr="00C502FE">
        <w:trPr>
          <w:trHeight w:val="290"/>
        </w:trPr>
        <w:tc>
          <w:tcPr>
            <w:tcW w:w="4957" w:type="dxa"/>
            <w:gridSpan w:val="2"/>
            <w:vMerge/>
            <w:tcBorders>
              <w:left w:val="single" w:sz="4" w:space="0" w:color="auto"/>
            </w:tcBorders>
            <w:shd w:val="clear" w:color="auto" w:fill="FFFFFF" w:themeFill="background1"/>
            <w:noWrap/>
          </w:tcPr>
          <w:p w14:paraId="3A3922D0" w14:textId="77777777" w:rsidR="00671B19" w:rsidRPr="006E1CF4" w:rsidRDefault="00671B19"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3CF95F1A" w14:textId="2ACFFFC9" w:rsidR="00671B19" w:rsidRPr="006E1CF4" w:rsidRDefault="00671B19" w:rsidP="002F0B19">
            <w:pPr>
              <w:pStyle w:val="NoSpacing"/>
              <w:rPr>
                <w:rFonts w:ascii="Calibri" w:hAnsi="Calibri" w:cs="Calibri"/>
                <w:sz w:val="22"/>
                <w:szCs w:val="22"/>
              </w:rPr>
            </w:pPr>
            <w:r w:rsidRPr="006E1CF4">
              <w:rPr>
                <w:rFonts w:ascii="Calibri" w:hAnsi="Calibri" w:cs="Calibri"/>
                <w:sz w:val="22"/>
                <w:szCs w:val="22"/>
              </w:rPr>
              <w:t>Your wellbeing</w:t>
            </w:r>
          </w:p>
        </w:tc>
        <w:tc>
          <w:tcPr>
            <w:tcW w:w="4111" w:type="dxa"/>
            <w:vMerge/>
            <w:tcBorders>
              <w:right w:val="single" w:sz="4" w:space="0" w:color="auto"/>
            </w:tcBorders>
            <w:shd w:val="clear" w:color="auto" w:fill="FFFFFF" w:themeFill="background1"/>
            <w:noWrap/>
          </w:tcPr>
          <w:p w14:paraId="45C2449B" w14:textId="77777777" w:rsidR="00671B19" w:rsidRPr="006E1CF4" w:rsidRDefault="00671B19" w:rsidP="002F0B19">
            <w:pPr>
              <w:pStyle w:val="NoSpacing"/>
              <w:rPr>
                <w:rFonts w:ascii="Calibri" w:hAnsi="Calibri" w:cs="Calibri"/>
                <w:sz w:val="22"/>
                <w:szCs w:val="22"/>
                <w:highlight w:val="yellow"/>
              </w:rPr>
            </w:pPr>
          </w:p>
        </w:tc>
      </w:tr>
      <w:tr w:rsidR="00671B19" w:rsidRPr="001B69F3" w14:paraId="1AF62E57" w14:textId="77777777" w:rsidTr="00C502FE">
        <w:trPr>
          <w:trHeight w:val="290"/>
        </w:trPr>
        <w:tc>
          <w:tcPr>
            <w:tcW w:w="4957" w:type="dxa"/>
            <w:gridSpan w:val="2"/>
            <w:vMerge/>
            <w:tcBorders>
              <w:left w:val="single" w:sz="4" w:space="0" w:color="auto"/>
            </w:tcBorders>
            <w:shd w:val="clear" w:color="auto" w:fill="FFFFFF" w:themeFill="background1"/>
            <w:noWrap/>
          </w:tcPr>
          <w:p w14:paraId="76FD5FEC" w14:textId="77777777" w:rsidR="00671B19" w:rsidRPr="006E1CF4" w:rsidRDefault="00671B19"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7155DEE9" w14:textId="12BA06C4" w:rsidR="00671B19" w:rsidRPr="006E1CF4" w:rsidRDefault="00671B19" w:rsidP="002F0B19">
            <w:pPr>
              <w:pStyle w:val="NoSpacing"/>
              <w:rPr>
                <w:rFonts w:ascii="Calibri" w:hAnsi="Calibri" w:cs="Calibri"/>
                <w:sz w:val="22"/>
                <w:szCs w:val="22"/>
              </w:rPr>
            </w:pPr>
            <w:r w:rsidRPr="006E1CF4">
              <w:rPr>
                <w:rFonts w:ascii="Calibri" w:hAnsi="Calibri" w:cs="Calibri"/>
                <w:sz w:val="22"/>
                <w:szCs w:val="22"/>
              </w:rPr>
              <w:t>Management of fatigue</w:t>
            </w:r>
          </w:p>
        </w:tc>
        <w:tc>
          <w:tcPr>
            <w:tcW w:w="4111" w:type="dxa"/>
            <w:vMerge/>
            <w:tcBorders>
              <w:right w:val="single" w:sz="4" w:space="0" w:color="auto"/>
            </w:tcBorders>
            <w:shd w:val="clear" w:color="auto" w:fill="FFFFFF" w:themeFill="background1"/>
            <w:noWrap/>
          </w:tcPr>
          <w:p w14:paraId="06558C5B" w14:textId="77777777" w:rsidR="00671B19" w:rsidRPr="006E1CF4" w:rsidRDefault="00671B19" w:rsidP="002F0B19">
            <w:pPr>
              <w:pStyle w:val="NoSpacing"/>
              <w:rPr>
                <w:rFonts w:ascii="Calibri" w:hAnsi="Calibri" w:cs="Calibri"/>
                <w:sz w:val="22"/>
                <w:szCs w:val="22"/>
                <w:highlight w:val="yellow"/>
              </w:rPr>
            </w:pPr>
          </w:p>
        </w:tc>
      </w:tr>
      <w:tr w:rsidR="00671B19" w:rsidRPr="001B69F3" w14:paraId="79CDAC27" w14:textId="77777777" w:rsidTr="00C502FE">
        <w:trPr>
          <w:trHeight w:val="290"/>
        </w:trPr>
        <w:tc>
          <w:tcPr>
            <w:tcW w:w="4957" w:type="dxa"/>
            <w:gridSpan w:val="2"/>
            <w:vMerge/>
            <w:tcBorders>
              <w:left w:val="single" w:sz="4" w:space="0" w:color="auto"/>
            </w:tcBorders>
            <w:shd w:val="clear" w:color="auto" w:fill="FFFFFF" w:themeFill="background1"/>
            <w:noWrap/>
          </w:tcPr>
          <w:p w14:paraId="55DCF668" w14:textId="77777777" w:rsidR="00671B19" w:rsidRPr="006E1CF4" w:rsidRDefault="00671B19"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18E5D6EA" w14:textId="2E74679A" w:rsidR="00671B19" w:rsidRPr="006E1CF4" w:rsidRDefault="00671B19" w:rsidP="002F0B19">
            <w:pPr>
              <w:pStyle w:val="NoSpacing"/>
              <w:rPr>
                <w:rFonts w:ascii="Calibri" w:hAnsi="Calibri" w:cs="Calibri"/>
                <w:sz w:val="22"/>
                <w:szCs w:val="22"/>
              </w:rPr>
            </w:pPr>
            <w:r w:rsidRPr="006E1CF4">
              <w:rPr>
                <w:rFonts w:ascii="Calibri" w:hAnsi="Calibri" w:cs="Calibri"/>
                <w:sz w:val="22"/>
                <w:szCs w:val="22"/>
              </w:rPr>
              <w:t>Mechanisms for fatigue disclosure</w:t>
            </w:r>
          </w:p>
        </w:tc>
        <w:tc>
          <w:tcPr>
            <w:tcW w:w="4111" w:type="dxa"/>
            <w:vMerge/>
            <w:tcBorders>
              <w:right w:val="single" w:sz="4" w:space="0" w:color="auto"/>
            </w:tcBorders>
            <w:shd w:val="clear" w:color="auto" w:fill="FFFFFF" w:themeFill="background1"/>
            <w:noWrap/>
          </w:tcPr>
          <w:p w14:paraId="44728E66" w14:textId="77777777" w:rsidR="00671B19" w:rsidRPr="006E1CF4" w:rsidRDefault="00671B19" w:rsidP="002F0B19">
            <w:pPr>
              <w:pStyle w:val="NoSpacing"/>
              <w:rPr>
                <w:rFonts w:ascii="Calibri" w:hAnsi="Calibri" w:cs="Calibri"/>
                <w:sz w:val="22"/>
                <w:szCs w:val="22"/>
                <w:highlight w:val="yellow"/>
              </w:rPr>
            </w:pPr>
          </w:p>
        </w:tc>
      </w:tr>
      <w:tr w:rsidR="00671B19" w:rsidRPr="001B69F3" w14:paraId="60B92E0D" w14:textId="77777777" w:rsidTr="00C502FE">
        <w:trPr>
          <w:trHeight w:val="290"/>
        </w:trPr>
        <w:tc>
          <w:tcPr>
            <w:tcW w:w="4957" w:type="dxa"/>
            <w:gridSpan w:val="2"/>
            <w:vMerge/>
            <w:tcBorders>
              <w:left w:val="single" w:sz="4" w:space="0" w:color="auto"/>
              <w:bottom w:val="single" w:sz="4" w:space="0" w:color="auto"/>
            </w:tcBorders>
            <w:shd w:val="clear" w:color="auto" w:fill="FFFFFF" w:themeFill="background1"/>
            <w:noWrap/>
          </w:tcPr>
          <w:p w14:paraId="2948C12E" w14:textId="77777777" w:rsidR="00671B19" w:rsidRPr="006E1CF4" w:rsidRDefault="00671B19"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6727C54B" w14:textId="3F00224B" w:rsidR="00671B19" w:rsidRPr="006E1CF4" w:rsidRDefault="00671B19" w:rsidP="002F0B19">
            <w:pPr>
              <w:pStyle w:val="NoSpacing"/>
              <w:rPr>
                <w:rFonts w:ascii="Calibri" w:hAnsi="Calibri" w:cs="Calibri"/>
                <w:sz w:val="22"/>
                <w:szCs w:val="22"/>
              </w:rPr>
            </w:pPr>
            <w:r w:rsidRPr="006E1CF4">
              <w:rPr>
                <w:rFonts w:ascii="Calibri" w:hAnsi="Calibri" w:cs="Calibri"/>
                <w:sz w:val="22"/>
                <w:szCs w:val="22"/>
              </w:rPr>
              <w:t>Dispute resolution processes</w:t>
            </w:r>
          </w:p>
        </w:tc>
        <w:tc>
          <w:tcPr>
            <w:tcW w:w="4111" w:type="dxa"/>
            <w:vMerge/>
            <w:tcBorders>
              <w:right w:val="single" w:sz="4" w:space="0" w:color="auto"/>
            </w:tcBorders>
            <w:shd w:val="clear" w:color="auto" w:fill="FFFFFF" w:themeFill="background1"/>
            <w:noWrap/>
          </w:tcPr>
          <w:p w14:paraId="7BC8C84D" w14:textId="77777777" w:rsidR="00671B19" w:rsidRPr="006E1CF4" w:rsidRDefault="00671B19" w:rsidP="002F0B19">
            <w:pPr>
              <w:pStyle w:val="NoSpacing"/>
              <w:rPr>
                <w:rFonts w:ascii="Calibri" w:hAnsi="Calibri" w:cs="Calibri"/>
                <w:sz w:val="22"/>
                <w:szCs w:val="22"/>
                <w:highlight w:val="yellow"/>
              </w:rPr>
            </w:pPr>
          </w:p>
        </w:tc>
      </w:tr>
      <w:tr w:rsidR="009D31CD" w:rsidRPr="001B69F3" w14:paraId="125521F1" w14:textId="77777777" w:rsidTr="00C502FE">
        <w:trPr>
          <w:trHeight w:val="290"/>
        </w:trPr>
        <w:tc>
          <w:tcPr>
            <w:tcW w:w="4957" w:type="dxa"/>
            <w:gridSpan w:val="2"/>
            <w:vMerge w:val="restart"/>
            <w:tcBorders>
              <w:top w:val="nil"/>
              <w:left w:val="single" w:sz="4" w:space="0" w:color="auto"/>
            </w:tcBorders>
            <w:shd w:val="clear" w:color="auto" w:fill="FFFFFF" w:themeFill="background1"/>
            <w:noWrap/>
          </w:tcPr>
          <w:p w14:paraId="27E67339" w14:textId="3AFC13B7" w:rsidR="009D31CD" w:rsidRPr="006E1CF4" w:rsidRDefault="009D31CD" w:rsidP="002F0B19">
            <w:pPr>
              <w:pStyle w:val="NoSpacing"/>
              <w:rPr>
                <w:rFonts w:ascii="Calibri" w:hAnsi="Calibri" w:cs="Calibri"/>
                <w:sz w:val="22"/>
                <w:szCs w:val="22"/>
              </w:rPr>
            </w:pPr>
            <w:r w:rsidRPr="006E1CF4">
              <w:rPr>
                <w:rFonts w:ascii="Calibri" w:hAnsi="Calibri" w:cs="Calibri"/>
                <w:sz w:val="22"/>
                <w:szCs w:val="22"/>
              </w:rPr>
              <w:t>Which of the following types of leave, activities or other benefits/entitlements have you used while employed on a SEM arrangement?</w:t>
            </w:r>
            <w:r w:rsidRPr="006E1CF4">
              <w:rPr>
                <w:rFonts w:ascii="Calibri" w:hAnsi="Calibri" w:cs="Calibri"/>
                <w:sz w:val="22"/>
                <w:szCs w:val="22"/>
              </w:rPr>
              <w:br/>
            </w:r>
            <w:r w:rsidRPr="006E1CF4">
              <w:rPr>
                <w:rFonts w:ascii="Calibri" w:hAnsi="Calibri" w:cs="Calibri"/>
                <w:i/>
                <w:sz w:val="22"/>
                <w:szCs w:val="22"/>
              </w:rPr>
              <w:t>Please select all that apply.</w:t>
            </w:r>
          </w:p>
        </w:tc>
        <w:tc>
          <w:tcPr>
            <w:tcW w:w="5386" w:type="dxa"/>
            <w:gridSpan w:val="2"/>
            <w:tcBorders>
              <w:top w:val="nil"/>
              <w:bottom w:val="single" w:sz="4" w:space="0" w:color="auto"/>
            </w:tcBorders>
            <w:shd w:val="clear" w:color="auto" w:fill="FFFFFF" w:themeFill="background1"/>
            <w:noWrap/>
          </w:tcPr>
          <w:p w14:paraId="4EDF2CD2" w14:textId="75BE7DDE" w:rsidR="009D31CD" w:rsidRPr="006E1CF4" w:rsidRDefault="009D31CD" w:rsidP="002F0B19">
            <w:pPr>
              <w:pStyle w:val="NoSpacing"/>
              <w:rPr>
                <w:rFonts w:ascii="Calibri" w:hAnsi="Calibri" w:cs="Calibri"/>
                <w:sz w:val="22"/>
                <w:szCs w:val="22"/>
              </w:rPr>
            </w:pPr>
            <w:r w:rsidRPr="006E1CF4">
              <w:rPr>
                <w:rFonts w:ascii="Calibri" w:hAnsi="Calibri" w:cs="Calibri"/>
                <w:sz w:val="22"/>
                <w:szCs w:val="22"/>
              </w:rPr>
              <w:t>Annual leave</w:t>
            </w:r>
          </w:p>
        </w:tc>
        <w:tc>
          <w:tcPr>
            <w:tcW w:w="4111" w:type="dxa"/>
            <w:vMerge w:val="restart"/>
            <w:tcBorders>
              <w:top w:val="single" w:sz="4" w:space="0" w:color="auto"/>
              <w:right w:val="single" w:sz="4" w:space="0" w:color="auto"/>
            </w:tcBorders>
            <w:shd w:val="clear" w:color="auto" w:fill="FFFFFF" w:themeFill="background1"/>
            <w:noWrap/>
          </w:tcPr>
          <w:p w14:paraId="284CADDB" w14:textId="77777777" w:rsidR="009D31CD" w:rsidRPr="006E1CF4" w:rsidRDefault="009D31CD" w:rsidP="002F0B19">
            <w:pPr>
              <w:pStyle w:val="NoSpacing"/>
              <w:rPr>
                <w:rFonts w:ascii="Calibri" w:hAnsi="Calibri" w:cs="Calibri"/>
                <w:sz w:val="22"/>
                <w:szCs w:val="22"/>
              </w:rPr>
            </w:pPr>
            <w:r w:rsidRPr="006E1CF4">
              <w:rPr>
                <w:rFonts w:ascii="Calibri" w:hAnsi="Calibri" w:cs="Calibri"/>
                <w:sz w:val="22"/>
                <w:szCs w:val="22"/>
              </w:rPr>
              <w:t>Not selected</w:t>
            </w:r>
          </w:p>
          <w:p w14:paraId="62C74955" w14:textId="20B66ED2" w:rsidR="009D31CD" w:rsidRPr="006E1CF4" w:rsidRDefault="009D31CD" w:rsidP="002F0B19">
            <w:pPr>
              <w:pStyle w:val="NoSpacing"/>
              <w:rPr>
                <w:rFonts w:ascii="Calibri" w:hAnsi="Calibri" w:cs="Calibri"/>
                <w:sz w:val="22"/>
                <w:szCs w:val="22"/>
                <w:highlight w:val="yellow"/>
              </w:rPr>
            </w:pPr>
            <w:r w:rsidRPr="006E1CF4">
              <w:rPr>
                <w:rFonts w:ascii="Calibri" w:hAnsi="Calibri" w:cs="Calibri"/>
                <w:sz w:val="22"/>
                <w:szCs w:val="22"/>
              </w:rPr>
              <w:t>Selected</w:t>
            </w:r>
          </w:p>
        </w:tc>
      </w:tr>
      <w:tr w:rsidR="009D31CD" w:rsidRPr="001B69F3" w14:paraId="0F1CCB8C" w14:textId="77777777" w:rsidTr="00C502FE">
        <w:trPr>
          <w:trHeight w:val="290"/>
        </w:trPr>
        <w:tc>
          <w:tcPr>
            <w:tcW w:w="4957" w:type="dxa"/>
            <w:gridSpan w:val="2"/>
            <w:vMerge/>
            <w:tcBorders>
              <w:left w:val="single" w:sz="4" w:space="0" w:color="auto"/>
            </w:tcBorders>
            <w:shd w:val="clear" w:color="auto" w:fill="FFFFFF" w:themeFill="background1"/>
            <w:noWrap/>
          </w:tcPr>
          <w:p w14:paraId="6703C8C8" w14:textId="77777777" w:rsidR="009D31CD" w:rsidRPr="006E1CF4" w:rsidRDefault="009D31CD"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173A7D45" w14:textId="3A1C55DE" w:rsidR="009D31CD" w:rsidRPr="006E1CF4" w:rsidRDefault="009D31CD" w:rsidP="002F0B19">
            <w:pPr>
              <w:pStyle w:val="NoSpacing"/>
              <w:rPr>
                <w:rFonts w:ascii="Calibri" w:hAnsi="Calibri" w:cs="Calibri"/>
                <w:sz w:val="22"/>
                <w:szCs w:val="22"/>
              </w:rPr>
            </w:pPr>
            <w:r w:rsidRPr="006E1CF4">
              <w:rPr>
                <w:rFonts w:ascii="Calibri" w:hAnsi="Calibri" w:cs="Calibri"/>
                <w:sz w:val="22"/>
                <w:szCs w:val="22"/>
              </w:rPr>
              <w:t>Exam or study leave</w:t>
            </w:r>
          </w:p>
        </w:tc>
        <w:tc>
          <w:tcPr>
            <w:tcW w:w="4111" w:type="dxa"/>
            <w:vMerge/>
            <w:tcBorders>
              <w:right w:val="single" w:sz="4" w:space="0" w:color="auto"/>
            </w:tcBorders>
            <w:shd w:val="clear" w:color="auto" w:fill="FFFFFF" w:themeFill="background1"/>
            <w:noWrap/>
          </w:tcPr>
          <w:p w14:paraId="39E48706" w14:textId="77777777" w:rsidR="009D31CD" w:rsidRPr="006E1CF4" w:rsidRDefault="009D31CD" w:rsidP="002F0B19">
            <w:pPr>
              <w:pStyle w:val="NoSpacing"/>
              <w:rPr>
                <w:rFonts w:ascii="Calibri" w:hAnsi="Calibri" w:cs="Calibri"/>
                <w:sz w:val="22"/>
                <w:szCs w:val="22"/>
                <w:highlight w:val="yellow"/>
              </w:rPr>
            </w:pPr>
          </w:p>
        </w:tc>
      </w:tr>
      <w:tr w:rsidR="009D31CD" w:rsidRPr="001B69F3" w14:paraId="160AF45E" w14:textId="77777777" w:rsidTr="00C502FE">
        <w:trPr>
          <w:trHeight w:val="290"/>
        </w:trPr>
        <w:tc>
          <w:tcPr>
            <w:tcW w:w="4957" w:type="dxa"/>
            <w:gridSpan w:val="2"/>
            <w:vMerge/>
            <w:tcBorders>
              <w:left w:val="single" w:sz="4" w:space="0" w:color="auto"/>
            </w:tcBorders>
            <w:shd w:val="clear" w:color="auto" w:fill="FFFFFF" w:themeFill="background1"/>
            <w:noWrap/>
          </w:tcPr>
          <w:p w14:paraId="5EB96F95" w14:textId="77777777" w:rsidR="009D31CD" w:rsidRPr="006E1CF4" w:rsidRDefault="009D31CD"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0AFA8A0A" w14:textId="4AB00C18" w:rsidR="009D31CD" w:rsidRPr="006E1CF4" w:rsidRDefault="009D31CD" w:rsidP="002F0B19">
            <w:pPr>
              <w:pStyle w:val="NoSpacing"/>
              <w:rPr>
                <w:rFonts w:ascii="Calibri" w:hAnsi="Calibri" w:cs="Calibri"/>
                <w:sz w:val="22"/>
                <w:szCs w:val="22"/>
              </w:rPr>
            </w:pPr>
            <w:r w:rsidRPr="006E1CF4">
              <w:rPr>
                <w:rFonts w:ascii="Calibri" w:hAnsi="Calibri" w:cs="Calibri"/>
                <w:sz w:val="22"/>
                <w:szCs w:val="22"/>
              </w:rPr>
              <w:t>Long service leave</w:t>
            </w:r>
          </w:p>
        </w:tc>
        <w:tc>
          <w:tcPr>
            <w:tcW w:w="4111" w:type="dxa"/>
            <w:vMerge/>
            <w:tcBorders>
              <w:right w:val="single" w:sz="4" w:space="0" w:color="auto"/>
            </w:tcBorders>
            <w:shd w:val="clear" w:color="auto" w:fill="FFFFFF" w:themeFill="background1"/>
            <w:noWrap/>
          </w:tcPr>
          <w:p w14:paraId="488E4C1E" w14:textId="77777777" w:rsidR="009D31CD" w:rsidRPr="006E1CF4" w:rsidRDefault="009D31CD" w:rsidP="002F0B19">
            <w:pPr>
              <w:pStyle w:val="NoSpacing"/>
              <w:rPr>
                <w:rFonts w:ascii="Calibri" w:hAnsi="Calibri" w:cs="Calibri"/>
                <w:sz w:val="22"/>
                <w:szCs w:val="22"/>
                <w:highlight w:val="yellow"/>
              </w:rPr>
            </w:pPr>
          </w:p>
        </w:tc>
      </w:tr>
      <w:tr w:rsidR="009D31CD" w:rsidRPr="001B69F3" w14:paraId="14B9F328" w14:textId="77777777" w:rsidTr="00C502FE">
        <w:trPr>
          <w:trHeight w:val="290"/>
        </w:trPr>
        <w:tc>
          <w:tcPr>
            <w:tcW w:w="4957" w:type="dxa"/>
            <w:gridSpan w:val="2"/>
            <w:vMerge/>
            <w:tcBorders>
              <w:left w:val="single" w:sz="4" w:space="0" w:color="auto"/>
            </w:tcBorders>
            <w:shd w:val="clear" w:color="auto" w:fill="FFFFFF" w:themeFill="background1"/>
            <w:noWrap/>
          </w:tcPr>
          <w:p w14:paraId="3D4D68FB" w14:textId="77777777" w:rsidR="009D31CD" w:rsidRPr="006E1CF4" w:rsidRDefault="009D31CD"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5DC12CD0" w14:textId="774186EE" w:rsidR="009D31CD" w:rsidRPr="006E1CF4" w:rsidRDefault="009D31CD" w:rsidP="002F0B19">
            <w:pPr>
              <w:pStyle w:val="NoSpacing"/>
              <w:rPr>
                <w:rFonts w:ascii="Calibri" w:hAnsi="Calibri" w:cs="Calibri"/>
                <w:sz w:val="22"/>
                <w:szCs w:val="22"/>
              </w:rPr>
            </w:pPr>
            <w:r w:rsidRPr="006E1CF4">
              <w:rPr>
                <w:rFonts w:ascii="Calibri" w:hAnsi="Calibri" w:cs="Calibri"/>
                <w:sz w:val="22"/>
                <w:szCs w:val="22"/>
              </w:rPr>
              <w:t>Parental leave</w:t>
            </w:r>
          </w:p>
        </w:tc>
        <w:tc>
          <w:tcPr>
            <w:tcW w:w="4111" w:type="dxa"/>
            <w:vMerge/>
            <w:tcBorders>
              <w:right w:val="single" w:sz="4" w:space="0" w:color="auto"/>
            </w:tcBorders>
            <w:shd w:val="clear" w:color="auto" w:fill="FFFFFF" w:themeFill="background1"/>
            <w:noWrap/>
          </w:tcPr>
          <w:p w14:paraId="56E11A47" w14:textId="77777777" w:rsidR="009D31CD" w:rsidRPr="006E1CF4" w:rsidRDefault="009D31CD" w:rsidP="002F0B19">
            <w:pPr>
              <w:pStyle w:val="NoSpacing"/>
              <w:rPr>
                <w:rFonts w:ascii="Calibri" w:hAnsi="Calibri" w:cs="Calibri"/>
                <w:sz w:val="22"/>
                <w:szCs w:val="22"/>
                <w:highlight w:val="yellow"/>
              </w:rPr>
            </w:pPr>
          </w:p>
        </w:tc>
      </w:tr>
      <w:tr w:rsidR="009D31CD" w:rsidRPr="001B69F3" w14:paraId="0852AA4D" w14:textId="77777777" w:rsidTr="00C502FE">
        <w:trPr>
          <w:trHeight w:val="290"/>
        </w:trPr>
        <w:tc>
          <w:tcPr>
            <w:tcW w:w="4957" w:type="dxa"/>
            <w:gridSpan w:val="2"/>
            <w:vMerge/>
            <w:tcBorders>
              <w:left w:val="single" w:sz="4" w:space="0" w:color="auto"/>
            </w:tcBorders>
            <w:shd w:val="clear" w:color="auto" w:fill="FFFFFF" w:themeFill="background1"/>
            <w:noWrap/>
          </w:tcPr>
          <w:p w14:paraId="3CB20572" w14:textId="77777777" w:rsidR="009D31CD" w:rsidRPr="006E1CF4" w:rsidRDefault="009D31CD"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1487BDEF" w14:textId="6DC78888" w:rsidR="009D31CD" w:rsidRPr="006E1CF4" w:rsidRDefault="009D31CD" w:rsidP="002F0B19">
            <w:pPr>
              <w:pStyle w:val="NoSpacing"/>
              <w:rPr>
                <w:rFonts w:ascii="Calibri" w:hAnsi="Calibri" w:cs="Calibri"/>
                <w:sz w:val="22"/>
                <w:szCs w:val="22"/>
              </w:rPr>
            </w:pPr>
            <w:r w:rsidRPr="006E1CF4">
              <w:rPr>
                <w:rFonts w:ascii="Calibri" w:hAnsi="Calibri" w:cs="Calibri"/>
                <w:sz w:val="22"/>
                <w:szCs w:val="22"/>
              </w:rPr>
              <w:t>Personal leave (includes sick leave and carer’s leave)</w:t>
            </w:r>
          </w:p>
        </w:tc>
        <w:tc>
          <w:tcPr>
            <w:tcW w:w="4111" w:type="dxa"/>
            <w:vMerge/>
            <w:tcBorders>
              <w:right w:val="single" w:sz="4" w:space="0" w:color="auto"/>
            </w:tcBorders>
            <w:shd w:val="clear" w:color="auto" w:fill="FFFFFF" w:themeFill="background1"/>
            <w:noWrap/>
          </w:tcPr>
          <w:p w14:paraId="368E334C" w14:textId="77777777" w:rsidR="009D31CD" w:rsidRPr="006E1CF4" w:rsidRDefault="009D31CD" w:rsidP="002F0B19">
            <w:pPr>
              <w:pStyle w:val="NoSpacing"/>
              <w:rPr>
                <w:rFonts w:ascii="Calibri" w:hAnsi="Calibri" w:cs="Calibri"/>
                <w:sz w:val="22"/>
                <w:szCs w:val="22"/>
                <w:highlight w:val="yellow"/>
              </w:rPr>
            </w:pPr>
          </w:p>
        </w:tc>
      </w:tr>
      <w:tr w:rsidR="009D31CD" w:rsidRPr="001B69F3" w14:paraId="3F8B59E1" w14:textId="77777777" w:rsidTr="00C502FE">
        <w:trPr>
          <w:trHeight w:val="290"/>
        </w:trPr>
        <w:tc>
          <w:tcPr>
            <w:tcW w:w="4957" w:type="dxa"/>
            <w:gridSpan w:val="2"/>
            <w:vMerge/>
            <w:tcBorders>
              <w:left w:val="single" w:sz="4" w:space="0" w:color="auto"/>
            </w:tcBorders>
            <w:shd w:val="clear" w:color="auto" w:fill="FFFFFF" w:themeFill="background1"/>
            <w:noWrap/>
          </w:tcPr>
          <w:p w14:paraId="665C0E95" w14:textId="77777777" w:rsidR="009D31CD" w:rsidRPr="006E1CF4" w:rsidRDefault="009D31CD"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74A85653" w14:textId="203C8759" w:rsidR="009D31CD" w:rsidRPr="006E1CF4" w:rsidRDefault="009D31CD" w:rsidP="002F0B19">
            <w:pPr>
              <w:pStyle w:val="NoSpacing"/>
              <w:rPr>
                <w:rFonts w:ascii="Calibri" w:hAnsi="Calibri" w:cs="Calibri"/>
                <w:sz w:val="22"/>
                <w:szCs w:val="22"/>
              </w:rPr>
            </w:pPr>
            <w:r w:rsidRPr="006E1CF4">
              <w:rPr>
                <w:rFonts w:ascii="Calibri" w:hAnsi="Calibri" w:cs="Calibri"/>
                <w:sz w:val="22"/>
                <w:szCs w:val="22"/>
              </w:rPr>
              <w:t>Professional development e.g. conferences</w:t>
            </w:r>
          </w:p>
        </w:tc>
        <w:tc>
          <w:tcPr>
            <w:tcW w:w="4111" w:type="dxa"/>
            <w:vMerge/>
            <w:tcBorders>
              <w:right w:val="single" w:sz="4" w:space="0" w:color="auto"/>
            </w:tcBorders>
            <w:shd w:val="clear" w:color="auto" w:fill="FFFFFF" w:themeFill="background1"/>
            <w:noWrap/>
          </w:tcPr>
          <w:p w14:paraId="79049314" w14:textId="77777777" w:rsidR="009D31CD" w:rsidRPr="006E1CF4" w:rsidRDefault="009D31CD" w:rsidP="002F0B19">
            <w:pPr>
              <w:pStyle w:val="NoSpacing"/>
              <w:rPr>
                <w:rFonts w:ascii="Calibri" w:hAnsi="Calibri" w:cs="Calibri"/>
                <w:sz w:val="22"/>
                <w:szCs w:val="22"/>
                <w:highlight w:val="yellow"/>
              </w:rPr>
            </w:pPr>
          </w:p>
        </w:tc>
      </w:tr>
      <w:tr w:rsidR="009D31CD" w:rsidRPr="001B69F3" w14:paraId="0C1C38E2" w14:textId="77777777" w:rsidTr="00C502FE">
        <w:trPr>
          <w:trHeight w:val="290"/>
        </w:trPr>
        <w:tc>
          <w:tcPr>
            <w:tcW w:w="4957" w:type="dxa"/>
            <w:gridSpan w:val="2"/>
            <w:vMerge/>
            <w:tcBorders>
              <w:left w:val="single" w:sz="4" w:space="0" w:color="auto"/>
              <w:bottom w:val="single" w:sz="4" w:space="0" w:color="auto"/>
            </w:tcBorders>
            <w:shd w:val="clear" w:color="auto" w:fill="FFFFFF" w:themeFill="background1"/>
            <w:noWrap/>
          </w:tcPr>
          <w:p w14:paraId="6003F111" w14:textId="77777777" w:rsidR="009D31CD" w:rsidRPr="006E1CF4" w:rsidRDefault="009D31CD"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1243FB56" w14:textId="61272D9D" w:rsidR="009D31CD" w:rsidRPr="006E1CF4" w:rsidRDefault="009D31CD" w:rsidP="002F0B19">
            <w:pPr>
              <w:pStyle w:val="NoSpacing"/>
              <w:rPr>
                <w:rFonts w:ascii="Calibri" w:hAnsi="Calibri" w:cs="Calibri"/>
                <w:sz w:val="22"/>
                <w:szCs w:val="22"/>
              </w:rPr>
            </w:pPr>
            <w:r w:rsidRPr="006E1CF4">
              <w:rPr>
                <w:rFonts w:ascii="Calibri" w:hAnsi="Calibri" w:cs="Calibri"/>
                <w:sz w:val="22"/>
                <w:szCs w:val="22"/>
              </w:rPr>
              <w:t>Please list any other activities, leave or other benefits/entitlements you have used while on the SEM arrangement</w:t>
            </w:r>
          </w:p>
        </w:tc>
        <w:tc>
          <w:tcPr>
            <w:tcW w:w="4111" w:type="dxa"/>
            <w:tcBorders>
              <w:bottom w:val="single" w:sz="4" w:space="0" w:color="auto"/>
              <w:right w:val="single" w:sz="4" w:space="0" w:color="auto"/>
            </w:tcBorders>
            <w:shd w:val="clear" w:color="auto" w:fill="FFFFFF" w:themeFill="background1"/>
            <w:noWrap/>
          </w:tcPr>
          <w:p w14:paraId="550DC3C5" w14:textId="49785211" w:rsidR="009D31CD" w:rsidRPr="006E1CF4" w:rsidRDefault="009D31CD" w:rsidP="002F0B19">
            <w:pPr>
              <w:pStyle w:val="NoSpacing"/>
              <w:rPr>
                <w:rFonts w:ascii="Calibri" w:hAnsi="Calibri" w:cs="Calibri"/>
                <w:sz w:val="22"/>
                <w:szCs w:val="22"/>
                <w:highlight w:val="yellow"/>
              </w:rPr>
            </w:pPr>
            <w:r w:rsidRPr="006E1CF4">
              <w:rPr>
                <w:rFonts w:ascii="Calibri" w:hAnsi="Calibri" w:cs="Calibri"/>
                <w:sz w:val="22"/>
                <w:szCs w:val="22"/>
              </w:rPr>
              <w:t>OPEN RESPONSE</w:t>
            </w:r>
          </w:p>
        </w:tc>
      </w:tr>
      <w:tr w:rsidR="009D31CD" w:rsidRPr="001B69F3" w14:paraId="78FC54C8" w14:textId="77777777" w:rsidTr="00C502FE">
        <w:trPr>
          <w:trHeight w:val="290"/>
        </w:trPr>
        <w:tc>
          <w:tcPr>
            <w:tcW w:w="4957" w:type="dxa"/>
            <w:gridSpan w:val="2"/>
            <w:vMerge w:val="restart"/>
            <w:tcBorders>
              <w:top w:val="nil"/>
              <w:left w:val="single" w:sz="4" w:space="0" w:color="auto"/>
            </w:tcBorders>
            <w:shd w:val="clear" w:color="auto" w:fill="D9D9D9" w:themeFill="background1" w:themeFillShade="D9"/>
            <w:noWrap/>
          </w:tcPr>
          <w:p w14:paraId="31BEE130" w14:textId="26843D8A" w:rsidR="009D31CD" w:rsidRPr="006E1CF4" w:rsidRDefault="009D31CD" w:rsidP="002F0B19">
            <w:pPr>
              <w:pStyle w:val="NoSpacing"/>
              <w:rPr>
                <w:rFonts w:ascii="Calibri" w:hAnsi="Calibri" w:cs="Calibri"/>
                <w:sz w:val="22"/>
                <w:szCs w:val="22"/>
              </w:rPr>
            </w:pPr>
            <w:r w:rsidRPr="006E1CF4">
              <w:rPr>
                <w:rFonts w:ascii="Calibri" w:hAnsi="Calibri" w:cs="Calibri"/>
                <w:sz w:val="22"/>
                <w:szCs w:val="22"/>
              </w:rPr>
              <w:t>Do you plan to complete the remainder of your training under a SEM arrangement?</w:t>
            </w:r>
            <w:r w:rsidRPr="006E1CF4">
              <w:rPr>
                <w:rFonts w:ascii="Calibri" w:hAnsi="Calibri" w:cs="Calibri"/>
                <w:sz w:val="22"/>
                <w:szCs w:val="22"/>
              </w:rPr>
              <w:br/>
              <w:t>Please explain your response.</w:t>
            </w:r>
          </w:p>
        </w:tc>
        <w:tc>
          <w:tcPr>
            <w:tcW w:w="5386" w:type="dxa"/>
            <w:gridSpan w:val="2"/>
            <w:tcBorders>
              <w:top w:val="nil"/>
              <w:bottom w:val="single" w:sz="4" w:space="0" w:color="auto"/>
            </w:tcBorders>
            <w:shd w:val="clear" w:color="auto" w:fill="D9D9D9" w:themeFill="background1" w:themeFillShade="D9"/>
            <w:noWrap/>
          </w:tcPr>
          <w:p w14:paraId="02D1B2ED" w14:textId="7AEADEE6" w:rsidR="009D31CD" w:rsidRPr="006E1CF4" w:rsidRDefault="009D31CD" w:rsidP="002F0B19">
            <w:pPr>
              <w:pStyle w:val="NoSpacing"/>
              <w:rPr>
                <w:rFonts w:ascii="Calibri" w:hAnsi="Calibri" w:cs="Calibri"/>
                <w:sz w:val="22"/>
                <w:szCs w:val="22"/>
              </w:rPr>
            </w:pPr>
            <w:r w:rsidRPr="006E1CF4">
              <w:rPr>
                <w:rFonts w:ascii="Calibri" w:hAnsi="Calibri" w:cs="Calibri"/>
                <w:sz w:val="22"/>
                <w:szCs w:val="22"/>
              </w:rPr>
              <w:t xml:space="preserve">No </w:t>
            </w:r>
          </w:p>
        </w:tc>
        <w:tc>
          <w:tcPr>
            <w:tcW w:w="4111" w:type="dxa"/>
            <w:tcBorders>
              <w:top w:val="single" w:sz="4" w:space="0" w:color="auto"/>
              <w:right w:val="single" w:sz="4" w:space="0" w:color="auto"/>
            </w:tcBorders>
            <w:shd w:val="clear" w:color="auto" w:fill="D9D9D9" w:themeFill="background1" w:themeFillShade="D9"/>
            <w:noWrap/>
          </w:tcPr>
          <w:p w14:paraId="41C9E253" w14:textId="3BF3F131" w:rsidR="009D31CD" w:rsidRPr="006E1CF4" w:rsidRDefault="009D31CD" w:rsidP="002F0B19">
            <w:pPr>
              <w:pStyle w:val="NoSpacing"/>
              <w:rPr>
                <w:rFonts w:ascii="Calibri" w:hAnsi="Calibri" w:cs="Calibri"/>
                <w:sz w:val="22"/>
                <w:szCs w:val="22"/>
                <w:highlight w:val="yellow"/>
              </w:rPr>
            </w:pPr>
            <w:r w:rsidRPr="006E1CF4">
              <w:rPr>
                <w:rFonts w:ascii="Calibri" w:hAnsi="Calibri" w:cs="Calibri"/>
                <w:sz w:val="22"/>
                <w:szCs w:val="22"/>
              </w:rPr>
              <w:t>OPEN RESPONSE</w:t>
            </w:r>
          </w:p>
        </w:tc>
      </w:tr>
      <w:tr w:rsidR="009D31CD" w:rsidRPr="001B69F3" w14:paraId="42481B24" w14:textId="77777777" w:rsidTr="00C502FE">
        <w:trPr>
          <w:trHeight w:val="290"/>
        </w:trPr>
        <w:tc>
          <w:tcPr>
            <w:tcW w:w="4957" w:type="dxa"/>
            <w:gridSpan w:val="2"/>
            <w:vMerge/>
            <w:tcBorders>
              <w:left w:val="single" w:sz="4" w:space="0" w:color="auto"/>
            </w:tcBorders>
            <w:shd w:val="clear" w:color="auto" w:fill="D9D9D9" w:themeFill="background1" w:themeFillShade="D9"/>
            <w:noWrap/>
          </w:tcPr>
          <w:p w14:paraId="3B28A122" w14:textId="77777777" w:rsidR="009D31CD" w:rsidRPr="006E1CF4" w:rsidRDefault="009D31CD"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20BA6B39" w14:textId="135931EF" w:rsidR="009D31CD" w:rsidRPr="006E1CF4" w:rsidRDefault="009D31CD" w:rsidP="002F0B19">
            <w:pPr>
              <w:pStyle w:val="NoSpacing"/>
              <w:rPr>
                <w:rFonts w:ascii="Calibri" w:hAnsi="Calibri" w:cs="Calibri"/>
                <w:sz w:val="22"/>
                <w:szCs w:val="22"/>
              </w:rPr>
            </w:pPr>
            <w:r w:rsidRPr="006E1CF4">
              <w:rPr>
                <w:rFonts w:ascii="Calibri" w:hAnsi="Calibri" w:cs="Calibri"/>
                <w:sz w:val="22"/>
                <w:szCs w:val="22"/>
              </w:rPr>
              <w:t>Yes</w:t>
            </w:r>
          </w:p>
        </w:tc>
        <w:tc>
          <w:tcPr>
            <w:tcW w:w="4111" w:type="dxa"/>
            <w:tcBorders>
              <w:top w:val="single" w:sz="4" w:space="0" w:color="auto"/>
              <w:right w:val="single" w:sz="4" w:space="0" w:color="auto"/>
            </w:tcBorders>
            <w:shd w:val="clear" w:color="auto" w:fill="D9D9D9" w:themeFill="background1" w:themeFillShade="D9"/>
            <w:noWrap/>
          </w:tcPr>
          <w:p w14:paraId="2AB02354" w14:textId="1878B042" w:rsidR="009D31CD" w:rsidRPr="006E1CF4" w:rsidRDefault="009D31CD" w:rsidP="002F0B19">
            <w:pPr>
              <w:pStyle w:val="NoSpacing"/>
              <w:rPr>
                <w:rFonts w:ascii="Calibri" w:hAnsi="Calibri" w:cs="Calibri"/>
                <w:sz w:val="22"/>
                <w:szCs w:val="22"/>
                <w:highlight w:val="yellow"/>
              </w:rPr>
            </w:pPr>
            <w:r w:rsidRPr="006E1CF4">
              <w:rPr>
                <w:rFonts w:ascii="Calibri" w:hAnsi="Calibri" w:cs="Calibri"/>
                <w:sz w:val="22"/>
                <w:szCs w:val="22"/>
              </w:rPr>
              <w:t>OPEN RESPONSE</w:t>
            </w:r>
          </w:p>
        </w:tc>
      </w:tr>
      <w:tr w:rsidR="009D31CD" w:rsidRPr="001B69F3" w14:paraId="2D88EBD9" w14:textId="77777777" w:rsidTr="00C502FE">
        <w:trPr>
          <w:trHeight w:val="290"/>
        </w:trPr>
        <w:tc>
          <w:tcPr>
            <w:tcW w:w="4957" w:type="dxa"/>
            <w:gridSpan w:val="2"/>
            <w:vMerge/>
            <w:tcBorders>
              <w:left w:val="single" w:sz="4" w:space="0" w:color="auto"/>
              <w:bottom w:val="single" w:sz="4" w:space="0" w:color="auto"/>
            </w:tcBorders>
            <w:shd w:val="clear" w:color="auto" w:fill="D9D9D9" w:themeFill="background1" w:themeFillShade="D9"/>
            <w:noWrap/>
          </w:tcPr>
          <w:p w14:paraId="634614CF" w14:textId="77777777" w:rsidR="009D31CD" w:rsidRPr="006E1CF4" w:rsidRDefault="009D31CD"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12993626" w14:textId="0CE2ECF5" w:rsidR="009D31CD" w:rsidRPr="006E1CF4" w:rsidRDefault="009D31CD" w:rsidP="002F0B19">
            <w:pPr>
              <w:pStyle w:val="NoSpacing"/>
              <w:rPr>
                <w:rFonts w:ascii="Calibri" w:hAnsi="Calibri" w:cs="Calibri"/>
                <w:sz w:val="22"/>
                <w:szCs w:val="22"/>
              </w:rPr>
            </w:pPr>
            <w:r w:rsidRPr="006E1CF4">
              <w:rPr>
                <w:rFonts w:ascii="Calibri" w:hAnsi="Calibri" w:cs="Calibri"/>
                <w:sz w:val="22"/>
                <w:szCs w:val="22"/>
              </w:rPr>
              <w:t>Unsure</w:t>
            </w:r>
          </w:p>
        </w:tc>
        <w:tc>
          <w:tcPr>
            <w:tcW w:w="4111" w:type="dxa"/>
            <w:tcBorders>
              <w:top w:val="single" w:sz="4" w:space="0" w:color="auto"/>
              <w:right w:val="single" w:sz="4" w:space="0" w:color="auto"/>
            </w:tcBorders>
            <w:shd w:val="clear" w:color="auto" w:fill="D9D9D9" w:themeFill="background1" w:themeFillShade="D9"/>
            <w:noWrap/>
          </w:tcPr>
          <w:p w14:paraId="1ABF0754" w14:textId="690E8414" w:rsidR="009D31CD" w:rsidRPr="006E1CF4" w:rsidRDefault="009D31CD" w:rsidP="002F0B19">
            <w:pPr>
              <w:pStyle w:val="NoSpacing"/>
              <w:rPr>
                <w:rFonts w:ascii="Calibri" w:hAnsi="Calibri" w:cs="Calibri"/>
                <w:sz w:val="22"/>
                <w:szCs w:val="22"/>
                <w:highlight w:val="yellow"/>
              </w:rPr>
            </w:pPr>
            <w:r w:rsidRPr="006E1CF4">
              <w:rPr>
                <w:rFonts w:ascii="Calibri" w:hAnsi="Calibri" w:cs="Calibri"/>
                <w:sz w:val="22"/>
                <w:szCs w:val="22"/>
              </w:rPr>
              <w:t>OPEN RESPONSE</w:t>
            </w:r>
          </w:p>
        </w:tc>
      </w:tr>
      <w:tr w:rsidR="00671B19" w:rsidRPr="001B69F3" w14:paraId="2F22BB5A" w14:textId="77777777" w:rsidTr="00C502FE">
        <w:trPr>
          <w:trHeight w:val="290"/>
        </w:trPr>
        <w:tc>
          <w:tcPr>
            <w:tcW w:w="4957" w:type="dxa"/>
            <w:gridSpan w:val="2"/>
            <w:tcBorders>
              <w:top w:val="nil"/>
              <w:left w:val="single" w:sz="4" w:space="0" w:color="auto"/>
              <w:bottom w:val="single" w:sz="4" w:space="0" w:color="auto"/>
            </w:tcBorders>
            <w:shd w:val="clear" w:color="auto" w:fill="FFFFFF" w:themeFill="background1"/>
            <w:noWrap/>
          </w:tcPr>
          <w:p w14:paraId="78CC9E7F" w14:textId="49F460DB" w:rsidR="00671B19" w:rsidRPr="006E1CF4" w:rsidRDefault="00C63B9D" w:rsidP="002F0B19">
            <w:pPr>
              <w:pStyle w:val="NoSpacing"/>
              <w:rPr>
                <w:rFonts w:ascii="Calibri" w:hAnsi="Calibri" w:cs="Calibri"/>
                <w:sz w:val="22"/>
                <w:szCs w:val="22"/>
              </w:rPr>
            </w:pPr>
            <w:r w:rsidRPr="006E1CF4">
              <w:rPr>
                <w:rFonts w:ascii="Calibri" w:hAnsi="Calibri" w:cs="Calibri"/>
                <w:sz w:val="22"/>
                <w:szCs w:val="22"/>
              </w:rPr>
              <w:t>Is SEM impacting your ability to meet College requirements?</w:t>
            </w:r>
          </w:p>
        </w:tc>
        <w:tc>
          <w:tcPr>
            <w:tcW w:w="5386" w:type="dxa"/>
            <w:gridSpan w:val="2"/>
            <w:tcBorders>
              <w:top w:val="nil"/>
              <w:bottom w:val="single" w:sz="4" w:space="0" w:color="auto"/>
            </w:tcBorders>
            <w:shd w:val="clear" w:color="auto" w:fill="FFFFFF" w:themeFill="background1"/>
            <w:noWrap/>
          </w:tcPr>
          <w:p w14:paraId="5CE976F4" w14:textId="54F9FC8A" w:rsidR="00671B19" w:rsidRPr="006E1CF4" w:rsidRDefault="00C63B9D"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single" w:sz="4" w:space="0" w:color="auto"/>
              <w:right w:val="single" w:sz="4" w:space="0" w:color="auto"/>
            </w:tcBorders>
            <w:shd w:val="clear" w:color="auto" w:fill="FFFFFF" w:themeFill="background1"/>
            <w:noWrap/>
          </w:tcPr>
          <w:p w14:paraId="2F28A245" w14:textId="77777777" w:rsidR="00671B19" w:rsidRPr="006E1CF4" w:rsidRDefault="00C63B9D" w:rsidP="002F0B19">
            <w:pPr>
              <w:pStyle w:val="NoSpacing"/>
              <w:rPr>
                <w:rFonts w:ascii="Calibri" w:hAnsi="Calibri" w:cs="Calibri"/>
                <w:sz w:val="22"/>
                <w:szCs w:val="22"/>
              </w:rPr>
            </w:pPr>
            <w:proofErr w:type="gramStart"/>
            <w:r w:rsidRPr="006E1CF4">
              <w:rPr>
                <w:rFonts w:ascii="Calibri" w:hAnsi="Calibri" w:cs="Calibri"/>
                <w:sz w:val="22"/>
                <w:szCs w:val="22"/>
              </w:rPr>
              <w:t>No</w:t>
            </w:r>
            <w:proofErr w:type="gramEnd"/>
            <w:r w:rsidRPr="006E1CF4">
              <w:rPr>
                <w:rFonts w:ascii="Calibri" w:hAnsi="Calibri" w:cs="Calibri"/>
                <w:sz w:val="22"/>
                <w:szCs w:val="22"/>
              </w:rPr>
              <w:t xml:space="preserve"> I will be able to meet College requirements</w:t>
            </w:r>
          </w:p>
          <w:p w14:paraId="25D16841" w14:textId="77777777" w:rsidR="00C63B9D" w:rsidRPr="006E1CF4" w:rsidRDefault="00C63B9D" w:rsidP="002F0B19">
            <w:pPr>
              <w:pStyle w:val="NoSpacing"/>
              <w:rPr>
                <w:rFonts w:ascii="Calibri" w:hAnsi="Calibri" w:cs="Calibri"/>
                <w:sz w:val="22"/>
                <w:szCs w:val="22"/>
              </w:rPr>
            </w:pPr>
            <w:r w:rsidRPr="006E1CF4">
              <w:rPr>
                <w:rFonts w:ascii="Calibri" w:hAnsi="Calibri" w:cs="Calibri"/>
                <w:sz w:val="22"/>
                <w:szCs w:val="22"/>
              </w:rPr>
              <w:t>Yes, SEM has impacted my ability to meet College requirements</w:t>
            </w:r>
          </w:p>
          <w:p w14:paraId="0385628F" w14:textId="451AC6DF" w:rsidR="00C63B9D" w:rsidRPr="006E1CF4" w:rsidRDefault="00C63B9D" w:rsidP="002F0B19">
            <w:pPr>
              <w:pStyle w:val="NoSpacing"/>
              <w:rPr>
                <w:rFonts w:ascii="Calibri" w:hAnsi="Calibri" w:cs="Calibri"/>
                <w:sz w:val="22"/>
                <w:szCs w:val="22"/>
              </w:rPr>
            </w:pPr>
            <w:r w:rsidRPr="006E1CF4">
              <w:rPr>
                <w:rFonts w:ascii="Calibri" w:hAnsi="Calibri" w:cs="Calibri"/>
                <w:sz w:val="22"/>
                <w:szCs w:val="22"/>
              </w:rPr>
              <w:t>Unsure</w:t>
            </w:r>
          </w:p>
        </w:tc>
      </w:tr>
      <w:tr w:rsidR="00671B19" w:rsidRPr="001B69F3" w14:paraId="6A975651" w14:textId="77777777" w:rsidTr="00C502FE">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tcPr>
          <w:p w14:paraId="627A3666" w14:textId="665AE56C" w:rsidR="00671B19" w:rsidRPr="006E1CF4" w:rsidRDefault="001E2DAB" w:rsidP="002F0B19">
            <w:pPr>
              <w:pStyle w:val="NoSpacing"/>
              <w:rPr>
                <w:rFonts w:ascii="Calibri" w:hAnsi="Calibri" w:cs="Calibri"/>
                <w:sz w:val="22"/>
                <w:szCs w:val="22"/>
              </w:rPr>
            </w:pPr>
            <w:r w:rsidRPr="006E1CF4">
              <w:rPr>
                <w:rFonts w:ascii="Calibri" w:hAnsi="Calibri" w:cs="Calibri"/>
                <w:sz w:val="22"/>
                <w:szCs w:val="22"/>
              </w:rPr>
              <w:t>How has SEM impacted your ability to meet College requirements?</w:t>
            </w:r>
          </w:p>
        </w:tc>
        <w:tc>
          <w:tcPr>
            <w:tcW w:w="5386" w:type="dxa"/>
            <w:gridSpan w:val="2"/>
            <w:tcBorders>
              <w:top w:val="nil"/>
              <w:bottom w:val="single" w:sz="4" w:space="0" w:color="auto"/>
            </w:tcBorders>
            <w:shd w:val="clear" w:color="auto" w:fill="D9D9D9" w:themeFill="background1" w:themeFillShade="D9"/>
            <w:noWrap/>
          </w:tcPr>
          <w:p w14:paraId="0585C492" w14:textId="77777777" w:rsidR="00671B19" w:rsidRPr="006E1CF4" w:rsidRDefault="00671B19" w:rsidP="002F0B19">
            <w:pPr>
              <w:pStyle w:val="NoSpacing"/>
              <w:rPr>
                <w:rFonts w:ascii="Calibri" w:hAnsi="Calibri" w:cs="Calibri"/>
                <w:sz w:val="22"/>
                <w:szCs w:val="22"/>
              </w:rPr>
            </w:pPr>
          </w:p>
        </w:tc>
        <w:tc>
          <w:tcPr>
            <w:tcW w:w="4111" w:type="dxa"/>
            <w:tcBorders>
              <w:top w:val="single" w:sz="4" w:space="0" w:color="auto"/>
              <w:right w:val="single" w:sz="4" w:space="0" w:color="auto"/>
            </w:tcBorders>
            <w:shd w:val="clear" w:color="auto" w:fill="D9D9D9" w:themeFill="background1" w:themeFillShade="D9"/>
            <w:noWrap/>
          </w:tcPr>
          <w:p w14:paraId="77D2BC86" w14:textId="14BB8F34" w:rsidR="00671B19" w:rsidRPr="006E1CF4" w:rsidRDefault="001E2DAB" w:rsidP="002F0B19">
            <w:pPr>
              <w:pStyle w:val="NoSpacing"/>
              <w:rPr>
                <w:rFonts w:ascii="Calibri" w:hAnsi="Calibri" w:cs="Calibri"/>
                <w:sz w:val="22"/>
                <w:szCs w:val="22"/>
              </w:rPr>
            </w:pPr>
            <w:r w:rsidRPr="006E1CF4">
              <w:rPr>
                <w:rFonts w:ascii="Calibri" w:hAnsi="Calibri" w:cs="Calibri"/>
                <w:sz w:val="22"/>
                <w:szCs w:val="22"/>
              </w:rPr>
              <w:t>OPEN RESPONSE</w:t>
            </w:r>
          </w:p>
        </w:tc>
      </w:tr>
      <w:tr w:rsidR="004B481A" w:rsidRPr="001B69F3" w14:paraId="2B275696" w14:textId="77777777" w:rsidTr="00C502FE">
        <w:trPr>
          <w:trHeight w:val="290"/>
        </w:trPr>
        <w:tc>
          <w:tcPr>
            <w:tcW w:w="4957" w:type="dxa"/>
            <w:gridSpan w:val="2"/>
            <w:vMerge w:val="restart"/>
            <w:tcBorders>
              <w:top w:val="nil"/>
              <w:left w:val="single" w:sz="4" w:space="0" w:color="auto"/>
            </w:tcBorders>
            <w:shd w:val="clear" w:color="auto" w:fill="FFFFFF" w:themeFill="background1"/>
            <w:noWrap/>
          </w:tcPr>
          <w:p w14:paraId="4AD74228" w14:textId="618E6971" w:rsidR="004B481A" w:rsidRPr="006E1CF4" w:rsidRDefault="004B481A" w:rsidP="002F0B19">
            <w:pPr>
              <w:pStyle w:val="NoSpacing"/>
              <w:rPr>
                <w:rFonts w:ascii="Calibri" w:hAnsi="Calibri" w:cs="Calibri"/>
                <w:sz w:val="22"/>
                <w:szCs w:val="22"/>
              </w:rPr>
            </w:pPr>
            <w:r w:rsidRPr="006E1CF4">
              <w:rPr>
                <w:rFonts w:ascii="Calibri" w:hAnsi="Calibri" w:cs="Calibri"/>
                <w:sz w:val="22"/>
                <w:szCs w:val="22"/>
              </w:rPr>
              <w:t>To what extent do you agree with the following statements on the SEM arrangement?</w:t>
            </w:r>
          </w:p>
        </w:tc>
        <w:tc>
          <w:tcPr>
            <w:tcW w:w="5386" w:type="dxa"/>
            <w:gridSpan w:val="2"/>
            <w:tcBorders>
              <w:top w:val="nil"/>
              <w:bottom w:val="single" w:sz="4" w:space="0" w:color="auto"/>
            </w:tcBorders>
            <w:shd w:val="clear" w:color="auto" w:fill="FFFFFF" w:themeFill="background1"/>
            <w:noWrap/>
          </w:tcPr>
          <w:p w14:paraId="3F11E57A" w14:textId="50F3E8F7" w:rsidR="004B481A" w:rsidRPr="006E1CF4" w:rsidRDefault="004B481A" w:rsidP="002F0B19">
            <w:pPr>
              <w:pStyle w:val="NoSpacing"/>
              <w:rPr>
                <w:rFonts w:ascii="Calibri" w:hAnsi="Calibri" w:cs="Calibri"/>
                <w:sz w:val="22"/>
                <w:szCs w:val="22"/>
              </w:rPr>
            </w:pPr>
            <w:r w:rsidRPr="006E1CF4">
              <w:rPr>
                <w:rFonts w:ascii="Calibri" w:hAnsi="Calibri" w:cs="Calibri"/>
                <w:sz w:val="22"/>
                <w:szCs w:val="22"/>
              </w:rPr>
              <w:t xml:space="preserve">SEM provides me a diversity of training experiences </w:t>
            </w:r>
          </w:p>
        </w:tc>
        <w:tc>
          <w:tcPr>
            <w:tcW w:w="4111" w:type="dxa"/>
            <w:vMerge w:val="restart"/>
            <w:tcBorders>
              <w:top w:val="single" w:sz="4" w:space="0" w:color="auto"/>
              <w:right w:val="single" w:sz="4" w:space="0" w:color="auto"/>
            </w:tcBorders>
            <w:shd w:val="clear" w:color="auto" w:fill="FFFFFF" w:themeFill="background1"/>
            <w:noWrap/>
          </w:tcPr>
          <w:p w14:paraId="4073AD67" w14:textId="77777777" w:rsidR="004B481A" w:rsidRPr="006E1CF4" w:rsidRDefault="004B481A" w:rsidP="002F0B19">
            <w:pPr>
              <w:pStyle w:val="NoSpacing"/>
              <w:rPr>
                <w:rFonts w:ascii="Calibri" w:hAnsi="Calibri" w:cs="Calibri"/>
                <w:sz w:val="22"/>
                <w:szCs w:val="22"/>
              </w:rPr>
            </w:pPr>
            <w:r w:rsidRPr="006E1CF4">
              <w:rPr>
                <w:rFonts w:ascii="Calibri" w:hAnsi="Calibri" w:cs="Calibri"/>
                <w:sz w:val="22"/>
                <w:szCs w:val="22"/>
              </w:rPr>
              <w:t>1 Strongly disagree</w:t>
            </w:r>
          </w:p>
          <w:p w14:paraId="19D05C60" w14:textId="77777777" w:rsidR="004B481A" w:rsidRPr="006E1CF4" w:rsidRDefault="004B481A" w:rsidP="002F0B19">
            <w:pPr>
              <w:pStyle w:val="NoSpacing"/>
              <w:rPr>
                <w:rFonts w:ascii="Calibri" w:hAnsi="Calibri" w:cs="Calibri"/>
                <w:sz w:val="22"/>
                <w:szCs w:val="22"/>
              </w:rPr>
            </w:pPr>
            <w:r w:rsidRPr="006E1CF4">
              <w:rPr>
                <w:rFonts w:ascii="Calibri" w:hAnsi="Calibri" w:cs="Calibri"/>
                <w:sz w:val="22"/>
                <w:szCs w:val="22"/>
              </w:rPr>
              <w:t>2</w:t>
            </w:r>
          </w:p>
          <w:p w14:paraId="7E6460D9" w14:textId="77777777" w:rsidR="004B481A" w:rsidRPr="006E1CF4" w:rsidRDefault="004B481A" w:rsidP="002F0B19">
            <w:pPr>
              <w:pStyle w:val="NoSpacing"/>
              <w:rPr>
                <w:rFonts w:ascii="Calibri" w:hAnsi="Calibri" w:cs="Calibri"/>
                <w:sz w:val="22"/>
                <w:szCs w:val="22"/>
              </w:rPr>
            </w:pPr>
            <w:r w:rsidRPr="006E1CF4">
              <w:rPr>
                <w:rFonts w:ascii="Calibri" w:hAnsi="Calibri" w:cs="Calibri"/>
                <w:sz w:val="22"/>
                <w:szCs w:val="22"/>
              </w:rPr>
              <w:t>3</w:t>
            </w:r>
          </w:p>
          <w:p w14:paraId="1C539786" w14:textId="77777777" w:rsidR="004B481A" w:rsidRPr="006E1CF4" w:rsidRDefault="004B481A" w:rsidP="002F0B19">
            <w:pPr>
              <w:pStyle w:val="NoSpacing"/>
              <w:rPr>
                <w:rFonts w:ascii="Calibri" w:hAnsi="Calibri" w:cs="Calibri"/>
                <w:sz w:val="22"/>
                <w:szCs w:val="22"/>
              </w:rPr>
            </w:pPr>
            <w:r w:rsidRPr="006E1CF4">
              <w:rPr>
                <w:rFonts w:ascii="Calibri" w:hAnsi="Calibri" w:cs="Calibri"/>
                <w:sz w:val="22"/>
                <w:szCs w:val="22"/>
              </w:rPr>
              <w:t>4</w:t>
            </w:r>
          </w:p>
          <w:p w14:paraId="2C9D5735" w14:textId="7F3902E0" w:rsidR="004B481A" w:rsidRPr="006E1CF4" w:rsidRDefault="004B481A" w:rsidP="002F0B19">
            <w:pPr>
              <w:pStyle w:val="NoSpacing"/>
              <w:rPr>
                <w:rFonts w:ascii="Calibri" w:hAnsi="Calibri" w:cs="Calibri"/>
                <w:sz w:val="22"/>
                <w:szCs w:val="22"/>
              </w:rPr>
            </w:pPr>
            <w:r w:rsidRPr="006E1CF4">
              <w:rPr>
                <w:rFonts w:ascii="Calibri" w:hAnsi="Calibri" w:cs="Calibri"/>
                <w:sz w:val="22"/>
                <w:szCs w:val="22"/>
              </w:rPr>
              <w:t>5 Strongly agree</w:t>
            </w:r>
          </w:p>
        </w:tc>
      </w:tr>
      <w:tr w:rsidR="004B481A" w:rsidRPr="001B69F3" w14:paraId="68842AE8" w14:textId="77777777" w:rsidTr="00C502FE">
        <w:trPr>
          <w:trHeight w:val="290"/>
        </w:trPr>
        <w:tc>
          <w:tcPr>
            <w:tcW w:w="4957" w:type="dxa"/>
            <w:gridSpan w:val="2"/>
            <w:vMerge/>
            <w:tcBorders>
              <w:left w:val="single" w:sz="4" w:space="0" w:color="auto"/>
            </w:tcBorders>
            <w:shd w:val="clear" w:color="auto" w:fill="FFFFFF" w:themeFill="background1"/>
            <w:noWrap/>
          </w:tcPr>
          <w:p w14:paraId="1F31732A" w14:textId="77777777" w:rsidR="004B481A" w:rsidRPr="006E1CF4" w:rsidRDefault="004B481A"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471BCE5A" w14:textId="6D7092D8" w:rsidR="004B481A" w:rsidRPr="006E1CF4" w:rsidRDefault="004B481A" w:rsidP="002F0B19">
            <w:pPr>
              <w:pStyle w:val="NoSpacing"/>
              <w:rPr>
                <w:rFonts w:ascii="Calibri" w:hAnsi="Calibri" w:cs="Calibri"/>
                <w:sz w:val="22"/>
                <w:szCs w:val="22"/>
              </w:rPr>
            </w:pPr>
            <w:r w:rsidRPr="006E1CF4">
              <w:rPr>
                <w:rFonts w:ascii="Calibri" w:hAnsi="Calibri" w:cs="Calibri"/>
                <w:sz w:val="22"/>
                <w:szCs w:val="22"/>
              </w:rPr>
              <w:t>SEM has increased my exposure to regional/rural healthcare</w:t>
            </w:r>
          </w:p>
        </w:tc>
        <w:tc>
          <w:tcPr>
            <w:tcW w:w="4111" w:type="dxa"/>
            <w:vMerge/>
            <w:tcBorders>
              <w:right w:val="single" w:sz="4" w:space="0" w:color="auto"/>
            </w:tcBorders>
            <w:shd w:val="clear" w:color="auto" w:fill="FFFFFF" w:themeFill="background1"/>
            <w:noWrap/>
          </w:tcPr>
          <w:p w14:paraId="10C82019" w14:textId="77777777" w:rsidR="004B481A" w:rsidRPr="006E1CF4" w:rsidRDefault="004B481A" w:rsidP="002F0B19">
            <w:pPr>
              <w:pStyle w:val="NoSpacing"/>
              <w:rPr>
                <w:rFonts w:ascii="Calibri" w:hAnsi="Calibri" w:cs="Calibri"/>
                <w:sz w:val="22"/>
                <w:szCs w:val="22"/>
              </w:rPr>
            </w:pPr>
          </w:p>
        </w:tc>
      </w:tr>
      <w:tr w:rsidR="004B481A" w:rsidRPr="001B69F3" w14:paraId="5EE7E096" w14:textId="77777777" w:rsidTr="00C502FE">
        <w:trPr>
          <w:trHeight w:val="290"/>
        </w:trPr>
        <w:tc>
          <w:tcPr>
            <w:tcW w:w="4957" w:type="dxa"/>
            <w:gridSpan w:val="2"/>
            <w:vMerge/>
            <w:tcBorders>
              <w:left w:val="single" w:sz="4" w:space="0" w:color="auto"/>
            </w:tcBorders>
            <w:shd w:val="clear" w:color="auto" w:fill="FFFFFF" w:themeFill="background1"/>
            <w:noWrap/>
          </w:tcPr>
          <w:p w14:paraId="169CEDB5" w14:textId="77777777" w:rsidR="004B481A" w:rsidRPr="006E1CF4" w:rsidRDefault="004B481A"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1D580602" w14:textId="6769E0A1" w:rsidR="004B481A" w:rsidRPr="006E1CF4" w:rsidRDefault="004B481A" w:rsidP="002F0B19">
            <w:pPr>
              <w:pStyle w:val="NoSpacing"/>
              <w:rPr>
                <w:rFonts w:ascii="Calibri" w:hAnsi="Calibri" w:cs="Calibri"/>
                <w:sz w:val="22"/>
                <w:szCs w:val="22"/>
              </w:rPr>
            </w:pPr>
            <w:r w:rsidRPr="006E1CF4">
              <w:rPr>
                <w:rFonts w:ascii="Calibri" w:hAnsi="Calibri" w:cs="Calibri"/>
                <w:sz w:val="22"/>
                <w:szCs w:val="22"/>
              </w:rPr>
              <w:t>SEM has provided opportunities for exposure to different patient types, conditions, and cultural groups</w:t>
            </w:r>
          </w:p>
        </w:tc>
        <w:tc>
          <w:tcPr>
            <w:tcW w:w="4111" w:type="dxa"/>
            <w:vMerge/>
            <w:tcBorders>
              <w:right w:val="single" w:sz="4" w:space="0" w:color="auto"/>
            </w:tcBorders>
            <w:shd w:val="clear" w:color="auto" w:fill="FFFFFF" w:themeFill="background1"/>
            <w:noWrap/>
          </w:tcPr>
          <w:p w14:paraId="54EB389E" w14:textId="77777777" w:rsidR="004B481A" w:rsidRPr="006E1CF4" w:rsidRDefault="004B481A" w:rsidP="002F0B19">
            <w:pPr>
              <w:pStyle w:val="NoSpacing"/>
              <w:rPr>
                <w:rFonts w:ascii="Calibri" w:hAnsi="Calibri" w:cs="Calibri"/>
                <w:sz w:val="22"/>
                <w:szCs w:val="22"/>
              </w:rPr>
            </w:pPr>
          </w:p>
        </w:tc>
      </w:tr>
      <w:tr w:rsidR="004B481A" w:rsidRPr="001B69F3" w14:paraId="1BE24AA5" w14:textId="77777777" w:rsidTr="00C502FE">
        <w:trPr>
          <w:trHeight w:val="290"/>
        </w:trPr>
        <w:tc>
          <w:tcPr>
            <w:tcW w:w="4957" w:type="dxa"/>
            <w:gridSpan w:val="2"/>
            <w:vMerge/>
            <w:tcBorders>
              <w:left w:val="single" w:sz="4" w:space="0" w:color="auto"/>
              <w:bottom w:val="single" w:sz="4" w:space="0" w:color="auto"/>
            </w:tcBorders>
            <w:shd w:val="clear" w:color="auto" w:fill="FFFFFF" w:themeFill="background1"/>
            <w:noWrap/>
          </w:tcPr>
          <w:p w14:paraId="009FB682" w14:textId="77777777" w:rsidR="004B481A" w:rsidRPr="006E1CF4" w:rsidRDefault="004B481A"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FFFFFF" w:themeFill="background1"/>
            <w:noWrap/>
          </w:tcPr>
          <w:p w14:paraId="0A294ECE" w14:textId="789C02FB" w:rsidR="004B481A" w:rsidRPr="006E1CF4" w:rsidRDefault="004B481A" w:rsidP="002F0B19">
            <w:pPr>
              <w:pStyle w:val="NoSpacing"/>
              <w:rPr>
                <w:rFonts w:ascii="Calibri" w:hAnsi="Calibri" w:cs="Calibri"/>
                <w:sz w:val="22"/>
                <w:szCs w:val="22"/>
              </w:rPr>
            </w:pPr>
            <w:r w:rsidRPr="006E1CF4">
              <w:rPr>
                <w:rFonts w:ascii="Calibri" w:hAnsi="Calibri" w:cs="Calibri"/>
                <w:sz w:val="22"/>
                <w:szCs w:val="22"/>
              </w:rPr>
              <w:t>SEM has increased my confidence in skills relevant to regional/rural healthcare</w:t>
            </w:r>
          </w:p>
        </w:tc>
        <w:tc>
          <w:tcPr>
            <w:tcW w:w="4111" w:type="dxa"/>
            <w:vMerge/>
            <w:tcBorders>
              <w:right w:val="single" w:sz="4" w:space="0" w:color="auto"/>
            </w:tcBorders>
            <w:shd w:val="clear" w:color="auto" w:fill="FFFFFF" w:themeFill="background1"/>
            <w:noWrap/>
          </w:tcPr>
          <w:p w14:paraId="6DC0E371" w14:textId="77777777" w:rsidR="004B481A" w:rsidRPr="006E1CF4" w:rsidRDefault="004B481A" w:rsidP="002F0B19">
            <w:pPr>
              <w:pStyle w:val="NoSpacing"/>
              <w:rPr>
                <w:rFonts w:ascii="Calibri" w:hAnsi="Calibri" w:cs="Calibri"/>
                <w:sz w:val="22"/>
                <w:szCs w:val="22"/>
              </w:rPr>
            </w:pPr>
          </w:p>
        </w:tc>
      </w:tr>
      <w:tr w:rsidR="009A0218" w:rsidRPr="001B69F3" w14:paraId="365A6598" w14:textId="77777777" w:rsidTr="00C502FE">
        <w:trPr>
          <w:trHeight w:val="290"/>
        </w:trPr>
        <w:tc>
          <w:tcPr>
            <w:tcW w:w="4957" w:type="dxa"/>
            <w:gridSpan w:val="2"/>
            <w:vMerge w:val="restart"/>
            <w:tcBorders>
              <w:top w:val="nil"/>
              <w:left w:val="single" w:sz="4" w:space="0" w:color="auto"/>
            </w:tcBorders>
            <w:shd w:val="clear" w:color="auto" w:fill="D9D9D9" w:themeFill="background1" w:themeFillShade="D9"/>
            <w:noWrap/>
          </w:tcPr>
          <w:p w14:paraId="53565D0E" w14:textId="48E59232" w:rsidR="009A0218" w:rsidRPr="006E1CF4" w:rsidRDefault="009A0218" w:rsidP="002F0B19">
            <w:pPr>
              <w:pStyle w:val="NoSpacing"/>
              <w:rPr>
                <w:rFonts w:ascii="Calibri" w:hAnsi="Calibri" w:cs="Calibri"/>
                <w:sz w:val="22"/>
                <w:szCs w:val="22"/>
              </w:rPr>
            </w:pPr>
            <w:r w:rsidRPr="006E1CF4">
              <w:rPr>
                <w:rFonts w:ascii="Calibri" w:hAnsi="Calibri" w:cs="Calibri"/>
                <w:sz w:val="22"/>
                <w:szCs w:val="22"/>
              </w:rPr>
              <w:t>Why did you not take up SEM?</w:t>
            </w:r>
            <w:r w:rsidRPr="006E1CF4">
              <w:rPr>
                <w:rFonts w:ascii="Calibri" w:hAnsi="Calibri" w:cs="Calibri"/>
                <w:sz w:val="22"/>
                <w:szCs w:val="22"/>
              </w:rPr>
              <w:br/>
            </w:r>
            <w:r w:rsidRPr="006E1CF4">
              <w:rPr>
                <w:rFonts w:ascii="Calibri" w:hAnsi="Calibri" w:cs="Calibri"/>
                <w:i/>
                <w:sz w:val="22"/>
                <w:szCs w:val="22"/>
              </w:rPr>
              <w:t>Please select all that apply.</w:t>
            </w:r>
          </w:p>
        </w:tc>
        <w:tc>
          <w:tcPr>
            <w:tcW w:w="5386" w:type="dxa"/>
            <w:gridSpan w:val="2"/>
            <w:tcBorders>
              <w:top w:val="nil"/>
              <w:bottom w:val="single" w:sz="4" w:space="0" w:color="auto"/>
            </w:tcBorders>
            <w:shd w:val="clear" w:color="auto" w:fill="D9D9D9" w:themeFill="background1" w:themeFillShade="D9"/>
            <w:noWrap/>
          </w:tcPr>
          <w:p w14:paraId="333CB602" w14:textId="5D8AD2AF" w:rsidR="009A0218" w:rsidRPr="006E1CF4" w:rsidRDefault="009A0218" w:rsidP="002F0B19">
            <w:pPr>
              <w:pStyle w:val="NoSpacing"/>
              <w:rPr>
                <w:rFonts w:ascii="Calibri" w:hAnsi="Calibri" w:cs="Calibri"/>
                <w:sz w:val="22"/>
                <w:szCs w:val="22"/>
              </w:rPr>
            </w:pPr>
            <w:r w:rsidRPr="006E1CF4">
              <w:rPr>
                <w:rFonts w:ascii="Calibri" w:hAnsi="Calibri" w:cs="Calibri"/>
                <w:sz w:val="22"/>
                <w:szCs w:val="22"/>
              </w:rPr>
              <w:t>I wasn’t aware of the SEM arrangement</w:t>
            </w:r>
          </w:p>
        </w:tc>
        <w:tc>
          <w:tcPr>
            <w:tcW w:w="4111" w:type="dxa"/>
            <w:vMerge w:val="restart"/>
            <w:tcBorders>
              <w:top w:val="single" w:sz="4" w:space="0" w:color="auto"/>
              <w:right w:val="single" w:sz="4" w:space="0" w:color="auto"/>
            </w:tcBorders>
            <w:shd w:val="clear" w:color="auto" w:fill="D9D9D9" w:themeFill="background1" w:themeFillShade="D9"/>
            <w:noWrap/>
          </w:tcPr>
          <w:p w14:paraId="635BBC6B" w14:textId="77777777" w:rsidR="009A0218" w:rsidRPr="006E1CF4" w:rsidRDefault="009A0218" w:rsidP="002F0B19">
            <w:pPr>
              <w:pStyle w:val="NoSpacing"/>
              <w:rPr>
                <w:rFonts w:ascii="Calibri" w:hAnsi="Calibri" w:cs="Calibri"/>
                <w:sz w:val="22"/>
                <w:szCs w:val="22"/>
              </w:rPr>
            </w:pPr>
            <w:r w:rsidRPr="006E1CF4">
              <w:rPr>
                <w:rFonts w:ascii="Calibri" w:hAnsi="Calibri" w:cs="Calibri"/>
                <w:sz w:val="22"/>
                <w:szCs w:val="22"/>
              </w:rPr>
              <w:t>Not selected</w:t>
            </w:r>
          </w:p>
          <w:p w14:paraId="3B1F2EFD" w14:textId="087CB459" w:rsidR="009A0218" w:rsidRPr="006E1CF4" w:rsidRDefault="009A0218" w:rsidP="002F0B19">
            <w:pPr>
              <w:pStyle w:val="NoSpacing"/>
              <w:rPr>
                <w:rFonts w:ascii="Calibri" w:hAnsi="Calibri" w:cs="Calibri"/>
                <w:sz w:val="22"/>
                <w:szCs w:val="22"/>
              </w:rPr>
            </w:pPr>
            <w:r w:rsidRPr="006E1CF4">
              <w:rPr>
                <w:rFonts w:ascii="Calibri" w:hAnsi="Calibri" w:cs="Calibri"/>
                <w:sz w:val="22"/>
                <w:szCs w:val="22"/>
              </w:rPr>
              <w:t>Selected</w:t>
            </w:r>
          </w:p>
        </w:tc>
      </w:tr>
      <w:tr w:rsidR="009A0218" w:rsidRPr="001B69F3" w14:paraId="082BA631" w14:textId="77777777" w:rsidTr="00C502FE">
        <w:trPr>
          <w:trHeight w:val="290"/>
        </w:trPr>
        <w:tc>
          <w:tcPr>
            <w:tcW w:w="4957" w:type="dxa"/>
            <w:gridSpan w:val="2"/>
            <w:vMerge/>
            <w:tcBorders>
              <w:left w:val="single" w:sz="4" w:space="0" w:color="auto"/>
            </w:tcBorders>
            <w:shd w:val="clear" w:color="auto" w:fill="FFFFFF" w:themeFill="background1"/>
            <w:noWrap/>
          </w:tcPr>
          <w:p w14:paraId="44F84F36" w14:textId="77777777" w:rsidR="009A0218" w:rsidRPr="006E1CF4" w:rsidRDefault="009A0218"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0503A00A" w14:textId="2D42AD1B" w:rsidR="009A0218" w:rsidRPr="006E1CF4" w:rsidRDefault="009A0218" w:rsidP="002F0B19">
            <w:pPr>
              <w:pStyle w:val="NoSpacing"/>
              <w:rPr>
                <w:rFonts w:ascii="Calibri" w:hAnsi="Calibri" w:cs="Calibri"/>
                <w:sz w:val="22"/>
                <w:szCs w:val="22"/>
              </w:rPr>
            </w:pPr>
            <w:r w:rsidRPr="006E1CF4">
              <w:rPr>
                <w:rFonts w:ascii="Calibri" w:hAnsi="Calibri" w:cs="Calibri"/>
                <w:sz w:val="22"/>
                <w:szCs w:val="22"/>
              </w:rPr>
              <w:t>I had concerns about placement locations under SEM</w:t>
            </w:r>
          </w:p>
        </w:tc>
        <w:tc>
          <w:tcPr>
            <w:tcW w:w="4111" w:type="dxa"/>
            <w:vMerge/>
            <w:tcBorders>
              <w:right w:val="single" w:sz="4" w:space="0" w:color="auto"/>
            </w:tcBorders>
            <w:shd w:val="clear" w:color="auto" w:fill="D9D9D9" w:themeFill="background1" w:themeFillShade="D9"/>
            <w:noWrap/>
          </w:tcPr>
          <w:p w14:paraId="771F55CE" w14:textId="77777777" w:rsidR="009A0218" w:rsidRPr="006E1CF4" w:rsidRDefault="009A0218" w:rsidP="002F0B19">
            <w:pPr>
              <w:pStyle w:val="NoSpacing"/>
              <w:rPr>
                <w:rFonts w:ascii="Calibri" w:hAnsi="Calibri" w:cs="Calibri"/>
                <w:sz w:val="22"/>
                <w:szCs w:val="22"/>
              </w:rPr>
            </w:pPr>
          </w:p>
        </w:tc>
      </w:tr>
      <w:tr w:rsidR="009A0218" w:rsidRPr="001B69F3" w14:paraId="72D659EF" w14:textId="77777777" w:rsidTr="00C502FE">
        <w:trPr>
          <w:trHeight w:val="290"/>
        </w:trPr>
        <w:tc>
          <w:tcPr>
            <w:tcW w:w="4957" w:type="dxa"/>
            <w:gridSpan w:val="2"/>
            <w:vMerge/>
            <w:tcBorders>
              <w:left w:val="single" w:sz="4" w:space="0" w:color="auto"/>
            </w:tcBorders>
            <w:shd w:val="clear" w:color="auto" w:fill="FFFFFF" w:themeFill="background1"/>
            <w:noWrap/>
          </w:tcPr>
          <w:p w14:paraId="74667EF6" w14:textId="77777777" w:rsidR="009A0218" w:rsidRPr="006E1CF4" w:rsidRDefault="009A0218"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1B219A48" w14:textId="4C4C6559" w:rsidR="009A0218" w:rsidRPr="006E1CF4" w:rsidRDefault="009A0218" w:rsidP="002F0B19">
            <w:pPr>
              <w:pStyle w:val="NoSpacing"/>
              <w:rPr>
                <w:rFonts w:ascii="Calibri" w:hAnsi="Calibri" w:cs="Calibri"/>
                <w:sz w:val="22"/>
                <w:szCs w:val="22"/>
              </w:rPr>
            </w:pPr>
            <w:r w:rsidRPr="006E1CF4">
              <w:rPr>
                <w:rFonts w:ascii="Calibri" w:hAnsi="Calibri" w:cs="Calibri"/>
                <w:sz w:val="22"/>
                <w:szCs w:val="22"/>
              </w:rPr>
              <w:t>I had concerns about training quality under SEM</w:t>
            </w:r>
          </w:p>
        </w:tc>
        <w:tc>
          <w:tcPr>
            <w:tcW w:w="4111" w:type="dxa"/>
            <w:vMerge/>
            <w:tcBorders>
              <w:right w:val="single" w:sz="4" w:space="0" w:color="auto"/>
            </w:tcBorders>
            <w:shd w:val="clear" w:color="auto" w:fill="D9D9D9" w:themeFill="background1" w:themeFillShade="D9"/>
            <w:noWrap/>
          </w:tcPr>
          <w:p w14:paraId="732879D2" w14:textId="77777777" w:rsidR="009A0218" w:rsidRPr="006E1CF4" w:rsidRDefault="009A0218" w:rsidP="002F0B19">
            <w:pPr>
              <w:pStyle w:val="NoSpacing"/>
              <w:rPr>
                <w:rFonts w:ascii="Calibri" w:hAnsi="Calibri" w:cs="Calibri"/>
                <w:sz w:val="22"/>
                <w:szCs w:val="22"/>
              </w:rPr>
            </w:pPr>
          </w:p>
        </w:tc>
      </w:tr>
      <w:tr w:rsidR="009A0218" w:rsidRPr="001B69F3" w14:paraId="1914DB8E" w14:textId="77777777" w:rsidTr="00C502FE">
        <w:trPr>
          <w:trHeight w:val="290"/>
        </w:trPr>
        <w:tc>
          <w:tcPr>
            <w:tcW w:w="4957" w:type="dxa"/>
            <w:gridSpan w:val="2"/>
            <w:vMerge/>
            <w:tcBorders>
              <w:left w:val="single" w:sz="4" w:space="0" w:color="auto"/>
            </w:tcBorders>
            <w:shd w:val="clear" w:color="auto" w:fill="FFFFFF" w:themeFill="background1"/>
            <w:noWrap/>
          </w:tcPr>
          <w:p w14:paraId="24450E5A" w14:textId="77777777" w:rsidR="009A0218" w:rsidRPr="006E1CF4" w:rsidRDefault="009A0218"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08445529" w14:textId="7D591711" w:rsidR="009A0218" w:rsidRPr="006E1CF4" w:rsidRDefault="009A0218" w:rsidP="002F0B19">
            <w:pPr>
              <w:pStyle w:val="NoSpacing"/>
              <w:rPr>
                <w:rFonts w:ascii="Calibri" w:hAnsi="Calibri" w:cs="Calibri"/>
                <w:sz w:val="22"/>
                <w:szCs w:val="22"/>
              </w:rPr>
            </w:pPr>
            <w:r w:rsidRPr="006E1CF4">
              <w:rPr>
                <w:rFonts w:ascii="Calibri" w:hAnsi="Calibri" w:cs="Calibri"/>
                <w:sz w:val="22"/>
                <w:szCs w:val="22"/>
              </w:rPr>
              <w:t>I preferred the flexibility of non-SEM arrangements</w:t>
            </w:r>
          </w:p>
        </w:tc>
        <w:tc>
          <w:tcPr>
            <w:tcW w:w="4111" w:type="dxa"/>
            <w:vMerge/>
            <w:tcBorders>
              <w:right w:val="single" w:sz="4" w:space="0" w:color="auto"/>
            </w:tcBorders>
            <w:shd w:val="clear" w:color="auto" w:fill="D9D9D9" w:themeFill="background1" w:themeFillShade="D9"/>
            <w:noWrap/>
          </w:tcPr>
          <w:p w14:paraId="4083BDCB" w14:textId="77777777" w:rsidR="009A0218" w:rsidRPr="006E1CF4" w:rsidRDefault="009A0218" w:rsidP="002F0B19">
            <w:pPr>
              <w:pStyle w:val="NoSpacing"/>
              <w:rPr>
                <w:rFonts w:ascii="Calibri" w:hAnsi="Calibri" w:cs="Calibri"/>
                <w:sz w:val="22"/>
                <w:szCs w:val="22"/>
              </w:rPr>
            </w:pPr>
          </w:p>
        </w:tc>
      </w:tr>
      <w:tr w:rsidR="009A0218" w:rsidRPr="001B69F3" w14:paraId="2093C170" w14:textId="77777777" w:rsidTr="00C502FE">
        <w:trPr>
          <w:trHeight w:val="290"/>
        </w:trPr>
        <w:tc>
          <w:tcPr>
            <w:tcW w:w="4957" w:type="dxa"/>
            <w:gridSpan w:val="2"/>
            <w:vMerge/>
            <w:tcBorders>
              <w:left w:val="single" w:sz="4" w:space="0" w:color="auto"/>
            </w:tcBorders>
            <w:shd w:val="clear" w:color="auto" w:fill="FFFFFF" w:themeFill="background1"/>
            <w:noWrap/>
          </w:tcPr>
          <w:p w14:paraId="5037A303" w14:textId="77777777" w:rsidR="009A0218" w:rsidRPr="006E1CF4" w:rsidRDefault="009A0218"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01758E6C" w14:textId="1552F23A" w:rsidR="009A0218" w:rsidRPr="006E1CF4" w:rsidRDefault="009A0218" w:rsidP="002F0B19">
            <w:pPr>
              <w:pStyle w:val="NoSpacing"/>
              <w:rPr>
                <w:rFonts w:ascii="Calibri" w:hAnsi="Calibri" w:cs="Calibri"/>
                <w:sz w:val="22"/>
                <w:szCs w:val="22"/>
              </w:rPr>
            </w:pPr>
            <w:r w:rsidRPr="006E1CF4">
              <w:rPr>
                <w:rFonts w:ascii="Calibri" w:hAnsi="Calibri" w:cs="Calibri"/>
                <w:sz w:val="22"/>
                <w:szCs w:val="22"/>
              </w:rPr>
              <w:t>It was offered but I couldn’t see the benefit</w:t>
            </w:r>
          </w:p>
        </w:tc>
        <w:tc>
          <w:tcPr>
            <w:tcW w:w="4111" w:type="dxa"/>
            <w:vMerge/>
            <w:tcBorders>
              <w:right w:val="single" w:sz="4" w:space="0" w:color="auto"/>
            </w:tcBorders>
            <w:shd w:val="clear" w:color="auto" w:fill="D9D9D9" w:themeFill="background1" w:themeFillShade="D9"/>
            <w:noWrap/>
          </w:tcPr>
          <w:p w14:paraId="15E58108" w14:textId="77777777" w:rsidR="009A0218" w:rsidRPr="006E1CF4" w:rsidRDefault="009A0218" w:rsidP="002F0B19">
            <w:pPr>
              <w:pStyle w:val="NoSpacing"/>
              <w:rPr>
                <w:rFonts w:ascii="Calibri" w:hAnsi="Calibri" w:cs="Calibri"/>
                <w:sz w:val="22"/>
                <w:szCs w:val="22"/>
              </w:rPr>
            </w:pPr>
          </w:p>
        </w:tc>
      </w:tr>
      <w:tr w:rsidR="009A0218" w:rsidRPr="001B69F3" w14:paraId="564DB869" w14:textId="77777777" w:rsidTr="00C502FE">
        <w:trPr>
          <w:trHeight w:val="290"/>
        </w:trPr>
        <w:tc>
          <w:tcPr>
            <w:tcW w:w="4957" w:type="dxa"/>
            <w:gridSpan w:val="2"/>
            <w:vMerge/>
            <w:tcBorders>
              <w:left w:val="single" w:sz="4" w:space="0" w:color="auto"/>
            </w:tcBorders>
            <w:shd w:val="clear" w:color="auto" w:fill="FFFFFF" w:themeFill="background1"/>
            <w:noWrap/>
          </w:tcPr>
          <w:p w14:paraId="2D9B31C5" w14:textId="77777777" w:rsidR="009A0218" w:rsidRPr="006E1CF4" w:rsidRDefault="009A0218"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35D1194D" w14:textId="6C8B12C3" w:rsidR="009A0218" w:rsidRPr="006E1CF4" w:rsidRDefault="009A0218" w:rsidP="002F0B19">
            <w:pPr>
              <w:pStyle w:val="NoSpacing"/>
              <w:rPr>
                <w:rFonts w:ascii="Calibri" w:hAnsi="Calibri" w:cs="Calibri"/>
                <w:sz w:val="22"/>
                <w:szCs w:val="22"/>
              </w:rPr>
            </w:pPr>
            <w:r w:rsidRPr="006E1CF4">
              <w:rPr>
                <w:rFonts w:ascii="Calibri" w:hAnsi="Calibri" w:cs="Calibri"/>
                <w:sz w:val="22"/>
                <w:szCs w:val="22"/>
              </w:rPr>
              <w:t>It was offered but it was too hard to find information</w:t>
            </w:r>
          </w:p>
        </w:tc>
        <w:tc>
          <w:tcPr>
            <w:tcW w:w="4111" w:type="dxa"/>
            <w:vMerge/>
            <w:tcBorders>
              <w:right w:val="single" w:sz="4" w:space="0" w:color="auto"/>
            </w:tcBorders>
            <w:shd w:val="clear" w:color="auto" w:fill="D9D9D9" w:themeFill="background1" w:themeFillShade="D9"/>
            <w:noWrap/>
          </w:tcPr>
          <w:p w14:paraId="31C4646F" w14:textId="77777777" w:rsidR="009A0218" w:rsidRPr="006E1CF4" w:rsidRDefault="009A0218" w:rsidP="002F0B19">
            <w:pPr>
              <w:pStyle w:val="NoSpacing"/>
              <w:rPr>
                <w:rFonts w:ascii="Calibri" w:hAnsi="Calibri" w:cs="Calibri"/>
                <w:sz w:val="22"/>
                <w:szCs w:val="22"/>
              </w:rPr>
            </w:pPr>
          </w:p>
        </w:tc>
      </w:tr>
      <w:tr w:rsidR="009A0218" w:rsidRPr="001B69F3" w14:paraId="39B17704" w14:textId="77777777" w:rsidTr="00C502FE">
        <w:trPr>
          <w:trHeight w:val="290"/>
        </w:trPr>
        <w:tc>
          <w:tcPr>
            <w:tcW w:w="4957" w:type="dxa"/>
            <w:gridSpan w:val="2"/>
            <w:vMerge/>
            <w:tcBorders>
              <w:left w:val="single" w:sz="4" w:space="0" w:color="auto"/>
            </w:tcBorders>
            <w:shd w:val="clear" w:color="auto" w:fill="FFFFFF" w:themeFill="background1"/>
            <w:noWrap/>
          </w:tcPr>
          <w:p w14:paraId="7EA875EC" w14:textId="77777777" w:rsidR="009A0218" w:rsidRPr="006E1CF4" w:rsidRDefault="009A0218"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1FC0E083" w14:textId="6C0E360A" w:rsidR="009A0218" w:rsidRPr="006E1CF4" w:rsidRDefault="009A0218" w:rsidP="002F0B19">
            <w:pPr>
              <w:pStyle w:val="NoSpacing"/>
              <w:rPr>
                <w:rFonts w:ascii="Calibri" w:hAnsi="Calibri" w:cs="Calibri"/>
                <w:sz w:val="22"/>
                <w:szCs w:val="22"/>
              </w:rPr>
            </w:pPr>
            <w:r w:rsidRPr="006E1CF4">
              <w:rPr>
                <w:rFonts w:ascii="Calibri" w:hAnsi="Calibri" w:cs="Calibri"/>
                <w:sz w:val="22"/>
                <w:szCs w:val="22"/>
              </w:rPr>
              <w:t>It wasn’t offered to me</w:t>
            </w:r>
          </w:p>
        </w:tc>
        <w:tc>
          <w:tcPr>
            <w:tcW w:w="4111" w:type="dxa"/>
            <w:vMerge/>
            <w:tcBorders>
              <w:right w:val="single" w:sz="4" w:space="0" w:color="auto"/>
            </w:tcBorders>
            <w:shd w:val="clear" w:color="auto" w:fill="D9D9D9" w:themeFill="background1" w:themeFillShade="D9"/>
            <w:noWrap/>
          </w:tcPr>
          <w:p w14:paraId="4571CC25" w14:textId="77777777" w:rsidR="009A0218" w:rsidRPr="006E1CF4" w:rsidRDefault="009A0218" w:rsidP="002F0B19">
            <w:pPr>
              <w:pStyle w:val="NoSpacing"/>
              <w:rPr>
                <w:rFonts w:ascii="Calibri" w:hAnsi="Calibri" w:cs="Calibri"/>
                <w:sz w:val="22"/>
                <w:szCs w:val="22"/>
              </w:rPr>
            </w:pPr>
          </w:p>
        </w:tc>
      </w:tr>
      <w:tr w:rsidR="009A0218" w:rsidRPr="001B69F3" w14:paraId="262F90EE" w14:textId="77777777" w:rsidTr="00C502FE">
        <w:trPr>
          <w:trHeight w:val="290"/>
        </w:trPr>
        <w:tc>
          <w:tcPr>
            <w:tcW w:w="4957" w:type="dxa"/>
            <w:gridSpan w:val="2"/>
            <w:vMerge/>
            <w:tcBorders>
              <w:left w:val="single" w:sz="4" w:space="0" w:color="auto"/>
              <w:bottom w:val="single" w:sz="4" w:space="0" w:color="auto"/>
            </w:tcBorders>
            <w:shd w:val="clear" w:color="auto" w:fill="FFFFFF" w:themeFill="background1"/>
            <w:noWrap/>
          </w:tcPr>
          <w:p w14:paraId="682FAA8B" w14:textId="77777777" w:rsidR="009A0218" w:rsidRPr="006E1CF4" w:rsidRDefault="009A0218" w:rsidP="002F0B19">
            <w:pPr>
              <w:pStyle w:val="NoSpacing"/>
              <w:rPr>
                <w:rFonts w:ascii="Calibri" w:hAnsi="Calibri" w:cs="Calibri"/>
                <w:sz w:val="22"/>
                <w:szCs w:val="22"/>
              </w:rPr>
            </w:pPr>
          </w:p>
        </w:tc>
        <w:tc>
          <w:tcPr>
            <w:tcW w:w="5386" w:type="dxa"/>
            <w:gridSpan w:val="2"/>
            <w:tcBorders>
              <w:top w:val="nil"/>
              <w:bottom w:val="single" w:sz="4" w:space="0" w:color="auto"/>
            </w:tcBorders>
            <w:shd w:val="clear" w:color="auto" w:fill="D9D9D9" w:themeFill="background1" w:themeFillShade="D9"/>
            <w:noWrap/>
          </w:tcPr>
          <w:p w14:paraId="07AE8B63" w14:textId="2AE6EAF2" w:rsidR="009A0218" w:rsidRPr="006E1CF4" w:rsidRDefault="009A0218" w:rsidP="002F0B19">
            <w:pPr>
              <w:pStyle w:val="NoSpacing"/>
              <w:rPr>
                <w:rFonts w:ascii="Calibri" w:hAnsi="Calibri" w:cs="Calibri"/>
                <w:sz w:val="22"/>
                <w:szCs w:val="22"/>
              </w:rPr>
            </w:pPr>
            <w:r w:rsidRPr="006E1CF4">
              <w:rPr>
                <w:rFonts w:ascii="Calibri" w:hAnsi="Calibri" w:cs="Calibri"/>
                <w:sz w:val="22"/>
                <w:szCs w:val="22"/>
              </w:rPr>
              <w:t>Other (please specify)</w:t>
            </w:r>
          </w:p>
        </w:tc>
        <w:tc>
          <w:tcPr>
            <w:tcW w:w="4111" w:type="dxa"/>
            <w:tcBorders>
              <w:top w:val="single" w:sz="4" w:space="0" w:color="auto"/>
              <w:right w:val="single" w:sz="4" w:space="0" w:color="auto"/>
            </w:tcBorders>
            <w:shd w:val="clear" w:color="auto" w:fill="D9D9D9" w:themeFill="background1" w:themeFillShade="D9"/>
            <w:noWrap/>
          </w:tcPr>
          <w:p w14:paraId="4E26163A" w14:textId="5528CA1B" w:rsidR="009A0218" w:rsidRPr="006E1CF4" w:rsidRDefault="009A0218" w:rsidP="002F0B19">
            <w:pPr>
              <w:pStyle w:val="NoSpacing"/>
              <w:rPr>
                <w:rFonts w:ascii="Calibri" w:hAnsi="Calibri" w:cs="Calibri"/>
                <w:sz w:val="22"/>
                <w:szCs w:val="22"/>
              </w:rPr>
            </w:pPr>
            <w:r w:rsidRPr="006E1CF4">
              <w:rPr>
                <w:rFonts w:ascii="Calibri" w:hAnsi="Calibri" w:cs="Calibri"/>
                <w:sz w:val="22"/>
                <w:szCs w:val="22"/>
              </w:rPr>
              <w:t>OPEN RESPONSE</w:t>
            </w:r>
          </w:p>
        </w:tc>
      </w:tr>
      <w:tr w:rsidR="00FB51BA" w:rsidRPr="001B69F3" w14:paraId="1C12D868" w14:textId="77777777" w:rsidTr="00C502FE">
        <w:trPr>
          <w:trHeight w:val="290"/>
        </w:trPr>
        <w:tc>
          <w:tcPr>
            <w:tcW w:w="4957" w:type="dxa"/>
            <w:gridSpan w:val="2"/>
            <w:tcBorders>
              <w:top w:val="nil"/>
              <w:left w:val="single" w:sz="4" w:space="0" w:color="auto"/>
              <w:bottom w:val="single" w:sz="4" w:space="0" w:color="auto"/>
            </w:tcBorders>
            <w:shd w:val="clear" w:color="auto" w:fill="FFFFFF" w:themeFill="background1"/>
            <w:noWrap/>
          </w:tcPr>
          <w:p w14:paraId="09D7B67B" w14:textId="42E14FB7" w:rsidR="00FB51BA" w:rsidRPr="006E1CF4" w:rsidRDefault="009A0218" w:rsidP="002F0B19">
            <w:pPr>
              <w:pStyle w:val="NoSpacing"/>
              <w:rPr>
                <w:rFonts w:ascii="Calibri" w:hAnsi="Calibri" w:cs="Calibri"/>
                <w:sz w:val="22"/>
                <w:szCs w:val="22"/>
              </w:rPr>
            </w:pPr>
            <w:r w:rsidRPr="006E1CF4">
              <w:rPr>
                <w:rFonts w:ascii="Calibri" w:hAnsi="Calibri" w:cs="Calibri"/>
                <w:sz w:val="22"/>
                <w:szCs w:val="22"/>
              </w:rPr>
              <w:t>Are you considering switching to a SEM arrangement for the remainder of your training?</w:t>
            </w:r>
          </w:p>
        </w:tc>
        <w:tc>
          <w:tcPr>
            <w:tcW w:w="5386" w:type="dxa"/>
            <w:gridSpan w:val="2"/>
            <w:tcBorders>
              <w:top w:val="nil"/>
              <w:bottom w:val="single" w:sz="4" w:space="0" w:color="auto"/>
            </w:tcBorders>
            <w:shd w:val="clear" w:color="auto" w:fill="FFFFFF" w:themeFill="background1"/>
            <w:noWrap/>
          </w:tcPr>
          <w:p w14:paraId="3380531E" w14:textId="67083334" w:rsidR="00FB51BA" w:rsidRPr="006E1CF4" w:rsidRDefault="009A0218"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single" w:sz="4" w:space="0" w:color="auto"/>
              <w:bottom w:val="single" w:sz="4" w:space="0" w:color="auto"/>
              <w:right w:val="single" w:sz="4" w:space="0" w:color="auto"/>
            </w:tcBorders>
            <w:shd w:val="clear" w:color="auto" w:fill="FFFFFF" w:themeFill="background1"/>
            <w:noWrap/>
          </w:tcPr>
          <w:p w14:paraId="663CD6CE" w14:textId="47619017" w:rsidR="00FB51BA" w:rsidRPr="006E1CF4" w:rsidRDefault="009A0218" w:rsidP="002F0B19">
            <w:pPr>
              <w:pStyle w:val="NoSpacing"/>
              <w:rPr>
                <w:rFonts w:ascii="Calibri" w:hAnsi="Calibri" w:cs="Calibri"/>
                <w:sz w:val="22"/>
                <w:szCs w:val="22"/>
              </w:rPr>
            </w:pPr>
            <w:r w:rsidRPr="006E1CF4">
              <w:rPr>
                <w:rFonts w:ascii="Calibri" w:hAnsi="Calibri" w:cs="Calibri"/>
                <w:sz w:val="22"/>
                <w:szCs w:val="22"/>
              </w:rPr>
              <w:t>No</w:t>
            </w:r>
          </w:p>
          <w:p w14:paraId="3C58390B" w14:textId="1E4C0272" w:rsidR="009A0218" w:rsidRPr="006E1CF4" w:rsidRDefault="009A0218" w:rsidP="002F0B19">
            <w:pPr>
              <w:pStyle w:val="NoSpacing"/>
              <w:rPr>
                <w:rFonts w:ascii="Calibri" w:hAnsi="Calibri" w:cs="Calibri"/>
                <w:sz w:val="22"/>
                <w:szCs w:val="22"/>
              </w:rPr>
            </w:pPr>
            <w:r w:rsidRPr="006E1CF4">
              <w:rPr>
                <w:rFonts w:ascii="Calibri" w:hAnsi="Calibri" w:cs="Calibri"/>
                <w:sz w:val="22"/>
                <w:szCs w:val="22"/>
              </w:rPr>
              <w:t>Yes</w:t>
            </w:r>
          </w:p>
          <w:p w14:paraId="5D0175D8" w14:textId="031E45B3" w:rsidR="009A0218" w:rsidRPr="006E1CF4" w:rsidRDefault="009A0218" w:rsidP="002F0B19">
            <w:pPr>
              <w:pStyle w:val="NoSpacing"/>
              <w:rPr>
                <w:rFonts w:ascii="Calibri" w:hAnsi="Calibri" w:cs="Calibri"/>
                <w:sz w:val="22"/>
                <w:szCs w:val="22"/>
              </w:rPr>
            </w:pPr>
            <w:r w:rsidRPr="006E1CF4">
              <w:rPr>
                <w:rFonts w:ascii="Calibri" w:hAnsi="Calibri" w:cs="Calibri"/>
                <w:sz w:val="22"/>
                <w:szCs w:val="22"/>
              </w:rPr>
              <w:t xml:space="preserve">Unsure </w:t>
            </w:r>
          </w:p>
        </w:tc>
      </w:tr>
      <w:tr w:rsidR="00FB51BA" w:rsidRPr="001B69F3" w14:paraId="0C498355" w14:textId="77777777" w:rsidTr="00C502FE">
        <w:trPr>
          <w:trHeight w:val="290"/>
        </w:trPr>
        <w:tc>
          <w:tcPr>
            <w:tcW w:w="4957" w:type="dxa"/>
            <w:gridSpan w:val="2"/>
            <w:tcBorders>
              <w:top w:val="nil"/>
              <w:left w:val="single" w:sz="4" w:space="0" w:color="auto"/>
              <w:bottom w:val="single" w:sz="4" w:space="0" w:color="auto"/>
            </w:tcBorders>
            <w:shd w:val="clear" w:color="auto" w:fill="D9D9D9" w:themeFill="background1" w:themeFillShade="D9"/>
            <w:noWrap/>
          </w:tcPr>
          <w:p w14:paraId="1A04C7B4" w14:textId="5180F684" w:rsidR="00FB51BA" w:rsidRPr="006E1CF4" w:rsidRDefault="00BE1ADF" w:rsidP="002F0B19">
            <w:pPr>
              <w:pStyle w:val="NoSpacing"/>
              <w:rPr>
                <w:rFonts w:ascii="Calibri" w:hAnsi="Calibri" w:cs="Calibri"/>
                <w:sz w:val="22"/>
                <w:szCs w:val="22"/>
              </w:rPr>
            </w:pPr>
            <w:r w:rsidRPr="006E1CF4">
              <w:rPr>
                <w:rFonts w:ascii="Calibri" w:hAnsi="Calibri" w:cs="Calibri"/>
                <w:sz w:val="22"/>
                <w:szCs w:val="22"/>
              </w:rPr>
              <w:t>What would make a SEM arrangement more attractive to you?</w:t>
            </w:r>
          </w:p>
        </w:tc>
        <w:tc>
          <w:tcPr>
            <w:tcW w:w="5386" w:type="dxa"/>
            <w:gridSpan w:val="2"/>
            <w:tcBorders>
              <w:top w:val="nil"/>
              <w:bottom w:val="single" w:sz="4" w:space="0" w:color="auto"/>
            </w:tcBorders>
            <w:shd w:val="clear" w:color="auto" w:fill="D9D9D9" w:themeFill="background1" w:themeFillShade="D9"/>
            <w:noWrap/>
          </w:tcPr>
          <w:p w14:paraId="446E0787" w14:textId="54EF116D" w:rsidR="00FB51BA" w:rsidRPr="006E1CF4" w:rsidRDefault="00BE1ADF" w:rsidP="002F0B19">
            <w:pPr>
              <w:pStyle w:val="NoSpacing"/>
              <w:rPr>
                <w:rFonts w:ascii="Calibri" w:hAnsi="Calibri" w:cs="Calibri"/>
                <w:sz w:val="22"/>
                <w:szCs w:val="22"/>
              </w:rPr>
            </w:pPr>
            <w:r w:rsidRPr="006E1CF4">
              <w:rPr>
                <w:rFonts w:ascii="Calibri" w:hAnsi="Calibri" w:cs="Calibri"/>
                <w:sz w:val="22"/>
                <w:szCs w:val="22"/>
              </w:rPr>
              <w:t>-</w:t>
            </w:r>
          </w:p>
        </w:tc>
        <w:tc>
          <w:tcPr>
            <w:tcW w:w="4111" w:type="dxa"/>
            <w:tcBorders>
              <w:top w:val="single" w:sz="4" w:space="0" w:color="auto"/>
              <w:bottom w:val="single" w:sz="4" w:space="0" w:color="auto"/>
              <w:right w:val="single" w:sz="4" w:space="0" w:color="auto"/>
            </w:tcBorders>
            <w:shd w:val="clear" w:color="auto" w:fill="D9D9D9" w:themeFill="background1" w:themeFillShade="D9"/>
            <w:noWrap/>
          </w:tcPr>
          <w:p w14:paraId="4C23964A" w14:textId="3C920C2A" w:rsidR="00FB51BA" w:rsidRPr="006E1CF4" w:rsidRDefault="00BE1ADF" w:rsidP="002F0B19">
            <w:pPr>
              <w:pStyle w:val="NoSpacing"/>
              <w:rPr>
                <w:rFonts w:ascii="Calibri" w:hAnsi="Calibri" w:cs="Calibri"/>
                <w:sz w:val="22"/>
                <w:szCs w:val="22"/>
              </w:rPr>
            </w:pPr>
            <w:r w:rsidRPr="006E1CF4">
              <w:rPr>
                <w:rFonts w:ascii="Calibri" w:hAnsi="Calibri" w:cs="Calibri"/>
                <w:sz w:val="22"/>
                <w:szCs w:val="22"/>
              </w:rPr>
              <w:t>OPEN RESPONSE</w:t>
            </w:r>
          </w:p>
        </w:tc>
      </w:tr>
    </w:tbl>
    <w:p w14:paraId="4AC59767" w14:textId="77777777" w:rsidR="001245C9" w:rsidRPr="006E1CF4" w:rsidRDefault="001245C9" w:rsidP="002F49A8">
      <w:pPr>
        <w:rPr>
          <w:sz w:val="22"/>
          <w:szCs w:val="22"/>
          <w:highlight w:val="yellow"/>
          <w:lang w:eastAsia="ja-JP"/>
        </w:rPr>
      </w:pPr>
    </w:p>
    <w:p w14:paraId="2D54A5A8" w14:textId="77777777" w:rsidR="00F84F53" w:rsidRPr="006E1CF4" w:rsidRDefault="00F84F53" w:rsidP="002F49A8">
      <w:pPr>
        <w:pStyle w:val="Bordertext"/>
        <w:rPr>
          <w:sz w:val="22"/>
          <w:szCs w:val="22"/>
        </w:rPr>
      </w:pPr>
      <w:r w:rsidRPr="006E1CF4">
        <w:rPr>
          <w:sz w:val="22"/>
          <w:szCs w:val="22"/>
        </w:rPr>
        <w:t>Closing text</w:t>
      </w:r>
    </w:p>
    <w:p w14:paraId="18BB9FEB" w14:textId="7AC09065" w:rsidR="0057040C" w:rsidRPr="006E1CF4" w:rsidRDefault="0440B022" w:rsidP="002F49A8">
      <w:pPr>
        <w:rPr>
          <w:sz w:val="22"/>
          <w:szCs w:val="22"/>
        </w:rPr>
      </w:pPr>
      <w:r w:rsidRPr="6094D27A">
        <w:rPr>
          <w:sz w:val="22"/>
          <w:szCs w:val="22"/>
        </w:rPr>
        <w:t xml:space="preserve">Thank you for participating in the General Practice National Registrar Survey. </w:t>
      </w:r>
      <w:r w:rsidR="006A05FC" w:rsidRPr="6094D27A">
        <w:rPr>
          <w:sz w:val="22"/>
          <w:szCs w:val="22"/>
        </w:rPr>
        <w:t>Your responses help the Department of Health,</w:t>
      </w:r>
      <w:r w:rsidR="00B9141B" w:rsidRPr="6094D27A">
        <w:rPr>
          <w:sz w:val="22"/>
          <w:szCs w:val="22"/>
        </w:rPr>
        <w:t xml:space="preserve"> Disability and Ageing,</w:t>
      </w:r>
      <w:r w:rsidR="006A05FC" w:rsidRPr="6094D27A">
        <w:rPr>
          <w:sz w:val="22"/>
          <w:szCs w:val="22"/>
        </w:rPr>
        <w:t xml:space="preserve"> </w:t>
      </w:r>
      <w:r w:rsidR="632DF915" w:rsidRPr="6094D27A">
        <w:rPr>
          <w:sz w:val="22"/>
          <w:szCs w:val="22"/>
        </w:rPr>
        <w:t xml:space="preserve">GP </w:t>
      </w:r>
      <w:r w:rsidR="006A05FC" w:rsidRPr="6094D27A">
        <w:rPr>
          <w:sz w:val="22"/>
          <w:szCs w:val="22"/>
        </w:rPr>
        <w:t>Colleges and other stakeholders improve registrars’ experience and learning in Australia.</w:t>
      </w:r>
      <w:r w:rsidR="29F53708" w:rsidRPr="6094D27A">
        <w:rPr>
          <w:sz w:val="22"/>
          <w:szCs w:val="22"/>
        </w:rPr>
        <w:t xml:space="preserve"> </w:t>
      </w:r>
      <w:r w:rsidR="006A05FC" w:rsidRPr="6094D27A">
        <w:rPr>
          <w:sz w:val="22"/>
          <w:szCs w:val="22"/>
        </w:rPr>
        <w:t xml:space="preserve">If this survey has raised any concerns about your experience in GP </w:t>
      </w:r>
      <w:r w:rsidR="0D3431EB" w:rsidRPr="6094D27A">
        <w:rPr>
          <w:sz w:val="22"/>
          <w:szCs w:val="22"/>
          <w:lang w:eastAsia="ja-JP"/>
        </w:rPr>
        <w:t>training</w:t>
      </w:r>
      <w:r w:rsidR="006A05FC" w:rsidRPr="6094D27A">
        <w:rPr>
          <w:sz w:val="22"/>
          <w:szCs w:val="22"/>
        </w:rPr>
        <w:t xml:space="preserve">, please get in touch with your </w:t>
      </w:r>
      <w:proofErr w:type="gramStart"/>
      <w:r w:rsidR="68B095B1" w:rsidRPr="6094D27A">
        <w:rPr>
          <w:sz w:val="22"/>
          <w:szCs w:val="22"/>
          <w:lang w:eastAsia="ja-JP"/>
        </w:rPr>
        <w:t>College</w:t>
      </w:r>
      <w:proofErr w:type="gramEnd"/>
      <w:r w:rsidR="68B095B1" w:rsidRPr="6094D27A">
        <w:rPr>
          <w:sz w:val="22"/>
          <w:szCs w:val="22"/>
          <w:lang w:eastAsia="ja-JP"/>
        </w:rPr>
        <w:t xml:space="preserve"> or </w:t>
      </w:r>
      <w:r w:rsidR="006A05FC" w:rsidRPr="6094D27A">
        <w:rPr>
          <w:sz w:val="22"/>
          <w:szCs w:val="22"/>
        </w:rPr>
        <w:t>Registrar Liaison Officer (RLO). Alternatively, if</w:t>
      </w:r>
      <w:r w:rsidRPr="6094D27A">
        <w:rPr>
          <w:sz w:val="22"/>
          <w:szCs w:val="22"/>
        </w:rPr>
        <w:t xml:space="preserve"> you need further assistance, please contact GPRA at enquiries@gpra.org.au or phone 03 9629 8878. </w:t>
      </w:r>
    </w:p>
    <w:p w14:paraId="70F2A813" w14:textId="77777777" w:rsidR="0057040C" w:rsidRPr="006E1CF4" w:rsidRDefault="0057040C" w:rsidP="002F49A8">
      <w:pPr>
        <w:rPr>
          <w:sz w:val="22"/>
          <w:szCs w:val="22"/>
          <w:u w:val="single"/>
        </w:rPr>
      </w:pPr>
      <w:r w:rsidRPr="006E1CF4">
        <w:rPr>
          <w:sz w:val="22"/>
          <w:szCs w:val="22"/>
          <w:u w:val="single"/>
        </w:rPr>
        <w:t>PRIVACY STATEMENT</w:t>
      </w:r>
    </w:p>
    <w:p w14:paraId="1AA5E919" w14:textId="5C410944" w:rsidR="009B6780" w:rsidRPr="006E1CF4" w:rsidRDefault="0057040C" w:rsidP="002F49A8">
      <w:pPr>
        <w:rPr>
          <w:sz w:val="22"/>
          <w:szCs w:val="22"/>
        </w:rPr>
      </w:pPr>
      <w:r w:rsidRPr="006E1CF4">
        <w:rPr>
          <w:sz w:val="22"/>
          <w:szCs w:val="22"/>
        </w:rPr>
        <w:t>Any Personal Information you provide to ACER is private, confidential and will be treated according to any applicable law. Such Personal Information will only be used for the purposes of this research specified above.</w:t>
      </w:r>
      <w:r w:rsidR="007A7508" w:rsidRPr="006E1CF4">
        <w:rPr>
          <w:sz w:val="22"/>
          <w:szCs w:val="22"/>
        </w:rPr>
        <w:t xml:space="preserve"> </w:t>
      </w:r>
      <w:r w:rsidRPr="006E1CF4">
        <w:rPr>
          <w:sz w:val="22"/>
          <w:szCs w:val="22"/>
        </w:rPr>
        <w:t>ACER is bound to comply with the Privacy Act 1988 (</w:t>
      </w:r>
      <w:proofErr w:type="spellStart"/>
      <w:r w:rsidRPr="006E1CF4">
        <w:rPr>
          <w:sz w:val="22"/>
          <w:szCs w:val="22"/>
        </w:rPr>
        <w:t>Cth</w:t>
      </w:r>
      <w:proofErr w:type="spellEnd"/>
      <w:r w:rsidRPr="006E1CF4">
        <w:rPr>
          <w:sz w:val="22"/>
          <w:szCs w:val="22"/>
        </w:rPr>
        <w:t>) and its ACER Privacy Policy locatable at http://www.acer.org/privacy and your personal information will be handled in accordance with that policy which may be updated from time to time.</w:t>
      </w:r>
      <w:r w:rsidR="007A7508" w:rsidRPr="006E1CF4">
        <w:rPr>
          <w:sz w:val="22"/>
          <w:szCs w:val="22"/>
        </w:rPr>
        <w:t xml:space="preserve"> </w:t>
      </w:r>
      <w:r w:rsidRPr="006E1CF4">
        <w:rPr>
          <w:sz w:val="22"/>
          <w:szCs w:val="22"/>
        </w:rPr>
        <w:t xml:space="preserve">The policy sets out your rights and processes </w:t>
      </w:r>
      <w:r w:rsidR="00633806" w:rsidRPr="006E1CF4">
        <w:rPr>
          <w:sz w:val="22"/>
          <w:szCs w:val="22"/>
        </w:rPr>
        <w:t>to</w:t>
      </w:r>
      <w:r w:rsidRPr="006E1CF4">
        <w:rPr>
          <w:sz w:val="22"/>
          <w:szCs w:val="22"/>
        </w:rPr>
        <w:t xml:space="preserve"> complain about a breach of privacy, and access and have amended your personal information held by ACER. Your involvement is voluntary and you are free to withdraw consent at any time. Should you have any queries please contact </w:t>
      </w:r>
      <w:r w:rsidR="0010357D" w:rsidRPr="006E1CF4">
        <w:rPr>
          <w:sz w:val="22"/>
          <w:szCs w:val="22"/>
        </w:rPr>
        <w:t xml:space="preserve">the </w:t>
      </w:r>
      <w:r w:rsidRPr="006E1CF4">
        <w:rPr>
          <w:sz w:val="22"/>
          <w:szCs w:val="22"/>
        </w:rPr>
        <w:t xml:space="preserve">Project </w:t>
      </w:r>
      <w:r w:rsidR="00386DA6" w:rsidRPr="006E1CF4">
        <w:rPr>
          <w:rFonts w:hint="eastAsia"/>
          <w:sz w:val="22"/>
          <w:szCs w:val="22"/>
          <w:lang w:eastAsia="ja-JP"/>
        </w:rPr>
        <w:t>Director</w:t>
      </w:r>
      <w:r w:rsidRPr="006E1CF4">
        <w:rPr>
          <w:sz w:val="22"/>
          <w:szCs w:val="22"/>
        </w:rPr>
        <w:t xml:space="preserve">, </w:t>
      </w:r>
      <w:r w:rsidR="000D0FC2" w:rsidRPr="006E1CF4">
        <w:rPr>
          <w:sz w:val="22"/>
          <w:szCs w:val="22"/>
        </w:rPr>
        <w:t>Rebecca Taylor</w:t>
      </w:r>
      <w:r w:rsidRPr="006E1CF4">
        <w:rPr>
          <w:sz w:val="22"/>
          <w:szCs w:val="22"/>
        </w:rPr>
        <w:t xml:space="preserve">, ACER, 19 Prospect Hill Road, Camberwell, Victoria 3124, </w:t>
      </w:r>
      <w:r w:rsidR="0010357D" w:rsidRPr="006E1CF4">
        <w:rPr>
          <w:sz w:val="22"/>
          <w:szCs w:val="22"/>
        </w:rPr>
        <w:t>nrs</w:t>
      </w:r>
      <w:r w:rsidRPr="006E1CF4">
        <w:rPr>
          <w:sz w:val="22"/>
          <w:szCs w:val="22"/>
        </w:rPr>
        <w:t>@acer.org.</w:t>
      </w:r>
    </w:p>
    <w:p w14:paraId="69EC2E55" w14:textId="77777777" w:rsidR="002E24BA" w:rsidRPr="001B69F3" w:rsidRDefault="002E24BA" w:rsidP="002F49A8">
      <w:pPr>
        <w:rPr>
          <w:highlight w:val="yellow"/>
        </w:rPr>
      </w:pPr>
    </w:p>
    <w:p w14:paraId="65D47168" w14:textId="77777777" w:rsidR="009B6780" w:rsidRPr="001B69F3" w:rsidRDefault="009B6780" w:rsidP="002F49A8">
      <w:pPr>
        <w:rPr>
          <w:highlight w:val="yellow"/>
        </w:rPr>
        <w:sectPr w:rsidR="009B6780" w:rsidRPr="001B69F3" w:rsidSect="00EF7A27">
          <w:pgSz w:w="16838" w:h="11906" w:orient="landscape"/>
          <w:pgMar w:top="1440" w:right="1440" w:bottom="1440" w:left="1440" w:header="708" w:footer="708" w:gutter="0"/>
          <w:cols w:space="708"/>
          <w:docGrid w:linePitch="360"/>
        </w:sectPr>
      </w:pPr>
    </w:p>
    <w:p w14:paraId="5A55D791" w14:textId="10EBB471" w:rsidR="002B5D32" w:rsidRPr="00E14A46" w:rsidRDefault="002B5D32" w:rsidP="002F49A8">
      <w:pPr>
        <w:pStyle w:val="Heading1"/>
      </w:pPr>
      <w:bookmarkStart w:id="285" w:name="_Appendix_C:_Accessible"/>
      <w:bookmarkStart w:id="286" w:name="_Ref500341148"/>
      <w:bookmarkStart w:id="287" w:name="_Toc63957025"/>
      <w:bookmarkStart w:id="288" w:name="_Toc64036339"/>
      <w:bookmarkStart w:id="289" w:name="_Toc147746466"/>
      <w:bookmarkStart w:id="290" w:name="_Toc178949839"/>
      <w:bookmarkStart w:id="291" w:name="_Toc219401276"/>
      <w:bookmarkEnd w:id="285"/>
      <w:r w:rsidRPr="00E14A46">
        <w:t xml:space="preserve">Appendix </w:t>
      </w:r>
      <w:r w:rsidR="00E40267">
        <w:t>F</w:t>
      </w:r>
      <w:r w:rsidRPr="00E14A46">
        <w:t>: Accessible text alternatives for figures</w:t>
      </w:r>
      <w:bookmarkEnd w:id="286"/>
      <w:bookmarkEnd w:id="287"/>
      <w:bookmarkEnd w:id="288"/>
      <w:bookmarkEnd w:id="289"/>
      <w:bookmarkEnd w:id="290"/>
      <w:bookmarkEnd w:id="291"/>
    </w:p>
    <w:p w14:paraId="4B334E08" w14:textId="77777777" w:rsidR="000D47F8" w:rsidRPr="002B5E88" w:rsidRDefault="000D47F8" w:rsidP="000D47F8">
      <w:pPr>
        <w:pStyle w:val="Heading2"/>
      </w:pPr>
      <w:bookmarkStart w:id="292" w:name="_Infographic_text_alternative"/>
      <w:bookmarkStart w:id="293" w:name="_Toc219401277"/>
      <w:bookmarkEnd w:id="292"/>
      <w:r w:rsidRPr="002B5E88">
        <w:t>Infographic Text - 2025</w:t>
      </w:r>
      <w:bookmarkEnd w:id="293"/>
    </w:p>
    <w:p w14:paraId="0A4556E9" w14:textId="77777777" w:rsidR="000D47F8" w:rsidRPr="002B5E88" w:rsidRDefault="000D47F8" w:rsidP="000D47F8">
      <w:pPr>
        <w:rPr>
          <w:rFonts w:eastAsia="Meiryo"/>
        </w:rPr>
      </w:pPr>
      <w:bookmarkStart w:id="294" w:name="_Text_alternative_for"/>
      <w:bookmarkEnd w:id="294"/>
      <w:r w:rsidRPr="002B5E88">
        <w:rPr>
          <w:rFonts w:eastAsia="Meiryo"/>
        </w:rPr>
        <w:t>The GP NRS is an annual, national survey of GP registrars currently training in Commonwealth funded training programs</w:t>
      </w:r>
      <w:r>
        <w:rPr>
          <w:rFonts w:eastAsia="Meiryo"/>
        </w:rPr>
        <w:t>.</w:t>
      </w:r>
      <w:r w:rsidRPr="002B5E88">
        <w:rPr>
          <w:rFonts w:eastAsia="Meiryo"/>
        </w:rPr>
        <w:t xml:space="preserve"> </w:t>
      </w:r>
      <w:r>
        <w:rPr>
          <w:rFonts w:eastAsia="Meiryo"/>
        </w:rPr>
        <w:t>It</w:t>
      </w:r>
      <w:r w:rsidRPr="002B5E88">
        <w:rPr>
          <w:rFonts w:eastAsia="Meiryo"/>
        </w:rPr>
        <w:t xml:space="preserve"> collects information about registrar satisfaction, experience and future career plans. This information can be used to assure the quality of training provision, enable continuous improvement and benchmark</w:t>
      </w:r>
      <w:r>
        <w:rPr>
          <w:rFonts w:eastAsia="Meiryo"/>
        </w:rPr>
        <w:t xml:space="preserve"> results</w:t>
      </w:r>
      <w:r w:rsidRPr="002B5E88">
        <w:rPr>
          <w:rFonts w:eastAsia="Meiryo"/>
        </w:rPr>
        <w:t xml:space="preserve"> nationally. These are the responses from the 1,225 registrars who participated in the 2025 survey.</w:t>
      </w:r>
    </w:p>
    <w:p w14:paraId="2123DF7F" w14:textId="77777777" w:rsidR="000D47F8" w:rsidRPr="00F809F6" w:rsidRDefault="000D47F8" w:rsidP="000D47F8">
      <w:pPr>
        <w:rPr>
          <w:rFonts w:eastAsia="Meiryo"/>
          <w:b/>
          <w:bCs/>
        </w:rPr>
      </w:pPr>
      <w:r w:rsidRPr="00F809F6">
        <w:rPr>
          <w:rFonts w:eastAsia="Meiryo"/>
          <w:b/>
          <w:bCs/>
        </w:rPr>
        <w:t>Training experience</w:t>
      </w:r>
    </w:p>
    <w:p w14:paraId="7841BD1C" w14:textId="50488F56" w:rsidR="000D47F8" w:rsidRPr="008E49EE" w:rsidRDefault="000D47F8" w:rsidP="008E49EE">
      <w:pPr>
        <w:pStyle w:val="ListBullet"/>
      </w:pPr>
      <w:r w:rsidRPr="008E49EE">
        <w:t>92</w:t>
      </w:r>
      <w:r w:rsidR="006B7E86" w:rsidRPr="008E49EE">
        <w:t xml:space="preserve"> per cent</w:t>
      </w:r>
      <w:r w:rsidRPr="008E49EE">
        <w:t xml:space="preserve"> were satisfied with their overall training and education from their training provider – a historic high</w:t>
      </w:r>
    </w:p>
    <w:p w14:paraId="0D00E14C" w14:textId="103C903A" w:rsidR="000D47F8" w:rsidRPr="008E49EE" w:rsidRDefault="000D47F8" w:rsidP="008E49EE">
      <w:pPr>
        <w:pStyle w:val="ListBullet"/>
      </w:pPr>
      <w:r w:rsidRPr="008E49EE">
        <w:t>92</w:t>
      </w:r>
      <w:r w:rsidR="006B7E86" w:rsidRPr="008E49EE">
        <w:t xml:space="preserve"> per cent</w:t>
      </w:r>
      <w:r w:rsidRPr="008E49EE">
        <w:t xml:space="preserve"> were satisfied with the overall training and education they received from their training facility</w:t>
      </w:r>
    </w:p>
    <w:p w14:paraId="75CFD97A" w14:textId="06E97606" w:rsidR="000D47F8" w:rsidRPr="008E49EE" w:rsidRDefault="000D47F8" w:rsidP="008E49EE">
      <w:pPr>
        <w:pStyle w:val="ListBullet"/>
      </w:pPr>
      <w:r w:rsidRPr="008E49EE">
        <w:t>97</w:t>
      </w:r>
      <w:r w:rsidR="006B7E86" w:rsidRPr="008E49EE">
        <w:t xml:space="preserve"> per cent</w:t>
      </w:r>
      <w:r w:rsidRPr="008E49EE">
        <w:t xml:space="preserve"> were satisfied with the clinical work</w:t>
      </w:r>
    </w:p>
    <w:p w14:paraId="41D7185A" w14:textId="470A3BC6" w:rsidR="000D47F8" w:rsidRPr="008E49EE" w:rsidRDefault="000D47F8" w:rsidP="008E49EE">
      <w:pPr>
        <w:pStyle w:val="ListBullet"/>
      </w:pPr>
      <w:r w:rsidRPr="008E49EE">
        <w:t>97</w:t>
      </w:r>
      <w:r w:rsidR="006B7E86" w:rsidRPr="008E49EE">
        <w:t xml:space="preserve"> per cent</w:t>
      </w:r>
      <w:r w:rsidRPr="008E49EE">
        <w:t xml:space="preserve"> were satisfied with the number of patients or presentations</w:t>
      </w:r>
    </w:p>
    <w:p w14:paraId="73CE186C" w14:textId="2142CEA4" w:rsidR="000D47F8" w:rsidRPr="008E49EE" w:rsidRDefault="000D47F8" w:rsidP="008E49EE">
      <w:pPr>
        <w:pStyle w:val="ListBullet"/>
      </w:pPr>
      <w:r w:rsidRPr="008E49EE">
        <w:t>96</w:t>
      </w:r>
      <w:r w:rsidR="006B7E86" w:rsidRPr="008E49EE">
        <w:t xml:space="preserve"> per cent</w:t>
      </w:r>
      <w:r w:rsidRPr="008E49EE">
        <w:t xml:space="preserve"> were satisfied with the diversity of patients or presentations</w:t>
      </w:r>
    </w:p>
    <w:p w14:paraId="448BDE5F" w14:textId="2242ED09" w:rsidR="000D47F8" w:rsidRPr="008E49EE" w:rsidRDefault="000D47F8" w:rsidP="008E49EE">
      <w:pPr>
        <w:pStyle w:val="ListBullet"/>
      </w:pPr>
      <w:r w:rsidRPr="008E49EE">
        <w:t>97</w:t>
      </w:r>
      <w:r w:rsidR="006B7E86" w:rsidRPr="008E49EE">
        <w:t xml:space="preserve"> per cent</w:t>
      </w:r>
      <w:r w:rsidRPr="008E49EE">
        <w:t xml:space="preserve"> were satisfied with the level of workplace responsibility</w:t>
      </w:r>
    </w:p>
    <w:p w14:paraId="44DEB528" w14:textId="77777777" w:rsidR="000D47F8" w:rsidRPr="00F809F6" w:rsidRDefault="000D47F8" w:rsidP="000D47F8">
      <w:pPr>
        <w:rPr>
          <w:rFonts w:eastAsia="Meiryo"/>
          <w:b/>
          <w:bCs/>
        </w:rPr>
      </w:pPr>
      <w:r>
        <w:rPr>
          <w:rFonts w:eastAsia="Meiryo"/>
          <w:b/>
          <w:bCs/>
        </w:rPr>
        <w:t>Respondent</w:t>
      </w:r>
      <w:r w:rsidRPr="00F809F6">
        <w:rPr>
          <w:rFonts w:eastAsia="Meiryo"/>
          <w:b/>
          <w:bCs/>
        </w:rPr>
        <w:t xml:space="preserve"> characteristics </w:t>
      </w:r>
    </w:p>
    <w:p w14:paraId="2ED8A6C9" w14:textId="29E1076B" w:rsidR="000D47F8" w:rsidRPr="008E49EE" w:rsidRDefault="000D47F8" w:rsidP="008E49EE">
      <w:pPr>
        <w:pStyle w:val="ListBullet"/>
      </w:pPr>
      <w:r w:rsidRPr="008E49EE">
        <w:t>65</w:t>
      </w:r>
      <w:r w:rsidR="006B7E86" w:rsidRPr="008E49EE">
        <w:t xml:space="preserve"> per cent</w:t>
      </w:r>
      <w:r w:rsidRPr="008E49EE">
        <w:t xml:space="preserve"> female</w:t>
      </w:r>
    </w:p>
    <w:p w14:paraId="48832C09" w14:textId="7A3CBA19" w:rsidR="000D47F8" w:rsidRPr="008E49EE" w:rsidRDefault="000D47F8" w:rsidP="008E49EE">
      <w:pPr>
        <w:pStyle w:val="ListBullet"/>
      </w:pPr>
      <w:r w:rsidRPr="008E49EE">
        <w:t>2.3</w:t>
      </w:r>
      <w:r w:rsidR="006B7E86" w:rsidRPr="008E49EE">
        <w:t xml:space="preserve"> per cent</w:t>
      </w:r>
      <w:r w:rsidRPr="008E49EE">
        <w:t xml:space="preserve"> identified as Aboriginal or Torres Strait Islander</w:t>
      </w:r>
    </w:p>
    <w:p w14:paraId="6B3D25E4" w14:textId="7FEF01A1" w:rsidR="000D47F8" w:rsidRPr="008E49EE" w:rsidRDefault="000D47F8" w:rsidP="008E49EE">
      <w:pPr>
        <w:pStyle w:val="ListBullet"/>
      </w:pPr>
      <w:r w:rsidRPr="008E49EE">
        <w:t>53</w:t>
      </w:r>
      <w:r w:rsidR="006B7E86" w:rsidRPr="008E49EE">
        <w:t xml:space="preserve"> per cent</w:t>
      </w:r>
      <w:r w:rsidRPr="008E49EE">
        <w:t xml:space="preserve"> 30 to 39 years of age</w:t>
      </w:r>
    </w:p>
    <w:p w14:paraId="23E386C1" w14:textId="1C78C720" w:rsidR="000D47F8" w:rsidRPr="008E49EE" w:rsidRDefault="000D47F8" w:rsidP="008E49EE">
      <w:pPr>
        <w:pStyle w:val="ListBullet"/>
      </w:pPr>
      <w:r w:rsidRPr="008E49EE">
        <w:t>43</w:t>
      </w:r>
      <w:r w:rsidR="006B7E86" w:rsidRPr="008E49EE">
        <w:t xml:space="preserve"> per cent</w:t>
      </w:r>
      <w:r w:rsidRPr="008E49EE">
        <w:t xml:space="preserve"> International Medical Graduates</w:t>
      </w:r>
    </w:p>
    <w:p w14:paraId="6AB55561" w14:textId="0BEA8C3F" w:rsidR="000D47F8" w:rsidRPr="008E49EE" w:rsidRDefault="000D47F8" w:rsidP="008E49EE">
      <w:pPr>
        <w:pStyle w:val="ListBullet"/>
      </w:pPr>
      <w:r w:rsidRPr="008E49EE">
        <w:t>25</w:t>
      </w:r>
      <w:r w:rsidR="006B7E86" w:rsidRPr="008E49EE">
        <w:t xml:space="preserve"> per cent</w:t>
      </w:r>
      <w:r w:rsidRPr="008E49EE">
        <w:t xml:space="preserve"> Rural Generalists</w:t>
      </w:r>
    </w:p>
    <w:p w14:paraId="49995E14" w14:textId="325B3478" w:rsidR="000D47F8" w:rsidRPr="008E49EE" w:rsidRDefault="000D47F8" w:rsidP="008E49EE">
      <w:pPr>
        <w:pStyle w:val="ListBullet"/>
      </w:pPr>
      <w:r w:rsidRPr="008E49EE">
        <w:t>91</w:t>
      </w:r>
      <w:r w:rsidR="006B7E86" w:rsidRPr="008E49EE">
        <w:t xml:space="preserve"> per cent</w:t>
      </w:r>
      <w:r w:rsidRPr="008E49EE">
        <w:t xml:space="preserve"> AGPT</w:t>
      </w:r>
    </w:p>
    <w:p w14:paraId="1BBAF810" w14:textId="32A9D79C" w:rsidR="000D47F8" w:rsidRPr="008E49EE" w:rsidRDefault="000D47F8" w:rsidP="008E49EE">
      <w:pPr>
        <w:pStyle w:val="ListBullet"/>
      </w:pPr>
      <w:r w:rsidRPr="008E49EE">
        <w:t>7</w:t>
      </w:r>
      <w:r w:rsidR="006B7E86" w:rsidRPr="008E49EE">
        <w:t xml:space="preserve"> per cent</w:t>
      </w:r>
      <w:r w:rsidRPr="008E49EE">
        <w:t xml:space="preserve"> RGTS</w:t>
      </w:r>
    </w:p>
    <w:p w14:paraId="6ECB4CA2" w14:textId="6CB80BB9" w:rsidR="000D47F8" w:rsidRPr="008E49EE" w:rsidRDefault="000D47F8" w:rsidP="008E49EE">
      <w:pPr>
        <w:pStyle w:val="ListBullet"/>
      </w:pPr>
      <w:r w:rsidRPr="008E49EE">
        <w:t>2</w:t>
      </w:r>
      <w:r w:rsidR="006B7E86" w:rsidRPr="008E49EE">
        <w:t xml:space="preserve"> per cent</w:t>
      </w:r>
      <w:r w:rsidRPr="008E49EE">
        <w:t xml:space="preserve"> RVTS</w:t>
      </w:r>
    </w:p>
    <w:p w14:paraId="0847E65B" w14:textId="77777777" w:rsidR="000D47F8" w:rsidRPr="00090C88" w:rsidRDefault="000D47F8" w:rsidP="000D47F8">
      <w:pPr>
        <w:rPr>
          <w:rFonts w:eastAsia="Meiryo"/>
          <w:b/>
          <w:bCs/>
        </w:rPr>
      </w:pPr>
      <w:r w:rsidRPr="00090C88">
        <w:rPr>
          <w:rFonts w:eastAsia="Meiryo"/>
          <w:b/>
          <w:bCs/>
        </w:rPr>
        <w:t xml:space="preserve">Rural Generalists are </w:t>
      </w:r>
    </w:p>
    <w:p w14:paraId="495CDC24" w14:textId="77777777" w:rsidR="000D47F8" w:rsidRPr="008B33A2" w:rsidRDefault="000D47F8" w:rsidP="008E49EE">
      <w:pPr>
        <w:pStyle w:val="ListBullet"/>
      </w:pPr>
      <w:r>
        <w:t xml:space="preserve">more than </w:t>
      </w:r>
      <w:r w:rsidRPr="00764EB1">
        <w:rPr>
          <w:b/>
          <w:bCs/>
        </w:rPr>
        <w:t>twice</w:t>
      </w:r>
      <w:r>
        <w:t xml:space="preserve"> as likely </w:t>
      </w:r>
      <w:r w:rsidRPr="008B33A2">
        <w:t xml:space="preserve">as </w:t>
      </w:r>
      <w:r>
        <w:t>GP</w:t>
      </w:r>
      <w:r w:rsidRPr="008B33A2">
        <w:t xml:space="preserve"> registrars to want to </w:t>
      </w:r>
      <w:r>
        <w:t xml:space="preserve">work in Aboriginal and Torres Strait Islander health </w:t>
      </w:r>
    </w:p>
    <w:p w14:paraId="0A763BEE" w14:textId="77777777" w:rsidR="000D47F8" w:rsidRPr="008E49EE" w:rsidRDefault="000D47F8" w:rsidP="008E49EE">
      <w:pPr>
        <w:pStyle w:val="ListBullet"/>
      </w:pPr>
      <w:r>
        <w:t xml:space="preserve">more than </w:t>
      </w:r>
      <w:r w:rsidRPr="00764EB1">
        <w:rPr>
          <w:b/>
          <w:bCs/>
        </w:rPr>
        <w:t>four</w:t>
      </w:r>
      <w:r>
        <w:t xml:space="preserve"> times as likely </w:t>
      </w:r>
      <w:r w:rsidRPr="008B33A2">
        <w:t xml:space="preserve">as </w:t>
      </w:r>
      <w:r>
        <w:t>GP</w:t>
      </w:r>
      <w:r w:rsidRPr="008B33A2">
        <w:t xml:space="preserve"> registrars </w:t>
      </w:r>
      <w:r>
        <w:t xml:space="preserve">to </w:t>
      </w:r>
      <w:r w:rsidRPr="008B33A2">
        <w:t>want</w:t>
      </w:r>
      <w:r>
        <w:t xml:space="preserve"> to work in a rural or remote</w:t>
      </w:r>
      <w:r w:rsidRPr="008E49EE">
        <w:t xml:space="preserve"> setting</w:t>
      </w:r>
    </w:p>
    <w:p w14:paraId="74E5CDAF" w14:textId="77777777" w:rsidR="000D47F8" w:rsidRPr="008E49EE" w:rsidRDefault="000D47F8" w:rsidP="008E49EE">
      <w:pPr>
        <w:pStyle w:val="ListBullet"/>
      </w:pPr>
      <w:r>
        <w:t xml:space="preserve">more than </w:t>
      </w:r>
      <w:r w:rsidRPr="001E3318">
        <w:rPr>
          <w:b/>
          <w:bCs/>
        </w:rPr>
        <w:t>three</w:t>
      </w:r>
      <w:r>
        <w:t xml:space="preserve"> times as likely </w:t>
      </w:r>
      <w:r w:rsidRPr="008B33A2">
        <w:t xml:space="preserve">as </w:t>
      </w:r>
      <w:r>
        <w:t>GP</w:t>
      </w:r>
      <w:r w:rsidRPr="008B33A2">
        <w:t xml:space="preserve"> registrars </w:t>
      </w:r>
      <w:r>
        <w:t xml:space="preserve">to plan to be working in a hospital </w:t>
      </w:r>
      <w:r w:rsidRPr="008E49EE">
        <w:t>setting.</w:t>
      </w:r>
    </w:p>
    <w:p w14:paraId="2F10A391" w14:textId="77777777" w:rsidR="000D47F8" w:rsidRPr="00F809F6" w:rsidRDefault="000D47F8" w:rsidP="000D47F8">
      <w:pPr>
        <w:rPr>
          <w:rFonts w:eastAsia="Meiryo"/>
          <w:b/>
          <w:bCs/>
        </w:rPr>
      </w:pPr>
      <w:r w:rsidRPr="00F809F6">
        <w:rPr>
          <w:rFonts w:eastAsia="Meiryo"/>
          <w:b/>
          <w:bCs/>
        </w:rPr>
        <w:t>Best aspects of training - registrar voices</w:t>
      </w:r>
    </w:p>
    <w:p w14:paraId="2C5FC838" w14:textId="77777777" w:rsidR="000D47F8" w:rsidRPr="008E49EE" w:rsidRDefault="000D47F8" w:rsidP="008E49EE">
      <w:pPr>
        <w:pStyle w:val="ListBullet"/>
        <w:rPr>
          <w:rStyle w:val="Emphasis"/>
        </w:rPr>
      </w:pPr>
      <w:r w:rsidRPr="008E49EE">
        <w:rPr>
          <w:rStyle w:val="Emphasis"/>
        </w:rPr>
        <w:t>“The support and mentorship from supervisors on the ground has been excellent, as have the clinical opportunities provided to me.”</w:t>
      </w:r>
    </w:p>
    <w:p w14:paraId="7190DE50" w14:textId="77777777" w:rsidR="000D47F8" w:rsidRPr="008E49EE" w:rsidRDefault="000D47F8" w:rsidP="008E49EE">
      <w:pPr>
        <w:pStyle w:val="ListBullet"/>
        <w:rPr>
          <w:rStyle w:val="Emphasis"/>
        </w:rPr>
      </w:pPr>
      <w:r w:rsidRPr="008E49EE">
        <w:rPr>
          <w:rStyle w:val="Emphasis"/>
        </w:rPr>
        <w:t>“Well supervised and supportive environment. I could always have access to help and the College regularly checked in to see how I was progressing.”</w:t>
      </w:r>
    </w:p>
    <w:p w14:paraId="5DAD9853" w14:textId="77777777" w:rsidR="000D47F8" w:rsidRPr="00F809F6" w:rsidRDefault="000D47F8" w:rsidP="000D47F8">
      <w:pPr>
        <w:rPr>
          <w:rFonts w:eastAsia="Meiryo"/>
          <w:b/>
          <w:bCs/>
        </w:rPr>
      </w:pPr>
      <w:r w:rsidRPr="00F809F6">
        <w:rPr>
          <w:rFonts w:eastAsia="Meiryo"/>
          <w:b/>
          <w:bCs/>
        </w:rPr>
        <w:t>Single Employer Model</w:t>
      </w:r>
      <w:r>
        <w:rPr>
          <w:rFonts w:eastAsia="Meiryo"/>
          <w:b/>
          <w:bCs/>
        </w:rPr>
        <w:t xml:space="preserve"> trials</w:t>
      </w:r>
    </w:p>
    <w:p w14:paraId="67B98C54" w14:textId="77777777" w:rsidR="000D47F8" w:rsidRPr="00E21E66" w:rsidRDefault="000D47F8" w:rsidP="000D47F8">
      <w:pPr>
        <w:rPr>
          <w:rFonts w:eastAsia="Meiryo"/>
        </w:rPr>
      </w:pPr>
      <w:r>
        <w:rPr>
          <w:rFonts w:eastAsia="Meiryo"/>
        </w:rPr>
        <w:t>Registrars on a SEM</w:t>
      </w:r>
      <w:r w:rsidRPr="00E21E66">
        <w:rPr>
          <w:rFonts w:eastAsia="Meiryo"/>
        </w:rPr>
        <w:t xml:space="preserve"> trial</w:t>
      </w:r>
      <w:r>
        <w:rPr>
          <w:rFonts w:eastAsia="Meiryo"/>
        </w:rPr>
        <w:t xml:space="preserve"> reported that the trial:</w:t>
      </w:r>
    </w:p>
    <w:p w14:paraId="54496D19" w14:textId="77777777" w:rsidR="000D47F8" w:rsidRPr="00E21E66" w:rsidRDefault="000D47F8" w:rsidP="008E49EE">
      <w:pPr>
        <w:pStyle w:val="ListBullet"/>
        <w:rPr>
          <w:rFonts w:eastAsia="Meiryo"/>
        </w:rPr>
      </w:pPr>
      <w:r>
        <w:t>provided a diversity of training experiences (96%)</w:t>
      </w:r>
    </w:p>
    <w:p w14:paraId="1FEB3838" w14:textId="77777777" w:rsidR="000D47F8" w:rsidRPr="00E21E66" w:rsidRDefault="000D47F8" w:rsidP="008E49EE">
      <w:pPr>
        <w:pStyle w:val="ListBullet"/>
        <w:rPr>
          <w:rFonts w:eastAsia="Meiryo"/>
        </w:rPr>
      </w:pPr>
      <w:r>
        <w:t>increased exposure to regional / rural healthcare (91%)</w:t>
      </w:r>
    </w:p>
    <w:p w14:paraId="1DD8718C" w14:textId="77777777" w:rsidR="000D47F8" w:rsidRPr="00E21E66" w:rsidRDefault="000D47F8" w:rsidP="008E49EE">
      <w:pPr>
        <w:pStyle w:val="ListBullet"/>
        <w:rPr>
          <w:rFonts w:eastAsia="Meiryo"/>
        </w:rPr>
      </w:pPr>
      <w:r>
        <w:t>created opportunities for exposure to different patient types, conditions, and cultural groups (90%)</w:t>
      </w:r>
    </w:p>
    <w:p w14:paraId="1388B9FD" w14:textId="77777777" w:rsidR="000D47F8" w:rsidRPr="00E21E66" w:rsidRDefault="000D47F8" w:rsidP="008E49EE">
      <w:pPr>
        <w:pStyle w:val="ListBullet"/>
        <w:rPr>
          <w:rFonts w:eastAsia="Meiryo"/>
        </w:rPr>
      </w:pPr>
      <w:r>
        <w:t>increased their confidence in skills relevant to regional / rural healthcare (88%)</w:t>
      </w:r>
    </w:p>
    <w:p w14:paraId="7F53E63D" w14:textId="77777777" w:rsidR="000D47F8" w:rsidRPr="00E21E66" w:rsidRDefault="000D47F8" w:rsidP="008E49EE">
      <w:pPr>
        <w:pStyle w:val="ListBullet"/>
        <w:rPr>
          <w:rFonts w:eastAsia="Meiryo"/>
        </w:rPr>
      </w:pPr>
      <w:r>
        <w:t>matched or exceeded expectations (86%)</w:t>
      </w:r>
    </w:p>
    <w:p w14:paraId="50B4AF5D" w14:textId="77777777" w:rsidR="000D47F8" w:rsidRPr="00C458A5" w:rsidRDefault="000D47F8" w:rsidP="000D47F8">
      <w:pPr>
        <w:rPr>
          <w:rFonts w:eastAsia="Meiryo"/>
          <w:b/>
          <w:bCs/>
        </w:rPr>
      </w:pPr>
      <w:r w:rsidRPr="00E21E66">
        <w:rPr>
          <w:rFonts w:eastAsia="Meiryo"/>
          <w:b/>
          <w:bCs/>
        </w:rPr>
        <w:t>Health care</w:t>
      </w:r>
      <w:r w:rsidRPr="00C458A5">
        <w:rPr>
          <w:rFonts w:eastAsia="Meiryo"/>
          <w:b/>
          <w:bCs/>
        </w:rPr>
        <w:t xml:space="preserve"> is a team effort</w:t>
      </w:r>
    </w:p>
    <w:p w14:paraId="3EB870B5" w14:textId="77777777" w:rsidR="000D47F8" w:rsidRPr="00C458A5" w:rsidRDefault="000D47F8" w:rsidP="000D47F8">
      <w:pPr>
        <w:rPr>
          <w:rFonts w:eastAsia="Meiryo"/>
        </w:rPr>
      </w:pPr>
      <w:r w:rsidRPr="00C458A5">
        <w:rPr>
          <w:rFonts w:eastAsia="Meiryo"/>
        </w:rPr>
        <w:t xml:space="preserve">GP registrars </w:t>
      </w:r>
      <w:r>
        <w:rPr>
          <w:rFonts w:eastAsia="Meiryo"/>
        </w:rPr>
        <w:t xml:space="preserve">are </w:t>
      </w:r>
      <w:r w:rsidRPr="00C458A5">
        <w:rPr>
          <w:rFonts w:eastAsia="Meiryo"/>
        </w:rPr>
        <w:t>work</w:t>
      </w:r>
      <w:r>
        <w:rPr>
          <w:rFonts w:eastAsia="Meiryo"/>
        </w:rPr>
        <w:t>ing</w:t>
      </w:r>
      <w:r w:rsidRPr="00C458A5">
        <w:rPr>
          <w:rFonts w:eastAsia="Meiryo"/>
        </w:rPr>
        <w:t xml:space="preserve"> </w:t>
      </w:r>
      <w:r>
        <w:rPr>
          <w:rFonts w:eastAsia="Meiryo"/>
        </w:rPr>
        <w:t xml:space="preserve">in multidisciplinary teams </w:t>
      </w:r>
      <w:r w:rsidRPr="00C458A5">
        <w:rPr>
          <w:rFonts w:eastAsia="Meiryo"/>
        </w:rPr>
        <w:t>with:</w:t>
      </w:r>
    </w:p>
    <w:p w14:paraId="44C89523" w14:textId="77777777" w:rsidR="000D47F8" w:rsidRPr="00C458A5" w:rsidRDefault="000D47F8" w:rsidP="008E49EE">
      <w:pPr>
        <w:pStyle w:val="ListBullet"/>
      </w:pPr>
      <w:r w:rsidRPr="00C458A5">
        <w:t>Nurses (93%)</w:t>
      </w:r>
    </w:p>
    <w:p w14:paraId="5E0E4132" w14:textId="77777777" w:rsidR="000D47F8" w:rsidRDefault="000D47F8" w:rsidP="008E49EE">
      <w:pPr>
        <w:pStyle w:val="ListBullet"/>
      </w:pPr>
      <w:r w:rsidRPr="00C458A5">
        <w:t>Physiotherapists (50%)</w:t>
      </w:r>
    </w:p>
    <w:p w14:paraId="63E80111" w14:textId="77777777" w:rsidR="000D47F8" w:rsidRPr="00C458A5" w:rsidRDefault="000D47F8" w:rsidP="008E49EE">
      <w:pPr>
        <w:pStyle w:val="ListBullet"/>
      </w:pPr>
      <w:r>
        <w:t>Specialist doct</w:t>
      </w:r>
      <w:r w:rsidRPr="00C458A5">
        <w:t>ors (48%)</w:t>
      </w:r>
    </w:p>
    <w:p w14:paraId="567DC436" w14:textId="77777777" w:rsidR="000D47F8" w:rsidRPr="000D47F8" w:rsidRDefault="000D47F8" w:rsidP="008E49EE">
      <w:pPr>
        <w:pStyle w:val="ListBullet"/>
      </w:pPr>
      <w:r w:rsidRPr="000D47F8">
        <w:t>Pharmacists (47%)</w:t>
      </w:r>
    </w:p>
    <w:p w14:paraId="08364C0A" w14:textId="402A4CB7" w:rsidR="006E0898" w:rsidRPr="000D47F8" w:rsidRDefault="000D47F8" w:rsidP="008E49EE">
      <w:pPr>
        <w:pStyle w:val="ListBullet"/>
        <w:rPr>
          <w:rFonts w:eastAsiaTheme="majorEastAsia"/>
          <w:color w:val="404040" w:themeColor="text1" w:themeTint="BF"/>
        </w:rPr>
      </w:pPr>
      <w:r w:rsidRPr="000D47F8">
        <w:t>Psychologists (40%)</w:t>
      </w:r>
    </w:p>
    <w:p w14:paraId="77F0A235" w14:textId="77777777" w:rsidR="00580D95" w:rsidRPr="008E49EE" w:rsidRDefault="00580D95" w:rsidP="008E49EE">
      <w:bookmarkStart w:id="295" w:name="_Toc63957027"/>
      <w:bookmarkStart w:id="296" w:name="_Toc64036341"/>
      <w:bookmarkStart w:id="297" w:name="_Toc147746468"/>
      <w:bookmarkStart w:id="298" w:name="_Toc178949841"/>
      <w:r w:rsidRPr="008E49EE">
        <w:br w:type="page"/>
      </w:r>
    </w:p>
    <w:p w14:paraId="708A5E36" w14:textId="130312B0" w:rsidR="007C3D7D" w:rsidRPr="00DB3936" w:rsidRDefault="00E1389C" w:rsidP="003A559A">
      <w:pPr>
        <w:pStyle w:val="Heading2"/>
      </w:pPr>
      <w:bookmarkStart w:id="299" w:name="_Toc219401278"/>
      <w:r w:rsidRPr="00DB3936">
        <w:t>Text alternative for Figure</w:t>
      </w:r>
      <w:r w:rsidR="006E0898" w:rsidRPr="00DB3936">
        <w:t>s</w:t>
      </w:r>
      <w:bookmarkEnd w:id="295"/>
      <w:bookmarkEnd w:id="296"/>
      <w:bookmarkEnd w:id="297"/>
      <w:bookmarkEnd w:id="298"/>
      <w:bookmarkEnd w:id="299"/>
    </w:p>
    <w:p w14:paraId="3E4CB0B0" w14:textId="7114D19A" w:rsidR="00911F19" w:rsidRPr="00580D95" w:rsidRDefault="00911F19" w:rsidP="00911F19">
      <w:pPr>
        <w:pStyle w:val="Caption"/>
        <w:rPr>
          <w:b w:val="0"/>
          <w:bCs w:val="0"/>
          <w:color w:val="auto"/>
        </w:rPr>
      </w:pPr>
      <w:bookmarkStart w:id="300" w:name="_Toc219401317"/>
      <w:r w:rsidRPr="00580D95">
        <w:rPr>
          <w:b w:val="0"/>
          <w:bCs w:val="0"/>
          <w:color w:val="auto"/>
        </w:rPr>
        <w:t xml:space="preserve">Table </w:t>
      </w:r>
      <w:r w:rsidRPr="00580D95">
        <w:rPr>
          <w:b w:val="0"/>
          <w:bCs w:val="0"/>
          <w:color w:val="auto"/>
        </w:rPr>
        <w:fldChar w:fldCharType="begin"/>
      </w:r>
      <w:r w:rsidRPr="00580D95">
        <w:rPr>
          <w:b w:val="0"/>
          <w:bCs w:val="0"/>
          <w:color w:val="auto"/>
        </w:rPr>
        <w:instrText>SEQ Table \* ARABIC</w:instrText>
      </w:r>
      <w:r w:rsidRPr="00580D95">
        <w:rPr>
          <w:b w:val="0"/>
          <w:bCs w:val="0"/>
          <w:color w:val="auto"/>
        </w:rPr>
        <w:fldChar w:fldCharType="separate"/>
      </w:r>
      <w:r w:rsidR="00782CD6">
        <w:rPr>
          <w:b w:val="0"/>
          <w:bCs w:val="0"/>
          <w:noProof/>
          <w:color w:val="auto"/>
        </w:rPr>
        <w:t>26</w:t>
      </w:r>
      <w:r w:rsidRPr="00580D95">
        <w:rPr>
          <w:b w:val="0"/>
          <w:bCs w:val="0"/>
          <w:color w:val="auto"/>
        </w:rPr>
        <w:fldChar w:fldCharType="end"/>
      </w:r>
      <w:r w:rsidRPr="00580D95">
        <w:rPr>
          <w:b w:val="0"/>
          <w:bCs w:val="0"/>
          <w:color w:val="auto"/>
        </w:rPr>
        <w:t xml:space="preserve">: Tabular alternative for </w:t>
      </w:r>
      <w:r w:rsidR="00D40305" w:rsidRPr="00580D95">
        <w:rPr>
          <w:b w:val="0"/>
          <w:bCs w:val="0"/>
          <w:color w:val="auto"/>
        </w:rPr>
        <w:fldChar w:fldCharType="begin"/>
      </w:r>
      <w:r w:rsidR="00D40305" w:rsidRPr="00580D95">
        <w:rPr>
          <w:b w:val="0"/>
          <w:bCs w:val="0"/>
          <w:color w:val="auto"/>
        </w:rPr>
        <w:instrText xml:space="preserve"> REF _Ref152925467 \h </w:instrText>
      </w:r>
      <w:r w:rsidR="00580D95">
        <w:rPr>
          <w:b w:val="0"/>
          <w:bCs w:val="0"/>
          <w:color w:val="auto"/>
        </w:rPr>
        <w:instrText xml:space="preserve"> \* MERGEFORMAT </w:instrText>
      </w:r>
      <w:r w:rsidR="00D40305" w:rsidRPr="00580D95">
        <w:rPr>
          <w:b w:val="0"/>
          <w:bCs w:val="0"/>
          <w:color w:val="auto"/>
        </w:rPr>
      </w:r>
      <w:r w:rsidR="00D40305" w:rsidRPr="00580D95">
        <w:rPr>
          <w:b w:val="0"/>
          <w:bCs w:val="0"/>
          <w:color w:val="auto"/>
        </w:rPr>
        <w:fldChar w:fldCharType="separate"/>
      </w:r>
      <w:r w:rsidR="00782CD6" w:rsidRPr="00782CD6">
        <w:rPr>
          <w:b w:val="0"/>
          <w:bCs w:val="0"/>
          <w:color w:val="auto"/>
        </w:rPr>
        <w:t xml:space="preserve">Figure </w:t>
      </w:r>
      <w:r w:rsidR="00782CD6" w:rsidRPr="00782CD6">
        <w:rPr>
          <w:b w:val="0"/>
          <w:bCs w:val="0"/>
          <w:noProof/>
          <w:color w:val="auto"/>
        </w:rPr>
        <w:t>1</w:t>
      </w:r>
      <w:r w:rsidR="00782CD6" w:rsidRPr="00782CD6">
        <w:rPr>
          <w:b w:val="0"/>
          <w:bCs w:val="0"/>
          <w:color w:val="auto"/>
        </w:rPr>
        <w:t>: Proportion of Australian Medical Graduate and International Medical Graduate registrars working in different regions</w:t>
      </w:r>
      <w:bookmarkEnd w:id="300"/>
      <w:r w:rsidR="00D40305" w:rsidRPr="00580D95">
        <w:rPr>
          <w:b w:val="0"/>
          <w:bCs w:val="0"/>
          <w:color w:val="auto"/>
        </w:rPr>
        <w:fldChar w:fldCharType="end"/>
      </w:r>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5"/>
        <w:tblDescription w:val="This table is a tabular alternative for Figure 1: Proportion of Australian Medical Graduate and International Medical Graduate registrars working in different regions. The table contains 4 column heads. 1. MM, 2. National (%), 3. Australian Medical Graduates (%) and 4. International Medical Graduates (%)."/>
      </w:tblPr>
      <w:tblGrid>
        <w:gridCol w:w="3119"/>
        <w:gridCol w:w="2409"/>
        <w:gridCol w:w="2410"/>
        <w:gridCol w:w="2410"/>
      </w:tblGrid>
      <w:tr w:rsidR="004821F9" w:rsidRPr="00DB3936" w14:paraId="71D0D3CB" w14:textId="77777777" w:rsidTr="00D363FA">
        <w:trPr>
          <w:cantSplit/>
          <w:trHeight w:val="569"/>
          <w:tblHeader/>
        </w:trPr>
        <w:tc>
          <w:tcPr>
            <w:tcW w:w="3119" w:type="dxa"/>
            <w:shd w:val="clear" w:color="auto" w:fill="592C5F"/>
            <w:vAlign w:val="center"/>
          </w:tcPr>
          <w:p w14:paraId="670AC4FC" w14:textId="63F9F15C" w:rsidR="008C585D" w:rsidRPr="00DB3936" w:rsidRDefault="008C585D" w:rsidP="002F0B19">
            <w:pPr>
              <w:spacing w:before="0"/>
              <w:rPr>
                <w:b/>
                <w:bCs/>
                <w:color w:val="FFFFFF" w:themeColor="background1"/>
              </w:rPr>
            </w:pPr>
            <w:r w:rsidRPr="00DB3936">
              <w:rPr>
                <w:b/>
                <w:bCs/>
                <w:color w:val="FFFFFF" w:themeColor="background1"/>
              </w:rPr>
              <w:t>MM</w:t>
            </w:r>
          </w:p>
        </w:tc>
        <w:tc>
          <w:tcPr>
            <w:tcW w:w="2409" w:type="dxa"/>
            <w:shd w:val="clear" w:color="auto" w:fill="592C5F"/>
          </w:tcPr>
          <w:p w14:paraId="71BF1C58" w14:textId="77777777" w:rsidR="008C585D" w:rsidRDefault="00355412" w:rsidP="002F0B19">
            <w:pPr>
              <w:spacing w:before="0"/>
              <w:jc w:val="center"/>
              <w:rPr>
                <w:b/>
                <w:bCs/>
                <w:color w:val="FFFFFF" w:themeColor="background1"/>
              </w:rPr>
            </w:pPr>
            <w:r>
              <w:rPr>
                <w:b/>
                <w:bCs/>
                <w:color w:val="FFFFFF" w:themeColor="background1"/>
              </w:rPr>
              <w:t>National</w:t>
            </w:r>
          </w:p>
          <w:p w14:paraId="4A518B40" w14:textId="1DB01229" w:rsidR="00B652BA" w:rsidRPr="00DB3936" w:rsidRDefault="00B652BA" w:rsidP="002F0B19">
            <w:pPr>
              <w:spacing w:before="0"/>
              <w:jc w:val="center"/>
              <w:rPr>
                <w:b/>
                <w:bCs/>
                <w:color w:val="FFFFFF" w:themeColor="background1"/>
              </w:rPr>
            </w:pPr>
            <w:r>
              <w:rPr>
                <w:b/>
                <w:bCs/>
                <w:color w:val="FFFFFF" w:themeColor="background1"/>
              </w:rPr>
              <w:t>(%)</w:t>
            </w:r>
          </w:p>
        </w:tc>
        <w:tc>
          <w:tcPr>
            <w:tcW w:w="2410" w:type="dxa"/>
            <w:shd w:val="clear" w:color="auto" w:fill="592C5F"/>
            <w:vAlign w:val="center"/>
          </w:tcPr>
          <w:p w14:paraId="4686CA26" w14:textId="4E345FF1" w:rsidR="008C585D" w:rsidRPr="00DB3936" w:rsidRDefault="008C585D" w:rsidP="002F0B19">
            <w:pPr>
              <w:spacing w:before="0"/>
              <w:jc w:val="center"/>
              <w:rPr>
                <w:b/>
                <w:bCs/>
                <w:color w:val="FFFFFF" w:themeColor="background1"/>
              </w:rPr>
            </w:pPr>
            <w:r w:rsidRPr="00DB3936">
              <w:rPr>
                <w:b/>
                <w:bCs/>
                <w:color w:val="FFFFFF" w:themeColor="background1"/>
              </w:rPr>
              <w:t xml:space="preserve">Australian Medical Graduate </w:t>
            </w:r>
          </w:p>
          <w:p w14:paraId="50316BA0" w14:textId="18AEFEF3" w:rsidR="008C585D" w:rsidRPr="00DB3936" w:rsidRDefault="008C585D" w:rsidP="002F0B19">
            <w:pPr>
              <w:spacing w:before="0"/>
              <w:jc w:val="center"/>
              <w:rPr>
                <w:b/>
                <w:bCs/>
                <w:color w:val="FFFFFF" w:themeColor="background1"/>
              </w:rPr>
            </w:pPr>
            <w:r w:rsidRPr="00DB3936">
              <w:rPr>
                <w:b/>
                <w:bCs/>
                <w:color w:val="FFFFFF" w:themeColor="background1"/>
              </w:rPr>
              <w:t>%</w:t>
            </w:r>
          </w:p>
        </w:tc>
        <w:tc>
          <w:tcPr>
            <w:tcW w:w="2410" w:type="dxa"/>
            <w:shd w:val="clear" w:color="auto" w:fill="592C5F"/>
            <w:vAlign w:val="center"/>
          </w:tcPr>
          <w:p w14:paraId="37B9E5D2" w14:textId="77777777" w:rsidR="008C585D" w:rsidRPr="00DB3936" w:rsidRDefault="008C585D" w:rsidP="002F0B19">
            <w:pPr>
              <w:spacing w:before="0"/>
              <w:jc w:val="center"/>
              <w:rPr>
                <w:b/>
                <w:bCs/>
                <w:color w:val="FFFFFF" w:themeColor="background1"/>
              </w:rPr>
            </w:pPr>
            <w:r w:rsidRPr="00DB3936">
              <w:rPr>
                <w:b/>
                <w:bCs/>
                <w:color w:val="FFFFFF" w:themeColor="background1"/>
              </w:rPr>
              <w:t>International Medical Graduate</w:t>
            </w:r>
          </w:p>
          <w:p w14:paraId="1B60F62D" w14:textId="5ACD79B3" w:rsidR="008C585D" w:rsidRPr="00DB3936" w:rsidRDefault="008C585D" w:rsidP="002F0B19">
            <w:pPr>
              <w:spacing w:before="0"/>
              <w:jc w:val="center"/>
              <w:rPr>
                <w:b/>
                <w:bCs/>
                <w:color w:val="FFFFFF" w:themeColor="background1"/>
              </w:rPr>
            </w:pPr>
            <w:r w:rsidRPr="00DB3936">
              <w:rPr>
                <w:b/>
                <w:bCs/>
                <w:color w:val="FFFFFF" w:themeColor="background1"/>
              </w:rPr>
              <w:t>%</w:t>
            </w:r>
          </w:p>
        </w:tc>
      </w:tr>
      <w:tr w:rsidR="004821F9" w:rsidRPr="00DB3936" w14:paraId="0F569D6B" w14:textId="77777777" w:rsidTr="00D363FA">
        <w:trPr>
          <w:cantSplit/>
          <w:trHeight w:val="318"/>
        </w:trPr>
        <w:tc>
          <w:tcPr>
            <w:tcW w:w="3119" w:type="dxa"/>
            <w:shd w:val="clear" w:color="auto" w:fill="D9D9D9" w:themeFill="background1" w:themeFillShade="D9"/>
            <w:vAlign w:val="center"/>
          </w:tcPr>
          <w:p w14:paraId="7359FC78" w14:textId="25D4193F" w:rsidR="00355412" w:rsidRPr="00DB3936" w:rsidRDefault="00355412" w:rsidP="002F0B19">
            <w:pPr>
              <w:spacing w:before="0"/>
            </w:pPr>
            <w:r w:rsidRPr="00DB3936">
              <w:t>MM 1</w:t>
            </w:r>
          </w:p>
        </w:tc>
        <w:tc>
          <w:tcPr>
            <w:tcW w:w="2409" w:type="dxa"/>
            <w:shd w:val="clear" w:color="auto" w:fill="D9D9D9" w:themeFill="background1" w:themeFillShade="D9"/>
            <w:vAlign w:val="center"/>
          </w:tcPr>
          <w:p w14:paraId="46F4C05D" w14:textId="0980A29D" w:rsidR="00355412" w:rsidRPr="00DB3936" w:rsidRDefault="00355412" w:rsidP="00317A31">
            <w:pPr>
              <w:spacing w:before="0"/>
              <w:jc w:val="center"/>
            </w:pPr>
            <w:r w:rsidRPr="00B652BA">
              <w:t>43.3</w:t>
            </w:r>
          </w:p>
        </w:tc>
        <w:tc>
          <w:tcPr>
            <w:tcW w:w="2410" w:type="dxa"/>
            <w:shd w:val="clear" w:color="auto" w:fill="D9D9D9" w:themeFill="background1" w:themeFillShade="D9"/>
            <w:vAlign w:val="center"/>
          </w:tcPr>
          <w:p w14:paraId="5F0B933B" w14:textId="67E13D2C" w:rsidR="00355412" w:rsidRPr="00DB3936" w:rsidRDefault="00355412" w:rsidP="00317A31">
            <w:pPr>
              <w:spacing w:before="0"/>
              <w:jc w:val="center"/>
            </w:pPr>
            <w:r w:rsidRPr="00DB3936">
              <w:t>50.2</w:t>
            </w:r>
          </w:p>
        </w:tc>
        <w:tc>
          <w:tcPr>
            <w:tcW w:w="2410" w:type="dxa"/>
            <w:shd w:val="clear" w:color="auto" w:fill="D9D9D9" w:themeFill="background1" w:themeFillShade="D9"/>
            <w:vAlign w:val="center"/>
          </w:tcPr>
          <w:p w14:paraId="5E376CD2" w14:textId="14BFA44E" w:rsidR="00355412" w:rsidRPr="00DB3936" w:rsidRDefault="00355412" w:rsidP="00317A31">
            <w:pPr>
              <w:spacing w:before="0"/>
              <w:jc w:val="center"/>
            </w:pPr>
            <w:r w:rsidRPr="00DB3936">
              <w:t>34.5</w:t>
            </w:r>
          </w:p>
        </w:tc>
      </w:tr>
      <w:tr w:rsidR="004821F9" w:rsidRPr="00DB3936" w14:paraId="13EAB39D" w14:textId="77777777" w:rsidTr="00D363FA">
        <w:trPr>
          <w:cantSplit/>
          <w:trHeight w:val="318"/>
        </w:trPr>
        <w:tc>
          <w:tcPr>
            <w:tcW w:w="3119" w:type="dxa"/>
            <w:vAlign w:val="center"/>
          </w:tcPr>
          <w:p w14:paraId="08E1BF48" w14:textId="3AE99FA7" w:rsidR="00355412" w:rsidRPr="00DB3936" w:rsidRDefault="00355412" w:rsidP="002F0B19">
            <w:pPr>
              <w:spacing w:before="0"/>
            </w:pPr>
            <w:r w:rsidRPr="00DB3936">
              <w:t>MM 2</w:t>
            </w:r>
          </w:p>
        </w:tc>
        <w:tc>
          <w:tcPr>
            <w:tcW w:w="2409" w:type="dxa"/>
            <w:vAlign w:val="center"/>
          </w:tcPr>
          <w:p w14:paraId="7CF715D3" w14:textId="26EB218D" w:rsidR="00355412" w:rsidRPr="00DB3936" w:rsidRDefault="00355412" w:rsidP="00317A31">
            <w:pPr>
              <w:spacing w:before="0"/>
              <w:jc w:val="center"/>
            </w:pPr>
            <w:r w:rsidRPr="00B652BA">
              <w:t>15.2</w:t>
            </w:r>
          </w:p>
        </w:tc>
        <w:tc>
          <w:tcPr>
            <w:tcW w:w="2410" w:type="dxa"/>
            <w:vAlign w:val="center"/>
          </w:tcPr>
          <w:p w14:paraId="779DF6CF" w14:textId="462B0F4F" w:rsidR="00355412" w:rsidRPr="00DB3936" w:rsidRDefault="00355412" w:rsidP="00317A31">
            <w:pPr>
              <w:spacing w:before="0"/>
              <w:jc w:val="center"/>
            </w:pPr>
            <w:r w:rsidRPr="00DB3936">
              <w:t>12.7</w:t>
            </w:r>
          </w:p>
        </w:tc>
        <w:tc>
          <w:tcPr>
            <w:tcW w:w="2410" w:type="dxa"/>
            <w:vAlign w:val="center"/>
          </w:tcPr>
          <w:p w14:paraId="5773E37A" w14:textId="379B71D3" w:rsidR="00355412" w:rsidRPr="00DB3936" w:rsidRDefault="00355412" w:rsidP="00317A31">
            <w:pPr>
              <w:spacing w:before="0"/>
              <w:jc w:val="center"/>
            </w:pPr>
            <w:r w:rsidRPr="00DB3936">
              <w:t>18.3</w:t>
            </w:r>
          </w:p>
        </w:tc>
      </w:tr>
      <w:tr w:rsidR="004821F9" w:rsidRPr="00DB3936" w14:paraId="366FD8FA" w14:textId="77777777" w:rsidTr="00D363FA">
        <w:trPr>
          <w:cantSplit/>
          <w:trHeight w:val="318"/>
        </w:trPr>
        <w:tc>
          <w:tcPr>
            <w:tcW w:w="3119" w:type="dxa"/>
            <w:shd w:val="clear" w:color="auto" w:fill="D9D9D9" w:themeFill="background1" w:themeFillShade="D9"/>
            <w:vAlign w:val="center"/>
          </w:tcPr>
          <w:p w14:paraId="2DF93DEA" w14:textId="787393E2" w:rsidR="00355412" w:rsidRPr="00DB3936" w:rsidRDefault="00355412" w:rsidP="002F0B19">
            <w:pPr>
              <w:spacing w:before="0"/>
            </w:pPr>
            <w:r w:rsidRPr="00DB3936">
              <w:t>MM 3</w:t>
            </w:r>
          </w:p>
        </w:tc>
        <w:tc>
          <w:tcPr>
            <w:tcW w:w="2409" w:type="dxa"/>
            <w:shd w:val="clear" w:color="auto" w:fill="D9D9D9" w:themeFill="background1" w:themeFillShade="D9"/>
            <w:vAlign w:val="center"/>
          </w:tcPr>
          <w:p w14:paraId="6CF14DB9" w14:textId="2572E0C3" w:rsidR="00355412" w:rsidRPr="00DB3936" w:rsidRDefault="00355412" w:rsidP="00317A31">
            <w:pPr>
              <w:spacing w:before="0"/>
              <w:jc w:val="center"/>
            </w:pPr>
            <w:r w:rsidRPr="00B652BA">
              <w:t>14.1</w:t>
            </w:r>
          </w:p>
        </w:tc>
        <w:tc>
          <w:tcPr>
            <w:tcW w:w="2410" w:type="dxa"/>
            <w:shd w:val="clear" w:color="auto" w:fill="D9D9D9" w:themeFill="background1" w:themeFillShade="D9"/>
            <w:vAlign w:val="center"/>
          </w:tcPr>
          <w:p w14:paraId="7E65B745" w14:textId="41F8480F" w:rsidR="00355412" w:rsidRPr="00DB3936" w:rsidRDefault="00355412" w:rsidP="00317A31">
            <w:pPr>
              <w:spacing w:before="0"/>
              <w:jc w:val="center"/>
            </w:pPr>
            <w:r w:rsidRPr="00DB3936">
              <w:t>10.9</w:t>
            </w:r>
          </w:p>
        </w:tc>
        <w:tc>
          <w:tcPr>
            <w:tcW w:w="2410" w:type="dxa"/>
            <w:shd w:val="clear" w:color="auto" w:fill="D9D9D9" w:themeFill="background1" w:themeFillShade="D9"/>
            <w:vAlign w:val="center"/>
          </w:tcPr>
          <w:p w14:paraId="4DC91678" w14:textId="4F0B9EE2" w:rsidR="00355412" w:rsidRPr="00DB3936" w:rsidRDefault="00355412" w:rsidP="00317A31">
            <w:pPr>
              <w:spacing w:before="0"/>
              <w:jc w:val="center"/>
            </w:pPr>
            <w:r w:rsidRPr="00DB3936">
              <w:t>18.3</w:t>
            </w:r>
          </w:p>
        </w:tc>
      </w:tr>
      <w:tr w:rsidR="004821F9" w:rsidRPr="00DB3936" w14:paraId="301743D9" w14:textId="77777777" w:rsidTr="00D363FA">
        <w:trPr>
          <w:cantSplit/>
          <w:trHeight w:val="280"/>
        </w:trPr>
        <w:tc>
          <w:tcPr>
            <w:tcW w:w="3119" w:type="dxa"/>
            <w:vAlign w:val="center"/>
          </w:tcPr>
          <w:p w14:paraId="7BE3D16C" w14:textId="123BE4C6" w:rsidR="00355412" w:rsidRPr="00DB3936" w:rsidRDefault="00355412" w:rsidP="002F0B19">
            <w:pPr>
              <w:spacing w:before="0"/>
            </w:pPr>
            <w:r w:rsidRPr="00DB3936">
              <w:t>MM 4</w:t>
            </w:r>
          </w:p>
        </w:tc>
        <w:tc>
          <w:tcPr>
            <w:tcW w:w="2409" w:type="dxa"/>
            <w:vAlign w:val="center"/>
          </w:tcPr>
          <w:p w14:paraId="2D1B17C1" w14:textId="432557B4" w:rsidR="00355412" w:rsidRPr="00DB3936" w:rsidRDefault="00355412" w:rsidP="00317A31">
            <w:pPr>
              <w:spacing w:before="0"/>
              <w:jc w:val="center"/>
            </w:pPr>
            <w:r w:rsidRPr="00B652BA">
              <w:t>10.9</w:t>
            </w:r>
          </w:p>
        </w:tc>
        <w:tc>
          <w:tcPr>
            <w:tcW w:w="2410" w:type="dxa"/>
            <w:vAlign w:val="center"/>
          </w:tcPr>
          <w:p w14:paraId="66E68BB6" w14:textId="5D5F53B4" w:rsidR="00355412" w:rsidRPr="00DB3936" w:rsidRDefault="00355412" w:rsidP="00317A31">
            <w:pPr>
              <w:spacing w:before="0"/>
              <w:jc w:val="center"/>
            </w:pPr>
            <w:r w:rsidRPr="00DB3936">
              <w:t>9.6</w:t>
            </w:r>
          </w:p>
        </w:tc>
        <w:tc>
          <w:tcPr>
            <w:tcW w:w="2410" w:type="dxa"/>
            <w:vAlign w:val="center"/>
          </w:tcPr>
          <w:p w14:paraId="6DE61DEF" w14:textId="7237BFC7" w:rsidR="00355412" w:rsidRPr="00DB3936" w:rsidRDefault="00355412" w:rsidP="00317A31">
            <w:pPr>
              <w:spacing w:before="0"/>
              <w:jc w:val="center"/>
            </w:pPr>
            <w:r w:rsidRPr="00DB3936">
              <w:t>12.6</w:t>
            </w:r>
          </w:p>
        </w:tc>
      </w:tr>
      <w:tr w:rsidR="004821F9" w:rsidRPr="00DB3936" w14:paraId="2AC6239C" w14:textId="77777777" w:rsidTr="00D363FA">
        <w:trPr>
          <w:cantSplit/>
          <w:trHeight w:val="318"/>
        </w:trPr>
        <w:tc>
          <w:tcPr>
            <w:tcW w:w="3119" w:type="dxa"/>
            <w:shd w:val="clear" w:color="auto" w:fill="D9D9D9" w:themeFill="background1" w:themeFillShade="D9"/>
            <w:vAlign w:val="center"/>
          </w:tcPr>
          <w:p w14:paraId="0792B693" w14:textId="23A436FE" w:rsidR="00355412" w:rsidRPr="00DB3936" w:rsidRDefault="00355412" w:rsidP="002F0B19">
            <w:pPr>
              <w:spacing w:before="0"/>
            </w:pPr>
            <w:r w:rsidRPr="00DB3936">
              <w:t>MM 5</w:t>
            </w:r>
          </w:p>
        </w:tc>
        <w:tc>
          <w:tcPr>
            <w:tcW w:w="2409" w:type="dxa"/>
            <w:shd w:val="clear" w:color="auto" w:fill="D9D9D9" w:themeFill="background1" w:themeFillShade="D9"/>
            <w:vAlign w:val="center"/>
          </w:tcPr>
          <w:p w14:paraId="6E73CD3F" w14:textId="0AA27D72" w:rsidR="00355412" w:rsidRPr="00DB3936" w:rsidRDefault="00355412" w:rsidP="00317A31">
            <w:pPr>
              <w:spacing w:before="0"/>
              <w:jc w:val="center"/>
            </w:pPr>
            <w:r w:rsidRPr="00B652BA">
              <w:t>11.4</w:t>
            </w:r>
          </w:p>
        </w:tc>
        <w:tc>
          <w:tcPr>
            <w:tcW w:w="2410" w:type="dxa"/>
            <w:shd w:val="clear" w:color="auto" w:fill="D9D9D9" w:themeFill="background1" w:themeFillShade="D9"/>
            <w:vAlign w:val="center"/>
          </w:tcPr>
          <w:p w14:paraId="4F45A6FE" w14:textId="6146A6A4" w:rsidR="00355412" w:rsidRPr="00DB3936" w:rsidRDefault="00355412" w:rsidP="00317A31">
            <w:pPr>
              <w:spacing w:before="0"/>
              <w:jc w:val="center"/>
            </w:pPr>
            <w:r w:rsidRPr="00DB3936">
              <w:t>9.4</w:t>
            </w:r>
          </w:p>
        </w:tc>
        <w:tc>
          <w:tcPr>
            <w:tcW w:w="2410" w:type="dxa"/>
            <w:shd w:val="clear" w:color="auto" w:fill="D9D9D9" w:themeFill="background1" w:themeFillShade="D9"/>
            <w:vAlign w:val="center"/>
          </w:tcPr>
          <w:p w14:paraId="2272D79B" w14:textId="29D34FC8" w:rsidR="00355412" w:rsidRPr="00DB3936" w:rsidRDefault="00355412" w:rsidP="00317A31">
            <w:pPr>
              <w:spacing w:before="0"/>
              <w:jc w:val="center"/>
            </w:pPr>
            <w:r w:rsidRPr="00DB3936">
              <w:t>14.1</w:t>
            </w:r>
          </w:p>
        </w:tc>
      </w:tr>
      <w:tr w:rsidR="004821F9" w:rsidRPr="001B69F3" w14:paraId="294B981E" w14:textId="77777777" w:rsidTr="00D363FA">
        <w:trPr>
          <w:cantSplit/>
          <w:trHeight w:val="318"/>
        </w:trPr>
        <w:tc>
          <w:tcPr>
            <w:tcW w:w="3119" w:type="dxa"/>
            <w:vAlign w:val="center"/>
          </w:tcPr>
          <w:p w14:paraId="0E50EA65" w14:textId="4663C15D" w:rsidR="00355412" w:rsidRPr="00DB3936" w:rsidRDefault="00355412" w:rsidP="002F0B19">
            <w:pPr>
              <w:spacing w:before="0"/>
            </w:pPr>
            <w:r w:rsidRPr="00DB3936">
              <w:t>MM 6 &amp; 7</w:t>
            </w:r>
          </w:p>
        </w:tc>
        <w:tc>
          <w:tcPr>
            <w:tcW w:w="2409" w:type="dxa"/>
            <w:vAlign w:val="center"/>
          </w:tcPr>
          <w:p w14:paraId="31A377D2" w14:textId="16B324DB" w:rsidR="00355412" w:rsidRPr="00DB3936" w:rsidRDefault="00355412" w:rsidP="00317A31">
            <w:pPr>
              <w:spacing w:before="0"/>
              <w:jc w:val="center"/>
            </w:pPr>
            <w:r w:rsidRPr="00B652BA">
              <w:t>5.1</w:t>
            </w:r>
          </w:p>
        </w:tc>
        <w:tc>
          <w:tcPr>
            <w:tcW w:w="2410" w:type="dxa"/>
            <w:vAlign w:val="center"/>
          </w:tcPr>
          <w:p w14:paraId="5E9F01E6" w14:textId="76FF0D05" w:rsidR="00355412" w:rsidRPr="00DB3936" w:rsidRDefault="00355412" w:rsidP="00317A31">
            <w:pPr>
              <w:spacing w:before="0"/>
              <w:jc w:val="center"/>
            </w:pPr>
            <w:r w:rsidRPr="00DB3936">
              <w:t>7.2</w:t>
            </w:r>
          </w:p>
        </w:tc>
        <w:tc>
          <w:tcPr>
            <w:tcW w:w="2410" w:type="dxa"/>
            <w:vAlign w:val="center"/>
          </w:tcPr>
          <w:p w14:paraId="513CEC8C" w14:textId="1C0DE238" w:rsidR="00355412" w:rsidRPr="00DB3936" w:rsidRDefault="00355412" w:rsidP="00317A31">
            <w:pPr>
              <w:spacing w:before="0"/>
              <w:jc w:val="center"/>
            </w:pPr>
            <w:r w:rsidRPr="00DB3936">
              <w:t>2.3</w:t>
            </w:r>
          </w:p>
        </w:tc>
      </w:tr>
    </w:tbl>
    <w:p w14:paraId="6C929C0E" w14:textId="77777777" w:rsidR="00911F19" w:rsidRPr="00B652BA" w:rsidRDefault="00911F19" w:rsidP="00B652BA">
      <w:pPr>
        <w:spacing w:after="0" w:line="240" w:lineRule="auto"/>
        <w:jc w:val="center"/>
        <w:rPr>
          <w:rFonts w:eastAsiaTheme="minorHAnsi"/>
        </w:rPr>
      </w:pPr>
    </w:p>
    <w:p w14:paraId="7AC0FFEC" w14:textId="67A4A4AF" w:rsidR="00911F19" w:rsidRPr="00580D95" w:rsidRDefault="00911F19" w:rsidP="00733417">
      <w:pPr>
        <w:pStyle w:val="Caption"/>
        <w:rPr>
          <w:b w:val="0"/>
          <w:bCs w:val="0"/>
          <w:color w:val="auto"/>
        </w:rPr>
      </w:pPr>
      <w:bookmarkStart w:id="301" w:name="_Toc219401318"/>
      <w:r w:rsidRPr="00580D95">
        <w:rPr>
          <w:b w:val="0"/>
          <w:bCs w:val="0"/>
          <w:color w:val="auto"/>
        </w:rPr>
        <w:t xml:space="preserve">Table </w:t>
      </w:r>
      <w:r w:rsidRPr="00580D95">
        <w:rPr>
          <w:b w:val="0"/>
          <w:bCs w:val="0"/>
          <w:color w:val="auto"/>
        </w:rPr>
        <w:fldChar w:fldCharType="begin"/>
      </w:r>
      <w:r w:rsidRPr="00580D95">
        <w:rPr>
          <w:b w:val="0"/>
          <w:bCs w:val="0"/>
          <w:color w:val="auto"/>
        </w:rPr>
        <w:instrText>SEQ Table \* ARABIC</w:instrText>
      </w:r>
      <w:r w:rsidRPr="00580D95">
        <w:rPr>
          <w:b w:val="0"/>
          <w:bCs w:val="0"/>
          <w:color w:val="auto"/>
        </w:rPr>
        <w:fldChar w:fldCharType="separate"/>
      </w:r>
      <w:r w:rsidR="00782CD6">
        <w:rPr>
          <w:b w:val="0"/>
          <w:bCs w:val="0"/>
          <w:noProof/>
          <w:color w:val="auto"/>
        </w:rPr>
        <w:t>27</w:t>
      </w:r>
      <w:r w:rsidRPr="00580D95">
        <w:rPr>
          <w:b w:val="0"/>
          <w:bCs w:val="0"/>
          <w:color w:val="auto"/>
        </w:rPr>
        <w:fldChar w:fldCharType="end"/>
      </w:r>
      <w:r w:rsidRPr="00580D95">
        <w:rPr>
          <w:b w:val="0"/>
          <w:bCs w:val="0"/>
          <w:color w:val="auto"/>
        </w:rPr>
        <w:t xml:space="preserve">: Tabular alternative for </w:t>
      </w:r>
      <w:r w:rsidR="00D40305" w:rsidRPr="00580D95">
        <w:rPr>
          <w:b w:val="0"/>
          <w:bCs w:val="0"/>
          <w:color w:val="auto"/>
        </w:rPr>
        <w:fldChar w:fldCharType="begin"/>
      </w:r>
      <w:r w:rsidR="00D40305" w:rsidRPr="00580D95">
        <w:rPr>
          <w:b w:val="0"/>
          <w:bCs w:val="0"/>
          <w:color w:val="auto"/>
        </w:rPr>
        <w:instrText xml:space="preserve"> REF _Ref215242098 \h </w:instrText>
      </w:r>
      <w:r w:rsidR="00580D95">
        <w:rPr>
          <w:b w:val="0"/>
          <w:bCs w:val="0"/>
          <w:color w:val="auto"/>
        </w:rPr>
        <w:instrText xml:space="preserve"> \* MERGEFORMAT </w:instrText>
      </w:r>
      <w:r w:rsidR="00D40305" w:rsidRPr="00580D95">
        <w:rPr>
          <w:b w:val="0"/>
          <w:bCs w:val="0"/>
          <w:color w:val="auto"/>
        </w:rPr>
      </w:r>
      <w:r w:rsidR="00D40305" w:rsidRPr="00580D95">
        <w:rPr>
          <w:b w:val="0"/>
          <w:bCs w:val="0"/>
          <w:color w:val="auto"/>
        </w:rPr>
        <w:fldChar w:fldCharType="separate"/>
      </w:r>
      <w:r w:rsidR="00782CD6" w:rsidRPr="00782CD6">
        <w:rPr>
          <w:b w:val="0"/>
          <w:bCs w:val="0"/>
          <w:color w:val="auto"/>
        </w:rPr>
        <w:t>Figure 2: Proportion of registrars who relocated for training, by location</w:t>
      </w:r>
      <w:bookmarkEnd w:id="301"/>
      <w:r w:rsidR="00D40305" w:rsidRPr="00580D95">
        <w:rPr>
          <w:b w:val="0"/>
          <w:bCs w:val="0"/>
          <w:color w:val="auto"/>
        </w:rPr>
        <w:fldChar w:fldCharType="end"/>
      </w:r>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5"/>
        <w:tblDescription w:val="This table is a tabular alternative for Figure 2: Proportion of registrars who relocated for training, by location. This table contains 3 column headings. 1. Demographic, 2. Did not relocate for training (%) and 3. Relocated for training (%)."/>
      </w:tblPr>
      <w:tblGrid>
        <w:gridCol w:w="3119"/>
        <w:gridCol w:w="3614"/>
        <w:gridCol w:w="3615"/>
      </w:tblGrid>
      <w:tr w:rsidR="00D77544" w:rsidRPr="00417A9B" w14:paraId="19C0C89E" w14:textId="77777777" w:rsidTr="00D363FA">
        <w:trPr>
          <w:cantSplit/>
          <w:trHeight w:val="569"/>
          <w:tblHeader/>
        </w:trPr>
        <w:tc>
          <w:tcPr>
            <w:tcW w:w="3119" w:type="dxa"/>
            <w:shd w:val="clear" w:color="auto" w:fill="592C5F"/>
            <w:vAlign w:val="center"/>
          </w:tcPr>
          <w:p w14:paraId="6477A614" w14:textId="735AEC4E" w:rsidR="00D77544" w:rsidRPr="00417A9B" w:rsidRDefault="0011450C" w:rsidP="002F0B19">
            <w:pPr>
              <w:spacing w:before="0"/>
              <w:rPr>
                <w:b/>
                <w:bCs/>
                <w:color w:val="FFFFFF" w:themeColor="background1"/>
              </w:rPr>
            </w:pPr>
            <w:r>
              <w:rPr>
                <w:b/>
                <w:bCs/>
                <w:color w:val="FFFFFF" w:themeColor="background1"/>
              </w:rPr>
              <w:t>Demographic</w:t>
            </w:r>
          </w:p>
        </w:tc>
        <w:tc>
          <w:tcPr>
            <w:tcW w:w="3614" w:type="dxa"/>
            <w:shd w:val="clear" w:color="auto" w:fill="592C5F"/>
            <w:vAlign w:val="center"/>
          </w:tcPr>
          <w:p w14:paraId="5D2B3A23" w14:textId="057D37C2" w:rsidR="00D77544" w:rsidRPr="00417A9B" w:rsidRDefault="00D77544" w:rsidP="002F0B19">
            <w:pPr>
              <w:spacing w:before="0"/>
              <w:jc w:val="center"/>
              <w:rPr>
                <w:b/>
                <w:bCs/>
                <w:color w:val="FFFFFF" w:themeColor="background1"/>
              </w:rPr>
            </w:pPr>
            <w:r w:rsidRPr="00417A9B">
              <w:rPr>
                <w:b/>
                <w:bCs/>
                <w:color w:val="FFFFFF" w:themeColor="background1"/>
              </w:rPr>
              <w:t xml:space="preserve">Did not relocate for training </w:t>
            </w:r>
          </w:p>
          <w:p w14:paraId="5E6227A1" w14:textId="265B935B" w:rsidR="00D77544" w:rsidRPr="00417A9B" w:rsidRDefault="00D77544" w:rsidP="002F0B19">
            <w:pPr>
              <w:spacing w:before="0"/>
              <w:jc w:val="center"/>
              <w:rPr>
                <w:b/>
                <w:bCs/>
                <w:color w:val="FFFFFF" w:themeColor="background1"/>
              </w:rPr>
            </w:pPr>
            <w:r w:rsidRPr="00417A9B">
              <w:rPr>
                <w:b/>
                <w:bCs/>
                <w:color w:val="FFFFFF" w:themeColor="background1"/>
              </w:rPr>
              <w:t>%</w:t>
            </w:r>
          </w:p>
        </w:tc>
        <w:tc>
          <w:tcPr>
            <w:tcW w:w="3615" w:type="dxa"/>
            <w:shd w:val="clear" w:color="auto" w:fill="592C5F"/>
            <w:vAlign w:val="center"/>
          </w:tcPr>
          <w:p w14:paraId="7697404C" w14:textId="0C1750D3" w:rsidR="00D77544" w:rsidRPr="00417A9B" w:rsidRDefault="00D77544" w:rsidP="002F0B19">
            <w:pPr>
              <w:spacing w:before="0"/>
              <w:jc w:val="center"/>
              <w:rPr>
                <w:b/>
                <w:bCs/>
                <w:color w:val="FFFFFF" w:themeColor="background1"/>
              </w:rPr>
            </w:pPr>
            <w:r w:rsidRPr="00417A9B">
              <w:rPr>
                <w:b/>
                <w:bCs/>
                <w:color w:val="FFFFFF" w:themeColor="background1"/>
              </w:rPr>
              <w:t>Relocated for training</w:t>
            </w:r>
          </w:p>
          <w:p w14:paraId="238AAAA2" w14:textId="48AC5FD7" w:rsidR="00D77544" w:rsidRPr="00417A9B" w:rsidRDefault="00D77544" w:rsidP="002F0B19">
            <w:pPr>
              <w:spacing w:before="0"/>
              <w:jc w:val="center"/>
              <w:rPr>
                <w:b/>
                <w:bCs/>
                <w:color w:val="FFFFFF" w:themeColor="background1"/>
              </w:rPr>
            </w:pPr>
            <w:r w:rsidRPr="00417A9B">
              <w:rPr>
                <w:b/>
                <w:bCs/>
                <w:color w:val="FFFFFF" w:themeColor="background1"/>
              </w:rPr>
              <w:t>%</w:t>
            </w:r>
          </w:p>
        </w:tc>
      </w:tr>
      <w:tr w:rsidR="00417A9B" w:rsidRPr="00417A9B" w14:paraId="05FDD3CC" w14:textId="77777777" w:rsidTr="00D363FA">
        <w:trPr>
          <w:cantSplit/>
          <w:trHeight w:val="318"/>
        </w:trPr>
        <w:tc>
          <w:tcPr>
            <w:tcW w:w="3119" w:type="dxa"/>
            <w:shd w:val="clear" w:color="auto" w:fill="D9D9D9" w:themeFill="background1" w:themeFillShade="D9"/>
            <w:vAlign w:val="center"/>
          </w:tcPr>
          <w:p w14:paraId="13DD1EFB" w14:textId="43DB0933" w:rsidR="00417A9B" w:rsidRPr="00417A9B" w:rsidRDefault="00552179" w:rsidP="002F0B19">
            <w:pPr>
              <w:spacing w:before="0"/>
            </w:pPr>
            <w:r>
              <w:t xml:space="preserve">Location: </w:t>
            </w:r>
            <w:r w:rsidR="00417A9B" w:rsidRPr="00417A9B">
              <w:t>MM 1</w:t>
            </w:r>
          </w:p>
        </w:tc>
        <w:tc>
          <w:tcPr>
            <w:tcW w:w="3614" w:type="dxa"/>
            <w:shd w:val="clear" w:color="auto" w:fill="D9D9D9" w:themeFill="background1" w:themeFillShade="D9"/>
            <w:vAlign w:val="center"/>
          </w:tcPr>
          <w:p w14:paraId="24FA44E6" w14:textId="19EC51F3" w:rsidR="00417A9B" w:rsidRPr="00417A9B" w:rsidRDefault="00417A9B" w:rsidP="00317A31">
            <w:pPr>
              <w:spacing w:before="0"/>
              <w:jc w:val="center"/>
            </w:pPr>
            <w:r w:rsidRPr="00417A9B">
              <w:t>86.7</w:t>
            </w:r>
          </w:p>
        </w:tc>
        <w:tc>
          <w:tcPr>
            <w:tcW w:w="3615" w:type="dxa"/>
            <w:shd w:val="clear" w:color="auto" w:fill="D9D9D9" w:themeFill="background1" w:themeFillShade="D9"/>
            <w:vAlign w:val="center"/>
          </w:tcPr>
          <w:p w14:paraId="3031EA7F" w14:textId="1A109399" w:rsidR="00417A9B" w:rsidRPr="00417A9B" w:rsidRDefault="00417A9B" w:rsidP="00317A31">
            <w:pPr>
              <w:spacing w:before="0"/>
              <w:jc w:val="center"/>
            </w:pPr>
            <w:r w:rsidRPr="00417A9B">
              <w:t>13.3</w:t>
            </w:r>
          </w:p>
        </w:tc>
      </w:tr>
      <w:tr w:rsidR="00417A9B" w:rsidRPr="00417A9B" w14:paraId="7FE22BF7" w14:textId="77777777" w:rsidTr="00D363FA">
        <w:trPr>
          <w:cantSplit/>
          <w:trHeight w:val="318"/>
        </w:trPr>
        <w:tc>
          <w:tcPr>
            <w:tcW w:w="3119" w:type="dxa"/>
            <w:vAlign w:val="center"/>
          </w:tcPr>
          <w:p w14:paraId="75B2DB6C" w14:textId="3263A1DA" w:rsidR="00417A9B" w:rsidRPr="00417A9B" w:rsidRDefault="00552179" w:rsidP="002F0B19">
            <w:pPr>
              <w:spacing w:before="0"/>
            </w:pPr>
            <w:r>
              <w:t xml:space="preserve">Location: </w:t>
            </w:r>
            <w:r w:rsidR="00417A9B" w:rsidRPr="00417A9B">
              <w:t>MM 2</w:t>
            </w:r>
          </w:p>
        </w:tc>
        <w:tc>
          <w:tcPr>
            <w:tcW w:w="3614" w:type="dxa"/>
            <w:vAlign w:val="center"/>
          </w:tcPr>
          <w:p w14:paraId="6998C5C7" w14:textId="08FB1087" w:rsidR="00417A9B" w:rsidRPr="00417A9B" w:rsidRDefault="00417A9B" w:rsidP="00317A31">
            <w:pPr>
              <w:spacing w:before="0"/>
              <w:jc w:val="center"/>
            </w:pPr>
            <w:r w:rsidRPr="00417A9B">
              <w:t>59.6</w:t>
            </w:r>
          </w:p>
        </w:tc>
        <w:tc>
          <w:tcPr>
            <w:tcW w:w="3615" w:type="dxa"/>
            <w:vAlign w:val="center"/>
          </w:tcPr>
          <w:p w14:paraId="24E853C3" w14:textId="22B5CA82" w:rsidR="00417A9B" w:rsidRPr="00417A9B" w:rsidRDefault="00417A9B" w:rsidP="00317A31">
            <w:pPr>
              <w:spacing w:before="0"/>
              <w:jc w:val="center"/>
            </w:pPr>
            <w:r w:rsidRPr="00417A9B">
              <w:t>40.4</w:t>
            </w:r>
          </w:p>
        </w:tc>
      </w:tr>
      <w:tr w:rsidR="00417A9B" w:rsidRPr="00417A9B" w14:paraId="1B46DD1F" w14:textId="77777777" w:rsidTr="00D363FA">
        <w:trPr>
          <w:cantSplit/>
          <w:trHeight w:val="318"/>
        </w:trPr>
        <w:tc>
          <w:tcPr>
            <w:tcW w:w="3119" w:type="dxa"/>
            <w:shd w:val="clear" w:color="auto" w:fill="D9D9D9" w:themeFill="background1" w:themeFillShade="D9"/>
            <w:vAlign w:val="center"/>
          </w:tcPr>
          <w:p w14:paraId="22BD918D" w14:textId="3344FF30" w:rsidR="00417A9B" w:rsidRPr="00417A9B" w:rsidRDefault="00552179" w:rsidP="002F0B19">
            <w:pPr>
              <w:spacing w:before="0"/>
            </w:pPr>
            <w:r>
              <w:t xml:space="preserve">Location: </w:t>
            </w:r>
            <w:r w:rsidR="00417A9B" w:rsidRPr="00417A9B">
              <w:t>MM 3</w:t>
            </w:r>
          </w:p>
        </w:tc>
        <w:tc>
          <w:tcPr>
            <w:tcW w:w="3614" w:type="dxa"/>
            <w:shd w:val="clear" w:color="auto" w:fill="D9D9D9" w:themeFill="background1" w:themeFillShade="D9"/>
            <w:vAlign w:val="center"/>
          </w:tcPr>
          <w:p w14:paraId="5D859A93" w14:textId="3326B14C" w:rsidR="00417A9B" w:rsidRPr="00417A9B" w:rsidRDefault="00417A9B" w:rsidP="00317A31">
            <w:pPr>
              <w:spacing w:before="0"/>
              <w:jc w:val="center"/>
            </w:pPr>
            <w:r w:rsidRPr="00417A9B">
              <w:t>40.7</w:t>
            </w:r>
          </w:p>
        </w:tc>
        <w:tc>
          <w:tcPr>
            <w:tcW w:w="3615" w:type="dxa"/>
            <w:shd w:val="clear" w:color="auto" w:fill="D9D9D9" w:themeFill="background1" w:themeFillShade="D9"/>
            <w:vAlign w:val="center"/>
          </w:tcPr>
          <w:p w14:paraId="6987D6C3" w14:textId="6E6C82CE" w:rsidR="00417A9B" w:rsidRPr="00417A9B" w:rsidRDefault="00417A9B" w:rsidP="00317A31">
            <w:pPr>
              <w:spacing w:before="0"/>
              <w:jc w:val="center"/>
            </w:pPr>
            <w:r w:rsidRPr="00417A9B">
              <w:t>59.3</w:t>
            </w:r>
          </w:p>
        </w:tc>
      </w:tr>
      <w:tr w:rsidR="00417A9B" w:rsidRPr="00417A9B" w14:paraId="6C265601" w14:textId="77777777" w:rsidTr="00D363FA">
        <w:trPr>
          <w:cantSplit/>
          <w:trHeight w:val="334"/>
        </w:trPr>
        <w:tc>
          <w:tcPr>
            <w:tcW w:w="3119" w:type="dxa"/>
            <w:vAlign w:val="center"/>
          </w:tcPr>
          <w:p w14:paraId="089D9F6B" w14:textId="78FEA9DA" w:rsidR="00417A9B" w:rsidRPr="00417A9B" w:rsidRDefault="00552179" w:rsidP="002F0B19">
            <w:pPr>
              <w:spacing w:before="0"/>
            </w:pPr>
            <w:r>
              <w:t xml:space="preserve">Location: </w:t>
            </w:r>
            <w:r w:rsidR="00417A9B" w:rsidRPr="00417A9B">
              <w:t>MM 4</w:t>
            </w:r>
          </w:p>
        </w:tc>
        <w:tc>
          <w:tcPr>
            <w:tcW w:w="3614" w:type="dxa"/>
            <w:vAlign w:val="center"/>
          </w:tcPr>
          <w:p w14:paraId="21F98558" w14:textId="53E2FCA4" w:rsidR="00417A9B" w:rsidRPr="00417A9B" w:rsidRDefault="00417A9B" w:rsidP="00317A31">
            <w:pPr>
              <w:spacing w:before="0"/>
              <w:jc w:val="center"/>
            </w:pPr>
            <w:r w:rsidRPr="00417A9B">
              <w:t>26.4</w:t>
            </w:r>
          </w:p>
        </w:tc>
        <w:tc>
          <w:tcPr>
            <w:tcW w:w="3615" w:type="dxa"/>
            <w:vAlign w:val="center"/>
          </w:tcPr>
          <w:p w14:paraId="7C7D40A8" w14:textId="4602F752" w:rsidR="00417A9B" w:rsidRPr="00417A9B" w:rsidRDefault="00417A9B" w:rsidP="00317A31">
            <w:pPr>
              <w:spacing w:before="0"/>
              <w:jc w:val="center"/>
            </w:pPr>
            <w:r w:rsidRPr="00417A9B">
              <w:t>73.6</w:t>
            </w:r>
          </w:p>
        </w:tc>
      </w:tr>
      <w:tr w:rsidR="00417A9B" w:rsidRPr="00417A9B" w14:paraId="31F48E63" w14:textId="77777777" w:rsidTr="00D363FA">
        <w:trPr>
          <w:cantSplit/>
          <w:trHeight w:val="318"/>
        </w:trPr>
        <w:tc>
          <w:tcPr>
            <w:tcW w:w="3119" w:type="dxa"/>
            <w:shd w:val="clear" w:color="auto" w:fill="D9D9D9" w:themeFill="background1" w:themeFillShade="D9"/>
            <w:vAlign w:val="center"/>
          </w:tcPr>
          <w:p w14:paraId="15BE50A3" w14:textId="5CC71318" w:rsidR="00417A9B" w:rsidRPr="00417A9B" w:rsidRDefault="00552179" w:rsidP="002F0B19">
            <w:pPr>
              <w:spacing w:before="0"/>
            </w:pPr>
            <w:r>
              <w:t xml:space="preserve">Location: </w:t>
            </w:r>
            <w:r w:rsidR="00417A9B" w:rsidRPr="00417A9B">
              <w:t>MM 5</w:t>
            </w:r>
          </w:p>
        </w:tc>
        <w:tc>
          <w:tcPr>
            <w:tcW w:w="3614" w:type="dxa"/>
            <w:shd w:val="clear" w:color="auto" w:fill="D9D9D9" w:themeFill="background1" w:themeFillShade="D9"/>
            <w:vAlign w:val="center"/>
          </w:tcPr>
          <w:p w14:paraId="412842D3" w14:textId="7AD6D329" w:rsidR="00417A9B" w:rsidRPr="00417A9B" w:rsidRDefault="00417A9B" w:rsidP="00317A31">
            <w:pPr>
              <w:spacing w:before="0"/>
              <w:jc w:val="center"/>
            </w:pPr>
            <w:r w:rsidRPr="00417A9B">
              <w:t>33.9</w:t>
            </w:r>
          </w:p>
        </w:tc>
        <w:tc>
          <w:tcPr>
            <w:tcW w:w="3615" w:type="dxa"/>
            <w:shd w:val="clear" w:color="auto" w:fill="D9D9D9" w:themeFill="background1" w:themeFillShade="D9"/>
            <w:vAlign w:val="center"/>
          </w:tcPr>
          <w:p w14:paraId="409868AD" w14:textId="1E6FCBF3" w:rsidR="00417A9B" w:rsidRPr="00417A9B" w:rsidRDefault="00417A9B" w:rsidP="00317A31">
            <w:pPr>
              <w:spacing w:before="0"/>
              <w:jc w:val="center"/>
            </w:pPr>
            <w:r w:rsidRPr="00417A9B">
              <w:t>66.1</w:t>
            </w:r>
          </w:p>
        </w:tc>
      </w:tr>
      <w:tr w:rsidR="00417A9B" w:rsidRPr="001B69F3" w14:paraId="61E23EE8" w14:textId="77777777" w:rsidTr="00D363FA">
        <w:trPr>
          <w:cantSplit/>
          <w:trHeight w:val="318"/>
        </w:trPr>
        <w:tc>
          <w:tcPr>
            <w:tcW w:w="3119" w:type="dxa"/>
            <w:vAlign w:val="center"/>
          </w:tcPr>
          <w:p w14:paraId="0E074821" w14:textId="5C346625" w:rsidR="00417A9B" w:rsidRPr="00417A9B" w:rsidRDefault="00552179" w:rsidP="002F0B19">
            <w:pPr>
              <w:spacing w:before="0"/>
            </w:pPr>
            <w:r>
              <w:t xml:space="preserve">Location: </w:t>
            </w:r>
            <w:r w:rsidR="00417A9B" w:rsidRPr="00417A9B">
              <w:t>MM 6 &amp; 7</w:t>
            </w:r>
          </w:p>
        </w:tc>
        <w:tc>
          <w:tcPr>
            <w:tcW w:w="3614" w:type="dxa"/>
            <w:vAlign w:val="center"/>
          </w:tcPr>
          <w:p w14:paraId="4866DD80" w14:textId="41EFED16" w:rsidR="00417A9B" w:rsidRPr="00417A9B" w:rsidRDefault="00417A9B" w:rsidP="00317A31">
            <w:pPr>
              <w:spacing w:before="0"/>
              <w:jc w:val="center"/>
            </w:pPr>
            <w:r w:rsidRPr="00417A9B">
              <w:t>20.4</w:t>
            </w:r>
          </w:p>
        </w:tc>
        <w:tc>
          <w:tcPr>
            <w:tcW w:w="3615" w:type="dxa"/>
            <w:vAlign w:val="center"/>
          </w:tcPr>
          <w:p w14:paraId="2D4C443A" w14:textId="2C674D98" w:rsidR="00417A9B" w:rsidRPr="00417A9B" w:rsidRDefault="00417A9B" w:rsidP="00317A31">
            <w:pPr>
              <w:spacing w:before="0"/>
              <w:jc w:val="center"/>
            </w:pPr>
            <w:r w:rsidRPr="00417A9B">
              <w:t>79.6</w:t>
            </w:r>
          </w:p>
        </w:tc>
      </w:tr>
      <w:tr w:rsidR="00225519" w:rsidRPr="001B69F3" w14:paraId="7EC00585" w14:textId="77777777" w:rsidTr="00D363FA">
        <w:trPr>
          <w:cantSplit/>
          <w:trHeight w:val="318"/>
        </w:trPr>
        <w:tc>
          <w:tcPr>
            <w:tcW w:w="3119" w:type="dxa"/>
            <w:shd w:val="clear" w:color="auto" w:fill="D9D9D9" w:themeFill="background1" w:themeFillShade="D9"/>
            <w:vAlign w:val="center"/>
          </w:tcPr>
          <w:p w14:paraId="02B0ADBF" w14:textId="4E0EE8ED" w:rsidR="00225519" w:rsidRPr="00417A9B" w:rsidRDefault="00225519" w:rsidP="002F0B19">
            <w:pPr>
              <w:spacing w:before="0"/>
            </w:pPr>
            <w:r>
              <w:t>Gender: Female</w:t>
            </w:r>
          </w:p>
        </w:tc>
        <w:tc>
          <w:tcPr>
            <w:tcW w:w="3614" w:type="dxa"/>
            <w:shd w:val="clear" w:color="auto" w:fill="D9D9D9" w:themeFill="background1" w:themeFillShade="D9"/>
            <w:vAlign w:val="center"/>
          </w:tcPr>
          <w:p w14:paraId="4F063142" w14:textId="39FA8CCB" w:rsidR="00225519" w:rsidRPr="00417A9B" w:rsidRDefault="00225519" w:rsidP="00317A31">
            <w:pPr>
              <w:spacing w:before="0"/>
              <w:jc w:val="center"/>
            </w:pPr>
            <w:r w:rsidRPr="00225519">
              <w:t>64.3</w:t>
            </w:r>
          </w:p>
        </w:tc>
        <w:tc>
          <w:tcPr>
            <w:tcW w:w="3615" w:type="dxa"/>
            <w:shd w:val="clear" w:color="auto" w:fill="D9D9D9" w:themeFill="background1" w:themeFillShade="D9"/>
            <w:vAlign w:val="center"/>
          </w:tcPr>
          <w:p w14:paraId="3B9C85A6" w14:textId="7E43C435" w:rsidR="00225519" w:rsidRPr="00417A9B" w:rsidRDefault="00225519" w:rsidP="00317A31">
            <w:pPr>
              <w:spacing w:before="0"/>
              <w:jc w:val="center"/>
            </w:pPr>
            <w:r w:rsidRPr="00225519">
              <w:t>35.7</w:t>
            </w:r>
          </w:p>
        </w:tc>
      </w:tr>
      <w:tr w:rsidR="00225519" w:rsidRPr="001B69F3" w14:paraId="4D701C1E" w14:textId="77777777" w:rsidTr="00D363FA">
        <w:trPr>
          <w:cantSplit/>
          <w:trHeight w:val="318"/>
        </w:trPr>
        <w:tc>
          <w:tcPr>
            <w:tcW w:w="3119" w:type="dxa"/>
            <w:vAlign w:val="center"/>
          </w:tcPr>
          <w:p w14:paraId="4BE09C1F" w14:textId="10867BED" w:rsidR="00225519" w:rsidRPr="00417A9B" w:rsidRDefault="00225519" w:rsidP="002F0B19">
            <w:pPr>
              <w:spacing w:before="0"/>
            </w:pPr>
            <w:r>
              <w:t>Gender: Male</w:t>
            </w:r>
          </w:p>
        </w:tc>
        <w:tc>
          <w:tcPr>
            <w:tcW w:w="3614" w:type="dxa"/>
            <w:vAlign w:val="center"/>
          </w:tcPr>
          <w:p w14:paraId="02D2287B" w14:textId="5BF82D80" w:rsidR="00225519" w:rsidRPr="00417A9B" w:rsidRDefault="00225519" w:rsidP="00317A31">
            <w:pPr>
              <w:spacing w:before="0"/>
              <w:jc w:val="center"/>
            </w:pPr>
            <w:r w:rsidRPr="00225519">
              <w:t>50.8</w:t>
            </w:r>
          </w:p>
        </w:tc>
        <w:tc>
          <w:tcPr>
            <w:tcW w:w="3615" w:type="dxa"/>
            <w:vAlign w:val="center"/>
          </w:tcPr>
          <w:p w14:paraId="5367BAA5" w14:textId="08CB1B1F" w:rsidR="00225519" w:rsidRPr="00417A9B" w:rsidRDefault="00225519" w:rsidP="00317A31">
            <w:pPr>
              <w:spacing w:before="0"/>
              <w:jc w:val="center"/>
            </w:pPr>
            <w:r w:rsidRPr="00225519">
              <w:t>49.2</w:t>
            </w:r>
          </w:p>
        </w:tc>
      </w:tr>
      <w:tr w:rsidR="00225519" w:rsidRPr="001B69F3" w14:paraId="0966AB4D" w14:textId="77777777" w:rsidTr="00D363FA">
        <w:trPr>
          <w:cantSplit/>
          <w:trHeight w:val="318"/>
        </w:trPr>
        <w:tc>
          <w:tcPr>
            <w:tcW w:w="3119" w:type="dxa"/>
            <w:shd w:val="clear" w:color="auto" w:fill="D9D9D9" w:themeFill="background1" w:themeFillShade="D9"/>
            <w:vAlign w:val="center"/>
          </w:tcPr>
          <w:p w14:paraId="728E46C6" w14:textId="2CF632F7" w:rsidR="00225519" w:rsidRPr="00417A9B" w:rsidRDefault="00225519" w:rsidP="002F0B19">
            <w:pPr>
              <w:spacing w:before="0"/>
            </w:pPr>
            <w:r>
              <w:t>Not a Rural Generalist</w:t>
            </w:r>
          </w:p>
        </w:tc>
        <w:tc>
          <w:tcPr>
            <w:tcW w:w="3614" w:type="dxa"/>
            <w:shd w:val="clear" w:color="auto" w:fill="D9D9D9" w:themeFill="background1" w:themeFillShade="D9"/>
            <w:vAlign w:val="center"/>
          </w:tcPr>
          <w:p w14:paraId="573E1E41" w14:textId="5AF66010" w:rsidR="00225519" w:rsidRPr="00417A9B" w:rsidRDefault="00225519" w:rsidP="00317A31">
            <w:pPr>
              <w:spacing w:before="0"/>
              <w:jc w:val="center"/>
            </w:pPr>
            <w:r w:rsidRPr="00225519">
              <w:t>68.1</w:t>
            </w:r>
          </w:p>
        </w:tc>
        <w:tc>
          <w:tcPr>
            <w:tcW w:w="3615" w:type="dxa"/>
            <w:shd w:val="clear" w:color="auto" w:fill="D9D9D9" w:themeFill="background1" w:themeFillShade="D9"/>
            <w:vAlign w:val="center"/>
          </w:tcPr>
          <w:p w14:paraId="051B7510" w14:textId="72DC1D18" w:rsidR="00225519" w:rsidRPr="00417A9B" w:rsidRDefault="00225519" w:rsidP="00317A31">
            <w:pPr>
              <w:spacing w:before="0"/>
              <w:jc w:val="center"/>
            </w:pPr>
            <w:r w:rsidRPr="00225519">
              <w:t>31.9</w:t>
            </w:r>
          </w:p>
        </w:tc>
      </w:tr>
      <w:tr w:rsidR="00225519" w:rsidRPr="001B69F3" w14:paraId="56DE0105" w14:textId="77777777" w:rsidTr="00D363FA">
        <w:trPr>
          <w:cantSplit/>
          <w:trHeight w:val="318"/>
        </w:trPr>
        <w:tc>
          <w:tcPr>
            <w:tcW w:w="3119" w:type="dxa"/>
            <w:vAlign w:val="center"/>
          </w:tcPr>
          <w:p w14:paraId="540B03DF" w14:textId="2B5DA87B" w:rsidR="00225519" w:rsidRPr="00417A9B" w:rsidRDefault="00225519" w:rsidP="002F0B19">
            <w:pPr>
              <w:spacing w:before="0"/>
            </w:pPr>
            <w:r>
              <w:t>Rural Generalist</w:t>
            </w:r>
          </w:p>
        </w:tc>
        <w:tc>
          <w:tcPr>
            <w:tcW w:w="3614" w:type="dxa"/>
            <w:vAlign w:val="center"/>
          </w:tcPr>
          <w:p w14:paraId="45A07746" w14:textId="38D03A7A" w:rsidR="00225519" w:rsidRPr="00417A9B" w:rsidRDefault="00225519" w:rsidP="00317A31">
            <w:pPr>
              <w:spacing w:before="0"/>
              <w:jc w:val="center"/>
            </w:pPr>
            <w:r w:rsidRPr="00225519">
              <w:t>34.9</w:t>
            </w:r>
          </w:p>
        </w:tc>
        <w:tc>
          <w:tcPr>
            <w:tcW w:w="3615" w:type="dxa"/>
            <w:vAlign w:val="center"/>
          </w:tcPr>
          <w:p w14:paraId="380C9C89" w14:textId="015521B3" w:rsidR="00225519" w:rsidRPr="00417A9B" w:rsidRDefault="00225519" w:rsidP="00317A31">
            <w:pPr>
              <w:spacing w:before="0"/>
              <w:jc w:val="center"/>
            </w:pPr>
            <w:r w:rsidRPr="00225519">
              <w:t>65.1</w:t>
            </w:r>
          </w:p>
        </w:tc>
      </w:tr>
    </w:tbl>
    <w:p w14:paraId="7771D14E" w14:textId="77777777" w:rsidR="00911F19" w:rsidRPr="001B69F3" w:rsidRDefault="00911F19" w:rsidP="00D77544">
      <w:pPr>
        <w:rPr>
          <w:highlight w:val="yellow"/>
        </w:rPr>
      </w:pPr>
    </w:p>
    <w:p w14:paraId="43C7472F" w14:textId="7CC17D2A" w:rsidR="00733417" w:rsidRPr="00580D95" w:rsidRDefault="00733417" w:rsidP="00733417">
      <w:pPr>
        <w:pStyle w:val="Caption"/>
        <w:rPr>
          <w:b w:val="0"/>
          <w:bCs w:val="0"/>
          <w:color w:val="auto"/>
        </w:rPr>
      </w:pPr>
      <w:bookmarkStart w:id="302" w:name="_Toc219401319"/>
      <w:r w:rsidRPr="00580D95">
        <w:rPr>
          <w:b w:val="0"/>
          <w:bCs w:val="0"/>
          <w:color w:val="auto"/>
        </w:rPr>
        <w:t xml:space="preserve">Table </w:t>
      </w:r>
      <w:r w:rsidRPr="00580D95">
        <w:rPr>
          <w:b w:val="0"/>
          <w:bCs w:val="0"/>
          <w:color w:val="auto"/>
        </w:rPr>
        <w:fldChar w:fldCharType="begin"/>
      </w:r>
      <w:r w:rsidRPr="00580D95">
        <w:rPr>
          <w:b w:val="0"/>
          <w:bCs w:val="0"/>
          <w:color w:val="auto"/>
        </w:rPr>
        <w:instrText>SEQ Table \* ARABIC</w:instrText>
      </w:r>
      <w:r w:rsidRPr="00580D95">
        <w:rPr>
          <w:b w:val="0"/>
          <w:bCs w:val="0"/>
          <w:color w:val="auto"/>
        </w:rPr>
        <w:fldChar w:fldCharType="separate"/>
      </w:r>
      <w:r w:rsidR="00782CD6">
        <w:rPr>
          <w:b w:val="0"/>
          <w:bCs w:val="0"/>
          <w:noProof/>
          <w:color w:val="auto"/>
        </w:rPr>
        <w:t>28</w:t>
      </w:r>
      <w:r w:rsidRPr="00580D95">
        <w:rPr>
          <w:b w:val="0"/>
          <w:bCs w:val="0"/>
          <w:color w:val="auto"/>
        </w:rPr>
        <w:fldChar w:fldCharType="end"/>
      </w:r>
      <w:r w:rsidRPr="00580D95">
        <w:rPr>
          <w:b w:val="0"/>
          <w:bCs w:val="0"/>
          <w:color w:val="auto"/>
        </w:rPr>
        <w:t xml:space="preserve">: Tabular alternative for </w:t>
      </w:r>
      <w:r w:rsidR="00D40305" w:rsidRPr="00580D95">
        <w:rPr>
          <w:b w:val="0"/>
          <w:bCs w:val="0"/>
          <w:color w:val="auto"/>
        </w:rPr>
        <w:fldChar w:fldCharType="begin"/>
      </w:r>
      <w:r w:rsidR="00D40305" w:rsidRPr="00580D95">
        <w:rPr>
          <w:b w:val="0"/>
          <w:bCs w:val="0"/>
          <w:color w:val="auto"/>
        </w:rPr>
        <w:instrText xml:space="preserve"> REF _Ref215242106 \h </w:instrText>
      </w:r>
      <w:r w:rsidR="00580D95">
        <w:rPr>
          <w:b w:val="0"/>
          <w:bCs w:val="0"/>
          <w:color w:val="auto"/>
        </w:rPr>
        <w:instrText xml:space="preserve"> \* MERGEFORMAT </w:instrText>
      </w:r>
      <w:r w:rsidR="00D40305" w:rsidRPr="00580D95">
        <w:rPr>
          <w:b w:val="0"/>
          <w:bCs w:val="0"/>
          <w:color w:val="auto"/>
        </w:rPr>
      </w:r>
      <w:r w:rsidR="00D40305" w:rsidRPr="00580D95">
        <w:rPr>
          <w:b w:val="0"/>
          <w:bCs w:val="0"/>
          <w:color w:val="auto"/>
        </w:rPr>
        <w:fldChar w:fldCharType="separate"/>
      </w:r>
      <w:r w:rsidR="00782CD6" w:rsidRPr="00782CD6">
        <w:rPr>
          <w:b w:val="0"/>
          <w:bCs w:val="0"/>
          <w:color w:val="auto"/>
        </w:rPr>
        <w:t xml:space="preserve">Figure </w:t>
      </w:r>
      <w:r w:rsidR="00782CD6" w:rsidRPr="00782CD6">
        <w:rPr>
          <w:b w:val="0"/>
          <w:bCs w:val="0"/>
          <w:noProof/>
          <w:color w:val="auto"/>
        </w:rPr>
        <w:t>3</w:t>
      </w:r>
      <w:r w:rsidR="00782CD6" w:rsidRPr="00782CD6">
        <w:rPr>
          <w:b w:val="0"/>
          <w:bCs w:val="0"/>
          <w:color w:val="auto"/>
        </w:rPr>
        <w:t>: Satisfaction (1 to 5) with different aspects of training provided by GP Colleges and RVTS Ltd, comparison from 2023-2025</w:t>
      </w:r>
      <w:bookmarkEnd w:id="302"/>
      <w:r w:rsidR="00D40305" w:rsidRPr="00580D95">
        <w:rPr>
          <w:b w:val="0"/>
          <w:bCs w:val="0"/>
          <w:color w:val="auto"/>
        </w:rPr>
        <w:fldChar w:fldCharType="end"/>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w:tblDescription w:val="This table is a tabular alternative for Figure 3: Satisfaction (1 to 5) with different aspects of training provided by GP Colleges and RVTS Ltd, comparison from 2023-2025. The table contains 7 table headings. 1.Training aspects 2: 2023: Mean, 4: 2023 Confidence Interval, 2: 2043: Mean, 4: 2024 Confidence Interval, 2: 2025: Mean, 4: 2025 Confidence Interval.&#10;"/>
      </w:tblPr>
      <w:tblGrid>
        <w:gridCol w:w="3782"/>
        <w:gridCol w:w="830"/>
        <w:gridCol w:w="1338"/>
        <w:gridCol w:w="916"/>
        <w:gridCol w:w="1336"/>
        <w:gridCol w:w="918"/>
        <w:gridCol w:w="1336"/>
      </w:tblGrid>
      <w:tr w:rsidR="005C5F3F" w:rsidRPr="008742E3" w14:paraId="4346470C" w14:textId="3F70BA58" w:rsidTr="009400F7">
        <w:trPr>
          <w:cantSplit/>
          <w:trHeight w:val="569"/>
          <w:tblHeader/>
        </w:trPr>
        <w:tc>
          <w:tcPr>
            <w:tcW w:w="1809" w:type="pct"/>
            <w:shd w:val="clear" w:color="auto" w:fill="592C5F" w:themeFill="accent1"/>
            <w:vAlign w:val="center"/>
          </w:tcPr>
          <w:p w14:paraId="49FF65DE" w14:textId="203FCB62" w:rsidR="005C5F3F" w:rsidRPr="008742E3" w:rsidRDefault="00EC367F" w:rsidP="002F0B19">
            <w:pPr>
              <w:spacing w:before="0"/>
              <w:rPr>
                <w:b/>
                <w:bCs/>
                <w:color w:val="FFFFFF" w:themeColor="background1"/>
              </w:rPr>
            </w:pPr>
            <w:r w:rsidRPr="008742E3">
              <w:rPr>
                <w:b/>
                <w:bCs/>
                <w:color w:val="FFFFFF" w:themeColor="background1"/>
              </w:rPr>
              <w:t>Training aspects</w:t>
            </w:r>
          </w:p>
        </w:tc>
        <w:tc>
          <w:tcPr>
            <w:tcW w:w="397" w:type="pct"/>
            <w:shd w:val="clear" w:color="auto" w:fill="592C5F" w:themeFill="accent1"/>
            <w:vAlign w:val="center"/>
          </w:tcPr>
          <w:p w14:paraId="52FEDC04" w14:textId="53BBBB0E" w:rsidR="005C5F3F" w:rsidRPr="008742E3" w:rsidRDefault="00EC367F" w:rsidP="002F0B19">
            <w:pPr>
              <w:spacing w:before="0"/>
              <w:jc w:val="center"/>
              <w:rPr>
                <w:b/>
                <w:bCs/>
                <w:color w:val="FFFFFF" w:themeColor="background1"/>
              </w:rPr>
            </w:pPr>
            <w:r>
              <w:rPr>
                <w:b/>
                <w:bCs/>
                <w:color w:val="FFFFFF" w:themeColor="background1"/>
              </w:rPr>
              <w:t xml:space="preserve">2023 </w:t>
            </w:r>
            <w:r w:rsidR="005C5F3F" w:rsidRPr="008742E3">
              <w:rPr>
                <w:b/>
                <w:bCs/>
                <w:color w:val="FFFFFF" w:themeColor="background1"/>
              </w:rPr>
              <w:t>Mean</w:t>
            </w:r>
          </w:p>
        </w:tc>
        <w:tc>
          <w:tcPr>
            <w:tcW w:w="640" w:type="pct"/>
            <w:shd w:val="clear" w:color="auto" w:fill="592C5F" w:themeFill="accent1"/>
            <w:vAlign w:val="center"/>
          </w:tcPr>
          <w:p w14:paraId="65AD453E" w14:textId="37178007" w:rsidR="005C5F3F" w:rsidRPr="008742E3" w:rsidRDefault="00EC367F" w:rsidP="002F0B19">
            <w:pPr>
              <w:spacing w:before="0"/>
              <w:jc w:val="center"/>
              <w:rPr>
                <w:b/>
                <w:bCs/>
                <w:color w:val="FFFFFF" w:themeColor="background1"/>
              </w:rPr>
            </w:pPr>
            <w:r>
              <w:rPr>
                <w:b/>
                <w:bCs/>
                <w:color w:val="FFFFFF" w:themeColor="background1"/>
              </w:rPr>
              <w:t xml:space="preserve">2023 </w:t>
            </w:r>
            <w:r w:rsidR="005C5F3F" w:rsidRPr="008742E3">
              <w:rPr>
                <w:b/>
                <w:bCs/>
                <w:color w:val="FFFFFF" w:themeColor="background1"/>
              </w:rPr>
              <w:t>Confidence Interval</w:t>
            </w:r>
          </w:p>
        </w:tc>
        <w:tc>
          <w:tcPr>
            <w:tcW w:w="438" w:type="pct"/>
            <w:shd w:val="clear" w:color="auto" w:fill="592C5F" w:themeFill="accent1"/>
            <w:vAlign w:val="center"/>
          </w:tcPr>
          <w:p w14:paraId="127CD658" w14:textId="451668FD" w:rsidR="005C5F3F" w:rsidRPr="008742E3" w:rsidRDefault="00EC367F" w:rsidP="002F0B19">
            <w:pPr>
              <w:spacing w:before="0"/>
              <w:jc w:val="center"/>
              <w:rPr>
                <w:b/>
                <w:bCs/>
                <w:color w:val="FFFFFF" w:themeColor="background1"/>
              </w:rPr>
            </w:pPr>
            <w:r>
              <w:rPr>
                <w:b/>
                <w:bCs/>
                <w:color w:val="FFFFFF" w:themeColor="background1"/>
              </w:rPr>
              <w:t xml:space="preserve">2024 </w:t>
            </w:r>
            <w:r w:rsidR="005C5F3F" w:rsidRPr="008742E3">
              <w:rPr>
                <w:b/>
                <w:bCs/>
                <w:color w:val="FFFFFF" w:themeColor="background1"/>
              </w:rPr>
              <w:t>Mean</w:t>
            </w:r>
          </w:p>
        </w:tc>
        <w:tc>
          <w:tcPr>
            <w:tcW w:w="639" w:type="pct"/>
            <w:shd w:val="clear" w:color="auto" w:fill="592C5F" w:themeFill="accent1"/>
            <w:vAlign w:val="center"/>
          </w:tcPr>
          <w:p w14:paraId="3ADF1519" w14:textId="310BF398" w:rsidR="005C5F3F" w:rsidRPr="008742E3" w:rsidRDefault="00EC367F" w:rsidP="002F0B19">
            <w:pPr>
              <w:spacing w:before="0"/>
              <w:jc w:val="center"/>
              <w:rPr>
                <w:b/>
                <w:bCs/>
                <w:color w:val="FFFFFF" w:themeColor="background1"/>
              </w:rPr>
            </w:pPr>
            <w:r>
              <w:rPr>
                <w:b/>
                <w:bCs/>
                <w:color w:val="FFFFFF" w:themeColor="background1"/>
              </w:rPr>
              <w:t xml:space="preserve">2024 </w:t>
            </w:r>
            <w:r w:rsidR="005C5F3F" w:rsidRPr="008742E3">
              <w:rPr>
                <w:b/>
                <w:bCs/>
                <w:color w:val="FFFFFF" w:themeColor="background1"/>
              </w:rPr>
              <w:t>Confidence Interval</w:t>
            </w:r>
          </w:p>
        </w:tc>
        <w:tc>
          <w:tcPr>
            <w:tcW w:w="439" w:type="pct"/>
            <w:shd w:val="clear" w:color="auto" w:fill="592C5F" w:themeFill="accent1"/>
            <w:vAlign w:val="center"/>
          </w:tcPr>
          <w:p w14:paraId="3DBC9EA5" w14:textId="71E2162C" w:rsidR="005C5F3F" w:rsidRPr="008742E3" w:rsidRDefault="00EC367F" w:rsidP="002F0B19">
            <w:pPr>
              <w:spacing w:before="0"/>
              <w:jc w:val="center"/>
              <w:rPr>
                <w:b/>
                <w:bCs/>
                <w:color w:val="FFFFFF" w:themeColor="background1"/>
              </w:rPr>
            </w:pPr>
            <w:r>
              <w:rPr>
                <w:b/>
                <w:bCs/>
                <w:color w:val="FFFFFF" w:themeColor="background1"/>
              </w:rPr>
              <w:t xml:space="preserve">2025 </w:t>
            </w:r>
            <w:r w:rsidR="005C5F3F" w:rsidRPr="008742E3">
              <w:rPr>
                <w:b/>
                <w:bCs/>
                <w:color w:val="FFFFFF" w:themeColor="background1"/>
              </w:rPr>
              <w:t>Mean</w:t>
            </w:r>
          </w:p>
        </w:tc>
        <w:tc>
          <w:tcPr>
            <w:tcW w:w="639" w:type="pct"/>
            <w:shd w:val="clear" w:color="auto" w:fill="592C5F" w:themeFill="accent1"/>
            <w:vAlign w:val="center"/>
          </w:tcPr>
          <w:p w14:paraId="62A990F1" w14:textId="4B3122F9" w:rsidR="005C5F3F" w:rsidRPr="008742E3" w:rsidRDefault="00EC367F" w:rsidP="002F0B19">
            <w:pPr>
              <w:spacing w:before="0"/>
              <w:jc w:val="center"/>
              <w:rPr>
                <w:b/>
                <w:bCs/>
                <w:color w:val="FFFFFF" w:themeColor="background1"/>
              </w:rPr>
            </w:pPr>
            <w:r>
              <w:rPr>
                <w:b/>
                <w:bCs/>
                <w:color w:val="FFFFFF" w:themeColor="background1"/>
              </w:rPr>
              <w:t xml:space="preserve">2025 </w:t>
            </w:r>
            <w:r w:rsidR="005C5F3F" w:rsidRPr="008742E3">
              <w:rPr>
                <w:b/>
                <w:bCs/>
                <w:color w:val="FFFFFF" w:themeColor="background1"/>
              </w:rPr>
              <w:t>Confidence Interval</w:t>
            </w:r>
          </w:p>
        </w:tc>
      </w:tr>
      <w:tr w:rsidR="005C5F3F" w:rsidRPr="008742E3" w14:paraId="7A87B593" w14:textId="069A913F" w:rsidTr="009400F7">
        <w:trPr>
          <w:cantSplit/>
          <w:trHeight w:val="318"/>
        </w:trPr>
        <w:tc>
          <w:tcPr>
            <w:tcW w:w="1809" w:type="pct"/>
            <w:shd w:val="clear" w:color="auto" w:fill="D9D9D9" w:themeFill="background1" w:themeFillShade="D9"/>
            <w:vAlign w:val="center"/>
          </w:tcPr>
          <w:p w14:paraId="7A2063EF" w14:textId="56DB92AB" w:rsidR="005C5F3F" w:rsidRPr="008742E3" w:rsidRDefault="005C5F3F" w:rsidP="002F0B19">
            <w:pPr>
              <w:spacing w:before="0"/>
            </w:pPr>
            <w:r>
              <w:t>Overall training &amp; education quality</w:t>
            </w:r>
          </w:p>
        </w:tc>
        <w:tc>
          <w:tcPr>
            <w:tcW w:w="397" w:type="pct"/>
            <w:shd w:val="clear" w:color="auto" w:fill="D9D9D9" w:themeFill="background1" w:themeFillShade="D9"/>
            <w:vAlign w:val="center"/>
          </w:tcPr>
          <w:p w14:paraId="47A6BA17" w14:textId="20FABB6C" w:rsidR="005C5F3F" w:rsidRPr="008742E3" w:rsidRDefault="005C5F3F" w:rsidP="002F0B19">
            <w:pPr>
              <w:spacing w:before="0"/>
              <w:jc w:val="center"/>
            </w:pPr>
            <w:r>
              <w:t>3.5</w:t>
            </w:r>
          </w:p>
        </w:tc>
        <w:tc>
          <w:tcPr>
            <w:tcW w:w="640" w:type="pct"/>
            <w:shd w:val="clear" w:color="auto" w:fill="D9D9D9" w:themeFill="background1" w:themeFillShade="D9"/>
            <w:vAlign w:val="center"/>
          </w:tcPr>
          <w:p w14:paraId="623DDE58" w14:textId="4DF4EEB5" w:rsidR="005C5F3F" w:rsidRPr="008742E3" w:rsidRDefault="005C5F3F" w:rsidP="002F0B19">
            <w:pPr>
              <w:spacing w:before="0"/>
              <w:jc w:val="center"/>
            </w:pPr>
            <w:r>
              <w:t>0.05</w:t>
            </w:r>
          </w:p>
        </w:tc>
        <w:tc>
          <w:tcPr>
            <w:tcW w:w="438" w:type="pct"/>
            <w:shd w:val="clear" w:color="auto" w:fill="D9D9D9" w:themeFill="background1" w:themeFillShade="D9"/>
            <w:vAlign w:val="center"/>
          </w:tcPr>
          <w:p w14:paraId="6003D197" w14:textId="487672BD" w:rsidR="005C5F3F" w:rsidRPr="008742E3" w:rsidRDefault="005C5F3F" w:rsidP="002F0B19">
            <w:pPr>
              <w:spacing w:before="0"/>
              <w:jc w:val="center"/>
            </w:pPr>
            <w:r>
              <w:t>3.7</w:t>
            </w:r>
          </w:p>
        </w:tc>
        <w:tc>
          <w:tcPr>
            <w:tcW w:w="639" w:type="pct"/>
            <w:shd w:val="clear" w:color="auto" w:fill="D9D9D9" w:themeFill="background1" w:themeFillShade="D9"/>
            <w:vAlign w:val="center"/>
          </w:tcPr>
          <w:p w14:paraId="56159599" w14:textId="031CA677" w:rsidR="005C5F3F" w:rsidRPr="008742E3" w:rsidRDefault="005C5F3F" w:rsidP="002F0B19">
            <w:pPr>
              <w:spacing w:before="0"/>
              <w:jc w:val="center"/>
            </w:pPr>
            <w:r>
              <w:t>0.05</w:t>
            </w:r>
          </w:p>
        </w:tc>
        <w:tc>
          <w:tcPr>
            <w:tcW w:w="439" w:type="pct"/>
            <w:shd w:val="clear" w:color="auto" w:fill="D9D9D9" w:themeFill="background1" w:themeFillShade="D9"/>
            <w:vAlign w:val="center"/>
          </w:tcPr>
          <w:p w14:paraId="6FE3B4C8" w14:textId="7D2AC29F" w:rsidR="005C5F3F" w:rsidRPr="008742E3" w:rsidRDefault="005C5F3F" w:rsidP="002F0B19">
            <w:pPr>
              <w:spacing w:before="0"/>
              <w:jc w:val="center"/>
            </w:pPr>
            <w:r>
              <w:t>3.9</w:t>
            </w:r>
          </w:p>
        </w:tc>
        <w:tc>
          <w:tcPr>
            <w:tcW w:w="639" w:type="pct"/>
            <w:shd w:val="clear" w:color="auto" w:fill="D9D9D9" w:themeFill="background1" w:themeFillShade="D9"/>
            <w:vAlign w:val="center"/>
          </w:tcPr>
          <w:p w14:paraId="72C2CF30" w14:textId="6C795216" w:rsidR="005C5F3F" w:rsidRPr="008742E3" w:rsidRDefault="005C5F3F" w:rsidP="002F0B19">
            <w:pPr>
              <w:spacing w:before="0"/>
              <w:jc w:val="center"/>
            </w:pPr>
            <w:r>
              <w:t>0.05</w:t>
            </w:r>
          </w:p>
        </w:tc>
      </w:tr>
      <w:tr w:rsidR="005C5F3F" w:rsidRPr="008742E3" w14:paraId="76DE50FF" w14:textId="5390C468" w:rsidTr="009400F7">
        <w:trPr>
          <w:cantSplit/>
          <w:trHeight w:val="318"/>
        </w:trPr>
        <w:tc>
          <w:tcPr>
            <w:tcW w:w="1809" w:type="pct"/>
            <w:vAlign w:val="center"/>
          </w:tcPr>
          <w:p w14:paraId="434DBFEA" w14:textId="7B682093" w:rsidR="005C5F3F" w:rsidRPr="008742E3" w:rsidRDefault="005C5F3F" w:rsidP="002F0B19">
            <w:pPr>
              <w:spacing w:before="0"/>
            </w:pPr>
            <w:r>
              <w:t>Training advice</w:t>
            </w:r>
          </w:p>
        </w:tc>
        <w:tc>
          <w:tcPr>
            <w:tcW w:w="397" w:type="pct"/>
            <w:vAlign w:val="center"/>
          </w:tcPr>
          <w:p w14:paraId="18C8430F" w14:textId="72293AC5" w:rsidR="005C5F3F" w:rsidRPr="008742E3" w:rsidRDefault="005C5F3F" w:rsidP="002F0B19">
            <w:pPr>
              <w:spacing w:before="0"/>
              <w:jc w:val="center"/>
            </w:pPr>
            <w:r>
              <w:t>3.6</w:t>
            </w:r>
          </w:p>
        </w:tc>
        <w:tc>
          <w:tcPr>
            <w:tcW w:w="640" w:type="pct"/>
            <w:vAlign w:val="center"/>
          </w:tcPr>
          <w:p w14:paraId="55C16220" w14:textId="32C083FD" w:rsidR="005C5F3F" w:rsidRPr="008742E3" w:rsidRDefault="005C5F3F" w:rsidP="002F0B19">
            <w:pPr>
              <w:spacing w:before="0"/>
              <w:jc w:val="center"/>
            </w:pPr>
            <w:r>
              <w:t>0.05</w:t>
            </w:r>
          </w:p>
        </w:tc>
        <w:tc>
          <w:tcPr>
            <w:tcW w:w="438" w:type="pct"/>
            <w:vAlign w:val="center"/>
          </w:tcPr>
          <w:p w14:paraId="7A1E2F4A" w14:textId="1E945475" w:rsidR="005C5F3F" w:rsidRPr="008742E3" w:rsidRDefault="005C5F3F" w:rsidP="002F0B19">
            <w:pPr>
              <w:spacing w:before="0"/>
              <w:jc w:val="center"/>
            </w:pPr>
            <w:r>
              <w:t>3.7</w:t>
            </w:r>
          </w:p>
        </w:tc>
        <w:tc>
          <w:tcPr>
            <w:tcW w:w="639" w:type="pct"/>
            <w:vAlign w:val="center"/>
          </w:tcPr>
          <w:p w14:paraId="6BECAEA6" w14:textId="3B78D449" w:rsidR="005C5F3F" w:rsidRPr="008742E3" w:rsidRDefault="005C5F3F" w:rsidP="002F0B19">
            <w:pPr>
              <w:spacing w:before="0"/>
              <w:jc w:val="center"/>
            </w:pPr>
            <w:r>
              <w:t>0.05</w:t>
            </w:r>
          </w:p>
        </w:tc>
        <w:tc>
          <w:tcPr>
            <w:tcW w:w="439" w:type="pct"/>
            <w:vAlign w:val="center"/>
          </w:tcPr>
          <w:p w14:paraId="22F814E8" w14:textId="2574CECF" w:rsidR="005C5F3F" w:rsidRPr="008742E3" w:rsidRDefault="005C5F3F" w:rsidP="002F0B19">
            <w:pPr>
              <w:spacing w:before="0"/>
              <w:jc w:val="center"/>
            </w:pPr>
            <w:r>
              <w:t>3.9</w:t>
            </w:r>
          </w:p>
        </w:tc>
        <w:tc>
          <w:tcPr>
            <w:tcW w:w="639" w:type="pct"/>
            <w:vAlign w:val="center"/>
          </w:tcPr>
          <w:p w14:paraId="73CBAAD0" w14:textId="0D2EB052" w:rsidR="005C5F3F" w:rsidRPr="008742E3" w:rsidRDefault="005C5F3F" w:rsidP="002F0B19">
            <w:pPr>
              <w:spacing w:before="0"/>
              <w:jc w:val="center"/>
            </w:pPr>
            <w:r>
              <w:t>0.06</w:t>
            </w:r>
          </w:p>
        </w:tc>
      </w:tr>
      <w:tr w:rsidR="005C5F3F" w:rsidRPr="008742E3" w14:paraId="78B3DC31" w14:textId="3DAC78EA" w:rsidTr="009400F7">
        <w:trPr>
          <w:cantSplit/>
          <w:trHeight w:val="318"/>
        </w:trPr>
        <w:tc>
          <w:tcPr>
            <w:tcW w:w="1809" w:type="pct"/>
            <w:shd w:val="clear" w:color="auto" w:fill="D9D9D9" w:themeFill="background1" w:themeFillShade="D9"/>
            <w:vAlign w:val="center"/>
          </w:tcPr>
          <w:p w14:paraId="49D62BA4" w14:textId="1E3602E6" w:rsidR="005C5F3F" w:rsidRPr="008742E3" w:rsidRDefault="005C5F3F" w:rsidP="002F0B19">
            <w:pPr>
              <w:spacing w:before="0"/>
            </w:pPr>
            <w:r>
              <w:t>Feedback on training progress</w:t>
            </w:r>
          </w:p>
        </w:tc>
        <w:tc>
          <w:tcPr>
            <w:tcW w:w="397" w:type="pct"/>
            <w:shd w:val="clear" w:color="auto" w:fill="D9D9D9" w:themeFill="background1" w:themeFillShade="D9"/>
            <w:vAlign w:val="center"/>
          </w:tcPr>
          <w:p w14:paraId="385506B9" w14:textId="74FCD805" w:rsidR="005C5F3F" w:rsidRPr="008742E3" w:rsidRDefault="005C5F3F" w:rsidP="002F0B19">
            <w:pPr>
              <w:spacing w:before="0"/>
              <w:jc w:val="center"/>
            </w:pPr>
            <w:r>
              <w:t>3.6</w:t>
            </w:r>
          </w:p>
        </w:tc>
        <w:tc>
          <w:tcPr>
            <w:tcW w:w="640" w:type="pct"/>
            <w:shd w:val="clear" w:color="auto" w:fill="D9D9D9" w:themeFill="background1" w:themeFillShade="D9"/>
            <w:vAlign w:val="center"/>
          </w:tcPr>
          <w:p w14:paraId="30EFC05F" w14:textId="22F8219E" w:rsidR="005C5F3F" w:rsidRPr="008742E3" w:rsidRDefault="005C5F3F" w:rsidP="002F0B19">
            <w:pPr>
              <w:spacing w:before="0"/>
              <w:jc w:val="center"/>
            </w:pPr>
            <w:r>
              <w:t>0.05</w:t>
            </w:r>
          </w:p>
        </w:tc>
        <w:tc>
          <w:tcPr>
            <w:tcW w:w="438" w:type="pct"/>
            <w:shd w:val="clear" w:color="auto" w:fill="D9D9D9" w:themeFill="background1" w:themeFillShade="D9"/>
            <w:vAlign w:val="center"/>
          </w:tcPr>
          <w:p w14:paraId="64ABF282" w14:textId="242E7029" w:rsidR="005C5F3F" w:rsidRPr="008742E3" w:rsidRDefault="005C5F3F" w:rsidP="002F0B19">
            <w:pPr>
              <w:spacing w:before="0"/>
              <w:jc w:val="center"/>
            </w:pPr>
            <w:r>
              <w:t>3.7</w:t>
            </w:r>
          </w:p>
        </w:tc>
        <w:tc>
          <w:tcPr>
            <w:tcW w:w="639" w:type="pct"/>
            <w:shd w:val="clear" w:color="auto" w:fill="D9D9D9" w:themeFill="background1" w:themeFillShade="D9"/>
            <w:vAlign w:val="center"/>
          </w:tcPr>
          <w:p w14:paraId="33CC5B76" w14:textId="24918C7E" w:rsidR="005C5F3F" w:rsidRPr="008742E3" w:rsidRDefault="005C5F3F" w:rsidP="002F0B19">
            <w:pPr>
              <w:spacing w:before="0"/>
              <w:jc w:val="center"/>
            </w:pPr>
            <w:r>
              <w:t>0.05</w:t>
            </w:r>
          </w:p>
        </w:tc>
        <w:tc>
          <w:tcPr>
            <w:tcW w:w="439" w:type="pct"/>
            <w:shd w:val="clear" w:color="auto" w:fill="D9D9D9" w:themeFill="background1" w:themeFillShade="D9"/>
            <w:vAlign w:val="center"/>
          </w:tcPr>
          <w:p w14:paraId="3E1F986B" w14:textId="7EC78F11" w:rsidR="005C5F3F" w:rsidRPr="008742E3" w:rsidRDefault="005C5F3F" w:rsidP="002F0B19">
            <w:pPr>
              <w:spacing w:before="0"/>
              <w:jc w:val="center"/>
            </w:pPr>
            <w:r>
              <w:t>3.9</w:t>
            </w:r>
          </w:p>
        </w:tc>
        <w:tc>
          <w:tcPr>
            <w:tcW w:w="639" w:type="pct"/>
            <w:shd w:val="clear" w:color="auto" w:fill="D9D9D9" w:themeFill="background1" w:themeFillShade="D9"/>
            <w:vAlign w:val="center"/>
          </w:tcPr>
          <w:p w14:paraId="1CA773B7" w14:textId="48C88273" w:rsidR="005C5F3F" w:rsidRPr="008742E3" w:rsidRDefault="005C5F3F" w:rsidP="002F0B19">
            <w:pPr>
              <w:spacing w:before="0"/>
              <w:jc w:val="center"/>
            </w:pPr>
            <w:r>
              <w:t>0.05</w:t>
            </w:r>
          </w:p>
        </w:tc>
      </w:tr>
      <w:tr w:rsidR="005C5F3F" w:rsidRPr="008742E3" w14:paraId="73A622F4" w14:textId="2E5008E2" w:rsidTr="009400F7">
        <w:trPr>
          <w:cantSplit/>
          <w:trHeight w:val="444"/>
        </w:trPr>
        <w:tc>
          <w:tcPr>
            <w:tcW w:w="1809" w:type="pct"/>
            <w:vAlign w:val="center"/>
          </w:tcPr>
          <w:p w14:paraId="27134248" w14:textId="3FEE82DF" w:rsidR="005C5F3F" w:rsidRPr="008742E3" w:rsidRDefault="005C5F3F" w:rsidP="002F0B19">
            <w:pPr>
              <w:spacing w:before="0"/>
            </w:pPr>
            <w:r>
              <w:t>Workshops &amp; webinars provided</w:t>
            </w:r>
          </w:p>
        </w:tc>
        <w:tc>
          <w:tcPr>
            <w:tcW w:w="397" w:type="pct"/>
            <w:vAlign w:val="center"/>
          </w:tcPr>
          <w:p w14:paraId="28E28F03" w14:textId="75C758CE" w:rsidR="005C5F3F" w:rsidRPr="008742E3" w:rsidRDefault="005C5F3F" w:rsidP="002F0B19">
            <w:pPr>
              <w:spacing w:before="0"/>
              <w:jc w:val="center"/>
            </w:pPr>
            <w:r>
              <w:t>3.5</w:t>
            </w:r>
          </w:p>
        </w:tc>
        <w:tc>
          <w:tcPr>
            <w:tcW w:w="640" w:type="pct"/>
            <w:vAlign w:val="center"/>
          </w:tcPr>
          <w:p w14:paraId="16952B2D" w14:textId="7BA6D204" w:rsidR="005C5F3F" w:rsidRPr="008742E3" w:rsidRDefault="005C5F3F" w:rsidP="002F0B19">
            <w:pPr>
              <w:spacing w:before="0"/>
              <w:jc w:val="center"/>
            </w:pPr>
            <w:r>
              <w:t>0.05</w:t>
            </w:r>
          </w:p>
        </w:tc>
        <w:tc>
          <w:tcPr>
            <w:tcW w:w="438" w:type="pct"/>
            <w:vAlign w:val="center"/>
          </w:tcPr>
          <w:p w14:paraId="2B678851" w14:textId="49D3D4F8" w:rsidR="005C5F3F" w:rsidRPr="008742E3" w:rsidRDefault="005C5F3F" w:rsidP="002F0B19">
            <w:pPr>
              <w:spacing w:before="0"/>
              <w:jc w:val="center"/>
            </w:pPr>
            <w:r>
              <w:t>3.6</w:t>
            </w:r>
          </w:p>
        </w:tc>
        <w:tc>
          <w:tcPr>
            <w:tcW w:w="639" w:type="pct"/>
            <w:vAlign w:val="center"/>
          </w:tcPr>
          <w:p w14:paraId="5D82E49A" w14:textId="5E9E0F20" w:rsidR="005C5F3F" w:rsidRPr="008742E3" w:rsidRDefault="005C5F3F" w:rsidP="002F0B19">
            <w:pPr>
              <w:spacing w:before="0"/>
              <w:jc w:val="center"/>
            </w:pPr>
            <w:r>
              <w:t>0.06</w:t>
            </w:r>
          </w:p>
        </w:tc>
        <w:tc>
          <w:tcPr>
            <w:tcW w:w="439" w:type="pct"/>
            <w:vAlign w:val="center"/>
          </w:tcPr>
          <w:p w14:paraId="5F4B338D" w14:textId="70B72114" w:rsidR="005C5F3F" w:rsidRPr="008742E3" w:rsidRDefault="005C5F3F" w:rsidP="002F0B19">
            <w:pPr>
              <w:spacing w:before="0"/>
              <w:jc w:val="center"/>
            </w:pPr>
            <w:r>
              <w:t>3.8</w:t>
            </w:r>
          </w:p>
        </w:tc>
        <w:tc>
          <w:tcPr>
            <w:tcW w:w="639" w:type="pct"/>
            <w:vAlign w:val="center"/>
          </w:tcPr>
          <w:p w14:paraId="4F718052" w14:textId="3C7CF008" w:rsidR="005C5F3F" w:rsidRPr="008742E3" w:rsidRDefault="005C5F3F" w:rsidP="002F0B19">
            <w:pPr>
              <w:spacing w:before="0"/>
              <w:jc w:val="center"/>
            </w:pPr>
            <w:r>
              <w:t>0.06</w:t>
            </w:r>
          </w:p>
        </w:tc>
      </w:tr>
      <w:tr w:rsidR="005C5F3F" w:rsidRPr="008742E3" w14:paraId="6B988741" w14:textId="58306DBD" w:rsidTr="009400F7">
        <w:trPr>
          <w:cantSplit/>
          <w:trHeight w:val="318"/>
        </w:trPr>
        <w:tc>
          <w:tcPr>
            <w:tcW w:w="1809" w:type="pct"/>
            <w:shd w:val="clear" w:color="auto" w:fill="D9D9D9" w:themeFill="background1" w:themeFillShade="D9"/>
            <w:vAlign w:val="center"/>
          </w:tcPr>
          <w:p w14:paraId="4797E107" w14:textId="4E3D951D" w:rsidR="005C5F3F" w:rsidRPr="008742E3" w:rsidRDefault="005C5F3F" w:rsidP="002F0B19">
            <w:pPr>
              <w:spacing w:before="0"/>
            </w:pPr>
            <w:r>
              <w:t>Training &amp; education resources</w:t>
            </w:r>
          </w:p>
        </w:tc>
        <w:tc>
          <w:tcPr>
            <w:tcW w:w="397" w:type="pct"/>
            <w:shd w:val="clear" w:color="auto" w:fill="D9D9D9" w:themeFill="background1" w:themeFillShade="D9"/>
            <w:vAlign w:val="center"/>
          </w:tcPr>
          <w:p w14:paraId="28A0A316" w14:textId="2B8E522D" w:rsidR="005C5F3F" w:rsidRPr="008742E3" w:rsidRDefault="005C5F3F" w:rsidP="002F0B19">
            <w:pPr>
              <w:spacing w:before="0"/>
              <w:jc w:val="center"/>
            </w:pPr>
            <w:r>
              <w:t>3.5</w:t>
            </w:r>
          </w:p>
        </w:tc>
        <w:tc>
          <w:tcPr>
            <w:tcW w:w="640" w:type="pct"/>
            <w:shd w:val="clear" w:color="auto" w:fill="D9D9D9" w:themeFill="background1" w:themeFillShade="D9"/>
            <w:vAlign w:val="center"/>
          </w:tcPr>
          <w:p w14:paraId="359D38CB" w14:textId="0DF35D9F" w:rsidR="005C5F3F" w:rsidRPr="008742E3" w:rsidRDefault="005C5F3F" w:rsidP="002F0B19">
            <w:pPr>
              <w:spacing w:before="0"/>
              <w:jc w:val="center"/>
            </w:pPr>
            <w:r>
              <w:t>0.05</w:t>
            </w:r>
          </w:p>
        </w:tc>
        <w:tc>
          <w:tcPr>
            <w:tcW w:w="438" w:type="pct"/>
            <w:shd w:val="clear" w:color="auto" w:fill="D9D9D9" w:themeFill="background1" w:themeFillShade="D9"/>
            <w:vAlign w:val="center"/>
          </w:tcPr>
          <w:p w14:paraId="60179DFB" w14:textId="4C5B44FF" w:rsidR="005C5F3F" w:rsidRPr="008742E3" w:rsidRDefault="005C5F3F" w:rsidP="002F0B19">
            <w:pPr>
              <w:spacing w:before="0"/>
              <w:jc w:val="center"/>
            </w:pPr>
            <w:r>
              <w:t>3.7</w:t>
            </w:r>
          </w:p>
        </w:tc>
        <w:tc>
          <w:tcPr>
            <w:tcW w:w="639" w:type="pct"/>
            <w:shd w:val="clear" w:color="auto" w:fill="D9D9D9" w:themeFill="background1" w:themeFillShade="D9"/>
            <w:vAlign w:val="center"/>
          </w:tcPr>
          <w:p w14:paraId="1244322C" w14:textId="6472D93B" w:rsidR="005C5F3F" w:rsidRPr="008742E3" w:rsidRDefault="005C5F3F" w:rsidP="002F0B19">
            <w:pPr>
              <w:spacing w:before="0"/>
              <w:jc w:val="center"/>
            </w:pPr>
            <w:r>
              <w:t>0.05</w:t>
            </w:r>
          </w:p>
        </w:tc>
        <w:tc>
          <w:tcPr>
            <w:tcW w:w="439" w:type="pct"/>
            <w:shd w:val="clear" w:color="auto" w:fill="D9D9D9" w:themeFill="background1" w:themeFillShade="D9"/>
            <w:vAlign w:val="center"/>
          </w:tcPr>
          <w:p w14:paraId="480B89F8" w14:textId="25048A2C" w:rsidR="005C5F3F" w:rsidRPr="008742E3" w:rsidRDefault="005C5F3F" w:rsidP="002F0B19">
            <w:pPr>
              <w:spacing w:before="0"/>
              <w:jc w:val="center"/>
            </w:pPr>
            <w:r>
              <w:t>3.8</w:t>
            </w:r>
          </w:p>
        </w:tc>
        <w:tc>
          <w:tcPr>
            <w:tcW w:w="639" w:type="pct"/>
            <w:shd w:val="clear" w:color="auto" w:fill="D9D9D9" w:themeFill="background1" w:themeFillShade="D9"/>
            <w:vAlign w:val="center"/>
          </w:tcPr>
          <w:p w14:paraId="54EED3BC" w14:textId="3A357661" w:rsidR="005C5F3F" w:rsidRPr="008742E3" w:rsidRDefault="005C5F3F" w:rsidP="002F0B19">
            <w:pPr>
              <w:spacing w:before="0"/>
              <w:jc w:val="center"/>
            </w:pPr>
            <w:r>
              <w:t>0.05</w:t>
            </w:r>
          </w:p>
        </w:tc>
      </w:tr>
      <w:tr w:rsidR="005C5F3F" w:rsidRPr="008742E3" w14:paraId="35D99C33" w14:textId="44469DA0" w:rsidTr="009400F7">
        <w:trPr>
          <w:cantSplit/>
          <w:trHeight w:val="318"/>
        </w:trPr>
        <w:tc>
          <w:tcPr>
            <w:tcW w:w="1809" w:type="pct"/>
            <w:vAlign w:val="center"/>
          </w:tcPr>
          <w:p w14:paraId="5589BBB4" w14:textId="27201194" w:rsidR="005C5F3F" w:rsidRPr="008742E3" w:rsidRDefault="005C5F3F" w:rsidP="002F0B19">
            <w:pPr>
              <w:spacing w:before="0"/>
            </w:pPr>
            <w:r>
              <w:t>Medical educator facilitated peer learning</w:t>
            </w:r>
          </w:p>
        </w:tc>
        <w:tc>
          <w:tcPr>
            <w:tcW w:w="397" w:type="pct"/>
            <w:vAlign w:val="center"/>
          </w:tcPr>
          <w:p w14:paraId="1FF2C23B" w14:textId="7F77D708" w:rsidR="005C5F3F" w:rsidRPr="008742E3" w:rsidRDefault="005C5F3F" w:rsidP="002F0B19">
            <w:pPr>
              <w:spacing w:before="0"/>
              <w:jc w:val="center"/>
            </w:pPr>
            <w:r>
              <w:t>3.6</w:t>
            </w:r>
          </w:p>
        </w:tc>
        <w:tc>
          <w:tcPr>
            <w:tcW w:w="640" w:type="pct"/>
            <w:vAlign w:val="center"/>
          </w:tcPr>
          <w:p w14:paraId="3F12231B" w14:textId="338142F2" w:rsidR="005C5F3F" w:rsidRPr="008742E3" w:rsidRDefault="005C5F3F" w:rsidP="002F0B19">
            <w:pPr>
              <w:spacing w:before="0"/>
              <w:jc w:val="center"/>
            </w:pPr>
            <w:r>
              <w:t>0.05</w:t>
            </w:r>
          </w:p>
        </w:tc>
        <w:tc>
          <w:tcPr>
            <w:tcW w:w="438" w:type="pct"/>
            <w:vAlign w:val="center"/>
          </w:tcPr>
          <w:p w14:paraId="7AF16622" w14:textId="00F20D44" w:rsidR="005C5F3F" w:rsidRPr="008742E3" w:rsidRDefault="005C5F3F" w:rsidP="002F0B19">
            <w:pPr>
              <w:spacing w:before="0"/>
              <w:jc w:val="center"/>
            </w:pPr>
            <w:r>
              <w:t>3.6</w:t>
            </w:r>
          </w:p>
        </w:tc>
        <w:tc>
          <w:tcPr>
            <w:tcW w:w="639" w:type="pct"/>
            <w:vAlign w:val="center"/>
          </w:tcPr>
          <w:p w14:paraId="760769F1" w14:textId="60F3AAE4" w:rsidR="005C5F3F" w:rsidRPr="008742E3" w:rsidRDefault="005C5F3F" w:rsidP="002F0B19">
            <w:pPr>
              <w:spacing w:before="0"/>
              <w:jc w:val="center"/>
            </w:pPr>
            <w:r>
              <w:t>0.06</w:t>
            </w:r>
          </w:p>
        </w:tc>
        <w:tc>
          <w:tcPr>
            <w:tcW w:w="439" w:type="pct"/>
            <w:vAlign w:val="center"/>
          </w:tcPr>
          <w:p w14:paraId="21C60AED" w14:textId="7EEFC7B7" w:rsidR="005C5F3F" w:rsidRPr="008742E3" w:rsidRDefault="005C5F3F" w:rsidP="002F0B19">
            <w:pPr>
              <w:spacing w:before="0"/>
              <w:jc w:val="center"/>
            </w:pPr>
            <w:r>
              <w:t>3.9</w:t>
            </w:r>
          </w:p>
        </w:tc>
        <w:tc>
          <w:tcPr>
            <w:tcW w:w="639" w:type="pct"/>
            <w:vAlign w:val="center"/>
          </w:tcPr>
          <w:p w14:paraId="6419E474" w14:textId="4FCDA972" w:rsidR="005C5F3F" w:rsidRPr="008742E3" w:rsidRDefault="005C5F3F" w:rsidP="002F0B19">
            <w:pPr>
              <w:spacing w:before="0"/>
              <w:jc w:val="center"/>
            </w:pPr>
            <w:r>
              <w:t>0.06</w:t>
            </w:r>
          </w:p>
        </w:tc>
      </w:tr>
      <w:tr w:rsidR="005C5F3F" w:rsidRPr="008742E3" w14:paraId="59BE8E7D" w14:textId="2C110EF5" w:rsidTr="009400F7">
        <w:trPr>
          <w:cantSplit/>
          <w:trHeight w:val="318"/>
        </w:trPr>
        <w:tc>
          <w:tcPr>
            <w:tcW w:w="1809" w:type="pct"/>
            <w:shd w:val="clear" w:color="auto" w:fill="D9D9D9" w:themeFill="background1" w:themeFillShade="D9"/>
            <w:vAlign w:val="center"/>
          </w:tcPr>
          <w:p w14:paraId="1C77C687" w14:textId="1535B0A2" w:rsidR="005C5F3F" w:rsidRPr="008742E3" w:rsidRDefault="005C5F3F" w:rsidP="002F0B19">
            <w:pPr>
              <w:spacing w:before="0"/>
            </w:pPr>
            <w:r>
              <w:t>Support for examination &amp; assessments</w:t>
            </w:r>
          </w:p>
        </w:tc>
        <w:tc>
          <w:tcPr>
            <w:tcW w:w="397" w:type="pct"/>
            <w:shd w:val="clear" w:color="auto" w:fill="D9D9D9" w:themeFill="background1" w:themeFillShade="D9"/>
            <w:vAlign w:val="center"/>
          </w:tcPr>
          <w:p w14:paraId="3A07E49D" w14:textId="47C5E4DB" w:rsidR="005C5F3F" w:rsidRPr="008742E3" w:rsidRDefault="005C5F3F" w:rsidP="002F0B19">
            <w:pPr>
              <w:spacing w:before="0"/>
              <w:jc w:val="center"/>
            </w:pPr>
            <w:r>
              <w:t>3.3</w:t>
            </w:r>
          </w:p>
        </w:tc>
        <w:tc>
          <w:tcPr>
            <w:tcW w:w="640" w:type="pct"/>
            <w:shd w:val="clear" w:color="auto" w:fill="D9D9D9" w:themeFill="background1" w:themeFillShade="D9"/>
            <w:vAlign w:val="center"/>
          </w:tcPr>
          <w:p w14:paraId="5BDA1E05" w14:textId="0DE993A2" w:rsidR="005C5F3F" w:rsidRPr="008742E3" w:rsidRDefault="005C5F3F" w:rsidP="002F0B19">
            <w:pPr>
              <w:spacing w:before="0"/>
              <w:jc w:val="center"/>
            </w:pPr>
            <w:r>
              <w:t>0.05</w:t>
            </w:r>
          </w:p>
        </w:tc>
        <w:tc>
          <w:tcPr>
            <w:tcW w:w="438" w:type="pct"/>
            <w:shd w:val="clear" w:color="auto" w:fill="D9D9D9" w:themeFill="background1" w:themeFillShade="D9"/>
            <w:vAlign w:val="center"/>
          </w:tcPr>
          <w:p w14:paraId="7A3FD859" w14:textId="54D15ACF" w:rsidR="005C5F3F" w:rsidRPr="008742E3" w:rsidRDefault="005C5F3F" w:rsidP="002F0B19">
            <w:pPr>
              <w:spacing w:before="0"/>
              <w:jc w:val="center"/>
            </w:pPr>
            <w:r>
              <w:t>3.4</w:t>
            </w:r>
          </w:p>
        </w:tc>
        <w:tc>
          <w:tcPr>
            <w:tcW w:w="639" w:type="pct"/>
            <w:shd w:val="clear" w:color="auto" w:fill="D9D9D9" w:themeFill="background1" w:themeFillShade="D9"/>
            <w:vAlign w:val="center"/>
          </w:tcPr>
          <w:p w14:paraId="28A49BA9" w14:textId="7E95906F" w:rsidR="005C5F3F" w:rsidRPr="008742E3" w:rsidRDefault="005C5F3F" w:rsidP="002F0B19">
            <w:pPr>
              <w:spacing w:before="0"/>
              <w:jc w:val="center"/>
            </w:pPr>
            <w:r>
              <w:t>0.06</w:t>
            </w:r>
          </w:p>
        </w:tc>
        <w:tc>
          <w:tcPr>
            <w:tcW w:w="439" w:type="pct"/>
            <w:shd w:val="clear" w:color="auto" w:fill="D9D9D9" w:themeFill="background1" w:themeFillShade="D9"/>
            <w:vAlign w:val="center"/>
          </w:tcPr>
          <w:p w14:paraId="02D38BD1" w14:textId="4AD2FF57" w:rsidR="005C5F3F" w:rsidRPr="008742E3" w:rsidRDefault="005C5F3F" w:rsidP="002F0B19">
            <w:pPr>
              <w:spacing w:before="0"/>
              <w:jc w:val="center"/>
            </w:pPr>
            <w:r>
              <w:t>3.6</w:t>
            </w:r>
          </w:p>
        </w:tc>
        <w:tc>
          <w:tcPr>
            <w:tcW w:w="639" w:type="pct"/>
            <w:shd w:val="clear" w:color="auto" w:fill="D9D9D9" w:themeFill="background1" w:themeFillShade="D9"/>
            <w:vAlign w:val="center"/>
          </w:tcPr>
          <w:p w14:paraId="25779769" w14:textId="1B9A80C1" w:rsidR="005C5F3F" w:rsidRPr="008742E3" w:rsidRDefault="005C5F3F" w:rsidP="002F0B19">
            <w:pPr>
              <w:spacing w:before="0"/>
              <w:jc w:val="center"/>
            </w:pPr>
            <w:r>
              <w:t>0.06</w:t>
            </w:r>
          </w:p>
        </w:tc>
      </w:tr>
      <w:tr w:rsidR="005C5F3F" w:rsidRPr="001B69F3" w14:paraId="58B7AEBE" w14:textId="27B43261" w:rsidTr="009400F7">
        <w:trPr>
          <w:cantSplit/>
          <w:trHeight w:val="318"/>
        </w:trPr>
        <w:tc>
          <w:tcPr>
            <w:tcW w:w="1809" w:type="pct"/>
            <w:vAlign w:val="center"/>
          </w:tcPr>
          <w:p w14:paraId="7F78A2F4" w14:textId="6390D6B0" w:rsidR="005C5F3F" w:rsidRPr="008742E3" w:rsidRDefault="005C5F3F" w:rsidP="002F0B19">
            <w:pPr>
              <w:spacing w:before="0"/>
            </w:pPr>
            <w:r>
              <w:t>Feedback on examination &amp; assessments</w:t>
            </w:r>
          </w:p>
        </w:tc>
        <w:tc>
          <w:tcPr>
            <w:tcW w:w="397" w:type="pct"/>
            <w:vAlign w:val="center"/>
          </w:tcPr>
          <w:p w14:paraId="52106932" w14:textId="5B16D2F1" w:rsidR="005C5F3F" w:rsidRPr="008742E3" w:rsidRDefault="005C5F3F" w:rsidP="002F0B19">
            <w:pPr>
              <w:spacing w:before="0"/>
              <w:jc w:val="center"/>
            </w:pPr>
            <w:r>
              <w:t>-</w:t>
            </w:r>
          </w:p>
        </w:tc>
        <w:tc>
          <w:tcPr>
            <w:tcW w:w="640" w:type="pct"/>
            <w:vAlign w:val="center"/>
          </w:tcPr>
          <w:p w14:paraId="5AA0750F" w14:textId="15A73C39" w:rsidR="005C5F3F" w:rsidRPr="008742E3" w:rsidRDefault="005C5F3F" w:rsidP="002F0B19">
            <w:pPr>
              <w:spacing w:before="0"/>
              <w:jc w:val="center"/>
            </w:pPr>
            <w:r>
              <w:t>-</w:t>
            </w:r>
          </w:p>
        </w:tc>
        <w:tc>
          <w:tcPr>
            <w:tcW w:w="438" w:type="pct"/>
            <w:vAlign w:val="center"/>
          </w:tcPr>
          <w:p w14:paraId="172F6573" w14:textId="46891C6B" w:rsidR="005C5F3F" w:rsidRPr="008742E3" w:rsidRDefault="005C5F3F" w:rsidP="002F0B19">
            <w:pPr>
              <w:spacing w:before="0"/>
              <w:jc w:val="center"/>
            </w:pPr>
            <w:r>
              <w:t>3.4</w:t>
            </w:r>
          </w:p>
        </w:tc>
        <w:tc>
          <w:tcPr>
            <w:tcW w:w="639" w:type="pct"/>
            <w:vAlign w:val="center"/>
          </w:tcPr>
          <w:p w14:paraId="21DEE2A3" w14:textId="1513FFBA" w:rsidR="005C5F3F" w:rsidRPr="008742E3" w:rsidRDefault="005C5F3F" w:rsidP="002F0B19">
            <w:pPr>
              <w:spacing w:before="0"/>
              <w:jc w:val="center"/>
            </w:pPr>
            <w:r>
              <w:t>0.06</w:t>
            </w:r>
          </w:p>
        </w:tc>
        <w:tc>
          <w:tcPr>
            <w:tcW w:w="439" w:type="pct"/>
            <w:vAlign w:val="center"/>
          </w:tcPr>
          <w:p w14:paraId="6C38D694" w14:textId="3B4647A8" w:rsidR="005C5F3F" w:rsidRPr="008742E3" w:rsidRDefault="005C5F3F" w:rsidP="002F0B19">
            <w:pPr>
              <w:spacing w:before="0"/>
              <w:jc w:val="center"/>
            </w:pPr>
            <w:r>
              <w:t>3.6</w:t>
            </w:r>
          </w:p>
        </w:tc>
        <w:tc>
          <w:tcPr>
            <w:tcW w:w="639" w:type="pct"/>
            <w:vAlign w:val="center"/>
          </w:tcPr>
          <w:p w14:paraId="46FD85F6" w14:textId="1237BDA5" w:rsidR="005C5F3F" w:rsidRPr="008742E3" w:rsidRDefault="005C5F3F" w:rsidP="002F0B19">
            <w:pPr>
              <w:spacing w:before="0"/>
              <w:jc w:val="center"/>
            </w:pPr>
            <w:r>
              <w:t>0.06</w:t>
            </w:r>
          </w:p>
        </w:tc>
      </w:tr>
      <w:tr w:rsidR="005C5F3F" w:rsidRPr="001B69F3" w14:paraId="4A8D18A5" w14:textId="77777777" w:rsidTr="009400F7">
        <w:trPr>
          <w:cantSplit/>
          <w:trHeight w:val="318"/>
        </w:trPr>
        <w:tc>
          <w:tcPr>
            <w:tcW w:w="1809" w:type="pct"/>
            <w:shd w:val="clear" w:color="auto" w:fill="D9D9D9" w:themeFill="background1" w:themeFillShade="D9"/>
            <w:vAlign w:val="center"/>
          </w:tcPr>
          <w:p w14:paraId="0C4B084E" w14:textId="7F730C99" w:rsidR="005C5F3F" w:rsidRPr="008742E3" w:rsidRDefault="005C5F3F" w:rsidP="002F0B19">
            <w:pPr>
              <w:spacing w:before="0"/>
            </w:pPr>
            <w:r>
              <w:t>Communication</w:t>
            </w:r>
          </w:p>
        </w:tc>
        <w:tc>
          <w:tcPr>
            <w:tcW w:w="397" w:type="pct"/>
            <w:shd w:val="clear" w:color="auto" w:fill="D9D9D9" w:themeFill="background1" w:themeFillShade="D9"/>
            <w:vAlign w:val="center"/>
          </w:tcPr>
          <w:p w14:paraId="358A5FBE" w14:textId="7BB7497B" w:rsidR="005C5F3F" w:rsidRPr="008742E3" w:rsidRDefault="005C5F3F" w:rsidP="002F0B19">
            <w:pPr>
              <w:spacing w:before="0"/>
              <w:jc w:val="center"/>
            </w:pPr>
            <w:r>
              <w:t>3.4</w:t>
            </w:r>
          </w:p>
        </w:tc>
        <w:tc>
          <w:tcPr>
            <w:tcW w:w="640" w:type="pct"/>
            <w:shd w:val="clear" w:color="auto" w:fill="D9D9D9" w:themeFill="background1" w:themeFillShade="D9"/>
            <w:vAlign w:val="center"/>
          </w:tcPr>
          <w:p w14:paraId="1887D9D6" w14:textId="418AF649" w:rsidR="005C5F3F" w:rsidRPr="008742E3" w:rsidRDefault="005C5F3F" w:rsidP="002F0B19">
            <w:pPr>
              <w:spacing w:before="0"/>
              <w:jc w:val="center"/>
            </w:pPr>
            <w:r>
              <w:t>0.06</w:t>
            </w:r>
          </w:p>
        </w:tc>
        <w:tc>
          <w:tcPr>
            <w:tcW w:w="438" w:type="pct"/>
            <w:shd w:val="clear" w:color="auto" w:fill="D9D9D9" w:themeFill="background1" w:themeFillShade="D9"/>
            <w:vAlign w:val="center"/>
          </w:tcPr>
          <w:p w14:paraId="2EBCAA1B" w14:textId="0B171914" w:rsidR="005C5F3F" w:rsidRPr="008742E3" w:rsidRDefault="005C5F3F" w:rsidP="002F0B19">
            <w:pPr>
              <w:spacing w:before="0"/>
              <w:jc w:val="center"/>
            </w:pPr>
            <w:r>
              <w:t>3.6</w:t>
            </w:r>
          </w:p>
        </w:tc>
        <w:tc>
          <w:tcPr>
            <w:tcW w:w="639" w:type="pct"/>
            <w:shd w:val="clear" w:color="auto" w:fill="D9D9D9" w:themeFill="background1" w:themeFillShade="D9"/>
            <w:vAlign w:val="center"/>
          </w:tcPr>
          <w:p w14:paraId="16D68C9A" w14:textId="1029BD7B" w:rsidR="005C5F3F" w:rsidRPr="008742E3" w:rsidRDefault="005C5F3F" w:rsidP="002F0B19">
            <w:pPr>
              <w:spacing w:before="0"/>
              <w:jc w:val="center"/>
            </w:pPr>
            <w:r>
              <w:t>0.06</w:t>
            </w:r>
          </w:p>
        </w:tc>
        <w:tc>
          <w:tcPr>
            <w:tcW w:w="439" w:type="pct"/>
            <w:shd w:val="clear" w:color="auto" w:fill="D9D9D9" w:themeFill="background1" w:themeFillShade="D9"/>
            <w:vAlign w:val="center"/>
          </w:tcPr>
          <w:p w14:paraId="3FDCABAA" w14:textId="2C56C76A" w:rsidR="005C5F3F" w:rsidRPr="008742E3" w:rsidRDefault="005C5F3F" w:rsidP="002F0B19">
            <w:pPr>
              <w:spacing w:before="0"/>
              <w:jc w:val="center"/>
            </w:pPr>
            <w:r>
              <w:t>3.8</w:t>
            </w:r>
          </w:p>
        </w:tc>
        <w:tc>
          <w:tcPr>
            <w:tcW w:w="639" w:type="pct"/>
            <w:shd w:val="clear" w:color="auto" w:fill="D9D9D9" w:themeFill="background1" w:themeFillShade="D9"/>
            <w:vAlign w:val="center"/>
          </w:tcPr>
          <w:p w14:paraId="0FB269AF" w14:textId="182CFC09" w:rsidR="005C5F3F" w:rsidRPr="008742E3" w:rsidRDefault="005C5F3F" w:rsidP="002F0B19">
            <w:pPr>
              <w:spacing w:before="0"/>
              <w:jc w:val="center"/>
            </w:pPr>
            <w:r>
              <w:t>0.06</w:t>
            </w:r>
          </w:p>
        </w:tc>
      </w:tr>
      <w:tr w:rsidR="005C5F3F" w:rsidRPr="001B69F3" w14:paraId="108CC1E7" w14:textId="77777777" w:rsidTr="009400F7">
        <w:trPr>
          <w:cantSplit/>
          <w:trHeight w:val="318"/>
        </w:trPr>
        <w:tc>
          <w:tcPr>
            <w:tcW w:w="1809" w:type="pct"/>
            <w:vAlign w:val="center"/>
          </w:tcPr>
          <w:p w14:paraId="1174F4AF" w14:textId="6AA7DB19" w:rsidR="005C5F3F" w:rsidRPr="008742E3" w:rsidRDefault="005C5F3F" w:rsidP="002F0B19">
            <w:pPr>
              <w:spacing w:before="0"/>
            </w:pPr>
            <w:r>
              <w:t>Induction &amp; orientation</w:t>
            </w:r>
          </w:p>
        </w:tc>
        <w:tc>
          <w:tcPr>
            <w:tcW w:w="397" w:type="pct"/>
            <w:vAlign w:val="center"/>
          </w:tcPr>
          <w:p w14:paraId="4EDB90C0" w14:textId="3C7A9143" w:rsidR="005C5F3F" w:rsidRPr="008742E3" w:rsidRDefault="005C5F3F" w:rsidP="002F0B19">
            <w:pPr>
              <w:spacing w:before="0"/>
              <w:jc w:val="center"/>
            </w:pPr>
            <w:r>
              <w:t>3.5</w:t>
            </w:r>
          </w:p>
        </w:tc>
        <w:tc>
          <w:tcPr>
            <w:tcW w:w="640" w:type="pct"/>
            <w:vAlign w:val="center"/>
          </w:tcPr>
          <w:p w14:paraId="584CF1E9" w14:textId="452399B8" w:rsidR="005C5F3F" w:rsidRPr="008742E3" w:rsidRDefault="005C5F3F" w:rsidP="002F0B19">
            <w:pPr>
              <w:spacing w:before="0"/>
              <w:jc w:val="center"/>
            </w:pPr>
            <w:r>
              <w:t>0.05</w:t>
            </w:r>
          </w:p>
        </w:tc>
        <w:tc>
          <w:tcPr>
            <w:tcW w:w="438" w:type="pct"/>
            <w:vAlign w:val="center"/>
          </w:tcPr>
          <w:p w14:paraId="1AE96185" w14:textId="01CD14A5" w:rsidR="005C5F3F" w:rsidRPr="008742E3" w:rsidRDefault="005C5F3F" w:rsidP="002F0B19">
            <w:pPr>
              <w:spacing w:before="0"/>
              <w:jc w:val="center"/>
            </w:pPr>
            <w:r>
              <w:t>3.8</w:t>
            </w:r>
          </w:p>
        </w:tc>
        <w:tc>
          <w:tcPr>
            <w:tcW w:w="639" w:type="pct"/>
            <w:vAlign w:val="center"/>
          </w:tcPr>
          <w:p w14:paraId="064EF80C" w14:textId="339DA787" w:rsidR="005C5F3F" w:rsidRPr="008742E3" w:rsidRDefault="005C5F3F" w:rsidP="002F0B19">
            <w:pPr>
              <w:spacing w:before="0"/>
              <w:jc w:val="center"/>
            </w:pPr>
            <w:r>
              <w:t>0.05</w:t>
            </w:r>
          </w:p>
        </w:tc>
        <w:tc>
          <w:tcPr>
            <w:tcW w:w="439" w:type="pct"/>
            <w:vAlign w:val="center"/>
          </w:tcPr>
          <w:p w14:paraId="1E8E97D6" w14:textId="4230B89E" w:rsidR="005C5F3F" w:rsidRPr="008742E3" w:rsidRDefault="005C5F3F" w:rsidP="002F0B19">
            <w:pPr>
              <w:spacing w:before="0"/>
              <w:jc w:val="center"/>
            </w:pPr>
            <w:r>
              <w:t>3.9</w:t>
            </w:r>
          </w:p>
        </w:tc>
        <w:tc>
          <w:tcPr>
            <w:tcW w:w="639" w:type="pct"/>
            <w:vAlign w:val="center"/>
          </w:tcPr>
          <w:p w14:paraId="5F63BE6A" w14:textId="62275652" w:rsidR="005C5F3F" w:rsidRPr="008742E3" w:rsidRDefault="005C5F3F" w:rsidP="002F0B19">
            <w:pPr>
              <w:spacing w:before="0"/>
              <w:jc w:val="center"/>
            </w:pPr>
            <w:r>
              <w:t>0.06</w:t>
            </w:r>
          </w:p>
        </w:tc>
      </w:tr>
    </w:tbl>
    <w:p w14:paraId="555D0A0A" w14:textId="4F02A44C" w:rsidR="00733417" w:rsidRPr="001B69F3" w:rsidRDefault="00733417" w:rsidP="00733417">
      <w:pPr>
        <w:pStyle w:val="Caption"/>
        <w:rPr>
          <w:highlight w:val="yellow"/>
        </w:rPr>
      </w:pPr>
    </w:p>
    <w:p w14:paraId="069AE271" w14:textId="13A760F5" w:rsidR="00486F49" w:rsidRPr="00580D95" w:rsidRDefault="00486F49" w:rsidP="00486F49">
      <w:pPr>
        <w:rPr>
          <w:spacing w:val="6"/>
        </w:rPr>
      </w:pPr>
      <w:bookmarkStart w:id="303" w:name="_Toc219401320"/>
      <w:r w:rsidRPr="00580D95">
        <w:rPr>
          <w:spacing w:val="6"/>
        </w:rPr>
        <w:t xml:space="preserve">Table </w:t>
      </w:r>
      <w:r w:rsidRPr="00580D95">
        <w:rPr>
          <w:spacing w:val="6"/>
        </w:rPr>
        <w:fldChar w:fldCharType="begin"/>
      </w:r>
      <w:r w:rsidRPr="00580D95">
        <w:rPr>
          <w:spacing w:val="6"/>
        </w:rPr>
        <w:instrText xml:space="preserve"> SEQ Table \* ARABIC </w:instrText>
      </w:r>
      <w:r w:rsidRPr="00580D95">
        <w:rPr>
          <w:spacing w:val="6"/>
        </w:rPr>
        <w:fldChar w:fldCharType="separate"/>
      </w:r>
      <w:r w:rsidR="00782CD6">
        <w:rPr>
          <w:noProof/>
          <w:spacing w:val="6"/>
        </w:rPr>
        <w:t>29</w:t>
      </w:r>
      <w:r w:rsidRPr="00580D95">
        <w:rPr>
          <w:spacing w:val="6"/>
        </w:rPr>
        <w:fldChar w:fldCharType="end"/>
      </w:r>
      <w:r w:rsidRPr="00580D95">
        <w:rPr>
          <w:spacing w:val="6"/>
        </w:rPr>
        <w:t xml:space="preserve">: Tabular alternative for </w:t>
      </w:r>
      <w:r w:rsidR="00EF0AB2" w:rsidRPr="00580D95">
        <w:rPr>
          <w:spacing w:val="6"/>
        </w:rPr>
        <w:fldChar w:fldCharType="begin"/>
      </w:r>
      <w:r w:rsidR="00EF0AB2" w:rsidRPr="00580D95">
        <w:rPr>
          <w:spacing w:val="6"/>
        </w:rPr>
        <w:instrText xml:space="preserve"> REF _Ref215242124 \h </w:instrText>
      </w:r>
      <w:r w:rsidR="00580D95">
        <w:rPr>
          <w:spacing w:val="6"/>
        </w:rPr>
        <w:instrText xml:space="preserve"> \* MERGEFORMAT </w:instrText>
      </w:r>
      <w:r w:rsidR="00EF0AB2" w:rsidRPr="00580D95">
        <w:rPr>
          <w:spacing w:val="6"/>
        </w:rPr>
      </w:r>
      <w:r w:rsidR="00EF0AB2" w:rsidRPr="00580D95">
        <w:rPr>
          <w:spacing w:val="6"/>
        </w:rPr>
        <w:fldChar w:fldCharType="separate"/>
      </w:r>
      <w:r w:rsidR="00782CD6">
        <w:t xml:space="preserve">Figure </w:t>
      </w:r>
      <w:r w:rsidR="00782CD6">
        <w:rPr>
          <w:noProof/>
        </w:rPr>
        <w:t>4</w:t>
      </w:r>
      <w:r w:rsidR="00782CD6">
        <w:t>: Satisfaction (1 to 5) with different aspects of training facilities, comparison from 2023-2025</w:t>
      </w:r>
      <w:bookmarkEnd w:id="303"/>
      <w:r w:rsidR="00EF0AB2" w:rsidRPr="00580D95">
        <w:rPr>
          <w:spacing w:val="6"/>
        </w:rPr>
        <w:fldChar w:fldCharType="end"/>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w:tblDescription w:val="This table is a tabular alternative for Figure 4: Satisfaction (1 to 5) with different aspects of training facilities, comparison from 2023-2025. The table contains 7 table headings. 1.Training aspects 2: 2023: Mean, 4: 2023 Confidence Interval, 2: 2024: Mean, 4: 2024 Confidence Interval, 2: 2025: Mean, 4: 2025 Confidence Interval."/>
      </w:tblPr>
      <w:tblGrid>
        <w:gridCol w:w="3782"/>
        <w:gridCol w:w="794"/>
        <w:gridCol w:w="1336"/>
        <w:gridCol w:w="795"/>
        <w:gridCol w:w="1336"/>
        <w:gridCol w:w="1077"/>
        <w:gridCol w:w="1336"/>
      </w:tblGrid>
      <w:tr w:rsidR="00EB037E" w:rsidRPr="00EB037E" w14:paraId="1990AFF6" w14:textId="77777777" w:rsidTr="00CE7E2D">
        <w:trPr>
          <w:cantSplit/>
          <w:trHeight w:val="569"/>
          <w:tblHeader/>
        </w:trPr>
        <w:tc>
          <w:tcPr>
            <w:tcW w:w="1809" w:type="pct"/>
            <w:shd w:val="clear" w:color="auto" w:fill="592C5F"/>
            <w:vAlign w:val="center"/>
          </w:tcPr>
          <w:p w14:paraId="2475C5A2" w14:textId="5B41B11F" w:rsidR="00EB037E" w:rsidRPr="00EB037E" w:rsidRDefault="000056AC" w:rsidP="002F0B19">
            <w:pPr>
              <w:spacing w:before="0"/>
              <w:rPr>
                <w:b/>
                <w:bCs/>
                <w:color w:val="FFFFFF" w:themeColor="background1"/>
              </w:rPr>
            </w:pPr>
            <w:r w:rsidRPr="00EB037E">
              <w:rPr>
                <w:b/>
                <w:bCs/>
                <w:color w:val="FFFFFF" w:themeColor="background1"/>
              </w:rPr>
              <w:t>Training aspects</w:t>
            </w:r>
          </w:p>
        </w:tc>
        <w:tc>
          <w:tcPr>
            <w:tcW w:w="380" w:type="pct"/>
            <w:shd w:val="clear" w:color="auto" w:fill="592C5F" w:themeFill="accent1"/>
          </w:tcPr>
          <w:p w14:paraId="561FB83F" w14:textId="5377E395" w:rsidR="00EB037E" w:rsidRPr="00EB037E" w:rsidRDefault="00EB037E" w:rsidP="002F0B19">
            <w:pPr>
              <w:spacing w:before="0"/>
              <w:jc w:val="center"/>
              <w:rPr>
                <w:b/>
                <w:bCs/>
                <w:color w:val="FFFFFF" w:themeColor="background1"/>
              </w:rPr>
            </w:pPr>
            <w:r w:rsidRPr="00EB037E">
              <w:rPr>
                <w:b/>
                <w:bCs/>
                <w:color w:val="FFFFFF" w:themeColor="background1"/>
              </w:rPr>
              <w:t>Mean</w:t>
            </w:r>
            <w:r w:rsidR="006B0115">
              <w:rPr>
                <w:b/>
                <w:bCs/>
                <w:color w:val="FFFFFF" w:themeColor="background1"/>
              </w:rPr>
              <w:t xml:space="preserve"> 2023</w:t>
            </w:r>
          </w:p>
        </w:tc>
        <w:tc>
          <w:tcPr>
            <w:tcW w:w="639" w:type="pct"/>
            <w:shd w:val="clear" w:color="auto" w:fill="592C5F" w:themeFill="accent1"/>
          </w:tcPr>
          <w:p w14:paraId="2EDED81F" w14:textId="1A1FFB98" w:rsidR="00EB037E" w:rsidRPr="00EB037E" w:rsidRDefault="00EB037E" w:rsidP="002F0B19">
            <w:pPr>
              <w:spacing w:before="0"/>
              <w:jc w:val="center"/>
              <w:rPr>
                <w:b/>
                <w:bCs/>
                <w:color w:val="FFFFFF" w:themeColor="background1"/>
              </w:rPr>
            </w:pPr>
            <w:r w:rsidRPr="00EB037E">
              <w:rPr>
                <w:b/>
                <w:bCs/>
                <w:color w:val="FFFFFF" w:themeColor="background1"/>
              </w:rPr>
              <w:t>Confidence Interval</w:t>
            </w:r>
            <w:r w:rsidR="006B0115">
              <w:rPr>
                <w:b/>
                <w:bCs/>
                <w:color w:val="FFFFFF" w:themeColor="background1"/>
              </w:rPr>
              <w:t xml:space="preserve"> 2023</w:t>
            </w:r>
          </w:p>
        </w:tc>
        <w:tc>
          <w:tcPr>
            <w:tcW w:w="380" w:type="pct"/>
            <w:shd w:val="clear" w:color="auto" w:fill="592C5F" w:themeFill="accent1"/>
          </w:tcPr>
          <w:p w14:paraId="59AB4092" w14:textId="7B19CCDA" w:rsidR="00EB037E" w:rsidRPr="00EB037E" w:rsidRDefault="00EB037E" w:rsidP="002F0B19">
            <w:pPr>
              <w:spacing w:before="0"/>
              <w:jc w:val="center"/>
              <w:rPr>
                <w:b/>
                <w:bCs/>
                <w:color w:val="FFFFFF" w:themeColor="background1"/>
              </w:rPr>
            </w:pPr>
            <w:r w:rsidRPr="00EB037E">
              <w:rPr>
                <w:b/>
                <w:bCs/>
                <w:color w:val="FFFFFF" w:themeColor="background1"/>
              </w:rPr>
              <w:t>Mean</w:t>
            </w:r>
            <w:r w:rsidR="006B0115">
              <w:rPr>
                <w:b/>
                <w:bCs/>
                <w:color w:val="FFFFFF" w:themeColor="background1"/>
              </w:rPr>
              <w:t xml:space="preserve"> 2024</w:t>
            </w:r>
          </w:p>
        </w:tc>
        <w:tc>
          <w:tcPr>
            <w:tcW w:w="639" w:type="pct"/>
            <w:shd w:val="clear" w:color="auto" w:fill="592C5F" w:themeFill="accent1"/>
          </w:tcPr>
          <w:p w14:paraId="43BBB01B" w14:textId="30D6D8D1" w:rsidR="00EB037E" w:rsidRPr="00EB037E" w:rsidRDefault="0028636D" w:rsidP="002F0B19">
            <w:pPr>
              <w:spacing w:before="0"/>
              <w:jc w:val="center"/>
              <w:rPr>
                <w:b/>
                <w:bCs/>
                <w:color w:val="FFFFFF" w:themeColor="background1"/>
              </w:rPr>
            </w:pPr>
            <w:r w:rsidRPr="00EB037E">
              <w:rPr>
                <w:b/>
                <w:bCs/>
                <w:color w:val="FFFFFF" w:themeColor="background1"/>
              </w:rPr>
              <w:t>Confidence Interval</w:t>
            </w:r>
            <w:r>
              <w:rPr>
                <w:b/>
                <w:bCs/>
                <w:color w:val="FFFFFF" w:themeColor="background1"/>
              </w:rPr>
              <w:t xml:space="preserve"> 2024</w:t>
            </w:r>
          </w:p>
        </w:tc>
        <w:tc>
          <w:tcPr>
            <w:tcW w:w="515" w:type="pct"/>
            <w:shd w:val="clear" w:color="auto" w:fill="592C5F" w:themeFill="accent1"/>
          </w:tcPr>
          <w:p w14:paraId="552B9A50" w14:textId="1FBF4465" w:rsidR="00EB037E" w:rsidRPr="00EB037E" w:rsidRDefault="0028636D" w:rsidP="002F0B19">
            <w:pPr>
              <w:spacing w:before="0"/>
              <w:jc w:val="center"/>
              <w:rPr>
                <w:b/>
                <w:bCs/>
                <w:color w:val="FFFFFF" w:themeColor="background1"/>
              </w:rPr>
            </w:pPr>
            <w:r>
              <w:rPr>
                <w:b/>
                <w:bCs/>
                <w:color w:val="FFFFFF" w:themeColor="background1"/>
              </w:rPr>
              <w:t>Mean 2025</w:t>
            </w:r>
          </w:p>
        </w:tc>
        <w:tc>
          <w:tcPr>
            <w:tcW w:w="639" w:type="pct"/>
            <w:shd w:val="clear" w:color="auto" w:fill="592C5F" w:themeFill="accent1"/>
          </w:tcPr>
          <w:p w14:paraId="04CBCD54" w14:textId="28402409" w:rsidR="00EB037E" w:rsidRPr="00EB037E" w:rsidRDefault="0028636D" w:rsidP="002F0B19">
            <w:pPr>
              <w:spacing w:before="0"/>
              <w:jc w:val="center"/>
              <w:rPr>
                <w:b/>
                <w:bCs/>
                <w:color w:val="FFFFFF" w:themeColor="background1"/>
              </w:rPr>
            </w:pPr>
            <w:r>
              <w:rPr>
                <w:b/>
                <w:bCs/>
                <w:color w:val="FFFFFF" w:themeColor="background1"/>
              </w:rPr>
              <w:t>Confidence Interval 2025</w:t>
            </w:r>
          </w:p>
        </w:tc>
      </w:tr>
      <w:tr w:rsidR="003916E7" w:rsidRPr="00EB037E" w14:paraId="59220257" w14:textId="77777777" w:rsidTr="000056AC">
        <w:trPr>
          <w:cantSplit/>
          <w:trHeight w:val="318"/>
        </w:trPr>
        <w:tc>
          <w:tcPr>
            <w:tcW w:w="1809" w:type="pct"/>
            <w:shd w:val="clear" w:color="auto" w:fill="D9D9D9" w:themeFill="background1" w:themeFillShade="D9"/>
            <w:vAlign w:val="center"/>
          </w:tcPr>
          <w:p w14:paraId="5EBB3CCB" w14:textId="02F541FD" w:rsidR="003916E7" w:rsidRPr="00EB037E" w:rsidRDefault="003916E7" w:rsidP="002F0B19">
            <w:pPr>
              <w:spacing w:before="0"/>
            </w:pPr>
            <w:r>
              <w:t>Overall training &amp; education</w:t>
            </w:r>
          </w:p>
        </w:tc>
        <w:tc>
          <w:tcPr>
            <w:tcW w:w="380" w:type="pct"/>
            <w:shd w:val="clear" w:color="auto" w:fill="D9D9D9" w:themeFill="background1" w:themeFillShade="D9"/>
            <w:vAlign w:val="center"/>
          </w:tcPr>
          <w:p w14:paraId="3B2BC97E" w14:textId="0A4BF6C7" w:rsidR="003916E7" w:rsidRPr="00EB037E" w:rsidRDefault="003916E7" w:rsidP="002F0B19">
            <w:pPr>
              <w:spacing w:before="0"/>
              <w:jc w:val="center"/>
            </w:pPr>
            <w:r>
              <w:t>3.9</w:t>
            </w:r>
          </w:p>
        </w:tc>
        <w:tc>
          <w:tcPr>
            <w:tcW w:w="639" w:type="pct"/>
            <w:shd w:val="clear" w:color="auto" w:fill="D9D9D9" w:themeFill="background1" w:themeFillShade="D9"/>
            <w:vAlign w:val="center"/>
          </w:tcPr>
          <w:p w14:paraId="033F086C" w14:textId="1F46D922" w:rsidR="003916E7" w:rsidRPr="00EB037E" w:rsidRDefault="003916E7" w:rsidP="002F0B19">
            <w:pPr>
              <w:spacing w:before="0"/>
              <w:jc w:val="center"/>
            </w:pPr>
            <w:r>
              <w:t>0.05</w:t>
            </w:r>
          </w:p>
        </w:tc>
        <w:tc>
          <w:tcPr>
            <w:tcW w:w="380" w:type="pct"/>
            <w:shd w:val="clear" w:color="auto" w:fill="D9D9D9" w:themeFill="background1" w:themeFillShade="D9"/>
            <w:vAlign w:val="center"/>
          </w:tcPr>
          <w:p w14:paraId="4AF4DAAD" w14:textId="7C04A099" w:rsidR="003916E7" w:rsidRPr="00EB037E" w:rsidRDefault="003916E7" w:rsidP="002F0B19">
            <w:pPr>
              <w:spacing w:before="0"/>
              <w:jc w:val="center"/>
            </w:pPr>
            <w:r>
              <w:t>3.9</w:t>
            </w:r>
          </w:p>
        </w:tc>
        <w:tc>
          <w:tcPr>
            <w:tcW w:w="639" w:type="pct"/>
            <w:shd w:val="clear" w:color="auto" w:fill="D9D9D9" w:themeFill="background1" w:themeFillShade="D9"/>
            <w:vAlign w:val="center"/>
          </w:tcPr>
          <w:p w14:paraId="28D96B4B" w14:textId="58921713" w:rsidR="003916E7" w:rsidRPr="00EB037E" w:rsidRDefault="003916E7" w:rsidP="002F0B19">
            <w:pPr>
              <w:spacing w:before="0"/>
              <w:jc w:val="center"/>
            </w:pPr>
            <w:r>
              <w:t>0.05</w:t>
            </w:r>
          </w:p>
        </w:tc>
        <w:tc>
          <w:tcPr>
            <w:tcW w:w="515" w:type="pct"/>
            <w:shd w:val="clear" w:color="auto" w:fill="D9D9D9" w:themeFill="background1" w:themeFillShade="D9"/>
            <w:vAlign w:val="center"/>
          </w:tcPr>
          <w:p w14:paraId="50181C13" w14:textId="778C19BA" w:rsidR="003916E7" w:rsidRPr="00EB037E" w:rsidRDefault="003916E7" w:rsidP="002F0B19">
            <w:pPr>
              <w:spacing w:before="0"/>
              <w:jc w:val="center"/>
            </w:pPr>
            <w:r>
              <w:t>4.0</w:t>
            </w:r>
          </w:p>
        </w:tc>
        <w:tc>
          <w:tcPr>
            <w:tcW w:w="639" w:type="pct"/>
            <w:shd w:val="clear" w:color="auto" w:fill="D9D9D9" w:themeFill="background1" w:themeFillShade="D9"/>
            <w:vAlign w:val="center"/>
          </w:tcPr>
          <w:p w14:paraId="47F9E70F" w14:textId="54C3EF01" w:rsidR="003916E7" w:rsidRPr="00EB037E" w:rsidRDefault="003916E7" w:rsidP="002F0B19">
            <w:pPr>
              <w:spacing w:before="0"/>
              <w:jc w:val="center"/>
            </w:pPr>
            <w:r>
              <w:t>0.06</w:t>
            </w:r>
          </w:p>
        </w:tc>
      </w:tr>
      <w:tr w:rsidR="003916E7" w:rsidRPr="00EB037E" w14:paraId="06BDB586" w14:textId="77777777" w:rsidTr="000056AC">
        <w:trPr>
          <w:cantSplit/>
          <w:trHeight w:val="318"/>
        </w:trPr>
        <w:tc>
          <w:tcPr>
            <w:tcW w:w="1809" w:type="pct"/>
            <w:vAlign w:val="center"/>
          </w:tcPr>
          <w:p w14:paraId="08C09FEC" w14:textId="47835D79" w:rsidR="003916E7" w:rsidRPr="00EB037E" w:rsidRDefault="003916E7" w:rsidP="002F0B19">
            <w:pPr>
              <w:spacing w:before="0"/>
            </w:pPr>
            <w:r>
              <w:t>Supervisor support</w:t>
            </w:r>
          </w:p>
        </w:tc>
        <w:tc>
          <w:tcPr>
            <w:tcW w:w="380" w:type="pct"/>
            <w:vAlign w:val="center"/>
          </w:tcPr>
          <w:p w14:paraId="4899305D" w14:textId="7B0667C8" w:rsidR="003916E7" w:rsidRPr="00EB037E" w:rsidRDefault="003916E7" w:rsidP="002F0B19">
            <w:pPr>
              <w:spacing w:before="0"/>
              <w:jc w:val="center"/>
            </w:pPr>
            <w:r>
              <w:t>4.1</w:t>
            </w:r>
          </w:p>
        </w:tc>
        <w:tc>
          <w:tcPr>
            <w:tcW w:w="639" w:type="pct"/>
            <w:vAlign w:val="center"/>
          </w:tcPr>
          <w:p w14:paraId="1E6BA660" w14:textId="3FC86715" w:rsidR="003916E7" w:rsidRPr="00EB037E" w:rsidRDefault="003916E7" w:rsidP="002F0B19">
            <w:pPr>
              <w:spacing w:before="0"/>
              <w:jc w:val="center"/>
            </w:pPr>
            <w:r>
              <w:t>0.05</w:t>
            </w:r>
          </w:p>
        </w:tc>
        <w:tc>
          <w:tcPr>
            <w:tcW w:w="380" w:type="pct"/>
            <w:vAlign w:val="center"/>
          </w:tcPr>
          <w:p w14:paraId="7030AB55" w14:textId="06275B30" w:rsidR="003916E7" w:rsidRPr="00EB037E" w:rsidRDefault="003916E7" w:rsidP="002F0B19">
            <w:pPr>
              <w:spacing w:before="0"/>
              <w:jc w:val="center"/>
            </w:pPr>
            <w:r>
              <w:t>4.1</w:t>
            </w:r>
          </w:p>
        </w:tc>
        <w:tc>
          <w:tcPr>
            <w:tcW w:w="639" w:type="pct"/>
            <w:vAlign w:val="center"/>
          </w:tcPr>
          <w:p w14:paraId="4849980A" w14:textId="2EE1E9A6" w:rsidR="003916E7" w:rsidRPr="00EB037E" w:rsidRDefault="003916E7" w:rsidP="002F0B19">
            <w:pPr>
              <w:spacing w:before="0"/>
              <w:jc w:val="center"/>
            </w:pPr>
            <w:r>
              <w:t>0.06</w:t>
            </w:r>
          </w:p>
        </w:tc>
        <w:tc>
          <w:tcPr>
            <w:tcW w:w="515" w:type="pct"/>
            <w:vAlign w:val="center"/>
          </w:tcPr>
          <w:p w14:paraId="60C3CBD1" w14:textId="2BCD5B66" w:rsidR="003916E7" w:rsidRPr="00EB037E" w:rsidRDefault="003916E7" w:rsidP="002F0B19">
            <w:pPr>
              <w:spacing w:before="0"/>
              <w:jc w:val="center"/>
            </w:pPr>
            <w:r>
              <w:t>4.2</w:t>
            </w:r>
          </w:p>
        </w:tc>
        <w:tc>
          <w:tcPr>
            <w:tcW w:w="639" w:type="pct"/>
            <w:vAlign w:val="center"/>
          </w:tcPr>
          <w:p w14:paraId="526EFBC6" w14:textId="00382695" w:rsidR="003916E7" w:rsidRPr="00EB037E" w:rsidRDefault="003916E7" w:rsidP="002F0B19">
            <w:pPr>
              <w:spacing w:before="0"/>
              <w:jc w:val="center"/>
            </w:pPr>
            <w:r>
              <w:t>0.06</w:t>
            </w:r>
          </w:p>
        </w:tc>
      </w:tr>
      <w:tr w:rsidR="003916E7" w:rsidRPr="00EB037E" w14:paraId="2A589039" w14:textId="77777777" w:rsidTr="000056AC">
        <w:trPr>
          <w:cantSplit/>
          <w:trHeight w:val="318"/>
        </w:trPr>
        <w:tc>
          <w:tcPr>
            <w:tcW w:w="1809" w:type="pct"/>
            <w:shd w:val="clear" w:color="auto" w:fill="D9D9D9" w:themeFill="background1" w:themeFillShade="D9"/>
            <w:vAlign w:val="center"/>
          </w:tcPr>
          <w:p w14:paraId="36E979F2" w14:textId="252DFAC1" w:rsidR="003916E7" w:rsidRPr="00EB037E" w:rsidRDefault="003916E7" w:rsidP="002F0B19">
            <w:pPr>
              <w:spacing w:before="0"/>
            </w:pPr>
            <w:r>
              <w:t>Supervisor training &amp; teaching</w:t>
            </w:r>
          </w:p>
        </w:tc>
        <w:tc>
          <w:tcPr>
            <w:tcW w:w="380" w:type="pct"/>
            <w:shd w:val="clear" w:color="auto" w:fill="D9D9D9" w:themeFill="background1" w:themeFillShade="D9"/>
            <w:vAlign w:val="center"/>
          </w:tcPr>
          <w:p w14:paraId="1A551FBF" w14:textId="27FCDCD4" w:rsidR="003916E7" w:rsidRPr="00EB037E" w:rsidRDefault="003916E7" w:rsidP="002F0B19">
            <w:pPr>
              <w:spacing w:before="0"/>
              <w:jc w:val="center"/>
            </w:pPr>
            <w:r>
              <w:t>4.0</w:t>
            </w:r>
          </w:p>
        </w:tc>
        <w:tc>
          <w:tcPr>
            <w:tcW w:w="639" w:type="pct"/>
            <w:shd w:val="clear" w:color="auto" w:fill="D9D9D9" w:themeFill="background1" w:themeFillShade="D9"/>
            <w:vAlign w:val="center"/>
          </w:tcPr>
          <w:p w14:paraId="18B358EB" w14:textId="2AB08221" w:rsidR="003916E7" w:rsidRPr="00EB037E" w:rsidRDefault="003916E7" w:rsidP="002F0B19">
            <w:pPr>
              <w:spacing w:before="0"/>
              <w:jc w:val="center"/>
            </w:pPr>
            <w:r>
              <w:t>0.05</w:t>
            </w:r>
          </w:p>
        </w:tc>
        <w:tc>
          <w:tcPr>
            <w:tcW w:w="380" w:type="pct"/>
            <w:shd w:val="clear" w:color="auto" w:fill="D9D9D9" w:themeFill="background1" w:themeFillShade="D9"/>
            <w:vAlign w:val="center"/>
          </w:tcPr>
          <w:p w14:paraId="02CCC667" w14:textId="507CE44C" w:rsidR="003916E7" w:rsidRPr="00EB037E" w:rsidRDefault="003916E7" w:rsidP="002F0B19">
            <w:pPr>
              <w:spacing w:before="0"/>
              <w:jc w:val="center"/>
            </w:pPr>
            <w:r>
              <w:t>3.9</w:t>
            </w:r>
          </w:p>
        </w:tc>
        <w:tc>
          <w:tcPr>
            <w:tcW w:w="639" w:type="pct"/>
            <w:shd w:val="clear" w:color="auto" w:fill="D9D9D9" w:themeFill="background1" w:themeFillShade="D9"/>
            <w:vAlign w:val="center"/>
          </w:tcPr>
          <w:p w14:paraId="2D658380" w14:textId="624F118F" w:rsidR="003916E7" w:rsidRPr="00EB037E" w:rsidRDefault="003916E7" w:rsidP="002F0B19">
            <w:pPr>
              <w:spacing w:before="0"/>
              <w:jc w:val="center"/>
            </w:pPr>
            <w:r>
              <w:t>0.06</w:t>
            </w:r>
          </w:p>
        </w:tc>
        <w:tc>
          <w:tcPr>
            <w:tcW w:w="515" w:type="pct"/>
            <w:shd w:val="clear" w:color="auto" w:fill="D9D9D9" w:themeFill="background1" w:themeFillShade="D9"/>
            <w:vAlign w:val="center"/>
          </w:tcPr>
          <w:p w14:paraId="35F80F75" w14:textId="0E618A4C" w:rsidR="003916E7" w:rsidRPr="00EB037E" w:rsidRDefault="003916E7" w:rsidP="002F0B19">
            <w:pPr>
              <w:spacing w:before="0"/>
              <w:jc w:val="center"/>
            </w:pPr>
            <w:r>
              <w:t>4.0</w:t>
            </w:r>
          </w:p>
        </w:tc>
        <w:tc>
          <w:tcPr>
            <w:tcW w:w="639" w:type="pct"/>
            <w:shd w:val="clear" w:color="auto" w:fill="D9D9D9" w:themeFill="background1" w:themeFillShade="D9"/>
            <w:vAlign w:val="center"/>
          </w:tcPr>
          <w:p w14:paraId="0875CD7B" w14:textId="4F0335F0" w:rsidR="003916E7" w:rsidRPr="00EB037E" w:rsidRDefault="003916E7" w:rsidP="002F0B19">
            <w:pPr>
              <w:spacing w:before="0"/>
              <w:jc w:val="center"/>
            </w:pPr>
            <w:r>
              <w:t>0.06</w:t>
            </w:r>
          </w:p>
        </w:tc>
      </w:tr>
      <w:tr w:rsidR="003916E7" w:rsidRPr="00EB037E" w14:paraId="62FDA64C" w14:textId="77777777" w:rsidTr="000056AC">
        <w:trPr>
          <w:cantSplit/>
          <w:trHeight w:val="444"/>
        </w:trPr>
        <w:tc>
          <w:tcPr>
            <w:tcW w:w="1809" w:type="pct"/>
            <w:vAlign w:val="center"/>
          </w:tcPr>
          <w:p w14:paraId="22A19873" w14:textId="16B784B9" w:rsidR="003916E7" w:rsidRPr="00EB037E" w:rsidRDefault="003916E7" w:rsidP="002F0B19">
            <w:pPr>
              <w:spacing w:before="0"/>
            </w:pPr>
            <w:r>
              <w:t>Supervisor feedback</w:t>
            </w:r>
          </w:p>
        </w:tc>
        <w:tc>
          <w:tcPr>
            <w:tcW w:w="380" w:type="pct"/>
            <w:vAlign w:val="center"/>
          </w:tcPr>
          <w:p w14:paraId="69BF1024" w14:textId="70736083" w:rsidR="003916E7" w:rsidRPr="00EB037E" w:rsidRDefault="003916E7" w:rsidP="002F0B19">
            <w:pPr>
              <w:spacing w:before="0"/>
              <w:jc w:val="center"/>
            </w:pPr>
            <w:r>
              <w:t>4.0</w:t>
            </w:r>
          </w:p>
        </w:tc>
        <w:tc>
          <w:tcPr>
            <w:tcW w:w="639" w:type="pct"/>
            <w:vAlign w:val="center"/>
          </w:tcPr>
          <w:p w14:paraId="089943B9" w14:textId="154A6E2A" w:rsidR="003916E7" w:rsidRPr="00EB037E" w:rsidRDefault="003916E7" w:rsidP="002F0B19">
            <w:pPr>
              <w:spacing w:before="0"/>
              <w:jc w:val="center"/>
            </w:pPr>
            <w:r>
              <w:t>0.05</w:t>
            </w:r>
          </w:p>
        </w:tc>
        <w:tc>
          <w:tcPr>
            <w:tcW w:w="380" w:type="pct"/>
            <w:vAlign w:val="center"/>
          </w:tcPr>
          <w:p w14:paraId="02C3001B" w14:textId="6370FC60" w:rsidR="003916E7" w:rsidRPr="00EB037E" w:rsidRDefault="003916E7" w:rsidP="002F0B19">
            <w:pPr>
              <w:spacing w:before="0"/>
              <w:jc w:val="center"/>
            </w:pPr>
            <w:r>
              <w:t>4.0</w:t>
            </w:r>
          </w:p>
        </w:tc>
        <w:tc>
          <w:tcPr>
            <w:tcW w:w="639" w:type="pct"/>
            <w:vAlign w:val="center"/>
          </w:tcPr>
          <w:p w14:paraId="7E2B2F06" w14:textId="008ED4C8" w:rsidR="003916E7" w:rsidRPr="00EB037E" w:rsidRDefault="003916E7" w:rsidP="002F0B19">
            <w:pPr>
              <w:spacing w:before="0"/>
              <w:jc w:val="center"/>
            </w:pPr>
            <w:r>
              <w:t>0.06</w:t>
            </w:r>
          </w:p>
        </w:tc>
        <w:tc>
          <w:tcPr>
            <w:tcW w:w="515" w:type="pct"/>
            <w:vAlign w:val="center"/>
          </w:tcPr>
          <w:p w14:paraId="2C624108" w14:textId="0285B156" w:rsidR="003916E7" w:rsidRPr="00EB037E" w:rsidRDefault="003916E7" w:rsidP="002F0B19">
            <w:pPr>
              <w:spacing w:before="0"/>
              <w:jc w:val="center"/>
            </w:pPr>
            <w:r>
              <w:t>4.1</w:t>
            </w:r>
          </w:p>
        </w:tc>
        <w:tc>
          <w:tcPr>
            <w:tcW w:w="639" w:type="pct"/>
            <w:vAlign w:val="center"/>
          </w:tcPr>
          <w:p w14:paraId="50658DCC" w14:textId="5DF0D7F4" w:rsidR="003916E7" w:rsidRPr="00EB037E" w:rsidRDefault="003916E7" w:rsidP="002F0B19">
            <w:pPr>
              <w:spacing w:before="0"/>
              <w:jc w:val="center"/>
            </w:pPr>
            <w:r>
              <w:t>0.06</w:t>
            </w:r>
          </w:p>
        </w:tc>
      </w:tr>
      <w:tr w:rsidR="003916E7" w:rsidRPr="00EB037E" w14:paraId="55F4E2BA" w14:textId="77777777" w:rsidTr="000056AC">
        <w:trPr>
          <w:cantSplit/>
          <w:trHeight w:val="318"/>
        </w:trPr>
        <w:tc>
          <w:tcPr>
            <w:tcW w:w="1809" w:type="pct"/>
            <w:shd w:val="clear" w:color="auto" w:fill="D9D9D9" w:themeFill="background1" w:themeFillShade="D9"/>
            <w:vAlign w:val="center"/>
          </w:tcPr>
          <w:p w14:paraId="37E18D9F" w14:textId="39CE6CC3" w:rsidR="003916E7" w:rsidRPr="00EB037E" w:rsidRDefault="003916E7" w:rsidP="002F0B19">
            <w:pPr>
              <w:spacing w:before="0"/>
            </w:pPr>
            <w:r>
              <w:t>Clinical work</w:t>
            </w:r>
          </w:p>
        </w:tc>
        <w:tc>
          <w:tcPr>
            <w:tcW w:w="380" w:type="pct"/>
            <w:shd w:val="clear" w:color="auto" w:fill="D9D9D9" w:themeFill="background1" w:themeFillShade="D9"/>
            <w:vAlign w:val="center"/>
          </w:tcPr>
          <w:p w14:paraId="7884B1B1" w14:textId="446BB44A" w:rsidR="003916E7" w:rsidRPr="00EB037E" w:rsidRDefault="003916E7" w:rsidP="002F0B19">
            <w:pPr>
              <w:spacing w:before="0"/>
              <w:jc w:val="center"/>
            </w:pPr>
            <w:r>
              <w:t>4.1</w:t>
            </w:r>
          </w:p>
        </w:tc>
        <w:tc>
          <w:tcPr>
            <w:tcW w:w="639" w:type="pct"/>
            <w:shd w:val="clear" w:color="auto" w:fill="D9D9D9" w:themeFill="background1" w:themeFillShade="D9"/>
            <w:vAlign w:val="center"/>
          </w:tcPr>
          <w:p w14:paraId="1FF1EB4B" w14:textId="72F05A7D" w:rsidR="003916E7" w:rsidRPr="00EB037E" w:rsidRDefault="003916E7" w:rsidP="002F0B19">
            <w:pPr>
              <w:spacing w:before="0"/>
              <w:jc w:val="center"/>
            </w:pPr>
            <w:r>
              <w:t>0.04</w:t>
            </w:r>
          </w:p>
        </w:tc>
        <w:tc>
          <w:tcPr>
            <w:tcW w:w="380" w:type="pct"/>
            <w:shd w:val="clear" w:color="auto" w:fill="D9D9D9" w:themeFill="background1" w:themeFillShade="D9"/>
            <w:vAlign w:val="center"/>
          </w:tcPr>
          <w:p w14:paraId="239EA741" w14:textId="09CC64ED" w:rsidR="003916E7" w:rsidRPr="00EB037E" w:rsidRDefault="003916E7" w:rsidP="002F0B19">
            <w:pPr>
              <w:spacing w:before="0"/>
              <w:jc w:val="center"/>
            </w:pPr>
            <w:r>
              <w:t>4.2</w:t>
            </w:r>
          </w:p>
        </w:tc>
        <w:tc>
          <w:tcPr>
            <w:tcW w:w="639" w:type="pct"/>
            <w:shd w:val="clear" w:color="auto" w:fill="D9D9D9" w:themeFill="background1" w:themeFillShade="D9"/>
            <w:vAlign w:val="center"/>
          </w:tcPr>
          <w:p w14:paraId="0F21F43C" w14:textId="014880CA" w:rsidR="003916E7" w:rsidRPr="00EB037E" w:rsidRDefault="003916E7" w:rsidP="002F0B19">
            <w:pPr>
              <w:spacing w:before="0"/>
              <w:jc w:val="center"/>
            </w:pPr>
            <w:r>
              <w:t>0.04</w:t>
            </w:r>
          </w:p>
        </w:tc>
        <w:tc>
          <w:tcPr>
            <w:tcW w:w="515" w:type="pct"/>
            <w:shd w:val="clear" w:color="auto" w:fill="D9D9D9" w:themeFill="background1" w:themeFillShade="D9"/>
            <w:vAlign w:val="center"/>
          </w:tcPr>
          <w:p w14:paraId="6302E8B2" w14:textId="55816AB2" w:rsidR="003916E7" w:rsidRPr="00EB037E" w:rsidRDefault="003916E7" w:rsidP="002F0B19">
            <w:pPr>
              <w:spacing w:before="0"/>
              <w:jc w:val="center"/>
            </w:pPr>
            <w:r>
              <w:t>4.2</w:t>
            </w:r>
          </w:p>
        </w:tc>
        <w:tc>
          <w:tcPr>
            <w:tcW w:w="639" w:type="pct"/>
            <w:shd w:val="clear" w:color="auto" w:fill="D9D9D9" w:themeFill="background1" w:themeFillShade="D9"/>
            <w:vAlign w:val="center"/>
          </w:tcPr>
          <w:p w14:paraId="01A5F000" w14:textId="60E71A09" w:rsidR="003916E7" w:rsidRPr="00EB037E" w:rsidRDefault="003916E7" w:rsidP="002F0B19">
            <w:pPr>
              <w:spacing w:before="0"/>
              <w:jc w:val="center"/>
            </w:pPr>
            <w:r>
              <w:t>0.05</w:t>
            </w:r>
          </w:p>
        </w:tc>
      </w:tr>
      <w:tr w:rsidR="003916E7" w:rsidRPr="00EB037E" w14:paraId="16D4FAE2" w14:textId="77777777" w:rsidTr="000056AC">
        <w:trPr>
          <w:cantSplit/>
          <w:trHeight w:val="318"/>
        </w:trPr>
        <w:tc>
          <w:tcPr>
            <w:tcW w:w="1809" w:type="pct"/>
            <w:vAlign w:val="center"/>
          </w:tcPr>
          <w:p w14:paraId="2EAAD24A" w14:textId="7CF42FB8" w:rsidR="003916E7" w:rsidRPr="00EB037E" w:rsidRDefault="003916E7" w:rsidP="002F0B19">
            <w:pPr>
              <w:spacing w:before="0"/>
            </w:pPr>
            <w:r>
              <w:t>Number of patients or presentations</w:t>
            </w:r>
          </w:p>
        </w:tc>
        <w:tc>
          <w:tcPr>
            <w:tcW w:w="380" w:type="pct"/>
            <w:vAlign w:val="center"/>
          </w:tcPr>
          <w:p w14:paraId="7AD6E80A" w14:textId="337EC6D7" w:rsidR="003916E7" w:rsidRPr="00EB037E" w:rsidRDefault="003916E7" w:rsidP="002F0B19">
            <w:pPr>
              <w:spacing w:before="0"/>
              <w:jc w:val="center"/>
            </w:pPr>
            <w:r>
              <w:t>4.1</w:t>
            </w:r>
          </w:p>
        </w:tc>
        <w:tc>
          <w:tcPr>
            <w:tcW w:w="639" w:type="pct"/>
            <w:vAlign w:val="center"/>
          </w:tcPr>
          <w:p w14:paraId="0FCDCBC4" w14:textId="219EF262" w:rsidR="003916E7" w:rsidRPr="00EB037E" w:rsidRDefault="003916E7" w:rsidP="002F0B19">
            <w:pPr>
              <w:spacing w:before="0"/>
              <w:jc w:val="center"/>
            </w:pPr>
            <w:r>
              <w:t>0.04</w:t>
            </w:r>
          </w:p>
        </w:tc>
        <w:tc>
          <w:tcPr>
            <w:tcW w:w="380" w:type="pct"/>
            <w:vAlign w:val="center"/>
          </w:tcPr>
          <w:p w14:paraId="354B2A6E" w14:textId="69C56FFE" w:rsidR="003916E7" w:rsidRPr="00EB037E" w:rsidRDefault="003916E7" w:rsidP="002F0B19">
            <w:pPr>
              <w:spacing w:before="0"/>
              <w:jc w:val="center"/>
            </w:pPr>
            <w:r>
              <w:t>4.2</w:t>
            </w:r>
          </w:p>
        </w:tc>
        <w:tc>
          <w:tcPr>
            <w:tcW w:w="639" w:type="pct"/>
            <w:vAlign w:val="center"/>
          </w:tcPr>
          <w:p w14:paraId="40B2DEDA" w14:textId="56664DAC" w:rsidR="003916E7" w:rsidRPr="00EB037E" w:rsidRDefault="003916E7" w:rsidP="002F0B19">
            <w:pPr>
              <w:spacing w:before="0"/>
              <w:jc w:val="center"/>
            </w:pPr>
            <w:r>
              <w:t>0.05</w:t>
            </w:r>
          </w:p>
        </w:tc>
        <w:tc>
          <w:tcPr>
            <w:tcW w:w="515" w:type="pct"/>
            <w:vAlign w:val="center"/>
          </w:tcPr>
          <w:p w14:paraId="6A522238" w14:textId="2DBE96A1" w:rsidR="003916E7" w:rsidRPr="00EB037E" w:rsidRDefault="003916E7" w:rsidP="002F0B19">
            <w:pPr>
              <w:spacing w:before="0"/>
              <w:jc w:val="center"/>
            </w:pPr>
            <w:r>
              <w:t>4.3</w:t>
            </w:r>
          </w:p>
        </w:tc>
        <w:tc>
          <w:tcPr>
            <w:tcW w:w="639" w:type="pct"/>
            <w:vAlign w:val="center"/>
          </w:tcPr>
          <w:p w14:paraId="6BF7A72B" w14:textId="03A55B7C" w:rsidR="003916E7" w:rsidRPr="00EB037E" w:rsidRDefault="003916E7" w:rsidP="002F0B19">
            <w:pPr>
              <w:spacing w:before="0"/>
              <w:jc w:val="center"/>
            </w:pPr>
            <w:r>
              <w:t>0.05</w:t>
            </w:r>
          </w:p>
        </w:tc>
      </w:tr>
      <w:tr w:rsidR="003916E7" w:rsidRPr="00EB037E" w14:paraId="1AC54236" w14:textId="77777777" w:rsidTr="000056AC">
        <w:trPr>
          <w:cantSplit/>
          <w:trHeight w:val="318"/>
        </w:trPr>
        <w:tc>
          <w:tcPr>
            <w:tcW w:w="1809" w:type="pct"/>
            <w:shd w:val="clear" w:color="auto" w:fill="D9D9D9" w:themeFill="background1" w:themeFillShade="D9"/>
            <w:vAlign w:val="center"/>
          </w:tcPr>
          <w:p w14:paraId="03A97710" w14:textId="4BC701BC" w:rsidR="003916E7" w:rsidRPr="00EB037E" w:rsidRDefault="003916E7" w:rsidP="002F0B19">
            <w:pPr>
              <w:spacing w:before="0"/>
            </w:pPr>
            <w:r>
              <w:t>Diversity of patients or presentations</w:t>
            </w:r>
          </w:p>
        </w:tc>
        <w:tc>
          <w:tcPr>
            <w:tcW w:w="380" w:type="pct"/>
            <w:shd w:val="clear" w:color="auto" w:fill="D9D9D9" w:themeFill="background1" w:themeFillShade="D9"/>
            <w:vAlign w:val="center"/>
          </w:tcPr>
          <w:p w14:paraId="322E7ED7" w14:textId="55E1972D" w:rsidR="003916E7" w:rsidRPr="00EB037E" w:rsidRDefault="003916E7" w:rsidP="002F0B19">
            <w:pPr>
              <w:spacing w:before="0"/>
              <w:jc w:val="center"/>
            </w:pPr>
            <w:r>
              <w:t>4.1</w:t>
            </w:r>
          </w:p>
        </w:tc>
        <w:tc>
          <w:tcPr>
            <w:tcW w:w="639" w:type="pct"/>
            <w:shd w:val="clear" w:color="auto" w:fill="D9D9D9" w:themeFill="background1" w:themeFillShade="D9"/>
            <w:vAlign w:val="center"/>
          </w:tcPr>
          <w:p w14:paraId="4DD3EAE4" w14:textId="4A71724A" w:rsidR="003916E7" w:rsidRPr="00EB037E" w:rsidRDefault="003916E7" w:rsidP="002F0B19">
            <w:pPr>
              <w:spacing w:before="0"/>
              <w:jc w:val="center"/>
            </w:pPr>
            <w:r>
              <w:t>0.04</w:t>
            </w:r>
          </w:p>
        </w:tc>
        <w:tc>
          <w:tcPr>
            <w:tcW w:w="380" w:type="pct"/>
            <w:shd w:val="clear" w:color="auto" w:fill="D9D9D9" w:themeFill="background1" w:themeFillShade="D9"/>
            <w:vAlign w:val="center"/>
          </w:tcPr>
          <w:p w14:paraId="17AA2A18" w14:textId="7D3A4BA8" w:rsidR="003916E7" w:rsidRPr="00EB037E" w:rsidRDefault="003916E7" w:rsidP="002F0B19">
            <w:pPr>
              <w:spacing w:before="0"/>
              <w:jc w:val="center"/>
            </w:pPr>
            <w:r>
              <w:t>4.1</w:t>
            </w:r>
          </w:p>
        </w:tc>
        <w:tc>
          <w:tcPr>
            <w:tcW w:w="639" w:type="pct"/>
            <w:shd w:val="clear" w:color="auto" w:fill="D9D9D9" w:themeFill="background1" w:themeFillShade="D9"/>
            <w:vAlign w:val="center"/>
          </w:tcPr>
          <w:p w14:paraId="2EABC4EA" w14:textId="407576E0" w:rsidR="003916E7" w:rsidRPr="00EB037E" w:rsidRDefault="003916E7" w:rsidP="002F0B19">
            <w:pPr>
              <w:spacing w:before="0"/>
              <w:jc w:val="center"/>
            </w:pPr>
            <w:r>
              <w:t>0.05</w:t>
            </w:r>
          </w:p>
        </w:tc>
        <w:tc>
          <w:tcPr>
            <w:tcW w:w="515" w:type="pct"/>
            <w:shd w:val="clear" w:color="auto" w:fill="D9D9D9" w:themeFill="background1" w:themeFillShade="D9"/>
            <w:vAlign w:val="center"/>
          </w:tcPr>
          <w:p w14:paraId="174954D1" w14:textId="755E392D" w:rsidR="003916E7" w:rsidRPr="00EB037E" w:rsidRDefault="003916E7" w:rsidP="002F0B19">
            <w:pPr>
              <w:spacing w:before="0"/>
              <w:jc w:val="center"/>
            </w:pPr>
            <w:r>
              <w:t>4.2</w:t>
            </w:r>
          </w:p>
        </w:tc>
        <w:tc>
          <w:tcPr>
            <w:tcW w:w="639" w:type="pct"/>
            <w:shd w:val="clear" w:color="auto" w:fill="D9D9D9" w:themeFill="background1" w:themeFillShade="D9"/>
            <w:vAlign w:val="center"/>
          </w:tcPr>
          <w:p w14:paraId="73478BA6" w14:textId="3AC47054" w:rsidR="003916E7" w:rsidRPr="00EB037E" w:rsidRDefault="003916E7" w:rsidP="002F0B19">
            <w:pPr>
              <w:spacing w:before="0"/>
              <w:jc w:val="center"/>
            </w:pPr>
            <w:r>
              <w:t>0.05</w:t>
            </w:r>
          </w:p>
        </w:tc>
      </w:tr>
      <w:tr w:rsidR="003916E7" w:rsidRPr="00EB037E" w14:paraId="267BA4A1" w14:textId="77777777" w:rsidTr="000056AC">
        <w:trPr>
          <w:cantSplit/>
          <w:trHeight w:val="318"/>
        </w:trPr>
        <w:tc>
          <w:tcPr>
            <w:tcW w:w="1809" w:type="pct"/>
            <w:vAlign w:val="center"/>
          </w:tcPr>
          <w:p w14:paraId="1C89E278" w14:textId="5502EED3" w:rsidR="003916E7" w:rsidRPr="00EB037E" w:rsidRDefault="003916E7" w:rsidP="002F0B19">
            <w:pPr>
              <w:spacing w:before="0"/>
            </w:pPr>
            <w:r>
              <w:t>Level of workplace responsibility</w:t>
            </w:r>
          </w:p>
        </w:tc>
        <w:tc>
          <w:tcPr>
            <w:tcW w:w="380" w:type="pct"/>
            <w:vAlign w:val="center"/>
          </w:tcPr>
          <w:p w14:paraId="24C76479" w14:textId="41AF2CA3" w:rsidR="003916E7" w:rsidRPr="00EB037E" w:rsidRDefault="003916E7" w:rsidP="002F0B19">
            <w:pPr>
              <w:spacing w:before="0"/>
              <w:jc w:val="center"/>
            </w:pPr>
            <w:r>
              <w:t>4.2</w:t>
            </w:r>
          </w:p>
        </w:tc>
        <w:tc>
          <w:tcPr>
            <w:tcW w:w="639" w:type="pct"/>
            <w:vAlign w:val="center"/>
          </w:tcPr>
          <w:p w14:paraId="63F10A10" w14:textId="78503304" w:rsidR="003916E7" w:rsidRPr="00EB037E" w:rsidRDefault="003916E7" w:rsidP="002F0B19">
            <w:pPr>
              <w:spacing w:before="0"/>
              <w:jc w:val="center"/>
            </w:pPr>
            <w:r>
              <w:t>0.04</w:t>
            </w:r>
          </w:p>
        </w:tc>
        <w:tc>
          <w:tcPr>
            <w:tcW w:w="380" w:type="pct"/>
            <w:vAlign w:val="center"/>
          </w:tcPr>
          <w:p w14:paraId="389C61F3" w14:textId="37C21D6F" w:rsidR="003916E7" w:rsidRPr="00EB037E" w:rsidRDefault="003916E7" w:rsidP="002F0B19">
            <w:pPr>
              <w:spacing w:before="0"/>
              <w:jc w:val="center"/>
            </w:pPr>
            <w:r>
              <w:t>4.2</w:t>
            </w:r>
          </w:p>
        </w:tc>
        <w:tc>
          <w:tcPr>
            <w:tcW w:w="639" w:type="pct"/>
            <w:vAlign w:val="center"/>
          </w:tcPr>
          <w:p w14:paraId="0917424E" w14:textId="2CF00444" w:rsidR="003916E7" w:rsidRPr="00EB037E" w:rsidRDefault="003916E7" w:rsidP="002F0B19">
            <w:pPr>
              <w:spacing w:before="0"/>
              <w:jc w:val="center"/>
            </w:pPr>
            <w:r>
              <w:t>0.04</w:t>
            </w:r>
          </w:p>
        </w:tc>
        <w:tc>
          <w:tcPr>
            <w:tcW w:w="515" w:type="pct"/>
            <w:vAlign w:val="center"/>
          </w:tcPr>
          <w:p w14:paraId="70C1C8B1" w14:textId="0EE06F7C" w:rsidR="003916E7" w:rsidRPr="00EB037E" w:rsidRDefault="003916E7" w:rsidP="002F0B19">
            <w:pPr>
              <w:spacing w:before="0"/>
              <w:jc w:val="center"/>
            </w:pPr>
            <w:r>
              <w:t>4.3</w:t>
            </w:r>
          </w:p>
        </w:tc>
        <w:tc>
          <w:tcPr>
            <w:tcW w:w="639" w:type="pct"/>
            <w:vAlign w:val="center"/>
          </w:tcPr>
          <w:p w14:paraId="553D29DB" w14:textId="5321A629" w:rsidR="003916E7" w:rsidRPr="00EB037E" w:rsidRDefault="003916E7" w:rsidP="002F0B19">
            <w:pPr>
              <w:spacing w:before="0"/>
              <w:jc w:val="center"/>
            </w:pPr>
            <w:r>
              <w:t>0.05</w:t>
            </w:r>
          </w:p>
        </w:tc>
      </w:tr>
      <w:tr w:rsidR="003916E7" w:rsidRPr="00EB037E" w14:paraId="0FB44179" w14:textId="77777777" w:rsidTr="000056AC">
        <w:trPr>
          <w:cantSplit/>
          <w:trHeight w:val="318"/>
        </w:trPr>
        <w:tc>
          <w:tcPr>
            <w:tcW w:w="1809" w:type="pct"/>
            <w:shd w:val="clear" w:color="auto" w:fill="D9D9D9" w:themeFill="background1" w:themeFillShade="D9"/>
            <w:vAlign w:val="center"/>
          </w:tcPr>
          <w:p w14:paraId="706787CE" w14:textId="2D9F7A67" w:rsidR="003916E7" w:rsidRPr="00EB037E" w:rsidRDefault="003916E7" w:rsidP="002F0B19">
            <w:pPr>
              <w:spacing w:before="0"/>
            </w:pPr>
            <w:r>
              <w:t>Induction / orientation into your training facility</w:t>
            </w:r>
          </w:p>
        </w:tc>
        <w:tc>
          <w:tcPr>
            <w:tcW w:w="380" w:type="pct"/>
            <w:shd w:val="clear" w:color="auto" w:fill="D9D9D9" w:themeFill="background1" w:themeFillShade="D9"/>
            <w:vAlign w:val="center"/>
          </w:tcPr>
          <w:p w14:paraId="6ABE2C18" w14:textId="031C7204" w:rsidR="003916E7" w:rsidRPr="00EB037E" w:rsidRDefault="003916E7" w:rsidP="002F0B19">
            <w:pPr>
              <w:spacing w:before="0"/>
              <w:jc w:val="center"/>
            </w:pPr>
            <w:r>
              <w:t>4.0</w:t>
            </w:r>
          </w:p>
        </w:tc>
        <w:tc>
          <w:tcPr>
            <w:tcW w:w="639" w:type="pct"/>
            <w:shd w:val="clear" w:color="auto" w:fill="D9D9D9" w:themeFill="background1" w:themeFillShade="D9"/>
            <w:vAlign w:val="center"/>
          </w:tcPr>
          <w:p w14:paraId="3B7D7849" w14:textId="754EA77E" w:rsidR="003916E7" w:rsidRPr="00EB037E" w:rsidRDefault="003916E7" w:rsidP="002F0B19">
            <w:pPr>
              <w:spacing w:before="0"/>
              <w:jc w:val="center"/>
            </w:pPr>
            <w:r>
              <w:t>0.05</w:t>
            </w:r>
          </w:p>
        </w:tc>
        <w:tc>
          <w:tcPr>
            <w:tcW w:w="380" w:type="pct"/>
            <w:shd w:val="clear" w:color="auto" w:fill="D9D9D9" w:themeFill="background1" w:themeFillShade="D9"/>
            <w:vAlign w:val="center"/>
          </w:tcPr>
          <w:p w14:paraId="3938E1D0" w14:textId="657C74C6" w:rsidR="003916E7" w:rsidRPr="00EB037E" w:rsidRDefault="003916E7" w:rsidP="002F0B19">
            <w:pPr>
              <w:spacing w:before="0"/>
              <w:jc w:val="center"/>
            </w:pPr>
            <w:r>
              <w:t>4.1</w:t>
            </w:r>
          </w:p>
        </w:tc>
        <w:tc>
          <w:tcPr>
            <w:tcW w:w="639" w:type="pct"/>
            <w:shd w:val="clear" w:color="auto" w:fill="D9D9D9" w:themeFill="background1" w:themeFillShade="D9"/>
            <w:vAlign w:val="center"/>
          </w:tcPr>
          <w:p w14:paraId="6A968883" w14:textId="7298C557" w:rsidR="003916E7" w:rsidRPr="00EB037E" w:rsidRDefault="003916E7" w:rsidP="002F0B19">
            <w:pPr>
              <w:spacing w:before="0"/>
              <w:jc w:val="center"/>
            </w:pPr>
            <w:r>
              <w:t>0.05</w:t>
            </w:r>
          </w:p>
        </w:tc>
        <w:tc>
          <w:tcPr>
            <w:tcW w:w="515" w:type="pct"/>
            <w:shd w:val="clear" w:color="auto" w:fill="D9D9D9" w:themeFill="background1" w:themeFillShade="D9"/>
            <w:vAlign w:val="center"/>
          </w:tcPr>
          <w:p w14:paraId="4ED1E970" w14:textId="69D78CA5" w:rsidR="003916E7" w:rsidRPr="00EB037E" w:rsidRDefault="003916E7" w:rsidP="002F0B19">
            <w:pPr>
              <w:spacing w:before="0"/>
              <w:jc w:val="center"/>
            </w:pPr>
            <w:r>
              <w:t>4.1</w:t>
            </w:r>
          </w:p>
        </w:tc>
        <w:tc>
          <w:tcPr>
            <w:tcW w:w="639" w:type="pct"/>
            <w:shd w:val="clear" w:color="auto" w:fill="D9D9D9" w:themeFill="background1" w:themeFillShade="D9"/>
            <w:vAlign w:val="center"/>
          </w:tcPr>
          <w:p w14:paraId="65F5546A" w14:textId="0D3B8178" w:rsidR="003916E7" w:rsidRPr="00EB037E" w:rsidRDefault="003916E7" w:rsidP="002F0B19">
            <w:pPr>
              <w:spacing w:before="0"/>
              <w:jc w:val="center"/>
            </w:pPr>
            <w:r>
              <w:t>0.05</w:t>
            </w:r>
          </w:p>
        </w:tc>
      </w:tr>
      <w:tr w:rsidR="003916E7" w:rsidRPr="00EB037E" w14:paraId="6B6D44F7" w14:textId="77777777" w:rsidTr="000056AC">
        <w:trPr>
          <w:cantSplit/>
          <w:trHeight w:val="318"/>
        </w:trPr>
        <w:tc>
          <w:tcPr>
            <w:tcW w:w="1809" w:type="pct"/>
            <w:vAlign w:val="center"/>
          </w:tcPr>
          <w:p w14:paraId="11408611" w14:textId="04BA1F09" w:rsidR="003916E7" w:rsidRPr="00EB037E" w:rsidRDefault="003916E7" w:rsidP="002F0B19">
            <w:pPr>
              <w:spacing w:before="0"/>
            </w:pPr>
            <w:r>
              <w:t>Induction / orientation to the local community</w:t>
            </w:r>
          </w:p>
        </w:tc>
        <w:tc>
          <w:tcPr>
            <w:tcW w:w="380" w:type="pct"/>
            <w:vAlign w:val="center"/>
          </w:tcPr>
          <w:p w14:paraId="346BE70D" w14:textId="13DC9A5D" w:rsidR="003916E7" w:rsidRPr="00EB037E" w:rsidRDefault="003916E7" w:rsidP="002F0B19">
            <w:pPr>
              <w:spacing w:before="0"/>
              <w:jc w:val="center"/>
            </w:pPr>
            <w:r>
              <w:t>3.8</w:t>
            </w:r>
          </w:p>
        </w:tc>
        <w:tc>
          <w:tcPr>
            <w:tcW w:w="639" w:type="pct"/>
            <w:vAlign w:val="center"/>
          </w:tcPr>
          <w:p w14:paraId="75342498" w14:textId="111A9411" w:rsidR="003916E7" w:rsidRPr="00EB037E" w:rsidRDefault="003916E7" w:rsidP="002F0B19">
            <w:pPr>
              <w:spacing w:before="0"/>
              <w:jc w:val="center"/>
            </w:pPr>
            <w:r>
              <w:t>0.05</w:t>
            </w:r>
          </w:p>
        </w:tc>
        <w:tc>
          <w:tcPr>
            <w:tcW w:w="380" w:type="pct"/>
            <w:vAlign w:val="center"/>
          </w:tcPr>
          <w:p w14:paraId="76366A8F" w14:textId="43AEFF15" w:rsidR="003916E7" w:rsidRPr="00EB037E" w:rsidRDefault="003916E7" w:rsidP="002F0B19">
            <w:pPr>
              <w:spacing w:before="0"/>
              <w:jc w:val="center"/>
            </w:pPr>
            <w:r>
              <w:t>3.9</w:t>
            </w:r>
          </w:p>
        </w:tc>
        <w:tc>
          <w:tcPr>
            <w:tcW w:w="639" w:type="pct"/>
            <w:vAlign w:val="center"/>
          </w:tcPr>
          <w:p w14:paraId="0CEE50B3" w14:textId="2B7C973B" w:rsidR="003916E7" w:rsidRPr="00EB037E" w:rsidRDefault="003916E7" w:rsidP="002F0B19">
            <w:pPr>
              <w:spacing w:before="0"/>
              <w:jc w:val="center"/>
            </w:pPr>
            <w:r>
              <w:t>0.05</w:t>
            </w:r>
          </w:p>
        </w:tc>
        <w:tc>
          <w:tcPr>
            <w:tcW w:w="515" w:type="pct"/>
            <w:vAlign w:val="center"/>
          </w:tcPr>
          <w:p w14:paraId="7363FC1C" w14:textId="65C27AAA" w:rsidR="003916E7" w:rsidRPr="00EB037E" w:rsidRDefault="003916E7" w:rsidP="002F0B19">
            <w:pPr>
              <w:spacing w:before="0"/>
              <w:jc w:val="center"/>
            </w:pPr>
            <w:r>
              <w:t>3.9</w:t>
            </w:r>
          </w:p>
        </w:tc>
        <w:tc>
          <w:tcPr>
            <w:tcW w:w="639" w:type="pct"/>
            <w:vAlign w:val="center"/>
          </w:tcPr>
          <w:p w14:paraId="5DCBB861" w14:textId="70E8A97E" w:rsidR="003916E7" w:rsidRPr="00EB037E" w:rsidRDefault="003916E7" w:rsidP="002F0B19">
            <w:pPr>
              <w:spacing w:before="0"/>
              <w:jc w:val="center"/>
            </w:pPr>
            <w:r>
              <w:t>0.06</w:t>
            </w:r>
          </w:p>
        </w:tc>
      </w:tr>
      <w:tr w:rsidR="003916E7" w:rsidRPr="00EB037E" w14:paraId="5B427683" w14:textId="77777777" w:rsidTr="000056AC">
        <w:trPr>
          <w:cantSplit/>
          <w:trHeight w:val="318"/>
        </w:trPr>
        <w:tc>
          <w:tcPr>
            <w:tcW w:w="1809" w:type="pct"/>
            <w:shd w:val="clear" w:color="auto" w:fill="D9D9D9" w:themeFill="background1" w:themeFillShade="D9"/>
            <w:vAlign w:val="center"/>
          </w:tcPr>
          <w:p w14:paraId="59FBAEDD" w14:textId="20659B31" w:rsidR="003916E7" w:rsidRPr="00EB037E" w:rsidRDefault="003916E7" w:rsidP="002F0B19">
            <w:pPr>
              <w:spacing w:before="0"/>
            </w:pPr>
            <w:r>
              <w:t>Training &amp; education resources</w:t>
            </w:r>
          </w:p>
        </w:tc>
        <w:tc>
          <w:tcPr>
            <w:tcW w:w="380" w:type="pct"/>
            <w:shd w:val="clear" w:color="auto" w:fill="D9D9D9" w:themeFill="background1" w:themeFillShade="D9"/>
            <w:vAlign w:val="center"/>
          </w:tcPr>
          <w:p w14:paraId="505A115B" w14:textId="20B909E0" w:rsidR="003916E7" w:rsidRPr="00EB037E" w:rsidRDefault="003916E7" w:rsidP="002F0B19">
            <w:pPr>
              <w:spacing w:before="0"/>
              <w:jc w:val="center"/>
            </w:pPr>
            <w:r>
              <w:t>3.8</w:t>
            </w:r>
          </w:p>
        </w:tc>
        <w:tc>
          <w:tcPr>
            <w:tcW w:w="639" w:type="pct"/>
            <w:shd w:val="clear" w:color="auto" w:fill="D9D9D9" w:themeFill="background1" w:themeFillShade="D9"/>
            <w:vAlign w:val="center"/>
          </w:tcPr>
          <w:p w14:paraId="7A9931A3" w14:textId="75BCA293" w:rsidR="003916E7" w:rsidRPr="00EB037E" w:rsidRDefault="003916E7" w:rsidP="002F0B19">
            <w:pPr>
              <w:spacing w:before="0"/>
              <w:jc w:val="center"/>
            </w:pPr>
            <w:r>
              <w:t>0.05</w:t>
            </w:r>
          </w:p>
        </w:tc>
        <w:tc>
          <w:tcPr>
            <w:tcW w:w="380" w:type="pct"/>
            <w:shd w:val="clear" w:color="auto" w:fill="D9D9D9" w:themeFill="background1" w:themeFillShade="D9"/>
            <w:vAlign w:val="center"/>
          </w:tcPr>
          <w:p w14:paraId="5A826CFF" w14:textId="60B5D730" w:rsidR="003916E7" w:rsidRPr="00EB037E" w:rsidRDefault="003916E7" w:rsidP="002F0B19">
            <w:pPr>
              <w:spacing w:before="0"/>
              <w:jc w:val="center"/>
            </w:pPr>
            <w:r>
              <w:t>3.8</w:t>
            </w:r>
          </w:p>
        </w:tc>
        <w:tc>
          <w:tcPr>
            <w:tcW w:w="639" w:type="pct"/>
            <w:shd w:val="clear" w:color="auto" w:fill="D9D9D9" w:themeFill="background1" w:themeFillShade="D9"/>
            <w:vAlign w:val="center"/>
          </w:tcPr>
          <w:p w14:paraId="2C0F0E00" w14:textId="3B0D3AF5" w:rsidR="003916E7" w:rsidRPr="00EB037E" w:rsidRDefault="003916E7" w:rsidP="002F0B19">
            <w:pPr>
              <w:spacing w:before="0"/>
              <w:jc w:val="center"/>
            </w:pPr>
            <w:r>
              <w:t>0.05</w:t>
            </w:r>
          </w:p>
        </w:tc>
        <w:tc>
          <w:tcPr>
            <w:tcW w:w="515" w:type="pct"/>
            <w:shd w:val="clear" w:color="auto" w:fill="D9D9D9" w:themeFill="background1" w:themeFillShade="D9"/>
            <w:vAlign w:val="center"/>
          </w:tcPr>
          <w:p w14:paraId="27704D4C" w14:textId="059B9FC6" w:rsidR="003916E7" w:rsidRPr="00EB037E" w:rsidRDefault="003916E7" w:rsidP="002F0B19">
            <w:pPr>
              <w:spacing w:before="0"/>
              <w:jc w:val="center"/>
            </w:pPr>
            <w:r>
              <w:t>4.0</w:t>
            </w:r>
          </w:p>
        </w:tc>
        <w:tc>
          <w:tcPr>
            <w:tcW w:w="639" w:type="pct"/>
            <w:shd w:val="clear" w:color="auto" w:fill="D9D9D9" w:themeFill="background1" w:themeFillShade="D9"/>
            <w:vAlign w:val="center"/>
          </w:tcPr>
          <w:p w14:paraId="1A521D80" w14:textId="3E4D2F72" w:rsidR="003916E7" w:rsidRPr="00EB037E" w:rsidRDefault="003916E7" w:rsidP="002F0B19">
            <w:pPr>
              <w:spacing w:before="0"/>
              <w:jc w:val="center"/>
            </w:pPr>
            <w:r>
              <w:t>0.05</w:t>
            </w:r>
          </w:p>
        </w:tc>
      </w:tr>
      <w:tr w:rsidR="003916E7" w:rsidRPr="001B69F3" w14:paraId="727C87C5" w14:textId="77777777" w:rsidTr="000056AC">
        <w:trPr>
          <w:cantSplit/>
          <w:trHeight w:val="318"/>
        </w:trPr>
        <w:tc>
          <w:tcPr>
            <w:tcW w:w="1809" w:type="pct"/>
            <w:vAlign w:val="center"/>
          </w:tcPr>
          <w:p w14:paraId="4571A6DC" w14:textId="07BD935A" w:rsidR="003916E7" w:rsidRPr="00EB037E" w:rsidRDefault="003916E7" w:rsidP="002F0B19">
            <w:pPr>
              <w:spacing w:before="0"/>
            </w:pPr>
            <w:r>
              <w:t>Terms &amp; conditions</w:t>
            </w:r>
          </w:p>
        </w:tc>
        <w:tc>
          <w:tcPr>
            <w:tcW w:w="380" w:type="pct"/>
            <w:vAlign w:val="center"/>
          </w:tcPr>
          <w:p w14:paraId="4F889571" w14:textId="4A26AAEA" w:rsidR="003916E7" w:rsidRPr="00EB037E" w:rsidRDefault="003916E7" w:rsidP="002F0B19">
            <w:pPr>
              <w:spacing w:before="0"/>
              <w:jc w:val="center"/>
            </w:pPr>
            <w:r>
              <w:t>3.9</w:t>
            </w:r>
          </w:p>
        </w:tc>
        <w:tc>
          <w:tcPr>
            <w:tcW w:w="639" w:type="pct"/>
            <w:vAlign w:val="center"/>
          </w:tcPr>
          <w:p w14:paraId="1A8FE9D8" w14:textId="48779FCF" w:rsidR="003916E7" w:rsidRPr="00EB037E" w:rsidRDefault="003916E7" w:rsidP="002F0B19">
            <w:pPr>
              <w:spacing w:before="0"/>
              <w:jc w:val="center"/>
            </w:pPr>
            <w:r>
              <w:t>0.05</w:t>
            </w:r>
          </w:p>
        </w:tc>
        <w:tc>
          <w:tcPr>
            <w:tcW w:w="380" w:type="pct"/>
            <w:vAlign w:val="center"/>
          </w:tcPr>
          <w:p w14:paraId="06F3E260" w14:textId="303AA902" w:rsidR="003916E7" w:rsidRPr="00EB037E" w:rsidRDefault="003916E7" w:rsidP="002F0B19">
            <w:pPr>
              <w:spacing w:before="0"/>
              <w:jc w:val="center"/>
            </w:pPr>
            <w:r>
              <w:t>4.0</w:t>
            </w:r>
          </w:p>
        </w:tc>
        <w:tc>
          <w:tcPr>
            <w:tcW w:w="639" w:type="pct"/>
            <w:vAlign w:val="center"/>
          </w:tcPr>
          <w:p w14:paraId="160D5786" w14:textId="55727F47" w:rsidR="003916E7" w:rsidRPr="00EB037E" w:rsidRDefault="003916E7" w:rsidP="002F0B19">
            <w:pPr>
              <w:spacing w:before="0"/>
              <w:jc w:val="center"/>
            </w:pPr>
            <w:r>
              <w:t>0.06</w:t>
            </w:r>
          </w:p>
        </w:tc>
        <w:tc>
          <w:tcPr>
            <w:tcW w:w="515" w:type="pct"/>
            <w:vAlign w:val="center"/>
          </w:tcPr>
          <w:p w14:paraId="341B1BCA" w14:textId="2489A08F" w:rsidR="003916E7" w:rsidRPr="00EB037E" w:rsidRDefault="003916E7" w:rsidP="002F0B19">
            <w:pPr>
              <w:spacing w:before="0"/>
              <w:jc w:val="center"/>
            </w:pPr>
            <w:r>
              <w:t>4.1</w:t>
            </w:r>
          </w:p>
        </w:tc>
        <w:tc>
          <w:tcPr>
            <w:tcW w:w="639" w:type="pct"/>
            <w:vAlign w:val="center"/>
          </w:tcPr>
          <w:p w14:paraId="0F05F45F" w14:textId="4EE158A7" w:rsidR="003916E7" w:rsidRPr="00EB037E" w:rsidRDefault="003916E7" w:rsidP="002F0B19">
            <w:pPr>
              <w:spacing w:before="0"/>
              <w:jc w:val="center"/>
            </w:pPr>
            <w:r>
              <w:t>0.05</w:t>
            </w:r>
          </w:p>
        </w:tc>
      </w:tr>
    </w:tbl>
    <w:p w14:paraId="4EDF8208" w14:textId="77777777" w:rsidR="0068643F" w:rsidRPr="001B69F3" w:rsidRDefault="0068643F" w:rsidP="00486F49">
      <w:pPr>
        <w:rPr>
          <w:b/>
          <w:bCs/>
          <w:color w:val="595959" w:themeColor="text1" w:themeTint="A6"/>
          <w:spacing w:val="6"/>
          <w:highlight w:val="yellow"/>
        </w:rPr>
      </w:pPr>
    </w:p>
    <w:p w14:paraId="1B3F5D2F" w14:textId="77777777" w:rsidR="002F0B19" w:rsidRDefault="002F0B19">
      <w:pPr>
        <w:spacing w:before="0"/>
        <w:rPr>
          <w:spacing w:val="6"/>
        </w:rPr>
      </w:pPr>
      <w:r>
        <w:rPr>
          <w:spacing w:val="6"/>
        </w:rPr>
        <w:br w:type="page"/>
      </w:r>
    </w:p>
    <w:p w14:paraId="72E75A5F" w14:textId="355986F5" w:rsidR="00486F49" w:rsidRPr="00580D95" w:rsidRDefault="00486F49" w:rsidP="00486F49">
      <w:pPr>
        <w:rPr>
          <w:spacing w:val="6"/>
        </w:rPr>
      </w:pPr>
      <w:bookmarkStart w:id="304" w:name="_Toc219401321"/>
      <w:r w:rsidRPr="00580D95">
        <w:rPr>
          <w:spacing w:val="6"/>
        </w:rPr>
        <w:t xml:space="preserve">Table </w:t>
      </w:r>
      <w:r w:rsidRPr="00580D95">
        <w:rPr>
          <w:spacing w:val="6"/>
        </w:rPr>
        <w:fldChar w:fldCharType="begin"/>
      </w:r>
      <w:r w:rsidRPr="00580D95">
        <w:rPr>
          <w:spacing w:val="6"/>
        </w:rPr>
        <w:instrText xml:space="preserve"> SEQ Table \* ARABIC </w:instrText>
      </w:r>
      <w:r w:rsidRPr="00580D95">
        <w:rPr>
          <w:spacing w:val="6"/>
        </w:rPr>
        <w:fldChar w:fldCharType="separate"/>
      </w:r>
      <w:r w:rsidR="00782CD6">
        <w:rPr>
          <w:noProof/>
          <w:spacing w:val="6"/>
        </w:rPr>
        <w:t>30</w:t>
      </w:r>
      <w:r w:rsidRPr="00580D95">
        <w:rPr>
          <w:spacing w:val="6"/>
        </w:rPr>
        <w:fldChar w:fldCharType="end"/>
      </w:r>
      <w:r w:rsidRPr="00580D95">
        <w:rPr>
          <w:spacing w:val="6"/>
        </w:rPr>
        <w:t xml:space="preserve">: Tabular alternative for </w:t>
      </w:r>
      <w:r w:rsidR="00B22E5E" w:rsidRPr="00580D95">
        <w:rPr>
          <w:spacing w:val="6"/>
        </w:rPr>
        <w:fldChar w:fldCharType="begin"/>
      </w:r>
      <w:r w:rsidR="00B22E5E" w:rsidRPr="00580D95">
        <w:rPr>
          <w:spacing w:val="6"/>
        </w:rPr>
        <w:instrText xml:space="preserve"> REF _Ref215242146 \h </w:instrText>
      </w:r>
      <w:r w:rsidR="00580D95">
        <w:rPr>
          <w:spacing w:val="6"/>
        </w:rPr>
        <w:instrText xml:space="preserve"> \* MERGEFORMAT </w:instrText>
      </w:r>
      <w:r w:rsidR="00B22E5E" w:rsidRPr="00580D95">
        <w:rPr>
          <w:spacing w:val="6"/>
        </w:rPr>
      </w:r>
      <w:r w:rsidR="00B22E5E" w:rsidRPr="00580D95">
        <w:rPr>
          <w:spacing w:val="6"/>
        </w:rPr>
        <w:fldChar w:fldCharType="separate"/>
      </w:r>
      <w:r w:rsidR="00782CD6" w:rsidRPr="00F448BA">
        <w:t xml:space="preserve">Figure </w:t>
      </w:r>
      <w:r w:rsidR="00782CD6">
        <w:rPr>
          <w:noProof/>
        </w:rPr>
        <w:t>5</w:t>
      </w:r>
      <w:r w:rsidR="00782CD6" w:rsidRPr="00F448BA">
        <w:t>: Registrars’ satisfaction with quality of overall training and education experience from their training provider and training facility from 2017 to 2025</w:t>
      </w:r>
      <w:bookmarkEnd w:id="304"/>
      <w:r w:rsidR="00B22E5E" w:rsidRPr="00580D95">
        <w:rPr>
          <w:spacing w:val="6"/>
        </w:rPr>
        <w:fldChar w:fldCharType="end"/>
      </w:r>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
        <w:tblDescription w:val="This table  is a tabular alternative for Figure 5: Registrars’ satisfaction with quality of overall training and education experience from their training provider and training facility from 2017 to 2025. This table has 5 column headings. 1. Year, 2. Overall satisfaction with training provider (%), 3. Overall satisfaction with training provider Error (%),  4. Overall satisfaction with training facility (%), 5. Overall satisfaction with training facility Error (%), &#10;"/>
      </w:tblPr>
      <w:tblGrid>
        <w:gridCol w:w="1134"/>
        <w:gridCol w:w="2303"/>
        <w:gridCol w:w="2304"/>
        <w:gridCol w:w="2303"/>
        <w:gridCol w:w="2304"/>
      </w:tblGrid>
      <w:tr w:rsidR="00E52574" w:rsidRPr="0066430B" w14:paraId="3ACBD620" w14:textId="77777777" w:rsidTr="00D363FA">
        <w:trPr>
          <w:cantSplit/>
          <w:trHeight w:val="569"/>
          <w:tblHeader/>
        </w:trPr>
        <w:tc>
          <w:tcPr>
            <w:tcW w:w="1134" w:type="dxa"/>
            <w:vMerge w:val="restart"/>
            <w:shd w:val="clear" w:color="auto" w:fill="592C5F"/>
            <w:vAlign w:val="center"/>
          </w:tcPr>
          <w:p w14:paraId="67E316A8" w14:textId="1D3F7D35" w:rsidR="00E52574" w:rsidRPr="0066430B" w:rsidRDefault="00E52574" w:rsidP="002F0B19">
            <w:pPr>
              <w:spacing w:before="0"/>
              <w:rPr>
                <w:b/>
                <w:bCs/>
                <w:color w:val="FFFFFF" w:themeColor="background1"/>
              </w:rPr>
            </w:pPr>
            <w:r w:rsidRPr="0066430B">
              <w:rPr>
                <w:b/>
                <w:bCs/>
                <w:color w:val="FFFFFF" w:themeColor="background1"/>
              </w:rPr>
              <w:t>Year</w:t>
            </w:r>
          </w:p>
        </w:tc>
        <w:tc>
          <w:tcPr>
            <w:tcW w:w="4607" w:type="dxa"/>
            <w:gridSpan w:val="2"/>
            <w:shd w:val="clear" w:color="auto" w:fill="592C5F"/>
            <w:vAlign w:val="center"/>
          </w:tcPr>
          <w:p w14:paraId="427A8D82" w14:textId="17389820" w:rsidR="00E52574" w:rsidRPr="0066430B" w:rsidRDefault="00E52574" w:rsidP="002F0B19">
            <w:pPr>
              <w:spacing w:before="0"/>
              <w:jc w:val="center"/>
              <w:rPr>
                <w:b/>
                <w:bCs/>
                <w:color w:val="FFFFFF" w:themeColor="background1"/>
              </w:rPr>
            </w:pPr>
            <w:r w:rsidRPr="0066430B">
              <w:rPr>
                <w:b/>
                <w:bCs/>
                <w:color w:val="FFFFFF" w:themeColor="background1"/>
              </w:rPr>
              <w:t>Overall satisfaction with training provider</w:t>
            </w:r>
          </w:p>
        </w:tc>
        <w:tc>
          <w:tcPr>
            <w:tcW w:w="4607" w:type="dxa"/>
            <w:gridSpan w:val="2"/>
            <w:shd w:val="clear" w:color="auto" w:fill="592C5F"/>
            <w:vAlign w:val="center"/>
          </w:tcPr>
          <w:p w14:paraId="206AC31C" w14:textId="718AF6C1" w:rsidR="00E52574" w:rsidRPr="0066430B" w:rsidRDefault="00E52574" w:rsidP="002F0B19">
            <w:pPr>
              <w:spacing w:before="0"/>
              <w:jc w:val="center"/>
              <w:rPr>
                <w:b/>
                <w:bCs/>
                <w:color w:val="FFFFFF" w:themeColor="background1"/>
              </w:rPr>
            </w:pPr>
            <w:r w:rsidRPr="0066430B">
              <w:rPr>
                <w:b/>
                <w:bCs/>
                <w:color w:val="FFFFFF" w:themeColor="background1"/>
              </w:rPr>
              <w:t>Overall satisfaction with training facility</w:t>
            </w:r>
          </w:p>
        </w:tc>
      </w:tr>
      <w:tr w:rsidR="00E52574" w:rsidRPr="0066430B" w14:paraId="625AD6C4" w14:textId="77777777" w:rsidTr="00D363FA">
        <w:trPr>
          <w:cantSplit/>
          <w:trHeight w:val="569"/>
          <w:tblHeader/>
        </w:trPr>
        <w:tc>
          <w:tcPr>
            <w:tcW w:w="1134" w:type="dxa"/>
            <w:vMerge/>
            <w:shd w:val="clear" w:color="auto" w:fill="592C5F"/>
            <w:vAlign w:val="center"/>
          </w:tcPr>
          <w:p w14:paraId="7C90CEAC" w14:textId="516B4062" w:rsidR="00E52574" w:rsidRPr="0066430B" w:rsidRDefault="00E52574" w:rsidP="002F0B19">
            <w:pPr>
              <w:spacing w:before="0"/>
              <w:rPr>
                <w:b/>
                <w:bCs/>
                <w:color w:val="FFFFFF" w:themeColor="background1"/>
              </w:rPr>
            </w:pPr>
          </w:p>
        </w:tc>
        <w:tc>
          <w:tcPr>
            <w:tcW w:w="2303" w:type="dxa"/>
            <w:shd w:val="clear" w:color="auto" w:fill="592C5F"/>
            <w:vAlign w:val="center"/>
          </w:tcPr>
          <w:p w14:paraId="236B669D" w14:textId="77777777" w:rsidR="00E52574" w:rsidRPr="0066430B" w:rsidRDefault="00E52574" w:rsidP="002F0B19">
            <w:pPr>
              <w:spacing w:before="0"/>
              <w:jc w:val="center"/>
              <w:rPr>
                <w:b/>
                <w:bCs/>
                <w:color w:val="FFFFFF" w:themeColor="background1"/>
              </w:rPr>
            </w:pPr>
            <w:r w:rsidRPr="0066430B">
              <w:rPr>
                <w:b/>
                <w:bCs/>
                <w:color w:val="FFFFFF" w:themeColor="background1"/>
              </w:rPr>
              <w:t>%</w:t>
            </w:r>
          </w:p>
        </w:tc>
        <w:tc>
          <w:tcPr>
            <w:tcW w:w="2304" w:type="dxa"/>
            <w:shd w:val="clear" w:color="auto" w:fill="592C5F"/>
            <w:vAlign w:val="center"/>
          </w:tcPr>
          <w:p w14:paraId="0C3BB31E" w14:textId="29CFAE88" w:rsidR="00E52574" w:rsidRPr="0066430B" w:rsidRDefault="00E52574" w:rsidP="002F0B19">
            <w:pPr>
              <w:spacing w:before="0"/>
              <w:jc w:val="center"/>
              <w:rPr>
                <w:b/>
                <w:bCs/>
                <w:color w:val="FFFFFF" w:themeColor="background1"/>
              </w:rPr>
            </w:pPr>
            <w:r w:rsidRPr="0066430B">
              <w:rPr>
                <w:b/>
                <w:bCs/>
                <w:color w:val="FFFFFF" w:themeColor="background1"/>
              </w:rPr>
              <w:t>Error</w:t>
            </w:r>
            <w:r w:rsidR="00AF635E">
              <w:rPr>
                <w:b/>
                <w:bCs/>
                <w:color w:val="FFFFFF" w:themeColor="background1"/>
              </w:rPr>
              <w:t xml:space="preserve"> (%)</w:t>
            </w:r>
          </w:p>
        </w:tc>
        <w:tc>
          <w:tcPr>
            <w:tcW w:w="2303" w:type="dxa"/>
            <w:shd w:val="clear" w:color="auto" w:fill="592C5F"/>
            <w:vAlign w:val="center"/>
          </w:tcPr>
          <w:p w14:paraId="3A11BAEF" w14:textId="366BC311" w:rsidR="00E52574" w:rsidRPr="0066430B" w:rsidRDefault="00E52574" w:rsidP="002F0B19">
            <w:pPr>
              <w:spacing w:before="0"/>
              <w:jc w:val="center"/>
              <w:rPr>
                <w:b/>
                <w:bCs/>
                <w:color w:val="FFFFFF" w:themeColor="background1"/>
              </w:rPr>
            </w:pPr>
            <w:r w:rsidRPr="0066430B">
              <w:rPr>
                <w:b/>
                <w:bCs/>
                <w:color w:val="FFFFFF" w:themeColor="background1"/>
              </w:rPr>
              <w:t>%</w:t>
            </w:r>
          </w:p>
        </w:tc>
        <w:tc>
          <w:tcPr>
            <w:tcW w:w="2304" w:type="dxa"/>
            <w:shd w:val="clear" w:color="auto" w:fill="592C5F"/>
            <w:vAlign w:val="center"/>
          </w:tcPr>
          <w:p w14:paraId="286FC164" w14:textId="1BF5234F" w:rsidR="00E52574" w:rsidRPr="0066430B" w:rsidRDefault="00E52574" w:rsidP="002F0B19">
            <w:pPr>
              <w:spacing w:before="0"/>
              <w:jc w:val="center"/>
              <w:rPr>
                <w:b/>
                <w:bCs/>
                <w:color w:val="FFFFFF" w:themeColor="background1"/>
              </w:rPr>
            </w:pPr>
            <w:r w:rsidRPr="0066430B">
              <w:rPr>
                <w:b/>
                <w:bCs/>
                <w:color w:val="FFFFFF" w:themeColor="background1"/>
              </w:rPr>
              <w:t>Error</w:t>
            </w:r>
            <w:r w:rsidR="00AF635E">
              <w:rPr>
                <w:b/>
                <w:bCs/>
                <w:color w:val="FFFFFF" w:themeColor="background1"/>
              </w:rPr>
              <w:t xml:space="preserve"> (%)</w:t>
            </w:r>
          </w:p>
        </w:tc>
      </w:tr>
      <w:tr w:rsidR="00AF635E" w:rsidRPr="0066430B" w14:paraId="0DE63CE9" w14:textId="77777777" w:rsidTr="00D363FA">
        <w:trPr>
          <w:cantSplit/>
          <w:trHeight w:val="318"/>
        </w:trPr>
        <w:tc>
          <w:tcPr>
            <w:tcW w:w="1134" w:type="dxa"/>
            <w:shd w:val="clear" w:color="auto" w:fill="D9D9D9" w:themeFill="background1" w:themeFillShade="D9"/>
            <w:vAlign w:val="center"/>
          </w:tcPr>
          <w:p w14:paraId="51EE1B4F" w14:textId="2AB7ABB9" w:rsidR="00AF635E" w:rsidRPr="0066430B" w:rsidRDefault="00AF635E" w:rsidP="002F0B19">
            <w:pPr>
              <w:spacing w:before="0"/>
            </w:pPr>
            <w:r w:rsidRPr="0066430B">
              <w:t>2017</w:t>
            </w:r>
          </w:p>
        </w:tc>
        <w:tc>
          <w:tcPr>
            <w:tcW w:w="2303" w:type="dxa"/>
            <w:shd w:val="clear" w:color="auto" w:fill="D9D9D9" w:themeFill="background1" w:themeFillShade="D9"/>
            <w:vAlign w:val="center"/>
          </w:tcPr>
          <w:p w14:paraId="369A7413" w14:textId="0879ECA5" w:rsidR="00AF635E" w:rsidRPr="0066430B" w:rsidRDefault="00AF635E" w:rsidP="002F0B19">
            <w:pPr>
              <w:spacing w:before="0"/>
              <w:jc w:val="center"/>
            </w:pPr>
            <w:r w:rsidRPr="00957BBF">
              <w:t>88.0</w:t>
            </w:r>
          </w:p>
        </w:tc>
        <w:tc>
          <w:tcPr>
            <w:tcW w:w="2304" w:type="dxa"/>
            <w:shd w:val="clear" w:color="auto" w:fill="D9D9D9" w:themeFill="background1" w:themeFillShade="D9"/>
            <w:vAlign w:val="center"/>
          </w:tcPr>
          <w:p w14:paraId="5E63D697" w14:textId="48782AB1" w:rsidR="00AF635E" w:rsidRPr="0066430B" w:rsidRDefault="00AF635E" w:rsidP="002F0B19">
            <w:pPr>
              <w:spacing w:before="0"/>
              <w:jc w:val="center"/>
            </w:pPr>
            <w:r w:rsidRPr="00957BBF">
              <w:t>1.6</w:t>
            </w:r>
          </w:p>
        </w:tc>
        <w:tc>
          <w:tcPr>
            <w:tcW w:w="2303" w:type="dxa"/>
            <w:shd w:val="clear" w:color="auto" w:fill="D9D9D9" w:themeFill="background1" w:themeFillShade="D9"/>
            <w:vAlign w:val="center"/>
          </w:tcPr>
          <w:p w14:paraId="372C48F4" w14:textId="450A9D58" w:rsidR="00AF635E" w:rsidRPr="0066430B" w:rsidRDefault="00AF635E" w:rsidP="002F0B19">
            <w:pPr>
              <w:spacing w:before="0"/>
              <w:jc w:val="center"/>
              <w:rPr>
                <w:b/>
                <w:bCs/>
                <w:color w:val="FFFFFF" w:themeColor="background1"/>
              </w:rPr>
            </w:pPr>
            <w:r w:rsidRPr="00957BBF">
              <w:t>91.7</w:t>
            </w:r>
          </w:p>
        </w:tc>
        <w:tc>
          <w:tcPr>
            <w:tcW w:w="2304" w:type="dxa"/>
            <w:shd w:val="clear" w:color="auto" w:fill="D9D9D9" w:themeFill="background1" w:themeFillShade="D9"/>
            <w:vAlign w:val="center"/>
          </w:tcPr>
          <w:p w14:paraId="38F79A46" w14:textId="43431907" w:rsidR="00AF635E" w:rsidRPr="0066430B" w:rsidRDefault="00AF635E" w:rsidP="002F0B19">
            <w:pPr>
              <w:spacing w:before="0"/>
              <w:jc w:val="center"/>
              <w:rPr>
                <w:b/>
                <w:bCs/>
                <w:color w:val="FFFFFF" w:themeColor="background1"/>
              </w:rPr>
            </w:pPr>
            <w:r w:rsidRPr="00957BBF">
              <w:t>1.3</w:t>
            </w:r>
          </w:p>
        </w:tc>
      </w:tr>
      <w:tr w:rsidR="00AF635E" w:rsidRPr="0066430B" w14:paraId="5B51667F" w14:textId="77777777" w:rsidTr="00D363FA">
        <w:trPr>
          <w:cantSplit/>
          <w:trHeight w:val="318"/>
        </w:trPr>
        <w:tc>
          <w:tcPr>
            <w:tcW w:w="1134" w:type="dxa"/>
            <w:vAlign w:val="center"/>
          </w:tcPr>
          <w:p w14:paraId="54BB6313" w14:textId="69CAF564" w:rsidR="00AF635E" w:rsidRPr="0066430B" w:rsidRDefault="00AF635E" w:rsidP="002F0B19">
            <w:pPr>
              <w:spacing w:before="0"/>
            </w:pPr>
            <w:r w:rsidRPr="0066430B">
              <w:t>2018</w:t>
            </w:r>
          </w:p>
        </w:tc>
        <w:tc>
          <w:tcPr>
            <w:tcW w:w="2303" w:type="dxa"/>
            <w:vAlign w:val="center"/>
          </w:tcPr>
          <w:p w14:paraId="33D4C517" w14:textId="0023F624" w:rsidR="00AF635E" w:rsidRPr="0066430B" w:rsidRDefault="00AF635E" w:rsidP="002F0B19">
            <w:pPr>
              <w:spacing w:before="0"/>
              <w:jc w:val="center"/>
            </w:pPr>
            <w:r w:rsidRPr="00957BBF">
              <w:t>89.7</w:t>
            </w:r>
          </w:p>
        </w:tc>
        <w:tc>
          <w:tcPr>
            <w:tcW w:w="2304" w:type="dxa"/>
            <w:vAlign w:val="center"/>
          </w:tcPr>
          <w:p w14:paraId="0499E07F" w14:textId="7EA67953" w:rsidR="00AF635E" w:rsidRPr="0066430B" w:rsidRDefault="00AF635E" w:rsidP="002F0B19">
            <w:pPr>
              <w:spacing w:before="0"/>
              <w:jc w:val="center"/>
            </w:pPr>
            <w:r w:rsidRPr="00957BBF">
              <w:t>1.5</w:t>
            </w:r>
          </w:p>
        </w:tc>
        <w:tc>
          <w:tcPr>
            <w:tcW w:w="2303" w:type="dxa"/>
            <w:vAlign w:val="center"/>
          </w:tcPr>
          <w:p w14:paraId="1E461326" w14:textId="53895279" w:rsidR="00AF635E" w:rsidRPr="0066430B" w:rsidRDefault="00AF635E" w:rsidP="002F0B19">
            <w:pPr>
              <w:spacing w:before="0"/>
              <w:jc w:val="center"/>
              <w:rPr>
                <w:b/>
                <w:bCs/>
                <w:color w:val="FFFFFF" w:themeColor="background1"/>
              </w:rPr>
            </w:pPr>
            <w:r w:rsidRPr="00957BBF">
              <w:t>92.6</w:t>
            </w:r>
          </w:p>
        </w:tc>
        <w:tc>
          <w:tcPr>
            <w:tcW w:w="2304" w:type="dxa"/>
            <w:vAlign w:val="center"/>
          </w:tcPr>
          <w:p w14:paraId="01595653" w14:textId="562DD4C8" w:rsidR="00AF635E" w:rsidRPr="0066430B" w:rsidRDefault="00AF635E" w:rsidP="002F0B19">
            <w:pPr>
              <w:spacing w:before="0"/>
              <w:jc w:val="center"/>
              <w:rPr>
                <w:b/>
                <w:bCs/>
                <w:color w:val="FFFFFF" w:themeColor="background1"/>
              </w:rPr>
            </w:pPr>
            <w:r w:rsidRPr="00957BBF">
              <w:t>1.3</w:t>
            </w:r>
          </w:p>
        </w:tc>
      </w:tr>
      <w:tr w:rsidR="00AF635E" w:rsidRPr="0066430B" w14:paraId="7122E276" w14:textId="77777777" w:rsidTr="00D363FA">
        <w:trPr>
          <w:cantSplit/>
          <w:trHeight w:val="318"/>
        </w:trPr>
        <w:tc>
          <w:tcPr>
            <w:tcW w:w="1134" w:type="dxa"/>
            <w:shd w:val="clear" w:color="auto" w:fill="D9D9D9" w:themeFill="background1" w:themeFillShade="D9"/>
            <w:vAlign w:val="center"/>
          </w:tcPr>
          <w:p w14:paraId="5CD606C1" w14:textId="6AA368B1" w:rsidR="00AF635E" w:rsidRPr="0066430B" w:rsidRDefault="00AF635E" w:rsidP="002F0B19">
            <w:pPr>
              <w:spacing w:before="0"/>
            </w:pPr>
            <w:r w:rsidRPr="0066430B">
              <w:t>2019</w:t>
            </w:r>
          </w:p>
        </w:tc>
        <w:tc>
          <w:tcPr>
            <w:tcW w:w="2303" w:type="dxa"/>
            <w:shd w:val="clear" w:color="auto" w:fill="D9D9D9" w:themeFill="background1" w:themeFillShade="D9"/>
            <w:vAlign w:val="center"/>
          </w:tcPr>
          <w:p w14:paraId="19CDFFA5" w14:textId="3748DAEB" w:rsidR="00AF635E" w:rsidRPr="0066430B" w:rsidRDefault="00AF635E" w:rsidP="002F0B19">
            <w:pPr>
              <w:spacing w:before="0"/>
              <w:jc w:val="center"/>
            </w:pPr>
            <w:r w:rsidRPr="00957BBF">
              <w:t>88.8</w:t>
            </w:r>
          </w:p>
        </w:tc>
        <w:tc>
          <w:tcPr>
            <w:tcW w:w="2304" w:type="dxa"/>
            <w:shd w:val="clear" w:color="auto" w:fill="D9D9D9" w:themeFill="background1" w:themeFillShade="D9"/>
            <w:vAlign w:val="center"/>
          </w:tcPr>
          <w:p w14:paraId="0ED51524" w14:textId="0103302F" w:rsidR="00AF635E" w:rsidRPr="0066430B" w:rsidRDefault="00AF635E" w:rsidP="002F0B19">
            <w:pPr>
              <w:spacing w:before="0"/>
              <w:jc w:val="center"/>
            </w:pPr>
            <w:r w:rsidRPr="00957BBF">
              <w:t>1.6</w:t>
            </w:r>
          </w:p>
        </w:tc>
        <w:tc>
          <w:tcPr>
            <w:tcW w:w="2303" w:type="dxa"/>
            <w:shd w:val="clear" w:color="auto" w:fill="D9D9D9" w:themeFill="background1" w:themeFillShade="D9"/>
            <w:vAlign w:val="center"/>
          </w:tcPr>
          <w:p w14:paraId="1F98C266" w14:textId="725C2123" w:rsidR="00AF635E" w:rsidRPr="0066430B" w:rsidRDefault="00AF635E" w:rsidP="002F0B19">
            <w:pPr>
              <w:spacing w:before="0"/>
              <w:jc w:val="center"/>
              <w:rPr>
                <w:b/>
                <w:bCs/>
                <w:color w:val="FFFFFF" w:themeColor="background1"/>
              </w:rPr>
            </w:pPr>
            <w:r w:rsidRPr="00957BBF">
              <w:t>91.2</w:t>
            </w:r>
          </w:p>
        </w:tc>
        <w:tc>
          <w:tcPr>
            <w:tcW w:w="2304" w:type="dxa"/>
            <w:shd w:val="clear" w:color="auto" w:fill="D9D9D9" w:themeFill="background1" w:themeFillShade="D9"/>
            <w:vAlign w:val="center"/>
          </w:tcPr>
          <w:p w14:paraId="42667EFF" w14:textId="5370200B" w:rsidR="00AF635E" w:rsidRPr="0066430B" w:rsidRDefault="00AF635E" w:rsidP="002F0B19">
            <w:pPr>
              <w:spacing w:before="0"/>
              <w:jc w:val="center"/>
              <w:rPr>
                <w:b/>
                <w:bCs/>
                <w:color w:val="FFFFFF" w:themeColor="background1"/>
              </w:rPr>
            </w:pPr>
            <w:r w:rsidRPr="00957BBF">
              <w:t>1.4</w:t>
            </w:r>
          </w:p>
        </w:tc>
      </w:tr>
      <w:tr w:rsidR="00AF635E" w:rsidRPr="0066430B" w14:paraId="2618E19D" w14:textId="77777777" w:rsidTr="00D363FA">
        <w:trPr>
          <w:cantSplit/>
          <w:trHeight w:val="444"/>
        </w:trPr>
        <w:tc>
          <w:tcPr>
            <w:tcW w:w="1134" w:type="dxa"/>
            <w:vAlign w:val="center"/>
          </w:tcPr>
          <w:p w14:paraId="6256C34C" w14:textId="154C2999" w:rsidR="00AF635E" w:rsidRPr="0066430B" w:rsidRDefault="00AF635E" w:rsidP="002F0B19">
            <w:pPr>
              <w:spacing w:before="0"/>
            </w:pPr>
            <w:r w:rsidRPr="0066430B">
              <w:t>2020</w:t>
            </w:r>
          </w:p>
        </w:tc>
        <w:tc>
          <w:tcPr>
            <w:tcW w:w="2303" w:type="dxa"/>
            <w:vAlign w:val="center"/>
          </w:tcPr>
          <w:p w14:paraId="358F3352" w14:textId="0F8A33C5" w:rsidR="00AF635E" w:rsidRPr="0066430B" w:rsidRDefault="00AF635E" w:rsidP="002F0B19">
            <w:pPr>
              <w:spacing w:before="0"/>
              <w:jc w:val="center"/>
            </w:pPr>
            <w:r w:rsidRPr="00957BBF">
              <w:t>86.8</w:t>
            </w:r>
          </w:p>
        </w:tc>
        <w:tc>
          <w:tcPr>
            <w:tcW w:w="2304" w:type="dxa"/>
            <w:vAlign w:val="center"/>
          </w:tcPr>
          <w:p w14:paraId="51B09C2B" w14:textId="43F0C403" w:rsidR="00AF635E" w:rsidRPr="0066430B" w:rsidRDefault="00AF635E" w:rsidP="002F0B19">
            <w:pPr>
              <w:spacing w:before="0"/>
              <w:jc w:val="center"/>
            </w:pPr>
            <w:r w:rsidRPr="00957BBF">
              <w:t>1.9</w:t>
            </w:r>
          </w:p>
        </w:tc>
        <w:tc>
          <w:tcPr>
            <w:tcW w:w="2303" w:type="dxa"/>
            <w:vAlign w:val="center"/>
          </w:tcPr>
          <w:p w14:paraId="7F63ED1E" w14:textId="069C90D1" w:rsidR="00AF635E" w:rsidRPr="0066430B" w:rsidRDefault="00AF635E" w:rsidP="002F0B19">
            <w:pPr>
              <w:spacing w:before="0"/>
              <w:jc w:val="center"/>
              <w:rPr>
                <w:b/>
                <w:bCs/>
                <w:color w:val="FFFFFF" w:themeColor="background1"/>
              </w:rPr>
            </w:pPr>
            <w:r w:rsidRPr="00957BBF">
              <w:t>90.3</w:t>
            </w:r>
          </w:p>
        </w:tc>
        <w:tc>
          <w:tcPr>
            <w:tcW w:w="2304" w:type="dxa"/>
            <w:vAlign w:val="center"/>
          </w:tcPr>
          <w:p w14:paraId="378C8D63" w14:textId="3F6C60B7" w:rsidR="00AF635E" w:rsidRPr="0066430B" w:rsidRDefault="00AF635E" w:rsidP="002F0B19">
            <w:pPr>
              <w:spacing w:before="0"/>
              <w:jc w:val="center"/>
              <w:rPr>
                <w:b/>
                <w:bCs/>
                <w:color w:val="FFFFFF" w:themeColor="background1"/>
              </w:rPr>
            </w:pPr>
            <w:r w:rsidRPr="00957BBF">
              <w:t>1.7</w:t>
            </w:r>
          </w:p>
        </w:tc>
      </w:tr>
      <w:tr w:rsidR="00AF635E" w:rsidRPr="0066430B" w14:paraId="165EE1C0" w14:textId="77777777" w:rsidTr="00D363FA">
        <w:trPr>
          <w:cantSplit/>
          <w:trHeight w:val="318"/>
        </w:trPr>
        <w:tc>
          <w:tcPr>
            <w:tcW w:w="1134" w:type="dxa"/>
            <w:shd w:val="clear" w:color="auto" w:fill="D9D9D9" w:themeFill="background1" w:themeFillShade="D9"/>
            <w:vAlign w:val="center"/>
          </w:tcPr>
          <w:p w14:paraId="239404ED" w14:textId="02E15D3C" w:rsidR="00AF635E" w:rsidRPr="0066430B" w:rsidRDefault="00AF635E" w:rsidP="002F0B19">
            <w:pPr>
              <w:spacing w:before="0"/>
            </w:pPr>
            <w:r w:rsidRPr="0066430B">
              <w:t>2021</w:t>
            </w:r>
          </w:p>
        </w:tc>
        <w:tc>
          <w:tcPr>
            <w:tcW w:w="2303" w:type="dxa"/>
            <w:shd w:val="clear" w:color="auto" w:fill="D9D9D9" w:themeFill="background1" w:themeFillShade="D9"/>
            <w:vAlign w:val="center"/>
          </w:tcPr>
          <w:p w14:paraId="008DB71E" w14:textId="3BC72E90" w:rsidR="00AF635E" w:rsidRPr="0066430B" w:rsidRDefault="00AF635E" w:rsidP="002F0B19">
            <w:pPr>
              <w:spacing w:before="0"/>
              <w:jc w:val="center"/>
            </w:pPr>
            <w:r w:rsidRPr="00957BBF">
              <w:t>88.4</w:t>
            </w:r>
          </w:p>
        </w:tc>
        <w:tc>
          <w:tcPr>
            <w:tcW w:w="2304" w:type="dxa"/>
            <w:shd w:val="clear" w:color="auto" w:fill="D9D9D9" w:themeFill="background1" w:themeFillShade="D9"/>
            <w:vAlign w:val="center"/>
          </w:tcPr>
          <w:p w14:paraId="57B6A428" w14:textId="63521B3C" w:rsidR="00AF635E" w:rsidRPr="0066430B" w:rsidRDefault="00AF635E" w:rsidP="002F0B19">
            <w:pPr>
              <w:spacing w:before="0"/>
              <w:jc w:val="center"/>
            </w:pPr>
            <w:r w:rsidRPr="00957BBF">
              <w:t>1.9</w:t>
            </w:r>
          </w:p>
        </w:tc>
        <w:tc>
          <w:tcPr>
            <w:tcW w:w="2303" w:type="dxa"/>
            <w:shd w:val="clear" w:color="auto" w:fill="D9D9D9" w:themeFill="background1" w:themeFillShade="D9"/>
            <w:vAlign w:val="center"/>
          </w:tcPr>
          <w:p w14:paraId="14C47D75" w14:textId="5FEBAD3A" w:rsidR="00AF635E" w:rsidRPr="0066430B" w:rsidRDefault="00AF635E" w:rsidP="002F0B19">
            <w:pPr>
              <w:spacing w:before="0"/>
              <w:jc w:val="center"/>
              <w:rPr>
                <w:b/>
                <w:bCs/>
                <w:color w:val="FFFFFF" w:themeColor="background1"/>
              </w:rPr>
            </w:pPr>
            <w:r w:rsidRPr="00957BBF">
              <w:t>90.9</w:t>
            </w:r>
          </w:p>
        </w:tc>
        <w:tc>
          <w:tcPr>
            <w:tcW w:w="2304" w:type="dxa"/>
            <w:shd w:val="clear" w:color="auto" w:fill="D9D9D9" w:themeFill="background1" w:themeFillShade="D9"/>
            <w:vAlign w:val="center"/>
          </w:tcPr>
          <w:p w14:paraId="510DB829" w14:textId="6F618181" w:rsidR="00AF635E" w:rsidRPr="0066430B" w:rsidRDefault="00AF635E" w:rsidP="002F0B19">
            <w:pPr>
              <w:spacing w:before="0"/>
              <w:jc w:val="center"/>
              <w:rPr>
                <w:b/>
                <w:bCs/>
                <w:color w:val="FFFFFF" w:themeColor="background1"/>
              </w:rPr>
            </w:pPr>
            <w:r w:rsidRPr="00957BBF">
              <w:t>1.7</w:t>
            </w:r>
          </w:p>
        </w:tc>
      </w:tr>
      <w:tr w:rsidR="00AF635E" w:rsidRPr="0066430B" w14:paraId="7625174F" w14:textId="77777777" w:rsidTr="00D363FA">
        <w:trPr>
          <w:cantSplit/>
          <w:trHeight w:val="318"/>
        </w:trPr>
        <w:tc>
          <w:tcPr>
            <w:tcW w:w="1134" w:type="dxa"/>
            <w:vAlign w:val="center"/>
          </w:tcPr>
          <w:p w14:paraId="510748F5" w14:textId="2E97BCB4" w:rsidR="00AF635E" w:rsidRPr="0066430B" w:rsidRDefault="00AF635E" w:rsidP="002F0B19">
            <w:pPr>
              <w:spacing w:before="0"/>
            </w:pPr>
            <w:r w:rsidRPr="0066430B">
              <w:t>2022</w:t>
            </w:r>
          </w:p>
        </w:tc>
        <w:tc>
          <w:tcPr>
            <w:tcW w:w="2303" w:type="dxa"/>
            <w:vAlign w:val="center"/>
          </w:tcPr>
          <w:p w14:paraId="1F86C06A" w14:textId="0AB2203C" w:rsidR="00AF635E" w:rsidRPr="0066430B" w:rsidRDefault="00AF635E" w:rsidP="002F0B19">
            <w:pPr>
              <w:spacing w:before="0"/>
              <w:jc w:val="center"/>
            </w:pPr>
            <w:r w:rsidRPr="00957BBF">
              <w:t>87.7</w:t>
            </w:r>
          </w:p>
        </w:tc>
        <w:tc>
          <w:tcPr>
            <w:tcW w:w="2304" w:type="dxa"/>
            <w:vAlign w:val="center"/>
          </w:tcPr>
          <w:p w14:paraId="0F905B15" w14:textId="6E8B66B3" w:rsidR="00AF635E" w:rsidRPr="0066430B" w:rsidRDefault="00AF635E" w:rsidP="002F0B19">
            <w:pPr>
              <w:spacing w:before="0"/>
              <w:jc w:val="center"/>
            </w:pPr>
            <w:r w:rsidRPr="00957BBF">
              <w:t>2.0</w:t>
            </w:r>
          </w:p>
        </w:tc>
        <w:tc>
          <w:tcPr>
            <w:tcW w:w="2303" w:type="dxa"/>
            <w:vAlign w:val="center"/>
          </w:tcPr>
          <w:p w14:paraId="3002ED6D" w14:textId="74EFD71D" w:rsidR="00AF635E" w:rsidRPr="0066430B" w:rsidRDefault="00AF635E" w:rsidP="002F0B19">
            <w:pPr>
              <w:spacing w:before="0"/>
              <w:jc w:val="center"/>
              <w:rPr>
                <w:b/>
                <w:bCs/>
                <w:color w:val="FFFFFF" w:themeColor="background1"/>
              </w:rPr>
            </w:pPr>
            <w:r w:rsidRPr="00957BBF">
              <w:t>90.6</w:t>
            </w:r>
          </w:p>
        </w:tc>
        <w:tc>
          <w:tcPr>
            <w:tcW w:w="2304" w:type="dxa"/>
            <w:vAlign w:val="center"/>
          </w:tcPr>
          <w:p w14:paraId="7B5B3C4C" w14:textId="301C5791" w:rsidR="00AF635E" w:rsidRPr="0066430B" w:rsidRDefault="00AF635E" w:rsidP="002F0B19">
            <w:pPr>
              <w:spacing w:before="0"/>
              <w:jc w:val="center"/>
              <w:rPr>
                <w:b/>
                <w:bCs/>
                <w:color w:val="FFFFFF" w:themeColor="background1"/>
              </w:rPr>
            </w:pPr>
            <w:r w:rsidRPr="00957BBF">
              <w:t>1.7</w:t>
            </w:r>
          </w:p>
        </w:tc>
      </w:tr>
      <w:tr w:rsidR="00AF635E" w:rsidRPr="0066430B" w14:paraId="144D14F9" w14:textId="77777777" w:rsidTr="00D363FA">
        <w:trPr>
          <w:cantSplit/>
          <w:trHeight w:val="318"/>
        </w:trPr>
        <w:tc>
          <w:tcPr>
            <w:tcW w:w="1134" w:type="dxa"/>
            <w:shd w:val="clear" w:color="auto" w:fill="D9D9D9" w:themeFill="background1" w:themeFillShade="D9"/>
            <w:vAlign w:val="center"/>
          </w:tcPr>
          <w:p w14:paraId="6D8255F8" w14:textId="597B68CC" w:rsidR="00AF635E" w:rsidRPr="0066430B" w:rsidRDefault="00AF635E" w:rsidP="002F0B19">
            <w:pPr>
              <w:spacing w:before="0"/>
            </w:pPr>
            <w:r w:rsidRPr="0066430B">
              <w:t>2023</w:t>
            </w:r>
          </w:p>
        </w:tc>
        <w:tc>
          <w:tcPr>
            <w:tcW w:w="2303" w:type="dxa"/>
            <w:shd w:val="clear" w:color="auto" w:fill="D9D9D9" w:themeFill="background1" w:themeFillShade="D9"/>
            <w:vAlign w:val="center"/>
          </w:tcPr>
          <w:p w14:paraId="3C28EBD4" w14:textId="4A581C08" w:rsidR="00AF635E" w:rsidRPr="0066430B" w:rsidRDefault="00AF635E" w:rsidP="002F0B19">
            <w:pPr>
              <w:spacing w:before="0"/>
              <w:jc w:val="center"/>
            </w:pPr>
            <w:r w:rsidRPr="00957BBF">
              <w:t>84.3</w:t>
            </w:r>
          </w:p>
        </w:tc>
        <w:tc>
          <w:tcPr>
            <w:tcW w:w="2304" w:type="dxa"/>
            <w:shd w:val="clear" w:color="auto" w:fill="D9D9D9" w:themeFill="background1" w:themeFillShade="D9"/>
            <w:vAlign w:val="center"/>
          </w:tcPr>
          <w:p w14:paraId="08EBEAAD" w14:textId="31384E40" w:rsidR="00AF635E" w:rsidRPr="0066430B" w:rsidRDefault="00AF635E" w:rsidP="002F0B19">
            <w:pPr>
              <w:spacing w:before="0"/>
              <w:jc w:val="center"/>
            </w:pPr>
            <w:r w:rsidRPr="00957BBF">
              <w:t>1.8</w:t>
            </w:r>
          </w:p>
        </w:tc>
        <w:tc>
          <w:tcPr>
            <w:tcW w:w="2303" w:type="dxa"/>
            <w:shd w:val="clear" w:color="auto" w:fill="D9D9D9" w:themeFill="background1" w:themeFillShade="D9"/>
            <w:vAlign w:val="center"/>
          </w:tcPr>
          <w:p w14:paraId="5D96AD56" w14:textId="581EC3F1" w:rsidR="00AF635E" w:rsidRPr="0066430B" w:rsidRDefault="00AF635E" w:rsidP="002F0B19">
            <w:pPr>
              <w:spacing w:before="0"/>
              <w:jc w:val="center"/>
              <w:rPr>
                <w:b/>
                <w:bCs/>
                <w:color w:val="FFFFFF" w:themeColor="background1"/>
              </w:rPr>
            </w:pPr>
            <w:r w:rsidRPr="00957BBF">
              <w:t>91.6</w:t>
            </w:r>
          </w:p>
        </w:tc>
        <w:tc>
          <w:tcPr>
            <w:tcW w:w="2304" w:type="dxa"/>
            <w:shd w:val="clear" w:color="auto" w:fill="D9D9D9" w:themeFill="background1" w:themeFillShade="D9"/>
            <w:vAlign w:val="center"/>
          </w:tcPr>
          <w:p w14:paraId="7884A8CF" w14:textId="2F4FD476" w:rsidR="00AF635E" w:rsidRPr="0066430B" w:rsidRDefault="00AF635E" w:rsidP="002F0B19">
            <w:pPr>
              <w:spacing w:before="0"/>
              <w:jc w:val="center"/>
              <w:rPr>
                <w:b/>
                <w:bCs/>
                <w:color w:val="FFFFFF" w:themeColor="background1"/>
              </w:rPr>
            </w:pPr>
            <w:r w:rsidRPr="00957BBF">
              <w:t>1.4</w:t>
            </w:r>
          </w:p>
        </w:tc>
      </w:tr>
      <w:tr w:rsidR="00AF635E" w:rsidRPr="0066430B" w14:paraId="73D1BB4E" w14:textId="77777777" w:rsidTr="00D363FA">
        <w:trPr>
          <w:cantSplit/>
          <w:trHeight w:val="318"/>
        </w:trPr>
        <w:tc>
          <w:tcPr>
            <w:tcW w:w="1134" w:type="dxa"/>
            <w:vAlign w:val="center"/>
          </w:tcPr>
          <w:p w14:paraId="7780068C" w14:textId="6592FC70" w:rsidR="00AF635E" w:rsidRPr="0066430B" w:rsidRDefault="00AF635E" w:rsidP="002F0B19">
            <w:pPr>
              <w:spacing w:before="0"/>
            </w:pPr>
            <w:r w:rsidRPr="0066430B">
              <w:t>2024</w:t>
            </w:r>
          </w:p>
        </w:tc>
        <w:tc>
          <w:tcPr>
            <w:tcW w:w="2303" w:type="dxa"/>
            <w:vAlign w:val="center"/>
          </w:tcPr>
          <w:p w14:paraId="058818E2" w14:textId="24967987" w:rsidR="00AF635E" w:rsidRPr="0066430B" w:rsidRDefault="00AF635E" w:rsidP="002F0B19">
            <w:pPr>
              <w:spacing w:before="0"/>
              <w:jc w:val="center"/>
            </w:pPr>
            <w:r w:rsidRPr="00957BBF">
              <w:t>88.5</w:t>
            </w:r>
          </w:p>
        </w:tc>
        <w:tc>
          <w:tcPr>
            <w:tcW w:w="2304" w:type="dxa"/>
            <w:vAlign w:val="center"/>
          </w:tcPr>
          <w:p w14:paraId="512F4F6C" w14:textId="3BC0EE89" w:rsidR="00AF635E" w:rsidRPr="0066430B" w:rsidRDefault="00AF635E" w:rsidP="002F0B19">
            <w:pPr>
              <w:spacing w:before="0"/>
              <w:jc w:val="center"/>
            </w:pPr>
            <w:r w:rsidRPr="00957BBF">
              <w:t>1.7</w:t>
            </w:r>
          </w:p>
        </w:tc>
        <w:tc>
          <w:tcPr>
            <w:tcW w:w="2303" w:type="dxa"/>
            <w:vAlign w:val="center"/>
          </w:tcPr>
          <w:p w14:paraId="1F06BA5A" w14:textId="738BC3F9" w:rsidR="00AF635E" w:rsidRPr="0066430B" w:rsidRDefault="00AF635E" w:rsidP="002F0B19">
            <w:pPr>
              <w:spacing w:before="0"/>
              <w:jc w:val="center"/>
              <w:rPr>
                <w:b/>
                <w:bCs/>
                <w:color w:val="FFFFFF" w:themeColor="background1"/>
              </w:rPr>
            </w:pPr>
            <w:r w:rsidRPr="00957BBF">
              <w:t>90.9</w:t>
            </w:r>
          </w:p>
        </w:tc>
        <w:tc>
          <w:tcPr>
            <w:tcW w:w="2304" w:type="dxa"/>
            <w:vAlign w:val="center"/>
          </w:tcPr>
          <w:p w14:paraId="6027D98C" w14:textId="53EA2F3A" w:rsidR="00AF635E" w:rsidRPr="0066430B" w:rsidRDefault="00AF635E" w:rsidP="002F0B19">
            <w:pPr>
              <w:spacing w:before="0"/>
              <w:jc w:val="center"/>
              <w:rPr>
                <w:b/>
                <w:bCs/>
                <w:color w:val="FFFFFF" w:themeColor="background1"/>
              </w:rPr>
            </w:pPr>
            <w:r w:rsidRPr="00957BBF">
              <w:t>1.5</w:t>
            </w:r>
          </w:p>
        </w:tc>
      </w:tr>
      <w:tr w:rsidR="00AF635E" w:rsidRPr="001B69F3" w14:paraId="1294A842" w14:textId="77777777" w:rsidTr="00D363FA">
        <w:trPr>
          <w:cantSplit/>
          <w:trHeight w:val="318"/>
        </w:trPr>
        <w:tc>
          <w:tcPr>
            <w:tcW w:w="1134" w:type="dxa"/>
            <w:shd w:val="clear" w:color="auto" w:fill="D9D9D9" w:themeFill="background1" w:themeFillShade="D9"/>
            <w:vAlign w:val="center"/>
          </w:tcPr>
          <w:p w14:paraId="3FF16809" w14:textId="13215CED" w:rsidR="00AF635E" w:rsidRPr="0066430B" w:rsidRDefault="00AF635E" w:rsidP="002F0B19">
            <w:pPr>
              <w:spacing w:before="0"/>
            </w:pPr>
            <w:r w:rsidRPr="0066430B">
              <w:t>2025</w:t>
            </w:r>
          </w:p>
        </w:tc>
        <w:tc>
          <w:tcPr>
            <w:tcW w:w="2303" w:type="dxa"/>
            <w:shd w:val="clear" w:color="auto" w:fill="D9D9D9" w:themeFill="background1" w:themeFillShade="D9"/>
            <w:vAlign w:val="center"/>
          </w:tcPr>
          <w:p w14:paraId="2B30EF45" w14:textId="5A22A301" w:rsidR="00AF635E" w:rsidRPr="0066430B" w:rsidRDefault="00AF635E" w:rsidP="002F0B19">
            <w:pPr>
              <w:spacing w:before="0"/>
              <w:jc w:val="center"/>
            </w:pPr>
            <w:r w:rsidRPr="00957BBF">
              <w:t>92.4</w:t>
            </w:r>
          </w:p>
        </w:tc>
        <w:tc>
          <w:tcPr>
            <w:tcW w:w="2304" w:type="dxa"/>
            <w:shd w:val="clear" w:color="auto" w:fill="D9D9D9" w:themeFill="background1" w:themeFillShade="D9"/>
            <w:vAlign w:val="center"/>
          </w:tcPr>
          <w:p w14:paraId="0F580748" w14:textId="7DD43C85" w:rsidR="00AF635E" w:rsidRPr="0066430B" w:rsidRDefault="00AF635E" w:rsidP="002F0B19">
            <w:pPr>
              <w:spacing w:before="0"/>
              <w:jc w:val="center"/>
            </w:pPr>
            <w:r w:rsidRPr="00957BBF">
              <w:t>1.5</w:t>
            </w:r>
          </w:p>
        </w:tc>
        <w:tc>
          <w:tcPr>
            <w:tcW w:w="2303" w:type="dxa"/>
            <w:shd w:val="clear" w:color="auto" w:fill="D9D9D9" w:themeFill="background1" w:themeFillShade="D9"/>
            <w:vAlign w:val="center"/>
          </w:tcPr>
          <w:p w14:paraId="3F1C0722" w14:textId="5222AE61" w:rsidR="00AF635E" w:rsidRPr="0066430B" w:rsidRDefault="00AF635E" w:rsidP="002F0B19">
            <w:pPr>
              <w:spacing w:before="0"/>
              <w:jc w:val="center"/>
              <w:rPr>
                <w:b/>
                <w:bCs/>
                <w:color w:val="FFFFFF" w:themeColor="background1"/>
              </w:rPr>
            </w:pPr>
            <w:r w:rsidRPr="00957BBF">
              <w:t>92.2</w:t>
            </w:r>
          </w:p>
        </w:tc>
        <w:tc>
          <w:tcPr>
            <w:tcW w:w="2304" w:type="dxa"/>
            <w:shd w:val="clear" w:color="auto" w:fill="D9D9D9" w:themeFill="background1" w:themeFillShade="D9"/>
            <w:vAlign w:val="center"/>
          </w:tcPr>
          <w:p w14:paraId="314A831C" w14:textId="1788A704" w:rsidR="00AF635E" w:rsidRPr="0066430B" w:rsidRDefault="00AF635E" w:rsidP="002F0B19">
            <w:pPr>
              <w:spacing w:before="0"/>
              <w:jc w:val="center"/>
              <w:rPr>
                <w:b/>
                <w:bCs/>
                <w:color w:val="FFFFFF" w:themeColor="background1"/>
              </w:rPr>
            </w:pPr>
            <w:r w:rsidRPr="00957BBF">
              <w:t>1.5</w:t>
            </w:r>
          </w:p>
        </w:tc>
      </w:tr>
    </w:tbl>
    <w:p w14:paraId="3BA7E041" w14:textId="77777777" w:rsidR="00580D95" w:rsidRDefault="00580D95" w:rsidP="00911F19">
      <w:pPr>
        <w:rPr>
          <w:spacing w:val="6"/>
        </w:rPr>
      </w:pPr>
    </w:p>
    <w:p w14:paraId="321D23A3" w14:textId="77777777" w:rsidR="00580D95" w:rsidRDefault="00580D95">
      <w:pPr>
        <w:spacing w:before="0"/>
        <w:rPr>
          <w:spacing w:val="6"/>
        </w:rPr>
      </w:pPr>
      <w:r>
        <w:rPr>
          <w:spacing w:val="6"/>
        </w:rPr>
        <w:br w:type="page"/>
      </w:r>
    </w:p>
    <w:p w14:paraId="1AC8EE79" w14:textId="1E1B0D56" w:rsidR="00DF17A7" w:rsidRPr="00580D95" w:rsidRDefault="002A056F" w:rsidP="00911F19">
      <w:pPr>
        <w:rPr>
          <w:spacing w:val="6"/>
        </w:rPr>
      </w:pPr>
      <w:bookmarkStart w:id="305" w:name="_Toc219401322"/>
      <w:r w:rsidRPr="00580D95">
        <w:rPr>
          <w:spacing w:val="6"/>
        </w:rPr>
        <w:t xml:space="preserve">Table </w:t>
      </w:r>
      <w:r w:rsidRPr="00580D95">
        <w:rPr>
          <w:spacing w:val="6"/>
        </w:rPr>
        <w:fldChar w:fldCharType="begin"/>
      </w:r>
      <w:r w:rsidRPr="00580D95">
        <w:rPr>
          <w:spacing w:val="6"/>
        </w:rPr>
        <w:instrText xml:space="preserve"> SEQ Table \* ARABIC </w:instrText>
      </w:r>
      <w:r w:rsidRPr="00580D95">
        <w:rPr>
          <w:spacing w:val="6"/>
        </w:rPr>
        <w:fldChar w:fldCharType="separate"/>
      </w:r>
      <w:r w:rsidR="00782CD6">
        <w:rPr>
          <w:noProof/>
          <w:spacing w:val="6"/>
        </w:rPr>
        <w:t>31</w:t>
      </w:r>
      <w:r w:rsidRPr="00580D95">
        <w:rPr>
          <w:spacing w:val="6"/>
        </w:rPr>
        <w:fldChar w:fldCharType="end"/>
      </w:r>
      <w:r w:rsidRPr="00580D95">
        <w:rPr>
          <w:spacing w:val="6"/>
        </w:rPr>
        <w:t xml:space="preserve">: Tabular alternative for </w:t>
      </w:r>
      <w:r w:rsidR="00B22E5E" w:rsidRPr="00580D95">
        <w:rPr>
          <w:spacing w:val="6"/>
        </w:rPr>
        <w:fldChar w:fldCharType="begin"/>
      </w:r>
      <w:r w:rsidR="00B22E5E" w:rsidRPr="00580D95">
        <w:rPr>
          <w:spacing w:val="6"/>
        </w:rPr>
        <w:instrText xml:space="preserve"> REF _Ref215242156 \h </w:instrText>
      </w:r>
      <w:r w:rsidR="00580D95">
        <w:rPr>
          <w:spacing w:val="6"/>
        </w:rPr>
        <w:instrText xml:space="preserve"> \* MERGEFORMAT </w:instrText>
      </w:r>
      <w:r w:rsidR="00B22E5E" w:rsidRPr="00580D95">
        <w:rPr>
          <w:spacing w:val="6"/>
        </w:rPr>
      </w:r>
      <w:r w:rsidR="00B22E5E" w:rsidRPr="00580D95">
        <w:rPr>
          <w:spacing w:val="6"/>
        </w:rPr>
        <w:fldChar w:fldCharType="separate"/>
      </w:r>
      <w:r w:rsidR="00782CD6" w:rsidRPr="00036EFC">
        <w:t xml:space="preserve">Figure </w:t>
      </w:r>
      <w:r w:rsidR="00782CD6">
        <w:rPr>
          <w:noProof/>
        </w:rPr>
        <w:t>6</w:t>
      </w:r>
      <w:r w:rsidR="00782CD6" w:rsidRPr="00036EFC">
        <w:t>: Key Performance Indicators</w:t>
      </w:r>
      <w:bookmarkEnd w:id="305"/>
      <w:r w:rsidR="00B22E5E" w:rsidRPr="00580D95">
        <w:rPr>
          <w:spacing w:val="6"/>
        </w:rPr>
        <w:fldChar w:fldCharType="end"/>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w:tblDescription w:val="This table  is a tabular alternative for Figure 6: Key Performance Indicators. The table has 7 headings. 1. KPI, 2. 2023 %, 3. 2023 error, 4. 2024 %, 5. 2024 error, 6. 2025 %, 7. 2025 error&#10;"/>
      </w:tblPr>
      <w:tblGrid>
        <w:gridCol w:w="4754"/>
        <w:gridCol w:w="952"/>
        <w:gridCol w:w="952"/>
        <w:gridCol w:w="951"/>
        <w:gridCol w:w="951"/>
        <w:gridCol w:w="951"/>
        <w:gridCol w:w="945"/>
      </w:tblGrid>
      <w:tr w:rsidR="0070447A" w:rsidRPr="0070447A" w14:paraId="4E87A496" w14:textId="28381FD8" w:rsidTr="429C3889">
        <w:trPr>
          <w:cantSplit/>
          <w:trHeight w:val="569"/>
          <w:tblHeader/>
        </w:trPr>
        <w:tc>
          <w:tcPr>
            <w:tcW w:w="2273" w:type="pct"/>
            <w:shd w:val="clear" w:color="auto" w:fill="592C5F" w:themeFill="accent1"/>
            <w:vAlign w:val="center"/>
          </w:tcPr>
          <w:p w14:paraId="388534DA" w14:textId="33FFC5C9" w:rsidR="0070447A" w:rsidRPr="0070447A" w:rsidRDefault="006B2195" w:rsidP="0070447A">
            <w:pPr>
              <w:rPr>
                <w:b/>
                <w:bCs/>
                <w:color w:val="FFFFFF" w:themeColor="background1"/>
              </w:rPr>
            </w:pPr>
            <w:r w:rsidRPr="0070447A">
              <w:rPr>
                <w:b/>
                <w:bCs/>
                <w:color w:val="FFFFFF" w:themeColor="background1"/>
              </w:rPr>
              <w:t>KPI</w:t>
            </w:r>
          </w:p>
        </w:tc>
        <w:tc>
          <w:tcPr>
            <w:tcW w:w="455" w:type="pct"/>
            <w:shd w:val="clear" w:color="auto" w:fill="592C5F" w:themeFill="accent1"/>
            <w:vAlign w:val="center"/>
          </w:tcPr>
          <w:p w14:paraId="69494F8E" w14:textId="6EF92D75" w:rsidR="0070447A" w:rsidRPr="0070447A" w:rsidRDefault="006B2195" w:rsidP="0070447A">
            <w:pPr>
              <w:jc w:val="center"/>
              <w:rPr>
                <w:b/>
                <w:bCs/>
                <w:color w:val="FFFFFF" w:themeColor="background1"/>
              </w:rPr>
            </w:pPr>
            <w:r w:rsidRPr="0070447A">
              <w:rPr>
                <w:b/>
                <w:bCs/>
                <w:color w:val="FFFFFF" w:themeColor="background1"/>
              </w:rPr>
              <w:t>2023</w:t>
            </w:r>
            <w:r>
              <w:rPr>
                <w:b/>
                <w:bCs/>
                <w:color w:val="FFFFFF" w:themeColor="background1"/>
              </w:rPr>
              <w:t xml:space="preserve"> </w:t>
            </w:r>
            <w:r w:rsidR="0070447A" w:rsidRPr="0070447A">
              <w:rPr>
                <w:b/>
                <w:bCs/>
                <w:color w:val="FFFFFF" w:themeColor="background1"/>
              </w:rPr>
              <w:t>%</w:t>
            </w:r>
          </w:p>
        </w:tc>
        <w:tc>
          <w:tcPr>
            <w:tcW w:w="455" w:type="pct"/>
            <w:shd w:val="clear" w:color="auto" w:fill="592C5F" w:themeFill="accent1"/>
            <w:vAlign w:val="center"/>
          </w:tcPr>
          <w:p w14:paraId="3C7DFBEA" w14:textId="475C6098" w:rsidR="0070447A" w:rsidRPr="0070447A" w:rsidRDefault="006B2195" w:rsidP="0070447A">
            <w:pPr>
              <w:jc w:val="center"/>
              <w:rPr>
                <w:b/>
                <w:bCs/>
                <w:color w:val="FFFFFF" w:themeColor="background1"/>
              </w:rPr>
            </w:pPr>
            <w:r w:rsidRPr="0070447A">
              <w:rPr>
                <w:b/>
                <w:bCs/>
                <w:color w:val="FFFFFF" w:themeColor="background1"/>
              </w:rPr>
              <w:t>2023</w:t>
            </w:r>
            <w:r>
              <w:rPr>
                <w:b/>
                <w:bCs/>
                <w:color w:val="FFFFFF" w:themeColor="background1"/>
              </w:rPr>
              <w:t xml:space="preserve"> </w:t>
            </w:r>
            <w:r w:rsidR="0070447A" w:rsidRPr="0070447A">
              <w:rPr>
                <w:b/>
                <w:bCs/>
                <w:color w:val="FFFFFF" w:themeColor="background1"/>
              </w:rPr>
              <w:t>Error</w:t>
            </w:r>
          </w:p>
        </w:tc>
        <w:tc>
          <w:tcPr>
            <w:tcW w:w="455" w:type="pct"/>
            <w:shd w:val="clear" w:color="auto" w:fill="592C5F" w:themeFill="accent1"/>
            <w:vAlign w:val="center"/>
          </w:tcPr>
          <w:p w14:paraId="4836071D" w14:textId="29313E48" w:rsidR="0070447A" w:rsidRPr="0070447A" w:rsidRDefault="006B2195" w:rsidP="0070447A">
            <w:pPr>
              <w:jc w:val="center"/>
              <w:rPr>
                <w:b/>
                <w:bCs/>
                <w:color w:val="FFFFFF" w:themeColor="background1"/>
              </w:rPr>
            </w:pPr>
            <w:r w:rsidRPr="0070447A">
              <w:rPr>
                <w:b/>
                <w:bCs/>
                <w:color w:val="FFFFFF" w:themeColor="background1"/>
              </w:rPr>
              <w:t>2024</w:t>
            </w:r>
            <w:r>
              <w:rPr>
                <w:b/>
                <w:bCs/>
                <w:color w:val="FFFFFF" w:themeColor="background1"/>
              </w:rPr>
              <w:t xml:space="preserve"> </w:t>
            </w:r>
            <w:r w:rsidR="0070447A" w:rsidRPr="0070447A">
              <w:rPr>
                <w:b/>
                <w:bCs/>
                <w:color w:val="FFFFFF" w:themeColor="background1"/>
              </w:rPr>
              <w:t>%</w:t>
            </w:r>
          </w:p>
        </w:tc>
        <w:tc>
          <w:tcPr>
            <w:tcW w:w="455" w:type="pct"/>
            <w:shd w:val="clear" w:color="auto" w:fill="592C5F" w:themeFill="accent1"/>
            <w:vAlign w:val="center"/>
          </w:tcPr>
          <w:p w14:paraId="5BBBCBD5" w14:textId="4E088FA0" w:rsidR="0070447A" w:rsidRPr="0070447A" w:rsidRDefault="006B2195" w:rsidP="0070447A">
            <w:pPr>
              <w:jc w:val="center"/>
              <w:rPr>
                <w:b/>
                <w:bCs/>
                <w:color w:val="FFFFFF" w:themeColor="background1"/>
              </w:rPr>
            </w:pPr>
            <w:r w:rsidRPr="0070447A">
              <w:rPr>
                <w:b/>
                <w:bCs/>
                <w:color w:val="FFFFFF" w:themeColor="background1"/>
              </w:rPr>
              <w:t>2024</w:t>
            </w:r>
            <w:r>
              <w:rPr>
                <w:b/>
                <w:bCs/>
                <w:color w:val="FFFFFF" w:themeColor="background1"/>
              </w:rPr>
              <w:t xml:space="preserve"> </w:t>
            </w:r>
            <w:r w:rsidR="0070447A" w:rsidRPr="0070447A">
              <w:rPr>
                <w:b/>
                <w:bCs/>
                <w:color w:val="FFFFFF" w:themeColor="background1"/>
              </w:rPr>
              <w:t>Error</w:t>
            </w:r>
          </w:p>
        </w:tc>
        <w:tc>
          <w:tcPr>
            <w:tcW w:w="455" w:type="pct"/>
            <w:shd w:val="clear" w:color="auto" w:fill="592C5F" w:themeFill="accent1"/>
            <w:vAlign w:val="center"/>
          </w:tcPr>
          <w:p w14:paraId="2F2507A0" w14:textId="387BE297" w:rsidR="0070447A" w:rsidRPr="0070447A" w:rsidRDefault="006B2195" w:rsidP="0070447A">
            <w:pPr>
              <w:jc w:val="center"/>
              <w:rPr>
                <w:b/>
                <w:bCs/>
                <w:color w:val="FFFFFF" w:themeColor="background1"/>
              </w:rPr>
            </w:pPr>
            <w:r>
              <w:rPr>
                <w:b/>
                <w:bCs/>
                <w:color w:val="FFFFFF" w:themeColor="background1"/>
              </w:rPr>
              <w:t xml:space="preserve">2025 </w:t>
            </w:r>
            <w:r w:rsidR="0070447A" w:rsidRPr="0070447A">
              <w:rPr>
                <w:b/>
                <w:bCs/>
                <w:color w:val="FFFFFF" w:themeColor="background1"/>
              </w:rPr>
              <w:t>%</w:t>
            </w:r>
          </w:p>
        </w:tc>
        <w:tc>
          <w:tcPr>
            <w:tcW w:w="452" w:type="pct"/>
            <w:shd w:val="clear" w:color="auto" w:fill="592C5F" w:themeFill="accent1"/>
            <w:vAlign w:val="center"/>
          </w:tcPr>
          <w:p w14:paraId="0C2A5C24" w14:textId="658788B4" w:rsidR="0070447A" w:rsidRPr="0070447A" w:rsidRDefault="006B2195" w:rsidP="0070447A">
            <w:pPr>
              <w:jc w:val="center"/>
              <w:rPr>
                <w:b/>
                <w:bCs/>
                <w:color w:val="FFFFFF" w:themeColor="background1"/>
              </w:rPr>
            </w:pPr>
            <w:r>
              <w:rPr>
                <w:b/>
                <w:bCs/>
                <w:color w:val="FFFFFF" w:themeColor="background1"/>
              </w:rPr>
              <w:t xml:space="preserve">2025 </w:t>
            </w:r>
            <w:r w:rsidR="0070447A" w:rsidRPr="0070447A">
              <w:rPr>
                <w:b/>
                <w:bCs/>
                <w:color w:val="FFFFFF" w:themeColor="background1"/>
              </w:rPr>
              <w:t>Error</w:t>
            </w:r>
          </w:p>
        </w:tc>
      </w:tr>
      <w:tr w:rsidR="004D7314" w:rsidRPr="0070447A" w14:paraId="7698B470" w14:textId="3D7207CB" w:rsidTr="00A528C8">
        <w:trPr>
          <w:cantSplit/>
          <w:trHeight w:val="318"/>
        </w:trPr>
        <w:tc>
          <w:tcPr>
            <w:tcW w:w="2273" w:type="pct"/>
            <w:shd w:val="clear" w:color="auto" w:fill="D9D9D9" w:themeFill="background1" w:themeFillShade="D9"/>
            <w:vAlign w:val="center"/>
          </w:tcPr>
          <w:p w14:paraId="44C1F226" w14:textId="6DB2D32E" w:rsidR="004D7314" w:rsidRPr="0070447A" w:rsidRDefault="004D7314" w:rsidP="00D363FA">
            <w:pPr>
              <w:spacing w:before="0"/>
            </w:pPr>
            <w:r w:rsidRPr="0070447A">
              <w:t>KPI 3: Rate of registrar ‘induction/orientation’ in training facilities</w:t>
            </w:r>
          </w:p>
        </w:tc>
        <w:tc>
          <w:tcPr>
            <w:tcW w:w="455" w:type="pct"/>
            <w:shd w:val="clear" w:color="auto" w:fill="D9D9D9" w:themeFill="background1" w:themeFillShade="D9"/>
            <w:vAlign w:val="center"/>
          </w:tcPr>
          <w:p w14:paraId="5F73659C" w14:textId="5956A7FA" w:rsidR="004D7314" w:rsidRPr="001D6A17" w:rsidRDefault="004D7314" w:rsidP="00D363FA">
            <w:pPr>
              <w:spacing w:before="0"/>
              <w:jc w:val="center"/>
            </w:pPr>
            <w:r w:rsidRPr="00D363FA">
              <w:t>92.9</w:t>
            </w:r>
          </w:p>
        </w:tc>
        <w:tc>
          <w:tcPr>
            <w:tcW w:w="455" w:type="pct"/>
            <w:shd w:val="clear" w:color="auto" w:fill="D9D9D9" w:themeFill="background1" w:themeFillShade="D9"/>
            <w:vAlign w:val="center"/>
          </w:tcPr>
          <w:p w14:paraId="690DE849" w14:textId="6C76FF1B" w:rsidR="004D7314" w:rsidRPr="001D6A17" w:rsidRDefault="004D7314" w:rsidP="00D363FA">
            <w:pPr>
              <w:spacing w:before="0"/>
              <w:jc w:val="center"/>
            </w:pPr>
            <w:r w:rsidRPr="00D363FA">
              <w:t>1.3</w:t>
            </w:r>
          </w:p>
        </w:tc>
        <w:tc>
          <w:tcPr>
            <w:tcW w:w="455" w:type="pct"/>
            <w:shd w:val="clear" w:color="auto" w:fill="D9D9D9" w:themeFill="background1" w:themeFillShade="D9"/>
            <w:vAlign w:val="center"/>
          </w:tcPr>
          <w:p w14:paraId="559537D2" w14:textId="2C258E1E" w:rsidR="004D7314" w:rsidRPr="00D363FA" w:rsidRDefault="004D7314" w:rsidP="00D363FA">
            <w:pPr>
              <w:spacing w:before="0"/>
              <w:jc w:val="center"/>
            </w:pPr>
            <w:r w:rsidRPr="001D6A17">
              <w:t>92.0</w:t>
            </w:r>
          </w:p>
        </w:tc>
        <w:tc>
          <w:tcPr>
            <w:tcW w:w="455" w:type="pct"/>
            <w:shd w:val="clear" w:color="auto" w:fill="D9D9D9" w:themeFill="background1" w:themeFillShade="D9"/>
            <w:vAlign w:val="center"/>
          </w:tcPr>
          <w:p w14:paraId="588B646E" w14:textId="37C9F089" w:rsidR="004D7314" w:rsidRPr="00D363FA" w:rsidRDefault="004D7314" w:rsidP="00D363FA">
            <w:pPr>
              <w:spacing w:before="0"/>
              <w:jc w:val="center"/>
            </w:pPr>
            <w:r w:rsidRPr="00D363FA">
              <w:t>1.4</w:t>
            </w:r>
          </w:p>
        </w:tc>
        <w:tc>
          <w:tcPr>
            <w:tcW w:w="455" w:type="pct"/>
            <w:shd w:val="clear" w:color="auto" w:fill="D9D9D9" w:themeFill="background1" w:themeFillShade="D9"/>
            <w:vAlign w:val="center"/>
          </w:tcPr>
          <w:p w14:paraId="69677AFF" w14:textId="591D973A" w:rsidR="004D7314" w:rsidRPr="00D363FA" w:rsidRDefault="004D7314" w:rsidP="00D363FA">
            <w:pPr>
              <w:spacing w:before="0"/>
              <w:jc w:val="center"/>
            </w:pPr>
            <w:r w:rsidRPr="00D363FA">
              <w:t>93.0</w:t>
            </w:r>
          </w:p>
        </w:tc>
        <w:tc>
          <w:tcPr>
            <w:tcW w:w="452" w:type="pct"/>
            <w:shd w:val="clear" w:color="auto" w:fill="D9D9D9" w:themeFill="background1" w:themeFillShade="D9"/>
            <w:vAlign w:val="center"/>
          </w:tcPr>
          <w:p w14:paraId="5AA1C9B1" w14:textId="5F3F75A5" w:rsidR="004D7314" w:rsidRPr="00D363FA" w:rsidRDefault="004D7314" w:rsidP="00D363FA">
            <w:pPr>
              <w:spacing w:before="0"/>
              <w:jc w:val="center"/>
            </w:pPr>
            <w:r w:rsidRPr="00D363FA">
              <w:t>1.5</w:t>
            </w:r>
          </w:p>
        </w:tc>
      </w:tr>
      <w:tr w:rsidR="004D7314" w:rsidRPr="0070447A" w14:paraId="23B5C333" w14:textId="4A80ABE0" w:rsidTr="00A528C8">
        <w:trPr>
          <w:cantSplit/>
          <w:trHeight w:val="318"/>
        </w:trPr>
        <w:tc>
          <w:tcPr>
            <w:tcW w:w="2273" w:type="pct"/>
            <w:vAlign w:val="center"/>
          </w:tcPr>
          <w:p w14:paraId="5B4F1CC7" w14:textId="53C1D185" w:rsidR="004D7314" w:rsidRPr="0070447A" w:rsidRDefault="004D7314" w:rsidP="00D363FA">
            <w:pPr>
              <w:spacing w:before="0"/>
            </w:pPr>
            <w:r w:rsidRPr="0070447A">
              <w:t>KPI 4: Percentage of registrars satisfied with support and training provided by their supervisors</w:t>
            </w:r>
          </w:p>
        </w:tc>
        <w:tc>
          <w:tcPr>
            <w:tcW w:w="455" w:type="pct"/>
            <w:vAlign w:val="center"/>
          </w:tcPr>
          <w:p w14:paraId="050FF44F" w14:textId="20911229" w:rsidR="004D7314" w:rsidRPr="001D6A17" w:rsidRDefault="004D7314" w:rsidP="00D363FA">
            <w:pPr>
              <w:spacing w:before="0"/>
              <w:jc w:val="center"/>
            </w:pPr>
            <w:r w:rsidRPr="001D6A17">
              <w:t>90.3</w:t>
            </w:r>
          </w:p>
        </w:tc>
        <w:tc>
          <w:tcPr>
            <w:tcW w:w="455" w:type="pct"/>
            <w:vAlign w:val="center"/>
          </w:tcPr>
          <w:p w14:paraId="501C3165" w14:textId="787272DA" w:rsidR="004D7314" w:rsidRPr="001D6A17" w:rsidRDefault="004D7314" w:rsidP="00D363FA">
            <w:pPr>
              <w:spacing w:before="0"/>
              <w:jc w:val="center"/>
            </w:pPr>
            <w:r w:rsidRPr="00D363FA">
              <w:t>1.5</w:t>
            </w:r>
          </w:p>
        </w:tc>
        <w:tc>
          <w:tcPr>
            <w:tcW w:w="455" w:type="pct"/>
            <w:vAlign w:val="center"/>
          </w:tcPr>
          <w:p w14:paraId="649FE075" w14:textId="59AD0BBB" w:rsidR="004D7314" w:rsidRPr="00D363FA" w:rsidRDefault="004D7314" w:rsidP="00D363FA">
            <w:pPr>
              <w:spacing w:before="0"/>
              <w:jc w:val="center"/>
            </w:pPr>
            <w:r w:rsidRPr="001D6A17">
              <w:t>89.1</w:t>
            </w:r>
          </w:p>
        </w:tc>
        <w:tc>
          <w:tcPr>
            <w:tcW w:w="455" w:type="pct"/>
            <w:vAlign w:val="center"/>
          </w:tcPr>
          <w:p w14:paraId="6472D081" w14:textId="5EA7EC8F" w:rsidR="004D7314" w:rsidRPr="00D363FA" w:rsidRDefault="004D7314" w:rsidP="00D363FA">
            <w:pPr>
              <w:spacing w:before="0"/>
              <w:jc w:val="center"/>
            </w:pPr>
            <w:r w:rsidRPr="00D363FA">
              <w:t>1.7</w:t>
            </w:r>
          </w:p>
        </w:tc>
        <w:tc>
          <w:tcPr>
            <w:tcW w:w="455" w:type="pct"/>
            <w:vAlign w:val="center"/>
          </w:tcPr>
          <w:p w14:paraId="1A947201" w14:textId="6B2B0BCE" w:rsidR="004D7314" w:rsidRPr="00D363FA" w:rsidRDefault="004D7314" w:rsidP="00D363FA">
            <w:pPr>
              <w:spacing w:before="0"/>
              <w:jc w:val="center"/>
            </w:pPr>
            <w:r w:rsidRPr="00D363FA">
              <w:t>91.0</w:t>
            </w:r>
          </w:p>
        </w:tc>
        <w:tc>
          <w:tcPr>
            <w:tcW w:w="452" w:type="pct"/>
            <w:vAlign w:val="center"/>
          </w:tcPr>
          <w:p w14:paraId="454E8D36" w14:textId="6D70C037" w:rsidR="004D7314" w:rsidRPr="00D363FA" w:rsidRDefault="004D7314" w:rsidP="00D363FA">
            <w:pPr>
              <w:spacing w:before="0"/>
              <w:jc w:val="center"/>
            </w:pPr>
            <w:r w:rsidRPr="00D363FA">
              <w:t>1.6</w:t>
            </w:r>
          </w:p>
        </w:tc>
      </w:tr>
      <w:tr w:rsidR="004D7314" w:rsidRPr="0070447A" w14:paraId="2FE5F118" w14:textId="0FF26EDD" w:rsidTr="00A528C8">
        <w:trPr>
          <w:cantSplit/>
          <w:trHeight w:val="318"/>
        </w:trPr>
        <w:tc>
          <w:tcPr>
            <w:tcW w:w="2273" w:type="pct"/>
            <w:shd w:val="clear" w:color="auto" w:fill="D9D9D9" w:themeFill="background1" w:themeFillShade="D9"/>
            <w:vAlign w:val="center"/>
          </w:tcPr>
          <w:p w14:paraId="0F0E494E" w14:textId="59625071" w:rsidR="004D7314" w:rsidRPr="0070447A" w:rsidRDefault="004D7314" w:rsidP="00D363FA">
            <w:pPr>
              <w:spacing w:before="0"/>
            </w:pPr>
            <w:r w:rsidRPr="0070447A">
              <w:t>KPI 7: Level of opportunities provided by medical educators for out of practice workshops to complement in-practice teaching</w:t>
            </w:r>
          </w:p>
        </w:tc>
        <w:tc>
          <w:tcPr>
            <w:tcW w:w="455" w:type="pct"/>
            <w:shd w:val="clear" w:color="auto" w:fill="D9D9D9" w:themeFill="background1" w:themeFillShade="D9"/>
            <w:vAlign w:val="center"/>
          </w:tcPr>
          <w:p w14:paraId="321EFDA5" w14:textId="198AEADB" w:rsidR="004D7314" w:rsidRPr="001D6A17" w:rsidRDefault="004D7314" w:rsidP="00D363FA">
            <w:pPr>
              <w:spacing w:before="0"/>
              <w:jc w:val="center"/>
            </w:pPr>
            <w:r w:rsidRPr="00D363FA">
              <w:t>83.6</w:t>
            </w:r>
          </w:p>
        </w:tc>
        <w:tc>
          <w:tcPr>
            <w:tcW w:w="455" w:type="pct"/>
            <w:shd w:val="clear" w:color="auto" w:fill="D9D9D9" w:themeFill="background1" w:themeFillShade="D9"/>
            <w:vAlign w:val="center"/>
          </w:tcPr>
          <w:p w14:paraId="69F56148" w14:textId="01608431" w:rsidR="004D7314" w:rsidRPr="001D6A17" w:rsidRDefault="004D7314" w:rsidP="00D363FA">
            <w:pPr>
              <w:spacing w:before="0"/>
              <w:jc w:val="center"/>
            </w:pPr>
            <w:r w:rsidRPr="00D363FA">
              <w:t>1.9</w:t>
            </w:r>
          </w:p>
        </w:tc>
        <w:tc>
          <w:tcPr>
            <w:tcW w:w="455" w:type="pct"/>
            <w:shd w:val="clear" w:color="auto" w:fill="D9D9D9" w:themeFill="background1" w:themeFillShade="D9"/>
            <w:vAlign w:val="center"/>
          </w:tcPr>
          <w:p w14:paraId="05A1E5CB" w14:textId="6EBBFADA" w:rsidR="004D7314" w:rsidRPr="00D363FA" w:rsidRDefault="004D7314" w:rsidP="00D363FA">
            <w:pPr>
              <w:spacing w:before="0"/>
              <w:jc w:val="center"/>
            </w:pPr>
            <w:r w:rsidRPr="001D6A17">
              <w:t>86.2</w:t>
            </w:r>
          </w:p>
        </w:tc>
        <w:tc>
          <w:tcPr>
            <w:tcW w:w="455" w:type="pct"/>
            <w:shd w:val="clear" w:color="auto" w:fill="D9D9D9" w:themeFill="background1" w:themeFillShade="D9"/>
            <w:vAlign w:val="center"/>
          </w:tcPr>
          <w:p w14:paraId="2EF96008" w14:textId="3C938019" w:rsidR="004D7314" w:rsidRPr="00D363FA" w:rsidRDefault="004D7314" w:rsidP="00D363FA">
            <w:pPr>
              <w:spacing w:before="0"/>
              <w:jc w:val="center"/>
            </w:pPr>
            <w:r w:rsidRPr="00D363FA">
              <w:t>1.8</w:t>
            </w:r>
          </w:p>
        </w:tc>
        <w:tc>
          <w:tcPr>
            <w:tcW w:w="455" w:type="pct"/>
            <w:shd w:val="clear" w:color="auto" w:fill="D9D9D9" w:themeFill="background1" w:themeFillShade="D9"/>
            <w:vAlign w:val="center"/>
          </w:tcPr>
          <w:p w14:paraId="603698AE" w14:textId="01A60AB0" w:rsidR="004D7314" w:rsidRPr="00D363FA" w:rsidRDefault="004D7314" w:rsidP="00D363FA">
            <w:pPr>
              <w:spacing w:before="0"/>
              <w:jc w:val="center"/>
            </w:pPr>
            <w:r w:rsidRPr="00D363FA">
              <w:t>90.5</w:t>
            </w:r>
          </w:p>
        </w:tc>
        <w:tc>
          <w:tcPr>
            <w:tcW w:w="452" w:type="pct"/>
            <w:shd w:val="clear" w:color="auto" w:fill="D9D9D9" w:themeFill="background1" w:themeFillShade="D9"/>
            <w:vAlign w:val="center"/>
          </w:tcPr>
          <w:p w14:paraId="6293CD3B" w14:textId="59F4BFFA" w:rsidR="004D7314" w:rsidRPr="00D363FA" w:rsidRDefault="004D7314" w:rsidP="00D363FA">
            <w:pPr>
              <w:spacing w:before="0"/>
              <w:jc w:val="center"/>
            </w:pPr>
            <w:r w:rsidRPr="00D363FA">
              <w:t>1.6</w:t>
            </w:r>
          </w:p>
        </w:tc>
      </w:tr>
      <w:tr w:rsidR="004D7314" w:rsidRPr="0070447A" w14:paraId="3F90DFDB" w14:textId="719C5935" w:rsidTr="00A528C8">
        <w:trPr>
          <w:cantSplit/>
          <w:trHeight w:val="444"/>
        </w:trPr>
        <w:tc>
          <w:tcPr>
            <w:tcW w:w="2273" w:type="pct"/>
            <w:vAlign w:val="center"/>
          </w:tcPr>
          <w:p w14:paraId="235EE58F" w14:textId="0781E961" w:rsidR="004D7314" w:rsidRPr="0070447A" w:rsidRDefault="004D7314" w:rsidP="00D363FA">
            <w:pPr>
              <w:spacing w:before="0"/>
            </w:pPr>
            <w:r w:rsidRPr="0070447A">
              <w:t>KPI 8: Level of learning with and from a group of professional peers facilitated by medical educators</w:t>
            </w:r>
          </w:p>
        </w:tc>
        <w:tc>
          <w:tcPr>
            <w:tcW w:w="455" w:type="pct"/>
            <w:vAlign w:val="center"/>
          </w:tcPr>
          <w:p w14:paraId="0A996F80" w14:textId="1D75C2F3" w:rsidR="004D7314" w:rsidRPr="001D6A17" w:rsidRDefault="004D7314" w:rsidP="00D363FA">
            <w:pPr>
              <w:spacing w:before="0"/>
              <w:jc w:val="center"/>
            </w:pPr>
            <w:r w:rsidRPr="001D6A17">
              <w:t>83.2</w:t>
            </w:r>
          </w:p>
        </w:tc>
        <w:tc>
          <w:tcPr>
            <w:tcW w:w="455" w:type="pct"/>
            <w:vAlign w:val="center"/>
          </w:tcPr>
          <w:p w14:paraId="3B573F17" w14:textId="49C49D26" w:rsidR="004D7314" w:rsidRPr="001D6A17" w:rsidRDefault="004D7314" w:rsidP="00D363FA">
            <w:pPr>
              <w:spacing w:before="0"/>
              <w:jc w:val="center"/>
            </w:pPr>
            <w:r w:rsidRPr="00D363FA">
              <w:t>1.9</w:t>
            </w:r>
          </w:p>
        </w:tc>
        <w:tc>
          <w:tcPr>
            <w:tcW w:w="455" w:type="pct"/>
            <w:vAlign w:val="center"/>
          </w:tcPr>
          <w:p w14:paraId="1D1C3B09" w14:textId="16CD8F7A" w:rsidR="004D7314" w:rsidRPr="00D363FA" w:rsidRDefault="004D7314" w:rsidP="00D363FA">
            <w:pPr>
              <w:spacing w:before="0"/>
              <w:jc w:val="center"/>
            </w:pPr>
            <w:r w:rsidRPr="001D6A17">
              <w:t>84.9</w:t>
            </w:r>
          </w:p>
        </w:tc>
        <w:tc>
          <w:tcPr>
            <w:tcW w:w="455" w:type="pct"/>
            <w:vAlign w:val="center"/>
          </w:tcPr>
          <w:p w14:paraId="5F118E67" w14:textId="6705F889" w:rsidR="004D7314" w:rsidRPr="00D363FA" w:rsidRDefault="004D7314" w:rsidP="00D363FA">
            <w:pPr>
              <w:spacing w:before="0"/>
              <w:jc w:val="center"/>
            </w:pPr>
            <w:r w:rsidRPr="00D363FA">
              <w:t>1.9</w:t>
            </w:r>
          </w:p>
        </w:tc>
        <w:tc>
          <w:tcPr>
            <w:tcW w:w="455" w:type="pct"/>
            <w:vAlign w:val="center"/>
          </w:tcPr>
          <w:p w14:paraId="1E534221" w14:textId="6B1C88F7" w:rsidR="004D7314" w:rsidRPr="00D363FA" w:rsidRDefault="004D7314" w:rsidP="00D363FA">
            <w:pPr>
              <w:spacing w:before="0"/>
              <w:jc w:val="center"/>
            </w:pPr>
            <w:r w:rsidRPr="00D363FA">
              <w:t>88.1</w:t>
            </w:r>
          </w:p>
        </w:tc>
        <w:tc>
          <w:tcPr>
            <w:tcW w:w="452" w:type="pct"/>
            <w:vAlign w:val="center"/>
          </w:tcPr>
          <w:p w14:paraId="161743D6" w14:textId="40BF6CD5" w:rsidR="004D7314" w:rsidRPr="00D363FA" w:rsidRDefault="004D7314" w:rsidP="00D363FA">
            <w:pPr>
              <w:spacing w:before="0"/>
              <w:jc w:val="center"/>
            </w:pPr>
            <w:r w:rsidRPr="00D363FA">
              <w:t>1.8</w:t>
            </w:r>
          </w:p>
        </w:tc>
      </w:tr>
      <w:tr w:rsidR="004D7314" w:rsidRPr="0070447A" w14:paraId="07C0EF3A" w14:textId="0EAD0CCB" w:rsidTr="00A528C8">
        <w:trPr>
          <w:cantSplit/>
          <w:trHeight w:val="318"/>
        </w:trPr>
        <w:tc>
          <w:tcPr>
            <w:tcW w:w="2273" w:type="pct"/>
            <w:shd w:val="clear" w:color="auto" w:fill="D9D9D9" w:themeFill="background1" w:themeFillShade="D9"/>
            <w:vAlign w:val="center"/>
          </w:tcPr>
          <w:p w14:paraId="33E8B79D" w14:textId="2A969491" w:rsidR="004D7314" w:rsidRPr="0070447A" w:rsidRDefault="004D7314" w:rsidP="00D363FA">
            <w:pPr>
              <w:spacing w:before="0"/>
            </w:pPr>
            <w:r w:rsidRPr="0070447A">
              <w:t>KPI 14: All registrars undertaking education aimed at understanding the health needs of rural communities e.g. online training or activity-based learning</w:t>
            </w:r>
          </w:p>
        </w:tc>
        <w:tc>
          <w:tcPr>
            <w:tcW w:w="455" w:type="pct"/>
            <w:shd w:val="clear" w:color="auto" w:fill="D9D9D9" w:themeFill="background1" w:themeFillShade="D9"/>
            <w:vAlign w:val="center"/>
          </w:tcPr>
          <w:p w14:paraId="01D8E0D3" w14:textId="0ABF0006" w:rsidR="004D7314" w:rsidRPr="001D6A17" w:rsidRDefault="004D7314" w:rsidP="00D363FA">
            <w:pPr>
              <w:spacing w:before="0"/>
              <w:jc w:val="center"/>
            </w:pPr>
            <w:r w:rsidRPr="001D6A17">
              <w:t>58.4</w:t>
            </w:r>
          </w:p>
        </w:tc>
        <w:tc>
          <w:tcPr>
            <w:tcW w:w="455" w:type="pct"/>
            <w:shd w:val="clear" w:color="auto" w:fill="D9D9D9" w:themeFill="background1" w:themeFillShade="D9"/>
            <w:vAlign w:val="center"/>
          </w:tcPr>
          <w:p w14:paraId="7835A982" w14:textId="5C709515" w:rsidR="004D7314" w:rsidRPr="001D6A17" w:rsidRDefault="004D7314" w:rsidP="00D363FA">
            <w:pPr>
              <w:spacing w:before="0"/>
              <w:jc w:val="center"/>
            </w:pPr>
            <w:r w:rsidRPr="00D363FA">
              <w:t>2.5</w:t>
            </w:r>
          </w:p>
        </w:tc>
        <w:tc>
          <w:tcPr>
            <w:tcW w:w="455" w:type="pct"/>
            <w:shd w:val="clear" w:color="auto" w:fill="D9D9D9" w:themeFill="background1" w:themeFillShade="D9"/>
            <w:vAlign w:val="center"/>
          </w:tcPr>
          <w:p w14:paraId="3DB4DC89" w14:textId="66143B97" w:rsidR="004D7314" w:rsidRPr="00D363FA" w:rsidRDefault="004D7314" w:rsidP="00D363FA">
            <w:pPr>
              <w:spacing w:before="0"/>
              <w:jc w:val="center"/>
            </w:pPr>
            <w:r w:rsidRPr="001D6A17">
              <w:t>48.6</w:t>
            </w:r>
          </w:p>
        </w:tc>
        <w:tc>
          <w:tcPr>
            <w:tcW w:w="455" w:type="pct"/>
            <w:shd w:val="clear" w:color="auto" w:fill="D9D9D9" w:themeFill="background1" w:themeFillShade="D9"/>
            <w:vAlign w:val="center"/>
          </w:tcPr>
          <w:p w14:paraId="5E7D4B5C" w14:textId="313EFE73" w:rsidR="004D7314" w:rsidRPr="00D363FA" w:rsidRDefault="004D7314" w:rsidP="00D363FA">
            <w:pPr>
              <w:spacing w:before="0"/>
              <w:jc w:val="center"/>
            </w:pPr>
            <w:r w:rsidRPr="00D363FA">
              <w:t>2.7</w:t>
            </w:r>
          </w:p>
        </w:tc>
        <w:tc>
          <w:tcPr>
            <w:tcW w:w="455" w:type="pct"/>
            <w:shd w:val="clear" w:color="auto" w:fill="D9D9D9" w:themeFill="background1" w:themeFillShade="D9"/>
            <w:vAlign w:val="center"/>
          </w:tcPr>
          <w:p w14:paraId="7A5758AA" w14:textId="58B45F83" w:rsidR="004D7314" w:rsidRPr="00D363FA" w:rsidRDefault="004D7314" w:rsidP="00D363FA">
            <w:pPr>
              <w:spacing w:before="0"/>
              <w:jc w:val="center"/>
            </w:pPr>
            <w:r w:rsidRPr="00D363FA">
              <w:t>45.9</w:t>
            </w:r>
          </w:p>
        </w:tc>
        <w:tc>
          <w:tcPr>
            <w:tcW w:w="452" w:type="pct"/>
            <w:shd w:val="clear" w:color="auto" w:fill="D9D9D9" w:themeFill="background1" w:themeFillShade="D9"/>
            <w:vAlign w:val="center"/>
          </w:tcPr>
          <w:p w14:paraId="1FD0754E" w14:textId="1AC10759" w:rsidR="004D7314" w:rsidRPr="00D363FA" w:rsidRDefault="004D7314" w:rsidP="00D363FA">
            <w:pPr>
              <w:spacing w:before="0"/>
              <w:jc w:val="center"/>
            </w:pPr>
            <w:r w:rsidRPr="00D363FA">
              <w:t>3.1</w:t>
            </w:r>
          </w:p>
        </w:tc>
      </w:tr>
      <w:tr w:rsidR="004D7314" w:rsidRPr="0070447A" w14:paraId="319AD567" w14:textId="0CF26BB3" w:rsidTr="00A528C8">
        <w:trPr>
          <w:cantSplit/>
          <w:trHeight w:val="318"/>
        </w:trPr>
        <w:tc>
          <w:tcPr>
            <w:tcW w:w="2273" w:type="pct"/>
            <w:vAlign w:val="center"/>
          </w:tcPr>
          <w:p w14:paraId="0FA63FA4" w14:textId="4D8FBF6C" w:rsidR="004D7314" w:rsidRPr="0070447A" w:rsidRDefault="004D7314" w:rsidP="00D363FA">
            <w:pPr>
              <w:spacing w:before="0"/>
            </w:pPr>
            <w:r w:rsidRPr="0070447A">
              <w:t>KPI 19: Rate of registrar satisfaction for placements</w:t>
            </w:r>
          </w:p>
        </w:tc>
        <w:tc>
          <w:tcPr>
            <w:tcW w:w="455" w:type="pct"/>
            <w:vAlign w:val="center"/>
          </w:tcPr>
          <w:p w14:paraId="77E43990" w14:textId="7A43A43D" w:rsidR="004D7314" w:rsidRPr="001D6A17" w:rsidRDefault="004D7314" w:rsidP="00D363FA">
            <w:pPr>
              <w:spacing w:before="0"/>
              <w:jc w:val="center"/>
            </w:pPr>
            <w:r w:rsidRPr="00D363FA">
              <w:t>91.2</w:t>
            </w:r>
          </w:p>
        </w:tc>
        <w:tc>
          <w:tcPr>
            <w:tcW w:w="455" w:type="pct"/>
            <w:vAlign w:val="center"/>
          </w:tcPr>
          <w:p w14:paraId="098131FE" w14:textId="1000C03C" w:rsidR="004D7314" w:rsidRPr="001D6A17" w:rsidRDefault="004D7314" w:rsidP="00D363FA">
            <w:pPr>
              <w:spacing w:before="0"/>
              <w:jc w:val="center"/>
            </w:pPr>
            <w:r w:rsidRPr="00D363FA">
              <w:t>1.4</w:t>
            </w:r>
          </w:p>
        </w:tc>
        <w:tc>
          <w:tcPr>
            <w:tcW w:w="455" w:type="pct"/>
            <w:vAlign w:val="center"/>
          </w:tcPr>
          <w:p w14:paraId="3C67874F" w14:textId="07DB6BE2" w:rsidR="004D7314" w:rsidRPr="00D363FA" w:rsidRDefault="004D7314" w:rsidP="00D363FA">
            <w:pPr>
              <w:spacing w:before="0"/>
              <w:jc w:val="center"/>
            </w:pPr>
            <w:r w:rsidRPr="001D6A17">
              <w:t>91.3</w:t>
            </w:r>
          </w:p>
        </w:tc>
        <w:tc>
          <w:tcPr>
            <w:tcW w:w="455" w:type="pct"/>
            <w:vAlign w:val="center"/>
          </w:tcPr>
          <w:p w14:paraId="6ABEB7B7" w14:textId="07C6656B" w:rsidR="004D7314" w:rsidRPr="00D363FA" w:rsidRDefault="004D7314" w:rsidP="00D363FA">
            <w:pPr>
              <w:spacing w:before="0"/>
              <w:jc w:val="center"/>
            </w:pPr>
            <w:r w:rsidRPr="00D363FA">
              <w:t>1.5</w:t>
            </w:r>
          </w:p>
        </w:tc>
        <w:tc>
          <w:tcPr>
            <w:tcW w:w="455" w:type="pct"/>
            <w:vAlign w:val="center"/>
          </w:tcPr>
          <w:p w14:paraId="2550F3AF" w14:textId="612D62B5" w:rsidR="004D7314" w:rsidRPr="00D363FA" w:rsidRDefault="004D7314" w:rsidP="00D363FA">
            <w:pPr>
              <w:spacing w:before="0"/>
              <w:jc w:val="center"/>
            </w:pPr>
            <w:r w:rsidRPr="001D6A17">
              <w:t>93.8</w:t>
            </w:r>
          </w:p>
        </w:tc>
        <w:tc>
          <w:tcPr>
            <w:tcW w:w="452" w:type="pct"/>
            <w:vAlign w:val="center"/>
          </w:tcPr>
          <w:p w14:paraId="4B1A6115" w14:textId="2530935F" w:rsidR="004D7314" w:rsidRPr="00D363FA" w:rsidRDefault="004D7314" w:rsidP="00D363FA">
            <w:pPr>
              <w:spacing w:before="0"/>
              <w:jc w:val="center"/>
            </w:pPr>
            <w:r w:rsidRPr="00D363FA">
              <w:t>1.4</w:t>
            </w:r>
          </w:p>
        </w:tc>
      </w:tr>
      <w:tr w:rsidR="004D7314" w:rsidRPr="0070447A" w14:paraId="6255B2A5" w14:textId="5FBA8328" w:rsidTr="00A528C8">
        <w:trPr>
          <w:cantSplit/>
          <w:trHeight w:val="607"/>
        </w:trPr>
        <w:tc>
          <w:tcPr>
            <w:tcW w:w="2273" w:type="pct"/>
            <w:shd w:val="clear" w:color="auto" w:fill="D9D9D9" w:themeFill="background1" w:themeFillShade="D9"/>
            <w:vAlign w:val="center"/>
          </w:tcPr>
          <w:p w14:paraId="1BF995CE" w14:textId="09BD6AAE" w:rsidR="004D7314" w:rsidRPr="0070447A" w:rsidRDefault="004D7314" w:rsidP="00D363FA">
            <w:pPr>
              <w:spacing w:before="0"/>
            </w:pPr>
            <w:r w:rsidRPr="0070447A">
              <w:t>KPI 20: Rate of registrar satisfaction for comprehensive community inductions</w:t>
            </w:r>
          </w:p>
        </w:tc>
        <w:tc>
          <w:tcPr>
            <w:tcW w:w="455" w:type="pct"/>
            <w:shd w:val="clear" w:color="auto" w:fill="D9D9D9" w:themeFill="background1" w:themeFillShade="D9"/>
            <w:vAlign w:val="center"/>
          </w:tcPr>
          <w:p w14:paraId="50F4BAF4" w14:textId="53926047" w:rsidR="004D7314" w:rsidRPr="001D6A17" w:rsidRDefault="004D7314" w:rsidP="00D363FA">
            <w:pPr>
              <w:spacing w:before="0"/>
              <w:jc w:val="center"/>
            </w:pPr>
            <w:r w:rsidRPr="00D363FA">
              <w:t>90.5</w:t>
            </w:r>
          </w:p>
        </w:tc>
        <w:tc>
          <w:tcPr>
            <w:tcW w:w="455" w:type="pct"/>
            <w:shd w:val="clear" w:color="auto" w:fill="D9D9D9" w:themeFill="background1" w:themeFillShade="D9"/>
            <w:vAlign w:val="center"/>
          </w:tcPr>
          <w:p w14:paraId="57B5088B" w14:textId="3184698C" w:rsidR="004D7314" w:rsidRPr="001D6A17" w:rsidRDefault="004D7314" w:rsidP="00D363FA">
            <w:pPr>
              <w:spacing w:before="0"/>
              <w:jc w:val="center"/>
            </w:pPr>
            <w:r w:rsidRPr="00D363FA">
              <w:t>1.5</w:t>
            </w:r>
          </w:p>
        </w:tc>
        <w:tc>
          <w:tcPr>
            <w:tcW w:w="455" w:type="pct"/>
            <w:shd w:val="clear" w:color="auto" w:fill="D9D9D9" w:themeFill="background1" w:themeFillShade="D9"/>
            <w:vAlign w:val="center"/>
          </w:tcPr>
          <w:p w14:paraId="57159788" w14:textId="3FD1ECF6" w:rsidR="004D7314" w:rsidRPr="00D363FA" w:rsidRDefault="004D7314" w:rsidP="00D363FA">
            <w:pPr>
              <w:spacing w:before="0"/>
              <w:jc w:val="center"/>
            </w:pPr>
            <w:r w:rsidRPr="001D6A17">
              <w:t>91.1</w:t>
            </w:r>
          </w:p>
        </w:tc>
        <w:tc>
          <w:tcPr>
            <w:tcW w:w="455" w:type="pct"/>
            <w:shd w:val="clear" w:color="auto" w:fill="D9D9D9" w:themeFill="background1" w:themeFillShade="D9"/>
            <w:vAlign w:val="center"/>
          </w:tcPr>
          <w:p w14:paraId="726330D8" w14:textId="737C6FAF" w:rsidR="004D7314" w:rsidRPr="00D363FA" w:rsidRDefault="004D7314" w:rsidP="00D363FA">
            <w:pPr>
              <w:spacing w:before="0"/>
              <w:jc w:val="center"/>
            </w:pPr>
            <w:r w:rsidRPr="00D363FA">
              <w:t>1.5</w:t>
            </w:r>
          </w:p>
        </w:tc>
        <w:tc>
          <w:tcPr>
            <w:tcW w:w="455" w:type="pct"/>
            <w:shd w:val="clear" w:color="auto" w:fill="D9D9D9" w:themeFill="background1" w:themeFillShade="D9"/>
            <w:vAlign w:val="center"/>
          </w:tcPr>
          <w:p w14:paraId="56FD9959" w14:textId="07D57002" w:rsidR="004D7314" w:rsidRPr="00D363FA" w:rsidRDefault="004D7314" w:rsidP="00D363FA">
            <w:pPr>
              <w:spacing w:before="0"/>
              <w:jc w:val="center"/>
            </w:pPr>
            <w:r w:rsidRPr="00D363FA">
              <w:t>91.8</w:t>
            </w:r>
          </w:p>
        </w:tc>
        <w:tc>
          <w:tcPr>
            <w:tcW w:w="452" w:type="pct"/>
            <w:shd w:val="clear" w:color="auto" w:fill="D9D9D9" w:themeFill="background1" w:themeFillShade="D9"/>
            <w:vAlign w:val="center"/>
          </w:tcPr>
          <w:p w14:paraId="1146713F" w14:textId="2236B1B4" w:rsidR="004D7314" w:rsidRPr="00D363FA" w:rsidRDefault="004D7314" w:rsidP="00D363FA">
            <w:pPr>
              <w:spacing w:before="0"/>
              <w:jc w:val="center"/>
            </w:pPr>
            <w:r w:rsidRPr="00D363FA">
              <w:t>1.6</w:t>
            </w:r>
          </w:p>
        </w:tc>
      </w:tr>
      <w:tr w:rsidR="004D7314" w:rsidRPr="0070447A" w14:paraId="6591802E" w14:textId="45507586" w:rsidTr="00A528C8">
        <w:trPr>
          <w:cantSplit/>
          <w:trHeight w:val="318"/>
        </w:trPr>
        <w:tc>
          <w:tcPr>
            <w:tcW w:w="2273" w:type="pct"/>
            <w:vAlign w:val="center"/>
          </w:tcPr>
          <w:p w14:paraId="0CB35E9A" w14:textId="75FA62EE" w:rsidR="004D7314" w:rsidRPr="0070447A" w:rsidRDefault="004D7314" w:rsidP="00D363FA">
            <w:pPr>
              <w:spacing w:before="0"/>
            </w:pPr>
            <w:r w:rsidRPr="0070447A">
              <w:t>KPI 23: Percentage of general registrar satisfaction with training</w:t>
            </w:r>
          </w:p>
        </w:tc>
        <w:tc>
          <w:tcPr>
            <w:tcW w:w="455" w:type="pct"/>
            <w:vAlign w:val="center"/>
          </w:tcPr>
          <w:p w14:paraId="5840FAAF" w14:textId="274C09FA" w:rsidR="004D7314" w:rsidRPr="001D6A17" w:rsidRDefault="004D7314" w:rsidP="00D363FA">
            <w:pPr>
              <w:spacing w:before="0"/>
              <w:jc w:val="center"/>
            </w:pPr>
            <w:r w:rsidRPr="001D6A17">
              <w:t>88.3</w:t>
            </w:r>
          </w:p>
        </w:tc>
        <w:tc>
          <w:tcPr>
            <w:tcW w:w="455" w:type="pct"/>
            <w:vAlign w:val="center"/>
          </w:tcPr>
          <w:p w14:paraId="4FDDE304" w14:textId="2B278F84" w:rsidR="004D7314" w:rsidRPr="001D6A17" w:rsidRDefault="004D7314" w:rsidP="00D363FA">
            <w:pPr>
              <w:spacing w:before="0"/>
              <w:jc w:val="center"/>
            </w:pPr>
            <w:r w:rsidRPr="00D363FA">
              <w:t>1.6</w:t>
            </w:r>
          </w:p>
        </w:tc>
        <w:tc>
          <w:tcPr>
            <w:tcW w:w="455" w:type="pct"/>
            <w:vAlign w:val="center"/>
          </w:tcPr>
          <w:p w14:paraId="0E5AE952" w14:textId="27B990AC" w:rsidR="004D7314" w:rsidRPr="00D363FA" w:rsidRDefault="004D7314" w:rsidP="00D363FA">
            <w:pPr>
              <w:spacing w:before="0"/>
              <w:jc w:val="center"/>
            </w:pPr>
            <w:r w:rsidRPr="001D6A17">
              <w:t>89.0</w:t>
            </w:r>
          </w:p>
        </w:tc>
        <w:tc>
          <w:tcPr>
            <w:tcW w:w="455" w:type="pct"/>
            <w:vAlign w:val="center"/>
          </w:tcPr>
          <w:p w14:paraId="50B5B299" w14:textId="14EFE889" w:rsidR="004D7314" w:rsidRPr="00D363FA" w:rsidRDefault="004D7314" w:rsidP="00D363FA">
            <w:pPr>
              <w:spacing w:before="0"/>
              <w:jc w:val="center"/>
            </w:pPr>
            <w:r w:rsidRPr="00D363FA">
              <w:t>1.7</w:t>
            </w:r>
          </w:p>
        </w:tc>
        <w:tc>
          <w:tcPr>
            <w:tcW w:w="455" w:type="pct"/>
            <w:vAlign w:val="center"/>
          </w:tcPr>
          <w:p w14:paraId="2780A3A3" w14:textId="52B87F46" w:rsidR="004D7314" w:rsidRPr="00D363FA" w:rsidRDefault="004D7314" w:rsidP="00D363FA">
            <w:pPr>
              <w:spacing w:before="0"/>
              <w:jc w:val="center"/>
            </w:pPr>
            <w:r w:rsidRPr="00D363FA">
              <w:t>91.7</w:t>
            </w:r>
          </w:p>
        </w:tc>
        <w:tc>
          <w:tcPr>
            <w:tcW w:w="452" w:type="pct"/>
            <w:vAlign w:val="center"/>
          </w:tcPr>
          <w:p w14:paraId="3AB97C7B" w14:textId="0AF7806B" w:rsidR="004D7314" w:rsidRPr="00D363FA" w:rsidRDefault="004D7314" w:rsidP="00D363FA">
            <w:pPr>
              <w:spacing w:before="0"/>
              <w:jc w:val="center"/>
            </w:pPr>
            <w:r w:rsidRPr="00D363FA">
              <w:t>1.6</w:t>
            </w:r>
          </w:p>
        </w:tc>
      </w:tr>
      <w:tr w:rsidR="004D7314" w:rsidRPr="0070447A" w14:paraId="72D24D4A" w14:textId="3C1D846D" w:rsidTr="00A528C8">
        <w:trPr>
          <w:cantSplit/>
          <w:trHeight w:val="727"/>
        </w:trPr>
        <w:tc>
          <w:tcPr>
            <w:tcW w:w="2273" w:type="pct"/>
            <w:shd w:val="clear" w:color="auto" w:fill="D9D9D9" w:themeFill="background1" w:themeFillShade="D9"/>
            <w:vAlign w:val="center"/>
          </w:tcPr>
          <w:p w14:paraId="5BC65334" w14:textId="3DE7D69D" w:rsidR="004D7314" w:rsidRPr="0070447A" w:rsidRDefault="004D7314" w:rsidP="00D363FA">
            <w:pPr>
              <w:spacing w:before="0"/>
            </w:pPr>
            <w:r w:rsidRPr="0070447A">
              <w:t>KPI 25</w:t>
            </w:r>
            <w:r w:rsidR="00B45F29">
              <w:t>a</w:t>
            </w:r>
            <w:r w:rsidRPr="0070447A">
              <w:t>: Percentage of registrars and supervisors who have access to a cultural educator or cultural mentor</w:t>
            </w:r>
          </w:p>
        </w:tc>
        <w:tc>
          <w:tcPr>
            <w:tcW w:w="455" w:type="pct"/>
            <w:shd w:val="clear" w:color="auto" w:fill="D9D9D9" w:themeFill="background1" w:themeFillShade="D9"/>
            <w:vAlign w:val="center"/>
          </w:tcPr>
          <w:p w14:paraId="6272CFC6" w14:textId="5407046E" w:rsidR="004D7314" w:rsidRPr="001D6A17" w:rsidRDefault="004D7314" w:rsidP="00D363FA">
            <w:pPr>
              <w:spacing w:before="0"/>
              <w:jc w:val="center"/>
            </w:pPr>
          </w:p>
        </w:tc>
        <w:tc>
          <w:tcPr>
            <w:tcW w:w="455" w:type="pct"/>
            <w:shd w:val="clear" w:color="auto" w:fill="D9D9D9" w:themeFill="background1" w:themeFillShade="D9"/>
            <w:vAlign w:val="center"/>
          </w:tcPr>
          <w:p w14:paraId="6999CF9F" w14:textId="5966B3A7" w:rsidR="004D7314" w:rsidRPr="001D6A17" w:rsidRDefault="004D7314" w:rsidP="00D363FA">
            <w:pPr>
              <w:spacing w:before="0"/>
              <w:jc w:val="center"/>
            </w:pPr>
          </w:p>
        </w:tc>
        <w:tc>
          <w:tcPr>
            <w:tcW w:w="455" w:type="pct"/>
            <w:shd w:val="clear" w:color="auto" w:fill="D9D9D9" w:themeFill="background1" w:themeFillShade="D9"/>
            <w:vAlign w:val="center"/>
          </w:tcPr>
          <w:p w14:paraId="4CBEE7CB" w14:textId="54063022" w:rsidR="004D7314" w:rsidRPr="001D6A17" w:rsidRDefault="004D7314" w:rsidP="00D363FA">
            <w:pPr>
              <w:spacing w:before="0"/>
              <w:jc w:val="center"/>
            </w:pPr>
            <w:r w:rsidRPr="001D6A17">
              <w:t>70.2</w:t>
            </w:r>
          </w:p>
        </w:tc>
        <w:tc>
          <w:tcPr>
            <w:tcW w:w="455" w:type="pct"/>
            <w:shd w:val="clear" w:color="auto" w:fill="D9D9D9" w:themeFill="background1" w:themeFillShade="D9"/>
            <w:vAlign w:val="center"/>
          </w:tcPr>
          <w:p w14:paraId="52CF3933" w14:textId="0C716916" w:rsidR="004D7314" w:rsidRPr="001D6A17" w:rsidRDefault="004D7314" w:rsidP="00D363FA">
            <w:pPr>
              <w:spacing w:before="0"/>
              <w:jc w:val="center"/>
            </w:pPr>
            <w:r w:rsidRPr="00D363FA">
              <w:t>2.4</w:t>
            </w:r>
          </w:p>
        </w:tc>
        <w:tc>
          <w:tcPr>
            <w:tcW w:w="455" w:type="pct"/>
            <w:shd w:val="clear" w:color="auto" w:fill="D9D9D9" w:themeFill="background1" w:themeFillShade="D9"/>
            <w:vAlign w:val="center"/>
          </w:tcPr>
          <w:p w14:paraId="05FBD9B6" w14:textId="75D93792" w:rsidR="004D7314" w:rsidRPr="001D6A17" w:rsidRDefault="004D7314" w:rsidP="00D363FA">
            <w:pPr>
              <w:spacing w:before="0"/>
              <w:jc w:val="center"/>
            </w:pPr>
            <w:r w:rsidRPr="00D363FA">
              <w:t>71.0</w:t>
            </w:r>
          </w:p>
        </w:tc>
        <w:tc>
          <w:tcPr>
            <w:tcW w:w="452" w:type="pct"/>
            <w:shd w:val="clear" w:color="auto" w:fill="D9D9D9" w:themeFill="background1" w:themeFillShade="D9"/>
            <w:vAlign w:val="center"/>
          </w:tcPr>
          <w:p w14:paraId="536E27DB" w14:textId="2935E04A" w:rsidR="004D7314" w:rsidRPr="001D6A17" w:rsidRDefault="004D7314" w:rsidP="00D363FA">
            <w:pPr>
              <w:spacing w:before="0"/>
              <w:jc w:val="center"/>
            </w:pPr>
            <w:r w:rsidRPr="00D363FA">
              <w:t>2.7</w:t>
            </w:r>
          </w:p>
        </w:tc>
      </w:tr>
      <w:tr w:rsidR="004D7314" w:rsidRPr="001B69F3" w14:paraId="3C5BE2CB" w14:textId="3AE9E8C0" w:rsidTr="00A528C8">
        <w:trPr>
          <w:cantSplit/>
          <w:trHeight w:val="318"/>
        </w:trPr>
        <w:tc>
          <w:tcPr>
            <w:tcW w:w="2273" w:type="pct"/>
            <w:vAlign w:val="center"/>
          </w:tcPr>
          <w:p w14:paraId="0D08304E" w14:textId="086C5BF6" w:rsidR="004D7314" w:rsidRPr="0070447A" w:rsidRDefault="004A3DDC" w:rsidP="00D363FA">
            <w:pPr>
              <w:spacing w:before="0"/>
            </w:pPr>
            <w:r w:rsidRPr="0070447A">
              <w:t>KPI 25</w:t>
            </w:r>
            <w:r>
              <w:t>b</w:t>
            </w:r>
            <w:r w:rsidRPr="0070447A">
              <w:t xml:space="preserve">: </w:t>
            </w:r>
            <w:r w:rsidR="00FF57F6" w:rsidRPr="00FF57F6">
              <w:t>Percentage of registrars who have accessed a cultural mentor</w:t>
            </w:r>
          </w:p>
        </w:tc>
        <w:tc>
          <w:tcPr>
            <w:tcW w:w="455" w:type="pct"/>
            <w:vAlign w:val="center"/>
          </w:tcPr>
          <w:p w14:paraId="0E31C880" w14:textId="60E15A69" w:rsidR="004D7314" w:rsidRPr="001D6A17" w:rsidRDefault="004D7314" w:rsidP="00D363FA">
            <w:pPr>
              <w:spacing w:before="0"/>
              <w:jc w:val="center"/>
            </w:pPr>
          </w:p>
        </w:tc>
        <w:tc>
          <w:tcPr>
            <w:tcW w:w="455" w:type="pct"/>
            <w:vAlign w:val="center"/>
          </w:tcPr>
          <w:p w14:paraId="26E597C4" w14:textId="40643F68" w:rsidR="004D7314" w:rsidRPr="001D6A17" w:rsidRDefault="004D7314" w:rsidP="00D363FA">
            <w:pPr>
              <w:spacing w:before="0"/>
              <w:jc w:val="center"/>
            </w:pPr>
          </w:p>
        </w:tc>
        <w:tc>
          <w:tcPr>
            <w:tcW w:w="455" w:type="pct"/>
            <w:vAlign w:val="center"/>
          </w:tcPr>
          <w:p w14:paraId="50FBF5B2" w14:textId="12EA414A" w:rsidR="004D7314" w:rsidRPr="001D6A17" w:rsidRDefault="004D7314" w:rsidP="00D363FA">
            <w:pPr>
              <w:spacing w:before="0"/>
              <w:jc w:val="center"/>
            </w:pPr>
            <w:r w:rsidRPr="001D6A17">
              <w:t>19.3</w:t>
            </w:r>
          </w:p>
        </w:tc>
        <w:tc>
          <w:tcPr>
            <w:tcW w:w="455" w:type="pct"/>
            <w:vAlign w:val="center"/>
          </w:tcPr>
          <w:p w14:paraId="6D0D900B" w14:textId="3FD77585" w:rsidR="004D7314" w:rsidRPr="001D6A17" w:rsidRDefault="004D7314" w:rsidP="00D363FA">
            <w:pPr>
              <w:spacing w:before="0"/>
              <w:jc w:val="center"/>
            </w:pPr>
            <w:r w:rsidRPr="00D363FA">
              <w:t>2.1</w:t>
            </w:r>
          </w:p>
        </w:tc>
        <w:tc>
          <w:tcPr>
            <w:tcW w:w="455" w:type="pct"/>
            <w:vAlign w:val="center"/>
          </w:tcPr>
          <w:p w14:paraId="2E64BADB" w14:textId="47C44DA7" w:rsidR="004D7314" w:rsidRPr="001D6A17" w:rsidRDefault="004D7314" w:rsidP="00D363FA">
            <w:pPr>
              <w:spacing w:before="0"/>
              <w:jc w:val="center"/>
            </w:pPr>
            <w:r w:rsidRPr="001D6A17">
              <w:t>18.9</w:t>
            </w:r>
          </w:p>
        </w:tc>
        <w:tc>
          <w:tcPr>
            <w:tcW w:w="452" w:type="pct"/>
            <w:vAlign w:val="center"/>
          </w:tcPr>
          <w:p w14:paraId="3A92EFE8" w14:textId="50E3CD71" w:rsidR="004D7314" w:rsidRPr="001D6A17" w:rsidRDefault="004D7314" w:rsidP="00D363FA">
            <w:pPr>
              <w:spacing w:before="0"/>
              <w:jc w:val="center"/>
            </w:pPr>
            <w:r w:rsidRPr="00D363FA">
              <w:t>2.3</w:t>
            </w:r>
          </w:p>
        </w:tc>
      </w:tr>
      <w:tr w:rsidR="00EF5D25" w:rsidRPr="001B69F3" w14:paraId="2F0D6B4B" w14:textId="77777777" w:rsidTr="00A528C8">
        <w:trPr>
          <w:cantSplit/>
          <w:trHeight w:val="318"/>
        </w:trPr>
        <w:tc>
          <w:tcPr>
            <w:tcW w:w="2273" w:type="pct"/>
            <w:shd w:val="clear" w:color="auto" w:fill="D9D9D9" w:themeFill="background1" w:themeFillShade="D9"/>
            <w:vAlign w:val="center"/>
          </w:tcPr>
          <w:p w14:paraId="742B5B34" w14:textId="58308CBA" w:rsidR="00EF5D25" w:rsidRPr="0070447A" w:rsidRDefault="00EF5D25" w:rsidP="00D363FA">
            <w:pPr>
              <w:spacing w:before="0"/>
            </w:pPr>
            <w:r w:rsidRPr="0070447A">
              <w:t>KPI 26: Participation rates for cultural awareness training</w:t>
            </w:r>
          </w:p>
        </w:tc>
        <w:tc>
          <w:tcPr>
            <w:tcW w:w="455" w:type="pct"/>
            <w:shd w:val="clear" w:color="auto" w:fill="D9D9D9" w:themeFill="background1" w:themeFillShade="D9"/>
            <w:vAlign w:val="center"/>
          </w:tcPr>
          <w:p w14:paraId="3E56C33E" w14:textId="4E4D56B8" w:rsidR="00EF5D25" w:rsidRPr="001D6A17" w:rsidRDefault="00EF5D25" w:rsidP="00D363FA">
            <w:pPr>
              <w:spacing w:before="0"/>
              <w:jc w:val="center"/>
            </w:pPr>
            <w:r w:rsidRPr="001D6A17">
              <w:t>75.4</w:t>
            </w:r>
          </w:p>
        </w:tc>
        <w:tc>
          <w:tcPr>
            <w:tcW w:w="455" w:type="pct"/>
            <w:shd w:val="clear" w:color="auto" w:fill="D9D9D9" w:themeFill="background1" w:themeFillShade="D9"/>
            <w:vAlign w:val="center"/>
          </w:tcPr>
          <w:p w14:paraId="218CE3FD" w14:textId="0804B58D" w:rsidR="00EF5D25" w:rsidRPr="001D6A17" w:rsidRDefault="00EF5D25" w:rsidP="00D363FA">
            <w:pPr>
              <w:spacing w:before="0"/>
              <w:jc w:val="center"/>
            </w:pPr>
            <w:r w:rsidRPr="00D363FA">
              <w:t>2.2</w:t>
            </w:r>
          </w:p>
        </w:tc>
        <w:tc>
          <w:tcPr>
            <w:tcW w:w="455" w:type="pct"/>
            <w:shd w:val="clear" w:color="auto" w:fill="D9D9D9" w:themeFill="background1" w:themeFillShade="D9"/>
            <w:vAlign w:val="center"/>
          </w:tcPr>
          <w:p w14:paraId="351318CF" w14:textId="37B59A7F" w:rsidR="00EF5D25" w:rsidRPr="001D6A17" w:rsidRDefault="00EF5D25" w:rsidP="00D363FA">
            <w:pPr>
              <w:spacing w:before="0"/>
              <w:jc w:val="center"/>
            </w:pPr>
            <w:r w:rsidRPr="001D6A17">
              <w:t>88.3</w:t>
            </w:r>
          </w:p>
        </w:tc>
        <w:tc>
          <w:tcPr>
            <w:tcW w:w="455" w:type="pct"/>
            <w:shd w:val="clear" w:color="auto" w:fill="D9D9D9" w:themeFill="background1" w:themeFillShade="D9"/>
            <w:vAlign w:val="center"/>
          </w:tcPr>
          <w:p w14:paraId="38AB8402" w14:textId="4CF4BD6C" w:rsidR="00EF5D25" w:rsidRPr="00D363FA" w:rsidRDefault="00EF5D25" w:rsidP="00D363FA">
            <w:pPr>
              <w:spacing w:before="0"/>
              <w:jc w:val="center"/>
            </w:pPr>
            <w:r w:rsidRPr="00D363FA">
              <w:t>1.7</w:t>
            </w:r>
          </w:p>
        </w:tc>
        <w:tc>
          <w:tcPr>
            <w:tcW w:w="455" w:type="pct"/>
            <w:shd w:val="clear" w:color="auto" w:fill="D9D9D9" w:themeFill="background1" w:themeFillShade="D9"/>
            <w:vAlign w:val="center"/>
          </w:tcPr>
          <w:p w14:paraId="26F40D28" w14:textId="6413B66B" w:rsidR="00EF5D25" w:rsidRPr="001D6A17" w:rsidRDefault="00EF5D25" w:rsidP="00D363FA">
            <w:pPr>
              <w:spacing w:before="0"/>
              <w:jc w:val="center"/>
            </w:pPr>
            <w:r w:rsidRPr="00D363FA">
              <w:t>87.8</w:t>
            </w:r>
          </w:p>
        </w:tc>
        <w:tc>
          <w:tcPr>
            <w:tcW w:w="452" w:type="pct"/>
            <w:shd w:val="clear" w:color="auto" w:fill="D9D9D9" w:themeFill="background1" w:themeFillShade="D9"/>
            <w:vAlign w:val="center"/>
          </w:tcPr>
          <w:p w14:paraId="7BA9757E" w14:textId="634A0D12" w:rsidR="00EF5D25" w:rsidRPr="00D363FA" w:rsidRDefault="00EF5D25" w:rsidP="00D363FA">
            <w:pPr>
              <w:spacing w:before="0"/>
              <w:jc w:val="center"/>
            </w:pPr>
            <w:r w:rsidRPr="00D363FA">
              <w:t>1.9</w:t>
            </w:r>
          </w:p>
        </w:tc>
      </w:tr>
    </w:tbl>
    <w:p w14:paraId="53343B69" w14:textId="77777777" w:rsidR="00E23A96" w:rsidRPr="001B69F3" w:rsidRDefault="00E23A96" w:rsidP="00911F19">
      <w:pPr>
        <w:rPr>
          <w:b/>
          <w:color w:val="595959" w:themeColor="text1" w:themeTint="A6"/>
          <w:spacing w:val="6"/>
          <w:highlight w:val="yellow"/>
        </w:rPr>
      </w:pPr>
    </w:p>
    <w:p w14:paraId="74BC4038" w14:textId="77777777" w:rsidR="00580D95" w:rsidRDefault="00580D95">
      <w:pPr>
        <w:spacing w:before="0"/>
        <w:rPr>
          <w:spacing w:val="6"/>
        </w:rPr>
      </w:pPr>
      <w:r>
        <w:rPr>
          <w:spacing w:val="6"/>
        </w:rPr>
        <w:br w:type="page"/>
      </w:r>
    </w:p>
    <w:p w14:paraId="4EE2D7DF" w14:textId="2E742BEA" w:rsidR="00911F19" w:rsidRPr="00580D95" w:rsidRDefault="002A056F" w:rsidP="00911F19">
      <w:pPr>
        <w:rPr>
          <w:spacing w:val="6"/>
        </w:rPr>
      </w:pPr>
      <w:bookmarkStart w:id="306" w:name="_Toc219401323"/>
      <w:r w:rsidRPr="00580D95">
        <w:rPr>
          <w:spacing w:val="6"/>
        </w:rPr>
        <w:t xml:space="preserve">Table </w:t>
      </w:r>
      <w:r w:rsidRPr="00580D95">
        <w:rPr>
          <w:spacing w:val="6"/>
        </w:rPr>
        <w:fldChar w:fldCharType="begin"/>
      </w:r>
      <w:r w:rsidRPr="00580D95">
        <w:rPr>
          <w:spacing w:val="6"/>
        </w:rPr>
        <w:instrText xml:space="preserve"> SEQ Table \* ARABIC </w:instrText>
      </w:r>
      <w:r w:rsidRPr="00580D95">
        <w:rPr>
          <w:spacing w:val="6"/>
        </w:rPr>
        <w:fldChar w:fldCharType="separate"/>
      </w:r>
      <w:r w:rsidR="00782CD6">
        <w:rPr>
          <w:noProof/>
          <w:spacing w:val="6"/>
        </w:rPr>
        <w:t>32</w:t>
      </w:r>
      <w:r w:rsidRPr="00580D95">
        <w:rPr>
          <w:spacing w:val="6"/>
        </w:rPr>
        <w:fldChar w:fldCharType="end"/>
      </w:r>
      <w:r w:rsidRPr="00580D95">
        <w:rPr>
          <w:spacing w:val="6"/>
        </w:rPr>
        <w:t xml:space="preserve">: Tabular alternative for </w:t>
      </w:r>
      <w:r w:rsidR="00B22E5E" w:rsidRPr="00580D95">
        <w:rPr>
          <w:spacing w:val="6"/>
        </w:rPr>
        <w:fldChar w:fldCharType="begin"/>
      </w:r>
      <w:r w:rsidR="00B22E5E" w:rsidRPr="00580D95">
        <w:rPr>
          <w:spacing w:val="6"/>
        </w:rPr>
        <w:instrText xml:space="preserve"> REF _Ref215242166 \h </w:instrText>
      </w:r>
      <w:r w:rsidR="00580D95" w:rsidRPr="00580D95">
        <w:rPr>
          <w:spacing w:val="6"/>
        </w:rPr>
        <w:instrText xml:space="preserve"> \* MERGEFORMAT </w:instrText>
      </w:r>
      <w:r w:rsidR="00B22E5E" w:rsidRPr="00580D95">
        <w:rPr>
          <w:spacing w:val="6"/>
        </w:rPr>
      </w:r>
      <w:r w:rsidR="00B22E5E" w:rsidRPr="00580D95">
        <w:rPr>
          <w:spacing w:val="6"/>
        </w:rPr>
        <w:fldChar w:fldCharType="separate"/>
      </w:r>
      <w:r w:rsidR="00782CD6" w:rsidRPr="009F29A1">
        <w:t xml:space="preserve">Figure </w:t>
      </w:r>
      <w:r w:rsidR="00782CD6">
        <w:rPr>
          <w:noProof/>
        </w:rPr>
        <w:t>7</w:t>
      </w:r>
      <w:r w:rsidR="00782CD6" w:rsidRPr="009F29A1">
        <w:t>: Key</w:t>
      </w:r>
      <w:r w:rsidR="00782CD6" w:rsidRPr="003450D1">
        <w:t xml:space="preserve"> Performance Indicators, KPI 14, 25 and 26, by location</w:t>
      </w:r>
      <w:bookmarkEnd w:id="306"/>
      <w:r w:rsidR="00B22E5E" w:rsidRPr="00580D95">
        <w:rPr>
          <w:spacing w:val="6"/>
        </w:rPr>
        <w:fldChar w:fldCharType="end"/>
      </w:r>
    </w:p>
    <w:tbl>
      <w:tblPr>
        <w:tblStyle w:val="TableGrid"/>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
        <w:tblDescription w:val="This table is a tabular alternative for Figure 7: Key Performance Indicators, KPI 14, 25 and 26, by location. The table has 9 headings. 1. MM, 2. KPI 14 (%), 3. KPI 14 error, 4. KPI 25a %, 5. KPI 25a Error, 6. KPI 25b %, 7. KPI 25b error, 8. KPI 26 %, KPI 26 error.&#10;"/>
      </w:tblPr>
      <w:tblGrid>
        <w:gridCol w:w="1260"/>
        <w:gridCol w:w="1151"/>
        <w:gridCol w:w="1150"/>
        <w:gridCol w:w="1150"/>
        <w:gridCol w:w="1150"/>
        <w:gridCol w:w="1150"/>
        <w:gridCol w:w="1150"/>
        <w:gridCol w:w="729"/>
        <w:gridCol w:w="1148"/>
      </w:tblGrid>
      <w:tr w:rsidR="00A223BB" w:rsidRPr="006F7153" w14:paraId="120F55E9" w14:textId="3D4BD28F" w:rsidTr="006B2195">
        <w:trPr>
          <w:cantSplit/>
          <w:trHeight w:val="569"/>
          <w:tblHeader/>
        </w:trPr>
        <w:tc>
          <w:tcPr>
            <w:tcW w:w="627" w:type="pct"/>
            <w:shd w:val="clear" w:color="auto" w:fill="592C5F"/>
            <w:vAlign w:val="center"/>
          </w:tcPr>
          <w:p w14:paraId="2D7C7CB3" w14:textId="0C3C388F" w:rsidR="00A223BB" w:rsidRPr="001D6A17" w:rsidRDefault="006B2195" w:rsidP="00A223BB">
            <w:pPr>
              <w:rPr>
                <w:b/>
                <w:bCs/>
                <w:color w:val="FFFFFF" w:themeColor="background1"/>
              </w:rPr>
            </w:pPr>
            <w:r w:rsidRPr="001D6A17">
              <w:rPr>
                <w:b/>
                <w:bCs/>
                <w:color w:val="FFFFFF" w:themeColor="background1"/>
              </w:rPr>
              <w:t>MM</w:t>
            </w:r>
          </w:p>
        </w:tc>
        <w:tc>
          <w:tcPr>
            <w:tcW w:w="573" w:type="pct"/>
            <w:shd w:val="clear" w:color="auto" w:fill="592C5F"/>
            <w:vAlign w:val="center"/>
          </w:tcPr>
          <w:p w14:paraId="1BC8BABE" w14:textId="135AB3C0" w:rsidR="00A223BB" w:rsidRPr="001D6A17" w:rsidRDefault="006B2195" w:rsidP="00A223BB">
            <w:pPr>
              <w:jc w:val="center"/>
              <w:rPr>
                <w:b/>
                <w:bCs/>
                <w:color w:val="FFFFFF" w:themeColor="background1"/>
              </w:rPr>
            </w:pPr>
            <w:r w:rsidRPr="001D6A17">
              <w:rPr>
                <w:b/>
                <w:bCs/>
                <w:color w:val="FFFFFF" w:themeColor="background1"/>
              </w:rPr>
              <w:t xml:space="preserve">KPI 14 </w:t>
            </w:r>
            <w:r w:rsidR="00A223BB" w:rsidRPr="001D6A17">
              <w:rPr>
                <w:b/>
                <w:bCs/>
                <w:color w:val="FFFFFF" w:themeColor="background1"/>
              </w:rPr>
              <w:t>%</w:t>
            </w:r>
          </w:p>
        </w:tc>
        <w:tc>
          <w:tcPr>
            <w:tcW w:w="573" w:type="pct"/>
            <w:shd w:val="clear" w:color="auto" w:fill="592C5F"/>
            <w:vAlign w:val="center"/>
          </w:tcPr>
          <w:p w14:paraId="7EB0CB15" w14:textId="7412E150" w:rsidR="00A223BB" w:rsidRPr="001D6A17" w:rsidRDefault="006B2195" w:rsidP="00A223BB">
            <w:pPr>
              <w:jc w:val="center"/>
              <w:rPr>
                <w:b/>
                <w:bCs/>
                <w:color w:val="FFFFFF" w:themeColor="background1"/>
              </w:rPr>
            </w:pPr>
            <w:r w:rsidRPr="001D6A17">
              <w:rPr>
                <w:b/>
                <w:bCs/>
                <w:color w:val="FFFFFF" w:themeColor="background1"/>
              </w:rPr>
              <w:t xml:space="preserve">KPI 14 </w:t>
            </w:r>
            <w:r w:rsidR="00A223BB" w:rsidRPr="001D6A17">
              <w:rPr>
                <w:b/>
                <w:bCs/>
                <w:color w:val="FFFFFF" w:themeColor="background1"/>
              </w:rPr>
              <w:t>Error</w:t>
            </w:r>
          </w:p>
        </w:tc>
        <w:tc>
          <w:tcPr>
            <w:tcW w:w="573" w:type="pct"/>
            <w:shd w:val="clear" w:color="auto" w:fill="592C5F"/>
            <w:vAlign w:val="center"/>
          </w:tcPr>
          <w:p w14:paraId="5F6BF072" w14:textId="4A2FC8DD" w:rsidR="00A223BB" w:rsidRPr="001D6A17" w:rsidRDefault="006B2195" w:rsidP="00A223BB">
            <w:pPr>
              <w:jc w:val="center"/>
              <w:rPr>
                <w:b/>
                <w:bCs/>
                <w:color w:val="FFFFFF" w:themeColor="background1"/>
              </w:rPr>
            </w:pPr>
            <w:r w:rsidRPr="001D6A17">
              <w:rPr>
                <w:b/>
                <w:bCs/>
                <w:color w:val="FFFFFF" w:themeColor="background1"/>
              </w:rPr>
              <w:t xml:space="preserve">KPI 25a </w:t>
            </w:r>
            <w:r w:rsidR="00A223BB" w:rsidRPr="001D6A17">
              <w:rPr>
                <w:b/>
                <w:bCs/>
                <w:color w:val="FFFFFF" w:themeColor="background1"/>
              </w:rPr>
              <w:t>%</w:t>
            </w:r>
          </w:p>
        </w:tc>
        <w:tc>
          <w:tcPr>
            <w:tcW w:w="573" w:type="pct"/>
            <w:shd w:val="clear" w:color="auto" w:fill="592C5F"/>
            <w:vAlign w:val="center"/>
          </w:tcPr>
          <w:p w14:paraId="4AF41D28" w14:textId="32E9B0C8" w:rsidR="00A223BB" w:rsidRPr="001D6A17" w:rsidRDefault="006B2195" w:rsidP="00A223BB">
            <w:pPr>
              <w:jc w:val="center"/>
              <w:rPr>
                <w:b/>
                <w:bCs/>
                <w:color w:val="FFFFFF" w:themeColor="background1"/>
              </w:rPr>
            </w:pPr>
            <w:r w:rsidRPr="001D6A17">
              <w:rPr>
                <w:b/>
                <w:bCs/>
                <w:color w:val="FFFFFF" w:themeColor="background1"/>
              </w:rPr>
              <w:t xml:space="preserve">KPI 25a </w:t>
            </w:r>
            <w:r w:rsidR="00A223BB" w:rsidRPr="001D6A17">
              <w:rPr>
                <w:b/>
                <w:bCs/>
                <w:color w:val="FFFFFF" w:themeColor="background1"/>
              </w:rPr>
              <w:t>Error</w:t>
            </w:r>
          </w:p>
        </w:tc>
        <w:tc>
          <w:tcPr>
            <w:tcW w:w="573" w:type="pct"/>
            <w:shd w:val="clear" w:color="auto" w:fill="592C5F" w:themeFill="accent1"/>
            <w:vAlign w:val="center"/>
          </w:tcPr>
          <w:p w14:paraId="75735BFA" w14:textId="22121604" w:rsidR="00A223BB" w:rsidRPr="001D6A17" w:rsidRDefault="006B2195" w:rsidP="00A223BB">
            <w:pPr>
              <w:jc w:val="center"/>
              <w:rPr>
                <w:b/>
                <w:bCs/>
                <w:color w:val="FFFFFF" w:themeColor="background1"/>
              </w:rPr>
            </w:pPr>
            <w:r w:rsidRPr="001D6A17">
              <w:rPr>
                <w:b/>
                <w:bCs/>
                <w:color w:val="FFFFFF" w:themeColor="background1"/>
              </w:rPr>
              <w:t xml:space="preserve">KPI 25b </w:t>
            </w:r>
            <w:r w:rsidR="00A223BB" w:rsidRPr="001D6A17">
              <w:rPr>
                <w:b/>
                <w:bCs/>
                <w:color w:val="FFFFFF" w:themeColor="background1"/>
              </w:rPr>
              <w:t>%</w:t>
            </w:r>
          </w:p>
        </w:tc>
        <w:tc>
          <w:tcPr>
            <w:tcW w:w="573" w:type="pct"/>
            <w:shd w:val="clear" w:color="auto" w:fill="592C5F" w:themeFill="accent1"/>
            <w:vAlign w:val="center"/>
          </w:tcPr>
          <w:p w14:paraId="4F240495" w14:textId="20401F46" w:rsidR="00A223BB" w:rsidRPr="001D6A17" w:rsidRDefault="006B2195" w:rsidP="00A223BB">
            <w:pPr>
              <w:jc w:val="center"/>
              <w:rPr>
                <w:b/>
                <w:bCs/>
                <w:color w:val="FFFFFF" w:themeColor="background1"/>
              </w:rPr>
            </w:pPr>
            <w:r w:rsidRPr="001D6A17">
              <w:rPr>
                <w:b/>
                <w:bCs/>
                <w:color w:val="FFFFFF" w:themeColor="background1"/>
              </w:rPr>
              <w:t xml:space="preserve">KPI 25b </w:t>
            </w:r>
            <w:r w:rsidR="00A223BB" w:rsidRPr="001D6A17">
              <w:rPr>
                <w:b/>
                <w:bCs/>
                <w:color w:val="FFFFFF" w:themeColor="background1"/>
              </w:rPr>
              <w:t>Error</w:t>
            </w:r>
          </w:p>
        </w:tc>
        <w:tc>
          <w:tcPr>
            <w:tcW w:w="363" w:type="pct"/>
            <w:shd w:val="clear" w:color="auto" w:fill="592C5F"/>
            <w:vAlign w:val="center"/>
          </w:tcPr>
          <w:p w14:paraId="0EAF336C" w14:textId="7A484D71" w:rsidR="00A223BB" w:rsidRPr="001D6A17" w:rsidRDefault="006B2195" w:rsidP="00A223BB">
            <w:pPr>
              <w:jc w:val="center"/>
              <w:rPr>
                <w:b/>
                <w:bCs/>
                <w:color w:val="FFFFFF" w:themeColor="background1"/>
              </w:rPr>
            </w:pPr>
            <w:r w:rsidRPr="001D6A17">
              <w:rPr>
                <w:b/>
                <w:bCs/>
                <w:color w:val="FFFFFF" w:themeColor="background1"/>
              </w:rPr>
              <w:t xml:space="preserve">KPI 26 </w:t>
            </w:r>
            <w:r w:rsidR="00A223BB" w:rsidRPr="001D6A17">
              <w:rPr>
                <w:b/>
                <w:bCs/>
                <w:color w:val="FFFFFF" w:themeColor="background1"/>
              </w:rPr>
              <w:t>%</w:t>
            </w:r>
          </w:p>
        </w:tc>
        <w:tc>
          <w:tcPr>
            <w:tcW w:w="573" w:type="pct"/>
            <w:shd w:val="clear" w:color="auto" w:fill="592C5F"/>
            <w:vAlign w:val="center"/>
          </w:tcPr>
          <w:p w14:paraId="20D99C48" w14:textId="3ED8331C" w:rsidR="00A223BB" w:rsidRPr="001D6A17" w:rsidRDefault="006B2195" w:rsidP="00A223BB">
            <w:pPr>
              <w:jc w:val="center"/>
              <w:rPr>
                <w:b/>
                <w:bCs/>
                <w:color w:val="FFFFFF" w:themeColor="background1"/>
              </w:rPr>
            </w:pPr>
            <w:r w:rsidRPr="001D6A17">
              <w:rPr>
                <w:b/>
                <w:bCs/>
                <w:color w:val="FFFFFF" w:themeColor="background1"/>
              </w:rPr>
              <w:t xml:space="preserve">KPI 26 </w:t>
            </w:r>
            <w:r w:rsidR="00A223BB" w:rsidRPr="001D6A17">
              <w:rPr>
                <w:b/>
                <w:bCs/>
                <w:color w:val="FFFFFF" w:themeColor="background1"/>
              </w:rPr>
              <w:t>Error</w:t>
            </w:r>
          </w:p>
        </w:tc>
      </w:tr>
      <w:tr w:rsidR="00615FAE" w:rsidRPr="006F7153" w14:paraId="17AE2CA8" w14:textId="638CC0EE" w:rsidTr="00A528C8">
        <w:trPr>
          <w:cantSplit/>
          <w:trHeight w:val="280"/>
        </w:trPr>
        <w:tc>
          <w:tcPr>
            <w:tcW w:w="627" w:type="pct"/>
            <w:shd w:val="clear" w:color="auto" w:fill="D9D9D9" w:themeFill="background1" w:themeFillShade="D9"/>
            <w:vAlign w:val="center"/>
          </w:tcPr>
          <w:p w14:paraId="715F7EF8" w14:textId="12BB190A" w:rsidR="00615FAE" w:rsidRPr="00A528C8" w:rsidRDefault="00615FAE" w:rsidP="00A528C8">
            <w:pPr>
              <w:spacing w:before="0"/>
              <w:rPr>
                <w:color w:val="000000"/>
              </w:rPr>
            </w:pPr>
            <w:r w:rsidRPr="00A528C8">
              <w:rPr>
                <w:color w:val="000000"/>
              </w:rPr>
              <w:t>MM 1</w:t>
            </w:r>
          </w:p>
        </w:tc>
        <w:tc>
          <w:tcPr>
            <w:tcW w:w="573" w:type="pct"/>
            <w:shd w:val="clear" w:color="auto" w:fill="D9D9D9" w:themeFill="background1" w:themeFillShade="D9"/>
            <w:vAlign w:val="center"/>
          </w:tcPr>
          <w:p w14:paraId="7796DA30" w14:textId="636F7027" w:rsidR="00615FAE" w:rsidRPr="00A528C8" w:rsidRDefault="00615FAE" w:rsidP="00A528C8">
            <w:pPr>
              <w:spacing w:before="0"/>
              <w:jc w:val="center"/>
              <w:rPr>
                <w:color w:val="000000"/>
              </w:rPr>
            </w:pPr>
            <w:r w:rsidRPr="00A528C8">
              <w:rPr>
                <w:color w:val="000000"/>
              </w:rPr>
              <w:t>30.4</w:t>
            </w:r>
          </w:p>
        </w:tc>
        <w:tc>
          <w:tcPr>
            <w:tcW w:w="573" w:type="pct"/>
            <w:shd w:val="clear" w:color="auto" w:fill="D9D9D9" w:themeFill="background1" w:themeFillShade="D9"/>
            <w:vAlign w:val="center"/>
          </w:tcPr>
          <w:p w14:paraId="713D6B6E" w14:textId="452E61A2" w:rsidR="00615FAE" w:rsidRPr="00A528C8" w:rsidRDefault="00615FAE" w:rsidP="00A528C8">
            <w:pPr>
              <w:spacing w:before="0"/>
              <w:jc w:val="center"/>
              <w:rPr>
                <w:color w:val="000000"/>
              </w:rPr>
            </w:pPr>
            <w:r w:rsidRPr="00A528C8">
              <w:rPr>
                <w:color w:val="000000"/>
              </w:rPr>
              <w:t>4.3</w:t>
            </w:r>
          </w:p>
        </w:tc>
        <w:tc>
          <w:tcPr>
            <w:tcW w:w="573" w:type="pct"/>
            <w:shd w:val="clear" w:color="auto" w:fill="D9D9D9" w:themeFill="background1" w:themeFillShade="D9"/>
            <w:vAlign w:val="center"/>
          </w:tcPr>
          <w:p w14:paraId="5C4F4EE0" w14:textId="1F64590C" w:rsidR="00615FAE" w:rsidRPr="00A528C8" w:rsidRDefault="00615FAE" w:rsidP="00A528C8">
            <w:pPr>
              <w:spacing w:before="0"/>
              <w:jc w:val="center"/>
              <w:rPr>
                <w:color w:val="000000"/>
              </w:rPr>
            </w:pPr>
            <w:r w:rsidRPr="00A528C8">
              <w:rPr>
                <w:color w:val="000000"/>
              </w:rPr>
              <w:t>69.4</w:t>
            </w:r>
          </w:p>
        </w:tc>
        <w:tc>
          <w:tcPr>
            <w:tcW w:w="573" w:type="pct"/>
            <w:shd w:val="clear" w:color="auto" w:fill="D9D9D9" w:themeFill="background1" w:themeFillShade="D9"/>
            <w:vAlign w:val="center"/>
          </w:tcPr>
          <w:p w14:paraId="6991C136" w14:textId="67B8E8FD" w:rsidR="00615FAE" w:rsidRPr="00A528C8" w:rsidRDefault="00615FAE" w:rsidP="00A528C8">
            <w:pPr>
              <w:spacing w:before="0"/>
              <w:jc w:val="center"/>
              <w:rPr>
                <w:color w:val="000000"/>
              </w:rPr>
            </w:pPr>
            <w:r w:rsidRPr="00A528C8">
              <w:rPr>
                <w:color w:val="000000"/>
              </w:rPr>
              <w:t>4.2</w:t>
            </w:r>
          </w:p>
        </w:tc>
        <w:tc>
          <w:tcPr>
            <w:tcW w:w="573" w:type="pct"/>
            <w:shd w:val="clear" w:color="auto" w:fill="D9D9D9" w:themeFill="background1" w:themeFillShade="D9"/>
            <w:vAlign w:val="center"/>
          </w:tcPr>
          <w:p w14:paraId="02A1037E" w14:textId="3BCF24A0" w:rsidR="00615FAE" w:rsidRPr="00A528C8" w:rsidRDefault="00615FAE" w:rsidP="00A528C8">
            <w:pPr>
              <w:spacing w:before="0"/>
              <w:jc w:val="center"/>
              <w:rPr>
                <w:color w:val="000000"/>
              </w:rPr>
            </w:pPr>
            <w:r w:rsidRPr="00A528C8">
              <w:rPr>
                <w:color w:val="000000"/>
              </w:rPr>
              <w:t>13.1</w:t>
            </w:r>
          </w:p>
        </w:tc>
        <w:tc>
          <w:tcPr>
            <w:tcW w:w="573" w:type="pct"/>
            <w:shd w:val="clear" w:color="auto" w:fill="D9D9D9" w:themeFill="background1" w:themeFillShade="D9"/>
            <w:vAlign w:val="center"/>
          </w:tcPr>
          <w:p w14:paraId="64087C22" w14:textId="14BCEB7D" w:rsidR="00615FAE" w:rsidRPr="00A528C8" w:rsidRDefault="00615FAE" w:rsidP="00A528C8">
            <w:pPr>
              <w:spacing w:before="0"/>
              <w:jc w:val="center"/>
              <w:rPr>
                <w:color w:val="000000"/>
              </w:rPr>
            </w:pPr>
            <w:r w:rsidRPr="00A528C8">
              <w:rPr>
                <w:color w:val="000000"/>
              </w:rPr>
              <w:t>7.9</w:t>
            </w:r>
          </w:p>
        </w:tc>
        <w:tc>
          <w:tcPr>
            <w:tcW w:w="363" w:type="pct"/>
            <w:shd w:val="clear" w:color="auto" w:fill="D9D9D9" w:themeFill="background1" w:themeFillShade="D9"/>
            <w:vAlign w:val="center"/>
          </w:tcPr>
          <w:p w14:paraId="4CD57CC8" w14:textId="2EA2DA53" w:rsidR="00615FAE" w:rsidRPr="00A528C8" w:rsidRDefault="00615FAE" w:rsidP="00A528C8">
            <w:pPr>
              <w:spacing w:before="0"/>
              <w:jc w:val="center"/>
              <w:rPr>
                <w:color w:val="000000"/>
              </w:rPr>
            </w:pPr>
            <w:r w:rsidRPr="00A528C8">
              <w:rPr>
                <w:color w:val="000000"/>
              </w:rPr>
              <w:t>86.5</w:t>
            </w:r>
          </w:p>
        </w:tc>
        <w:tc>
          <w:tcPr>
            <w:tcW w:w="573" w:type="pct"/>
            <w:shd w:val="clear" w:color="auto" w:fill="D9D9D9" w:themeFill="background1" w:themeFillShade="D9"/>
            <w:vAlign w:val="center"/>
          </w:tcPr>
          <w:p w14:paraId="29D26246" w14:textId="389E79AB" w:rsidR="00615FAE" w:rsidRPr="00A528C8" w:rsidRDefault="00615FAE" w:rsidP="00A528C8">
            <w:pPr>
              <w:spacing w:before="0"/>
              <w:jc w:val="center"/>
              <w:rPr>
                <w:color w:val="000000"/>
              </w:rPr>
            </w:pPr>
            <w:r w:rsidRPr="00A528C8">
              <w:rPr>
                <w:color w:val="000000"/>
              </w:rPr>
              <w:t>3.1</w:t>
            </w:r>
          </w:p>
        </w:tc>
      </w:tr>
      <w:tr w:rsidR="00615FAE" w:rsidRPr="006F7153" w14:paraId="6804FFFE" w14:textId="7B590A35" w:rsidTr="00A528C8">
        <w:trPr>
          <w:cantSplit/>
          <w:trHeight w:val="318"/>
        </w:trPr>
        <w:tc>
          <w:tcPr>
            <w:tcW w:w="627" w:type="pct"/>
            <w:vAlign w:val="center"/>
          </w:tcPr>
          <w:p w14:paraId="0FF3DC10" w14:textId="0E74CAB2" w:rsidR="00615FAE" w:rsidRPr="00A528C8" w:rsidRDefault="00615FAE" w:rsidP="00A528C8">
            <w:pPr>
              <w:spacing w:before="0"/>
              <w:rPr>
                <w:color w:val="000000"/>
              </w:rPr>
            </w:pPr>
            <w:r w:rsidRPr="00A528C8">
              <w:rPr>
                <w:color w:val="000000"/>
              </w:rPr>
              <w:t>MM 2</w:t>
            </w:r>
          </w:p>
        </w:tc>
        <w:tc>
          <w:tcPr>
            <w:tcW w:w="573" w:type="pct"/>
            <w:vAlign w:val="center"/>
          </w:tcPr>
          <w:p w14:paraId="194DF9AD" w14:textId="32AE74F5" w:rsidR="00615FAE" w:rsidRPr="00A528C8" w:rsidRDefault="00615FAE" w:rsidP="00A528C8">
            <w:pPr>
              <w:spacing w:before="0"/>
              <w:jc w:val="center"/>
              <w:rPr>
                <w:color w:val="000000"/>
              </w:rPr>
            </w:pPr>
            <w:r w:rsidRPr="00A528C8">
              <w:rPr>
                <w:color w:val="000000"/>
              </w:rPr>
              <w:t>44.9</w:t>
            </w:r>
          </w:p>
        </w:tc>
        <w:tc>
          <w:tcPr>
            <w:tcW w:w="573" w:type="pct"/>
            <w:vAlign w:val="center"/>
          </w:tcPr>
          <w:p w14:paraId="5F702D99" w14:textId="69C99AB1" w:rsidR="00615FAE" w:rsidRPr="00A528C8" w:rsidRDefault="00615FAE" w:rsidP="00A528C8">
            <w:pPr>
              <w:spacing w:before="0"/>
              <w:jc w:val="center"/>
              <w:rPr>
                <w:color w:val="000000"/>
              </w:rPr>
            </w:pPr>
            <w:r w:rsidRPr="00A528C8">
              <w:rPr>
                <w:color w:val="000000"/>
              </w:rPr>
              <w:t>7.8</w:t>
            </w:r>
          </w:p>
        </w:tc>
        <w:tc>
          <w:tcPr>
            <w:tcW w:w="573" w:type="pct"/>
            <w:vAlign w:val="center"/>
          </w:tcPr>
          <w:p w14:paraId="6D9238EC" w14:textId="76406146" w:rsidR="00615FAE" w:rsidRPr="00A528C8" w:rsidRDefault="00615FAE" w:rsidP="00A528C8">
            <w:pPr>
              <w:spacing w:before="0"/>
              <w:jc w:val="center"/>
              <w:rPr>
                <w:color w:val="000000"/>
              </w:rPr>
            </w:pPr>
            <w:r w:rsidRPr="00A528C8">
              <w:rPr>
                <w:color w:val="000000"/>
              </w:rPr>
              <w:t>70.7</w:t>
            </w:r>
          </w:p>
        </w:tc>
        <w:tc>
          <w:tcPr>
            <w:tcW w:w="573" w:type="pct"/>
            <w:vAlign w:val="center"/>
          </w:tcPr>
          <w:p w14:paraId="1D9E969E" w14:textId="1EE0A6A1" w:rsidR="00615FAE" w:rsidRPr="00A528C8" w:rsidRDefault="00615FAE" w:rsidP="00A528C8">
            <w:pPr>
              <w:spacing w:before="0"/>
              <w:jc w:val="center"/>
              <w:rPr>
                <w:color w:val="000000"/>
              </w:rPr>
            </w:pPr>
            <w:r w:rsidRPr="00A528C8">
              <w:rPr>
                <w:color w:val="000000"/>
              </w:rPr>
              <w:t>6.9</w:t>
            </w:r>
          </w:p>
        </w:tc>
        <w:tc>
          <w:tcPr>
            <w:tcW w:w="573" w:type="pct"/>
            <w:vAlign w:val="center"/>
          </w:tcPr>
          <w:p w14:paraId="6A657192" w14:textId="2B652D0E" w:rsidR="00615FAE" w:rsidRPr="00A528C8" w:rsidRDefault="00615FAE" w:rsidP="00A528C8">
            <w:pPr>
              <w:spacing w:before="0"/>
              <w:jc w:val="center"/>
              <w:rPr>
                <w:color w:val="000000"/>
              </w:rPr>
            </w:pPr>
            <w:r w:rsidRPr="00A528C8">
              <w:rPr>
                <w:color w:val="000000"/>
              </w:rPr>
              <w:t>23.2</w:t>
            </w:r>
          </w:p>
        </w:tc>
        <w:tc>
          <w:tcPr>
            <w:tcW w:w="573" w:type="pct"/>
            <w:vAlign w:val="center"/>
          </w:tcPr>
          <w:p w14:paraId="605A997D" w14:textId="637E3F43" w:rsidR="00615FAE" w:rsidRPr="00A528C8" w:rsidRDefault="00615FAE" w:rsidP="00A528C8">
            <w:pPr>
              <w:spacing w:before="0"/>
              <w:jc w:val="center"/>
              <w:rPr>
                <w:color w:val="000000"/>
              </w:rPr>
            </w:pPr>
            <w:r w:rsidRPr="00A528C8">
              <w:rPr>
                <w:color w:val="000000"/>
              </w:rPr>
              <w:t>12.3</w:t>
            </w:r>
          </w:p>
        </w:tc>
        <w:tc>
          <w:tcPr>
            <w:tcW w:w="363" w:type="pct"/>
            <w:vAlign w:val="center"/>
          </w:tcPr>
          <w:p w14:paraId="2CE0B08B" w14:textId="7D4DCA9F" w:rsidR="00615FAE" w:rsidRPr="00A528C8" w:rsidRDefault="00615FAE" w:rsidP="00A528C8">
            <w:pPr>
              <w:spacing w:before="0"/>
              <w:jc w:val="center"/>
              <w:rPr>
                <w:color w:val="000000"/>
              </w:rPr>
            </w:pPr>
            <w:r w:rsidRPr="00A528C8">
              <w:rPr>
                <w:color w:val="000000"/>
              </w:rPr>
              <w:t>86.5</w:t>
            </w:r>
          </w:p>
        </w:tc>
        <w:tc>
          <w:tcPr>
            <w:tcW w:w="573" w:type="pct"/>
            <w:vAlign w:val="center"/>
          </w:tcPr>
          <w:p w14:paraId="21E99029" w14:textId="2C633B6F" w:rsidR="00615FAE" w:rsidRPr="00A528C8" w:rsidRDefault="00615FAE" w:rsidP="00A528C8">
            <w:pPr>
              <w:spacing w:before="0"/>
              <w:jc w:val="center"/>
              <w:rPr>
                <w:color w:val="000000"/>
              </w:rPr>
            </w:pPr>
            <w:r w:rsidRPr="00A528C8">
              <w:rPr>
                <w:color w:val="000000"/>
              </w:rPr>
              <w:t>5.1</w:t>
            </w:r>
          </w:p>
        </w:tc>
      </w:tr>
      <w:tr w:rsidR="00615FAE" w:rsidRPr="006F7153" w14:paraId="15969065" w14:textId="5D8825DA" w:rsidTr="00A528C8">
        <w:trPr>
          <w:cantSplit/>
          <w:trHeight w:val="318"/>
        </w:trPr>
        <w:tc>
          <w:tcPr>
            <w:tcW w:w="627" w:type="pct"/>
            <w:shd w:val="clear" w:color="auto" w:fill="D9D9D9" w:themeFill="background1" w:themeFillShade="D9"/>
            <w:vAlign w:val="center"/>
          </w:tcPr>
          <w:p w14:paraId="22DD8FE3" w14:textId="6308063B" w:rsidR="00615FAE" w:rsidRPr="00A528C8" w:rsidRDefault="00615FAE" w:rsidP="00A528C8">
            <w:pPr>
              <w:spacing w:before="0"/>
              <w:rPr>
                <w:color w:val="000000"/>
              </w:rPr>
            </w:pPr>
            <w:r w:rsidRPr="00A528C8">
              <w:rPr>
                <w:color w:val="000000"/>
              </w:rPr>
              <w:t>MM 3</w:t>
            </w:r>
          </w:p>
        </w:tc>
        <w:tc>
          <w:tcPr>
            <w:tcW w:w="573" w:type="pct"/>
            <w:shd w:val="clear" w:color="auto" w:fill="D9D9D9" w:themeFill="background1" w:themeFillShade="D9"/>
            <w:vAlign w:val="center"/>
          </w:tcPr>
          <w:p w14:paraId="28E5BE6C" w14:textId="75EBECF5" w:rsidR="00615FAE" w:rsidRPr="00A528C8" w:rsidRDefault="00615FAE" w:rsidP="00A528C8">
            <w:pPr>
              <w:spacing w:before="0"/>
              <w:jc w:val="center"/>
              <w:rPr>
                <w:color w:val="000000"/>
              </w:rPr>
            </w:pPr>
            <w:r w:rsidRPr="00A528C8">
              <w:rPr>
                <w:color w:val="000000"/>
              </w:rPr>
              <w:t>57.0</w:t>
            </w:r>
          </w:p>
        </w:tc>
        <w:tc>
          <w:tcPr>
            <w:tcW w:w="573" w:type="pct"/>
            <w:shd w:val="clear" w:color="auto" w:fill="D9D9D9" w:themeFill="background1" w:themeFillShade="D9"/>
            <w:vAlign w:val="center"/>
          </w:tcPr>
          <w:p w14:paraId="10C70F9A" w14:textId="76EE78D3" w:rsidR="00615FAE" w:rsidRPr="00A528C8" w:rsidRDefault="00615FAE" w:rsidP="00A528C8">
            <w:pPr>
              <w:spacing w:before="0"/>
              <w:jc w:val="center"/>
              <w:rPr>
                <w:color w:val="000000"/>
              </w:rPr>
            </w:pPr>
            <w:r w:rsidRPr="00A528C8">
              <w:rPr>
                <w:color w:val="000000"/>
              </w:rPr>
              <w:t>8.1</w:t>
            </w:r>
          </w:p>
        </w:tc>
        <w:tc>
          <w:tcPr>
            <w:tcW w:w="573" w:type="pct"/>
            <w:shd w:val="clear" w:color="auto" w:fill="D9D9D9" w:themeFill="background1" w:themeFillShade="D9"/>
            <w:vAlign w:val="center"/>
          </w:tcPr>
          <w:p w14:paraId="3FAE3CAB" w14:textId="359E2061" w:rsidR="00615FAE" w:rsidRPr="00A528C8" w:rsidRDefault="00615FAE" w:rsidP="00A528C8">
            <w:pPr>
              <w:spacing w:before="0"/>
              <w:jc w:val="center"/>
              <w:rPr>
                <w:color w:val="000000"/>
              </w:rPr>
            </w:pPr>
            <w:r w:rsidRPr="00A528C8">
              <w:rPr>
                <w:color w:val="000000"/>
              </w:rPr>
              <w:t>73.7</w:t>
            </w:r>
          </w:p>
        </w:tc>
        <w:tc>
          <w:tcPr>
            <w:tcW w:w="573" w:type="pct"/>
            <w:shd w:val="clear" w:color="auto" w:fill="D9D9D9" w:themeFill="background1" w:themeFillShade="D9"/>
            <w:vAlign w:val="center"/>
          </w:tcPr>
          <w:p w14:paraId="1A5A4F07" w14:textId="0E4CE81B" w:rsidR="00615FAE" w:rsidRPr="00A528C8" w:rsidRDefault="00615FAE" w:rsidP="00A528C8">
            <w:pPr>
              <w:spacing w:before="0"/>
              <w:jc w:val="center"/>
              <w:rPr>
                <w:color w:val="000000"/>
              </w:rPr>
            </w:pPr>
            <w:r w:rsidRPr="00A528C8">
              <w:rPr>
                <w:color w:val="000000"/>
              </w:rPr>
              <w:t>7.0</w:t>
            </w:r>
          </w:p>
        </w:tc>
        <w:tc>
          <w:tcPr>
            <w:tcW w:w="573" w:type="pct"/>
            <w:shd w:val="clear" w:color="auto" w:fill="D9D9D9" w:themeFill="background1" w:themeFillShade="D9"/>
            <w:vAlign w:val="center"/>
          </w:tcPr>
          <w:p w14:paraId="51F901B4" w14:textId="3771167F" w:rsidR="00615FAE" w:rsidRPr="00A528C8" w:rsidRDefault="00615FAE" w:rsidP="00A528C8">
            <w:pPr>
              <w:spacing w:before="0"/>
              <w:jc w:val="center"/>
              <w:rPr>
                <w:color w:val="000000"/>
              </w:rPr>
            </w:pPr>
            <w:r w:rsidRPr="00A528C8">
              <w:rPr>
                <w:color w:val="000000"/>
              </w:rPr>
              <w:t>18.4</w:t>
            </w:r>
          </w:p>
        </w:tc>
        <w:tc>
          <w:tcPr>
            <w:tcW w:w="573" w:type="pct"/>
            <w:shd w:val="clear" w:color="auto" w:fill="D9D9D9" w:themeFill="background1" w:themeFillShade="D9"/>
            <w:vAlign w:val="center"/>
          </w:tcPr>
          <w:p w14:paraId="273863F5" w14:textId="0878D2F1" w:rsidR="00615FAE" w:rsidRPr="00A528C8" w:rsidRDefault="00615FAE" w:rsidP="00A528C8">
            <w:pPr>
              <w:spacing w:before="0"/>
              <w:jc w:val="center"/>
              <w:rPr>
                <w:color w:val="000000"/>
              </w:rPr>
            </w:pPr>
            <w:r w:rsidRPr="00A528C8">
              <w:rPr>
                <w:color w:val="000000"/>
              </w:rPr>
              <w:t>13.5</w:t>
            </w:r>
          </w:p>
        </w:tc>
        <w:tc>
          <w:tcPr>
            <w:tcW w:w="363" w:type="pct"/>
            <w:shd w:val="clear" w:color="auto" w:fill="D9D9D9" w:themeFill="background1" w:themeFillShade="D9"/>
            <w:vAlign w:val="center"/>
          </w:tcPr>
          <w:p w14:paraId="64247B21" w14:textId="1E4121FF" w:rsidR="00615FAE" w:rsidRPr="00A528C8" w:rsidRDefault="00615FAE" w:rsidP="00A528C8">
            <w:pPr>
              <w:spacing w:before="0"/>
              <w:jc w:val="center"/>
              <w:rPr>
                <w:color w:val="000000"/>
              </w:rPr>
            </w:pPr>
            <w:r w:rsidRPr="00A528C8">
              <w:rPr>
                <w:color w:val="000000"/>
              </w:rPr>
              <w:t>88.3</w:t>
            </w:r>
          </w:p>
        </w:tc>
        <w:tc>
          <w:tcPr>
            <w:tcW w:w="573" w:type="pct"/>
            <w:shd w:val="clear" w:color="auto" w:fill="D9D9D9" w:themeFill="background1" w:themeFillShade="D9"/>
            <w:vAlign w:val="center"/>
          </w:tcPr>
          <w:p w14:paraId="4B21102F" w14:textId="43C20130" w:rsidR="00615FAE" w:rsidRPr="00A528C8" w:rsidRDefault="00615FAE" w:rsidP="00A528C8">
            <w:pPr>
              <w:spacing w:before="0"/>
              <w:jc w:val="center"/>
              <w:rPr>
                <w:color w:val="000000"/>
              </w:rPr>
            </w:pPr>
            <w:r w:rsidRPr="00A528C8">
              <w:rPr>
                <w:color w:val="000000"/>
              </w:rPr>
              <w:t>5.1</w:t>
            </w:r>
          </w:p>
        </w:tc>
      </w:tr>
      <w:tr w:rsidR="00615FAE" w:rsidRPr="006F7153" w14:paraId="3A579048" w14:textId="427D688B" w:rsidTr="00A528C8">
        <w:trPr>
          <w:cantSplit/>
          <w:trHeight w:val="308"/>
        </w:trPr>
        <w:tc>
          <w:tcPr>
            <w:tcW w:w="627" w:type="pct"/>
            <w:vAlign w:val="center"/>
          </w:tcPr>
          <w:p w14:paraId="4C2E25CB" w14:textId="7400BD83" w:rsidR="00615FAE" w:rsidRPr="00A528C8" w:rsidRDefault="00615FAE" w:rsidP="00A528C8">
            <w:pPr>
              <w:spacing w:before="0"/>
              <w:rPr>
                <w:color w:val="000000"/>
              </w:rPr>
            </w:pPr>
            <w:r w:rsidRPr="00A528C8">
              <w:rPr>
                <w:color w:val="000000"/>
              </w:rPr>
              <w:t>MM 4</w:t>
            </w:r>
          </w:p>
        </w:tc>
        <w:tc>
          <w:tcPr>
            <w:tcW w:w="573" w:type="pct"/>
            <w:vAlign w:val="center"/>
          </w:tcPr>
          <w:p w14:paraId="216CB1F1" w14:textId="04B46835" w:rsidR="00615FAE" w:rsidRPr="00A528C8" w:rsidRDefault="00615FAE" w:rsidP="00A528C8">
            <w:pPr>
              <w:spacing w:before="0"/>
              <w:jc w:val="center"/>
              <w:rPr>
                <w:color w:val="000000"/>
              </w:rPr>
            </w:pPr>
            <w:r w:rsidRPr="00A528C8">
              <w:rPr>
                <w:color w:val="000000"/>
              </w:rPr>
              <w:t>62.9</w:t>
            </w:r>
          </w:p>
        </w:tc>
        <w:tc>
          <w:tcPr>
            <w:tcW w:w="573" w:type="pct"/>
            <w:vAlign w:val="center"/>
          </w:tcPr>
          <w:p w14:paraId="61F3322E" w14:textId="180E5D99" w:rsidR="00615FAE" w:rsidRPr="00A528C8" w:rsidRDefault="00615FAE" w:rsidP="00A528C8">
            <w:pPr>
              <w:spacing w:before="0"/>
              <w:jc w:val="center"/>
              <w:rPr>
                <w:color w:val="000000"/>
              </w:rPr>
            </w:pPr>
            <w:r w:rsidRPr="00A528C8">
              <w:rPr>
                <w:color w:val="000000"/>
              </w:rPr>
              <w:t>8.8</w:t>
            </w:r>
          </w:p>
        </w:tc>
        <w:tc>
          <w:tcPr>
            <w:tcW w:w="573" w:type="pct"/>
            <w:vAlign w:val="center"/>
          </w:tcPr>
          <w:p w14:paraId="49D9016D" w14:textId="7A296DBA" w:rsidR="00615FAE" w:rsidRPr="00A528C8" w:rsidRDefault="00615FAE" w:rsidP="00A528C8">
            <w:pPr>
              <w:spacing w:before="0"/>
              <w:jc w:val="center"/>
              <w:rPr>
                <w:color w:val="000000"/>
              </w:rPr>
            </w:pPr>
            <w:r w:rsidRPr="00A528C8">
              <w:rPr>
                <w:color w:val="000000"/>
              </w:rPr>
              <w:t>73.2</w:t>
            </w:r>
          </w:p>
        </w:tc>
        <w:tc>
          <w:tcPr>
            <w:tcW w:w="573" w:type="pct"/>
            <w:vAlign w:val="center"/>
          </w:tcPr>
          <w:p w14:paraId="25188FF6" w14:textId="22636CC9" w:rsidR="00615FAE" w:rsidRPr="00A528C8" w:rsidRDefault="00615FAE" w:rsidP="00A528C8">
            <w:pPr>
              <w:spacing w:before="0"/>
              <w:jc w:val="center"/>
              <w:rPr>
                <w:color w:val="000000"/>
              </w:rPr>
            </w:pPr>
            <w:r w:rsidRPr="00A528C8">
              <w:rPr>
                <w:color w:val="000000"/>
              </w:rPr>
              <w:t>7.8</w:t>
            </w:r>
          </w:p>
        </w:tc>
        <w:tc>
          <w:tcPr>
            <w:tcW w:w="573" w:type="pct"/>
            <w:vAlign w:val="center"/>
          </w:tcPr>
          <w:p w14:paraId="65F4A940" w14:textId="5B512A5E" w:rsidR="00615FAE" w:rsidRPr="00A528C8" w:rsidRDefault="00615FAE" w:rsidP="00A528C8">
            <w:pPr>
              <w:spacing w:before="0"/>
              <w:jc w:val="center"/>
              <w:rPr>
                <w:color w:val="000000"/>
              </w:rPr>
            </w:pPr>
            <w:r w:rsidRPr="00A528C8">
              <w:rPr>
                <w:color w:val="000000"/>
              </w:rPr>
              <w:t>22.1</w:t>
            </w:r>
          </w:p>
        </w:tc>
        <w:tc>
          <w:tcPr>
            <w:tcW w:w="573" w:type="pct"/>
            <w:vAlign w:val="center"/>
          </w:tcPr>
          <w:p w14:paraId="15DD0196" w14:textId="53D33FB3" w:rsidR="00615FAE" w:rsidRPr="00A528C8" w:rsidRDefault="00615FAE" w:rsidP="00A528C8">
            <w:pPr>
              <w:spacing w:before="0"/>
              <w:jc w:val="center"/>
              <w:rPr>
                <w:color w:val="000000"/>
              </w:rPr>
            </w:pPr>
            <w:r w:rsidRPr="00A528C8">
              <w:rPr>
                <w:color w:val="000000"/>
              </w:rPr>
              <w:t>14.7</w:t>
            </w:r>
          </w:p>
        </w:tc>
        <w:tc>
          <w:tcPr>
            <w:tcW w:w="363" w:type="pct"/>
            <w:vAlign w:val="center"/>
          </w:tcPr>
          <w:p w14:paraId="5FC7962A" w14:textId="6A3F90EA" w:rsidR="00615FAE" w:rsidRPr="00A528C8" w:rsidRDefault="00615FAE" w:rsidP="00A528C8">
            <w:pPr>
              <w:spacing w:before="0"/>
              <w:jc w:val="center"/>
              <w:rPr>
                <w:color w:val="000000"/>
              </w:rPr>
            </w:pPr>
            <w:r w:rsidRPr="00A528C8">
              <w:rPr>
                <w:color w:val="000000"/>
              </w:rPr>
              <w:t>87.8</w:t>
            </w:r>
          </w:p>
        </w:tc>
        <w:tc>
          <w:tcPr>
            <w:tcW w:w="573" w:type="pct"/>
            <w:vAlign w:val="center"/>
          </w:tcPr>
          <w:p w14:paraId="602066D3" w14:textId="23A74783" w:rsidR="00615FAE" w:rsidRPr="00A528C8" w:rsidRDefault="00615FAE" w:rsidP="00A528C8">
            <w:pPr>
              <w:spacing w:before="0"/>
              <w:jc w:val="center"/>
              <w:rPr>
                <w:color w:val="000000"/>
              </w:rPr>
            </w:pPr>
            <w:r w:rsidRPr="00A528C8">
              <w:rPr>
                <w:color w:val="000000"/>
              </w:rPr>
              <w:t>5.8</w:t>
            </w:r>
          </w:p>
        </w:tc>
      </w:tr>
      <w:tr w:rsidR="00615FAE" w:rsidRPr="006F7153" w14:paraId="682B01FA" w14:textId="796FE14E" w:rsidTr="00A528C8">
        <w:trPr>
          <w:cantSplit/>
          <w:trHeight w:val="318"/>
        </w:trPr>
        <w:tc>
          <w:tcPr>
            <w:tcW w:w="627" w:type="pct"/>
            <w:shd w:val="clear" w:color="auto" w:fill="D9D9D9" w:themeFill="background1" w:themeFillShade="D9"/>
            <w:vAlign w:val="center"/>
          </w:tcPr>
          <w:p w14:paraId="4C46F1AC" w14:textId="2F159CB4" w:rsidR="00615FAE" w:rsidRPr="00A528C8" w:rsidRDefault="00615FAE" w:rsidP="00A528C8">
            <w:pPr>
              <w:spacing w:before="0"/>
              <w:rPr>
                <w:color w:val="000000"/>
              </w:rPr>
            </w:pPr>
            <w:r w:rsidRPr="00A528C8">
              <w:rPr>
                <w:color w:val="000000"/>
              </w:rPr>
              <w:t>MM 5</w:t>
            </w:r>
          </w:p>
        </w:tc>
        <w:tc>
          <w:tcPr>
            <w:tcW w:w="573" w:type="pct"/>
            <w:shd w:val="clear" w:color="auto" w:fill="D9D9D9" w:themeFill="background1" w:themeFillShade="D9"/>
            <w:vAlign w:val="center"/>
          </w:tcPr>
          <w:p w14:paraId="58B23351" w14:textId="636F32A5" w:rsidR="00615FAE" w:rsidRPr="00A528C8" w:rsidRDefault="00615FAE" w:rsidP="00A528C8">
            <w:pPr>
              <w:spacing w:before="0"/>
              <w:jc w:val="center"/>
              <w:rPr>
                <w:color w:val="000000"/>
              </w:rPr>
            </w:pPr>
            <w:r w:rsidRPr="00A528C8">
              <w:rPr>
                <w:color w:val="000000"/>
              </w:rPr>
              <w:t>62.0</w:t>
            </w:r>
          </w:p>
        </w:tc>
        <w:tc>
          <w:tcPr>
            <w:tcW w:w="573" w:type="pct"/>
            <w:shd w:val="clear" w:color="auto" w:fill="D9D9D9" w:themeFill="background1" w:themeFillShade="D9"/>
            <w:vAlign w:val="center"/>
          </w:tcPr>
          <w:p w14:paraId="4767907A" w14:textId="3BF6DDC6" w:rsidR="00615FAE" w:rsidRPr="00A528C8" w:rsidRDefault="00615FAE" w:rsidP="00A528C8">
            <w:pPr>
              <w:spacing w:before="0"/>
              <w:jc w:val="center"/>
              <w:rPr>
                <w:color w:val="000000"/>
              </w:rPr>
            </w:pPr>
            <w:r w:rsidRPr="00A528C8">
              <w:rPr>
                <w:color w:val="000000"/>
              </w:rPr>
              <w:t>8.6</w:t>
            </w:r>
          </w:p>
        </w:tc>
        <w:tc>
          <w:tcPr>
            <w:tcW w:w="573" w:type="pct"/>
            <w:shd w:val="clear" w:color="auto" w:fill="D9D9D9" w:themeFill="background1" w:themeFillShade="D9"/>
            <w:vAlign w:val="center"/>
          </w:tcPr>
          <w:p w14:paraId="6B1E814B" w14:textId="08A6DC1C" w:rsidR="00615FAE" w:rsidRPr="00A528C8" w:rsidRDefault="00615FAE" w:rsidP="00A528C8">
            <w:pPr>
              <w:spacing w:before="0"/>
              <w:jc w:val="center"/>
              <w:rPr>
                <w:color w:val="000000"/>
              </w:rPr>
            </w:pPr>
            <w:r w:rsidRPr="00A528C8">
              <w:rPr>
                <w:color w:val="000000"/>
              </w:rPr>
              <w:t>70.5</w:t>
            </w:r>
          </w:p>
        </w:tc>
        <w:tc>
          <w:tcPr>
            <w:tcW w:w="573" w:type="pct"/>
            <w:shd w:val="clear" w:color="auto" w:fill="D9D9D9" w:themeFill="background1" w:themeFillShade="D9"/>
            <w:vAlign w:val="center"/>
          </w:tcPr>
          <w:p w14:paraId="0C530672" w14:textId="0456D639" w:rsidR="00615FAE" w:rsidRPr="00A528C8" w:rsidRDefault="00615FAE" w:rsidP="00A528C8">
            <w:pPr>
              <w:spacing w:before="0"/>
              <w:jc w:val="center"/>
              <w:rPr>
                <w:color w:val="000000"/>
              </w:rPr>
            </w:pPr>
            <w:r w:rsidRPr="00A528C8">
              <w:rPr>
                <w:color w:val="000000"/>
              </w:rPr>
              <w:t>7.9</w:t>
            </w:r>
          </w:p>
        </w:tc>
        <w:tc>
          <w:tcPr>
            <w:tcW w:w="573" w:type="pct"/>
            <w:shd w:val="clear" w:color="auto" w:fill="D9D9D9" w:themeFill="background1" w:themeFillShade="D9"/>
            <w:vAlign w:val="center"/>
          </w:tcPr>
          <w:p w14:paraId="3560AD26" w14:textId="1264F717" w:rsidR="00615FAE" w:rsidRPr="00A528C8" w:rsidRDefault="00615FAE" w:rsidP="00A528C8">
            <w:pPr>
              <w:spacing w:before="0"/>
              <w:jc w:val="center"/>
              <w:rPr>
                <w:color w:val="000000"/>
              </w:rPr>
            </w:pPr>
            <w:r w:rsidRPr="00A528C8">
              <w:rPr>
                <w:color w:val="000000"/>
              </w:rPr>
              <w:t>20.9</w:t>
            </w:r>
          </w:p>
        </w:tc>
        <w:tc>
          <w:tcPr>
            <w:tcW w:w="573" w:type="pct"/>
            <w:shd w:val="clear" w:color="auto" w:fill="D9D9D9" w:themeFill="background1" w:themeFillShade="D9"/>
            <w:vAlign w:val="center"/>
          </w:tcPr>
          <w:p w14:paraId="217D8FAA" w14:textId="4667F18A" w:rsidR="00615FAE" w:rsidRPr="00A528C8" w:rsidRDefault="00615FAE" w:rsidP="00A528C8">
            <w:pPr>
              <w:spacing w:before="0"/>
              <w:jc w:val="center"/>
              <w:rPr>
                <w:color w:val="000000"/>
              </w:rPr>
            </w:pPr>
            <w:r w:rsidRPr="00A528C8">
              <w:rPr>
                <w:color w:val="000000"/>
              </w:rPr>
              <w:t>14.7</w:t>
            </w:r>
          </w:p>
        </w:tc>
        <w:tc>
          <w:tcPr>
            <w:tcW w:w="363" w:type="pct"/>
            <w:shd w:val="clear" w:color="auto" w:fill="D9D9D9" w:themeFill="background1" w:themeFillShade="D9"/>
            <w:vAlign w:val="center"/>
          </w:tcPr>
          <w:p w14:paraId="776BD460" w14:textId="1CAA2037" w:rsidR="00615FAE" w:rsidRPr="00A528C8" w:rsidRDefault="00615FAE" w:rsidP="00A528C8">
            <w:pPr>
              <w:spacing w:before="0"/>
              <w:jc w:val="center"/>
              <w:rPr>
                <w:color w:val="000000"/>
              </w:rPr>
            </w:pPr>
            <w:r w:rsidRPr="00A528C8">
              <w:rPr>
                <w:color w:val="000000"/>
              </w:rPr>
              <w:t>91.5</w:t>
            </w:r>
          </w:p>
        </w:tc>
        <w:tc>
          <w:tcPr>
            <w:tcW w:w="573" w:type="pct"/>
            <w:shd w:val="clear" w:color="auto" w:fill="D9D9D9" w:themeFill="background1" w:themeFillShade="D9"/>
            <w:vAlign w:val="center"/>
          </w:tcPr>
          <w:p w14:paraId="54235F87" w14:textId="45A292BB" w:rsidR="00615FAE" w:rsidRPr="00A528C8" w:rsidRDefault="00615FAE" w:rsidP="00A528C8">
            <w:pPr>
              <w:spacing w:before="0"/>
              <w:jc w:val="center"/>
              <w:rPr>
                <w:color w:val="000000"/>
              </w:rPr>
            </w:pPr>
            <w:r w:rsidRPr="00A528C8">
              <w:rPr>
                <w:color w:val="000000"/>
              </w:rPr>
              <w:t>4.8</w:t>
            </w:r>
          </w:p>
        </w:tc>
      </w:tr>
      <w:tr w:rsidR="00615FAE" w:rsidRPr="001B69F3" w14:paraId="5D117B85" w14:textId="00719988" w:rsidTr="00A528C8">
        <w:trPr>
          <w:cantSplit/>
          <w:trHeight w:val="318"/>
        </w:trPr>
        <w:tc>
          <w:tcPr>
            <w:tcW w:w="627" w:type="pct"/>
            <w:vAlign w:val="center"/>
          </w:tcPr>
          <w:p w14:paraId="54F7C75C" w14:textId="709B5713" w:rsidR="00615FAE" w:rsidRPr="00A528C8" w:rsidRDefault="00615FAE" w:rsidP="00A528C8">
            <w:pPr>
              <w:spacing w:before="0"/>
              <w:rPr>
                <w:color w:val="000000"/>
              </w:rPr>
            </w:pPr>
            <w:r w:rsidRPr="00A528C8">
              <w:rPr>
                <w:color w:val="000000"/>
              </w:rPr>
              <w:t>MM 6 &amp; 7</w:t>
            </w:r>
          </w:p>
        </w:tc>
        <w:tc>
          <w:tcPr>
            <w:tcW w:w="573" w:type="pct"/>
            <w:vAlign w:val="center"/>
          </w:tcPr>
          <w:p w14:paraId="40A7F1B5" w14:textId="08E3E4FB" w:rsidR="00615FAE" w:rsidRPr="00A528C8" w:rsidRDefault="00615FAE" w:rsidP="00A528C8">
            <w:pPr>
              <w:spacing w:before="0"/>
              <w:jc w:val="center"/>
              <w:rPr>
                <w:color w:val="000000"/>
              </w:rPr>
            </w:pPr>
            <w:r w:rsidRPr="00A528C8">
              <w:rPr>
                <w:color w:val="000000"/>
              </w:rPr>
              <w:t>70.4</w:t>
            </w:r>
          </w:p>
        </w:tc>
        <w:tc>
          <w:tcPr>
            <w:tcW w:w="573" w:type="pct"/>
            <w:vAlign w:val="center"/>
          </w:tcPr>
          <w:p w14:paraId="05F08C11" w14:textId="29D42AE1" w:rsidR="00615FAE" w:rsidRPr="00A528C8" w:rsidRDefault="00615FAE" w:rsidP="00A528C8">
            <w:pPr>
              <w:spacing w:before="0"/>
              <w:jc w:val="center"/>
              <w:rPr>
                <w:color w:val="000000"/>
              </w:rPr>
            </w:pPr>
            <w:r w:rsidRPr="00A528C8">
              <w:rPr>
                <w:color w:val="000000"/>
              </w:rPr>
              <w:t>12.2</w:t>
            </w:r>
          </w:p>
        </w:tc>
        <w:tc>
          <w:tcPr>
            <w:tcW w:w="573" w:type="pct"/>
            <w:vAlign w:val="center"/>
          </w:tcPr>
          <w:p w14:paraId="783A1D72" w14:textId="4B7DCE55" w:rsidR="00615FAE" w:rsidRPr="00A528C8" w:rsidRDefault="00615FAE" w:rsidP="00A528C8">
            <w:pPr>
              <w:spacing w:before="0"/>
              <w:jc w:val="center"/>
              <w:rPr>
                <w:color w:val="000000"/>
              </w:rPr>
            </w:pPr>
            <w:r w:rsidRPr="00A528C8">
              <w:rPr>
                <w:color w:val="000000"/>
              </w:rPr>
              <w:t>73.6</w:t>
            </w:r>
          </w:p>
        </w:tc>
        <w:tc>
          <w:tcPr>
            <w:tcW w:w="573" w:type="pct"/>
            <w:vAlign w:val="center"/>
          </w:tcPr>
          <w:p w14:paraId="6888A43C" w14:textId="34616F7E" w:rsidR="00615FAE" w:rsidRPr="00A528C8" w:rsidRDefault="00615FAE" w:rsidP="00A528C8">
            <w:pPr>
              <w:spacing w:before="0"/>
              <w:jc w:val="center"/>
              <w:rPr>
                <w:color w:val="000000"/>
              </w:rPr>
            </w:pPr>
            <w:r w:rsidRPr="00A528C8">
              <w:rPr>
                <w:color w:val="000000"/>
              </w:rPr>
              <w:t>11.9</w:t>
            </w:r>
          </w:p>
        </w:tc>
        <w:tc>
          <w:tcPr>
            <w:tcW w:w="573" w:type="pct"/>
            <w:vAlign w:val="center"/>
          </w:tcPr>
          <w:p w14:paraId="04DE2FCE" w14:textId="18FEFBBC" w:rsidR="00615FAE" w:rsidRPr="00A528C8" w:rsidRDefault="00615FAE" w:rsidP="00A528C8">
            <w:pPr>
              <w:spacing w:before="0"/>
              <w:jc w:val="center"/>
              <w:rPr>
                <w:color w:val="000000"/>
              </w:rPr>
            </w:pPr>
            <w:r w:rsidRPr="00A528C8">
              <w:rPr>
                <w:color w:val="000000"/>
              </w:rPr>
              <w:t>42.6</w:t>
            </w:r>
          </w:p>
        </w:tc>
        <w:tc>
          <w:tcPr>
            <w:tcW w:w="573" w:type="pct"/>
            <w:vAlign w:val="center"/>
          </w:tcPr>
          <w:p w14:paraId="177FBD9B" w14:textId="090C0F4D" w:rsidR="00615FAE" w:rsidRPr="00A528C8" w:rsidRDefault="00615FAE" w:rsidP="00A528C8">
            <w:pPr>
              <w:spacing w:before="0"/>
              <w:jc w:val="center"/>
              <w:rPr>
                <w:color w:val="000000"/>
              </w:rPr>
            </w:pPr>
            <w:r w:rsidRPr="00A528C8">
              <w:rPr>
                <w:color w:val="000000"/>
              </w:rPr>
              <w:t>19.5</w:t>
            </w:r>
          </w:p>
        </w:tc>
        <w:tc>
          <w:tcPr>
            <w:tcW w:w="363" w:type="pct"/>
            <w:vAlign w:val="center"/>
          </w:tcPr>
          <w:p w14:paraId="298B1075" w14:textId="2EB3B2B3" w:rsidR="00615FAE" w:rsidRPr="00A528C8" w:rsidRDefault="00615FAE" w:rsidP="00A528C8">
            <w:pPr>
              <w:spacing w:before="0"/>
              <w:jc w:val="center"/>
              <w:rPr>
                <w:color w:val="000000"/>
              </w:rPr>
            </w:pPr>
            <w:r w:rsidRPr="00A528C8">
              <w:rPr>
                <w:color w:val="000000"/>
              </w:rPr>
              <w:t>92.7</w:t>
            </w:r>
          </w:p>
        </w:tc>
        <w:tc>
          <w:tcPr>
            <w:tcW w:w="573" w:type="pct"/>
            <w:vAlign w:val="center"/>
          </w:tcPr>
          <w:p w14:paraId="211BB02E" w14:textId="3EDB3992" w:rsidR="00615FAE" w:rsidRPr="00A528C8" w:rsidRDefault="00615FAE" w:rsidP="00A528C8">
            <w:pPr>
              <w:spacing w:before="0"/>
              <w:jc w:val="center"/>
              <w:rPr>
                <w:color w:val="000000"/>
              </w:rPr>
            </w:pPr>
            <w:r w:rsidRPr="00A528C8">
              <w:rPr>
                <w:color w:val="000000"/>
              </w:rPr>
              <w:t>6.9</w:t>
            </w:r>
          </w:p>
        </w:tc>
      </w:tr>
    </w:tbl>
    <w:p w14:paraId="6852EEBC" w14:textId="77777777" w:rsidR="003B096D" w:rsidRPr="001B69F3" w:rsidRDefault="003B096D" w:rsidP="00A528C8">
      <w:pPr>
        <w:rPr>
          <w:highlight w:val="yellow"/>
        </w:rPr>
      </w:pPr>
    </w:p>
    <w:p w14:paraId="2BB336D1" w14:textId="50290CE1" w:rsidR="00911F19" w:rsidRPr="00580D95" w:rsidRDefault="002A056F" w:rsidP="00911F19">
      <w:pPr>
        <w:rPr>
          <w:spacing w:val="6"/>
        </w:rPr>
      </w:pPr>
      <w:bookmarkStart w:id="307" w:name="_Toc219401324"/>
      <w:r w:rsidRPr="00580D95">
        <w:rPr>
          <w:spacing w:val="6"/>
        </w:rPr>
        <w:t xml:space="preserve">Table </w:t>
      </w:r>
      <w:r w:rsidRPr="00580D95">
        <w:rPr>
          <w:spacing w:val="6"/>
        </w:rPr>
        <w:fldChar w:fldCharType="begin"/>
      </w:r>
      <w:r w:rsidRPr="00580D95">
        <w:rPr>
          <w:spacing w:val="6"/>
        </w:rPr>
        <w:instrText xml:space="preserve"> SEQ Table \* ARABIC </w:instrText>
      </w:r>
      <w:r w:rsidRPr="00580D95">
        <w:rPr>
          <w:spacing w:val="6"/>
        </w:rPr>
        <w:fldChar w:fldCharType="separate"/>
      </w:r>
      <w:r w:rsidR="00782CD6">
        <w:rPr>
          <w:noProof/>
          <w:spacing w:val="6"/>
        </w:rPr>
        <w:t>33</w:t>
      </w:r>
      <w:r w:rsidRPr="00580D95">
        <w:rPr>
          <w:spacing w:val="6"/>
        </w:rPr>
        <w:fldChar w:fldCharType="end"/>
      </w:r>
      <w:r w:rsidRPr="00580D95">
        <w:rPr>
          <w:spacing w:val="6"/>
        </w:rPr>
        <w:t xml:space="preserve">: Tabular alternative for </w:t>
      </w:r>
      <w:r w:rsidR="00603ACD" w:rsidRPr="00580D95">
        <w:rPr>
          <w:spacing w:val="6"/>
        </w:rPr>
        <w:fldChar w:fldCharType="begin"/>
      </w:r>
      <w:r w:rsidR="00603ACD" w:rsidRPr="00580D95">
        <w:rPr>
          <w:spacing w:val="6"/>
        </w:rPr>
        <w:instrText xml:space="preserve"> REF _Ref215238324 \h </w:instrText>
      </w:r>
      <w:r w:rsidR="00580D95">
        <w:rPr>
          <w:spacing w:val="6"/>
        </w:rPr>
        <w:instrText xml:space="preserve"> \* MERGEFORMAT </w:instrText>
      </w:r>
      <w:r w:rsidR="00603ACD" w:rsidRPr="00580D95">
        <w:rPr>
          <w:spacing w:val="6"/>
        </w:rPr>
      </w:r>
      <w:r w:rsidR="00603ACD" w:rsidRPr="00580D95">
        <w:rPr>
          <w:spacing w:val="6"/>
        </w:rPr>
        <w:fldChar w:fldCharType="separate"/>
      </w:r>
      <w:r w:rsidR="00782CD6">
        <w:t xml:space="preserve">Figure </w:t>
      </w:r>
      <w:r w:rsidR="00782CD6">
        <w:rPr>
          <w:noProof/>
        </w:rPr>
        <w:t>8</w:t>
      </w:r>
      <w:r w:rsidR="00782CD6">
        <w:t>: Satisfaction with health and wellbeing support, by source of support</w:t>
      </w:r>
      <w:bookmarkEnd w:id="307"/>
      <w:r w:rsidR="00603ACD" w:rsidRPr="00580D95">
        <w:rPr>
          <w:spacing w:val="6"/>
        </w:rPr>
        <w:fldChar w:fldCharType="end"/>
      </w:r>
    </w:p>
    <w:tbl>
      <w:tblPr>
        <w:tblStyle w:val="TableGrid"/>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
        <w:tblDescription w:val="This table is a tabular alternative for Figure 8: Satisfaction with health and wellbeing support, by source of support. The table has 3 headings. 1. Health and wellbeing support. 2. %, 3. Error.&#10;"/>
      </w:tblPr>
      <w:tblGrid>
        <w:gridCol w:w="6804"/>
        <w:gridCol w:w="1701"/>
        <w:gridCol w:w="1560"/>
      </w:tblGrid>
      <w:tr w:rsidR="007D5891" w:rsidRPr="00354841" w14:paraId="590CDAB8" w14:textId="77777777" w:rsidTr="00A528C8">
        <w:trPr>
          <w:cantSplit/>
          <w:trHeight w:val="569"/>
          <w:tblHeader/>
        </w:trPr>
        <w:tc>
          <w:tcPr>
            <w:tcW w:w="6804" w:type="dxa"/>
            <w:shd w:val="clear" w:color="auto" w:fill="592C5F"/>
            <w:vAlign w:val="center"/>
          </w:tcPr>
          <w:p w14:paraId="406E2E1B" w14:textId="61585AF0" w:rsidR="007D5891" w:rsidRPr="001D6A17" w:rsidRDefault="007D5891" w:rsidP="00162C07">
            <w:pPr>
              <w:rPr>
                <w:b/>
                <w:bCs/>
                <w:color w:val="FFFFFF" w:themeColor="background1"/>
              </w:rPr>
            </w:pPr>
            <w:r w:rsidRPr="001D6A17">
              <w:rPr>
                <w:b/>
                <w:bCs/>
                <w:color w:val="FFFFFF" w:themeColor="background1"/>
              </w:rPr>
              <w:t>Health and wellbeing support</w:t>
            </w:r>
          </w:p>
        </w:tc>
        <w:tc>
          <w:tcPr>
            <w:tcW w:w="1701" w:type="dxa"/>
            <w:shd w:val="clear" w:color="auto" w:fill="592C5F"/>
            <w:vAlign w:val="center"/>
          </w:tcPr>
          <w:p w14:paraId="5DEB9055" w14:textId="09CE7326" w:rsidR="007D5891" w:rsidRPr="001D6A17" w:rsidRDefault="007D5891" w:rsidP="00162C07">
            <w:pPr>
              <w:jc w:val="center"/>
              <w:rPr>
                <w:b/>
                <w:bCs/>
                <w:color w:val="FFFFFF" w:themeColor="background1"/>
              </w:rPr>
            </w:pPr>
            <w:r w:rsidRPr="001D6A17">
              <w:rPr>
                <w:b/>
                <w:bCs/>
                <w:color w:val="FFFFFF" w:themeColor="background1"/>
              </w:rPr>
              <w:t>%</w:t>
            </w:r>
          </w:p>
        </w:tc>
        <w:tc>
          <w:tcPr>
            <w:tcW w:w="1560" w:type="dxa"/>
            <w:shd w:val="clear" w:color="auto" w:fill="592C5F"/>
            <w:vAlign w:val="center"/>
          </w:tcPr>
          <w:p w14:paraId="310CF482" w14:textId="076DE4C1" w:rsidR="007D5891" w:rsidRPr="001D6A17" w:rsidRDefault="007D5891" w:rsidP="00162C07">
            <w:pPr>
              <w:jc w:val="center"/>
              <w:rPr>
                <w:b/>
                <w:bCs/>
                <w:color w:val="FFFFFF" w:themeColor="background1"/>
              </w:rPr>
            </w:pPr>
            <w:r w:rsidRPr="001D6A17">
              <w:rPr>
                <w:b/>
                <w:bCs/>
                <w:color w:val="FFFFFF" w:themeColor="background1"/>
              </w:rPr>
              <w:t>Error</w:t>
            </w:r>
          </w:p>
        </w:tc>
      </w:tr>
      <w:tr w:rsidR="00354841" w:rsidRPr="00354841" w14:paraId="524CC422" w14:textId="77777777" w:rsidTr="00A528C8">
        <w:trPr>
          <w:cantSplit/>
          <w:trHeight w:val="331"/>
        </w:trPr>
        <w:tc>
          <w:tcPr>
            <w:tcW w:w="6804" w:type="dxa"/>
            <w:shd w:val="clear" w:color="auto" w:fill="D9D9D9" w:themeFill="background1" w:themeFillShade="D9"/>
            <w:vAlign w:val="center"/>
          </w:tcPr>
          <w:p w14:paraId="5D2FA739" w14:textId="648A66C4" w:rsidR="00354841" w:rsidRPr="00A528C8" w:rsidRDefault="00354841" w:rsidP="00A528C8">
            <w:pPr>
              <w:spacing w:before="0"/>
              <w:rPr>
                <w:color w:val="000000"/>
              </w:rPr>
            </w:pPr>
            <w:r w:rsidRPr="00A528C8">
              <w:rPr>
                <w:color w:val="000000"/>
              </w:rPr>
              <w:t>Training facility</w:t>
            </w:r>
          </w:p>
        </w:tc>
        <w:tc>
          <w:tcPr>
            <w:tcW w:w="1701" w:type="dxa"/>
            <w:shd w:val="clear" w:color="auto" w:fill="D9D9D9" w:themeFill="background1" w:themeFillShade="D9"/>
            <w:vAlign w:val="center"/>
          </w:tcPr>
          <w:p w14:paraId="082F2282" w14:textId="77AD066A" w:rsidR="00354841" w:rsidRPr="00A528C8" w:rsidRDefault="00354841" w:rsidP="00A528C8">
            <w:pPr>
              <w:spacing w:before="0"/>
              <w:jc w:val="center"/>
              <w:rPr>
                <w:color w:val="000000"/>
              </w:rPr>
            </w:pPr>
            <w:r w:rsidRPr="00A528C8">
              <w:rPr>
                <w:color w:val="000000"/>
              </w:rPr>
              <w:t>92.8</w:t>
            </w:r>
          </w:p>
        </w:tc>
        <w:tc>
          <w:tcPr>
            <w:tcW w:w="1560" w:type="dxa"/>
            <w:shd w:val="clear" w:color="auto" w:fill="D9D9D9" w:themeFill="background1" w:themeFillShade="D9"/>
            <w:vAlign w:val="center"/>
          </w:tcPr>
          <w:p w14:paraId="134B7ED1" w14:textId="43DC01CD" w:rsidR="00354841" w:rsidRPr="00A528C8" w:rsidRDefault="00354841" w:rsidP="00A528C8">
            <w:pPr>
              <w:spacing w:before="0"/>
              <w:jc w:val="center"/>
              <w:rPr>
                <w:color w:val="000000"/>
              </w:rPr>
            </w:pPr>
            <w:r w:rsidRPr="00A528C8">
              <w:rPr>
                <w:color w:val="000000"/>
              </w:rPr>
              <w:t>1.6</w:t>
            </w:r>
          </w:p>
        </w:tc>
      </w:tr>
      <w:tr w:rsidR="00BB4608" w:rsidRPr="00354841" w14:paraId="7C4B33FE" w14:textId="77777777" w:rsidTr="00A528C8">
        <w:trPr>
          <w:cantSplit/>
          <w:trHeight w:val="318"/>
        </w:trPr>
        <w:tc>
          <w:tcPr>
            <w:tcW w:w="6804" w:type="dxa"/>
            <w:vAlign w:val="center"/>
          </w:tcPr>
          <w:p w14:paraId="660D2CA2" w14:textId="1610B2D2" w:rsidR="00BB4608" w:rsidRPr="00A528C8" w:rsidRDefault="00BB4608" w:rsidP="00A528C8">
            <w:pPr>
              <w:spacing w:before="0"/>
              <w:rPr>
                <w:color w:val="000000"/>
              </w:rPr>
            </w:pPr>
            <w:r w:rsidRPr="00A528C8">
              <w:rPr>
                <w:color w:val="000000"/>
              </w:rPr>
              <w:t>GP supervisor</w:t>
            </w:r>
          </w:p>
        </w:tc>
        <w:tc>
          <w:tcPr>
            <w:tcW w:w="1701" w:type="dxa"/>
            <w:vAlign w:val="center"/>
          </w:tcPr>
          <w:p w14:paraId="22762C5A" w14:textId="19A8E833" w:rsidR="00BB4608" w:rsidRPr="00A528C8" w:rsidRDefault="00BB4608" w:rsidP="00A528C8">
            <w:pPr>
              <w:spacing w:before="0"/>
              <w:jc w:val="center"/>
              <w:rPr>
                <w:color w:val="000000"/>
              </w:rPr>
            </w:pPr>
            <w:r w:rsidRPr="00A528C8">
              <w:rPr>
                <w:color w:val="000000"/>
              </w:rPr>
              <w:t>93.0</w:t>
            </w:r>
          </w:p>
        </w:tc>
        <w:tc>
          <w:tcPr>
            <w:tcW w:w="1560" w:type="dxa"/>
            <w:vAlign w:val="center"/>
          </w:tcPr>
          <w:p w14:paraId="2A9048F2" w14:textId="7FE0B20F" w:rsidR="00BB4608" w:rsidRPr="00A528C8" w:rsidRDefault="00BB4608" w:rsidP="00A528C8">
            <w:pPr>
              <w:spacing w:before="0"/>
              <w:jc w:val="center"/>
              <w:rPr>
                <w:color w:val="000000"/>
              </w:rPr>
            </w:pPr>
            <w:r w:rsidRPr="00A528C8">
              <w:rPr>
                <w:color w:val="000000"/>
              </w:rPr>
              <w:t>1.6</w:t>
            </w:r>
          </w:p>
        </w:tc>
      </w:tr>
      <w:tr w:rsidR="00BB4608" w:rsidRPr="00354841" w14:paraId="5EDACF92" w14:textId="77777777" w:rsidTr="00A528C8">
        <w:trPr>
          <w:cantSplit/>
          <w:trHeight w:val="318"/>
        </w:trPr>
        <w:tc>
          <w:tcPr>
            <w:tcW w:w="6804" w:type="dxa"/>
            <w:shd w:val="clear" w:color="auto" w:fill="D9D9D9" w:themeFill="background1" w:themeFillShade="D9"/>
            <w:vAlign w:val="center"/>
          </w:tcPr>
          <w:p w14:paraId="6C168D6F" w14:textId="6A1BD8DE" w:rsidR="00BB4608" w:rsidRPr="00A528C8" w:rsidRDefault="00BB4608" w:rsidP="00A528C8">
            <w:pPr>
              <w:spacing w:before="0"/>
              <w:rPr>
                <w:color w:val="000000"/>
              </w:rPr>
            </w:pPr>
            <w:r w:rsidRPr="00A528C8">
              <w:rPr>
                <w:color w:val="000000"/>
              </w:rPr>
              <w:t>IGPTN</w:t>
            </w:r>
          </w:p>
        </w:tc>
        <w:tc>
          <w:tcPr>
            <w:tcW w:w="1701" w:type="dxa"/>
            <w:shd w:val="clear" w:color="auto" w:fill="D9D9D9" w:themeFill="background1" w:themeFillShade="D9"/>
            <w:vAlign w:val="center"/>
          </w:tcPr>
          <w:p w14:paraId="383CC666" w14:textId="495B9A62" w:rsidR="00BB4608" w:rsidRPr="00A528C8" w:rsidRDefault="00BB4608" w:rsidP="00A528C8">
            <w:pPr>
              <w:spacing w:before="0"/>
              <w:jc w:val="center"/>
              <w:rPr>
                <w:color w:val="000000"/>
              </w:rPr>
            </w:pPr>
            <w:r w:rsidRPr="00A528C8">
              <w:rPr>
                <w:color w:val="000000"/>
              </w:rPr>
              <w:t>94.4</w:t>
            </w:r>
          </w:p>
        </w:tc>
        <w:tc>
          <w:tcPr>
            <w:tcW w:w="1560" w:type="dxa"/>
            <w:shd w:val="clear" w:color="auto" w:fill="D9D9D9" w:themeFill="background1" w:themeFillShade="D9"/>
            <w:vAlign w:val="center"/>
          </w:tcPr>
          <w:p w14:paraId="0E940043" w14:textId="5A3E845B" w:rsidR="00BB4608" w:rsidRPr="00A528C8" w:rsidRDefault="00BB4608" w:rsidP="00A528C8">
            <w:pPr>
              <w:spacing w:before="0"/>
              <w:jc w:val="center"/>
              <w:rPr>
                <w:color w:val="000000"/>
              </w:rPr>
            </w:pPr>
            <w:r w:rsidRPr="00A528C8">
              <w:rPr>
                <w:color w:val="000000"/>
              </w:rPr>
              <w:t>10.6</w:t>
            </w:r>
          </w:p>
        </w:tc>
      </w:tr>
      <w:tr w:rsidR="00BB4608" w:rsidRPr="00354841" w14:paraId="70CFBFC7" w14:textId="77777777" w:rsidTr="00C63D09">
        <w:trPr>
          <w:cantSplit/>
          <w:trHeight w:val="317"/>
        </w:trPr>
        <w:tc>
          <w:tcPr>
            <w:tcW w:w="6804" w:type="dxa"/>
            <w:vAlign w:val="center"/>
          </w:tcPr>
          <w:p w14:paraId="0B5A0DF3" w14:textId="2B688056" w:rsidR="00BB4608" w:rsidRPr="00A528C8" w:rsidRDefault="00BB4608" w:rsidP="00A528C8">
            <w:pPr>
              <w:spacing w:before="0"/>
              <w:rPr>
                <w:color w:val="000000"/>
              </w:rPr>
            </w:pPr>
            <w:r w:rsidRPr="00A528C8">
              <w:rPr>
                <w:color w:val="000000"/>
              </w:rPr>
              <w:t>AIDA</w:t>
            </w:r>
          </w:p>
        </w:tc>
        <w:tc>
          <w:tcPr>
            <w:tcW w:w="1701" w:type="dxa"/>
            <w:vAlign w:val="center"/>
          </w:tcPr>
          <w:p w14:paraId="18D5EB10" w14:textId="63101E95" w:rsidR="00BB4608" w:rsidRPr="00A528C8" w:rsidRDefault="00BB4608" w:rsidP="00A528C8">
            <w:pPr>
              <w:spacing w:before="0"/>
              <w:jc w:val="center"/>
              <w:rPr>
                <w:color w:val="000000"/>
              </w:rPr>
            </w:pPr>
            <w:r w:rsidRPr="00A528C8">
              <w:rPr>
                <w:color w:val="000000"/>
              </w:rPr>
              <w:t>83.3</w:t>
            </w:r>
          </w:p>
        </w:tc>
        <w:tc>
          <w:tcPr>
            <w:tcW w:w="1560" w:type="dxa"/>
            <w:vAlign w:val="center"/>
          </w:tcPr>
          <w:p w14:paraId="61A778BC" w14:textId="7C7234EF" w:rsidR="00BB4608" w:rsidRPr="00A528C8" w:rsidRDefault="00BB4608" w:rsidP="00A528C8">
            <w:pPr>
              <w:spacing w:before="0"/>
              <w:jc w:val="center"/>
              <w:rPr>
                <w:color w:val="000000"/>
              </w:rPr>
            </w:pPr>
            <w:r w:rsidRPr="00A528C8">
              <w:rPr>
                <w:color w:val="000000"/>
              </w:rPr>
              <w:t>17.2</w:t>
            </w:r>
          </w:p>
        </w:tc>
      </w:tr>
      <w:tr w:rsidR="00BB4608" w:rsidRPr="00354841" w14:paraId="6EB784B6" w14:textId="77777777" w:rsidTr="00A528C8">
        <w:trPr>
          <w:cantSplit/>
          <w:trHeight w:val="318"/>
        </w:trPr>
        <w:tc>
          <w:tcPr>
            <w:tcW w:w="6804" w:type="dxa"/>
            <w:shd w:val="clear" w:color="auto" w:fill="D9D9D9" w:themeFill="background1" w:themeFillShade="D9"/>
            <w:vAlign w:val="center"/>
          </w:tcPr>
          <w:p w14:paraId="6CFD1C51" w14:textId="4465A9DD" w:rsidR="00BB4608" w:rsidRPr="00A528C8" w:rsidRDefault="00BB4608" w:rsidP="00A528C8">
            <w:pPr>
              <w:spacing w:before="0"/>
              <w:rPr>
                <w:color w:val="000000"/>
              </w:rPr>
            </w:pPr>
            <w:r w:rsidRPr="00A528C8">
              <w:rPr>
                <w:color w:val="000000"/>
              </w:rPr>
              <w:t>GPRA</w:t>
            </w:r>
          </w:p>
        </w:tc>
        <w:tc>
          <w:tcPr>
            <w:tcW w:w="1701" w:type="dxa"/>
            <w:shd w:val="clear" w:color="auto" w:fill="D9D9D9" w:themeFill="background1" w:themeFillShade="D9"/>
            <w:vAlign w:val="center"/>
          </w:tcPr>
          <w:p w14:paraId="45344656" w14:textId="0B3252A3" w:rsidR="00BB4608" w:rsidRPr="00A528C8" w:rsidRDefault="00BB4608" w:rsidP="00A528C8">
            <w:pPr>
              <w:spacing w:before="0"/>
              <w:jc w:val="center"/>
              <w:rPr>
                <w:color w:val="000000"/>
              </w:rPr>
            </w:pPr>
            <w:r w:rsidRPr="00A528C8">
              <w:rPr>
                <w:color w:val="000000"/>
              </w:rPr>
              <w:t>89.5</w:t>
            </w:r>
          </w:p>
        </w:tc>
        <w:tc>
          <w:tcPr>
            <w:tcW w:w="1560" w:type="dxa"/>
            <w:shd w:val="clear" w:color="auto" w:fill="D9D9D9" w:themeFill="background1" w:themeFillShade="D9"/>
            <w:vAlign w:val="center"/>
          </w:tcPr>
          <w:p w14:paraId="017B3547" w14:textId="2498F868" w:rsidR="00BB4608" w:rsidRPr="00A528C8" w:rsidRDefault="00BB4608" w:rsidP="00A528C8">
            <w:pPr>
              <w:spacing w:before="0"/>
              <w:jc w:val="center"/>
              <w:rPr>
                <w:color w:val="000000"/>
              </w:rPr>
            </w:pPr>
            <w:r w:rsidRPr="00A528C8">
              <w:rPr>
                <w:color w:val="000000"/>
              </w:rPr>
              <w:t>2.3</w:t>
            </w:r>
          </w:p>
        </w:tc>
      </w:tr>
      <w:tr w:rsidR="00354841" w:rsidRPr="00354841" w14:paraId="3CD5697F" w14:textId="77777777" w:rsidTr="00A528C8">
        <w:trPr>
          <w:cantSplit/>
          <w:trHeight w:val="318"/>
        </w:trPr>
        <w:tc>
          <w:tcPr>
            <w:tcW w:w="6804" w:type="dxa"/>
            <w:vAlign w:val="center"/>
          </w:tcPr>
          <w:p w14:paraId="3ED5B49D" w14:textId="45393C39" w:rsidR="00354841" w:rsidRPr="00A528C8" w:rsidRDefault="00ED3F22" w:rsidP="00A528C8">
            <w:pPr>
              <w:spacing w:before="0"/>
              <w:rPr>
                <w:color w:val="000000"/>
              </w:rPr>
            </w:pPr>
            <w:r w:rsidRPr="00A528C8">
              <w:rPr>
                <w:color w:val="000000"/>
              </w:rPr>
              <w:t>Training provider</w:t>
            </w:r>
          </w:p>
        </w:tc>
        <w:tc>
          <w:tcPr>
            <w:tcW w:w="1701" w:type="dxa"/>
            <w:vAlign w:val="center"/>
          </w:tcPr>
          <w:p w14:paraId="277EBEE2" w14:textId="234EF989" w:rsidR="00354841" w:rsidRPr="00A528C8" w:rsidRDefault="00ED3F22" w:rsidP="00A528C8">
            <w:pPr>
              <w:spacing w:before="0"/>
              <w:jc w:val="center"/>
              <w:rPr>
                <w:color w:val="000000"/>
              </w:rPr>
            </w:pPr>
            <w:r w:rsidRPr="00A528C8">
              <w:rPr>
                <w:color w:val="000000"/>
              </w:rPr>
              <w:t>88.4</w:t>
            </w:r>
          </w:p>
        </w:tc>
        <w:tc>
          <w:tcPr>
            <w:tcW w:w="1560" w:type="dxa"/>
            <w:vAlign w:val="center"/>
          </w:tcPr>
          <w:p w14:paraId="446DA165" w14:textId="0D65F106" w:rsidR="00354841" w:rsidRPr="00A528C8" w:rsidRDefault="00ED3F22" w:rsidP="00A528C8">
            <w:pPr>
              <w:spacing w:before="0"/>
              <w:jc w:val="center"/>
              <w:rPr>
                <w:color w:val="000000"/>
              </w:rPr>
            </w:pPr>
            <w:r w:rsidRPr="00A528C8">
              <w:rPr>
                <w:color w:val="000000"/>
              </w:rPr>
              <w:t>2.0</w:t>
            </w:r>
          </w:p>
        </w:tc>
      </w:tr>
    </w:tbl>
    <w:p w14:paraId="1DC56911" w14:textId="77777777" w:rsidR="003D75AF" w:rsidRDefault="003D75AF" w:rsidP="00A528C8">
      <w:pPr>
        <w:rPr>
          <w:highlight w:val="yellow"/>
        </w:rPr>
      </w:pPr>
    </w:p>
    <w:p w14:paraId="691D31F9" w14:textId="437C9397" w:rsidR="00603ACD" w:rsidRPr="00580D95" w:rsidRDefault="00603ACD" w:rsidP="00603ACD">
      <w:pPr>
        <w:rPr>
          <w:spacing w:val="6"/>
        </w:rPr>
      </w:pPr>
      <w:bookmarkStart w:id="308" w:name="_Toc219401325"/>
      <w:r w:rsidRPr="00580D95">
        <w:rPr>
          <w:spacing w:val="6"/>
        </w:rPr>
        <w:t xml:space="preserve">Table </w:t>
      </w:r>
      <w:r w:rsidRPr="00580D95">
        <w:rPr>
          <w:spacing w:val="6"/>
        </w:rPr>
        <w:fldChar w:fldCharType="begin"/>
      </w:r>
      <w:r w:rsidRPr="00580D95">
        <w:rPr>
          <w:spacing w:val="6"/>
        </w:rPr>
        <w:instrText xml:space="preserve"> SEQ Table \* ARABIC </w:instrText>
      </w:r>
      <w:r w:rsidRPr="00580D95">
        <w:rPr>
          <w:spacing w:val="6"/>
        </w:rPr>
        <w:fldChar w:fldCharType="separate"/>
      </w:r>
      <w:r w:rsidR="00782CD6">
        <w:rPr>
          <w:noProof/>
          <w:spacing w:val="6"/>
        </w:rPr>
        <w:t>34</w:t>
      </w:r>
      <w:r w:rsidRPr="00580D95">
        <w:rPr>
          <w:spacing w:val="6"/>
        </w:rPr>
        <w:fldChar w:fldCharType="end"/>
      </w:r>
      <w:r w:rsidRPr="00580D95">
        <w:rPr>
          <w:spacing w:val="6"/>
        </w:rPr>
        <w:t xml:space="preserve">: Tabular alternative for </w:t>
      </w:r>
      <w:r w:rsidR="00B00E62" w:rsidRPr="00580D95">
        <w:rPr>
          <w:spacing w:val="6"/>
        </w:rPr>
        <w:fldChar w:fldCharType="begin"/>
      </w:r>
      <w:r w:rsidR="00B00E62" w:rsidRPr="00580D95">
        <w:rPr>
          <w:spacing w:val="6"/>
        </w:rPr>
        <w:instrText xml:space="preserve"> REF _Ref216789100 \h </w:instrText>
      </w:r>
      <w:r w:rsidR="00580D95">
        <w:rPr>
          <w:spacing w:val="6"/>
        </w:rPr>
        <w:instrText xml:space="preserve"> \* MERGEFORMAT </w:instrText>
      </w:r>
      <w:r w:rsidR="00B00E62" w:rsidRPr="00580D95">
        <w:rPr>
          <w:spacing w:val="6"/>
        </w:rPr>
      </w:r>
      <w:r w:rsidR="00B00E62" w:rsidRPr="00580D95">
        <w:rPr>
          <w:spacing w:val="6"/>
        </w:rPr>
        <w:fldChar w:fldCharType="separate"/>
      </w:r>
      <w:r w:rsidR="00782CD6">
        <w:t xml:space="preserve">Figure </w:t>
      </w:r>
      <w:r w:rsidR="00782CD6">
        <w:rPr>
          <w:noProof/>
        </w:rPr>
        <w:t>9</w:t>
      </w:r>
      <w:r w:rsidR="00782CD6">
        <w:t>: Compares proportion of registrars who have completed or are considering training in Aboriginal and Torres Strait Islander health from 2023 to 2025</w:t>
      </w:r>
      <w:bookmarkEnd w:id="308"/>
      <w:r w:rsidR="00B00E62" w:rsidRPr="00580D95">
        <w:rPr>
          <w:spacing w:val="6"/>
        </w:rPr>
        <w:fldChar w:fldCharType="end"/>
      </w:r>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5245"/>
        <w:gridCol w:w="1701"/>
        <w:gridCol w:w="1701"/>
        <w:gridCol w:w="1701"/>
      </w:tblGrid>
      <w:tr w:rsidR="007E3D99" w:rsidRPr="00354841" w14:paraId="5CB0EA76" w14:textId="5003416C" w:rsidTr="00C63D09">
        <w:trPr>
          <w:cantSplit/>
          <w:trHeight w:val="569"/>
          <w:tblHeader/>
        </w:trPr>
        <w:tc>
          <w:tcPr>
            <w:tcW w:w="5245" w:type="dxa"/>
            <w:shd w:val="clear" w:color="auto" w:fill="592C5F"/>
            <w:vAlign w:val="center"/>
          </w:tcPr>
          <w:p w14:paraId="201306F5" w14:textId="61CAF2A6" w:rsidR="007E3D99" w:rsidRPr="00354841" w:rsidRDefault="00D265E7">
            <w:pPr>
              <w:rPr>
                <w:b/>
                <w:bCs/>
                <w:color w:val="FFFFFF" w:themeColor="background1"/>
              </w:rPr>
            </w:pPr>
            <w:r>
              <w:rPr>
                <w:b/>
                <w:bCs/>
                <w:color w:val="FFFFFF" w:themeColor="background1"/>
              </w:rPr>
              <w:t>Experience in Aboriginal and Torres Strait Islander health</w:t>
            </w:r>
          </w:p>
        </w:tc>
        <w:tc>
          <w:tcPr>
            <w:tcW w:w="1701" w:type="dxa"/>
            <w:shd w:val="clear" w:color="auto" w:fill="592C5F"/>
          </w:tcPr>
          <w:p w14:paraId="14FEB541" w14:textId="554BAF5D" w:rsidR="007E3D99" w:rsidRPr="00354841" w:rsidRDefault="00D265E7" w:rsidP="00580D95">
            <w:pPr>
              <w:jc w:val="center"/>
              <w:rPr>
                <w:b/>
                <w:bCs/>
                <w:color w:val="FFFFFF" w:themeColor="background1"/>
              </w:rPr>
            </w:pPr>
            <w:r>
              <w:rPr>
                <w:b/>
                <w:bCs/>
                <w:color w:val="FFFFFF" w:themeColor="background1"/>
              </w:rPr>
              <w:t>2023 (%)</w:t>
            </w:r>
          </w:p>
        </w:tc>
        <w:tc>
          <w:tcPr>
            <w:tcW w:w="1701" w:type="dxa"/>
            <w:shd w:val="clear" w:color="auto" w:fill="592C5F"/>
          </w:tcPr>
          <w:p w14:paraId="1F2B4C0A" w14:textId="02F4F01E" w:rsidR="007E3D99" w:rsidRPr="00354841" w:rsidRDefault="00D265E7" w:rsidP="00580D95">
            <w:pPr>
              <w:jc w:val="center"/>
              <w:rPr>
                <w:b/>
                <w:bCs/>
                <w:color w:val="FFFFFF" w:themeColor="background1"/>
              </w:rPr>
            </w:pPr>
            <w:r>
              <w:rPr>
                <w:b/>
                <w:bCs/>
                <w:color w:val="FFFFFF" w:themeColor="background1"/>
              </w:rPr>
              <w:t>2024 (%)</w:t>
            </w:r>
          </w:p>
        </w:tc>
        <w:tc>
          <w:tcPr>
            <w:tcW w:w="1701" w:type="dxa"/>
            <w:shd w:val="clear" w:color="auto" w:fill="592C5F"/>
          </w:tcPr>
          <w:p w14:paraId="27F1A3D4" w14:textId="3101FDF3" w:rsidR="007E3D99" w:rsidRPr="00354841" w:rsidRDefault="00D265E7" w:rsidP="00580D95">
            <w:pPr>
              <w:jc w:val="center"/>
              <w:rPr>
                <w:b/>
                <w:bCs/>
                <w:color w:val="FFFFFF" w:themeColor="background1"/>
              </w:rPr>
            </w:pPr>
            <w:r>
              <w:rPr>
                <w:b/>
                <w:bCs/>
                <w:color w:val="FFFFFF" w:themeColor="background1"/>
              </w:rPr>
              <w:t>2025 (%)</w:t>
            </w:r>
          </w:p>
        </w:tc>
      </w:tr>
      <w:tr w:rsidR="00580D95" w:rsidRPr="00354841" w14:paraId="6F9B17B7" w14:textId="4A5BEBF6" w:rsidTr="00C63D09">
        <w:trPr>
          <w:cantSplit/>
          <w:trHeight w:val="318"/>
        </w:trPr>
        <w:tc>
          <w:tcPr>
            <w:tcW w:w="5245" w:type="dxa"/>
            <w:shd w:val="clear" w:color="auto" w:fill="D9D9D9" w:themeFill="background1" w:themeFillShade="D9"/>
            <w:vAlign w:val="center"/>
          </w:tcPr>
          <w:p w14:paraId="0A1F9BDE" w14:textId="45F031DC" w:rsidR="00580D95" w:rsidRPr="006F4080" w:rsidRDefault="00580D95" w:rsidP="006F4080">
            <w:pPr>
              <w:spacing w:before="0"/>
              <w:rPr>
                <w:color w:val="000000"/>
              </w:rPr>
            </w:pPr>
            <w:r w:rsidRPr="006F4080">
              <w:rPr>
                <w:color w:val="000000"/>
              </w:rPr>
              <w:t>Currently training in or completed training</w:t>
            </w:r>
          </w:p>
        </w:tc>
        <w:tc>
          <w:tcPr>
            <w:tcW w:w="1701" w:type="dxa"/>
            <w:shd w:val="clear" w:color="auto" w:fill="D9D9D9" w:themeFill="background1" w:themeFillShade="D9"/>
            <w:vAlign w:val="center"/>
          </w:tcPr>
          <w:p w14:paraId="79AB55CF" w14:textId="777902AB" w:rsidR="00580D95" w:rsidRPr="006F4080" w:rsidRDefault="00580D95" w:rsidP="006F4080">
            <w:pPr>
              <w:spacing w:before="0"/>
              <w:jc w:val="center"/>
              <w:rPr>
                <w:color w:val="000000"/>
              </w:rPr>
            </w:pPr>
            <w:r w:rsidRPr="006F4080">
              <w:rPr>
                <w:color w:val="000000"/>
              </w:rPr>
              <w:t>11.5</w:t>
            </w:r>
          </w:p>
        </w:tc>
        <w:tc>
          <w:tcPr>
            <w:tcW w:w="1701" w:type="dxa"/>
            <w:shd w:val="clear" w:color="auto" w:fill="D9D9D9" w:themeFill="background1" w:themeFillShade="D9"/>
            <w:vAlign w:val="center"/>
          </w:tcPr>
          <w:p w14:paraId="073A12EE" w14:textId="78685021" w:rsidR="00580D95" w:rsidRPr="006F4080" w:rsidRDefault="00580D95" w:rsidP="006F4080">
            <w:pPr>
              <w:spacing w:before="0"/>
              <w:jc w:val="center"/>
              <w:rPr>
                <w:color w:val="000000"/>
              </w:rPr>
            </w:pPr>
            <w:r w:rsidRPr="006F4080">
              <w:rPr>
                <w:color w:val="000000"/>
              </w:rPr>
              <w:t>17.1</w:t>
            </w:r>
          </w:p>
        </w:tc>
        <w:tc>
          <w:tcPr>
            <w:tcW w:w="1701" w:type="dxa"/>
            <w:shd w:val="clear" w:color="auto" w:fill="D9D9D9" w:themeFill="background1" w:themeFillShade="D9"/>
            <w:vAlign w:val="center"/>
          </w:tcPr>
          <w:p w14:paraId="43782C16" w14:textId="54D7057D" w:rsidR="00580D95" w:rsidRPr="006F4080" w:rsidRDefault="00580D95" w:rsidP="006F4080">
            <w:pPr>
              <w:spacing w:before="0"/>
              <w:jc w:val="center"/>
              <w:rPr>
                <w:color w:val="000000"/>
              </w:rPr>
            </w:pPr>
            <w:r w:rsidRPr="006F4080">
              <w:rPr>
                <w:color w:val="000000"/>
              </w:rPr>
              <w:t>18.6</w:t>
            </w:r>
          </w:p>
        </w:tc>
      </w:tr>
      <w:tr w:rsidR="00580D95" w:rsidRPr="00354841" w14:paraId="50A89B2A" w14:textId="05998DEC" w:rsidTr="00C63D09">
        <w:trPr>
          <w:cantSplit/>
          <w:trHeight w:val="318"/>
        </w:trPr>
        <w:tc>
          <w:tcPr>
            <w:tcW w:w="5245" w:type="dxa"/>
            <w:vAlign w:val="center"/>
          </w:tcPr>
          <w:p w14:paraId="2BE9C6B6" w14:textId="2AB5A20F" w:rsidR="00580D95" w:rsidRPr="006F4080" w:rsidRDefault="00580D95" w:rsidP="006F4080">
            <w:pPr>
              <w:spacing w:before="0"/>
              <w:rPr>
                <w:color w:val="000000"/>
              </w:rPr>
            </w:pPr>
            <w:r w:rsidRPr="006F4080">
              <w:rPr>
                <w:color w:val="000000"/>
              </w:rPr>
              <w:t>Considering training</w:t>
            </w:r>
          </w:p>
        </w:tc>
        <w:tc>
          <w:tcPr>
            <w:tcW w:w="1701" w:type="dxa"/>
            <w:vAlign w:val="center"/>
          </w:tcPr>
          <w:p w14:paraId="4278F814" w14:textId="57FA5DDB" w:rsidR="00580D95" w:rsidRPr="006F4080" w:rsidRDefault="00580D95" w:rsidP="006F4080">
            <w:pPr>
              <w:spacing w:before="0"/>
              <w:jc w:val="center"/>
              <w:rPr>
                <w:color w:val="000000"/>
              </w:rPr>
            </w:pPr>
            <w:r w:rsidRPr="006F4080">
              <w:rPr>
                <w:color w:val="000000"/>
              </w:rPr>
              <w:t>35.4</w:t>
            </w:r>
          </w:p>
        </w:tc>
        <w:tc>
          <w:tcPr>
            <w:tcW w:w="1701" w:type="dxa"/>
            <w:vAlign w:val="center"/>
          </w:tcPr>
          <w:p w14:paraId="379E592B" w14:textId="3AEF8568" w:rsidR="00580D95" w:rsidRPr="006F4080" w:rsidRDefault="00580D95" w:rsidP="006F4080">
            <w:pPr>
              <w:spacing w:before="0"/>
              <w:jc w:val="center"/>
              <w:rPr>
                <w:color w:val="000000"/>
              </w:rPr>
            </w:pPr>
            <w:r w:rsidRPr="006F4080">
              <w:rPr>
                <w:color w:val="000000"/>
              </w:rPr>
              <w:t>30.8</w:t>
            </w:r>
          </w:p>
        </w:tc>
        <w:tc>
          <w:tcPr>
            <w:tcW w:w="1701" w:type="dxa"/>
            <w:vAlign w:val="center"/>
          </w:tcPr>
          <w:p w14:paraId="6EE64A95" w14:textId="11DDC15F" w:rsidR="00580D95" w:rsidRPr="006F4080" w:rsidRDefault="00580D95" w:rsidP="006F4080">
            <w:pPr>
              <w:spacing w:before="0"/>
              <w:jc w:val="center"/>
              <w:rPr>
                <w:color w:val="000000"/>
              </w:rPr>
            </w:pPr>
            <w:r w:rsidRPr="006F4080">
              <w:rPr>
                <w:color w:val="000000"/>
              </w:rPr>
              <w:t>28.8</w:t>
            </w:r>
          </w:p>
        </w:tc>
      </w:tr>
      <w:tr w:rsidR="00580D95" w:rsidRPr="00354841" w14:paraId="0BB3C18E" w14:textId="77777777" w:rsidTr="00C63D09">
        <w:trPr>
          <w:cantSplit/>
          <w:trHeight w:val="318"/>
        </w:trPr>
        <w:tc>
          <w:tcPr>
            <w:tcW w:w="5245" w:type="dxa"/>
            <w:shd w:val="clear" w:color="auto" w:fill="D9D9D9" w:themeFill="background1" w:themeFillShade="D9"/>
            <w:vAlign w:val="center"/>
          </w:tcPr>
          <w:p w14:paraId="4E4A837E" w14:textId="1516EAD3" w:rsidR="00580D95" w:rsidRPr="006F4080" w:rsidRDefault="00580D95" w:rsidP="006F4080">
            <w:pPr>
              <w:spacing w:before="0"/>
              <w:rPr>
                <w:color w:val="000000"/>
              </w:rPr>
            </w:pPr>
            <w:r w:rsidRPr="006F4080">
              <w:rPr>
                <w:color w:val="000000"/>
              </w:rPr>
              <w:t>Not considering training</w:t>
            </w:r>
          </w:p>
        </w:tc>
        <w:tc>
          <w:tcPr>
            <w:tcW w:w="1701" w:type="dxa"/>
            <w:shd w:val="clear" w:color="auto" w:fill="D9D9D9" w:themeFill="background1" w:themeFillShade="D9"/>
            <w:vAlign w:val="center"/>
          </w:tcPr>
          <w:p w14:paraId="1BA36A98" w14:textId="03502425" w:rsidR="00580D95" w:rsidRPr="006F4080" w:rsidRDefault="00580D95" w:rsidP="006F4080">
            <w:pPr>
              <w:spacing w:before="0"/>
              <w:jc w:val="center"/>
              <w:rPr>
                <w:color w:val="000000"/>
              </w:rPr>
            </w:pPr>
            <w:r w:rsidRPr="006F4080">
              <w:rPr>
                <w:color w:val="000000"/>
              </w:rPr>
              <w:t>53.1</w:t>
            </w:r>
          </w:p>
        </w:tc>
        <w:tc>
          <w:tcPr>
            <w:tcW w:w="1701" w:type="dxa"/>
            <w:shd w:val="clear" w:color="auto" w:fill="D9D9D9" w:themeFill="background1" w:themeFillShade="D9"/>
            <w:vAlign w:val="center"/>
          </w:tcPr>
          <w:p w14:paraId="673CF952" w14:textId="34874F9F" w:rsidR="00580D95" w:rsidRPr="006F4080" w:rsidRDefault="00580D95" w:rsidP="006F4080">
            <w:pPr>
              <w:spacing w:before="0"/>
              <w:jc w:val="center"/>
              <w:rPr>
                <w:color w:val="000000"/>
              </w:rPr>
            </w:pPr>
            <w:r w:rsidRPr="006F4080">
              <w:rPr>
                <w:color w:val="000000"/>
              </w:rPr>
              <w:t>52.1</w:t>
            </w:r>
          </w:p>
        </w:tc>
        <w:tc>
          <w:tcPr>
            <w:tcW w:w="1701" w:type="dxa"/>
            <w:shd w:val="clear" w:color="auto" w:fill="D9D9D9" w:themeFill="background1" w:themeFillShade="D9"/>
            <w:vAlign w:val="center"/>
          </w:tcPr>
          <w:p w14:paraId="2935B028" w14:textId="460658BC" w:rsidR="00580D95" w:rsidRPr="006F4080" w:rsidRDefault="00580D95" w:rsidP="006F4080">
            <w:pPr>
              <w:spacing w:before="0"/>
              <w:jc w:val="center"/>
              <w:rPr>
                <w:color w:val="000000"/>
              </w:rPr>
            </w:pPr>
            <w:r w:rsidRPr="006F4080">
              <w:rPr>
                <w:color w:val="000000"/>
              </w:rPr>
              <w:t>52.6</w:t>
            </w:r>
          </w:p>
        </w:tc>
      </w:tr>
    </w:tbl>
    <w:p w14:paraId="7E6C279B" w14:textId="77777777" w:rsidR="00580D95" w:rsidRDefault="00580D95" w:rsidP="0065153B">
      <w:pPr>
        <w:pStyle w:val="Caption"/>
        <w:rPr>
          <w:b w:val="0"/>
          <w:bCs w:val="0"/>
          <w:color w:val="auto"/>
        </w:rPr>
      </w:pPr>
    </w:p>
    <w:p w14:paraId="0ACF3908" w14:textId="77777777" w:rsidR="00580D95" w:rsidRDefault="00580D95">
      <w:pPr>
        <w:spacing w:before="0"/>
        <w:rPr>
          <w:spacing w:val="6"/>
        </w:rPr>
      </w:pPr>
      <w:r>
        <w:rPr>
          <w:b/>
          <w:bCs/>
        </w:rPr>
        <w:br w:type="page"/>
      </w:r>
    </w:p>
    <w:p w14:paraId="12E5AF44" w14:textId="7A42DEB1" w:rsidR="0065153B" w:rsidRPr="00580D95" w:rsidRDefault="0065153B" w:rsidP="0065153B">
      <w:pPr>
        <w:pStyle w:val="Caption"/>
        <w:rPr>
          <w:b w:val="0"/>
          <w:bCs w:val="0"/>
          <w:color w:val="auto"/>
        </w:rPr>
      </w:pPr>
      <w:r w:rsidRPr="00580D95">
        <w:rPr>
          <w:b w:val="0"/>
          <w:bCs w:val="0"/>
          <w:color w:val="auto"/>
        </w:rPr>
        <w:t xml:space="preserve">Tabular alternative for </w:t>
      </w:r>
      <w:r w:rsidRPr="00580D95">
        <w:rPr>
          <w:b w:val="0"/>
          <w:bCs w:val="0"/>
          <w:color w:val="auto"/>
        </w:rPr>
        <w:fldChar w:fldCharType="begin"/>
      </w:r>
      <w:r w:rsidRPr="00580D95">
        <w:rPr>
          <w:b w:val="0"/>
          <w:bCs w:val="0"/>
          <w:color w:val="auto"/>
        </w:rPr>
        <w:instrText xml:space="preserve"> REF _Ref215242378 \h </w:instrText>
      </w:r>
      <w:r w:rsidR="00580D95">
        <w:rPr>
          <w:b w:val="0"/>
          <w:bCs w:val="0"/>
          <w:color w:val="auto"/>
        </w:rPr>
        <w:instrText xml:space="preserve"> \* MERGEFORMAT </w:instrText>
      </w:r>
      <w:r w:rsidRPr="00580D95">
        <w:rPr>
          <w:b w:val="0"/>
          <w:bCs w:val="0"/>
          <w:color w:val="auto"/>
        </w:rPr>
      </w:r>
      <w:r w:rsidRPr="00580D95">
        <w:rPr>
          <w:b w:val="0"/>
          <w:bCs w:val="0"/>
          <w:color w:val="auto"/>
        </w:rPr>
        <w:fldChar w:fldCharType="separate"/>
      </w:r>
      <w:r w:rsidR="00782CD6" w:rsidRPr="00782CD6">
        <w:rPr>
          <w:b w:val="0"/>
          <w:bCs w:val="0"/>
          <w:color w:val="auto"/>
        </w:rPr>
        <w:t xml:space="preserve">Figure </w:t>
      </w:r>
      <w:r w:rsidR="00782CD6" w:rsidRPr="00782CD6">
        <w:rPr>
          <w:b w:val="0"/>
          <w:bCs w:val="0"/>
          <w:noProof/>
          <w:color w:val="auto"/>
        </w:rPr>
        <w:t>10</w:t>
      </w:r>
      <w:r w:rsidR="00782CD6" w:rsidRPr="00782CD6">
        <w:rPr>
          <w:b w:val="0"/>
          <w:bCs w:val="0"/>
          <w:color w:val="auto"/>
        </w:rPr>
        <w:t xml:space="preserve">: Compares the </w:t>
      </w:r>
      <w:proofErr w:type="gramStart"/>
      <w:r w:rsidR="00782CD6" w:rsidRPr="00782CD6">
        <w:rPr>
          <w:b w:val="0"/>
          <w:bCs w:val="0"/>
          <w:color w:val="auto"/>
        </w:rPr>
        <w:t>future plans</w:t>
      </w:r>
      <w:proofErr w:type="gramEnd"/>
      <w:r w:rsidR="00782CD6" w:rsidRPr="00782CD6">
        <w:rPr>
          <w:b w:val="0"/>
          <w:bCs w:val="0"/>
          <w:color w:val="auto"/>
        </w:rPr>
        <w:t xml:space="preserve"> of Rural Generalists and other registrars</w:t>
      </w:r>
      <w:r w:rsidRPr="00580D95">
        <w:rPr>
          <w:b w:val="0"/>
          <w:bCs w:val="0"/>
          <w:color w:val="auto"/>
        </w:rPr>
        <w:fldChar w:fldCharType="end"/>
      </w:r>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
        <w:tblDescription w:val="This table  is a tabular alternative for Figure 10 and compares the future plans of Rural Generalists and other registrars. The table has 3 headings. 1. Plans, 2. Not a Rural Generalist (%) and 3. Rural Generalist (%).&#10;"/>
      </w:tblPr>
      <w:tblGrid>
        <w:gridCol w:w="6096"/>
        <w:gridCol w:w="2126"/>
        <w:gridCol w:w="2126"/>
      </w:tblGrid>
      <w:tr w:rsidR="002E7979" w:rsidRPr="00BA36D4" w14:paraId="6D15A983" w14:textId="77777777" w:rsidTr="006F4080">
        <w:trPr>
          <w:cantSplit/>
          <w:trHeight w:val="569"/>
          <w:tblHeader/>
        </w:trPr>
        <w:tc>
          <w:tcPr>
            <w:tcW w:w="6096" w:type="dxa"/>
            <w:shd w:val="clear" w:color="auto" w:fill="592C5F"/>
            <w:vAlign w:val="center"/>
          </w:tcPr>
          <w:p w14:paraId="268E5351" w14:textId="1ECBDEB8" w:rsidR="00D06E82" w:rsidRPr="00BA36D4" w:rsidRDefault="0084588D" w:rsidP="00A77B7D">
            <w:pPr>
              <w:rPr>
                <w:b/>
                <w:bCs/>
                <w:color w:val="FFFFFF" w:themeColor="background1"/>
              </w:rPr>
            </w:pPr>
            <w:r>
              <w:rPr>
                <w:b/>
                <w:bCs/>
                <w:color w:val="FFFFFF" w:themeColor="background1"/>
              </w:rPr>
              <w:t>Plan</w:t>
            </w:r>
          </w:p>
        </w:tc>
        <w:tc>
          <w:tcPr>
            <w:tcW w:w="2126" w:type="dxa"/>
            <w:shd w:val="clear" w:color="auto" w:fill="592C5F"/>
          </w:tcPr>
          <w:p w14:paraId="40A5DD84" w14:textId="18B5E532" w:rsidR="00D06E82" w:rsidRPr="00BA36D4" w:rsidRDefault="0090086C" w:rsidP="00A77B7D">
            <w:pPr>
              <w:jc w:val="center"/>
              <w:rPr>
                <w:b/>
                <w:bCs/>
                <w:color w:val="FFFFFF" w:themeColor="background1"/>
              </w:rPr>
            </w:pPr>
            <w:r>
              <w:rPr>
                <w:b/>
                <w:bCs/>
                <w:color w:val="FFFFFF" w:themeColor="background1"/>
              </w:rPr>
              <w:t>Not a Rural Generalist (%)</w:t>
            </w:r>
          </w:p>
        </w:tc>
        <w:tc>
          <w:tcPr>
            <w:tcW w:w="2126" w:type="dxa"/>
            <w:shd w:val="clear" w:color="auto" w:fill="592C5F"/>
            <w:vAlign w:val="center"/>
          </w:tcPr>
          <w:p w14:paraId="3D1F192D" w14:textId="4E2AEB49" w:rsidR="00D06E82" w:rsidRPr="00BA36D4" w:rsidRDefault="0090086C" w:rsidP="00A77B7D">
            <w:pPr>
              <w:jc w:val="center"/>
              <w:rPr>
                <w:b/>
                <w:bCs/>
                <w:color w:val="FFFFFF" w:themeColor="background1"/>
              </w:rPr>
            </w:pPr>
            <w:r>
              <w:rPr>
                <w:b/>
                <w:bCs/>
                <w:color w:val="FFFFFF" w:themeColor="background1"/>
              </w:rPr>
              <w:t>Rural Generalist (</w:t>
            </w:r>
            <w:r w:rsidR="00D06E82" w:rsidRPr="00BA36D4">
              <w:rPr>
                <w:b/>
                <w:bCs/>
                <w:color w:val="FFFFFF" w:themeColor="background1"/>
              </w:rPr>
              <w:t>%</w:t>
            </w:r>
            <w:r>
              <w:rPr>
                <w:b/>
                <w:bCs/>
                <w:color w:val="FFFFFF" w:themeColor="background1"/>
              </w:rPr>
              <w:t>)</w:t>
            </w:r>
          </w:p>
        </w:tc>
      </w:tr>
      <w:tr w:rsidR="005B175B" w:rsidRPr="00BA36D4" w14:paraId="43DEA38C" w14:textId="77777777" w:rsidTr="006F4080">
        <w:trPr>
          <w:cantSplit/>
          <w:trHeight w:val="318"/>
        </w:trPr>
        <w:tc>
          <w:tcPr>
            <w:tcW w:w="6096" w:type="dxa"/>
            <w:shd w:val="clear" w:color="auto" w:fill="D9D9D9" w:themeFill="background1" w:themeFillShade="D9"/>
            <w:vAlign w:val="center"/>
          </w:tcPr>
          <w:p w14:paraId="73150272" w14:textId="140D6E80" w:rsidR="005B175B" w:rsidRPr="006F4080" w:rsidRDefault="005B175B" w:rsidP="006F4080">
            <w:pPr>
              <w:spacing w:before="0"/>
              <w:rPr>
                <w:color w:val="000000"/>
              </w:rPr>
            </w:pPr>
            <w:r w:rsidRPr="006F4080">
              <w:rPr>
                <w:color w:val="000000"/>
              </w:rPr>
              <w:t>Full-time Rural Generalist</w:t>
            </w:r>
          </w:p>
        </w:tc>
        <w:tc>
          <w:tcPr>
            <w:tcW w:w="2126" w:type="dxa"/>
            <w:shd w:val="clear" w:color="auto" w:fill="D9D9D9" w:themeFill="background1" w:themeFillShade="D9"/>
            <w:vAlign w:val="center"/>
          </w:tcPr>
          <w:p w14:paraId="1F5DAE61" w14:textId="3CB32140" w:rsidR="005B175B" w:rsidRPr="00BA36D4" w:rsidRDefault="005B175B" w:rsidP="006F4080">
            <w:pPr>
              <w:spacing w:before="0"/>
              <w:jc w:val="center"/>
              <w:rPr>
                <w:color w:val="000000"/>
              </w:rPr>
            </w:pPr>
            <w:r>
              <w:rPr>
                <w:color w:val="000000"/>
              </w:rPr>
              <w:t>-</w:t>
            </w:r>
          </w:p>
        </w:tc>
        <w:tc>
          <w:tcPr>
            <w:tcW w:w="2126" w:type="dxa"/>
            <w:shd w:val="clear" w:color="auto" w:fill="D9D9D9" w:themeFill="background1" w:themeFillShade="D9"/>
            <w:vAlign w:val="center"/>
          </w:tcPr>
          <w:p w14:paraId="080BB2FF" w14:textId="3E6A812B" w:rsidR="005B175B" w:rsidRPr="00B5045B" w:rsidRDefault="005B175B" w:rsidP="006F4080">
            <w:pPr>
              <w:spacing w:before="0"/>
              <w:jc w:val="center"/>
              <w:rPr>
                <w:color w:val="000000"/>
              </w:rPr>
            </w:pPr>
            <w:r w:rsidRPr="006F4080">
              <w:rPr>
                <w:color w:val="000000"/>
              </w:rPr>
              <w:t>36.0</w:t>
            </w:r>
          </w:p>
        </w:tc>
      </w:tr>
      <w:tr w:rsidR="005B175B" w:rsidRPr="00BA36D4" w14:paraId="248C51F0" w14:textId="77777777" w:rsidTr="006F4080">
        <w:trPr>
          <w:cantSplit/>
          <w:trHeight w:val="318"/>
        </w:trPr>
        <w:tc>
          <w:tcPr>
            <w:tcW w:w="6096" w:type="dxa"/>
            <w:vAlign w:val="center"/>
          </w:tcPr>
          <w:p w14:paraId="4F351391" w14:textId="2E6B2B82" w:rsidR="005B175B" w:rsidRPr="006F4080" w:rsidRDefault="005B175B" w:rsidP="006F4080">
            <w:pPr>
              <w:spacing w:before="0"/>
              <w:rPr>
                <w:color w:val="000000"/>
              </w:rPr>
            </w:pPr>
            <w:r w:rsidRPr="006F4080">
              <w:rPr>
                <w:color w:val="000000"/>
              </w:rPr>
              <w:t>Part-time Rural Generalist</w:t>
            </w:r>
          </w:p>
        </w:tc>
        <w:tc>
          <w:tcPr>
            <w:tcW w:w="2126" w:type="dxa"/>
            <w:vAlign w:val="center"/>
          </w:tcPr>
          <w:p w14:paraId="09C83471" w14:textId="3F0F63D3" w:rsidR="005B175B" w:rsidRPr="00BA36D4" w:rsidRDefault="005B175B" w:rsidP="006F4080">
            <w:pPr>
              <w:spacing w:before="0"/>
              <w:jc w:val="center"/>
              <w:rPr>
                <w:color w:val="000000"/>
              </w:rPr>
            </w:pPr>
            <w:r>
              <w:rPr>
                <w:color w:val="000000"/>
              </w:rPr>
              <w:t>-</w:t>
            </w:r>
          </w:p>
        </w:tc>
        <w:tc>
          <w:tcPr>
            <w:tcW w:w="2126" w:type="dxa"/>
            <w:vAlign w:val="center"/>
          </w:tcPr>
          <w:p w14:paraId="423C761F" w14:textId="34D0FDC6" w:rsidR="005B175B" w:rsidRPr="00B5045B" w:rsidRDefault="005B175B" w:rsidP="006F4080">
            <w:pPr>
              <w:spacing w:before="0"/>
              <w:jc w:val="center"/>
              <w:rPr>
                <w:color w:val="000000"/>
              </w:rPr>
            </w:pPr>
            <w:r w:rsidRPr="006F4080">
              <w:rPr>
                <w:color w:val="000000"/>
              </w:rPr>
              <w:t>54.4</w:t>
            </w:r>
          </w:p>
        </w:tc>
      </w:tr>
      <w:tr w:rsidR="005B175B" w:rsidRPr="00BA36D4" w14:paraId="3EAAAEE5" w14:textId="77777777" w:rsidTr="006F4080">
        <w:trPr>
          <w:cantSplit/>
          <w:trHeight w:val="318"/>
        </w:trPr>
        <w:tc>
          <w:tcPr>
            <w:tcW w:w="6096" w:type="dxa"/>
            <w:shd w:val="clear" w:color="auto" w:fill="D9D9D9" w:themeFill="background1" w:themeFillShade="D9"/>
            <w:vAlign w:val="center"/>
          </w:tcPr>
          <w:p w14:paraId="36303363" w14:textId="1B539FF5" w:rsidR="005B175B" w:rsidRPr="006F4080" w:rsidRDefault="005B175B" w:rsidP="006F4080">
            <w:pPr>
              <w:spacing w:before="0"/>
              <w:rPr>
                <w:color w:val="000000"/>
              </w:rPr>
            </w:pPr>
            <w:r w:rsidRPr="006F4080">
              <w:rPr>
                <w:color w:val="000000"/>
              </w:rPr>
              <w:t>Full-time private GP</w:t>
            </w:r>
          </w:p>
        </w:tc>
        <w:tc>
          <w:tcPr>
            <w:tcW w:w="2126" w:type="dxa"/>
            <w:shd w:val="clear" w:color="auto" w:fill="D9D9D9" w:themeFill="background1" w:themeFillShade="D9"/>
            <w:vAlign w:val="center"/>
          </w:tcPr>
          <w:p w14:paraId="42F43B1D" w14:textId="72E78CF0" w:rsidR="005B175B" w:rsidRPr="00BA36D4" w:rsidRDefault="005B175B" w:rsidP="006F4080">
            <w:pPr>
              <w:spacing w:before="0"/>
              <w:jc w:val="center"/>
              <w:rPr>
                <w:color w:val="000000"/>
              </w:rPr>
            </w:pPr>
            <w:r w:rsidRPr="00B5045B">
              <w:rPr>
                <w:color w:val="000000"/>
              </w:rPr>
              <w:t>38.2</w:t>
            </w:r>
          </w:p>
        </w:tc>
        <w:tc>
          <w:tcPr>
            <w:tcW w:w="2126" w:type="dxa"/>
            <w:shd w:val="clear" w:color="auto" w:fill="D9D9D9" w:themeFill="background1" w:themeFillShade="D9"/>
            <w:vAlign w:val="center"/>
          </w:tcPr>
          <w:p w14:paraId="72303694" w14:textId="48873910" w:rsidR="005B175B" w:rsidRPr="00B5045B" w:rsidRDefault="005B175B" w:rsidP="006F4080">
            <w:pPr>
              <w:spacing w:before="0"/>
              <w:jc w:val="center"/>
              <w:rPr>
                <w:color w:val="000000"/>
              </w:rPr>
            </w:pPr>
            <w:r>
              <w:rPr>
                <w:color w:val="000000"/>
              </w:rPr>
              <w:t>-</w:t>
            </w:r>
          </w:p>
        </w:tc>
      </w:tr>
      <w:tr w:rsidR="005B175B" w:rsidRPr="00BA36D4" w14:paraId="2AE1D2AA" w14:textId="77777777" w:rsidTr="006F4080">
        <w:trPr>
          <w:cantSplit/>
          <w:trHeight w:val="444"/>
        </w:trPr>
        <w:tc>
          <w:tcPr>
            <w:tcW w:w="6096" w:type="dxa"/>
            <w:vAlign w:val="center"/>
          </w:tcPr>
          <w:p w14:paraId="35046D05" w14:textId="18C7B763" w:rsidR="005B175B" w:rsidRPr="006F4080" w:rsidRDefault="005B175B" w:rsidP="006F4080">
            <w:pPr>
              <w:spacing w:before="0"/>
              <w:rPr>
                <w:color w:val="000000"/>
              </w:rPr>
            </w:pPr>
            <w:r w:rsidRPr="006F4080">
              <w:rPr>
                <w:color w:val="000000"/>
              </w:rPr>
              <w:t>Part-time private GP</w:t>
            </w:r>
          </w:p>
        </w:tc>
        <w:tc>
          <w:tcPr>
            <w:tcW w:w="2126" w:type="dxa"/>
            <w:vAlign w:val="center"/>
          </w:tcPr>
          <w:p w14:paraId="1359CA25" w14:textId="3816B904" w:rsidR="005B175B" w:rsidRPr="00BA36D4" w:rsidRDefault="005B175B" w:rsidP="006F4080">
            <w:pPr>
              <w:spacing w:before="0"/>
              <w:jc w:val="center"/>
              <w:rPr>
                <w:color w:val="000000"/>
              </w:rPr>
            </w:pPr>
            <w:r w:rsidRPr="00B5045B">
              <w:rPr>
                <w:color w:val="000000"/>
              </w:rPr>
              <w:t>62.0</w:t>
            </w:r>
          </w:p>
        </w:tc>
        <w:tc>
          <w:tcPr>
            <w:tcW w:w="2126" w:type="dxa"/>
            <w:vAlign w:val="center"/>
          </w:tcPr>
          <w:p w14:paraId="05D72CE4" w14:textId="4EF703A1" w:rsidR="005B175B" w:rsidRPr="00B5045B" w:rsidRDefault="005B175B" w:rsidP="006F4080">
            <w:pPr>
              <w:spacing w:before="0"/>
              <w:jc w:val="center"/>
              <w:rPr>
                <w:color w:val="000000"/>
              </w:rPr>
            </w:pPr>
            <w:r>
              <w:rPr>
                <w:color w:val="000000"/>
              </w:rPr>
              <w:t>-</w:t>
            </w:r>
          </w:p>
        </w:tc>
      </w:tr>
      <w:tr w:rsidR="005B175B" w:rsidRPr="00BA36D4" w14:paraId="65057A71" w14:textId="77777777" w:rsidTr="006F4080">
        <w:trPr>
          <w:cantSplit/>
          <w:trHeight w:val="318"/>
        </w:trPr>
        <w:tc>
          <w:tcPr>
            <w:tcW w:w="6096" w:type="dxa"/>
            <w:shd w:val="clear" w:color="auto" w:fill="D9D9D9" w:themeFill="background1" w:themeFillShade="D9"/>
            <w:vAlign w:val="center"/>
          </w:tcPr>
          <w:p w14:paraId="345B8133" w14:textId="62D8E417" w:rsidR="005B175B" w:rsidRPr="006F4080" w:rsidRDefault="005B175B" w:rsidP="006F4080">
            <w:pPr>
              <w:spacing w:before="0"/>
              <w:rPr>
                <w:color w:val="000000"/>
              </w:rPr>
            </w:pPr>
            <w:r w:rsidRPr="006F4080">
              <w:rPr>
                <w:color w:val="000000"/>
              </w:rPr>
              <w:t>In Aboriginal and Torres Strait Islander health</w:t>
            </w:r>
          </w:p>
        </w:tc>
        <w:tc>
          <w:tcPr>
            <w:tcW w:w="2126" w:type="dxa"/>
            <w:shd w:val="clear" w:color="auto" w:fill="D9D9D9" w:themeFill="background1" w:themeFillShade="D9"/>
            <w:vAlign w:val="center"/>
          </w:tcPr>
          <w:p w14:paraId="71F2BB3F" w14:textId="5AC4A299" w:rsidR="005B175B" w:rsidRPr="00BA36D4" w:rsidRDefault="005B175B" w:rsidP="006F4080">
            <w:pPr>
              <w:spacing w:before="0"/>
              <w:jc w:val="center"/>
              <w:rPr>
                <w:color w:val="000000"/>
              </w:rPr>
            </w:pPr>
            <w:r w:rsidRPr="00B5045B">
              <w:rPr>
                <w:color w:val="000000"/>
              </w:rPr>
              <w:t>12.4</w:t>
            </w:r>
          </w:p>
        </w:tc>
        <w:tc>
          <w:tcPr>
            <w:tcW w:w="2126" w:type="dxa"/>
            <w:shd w:val="clear" w:color="auto" w:fill="D9D9D9" w:themeFill="background1" w:themeFillShade="D9"/>
            <w:vAlign w:val="center"/>
          </w:tcPr>
          <w:p w14:paraId="35785945" w14:textId="2313CBCF" w:rsidR="005B175B" w:rsidRPr="00B5045B" w:rsidRDefault="005B175B" w:rsidP="006F4080">
            <w:pPr>
              <w:spacing w:before="0"/>
              <w:jc w:val="center"/>
              <w:rPr>
                <w:color w:val="000000"/>
              </w:rPr>
            </w:pPr>
            <w:r w:rsidRPr="006F4080">
              <w:rPr>
                <w:color w:val="000000"/>
              </w:rPr>
              <w:t>25.7</w:t>
            </w:r>
          </w:p>
        </w:tc>
      </w:tr>
      <w:tr w:rsidR="005B175B" w:rsidRPr="00BA36D4" w14:paraId="65822A1B" w14:textId="77777777" w:rsidTr="006F4080">
        <w:trPr>
          <w:cantSplit/>
          <w:trHeight w:val="318"/>
        </w:trPr>
        <w:tc>
          <w:tcPr>
            <w:tcW w:w="6096" w:type="dxa"/>
            <w:vAlign w:val="center"/>
          </w:tcPr>
          <w:p w14:paraId="1E371ABE" w14:textId="423913F9" w:rsidR="005B175B" w:rsidRPr="006F4080" w:rsidRDefault="005B175B" w:rsidP="006F4080">
            <w:pPr>
              <w:spacing w:before="0"/>
              <w:rPr>
                <w:color w:val="000000"/>
              </w:rPr>
            </w:pPr>
            <w:r w:rsidRPr="006F4080">
              <w:rPr>
                <w:color w:val="000000"/>
              </w:rPr>
              <w:t>Community setting</w:t>
            </w:r>
          </w:p>
        </w:tc>
        <w:tc>
          <w:tcPr>
            <w:tcW w:w="2126" w:type="dxa"/>
            <w:vAlign w:val="center"/>
          </w:tcPr>
          <w:p w14:paraId="08211B31" w14:textId="14899F13" w:rsidR="005B175B" w:rsidRPr="00BA36D4" w:rsidRDefault="005B175B" w:rsidP="006F4080">
            <w:pPr>
              <w:spacing w:before="0"/>
              <w:jc w:val="center"/>
              <w:rPr>
                <w:color w:val="000000"/>
              </w:rPr>
            </w:pPr>
            <w:r w:rsidRPr="00B5045B">
              <w:rPr>
                <w:color w:val="000000"/>
              </w:rPr>
              <w:t>17.6</w:t>
            </w:r>
          </w:p>
        </w:tc>
        <w:tc>
          <w:tcPr>
            <w:tcW w:w="2126" w:type="dxa"/>
            <w:vAlign w:val="center"/>
          </w:tcPr>
          <w:p w14:paraId="4309AEC2" w14:textId="2D2649DC" w:rsidR="005B175B" w:rsidRPr="00B5045B" w:rsidRDefault="005B175B" w:rsidP="006F4080">
            <w:pPr>
              <w:spacing w:before="0"/>
              <w:jc w:val="center"/>
              <w:rPr>
                <w:color w:val="000000"/>
              </w:rPr>
            </w:pPr>
            <w:r w:rsidRPr="006F4080">
              <w:rPr>
                <w:color w:val="000000"/>
              </w:rPr>
              <w:t>22.2</w:t>
            </w:r>
          </w:p>
        </w:tc>
      </w:tr>
      <w:tr w:rsidR="005B175B" w:rsidRPr="00BA36D4" w14:paraId="684AC445" w14:textId="77777777" w:rsidTr="006F4080">
        <w:trPr>
          <w:cantSplit/>
          <w:trHeight w:val="318"/>
        </w:trPr>
        <w:tc>
          <w:tcPr>
            <w:tcW w:w="6096" w:type="dxa"/>
            <w:shd w:val="clear" w:color="auto" w:fill="D9D9D9" w:themeFill="background1" w:themeFillShade="D9"/>
            <w:vAlign w:val="center"/>
          </w:tcPr>
          <w:p w14:paraId="4D9641A6" w14:textId="55643C3B" w:rsidR="005B175B" w:rsidRPr="006F4080" w:rsidRDefault="005B175B" w:rsidP="006F4080">
            <w:pPr>
              <w:spacing w:before="0"/>
              <w:rPr>
                <w:color w:val="000000"/>
              </w:rPr>
            </w:pPr>
            <w:r w:rsidRPr="006F4080">
              <w:rPr>
                <w:color w:val="000000"/>
              </w:rPr>
              <w:t>Hospital setting</w:t>
            </w:r>
          </w:p>
        </w:tc>
        <w:tc>
          <w:tcPr>
            <w:tcW w:w="2126" w:type="dxa"/>
            <w:shd w:val="clear" w:color="auto" w:fill="D9D9D9" w:themeFill="background1" w:themeFillShade="D9"/>
            <w:vAlign w:val="center"/>
          </w:tcPr>
          <w:p w14:paraId="037157A7" w14:textId="19B7F0E3" w:rsidR="005B175B" w:rsidRPr="00BA36D4" w:rsidRDefault="005B175B" w:rsidP="006F4080">
            <w:pPr>
              <w:spacing w:before="0"/>
              <w:jc w:val="center"/>
              <w:rPr>
                <w:color w:val="000000"/>
              </w:rPr>
            </w:pPr>
            <w:r w:rsidRPr="00B5045B">
              <w:rPr>
                <w:color w:val="000000"/>
              </w:rPr>
              <w:t>11.5</w:t>
            </w:r>
          </w:p>
        </w:tc>
        <w:tc>
          <w:tcPr>
            <w:tcW w:w="2126" w:type="dxa"/>
            <w:shd w:val="clear" w:color="auto" w:fill="D9D9D9" w:themeFill="background1" w:themeFillShade="D9"/>
            <w:vAlign w:val="center"/>
          </w:tcPr>
          <w:p w14:paraId="1861501A" w14:textId="32830AF7" w:rsidR="005B175B" w:rsidRPr="00B5045B" w:rsidRDefault="005B175B" w:rsidP="006F4080">
            <w:pPr>
              <w:spacing w:before="0"/>
              <w:jc w:val="center"/>
              <w:rPr>
                <w:color w:val="000000"/>
              </w:rPr>
            </w:pPr>
            <w:r w:rsidRPr="006F4080">
              <w:rPr>
                <w:color w:val="000000"/>
              </w:rPr>
              <w:t>45.2</w:t>
            </w:r>
          </w:p>
        </w:tc>
      </w:tr>
      <w:tr w:rsidR="005B175B" w:rsidRPr="00BA36D4" w14:paraId="31ED4238" w14:textId="77777777" w:rsidTr="006F4080">
        <w:trPr>
          <w:cantSplit/>
          <w:trHeight w:val="318"/>
        </w:trPr>
        <w:tc>
          <w:tcPr>
            <w:tcW w:w="6096" w:type="dxa"/>
            <w:vAlign w:val="center"/>
          </w:tcPr>
          <w:p w14:paraId="17586835" w14:textId="3544231D" w:rsidR="005B175B" w:rsidRPr="006F4080" w:rsidRDefault="005B175B" w:rsidP="006F4080">
            <w:pPr>
              <w:spacing w:before="0"/>
              <w:rPr>
                <w:color w:val="000000"/>
              </w:rPr>
            </w:pPr>
            <w:r w:rsidRPr="006F4080">
              <w:rPr>
                <w:color w:val="000000"/>
              </w:rPr>
              <w:t>Rural or remote location</w:t>
            </w:r>
          </w:p>
        </w:tc>
        <w:tc>
          <w:tcPr>
            <w:tcW w:w="2126" w:type="dxa"/>
            <w:vAlign w:val="center"/>
          </w:tcPr>
          <w:p w14:paraId="7DF897E6" w14:textId="7A953BB3" w:rsidR="005B175B" w:rsidRPr="00BA36D4" w:rsidRDefault="005B175B" w:rsidP="006F4080">
            <w:pPr>
              <w:spacing w:before="0"/>
              <w:jc w:val="center"/>
              <w:rPr>
                <w:color w:val="000000"/>
              </w:rPr>
            </w:pPr>
            <w:r w:rsidRPr="00B5045B">
              <w:rPr>
                <w:color w:val="000000"/>
              </w:rPr>
              <w:t>12.7</w:t>
            </w:r>
          </w:p>
        </w:tc>
        <w:tc>
          <w:tcPr>
            <w:tcW w:w="2126" w:type="dxa"/>
            <w:vAlign w:val="center"/>
          </w:tcPr>
          <w:p w14:paraId="35A26444" w14:textId="02D19972" w:rsidR="005B175B" w:rsidRPr="00B5045B" w:rsidRDefault="005B175B" w:rsidP="006F4080">
            <w:pPr>
              <w:spacing w:before="0"/>
              <w:jc w:val="center"/>
              <w:rPr>
                <w:color w:val="000000"/>
              </w:rPr>
            </w:pPr>
            <w:r w:rsidRPr="006F4080">
              <w:rPr>
                <w:color w:val="000000"/>
              </w:rPr>
              <w:t>62.5</w:t>
            </w:r>
          </w:p>
        </w:tc>
      </w:tr>
      <w:tr w:rsidR="005B175B" w:rsidRPr="00BA36D4" w14:paraId="538F3FBE" w14:textId="77777777" w:rsidTr="006F4080">
        <w:trPr>
          <w:cantSplit/>
          <w:trHeight w:val="318"/>
        </w:trPr>
        <w:tc>
          <w:tcPr>
            <w:tcW w:w="6096" w:type="dxa"/>
            <w:shd w:val="clear" w:color="auto" w:fill="D9D9D9" w:themeFill="background1" w:themeFillShade="D9"/>
            <w:vAlign w:val="center"/>
          </w:tcPr>
          <w:p w14:paraId="76123D0D" w14:textId="0FF7E11E" w:rsidR="005B175B" w:rsidRPr="006F4080" w:rsidRDefault="005B175B" w:rsidP="006F4080">
            <w:pPr>
              <w:spacing w:before="0"/>
              <w:rPr>
                <w:color w:val="000000"/>
              </w:rPr>
            </w:pPr>
            <w:r w:rsidRPr="006F4080">
              <w:rPr>
                <w:color w:val="000000"/>
              </w:rPr>
              <w:t>Own your own practice</w:t>
            </w:r>
          </w:p>
        </w:tc>
        <w:tc>
          <w:tcPr>
            <w:tcW w:w="2126" w:type="dxa"/>
            <w:shd w:val="clear" w:color="auto" w:fill="D9D9D9" w:themeFill="background1" w:themeFillShade="D9"/>
            <w:vAlign w:val="center"/>
          </w:tcPr>
          <w:p w14:paraId="43CBD82F" w14:textId="5082FB3C" w:rsidR="005B175B" w:rsidRPr="00BA36D4" w:rsidRDefault="005B175B" w:rsidP="006F4080">
            <w:pPr>
              <w:spacing w:before="0"/>
              <w:jc w:val="center"/>
              <w:rPr>
                <w:color w:val="000000"/>
              </w:rPr>
            </w:pPr>
            <w:r w:rsidRPr="00B5045B">
              <w:rPr>
                <w:color w:val="000000"/>
              </w:rPr>
              <w:t>16.9</w:t>
            </w:r>
          </w:p>
        </w:tc>
        <w:tc>
          <w:tcPr>
            <w:tcW w:w="2126" w:type="dxa"/>
            <w:shd w:val="clear" w:color="auto" w:fill="D9D9D9" w:themeFill="background1" w:themeFillShade="D9"/>
            <w:vAlign w:val="center"/>
          </w:tcPr>
          <w:p w14:paraId="34BD0C57" w14:textId="631BB604" w:rsidR="005B175B" w:rsidRPr="00B5045B" w:rsidRDefault="005B175B" w:rsidP="006F4080">
            <w:pPr>
              <w:spacing w:before="0"/>
              <w:jc w:val="center"/>
              <w:rPr>
                <w:color w:val="000000"/>
              </w:rPr>
            </w:pPr>
            <w:r w:rsidRPr="006F4080">
              <w:rPr>
                <w:color w:val="000000"/>
              </w:rPr>
              <w:t>9.6</w:t>
            </w:r>
          </w:p>
        </w:tc>
      </w:tr>
      <w:tr w:rsidR="005B175B" w:rsidRPr="00BA36D4" w14:paraId="11B1C9A4" w14:textId="77777777" w:rsidTr="006F4080">
        <w:trPr>
          <w:cantSplit/>
          <w:trHeight w:val="318"/>
        </w:trPr>
        <w:tc>
          <w:tcPr>
            <w:tcW w:w="6096" w:type="dxa"/>
            <w:vAlign w:val="center"/>
          </w:tcPr>
          <w:p w14:paraId="398D4992" w14:textId="3B952EA7" w:rsidR="005B175B" w:rsidRPr="006F4080" w:rsidRDefault="005B175B" w:rsidP="006F4080">
            <w:pPr>
              <w:spacing w:before="0"/>
              <w:rPr>
                <w:color w:val="000000"/>
              </w:rPr>
            </w:pPr>
            <w:r w:rsidRPr="006F4080">
              <w:rPr>
                <w:color w:val="000000"/>
              </w:rPr>
              <w:t>Purchase or buy into an existing practice</w:t>
            </w:r>
          </w:p>
        </w:tc>
        <w:tc>
          <w:tcPr>
            <w:tcW w:w="2126" w:type="dxa"/>
            <w:vAlign w:val="center"/>
          </w:tcPr>
          <w:p w14:paraId="7DC56559" w14:textId="6001C2ED" w:rsidR="005B175B" w:rsidRPr="00BA36D4" w:rsidRDefault="005B175B" w:rsidP="006F4080">
            <w:pPr>
              <w:spacing w:before="0"/>
              <w:jc w:val="center"/>
              <w:rPr>
                <w:color w:val="000000"/>
              </w:rPr>
            </w:pPr>
            <w:r w:rsidRPr="00B5045B">
              <w:rPr>
                <w:color w:val="000000"/>
              </w:rPr>
              <w:t>14.3</w:t>
            </w:r>
          </w:p>
        </w:tc>
        <w:tc>
          <w:tcPr>
            <w:tcW w:w="2126" w:type="dxa"/>
            <w:vAlign w:val="center"/>
          </w:tcPr>
          <w:p w14:paraId="7C4C2EF1" w14:textId="2167AF1B" w:rsidR="005B175B" w:rsidRPr="00B5045B" w:rsidRDefault="005B175B" w:rsidP="006F4080">
            <w:pPr>
              <w:spacing w:before="0"/>
              <w:jc w:val="center"/>
              <w:rPr>
                <w:color w:val="000000"/>
              </w:rPr>
            </w:pPr>
            <w:r w:rsidRPr="006F4080">
              <w:rPr>
                <w:color w:val="000000"/>
              </w:rPr>
              <w:t>12.3</w:t>
            </w:r>
          </w:p>
        </w:tc>
      </w:tr>
      <w:tr w:rsidR="005B175B" w:rsidRPr="00BA36D4" w14:paraId="72E9DB25" w14:textId="77777777" w:rsidTr="006F4080">
        <w:trPr>
          <w:cantSplit/>
          <w:trHeight w:val="318"/>
        </w:trPr>
        <w:tc>
          <w:tcPr>
            <w:tcW w:w="6096" w:type="dxa"/>
            <w:shd w:val="clear" w:color="auto" w:fill="D9D9D9" w:themeFill="background1" w:themeFillShade="D9"/>
            <w:vAlign w:val="center"/>
          </w:tcPr>
          <w:p w14:paraId="6C91563E" w14:textId="12348159" w:rsidR="005B175B" w:rsidRPr="006F4080" w:rsidRDefault="005B175B" w:rsidP="006F4080">
            <w:pPr>
              <w:spacing w:before="0"/>
              <w:rPr>
                <w:color w:val="000000"/>
              </w:rPr>
            </w:pPr>
            <w:r w:rsidRPr="006F4080">
              <w:rPr>
                <w:color w:val="000000"/>
              </w:rPr>
              <w:t>Not working as a GP</w:t>
            </w:r>
          </w:p>
        </w:tc>
        <w:tc>
          <w:tcPr>
            <w:tcW w:w="2126" w:type="dxa"/>
            <w:shd w:val="clear" w:color="auto" w:fill="D9D9D9" w:themeFill="background1" w:themeFillShade="D9"/>
            <w:vAlign w:val="center"/>
          </w:tcPr>
          <w:p w14:paraId="685064EF" w14:textId="194AD466" w:rsidR="005B175B" w:rsidRPr="00BA36D4" w:rsidRDefault="005B175B" w:rsidP="006F4080">
            <w:pPr>
              <w:spacing w:before="0"/>
              <w:jc w:val="center"/>
              <w:rPr>
                <w:color w:val="000000"/>
              </w:rPr>
            </w:pPr>
            <w:r w:rsidRPr="00B5045B">
              <w:rPr>
                <w:color w:val="000000"/>
              </w:rPr>
              <w:t>3.4</w:t>
            </w:r>
          </w:p>
        </w:tc>
        <w:tc>
          <w:tcPr>
            <w:tcW w:w="2126" w:type="dxa"/>
            <w:shd w:val="clear" w:color="auto" w:fill="D9D9D9" w:themeFill="background1" w:themeFillShade="D9"/>
            <w:vAlign w:val="center"/>
          </w:tcPr>
          <w:p w14:paraId="1EA6752C" w14:textId="3455FC5A" w:rsidR="005B175B" w:rsidRPr="00B5045B" w:rsidRDefault="005B175B" w:rsidP="006F4080">
            <w:pPr>
              <w:spacing w:before="0"/>
              <w:jc w:val="center"/>
              <w:rPr>
                <w:color w:val="000000"/>
              </w:rPr>
            </w:pPr>
            <w:r w:rsidRPr="006F4080">
              <w:rPr>
                <w:color w:val="000000"/>
              </w:rPr>
              <w:t>3.4</w:t>
            </w:r>
          </w:p>
        </w:tc>
      </w:tr>
      <w:tr w:rsidR="005B175B" w:rsidRPr="00BA36D4" w14:paraId="502F9163" w14:textId="77777777" w:rsidTr="006F4080">
        <w:trPr>
          <w:cantSplit/>
          <w:trHeight w:val="318"/>
        </w:trPr>
        <w:tc>
          <w:tcPr>
            <w:tcW w:w="6096" w:type="dxa"/>
            <w:vAlign w:val="center"/>
          </w:tcPr>
          <w:p w14:paraId="10890332" w14:textId="0EC21899" w:rsidR="005B175B" w:rsidRPr="006F4080" w:rsidRDefault="005B175B" w:rsidP="006F4080">
            <w:pPr>
              <w:spacing w:before="0"/>
              <w:rPr>
                <w:color w:val="000000"/>
              </w:rPr>
            </w:pPr>
            <w:r w:rsidRPr="006F4080">
              <w:rPr>
                <w:color w:val="000000"/>
              </w:rPr>
              <w:t>Be doing something else</w:t>
            </w:r>
          </w:p>
        </w:tc>
        <w:tc>
          <w:tcPr>
            <w:tcW w:w="2126" w:type="dxa"/>
            <w:vAlign w:val="center"/>
          </w:tcPr>
          <w:p w14:paraId="35DE199A" w14:textId="6536EDB3" w:rsidR="005B175B" w:rsidRPr="00BA36D4" w:rsidRDefault="005B175B" w:rsidP="006F4080">
            <w:pPr>
              <w:spacing w:before="0"/>
              <w:jc w:val="center"/>
              <w:rPr>
                <w:color w:val="000000"/>
              </w:rPr>
            </w:pPr>
            <w:r w:rsidRPr="00B5045B">
              <w:rPr>
                <w:color w:val="000000"/>
              </w:rPr>
              <w:t>5.4</w:t>
            </w:r>
          </w:p>
        </w:tc>
        <w:tc>
          <w:tcPr>
            <w:tcW w:w="2126" w:type="dxa"/>
            <w:vAlign w:val="center"/>
          </w:tcPr>
          <w:p w14:paraId="734C463D" w14:textId="6562CE5B" w:rsidR="005B175B" w:rsidRPr="00B5045B" w:rsidRDefault="005B175B" w:rsidP="006F4080">
            <w:pPr>
              <w:spacing w:before="0"/>
              <w:jc w:val="center"/>
              <w:rPr>
                <w:color w:val="000000"/>
              </w:rPr>
            </w:pPr>
            <w:r w:rsidRPr="006F4080">
              <w:rPr>
                <w:color w:val="000000"/>
              </w:rPr>
              <w:t>7.3</w:t>
            </w:r>
          </w:p>
        </w:tc>
      </w:tr>
    </w:tbl>
    <w:p w14:paraId="154AB563" w14:textId="43DD4E86" w:rsidR="00911F19" w:rsidRPr="00580D95" w:rsidRDefault="002A056F" w:rsidP="00911F19">
      <w:pPr>
        <w:rPr>
          <w:spacing w:val="6"/>
        </w:rPr>
      </w:pPr>
      <w:bookmarkStart w:id="309" w:name="_Toc219401326"/>
      <w:r w:rsidRPr="00580D95">
        <w:rPr>
          <w:spacing w:val="6"/>
        </w:rPr>
        <w:t xml:space="preserve">Table </w:t>
      </w:r>
      <w:r w:rsidRPr="00580D95">
        <w:rPr>
          <w:spacing w:val="6"/>
        </w:rPr>
        <w:fldChar w:fldCharType="begin"/>
      </w:r>
      <w:r w:rsidRPr="00580D95">
        <w:rPr>
          <w:spacing w:val="6"/>
        </w:rPr>
        <w:instrText xml:space="preserve"> SEQ Table \* ARABIC </w:instrText>
      </w:r>
      <w:r w:rsidRPr="00580D95">
        <w:rPr>
          <w:spacing w:val="6"/>
        </w:rPr>
        <w:fldChar w:fldCharType="separate"/>
      </w:r>
      <w:r w:rsidR="00782CD6">
        <w:rPr>
          <w:noProof/>
          <w:spacing w:val="6"/>
        </w:rPr>
        <w:t>35</w:t>
      </w:r>
      <w:r w:rsidRPr="00580D95">
        <w:rPr>
          <w:spacing w:val="6"/>
        </w:rPr>
        <w:fldChar w:fldCharType="end"/>
      </w:r>
      <w:r w:rsidRPr="00580D95">
        <w:rPr>
          <w:spacing w:val="6"/>
        </w:rPr>
        <w:t xml:space="preserve">: Tabular alternative for </w:t>
      </w:r>
      <w:r w:rsidR="00C05E0E" w:rsidRPr="00580D95">
        <w:rPr>
          <w:spacing w:val="6"/>
        </w:rPr>
        <w:fldChar w:fldCharType="begin"/>
      </w:r>
      <w:r w:rsidR="00C05E0E" w:rsidRPr="00580D95">
        <w:rPr>
          <w:spacing w:val="6"/>
        </w:rPr>
        <w:instrText xml:space="preserve"> REF _Ref215242663 \h </w:instrText>
      </w:r>
      <w:r w:rsidR="00580D95">
        <w:rPr>
          <w:spacing w:val="6"/>
        </w:rPr>
        <w:instrText xml:space="preserve"> \* MERGEFORMAT </w:instrText>
      </w:r>
      <w:r w:rsidR="00C05E0E" w:rsidRPr="00580D95">
        <w:rPr>
          <w:spacing w:val="6"/>
        </w:rPr>
      </w:r>
      <w:r w:rsidR="00C05E0E" w:rsidRPr="00580D95">
        <w:rPr>
          <w:spacing w:val="6"/>
        </w:rPr>
        <w:fldChar w:fldCharType="separate"/>
      </w:r>
      <w:r w:rsidR="00782CD6" w:rsidRPr="00D46C4B">
        <w:t xml:space="preserve">Figure </w:t>
      </w:r>
      <w:r w:rsidR="00782CD6">
        <w:rPr>
          <w:noProof/>
        </w:rPr>
        <w:t>11</w:t>
      </w:r>
      <w:r w:rsidR="00782CD6" w:rsidRPr="00D46C4B">
        <w:t>: Reaso</w:t>
      </w:r>
      <w:r w:rsidR="00782CD6" w:rsidRPr="0090717D">
        <w:t>ns registrars chose training program (i.e. AGPT, RGTS, RVTS)</w:t>
      </w:r>
      <w:bookmarkEnd w:id="309"/>
      <w:r w:rsidR="00C05E0E" w:rsidRPr="00580D95">
        <w:rPr>
          <w:spacing w:val="6"/>
        </w:rPr>
        <w:fldChar w:fldCharType="end"/>
      </w:r>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
        <w:tblDescription w:val="This table  is a tabular alternative for Figure 10: Reasons registrars chose training program (i.e. AGPT, RGTS, RVTS). The table has 2 headings. 1. Reasons, 2. %&#10;"/>
      </w:tblPr>
      <w:tblGrid>
        <w:gridCol w:w="8505"/>
        <w:gridCol w:w="1843"/>
      </w:tblGrid>
      <w:tr w:rsidR="00452FF3" w:rsidRPr="00BA36D4" w14:paraId="1D8F59F4" w14:textId="77777777" w:rsidTr="006F4080">
        <w:trPr>
          <w:cantSplit/>
          <w:trHeight w:val="569"/>
          <w:tblHeader/>
        </w:trPr>
        <w:tc>
          <w:tcPr>
            <w:tcW w:w="8505" w:type="dxa"/>
            <w:shd w:val="clear" w:color="auto" w:fill="592C5F"/>
            <w:vAlign w:val="center"/>
          </w:tcPr>
          <w:p w14:paraId="57A16D15" w14:textId="1597CB5B" w:rsidR="00452FF3" w:rsidRPr="00BA36D4" w:rsidRDefault="005224BF" w:rsidP="00162C07">
            <w:pPr>
              <w:rPr>
                <w:b/>
                <w:bCs/>
                <w:color w:val="FFFFFF" w:themeColor="background1"/>
              </w:rPr>
            </w:pPr>
            <w:r w:rsidRPr="00BA36D4">
              <w:rPr>
                <w:b/>
                <w:bCs/>
                <w:color w:val="FFFFFF" w:themeColor="background1"/>
              </w:rPr>
              <w:t>Reasons</w:t>
            </w:r>
          </w:p>
        </w:tc>
        <w:tc>
          <w:tcPr>
            <w:tcW w:w="1843" w:type="dxa"/>
            <w:shd w:val="clear" w:color="auto" w:fill="592C5F"/>
            <w:vAlign w:val="center"/>
          </w:tcPr>
          <w:p w14:paraId="1D172FBE" w14:textId="7333D6BF" w:rsidR="00452FF3" w:rsidRPr="00BA36D4" w:rsidRDefault="00BA36D4" w:rsidP="00162C07">
            <w:pPr>
              <w:jc w:val="center"/>
              <w:rPr>
                <w:b/>
                <w:bCs/>
                <w:color w:val="FFFFFF" w:themeColor="background1"/>
              </w:rPr>
            </w:pPr>
            <w:r w:rsidRPr="00BA36D4">
              <w:rPr>
                <w:b/>
                <w:bCs/>
                <w:color w:val="FFFFFF" w:themeColor="background1"/>
              </w:rPr>
              <w:t>%</w:t>
            </w:r>
          </w:p>
        </w:tc>
      </w:tr>
      <w:tr w:rsidR="00BA36D4" w:rsidRPr="00BA36D4" w14:paraId="389C9F74" w14:textId="77777777" w:rsidTr="006F4080">
        <w:trPr>
          <w:cantSplit/>
          <w:trHeight w:val="318"/>
        </w:trPr>
        <w:tc>
          <w:tcPr>
            <w:tcW w:w="8505" w:type="dxa"/>
            <w:shd w:val="clear" w:color="auto" w:fill="D9D9D9" w:themeFill="background1" w:themeFillShade="D9"/>
            <w:vAlign w:val="center"/>
          </w:tcPr>
          <w:p w14:paraId="1F7A9586" w14:textId="03284EC7" w:rsidR="00BA36D4" w:rsidRPr="006F4080" w:rsidRDefault="00BA36D4" w:rsidP="006F4080">
            <w:pPr>
              <w:spacing w:before="0"/>
              <w:rPr>
                <w:color w:val="000000"/>
              </w:rPr>
            </w:pPr>
            <w:r w:rsidRPr="006F4080">
              <w:rPr>
                <w:color w:val="000000"/>
              </w:rPr>
              <w:t>Reputation of training provider</w:t>
            </w:r>
          </w:p>
        </w:tc>
        <w:tc>
          <w:tcPr>
            <w:tcW w:w="1843" w:type="dxa"/>
            <w:shd w:val="clear" w:color="auto" w:fill="D9D9D9" w:themeFill="background1" w:themeFillShade="D9"/>
            <w:vAlign w:val="center"/>
          </w:tcPr>
          <w:p w14:paraId="365010AD" w14:textId="74B8C9F3" w:rsidR="00BA36D4" w:rsidRPr="006F4080" w:rsidRDefault="00BA36D4" w:rsidP="006F4080">
            <w:pPr>
              <w:spacing w:before="0"/>
              <w:jc w:val="center"/>
              <w:rPr>
                <w:color w:val="000000"/>
              </w:rPr>
            </w:pPr>
            <w:r w:rsidRPr="00BA36D4">
              <w:rPr>
                <w:color w:val="000000"/>
              </w:rPr>
              <w:t>50.8</w:t>
            </w:r>
          </w:p>
        </w:tc>
      </w:tr>
      <w:tr w:rsidR="00BA36D4" w:rsidRPr="00BA36D4" w14:paraId="0E54524D" w14:textId="77777777" w:rsidTr="006F4080">
        <w:trPr>
          <w:cantSplit/>
          <w:trHeight w:val="318"/>
        </w:trPr>
        <w:tc>
          <w:tcPr>
            <w:tcW w:w="8505" w:type="dxa"/>
            <w:vAlign w:val="center"/>
          </w:tcPr>
          <w:p w14:paraId="6B9E007A" w14:textId="38004175" w:rsidR="00BA36D4" w:rsidRPr="006F4080" w:rsidRDefault="00BA36D4" w:rsidP="006F4080">
            <w:pPr>
              <w:spacing w:before="0"/>
              <w:rPr>
                <w:color w:val="000000"/>
              </w:rPr>
            </w:pPr>
            <w:r w:rsidRPr="006F4080">
              <w:rPr>
                <w:color w:val="000000"/>
              </w:rPr>
              <w:t>Flexibility offered by training program</w:t>
            </w:r>
          </w:p>
        </w:tc>
        <w:tc>
          <w:tcPr>
            <w:tcW w:w="1843" w:type="dxa"/>
            <w:vAlign w:val="center"/>
          </w:tcPr>
          <w:p w14:paraId="3BE654E9" w14:textId="702864EA" w:rsidR="00BA36D4" w:rsidRPr="006F4080" w:rsidRDefault="00BA36D4" w:rsidP="006F4080">
            <w:pPr>
              <w:spacing w:before="0"/>
              <w:jc w:val="center"/>
              <w:rPr>
                <w:color w:val="000000"/>
              </w:rPr>
            </w:pPr>
            <w:r w:rsidRPr="00BA36D4">
              <w:rPr>
                <w:color w:val="000000"/>
              </w:rPr>
              <w:t>44.2</w:t>
            </w:r>
          </w:p>
        </w:tc>
      </w:tr>
      <w:tr w:rsidR="00BA36D4" w:rsidRPr="00BA36D4" w14:paraId="0E1B9546" w14:textId="77777777" w:rsidTr="006F4080">
        <w:trPr>
          <w:cantSplit/>
          <w:trHeight w:val="318"/>
        </w:trPr>
        <w:tc>
          <w:tcPr>
            <w:tcW w:w="8505" w:type="dxa"/>
            <w:shd w:val="clear" w:color="auto" w:fill="D9D9D9" w:themeFill="background1" w:themeFillShade="D9"/>
            <w:vAlign w:val="center"/>
          </w:tcPr>
          <w:p w14:paraId="53E61DC7" w14:textId="1CA67E40" w:rsidR="00BA36D4" w:rsidRPr="006F4080" w:rsidRDefault="00BA36D4" w:rsidP="006F4080">
            <w:pPr>
              <w:spacing w:before="0"/>
              <w:rPr>
                <w:color w:val="000000"/>
              </w:rPr>
            </w:pPr>
            <w:r w:rsidRPr="006F4080">
              <w:rPr>
                <w:color w:val="000000"/>
              </w:rPr>
              <w:t>Location of placements</w:t>
            </w:r>
          </w:p>
        </w:tc>
        <w:tc>
          <w:tcPr>
            <w:tcW w:w="1843" w:type="dxa"/>
            <w:shd w:val="clear" w:color="auto" w:fill="D9D9D9" w:themeFill="background1" w:themeFillShade="D9"/>
            <w:vAlign w:val="center"/>
          </w:tcPr>
          <w:p w14:paraId="34B49096" w14:textId="58B445BD" w:rsidR="00BA36D4" w:rsidRPr="006F4080" w:rsidRDefault="00BA36D4" w:rsidP="006F4080">
            <w:pPr>
              <w:spacing w:before="0"/>
              <w:jc w:val="center"/>
              <w:rPr>
                <w:color w:val="000000"/>
              </w:rPr>
            </w:pPr>
            <w:r w:rsidRPr="00BA36D4">
              <w:rPr>
                <w:color w:val="000000"/>
              </w:rPr>
              <w:t>37.9</w:t>
            </w:r>
          </w:p>
        </w:tc>
      </w:tr>
      <w:tr w:rsidR="00BA36D4" w:rsidRPr="00BA36D4" w14:paraId="3CDA91ED" w14:textId="77777777" w:rsidTr="006F4080">
        <w:trPr>
          <w:cantSplit/>
          <w:trHeight w:val="316"/>
        </w:trPr>
        <w:tc>
          <w:tcPr>
            <w:tcW w:w="8505" w:type="dxa"/>
            <w:vAlign w:val="center"/>
          </w:tcPr>
          <w:p w14:paraId="533A5C8B" w14:textId="2E77F02C" w:rsidR="00BA36D4" w:rsidRPr="006F4080" w:rsidRDefault="00BA36D4" w:rsidP="006F4080">
            <w:pPr>
              <w:spacing w:before="0"/>
              <w:rPr>
                <w:color w:val="000000"/>
              </w:rPr>
            </w:pPr>
            <w:r w:rsidRPr="006F4080">
              <w:rPr>
                <w:color w:val="000000"/>
              </w:rPr>
              <w:t>Assessment and examination structure</w:t>
            </w:r>
          </w:p>
        </w:tc>
        <w:tc>
          <w:tcPr>
            <w:tcW w:w="1843" w:type="dxa"/>
            <w:vAlign w:val="center"/>
          </w:tcPr>
          <w:p w14:paraId="0C3DE082" w14:textId="16E450AF" w:rsidR="00BA36D4" w:rsidRPr="006F4080" w:rsidRDefault="00BA36D4" w:rsidP="006F4080">
            <w:pPr>
              <w:spacing w:before="0"/>
              <w:jc w:val="center"/>
              <w:rPr>
                <w:color w:val="000000"/>
              </w:rPr>
            </w:pPr>
            <w:r w:rsidRPr="00BA36D4">
              <w:rPr>
                <w:color w:val="000000"/>
              </w:rPr>
              <w:t>32.6</w:t>
            </w:r>
          </w:p>
        </w:tc>
      </w:tr>
      <w:tr w:rsidR="00BA36D4" w:rsidRPr="00BA36D4" w14:paraId="5D16B4A9" w14:textId="77777777" w:rsidTr="006F4080">
        <w:trPr>
          <w:cantSplit/>
          <w:trHeight w:val="318"/>
        </w:trPr>
        <w:tc>
          <w:tcPr>
            <w:tcW w:w="8505" w:type="dxa"/>
            <w:shd w:val="clear" w:color="auto" w:fill="D9D9D9" w:themeFill="background1" w:themeFillShade="D9"/>
            <w:vAlign w:val="center"/>
          </w:tcPr>
          <w:p w14:paraId="281D0701" w14:textId="6B4439FF" w:rsidR="00BA36D4" w:rsidRPr="006F4080" w:rsidRDefault="00BA36D4" w:rsidP="006F4080">
            <w:pPr>
              <w:spacing w:before="0"/>
              <w:rPr>
                <w:color w:val="000000"/>
              </w:rPr>
            </w:pPr>
            <w:r w:rsidRPr="006F4080">
              <w:rPr>
                <w:color w:val="000000"/>
              </w:rPr>
              <w:t>Training opportunities</w:t>
            </w:r>
          </w:p>
        </w:tc>
        <w:tc>
          <w:tcPr>
            <w:tcW w:w="1843" w:type="dxa"/>
            <w:shd w:val="clear" w:color="auto" w:fill="D9D9D9" w:themeFill="background1" w:themeFillShade="D9"/>
            <w:vAlign w:val="center"/>
          </w:tcPr>
          <w:p w14:paraId="01560BFE" w14:textId="4FF80810" w:rsidR="00BA36D4" w:rsidRPr="006F4080" w:rsidRDefault="00BA36D4" w:rsidP="006F4080">
            <w:pPr>
              <w:spacing w:before="0"/>
              <w:jc w:val="center"/>
              <w:rPr>
                <w:color w:val="000000"/>
              </w:rPr>
            </w:pPr>
            <w:r w:rsidRPr="00BA36D4">
              <w:rPr>
                <w:color w:val="000000"/>
              </w:rPr>
              <w:t>31.1</w:t>
            </w:r>
          </w:p>
        </w:tc>
      </w:tr>
      <w:tr w:rsidR="00BA36D4" w:rsidRPr="00BA36D4" w14:paraId="0B87791D" w14:textId="77777777" w:rsidTr="006F4080">
        <w:trPr>
          <w:cantSplit/>
          <w:trHeight w:val="318"/>
        </w:trPr>
        <w:tc>
          <w:tcPr>
            <w:tcW w:w="8505" w:type="dxa"/>
            <w:vAlign w:val="center"/>
          </w:tcPr>
          <w:p w14:paraId="2BF11A94" w14:textId="31A888ED" w:rsidR="00BA36D4" w:rsidRPr="006F4080" w:rsidRDefault="00BA36D4" w:rsidP="006F4080">
            <w:pPr>
              <w:spacing w:before="0"/>
              <w:rPr>
                <w:color w:val="000000"/>
              </w:rPr>
            </w:pPr>
            <w:r w:rsidRPr="006F4080">
              <w:rPr>
                <w:color w:val="000000"/>
              </w:rPr>
              <w:t>Support offered through the training program</w:t>
            </w:r>
          </w:p>
        </w:tc>
        <w:tc>
          <w:tcPr>
            <w:tcW w:w="1843" w:type="dxa"/>
            <w:vAlign w:val="center"/>
          </w:tcPr>
          <w:p w14:paraId="5B955916" w14:textId="795A3A61" w:rsidR="00BA36D4" w:rsidRPr="006F4080" w:rsidRDefault="00BA36D4" w:rsidP="006F4080">
            <w:pPr>
              <w:spacing w:before="0"/>
              <w:jc w:val="center"/>
              <w:rPr>
                <w:color w:val="000000"/>
              </w:rPr>
            </w:pPr>
            <w:r w:rsidRPr="00BA36D4">
              <w:rPr>
                <w:color w:val="000000"/>
              </w:rPr>
              <w:t>29.8</w:t>
            </w:r>
          </w:p>
        </w:tc>
      </w:tr>
      <w:tr w:rsidR="00BA36D4" w:rsidRPr="00BA36D4" w14:paraId="1893155A" w14:textId="77777777" w:rsidTr="006F4080">
        <w:trPr>
          <w:cantSplit/>
          <w:trHeight w:val="318"/>
        </w:trPr>
        <w:tc>
          <w:tcPr>
            <w:tcW w:w="8505" w:type="dxa"/>
            <w:shd w:val="clear" w:color="auto" w:fill="D9D9D9" w:themeFill="background1" w:themeFillShade="D9"/>
            <w:vAlign w:val="center"/>
          </w:tcPr>
          <w:p w14:paraId="557CD518" w14:textId="0A348668" w:rsidR="00BA36D4" w:rsidRPr="006F4080" w:rsidRDefault="00BA36D4" w:rsidP="006F4080">
            <w:pPr>
              <w:spacing w:before="0"/>
              <w:rPr>
                <w:color w:val="000000"/>
              </w:rPr>
            </w:pPr>
            <w:r w:rsidRPr="006F4080">
              <w:rPr>
                <w:color w:val="000000"/>
              </w:rPr>
              <w:t>Reputation of the program</w:t>
            </w:r>
          </w:p>
        </w:tc>
        <w:tc>
          <w:tcPr>
            <w:tcW w:w="1843" w:type="dxa"/>
            <w:shd w:val="clear" w:color="auto" w:fill="D9D9D9" w:themeFill="background1" w:themeFillShade="D9"/>
            <w:vAlign w:val="center"/>
          </w:tcPr>
          <w:p w14:paraId="3107F01B" w14:textId="157EA303" w:rsidR="00BA36D4" w:rsidRPr="006F4080" w:rsidRDefault="00BA36D4" w:rsidP="006F4080">
            <w:pPr>
              <w:spacing w:before="0"/>
              <w:jc w:val="center"/>
              <w:rPr>
                <w:color w:val="000000"/>
              </w:rPr>
            </w:pPr>
            <w:r w:rsidRPr="00BA36D4">
              <w:rPr>
                <w:color w:val="000000"/>
              </w:rPr>
              <w:t>28.9</w:t>
            </w:r>
          </w:p>
        </w:tc>
      </w:tr>
      <w:tr w:rsidR="00BA36D4" w:rsidRPr="00BA36D4" w14:paraId="5CA7DC0F" w14:textId="77777777" w:rsidTr="006F4080">
        <w:trPr>
          <w:cantSplit/>
          <w:trHeight w:val="318"/>
        </w:trPr>
        <w:tc>
          <w:tcPr>
            <w:tcW w:w="8505" w:type="dxa"/>
            <w:vAlign w:val="center"/>
          </w:tcPr>
          <w:p w14:paraId="4C971708" w14:textId="6DB7359E" w:rsidR="00BA36D4" w:rsidRPr="006F4080" w:rsidRDefault="00BA36D4" w:rsidP="006F4080">
            <w:pPr>
              <w:spacing w:before="0"/>
              <w:rPr>
                <w:color w:val="000000"/>
              </w:rPr>
            </w:pPr>
            <w:r w:rsidRPr="006F4080">
              <w:rPr>
                <w:color w:val="000000"/>
              </w:rPr>
              <w:t>Recommended by peers</w:t>
            </w:r>
          </w:p>
        </w:tc>
        <w:tc>
          <w:tcPr>
            <w:tcW w:w="1843" w:type="dxa"/>
            <w:vAlign w:val="center"/>
          </w:tcPr>
          <w:p w14:paraId="5B5B67BE" w14:textId="364062A9" w:rsidR="00BA36D4" w:rsidRPr="006F4080" w:rsidRDefault="00BA36D4" w:rsidP="006F4080">
            <w:pPr>
              <w:spacing w:before="0"/>
              <w:jc w:val="center"/>
              <w:rPr>
                <w:color w:val="000000"/>
              </w:rPr>
            </w:pPr>
            <w:r w:rsidRPr="00BA36D4">
              <w:rPr>
                <w:color w:val="000000"/>
              </w:rPr>
              <w:t>26.2</w:t>
            </w:r>
          </w:p>
        </w:tc>
      </w:tr>
      <w:tr w:rsidR="00BA36D4" w:rsidRPr="00BA36D4" w14:paraId="764939C4" w14:textId="77777777" w:rsidTr="006F4080">
        <w:trPr>
          <w:cantSplit/>
          <w:trHeight w:val="318"/>
        </w:trPr>
        <w:tc>
          <w:tcPr>
            <w:tcW w:w="8505" w:type="dxa"/>
            <w:shd w:val="clear" w:color="auto" w:fill="D9D9D9" w:themeFill="background1" w:themeFillShade="D9"/>
            <w:vAlign w:val="center"/>
          </w:tcPr>
          <w:p w14:paraId="3C11DAA2" w14:textId="58751A6B" w:rsidR="00BA36D4" w:rsidRPr="006F4080" w:rsidRDefault="00BA36D4" w:rsidP="006F4080">
            <w:pPr>
              <w:spacing w:before="0"/>
              <w:rPr>
                <w:color w:val="000000"/>
              </w:rPr>
            </w:pPr>
            <w:r w:rsidRPr="006F4080">
              <w:rPr>
                <w:color w:val="000000"/>
              </w:rPr>
              <w:t>Funding and financial supports</w:t>
            </w:r>
          </w:p>
        </w:tc>
        <w:tc>
          <w:tcPr>
            <w:tcW w:w="1843" w:type="dxa"/>
            <w:shd w:val="clear" w:color="auto" w:fill="D9D9D9" w:themeFill="background1" w:themeFillShade="D9"/>
            <w:vAlign w:val="center"/>
          </w:tcPr>
          <w:p w14:paraId="13FD44E8" w14:textId="5F15CC8D" w:rsidR="00BA36D4" w:rsidRPr="006F4080" w:rsidRDefault="00BA36D4" w:rsidP="006F4080">
            <w:pPr>
              <w:spacing w:before="0"/>
              <w:jc w:val="center"/>
              <w:rPr>
                <w:color w:val="000000"/>
              </w:rPr>
            </w:pPr>
            <w:r w:rsidRPr="00BA36D4">
              <w:rPr>
                <w:color w:val="000000"/>
              </w:rPr>
              <w:t>24.5</w:t>
            </w:r>
          </w:p>
        </w:tc>
      </w:tr>
      <w:tr w:rsidR="00BA36D4" w:rsidRPr="00BA36D4" w14:paraId="6F5D8934" w14:textId="77777777" w:rsidTr="006F4080">
        <w:trPr>
          <w:cantSplit/>
          <w:trHeight w:val="318"/>
        </w:trPr>
        <w:tc>
          <w:tcPr>
            <w:tcW w:w="8505" w:type="dxa"/>
            <w:vAlign w:val="center"/>
          </w:tcPr>
          <w:p w14:paraId="61721C40" w14:textId="0B3EC856" w:rsidR="00BA36D4" w:rsidRPr="006F4080" w:rsidRDefault="00BA36D4" w:rsidP="006F4080">
            <w:pPr>
              <w:spacing w:before="0"/>
              <w:rPr>
                <w:color w:val="000000"/>
              </w:rPr>
            </w:pPr>
            <w:r w:rsidRPr="006F4080">
              <w:rPr>
                <w:color w:val="000000"/>
              </w:rPr>
              <w:t>Resources available</w:t>
            </w:r>
          </w:p>
        </w:tc>
        <w:tc>
          <w:tcPr>
            <w:tcW w:w="1843" w:type="dxa"/>
            <w:vAlign w:val="center"/>
          </w:tcPr>
          <w:p w14:paraId="71B2B1D7" w14:textId="62553149" w:rsidR="00BA36D4" w:rsidRPr="006F4080" w:rsidRDefault="00BA36D4" w:rsidP="006F4080">
            <w:pPr>
              <w:spacing w:before="0"/>
              <w:jc w:val="center"/>
              <w:rPr>
                <w:color w:val="000000"/>
              </w:rPr>
            </w:pPr>
            <w:r w:rsidRPr="00BA36D4">
              <w:rPr>
                <w:color w:val="000000"/>
              </w:rPr>
              <w:t>20.3</w:t>
            </w:r>
          </w:p>
        </w:tc>
      </w:tr>
      <w:tr w:rsidR="00BA36D4" w:rsidRPr="00BA36D4" w14:paraId="7C818BBC" w14:textId="77777777" w:rsidTr="006F4080">
        <w:trPr>
          <w:cantSplit/>
          <w:trHeight w:val="318"/>
        </w:trPr>
        <w:tc>
          <w:tcPr>
            <w:tcW w:w="8505" w:type="dxa"/>
            <w:shd w:val="clear" w:color="auto" w:fill="D9D9D9" w:themeFill="background1" w:themeFillShade="D9"/>
            <w:vAlign w:val="center"/>
          </w:tcPr>
          <w:p w14:paraId="410D2286" w14:textId="2803AF7D" w:rsidR="00BA36D4" w:rsidRPr="006F4080" w:rsidRDefault="00BA36D4" w:rsidP="006F4080">
            <w:pPr>
              <w:spacing w:before="0"/>
              <w:rPr>
                <w:color w:val="000000"/>
              </w:rPr>
            </w:pPr>
            <w:r w:rsidRPr="006F4080">
              <w:rPr>
                <w:color w:val="000000"/>
              </w:rPr>
              <w:t>Likelihood of successfully gaining a place</w:t>
            </w:r>
          </w:p>
        </w:tc>
        <w:tc>
          <w:tcPr>
            <w:tcW w:w="1843" w:type="dxa"/>
            <w:shd w:val="clear" w:color="auto" w:fill="D9D9D9" w:themeFill="background1" w:themeFillShade="D9"/>
            <w:vAlign w:val="center"/>
          </w:tcPr>
          <w:p w14:paraId="2FF24659" w14:textId="7950A538" w:rsidR="00BA36D4" w:rsidRPr="006F4080" w:rsidRDefault="00BA36D4" w:rsidP="006F4080">
            <w:pPr>
              <w:spacing w:before="0"/>
              <w:jc w:val="center"/>
              <w:rPr>
                <w:color w:val="000000"/>
              </w:rPr>
            </w:pPr>
            <w:r w:rsidRPr="00BA36D4">
              <w:rPr>
                <w:color w:val="000000"/>
              </w:rPr>
              <w:t>19.8</w:t>
            </w:r>
          </w:p>
        </w:tc>
      </w:tr>
      <w:tr w:rsidR="00BA36D4" w:rsidRPr="00BA36D4" w14:paraId="6D2768C1" w14:textId="77777777" w:rsidTr="006F4080">
        <w:trPr>
          <w:cantSplit/>
          <w:trHeight w:val="318"/>
        </w:trPr>
        <w:tc>
          <w:tcPr>
            <w:tcW w:w="8505" w:type="dxa"/>
            <w:vAlign w:val="center"/>
          </w:tcPr>
          <w:p w14:paraId="4B36A094" w14:textId="571BC693" w:rsidR="00BA36D4" w:rsidRPr="006F4080" w:rsidRDefault="00BA36D4" w:rsidP="006F4080">
            <w:pPr>
              <w:spacing w:before="0"/>
              <w:rPr>
                <w:color w:val="000000"/>
              </w:rPr>
            </w:pPr>
            <w:r w:rsidRPr="006F4080">
              <w:rPr>
                <w:color w:val="000000"/>
              </w:rPr>
              <w:t>Impact in the community</w:t>
            </w:r>
          </w:p>
        </w:tc>
        <w:tc>
          <w:tcPr>
            <w:tcW w:w="1843" w:type="dxa"/>
            <w:vAlign w:val="center"/>
          </w:tcPr>
          <w:p w14:paraId="09BB2FDA" w14:textId="25DF3E2C" w:rsidR="00BA36D4" w:rsidRPr="006F4080" w:rsidRDefault="00BA36D4" w:rsidP="006F4080">
            <w:pPr>
              <w:spacing w:before="0"/>
              <w:jc w:val="center"/>
              <w:rPr>
                <w:color w:val="000000"/>
              </w:rPr>
            </w:pPr>
            <w:r w:rsidRPr="00BA36D4">
              <w:rPr>
                <w:color w:val="000000"/>
              </w:rPr>
              <w:t>17.7</w:t>
            </w:r>
          </w:p>
        </w:tc>
      </w:tr>
      <w:tr w:rsidR="00BA36D4" w:rsidRPr="00BA36D4" w14:paraId="2D05B794" w14:textId="77777777" w:rsidTr="006F4080">
        <w:trPr>
          <w:cantSplit/>
          <w:trHeight w:val="318"/>
        </w:trPr>
        <w:tc>
          <w:tcPr>
            <w:tcW w:w="8505" w:type="dxa"/>
            <w:shd w:val="clear" w:color="auto" w:fill="D9D9D9" w:themeFill="background1" w:themeFillShade="D9"/>
            <w:vAlign w:val="center"/>
          </w:tcPr>
          <w:p w14:paraId="010E6BB5" w14:textId="455AC13A" w:rsidR="00BA36D4" w:rsidRPr="006F4080" w:rsidRDefault="00BA36D4" w:rsidP="006F4080">
            <w:pPr>
              <w:spacing w:before="0"/>
              <w:rPr>
                <w:color w:val="000000"/>
              </w:rPr>
            </w:pPr>
            <w:r w:rsidRPr="006F4080">
              <w:rPr>
                <w:color w:val="000000"/>
              </w:rPr>
              <w:t>Other</w:t>
            </w:r>
          </w:p>
        </w:tc>
        <w:tc>
          <w:tcPr>
            <w:tcW w:w="1843" w:type="dxa"/>
            <w:shd w:val="clear" w:color="auto" w:fill="D9D9D9" w:themeFill="background1" w:themeFillShade="D9"/>
            <w:vAlign w:val="center"/>
          </w:tcPr>
          <w:p w14:paraId="21469D1A" w14:textId="0060D5F6" w:rsidR="00BA36D4" w:rsidRPr="006F4080" w:rsidRDefault="00BA36D4" w:rsidP="006F4080">
            <w:pPr>
              <w:spacing w:before="0"/>
              <w:jc w:val="center"/>
              <w:rPr>
                <w:color w:val="000000"/>
              </w:rPr>
            </w:pPr>
            <w:r w:rsidRPr="00BA36D4">
              <w:rPr>
                <w:color w:val="000000"/>
              </w:rPr>
              <w:t>7.4</w:t>
            </w:r>
          </w:p>
        </w:tc>
      </w:tr>
    </w:tbl>
    <w:p w14:paraId="075D4811" w14:textId="77777777" w:rsidR="00303B24" w:rsidRPr="00BA36D4" w:rsidRDefault="00303B24" w:rsidP="00911F19">
      <w:pPr>
        <w:rPr>
          <w:b/>
          <w:color w:val="595959" w:themeColor="text1" w:themeTint="A6"/>
          <w:spacing w:val="6"/>
        </w:rPr>
      </w:pPr>
    </w:p>
    <w:p w14:paraId="6E1D590D" w14:textId="4FF8969E" w:rsidR="00911F19" w:rsidRPr="00580D95" w:rsidRDefault="002A056F" w:rsidP="00911F19">
      <w:pPr>
        <w:rPr>
          <w:spacing w:val="6"/>
        </w:rPr>
      </w:pPr>
      <w:bookmarkStart w:id="310" w:name="_Toc219401327"/>
      <w:r w:rsidRPr="00580D95">
        <w:rPr>
          <w:spacing w:val="6"/>
        </w:rPr>
        <w:t xml:space="preserve">Table </w:t>
      </w:r>
      <w:r w:rsidRPr="00580D95">
        <w:rPr>
          <w:spacing w:val="6"/>
        </w:rPr>
        <w:fldChar w:fldCharType="begin"/>
      </w:r>
      <w:r w:rsidRPr="00580D95">
        <w:rPr>
          <w:spacing w:val="6"/>
        </w:rPr>
        <w:instrText xml:space="preserve"> SEQ Table \* ARABIC </w:instrText>
      </w:r>
      <w:r w:rsidRPr="00580D95">
        <w:rPr>
          <w:spacing w:val="6"/>
        </w:rPr>
        <w:fldChar w:fldCharType="separate"/>
      </w:r>
      <w:r w:rsidR="00782CD6">
        <w:rPr>
          <w:noProof/>
          <w:spacing w:val="6"/>
        </w:rPr>
        <w:t>36</w:t>
      </w:r>
      <w:r w:rsidRPr="00580D95">
        <w:rPr>
          <w:spacing w:val="6"/>
        </w:rPr>
        <w:fldChar w:fldCharType="end"/>
      </w:r>
      <w:r w:rsidRPr="00580D95">
        <w:rPr>
          <w:spacing w:val="6"/>
        </w:rPr>
        <w:t xml:space="preserve">: Tabular alternative for </w:t>
      </w:r>
      <w:r w:rsidR="00C05E0E" w:rsidRPr="00580D95">
        <w:rPr>
          <w:spacing w:val="6"/>
        </w:rPr>
        <w:fldChar w:fldCharType="begin"/>
      </w:r>
      <w:r w:rsidR="00C05E0E" w:rsidRPr="00580D95">
        <w:rPr>
          <w:spacing w:val="6"/>
        </w:rPr>
        <w:instrText xml:space="preserve"> REF _Ref215242670 \h </w:instrText>
      </w:r>
      <w:r w:rsidR="00580D95">
        <w:rPr>
          <w:spacing w:val="6"/>
        </w:rPr>
        <w:instrText xml:space="preserve"> \* MERGEFORMAT </w:instrText>
      </w:r>
      <w:r w:rsidR="00C05E0E" w:rsidRPr="00580D95">
        <w:rPr>
          <w:spacing w:val="6"/>
        </w:rPr>
      </w:r>
      <w:r w:rsidR="00C05E0E" w:rsidRPr="00580D95">
        <w:rPr>
          <w:spacing w:val="6"/>
        </w:rPr>
        <w:fldChar w:fldCharType="separate"/>
      </w:r>
      <w:r w:rsidR="00782CD6" w:rsidRPr="00D46C4B">
        <w:t xml:space="preserve">Figure </w:t>
      </w:r>
      <w:r w:rsidR="00782CD6">
        <w:rPr>
          <w:noProof/>
        </w:rPr>
        <w:t>12</w:t>
      </w:r>
      <w:r w:rsidR="00782CD6" w:rsidRPr="00D46C4B">
        <w:t>: Why regis</w:t>
      </w:r>
      <w:r w:rsidR="00782CD6" w:rsidRPr="000C114D">
        <w:t>trars decided to become GP specialists (top reasons given)</w:t>
      </w:r>
      <w:bookmarkEnd w:id="310"/>
      <w:r w:rsidR="00C05E0E" w:rsidRPr="00580D95">
        <w:rPr>
          <w:spacing w:val="6"/>
        </w:rPr>
        <w:fldChar w:fldCharType="end"/>
      </w:r>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
        <w:tblDescription w:val="This table  is a tabular alternative for Figure 11: Why registrars decided to become GP specialists (top reasons given). The table has 2 headings. 1. Reasons, 2. %.&#10;"/>
      </w:tblPr>
      <w:tblGrid>
        <w:gridCol w:w="8505"/>
        <w:gridCol w:w="1843"/>
      </w:tblGrid>
      <w:tr w:rsidR="005224BF" w:rsidRPr="001B69F3" w14:paraId="60218BA6" w14:textId="77777777" w:rsidTr="006F4080">
        <w:trPr>
          <w:cantSplit/>
          <w:trHeight w:val="569"/>
          <w:tblHeader/>
        </w:trPr>
        <w:tc>
          <w:tcPr>
            <w:tcW w:w="8505" w:type="dxa"/>
            <w:shd w:val="clear" w:color="auto" w:fill="592C5F"/>
            <w:vAlign w:val="center"/>
          </w:tcPr>
          <w:p w14:paraId="275D745D" w14:textId="52E320EB" w:rsidR="005224BF" w:rsidRPr="00BA36D4" w:rsidRDefault="005224BF" w:rsidP="00162C07">
            <w:pPr>
              <w:rPr>
                <w:b/>
                <w:bCs/>
                <w:color w:val="FFFFFF" w:themeColor="background1"/>
              </w:rPr>
            </w:pPr>
            <w:r w:rsidRPr="00BA36D4">
              <w:rPr>
                <w:b/>
                <w:bCs/>
                <w:color w:val="FFFFFF" w:themeColor="background1"/>
              </w:rPr>
              <w:t>Reasons</w:t>
            </w:r>
          </w:p>
        </w:tc>
        <w:tc>
          <w:tcPr>
            <w:tcW w:w="1843" w:type="dxa"/>
            <w:shd w:val="clear" w:color="auto" w:fill="592C5F"/>
            <w:vAlign w:val="center"/>
          </w:tcPr>
          <w:p w14:paraId="4745E9A7" w14:textId="77777777" w:rsidR="005224BF" w:rsidRPr="00BA36D4" w:rsidRDefault="005224BF" w:rsidP="00162C07">
            <w:pPr>
              <w:jc w:val="center"/>
              <w:rPr>
                <w:b/>
                <w:bCs/>
                <w:color w:val="FFFFFF" w:themeColor="background1"/>
              </w:rPr>
            </w:pPr>
            <w:r w:rsidRPr="00BA36D4">
              <w:rPr>
                <w:b/>
                <w:bCs/>
                <w:color w:val="FFFFFF" w:themeColor="background1"/>
              </w:rPr>
              <w:t>%</w:t>
            </w:r>
          </w:p>
        </w:tc>
      </w:tr>
      <w:tr w:rsidR="003C5D82" w:rsidRPr="001B69F3" w14:paraId="17BA17C5" w14:textId="77777777" w:rsidTr="006F4080">
        <w:trPr>
          <w:cantSplit/>
          <w:trHeight w:val="318"/>
        </w:trPr>
        <w:tc>
          <w:tcPr>
            <w:tcW w:w="8505" w:type="dxa"/>
            <w:shd w:val="clear" w:color="auto" w:fill="D9D9D9" w:themeFill="background1" w:themeFillShade="D9"/>
            <w:vAlign w:val="center"/>
          </w:tcPr>
          <w:p w14:paraId="01F7534C" w14:textId="52653E0B" w:rsidR="003C5D82" w:rsidRPr="006F4080" w:rsidRDefault="003C5D82" w:rsidP="006F4080">
            <w:pPr>
              <w:spacing w:before="0"/>
              <w:rPr>
                <w:color w:val="000000"/>
              </w:rPr>
            </w:pPr>
            <w:r w:rsidRPr="006F4080">
              <w:rPr>
                <w:color w:val="000000"/>
              </w:rPr>
              <w:t>Hours/working conditions</w:t>
            </w:r>
          </w:p>
        </w:tc>
        <w:tc>
          <w:tcPr>
            <w:tcW w:w="1843" w:type="dxa"/>
            <w:shd w:val="clear" w:color="auto" w:fill="D9D9D9" w:themeFill="background1" w:themeFillShade="D9"/>
            <w:vAlign w:val="center"/>
          </w:tcPr>
          <w:p w14:paraId="084344FB" w14:textId="711D0CF0" w:rsidR="003C5D82" w:rsidRPr="006F4080" w:rsidRDefault="003C5D82" w:rsidP="006F4080">
            <w:pPr>
              <w:spacing w:before="0"/>
              <w:jc w:val="center"/>
              <w:rPr>
                <w:color w:val="000000"/>
              </w:rPr>
            </w:pPr>
            <w:r w:rsidRPr="006F4080">
              <w:rPr>
                <w:color w:val="000000"/>
              </w:rPr>
              <w:t>68.6</w:t>
            </w:r>
          </w:p>
        </w:tc>
      </w:tr>
      <w:tr w:rsidR="003C5D82" w:rsidRPr="001B69F3" w14:paraId="5D6AC9C0" w14:textId="77777777" w:rsidTr="006F4080">
        <w:trPr>
          <w:cantSplit/>
          <w:trHeight w:val="318"/>
        </w:trPr>
        <w:tc>
          <w:tcPr>
            <w:tcW w:w="8505" w:type="dxa"/>
            <w:vAlign w:val="center"/>
          </w:tcPr>
          <w:p w14:paraId="592EAF15" w14:textId="400F1EB3" w:rsidR="003C5D82" w:rsidRPr="006F4080" w:rsidRDefault="003C5D82" w:rsidP="006F4080">
            <w:pPr>
              <w:spacing w:before="0"/>
              <w:rPr>
                <w:color w:val="000000"/>
              </w:rPr>
            </w:pPr>
            <w:r w:rsidRPr="006F4080">
              <w:rPr>
                <w:color w:val="000000"/>
              </w:rPr>
              <w:t>Diversity of patients and medical presentations</w:t>
            </w:r>
          </w:p>
        </w:tc>
        <w:tc>
          <w:tcPr>
            <w:tcW w:w="1843" w:type="dxa"/>
            <w:vAlign w:val="center"/>
          </w:tcPr>
          <w:p w14:paraId="6EFF9101" w14:textId="028645E8" w:rsidR="003C5D82" w:rsidRPr="006F4080" w:rsidRDefault="003C5D82" w:rsidP="006F4080">
            <w:pPr>
              <w:spacing w:before="0"/>
              <w:jc w:val="center"/>
              <w:rPr>
                <w:color w:val="000000"/>
              </w:rPr>
            </w:pPr>
            <w:r w:rsidRPr="006F4080">
              <w:rPr>
                <w:color w:val="000000"/>
              </w:rPr>
              <w:t>56.1</w:t>
            </w:r>
          </w:p>
        </w:tc>
      </w:tr>
      <w:tr w:rsidR="003C5D82" w:rsidRPr="001B69F3" w14:paraId="1B029ADF" w14:textId="77777777" w:rsidTr="006F4080">
        <w:trPr>
          <w:cantSplit/>
          <w:trHeight w:val="318"/>
        </w:trPr>
        <w:tc>
          <w:tcPr>
            <w:tcW w:w="8505" w:type="dxa"/>
            <w:shd w:val="clear" w:color="auto" w:fill="D9D9D9" w:themeFill="background1" w:themeFillShade="D9"/>
            <w:vAlign w:val="center"/>
          </w:tcPr>
          <w:p w14:paraId="64CAA44A" w14:textId="5D030294" w:rsidR="003C5D82" w:rsidRPr="006F4080" w:rsidRDefault="003C5D82" w:rsidP="006F4080">
            <w:pPr>
              <w:spacing w:before="0"/>
              <w:rPr>
                <w:color w:val="000000"/>
              </w:rPr>
            </w:pPr>
            <w:r w:rsidRPr="006F4080">
              <w:rPr>
                <w:color w:val="000000"/>
              </w:rPr>
              <w:t>To build long-term relationships with patients</w:t>
            </w:r>
          </w:p>
        </w:tc>
        <w:tc>
          <w:tcPr>
            <w:tcW w:w="1843" w:type="dxa"/>
            <w:shd w:val="clear" w:color="auto" w:fill="D9D9D9" w:themeFill="background1" w:themeFillShade="D9"/>
            <w:vAlign w:val="center"/>
          </w:tcPr>
          <w:p w14:paraId="4D0D870B" w14:textId="74348C5A" w:rsidR="003C5D82" w:rsidRPr="006F4080" w:rsidRDefault="003C5D82" w:rsidP="006F4080">
            <w:pPr>
              <w:spacing w:before="0"/>
              <w:jc w:val="center"/>
              <w:rPr>
                <w:color w:val="000000"/>
              </w:rPr>
            </w:pPr>
            <w:r w:rsidRPr="006F4080">
              <w:rPr>
                <w:color w:val="000000"/>
              </w:rPr>
              <w:t>43.8</w:t>
            </w:r>
          </w:p>
        </w:tc>
      </w:tr>
      <w:tr w:rsidR="003C5D82" w:rsidRPr="001B69F3" w14:paraId="11DE2D2D" w14:textId="77777777" w:rsidTr="006F4080">
        <w:trPr>
          <w:cantSplit/>
          <w:trHeight w:val="248"/>
        </w:trPr>
        <w:tc>
          <w:tcPr>
            <w:tcW w:w="8505" w:type="dxa"/>
            <w:vAlign w:val="center"/>
          </w:tcPr>
          <w:p w14:paraId="4DFC29BD" w14:textId="3FF0A3E3" w:rsidR="003C5D82" w:rsidRPr="006F4080" w:rsidRDefault="003C5D82" w:rsidP="006F4080">
            <w:pPr>
              <w:spacing w:before="0"/>
              <w:rPr>
                <w:color w:val="000000"/>
              </w:rPr>
            </w:pPr>
            <w:r w:rsidRPr="006F4080">
              <w:rPr>
                <w:color w:val="000000"/>
              </w:rPr>
              <w:t>Domestic circumstances</w:t>
            </w:r>
          </w:p>
        </w:tc>
        <w:tc>
          <w:tcPr>
            <w:tcW w:w="1843" w:type="dxa"/>
            <w:vAlign w:val="center"/>
          </w:tcPr>
          <w:p w14:paraId="5DDA117F" w14:textId="1EF945F2" w:rsidR="003C5D82" w:rsidRPr="006F4080" w:rsidRDefault="003C5D82" w:rsidP="006F4080">
            <w:pPr>
              <w:spacing w:before="0"/>
              <w:jc w:val="center"/>
              <w:rPr>
                <w:color w:val="000000"/>
              </w:rPr>
            </w:pPr>
            <w:r w:rsidRPr="006F4080">
              <w:rPr>
                <w:color w:val="000000"/>
              </w:rPr>
              <w:t>34.7</w:t>
            </w:r>
          </w:p>
        </w:tc>
      </w:tr>
      <w:tr w:rsidR="003C5D82" w:rsidRPr="001B69F3" w14:paraId="6C671832" w14:textId="77777777" w:rsidTr="006F4080">
        <w:trPr>
          <w:cantSplit/>
          <w:trHeight w:val="318"/>
        </w:trPr>
        <w:tc>
          <w:tcPr>
            <w:tcW w:w="8505" w:type="dxa"/>
            <w:shd w:val="clear" w:color="auto" w:fill="D9D9D9" w:themeFill="background1" w:themeFillShade="D9"/>
            <w:vAlign w:val="center"/>
          </w:tcPr>
          <w:p w14:paraId="1377CA60" w14:textId="26AA341E" w:rsidR="003C5D82" w:rsidRPr="006F4080" w:rsidRDefault="003C5D82" w:rsidP="006F4080">
            <w:pPr>
              <w:spacing w:before="0"/>
              <w:rPr>
                <w:color w:val="000000"/>
              </w:rPr>
            </w:pPr>
            <w:r w:rsidRPr="006F4080">
              <w:rPr>
                <w:color w:val="000000"/>
              </w:rPr>
              <w:t>Social responsibility or to support the community</w:t>
            </w:r>
          </w:p>
        </w:tc>
        <w:tc>
          <w:tcPr>
            <w:tcW w:w="1843" w:type="dxa"/>
            <w:shd w:val="clear" w:color="auto" w:fill="D9D9D9" w:themeFill="background1" w:themeFillShade="D9"/>
            <w:vAlign w:val="center"/>
          </w:tcPr>
          <w:p w14:paraId="759B9319" w14:textId="5BFD1906" w:rsidR="003C5D82" w:rsidRPr="006F4080" w:rsidRDefault="003C5D82" w:rsidP="006F4080">
            <w:pPr>
              <w:spacing w:before="0"/>
              <w:jc w:val="center"/>
              <w:rPr>
                <w:color w:val="000000"/>
              </w:rPr>
            </w:pPr>
            <w:r w:rsidRPr="006F4080">
              <w:rPr>
                <w:color w:val="000000"/>
              </w:rPr>
              <w:t>29.6</w:t>
            </w:r>
          </w:p>
        </w:tc>
      </w:tr>
      <w:tr w:rsidR="003C5D82" w:rsidRPr="001B69F3" w14:paraId="068366AC" w14:textId="77777777" w:rsidTr="006F4080">
        <w:trPr>
          <w:cantSplit/>
          <w:trHeight w:val="318"/>
        </w:trPr>
        <w:tc>
          <w:tcPr>
            <w:tcW w:w="8505" w:type="dxa"/>
            <w:vAlign w:val="center"/>
          </w:tcPr>
          <w:p w14:paraId="4A182894" w14:textId="59C6EAB3" w:rsidR="003C5D82" w:rsidRPr="006F4080" w:rsidRDefault="003C5D82" w:rsidP="006F4080">
            <w:pPr>
              <w:spacing w:before="0"/>
              <w:rPr>
                <w:color w:val="000000"/>
              </w:rPr>
            </w:pPr>
            <w:r w:rsidRPr="006F4080">
              <w:rPr>
                <w:color w:val="000000"/>
              </w:rPr>
              <w:t>Experience of jobs so far</w:t>
            </w:r>
          </w:p>
        </w:tc>
        <w:tc>
          <w:tcPr>
            <w:tcW w:w="1843" w:type="dxa"/>
            <w:vAlign w:val="center"/>
          </w:tcPr>
          <w:p w14:paraId="1BD99DB2" w14:textId="17B5D94B" w:rsidR="003C5D82" w:rsidRPr="006F4080" w:rsidRDefault="003C5D82" w:rsidP="006F4080">
            <w:pPr>
              <w:spacing w:before="0"/>
              <w:jc w:val="center"/>
              <w:rPr>
                <w:color w:val="000000"/>
              </w:rPr>
            </w:pPr>
            <w:r w:rsidRPr="006F4080">
              <w:rPr>
                <w:color w:val="000000"/>
              </w:rPr>
              <w:t>26.5</w:t>
            </w:r>
          </w:p>
        </w:tc>
      </w:tr>
      <w:tr w:rsidR="003C5D82" w:rsidRPr="001B69F3" w14:paraId="0CB8129E" w14:textId="77777777" w:rsidTr="006F4080">
        <w:trPr>
          <w:cantSplit/>
          <w:trHeight w:val="318"/>
        </w:trPr>
        <w:tc>
          <w:tcPr>
            <w:tcW w:w="8505" w:type="dxa"/>
            <w:shd w:val="clear" w:color="auto" w:fill="D9D9D9" w:themeFill="background1" w:themeFillShade="D9"/>
            <w:vAlign w:val="center"/>
          </w:tcPr>
          <w:p w14:paraId="7A068004" w14:textId="193DA971" w:rsidR="003C5D82" w:rsidRPr="006F4080" w:rsidRDefault="003C5D82" w:rsidP="006F4080">
            <w:pPr>
              <w:spacing w:before="0"/>
              <w:rPr>
                <w:color w:val="000000"/>
              </w:rPr>
            </w:pPr>
            <w:r w:rsidRPr="006F4080">
              <w:rPr>
                <w:color w:val="000000"/>
              </w:rPr>
              <w:t>Enthusiasm/commitment</w:t>
            </w:r>
          </w:p>
        </w:tc>
        <w:tc>
          <w:tcPr>
            <w:tcW w:w="1843" w:type="dxa"/>
            <w:shd w:val="clear" w:color="auto" w:fill="D9D9D9" w:themeFill="background1" w:themeFillShade="D9"/>
            <w:vAlign w:val="center"/>
          </w:tcPr>
          <w:p w14:paraId="666A07BF" w14:textId="365DCB1E" w:rsidR="003C5D82" w:rsidRPr="006F4080" w:rsidRDefault="003C5D82" w:rsidP="006F4080">
            <w:pPr>
              <w:spacing w:before="0"/>
              <w:jc w:val="center"/>
              <w:rPr>
                <w:color w:val="000000"/>
              </w:rPr>
            </w:pPr>
            <w:r w:rsidRPr="006F4080">
              <w:rPr>
                <w:color w:val="000000"/>
              </w:rPr>
              <w:t>25.9</w:t>
            </w:r>
          </w:p>
        </w:tc>
      </w:tr>
      <w:tr w:rsidR="003C5D82" w:rsidRPr="001B69F3" w14:paraId="061CC7AB" w14:textId="77777777" w:rsidTr="006F4080">
        <w:trPr>
          <w:cantSplit/>
          <w:trHeight w:val="318"/>
        </w:trPr>
        <w:tc>
          <w:tcPr>
            <w:tcW w:w="8505" w:type="dxa"/>
            <w:vAlign w:val="center"/>
          </w:tcPr>
          <w:p w14:paraId="0CAEDDEA" w14:textId="6EA09A15" w:rsidR="003C5D82" w:rsidRPr="006F4080" w:rsidRDefault="003C5D82" w:rsidP="006F4080">
            <w:pPr>
              <w:spacing w:before="0"/>
              <w:rPr>
                <w:color w:val="000000"/>
              </w:rPr>
            </w:pPr>
            <w:r w:rsidRPr="006F4080">
              <w:rPr>
                <w:color w:val="000000"/>
              </w:rPr>
              <w:t>To work in rural and remote locations</w:t>
            </w:r>
          </w:p>
        </w:tc>
        <w:tc>
          <w:tcPr>
            <w:tcW w:w="1843" w:type="dxa"/>
            <w:vAlign w:val="center"/>
          </w:tcPr>
          <w:p w14:paraId="2B841B6C" w14:textId="47461291" w:rsidR="003C5D82" w:rsidRPr="006F4080" w:rsidRDefault="003C5D82" w:rsidP="006F4080">
            <w:pPr>
              <w:spacing w:before="0"/>
              <w:jc w:val="center"/>
              <w:rPr>
                <w:color w:val="000000"/>
              </w:rPr>
            </w:pPr>
            <w:r w:rsidRPr="006F4080">
              <w:rPr>
                <w:color w:val="000000"/>
              </w:rPr>
              <w:t>21.3</w:t>
            </w:r>
          </w:p>
        </w:tc>
      </w:tr>
      <w:tr w:rsidR="003C5D82" w:rsidRPr="001B69F3" w14:paraId="26ECAF91" w14:textId="77777777" w:rsidTr="006F4080">
        <w:trPr>
          <w:cantSplit/>
          <w:trHeight w:val="318"/>
        </w:trPr>
        <w:tc>
          <w:tcPr>
            <w:tcW w:w="8505" w:type="dxa"/>
            <w:shd w:val="clear" w:color="auto" w:fill="D9D9D9" w:themeFill="background1" w:themeFillShade="D9"/>
            <w:vAlign w:val="center"/>
          </w:tcPr>
          <w:p w14:paraId="19249EE6" w14:textId="30974BEA" w:rsidR="003C5D82" w:rsidRPr="006F4080" w:rsidRDefault="003C5D82" w:rsidP="006F4080">
            <w:pPr>
              <w:spacing w:before="0"/>
              <w:rPr>
                <w:color w:val="000000"/>
              </w:rPr>
            </w:pPr>
            <w:r w:rsidRPr="006F4080">
              <w:rPr>
                <w:color w:val="000000"/>
              </w:rPr>
              <w:t>Intellectually stimulating</w:t>
            </w:r>
          </w:p>
        </w:tc>
        <w:tc>
          <w:tcPr>
            <w:tcW w:w="1843" w:type="dxa"/>
            <w:shd w:val="clear" w:color="auto" w:fill="D9D9D9" w:themeFill="background1" w:themeFillShade="D9"/>
            <w:vAlign w:val="center"/>
          </w:tcPr>
          <w:p w14:paraId="2CF0A4BD" w14:textId="66432841" w:rsidR="003C5D82" w:rsidRPr="006F4080" w:rsidRDefault="003C5D82" w:rsidP="006F4080">
            <w:pPr>
              <w:spacing w:before="0"/>
              <w:jc w:val="center"/>
              <w:rPr>
                <w:color w:val="000000"/>
              </w:rPr>
            </w:pPr>
            <w:r w:rsidRPr="006F4080">
              <w:rPr>
                <w:color w:val="000000"/>
              </w:rPr>
              <w:t>21.2</w:t>
            </w:r>
          </w:p>
        </w:tc>
      </w:tr>
      <w:tr w:rsidR="003C5D82" w:rsidRPr="001B69F3" w14:paraId="6D8A60C3" w14:textId="77777777" w:rsidTr="006F4080">
        <w:trPr>
          <w:cantSplit/>
          <w:trHeight w:val="318"/>
        </w:trPr>
        <w:tc>
          <w:tcPr>
            <w:tcW w:w="8505" w:type="dxa"/>
            <w:vAlign w:val="center"/>
          </w:tcPr>
          <w:p w14:paraId="04C410FD" w14:textId="16021C1D" w:rsidR="003C5D82" w:rsidRPr="006F4080" w:rsidRDefault="003C5D82" w:rsidP="006F4080">
            <w:pPr>
              <w:spacing w:before="0"/>
              <w:rPr>
                <w:color w:val="000000"/>
              </w:rPr>
            </w:pPr>
            <w:r w:rsidRPr="006F4080">
              <w:rPr>
                <w:color w:val="000000"/>
              </w:rPr>
              <w:t>Self-appraisal of own skills/aptitudes</w:t>
            </w:r>
          </w:p>
        </w:tc>
        <w:tc>
          <w:tcPr>
            <w:tcW w:w="1843" w:type="dxa"/>
            <w:vAlign w:val="center"/>
          </w:tcPr>
          <w:p w14:paraId="70CC6D4F" w14:textId="396C2ED0" w:rsidR="003C5D82" w:rsidRPr="006F4080" w:rsidRDefault="003C5D82" w:rsidP="006F4080">
            <w:pPr>
              <w:spacing w:before="0"/>
              <w:jc w:val="center"/>
              <w:rPr>
                <w:color w:val="000000"/>
              </w:rPr>
            </w:pPr>
            <w:r w:rsidRPr="006F4080">
              <w:rPr>
                <w:color w:val="000000"/>
              </w:rPr>
              <w:t>20.4</w:t>
            </w:r>
          </w:p>
        </w:tc>
      </w:tr>
    </w:tbl>
    <w:p w14:paraId="0D2F4CF5" w14:textId="77777777" w:rsidR="00096DBC" w:rsidRPr="001B69F3" w:rsidRDefault="00096DBC" w:rsidP="00911F19">
      <w:pPr>
        <w:rPr>
          <w:b/>
          <w:color w:val="595959" w:themeColor="text1" w:themeTint="A6"/>
          <w:spacing w:val="6"/>
          <w:highlight w:val="yellow"/>
        </w:rPr>
      </w:pPr>
    </w:p>
    <w:p w14:paraId="4B00EB8E" w14:textId="65AFFF8F" w:rsidR="00C05E0E" w:rsidRPr="00580D95" w:rsidRDefault="002A056F" w:rsidP="00C05E0E">
      <w:pPr>
        <w:spacing w:before="0"/>
        <w:rPr>
          <w:spacing w:val="6"/>
          <w:highlight w:val="yellow"/>
        </w:rPr>
      </w:pPr>
      <w:bookmarkStart w:id="311" w:name="_Toc219401328"/>
      <w:r w:rsidRPr="00580D95">
        <w:rPr>
          <w:spacing w:val="6"/>
        </w:rPr>
        <w:t xml:space="preserve">Table </w:t>
      </w:r>
      <w:r w:rsidRPr="00580D95">
        <w:rPr>
          <w:spacing w:val="6"/>
        </w:rPr>
        <w:fldChar w:fldCharType="begin"/>
      </w:r>
      <w:r w:rsidRPr="00580D95">
        <w:rPr>
          <w:spacing w:val="6"/>
        </w:rPr>
        <w:instrText xml:space="preserve"> SEQ Table \* ARABIC </w:instrText>
      </w:r>
      <w:r w:rsidRPr="00580D95">
        <w:rPr>
          <w:spacing w:val="6"/>
        </w:rPr>
        <w:fldChar w:fldCharType="separate"/>
      </w:r>
      <w:r w:rsidR="00782CD6">
        <w:rPr>
          <w:noProof/>
          <w:spacing w:val="6"/>
        </w:rPr>
        <w:t>37</w:t>
      </w:r>
      <w:r w:rsidRPr="00580D95">
        <w:rPr>
          <w:spacing w:val="6"/>
        </w:rPr>
        <w:fldChar w:fldCharType="end"/>
      </w:r>
      <w:r w:rsidRPr="00580D95">
        <w:rPr>
          <w:spacing w:val="6"/>
        </w:rPr>
        <w:t xml:space="preserve">: Tabular alternative for </w:t>
      </w:r>
      <w:r w:rsidR="00C05E0E" w:rsidRPr="00580D95">
        <w:rPr>
          <w:spacing w:val="6"/>
          <w:highlight w:val="yellow"/>
        </w:rPr>
        <w:fldChar w:fldCharType="begin"/>
      </w:r>
      <w:r w:rsidR="00C05E0E" w:rsidRPr="00580D95">
        <w:rPr>
          <w:spacing w:val="6"/>
          <w:highlight w:val="yellow"/>
        </w:rPr>
        <w:instrText xml:space="preserve"> REF _Ref215242679 \h </w:instrText>
      </w:r>
      <w:r w:rsidR="00580D95">
        <w:rPr>
          <w:spacing w:val="6"/>
          <w:highlight w:val="yellow"/>
        </w:rPr>
        <w:instrText xml:space="preserve"> \* MERGEFORMAT </w:instrText>
      </w:r>
      <w:r w:rsidR="00C05E0E" w:rsidRPr="00580D95">
        <w:rPr>
          <w:spacing w:val="6"/>
          <w:highlight w:val="yellow"/>
        </w:rPr>
      </w:r>
      <w:r w:rsidR="00C05E0E" w:rsidRPr="00580D95">
        <w:rPr>
          <w:spacing w:val="6"/>
          <w:highlight w:val="yellow"/>
        </w:rPr>
        <w:fldChar w:fldCharType="separate"/>
      </w:r>
      <w:r w:rsidR="00782CD6" w:rsidRPr="005F5689">
        <w:t xml:space="preserve">Figure </w:t>
      </w:r>
      <w:r w:rsidR="00782CD6">
        <w:rPr>
          <w:noProof/>
        </w:rPr>
        <w:t>13</w:t>
      </w:r>
      <w:r w:rsidR="00782CD6" w:rsidRPr="005F5689">
        <w:t>: Registrars’ frequency of interaction and satisfaction with GPRA, RDAA, IGPTN</w:t>
      </w:r>
      <w:bookmarkEnd w:id="311"/>
      <w:r w:rsidR="00C05E0E" w:rsidRPr="00580D95">
        <w:rPr>
          <w:spacing w:val="6"/>
          <w:highlight w:val="yellow"/>
        </w:rPr>
        <w:fldChar w:fldCharType="end"/>
      </w:r>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w:tblDescription w:val="This table is a tabular alternative for Figure 12: Registrars’ frequency of interaction and satisfaction with GPRA, RDAA, IGPTN. The table has 4 headings. 1. Frequency / Satisfaction, 2. GPRA (%), 3. RDAA (%), 4. IGPTN (%).&#10;"/>
      </w:tblPr>
      <w:tblGrid>
        <w:gridCol w:w="5812"/>
        <w:gridCol w:w="1512"/>
        <w:gridCol w:w="1512"/>
        <w:gridCol w:w="1512"/>
      </w:tblGrid>
      <w:tr w:rsidR="00927D6D" w:rsidRPr="007B19D8" w14:paraId="4F832974" w14:textId="77777777" w:rsidTr="006F4080">
        <w:trPr>
          <w:cantSplit/>
          <w:trHeight w:val="569"/>
          <w:tblHeader/>
        </w:trPr>
        <w:tc>
          <w:tcPr>
            <w:tcW w:w="5812" w:type="dxa"/>
            <w:shd w:val="clear" w:color="auto" w:fill="592C5F"/>
            <w:vAlign w:val="center"/>
          </w:tcPr>
          <w:p w14:paraId="23331F10" w14:textId="5A350D2A" w:rsidR="00927D6D" w:rsidRPr="007B19D8" w:rsidRDefault="00AE0223" w:rsidP="00162C07">
            <w:pPr>
              <w:rPr>
                <w:b/>
                <w:bCs/>
                <w:color w:val="FFFFFF" w:themeColor="background1"/>
              </w:rPr>
            </w:pPr>
            <w:r>
              <w:rPr>
                <w:b/>
                <w:bCs/>
                <w:color w:val="FFFFFF" w:themeColor="background1"/>
              </w:rPr>
              <w:t>Frequency / Satisfaction</w:t>
            </w:r>
          </w:p>
        </w:tc>
        <w:tc>
          <w:tcPr>
            <w:tcW w:w="1512" w:type="dxa"/>
            <w:shd w:val="clear" w:color="auto" w:fill="592C5F"/>
            <w:vAlign w:val="center"/>
          </w:tcPr>
          <w:p w14:paraId="029DA009" w14:textId="77777777" w:rsidR="00927D6D" w:rsidRPr="006F4080" w:rsidRDefault="00927D6D" w:rsidP="006F4080">
            <w:pPr>
              <w:spacing w:before="0"/>
              <w:jc w:val="center"/>
              <w:rPr>
                <w:b/>
                <w:bCs/>
                <w:color w:val="FFFFFF" w:themeColor="background1"/>
              </w:rPr>
            </w:pPr>
            <w:r w:rsidRPr="006F4080">
              <w:rPr>
                <w:b/>
                <w:bCs/>
                <w:color w:val="FFFFFF" w:themeColor="background1"/>
              </w:rPr>
              <w:t>GPRA</w:t>
            </w:r>
          </w:p>
          <w:p w14:paraId="7B3B6E45" w14:textId="74112B78" w:rsidR="00754FCC" w:rsidRPr="006F4080" w:rsidRDefault="00754FCC" w:rsidP="006F4080">
            <w:pPr>
              <w:spacing w:before="0"/>
              <w:jc w:val="center"/>
              <w:rPr>
                <w:b/>
                <w:bCs/>
                <w:color w:val="FFFFFF" w:themeColor="background1"/>
              </w:rPr>
            </w:pPr>
            <w:r w:rsidRPr="006F4080">
              <w:rPr>
                <w:b/>
                <w:bCs/>
                <w:color w:val="FFFFFF" w:themeColor="background1"/>
              </w:rPr>
              <w:t>%</w:t>
            </w:r>
          </w:p>
        </w:tc>
        <w:tc>
          <w:tcPr>
            <w:tcW w:w="1512" w:type="dxa"/>
            <w:shd w:val="clear" w:color="auto" w:fill="592C5F"/>
            <w:vAlign w:val="center"/>
          </w:tcPr>
          <w:p w14:paraId="702DC0B3" w14:textId="77777777" w:rsidR="00927D6D" w:rsidRPr="006F4080" w:rsidRDefault="00927D6D" w:rsidP="006F4080">
            <w:pPr>
              <w:spacing w:before="0"/>
              <w:jc w:val="center"/>
              <w:rPr>
                <w:b/>
                <w:bCs/>
                <w:color w:val="FFFFFF" w:themeColor="background1"/>
              </w:rPr>
            </w:pPr>
            <w:r w:rsidRPr="006F4080">
              <w:rPr>
                <w:b/>
                <w:bCs/>
                <w:color w:val="FFFFFF" w:themeColor="background1"/>
              </w:rPr>
              <w:t>RDAA</w:t>
            </w:r>
          </w:p>
          <w:p w14:paraId="32023585" w14:textId="2646782F" w:rsidR="00754FCC" w:rsidRPr="006F4080" w:rsidRDefault="00754FCC" w:rsidP="006F4080">
            <w:pPr>
              <w:spacing w:before="0"/>
              <w:jc w:val="center"/>
              <w:rPr>
                <w:b/>
                <w:bCs/>
                <w:color w:val="FFFFFF" w:themeColor="background1"/>
              </w:rPr>
            </w:pPr>
            <w:r w:rsidRPr="006F4080">
              <w:rPr>
                <w:b/>
                <w:bCs/>
                <w:color w:val="FFFFFF" w:themeColor="background1"/>
              </w:rPr>
              <w:t>%</w:t>
            </w:r>
          </w:p>
        </w:tc>
        <w:tc>
          <w:tcPr>
            <w:tcW w:w="1512" w:type="dxa"/>
            <w:shd w:val="clear" w:color="auto" w:fill="592C5F"/>
            <w:vAlign w:val="center"/>
          </w:tcPr>
          <w:p w14:paraId="7CB02268" w14:textId="77777777" w:rsidR="00927D6D" w:rsidRPr="006F4080" w:rsidRDefault="00927D6D" w:rsidP="006F4080">
            <w:pPr>
              <w:spacing w:before="0"/>
              <w:jc w:val="center"/>
              <w:rPr>
                <w:b/>
                <w:bCs/>
                <w:color w:val="FFFFFF" w:themeColor="background1"/>
              </w:rPr>
            </w:pPr>
            <w:r w:rsidRPr="006F4080">
              <w:rPr>
                <w:b/>
                <w:bCs/>
                <w:color w:val="FFFFFF" w:themeColor="background1"/>
              </w:rPr>
              <w:t>IGPTN</w:t>
            </w:r>
          </w:p>
          <w:p w14:paraId="19CBEAE3" w14:textId="0C24EE7D" w:rsidR="00754FCC" w:rsidRPr="006F4080" w:rsidRDefault="00754FCC" w:rsidP="006F4080">
            <w:pPr>
              <w:spacing w:before="0"/>
              <w:jc w:val="center"/>
              <w:rPr>
                <w:b/>
                <w:bCs/>
                <w:color w:val="FFFFFF" w:themeColor="background1"/>
              </w:rPr>
            </w:pPr>
            <w:r w:rsidRPr="006F4080">
              <w:rPr>
                <w:b/>
                <w:bCs/>
                <w:color w:val="FFFFFF" w:themeColor="background1"/>
              </w:rPr>
              <w:t>%</w:t>
            </w:r>
          </w:p>
        </w:tc>
      </w:tr>
      <w:tr w:rsidR="007B19D8" w:rsidRPr="007B19D8" w14:paraId="66AFF075" w14:textId="77777777" w:rsidTr="006F4080">
        <w:trPr>
          <w:cantSplit/>
          <w:trHeight w:val="318"/>
        </w:trPr>
        <w:tc>
          <w:tcPr>
            <w:tcW w:w="5812" w:type="dxa"/>
            <w:shd w:val="clear" w:color="auto" w:fill="D9D9D9" w:themeFill="background1" w:themeFillShade="D9"/>
            <w:vAlign w:val="center"/>
          </w:tcPr>
          <w:p w14:paraId="75DA1776" w14:textId="44860A19" w:rsidR="007B19D8" w:rsidRPr="006F4080" w:rsidRDefault="007B19D8" w:rsidP="006F4080">
            <w:pPr>
              <w:spacing w:before="0"/>
              <w:rPr>
                <w:color w:val="000000"/>
              </w:rPr>
            </w:pPr>
            <w:r w:rsidRPr="006F4080">
              <w:rPr>
                <w:color w:val="000000"/>
              </w:rPr>
              <w:t>Frequency of interaction: Never</w:t>
            </w:r>
          </w:p>
        </w:tc>
        <w:tc>
          <w:tcPr>
            <w:tcW w:w="1512" w:type="dxa"/>
            <w:shd w:val="clear" w:color="auto" w:fill="D9D9D9" w:themeFill="background1" w:themeFillShade="D9"/>
            <w:vAlign w:val="center"/>
          </w:tcPr>
          <w:p w14:paraId="4AC2FF48" w14:textId="354449E6" w:rsidR="007B19D8" w:rsidRPr="006F4080" w:rsidRDefault="007B19D8" w:rsidP="006F4080">
            <w:pPr>
              <w:spacing w:before="0"/>
              <w:jc w:val="center"/>
              <w:rPr>
                <w:color w:val="000000"/>
              </w:rPr>
            </w:pPr>
            <w:r w:rsidRPr="007B19D8">
              <w:rPr>
                <w:color w:val="000000"/>
              </w:rPr>
              <w:t>2.8</w:t>
            </w:r>
          </w:p>
        </w:tc>
        <w:tc>
          <w:tcPr>
            <w:tcW w:w="1512" w:type="dxa"/>
            <w:shd w:val="clear" w:color="auto" w:fill="D9D9D9" w:themeFill="background1" w:themeFillShade="D9"/>
            <w:vAlign w:val="center"/>
          </w:tcPr>
          <w:p w14:paraId="35C838E9" w14:textId="17D3D5A6" w:rsidR="007B19D8" w:rsidRPr="006F4080" w:rsidRDefault="007B19D8" w:rsidP="006F4080">
            <w:pPr>
              <w:spacing w:before="0"/>
              <w:jc w:val="center"/>
              <w:rPr>
                <w:color w:val="000000"/>
              </w:rPr>
            </w:pPr>
            <w:r w:rsidRPr="007B19D8">
              <w:rPr>
                <w:color w:val="000000"/>
              </w:rPr>
              <w:t>1.5</w:t>
            </w:r>
          </w:p>
        </w:tc>
        <w:tc>
          <w:tcPr>
            <w:tcW w:w="1512" w:type="dxa"/>
            <w:shd w:val="clear" w:color="auto" w:fill="D9D9D9" w:themeFill="background1" w:themeFillShade="D9"/>
            <w:vAlign w:val="center"/>
          </w:tcPr>
          <w:p w14:paraId="5D3C0E9F" w14:textId="34B7F3A8" w:rsidR="007B19D8" w:rsidRPr="006F4080" w:rsidRDefault="007B19D8" w:rsidP="006F4080">
            <w:pPr>
              <w:spacing w:before="0"/>
              <w:jc w:val="center"/>
              <w:rPr>
                <w:color w:val="000000"/>
              </w:rPr>
            </w:pPr>
            <w:r w:rsidRPr="007B19D8">
              <w:rPr>
                <w:color w:val="000000"/>
              </w:rPr>
              <w:t>0.0</w:t>
            </w:r>
          </w:p>
        </w:tc>
      </w:tr>
      <w:tr w:rsidR="007B19D8" w:rsidRPr="007B19D8" w14:paraId="18DB3DD0" w14:textId="77777777" w:rsidTr="006F4080">
        <w:trPr>
          <w:cantSplit/>
          <w:trHeight w:val="318"/>
        </w:trPr>
        <w:tc>
          <w:tcPr>
            <w:tcW w:w="5812" w:type="dxa"/>
            <w:vAlign w:val="center"/>
          </w:tcPr>
          <w:p w14:paraId="06A8B484" w14:textId="1CD4FF06" w:rsidR="007B19D8" w:rsidRPr="006F4080" w:rsidRDefault="007B19D8" w:rsidP="006F4080">
            <w:pPr>
              <w:spacing w:before="0"/>
              <w:rPr>
                <w:color w:val="000000"/>
              </w:rPr>
            </w:pPr>
            <w:r w:rsidRPr="006F4080">
              <w:rPr>
                <w:color w:val="000000"/>
              </w:rPr>
              <w:t>Frequency of interaction: Once</w:t>
            </w:r>
          </w:p>
        </w:tc>
        <w:tc>
          <w:tcPr>
            <w:tcW w:w="1512" w:type="dxa"/>
            <w:vAlign w:val="center"/>
          </w:tcPr>
          <w:p w14:paraId="1121D0AC" w14:textId="100B5045" w:rsidR="007B19D8" w:rsidRPr="006F4080" w:rsidRDefault="007B19D8" w:rsidP="006F4080">
            <w:pPr>
              <w:spacing w:before="0"/>
              <w:jc w:val="center"/>
              <w:rPr>
                <w:color w:val="000000"/>
              </w:rPr>
            </w:pPr>
            <w:r w:rsidRPr="007B19D8">
              <w:rPr>
                <w:color w:val="000000"/>
              </w:rPr>
              <w:t>3.4</w:t>
            </w:r>
          </w:p>
        </w:tc>
        <w:tc>
          <w:tcPr>
            <w:tcW w:w="1512" w:type="dxa"/>
            <w:vAlign w:val="center"/>
          </w:tcPr>
          <w:p w14:paraId="594F0A1C" w14:textId="1D13318C" w:rsidR="007B19D8" w:rsidRPr="006F4080" w:rsidRDefault="007B19D8" w:rsidP="006F4080">
            <w:pPr>
              <w:spacing w:before="0"/>
              <w:jc w:val="center"/>
              <w:rPr>
                <w:color w:val="000000"/>
              </w:rPr>
            </w:pPr>
            <w:r w:rsidRPr="007B19D8">
              <w:rPr>
                <w:color w:val="000000"/>
              </w:rPr>
              <w:t>1.5</w:t>
            </w:r>
          </w:p>
        </w:tc>
        <w:tc>
          <w:tcPr>
            <w:tcW w:w="1512" w:type="dxa"/>
            <w:vAlign w:val="center"/>
          </w:tcPr>
          <w:p w14:paraId="4843B3C8" w14:textId="04609078" w:rsidR="007B19D8" w:rsidRPr="006F4080" w:rsidRDefault="007B19D8" w:rsidP="006F4080">
            <w:pPr>
              <w:spacing w:before="0"/>
              <w:jc w:val="center"/>
              <w:rPr>
                <w:color w:val="000000"/>
              </w:rPr>
            </w:pPr>
            <w:r w:rsidRPr="007B19D8">
              <w:rPr>
                <w:color w:val="000000"/>
              </w:rPr>
              <w:t>0.0</w:t>
            </w:r>
          </w:p>
        </w:tc>
      </w:tr>
      <w:tr w:rsidR="007B19D8" w:rsidRPr="007B19D8" w14:paraId="2B69DABF" w14:textId="77777777" w:rsidTr="006F4080">
        <w:trPr>
          <w:cantSplit/>
          <w:trHeight w:val="318"/>
        </w:trPr>
        <w:tc>
          <w:tcPr>
            <w:tcW w:w="5812" w:type="dxa"/>
            <w:shd w:val="clear" w:color="auto" w:fill="D9D9D9" w:themeFill="background1" w:themeFillShade="D9"/>
            <w:vAlign w:val="center"/>
          </w:tcPr>
          <w:p w14:paraId="2DDF1946" w14:textId="32485336" w:rsidR="007B19D8" w:rsidRPr="006F4080" w:rsidRDefault="007B19D8" w:rsidP="006F4080">
            <w:pPr>
              <w:spacing w:before="0"/>
              <w:rPr>
                <w:color w:val="000000"/>
              </w:rPr>
            </w:pPr>
            <w:r w:rsidRPr="006F4080">
              <w:rPr>
                <w:color w:val="000000"/>
              </w:rPr>
              <w:t>Frequency of interaction: 2 to 5 times</w:t>
            </w:r>
          </w:p>
        </w:tc>
        <w:tc>
          <w:tcPr>
            <w:tcW w:w="1512" w:type="dxa"/>
            <w:shd w:val="clear" w:color="auto" w:fill="D9D9D9" w:themeFill="background1" w:themeFillShade="D9"/>
            <w:vAlign w:val="center"/>
          </w:tcPr>
          <w:p w14:paraId="62D95B8F" w14:textId="0792FF73" w:rsidR="007B19D8" w:rsidRPr="006F4080" w:rsidRDefault="007B19D8" w:rsidP="006F4080">
            <w:pPr>
              <w:spacing w:before="0"/>
              <w:jc w:val="center"/>
              <w:rPr>
                <w:color w:val="000000"/>
              </w:rPr>
            </w:pPr>
            <w:r w:rsidRPr="007B19D8">
              <w:rPr>
                <w:color w:val="000000"/>
              </w:rPr>
              <w:t>33.3</w:t>
            </w:r>
          </w:p>
        </w:tc>
        <w:tc>
          <w:tcPr>
            <w:tcW w:w="1512" w:type="dxa"/>
            <w:shd w:val="clear" w:color="auto" w:fill="D9D9D9" w:themeFill="background1" w:themeFillShade="D9"/>
            <w:vAlign w:val="center"/>
          </w:tcPr>
          <w:p w14:paraId="479A6194" w14:textId="2D5E8691" w:rsidR="007B19D8" w:rsidRPr="006F4080" w:rsidRDefault="007B19D8" w:rsidP="006F4080">
            <w:pPr>
              <w:spacing w:before="0"/>
              <w:jc w:val="center"/>
              <w:rPr>
                <w:color w:val="000000"/>
              </w:rPr>
            </w:pPr>
            <w:r w:rsidRPr="007B19D8">
              <w:rPr>
                <w:color w:val="000000"/>
              </w:rPr>
              <w:t>21.5</w:t>
            </w:r>
          </w:p>
        </w:tc>
        <w:tc>
          <w:tcPr>
            <w:tcW w:w="1512" w:type="dxa"/>
            <w:shd w:val="clear" w:color="auto" w:fill="D9D9D9" w:themeFill="background1" w:themeFillShade="D9"/>
            <w:vAlign w:val="center"/>
          </w:tcPr>
          <w:p w14:paraId="089E426F" w14:textId="1E5D2D76" w:rsidR="007B19D8" w:rsidRPr="006F4080" w:rsidRDefault="007B19D8" w:rsidP="006F4080">
            <w:pPr>
              <w:spacing w:before="0"/>
              <w:jc w:val="center"/>
              <w:rPr>
                <w:color w:val="000000"/>
              </w:rPr>
            </w:pPr>
            <w:r w:rsidRPr="007B19D8">
              <w:rPr>
                <w:color w:val="000000"/>
              </w:rPr>
              <w:t>7.1</w:t>
            </w:r>
          </w:p>
        </w:tc>
      </w:tr>
      <w:tr w:rsidR="007B19D8" w:rsidRPr="007B19D8" w14:paraId="3B725F64" w14:textId="77777777" w:rsidTr="006F4080">
        <w:trPr>
          <w:cantSplit/>
          <w:trHeight w:val="318"/>
        </w:trPr>
        <w:tc>
          <w:tcPr>
            <w:tcW w:w="5812" w:type="dxa"/>
            <w:vAlign w:val="center"/>
          </w:tcPr>
          <w:p w14:paraId="0451E2B1" w14:textId="1BAD03C7" w:rsidR="007B19D8" w:rsidRPr="006F4080" w:rsidRDefault="007B19D8" w:rsidP="006F4080">
            <w:pPr>
              <w:spacing w:before="0"/>
              <w:rPr>
                <w:color w:val="000000"/>
              </w:rPr>
            </w:pPr>
            <w:r w:rsidRPr="006F4080">
              <w:rPr>
                <w:color w:val="000000"/>
              </w:rPr>
              <w:t>Frequency of interaction: More than 5 times</w:t>
            </w:r>
          </w:p>
        </w:tc>
        <w:tc>
          <w:tcPr>
            <w:tcW w:w="1512" w:type="dxa"/>
            <w:vAlign w:val="center"/>
          </w:tcPr>
          <w:p w14:paraId="54725127" w14:textId="77A5D7F6" w:rsidR="007B19D8" w:rsidRPr="006F4080" w:rsidRDefault="007B19D8" w:rsidP="006F4080">
            <w:pPr>
              <w:spacing w:before="0"/>
              <w:jc w:val="center"/>
              <w:rPr>
                <w:color w:val="000000"/>
              </w:rPr>
            </w:pPr>
            <w:r w:rsidRPr="007B19D8">
              <w:rPr>
                <w:color w:val="000000"/>
              </w:rPr>
              <w:t>37.3</w:t>
            </w:r>
          </w:p>
        </w:tc>
        <w:tc>
          <w:tcPr>
            <w:tcW w:w="1512" w:type="dxa"/>
            <w:vAlign w:val="center"/>
          </w:tcPr>
          <w:p w14:paraId="40A02F7E" w14:textId="305AFF3D" w:rsidR="007B19D8" w:rsidRPr="006F4080" w:rsidRDefault="007B19D8" w:rsidP="006F4080">
            <w:pPr>
              <w:spacing w:before="0"/>
              <w:jc w:val="center"/>
              <w:rPr>
                <w:color w:val="000000"/>
              </w:rPr>
            </w:pPr>
            <w:r w:rsidRPr="007B19D8">
              <w:rPr>
                <w:color w:val="000000"/>
              </w:rPr>
              <w:t>40.0</w:t>
            </w:r>
          </w:p>
        </w:tc>
        <w:tc>
          <w:tcPr>
            <w:tcW w:w="1512" w:type="dxa"/>
            <w:vAlign w:val="center"/>
          </w:tcPr>
          <w:p w14:paraId="5C4AC4F2" w14:textId="2DFE9F34" w:rsidR="007B19D8" w:rsidRPr="006F4080" w:rsidRDefault="007B19D8" w:rsidP="006F4080">
            <w:pPr>
              <w:spacing w:before="0"/>
              <w:jc w:val="center"/>
              <w:rPr>
                <w:color w:val="000000"/>
              </w:rPr>
            </w:pPr>
            <w:r w:rsidRPr="007B19D8">
              <w:rPr>
                <w:color w:val="000000"/>
              </w:rPr>
              <w:t>21.4</w:t>
            </w:r>
          </w:p>
        </w:tc>
      </w:tr>
      <w:tr w:rsidR="007B19D8" w:rsidRPr="001B69F3" w14:paraId="4393746F" w14:textId="77777777" w:rsidTr="006F4080">
        <w:trPr>
          <w:cantSplit/>
          <w:trHeight w:val="318"/>
        </w:trPr>
        <w:tc>
          <w:tcPr>
            <w:tcW w:w="5812" w:type="dxa"/>
            <w:shd w:val="clear" w:color="auto" w:fill="D9D9D9" w:themeFill="background1" w:themeFillShade="D9"/>
            <w:vAlign w:val="center"/>
          </w:tcPr>
          <w:p w14:paraId="6B38DCBC" w14:textId="09A72233" w:rsidR="007B19D8" w:rsidRPr="006F4080" w:rsidRDefault="007B19D8" w:rsidP="006F4080">
            <w:pPr>
              <w:spacing w:before="0"/>
              <w:rPr>
                <w:color w:val="000000"/>
              </w:rPr>
            </w:pPr>
            <w:r w:rsidRPr="006F4080">
              <w:rPr>
                <w:color w:val="000000"/>
              </w:rPr>
              <w:t>Satisfaction</w:t>
            </w:r>
          </w:p>
        </w:tc>
        <w:tc>
          <w:tcPr>
            <w:tcW w:w="1512" w:type="dxa"/>
            <w:shd w:val="clear" w:color="auto" w:fill="D9D9D9" w:themeFill="background1" w:themeFillShade="D9"/>
            <w:vAlign w:val="center"/>
          </w:tcPr>
          <w:p w14:paraId="7F78FC9F" w14:textId="1C2E51C7" w:rsidR="007B19D8" w:rsidRPr="006F4080" w:rsidRDefault="007B19D8" w:rsidP="006F4080">
            <w:pPr>
              <w:spacing w:before="0"/>
              <w:jc w:val="center"/>
              <w:rPr>
                <w:color w:val="000000"/>
              </w:rPr>
            </w:pPr>
            <w:r w:rsidRPr="007B19D8">
              <w:rPr>
                <w:color w:val="000000"/>
              </w:rPr>
              <w:t>93.8</w:t>
            </w:r>
          </w:p>
        </w:tc>
        <w:tc>
          <w:tcPr>
            <w:tcW w:w="1512" w:type="dxa"/>
            <w:shd w:val="clear" w:color="auto" w:fill="D9D9D9" w:themeFill="background1" w:themeFillShade="D9"/>
            <w:vAlign w:val="center"/>
          </w:tcPr>
          <w:p w14:paraId="5F80685B" w14:textId="38040880" w:rsidR="007B19D8" w:rsidRPr="006F4080" w:rsidRDefault="007B19D8" w:rsidP="006F4080">
            <w:pPr>
              <w:spacing w:before="0"/>
              <w:jc w:val="center"/>
              <w:rPr>
                <w:color w:val="000000"/>
              </w:rPr>
            </w:pPr>
            <w:r w:rsidRPr="007B19D8">
              <w:rPr>
                <w:color w:val="000000"/>
              </w:rPr>
              <w:t>96.9</w:t>
            </w:r>
          </w:p>
        </w:tc>
        <w:tc>
          <w:tcPr>
            <w:tcW w:w="1512" w:type="dxa"/>
            <w:shd w:val="clear" w:color="auto" w:fill="D9D9D9" w:themeFill="background1" w:themeFillShade="D9"/>
            <w:vAlign w:val="center"/>
          </w:tcPr>
          <w:p w14:paraId="5C3049FE" w14:textId="0DC6DBBD" w:rsidR="007B19D8" w:rsidRPr="006F4080" w:rsidRDefault="007B19D8" w:rsidP="006F4080">
            <w:pPr>
              <w:spacing w:before="0"/>
              <w:jc w:val="center"/>
              <w:rPr>
                <w:color w:val="000000"/>
              </w:rPr>
            </w:pPr>
            <w:r w:rsidRPr="007B19D8">
              <w:rPr>
                <w:color w:val="000000"/>
              </w:rPr>
              <w:t>100.0</w:t>
            </w:r>
          </w:p>
        </w:tc>
      </w:tr>
    </w:tbl>
    <w:p w14:paraId="273D89B7" w14:textId="77777777" w:rsidR="00C05E0E" w:rsidRPr="00C502FE" w:rsidRDefault="00C05E0E" w:rsidP="00C502FE">
      <w:pPr>
        <w:spacing w:before="0"/>
        <w:rPr>
          <w:b/>
          <w:bCs/>
          <w:color w:val="595959" w:themeColor="text1" w:themeTint="A6"/>
          <w:spacing w:val="6"/>
          <w:highlight w:val="yellow"/>
        </w:rPr>
      </w:pPr>
    </w:p>
    <w:sectPr w:rsidR="00C05E0E" w:rsidRPr="00C502FE" w:rsidSect="00EF7A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371E9" w14:textId="77777777" w:rsidR="004B25F4" w:rsidRDefault="004B25F4" w:rsidP="002F49A8">
      <w:r>
        <w:separator/>
      </w:r>
    </w:p>
  </w:endnote>
  <w:endnote w:type="continuationSeparator" w:id="0">
    <w:p w14:paraId="09311040" w14:textId="77777777" w:rsidR="004B25F4" w:rsidRDefault="004B25F4" w:rsidP="002F49A8">
      <w:r>
        <w:continuationSeparator/>
      </w:r>
    </w:p>
  </w:endnote>
  <w:endnote w:type="continuationNotice" w:id="1">
    <w:p w14:paraId="20C70C6D" w14:textId="77777777" w:rsidR="004B25F4" w:rsidRDefault="004B25F4" w:rsidP="002F4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ouYuan">
    <w:altName w:val="SimSun"/>
    <w:panose1 w:val="00000000000000000000"/>
    <w:charset w:val="86"/>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CFBB9" w14:textId="0E648B95" w:rsidR="00B9431C" w:rsidRDefault="005A055A">
    <w:pPr>
      <w:pStyle w:val="Footer"/>
    </w:pPr>
    <w:r>
      <w:rPr>
        <w:noProof/>
      </w:rPr>
      <mc:AlternateContent>
        <mc:Choice Requires="wps">
          <w:drawing>
            <wp:anchor distT="0" distB="0" distL="0" distR="0" simplePos="0" relativeHeight="251658247" behindDoc="0" locked="0" layoutInCell="1" allowOverlap="1" wp14:anchorId="424B7F90" wp14:editId="76EED54B">
              <wp:simplePos x="635" y="635"/>
              <wp:positionH relativeFrom="page">
                <wp:align>center</wp:align>
              </wp:positionH>
              <wp:positionV relativeFrom="page">
                <wp:align>bottom</wp:align>
              </wp:positionV>
              <wp:extent cx="609600" cy="476250"/>
              <wp:effectExtent l="0" t="0" r="0" b="0"/>
              <wp:wrapNone/>
              <wp:docPr id="195532640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228B8192" w14:textId="5CF67B8E" w:rsidR="005A055A" w:rsidRPr="000A452C" w:rsidRDefault="005A055A" w:rsidP="0034166D">
                          <w:pPr>
                            <w:spacing w:after="0"/>
                            <w:rPr>
                              <w:rFonts w:ascii="Aptos" w:eastAsia="Aptos" w:hAnsi="Aptos" w:cs="Aptos"/>
                              <w:noProof/>
                              <w:color w:val="FF0000"/>
                            </w:rPr>
                          </w:pPr>
                          <w:r w:rsidRPr="000A452C">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4B7F90" id="_x0000_t202" coordsize="21600,21600" o:spt="202" path="m,l,21600r21600,l21600,xe">
              <v:stroke joinstyle="miter"/>
              <v:path gradientshapeok="t" o:connecttype="rect"/>
            </v:shapetype>
            <v:shape id="Text Box 8" o:spid="_x0000_s1027" type="#_x0000_t202" alt="OFFICIAL" style="position:absolute;margin-left:0;margin-top:0;width:48pt;height:3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" filled="f" stroked="f">
              <v:textbox style="mso-fit-shape-to-text:t" inset="0,0,0,15pt">
                <w:txbxContent>
                  <w:p w14:paraId="228B8192" w14:textId="5CF67B8E" w:rsidR="005A055A" w:rsidRPr="000A452C" w:rsidRDefault="005A055A" w:rsidP="0034166D">
                    <w:pPr>
                      <w:spacing w:after="0"/>
                      <w:rPr>
                        <w:rFonts w:ascii="Aptos" w:eastAsia="Aptos" w:hAnsi="Aptos" w:cs="Aptos"/>
                        <w:noProof/>
                        <w:color w:val="FF0000"/>
                      </w:rPr>
                    </w:pPr>
                    <w:r w:rsidRPr="000A452C">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009E7" w14:textId="15272E39" w:rsidR="00FA5BF6" w:rsidRDefault="00FA5BF6" w:rsidP="00F4730A">
    <w:pPr>
      <w:pStyle w:val="Footer"/>
      <w:jc w:val="right"/>
    </w:pPr>
    <w:r>
      <w:rPr>
        <w:noProof/>
        <w:lang w:eastAsia="en-AU"/>
      </w:rPr>
      <w:drawing>
        <wp:inline distT="0" distB="0" distL="0" distR="0" wp14:anchorId="4C3E46E4" wp14:editId="1B2501E6">
          <wp:extent cx="996674" cy="336430"/>
          <wp:effectExtent l="0" t="0" r="0" b="6985"/>
          <wp:docPr id="676380756" name="Picture 676380756" descr="Logo for the Australian Council for Educational Research (ACER)" title="A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mediav3/misc/acer-logos/acer_logo_142x48.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140" cy="35380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8BAD3" w14:textId="55230584" w:rsidR="00B9431C" w:rsidRDefault="005A055A">
    <w:pPr>
      <w:pStyle w:val="Footer"/>
    </w:pPr>
    <w:r>
      <w:rPr>
        <w:noProof/>
      </w:rPr>
      <mc:AlternateContent>
        <mc:Choice Requires="wps">
          <w:drawing>
            <wp:anchor distT="0" distB="0" distL="0" distR="0" simplePos="0" relativeHeight="251658246" behindDoc="0" locked="0" layoutInCell="1" allowOverlap="1" wp14:anchorId="3B978B5F" wp14:editId="14DE0841">
              <wp:simplePos x="635" y="635"/>
              <wp:positionH relativeFrom="page">
                <wp:align>center</wp:align>
              </wp:positionH>
              <wp:positionV relativeFrom="page">
                <wp:align>bottom</wp:align>
              </wp:positionV>
              <wp:extent cx="609600" cy="476250"/>
              <wp:effectExtent l="0" t="0" r="0" b="0"/>
              <wp:wrapNone/>
              <wp:docPr id="159631853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2CE8D413" w14:textId="7B1CA475" w:rsidR="005A055A" w:rsidRPr="00DD5724" w:rsidRDefault="005A055A">
                          <w:pPr>
                            <w:spacing w:after="0"/>
                            <w:rPr>
                              <w:rFonts w:ascii="Aptos" w:eastAsia="Aptos" w:hAnsi="Aptos" w:cs="Aptos"/>
                              <w:noProof/>
                              <w:color w:val="FF0000"/>
                            </w:rPr>
                            <w:pPrChange w:id="2" w:author="Unknown" w:date="2025-10-20T22:40:00Z" w16du:dateUtc="2025-10-21T05:40:00Z">
                              <w:pPr/>
                            </w:pPrChange>
                          </w:pPr>
                          <w:r w:rsidRPr="00DD5724">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978B5F" id="_x0000_t202" coordsize="21600,21600" o:spt="202" path="m,l,21600r21600,l21600,xe">
              <v:stroke joinstyle="miter"/>
              <v:path gradientshapeok="t" o:connecttype="rect"/>
            </v:shapetype>
            <v:shape id="Text Box 7" o:spid="_x0000_s1029" type="#_x0000_t202" alt="OFFICIAL" style="position:absolute;margin-left:0;margin-top:0;width:48pt;height:3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" filled="f" stroked="f">
              <v:textbox style="mso-fit-shape-to-text:t" inset="0,0,0,15pt">
                <w:txbxContent>
                  <w:p w14:paraId="2CE8D413" w14:textId="7B1CA475" w:rsidR="005A055A" w:rsidRPr="00DD5724" w:rsidRDefault="005A055A">
                    <w:pPr>
                      <w:spacing w:after="0"/>
                      <w:rPr>
                        <w:rFonts w:ascii="Aptos" w:eastAsia="Aptos" w:hAnsi="Aptos" w:cs="Aptos"/>
                        <w:noProof/>
                        <w:color w:val="FF0000"/>
                      </w:rPr>
                      <w:pPrChange w:id="3" w:author="Unknown" w:date="2025-10-20T22:40:00Z" w16du:dateUtc="2025-10-21T05:40:00Z">
                        <w:pPr/>
                      </w:pPrChange>
                    </w:pPr>
                    <w:r w:rsidRPr="00DD5724">
                      <w:rPr>
                        <w:rFonts w:ascii="Aptos" w:eastAsia="Aptos" w:hAnsi="Aptos" w:cs="Aptos"/>
                        <w:noProof/>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3924015"/>
      <w:docPartObj>
        <w:docPartGallery w:val="Page Numbers (Bottom of Page)"/>
        <w:docPartUnique/>
      </w:docPartObj>
    </w:sdtPr>
    <w:sdtEndPr>
      <w:rPr>
        <w:color w:val="7F7F7F" w:themeColor="background1" w:themeShade="7F"/>
        <w:spacing w:val="60"/>
      </w:rPr>
    </w:sdtEndPr>
    <w:sdtContent>
      <w:p w14:paraId="071B4B67" w14:textId="29666DAE" w:rsidR="00FA5BF6" w:rsidRDefault="005576CB" w:rsidP="002F49A8">
        <w:pPr>
          <w:pStyle w:val="Footer"/>
        </w:pPr>
        <w:r>
          <w:t>GP NRS</w:t>
        </w:r>
        <w:r w:rsidR="00FA5BF6">
          <w:t xml:space="preserve"> 202</w:t>
        </w:r>
        <w:r w:rsidR="00F014B3">
          <w:rPr>
            <w:lang w:eastAsia="ja-JP"/>
          </w:rPr>
          <w:t>5</w:t>
        </w:r>
        <w:r w:rsidR="00FA5BF6">
          <w:t xml:space="preserve"> National Report</w:t>
        </w:r>
        <w:r w:rsidR="00FA5BF6">
          <w:ptab w:relativeTo="margin" w:alignment="right" w:leader="none"/>
        </w:r>
        <w:r w:rsidR="00FA5BF6">
          <w:fldChar w:fldCharType="begin"/>
        </w:r>
        <w:r w:rsidR="00FA5BF6" w:rsidRPr="00353D0F">
          <w:instrText xml:space="preserve"> PAGE   \* MERGEFORMAT </w:instrText>
        </w:r>
        <w:r w:rsidR="00FA5BF6">
          <w:fldChar w:fldCharType="separate"/>
        </w:r>
        <w:r w:rsidR="007003C4">
          <w:rPr>
            <w:noProof/>
          </w:rPr>
          <w:t>5</w:t>
        </w:r>
        <w:r w:rsidR="00FA5BF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ABB46" w14:textId="77777777" w:rsidR="004B25F4" w:rsidRDefault="004B25F4" w:rsidP="002F49A8">
      <w:r>
        <w:separator/>
      </w:r>
    </w:p>
  </w:footnote>
  <w:footnote w:type="continuationSeparator" w:id="0">
    <w:p w14:paraId="117BFC4D" w14:textId="77777777" w:rsidR="004B25F4" w:rsidRDefault="004B25F4" w:rsidP="002F49A8">
      <w:r>
        <w:continuationSeparator/>
      </w:r>
    </w:p>
  </w:footnote>
  <w:footnote w:type="continuationNotice" w:id="1">
    <w:p w14:paraId="56DD0A3A" w14:textId="77777777" w:rsidR="004B25F4" w:rsidRDefault="004B25F4" w:rsidP="002F49A8"/>
  </w:footnote>
  <w:footnote w:id="2">
    <w:p w14:paraId="2E43356A" w14:textId="077634BA" w:rsidR="00DD136D" w:rsidRDefault="00DD136D">
      <w:pPr>
        <w:pStyle w:val="FootnoteText"/>
      </w:pPr>
      <w:r>
        <w:rPr>
          <w:rStyle w:val="FootnoteReference"/>
        </w:rPr>
        <w:footnoteRef/>
      </w:r>
      <w:r>
        <w:t xml:space="preserve"> P</w:t>
      </w:r>
      <w:r w:rsidRPr="00DD136D">
        <w:t>rior to 2024, it was only carried out with AGPT registrars</w:t>
      </w:r>
      <w:r w:rsidR="00886FAD">
        <w:t>.</w:t>
      </w:r>
    </w:p>
  </w:footnote>
  <w:footnote w:id="3">
    <w:p w14:paraId="490496BB" w14:textId="543398C9" w:rsidR="00532AAC" w:rsidRDefault="00532AAC">
      <w:pPr>
        <w:pStyle w:val="FootnoteText"/>
      </w:pPr>
      <w:r>
        <w:rPr>
          <w:rStyle w:val="FootnoteReference"/>
        </w:rPr>
        <w:footnoteRef/>
      </w:r>
      <w:r>
        <w:t xml:space="preserve"> S</w:t>
      </w:r>
      <w:r w:rsidRPr="00453384">
        <w:t>ee Appendix C: Methodology for more information on</w:t>
      </w:r>
      <w:r w:rsidR="00886FAD">
        <w:t xml:space="preserve"> survey structure.</w:t>
      </w:r>
    </w:p>
  </w:footnote>
  <w:footnote w:id="4">
    <w:p w14:paraId="19D2B2BC" w14:textId="4319E13A" w:rsidR="00565DF6" w:rsidRDefault="00565DF6">
      <w:pPr>
        <w:pStyle w:val="FootnoteText"/>
      </w:pPr>
      <w:r>
        <w:rPr>
          <w:rStyle w:val="FootnoteReference"/>
        </w:rPr>
        <w:footnoteRef/>
      </w:r>
      <w:r>
        <w:t xml:space="preserve"> </w:t>
      </w:r>
      <w:r w:rsidR="0051195C">
        <w:t>The survey c</w:t>
      </w:r>
      <w:r>
        <w:t>ore items last</w:t>
      </w:r>
      <w:r w:rsidRPr="00565DF6">
        <w:t xml:space="preserve"> went through a major review in 2023</w:t>
      </w:r>
      <w:r w:rsidR="00886FAD">
        <w:t>.</w:t>
      </w:r>
    </w:p>
  </w:footnote>
  <w:footnote w:id="5">
    <w:p w14:paraId="42C070CB" w14:textId="0D8E2555" w:rsidR="00453384" w:rsidRDefault="00453384">
      <w:pPr>
        <w:pStyle w:val="FootnoteText"/>
      </w:pPr>
      <w:r>
        <w:rPr>
          <w:rStyle w:val="FootnoteReference"/>
        </w:rPr>
        <w:footnoteRef/>
      </w:r>
      <w:r>
        <w:t xml:space="preserve"> </w:t>
      </w:r>
      <w:r w:rsidR="00532AAC">
        <w:t>S</w:t>
      </w:r>
      <w:r w:rsidRPr="00453384">
        <w:t>ee Appendix C: Methodology for more information on KPIs</w:t>
      </w:r>
      <w:r w:rsidR="00886FAD">
        <w:t>.</w:t>
      </w:r>
    </w:p>
  </w:footnote>
  <w:footnote w:id="6">
    <w:p w14:paraId="447B8B85" w14:textId="675185A2" w:rsidR="000563B2" w:rsidRDefault="000563B2" w:rsidP="000563B2">
      <w:pPr>
        <w:pStyle w:val="FootnoteText"/>
      </w:pPr>
      <w:r>
        <w:rPr>
          <w:rStyle w:val="FootnoteReference"/>
        </w:rPr>
        <w:footnoteRef/>
      </w:r>
      <w:r>
        <w:t xml:space="preserve"> RVTS</w:t>
      </w:r>
      <w:r w:rsidR="00E06646">
        <w:t xml:space="preserve"> Ltd</w:t>
      </w:r>
      <w:r>
        <w:t xml:space="preserve"> provided ACER with deidentified population data relevant to the study. RVTS</w:t>
      </w:r>
      <w:r w:rsidR="005C6280">
        <w:t xml:space="preserve"> Ltd</w:t>
      </w:r>
      <w:r>
        <w:t xml:space="preserve"> managed the initial and reminder emails to their registrars No SMS were sent to RVTS</w:t>
      </w:r>
      <w:r w:rsidR="005C6280">
        <w:t xml:space="preserve"> Ltd</w:t>
      </w:r>
      <w:r>
        <w:t xml:space="preserve"> registrars.</w:t>
      </w:r>
    </w:p>
  </w:footnote>
  <w:footnote w:id="7">
    <w:p w14:paraId="1AE6ED4E" w14:textId="06F449E1" w:rsidR="00A253B9" w:rsidRDefault="00A253B9" w:rsidP="00A253B9">
      <w:pPr>
        <w:pStyle w:val="FootnoteText"/>
      </w:pPr>
      <w:r>
        <w:rPr>
          <w:rStyle w:val="FootnoteReference"/>
        </w:rPr>
        <w:footnoteRef/>
      </w:r>
      <w:r>
        <w:t xml:space="preserve"> </w:t>
      </w:r>
      <w:r w:rsidRPr="00BE3D78">
        <w:t>Throughout this report to ensure confidentiality, all cells with a count between 1 and 3 were recorded as &lt;4. As most of the questions in the survey were non-mandatory, and as some questions were only asked of subsets of registrars, not all questions were answered by all registrars who participated in the survey. The number of registrars answering these questions is noted in tables and figures. Throughout this report not all percentages will add to 100 per cent, this is due to rounding, some questions allowing multiple responses and missing responses.</w:t>
      </w:r>
      <w:r w:rsidR="00CF0B26">
        <w:t xml:space="preserve"> </w:t>
      </w:r>
      <w:r w:rsidRPr="00BE3D78">
        <w:t xml:space="preserve"> </w:t>
      </w:r>
    </w:p>
  </w:footnote>
  <w:footnote w:id="8">
    <w:p w14:paraId="161B9186" w14:textId="7EF530CC" w:rsidR="0062137B" w:rsidRDefault="0062137B">
      <w:pPr>
        <w:pStyle w:val="FootnoteText"/>
      </w:pPr>
      <w:r>
        <w:rPr>
          <w:rStyle w:val="FootnoteReference"/>
        </w:rPr>
        <w:footnoteRef/>
      </w:r>
      <w:r>
        <w:t xml:space="preserve"> </w:t>
      </w:r>
      <w:r w:rsidR="00DD6EFF" w:rsidRPr="00DD6EFF">
        <w:t>An international medical graduate (IMG) is a doctor who obtained their medical qualification from a medical school located outside of Australia or New Zealand, or who enrolled in a medical degree in Australia or New Zealand as a temporary resident</w:t>
      </w:r>
      <w:r w:rsidR="00DD6EFF">
        <w:t>.</w:t>
      </w:r>
    </w:p>
  </w:footnote>
  <w:footnote w:id="9">
    <w:p w14:paraId="1629267C" w14:textId="77777777" w:rsidR="00C2126C" w:rsidRDefault="00C2126C" w:rsidP="00C2126C">
      <w:pPr>
        <w:pStyle w:val="FootnoteText"/>
      </w:pPr>
      <w:r>
        <w:rPr>
          <w:rStyle w:val="FootnoteReference"/>
        </w:rPr>
        <w:footnoteRef/>
      </w:r>
      <w:r>
        <w:t xml:space="preserve"> </w:t>
      </w:r>
      <w:r w:rsidRPr="00CE3694">
        <w:t>Note in 2025 we have reverted to using the training terms as provided by the Colleges and not those reported by the GP registrars.</w:t>
      </w:r>
    </w:p>
  </w:footnote>
  <w:footnote w:id="10">
    <w:p w14:paraId="04FFB26A" w14:textId="13FE3AB6" w:rsidR="00CE3694" w:rsidRDefault="00CE3694">
      <w:pPr>
        <w:pStyle w:val="FootnoteText"/>
      </w:pPr>
      <w:r>
        <w:rPr>
          <w:rStyle w:val="FootnoteReference"/>
        </w:rPr>
        <w:footnoteRef/>
      </w:r>
      <w:r>
        <w:t xml:space="preserve"> </w:t>
      </w:r>
      <w:r w:rsidRPr="00CE3694">
        <w:t>Note in 2025 we have reverted to using the training terms as provided by the Colleges and not those reported by the GP registrars.</w:t>
      </w:r>
    </w:p>
  </w:footnote>
  <w:footnote w:id="11">
    <w:p w14:paraId="7E09203F" w14:textId="658F0EAF" w:rsidR="00E457F6" w:rsidRDefault="00E457F6">
      <w:pPr>
        <w:pStyle w:val="FootnoteText"/>
      </w:pPr>
      <w:r>
        <w:rPr>
          <w:rStyle w:val="FootnoteReference"/>
        </w:rPr>
        <w:footnoteRef/>
      </w:r>
      <w:r>
        <w:t xml:space="preserve"> Note that </w:t>
      </w:r>
      <w:r w:rsidR="00E44FF1">
        <w:t>any % that was equivalent to &lt;4 is suppressed and represented by -</w:t>
      </w:r>
    </w:p>
  </w:footnote>
  <w:footnote w:id="12">
    <w:p w14:paraId="3DA49941" w14:textId="2F573F07" w:rsidR="007E73EB" w:rsidRDefault="007E73EB" w:rsidP="002F49A8">
      <w:pPr>
        <w:pStyle w:val="FootnoteText"/>
      </w:pPr>
      <w:r>
        <w:rPr>
          <w:rStyle w:val="FootnoteReference"/>
        </w:rPr>
        <w:footnoteRef/>
      </w:r>
      <w:r>
        <w:t xml:space="preserve"> </w:t>
      </w:r>
      <w:r w:rsidRPr="001976F2">
        <w:t xml:space="preserve">Response scores were averaged across the </w:t>
      </w:r>
      <w:r w:rsidR="00966041">
        <w:t>5</w:t>
      </w:r>
      <w:r>
        <w:t xml:space="preserve">-point </w:t>
      </w:r>
      <w:r w:rsidRPr="001976F2">
        <w:t xml:space="preserve">scale </w:t>
      </w:r>
      <w:r>
        <w:t xml:space="preserve">with one being very dissatisfied and </w:t>
      </w:r>
      <w:r w:rsidR="00966041">
        <w:t>5</w:t>
      </w:r>
      <w:r>
        <w:t xml:space="preserve"> being very satisfied</w:t>
      </w:r>
      <w:r w:rsidRPr="001976F2">
        <w:t>.</w:t>
      </w:r>
    </w:p>
  </w:footnote>
  <w:footnote w:id="13">
    <w:p w14:paraId="593F6386" w14:textId="23A636C9" w:rsidR="00104274" w:rsidRDefault="006849EE" w:rsidP="002F49A8">
      <w:pPr>
        <w:pStyle w:val="FootnoteText"/>
      </w:pPr>
      <w:r w:rsidRPr="000778AF">
        <w:rPr>
          <w:rStyle w:val="FootnoteReference"/>
        </w:rPr>
        <w:footnoteRef/>
      </w:r>
      <w:r w:rsidRPr="000778AF">
        <w:t xml:space="preserve"> 2023</w:t>
      </w:r>
      <w:r w:rsidR="000A776F">
        <w:t xml:space="preserve"> and 2024</w:t>
      </w:r>
      <w:r w:rsidRPr="000778AF">
        <w:t xml:space="preserve">: </w:t>
      </w:r>
      <w:r w:rsidR="00410FFE">
        <w:t xml:space="preserve">GP </w:t>
      </w:r>
      <w:r w:rsidRPr="000778AF">
        <w:t>College; 2017-2022: RTO</w:t>
      </w:r>
      <w:r w:rsidR="0084087F">
        <w:t>.</w:t>
      </w:r>
    </w:p>
  </w:footnote>
  <w:footnote w:id="14">
    <w:p w14:paraId="16E42ED3" w14:textId="04DF69FC" w:rsidR="001D0B41" w:rsidRDefault="001D0B41" w:rsidP="00971E31">
      <w:r>
        <w:rPr>
          <w:rStyle w:val="FootnoteReference"/>
        </w:rPr>
        <w:footnoteRef/>
      </w:r>
      <w:r>
        <w:t xml:space="preserve"> </w:t>
      </w:r>
      <w:r w:rsidRPr="00971E31">
        <w:rPr>
          <w:sz w:val="20"/>
        </w:rPr>
        <w:t>KPIs and are calculated with a ‘3’, ‘4’ or ‘5 – very satisfied’ response</w:t>
      </w:r>
      <w:r w:rsidR="00077E60" w:rsidRPr="00971E31">
        <w:rPr>
          <w:sz w:val="20"/>
        </w:rPr>
        <w:t>.</w:t>
      </w:r>
      <w:r w:rsidRPr="00971E31">
        <w:rPr>
          <w:sz w:val="20"/>
        </w:rPr>
        <w:t xml:space="preserve"> </w:t>
      </w:r>
      <w:r w:rsidR="003C3A54" w:rsidRPr="00971E31">
        <w:rPr>
          <w:sz w:val="20"/>
        </w:rPr>
        <w:t>The data points reported for each KPI for 2025 are statistically reliable to within 1.8 percentage points for the satisfaction style KPIs and 3.1 percentage points for the other KPIs (yes / no / other).</w:t>
      </w:r>
    </w:p>
  </w:footnote>
  <w:footnote w:id="15">
    <w:p w14:paraId="39BE7BEE" w14:textId="3933FF44" w:rsidR="00290ABE" w:rsidRDefault="00290ABE">
      <w:pPr>
        <w:pStyle w:val="FootnoteText"/>
      </w:pPr>
      <w:r>
        <w:rPr>
          <w:rStyle w:val="FootnoteReference"/>
        </w:rPr>
        <w:footnoteRef/>
      </w:r>
      <w:r>
        <w:t xml:space="preserve"> T</w:t>
      </w:r>
      <w:r w:rsidRPr="00290ABE">
        <w:t>his response format was changed in 2023 but is consistent with the question asked in 2024</w:t>
      </w:r>
      <w:r>
        <w:t>.</w:t>
      </w:r>
    </w:p>
  </w:footnote>
  <w:footnote w:id="16">
    <w:p w14:paraId="1CDE61F9" w14:textId="09F1ACA9" w:rsidR="00290ABE" w:rsidRDefault="00290ABE">
      <w:pPr>
        <w:pStyle w:val="FootnoteText"/>
      </w:pPr>
      <w:r>
        <w:rPr>
          <w:rStyle w:val="FootnoteReference"/>
        </w:rPr>
        <w:footnoteRef/>
      </w:r>
      <w:r>
        <w:t xml:space="preserve"> </w:t>
      </w:r>
      <w:r w:rsidR="00077E60">
        <w:t>D</w:t>
      </w:r>
      <w:r w:rsidR="00077E60" w:rsidRPr="00290ABE">
        <w:t xml:space="preserve">ata </w:t>
      </w:r>
      <w:r w:rsidRPr="00290ABE">
        <w:t>points contributing to KPIs 14, 25 and 26</w:t>
      </w:r>
      <w:r w:rsidR="00077E60">
        <w:t>.</w:t>
      </w:r>
    </w:p>
  </w:footnote>
  <w:footnote w:id="17">
    <w:p w14:paraId="338DB873" w14:textId="5BE50616" w:rsidR="0084235A" w:rsidRDefault="0084235A">
      <w:pPr>
        <w:pStyle w:val="FootnoteText"/>
      </w:pPr>
      <w:r>
        <w:rPr>
          <w:rStyle w:val="FootnoteReference"/>
        </w:rPr>
        <w:footnoteRef/>
      </w:r>
      <w:r>
        <w:t xml:space="preserve"> </w:t>
      </w:r>
      <w:r w:rsidRPr="0084235A">
        <w:t>These all had a ‘Yes’ or ‘No’ response or in the format of the last one – 2 yes style responses and 2 no style responses that capture a bit more information.</w:t>
      </w:r>
    </w:p>
  </w:footnote>
  <w:footnote w:id="18">
    <w:p w14:paraId="1B9936BF" w14:textId="338D0C8E" w:rsidR="00A66831" w:rsidRDefault="00A66831">
      <w:pPr>
        <w:pStyle w:val="FootnoteText"/>
      </w:pPr>
      <w:r>
        <w:rPr>
          <w:rStyle w:val="FootnoteReference"/>
        </w:rPr>
        <w:footnoteRef/>
      </w:r>
      <w:r>
        <w:t xml:space="preserve"> Composite variable: </w:t>
      </w:r>
      <w:r w:rsidRPr="00B33CE4">
        <w:t>the percentage of registrars who are satisfied for each question included in the KPI are averaged to create an overall ‘per cent satisfied’ score.</w:t>
      </w:r>
    </w:p>
  </w:footnote>
  <w:footnote w:id="19">
    <w:p w14:paraId="25E3FD40" w14:textId="20238C3C" w:rsidR="00A66831" w:rsidRDefault="00A66831">
      <w:pPr>
        <w:pStyle w:val="FootnoteText"/>
      </w:pPr>
      <w:r>
        <w:rPr>
          <w:rStyle w:val="FootnoteReference"/>
        </w:rPr>
        <w:footnoteRef/>
      </w:r>
      <w:r>
        <w:t xml:space="preserve"> Composite variable: </w:t>
      </w:r>
      <w:r w:rsidRPr="00B33CE4">
        <w:t>the percentage of registrars who are satisfied for each question included in the KPI are averaged to create an overall ‘per cent satisfied’ score.</w:t>
      </w:r>
    </w:p>
  </w:footnote>
  <w:footnote w:id="20">
    <w:p w14:paraId="0CD8F684" w14:textId="3777C300" w:rsidR="00A66831" w:rsidRDefault="00A66831">
      <w:pPr>
        <w:pStyle w:val="FootnoteText"/>
      </w:pPr>
      <w:r>
        <w:rPr>
          <w:rStyle w:val="FootnoteReference"/>
        </w:rPr>
        <w:footnoteRef/>
      </w:r>
      <w:r>
        <w:t xml:space="preserve"> Composite variable: </w:t>
      </w:r>
      <w:r w:rsidRPr="00B33CE4">
        <w:t>the percentage of registrars who are satisfied for each question included in the KPI are averaged to create an overall ‘per cent satisfied’ score.</w:t>
      </w:r>
    </w:p>
  </w:footnote>
  <w:footnote w:id="21">
    <w:p w14:paraId="7BD8D8AF" w14:textId="37D0513A" w:rsidR="00BB648A" w:rsidRDefault="00BB648A">
      <w:pPr>
        <w:pStyle w:val="FootnoteText"/>
      </w:pPr>
      <w:r>
        <w:rPr>
          <w:rStyle w:val="FootnoteReference"/>
        </w:rPr>
        <w:footnoteRef/>
      </w:r>
      <w:r>
        <w:t xml:space="preserve"> This KPI has changed in the way that is measured </w:t>
      </w:r>
      <w:r w:rsidR="00295941">
        <w:t xml:space="preserve">in </w:t>
      </w:r>
      <w:r>
        <w:t>2024 to provide more response options.</w:t>
      </w:r>
    </w:p>
  </w:footnote>
  <w:footnote w:id="22">
    <w:p w14:paraId="55816AAD" w14:textId="07A9382C" w:rsidR="00F712BB" w:rsidRDefault="00F712BB" w:rsidP="002F49A8">
      <w:pPr>
        <w:pStyle w:val="FootnoteText"/>
      </w:pPr>
      <w:r>
        <w:rPr>
          <w:rStyle w:val="FootnoteReference"/>
        </w:rPr>
        <w:footnoteRef/>
      </w:r>
      <w:r>
        <w:t xml:space="preserve"> </w:t>
      </w:r>
      <w:r w:rsidR="00EA6D87">
        <w:t xml:space="preserve">This </w:t>
      </w:r>
      <w:r>
        <w:t>question was ONLY asked of registrars and can only be used to provide part of the source of data for this KPI.</w:t>
      </w:r>
    </w:p>
  </w:footnote>
  <w:footnote w:id="23">
    <w:p w14:paraId="7683AF57" w14:textId="4DC8DE6F" w:rsidR="00F712BB" w:rsidRDefault="00F712BB">
      <w:pPr>
        <w:pStyle w:val="FootnoteText"/>
      </w:pPr>
      <w:r>
        <w:rPr>
          <w:rStyle w:val="FootnoteReference"/>
        </w:rPr>
        <w:footnoteRef/>
      </w:r>
      <w:r>
        <w:t xml:space="preserve"> </w:t>
      </w:r>
      <w:r w:rsidR="00EA6D87">
        <w:t>T</w:t>
      </w:r>
      <w:r>
        <w:t xml:space="preserve">his question </w:t>
      </w:r>
      <w:r w:rsidR="00295941">
        <w:t>was</w:t>
      </w:r>
      <w:r>
        <w:t xml:space="preserve"> re-written in 2024 and is therefore presented in a new format. </w:t>
      </w:r>
    </w:p>
  </w:footnote>
  <w:footnote w:id="24">
    <w:p w14:paraId="3D633E92" w14:textId="08BE3EE0" w:rsidR="00D20546" w:rsidRDefault="00D20546">
      <w:pPr>
        <w:pStyle w:val="FootnoteText"/>
      </w:pPr>
      <w:r>
        <w:rPr>
          <w:rStyle w:val="FootnoteReference"/>
        </w:rPr>
        <w:footnoteRef/>
      </w:r>
      <w:r>
        <w:t xml:space="preserve"> Note that KPI 25 has had its response options changed so is not comparing like with like</w:t>
      </w:r>
      <w:r w:rsidR="00D75FD2">
        <w:t>.</w:t>
      </w:r>
    </w:p>
  </w:footnote>
  <w:footnote w:id="25">
    <w:p w14:paraId="43394480" w14:textId="341C1B18" w:rsidR="00671377" w:rsidRDefault="00671377">
      <w:pPr>
        <w:pStyle w:val="FootnoteText"/>
      </w:pPr>
      <w:r>
        <w:rPr>
          <w:rStyle w:val="FootnoteReference"/>
        </w:rPr>
        <w:footnoteRef/>
      </w:r>
      <w:r>
        <w:t xml:space="preserve"> </w:t>
      </w:r>
      <w:r w:rsidRPr="00671377">
        <w:t>Questions about health and wellbeing support from both IGPTN and AIDA were introduced in 2023.</w:t>
      </w:r>
    </w:p>
  </w:footnote>
  <w:footnote w:id="26">
    <w:p w14:paraId="0974AF7F" w14:textId="39FC43AF" w:rsidR="00D637D0" w:rsidRDefault="00D637D0">
      <w:pPr>
        <w:pStyle w:val="FootnoteText"/>
      </w:pPr>
      <w:r>
        <w:rPr>
          <w:rStyle w:val="FootnoteReference"/>
        </w:rPr>
        <w:footnoteRef/>
      </w:r>
      <w:r>
        <w:t xml:space="preserve"> See </w:t>
      </w:r>
      <w:r>
        <w:fldChar w:fldCharType="begin"/>
      </w:r>
      <w:r>
        <w:instrText xml:space="preserve"> REF _Ref215054418 \h </w:instrText>
      </w:r>
      <w:r>
        <w:fldChar w:fldCharType="separate"/>
      </w:r>
      <w:r w:rsidR="00782CD6" w:rsidRPr="00540F65">
        <w:t xml:space="preserve">Appendix C: </w:t>
      </w:r>
      <w:r w:rsidR="00782CD6">
        <w:t>Methodology</w:t>
      </w:r>
      <w:r>
        <w:fldChar w:fldCharType="end"/>
      </w:r>
      <w:r w:rsidR="001A6847">
        <w:t xml:space="preserve"> for notes on defining registrars who will become a Rural Generalist</w:t>
      </w:r>
      <w:r w:rsidR="00D75FD2">
        <w:t>.</w:t>
      </w:r>
    </w:p>
  </w:footnote>
  <w:footnote w:id="27">
    <w:p w14:paraId="3AFC0230" w14:textId="1BEAEEC8" w:rsidR="00A107A4" w:rsidRDefault="00A107A4">
      <w:pPr>
        <w:pStyle w:val="FootnoteText"/>
      </w:pPr>
      <w:r>
        <w:rPr>
          <w:rStyle w:val="FootnoteReference"/>
        </w:rPr>
        <w:footnoteRef/>
      </w:r>
      <w:r>
        <w:t xml:space="preserve"> </w:t>
      </w:r>
      <w:r w:rsidRPr="00A107A4">
        <w:t>If registrars were noted in the population as a Rural Generalist, they were not asked the question again “When did you decide to become a GP specialist</w:t>
      </w:r>
      <w:r>
        <w:t>”</w:t>
      </w:r>
      <w:r w:rsidRPr="00A107A4">
        <w:t xml:space="preserve"> in this section, having previously answered it. The results reported </w:t>
      </w:r>
      <w:r>
        <w:t>here</w:t>
      </w:r>
      <w:r w:rsidRPr="00A107A4">
        <w:t xml:space="preserve"> are a combination of the responses from both </w:t>
      </w:r>
      <w:r>
        <w:t xml:space="preserve">RG </w:t>
      </w:r>
      <w:r w:rsidR="00665420">
        <w:t>and GP specialists</w:t>
      </w:r>
      <w:r w:rsidRPr="00A107A4">
        <w:t>.</w:t>
      </w:r>
    </w:p>
  </w:footnote>
  <w:footnote w:id="28">
    <w:p w14:paraId="705EC1CC" w14:textId="3C464E8C" w:rsidR="00E63B91" w:rsidRDefault="00E63B91">
      <w:pPr>
        <w:pStyle w:val="FootnoteText"/>
      </w:pPr>
      <w:r>
        <w:rPr>
          <w:rStyle w:val="FootnoteReference"/>
        </w:rPr>
        <w:footnoteRef/>
      </w:r>
      <w:r>
        <w:t xml:space="preserve"> </w:t>
      </w:r>
      <w:r w:rsidRPr="00E63B91">
        <w:t>There were new response options in 2025, including asking registrars if they planned to be working full or part-time as a Rural Generalist and expanding the ‘other setting’ category to be more specific and ask about community or hospital settings.</w:t>
      </w:r>
    </w:p>
  </w:footnote>
  <w:footnote w:id="29">
    <w:p w14:paraId="112EA715" w14:textId="5EBA369F" w:rsidR="009F4699" w:rsidRDefault="009F4699">
      <w:pPr>
        <w:pStyle w:val="FootnoteText"/>
      </w:pPr>
      <w:r>
        <w:rPr>
          <w:rStyle w:val="FootnoteReference"/>
        </w:rPr>
        <w:footnoteRef/>
      </w:r>
      <w:r>
        <w:t xml:space="preserve"> </w:t>
      </w:r>
      <w:r w:rsidRPr="009F4699">
        <w:t>In 2025, questions around GPRA’s services were updated.</w:t>
      </w:r>
    </w:p>
  </w:footnote>
  <w:footnote w:id="30">
    <w:p w14:paraId="64CE5766" w14:textId="7DBA3612" w:rsidR="00F81AAC" w:rsidRDefault="00F81AAC" w:rsidP="00F81AAC">
      <w:pPr>
        <w:pStyle w:val="FootnoteText"/>
      </w:pPr>
      <w:r>
        <w:rPr>
          <w:rStyle w:val="FootnoteReference"/>
        </w:rPr>
        <w:footnoteRef/>
      </w:r>
      <w:r>
        <w:t xml:space="preserve"> RVTS Ltd provided ACER with deidentified population data relevant to the study. </w:t>
      </w:r>
      <w:r>
        <w:rPr>
          <w:rFonts w:hint="eastAsia"/>
          <w:lang w:eastAsia="ja-JP"/>
        </w:rPr>
        <w:t>ACER</w:t>
      </w:r>
      <w:r>
        <w:t xml:space="preserve"> sent personalised links back for each registrar. RVTS Ltd managed the initial and reminder emails to their registrars (all registrars were emailed every time as </w:t>
      </w:r>
      <w:r>
        <w:rPr>
          <w:rFonts w:hint="eastAsia"/>
          <w:lang w:eastAsia="ja-JP"/>
        </w:rPr>
        <w:t>ACER</w:t>
      </w:r>
      <w:r>
        <w:t xml:space="preserve"> </w:t>
      </w:r>
      <w:r w:rsidR="00256DC0">
        <w:t>could not</w:t>
      </w:r>
      <w:r>
        <w:t xml:space="preserve"> provide updates on who</w:t>
      </w:r>
      <w:r>
        <w:rPr>
          <w:rFonts w:hint="eastAsia"/>
          <w:lang w:eastAsia="ja-JP"/>
        </w:rPr>
        <w:t xml:space="preserve"> ha</w:t>
      </w:r>
      <w:r>
        <w:t>d completed the survey due to privacy). No SMS were sent to RVTS Ltd registrars.</w:t>
      </w:r>
    </w:p>
  </w:footnote>
  <w:footnote w:id="31">
    <w:p w14:paraId="5AFBBE0B" w14:textId="77777777" w:rsidR="00F81AAC" w:rsidRDefault="00F81AAC" w:rsidP="00F81AAC">
      <w:pPr>
        <w:pStyle w:val="FootnoteText"/>
      </w:pPr>
      <w:r>
        <w:rPr>
          <w:rStyle w:val="FootnoteReference"/>
        </w:rPr>
        <w:footnoteRef/>
      </w:r>
      <w:r>
        <w:t xml:space="preserve"> In 2025 </w:t>
      </w:r>
      <w:r>
        <w:rPr>
          <w:rFonts w:hint="eastAsia"/>
          <w:lang w:eastAsia="ja-JP"/>
        </w:rPr>
        <w:t>ACER</w:t>
      </w:r>
      <w:r>
        <w:t xml:space="preserve"> did not hold any identifying information for RVTS Ltd registrars (so </w:t>
      </w:r>
      <w:r>
        <w:rPr>
          <w:rFonts w:hint="eastAsia"/>
          <w:lang w:eastAsia="ja-JP"/>
        </w:rPr>
        <w:t>ACER</w:t>
      </w:r>
      <w:r>
        <w:t xml:space="preserve"> did not have names or contact details for these registrars).</w:t>
      </w:r>
    </w:p>
  </w:footnote>
  <w:footnote w:id="32">
    <w:p w14:paraId="6A092294" w14:textId="77777777" w:rsidR="00724577" w:rsidRDefault="00724577" w:rsidP="00724577">
      <w:pPr>
        <w:pStyle w:val="FootnoteText"/>
      </w:pPr>
      <w:r>
        <w:rPr>
          <w:rStyle w:val="FootnoteReference"/>
        </w:rPr>
        <w:footnoteRef/>
      </w:r>
      <w:r>
        <w:t xml:space="preserve"> Updated this year to include questions on </w:t>
      </w:r>
      <w:r w:rsidRPr="00D3490E">
        <w:t>about the Aboriginal and Torres Strait Islander Salary Support Program</w:t>
      </w:r>
      <w:r>
        <w:t>.</w:t>
      </w:r>
    </w:p>
  </w:footnote>
  <w:footnote w:id="33">
    <w:p w14:paraId="05B479FD" w14:textId="77777777" w:rsidR="008B1A37" w:rsidRDefault="008B1A37" w:rsidP="00950F60">
      <w:pPr>
        <w:pStyle w:val="FootnoteText"/>
      </w:pPr>
      <w:r>
        <w:rPr>
          <w:rStyle w:val="FootnoteReference"/>
        </w:rPr>
        <w:footnoteRef/>
      </w:r>
      <w:r>
        <w:t xml:space="preserve"> Composite variable: </w:t>
      </w:r>
      <w:r w:rsidRPr="00B33CE4">
        <w:t>the percentage of registrars who are satisfied for each question included in the KPI are averaged to create an overall ‘per cent satisfied’ score.</w:t>
      </w:r>
    </w:p>
  </w:footnote>
  <w:footnote w:id="34">
    <w:p w14:paraId="77B89FDF" w14:textId="77777777" w:rsidR="008B1A37" w:rsidRDefault="008B1A37" w:rsidP="00950F60">
      <w:pPr>
        <w:pStyle w:val="FootnoteText"/>
      </w:pPr>
      <w:r>
        <w:rPr>
          <w:rStyle w:val="FootnoteReference"/>
        </w:rPr>
        <w:footnoteRef/>
      </w:r>
      <w:r>
        <w:t xml:space="preserve"> Composite variable: </w:t>
      </w:r>
      <w:r w:rsidRPr="00B33CE4">
        <w:t>the percentage of registrars who are satisfied for each question included in the KPI are averaged to create an overall ‘per cent satisfied’ score.</w:t>
      </w:r>
    </w:p>
  </w:footnote>
  <w:footnote w:id="35">
    <w:p w14:paraId="4A320813" w14:textId="77777777" w:rsidR="008B1A37" w:rsidRDefault="008B1A37" w:rsidP="00950F60">
      <w:pPr>
        <w:pStyle w:val="FootnoteText"/>
      </w:pPr>
      <w:r>
        <w:rPr>
          <w:rStyle w:val="FootnoteReference"/>
        </w:rPr>
        <w:footnoteRef/>
      </w:r>
      <w:r>
        <w:t xml:space="preserve"> Composite variable: </w:t>
      </w:r>
      <w:r w:rsidRPr="00B33CE4">
        <w:t>the percentage of registrars who are satisfied for each question included in the KPI are averaged to create an overall ‘per cent satisfied’ score.</w:t>
      </w:r>
    </w:p>
  </w:footnote>
  <w:footnote w:id="36">
    <w:p w14:paraId="7C6C93C5" w14:textId="77777777" w:rsidR="008B1A37" w:rsidRDefault="008B1A37" w:rsidP="00950F60">
      <w:pPr>
        <w:pStyle w:val="FootnoteText"/>
      </w:pPr>
      <w:r>
        <w:rPr>
          <w:rStyle w:val="FootnoteReference"/>
        </w:rPr>
        <w:footnoteRef/>
      </w:r>
      <w:r>
        <w:t xml:space="preserve"> This KPI has changed in the way that is measured from 2023 to 2024 as the question changed to provide more response options.</w:t>
      </w:r>
    </w:p>
  </w:footnote>
  <w:footnote w:id="37">
    <w:p w14:paraId="6C6DF42F" w14:textId="77777777" w:rsidR="008B1A37" w:rsidRDefault="008B1A37" w:rsidP="00950F60">
      <w:pPr>
        <w:pStyle w:val="FootnoteText"/>
      </w:pPr>
      <w:r>
        <w:rPr>
          <w:rStyle w:val="FootnoteReference"/>
        </w:rPr>
        <w:footnoteRef/>
      </w:r>
      <w:r>
        <w:t xml:space="preserve"> Note, this question was ONLY asked of registrars and can therefore only be used to provide part of the source of data for this KPI.</w:t>
      </w:r>
    </w:p>
  </w:footnote>
  <w:footnote w:id="38">
    <w:p w14:paraId="513DA696" w14:textId="77777777" w:rsidR="008B1A37" w:rsidRDefault="008B1A37" w:rsidP="00950F60">
      <w:pPr>
        <w:pStyle w:val="FootnoteText"/>
      </w:pPr>
      <w:r>
        <w:rPr>
          <w:rStyle w:val="FootnoteReference"/>
        </w:rPr>
        <w:footnoteRef/>
      </w:r>
      <w:r>
        <w:t xml:space="preserve"> Note, this question has been re-written in 2024 and is therefore presented in a new format.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444F0" w14:textId="7A23B5BD" w:rsidR="00EE4F54" w:rsidRDefault="005A055A" w:rsidP="002F49A8">
    <w:pPr>
      <w:pStyle w:val="Header"/>
    </w:pPr>
    <w:r>
      <w:rPr>
        <w:noProof/>
      </w:rPr>
      <mc:AlternateContent>
        <mc:Choice Requires="wps">
          <w:drawing>
            <wp:anchor distT="0" distB="0" distL="0" distR="0" simplePos="0" relativeHeight="251658241" behindDoc="0" locked="0" layoutInCell="1" allowOverlap="1" wp14:anchorId="46FFFE6F" wp14:editId="689CBCBA">
              <wp:simplePos x="635" y="635"/>
              <wp:positionH relativeFrom="page">
                <wp:align>center</wp:align>
              </wp:positionH>
              <wp:positionV relativeFrom="page">
                <wp:align>top</wp:align>
              </wp:positionV>
              <wp:extent cx="609600" cy="476250"/>
              <wp:effectExtent l="0" t="0" r="0" b="0"/>
              <wp:wrapNone/>
              <wp:docPr id="114045108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42DE16D1" w14:textId="5D1E25CB" w:rsidR="005A055A" w:rsidRPr="00994A0A" w:rsidRDefault="005A055A" w:rsidP="00994A0A">
                          <w:pPr>
                            <w:spacing w:after="0"/>
                            <w:rPr>
                              <w:rFonts w:ascii="Aptos" w:eastAsia="Aptos" w:hAnsi="Aptos" w:cs="Aptos"/>
                              <w:noProof/>
                              <w:color w:val="FF0000"/>
                            </w:rPr>
                          </w:pPr>
                          <w:r w:rsidRPr="00994A0A">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FFFE6F" id="_x0000_t202" coordsize="21600,21600" o:spt="202" path="m,l,21600r21600,l21600,xe">
              <v:stroke joinstyle="miter"/>
              <v:path gradientshapeok="t" o:connecttype="rect"/>
            </v:shapetype>
            <v:shape id="Text Box 2" o:spid="_x0000_s1026" type="#_x0000_t202" alt="OFFICIAL" style="position:absolute;margin-left:0;margin-top:0;width:48pt;height:3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" filled="f" stroked="f">
              <v:textbox style="mso-fit-shape-to-text:t" inset="0,15pt,0,0">
                <w:txbxContent>
                  <w:p w14:paraId="42DE16D1" w14:textId="5D1E25CB" w:rsidR="005A055A" w:rsidRPr="00994A0A" w:rsidRDefault="005A055A" w:rsidP="00994A0A">
                    <w:pPr>
                      <w:spacing w:after="0"/>
                      <w:rPr>
                        <w:rFonts w:ascii="Aptos" w:eastAsia="Aptos" w:hAnsi="Aptos" w:cs="Aptos"/>
                        <w:noProof/>
                        <w:color w:val="FF0000"/>
                      </w:rPr>
                    </w:pPr>
                    <w:r w:rsidRPr="00994A0A">
                      <w:rPr>
                        <w:rFonts w:ascii="Aptos" w:eastAsia="Aptos" w:hAnsi="Aptos" w:cs="Aptos"/>
                        <w:noProof/>
                        <w:color w:val="FF0000"/>
                      </w:rPr>
                      <w:t>OFFICIAL</w:t>
                    </w:r>
                  </w:p>
                </w:txbxContent>
              </v:textbox>
              <w10:wrap anchorx="page" anchory="page"/>
            </v:shape>
          </w:pict>
        </mc:Fallback>
      </mc:AlternateContent>
    </w:r>
  </w:p>
  <w:p w14:paraId="4CF4758C" w14:textId="77777777" w:rsidR="00D76A13" w:rsidRDefault="00D76A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E0DE1" w14:textId="72926A3A" w:rsidR="00FA5BF6" w:rsidRDefault="00FA5BF6" w:rsidP="00F4730A">
    <w:pPr>
      <w:pStyle w:val="Header"/>
      <w:jc w:val="right"/>
    </w:pPr>
    <w:r>
      <w:rPr>
        <w:noProof/>
        <w:lang w:eastAsia="en-AU"/>
      </w:rPr>
      <w:drawing>
        <wp:inline distT="0" distB="0" distL="0" distR="0" wp14:anchorId="63EABD35" wp14:editId="760237C4">
          <wp:extent cx="958291" cy="1027925"/>
          <wp:effectExtent l="0" t="0" r="0" b="1270"/>
          <wp:docPr id="1843853344" name="Picture 1843853344" descr="Australian Council for Educational Research folded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ndy Mc\New ACER templates\PC art\Header.tif"/>
                  <pic:cNvPicPr>
                    <a:picLocks noChangeAspect="1" noChangeArrowheads="1"/>
                  </pic:cNvPicPr>
                </pic:nvPicPr>
                <pic:blipFill rotWithShape="1">
                  <a:blip r:embed="rId1"/>
                  <a:srcRect l="86683"/>
                  <a:stretch/>
                </pic:blipFill>
                <pic:spPr bwMode="auto">
                  <a:xfrm>
                    <a:off x="0" y="0"/>
                    <a:ext cx="1137515" cy="12201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FF64" w14:textId="1007892B" w:rsidR="00B9431C" w:rsidRDefault="005A055A">
    <w:pPr>
      <w:pStyle w:val="Header"/>
    </w:pPr>
    <w:r>
      <w:rPr>
        <w:noProof/>
      </w:rPr>
      <mc:AlternateContent>
        <mc:Choice Requires="wps">
          <w:drawing>
            <wp:anchor distT="0" distB="0" distL="0" distR="0" simplePos="0" relativeHeight="251658240" behindDoc="0" locked="0" layoutInCell="1" allowOverlap="1" wp14:anchorId="0C25F44A" wp14:editId="60B1956C">
              <wp:simplePos x="635" y="635"/>
              <wp:positionH relativeFrom="page">
                <wp:align>center</wp:align>
              </wp:positionH>
              <wp:positionV relativeFrom="page">
                <wp:align>top</wp:align>
              </wp:positionV>
              <wp:extent cx="609600" cy="476250"/>
              <wp:effectExtent l="0" t="0" r="0" b="0"/>
              <wp:wrapNone/>
              <wp:docPr id="75397949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10F3F1AB" w14:textId="798AE64A" w:rsidR="005A055A" w:rsidRPr="00DD5724" w:rsidRDefault="005A055A">
                          <w:pPr>
                            <w:spacing w:after="0"/>
                            <w:rPr>
                              <w:rFonts w:ascii="Aptos" w:eastAsia="Aptos" w:hAnsi="Aptos" w:cs="Aptos"/>
                              <w:noProof/>
                              <w:color w:val="FF0000"/>
                            </w:rPr>
                            <w:pPrChange w:id="0" w:author="Unknown" w:date="2025-10-20T22:40:00Z" w16du:dateUtc="2025-10-21T05:40:00Z">
                              <w:pPr/>
                            </w:pPrChange>
                          </w:pPr>
                          <w:r w:rsidRPr="00DD5724">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25F44A" id="_x0000_t202" coordsize="21600,21600" o:spt="202" path="m,l,21600r21600,l21600,xe">
              <v:stroke joinstyle="miter"/>
              <v:path gradientshapeok="t" o:connecttype="rect"/>
            </v:shapetype>
            <v:shape id="Text Box 1" o:spid="_x0000_s1028" type="#_x0000_t202" alt="OFFICIAL" style="position:absolute;margin-left:0;margin-top:0;width:48pt;height:3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" filled="f" stroked="f">
              <v:textbox style="mso-fit-shape-to-text:t" inset="0,15pt,0,0">
                <w:txbxContent>
                  <w:p w14:paraId="10F3F1AB" w14:textId="798AE64A" w:rsidR="005A055A" w:rsidRPr="00DD5724" w:rsidRDefault="005A055A">
                    <w:pPr>
                      <w:spacing w:after="0"/>
                      <w:rPr>
                        <w:rFonts w:ascii="Aptos" w:eastAsia="Aptos" w:hAnsi="Aptos" w:cs="Aptos"/>
                        <w:noProof/>
                        <w:color w:val="FF0000"/>
                      </w:rPr>
                      <w:pPrChange w:id="1" w:author="Unknown" w:date="2025-10-20T22:40:00Z" w16du:dateUtc="2025-10-21T05:40:00Z">
                        <w:pPr/>
                      </w:pPrChange>
                    </w:pPr>
                    <w:r w:rsidRPr="00DD5724">
                      <w:rPr>
                        <w:rFonts w:ascii="Aptos" w:eastAsia="Aptos" w:hAnsi="Aptos" w:cs="Aptos"/>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E605A" w14:textId="169F44C5" w:rsidR="00FA5BF6" w:rsidRDefault="005A055A" w:rsidP="002F49A8">
    <w:pPr>
      <w:pStyle w:val="Header"/>
    </w:pPr>
    <w:r>
      <w:rPr>
        <w:noProof/>
      </w:rPr>
      <mc:AlternateContent>
        <mc:Choice Requires="wps">
          <w:drawing>
            <wp:anchor distT="0" distB="0" distL="0" distR="0" simplePos="0" relativeHeight="251658244" behindDoc="0" locked="0" layoutInCell="1" allowOverlap="1" wp14:anchorId="771E02C5" wp14:editId="0A7C06CD">
              <wp:simplePos x="635" y="635"/>
              <wp:positionH relativeFrom="page">
                <wp:align>center</wp:align>
              </wp:positionH>
              <wp:positionV relativeFrom="page">
                <wp:align>top</wp:align>
              </wp:positionV>
              <wp:extent cx="609600" cy="476250"/>
              <wp:effectExtent l="0" t="0" r="0" b="0"/>
              <wp:wrapNone/>
              <wp:docPr id="158517474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2B774F9E" w14:textId="1B363AD7" w:rsidR="005A055A" w:rsidRPr="00DD5724" w:rsidRDefault="005A055A">
                          <w:pPr>
                            <w:spacing w:after="0"/>
                            <w:rPr>
                              <w:rFonts w:ascii="Aptos" w:eastAsia="Aptos" w:hAnsi="Aptos" w:cs="Aptos"/>
                              <w:noProof/>
                              <w:color w:val="FF0000"/>
                            </w:rPr>
                            <w:pPrChange w:id="270" w:author="Unknown" w:date="2025-10-20T22:40:00Z" w16du:dateUtc="2025-10-21T05:40:00Z">
                              <w:pPr/>
                            </w:pPrChange>
                          </w:pPr>
                          <w:r w:rsidRPr="00DD5724">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1E02C5" id="_x0000_t202" coordsize="21600,21600" o:spt="202" path="m,l,21600r21600,l21600,xe">
              <v:stroke joinstyle="miter"/>
              <v:path gradientshapeok="t" o:connecttype="rect"/>
            </v:shapetype>
            <v:shape id="Text Box 5" o:spid="_x0000_s1030" type="#_x0000_t202" alt="OFFICIAL" style="position:absolute;margin-left:0;margin-top:0;width:48pt;height:37.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" filled="f" stroked="f">
              <v:textbox style="mso-fit-shape-to-text:t" inset="0,15pt,0,0">
                <w:txbxContent>
                  <w:p w14:paraId="2B774F9E" w14:textId="1B363AD7" w:rsidR="005A055A" w:rsidRPr="00DD5724" w:rsidRDefault="005A055A">
                    <w:pPr>
                      <w:spacing w:after="0"/>
                      <w:rPr>
                        <w:rFonts w:ascii="Aptos" w:eastAsia="Aptos" w:hAnsi="Aptos" w:cs="Aptos"/>
                        <w:noProof/>
                        <w:color w:val="FF0000"/>
                      </w:rPr>
                      <w:pPrChange w:id="271" w:author="Unknown" w:date="2025-10-20T22:40:00Z" w16du:dateUtc="2025-10-21T05:40:00Z">
                        <w:pPr/>
                      </w:pPrChange>
                    </w:pPr>
                    <w:r w:rsidRPr="00DD5724">
                      <w:rPr>
                        <w:rFonts w:ascii="Aptos" w:eastAsia="Aptos" w:hAnsi="Aptos" w:cs="Aptos"/>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A6659" w14:textId="5236565F" w:rsidR="00FA5BF6" w:rsidRDefault="00FA5BF6" w:rsidP="002F49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9317D" w14:textId="37BD12DD" w:rsidR="00FA5BF6" w:rsidRDefault="005A055A" w:rsidP="002F49A8">
    <w:pPr>
      <w:pStyle w:val="Header"/>
    </w:pPr>
    <w:r>
      <w:rPr>
        <w:noProof/>
      </w:rPr>
      <mc:AlternateContent>
        <mc:Choice Requires="wps">
          <w:drawing>
            <wp:anchor distT="0" distB="0" distL="0" distR="0" simplePos="0" relativeHeight="251658243" behindDoc="0" locked="0" layoutInCell="1" allowOverlap="1" wp14:anchorId="6B89851E" wp14:editId="4F8C014B">
              <wp:simplePos x="635" y="635"/>
              <wp:positionH relativeFrom="page">
                <wp:align>center</wp:align>
              </wp:positionH>
              <wp:positionV relativeFrom="page">
                <wp:align>top</wp:align>
              </wp:positionV>
              <wp:extent cx="609600" cy="476250"/>
              <wp:effectExtent l="0" t="0" r="0" b="0"/>
              <wp:wrapNone/>
              <wp:docPr id="195861704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21D80E14" w14:textId="78A0E55C" w:rsidR="005A055A" w:rsidRPr="005A055A" w:rsidRDefault="005A055A">
                          <w:pPr>
                            <w:spacing w:after="0"/>
                            <w:rPr>
                              <w:rFonts w:ascii="Aptos" w:eastAsia="Aptos" w:hAnsi="Aptos" w:cs="Aptos"/>
                              <w:noProof/>
                              <w:color w:val="FF0000"/>
                              <w:rPrChange w:id="272" w:author="Unknown" w:date="2025-10-20T22:40:00Z" w16du:dateUtc="2025-10-21T05:40:00Z">
                                <w:rPr/>
                              </w:rPrChange>
                            </w:rPr>
                            <w:pPrChange w:id="273" w:author="Unknown" w:date="2025-10-20T22:40:00Z" w16du:dateUtc="2025-10-21T05:40:00Z">
                              <w:pPr/>
                            </w:pPrChange>
                          </w:pPr>
                          <w:r w:rsidRPr="005A055A">
                            <w:rPr>
                              <w:rFonts w:ascii="Aptos" w:eastAsia="Aptos" w:hAnsi="Aptos" w:cs="Aptos"/>
                              <w:noProof/>
                              <w:color w:val="FF0000"/>
                              <w:rPrChange w:id="274" w:author="Unknown" w:date="2025-10-20T22:40:00Z" w16du:dateUtc="2025-10-21T05:40:00Z">
                                <w:rPr/>
                              </w:rPrChange>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89851E" id="_x0000_t202" coordsize="21600,21600" o:spt="202" path="m,l,21600r21600,l21600,xe">
              <v:stroke joinstyle="miter"/>
              <v:path gradientshapeok="t" o:connecttype="rect"/>
            </v:shapetype>
            <v:shape id="Text Box 4" o:spid="_x0000_s1031" type="#_x0000_t202" alt="OFFICIAL" style="position:absolute;margin-left:0;margin-top:0;width:48pt;height:3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" filled="f" stroked="f">
              <v:textbox style="mso-fit-shape-to-text:t" inset="0,15pt,0,0">
                <w:txbxContent>
                  <w:p w14:paraId="21D80E14" w14:textId="78A0E55C" w:rsidR="005A055A" w:rsidRPr="005A055A" w:rsidRDefault="005A055A">
                    <w:pPr>
                      <w:spacing w:after="0"/>
                      <w:rPr>
                        <w:rFonts w:ascii="Aptos" w:eastAsia="Aptos" w:hAnsi="Aptos" w:cs="Aptos"/>
                        <w:noProof/>
                        <w:color w:val="FF0000"/>
                        <w:rPrChange w:id="275" w:author="Unknown" w:date="2025-10-20T22:40:00Z" w16du:dateUtc="2025-10-21T05:40:00Z">
                          <w:rPr/>
                        </w:rPrChange>
                      </w:rPr>
                      <w:pPrChange w:id="276" w:author="Unknown" w:date="2025-10-20T22:40:00Z" w16du:dateUtc="2025-10-21T05:40:00Z">
                        <w:pPr/>
                      </w:pPrChange>
                    </w:pPr>
                    <w:r w:rsidRPr="005A055A">
                      <w:rPr>
                        <w:rFonts w:ascii="Aptos" w:eastAsia="Aptos" w:hAnsi="Aptos" w:cs="Aptos"/>
                        <w:noProof/>
                        <w:color w:val="FF0000"/>
                        <w:rPrChange w:id="277" w:author="Unknown" w:date="2025-10-20T22:40:00Z" w16du:dateUtc="2025-10-21T05:40:00Z">
                          <w:rPr/>
                        </w:rPrChange>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ABC48A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5C75E9"/>
    <w:multiLevelType w:val="hybridMultilevel"/>
    <w:tmpl w:val="1F94C60C"/>
    <w:lvl w:ilvl="0" w:tplc="24DA472E">
      <w:start w:val="2023"/>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6BB575F"/>
    <w:multiLevelType w:val="hybridMultilevel"/>
    <w:tmpl w:val="3B024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174CE"/>
    <w:multiLevelType w:val="hybridMultilevel"/>
    <w:tmpl w:val="958CA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253717"/>
    <w:multiLevelType w:val="hybridMultilevel"/>
    <w:tmpl w:val="47169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421B99"/>
    <w:multiLevelType w:val="hybridMultilevel"/>
    <w:tmpl w:val="D9229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C47304"/>
    <w:multiLevelType w:val="hybridMultilevel"/>
    <w:tmpl w:val="7BCA8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BB5845"/>
    <w:multiLevelType w:val="hybridMultilevel"/>
    <w:tmpl w:val="386E4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A26FBB"/>
    <w:multiLevelType w:val="hybridMultilevel"/>
    <w:tmpl w:val="44EA5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A10E1B"/>
    <w:multiLevelType w:val="hybridMultilevel"/>
    <w:tmpl w:val="E9D2E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951B39"/>
    <w:multiLevelType w:val="hybridMultilevel"/>
    <w:tmpl w:val="20E8B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B26A74"/>
    <w:multiLevelType w:val="hybridMultilevel"/>
    <w:tmpl w:val="72FCC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DC329E"/>
    <w:multiLevelType w:val="hybridMultilevel"/>
    <w:tmpl w:val="3F6C7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8324CA"/>
    <w:multiLevelType w:val="hybridMultilevel"/>
    <w:tmpl w:val="BF8AC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3D2029"/>
    <w:multiLevelType w:val="hybridMultilevel"/>
    <w:tmpl w:val="1E121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5271CA"/>
    <w:multiLevelType w:val="hybridMultilevel"/>
    <w:tmpl w:val="691E3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80735C"/>
    <w:multiLevelType w:val="hybridMultilevel"/>
    <w:tmpl w:val="D3723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A1321F"/>
    <w:multiLevelType w:val="multilevel"/>
    <w:tmpl w:val="3D845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D97B56"/>
    <w:multiLevelType w:val="hybridMultilevel"/>
    <w:tmpl w:val="C57A7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544236"/>
    <w:multiLevelType w:val="hybridMultilevel"/>
    <w:tmpl w:val="C0C0F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8163FA"/>
    <w:multiLevelType w:val="hybridMultilevel"/>
    <w:tmpl w:val="B058A1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305C7F"/>
    <w:multiLevelType w:val="hybridMultilevel"/>
    <w:tmpl w:val="56D45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E64EBC"/>
    <w:multiLevelType w:val="hybridMultilevel"/>
    <w:tmpl w:val="A7C24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2261DB"/>
    <w:multiLevelType w:val="hybridMultilevel"/>
    <w:tmpl w:val="9C3AFEC8"/>
    <w:lvl w:ilvl="0" w:tplc="12C211E8">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894A8E"/>
    <w:multiLevelType w:val="hybridMultilevel"/>
    <w:tmpl w:val="EAA8F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D827B5"/>
    <w:multiLevelType w:val="hybridMultilevel"/>
    <w:tmpl w:val="0A443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7F4927"/>
    <w:multiLevelType w:val="hybridMultilevel"/>
    <w:tmpl w:val="2040A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5B5891"/>
    <w:multiLevelType w:val="hybridMultilevel"/>
    <w:tmpl w:val="DEB20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942582"/>
    <w:multiLevelType w:val="hybridMultilevel"/>
    <w:tmpl w:val="F75E6BA0"/>
    <w:lvl w:ilvl="0" w:tplc="7B2251AC">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190952"/>
    <w:multiLevelType w:val="hybridMultilevel"/>
    <w:tmpl w:val="81E80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AC7FF8"/>
    <w:multiLevelType w:val="hybridMultilevel"/>
    <w:tmpl w:val="245EA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5F577B"/>
    <w:multiLevelType w:val="hybridMultilevel"/>
    <w:tmpl w:val="9488B55C"/>
    <w:lvl w:ilvl="0" w:tplc="12C211E8">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400F2D"/>
    <w:multiLevelType w:val="hybridMultilevel"/>
    <w:tmpl w:val="E1003DA2"/>
    <w:lvl w:ilvl="0" w:tplc="12C211E8">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3B4AA4"/>
    <w:multiLevelType w:val="hybridMultilevel"/>
    <w:tmpl w:val="70783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91666F"/>
    <w:multiLevelType w:val="hybridMultilevel"/>
    <w:tmpl w:val="E2BE2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EB50BE"/>
    <w:multiLevelType w:val="hybridMultilevel"/>
    <w:tmpl w:val="A334B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5C0D84"/>
    <w:multiLevelType w:val="multilevel"/>
    <w:tmpl w:val="D32606CE"/>
    <w:lvl w:ilvl="0">
      <w:start w:val="1"/>
      <w:numFmt w:val="decimal"/>
      <w:lvlText w:val="%1.0"/>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37" w15:restartNumberingAfterBreak="0">
    <w:nsid w:val="5D4A297A"/>
    <w:multiLevelType w:val="hybridMultilevel"/>
    <w:tmpl w:val="BBD6B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B23C28"/>
    <w:multiLevelType w:val="hybridMultilevel"/>
    <w:tmpl w:val="F9EC8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8526F6"/>
    <w:multiLevelType w:val="hybridMultilevel"/>
    <w:tmpl w:val="E0023180"/>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40" w15:restartNumberingAfterBreak="0">
    <w:nsid w:val="67AB65B5"/>
    <w:multiLevelType w:val="hybridMultilevel"/>
    <w:tmpl w:val="356E2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7E381D"/>
    <w:multiLevelType w:val="hybridMultilevel"/>
    <w:tmpl w:val="F0A0B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6B5032"/>
    <w:multiLevelType w:val="hybridMultilevel"/>
    <w:tmpl w:val="60503C86"/>
    <w:lvl w:ilvl="0" w:tplc="12C211E8">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C22F09"/>
    <w:multiLevelType w:val="hybridMultilevel"/>
    <w:tmpl w:val="3B34B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A50416"/>
    <w:multiLevelType w:val="hybridMultilevel"/>
    <w:tmpl w:val="FC56F4F8"/>
    <w:lvl w:ilvl="0" w:tplc="12C211E8">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E51668"/>
    <w:multiLevelType w:val="hybridMultilevel"/>
    <w:tmpl w:val="72B4E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553E60"/>
    <w:multiLevelType w:val="hybridMultilevel"/>
    <w:tmpl w:val="42BA59C4"/>
    <w:lvl w:ilvl="0" w:tplc="0C090001">
      <w:start w:val="1"/>
      <w:numFmt w:val="bullet"/>
      <w:lvlText w:val=""/>
      <w:lvlJc w:val="left"/>
      <w:pPr>
        <w:ind w:left="720" w:hanging="360"/>
      </w:pPr>
      <w:rPr>
        <w:rFonts w:ascii="Symbol" w:hAnsi="Symbol" w:hint="default"/>
      </w:rPr>
    </w:lvl>
    <w:lvl w:ilvl="1" w:tplc="2FC86EA8">
      <w:numFmt w:val="bullet"/>
      <w:lvlText w:val="•"/>
      <w:lvlJc w:val="left"/>
      <w:pPr>
        <w:ind w:left="1800" w:hanging="72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C07769E"/>
    <w:multiLevelType w:val="hybridMultilevel"/>
    <w:tmpl w:val="9420F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131FB4"/>
    <w:multiLevelType w:val="hybridMultilevel"/>
    <w:tmpl w:val="F34C4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BD62BA"/>
    <w:multiLevelType w:val="hybridMultilevel"/>
    <w:tmpl w:val="78885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18419614">
    <w:abstractNumId w:val="8"/>
  </w:num>
  <w:num w:numId="2" w16cid:durableId="1919561521">
    <w:abstractNumId w:val="14"/>
  </w:num>
  <w:num w:numId="3" w16cid:durableId="1076710933">
    <w:abstractNumId w:val="13"/>
  </w:num>
  <w:num w:numId="4" w16cid:durableId="19018357">
    <w:abstractNumId w:val="39"/>
  </w:num>
  <w:num w:numId="5" w16cid:durableId="495265226">
    <w:abstractNumId w:val="37"/>
  </w:num>
  <w:num w:numId="6" w16cid:durableId="1881286267">
    <w:abstractNumId w:val="43"/>
  </w:num>
  <w:num w:numId="7" w16cid:durableId="841698226">
    <w:abstractNumId w:val="3"/>
  </w:num>
  <w:num w:numId="8" w16cid:durableId="662273184">
    <w:abstractNumId w:val="4"/>
  </w:num>
  <w:num w:numId="9" w16cid:durableId="1382359932">
    <w:abstractNumId w:val="47"/>
  </w:num>
  <w:num w:numId="10" w16cid:durableId="323166028">
    <w:abstractNumId w:val="27"/>
  </w:num>
  <w:num w:numId="11" w16cid:durableId="28921325">
    <w:abstractNumId w:val="40"/>
  </w:num>
  <w:num w:numId="12" w16cid:durableId="2050763583">
    <w:abstractNumId w:val="11"/>
  </w:num>
  <w:num w:numId="13" w16cid:durableId="1025405121">
    <w:abstractNumId w:val="25"/>
  </w:num>
  <w:num w:numId="14" w16cid:durableId="1311519082">
    <w:abstractNumId w:val="48"/>
  </w:num>
  <w:num w:numId="15" w16cid:durableId="2025208847">
    <w:abstractNumId w:val="26"/>
  </w:num>
  <w:num w:numId="16" w16cid:durableId="640812467">
    <w:abstractNumId w:val="29"/>
  </w:num>
  <w:num w:numId="17" w16cid:durableId="1768312044">
    <w:abstractNumId w:val="16"/>
  </w:num>
  <w:num w:numId="18" w16cid:durableId="848376890">
    <w:abstractNumId w:val="17"/>
  </w:num>
  <w:num w:numId="19" w16cid:durableId="828592075">
    <w:abstractNumId w:val="20"/>
  </w:num>
  <w:num w:numId="20" w16cid:durableId="854998477">
    <w:abstractNumId w:val="7"/>
  </w:num>
  <w:num w:numId="21" w16cid:durableId="122387041">
    <w:abstractNumId w:val="6"/>
  </w:num>
  <w:num w:numId="22" w16cid:durableId="286475635">
    <w:abstractNumId w:val="49"/>
  </w:num>
  <w:num w:numId="23" w16cid:durableId="1079794453">
    <w:abstractNumId w:val="41"/>
  </w:num>
  <w:num w:numId="24" w16cid:durableId="1153982862">
    <w:abstractNumId w:val="36"/>
  </w:num>
  <w:num w:numId="25" w16cid:durableId="833453485">
    <w:abstractNumId w:val="19"/>
  </w:num>
  <w:num w:numId="26" w16cid:durableId="182016759">
    <w:abstractNumId w:val="42"/>
  </w:num>
  <w:num w:numId="27" w16cid:durableId="1085538741">
    <w:abstractNumId w:val="23"/>
  </w:num>
  <w:num w:numId="28" w16cid:durableId="64769594">
    <w:abstractNumId w:val="32"/>
  </w:num>
  <w:num w:numId="29" w16cid:durableId="729765045">
    <w:abstractNumId w:val="44"/>
  </w:num>
  <w:num w:numId="30" w16cid:durableId="1175651846">
    <w:abstractNumId w:val="31"/>
  </w:num>
  <w:num w:numId="31" w16cid:durableId="1827935582">
    <w:abstractNumId w:val="35"/>
  </w:num>
  <w:num w:numId="32" w16cid:durableId="1281183218">
    <w:abstractNumId w:val="2"/>
  </w:num>
  <w:num w:numId="33" w16cid:durableId="2078823538">
    <w:abstractNumId w:val="38"/>
  </w:num>
  <w:num w:numId="34" w16cid:durableId="184254044">
    <w:abstractNumId w:val="33"/>
  </w:num>
  <w:num w:numId="35" w16cid:durableId="940795590">
    <w:abstractNumId w:val="45"/>
  </w:num>
  <w:num w:numId="36" w16cid:durableId="333455885">
    <w:abstractNumId w:val="1"/>
  </w:num>
  <w:num w:numId="37" w16cid:durableId="1936010554">
    <w:abstractNumId w:val="24"/>
  </w:num>
  <w:num w:numId="38" w16cid:durableId="767114347">
    <w:abstractNumId w:val="12"/>
  </w:num>
  <w:num w:numId="39" w16cid:durableId="1413311248">
    <w:abstractNumId w:val="5"/>
  </w:num>
  <w:num w:numId="40" w16cid:durableId="2129011827">
    <w:abstractNumId w:val="46"/>
  </w:num>
  <w:num w:numId="41" w16cid:durableId="674724132">
    <w:abstractNumId w:val="21"/>
  </w:num>
  <w:num w:numId="42" w16cid:durableId="1132283466">
    <w:abstractNumId w:val="22"/>
  </w:num>
  <w:num w:numId="43" w16cid:durableId="1216695362">
    <w:abstractNumId w:val="18"/>
  </w:num>
  <w:num w:numId="44" w16cid:durableId="1005400281">
    <w:abstractNumId w:val="15"/>
  </w:num>
  <w:num w:numId="45" w16cid:durableId="1959486716">
    <w:abstractNumId w:val="30"/>
  </w:num>
  <w:num w:numId="46" w16cid:durableId="967050327">
    <w:abstractNumId w:val="10"/>
  </w:num>
  <w:num w:numId="47" w16cid:durableId="1721123442">
    <w:abstractNumId w:val="28"/>
  </w:num>
  <w:num w:numId="48" w16cid:durableId="1508135443">
    <w:abstractNumId w:val="34"/>
  </w:num>
  <w:num w:numId="49" w16cid:durableId="1716154285">
    <w:abstractNumId w:val="9"/>
  </w:num>
  <w:num w:numId="50" w16cid:durableId="1149515925">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9DD"/>
    <w:rsid w:val="00000026"/>
    <w:rsid w:val="00000388"/>
    <w:rsid w:val="00000452"/>
    <w:rsid w:val="000004F2"/>
    <w:rsid w:val="00000ADF"/>
    <w:rsid w:val="00000E55"/>
    <w:rsid w:val="00000F20"/>
    <w:rsid w:val="000015B2"/>
    <w:rsid w:val="00001705"/>
    <w:rsid w:val="00001848"/>
    <w:rsid w:val="00001A76"/>
    <w:rsid w:val="00001C68"/>
    <w:rsid w:val="000025F2"/>
    <w:rsid w:val="0000279C"/>
    <w:rsid w:val="00002871"/>
    <w:rsid w:val="0000344E"/>
    <w:rsid w:val="00003617"/>
    <w:rsid w:val="00003629"/>
    <w:rsid w:val="00003653"/>
    <w:rsid w:val="000038A2"/>
    <w:rsid w:val="00003B37"/>
    <w:rsid w:val="00003E0B"/>
    <w:rsid w:val="00003F02"/>
    <w:rsid w:val="00003F85"/>
    <w:rsid w:val="00004077"/>
    <w:rsid w:val="00004156"/>
    <w:rsid w:val="0000452C"/>
    <w:rsid w:val="00004530"/>
    <w:rsid w:val="000049D2"/>
    <w:rsid w:val="00004B32"/>
    <w:rsid w:val="00004B79"/>
    <w:rsid w:val="00004BFC"/>
    <w:rsid w:val="00004C47"/>
    <w:rsid w:val="00004D79"/>
    <w:rsid w:val="00004DB7"/>
    <w:rsid w:val="00004FC7"/>
    <w:rsid w:val="000050F8"/>
    <w:rsid w:val="000053DE"/>
    <w:rsid w:val="000054D7"/>
    <w:rsid w:val="000054EC"/>
    <w:rsid w:val="00005620"/>
    <w:rsid w:val="000056AC"/>
    <w:rsid w:val="00005A0A"/>
    <w:rsid w:val="00005B06"/>
    <w:rsid w:val="00005D43"/>
    <w:rsid w:val="00005F03"/>
    <w:rsid w:val="00006473"/>
    <w:rsid w:val="000066AC"/>
    <w:rsid w:val="00006801"/>
    <w:rsid w:val="00006986"/>
    <w:rsid w:val="000069A0"/>
    <w:rsid w:val="00006A61"/>
    <w:rsid w:val="00006CFF"/>
    <w:rsid w:val="00006D78"/>
    <w:rsid w:val="00006DC0"/>
    <w:rsid w:val="00006EF7"/>
    <w:rsid w:val="00006F6D"/>
    <w:rsid w:val="0000712C"/>
    <w:rsid w:val="000073E5"/>
    <w:rsid w:val="00007568"/>
    <w:rsid w:val="00007932"/>
    <w:rsid w:val="00007A02"/>
    <w:rsid w:val="00007BA4"/>
    <w:rsid w:val="00007D10"/>
    <w:rsid w:val="00007F20"/>
    <w:rsid w:val="00010293"/>
    <w:rsid w:val="000107EA"/>
    <w:rsid w:val="00010D7C"/>
    <w:rsid w:val="00011415"/>
    <w:rsid w:val="00011489"/>
    <w:rsid w:val="0001159E"/>
    <w:rsid w:val="0001178D"/>
    <w:rsid w:val="00011B6B"/>
    <w:rsid w:val="00011BC3"/>
    <w:rsid w:val="00011C7B"/>
    <w:rsid w:val="00011CC2"/>
    <w:rsid w:val="000123FE"/>
    <w:rsid w:val="00012797"/>
    <w:rsid w:val="00012882"/>
    <w:rsid w:val="0001292A"/>
    <w:rsid w:val="00012A17"/>
    <w:rsid w:val="00012C18"/>
    <w:rsid w:val="00012CDA"/>
    <w:rsid w:val="00012D43"/>
    <w:rsid w:val="00012DFE"/>
    <w:rsid w:val="00013028"/>
    <w:rsid w:val="0001302C"/>
    <w:rsid w:val="00013114"/>
    <w:rsid w:val="000131CB"/>
    <w:rsid w:val="000132B7"/>
    <w:rsid w:val="00013672"/>
    <w:rsid w:val="000138F2"/>
    <w:rsid w:val="000139DB"/>
    <w:rsid w:val="00013AAF"/>
    <w:rsid w:val="00013B09"/>
    <w:rsid w:val="00013B30"/>
    <w:rsid w:val="00013DF7"/>
    <w:rsid w:val="00013F63"/>
    <w:rsid w:val="00014000"/>
    <w:rsid w:val="000140E5"/>
    <w:rsid w:val="00014309"/>
    <w:rsid w:val="000148D4"/>
    <w:rsid w:val="00014A76"/>
    <w:rsid w:val="00014B21"/>
    <w:rsid w:val="00014C27"/>
    <w:rsid w:val="00014C5F"/>
    <w:rsid w:val="00014FC0"/>
    <w:rsid w:val="00014FED"/>
    <w:rsid w:val="000150EA"/>
    <w:rsid w:val="000155D9"/>
    <w:rsid w:val="0001596C"/>
    <w:rsid w:val="00015A0C"/>
    <w:rsid w:val="00015A38"/>
    <w:rsid w:val="00015B71"/>
    <w:rsid w:val="00015FAC"/>
    <w:rsid w:val="00015FEC"/>
    <w:rsid w:val="000163CF"/>
    <w:rsid w:val="000164D2"/>
    <w:rsid w:val="00016761"/>
    <w:rsid w:val="00016AF6"/>
    <w:rsid w:val="00016C58"/>
    <w:rsid w:val="00016E8F"/>
    <w:rsid w:val="00016EDE"/>
    <w:rsid w:val="00016F4F"/>
    <w:rsid w:val="000170AD"/>
    <w:rsid w:val="00017774"/>
    <w:rsid w:val="00017812"/>
    <w:rsid w:val="00017A83"/>
    <w:rsid w:val="00017BBF"/>
    <w:rsid w:val="00017D97"/>
    <w:rsid w:val="00017EBD"/>
    <w:rsid w:val="00017EC4"/>
    <w:rsid w:val="000200B5"/>
    <w:rsid w:val="00020227"/>
    <w:rsid w:val="00020417"/>
    <w:rsid w:val="00020478"/>
    <w:rsid w:val="000207AA"/>
    <w:rsid w:val="00020A40"/>
    <w:rsid w:val="00020D58"/>
    <w:rsid w:val="00020DDC"/>
    <w:rsid w:val="0002132A"/>
    <w:rsid w:val="0002142B"/>
    <w:rsid w:val="00021850"/>
    <w:rsid w:val="0002188B"/>
    <w:rsid w:val="00021DCA"/>
    <w:rsid w:val="00021ED2"/>
    <w:rsid w:val="00022561"/>
    <w:rsid w:val="00022880"/>
    <w:rsid w:val="0002297A"/>
    <w:rsid w:val="00022ABF"/>
    <w:rsid w:val="00022C02"/>
    <w:rsid w:val="00022C57"/>
    <w:rsid w:val="00022DE8"/>
    <w:rsid w:val="00022E81"/>
    <w:rsid w:val="00022F54"/>
    <w:rsid w:val="00022F9F"/>
    <w:rsid w:val="00023814"/>
    <w:rsid w:val="00023976"/>
    <w:rsid w:val="00023E94"/>
    <w:rsid w:val="0002402F"/>
    <w:rsid w:val="000247A8"/>
    <w:rsid w:val="00024B8F"/>
    <w:rsid w:val="00024F39"/>
    <w:rsid w:val="00024F9E"/>
    <w:rsid w:val="00024FD5"/>
    <w:rsid w:val="00025108"/>
    <w:rsid w:val="00025240"/>
    <w:rsid w:val="00025438"/>
    <w:rsid w:val="00025442"/>
    <w:rsid w:val="00025495"/>
    <w:rsid w:val="000254FB"/>
    <w:rsid w:val="000255C8"/>
    <w:rsid w:val="000257E2"/>
    <w:rsid w:val="00025940"/>
    <w:rsid w:val="00025C28"/>
    <w:rsid w:val="00025E40"/>
    <w:rsid w:val="00026415"/>
    <w:rsid w:val="00026859"/>
    <w:rsid w:val="00026900"/>
    <w:rsid w:val="0002690E"/>
    <w:rsid w:val="0002697F"/>
    <w:rsid w:val="00026DC0"/>
    <w:rsid w:val="00026E2B"/>
    <w:rsid w:val="00027006"/>
    <w:rsid w:val="0002718F"/>
    <w:rsid w:val="00027268"/>
    <w:rsid w:val="0002726E"/>
    <w:rsid w:val="00027384"/>
    <w:rsid w:val="00027596"/>
    <w:rsid w:val="00027636"/>
    <w:rsid w:val="000277BF"/>
    <w:rsid w:val="00027859"/>
    <w:rsid w:val="00027A1D"/>
    <w:rsid w:val="00027A9E"/>
    <w:rsid w:val="00027BC6"/>
    <w:rsid w:val="00027C0A"/>
    <w:rsid w:val="00027EA8"/>
    <w:rsid w:val="00027F22"/>
    <w:rsid w:val="00030399"/>
    <w:rsid w:val="00030410"/>
    <w:rsid w:val="0003046D"/>
    <w:rsid w:val="000306CD"/>
    <w:rsid w:val="00030AA5"/>
    <w:rsid w:val="00030B7A"/>
    <w:rsid w:val="00030E5B"/>
    <w:rsid w:val="00030E5F"/>
    <w:rsid w:val="000312C5"/>
    <w:rsid w:val="00031615"/>
    <w:rsid w:val="000316EC"/>
    <w:rsid w:val="00031AE2"/>
    <w:rsid w:val="000323ED"/>
    <w:rsid w:val="000324D9"/>
    <w:rsid w:val="00032501"/>
    <w:rsid w:val="00032604"/>
    <w:rsid w:val="00032633"/>
    <w:rsid w:val="0003277F"/>
    <w:rsid w:val="00032DCE"/>
    <w:rsid w:val="00032E3F"/>
    <w:rsid w:val="00032F2A"/>
    <w:rsid w:val="000330A5"/>
    <w:rsid w:val="00033443"/>
    <w:rsid w:val="00033470"/>
    <w:rsid w:val="00033477"/>
    <w:rsid w:val="0003377B"/>
    <w:rsid w:val="0003381E"/>
    <w:rsid w:val="00033854"/>
    <w:rsid w:val="00033945"/>
    <w:rsid w:val="00033A79"/>
    <w:rsid w:val="00033BC7"/>
    <w:rsid w:val="00033BF8"/>
    <w:rsid w:val="000342BC"/>
    <w:rsid w:val="000342E7"/>
    <w:rsid w:val="00034314"/>
    <w:rsid w:val="000343F6"/>
    <w:rsid w:val="000345EC"/>
    <w:rsid w:val="00034649"/>
    <w:rsid w:val="000347D6"/>
    <w:rsid w:val="00034E57"/>
    <w:rsid w:val="0003527B"/>
    <w:rsid w:val="000354EA"/>
    <w:rsid w:val="000354EE"/>
    <w:rsid w:val="0003557C"/>
    <w:rsid w:val="00035ABD"/>
    <w:rsid w:val="00035AE0"/>
    <w:rsid w:val="00035EC2"/>
    <w:rsid w:val="000360C4"/>
    <w:rsid w:val="00036AAE"/>
    <w:rsid w:val="00036B73"/>
    <w:rsid w:val="00036EFC"/>
    <w:rsid w:val="0003731B"/>
    <w:rsid w:val="00037577"/>
    <w:rsid w:val="0003758D"/>
    <w:rsid w:val="000378D7"/>
    <w:rsid w:val="00037F37"/>
    <w:rsid w:val="00037F60"/>
    <w:rsid w:val="00037F7D"/>
    <w:rsid w:val="00037F96"/>
    <w:rsid w:val="0004030D"/>
    <w:rsid w:val="000403D2"/>
    <w:rsid w:val="00040437"/>
    <w:rsid w:val="000408A7"/>
    <w:rsid w:val="0004095F"/>
    <w:rsid w:val="00040B30"/>
    <w:rsid w:val="00040B4C"/>
    <w:rsid w:val="00040F55"/>
    <w:rsid w:val="00040FB4"/>
    <w:rsid w:val="00041036"/>
    <w:rsid w:val="00041104"/>
    <w:rsid w:val="00041439"/>
    <w:rsid w:val="00041558"/>
    <w:rsid w:val="0004163A"/>
    <w:rsid w:val="00041838"/>
    <w:rsid w:val="000418E1"/>
    <w:rsid w:val="0004191D"/>
    <w:rsid w:val="00041A2F"/>
    <w:rsid w:val="00041D84"/>
    <w:rsid w:val="00041F41"/>
    <w:rsid w:val="00042270"/>
    <w:rsid w:val="00042315"/>
    <w:rsid w:val="0004249C"/>
    <w:rsid w:val="000425F7"/>
    <w:rsid w:val="00042B02"/>
    <w:rsid w:val="00042C54"/>
    <w:rsid w:val="00042CD1"/>
    <w:rsid w:val="00042D1C"/>
    <w:rsid w:val="00042D89"/>
    <w:rsid w:val="00042DCE"/>
    <w:rsid w:val="00043133"/>
    <w:rsid w:val="0004319E"/>
    <w:rsid w:val="000434ED"/>
    <w:rsid w:val="00043C3B"/>
    <w:rsid w:val="000440CC"/>
    <w:rsid w:val="0004421B"/>
    <w:rsid w:val="00044632"/>
    <w:rsid w:val="000447BD"/>
    <w:rsid w:val="00044A5B"/>
    <w:rsid w:val="00044B6A"/>
    <w:rsid w:val="00044C27"/>
    <w:rsid w:val="00044EE2"/>
    <w:rsid w:val="00044F57"/>
    <w:rsid w:val="00045252"/>
    <w:rsid w:val="00045271"/>
    <w:rsid w:val="000453B8"/>
    <w:rsid w:val="000455BC"/>
    <w:rsid w:val="00045812"/>
    <w:rsid w:val="00045853"/>
    <w:rsid w:val="0004585A"/>
    <w:rsid w:val="00045D3E"/>
    <w:rsid w:val="00045EC3"/>
    <w:rsid w:val="0004628E"/>
    <w:rsid w:val="000462AC"/>
    <w:rsid w:val="000466E2"/>
    <w:rsid w:val="0004678A"/>
    <w:rsid w:val="0004693D"/>
    <w:rsid w:val="00046CA5"/>
    <w:rsid w:val="00046CFC"/>
    <w:rsid w:val="00046F09"/>
    <w:rsid w:val="00047055"/>
    <w:rsid w:val="000470D9"/>
    <w:rsid w:val="000473BB"/>
    <w:rsid w:val="000473E2"/>
    <w:rsid w:val="00047461"/>
    <w:rsid w:val="00047938"/>
    <w:rsid w:val="00047B5E"/>
    <w:rsid w:val="00047B96"/>
    <w:rsid w:val="00047ECA"/>
    <w:rsid w:val="00050055"/>
    <w:rsid w:val="000500D5"/>
    <w:rsid w:val="0005019C"/>
    <w:rsid w:val="00050372"/>
    <w:rsid w:val="00050412"/>
    <w:rsid w:val="000504B5"/>
    <w:rsid w:val="00050518"/>
    <w:rsid w:val="000506AA"/>
    <w:rsid w:val="00050752"/>
    <w:rsid w:val="00050775"/>
    <w:rsid w:val="00051340"/>
    <w:rsid w:val="00051383"/>
    <w:rsid w:val="000518A0"/>
    <w:rsid w:val="00051FE5"/>
    <w:rsid w:val="00052078"/>
    <w:rsid w:val="000522A7"/>
    <w:rsid w:val="000524F7"/>
    <w:rsid w:val="00052947"/>
    <w:rsid w:val="00052A0F"/>
    <w:rsid w:val="00052DA1"/>
    <w:rsid w:val="000534E9"/>
    <w:rsid w:val="0005358C"/>
    <w:rsid w:val="000535DA"/>
    <w:rsid w:val="000536B4"/>
    <w:rsid w:val="00053887"/>
    <w:rsid w:val="00053AB2"/>
    <w:rsid w:val="00053BFA"/>
    <w:rsid w:val="00053C21"/>
    <w:rsid w:val="00053D6F"/>
    <w:rsid w:val="000542D0"/>
    <w:rsid w:val="00054345"/>
    <w:rsid w:val="00054539"/>
    <w:rsid w:val="00054772"/>
    <w:rsid w:val="000548D3"/>
    <w:rsid w:val="00054AA4"/>
    <w:rsid w:val="00054C5C"/>
    <w:rsid w:val="00055024"/>
    <w:rsid w:val="0005545A"/>
    <w:rsid w:val="0005589F"/>
    <w:rsid w:val="00055970"/>
    <w:rsid w:val="00055C60"/>
    <w:rsid w:val="00055D67"/>
    <w:rsid w:val="00055FA4"/>
    <w:rsid w:val="000563B2"/>
    <w:rsid w:val="000563D3"/>
    <w:rsid w:val="000565F2"/>
    <w:rsid w:val="00056808"/>
    <w:rsid w:val="000569BA"/>
    <w:rsid w:val="00056A5C"/>
    <w:rsid w:val="00056B0D"/>
    <w:rsid w:val="00056CE3"/>
    <w:rsid w:val="00056E0B"/>
    <w:rsid w:val="00057086"/>
    <w:rsid w:val="00057114"/>
    <w:rsid w:val="000573FA"/>
    <w:rsid w:val="000575BC"/>
    <w:rsid w:val="00057BCA"/>
    <w:rsid w:val="000605CC"/>
    <w:rsid w:val="0006063B"/>
    <w:rsid w:val="000606D6"/>
    <w:rsid w:val="00060885"/>
    <w:rsid w:val="000609C1"/>
    <w:rsid w:val="00060F87"/>
    <w:rsid w:val="00061087"/>
    <w:rsid w:val="000612CA"/>
    <w:rsid w:val="00061324"/>
    <w:rsid w:val="00061569"/>
    <w:rsid w:val="0006157B"/>
    <w:rsid w:val="00061913"/>
    <w:rsid w:val="00061A01"/>
    <w:rsid w:val="00061DCB"/>
    <w:rsid w:val="00061EAA"/>
    <w:rsid w:val="00062276"/>
    <w:rsid w:val="0006242C"/>
    <w:rsid w:val="00062502"/>
    <w:rsid w:val="00062615"/>
    <w:rsid w:val="00062621"/>
    <w:rsid w:val="000627D2"/>
    <w:rsid w:val="0006288D"/>
    <w:rsid w:val="00062C3A"/>
    <w:rsid w:val="000630F3"/>
    <w:rsid w:val="00063167"/>
    <w:rsid w:val="000631C5"/>
    <w:rsid w:val="00063222"/>
    <w:rsid w:val="00063490"/>
    <w:rsid w:val="0006387A"/>
    <w:rsid w:val="0006389B"/>
    <w:rsid w:val="00063AF3"/>
    <w:rsid w:val="00063CCC"/>
    <w:rsid w:val="00063D20"/>
    <w:rsid w:val="00063DFE"/>
    <w:rsid w:val="00063FC5"/>
    <w:rsid w:val="000645A1"/>
    <w:rsid w:val="000646B4"/>
    <w:rsid w:val="00064BBB"/>
    <w:rsid w:val="00064D25"/>
    <w:rsid w:val="00064E93"/>
    <w:rsid w:val="00064FC8"/>
    <w:rsid w:val="000651B5"/>
    <w:rsid w:val="00065215"/>
    <w:rsid w:val="00065498"/>
    <w:rsid w:val="0006556D"/>
    <w:rsid w:val="0006567C"/>
    <w:rsid w:val="00065783"/>
    <w:rsid w:val="00065895"/>
    <w:rsid w:val="00065BDB"/>
    <w:rsid w:val="00065D2C"/>
    <w:rsid w:val="00065E21"/>
    <w:rsid w:val="00065FAE"/>
    <w:rsid w:val="0006690F"/>
    <w:rsid w:val="00066D15"/>
    <w:rsid w:val="00066F00"/>
    <w:rsid w:val="0006701C"/>
    <w:rsid w:val="000674C2"/>
    <w:rsid w:val="0006767F"/>
    <w:rsid w:val="000676DD"/>
    <w:rsid w:val="0006777C"/>
    <w:rsid w:val="000677D7"/>
    <w:rsid w:val="00067D63"/>
    <w:rsid w:val="00070481"/>
    <w:rsid w:val="00070653"/>
    <w:rsid w:val="00070740"/>
    <w:rsid w:val="00070A15"/>
    <w:rsid w:val="00070B17"/>
    <w:rsid w:val="00070CD3"/>
    <w:rsid w:val="00070DA5"/>
    <w:rsid w:val="00070E04"/>
    <w:rsid w:val="00070F15"/>
    <w:rsid w:val="000713EB"/>
    <w:rsid w:val="00071599"/>
    <w:rsid w:val="000715D6"/>
    <w:rsid w:val="00071621"/>
    <w:rsid w:val="0007186F"/>
    <w:rsid w:val="00071BCA"/>
    <w:rsid w:val="00071E47"/>
    <w:rsid w:val="00071F24"/>
    <w:rsid w:val="00072094"/>
    <w:rsid w:val="000721C2"/>
    <w:rsid w:val="000722CB"/>
    <w:rsid w:val="00072458"/>
    <w:rsid w:val="00072517"/>
    <w:rsid w:val="00072677"/>
    <w:rsid w:val="00072991"/>
    <w:rsid w:val="00072A29"/>
    <w:rsid w:val="00072B19"/>
    <w:rsid w:val="00072B51"/>
    <w:rsid w:val="00072B87"/>
    <w:rsid w:val="00072BE1"/>
    <w:rsid w:val="00072C28"/>
    <w:rsid w:val="00072D14"/>
    <w:rsid w:val="00072DFE"/>
    <w:rsid w:val="00072F7B"/>
    <w:rsid w:val="00073027"/>
    <w:rsid w:val="0007305D"/>
    <w:rsid w:val="00073702"/>
    <w:rsid w:val="00073827"/>
    <w:rsid w:val="00073A70"/>
    <w:rsid w:val="00073C51"/>
    <w:rsid w:val="00073E98"/>
    <w:rsid w:val="00073F69"/>
    <w:rsid w:val="00074053"/>
    <w:rsid w:val="0007442E"/>
    <w:rsid w:val="000746F9"/>
    <w:rsid w:val="00074768"/>
    <w:rsid w:val="00074827"/>
    <w:rsid w:val="000748B6"/>
    <w:rsid w:val="00074B0A"/>
    <w:rsid w:val="00074C11"/>
    <w:rsid w:val="00074EEC"/>
    <w:rsid w:val="00075059"/>
    <w:rsid w:val="00075267"/>
    <w:rsid w:val="0007545D"/>
    <w:rsid w:val="00075474"/>
    <w:rsid w:val="0007555C"/>
    <w:rsid w:val="00075703"/>
    <w:rsid w:val="0007576A"/>
    <w:rsid w:val="000758AD"/>
    <w:rsid w:val="000758B6"/>
    <w:rsid w:val="00075B44"/>
    <w:rsid w:val="00075EFB"/>
    <w:rsid w:val="000763ED"/>
    <w:rsid w:val="00076413"/>
    <w:rsid w:val="0007644A"/>
    <w:rsid w:val="000766B8"/>
    <w:rsid w:val="000768DD"/>
    <w:rsid w:val="0007695A"/>
    <w:rsid w:val="00076D7C"/>
    <w:rsid w:val="00077113"/>
    <w:rsid w:val="00077231"/>
    <w:rsid w:val="00077419"/>
    <w:rsid w:val="000775B3"/>
    <w:rsid w:val="000778AF"/>
    <w:rsid w:val="00077BFC"/>
    <w:rsid w:val="00077E60"/>
    <w:rsid w:val="00077E72"/>
    <w:rsid w:val="00077FE9"/>
    <w:rsid w:val="000802AA"/>
    <w:rsid w:val="00080492"/>
    <w:rsid w:val="00080BEB"/>
    <w:rsid w:val="000811D3"/>
    <w:rsid w:val="000815BF"/>
    <w:rsid w:val="0008160A"/>
    <w:rsid w:val="00081657"/>
    <w:rsid w:val="00081694"/>
    <w:rsid w:val="00082404"/>
    <w:rsid w:val="000826EF"/>
    <w:rsid w:val="00082871"/>
    <w:rsid w:val="00083236"/>
    <w:rsid w:val="00083B2B"/>
    <w:rsid w:val="00083CA3"/>
    <w:rsid w:val="00083CFA"/>
    <w:rsid w:val="00083D22"/>
    <w:rsid w:val="00083E2B"/>
    <w:rsid w:val="00083E4D"/>
    <w:rsid w:val="00084084"/>
    <w:rsid w:val="000843FF"/>
    <w:rsid w:val="0008447E"/>
    <w:rsid w:val="00084617"/>
    <w:rsid w:val="00084688"/>
    <w:rsid w:val="00084711"/>
    <w:rsid w:val="00084729"/>
    <w:rsid w:val="000847E5"/>
    <w:rsid w:val="0008490C"/>
    <w:rsid w:val="00084C67"/>
    <w:rsid w:val="00084EDD"/>
    <w:rsid w:val="0008511C"/>
    <w:rsid w:val="00085140"/>
    <w:rsid w:val="00085174"/>
    <w:rsid w:val="00085192"/>
    <w:rsid w:val="00085198"/>
    <w:rsid w:val="00085388"/>
    <w:rsid w:val="0008544C"/>
    <w:rsid w:val="00085453"/>
    <w:rsid w:val="00085578"/>
    <w:rsid w:val="00085746"/>
    <w:rsid w:val="00085777"/>
    <w:rsid w:val="00085E28"/>
    <w:rsid w:val="000862B6"/>
    <w:rsid w:val="00086559"/>
    <w:rsid w:val="000865B4"/>
    <w:rsid w:val="00086644"/>
    <w:rsid w:val="0008687C"/>
    <w:rsid w:val="000868AB"/>
    <w:rsid w:val="000869B4"/>
    <w:rsid w:val="00086CF8"/>
    <w:rsid w:val="00086F6E"/>
    <w:rsid w:val="00086FBB"/>
    <w:rsid w:val="0008723F"/>
    <w:rsid w:val="0008742A"/>
    <w:rsid w:val="000876E6"/>
    <w:rsid w:val="0009005D"/>
    <w:rsid w:val="000900F0"/>
    <w:rsid w:val="0009010A"/>
    <w:rsid w:val="0009023B"/>
    <w:rsid w:val="00090269"/>
    <w:rsid w:val="00090460"/>
    <w:rsid w:val="000904AD"/>
    <w:rsid w:val="000907F7"/>
    <w:rsid w:val="00090848"/>
    <w:rsid w:val="00090989"/>
    <w:rsid w:val="000909EC"/>
    <w:rsid w:val="00090A0D"/>
    <w:rsid w:val="00090AD1"/>
    <w:rsid w:val="00090BA4"/>
    <w:rsid w:val="00090BD5"/>
    <w:rsid w:val="00090D0B"/>
    <w:rsid w:val="00090E74"/>
    <w:rsid w:val="00090EFF"/>
    <w:rsid w:val="00090F2F"/>
    <w:rsid w:val="000913ED"/>
    <w:rsid w:val="00091447"/>
    <w:rsid w:val="0009156E"/>
    <w:rsid w:val="000915E2"/>
    <w:rsid w:val="00091642"/>
    <w:rsid w:val="00091B18"/>
    <w:rsid w:val="00091F44"/>
    <w:rsid w:val="000921D3"/>
    <w:rsid w:val="0009268F"/>
    <w:rsid w:val="000928FE"/>
    <w:rsid w:val="00092D51"/>
    <w:rsid w:val="00092E9E"/>
    <w:rsid w:val="0009307D"/>
    <w:rsid w:val="000930B2"/>
    <w:rsid w:val="00093615"/>
    <w:rsid w:val="00093667"/>
    <w:rsid w:val="0009383F"/>
    <w:rsid w:val="0009390F"/>
    <w:rsid w:val="00093CA9"/>
    <w:rsid w:val="00093D16"/>
    <w:rsid w:val="00093EB1"/>
    <w:rsid w:val="00094140"/>
    <w:rsid w:val="0009416A"/>
    <w:rsid w:val="0009456D"/>
    <w:rsid w:val="00094835"/>
    <w:rsid w:val="000949F5"/>
    <w:rsid w:val="00094AC9"/>
    <w:rsid w:val="00094B57"/>
    <w:rsid w:val="00094BC1"/>
    <w:rsid w:val="00094DCA"/>
    <w:rsid w:val="00094E16"/>
    <w:rsid w:val="00095080"/>
    <w:rsid w:val="000953B9"/>
    <w:rsid w:val="00095495"/>
    <w:rsid w:val="000954C2"/>
    <w:rsid w:val="0009594F"/>
    <w:rsid w:val="00095AD6"/>
    <w:rsid w:val="00095D50"/>
    <w:rsid w:val="00095DFE"/>
    <w:rsid w:val="00095F00"/>
    <w:rsid w:val="00096405"/>
    <w:rsid w:val="0009643C"/>
    <w:rsid w:val="0009650C"/>
    <w:rsid w:val="000965AC"/>
    <w:rsid w:val="00096608"/>
    <w:rsid w:val="000966E1"/>
    <w:rsid w:val="00096895"/>
    <w:rsid w:val="00096991"/>
    <w:rsid w:val="00096A39"/>
    <w:rsid w:val="00096BC3"/>
    <w:rsid w:val="00096BFB"/>
    <w:rsid w:val="00096DBC"/>
    <w:rsid w:val="00096FCD"/>
    <w:rsid w:val="000970BA"/>
    <w:rsid w:val="0009748E"/>
    <w:rsid w:val="0009792C"/>
    <w:rsid w:val="00097944"/>
    <w:rsid w:val="00097969"/>
    <w:rsid w:val="00097ADD"/>
    <w:rsid w:val="00097D8C"/>
    <w:rsid w:val="00097F87"/>
    <w:rsid w:val="000A001C"/>
    <w:rsid w:val="000A0399"/>
    <w:rsid w:val="000A03E0"/>
    <w:rsid w:val="000A0418"/>
    <w:rsid w:val="000A0936"/>
    <w:rsid w:val="000A0A8B"/>
    <w:rsid w:val="000A0C19"/>
    <w:rsid w:val="000A0F84"/>
    <w:rsid w:val="000A1039"/>
    <w:rsid w:val="000A1387"/>
    <w:rsid w:val="000A138F"/>
    <w:rsid w:val="000A1392"/>
    <w:rsid w:val="000A1AE8"/>
    <w:rsid w:val="000A1C57"/>
    <w:rsid w:val="000A1E89"/>
    <w:rsid w:val="000A20D9"/>
    <w:rsid w:val="000A22DE"/>
    <w:rsid w:val="000A2484"/>
    <w:rsid w:val="000A251B"/>
    <w:rsid w:val="000A26A2"/>
    <w:rsid w:val="000A290C"/>
    <w:rsid w:val="000A2A3A"/>
    <w:rsid w:val="000A2AAD"/>
    <w:rsid w:val="000A31CD"/>
    <w:rsid w:val="000A3203"/>
    <w:rsid w:val="000A3627"/>
    <w:rsid w:val="000A3686"/>
    <w:rsid w:val="000A38E3"/>
    <w:rsid w:val="000A3A85"/>
    <w:rsid w:val="000A3B93"/>
    <w:rsid w:val="000A3BD3"/>
    <w:rsid w:val="000A3CDF"/>
    <w:rsid w:val="000A3F30"/>
    <w:rsid w:val="000A410E"/>
    <w:rsid w:val="000A41A9"/>
    <w:rsid w:val="000A428D"/>
    <w:rsid w:val="000A4335"/>
    <w:rsid w:val="000A438B"/>
    <w:rsid w:val="000A43D2"/>
    <w:rsid w:val="000A452C"/>
    <w:rsid w:val="000A4576"/>
    <w:rsid w:val="000A4A3E"/>
    <w:rsid w:val="000A4B16"/>
    <w:rsid w:val="000A4C57"/>
    <w:rsid w:val="000A4D69"/>
    <w:rsid w:val="000A505F"/>
    <w:rsid w:val="000A5351"/>
    <w:rsid w:val="000A53B5"/>
    <w:rsid w:val="000A55F6"/>
    <w:rsid w:val="000A5AD9"/>
    <w:rsid w:val="000A5D4D"/>
    <w:rsid w:val="000A6060"/>
    <w:rsid w:val="000A6108"/>
    <w:rsid w:val="000A612C"/>
    <w:rsid w:val="000A63AC"/>
    <w:rsid w:val="000A6910"/>
    <w:rsid w:val="000A6A42"/>
    <w:rsid w:val="000A6C6F"/>
    <w:rsid w:val="000A7449"/>
    <w:rsid w:val="000A74F5"/>
    <w:rsid w:val="000A75EA"/>
    <w:rsid w:val="000A776F"/>
    <w:rsid w:val="000A78F8"/>
    <w:rsid w:val="000A7F00"/>
    <w:rsid w:val="000A7FA0"/>
    <w:rsid w:val="000B02AD"/>
    <w:rsid w:val="000B04B6"/>
    <w:rsid w:val="000B05A1"/>
    <w:rsid w:val="000B0783"/>
    <w:rsid w:val="000B0FD4"/>
    <w:rsid w:val="000B10CE"/>
    <w:rsid w:val="000B18FA"/>
    <w:rsid w:val="000B1CD2"/>
    <w:rsid w:val="000B1E05"/>
    <w:rsid w:val="000B202E"/>
    <w:rsid w:val="000B2052"/>
    <w:rsid w:val="000B20EA"/>
    <w:rsid w:val="000B2332"/>
    <w:rsid w:val="000B2507"/>
    <w:rsid w:val="000B2611"/>
    <w:rsid w:val="000B2838"/>
    <w:rsid w:val="000B284B"/>
    <w:rsid w:val="000B2963"/>
    <w:rsid w:val="000B2B77"/>
    <w:rsid w:val="000B2BCB"/>
    <w:rsid w:val="000B2D9E"/>
    <w:rsid w:val="000B2E85"/>
    <w:rsid w:val="000B2EC4"/>
    <w:rsid w:val="000B30DD"/>
    <w:rsid w:val="000B3502"/>
    <w:rsid w:val="000B3599"/>
    <w:rsid w:val="000B36C9"/>
    <w:rsid w:val="000B37A3"/>
    <w:rsid w:val="000B387C"/>
    <w:rsid w:val="000B3A2B"/>
    <w:rsid w:val="000B3C5C"/>
    <w:rsid w:val="000B3F1D"/>
    <w:rsid w:val="000B413B"/>
    <w:rsid w:val="000B42D3"/>
    <w:rsid w:val="000B430B"/>
    <w:rsid w:val="000B444A"/>
    <w:rsid w:val="000B44D0"/>
    <w:rsid w:val="000B457A"/>
    <w:rsid w:val="000B46FE"/>
    <w:rsid w:val="000B4A09"/>
    <w:rsid w:val="000B4A0C"/>
    <w:rsid w:val="000B4A4C"/>
    <w:rsid w:val="000B4F37"/>
    <w:rsid w:val="000B500C"/>
    <w:rsid w:val="000B5014"/>
    <w:rsid w:val="000B5320"/>
    <w:rsid w:val="000B552C"/>
    <w:rsid w:val="000B5BDE"/>
    <w:rsid w:val="000B5BE0"/>
    <w:rsid w:val="000B5C6E"/>
    <w:rsid w:val="000B5D6C"/>
    <w:rsid w:val="000B5E2D"/>
    <w:rsid w:val="000B63A1"/>
    <w:rsid w:val="000B66A6"/>
    <w:rsid w:val="000B6994"/>
    <w:rsid w:val="000B6CF1"/>
    <w:rsid w:val="000B6D40"/>
    <w:rsid w:val="000B6E6F"/>
    <w:rsid w:val="000B7162"/>
    <w:rsid w:val="000B738B"/>
    <w:rsid w:val="000B78AE"/>
    <w:rsid w:val="000B79B8"/>
    <w:rsid w:val="000B7DE5"/>
    <w:rsid w:val="000B7E0F"/>
    <w:rsid w:val="000C0007"/>
    <w:rsid w:val="000C011B"/>
    <w:rsid w:val="000C042F"/>
    <w:rsid w:val="000C05E7"/>
    <w:rsid w:val="000C0919"/>
    <w:rsid w:val="000C0A49"/>
    <w:rsid w:val="000C0BDF"/>
    <w:rsid w:val="000C114D"/>
    <w:rsid w:val="000C139C"/>
    <w:rsid w:val="000C1902"/>
    <w:rsid w:val="000C19AA"/>
    <w:rsid w:val="000C1A50"/>
    <w:rsid w:val="000C1B43"/>
    <w:rsid w:val="000C1C9F"/>
    <w:rsid w:val="000C203A"/>
    <w:rsid w:val="000C20D8"/>
    <w:rsid w:val="000C21D0"/>
    <w:rsid w:val="000C2245"/>
    <w:rsid w:val="000C29E4"/>
    <w:rsid w:val="000C2B92"/>
    <w:rsid w:val="000C2CE6"/>
    <w:rsid w:val="000C2E19"/>
    <w:rsid w:val="000C306F"/>
    <w:rsid w:val="000C348C"/>
    <w:rsid w:val="000C3562"/>
    <w:rsid w:val="000C3F00"/>
    <w:rsid w:val="000C3F51"/>
    <w:rsid w:val="000C44F3"/>
    <w:rsid w:val="000C46A1"/>
    <w:rsid w:val="000C47CF"/>
    <w:rsid w:val="000C4A38"/>
    <w:rsid w:val="000C4C0D"/>
    <w:rsid w:val="000C4CA4"/>
    <w:rsid w:val="000C4D13"/>
    <w:rsid w:val="000C502F"/>
    <w:rsid w:val="000C50B6"/>
    <w:rsid w:val="000C511A"/>
    <w:rsid w:val="000C52A5"/>
    <w:rsid w:val="000C52E3"/>
    <w:rsid w:val="000C532E"/>
    <w:rsid w:val="000C5375"/>
    <w:rsid w:val="000C55E4"/>
    <w:rsid w:val="000C56E8"/>
    <w:rsid w:val="000C57FE"/>
    <w:rsid w:val="000C581D"/>
    <w:rsid w:val="000C59DD"/>
    <w:rsid w:val="000C5D42"/>
    <w:rsid w:val="000C6009"/>
    <w:rsid w:val="000C603A"/>
    <w:rsid w:val="000C610C"/>
    <w:rsid w:val="000C67E0"/>
    <w:rsid w:val="000C6831"/>
    <w:rsid w:val="000C688F"/>
    <w:rsid w:val="000C69ED"/>
    <w:rsid w:val="000C6E16"/>
    <w:rsid w:val="000C6E99"/>
    <w:rsid w:val="000C6FB6"/>
    <w:rsid w:val="000C7176"/>
    <w:rsid w:val="000C747E"/>
    <w:rsid w:val="000C7523"/>
    <w:rsid w:val="000C75F8"/>
    <w:rsid w:val="000C766B"/>
    <w:rsid w:val="000D006B"/>
    <w:rsid w:val="000D031D"/>
    <w:rsid w:val="000D0480"/>
    <w:rsid w:val="000D054E"/>
    <w:rsid w:val="000D0572"/>
    <w:rsid w:val="000D0866"/>
    <w:rsid w:val="000D0B02"/>
    <w:rsid w:val="000D0B08"/>
    <w:rsid w:val="000D0B33"/>
    <w:rsid w:val="000D0B45"/>
    <w:rsid w:val="000D0E38"/>
    <w:rsid w:val="000D0FC2"/>
    <w:rsid w:val="000D115F"/>
    <w:rsid w:val="000D13DC"/>
    <w:rsid w:val="000D1A91"/>
    <w:rsid w:val="000D1F58"/>
    <w:rsid w:val="000D23A9"/>
    <w:rsid w:val="000D2485"/>
    <w:rsid w:val="000D25C2"/>
    <w:rsid w:val="000D2670"/>
    <w:rsid w:val="000D2B6F"/>
    <w:rsid w:val="000D2CAA"/>
    <w:rsid w:val="000D2FBB"/>
    <w:rsid w:val="000D31AD"/>
    <w:rsid w:val="000D3357"/>
    <w:rsid w:val="000D36AC"/>
    <w:rsid w:val="000D37F4"/>
    <w:rsid w:val="000D3A4E"/>
    <w:rsid w:val="000D3AFE"/>
    <w:rsid w:val="000D3F72"/>
    <w:rsid w:val="000D42A6"/>
    <w:rsid w:val="000D475C"/>
    <w:rsid w:val="000D477B"/>
    <w:rsid w:val="000D47F8"/>
    <w:rsid w:val="000D4A05"/>
    <w:rsid w:val="000D4BE2"/>
    <w:rsid w:val="000D4EE3"/>
    <w:rsid w:val="000D5356"/>
    <w:rsid w:val="000D53CE"/>
    <w:rsid w:val="000D57FC"/>
    <w:rsid w:val="000D5910"/>
    <w:rsid w:val="000D5B2D"/>
    <w:rsid w:val="000D5BEF"/>
    <w:rsid w:val="000D5C27"/>
    <w:rsid w:val="000D5D99"/>
    <w:rsid w:val="000D61D9"/>
    <w:rsid w:val="000D63FE"/>
    <w:rsid w:val="000D6604"/>
    <w:rsid w:val="000D672C"/>
    <w:rsid w:val="000D67E5"/>
    <w:rsid w:val="000D6CDE"/>
    <w:rsid w:val="000D6FE7"/>
    <w:rsid w:val="000D7967"/>
    <w:rsid w:val="000D79BF"/>
    <w:rsid w:val="000D7B6B"/>
    <w:rsid w:val="000D7C0C"/>
    <w:rsid w:val="000D7F5D"/>
    <w:rsid w:val="000E0044"/>
    <w:rsid w:val="000E0165"/>
    <w:rsid w:val="000E0DA3"/>
    <w:rsid w:val="000E0DC5"/>
    <w:rsid w:val="000E1038"/>
    <w:rsid w:val="000E139D"/>
    <w:rsid w:val="000E1ADE"/>
    <w:rsid w:val="000E1B0F"/>
    <w:rsid w:val="000E1B55"/>
    <w:rsid w:val="000E1B6A"/>
    <w:rsid w:val="000E1EF3"/>
    <w:rsid w:val="000E2209"/>
    <w:rsid w:val="000E23E2"/>
    <w:rsid w:val="000E2489"/>
    <w:rsid w:val="000E25C3"/>
    <w:rsid w:val="000E2769"/>
    <w:rsid w:val="000E27BC"/>
    <w:rsid w:val="000E2817"/>
    <w:rsid w:val="000E29A4"/>
    <w:rsid w:val="000E29D2"/>
    <w:rsid w:val="000E2A3E"/>
    <w:rsid w:val="000E309E"/>
    <w:rsid w:val="000E317B"/>
    <w:rsid w:val="000E3366"/>
    <w:rsid w:val="000E3502"/>
    <w:rsid w:val="000E3649"/>
    <w:rsid w:val="000E3827"/>
    <w:rsid w:val="000E3913"/>
    <w:rsid w:val="000E3B50"/>
    <w:rsid w:val="000E3DC1"/>
    <w:rsid w:val="000E4096"/>
    <w:rsid w:val="000E433F"/>
    <w:rsid w:val="000E45F0"/>
    <w:rsid w:val="000E45FF"/>
    <w:rsid w:val="000E46CE"/>
    <w:rsid w:val="000E4714"/>
    <w:rsid w:val="000E47D1"/>
    <w:rsid w:val="000E4C7A"/>
    <w:rsid w:val="000E4CE1"/>
    <w:rsid w:val="000E4D98"/>
    <w:rsid w:val="000E4DE2"/>
    <w:rsid w:val="000E50E9"/>
    <w:rsid w:val="000E53FF"/>
    <w:rsid w:val="000E555E"/>
    <w:rsid w:val="000E558A"/>
    <w:rsid w:val="000E5ACC"/>
    <w:rsid w:val="000E5B65"/>
    <w:rsid w:val="000E5CB6"/>
    <w:rsid w:val="000E5FD3"/>
    <w:rsid w:val="000E5FF9"/>
    <w:rsid w:val="000E60C1"/>
    <w:rsid w:val="000E650C"/>
    <w:rsid w:val="000E6778"/>
    <w:rsid w:val="000E69F2"/>
    <w:rsid w:val="000E6B4C"/>
    <w:rsid w:val="000E6D03"/>
    <w:rsid w:val="000E6D31"/>
    <w:rsid w:val="000E70EC"/>
    <w:rsid w:val="000E72F3"/>
    <w:rsid w:val="000E7333"/>
    <w:rsid w:val="000E7AAD"/>
    <w:rsid w:val="000E7B19"/>
    <w:rsid w:val="000E7B1C"/>
    <w:rsid w:val="000E7CDA"/>
    <w:rsid w:val="000E7DEE"/>
    <w:rsid w:val="000F0134"/>
    <w:rsid w:val="000F0762"/>
    <w:rsid w:val="000F0D0B"/>
    <w:rsid w:val="000F0D4F"/>
    <w:rsid w:val="000F10AF"/>
    <w:rsid w:val="000F11D7"/>
    <w:rsid w:val="000F11FB"/>
    <w:rsid w:val="000F1342"/>
    <w:rsid w:val="000F1353"/>
    <w:rsid w:val="000F1841"/>
    <w:rsid w:val="000F1DF0"/>
    <w:rsid w:val="000F1FB3"/>
    <w:rsid w:val="000F27D3"/>
    <w:rsid w:val="000F2830"/>
    <w:rsid w:val="000F2EB9"/>
    <w:rsid w:val="000F2FBC"/>
    <w:rsid w:val="000F3491"/>
    <w:rsid w:val="000F3657"/>
    <w:rsid w:val="000F3768"/>
    <w:rsid w:val="000F3F01"/>
    <w:rsid w:val="000F4199"/>
    <w:rsid w:val="000F44C6"/>
    <w:rsid w:val="000F4996"/>
    <w:rsid w:val="000F4B02"/>
    <w:rsid w:val="000F4EF7"/>
    <w:rsid w:val="000F536F"/>
    <w:rsid w:val="000F53EC"/>
    <w:rsid w:val="000F5A84"/>
    <w:rsid w:val="000F5BA3"/>
    <w:rsid w:val="000F5D1D"/>
    <w:rsid w:val="000F6075"/>
    <w:rsid w:val="000F6296"/>
    <w:rsid w:val="000F62EC"/>
    <w:rsid w:val="000F649A"/>
    <w:rsid w:val="000F64EC"/>
    <w:rsid w:val="000F6515"/>
    <w:rsid w:val="000F6752"/>
    <w:rsid w:val="000F6CA7"/>
    <w:rsid w:val="000F6D2C"/>
    <w:rsid w:val="000F70C8"/>
    <w:rsid w:val="000F72ED"/>
    <w:rsid w:val="000F7343"/>
    <w:rsid w:val="000F7368"/>
    <w:rsid w:val="000F73EB"/>
    <w:rsid w:val="000F7B87"/>
    <w:rsid w:val="000F7C1B"/>
    <w:rsid w:val="000F7ECC"/>
    <w:rsid w:val="00100522"/>
    <w:rsid w:val="00100565"/>
    <w:rsid w:val="00100657"/>
    <w:rsid w:val="00100815"/>
    <w:rsid w:val="00100933"/>
    <w:rsid w:val="00100B06"/>
    <w:rsid w:val="00100B68"/>
    <w:rsid w:val="00100C0F"/>
    <w:rsid w:val="00100D7F"/>
    <w:rsid w:val="001010F2"/>
    <w:rsid w:val="001011A8"/>
    <w:rsid w:val="001013A2"/>
    <w:rsid w:val="001013CD"/>
    <w:rsid w:val="00101460"/>
    <w:rsid w:val="00101A3B"/>
    <w:rsid w:val="00101A41"/>
    <w:rsid w:val="00101A7F"/>
    <w:rsid w:val="00101BE2"/>
    <w:rsid w:val="00101C83"/>
    <w:rsid w:val="00101C93"/>
    <w:rsid w:val="00101DEC"/>
    <w:rsid w:val="00101F7E"/>
    <w:rsid w:val="00102030"/>
    <w:rsid w:val="001020EF"/>
    <w:rsid w:val="00102183"/>
    <w:rsid w:val="0010230A"/>
    <w:rsid w:val="00102516"/>
    <w:rsid w:val="00102564"/>
    <w:rsid w:val="001028EB"/>
    <w:rsid w:val="00102C67"/>
    <w:rsid w:val="00102F4A"/>
    <w:rsid w:val="001030EF"/>
    <w:rsid w:val="00103156"/>
    <w:rsid w:val="0010357D"/>
    <w:rsid w:val="00103877"/>
    <w:rsid w:val="00103C28"/>
    <w:rsid w:val="0010407F"/>
    <w:rsid w:val="001041FA"/>
    <w:rsid w:val="00104274"/>
    <w:rsid w:val="0010427A"/>
    <w:rsid w:val="0010435E"/>
    <w:rsid w:val="00104438"/>
    <w:rsid w:val="00104548"/>
    <w:rsid w:val="001048FD"/>
    <w:rsid w:val="00104AA2"/>
    <w:rsid w:val="00104C0B"/>
    <w:rsid w:val="00104D28"/>
    <w:rsid w:val="00104D3C"/>
    <w:rsid w:val="00104E84"/>
    <w:rsid w:val="00104F5A"/>
    <w:rsid w:val="00105066"/>
    <w:rsid w:val="001054AF"/>
    <w:rsid w:val="0010550C"/>
    <w:rsid w:val="00105553"/>
    <w:rsid w:val="0010598D"/>
    <w:rsid w:val="00105D0C"/>
    <w:rsid w:val="00106113"/>
    <w:rsid w:val="00106145"/>
    <w:rsid w:val="001061D6"/>
    <w:rsid w:val="001062F4"/>
    <w:rsid w:val="0010655C"/>
    <w:rsid w:val="001065BB"/>
    <w:rsid w:val="001065CB"/>
    <w:rsid w:val="00106CAF"/>
    <w:rsid w:val="00106D2A"/>
    <w:rsid w:val="00106D33"/>
    <w:rsid w:val="00107116"/>
    <w:rsid w:val="001073A0"/>
    <w:rsid w:val="0010765E"/>
    <w:rsid w:val="00107740"/>
    <w:rsid w:val="00107BCF"/>
    <w:rsid w:val="00107D56"/>
    <w:rsid w:val="00110131"/>
    <w:rsid w:val="001101E5"/>
    <w:rsid w:val="001102D9"/>
    <w:rsid w:val="0011072C"/>
    <w:rsid w:val="00110B16"/>
    <w:rsid w:val="001110E9"/>
    <w:rsid w:val="0011127A"/>
    <w:rsid w:val="00111A10"/>
    <w:rsid w:val="00111A3D"/>
    <w:rsid w:val="00111C85"/>
    <w:rsid w:val="00111E06"/>
    <w:rsid w:val="00112154"/>
    <w:rsid w:val="00112184"/>
    <w:rsid w:val="00112376"/>
    <w:rsid w:val="001123D6"/>
    <w:rsid w:val="0011256D"/>
    <w:rsid w:val="00112579"/>
    <w:rsid w:val="00112964"/>
    <w:rsid w:val="00112A11"/>
    <w:rsid w:val="00112BAE"/>
    <w:rsid w:val="00113005"/>
    <w:rsid w:val="0011334B"/>
    <w:rsid w:val="0011345D"/>
    <w:rsid w:val="0011358F"/>
    <w:rsid w:val="00113771"/>
    <w:rsid w:val="001139AA"/>
    <w:rsid w:val="00113B85"/>
    <w:rsid w:val="00113EE5"/>
    <w:rsid w:val="00113F6B"/>
    <w:rsid w:val="0011400C"/>
    <w:rsid w:val="00114281"/>
    <w:rsid w:val="00114435"/>
    <w:rsid w:val="0011450C"/>
    <w:rsid w:val="00114BDE"/>
    <w:rsid w:val="00114E31"/>
    <w:rsid w:val="00114F12"/>
    <w:rsid w:val="0011501B"/>
    <w:rsid w:val="001150C4"/>
    <w:rsid w:val="00115102"/>
    <w:rsid w:val="001154B5"/>
    <w:rsid w:val="00115520"/>
    <w:rsid w:val="00115672"/>
    <w:rsid w:val="001158AD"/>
    <w:rsid w:val="00115B57"/>
    <w:rsid w:val="00115D0E"/>
    <w:rsid w:val="00116041"/>
    <w:rsid w:val="0011649C"/>
    <w:rsid w:val="001168C2"/>
    <w:rsid w:val="00116D9C"/>
    <w:rsid w:val="00116F15"/>
    <w:rsid w:val="00116F16"/>
    <w:rsid w:val="00116F8D"/>
    <w:rsid w:val="00117315"/>
    <w:rsid w:val="001173BA"/>
    <w:rsid w:val="00117486"/>
    <w:rsid w:val="001174ED"/>
    <w:rsid w:val="0011752F"/>
    <w:rsid w:val="0011796D"/>
    <w:rsid w:val="00117C33"/>
    <w:rsid w:val="00117F40"/>
    <w:rsid w:val="00117FCE"/>
    <w:rsid w:val="001201C3"/>
    <w:rsid w:val="00120847"/>
    <w:rsid w:val="00120B1A"/>
    <w:rsid w:val="00120EC7"/>
    <w:rsid w:val="0012111C"/>
    <w:rsid w:val="001211D9"/>
    <w:rsid w:val="0012148B"/>
    <w:rsid w:val="001215DD"/>
    <w:rsid w:val="0012172D"/>
    <w:rsid w:val="00121A77"/>
    <w:rsid w:val="00121BAB"/>
    <w:rsid w:val="00121CC7"/>
    <w:rsid w:val="001221BD"/>
    <w:rsid w:val="001223EA"/>
    <w:rsid w:val="0012244F"/>
    <w:rsid w:val="0012266D"/>
    <w:rsid w:val="00122795"/>
    <w:rsid w:val="00122875"/>
    <w:rsid w:val="00122929"/>
    <w:rsid w:val="00122C73"/>
    <w:rsid w:val="00122DD0"/>
    <w:rsid w:val="00122E3E"/>
    <w:rsid w:val="0012302B"/>
    <w:rsid w:val="001231E2"/>
    <w:rsid w:val="001232CD"/>
    <w:rsid w:val="00123430"/>
    <w:rsid w:val="001234D8"/>
    <w:rsid w:val="00123591"/>
    <w:rsid w:val="001236DF"/>
    <w:rsid w:val="001238B5"/>
    <w:rsid w:val="00123910"/>
    <w:rsid w:val="00123ACF"/>
    <w:rsid w:val="00123F1B"/>
    <w:rsid w:val="001240AC"/>
    <w:rsid w:val="00124120"/>
    <w:rsid w:val="00124414"/>
    <w:rsid w:val="00124466"/>
    <w:rsid w:val="001245BA"/>
    <w:rsid w:val="001245C9"/>
    <w:rsid w:val="00124690"/>
    <w:rsid w:val="001249E8"/>
    <w:rsid w:val="00124D2A"/>
    <w:rsid w:val="00124DF5"/>
    <w:rsid w:val="0012522E"/>
    <w:rsid w:val="00125415"/>
    <w:rsid w:val="00125572"/>
    <w:rsid w:val="001255A7"/>
    <w:rsid w:val="00125619"/>
    <w:rsid w:val="00125790"/>
    <w:rsid w:val="00125AC0"/>
    <w:rsid w:val="00125C14"/>
    <w:rsid w:val="00125C8E"/>
    <w:rsid w:val="00125F0D"/>
    <w:rsid w:val="00126E2D"/>
    <w:rsid w:val="00126E46"/>
    <w:rsid w:val="00126E62"/>
    <w:rsid w:val="00126F66"/>
    <w:rsid w:val="00127005"/>
    <w:rsid w:val="00127183"/>
    <w:rsid w:val="00127204"/>
    <w:rsid w:val="001277B9"/>
    <w:rsid w:val="001277F9"/>
    <w:rsid w:val="001278DA"/>
    <w:rsid w:val="001279D5"/>
    <w:rsid w:val="00127D1A"/>
    <w:rsid w:val="00127D8D"/>
    <w:rsid w:val="00127DA2"/>
    <w:rsid w:val="00130144"/>
    <w:rsid w:val="00130523"/>
    <w:rsid w:val="0013055B"/>
    <w:rsid w:val="00130713"/>
    <w:rsid w:val="00130749"/>
    <w:rsid w:val="001308C7"/>
    <w:rsid w:val="001309E4"/>
    <w:rsid w:val="001309FD"/>
    <w:rsid w:val="00130A0A"/>
    <w:rsid w:val="00130C82"/>
    <w:rsid w:val="00130DFF"/>
    <w:rsid w:val="00130E5C"/>
    <w:rsid w:val="00130FCE"/>
    <w:rsid w:val="00131156"/>
    <w:rsid w:val="0013158F"/>
    <w:rsid w:val="001315E4"/>
    <w:rsid w:val="001315E8"/>
    <w:rsid w:val="00131693"/>
    <w:rsid w:val="001316D4"/>
    <w:rsid w:val="00131B62"/>
    <w:rsid w:val="00131C5C"/>
    <w:rsid w:val="00131F09"/>
    <w:rsid w:val="00131FF2"/>
    <w:rsid w:val="00132033"/>
    <w:rsid w:val="001320C7"/>
    <w:rsid w:val="001322B1"/>
    <w:rsid w:val="001323B3"/>
    <w:rsid w:val="001323FF"/>
    <w:rsid w:val="001326FD"/>
    <w:rsid w:val="0013286D"/>
    <w:rsid w:val="00132CB3"/>
    <w:rsid w:val="00132D3E"/>
    <w:rsid w:val="00132DE7"/>
    <w:rsid w:val="00132E52"/>
    <w:rsid w:val="00132EE9"/>
    <w:rsid w:val="00133167"/>
    <w:rsid w:val="00133404"/>
    <w:rsid w:val="00133447"/>
    <w:rsid w:val="001334BE"/>
    <w:rsid w:val="001334DA"/>
    <w:rsid w:val="001336F5"/>
    <w:rsid w:val="0013378D"/>
    <w:rsid w:val="0013381A"/>
    <w:rsid w:val="0013390C"/>
    <w:rsid w:val="001339D5"/>
    <w:rsid w:val="00133A3E"/>
    <w:rsid w:val="00133EBA"/>
    <w:rsid w:val="001340BB"/>
    <w:rsid w:val="00134427"/>
    <w:rsid w:val="00134552"/>
    <w:rsid w:val="001349C2"/>
    <w:rsid w:val="001349F9"/>
    <w:rsid w:val="00134B4D"/>
    <w:rsid w:val="00134EC6"/>
    <w:rsid w:val="0013527E"/>
    <w:rsid w:val="0013537D"/>
    <w:rsid w:val="001354A1"/>
    <w:rsid w:val="001354FA"/>
    <w:rsid w:val="00135A11"/>
    <w:rsid w:val="00135B0C"/>
    <w:rsid w:val="00135C01"/>
    <w:rsid w:val="00135E44"/>
    <w:rsid w:val="00135F0A"/>
    <w:rsid w:val="00135F9A"/>
    <w:rsid w:val="00136000"/>
    <w:rsid w:val="00136458"/>
    <w:rsid w:val="0013654B"/>
    <w:rsid w:val="001365EC"/>
    <w:rsid w:val="00136C1A"/>
    <w:rsid w:val="00136C6E"/>
    <w:rsid w:val="00136D7C"/>
    <w:rsid w:val="001372DF"/>
    <w:rsid w:val="001372E0"/>
    <w:rsid w:val="001377F0"/>
    <w:rsid w:val="001379A0"/>
    <w:rsid w:val="00137A79"/>
    <w:rsid w:val="00137D87"/>
    <w:rsid w:val="00137E50"/>
    <w:rsid w:val="001400AD"/>
    <w:rsid w:val="00140300"/>
    <w:rsid w:val="00140542"/>
    <w:rsid w:val="001407C2"/>
    <w:rsid w:val="001408A3"/>
    <w:rsid w:val="00140A0D"/>
    <w:rsid w:val="00140AA3"/>
    <w:rsid w:val="00140EBB"/>
    <w:rsid w:val="001410AF"/>
    <w:rsid w:val="00141900"/>
    <w:rsid w:val="00141A2A"/>
    <w:rsid w:val="00141A42"/>
    <w:rsid w:val="00141E0A"/>
    <w:rsid w:val="0014242C"/>
    <w:rsid w:val="00142458"/>
    <w:rsid w:val="00142471"/>
    <w:rsid w:val="001424B3"/>
    <w:rsid w:val="00142541"/>
    <w:rsid w:val="00142564"/>
    <w:rsid w:val="00142891"/>
    <w:rsid w:val="001428FA"/>
    <w:rsid w:val="00142908"/>
    <w:rsid w:val="00142AD1"/>
    <w:rsid w:val="00142B15"/>
    <w:rsid w:val="00142B90"/>
    <w:rsid w:val="00142BBA"/>
    <w:rsid w:val="00142F34"/>
    <w:rsid w:val="00143016"/>
    <w:rsid w:val="001431AD"/>
    <w:rsid w:val="001435B0"/>
    <w:rsid w:val="00143866"/>
    <w:rsid w:val="0014398E"/>
    <w:rsid w:val="00144167"/>
    <w:rsid w:val="00144312"/>
    <w:rsid w:val="001443FA"/>
    <w:rsid w:val="001449D6"/>
    <w:rsid w:val="00144B80"/>
    <w:rsid w:val="00144D6A"/>
    <w:rsid w:val="00144F90"/>
    <w:rsid w:val="001450FD"/>
    <w:rsid w:val="001452FE"/>
    <w:rsid w:val="001453F7"/>
    <w:rsid w:val="001454F1"/>
    <w:rsid w:val="00145755"/>
    <w:rsid w:val="001460DE"/>
    <w:rsid w:val="00146247"/>
    <w:rsid w:val="00146277"/>
    <w:rsid w:val="001466A2"/>
    <w:rsid w:val="001467C5"/>
    <w:rsid w:val="00146952"/>
    <w:rsid w:val="00146965"/>
    <w:rsid w:val="00146A6D"/>
    <w:rsid w:val="00146CFB"/>
    <w:rsid w:val="00146F44"/>
    <w:rsid w:val="0014701F"/>
    <w:rsid w:val="001470BF"/>
    <w:rsid w:val="0014762B"/>
    <w:rsid w:val="00147AFA"/>
    <w:rsid w:val="00147B5E"/>
    <w:rsid w:val="00147BE5"/>
    <w:rsid w:val="00147FFE"/>
    <w:rsid w:val="0015005B"/>
    <w:rsid w:val="0015022B"/>
    <w:rsid w:val="001503D9"/>
    <w:rsid w:val="00150581"/>
    <w:rsid w:val="001508D3"/>
    <w:rsid w:val="00150A83"/>
    <w:rsid w:val="001512F7"/>
    <w:rsid w:val="00151771"/>
    <w:rsid w:val="00151A32"/>
    <w:rsid w:val="00151A9F"/>
    <w:rsid w:val="00151E76"/>
    <w:rsid w:val="00152599"/>
    <w:rsid w:val="001526DA"/>
    <w:rsid w:val="0015279C"/>
    <w:rsid w:val="00152848"/>
    <w:rsid w:val="00152A4C"/>
    <w:rsid w:val="00152A5C"/>
    <w:rsid w:val="00152CFD"/>
    <w:rsid w:val="00152E4D"/>
    <w:rsid w:val="0015313D"/>
    <w:rsid w:val="0015327D"/>
    <w:rsid w:val="001532D3"/>
    <w:rsid w:val="001532F9"/>
    <w:rsid w:val="00153751"/>
    <w:rsid w:val="001537A0"/>
    <w:rsid w:val="00153803"/>
    <w:rsid w:val="00153A0B"/>
    <w:rsid w:val="00153C0E"/>
    <w:rsid w:val="00153CFF"/>
    <w:rsid w:val="001542A5"/>
    <w:rsid w:val="0015450A"/>
    <w:rsid w:val="0015491E"/>
    <w:rsid w:val="00154B82"/>
    <w:rsid w:val="00154D91"/>
    <w:rsid w:val="00154EA6"/>
    <w:rsid w:val="00155162"/>
    <w:rsid w:val="001551B5"/>
    <w:rsid w:val="00155264"/>
    <w:rsid w:val="001555C4"/>
    <w:rsid w:val="00155699"/>
    <w:rsid w:val="0015583A"/>
    <w:rsid w:val="001558AA"/>
    <w:rsid w:val="00155997"/>
    <w:rsid w:val="001559D5"/>
    <w:rsid w:val="00155A51"/>
    <w:rsid w:val="00155B8D"/>
    <w:rsid w:val="00155C53"/>
    <w:rsid w:val="00155D34"/>
    <w:rsid w:val="00155E44"/>
    <w:rsid w:val="00155F13"/>
    <w:rsid w:val="00155F2E"/>
    <w:rsid w:val="001561DF"/>
    <w:rsid w:val="001563FC"/>
    <w:rsid w:val="0015666F"/>
    <w:rsid w:val="00156CDA"/>
    <w:rsid w:val="00156D20"/>
    <w:rsid w:val="00156FB3"/>
    <w:rsid w:val="0015738E"/>
    <w:rsid w:val="00157391"/>
    <w:rsid w:val="00157ED4"/>
    <w:rsid w:val="00157F43"/>
    <w:rsid w:val="0016017A"/>
    <w:rsid w:val="001604DA"/>
    <w:rsid w:val="00160677"/>
    <w:rsid w:val="00160754"/>
    <w:rsid w:val="001608BE"/>
    <w:rsid w:val="0016094F"/>
    <w:rsid w:val="00160B93"/>
    <w:rsid w:val="00160D4C"/>
    <w:rsid w:val="00160DF2"/>
    <w:rsid w:val="00161082"/>
    <w:rsid w:val="00161232"/>
    <w:rsid w:val="00161444"/>
    <w:rsid w:val="00161665"/>
    <w:rsid w:val="0016179B"/>
    <w:rsid w:val="0016180C"/>
    <w:rsid w:val="0016255D"/>
    <w:rsid w:val="001628FC"/>
    <w:rsid w:val="00162A74"/>
    <w:rsid w:val="00162B20"/>
    <w:rsid w:val="00162C07"/>
    <w:rsid w:val="00162F77"/>
    <w:rsid w:val="0016312E"/>
    <w:rsid w:val="0016342E"/>
    <w:rsid w:val="001634E1"/>
    <w:rsid w:val="00163704"/>
    <w:rsid w:val="001638EF"/>
    <w:rsid w:val="00163C19"/>
    <w:rsid w:val="00163C34"/>
    <w:rsid w:val="00163CD9"/>
    <w:rsid w:val="00163D86"/>
    <w:rsid w:val="00164111"/>
    <w:rsid w:val="001644B6"/>
    <w:rsid w:val="001648CE"/>
    <w:rsid w:val="00164A18"/>
    <w:rsid w:val="00164B9D"/>
    <w:rsid w:val="00164C6D"/>
    <w:rsid w:val="00164E7E"/>
    <w:rsid w:val="00165148"/>
    <w:rsid w:val="001651EC"/>
    <w:rsid w:val="00165211"/>
    <w:rsid w:val="0016531B"/>
    <w:rsid w:val="00165414"/>
    <w:rsid w:val="0016547E"/>
    <w:rsid w:val="00165506"/>
    <w:rsid w:val="00165872"/>
    <w:rsid w:val="0016594F"/>
    <w:rsid w:val="00165D58"/>
    <w:rsid w:val="00165DA4"/>
    <w:rsid w:val="00166162"/>
    <w:rsid w:val="001661C4"/>
    <w:rsid w:val="00166338"/>
    <w:rsid w:val="00166361"/>
    <w:rsid w:val="001664E0"/>
    <w:rsid w:val="00166510"/>
    <w:rsid w:val="001669E0"/>
    <w:rsid w:val="00166C69"/>
    <w:rsid w:val="00166D10"/>
    <w:rsid w:val="00166D31"/>
    <w:rsid w:val="00166EAE"/>
    <w:rsid w:val="00166F29"/>
    <w:rsid w:val="00167552"/>
    <w:rsid w:val="001675BB"/>
    <w:rsid w:val="0016761E"/>
    <w:rsid w:val="0016793F"/>
    <w:rsid w:val="00167AC7"/>
    <w:rsid w:val="00167C49"/>
    <w:rsid w:val="001700E0"/>
    <w:rsid w:val="00170226"/>
    <w:rsid w:val="0017056E"/>
    <w:rsid w:val="00170576"/>
    <w:rsid w:val="0017063A"/>
    <w:rsid w:val="00170700"/>
    <w:rsid w:val="001707BF"/>
    <w:rsid w:val="0017098F"/>
    <w:rsid w:val="00170A75"/>
    <w:rsid w:val="00170AC6"/>
    <w:rsid w:val="001711D7"/>
    <w:rsid w:val="001712C8"/>
    <w:rsid w:val="001713E1"/>
    <w:rsid w:val="00171410"/>
    <w:rsid w:val="00171505"/>
    <w:rsid w:val="00171657"/>
    <w:rsid w:val="00171697"/>
    <w:rsid w:val="0017185F"/>
    <w:rsid w:val="001719EF"/>
    <w:rsid w:val="00171AB0"/>
    <w:rsid w:val="00171B4C"/>
    <w:rsid w:val="00171BB1"/>
    <w:rsid w:val="00171DEF"/>
    <w:rsid w:val="00171EF9"/>
    <w:rsid w:val="00171F1D"/>
    <w:rsid w:val="00171FBE"/>
    <w:rsid w:val="00172156"/>
    <w:rsid w:val="001725D1"/>
    <w:rsid w:val="001725ED"/>
    <w:rsid w:val="0017281E"/>
    <w:rsid w:val="001728D0"/>
    <w:rsid w:val="00172944"/>
    <w:rsid w:val="00172A4B"/>
    <w:rsid w:val="00172CAA"/>
    <w:rsid w:val="00172E58"/>
    <w:rsid w:val="00172E76"/>
    <w:rsid w:val="00172EBA"/>
    <w:rsid w:val="00173115"/>
    <w:rsid w:val="0017316E"/>
    <w:rsid w:val="001734CB"/>
    <w:rsid w:val="0017351F"/>
    <w:rsid w:val="00173BAE"/>
    <w:rsid w:val="00173BC4"/>
    <w:rsid w:val="00173C9B"/>
    <w:rsid w:val="00173ED0"/>
    <w:rsid w:val="0017414F"/>
    <w:rsid w:val="00174328"/>
    <w:rsid w:val="0017469F"/>
    <w:rsid w:val="00174738"/>
    <w:rsid w:val="0017475C"/>
    <w:rsid w:val="001748AD"/>
    <w:rsid w:val="001749B0"/>
    <w:rsid w:val="00174AE7"/>
    <w:rsid w:val="00174AFF"/>
    <w:rsid w:val="00174B26"/>
    <w:rsid w:val="00174F7C"/>
    <w:rsid w:val="00174FC8"/>
    <w:rsid w:val="00175257"/>
    <w:rsid w:val="00175371"/>
    <w:rsid w:val="0017538B"/>
    <w:rsid w:val="0017540A"/>
    <w:rsid w:val="001755B4"/>
    <w:rsid w:val="00175D35"/>
    <w:rsid w:val="00175FCB"/>
    <w:rsid w:val="001764BA"/>
    <w:rsid w:val="00176592"/>
    <w:rsid w:val="00176597"/>
    <w:rsid w:val="001765BB"/>
    <w:rsid w:val="00176633"/>
    <w:rsid w:val="00176763"/>
    <w:rsid w:val="00176933"/>
    <w:rsid w:val="00176C23"/>
    <w:rsid w:val="00176D30"/>
    <w:rsid w:val="001774DE"/>
    <w:rsid w:val="001778DB"/>
    <w:rsid w:val="00177973"/>
    <w:rsid w:val="00177B4A"/>
    <w:rsid w:val="00177C32"/>
    <w:rsid w:val="00177CA1"/>
    <w:rsid w:val="00177CB2"/>
    <w:rsid w:val="00177EB2"/>
    <w:rsid w:val="00177F98"/>
    <w:rsid w:val="0018003E"/>
    <w:rsid w:val="00180149"/>
    <w:rsid w:val="001802EC"/>
    <w:rsid w:val="00180581"/>
    <w:rsid w:val="001806FB"/>
    <w:rsid w:val="001807DC"/>
    <w:rsid w:val="0018089B"/>
    <w:rsid w:val="00180A71"/>
    <w:rsid w:val="00180ABC"/>
    <w:rsid w:val="00180C8E"/>
    <w:rsid w:val="00180D09"/>
    <w:rsid w:val="001810E1"/>
    <w:rsid w:val="001811AD"/>
    <w:rsid w:val="001812AC"/>
    <w:rsid w:val="001812BC"/>
    <w:rsid w:val="00181574"/>
    <w:rsid w:val="001817A9"/>
    <w:rsid w:val="001818B6"/>
    <w:rsid w:val="001818EE"/>
    <w:rsid w:val="00181A8E"/>
    <w:rsid w:val="00181DC9"/>
    <w:rsid w:val="00181EDC"/>
    <w:rsid w:val="00182134"/>
    <w:rsid w:val="0018267F"/>
    <w:rsid w:val="00182AEE"/>
    <w:rsid w:val="00182B24"/>
    <w:rsid w:val="00182CB1"/>
    <w:rsid w:val="00182EEC"/>
    <w:rsid w:val="00183232"/>
    <w:rsid w:val="0018351F"/>
    <w:rsid w:val="001835D5"/>
    <w:rsid w:val="00183973"/>
    <w:rsid w:val="00183D39"/>
    <w:rsid w:val="00183EC1"/>
    <w:rsid w:val="0018405C"/>
    <w:rsid w:val="001840D4"/>
    <w:rsid w:val="001841E5"/>
    <w:rsid w:val="0018442E"/>
    <w:rsid w:val="001844D4"/>
    <w:rsid w:val="0018456C"/>
    <w:rsid w:val="00184717"/>
    <w:rsid w:val="001848E3"/>
    <w:rsid w:val="00184ABA"/>
    <w:rsid w:val="00184D5E"/>
    <w:rsid w:val="00185094"/>
    <w:rsid w:val="001851BF"/>
    <w:rsid w:val="00185203"/>
    <w:rsid w:val="00185305"/>
    <w:rsid w:val="00185385"/>
    <w:rsid w:val="00185730"/>
    <w:rsid w:val="001857A7"/>
    <w:rsid w:val="00185A84"/>
    <w:rsid w:val="00185C7B"/>
    <w:rsid w:val="00185F9C"/>
    <w:rsid w:val="00186026"/>
    <w:rsid w:val="0018625B"/>
    <w:rsid w:val="001864E4"/>
    <w:rsid w:val="00186566"/>
    <w:rsid w:val="0018684B"/>
    <w:rsid w:val="00186B69"/>
    <w:rsid w:val="00186BE6"/>
    <w:rsid w:val="00186C97"/>
    <w:rsid w:val="0018736A"/>
    <w:rsid w:val="00187623"/>
    <w:rsid w:val="00187CCE"/>
    <w:rsid w:val="00187E5B"/>
    <w:rsid w:val="00187F5E"/>
    <w:rsid w:val="001900C3"/>
    <w:rsid w:val="00190509"/>
    <w:rsid w:val="00190B57"/>
    <w:rsid w:val="00190E09"/>
    <w:rsid w:val="00190F05"/>
    <w:rsid w:val="001912FE"/>
    <w:rsid w:val="00191348"/>
    <w:rsid w:val="001916E3"/>
    <w:rsid w:val="0019174A"/>
    <w:rsid w:val="00191CFC"/>
    <w:rsid w:val="00191E4D"/>
    <w:rsid w:val="00191F1B"/>
    <w:rsid w:val="00191F85"/>
    <w:rsid w:val="00192177"/>
    <w:rsid w:val="0019227E"/>
    <w:rsid w:val="00192334"/>
    <w:rsid w:val="00192372"/>
    <w:rsid w:val="001928C5"/>
    <w:rsid w:val="001928C9"/>
    <w:rsid w:val="001929C0"/>
    <w:rsid w:val="00192ACE"/>
    <w:rsid w:val="00192AE9"/>
    <w:rsid w:val="00192AF5"/>
    <w:rsid w:val="00192CF0"/>
    <w:rsid w:val="00192D02"/>
    <w:rsid w:val="0019304C"/>
    <w:rsid w:val="00193152"/>
    <w:rsid w:val="0019322D"/>
    <w:rsid w:val="00193267"/>
    <w:rsid w:val="00193B89"/>
    <w:rsid w:val="00193F06"/>
    <w:rsid w:val="00193F11"/>
    <w:rsid w:val="00194037"/>
    <w:rsid w:val="00194848"/>
    <w:rsid w:val="001948AD"/>
    <w:rsid w:val="00194A42"/>
    <w:rsid w:val="00194A65"/>
    <w:rsid w:val="00194C49"/>
    <w:rsid w:val="00194DA2"/>
    <w:rsid w:val="0019524F"/>
    <w:rsid w:val="0019526B"/>
    <w:rsid w:val="001954D5"/>
    <w:rsid w:val="0019556F"/>
    <w:rsid w:val="001955EB"/>
    <w:rsid w:val="00195671"/>
    <w:rsid w:val="001956E6"/>
    <w:rsid w:val="00195777"/>
    <w:rsid w:val="001958F3"/>
    <w:rsid w:val="00195DE9"/>
    <w:rsid w:val="00195DF2"/>
    <w:rsid w:val="001960EA"/>
    <w:rsid w:val="00196126"/>
    <w:rsid w:val="00196303"/>
    <w:rsid w:val="00196542"/>
    <w:rsid w:val="00196563"/>
    <w:rsid w:val="0019660D"/>
    <w:rsid w:val="0019661C"/>
    <w:rsid w:val="0019671D"/>
    <w:rsid w:val="001967CE"/>
    <w:rsid w:val="00196BFD"/>
    <w:rsid w:val="00196DB5"/>
    <w:rsid w:val="00196EB7"/>
    <w:rsid w:val="00196FA9"/>
    <w:rsid w:val="00196FFA"/>
    <w:rsid w:val="00197418"/>
    <w:rsid w:val="00197546"/>
    <w:rsid w:val="0019755A"/>
    <w:rsid w:val="0019761E"/>
    <w:rsid w:val="001976F2"/>
    <w:rsid w:val="00197721"/>
    <w:rsid w:val="00197C32"/>
    <w:rsid w:val="00197D8A"/>
    <w:rsid w:val="001A0458"/>
    <w:rsid w:val="001A0467"/>
    <w:rsid w:val="001A086C"/>
    <w:rsid w:val="001A0C31"/>
    <w:rsid w:val="001A1032"/>
    <w:rsid w:val="001A151D"/>
    <w:rsid w:val="001A1730"/>
    <w:rsid w:val="001A1A1F"/>
    <w:rsid w:val="001A1A7B"/>
    <w:rsid w:val="001A1A96"/>
    <w:rsid w:val="001A24DF"/>
    <w:rsid w:val="001A2560"/>
    <w:rsid w:val="001A25A0"/>
    <w:rsid w:val="001A262E"/>
    <w:rsid w:val="001A28C7"/>
    <w:rsid w:val="001A2A23"/>
    <w:rsid w:val="001A2CE7"/>
    <w:rsid w:val="001A3177"/>
    <w:rsid w:val="001A3371"/>
    <w:rsid w:val="001A35C5"/>
    <w:rsid w:val="001A3650"/>
    <w:rsid w:val="001A3693"/>
    <w:rsid w:val="001A36F0"/>
    <w:rsid w:val="001A374C"/>
    <w:rsid w:val="001A37A7"/>
    <w:rsid w:val="001A391C"/>
    <w:rsid w:val="001A395F"/>
    <w:rsid w:val="001A3DBB"/>
    <w:rsid w:val="001A3DFD"/>
    <w:rsid w:val="001A3EC7"/>
    <w:rsid w:val="001A3FF0"/>
    <w:rsid w:val="001A3FF3"/>
    <w:rsid w:val="001A4158"/>
    <w:rsid w:val="001A421D"/>
    <w:rsid w:val="001A4236"/>
    <w:rsid w:val="001A435E"/>
    <w:rsid w:val="001A4A31"/>
    <w:rsid w:val="001A4BA3"/>
    <w:rsid w:val="001A51D8"/>
    <w:rsid w:val="001A51D9"/>
    <w:rsid w:val="001A5504"/>
    <w:rsid w:val="001A597D"/>
    <w:rsid w:val="001A5C4E"/>
    <w:rsid w:val="001A61F9"/>
    <w:rsid w:val="001A62AA"/>
    <w:rsid w:val="001A6372"/>
    <w:rsid w:val="001A667F"/>
    <w:rsid w:val="001A6791"/>
    <w:rsid w:val="001A67F2"/>
    <w:rsid w:val="001A6847"/>
    <w:rsid w:val="001A68FF"/>
    <w:rsid w:val="001A69EB"/>
    <w:rsid w:val="001A6A62"/>
    <w:rsid w:val="001A6BAC"/>
    <w:rsid w:val="001A6E4B"/>
    <w:rsid w:val="001A7070"/>
    <w:rsid w:val="001A7310"/>
    <w:rsid w:val="001A733F"/>
    <w:rsid w:val="001A778A"/>
    <w:rsid w:val="001A7E51"/>
    <w:rsid w:val="001A7EC9"/>
    <w:rsid w:val="001A7EED"/>
    <w:rsid w:val="001B044E"/>
    <w:rsid w:val="001B057D"/>
    <w:rsid w:val="001B06F8"/>
    <w:rsid w:val="001B08FC"/>
    <w:rsid w:val="001B0971"/>
    <w:rsid w:val="001B0997"/>
    <w:rsid w:val="001B0A51"/>
    <w:rsid w:val="001B0C81"/>
    <w:rsid w:val="001B0CCC"/>
    <w:rsid w:val="001B1001"/>
    <w:rsid w:val="001B1101"/>
    <w:rsid w:val="001B115D"/>
    <w:rsid w:val="001B1365"/>
    <w:rsid w:val="001B13FA"/>
    <w:rsid w:val="001B15AA"/>
    <w:rsid w:val="001B15B0"/>
    <w:rsid w:val="001B190D"/>
    <w:rsid w:val="001B1944"/>
    <w:rsid w:val="001B1B4F"/>
    <w:rsid w:val="001B1CC3"/>
    <w:rsid w:val="001B1DD8"/>
    <w:rsid w:val="001B227D"/>
    <w:rsid w:val="001B250A"/>
    <w:rsid w:val="001B283A"/>
    <w:rsid w:val="001B2AFD"/>
    <w:rsid w:val="001B2BBF"/>
    <w:rsid w:val="001B2CFE"/>
    <w:rsid w:val="001B2E52"/>
    <w:rsid w:val="001B2E87"/>
    <w:rsid w:val="001B301D"/>
    <w:rsid w:val="001B33B7"/>
    <w:rsid w:val="001B362E"/>
    <w:rsid w:val="001B3A54"/>
    <w:rsid w:val="001B405E"/>
    <w:rsid w:val="001B415D"/>
    <w:rsid w:val="001B436A"/>
    <w:rsid w:val="001B44D7"/>
    <w:rsid w:val="001B456D"/>
    <w:rsid w:val="001B4823"/>
    <w:rsid w:val="001B4A5A"/>
    <w:rsid w:val="001B4C6A"/>
    <w:rsid w:val="001B4D7F"/>
    <w:rsid w:val="001B4ECB"/>
    <w:rsid w:val="001B50AC"/>
    <w:rsid w:val="001B53AE"/>
    <w:rsid w:val="001B5408"/>
    <w:rsid w:val="001B5574"/>
    <w:rsid w:val="001B558F"/>
    <w:rsid w:val="001B56E9"/>
    <w:rsid w:val="001B575B"/>
    <w:rsid w:val="001B57B0"/>
    <w:rsid w:val="001B58BF"/>
    <w:rsid w:val="001B598F"/>
    <w:rsid w:val="001B5A93"/>
    <w:rsid w:val="001B5B12"/>
    <w:rsid w:val="001B5B52"/>
    <w:rsid w:val="001B5D5B"/>
    <w:rsid w:val="001B5D86"/>
    <w:rsid w:val="001B5E03"/>
    <w:rsid w:val="001B5E33"/>
    <w:rsid w:val="001B5EE5"/>
    <w:rsid w:val="001B607D"/>
    <w:rsid w:val="001B61B8"/>
    <w:rsid w:val="001B65E2"/>
    <w:rsid w:val="001B6958"/>
    <w:rsid w:val="001B6977"/>
    <w:rsid w:val="001B69BB"/>
    <w:rsid w:val="001B69F3"/>
    <w:rsid w:val="001B6BE4"/>
    <w:rsid w:val="001B6C12"/>
    <w:rsid w:val="001B6D9F"/>
    <w:rsid w:val="001B6DEA"/>
    <w:rsid w:val="001B6EBE"/>
    <w:rsid w:val="001B6F5C"/>
    <w:rsid w:val="001B703C"/>
    <w:rsid w:val="001B75C2"/>
    <w:rsid w:val="001B7729"/>
    <w:rsid w:val="001B779F"/>
    <w:rsid w:val="001B78C1"/>
    <w:rsid w:val="001B7B95"/>
    <w:rsid w:val="001B7E90"/>
    <w:rsid w:val="001B7F47"/>
    <w:rsid w:val="001B7FC7"/>
    <w:rsid w:val="001C0098"/>
    <w:rsid w:val="001C056C"/>
    <w:rsid w:val="001C0769"/>
    <w:rsid w:val="001C0B9B"/>
    <w:rsid w:val="001C0C2B"/>
    <w:rsid w:val="001C0C45"/>
    <w:rsid w:val="001C1122"/>
    <w:rsid w:val="001C151D"/>
    <w:rsid w:val="001C153B"/>
    <w:rsid w:val="001C1553"/>
    <w:rsid w:val="001C163E"/>
    <w:rsid w:val="001C164D"/>
    <w:rsid w:val="001C19C7"/>
    <w:rsid w:val="001C1E07"/>
    <w:rsid w:val="001C1EA7"/>
    <w:rsid w:val="001C2072"/>
    <w:rsid w:val="001C2221"/>
    <w:rsid w:val="001C23F0"/>
    <w:rsid w:val="001C242F"/>
    <w:rsid w:val="001C2BB3"/>
    <w:rsid w:val="001C2E62"/>
    <w:rsid w:val="001C3061"/>
    <w:rsid w:val="001C3162"/>
    <w:rsid w:val="001C330D"/>
    <w:rsid w:val="001C33A7"/>
    <w:rsid w:val="001C33AB"/>
    <w:rsid w:val="001C33F7"/>
    <w:rsid w:val="001C3585"/>
    <w:rsid w:val="001C3809"/>
    <w:rsid w:val="001C3989"/>
    <w:rsid w:val="001C3F8A"/>
    <w:rsid w:val="001C40E2"/>
    <w:rsid w:val="001C4527"/>
    <w:rsid w:val="001C452D"/>
    <w:rsid w:val="001C46B3"/>
    <w:rsid w:val="001C4A70"/>
    <w:rsid w:val="001C4B6A"/>
    <w:rsid w:val="001C51D5"/>
    <w:rsid w:val="001C52B9"/>
    <w:rsid w:val="001C55A4"/>
    <w:rsid w:val="001C5832"/>
    <w:rsid w:val="001C5906"/>
    <w:rsid w:val="001C5D95"/>
    <w:rsid w:val="001C5E84"/>
    <w:rsid w:val="001C5E92"/>
    <w:rsid w:val="001C5F47"/>
    <w:rsid w:val="001C6289"/>
    <w:rsid w:val="001C64A3"/>
    <w:rsid w:val="001C64DB"/>
    <w:rsid w:val="001C65B4"/>
    <w:rsid w:val="001C6E0C"/>
    <w:rsid w:val="001C6FF9"/>
    <w:rsid w:val="001C7001"/>
    <w:rsid w:val="001C704B"/>
    <w:rsid w:val="001C719A"/>
    <w:rsid w:val="001C71E5"/>
    <w:rsid w:val="001C72BE"/>
    <w:rsid w:val="001C7652"/>
    <w:rsid w:val="001C7C49"/>
    <w:rsid w:val="001C7F3D"/>
    <w:rsid w:val="001D0226"/>
    <w:rsid w:val="001D048E"/>
    <w:rsid w:val="001D04AF"/>
    <w:rsid w:val="001D0766"/>
    <w:rsid w:val="001D086E"/>
    <w:rsid w:val="001D0A3E"/>
    <w:rsid w:val="001D0AB0"/>
    <w:rsid w:val="001D0B2E"/>
    <w:rsid w:val="001D0B41"/>
    <w:rsid w:val="001D0D77"/>
    <w:rsid w:val="001D0F1A"/>
    <w:rsid w:val="001D0F7A"/>
    <w:rsid w:val="001D134E"/>
    <w:rsid w:val="001D198A"/>
    <w:rsid w:val="001D19B6"/>
    <w:rsid w:val="001D1B97"/>
    <w:rsid w:val="001D201F"/>
    <w:rsid w:val="001D231D"/>
    <w:rsid w:val="001D2465"/>
    <w:rsid w:val="001D251D"/>
    <w:rsid w:val="001D2690"/>
    <w:rsid w:val="001D26BD"/>
    <w:rsid w:val="001D298C"/>
    <w:rsid w:val="001D2FA1"/>
    <w:rsid w:val="001D311A"/>
    <w:rsid w:val="001D3315"/>
    <w:rsid w:val="001D3366"/>
    <w:rsid w:val="001D33F7"/>
    <w:rsid w:val="001D3452"/>
    <w:rsid w:val="001D38AA"/>
    <w:rsid w:val="001D3948"/>
    <w:rsid w:val="001D3B7A"/>
    <w:rsid w:val="001D3DE9"/>
    <w:rsid w:val="001D3DF9"/>
    <w:rsid w:val="001D3F4C"/>
    <w:rsid w:val="001D41C4"/>
    <w:rsid w:val="001D42B1"/>
    <w:rsid w:val="001D4495"/>
    <w:rsid w:val="001D458D"/>
    <w:rsid w:val="001D4680"/>
    <w:rsid w:val="001D4852"/>
    <w:rsid w:val="001D493E"/>
    <w:rsid w:val="001D4A6C"/>
    <w:rsid w:val="001D4B76"/>
    <w:rsid w:val="001D4DCC"/>
    <w:rsid w:val="001D4E5F"/>
    <w:rsid w:val="001D5463"/>
    <w:rsid w:val="001D5978"/>
    <w:rsid w:val="001D5E88"/>
    <w:rsid w:val="001D5F1E"/>
    <w:rsid w:val="001D5F20"/>
    <w:rsid w:val="001D61BA"/>
    <w:rsid w:val="001D620A"/>
    <w:rsid w:val="001D627E"/>
    <w:rsid w:val="001D6459"/>
    <w:rsid w:val="001D64A2"/>
    <w:rsid w:val="001D676E"/>
    <w:rsid w:val="001D68B7"/>
    <w:rsid w:val="001D6A17"/>
    <w:rsid w:val="001D705A"/>
    <w:rsid w:val="001D73E5"/>
    <w:rsid w:val="001D746C"/>
    <w:rsid w:val="001D77FC"/>
    <w:rsid w:val="001D7A4E"/>
    <w:rsid w:val="001D7AE3"/>
    <w:rsid w:val="001D7AEB"/>
    <w:rsid w:val="001D7B27"/>
    <w:rsid w:val="001D7B54"/>
    <w:rsid w:val="001D7C68"/>
    <w:rsid w:val="001E01DE"/>
    <w:rsid w:val="001E0222"/>
    <w:rsid w:val="001E0325"/>
    <w:rsid w:val="001E0696"/>
    <w:rsid w:val="001E0735"/>
    <w:rsid w:val="001E0739"/>
    <w:rsid w:val="001E088E"/>
    <w:rsid w:val="001E08CD"/>
    <w:rsid w:val="001E0DA5"/>
    <w:rsid w:val="001E0E04"/>
    <w:rsid w:val="001E102B"/>
    <w:rsid w:val="001E1241"/>
    <w:rsid w:val="001E156E"/>
    <w:rsid w:val="001E1709"/>
    <w:rsid w:val="001E17B7"/>
    <w:rsid w:val="001E1924"/>
    <w:rsid w:val="001E1A8B"/>
    <w:rsid w:val="001E1B97"/>
    <w:rsid w:val="001E1E24"/>
    <w:rsid w:val="001E1FAE"/>
    <w:rsid w:val="001E24E8"/>
    <w:rsid w:val="001E2626"/>
    <w:rsid w:val="001E263B"/>
    <w:rsid w:val="001E2BA6"/>
    <w:rsid w:val="001E2DAB"/>
    <w:rsid w:val="001E2DB1"/>
    <w:rsid w:val="001E2E4C"/>
    <w:rsid w:val="001E2ED8"/>
    <w:rsid w:val="001E319A"/>
    <w:rsid w:val="001E331F"/>
    <w:rsid w:val="001E33E6"/>
    <w:rsid w:val="001E340B"/>
    <w:rsid w:val="001E340D"/>
    <w:rsid w:val="001E3454"/>
    <w:rsid w:val="001E34AA"/>
    <w:rsid w:val="001E35F1"/>
    <w:rsid w:val="001E36DD"/>
    <w:rsid w:val="001E370C"/>
    <w:rsid w:val="001E3754"/>
    <w:rsid w:val="001E3897"/>
    <w:rsid w:val="001E3BD6"/>
    <w:rsid w:val="001E3EF5"/>
    <w:rsid w:val="001E4146"/>
    <w:rsid w:val="001E43A3"/>
    <w:rsid w:val="001E44D6"/>
    <w:rsid w:val="001E452E"/>
    <w:rsid w:val="001E4741"/>
    <w:rsid w:val="001E4745"/>
    <w:rsid w:val="001E4860"/>
    <w:rsid w:val="001E4874"/>
    <w:rsid w:val="001E498F"/>
    <w:rsid w:val="001E49A4"/>
    <w:rsid w:val="001E4A53"/>
    <w:rsid w:val="001E4DD4"/>
    <w:rsid w:val="001E51B7"/>
    <w:rsid w:val="001E5280"/>
    <w:rsid w:val="001E5BDD"/>
    <w:rsid w:val="001E5E97"/>
    <w:rsid w:val="001E5EF4"/>
    <w:rsid w:val="001E64F9"/>
    <w:rsid w:val="001E65F8"/>
    <w:rsid w:val="001E66FE"/>
    <w:rsid w:val="001E68A9"/>
    <w:rsid w:val="001E6AE2"/>
    <w:rsid w:val="001E6E2D"/>
    <w:rsid w:val="001E76A7"/>
    <w:rsid w:val="001E7A1E"/>
    <w:rsid w:val="001E7EC4"/>
    <w:rsid w:val="001E7F13"/>
    <w:rsid w:val="001E7FFA"/>
    <w:rsid w:val="001F0141"/>
    <w:rsid w:val="001F0302"/>
    <w:rsid w:val="001F04D9"/>
    <w:rsid w:val="001F05CB"/>
    <w:rsid w:val="001F062B"/>
    <w:rsid w:val="001F09C5"/>
    <w:rsid w:val="001F0B0C"/>
    <w:rsid w:val="001F0D9B"/>
    <w:rsid w:val="001F0E23"/>
    <w:rsid w:val="001F0E26"/>
    <w:rsid w:val="001F132D"/>
    <w:rsid w:val="001F170D"/>
    <w:rsid w:val="001F1C4A"/>
    <w:rsid w:val="001F1FFA"/>
    <w:rsid w:val="001F209E"/>
    <w:rsid w:val="001F20D4"/>
    <w:rsid w:val="001F246B"/>
    <w:rsid w:val="001F25E6"/>
    <w:rsid w:val="001F26CF"/>
    <w:rsid w:val="001F298C"/>
    <w:rsid w:val="001F2ACC"/>
    <w:rsid w:val="001F3171"/>
    <w:rsid w:val="001F3485"/>
    <w:rsid w:val="001F3551"/>
    <w:rsid w:val="001F374E"/>
    <w:rsid w:val="001F3929"/>
    <w:rsid w:val="001F3C0A"/>
    <w:rsid w:val="001F3C99"/>
    <w:rsid w:val="001F3FA3"/>
    <w:rsid w:val="001F4014"/>
    <w:rsid w:val="001F428B"/>
    <w:rsid w:val="001F42C2"/>
    <w:rsid w:val="001F42CE"/>
    <w:rsid w:val="001F4771"/>
    <w:rsid w:val="001F481F"/>
    <w:rsid w:val="001F4A06"/>
    <w:rsid w:val="001F4AF6"/>
    <w:rsid w:val="001F4AF9"/>
    <w:rsid w:val="001F4C13"/>
    <w:rsid w:val="001F4C7B"/>
    <w:rsid w:val="001F4E0D"/>
    <w:rsid w:val="001F5295"/>
    <w:rsid w:val="001F53AB"/>
    <w:rsid w:val="001F53EE"/>
    <w:rsid w:val="001F543E"/>
    <w:rsid w:val="001F5485"/>
    <w:rsid w:val="001F5500"/>
    <w:rsid w:val="001F56CF"/>
    <w:rsid w:val="001F5847"/>
    <w:rsid w:val="001F586C"/>
    <w:rsid w:val="001F5968"/>
    <w:rsid w:val="001F5B21"/>
    <w:rsid w:val="001F5E97"/>
    <w:rsid w:val="001F5FAE"/>
    <w:rsid w:val="001F5FCE"/>
    <w:rsid w:val="001F5FD5"/>
    <w:rsid w:val="001F602E"/>
    <w:rsid w:val="001F625F"/>
    <w:rsid w:val="001F6432"/>
    <w:rsid w:val="001F67E8"/>
    <w:rsid w:val="001F6829"/>
    <w:rsid w:val="001F6883"/>
    <w:rsid w:val="001F68DE"/>
    <w:rsid w:val="001F6C67"/>
    <w:rsid w:val="001F6D80"/>
    <w:rsid w:val="001F7186"/>
    <w:rsid w:val="001F71C6"/>
    <w:rsid w:val="001F78D8"/>
    <w:rsid w:val="001F7ABC"/>
    <w:rsid w:val="001F7D8D"/>
    <w:rsid w:val="00200252"/>
    <w:rsid w:val="00200359"/>
    <w:rsid w:val="00200412"/>
    <w:rsid w:val="00200756"/>
    <w:rsid w:val="00200794"/>
    <w:rsid w:val="002008F6"/>
    <w:rsid w:val="002008FC"/>
    <w:rsid w:val="00200C32"/>
    <w:rsid w:val="00200D5F"/>
    <w:rsid w:val="00200FAD"/>
    <w:rsid w:val="002011CD"/>
    <w:rsid w:val="00201231"/>
    <w:rsid w:val="002013DE"/>
    <w:rsid w:val="0020154B"/>
    <w:rsid w:val="00201B3E"/>
    <w:rsid w:val="0020218D"/>
    <w:rsid w:val="00202293"/>
    <w:rsid w:val="00202E12"/>
    <w:rsid w:val="00202E93"/>
    <w:rsid w:val="00202EC7"/>
    <w:rsid w:val="002030E7"/>
    <w:rsid w:val="002030F0"/>
    <w:rsid w:val="00203104"/>
    <w:rsid w:val="0020316E"/>
    <w:rsid w:val="002031FC"/>
    <w:rsid w:val="0020324B"/>
    <w:rsid w:val="002032E2"/>
    <w:rsid w:val="00203934"/>
    <w:rsid w:val="00203C30"/>
    <w:rsid w:val="00203C55"/>
    <w:rsid w:val="002042A7"/>
    <w:rsid w:val="002044D7"/>
    <w:rsid w:val="0020452A"/>
    <w:rsid w:val="002045B1"/>
    <w:rsid w:val="002046D6"/>
    <w:rsid w:val="002047BE"/>
    <w:rsid w:val="002048EB"/>
    <w:rsid w:val="002051C9"/>
    <w:rsid w:val="00205413"/>
    <w:rsid w:val="0020597C"/>
    <w:rsid w:val="00205A77"/>
    <w:rsid w:val="00205EB4"/>
    <w:rsid w:val="00205F83"/>
    <w:rsid w:val="0020603D"/>
    <w:rsid w:val="002060A0"/>
    <w:rsid w:val="0020610B"/>
    <w:rsid w:val="002062CF"/>
    <w:rsid w:val="002067BF"/>
    <w:rsid w:val="00207287"/>
    <w:rsid w:val="002072F3"/>
    <w:rsid w:val="00207790"/>
    <w:rsid w:val="00207C2F"/>
    <w:rsid w:val="00207D97"/>
    <w:rsid w:val="00207F0E"/>
    <w:rsid w:val="00207F34"/>
    <w:rsid w:val="00210294"/>
    <w:rsid w:val="00210818"/>
    <w:rsid w:val="00210B8F"/>
    <w:rsid w:val="00210E2E"/>
    <w:rsid w:val="002110B2"/>
    <w:rsid w:val="002112D2"/>
    <w:rsid w:val="002113D3"/>
    <w:rsid w:val="00211AF5"/>
    <w:rsid w:val="00211C3C"/>
    <w:rsid w:val="00211C82"/>
    <w:rsid w:val="00211EDC"/>
    <w:rsid w:val="0021214B"/>
    <w:rsid w:val="002124DA"/>
    <w:rsid w:val="002128DC"/>
    <w:rsid w:val="0021327F"/>
    <w:rsid w:val="002134B4"/>
    <w:rsid w:val="00213C26"/>
    <w:rsid w:val="00213CD5"/>
    <w:rsid w:val="00213F2F"/>
    <w:rsid w:val="00213FCF"/>
    <w:rsid w:val="00214273"/>
    <w:rsid w:val="002143F1"/>
    <w:rsid w:val="0021459B"/>
    <w:rsid w:val="002145E7"/>
    <w:rsid w:val="0021487A"/>
    <w:rsid w:val="002148C8"/>
    <w:rsid w:val="002148CD"/>
    <w:rsid w:val="00214B2C"/>
    <w:rsid w:val="00214D22"/>
    <w:rsid w:val="00214F93"/>
    <w:rsid w:val="002151B1"/>
    <w:rsid w:val="0021561D"/>
    <w:rsid w:val="00215805"/>
    <w:rsid w:val="00215B0A"/>
    <w:rsid w:val="00215C6A"/>
    <w:rsid w:val="00215D01"/>
    <w:rsid w:val="00215D4C"/>
    <w:rsid w:val="00215D89"/>
    <w:rsid w:val="002161F2"/>
    <w:rsid w:val="0021625C"/>
    <w:rsid w:val="002165DE"/>
    <w:rsid w:val="002168FB"/>
    <w:rsid w:val="00216AF1"/>
    <w:rsid w:val="00216D19"/>
    <w:rsid w:val="00216DDA"/>
    <w:rsid w:val="00216FC4"/>
    <w:rsid w:val="002171B2"/>
    <w:rsid w:val="002172F6"/>
    <w:rsid w:val="00217530"/>
    <w:rsid w:val="0021767F"/>
    <w:rsid w:val="002177E7"/>
    <w:rsid w:val="002178B4"/>
    <w:rsid w:val="00217A26"/>
    <w:rsid w:val="00217E76"/>
    <w:rsid w:val="00217E99"/>
    <w:rsid w:val="00220097"/>
    <w:rsid w:val="002200AB"/>
    <w:rsid w:val="0022011D"/>
    <w:rsid w:val="002201D2"/>
    <w:rsid w:val="002201F5"/>
    <w:rsid w:val="0022025E"/>
    <w:rsid w:val="00220363"/>
    <w:rsid w:val="0022060C"/>
    <w:rsid w:val="00220651"/>
    <w:rsid w:val="00220708"/>
    <w:rsid w:val="00220729"/>
    <w:rsid w:val="00220756"/>
    <w:rsid w:val="002208DF"/>
    <w:rsid w:val="00220F2E"/>
    <w:rsid w:val="00220FE3"/>
    <w:rsid w:val="00221187"/>
    <w:rsid w:val="00221188"/>
    <w:rsid w:val="00221240"/>
    <w:rsid w:val="002218F9"/>
    <w:rsid w:val="00221C76"/>
    <w:rsid w:val="00221CAA"/>
    <w:rsid w:val="00221CD8"/>
    <w:rsid w:val="00221D96"/>
    <w:rsid w:val="00221E6C"/>
    <w:rsid w:val="0022216D"/>
    <w:rsid w:val="0022297A"/>
    <w:rsid w:val="0022299F"/>
    <w:rsid w:val="002229E9"/>
    <w:rsid w:val="00222A46"/>
    <w:rsid w:val="00222C21"/>
    <w:rsid w:val="00222D45"/>
    <w:rsid w:val="00223555"/>
    <w:rsid w:val="00223693"/>
    <w:rsid w:val="002236B8"/>
    <w:rsid w:val="002238A2"/>
    <w:rsid w:val="00223983"/>
    <w:rsid w:val="002239F7"/>
    <w:rsid w:val="00223AB5"/>
    <w:rsid w:val="00223AEF"/>
    <w:rsid w:val="002242E5"/>
    <w:rsid w:val="0022431C"/>
    <w:rsid w:val="002244C8"/>
    <w:rsid w:val="00224544"/>
    <w:rsid w:val="00224684"/>
    <w:rsid w:val="002246B3"/>
    <w:rsid w:val="00224810"/>
    <w:rsid w:val="00224D35"/>
    <w:rsid w:val="00224DC6"/>
    <w:rsid w:val="00224F45"/>
    <w:rsid w:val="00225188"/>
    <w:rsid w:val="00225519"/>
    <w:rsid w:val="0022555F"/>
    <w:rsid w:val="00225591"/>
    <w:rsid w:val="0022574E"/>
    <w:rsid w:val="0022580F"/>
    <w:rsid w:val="00225A22"/>
    <w:rsid w:val="00225AD9"/>
    <w:rsid w:val="00225DE9"/>
    <w:rsid w:val="00225EC0"/>
    <w:rsid w:val="002261E5"/>
    <w:rsid w:val="0022654E"/>
    <w:rsid w:val="00226649"/>
    <w:rsid w:val="002267D1"/>
    <w:rsid w:val="00226857"/>
    <w:rsid w:val="00226C70"/>
    <w:rsid w:val="00226CC5"/>
    <w:rsid w:val="00226EED"/>
    <w:rsid w:val="00227466"/>
    <w:rsid w:val="002274B8"/>
    <w:rsid w:val="00227506"/>
    <w:rsid w:val="002276AA"/>
    <w:rsid w:val="002277CD"/>
    <w:rsid w:val="002277DE"/>
    <w:rsid w:val="00227D2D"/>
    <w:rsid w:val="00227F62"/>
    <w:rsid w:val="0023013E"/>
    <w:rsid w:val="002302D7"/>
    <w:rsid w:val="0023034B"/>
    <w:rsid w:val="00230555"/>
    <w:rsid w:val="0023085F"/>
    <w:rsid w:val="00230973"/>
    <w:rsid w:val="00230B0A"/>
    <w:rsid w:val="00230B62"/>
    <w:rsid w:val="00230C3A"/>
    <w:rsid w:val="0023102C"/>
    <w:rsid w:val="002313A0"/>
    <w:rsid w:val="00231536"/>
    <w:rsid w:val="0023164A"/>
    <w:rsid w:val="00231750"/>
    <w:rsid w:val="002317E5"/>
    <w:rsid w:val="002318D2"/>
    <w:rsid w:val="0023199D"/>
    <w:rsid w:val="00231BF5"/>
    <w:rsid w:val="00231CBF"/>
    <w:rsid w:val="00231D52"/>
    <w:rsid w:val="00231E3A"/>
    <w:rsid w:val="00231E98"/>
    <w:rsid w:val="00232045"/>
    <w:rsid w:val="0023234F"/>
    <w:rsid w:val="0023246B"/>
    <w:rsid w:val="002325F8"/>
    <w:rsid w:val="002327C3"/>
    <w:rsid w:val="00232A22"/>
    <w:rsid w:val="00232AE5"/>
    <w:rsid w:val="00232C0A"/>
    <w:rsid w:val="00232C52"/>
    <w:rsid w:val="00232CDE"/>
    <w:rsid w:val="00232F26"/>
    <w:rsid w:val="00232F4F"/>
    <w:rsid w:val="0023306F"/>
    <w:rsid w:val="00233230"/>
    <w:rsid w:val="0023323C"/>
    <w:rsid w:val="002337DD"/>
    <w:rsid w:val="0023390E"/>
    <w:rsid w:val="00233B93"/>
    <w:rsid w:val="00233BDD"/>
    <w:rsid w:val="00233DD5"/>
    <w:rsid w:val="00233F6A"/>
    <w:rsid w:val="00234000"/>
    <w:rsid w:val="0023400F"/>
    <w:rsid w:val="0023484F"/>
    <w:rsid w:val="00234CF6"/>
    <w:rsid w:val="00234E0E"/>
    <w:rsid w:val="00234FB9"/>
    <w:rsid w:val="0023527E"/>
    <w:rsid w:val="00235A1C"/>
    <w:rsid w:val="00235A5F"/>
    <w:rsid w:val="00235B53"/>
    <w:rsid w:val="00235C02"/>
    <w:rsid w:val="00235C04"/>
    <w:rsid w:val="00235D97"/>
    <w:rsid w:val="00235EC7"/>
    <w:rsid w:val="0023608B"/>
    <w:rsid w:val="00236283"/>
    <w:rsid w:val="002362D4"/>
    <w:rsid w:val="00236327"/>
    <w:rsid w:val="002363B9"/>
    <w:rsid w:val="00236429"/>
    <w:rsid w:val="002367AA"/>
    <w:rsid w:val="002369D2"/>
    <w:rsid w:val="00236F02"/>
    <w:rsid w:val="00236F1E"/>
    <w:rsid w:val="0023706F"/>
    <w:rsid w:val="002370F1"/>
    <w:rsid w:val="00237157"/>
    <w:rsid w:val="0023729A"/>
    <w:rsid w:val="00237354"/>
    <w:rsid w:val="0023748D"/>
    <w:rsid w:val="00237A14"/>
    <w:rsid w:val="00237B70"/>
    <w:rsid w:val="002401EA"/>
    <w:rsid w:val="00240329"/>
    <w:rsid w:val="0024058A"/>
    <w:rsid w:val="002407C3"/>
    <w:rsid w:val="00240AC6"/>
    <w:rsid w:val="00240B12"/>
    <w:rsid w:val="00240BC6"/>
    <w:rsid w:val="00240C7D"/>
    <w:rsid w:val="00240D58"/>
    <w:rsid w:val="00240E89"/>
    <w:rsid w:val="002410D5"/>
    <w:rsid w:val="002410DB"/>
    <w:rsid w:val="00241404"/>
    <w:rsid w:val="00241453"/>
    <w:rsid w:val="0024159C"/>
    <w:rsid w:val="0024168A"/>
    <w:rsid w:val="002416F3"/>
    <w:rsid w:val="002418F2"/>
    <w:rsid w:val="00241B83"/>
    <w:rsid w:val="00241F42"/>
    <w:rsid w:val="00242524"/>
    <w:rsid w:val="00242924"/>
    <w:rsid w:val="00242AD8"/>
    <w:rsid w:val="00242B86"/>
    <w:rsid w:val="00242B92"/>
    <w:rsid w:val="00242D2C"/>
    <w:rsid w:val="00242E01"/>
    <w:rsid w:val="00242E74"/>
    <w:rsid w:val="00242FE6"/>
    <w:rsid w:val="00243131"/>
    <w:rsid w:val="00243535"/>
    <w:rsid w:val="00243589"/>
    <w:rsid w:val="00243838"/>
    <w:rsid w:val="00243AFE"/>
    <w:rsid w:val="00243B9C"/>
    <w:rsid w:val="00243CA6"/>
    <w:rsid w:val="00243D1E"/>
    <w:rsid w:val="00243E64"/>
    <w:rsid w:val="00243ED5"/>
    <w:rsid w:val="0024425A"/>
    <w:rsid w:val="0024460C"/>
    <w:rsid w:val="00244706"/>
    <w:rsid w:val="002449D0"/>
    <w:rsid w:val="00244AD6"/>
    <w:rsid w:val="00244B98"/>
    <w:rsid w:val="00244D08"/>
    <w:rsid w:val="00245344"/>
    <w:rsid w:val="00245DCF"/>
    <w:rsid w:val="00245F40"/>
    <w:rsid w:val="00245FBB"/>
    <w:rsid w:val="002461D7"/>
    <w:rsid w:val="00246663"/>
    <w:rsid w:val="002468F1"/>
    <w:rsid w:val="00246959"/>
    <w:rsid w:val="00246BBD"/>
    <w:rsid w:val="002472B4"/>
    <w:rsid w:val="0024737D"/>
    <w:rsid w:val="002477FA"/>
    <w:rsid w:val="002478A5"/>
    <w:rsid w:val="002478D8"/>
    <w:rsid w:val="00247948"/>
    <w:rsid w:val="00247A69"/>
    <w:rsid w:val="00247BC0"/>
    <w:rsid w:val="00247EE9"/>
    <w:rsid w:val="00247F18"/>
    <w:rsid w:val="0025002D"/>
    <w:rsid w:val="00250062"/>
    <w:rsid w:val="00250A97"/>
    <w:rsid w:val="00250BF0"/>
    <w:rsid w:val="00250F0C"/>
    <w:rsid w:val="002511D8"/>
    <w:rsid w:val="00251230"/>
    <w:rsid w:val="0025182B"/>
    <w:rsid w:val="002519DA"/>
    <w:rsid w:val="00251CE1"/>
    <w:rsid w:val="00251EC0"/>
    <w:rsid w:val="00251F5D"/>
    <w:rsid w:val="002521AE"/>
    <w:rsid w:val="002524E5"/>
    <w:rsid w:val="00252611"/>
    <w:rsid w:val="00252A49"/>
    <w:rsid w:val="00252AA6"/>
    <w:rsid w:val="00252CCD"/>
    <w:rsid w:val="00252CF9"/>
    <w:rsid w:val="00252D76"/>
    <w:rsid w:val="00252EFB"/>
    <w:rsid w:val="00252F19"/>
    <w:rsid w:val="00252FBB"/>
    <w:rsid w:val="00252FC3"/>
    <w:rsid w:val="002535DD"/>
    <w:rsid w:val="00253675"/>
    <w:rsid w:val="002536CE"/>
    <w:rsid w:val="00253735"/>
    <w:rsid w:val="00253802"/>
    <w:rsid w:val="0025388B"/>
    <w:rsid w:val="00253958"/>
    <w:rsid w:val="00253FA8"/>
    <w:rsid w:val="0025405D"/>
    <w:rsid w:val="0025411E"/>
    <w:rsid w:val="00254273"/>
    <w:rsid w:val="00254307"/>
    <w:rsid w:val="002544B0"/>
    <w:rsid w:val="002545A4"/>
    <w:rsid w:val="00254759"/>
    <w:rsid w:val="00254834"/>
    <w:rsid w:val="00254903"/>
    <w:rsid w:val="00254969"/>
    <w:rsid w:val="00254A71"/>
    <w:rsid w:val="00254C41"/>
    <w:rsid w:val="00254E6D"/>
    <w:rsid w:val="00254E7B"/>
    <w:rsid w:val="0025518C"/>
    <w:rsid w:val="00255738"/>
    <w:rsid w:val="002557B5"/>
    <w:rsid w:val="002557B7"/>
    <w:rsid w:val="00255C51"/>
    <w:rsid w:val="00255F9D"/>
    <w:rsid w:val="00256001"/>
    <w:rsid w:val="00256066"/>
    <w:rsid w:val="00256097"/>
    <w:rsid w:val="002561CA"/>
    <w:rsid w:val="002563F3"/>
    <w:rsid w:val="0025644C"/>
    <w:rsid w:val="00256A96"/>
    <w:rsid w:val="00256CB4"/>
    <w:rsid w:val="00256D7F"/>
    <w:rsid w:val="00256DC0"/>
    <w:rsid w:val="00256E29"/>
    <w:rsid w:val="0025707B"/>
    <w:rsid w:val="002570B9"/>
    <w:rsid w:val="00257316"/>
    <w:rsid w:val="00257AD6"/>
    <w:rsid w:val="00257D9D"/>
    <w:rsid w:val="00257E98"/>
    <w:rsid w:val="00257EA4"/>
    <w:rsid w:val="0026011F"/>
    <w:rsid w:val="0026025A"/>
    <w:rsid w:val="00260261"/>
    <w:rsid w:val="00260269"/>
    <w:rsid w:val="002604C0"/>
    <w:rsid w:val="002605EB"/>
    <w:rsid w:val="002608E7"/>
    <w:rsid w:val="00260CD0"/>
    <w:rsid w:val="00260EA3"/>
    <w:rsid w:val="002614C5"/>
    <w:rsid w:val="002618DA"/>
    <w:rsid w:val="00261922"/>
    <w:rsid w:val="00261A9B"/>
    <w:rsid w:val="00261B68"/>
    <w:rsid w:val="00261D8B"/>
    <w:rsid w:val="00261EBB"/>
    <w:rsid w:val="00261EFD"/>
    <w:rsid w:val="002621EA"/>
    <w:rsid w:val="00262374"/>
    <w:rsid w:val="00262480"/>
    <w:rsid w:val="002624C8"/>
    <w:rsid w:val="00262591"/>
    <w:rsid w:val="002626D1"/>
    <w:rsid w:val="002626D2"/>
    <w:rsid w:val="002629C6"/>
    <w:rsid w:val="00262F7C"/>
    <w:rsid w:val="0026307D"/>
    <w:rsid w:val="0026322C"/>
    <w:rsid w:val="002633EE"/>
    <w:rsid w:val="002634C9"/>
    <w:rsid w:val="002639DA"/>
    <w:rsid w:val="00263BBC"/>
    <w:rsid w:val="00263E8B"/>
    <w:rsid w:val="002640AD"/>
    <w:rsid w:val="0026450E"/>
    <w:rsid w:val="0026450F"/>
    <w:rsid w:val="002649C8"/>
    <w:rsid w:val="002649DF"/>
    <w:rsid w:val="00264CB9"/>
    <w:rsid w:val="00264F00"/>
    <w:rsid w:val="00265237"/>
    <w:rsid w:val="00265419"/>
    <w:rsid w:val="002657CE"/>
    <w:rsid w:val="00265EC3"/>
    <w:rsid w:val="00265FEE"/>
    <w:rsid w:val="0026603D"/>
    <w:rsid w:val="00266349"/>
    <w:rsid w:val="0026657F"/>
    <w:rsid w:val="00266F9E"/>
    <w:rsid w:val="002678E7"/>
    <w:rsid w:val="00267A36"/>
    <w:rsid w:val="00267AD4"/>
    <w:rsid w:val="00267AFE"/>
    <w:rsid w:val="00267C97"/>
    <w:rsid w:val="0026BF25"/>
    <w:rsid w:val="002704B4"/>
    <w:rsid w:val="002704F3"/>
    <w:rsid w:val="002705AD"/>
    <w:rsid w:val="0027089D"/>
    <w:rsid w:val="002708C0"/>
    <w:rsid w:val="00270B73"/>
    <w:rsid w:val="00270BC8"/>
    <w:rsid w:val="00270BEB"/>
    <w:rsid w:val="00270CAB"/>
    <w:rsid w:val="00271317"/>
    <w:rsid w:val="0027138B"/>
    <w:rsid w:val="002717BE"/>
    <w:rsid w:val="00271B35"/>
    <w:rsid w:val="00271BA1"/>
    <w:rsid w:val="00271C46"/>
    <w:rsid w:val="00271DCE"/>
    <w:rsid w:val="00271DE0"/>
    <w:rsid w:val="00271FF7"/>
    <w:rsid w:val="00272220"/>
    <w:rsid w:val="00272422"/>
    <w:rsid w:val="00272A69"/>
    <w:rsid w:val="00272AA5"/>
    <w:rsid w:val="00272B11"/>
    <w:rsid w:val="00272B1E"/>
    <w:rsid w:val="00272DA9"/>
    <w:rsid w:val="00272DB3"/>
    <w:rsid w:val="002730AB"/>
    <w:rsid w:val="0027338C"/>
    <w:rsid w:val="0027368C"/>
    <w:rsid w:val="00273A00"/>
    <w:rsid w:val="00273B2E"/>
    <w:rsid w:val="00273B33"/>
    <w:rsid w:val="002740C7"/>
    <w:rsid w:val="0027463E"/>
    <w:rsid w:val="00274941"/>
    <w:rsid w:val="002749D2"/>
    <w:rsid w:val="00274F2C"/>
    <w:rsid w:val="002750A6"/>
    <w:rsid w:val="002754A3"/>
    <w:rsid w:val="00275559"/>
    <w:rsid w:val="0027557B"/>
    <w:rsid w:val="00275774"/>
    <w:rsid w:val="002759F0"/>
    <w:rsid w:val="00275E34"/>
    <w:rsid w:val="00275E98"/>
    <w:rsid w:val="00275F26"/>
    <w:rsid w:val="00275FE7"/>
    <w:rsid w:val="002760B9"/>
    <w:rsid w:val="002767AC"/>
    <w:rsid w:val="00276F30"/>
    <w:rsid w:val="00276FD2"/>
    <w:rsid w:val="00277217"/>
    <w:rsid w:val="00277442"/>
    <w:rsid w:val="002774BA"/>
    <w:rsid w:val="002776A0"/>
    <w:rsid w:val="00277840"/>
    <w:rsid w:val="002778DA"/>
    <w:rsid w:val="00277AAC"/>
    <w:rsid w:val="00277CA9"/>
    <w:rsid w:val="00277E41"/>
    <w:rsid w:val="00277EA4"/>
    <w:rsid w:val="00277EAD"/>
    <w:rsid w:val="00280126"/>
    <w:rsid w:val="0028027B"/>
    <w:rsid w:val="00280310"/>
    <w:rsid w:val="00280465"/>
    <w:rsid w:val="00280557"/>
    <w:rsid w:val="0028067E"/>
    <w:rsid w:val="002806BA"/>
    <w:rsid w:val="002808A0"/>
    <w:rsid w:val="00280A58"/>
    <w:rsid w:val="00280A80"/>
    <w:rsid w:val="00280BD6"/>
    <w:rsid w:val="00280C16"/>
    <w:rsid w:val="00280E36"/>
    <w:rsid w:val="00280E45"/>
    <w:rsid w:val="00281348"/>
    <w:rsid w:val="00281A4B"/>
    <w:rsid w:val="00281BD9"/>
    <w:rsid w:val="00281D4D"/>
    <w:rsid w:val="00281E3B"/>
    <w:rsid w:val="0028267A"/>
    <w:rsid w:val="002826CF"/>
    <w:rsid w:val="002826DA"/>
    <w:rsid w:val="0028283B"/>
    <w:rsid w:val="00282922"/>
    <w:rsid w:val="00282941"/>
    <w:rsid w:val="00282A22"/>
    <w:rsid w:val="002833B7"/>
    <w:rsid w:val="00283477"/>
    <w:rsid w:val="00283958"/>
    <w:rsid w:val="00283A72"/>
    <w:rsid w:val="002842CE"/>
    <w:rsid w:val="0028458E"/>
    <w:rsid w:val="002845B0"/>
    <w:rsid w:val="002845EB"/>
    <w:rsid w:val="00284A60"/>
    <w:rsid w:val="00284A91"/>
    <w:rsid w:val="00284ABE"/>
    <w:rsid w:val="00284B25"/>
    <w:rsid w:val="00284BB6"/>
    <w:rsid w:val="00284BE4"/>
    <w:rsid w:val="00284C3B"/>
    <w:rsid w:val="00284C62"/>
    <w:rsid w:val="00284D16"/>
    <w:rsid w:val="002850D9"/>
    <w:rsid w:val="002852E2"/>
    <w:rsid w:val="00285362"/>
    <w:rsid w:val="002853C0"/>
    <w:rsid w:val="002859FA"/>
    <w:rsid w:val="00285AB8"/>
    <w:rsid w:val="00285FB5"/>
    <w:rsid w:val="00286042"/>
    <w:rsid w:val="002860C1"/>
    <w:rsid w:val="00286267"/>
    <w:rsid w:val="002862A8"/>
    <w:rsid w:val="0028636D"/>
    <w:rsid w:val="0028647B"/>
    <w:rsid w:val="0028655B"/>
    <w:rsid w:val="002866AA"/>
    <w:rsid w:val="0028670F"/>
    <w:rsid w:val="00286D8C"/>
    <w:rsid w:val="0028748A"/>
    <w:rsid w:val="002875FD"/>
    <w:rsid w:val="0028780C"/>
    <w:rsid w:val="00287C2D"/>
    <w:rsid w:val="00287CC2"/>
    <w:rsid w:val="00287F9A"/>
    <w:rsid w:val="00290096"/>
    <w:rsid w:val="002901C3"/>
    <w:rsid w:val="002902E2"/>
    <w:rsid w:val="002903EC"/>
    <w:rsid w:val="00290432"/>
    <w:rsid w:val="0029071E"/>
    <w:rsid w:val="0029072B"/>
    <w:rsid w:val="00290ABE"/>
    <w:rsid w:val="002910E6"/>
    <w:rsid w:val="002912D3"/>
    <w:rsid w:val="0029177D"/>
    <w:rsid w:val="00291840"/>
    <w:rsid w:val="00291896"/>
    <w:rsid w:val="00291916"/>
    <w:rsid w:val="00291B66"/>
    <w:rsid w:val="00291E66"/>
    <w:rsid w:val="00291ED7"/>
    <w:rsid w:val="00292011"/>
    <w:rsid w:val="00292306"/>
    <w:rsid w:val="00292443"/>
    <w:rsid w:val="0029244C"/>
    <w:rsid w:val="0029255F"/>
    <w:rsid w:val="00292635"/>
    <w:rsid w:val="00292713"/>
    <w:rsid w:val="00292CD6"/>
    <w:rsid w:val="00292DDC"/>
    <w:rsid w:val="00292F2F"/>
    <w:rsid w:val="002930AC"/>
    <w:rsid w:val="00293171"/>
    <w:rsid w:val="002933F7"/>
    <w:rsid w:val="002936ED"/>
    <w:rsid w:val="00293F62"/>
    <w:rsid w:val="002941C9"/>
    <w:rsid w:val="002943C6"/>
    <w:rsid w:val="00294411"/>
    <w:rsid w:val="00294422"/>
    <w:rsid w:val="00294B25"/>
    <w:rsid w:val="00294DAE"/>
    <w:rsid w:val="00294DBE"/>
    <w:rsid w:val="00294E2C"/>
    <w:rsid w:val="00294F4B"/>
    <w:rsid w:val="002951C6"/>
    <w:rsid w:val="00295513"/>
    <w:rsid w:val="00295664"/>
    <w:rsid w:val="00295714"/>
    <w:rsid w:val="00295735"/>
    <w:rsid w:val="00295773"/>
    <w:rsid w:val="002957C4"/>
    <w:rsid w:val="00295927"/>
    <w:rsid w:val="00295941"/>
    <w:rsid w:val="00295B70"/>
    <w:rsid w:val="00295BDC"/>
    <w:rsid w:val="00295D2C"/>
    <w:rsid w:val="00295DDF"/>
    <w:rsid w:val="00295E05"/>
    <w:rsid w:val="00295E96"/>
    <w:rsid w:val="00295FA9"/>
    <w:rsid w:val="0029600B"/>
    <w:rsid w:val="0029600D"/>
    <w:rsid w:val="0029610C"/>
    <w:rsid w:val="0029646C"/>
    <w:rsid w:val="00296497"/>
    <w:rsid w:val="00296517"/>
    <w:rsid w:val="002965AC"/>
    <w:rsid w:val="00296E7A"/>
    <w:rsid w:val="00296EC2"/>
    <w:rsid w:val="00296F92"/>
    <w:rsid w:val="00296FB5"/>
    <w:rsid w:val="00296FD0"/>
    <w:rsid w:val="0029703F"/>
    <w:rsid w:val="0029710A"/>
    <w:rsid w:val="00297117"/>
    <w:rsid w:val="00297205"/>
    <w:rsid w:val="00297316"/>
    <w:rsid w:val="0029732C"/>
    <w:rsid w:val="002974D4"/>
    <w:rsid w:val="0029767B"/>
    <w:rsid w:val="00297910"/>
    <w:rsid w:val="00297BD9"/>
    <w:rsid w:val="00297CB1"/>
    <w:rsid w:val="00297CF5"/>
    <w:rsid w:val="00297D40"/>
    <w:rsid w:val="00297F34"/>
    <w:rsid w:val="002A007D"/>
    <w:rsid w:val="002A0237"/>
    <w:rsid w:val="002A0333"/>
    <w:rsid w:val="002A056F"/>
    <w:rsid w:val="002A0596"/>
    <w:rsid w:val="002A0821"/>
    <w:rsid w:val="002A0A33"/>
    <w:rsid w:val="002A0C2E"/>
    <w:rsid w:val="002A0CE7"/>
    <w:rsid w:val="002A13F0"/>
    <w:rsid w:val="002A1534"/>
    <w:rsid w:val="002A159D"/>
    <w:rsid w:val="002A1677"/>
    <w:rsid w:val="002A17ED"/>
    <w:rsid w:val="002A1867"/>
    <w:rsid w:val="002A196B"/>
    <w:rsid w:val="002A198A"/>
    <w:rsid w:val="002A1CF2"/>
    <w:rsid w:val="002A1F42"/>
    <w:rsid w:val="002A2124"/>
    <w:rsid w:val="002A255E"/>
    <w:rsid w:val="002A2762"/>
    <w:rsid w:val="002A2D83"/>
    <w:rsid w:val="002A2F00"/>
    <w:rsid w:val="002A351A"/>
    <w:rsid w:val="002A35D0"/>
    <w:rsid w:val="002A3ACD"/>
    <w:rsid w:val="002A3BF6"/>
    <w:rsid w:val="002A3BF8"/>
    <w:rsid w:val="002A3E27"/>
    <w:rsid w:val="002A40EA"/>
    <w:rsid w:val="002A479B"/>
    <w:rsid w:val="002A48D9"/>
    <w:rsid w:val="002A4C1F"/>
    <w:rsid w:val="002A4E5D"/>
    <w:rsid w:val="002A50D8"/>
    <w:rsid w:val="002A5281"/>
    <w:rsid w:val="002A5304"/>
    <w:rsid w:val="002A59DB"/>
    <w:rsid w:val="002A5C02"/>
    <w:rsid w:val="002A607F"/>
    <w:rsid w:val="002A6185"/>
    <w:rsid w:val="002A6201"/>
    <w:rsid w:val="002A65A5"/>
    <w:rsid w:val="002A6A9A"/>
    <w:rsid w:val="002A6D73"/>
    <w:rsid w:val="002A6F75"/>
    <w:rsid w:val="002A6FBF"/>
    <w:rsid w:val="002A7061"/>
    <w:rsid w:val="002A74E8"/>
    <w:rsid w:val="002A7812"/>
    <w:rsid w:val="002A7AF9"/>
    <w:rsid w:val="002A7C0E"/>
    <w:rsid w:val="002A7D7E"/>
    <w:rsid w:val="002B002B"/>
    <w:rsid w:val="002B041D"/>
    <w:rsid w:val="002B04F0"/>
    <w:rsid w:val="002B0692"/>
    <w:rsid w:val="002B0890"/>
    <w:rsid w:val="002B0CA1"/>
    <w:rsid w:val="002B1266"/>
    <w:rsid w:val="002B1357"/>
    <w:rsid w:val="002B18B3"/>
    <w:rsid w:val="002B1A76"/>
    <w:rsid w:val="002B1D77"/>
    <w:rsid w:val="002B1F6B"/>
    <w:rsid w:val="002B211E"/>
    <w:rsid w:val="002B216A"/>
    <w:rsid w:val="002B232C"/>
    <w:rsid w:val="002B297F"/>
    <w:rsid w:val="002B2D89"/>
    <w:rsid w:val="002B2E30"/>
    <w:rsid w:val="002B2FB6"/>
    <w:rsid w:val="002B311E"/>
    <w:rsid w:val="002B312E"/>
    <w:rsid w:val="002B33CA"/>
    <w:rsid w:val="002B3446"/>
    <w:rsid w:val="002B3455"/>
    <w:rsid w:val="002B3516"/>
    <w:rsid w:val="002B387B"/>
    <w:rsid w:val="002B38E3"/>
    <w:rsid w:val="002B396B"/>
    <w:rsid w:val="002B3F58"/>
    <w:rsid w:val="002B3FC9"/>
    <w:rsid w:val="002B4084"/>
    <w:rsid w:val="002B4231"/>
    <w:rsid w:val="002B4261"/>
    <w:rsid w:val="002B42D3"/>
    <w:rsid w:val="002B4507"/>
    <w:rsid w:val="002B4844"/>
    <w:rsid w:val="002B48E3"/>
    <w:rsid w:val="002B4B46"/>
    <w:rsid w:val="002B4D8A"/>
    <w:rsid w:val="002B524D"/>
    <w:rsid w:val="002B54DE"/>
    <w:rsid w:val="002B585D"/>
    <w:rsid w:val="002B59C5"/>
    <w:rsid w:val="002B59FF"/>
    <w:rsid w:val="002B5A61"/>
    <w:rsid w:val="002B5AA5"/>
    <w:rsid w:val="002B5D32"/>
    <w:rsid w:val="002B5E0A"/>
    <w:rsid w:val="002B5E48"/>
    <w:rsid w:val="002B5E83"/>
    <w:rsid w:val="002B6362"/>
    <w:rsid w:val="002B63FF"/>
    <w:rsid w:val="002B65C0"/>
    <w:rsid w:val="002B6812"/>
    <w:rsid w:val="002B6924"/>
    <w:rsid w:val="002B6969"/>
    <w:rsid w:val="002B6A35"/>
    <w:rsid w:val="002B6BBA"/>
    <w:rsid w:val="002B7220"/>
    <w:rsid w:val="002B74E4"/>
    <w:rsid w:val="002B75B3"/>
    <w:rsid w:val="002B75F5"/>
    <w:rsid w:val="002B77C8"/>
    <w:rsid w:val="002B7829"/>
    <w:rsid w:val="002B7D4A"/>
    <w:rsid w:val="002B7DB0"/>
    <w:rsid w:val="002B7E6B"/>
    <w:rsid w:val="002C0045"/>
    <w:rsid w:val="002C0257"/>
    <w:rsid w:val="002C0267"/>
    <w:rsid w:val="002C02FE"/>
    <w:rsid w:val="002C058A"/>
    <w:rsid w:val="002C07ED"/>
    <w:rsid w:val="002C07F6"/>
    <w:rsid w:val="002C1220"/>
    <w:rsid w:val="002C1365"/>
    <w:rsid w:val="002C149E"/>
    <w:rsid w:val="002C1ABC"/>
    <w:rsid w:val="002C1D14"/>
    <w:rsid w:val="002C1D48"/>
    <w:rsid w:val="002C1FDE"/>
    <w:rsid w:val="002C20E6"/>
    <w:rsid w:val="002C2171"/>
    <w:rsid w:val="002C23F1"/>
    <w:rsid w:val="002C2480"/>
    <w:rsid w:val="002C25FE"/>
    <w:rsid w:val="002C2708"/>
    <w:rsid w:val="002C2CCB"/>
    <w:rsid w:val="002C3468"/>
    <w:rsid w:val="002C3626"/>
    <w:rsid w:val="002C390A"/>
    <w:rsid w:val="002C399E"/>
    <w:rsid w:val="002C3BED"/>
    <w:rsid w:val="002C4012"/>
    <w:rsid w:val="002C409C"/>
    <w:rsid w:val="002C42B1"/>
    <w:rsid w:val="002C43FB"/>
    <w:rsid w:val="002C4494"/>
    <w:rsid w:val="002C466B"/>
    <w:rsid w:val="002C46F8"/>
    <w:rsid w:val="002C49AB"/>
    <w:rsid w:val="002C49FA"/>
    <w:rsid w:val="002C4E2B"/>
    <w:rsid w:val="002C4E5D"/>
    <w:rsid w:val="002C53D3"/>
    <w:rsid w:val="002C54F0"/>
    <w:rsid w:val="002C5749"/>
    <w:rsid w:val="002C5757"/>
    <w:rsid w:val="002C599A"/>
    <w:rsid w:val="002C59F6"/>
    <w:rsid w:val="002C5A51"/>
    <w:rsid w:val="002C5B66"/>
    <w:rsid w:val="002C5C33"/>
    <w:rsid w:val="002C5FD7"/>
    <w:rsid w:val="002C6074"/>
    <w:rsid w:val="002C6130"/>
    <w:rsid w:val="002C690C"/>
    <w:rsid w:val="002C69AF"/>
    <w:rsid w:val="002C6CCD"/>
    <w:rsid w:val="002C6D16"/>
    <w:rsid w:val="002C6D85"/>
    <w:rsid w:val="002C6D87"/>
    <w:rsid w:val="002C6F1B"/>
    <w:rsid w:val="002C6F77"/>
    <w:rsid w:val="002C759B"/>
    <w:rsid w:val="002C7B16"/>
    <w:rsid w:val="002C7B19"/>
    <w:rsid w:val="002C7B22"/>
    <w:rsid w:val="002C7B5D"/>
    <w:rsid w:val="002C7CE4"/>
    <w:rsid w:val="002D0172"/>
    <w:rsid w:val="002D0392"/>
    <w:rsid w:val="002D042D"/>
    <w:rsid w:val="002D049C"/>
    <w:rsid w:val="002D06A0"/>
    <w:rsid w:val="002D06E2"/>
    <w:rsid w:val="002D07DF"/>
    <w:rsid w:val="002D0C49"/>
    <w:rsid w:val="002D0E70"/>
    <w:rsid w:val="002D0EC2"/>
    <w:rsid w:val="002D0F70"/>
    <w:rsid w:val="002D10A7"/>
    <w:rsid w:val="002D1273"/>
    <w:rsid w:val="002D1386"/>
    <w:rsid w:val="002D1661"/>
    <w:rsid w:val="002D178E"/>
    <w:rsid w:val="002D1842"/>
    <w:rsid w:val="002D186D"/>
    <w:rsid w:val="002D1927"/>
    <w:rsid w:val="002D1BED"/>
    <w:rsid w:val="002D1E8F"/>
    <w:rsid w:val="002D2089"/>
    <w:rsid w:val="002D20E6"/>
    <w:rsid w:val="002D26CF"/>
    <w:rsid w:val="002D26F1"/>
    <w:rsid w:val="002D2C47"/>
    <w:rsid w:val="002D30A3"/>
    <w:rsid w:val="002D3292"/>
    <w:rsid w:val="002D3396"/>
    <w:rsid w:val="002D33EC"/>
    <w:rsid w:val="002D34E5"/>
    <w:rsid w:val="002D35C9"/>
    <w:rsid w:val="002D3707"/>
    <w:rsid w:val="002D3795"/>
    <w:rsid w:val="002D390A"/>
    <w:rsid w:val="002D3F01"/>
    <w:rsid w:val="002D4558"/>
    <w:rsid w:val="002D468F"/>
    <w:rsid w:val="002D4804"/>
    <w:rsid w:val="002D4921"/>
    <w:rsid w:val="002D4AF2"/>
    <w:rsid w:val="002D4CA5"/>
    <w:rsid w:val="002D4CB9"/>
    <w:rsid w:val="002D4DF4"/>
    <w:rsid w:val="002D4E96"/>
    <w:rsid w:val="002D4EC5"/>
    <w:rsid w:val="002D535B"/>
    <w:rsid w:val="002D5A32"/>
    <w:rsid w:val="002D5D08"/>
    <w:rsid w:val="002D5E2D"/>
    <w:rsid w:val="002D5E2E"/>
    <w:rsid w:val="002D5F11"/>
    <w:rsid w:val="002D5F45"/>
    <w:rsid w:val="002D5F9B"/>
    <w:rsid w:val="002D6120"/>
    <w:rsid w:val="002D6176"/>
    <w:rsid w:val="002D6242"/>
    <w:rsid w:val="002D656A"/>
    <w:rsid w:val="002D6DA8"/>
    <w:rsid w:val="002D6DCA"/>
    <w:rsid w:val="002D72F1"/>
    <w:rsid w:val="002D748F"/>
    <w:rsid w:val="002D749D"/>
    <w:rsid w:val="002D74EA"/>
    <w:rsid w:val="002D7652"/>
    <w:rsid w:val="002D76AA"/>
    <w:rsid w:val="002D76AD"/>
    <w:rsid w:val="002D7836"/>
    <w:rsid w:val="002D7900"/>
    <w:rsid w:val="002D7BF5"/>
    <w:rsid w:val="002D7FE2"/>
    <w:rsid w:val="002DEF8D"/>
    <w:rsid w:val="002E012B"/>
    <w:rsid w:val="002E0138"/>
    <w:rsid w:val="002E0477"/>
    <w:rsid w:val="002E048F"/>
    <w:rsid w:val="002E06F3"/>
    <w:rsid w:val="002E0BF0"/>
    <w:rsid w:val="002E0CE3"/>
    <w:rsid w:val="002E0D5D"/>
    <w:rsid w:val="002E0F30"/>
    <w:rsid w:val="002E0FA7"/>
    <w:rsid w:val="002E1107"/>
    <w:rsid w:val="002E1270"/>
    <w:rsid w:val="002E1545"/>
    <w:rsid w:val="002E1713"/>
    <w:rsid w:val="002E233B"/>
    <w:rsid w:val="002E2427"/>
    <w:rsid w:val="002E24A3"/>
    <w:rsid w:val="002E24BA"/>
    <w:rsid w:val="002E264B"/>
    <w:rsid w:val="002E27E2"/>
    <w:rsid w:val="002E288E"/>
    <w:rsid w:val="002E2923"/>
    <w:rsid w:val="002E2AF6"/>
    <w:rsid w:val="002E2BC9"/>
    <w:rsid w:val="002E2D2A"/>
    <w:rsid w:val="002E32E4"/>
    <w:rsid w:val="002E36DE"/>
    <w:rsid w:val="002E3A6D"/>
    <w:rsid w:val="002E3C0E"/>
    <w:rsid w:val="002E4022"/>
    <w:rsid w:val="002E42C4"/>
    <w:rsid w:val="002E4F9F"/>
    <w:rsid w:val="002E4FEA"/>
    <w:rsid w:val="002E5322"/>
    <w:rsid w:val="002E5407"/>
    <w:rsid w:val="002E54C0"/>
    <w:rsid w:val="002E571B"/>
    <w:rsid w:val="002E5B3C"/>
    <w:rsid w:val="002E5CFE"/>
    <w:rsid w:val="002E6128"/>
    <w:rsid w:val="002E6363"/>
    <w:rsid w:val="002E641A"/>
    <w:rsid w:val="002E6474"/>
    <w:rsid w:val="002E6980"/>
    <w:rsid w:val="002E6AAA"/>
    <w:rsid w:val="002E6B38"/>
    <w:rsid w:val="002E6E98"/>
    <w:rsid w:val="002E6EE5"/>
    <w:rsid w:val="002E7274"/>
    <w:rsid w:val="002E731A"/>
    <w:rsid w:val="002E73F9"/>
    <w:rsid w:val="002E7789"/>
    <w:rsid w:val="002E77B9"/>
    <w:rsid w:val="002E77CA"/>
    <w:rsid w:val="002E7979"/>
    <w:rsid w:val="002E7A31"/>
    <w:rsid w:val="002E7E8E"/>
    <w:rsid w:val="002E7F3B"/>
    <w:rsid w:val="002F04A5"/>
    <w:rsid w:val="002F05E7"/>
    <w:rsid w:val="002F089C"/>
    <w:rsid w:val="002F0A0F"/>
    <w:rsid w:val="002F0ADD"/>
    <w:rsid w:val="002F0B16"/>
    <w:rsid w:val="002F0B19"/>
    <w:rsid w:val="002F1037"/>
    <w:rsid w:val="002F11E7"/>
    <w:rsid w:val="002F1783"/>
    <w:rsid w:val="002F1A61"/>
    <w:rsid w:val="002F1BCA"/>
    <w:rsid w:val="002F1EF4"/>
    <w:rsid w:val="002F23B7"/>
    <w:rsid w:val="002F2691"/>
    <w:rsid w:val="002F26CD"/>
    <w:rsid w:val="002F2745"/>
    <w:rsid w:val="002F2757"/>
    <w:rsid w:val="002F275C"/>
    <w:rsid w:val="002F2773"/>
    <w:rsid w:val="002F2BA5"/>
    <w:rsid w:val="002F2E1A"/>
    <w:rsid w:val="002F33CE"/>
    <w:rsid w:val="002F3A6E"/>
    <w:rsid w:val="002F3C6A"/>
    <w:rsid w:val="002F424A"/>
    <w:rsid w:val="002F4302"/>
    <w:rsid w:val="002F43A1"/>
    <w:rsid w:val="002F4442"/>
    <w:rsid w:val="002F4481"/>
    <w:rsid w:val="002F48F9"/>
    <w:rsid w:val="002F49A8"/>
    <w:rsid w:val="002F49E7"/>
    <w:rsid w:val="002F4AB2"/>
    <w:rsid w:val="002F5117"/>
    <w:rsid w:val="002F5241"/>
    <w:rsid w:val="002F5488"/>
    <w:rsid w:val="002F5546"/>
    <w:rsid w:val="002F5A1D"/>
    <w:rsid w:val="002F5C34"/>
    <w:rsid w:val="002F5C46"/>
    <w:rsid w:val="002F5DC0"/>
    <w:rsid w:val="002F5DD9"/>
    <w:rsid w:val="002F6059"/>
    <w:rsid w:val="002F6383"/>
    <w:rsid w:val="002F63C7"/>
    <w:rsid w:val="002F6433"/>
    <w:rsid w:val="002F64D0"/>
    <w:rsid w:val="002F6602"/>
    <w:rsid w:val="002F66C9"/>
    <w:rsid w:val="002F6764"/>
    <w:rsid w:val="002F6837"/>
    <w:rsid w:val="002F6BB6"/>
    <w:rsid w:val="002F6D47"/>
    <w:rsid w:val="002F6D6E"/>
    <w:rsid w:val="002F6E7F"/>
    <w:rsid w:val="002F6E93"/>
    <w:rsid w:val="002F6F71"/>
    <w:rsid w:val="002F74A8"/>
    <w:rsid w:val="002F764E"/>
    <w:rsid w:val="002F7688"/>
    <w:rsid w:val="002F77B9"/>
    <w:rsid w:val="002F7806"/>
    <w:rsid w:val="002F7825"/>
    <w:rsid w:val="002F7A55"/>
    <w:rsid w:val="002F7D4C"/>
    <w:rsid w:val="002F7DB3"/>
    <w:rsid w:val="0030003A"/>
    <w:rsid w:val="0030056B"/>
    <w:rsid w:val="003007D1"/>
    <w:rsid w:val="003007E8"/>
    <w:rsid w:val="003008E1"/>
    <w:rsid w:val="00300A27"/>
    <w:rsid w:val="00300A58"/>
    <w:rsid w:val="00300B37"/>
    <w:rsid w:val="00301027"/>
    <w:rsid w:val="00301330"/>
    <w:rsid w:val="00301572"/>
    <w:rsid w:val="003016B6"/>
    <w:rsid w:val="003017EA"/>
    <w:rsid w:val="003017F9"/>
    <w:rsid w:val="00301986"/>
    <w:rsid w:val="00301DBF"/>
    <w:rsid w:val="003020F6"/>
    <w:rsid w:val="00302226"/>
    <w:rsid w:val="003023EA"/>
    <w:rsid w:val="0030246C"/>
    <w:rsid w:val="003028AE"/>
    <w:rsid w:val="00302FA1"/>
    <w:rsid w:val="003030AE"/>
    <w:rsid w:val="00303192"/>
    <w:rsid w:val="00303428"/>
    <w:rsid w:val="00303718"/>
    <w:rsid w:val="003038E7"/>
    <w:rsid w:val="00303B24"/>
    <w:rsid w:val="00303BD2"/>
    <w:rsid w:val="0030401E"/>
    <w:rsid w:val="003040B3"/>
    <w:rsid w:val="003041F0"/>
    <w:rsid w:val="00304841"/>
    <w:rsid w:val="00304998"/>
    <w:rsid w:val="00304A01"/>
    <w:rsid w:val="00304C4B"/>
    <w:rsid w:val="00304C68"/>
    <w:rsid w:val="00304E66"/>
    <w:rsid w:val="00304E85"/>
    <w:rsid w:val="00304EBE"/>
    <w:rsid w:val="00305157"/>
    <w:rsid w:val="0030560B"/>
    <w:rsid w:val="00305764"/>
    <w:rsid w:val="00305891"/>
    <w:rsid w:val="003058FD"/>
    <w:rsid w:val="0030598C"/>
    <w:rsid w:val="00305C9D"/>
    <w:rsid w:val="00305E8E"/>
    <w:rsid w:val="00305F8F"/>
    <w:rsid w:val="003062BE"/>
    <w:rsid w:val="0030693A"/>
    <w:rsid w:val="003069D1"/>
    <w:rsid w:val="00306AEC"/>
    <w:rsid w:val="00306BD3"/>
    <w:rsid w:val="00306D71"/>
    <w:rsid w:val="0030737F"/>
    <w:rsid w:val="00307567"/>
    <w:rsid w:val="00307611"/>
    <w:rsid w:val="00307637"/>
    <w:rsid w:val="0030792A"/>
    <w:rsid w:val="00307C9C"/>
    <w:rsid w:val="00307DC5"/>
    <w:rsid w:val="0031043E"/>
    <w:rsid w:val="003106F9"/>
    <w:rsid w:val="00310823"/>
    <w:rsid w:val="00310853"/>
    <w:rsid w:val="00310C13"/>
    <w:rsid w:val="00310D9E"/>
    <w:rsid w:val="00310DEF"/>
    <w:rsid w:val="00310E43"/>
    <w:rsid w:val="00310E6E"/>
    <w:rsid w:val="00311253"/>
    <w:rsid w:val="0031130D"/>
    <w:rsid w:val="003114B3"/>
    <w:rsid w:val="003119DC"/>
    <w:rsid w:val="00311AE4"/>
    <w:rsid w:val="00311AFB"/>
    <w:rsid w:val="00311B5C"/>
    <w:rsid w:val="00311BD7"/>
    <w:rsid w:val="00311E05"/>
    <w:rsid w:val="00311E77"/>
    <w:rsid w:val="0031215C"/>
    <w:rsid w:val="003125DC"/>
    <w:rsid w:val="0031267C"/>
    <w:rsid w:val="00312E6F"/>
    <w:rsid w:val="00312F0B"/>
    <w:rsid w:val="00312FC8"/>
    <w:rsid w:val="003130AD"/>
    <w:rsid w:val="003130B3"/>
    <w:rsid w:val="003137C4"/>
    <w:rsid w:val="003139A5"/>
    <w:rsid w:val="00313AA4"/>
    <w:rsid w:val="00313E08"/>
    <w:rsid w:val="00313FEA"/>
    <w:rsid w:val="003141E2"/>
    <w:rsid w:val="00314270"/>
    <w:rsid w:val="0031456C"/>
    <w:rsid w:val="00314737"/>
    <w:rsid w:val="003147B8"/>
    <w:rsid w:val="00314945"/>
    <w:rsid w:val="00314F63"/>
    <w:rsid w:val="00315237"/>
    <w:rsid w:val="003152D2"/>
    <w:rsid w:val="00315375"/>
    <w:rsid w:val="00315D23"/>
    <w:rsid w:val="00316202"/>
    <w:rsid w:val="0031652B"/>
    <w:rsid w:val="00316C54"/>
    <w:rsid w:val="00316CF1"/>
    <w:rsid w:val="00317211"/>
    <w:rsid w:val="003172D7"/>
    <w:rsid w:val="003174D2"/>
    <w:rsid w:val="00317A31"/>
    <w:rsid w:val="00317CCA"/>
    <w:rsid w:val="00317E61"/>
    <w:rsid w:val="00317F75"/>
    <w:rsid w:val="00317FE0"/>
    <w:rsid w:val="00320068"/>
    <w:rsid w:val="00320476"/>
    <w:rsid w:val="0032070C"/>
    <w:rsid w:val="0032077C"/>
    <w:rsid w:val="003208F5"/>
    <w:rsid w:val="00320A94"/>
    <w:rsid w:val="00320F6C"/>
    <w:rsid w:val="00320FD0"/>
    <w:rsid w:val="0032116C"/>
    <w:rsid w:val="00321367"/>
    <w:rsid w:val="0032172E"/>
    <w:rsid w:val="0032179A"/>
    <w:rsid w:val="00321944"/>
    <w:rsid w:val="00321957"/>
    <w:rsid w:val="0032196C"/>
    <w:rsid w:val="00321A70"/>
    <w:rsid w:val="00321B05"/>
    <w:rsid w:val="00321D43"/>
    <w:rsid w:val="00321E1A"/>
    <w:rsid w:val="00321EB9"/>
    <w:rsid w:val="00322118"/>
    <w:rsid w:val="00322128"/>
    <w:rsid w:val="00322425"/>
    <w:rsid w:val="00322542"/>
    <w:rsid w:val="00322814"/>
    <w:rsid w:val="003228FA"/>
    <w:rsid w:val="00322995"/>
    <w:rsid w:val="00322BF5"/>
    <w:rsid w:val="00322CA5"/>
    <w:rsid w:val="00322DFD"/>
    <w:rsid w:val="0032302F"/>
    <w:rsid w:val="003239A2"/>
    <w:rsid w:val="00323A11"/>
    <w:rsid w:val="00323A2C"/>
    <w:rsid w:val="00323AAA"/>
    <w:rsid w:val="00323BB5"/>
    <w:rsid w:val="00323EFD"/>
    <w:rsid w:val="00323F22"/>
    <w:rsid w:val="003240A7"/>
    <w:rsid w:val="00324314"/>
    <w:rsid w:val="00324A5D"/>
    <w:rsid w:val="00324E72"/>
    <w:rsid w:val="00324FF6"/>
    <w:rsid w:val="003251F3"/>
    <w:rsid w:val="00325207"/>
    <w:rsid w:val="003253DA"/>
    <w:rsid w:val="0032597B"/>
    <w:rsid w:val="00325A15"/>
    <w:rsid w:val="00325A6C"/>
    <w:rsid w:val="00325DB1"/>
    <w:rsid w:val="0032604D"/>
    <w:rsid w:val="00326290"/>
    <w:rsid w:val="003262F2"/>
    <w:rsid w:val="003265B4"/>
    <w:rsid w:val="00326AB0"/>
    <w:rsid w:val="00326BC0"/>
    <w:rsid w:val="00326FB7"/>
    <w:rsid w:val="00326FD8"/>
    <w:rsid w:val="003270F2"/>
    <w:rsid w:val="003272D6"/>
    <w:rsid w:val="003272F9"/>
    <w:rsid w:val="003275F2"/>
    <w:rsid w:val="003276AC"/>
    <w:rsid w:val="0032799C"/>
    <w:rsid w:val="00327A10"/>
    <w:rsid w:val="00327A4F"/>
    <w:rsid w:val="00327B99"/>
    <w:rsid w:val="00327EE9"/>
    <w:rsid w:val="00330044"/>
    <w:rsid w:val="00330098"/>
    <w:rsid w:val="003300B7"/>
    <w:rsid w:val="003301EB"/>
    <w:rsid w:val="003301F8"/>
    <w:rsid w:val="0033021D"/>
    <w:rsid w:val="0033032A"/>
    <w:rsid w:val="0033046A"/>
    <w:rsid w:val="003304BA"/>
    <w:rsid w:val="00330627"/>
    <w:rsid w:val="003310E7"/>
    <w:rsid w:val="003317C0"/>
    <w:rsid w:val="00331863"/>
    <w:rsid w:val="00331DE1"/>
    <w:rsid w:val="003321C5"/>
    <w:rsid w:val="0033234F"/>
    <w:rsid w:val="00332552"/>
    <w:rsid w:val="00332587"/>
    <w:rsid w:val="003327A1"/>
    <w:rsid w:val="003327D4"/>
    <w:rsid w:val="003328E7"/>
    <w:rsid w:val="00332D92"/>
    <w:rsid w:val="00332F30"/>
    <w:rsid w:val="00332FA9"/>
    <w:rsid w:val="00332FB0"/>
    <w:rsid w:val="00333202"/>
    <w:rsid w:val="00333336"/>
    <w:rsid w:val="0033386D"/>
    <w:rsid w:val="00333925"/>
    <w:rsid w:val="00333B17"/>
    <w:rsid w:val="00333C81"/>
    <w:rsid w:val="00333CC4"/>
    <w:rsid w:val="00333D94"/>
    <w:rsid w:val="00333DF3"/>
    <w:rsid w:val="00333E30"/>
    <w:rsid w:val="00333F01"/>
    <w:rsid w:val="00334076"/>
    <w:rsid w:val="0033422B"/>
    <w:rsid w:val="00334640"/>
    <w:rsid w:val="003346D5"/>
    <w:rsid w:val="00334835"/>
    <w:rsid w:val="00334B06"/>
    <w:rsid w:val="00334C28"/>
    <w:rsid w:val="00334D3C"/>
    <w:rsid w:val="00334E8D"/>
    <w:rsid w:val="003351C1"/>
    <w:rsid w:val="0033526F"/>
    <w:rsid w:val="003353D4"/>
    <w:rsid w:val="003354B1"/>
    <w:rsid w:val="0033566B"/>
    <w:rsid w:val="0033579B"/>
    <w:rsid w:val="00335821"/>
    <w:rsid w:val="00335882"/>
    <w:rsid w:val="00335B27"/>
    <w:rsid w:val="00335C78"/>
    <w:rsid w:val="00336182"/>
    <w:rsid w:val="003361D6"/>
    <w:rsid w:val="003362D2"/>
    <w:rsid w:val="003363CA"/>
    <w:rsid w:val="0033645F"/>
    <w:rsid w:val="003364B6"/>
    <w:rsid w:val="0033672F"/>
    <w:rsid w:val="003367C6"/>
    <w:rsid w:val="00336914"/>
    <w:rsid w:val="0033697C"/>
    <w:rsid w:val="00336ACB"/>
    <w:rsid w:val="00336CF0"/>
    <w:rsid w:val="00336DD9"/>
    <w:rsid w:val="00336E2D"/>
    <w:rsid w:val="00336F05"/>
    <w:rsid w:val="00336FF6"/>
    <w:rsid w:val="003370E3"/>
    <w:rsid w:val="003371FF"/>
    <w:rsid w:val="0033738E"/>
    <w:rsid w:val="0033744D"/>
    <w:rsid w:val="00337679"/>
    <w:rsid w:val="003379DC"/>
    <w:rsid w:val="00337CD2"/>
    <w:rsid w:val="00337DA6"/>
    <w:rsid w:val="00337E74"/>
    <w:rsid w:val="00337E94"/>
    <w:rsid w:val="00337FE5"/>
    <w:rsid w:val="00340082"/>
    <w:rsid w:val="003400B1"/>
    <w:rsid w:val="00340254"/>
    <w:rsid w:val="0034031D"/>
    <w:rsid w:val="0034037D"/>
    <w:rsid w:val="0034048D"/>
    <w:rsid w:val="0034052B"/>
    <w:rsid w:val="00340860"/>
    <w:rsid w:val="003408C7"/>
    <w:rsid w:val="00340A7D"/>
    <w:rsid w:val="00340C86"/>
    <w:rsid w:val="00341013"/>
    <w:rsid w:val="003410F5"/>
    <w:rsid w:val="003412F5"/>
    <w:rsid w:val="00341385"/>
    <w:rsid w:val="003413B2"/>
    <w:rsid w:val="003414D3"/>
    <w:rsid w:val="003415C0"/>
    <w:rsid w:val="0034166D"/>
    <w:rsid w:val="00341C82"/>
    <w:rsid w:val="00341F4A"/>
    <w:rsid w:val="0034244E"/>
    <w:rsid w:val="00342585"/>
    <w:rsid w:val="0034288A"/>
    <w:rsid w:val="00342A79"/>
    <w:rsid w:val="00342A9D"/>
    <w:rsid w:val="00342CB1"/>
    <w:rsid w:val="00343103"/>
    <w:rsid w:val="003435FF"/>
    <w:rsid w:val="0034373F"/>
    <w:rsid w:val="0034384D"/>
    <w:rsid w:val="00343ACE"/>
    <w:rsid w:val="00343ED6"/>
    <w:rsid w:val="00343F54"/>
    <w:rsid w:val="0034416F"/>
    <w:rsid w:val="0034419A"/>
    <w:rsid w:val="003444FE"/>
    <w:rsid w:val="00344565"/>
    <w:rsid w:val="00344ABB"/>
    <w:rsid w:val="00344F9A"/>
    <w:rsid w:val="00344FE7"/>
    <w:rsid w:val="00345053"/>
    <w:rsid w:val="003450D1"/>
    <w:rsid w:val="0034538F"/>
    <w:rsid w:val="003453DF"/>
    <w:rsid w:val="003456D1"/>
    <w:rsid w:val="003458D5"/>
    <w:rsid w:val="00345AA6"/>
    <w:rsid w:val="00345DF2"/>
    <w:rsid w:val="00345ED2"/>
    <w:rsid w:val="00346208"/>
    <w:rsid w:val="003464D2"/>
    <w:rsid w:val="003466D4"/>
    <w:rsid w:val="003468AB"/>
    <w:rsid w:val="00346B20"/>
    <w:rsid w:val="00346BE7"/>
    <w:rsid w:val="00346D85"/>
    <w:rsid w:val="00346FD1"/>
    <w:rsid w:val="00347209"/>
    <w:rsid w:val="00347225"/>
    <w:rsid w:val="00347638"/>
    <w:rsid w:val="00347670"/>
    <w:rsid w:val="00347833"/>
    <w:rsid w:val="00347961"/>
    <w:rsid w:val="00347C14"/>
    <w:rsid w:val="00347CDA"/>
    <w:rsid w:val="00347D06"/>
    <w:rsid w:val="00350245"/>
    <w:rsid w:val="0035044A"/>
    <w:rsid w:val="00350469"/>
    <w:rsid w:val="003504C0"/>
    <w:rsid w:val="0035051C"/>
    <w:rsid w:val="003505FA"/>
    <w:rsid w:val="0035085B"/>
    <w:rsid w:val="0035099A"/>
    <w:rsid w:val="00350CC8"/>
    <w:rsid w:val="00350D27"/>
    <w:rsid w:val="00350E7B"/>
    <w:rsid w:val="00350ECB"/>
    <w:rsid w:val="00350EF5"/>
    <w:rsid w:val="00350FB9"/>
    <w:rsid w:val="00351496"/>
    <w:rsid w:val="00351623"/>
    <w:rsid w:val="00351791"/>
    <w:rsid w:val="00351ABF"/>
    <w:rsid w:val="00351AD7"/>
    <w:rsid w:val="00351B9F"/>
    <w:rsid w:val="00351BD3"/>
    <w:rsid w:val="00351CA8"/>
    <w:rsid w:val="00351CAF"/>
    <w:rsid w:val="00351F88"/>
    <w:rsid w:val="0035201D"/>
    <w:rsid w:val="0035205A"/>
    <w:rsid w:val="003524B8"/>
    <w:rsid w:val="00352600"/>
    <w:rsid w:val="0035280F"/>
    <w:rsid w:val="003529DD"/>
    <w:rsid w:val="00352B4A"/>
    <w:rsid w:val="00352C15"/>
    <w:rsid w:val="00352D1A"/>
    <w:rsid w:val="00352E33"/>
    <w:rsid w:val="003539E1"/>
    <w:rsid w:val="00353D0F"/>
    <w:rsid w:val="00353F2C"/>
    <w:rsid w:val="00354210"/>
    <w:rsid w:val="00354268"/>
    <w:rsid w:val="0035430C"/>
    <w:rsid w:val="00354523"/>
    <w:rsid w:val="003547C7"/>
    <w:rsid w:val="003547F9"/>
    <w:rsid w:val="00354841"/>
    <w:rsid w:val="00354A95"/>
    <w:rsid w:val="00354C36"/>
    <w:rsid w:val="00354DF7"/>
    <w:rsid w:val="003550C8"/>
    <w:rsid w:val="00355222"/>
    <w:rsid w:val="003552AA"/>
    <w:rsid w:val="00355412"/>
    <w:rsid w:val="00355499"/>
    <w:rsid w:val="00355510"/>
    <w:rsid w:val="003555B4"/>
    <w:rsid w:val="003555BA"/>
    <w:rsid w:val="003555EA"/>
    <w:rsid w:val="0035564F"/>
    <w:rsid w:val="00355C55"/>
    <w:rsid w:val="00355CC5"/>
    <w:rsid w:val="00355DEB"/>
    <w:rsid w:val="003563E0"/>
    <w:rsid w:val="003565F9"/>
    <w:rsid w:val="003567CB"/>
    <w:rsid w:val="003568EA"/>
    <w:rsid w:val="00356977"/>
    <w:rsid w:val="00356C23"/>
    <w:rsid w:val="00356F4C"/>
    <w:rsid w:val="00356F70"/>
    <w:rsid w:val="003573CB"/>
    <w:rsid w:val="00357516"/>
    <w:rsid w:val="00357615"/>
    <w:rsid w:val="00357C29"/>
    <w:rsid w:val="00358436"/>
    <w:rsid w:val="00360038"/>
    <w:rsid w:val="0036064C"/>
    <w:rsid w:val="003607C5"/>
    <w:rsid w:val="003609DA"/>
    <w:rsid w:val="00360A39"/>
    <w:rsid w:val="00360AAE"/>
    <w:rsid w:val="00361236"/>
    <w:rsid w:val="00361372"/>
    <w:rsid w:val="00361696"/>
    <w:rsid w:val="00361D11"/>
    <w:rsid w:val="00361E80"/>
    <w:rsid w:val="00361F50"/>
    <w:rsid w:val="003621C2"/>
    <w:rsid w:val="00362229"/>
    <w:rsid w:val="00362487"/>
    <w:rsid w:val="00362725"/>
    <w:rsid w:val="00362913"/>
    <w:rsid w:val="00362AC0"/>
    <w:rsid w:val="00362C9D"/>
    <w:rsid w:val="00362CA9"/>
    <w:rsid w:val="00362CBC"/>
    <w:rsid w:val="00362FB6"/>
    <w:rsid w:val="0036324C"/>
    <w:rsid w:val="00363250"/>
    <w:rsid w:val="003632EF"/>
    <w:rsid w:val="00363421"/>
    <w:rsid w:val="00363500"/>
    <w:rsid w:val="00363512"/>
    <w:rsid w:val="00363CA6"/>
    <w:rsid w:val="00363D45"/>
    <w:rsid w:val="00363EAA"/>
    <w:rsid w:val="00364363"/>
    <w:rsid w:val="003644C7"/>
    <w:rsid w:val="00364931"/>
    <w:rsid w:val="00364B0E"/>
    <w:rsid w:val="00364B12"/>
    <w:rsid w:val="00364C2C"/>
    <w:rsid w:val="00364DBF"/>
    <w:rsid w:val="00364DEF"/>
    <w:rsid w:val="00365141"/>
    <w:rsid w:val="003652D6"/>
    <w:rsid w:val="003652F4"/>
    <w:rsid w:val="00365493"/>
    <w:rsid w:val="003654F9"/>
    <w:rsid w:val="00365829"/>
    <w:rsid w:val="00365939"/>
    <w:rsid w:val="00365A99"/>
    <w:rsid w:val="00365ABA"/>
    <w:rsid w:val="00365BE5"/>
    <w:rsid w:val="003662D8"/>
    <w:rsid w:val="0036642C"/>
    <w:rsid w:val="0036643F"/>
    <w:rsid w:val="003664AC"/>
    <w:rsid w:val="00366554"/>
    <w:rsid w:val="003665B1"/>
    <w:rsid w:val="003667D9"/>
    <w:rsid w:val="00366862"/>
    <w:rsid w:val="00366960"/>
    <w:rsid w:val="00366D92"/>
    <w:rsid w:val="003670B4"/>
    <w:rsid w:val="003671C7"/>
    <w:rsid w:val="0036743D"/>
    <w:rsid w:val="00367765"/>
    <w:rsid w:val="003677CF"/>
    <w:rsid w:val="00367A3B"/>
    <w:rsid w:val="00367AC1"/>
    <w:rsid w:val="00367B67"/>
    <w:rsid w:val="00367DA2"/>
    <w:rsid w:val="00367F64"/>
    <w:rsid w:val="00370370"/>
    <w:rsid w:val="003704E2"/>
    <w:rsid w:val="00370993"/>
    <w:rsid w:val="00370A3E"/>
    <w:rsid w:val="00370F1C"/>
    <w:rsid w:val="00371688"/>
    <w:rsid w:val="00371C61"/>
    <w:rsid w:val="00371FB9"/>
    <w:rsid w:val="00372385"/>
    <w:rsid w:val="003725DD"/>
    <w:rsid w:val="00372842"/>
    <w:rsid w:val="003728E8"/>
    <w:rsid w:val="00372975"/>
    <w:rsid w:val="00372A4B"/>
    <w:rsid w:val="00372AD4"/>
    <w:rsid w:val="00372AD8"/>
    <w:rsid w:val="00372EBE"/>
    <w:rsid w:val="003731E1"/>
    <w:rsid w:val="00373254"/>
    <w:rsid w:val="00373283"/>
    <w:rsid w:val="003735E6"/>
    <w:rsid w:val="0037377E"/>
    <w:rsid w:val="003737D2"/>
    <w:rsid w:val="00374055"/>
    <w:rsid w:val="0037409E"/>
    <w:rsid w:val="00374634"/>
    <w:rsid w:val="0037468C"/>
    <w:rsid w:val="003746B8"/>
    <w:rsid w:val="00374894"/>
    <w:rsid w:val="00374A10"/>
    <w:rsid w:val="00374B22"/>
    <w:rsid w:val="00374D71"/>
    <w:rsid w:val="00374F76"/>
    <w:rsid w:val="0037524D"/>
    <w:rsid w:val="00375275"/>
    <w:rsid w:val="00375E29"/>
    <w:rsid w:val="00375F8D"/>
    <w:rsid w:val="00375FE9"/>
    <w:rsid w:val="003761B6"/>
    <w:rsid w:val="003761BF"/>
    <w:rsid w:val="00376469"/>
    <w:rsid w:val="00376532"/>
    <w:rsid w:val="003767B4"/>
    <w:rsid w:val="00376CA7"/>
    <w:rsid w:val="00376DD2"/>
    <w:rsid w:val="00376E5E"/>
    <w:rsid w:val="00376E8C"/>
    <w:rsid w:val="00376F25"/>
    <w:rsid w:val="00376FFA"/>
    <w:rsid w:val="00377333"/>
    <w:rsid w:val="00377426"/>
    <w:rsid w:val="0037771B"/>
    <w:rsid w:val="003779A2"/>
    <w:rsid w:val="00377A04"/>
    <w:rsid w:val="0038035A"/>
    <w:rsid w:val="00380560"/>
    <w:rsid w:val="00380971"/>
    <w:rsid w:val="00380AA8"/>
    <w:rsid w:val="00380BE5"/>
    <w:rsid w:val="00380C44"/>
    <w:rsid w:val="00380E2B"/>
    <w:rsid w:val="00380F3B"/>
    <w:rsid w:val="003811E6"/>
    <w:rsid w:val="00381313"/>
    <w:rsid w:val="00381501"/>
    <w:rsid w:val="0038156F"/>
    <w:rsid w:val="00381678"/>
    <w:rsid w:val="003816F3"/>
    <w:rsid w:val="00381705"/>
    <w:rsid w:val="00381712"/>
    <w:rsid w:val="00381BDC"/>
    <w:rsid w:val="00381C97"/>
    <w:rsid w:val="00381F38"/>
    <w:rsid w:val="003821F1"/>
    <w:rsid w:val="00382426"/>
    <w:rsid w:val="00382A39"/>
    <w:rsid w:val="00382C14"/>
    <w:rsid w:val="00383180"/>
    <w:rsid w:val="003831A4"/>
    <w:rsid w:val="00383ECF"/>
    <w:rsid w:val="00383FA3"/>
    <w:rsid w:val="00384133"/>
    <w:rsid w:val="0038433C"/>
    <w:rsid w:val="003844E5"/>
    <w:rsid w:val="003845FA"/>
    <w:rsid w:val="003847F7"/>
    <w:rsid w:val="0038485E"/>
    <w:rsid w:val="00384BCD"/>
    <w:rsid w:val="00384DA1"/>
    <w:rsid w:val="00384FA5"/>
    <w:rsid w:val="003851EE"/>
    <w:rsid w:val="0038524F"/>
    <w:rsid w:val="00385475"/>
    <w:rsid w:val="0038548A"/>
    <w:rsid w:val="0038566D"/>
    <w:rsid w:val="0038599D"/>
    <w:rsid w:val="00385B96"/>
    <w:rsid w:val="00385CE9"/>
    <w:rsid w:val="00385E33"/>
    <w:rsid w:val="0038620A"/>
    <w:rsid w:val="0038635C"/>
    <w:rsid w:val="0038638E"/>
    <w:rsid w:val="0038640E"/>
    <w:rsid w:val="0038648E"/>
    <w:rsid w:val="00386AD5"/>
    <w:rsid w:val="00386B5D"/>
    <w:rsid w:val="00386DA6"/>
    <w:rsid w:val="00387134"/>
    <w:rsid w:val="00387158"/>
    <w:rsid w:val="00387237"/>
    <w:rsid w:val="0038737A"/>
    <w:rsid w:val="003874C4"/>
    <w:rsid w:val="003875BD"/>
    <w:rsid w:val="00387649"/>
    <w:rsid w:val="0038784E"/>
    <w:rsid w:val="00387BD9"/>
    <w:rsid w:val="003900CA"/>
    <w:rsid w:val="0039010A"/>
    <w:rsid w:val="00390895"/>
    <w:rsid w:val="00390B75"/>
    <w:rsid w:val="00391183"/>
    <w:rsid w:val="003912D3"/>
    <w:rsid w:val="003916E7"/>
    <w:rsid w:val="00391804"/>
    <w:rsid w:val="00391A39"/>
    <w:rsid w:val="00391AB8"/>
    <w:rsid w:val="00391BC8"/>
    <w:rsid w:val="00391D4D"/>
    <w:rsid w:val="00391E56"/>
    <w:rsid w:val="00391F78"/>
    <w:rsid w:val="003920D0"/>
    <w:rsid w:val="003921B3"/>
    <w:rsid w:val="0039223C"/>
    <w:rsid w:val="00392444"/>
    <w:rsid w:val="003926DD"/>
    <w:rsid w:val="00392748"/>
    <w:rsid w:val="003927B9"/>
    <w:rsid w:val="00392957"/>
    <w:rsid w:val="00392F28"/>
    <w:rsid w:val="003933A3"/>
    <w:rsid w:val="0039368C"/>
    <w:rsid w:val="00393F69"/>
    <w:rsid w:val="00394029"/>
    <w:rsid w:val="0039449F"/>
    <w:rsid w:val="00394AF3"/>
    <w:rsid w:val="00394C35"/>
    <w:rsid w:val="00394D7E"/>
    <w:rsid w:val="00395541"/>
    <w:rsid w:val="0039576E"/>
    <w:rsid w:val="00395970"/>
    <w:rsid w:val="00395AC2"/>
    <w:rsid w:val="00395EAF"/>
    <w:rsid w:val="00396193"/>
    <w:rsid w:val="0039638C"/>
    <w:rsid w:val="003964FF"/>
    <w:rsid w:val="0039668B"/>
    <w:rsid w:val="00396702"/>
    <w:rsid w:val="0039682F"/>
    <w:rsid w:val="0039685E"/>
    <w:rsid w:val="00396CAB"/>
    <w:rsid w:val="0039729C"/>
    <w:rsid w:val="00397352"/>
    <w:rsid w:val="00397463"/>
    <w:rsid w:val="00397503"/>
    <w:rsid w:val="00397A2C"/>
    <w:rsid w:val="00397CD1"/>
    <w:rsid w:val="003A0605"/>
    <w:rsid w:val="003A066D"/>
    <w:rsid w:val="003A069E"/>
    <w:rsid w:val="003A0A66"/>
    <w:rsid w:val="003A0DCE"/>
    <w:rsid w:val="003A0F2C"/>
    <w:rsid w:val="003A1599"/>
    <w:rsid w:val="003A1628"/>
    <w:rsid w:val="003A16CF"/>
    <w:rsid w:val="003A18C2"/>
    <w:rsid w:val="003A19C5"/>
    <w:rsid w:val="003A1B0F"/>
    <w:rsid w:val="003A1EAF"/>
    <w:rsid w:val="003A1EDC"/>
    <w:rsid w:val="003A2063"/>
    <w:rsid w:val="003A209F"/>
    <w:rsid w:val="003A257B"/>
    <w:rsid w:val="003A264F"/>
    <w:rsid w:val="003A26D5"/>
    <w:rsid w:val="003A2826"/>
    <w:rsid w:val="003A2D54"/>
    <w:rsid w:val="003A2D56"/>
    <w:rsid w:val="003A2DC2"/>
    <w:rsid w:val="003A320C"/>
    <w:rsid w:val="003A34F2"/>
    <w:rsid w:val="003A3959"/>
    <w:rsid w:val="003A3CC6"/>
    <w:rsid w:val="003A3CF2"/>
    <w:rsid w:val="003A3D63"/>
    <w:rsid w:val="003A3EAE"/>
    <w:rsid w:val="003A44C0"/>
    <w:rsid w:val="003A4641"/>
    <w:rsid w:val="003A470F"/>
    <w:rsid w:val="003A53D5"/>
    <w:rsid w:val="003A559A"/>
    <w:rsid w:val="003A5B7B"/>
    <w:rsid w:val="003A5F23"/>
    <w:rsid w:val="003A628D"/>
    <w:rsid w:val="003A6587"/>
    <w:rsid w:val="003A65A4"/>
    <w:rsid w:val="003A6AE6"/>
    <w:rsid w:val="003A6BA1"/>
    <w:rsid w:val="003A6CB2"/>
    <w:rsid w:val="003A6DD8"/>
    <w:rsid w:val="003A74E1"/>
    <w:rsid w:val="003A78B8"/>
    <w:rsid w:val="003A7C25"/>
    <w:rsid w:val="003A7E12"/>
    <w:rsid w:val="003B0449"/>
    <w:rsid w:val="003B0679"/>
    <w:rsid w:val="003B070E"/>
    <w:rsid w:val="003B07A0"/>
    <w:rsid w:val="003B096D"/>
    <w:rsid w:val="003B0B64"/>
    <w:rsid w:val="003B0D33"/>
    <w:rsid w:val="003B0EEB"/>
    <w:rsid w:val="003B1079"/>
    <w:rsid w:val="003B1146"/>
    <w:rsid w:val="003B1528"/>
    <w:rsid w:val="003B16EC"/>
    <w:rsid w:val="003B18AC"/>
    <w:rsid w:val="003B1B7A"/>
    <w:rsid w:val="003B1D5B"/>
    <w:rsid w:val="003B2006"/>
    <w:rsid w:val="003B20C7"/>
    <w:rsid w:val="003B2338"/>
    <w:rsid w:val="003B26F8"/>
    <w:rsid w:val="003B271C"/>
    <w:rsid w:val="003B2753"/>
    <w:rsid w:val="003B2900"/>
    <w:rsid w:val="003B2913"/>
    <w:rsid w:val="003B29C8"/>
    <w:rsid w:val="003B29EC"/>
    <w:rsid w:val="003B2B68"/>
    <w:rsid w:val="003B2CF4"/>
    <w:rsid w:val="003B2E34"/>
    <w:rsid w:val="003B2F09"/>
    <w:rsid w:val="003B2FB1"/>
    <w:rsid w:val="003B3243"/>
    <w:rsid w:val="003B32D9"/>
    <w:rsid w:val="003B33CA"/>
    <w:rsid w:val="003B3526"/>
    <w:rsid w:val="003B353F"/>
    <w:rsid w:val="003B3B53"/>
    <w:rsid w:val="003B3C80"/>
    <w:rsid w:val="003B3D25"/>
    <w:rsid w:val="003B3E67"/>
    <w:rsid w:val="003B3F63"/>
    <w:rsid w:val="003B4262"/>
    <w:rsid w:val="003B426B"/>
    <w:rsid w:val="003B42D4"/>
    <w:rsid w:val="003B43A4"/>
    <w:rsid w:val="003B44DE"/>
    <w:rsid w:val="003B467F"/>
    <w:rsid w:val="003B486D"/>
    <w:rsid w:val="003B49F0"/>
    <w:rsid w:val="003B4B2C"/>
    <w:rsid w:val="003B4CEC"/>
    <w:rsid w:val="003B4E3C"/>
    <w:rsid w:val="003B5131"/>
    <w:rsid w:val="003B5195"/>
    <w:rsid w:val="003B52A1"/>
    <w:rsid w:val="003B54BC"/>
    <w:rsid w:val="003B55F9"/>
    <w:rsid w:val="003B587E"/>
    <w:rsid w:val="003B5A2C"/>
    <w:rsid w:val="003B5AD2"/>
    <w:rsid w:val="003B5D10"/>
    <w:rsid w:val="003B5D9E"/>
    <w:rsid w:val="003B64E3"/>
    <w:rsid w:val="003B6522"/>
    <w:rsid w:val="003B653A"/>
    <w:rsid w:val="003B658D"/>
    <w:rsid w:val="003B6636"/>
    <w:rsid w:val="003B6A82"/>
    <w:rsid w:val="003B6BBA"/>
    <w:rsid w:val="003B7522"/>
    <w:rsid w:val="003B77D1"/>
    <w:rsid w:val="003B78A2"/>
    <w:rsid w:val="003B79ED"/>
    <w:rsid w:val="003B7AFA"/>
    <w:rsid w:val="003B7B46"/>
    <w:rsid w:val="003B7E72"/>
    <w:rsid w:val="003B7FCD"/>
    <w:rsid w:val="003C00CA"/>
    <w:rsid w:val="003C047C"/>
    <w:rsid w:val="003C0888"/>
    <w:rsid w:val="003C0AE4"/>
    <w:rsid w:val="003C0D06"/>
    <w:rsid w:val="003C0D69"/>
    <w:rsid w:val="003C1236"/>
    <w:rsid w:val="003C14D9"/>
    <w:rsid w:val="003C188C"/>
    <w:rsid w:val="003C1AB7"/>
    <w:rsid w:val="003C1ABF"/>
    <w:rsid w:val="003C1BD9"/>
    <w:rsid w:val="003C1C0F"/>
    <w:rsid w:val="003C1DE7"/>
    <w:rsid w:val="003C1E24"/>
    <w:rsid w:val="003C1F25"/>
    <w:rsid w:val="003C1FA2"/>
    <w:rsid w:val="003C26AB"/>
    <w:rsid w:val="003C2945"/>
    <w:rsid w:val="003C2C53"/>
    <w:rsid w:val="003C2CB4"/>
    <w:rsid w:val="003C2D1E"/>
    <w:rsid w:val="003C2DDF"/>
    <w:rsid w:val="003C30B8"/>
    <w:rsid w:val="003C3171"/>
    <w:rsid w:val="003C31EC"/>
    <w:rsid w:val="003C3430"/>
    <w:rsid w:val="003C37A3"/>
    <w:rsid w:val="003C3812"/>
    <w:rsid w:val="003C3830"/>
    <w:rsid w:val="003C3A05"/>
    <w:rsid w:val="003C3A54"/>
    <w:rsid w:val="003C3B23"/>
    <w:rsid w:val="003C3CC4"/>
    <w:rsid w:val="003C3DE8"/>
    <w:rsid w:val="003C3E08"/>
    <w:rsid w:val="003C3E7B"/>
    <w:rsid w:val="003C422D"/>
    <w:rsid w:val="003C461E"/>
    <w:rsid w:val="003C464E"/>
    <w:rsid w:val="003C4B8D"/>
    <w:rsid w:val="003C4BA4"/>
    <w:rsid w:val="003C4DEA"/>
    <w:rsid w:val="003C4FA8"/>
    <w:rsid w:val="003C5038"/>
    <w:rsid w:val="003C51E6"/>
    <w:rsid w:val="003C544E"/>
    <w:rsid w:val="003C573E"/>
    <w:rsid w:val="003C576D"/>
    <w:rsid w:val="003C58B8"/>
    <w:rsid w:val="003C5BC0"/>
    <w:rsid w:val="003C5D82"/>
    <w:rsid w:val="003C6940"/>
    <w:rsid w:val="003C6A55"/>
    <w:rsid w:val="003C6C8B"/>
    <w:rsid w:val="003C6FB0"/>
    <w:rsid w:val="003C70D2"/>
    <w:rsid w:val="003C716B"/>
    <w:rsid w:val="003C737E"/>
    <w:rsid w:val="003C746B"/>
    <w:rsid w:val="003C77E2"/>
    <w:rsid w:val="003C7A19"/>
    <w:rsid w:val="003C7DE4"/>
    <w:rsid w:val="003C7E94"/>
    <w:rsid w:val="003D00BD"/>
    <w:rsid w:val="003D050E"/>
    <w:rsid w:val="003D0632"/>
    <w:rsid w:val="003D0A98"/>
    <w:rsid w:val="003D0D1E"/>
    <w:rsid w:val="003D1152"/>
    <w:rsid w:val="003D11BC"/>
    <w:rsid w:val="003D12A9"/>
    <w:rsid w:val="003D1508"/>
    <w:rsid w:val="003D16DC"/>
    <w:rsid w:val="003D18D8"/>
    <w:rsid w:val="003D193C"/>
    <w:rsid w:val="003D1B84"/>
    <w:rsid w:val="003D1C52"/>
    <w:rsid w:val="003D1FD8"/>
    <w:rsid w:val="003D2324"/>
    <w:rsid w:val="003D24CE"/>
    <w:rsid w:val="003D2842"/>
    <w:rsid w:val="003D2D65"/>
    <w:rsid w:val="003D2E85"/>
    <w:rsid w:val="003D32CB"/>
    <w:rsid w:val="003D32EE"/>
    <w:rsid w:val="003D3423"/>
    <w:rsid w:val="003D3481"/>
    <w:rsid w:val="003D3532"/>
    <w:rsid w:val="003D38BB"/>
    <w:rsid w:val="003D3E70"/>
    <w:rsid w:val="003D3EB0"/>
    <w:rsid w:val="003D40C9"/>
    <w:rsid w:val="003D4204"/>
    <w:rsid w:val="003D421B"/>
    <w:rsid w:val="003D42DF"/>
    <w:rsid w:val="003D42E5"/>
    <w:rsid w:val="003D491A"/>
    <w:rsid w:val="003D4C23"/>
    <w:rsid w:val="003D5037"/>
    <w:rsid w:val="003D517E"/>
    <w:rsid w:val="003D5581"/>
    <w:rsid w:val="003D5597"/>
    <w:rsid w:val="003D55EE"/>
    <w:rsid w:val="003D571E"/>
    <w:rsid w:val="003D5754"/>
    <w:rsid w:val="003D57FB"/>
    <w:rsid w:val="003D5910"/>
    <w:rsid w:val="003D5E7B"/>
    <w:rsid w:val="003D63FD"/>
    <w:rsid w:val="003D66A2"/>
    <w:rsid w:val="003D6827"/>
    <w:rsid w:val="003D6A42"/>
    <w:rsid w:val="003D6AE5"/>
    <w:rsid w:val="003D6CC5"/>
    <w:rsid w:val="003D6EB8"/>
    <w:rsid w:val="003D6F3B"/>
    <w:rsid w:val="003D71DC"/>
    <w:rsid w:val="003D759D"/>
    <w:rsid w:val="003D75AF"/>
    <w:rsid w:val="003D767C"/>
    <w:rsid w:val="003D77CC"/>
    <w:rsid w:val="003D77D8"/>
    <w:rsid w:val="003D794E"/>
    <w:rsid w:val="003D7989"/>
    <w:rsid w:val="003D7C78"/>
    <w:rsid w:val="003D7FC0"/>
    <w:rsid w:val="003E01B0"/>
    <w:rsid w:val="003E037A"/>
    <w:rsid w:val="003E049E"/>
    <w:rsid w:val="003E080E"/>
    <w:rsid w:val="003E0960"/>
    <w:rsid w:val="003E09C8"/>
    <w:rsid w:val="003E09C9"/>
    <w:rsid w:val="003E0A29"/>
    <w:rsid w:val="003E0F92"/>
    <w:rsid w:val="003E1086"/>
    <w:rsid w:val="003E1248"/>
    <w:rsid w:val="003E1567"/>
    <w:rsid w:val="003E156E"/>
    <w:rsid w:val="003E1596"/>
    <w:rsid w:val="003E1698"/>
    <w:rsid w:val="003E1AE9"/>
    <w:rsid w:val="003E1CC6"/>
    <w:rsid w:val="003E1CDA"/>
    <w:rsid w:val="003E1FDE"/>
    <w:rsid w:val="003E2266"/>
    <w:rsid w:val="003E22B3"/>
    <w:rsid w:val="003E230E"/>
    <w:rsid w:val="003E2474"/>
    <w:rsid w:val="003E24EF"/>
    <w:rsid w:val="003E25EA"/>
    <w:rsid w:val="003E2638"/>
    <w:rsid w:val="003E2990"/>
    <w:rsid w:val="003E2AAD"/>
    <w:rsid w:val="003E2AE9"/>
    <w:rsid w:val="003E2BEC"/>
    <w:rsid w:val="003E3088"/>
    <w:rsid w:val="003E32BA"/>
    <w:rsid w:val="003E3685"/>
    <w:rsid w:val="003E3BEF"/>
    <w:rsid w:val="003E3C42"/>
    <w:rsid w:val="003E3F5C"/>
    <w:rsid w:val="003E40EB"/>
    <w:rsid w:val="003E4210"/>
    <w:rsid w:val="003E4669"/>
    <w:rsid w:val="003E48A4"/>
    <w:rsid w:val="003E4AA3"/>
    <w:rsid w:val="003E4CE5"/>
    <w:rsid w:val="003E4F6E"/>
    <w:rsid w:val="003E501C"/>
    <w:rsid w:val="003E5038"/>
    <w:rsid w:val="003E5051"/>
    <w:rsid w:val="003E50F9"/>
    <w:rsid w:val="003E5160"/>
    <w:rsid w:val="003E5173"/>
    <w:rsid w:val="003E5228"/>
    <w:rsid w:val="003E526C"/>
    <w:rsid w:val="003E5415"/>
    <w:rsid w:val="003E5A4B"/>
    <w:rsid w:val="003E5BC7"/>
    <w:rsid w:val="003E5DA0"/>
    <w:rsid w:val="003E6303"/>
    <w:rsid w:val="003E63DE"/>
    <w:rsid w:val="003E6433"/>
    <w:rsid w:val="003E6901"/>
    <w:rsid w:val="003E69A4"/>
    <w:rsid w:val="003E6B8A"/>
    <w:rsid w:val="003E7078"/>
    <w:rsid w:val="003E754D"/>
    <w:rsid w:val="003E75B1"/>
    <w:rsid w:val="003E7656"/>
    <w:rsid w:val="003E7760"/>
    <w:rsid w:val="003E7933"/>
    <w:rsid w:val="003E7940"/>
    <w:rsid w:val="003E7E95"/>
    <w:rsid w:val="003E7F1B"/>
    <w:rsid w:val="003EEC9B"/>
    <w:rsid w:val="003F03A3"/>
    <w:rsid w:val="003F04F5"/>
    <w:rsid w:val="003F0593"/>
    <w:rsid w:val="003F05C1"/>
    <w:rsid w:val="003F0625"/>
    <w:rsid w:val="003F0651"/>
    <w:rsid w:val="003F092A"/>
    <w:rsid w:val="003F0CA5"/>
    <w:rsid w:val="003F1401"/>
    <w:rsid w:val="003F15C9"/>
    <w:rsid w:val="003F160E"/>
    <w:rsid w:val="003F16B8"/>
    <w:rsid w:val="003F1947"/>
    <w:rsid w:val="003F19A6"/>
    <w:rsid w:val="003F1B53"/>
    <w:rsid w:val="003F1B68"/>
    <w:rsid w:val="003F1C22"/>
    <w:rsid w:val="003F1DCD"/>
    <w:rsid w:val="003F1F95"/>
    <w:rsid w:val="003F2286"/>
    <w:rsid w:val="003F23AA"/>
    <w:rsid w:val="003F27D3"/>
    <w:rsid w:val="003F28C2"/>
    <w:rsid w:val="003F2A22"/>
    <w:rsid w:val="003F2A63"/>
    <w:rsid w:val="003F2ABE"/>
    <w:rsid w:val="003F2AE0"/>
    <w:rsid w:val="003F2CAD"/>
    <w:rsid w:val="003F2DD0"/>
    <w:rsid w:val="003F2DFC"/>
    <w:rsid w:val="003F2E51"/>
    <w:rsid w:val="003F2F5C"/>
    <w:rsid w:val="003F2FBE"/>
    <w:rsid w:val="003F307F"/>
    <w:rsid w:val="003F30CE"/>
    <w:rsid w:val="003F365D"/>
    <w:rsid w:val="003F3B2A"/>
    <w:rsid w:val="003F40DF"/>
    <w:rsid w:val="003F427C"/>
    <w:rsid w:val="003F43F7"/>
    <w:rsid w:val="003F44B4"/>
    <w:rsid w:val="003F4655"/>
    <w:rsid w:val="003F4683"/>
    <w:rsid w:val="003F47D0"/>
    <w:rsid w:val="003F4916"/>
    <w:rsid w:val="003F4A0D"/>
    <w:rsid w:val="003F4D23"/>
    <w:rsid w:val="003F50C6"/>
    <w:rsid w:val="003F5572"/>
    <w:rsid w:val="003F59F1"/>
    <w:rsid w:val="003F5C7E"/>
    <w:rsid w:val="003F5D04"/>
    <w:rsid w:val="003F5D35"/>
    <w:rsid w:val="003F5D3F"/>
    <w:rsid w:val="003F625C"/>
    <w:rsid w:val="003F6287"/>
    <w:rsid w:val="003F62C2"/>
    <w:rsid w:val="003F635F"/>
    <w:rsid w:val="003F64ED"/>
    <w:rsid w:val="003F6524"/>
    <w:rsid w:val="003F667E"/>
    <w:rsid w:val="003F6879"/>
    <w:rsid w:val="003F6C78"/>
    <w:rsid w:val="003F703A"/>
    <w:rsid w:val="003F73CA"/>
    <w:rsid w:val="003F773D"/>
    <w:rsid w:val="003F776C"/>
    <w:rsid w:val="003F776D"/>
    <w:rsid w:val="003F7D89"/>
    <w:rsid w:val="003F7EBE"/>
    <w:rsid w:val="003F7EF7"/>
    <w:rsid w:val="003F7F3C"/>
    <w:rsid w:val="00400126"/>
    <w:rsid w:val="00400492"/>
    <w:rsid w:val="004004A9"/>
    <w:rsid w:val="00400976"/>
    <w:rsid w:val="00400A31"/>
    <w:rsid w:val="00400B50"/>
    <w:rsid w:val="00400C3E"/>
    <w:rsid w:val="0040131C"/>
    <w:rsid w:val="004013B8"/>
    <w:rsid w:val="00401486"/>
    <w:rsid w:val="004015E2"/>
    <w:rsid w:val="00401614"/>
    <w:rsid w:val="00401953"/>
    <w:rsid w:val="00401CDE"/>
    <w:rsid w:val="004020B7"/>
    <w:rsid w:val="00402219"/>
    <w:rsid w:val="00402276"/>
    <w:rsid w:val="004023B2"/>
    <w:rsid w:val="004026C8"/>
    <w:rsid w:val="00402745"/>
    <w:rsid w:val="00402B88"/>
    <w:rsid w:val="00402C1D"/>
    <w:rsid w:val="00402CB7"/>
    <w:rsid w:val="00402F41"/>
    <w:rsid w:val="00403016"/>
    <w:rsid w:val="0040301F"/>
    <w:rsid w:val="004031A4"/>
    <w:rsid w:val="004033D9"/>
    <w:rsid w:val="00403544"/>
    <w:rsid w:val="004036EE"/>
    <w:rsid w:val="004038C7"/>
    <w:rsid w:val="00403930"/>
    <w:rsid w:val="00403B41"/>
    <w:rsid w:val="004041F8"/>
    <w:rsid w:val="00404593"/>
    <w:rsid w:val="00404A2D"/>
    <w:rsid w:val="00404C8D"/>
    <w:rsid w:val="00404CBB"/>
    <w:rsid w:val="00404CC4"/>
    <w:rsid w:val="00405192"/>
    <w:rsid w:val="004051A4"/>
    <w:rsid w:val="00405227"/>
    <w:rsid w:val="004055EA"/>
    <w:rsid w:val="0040595C"/>
    <w:rsid w:val="00405A04"/>
    <w:rsid w:val="00405A6F"/>
    <w:rsid w:val="00405BE7"/>
    <w:rsid w:val="00405C28"/>
    <w:rsid w:val="004060D5"/>
    <w:rsid w:val="00406485"/>
    <w:rsid w:val="0040666F"/>
    <w:rsid w:val="0040676C"/>
    <w:rsid w:val="00406871"/>
    <w:rsid w:val="0040697B"/>
    <w:rsid w:val="00406B15"/>
    <w:rsid w:val="00406B75"/>
    <w:rsid w:val="00406BC2"/>
    <w:rsid w:val="00406C60"/>
    <w:rsid w:val="00406DE1"/>
    <w:rsid w:val="0040700E"/>
    <w:rsid w:val="00407582"/>
    <w:rsid w:val="004075A7"/>
    <w:rsid w:val="00407792"/>
    <w:rsid w:val="00407843"/>
    <w:rsid w:val="00407C8C"/>
    <w:rsid w:val="0041002C"/>
    <w:rsid w:val="004100BB"/>
    <w:rsid w:val="0041010B"/>
    <w:rsid w:val="00410554"/>
    <w:rsid w:val="00410651"/>
    <w:rsid w:val="004108B5"/>
    <w:rsid w:val="0041093C"/>
    <w:rsid w:val="00410B88"/>
    <w:rsid w:val="00410F63"/>
    <w:rsid w:val="00410FFE"/>
    <w:rsid w:val="004111A5"/>
    <w:rsid w:val="004113F5"/>
    <w:rsid w:val="00411576"/>
    <w:rsid w:val="0041185B"/>
    <w:rsid w:val="0041185C"/>
    <w:rsid w:val="0041196F"/>
    <w:rsid w:val="00411A37"/>
    <w:rsid w:val="00411D09"/>
    <w:rsid w:val="004123DF"/>
    <w:rsid w:val="004124D5"/>
    <w:rsid w:val="00412E41"/>
    <w:rsid w:val="00412F18"/>
    <w:rsid w:val="00412F4A"/>
    <w:rsid w:val="00412FDA"/>
    <w:rsid w:val="00413285"/>
    <w:rsid w:val="004135D3"/>
    <w:rsid w:val="0041371C"/>
    <w:rsid w:val="004137C7"/>
    <w:rsid w:val="00413DE5"/>
    <w:rsid w:val="00413EDD"/>
    <w:rsid w:val="00413F3B"/>
    <w:rsid w:val="00414237"/>
    <w:rsid w:val="004146EA"/>
    <w:rsid w:val="0041483E"/>
    <w:rsid w:val="0041489D"/>
    <w:rsid w:val="00414AAD"/>
    <w:rsid w:val="00414B07"/>
    <w:rsid w:val="00414B94"/>
    <w:rsid w:val="004151E1"/>
    <w:rsid w:val="004153B0"/>
    <w:rsid w:val="0041562C"/>
    <w:rsid w:val="0041597A"/>
    <w:rsid w:val="0041598C"/>
    <w:rsid w:val="00415A93"/>
    <w:rsid w:val="00415C7F"/>
    <w:rsid w:val="00415FF0"/>
    <w:rsid w:val="004161B4"/>
    <w:rsid w:val="00416347"/>
    <w:rsid w:val="004163E5"/>
    <w:rsid w:val="004167BF"/>
    <w:rsid w:val="004167C4"/>
    <w:rsid w:val="00416834"/>
    <w:rsid w:val="00416B5B"/>
    <w:rsid w:val="00416CBA"/>
    <w:rsid w:val="00416F08"/>
    <w:rsid w:val="004172FD"/>
    <w:rsid w:val="004173FA"/>
    <w:rsid w:val="004173FC"/>
    <w:rsid w:val="00417535"/>
    <w:rsid w:val="00417589"/>
    <w:rsid w:val="004178ED"/>
    <w:rsid w:val="00417A9B"/>
    <w:rsid w:val="0041ED13"/>
    <w:rsid w:val="00420123"/>
    <w:rsid w:val="004205A6"/>
    <w:rsid w:val="0042068F"/>
    <w:rsid w:val="004207CD"/>
    <w:rsid w:val="00420A0A"/>
    <w:rsid w:val="00420A36"/>
    <w:rsid w:val="00420B74"/>
    <w:rsid w:val="00420CD6"/>
    <w:rsid w:val="00421086"/>
    <w:rsid w:val="004210E9"/>
    <w:rsid w:val="00421275"/>
    <w:rsid w:val="00421882"/>
    <w:rsid w:val="00421BC4"/>
    <w:rsid w:val="00421C46"/>
    <w:rsid w:val="00421E71"/>
    <w:rsid w:val="00421F20"/>
    <w:rsid w:val="00421F50"/>
    <w:rsid w:val="0042212A"/>
    <w:rsid w:val="004221EC"/>
    <w:rsid w:val="0042243A"/>
    <w:rsid w:val="00422493"/>
    <w:rsid w:val="004225C4"/>
    <w:rsid w:val="00422786"/>
    <w:rsid w:val="004227C5"/>
    <w:rsid w:val="004228D3"/>
    <w:rsid w:val="00422997"/>
    <w:rsid w:val="00422F52"/>
    <w:rsid w:val="00423049"/>
    <w:rsid w:val="004230D1"/>
    <w:rsid w:val="004230DB"/>
    <w:rsid w:val="00423160"/>
    <w:rsid w:val="004231D5"/>
    <w:rsid w:val="004233ED"/>
    <w:rsid w:val="00423731"/>
    <w:rsid w:val="00423B8C"/>
    <w:rsid w:val="00423C4D"/>
    <w:rsid w:val="00423CE9"/>
    <w:rsid w:val="00423E1A"/>
    <w:rsid w:val="00423F87"/>
    <w:rsid w:val="00424380"/>
    <w:rsid w:val="004248DD"/>
    <w:rsid w:val="00424C9C"/>
    <w:rsid w:val="0042526A"/>
    <w:rsid w:val="00425465"/>
    <w:rsid w:val="004256E0"/>
    <w:rsid w:val="00425980"/>
    <w:rsid w:val="00425CC2"/>
    <w:rsid w:val="00425DF0"/>
    <w:rsid w:val="00425F96"/>
    <w:rsid w:val="0042613A"/>
    <w:rsid w:val="00426831"/>
    <w:rsid w:val="00426CBE"/>
    <w:rsid w:val="00427207"/>
    <w:rsid w:val="00427849"/>
    <w:rsid w:val="0042787B"/>
    <w:rsid w:val="00427BF4"/>
    <w:rsid w:val="00427DC3"/>
    <w:rsid w:val="00427E41"/>
    <w:rsid w:val="00430467"/>
    <w:rsid w:val="004304A1"/>
    <w:rsid w:val="0043053B"/>
    <w:rsid w:val="0043056B"/>
    <w:rsid w:val="004305DE"/>
    <w:rsid w:val="00430657"/>
    <w:rsid w:val="00430730"/>
    <w:rsid w:val="0043087F"/>
    <w:rsid w:val="0043092B"/>
    <w:rsid w:val="0043096D"/>
    <w:rsid w:val="0043099E"/>
    <w:rsid w:val="00430B48"/>
    <w:rsid w:val="00430C64"/>
    <w:rsid w:val="00430C6C"/>
    <w:rsid w:val="00430CF8"/>
    <w:rsid w:val="004310E4"/>
    <w:rsid w:val="004312BA"/>
    <w:rsid w:val="0043144B"/>
    <w:rsid w:val="00431565"/>
    <w:rsid w:val="00431BDA"/>
    <w:rsid w:val="00431EEB"/>
    <w:rsid w:val="00432348"/>
    <w:rsid w:val="00432698"/>
    <w:rsid w:val="00432B55"/>
    <w:rsid w:val="00432C9B"/>
    <w:rsid w:val="00432D45"/>
    <w:rsid w:val="00432FD1"/>
    <w:rsid w:val="004330A6"/>
    <w:rsid w:val="004332B7"/>
    <w:rsid w:val="00433330"/>
    <w:rsid w:val="0043336F"/>
    <w:rsid w:val="004335A0"/>
    <w:rsid w:val="004335CA"/>
    <w:rsid w:val="00433721"/>
    <w:rsid w:val="004338EA"/>
    <w:rsid w:val="00433AD5"/>
    <w:rsid w:val="00433BE4"/>
    <w:rsid w:val="00433E43"/>
    <w:rsid w:val="00433EF0"/>
    <w:rsid w:val="00434212"/>
    <w:rsid w:val="00434361"/>
    <w:rsid w:val="0043452A"/>
    <w:rsid w:val="00434DA2"/>
    <w:rsid w:val="00434E8B"/>
    <w:rsid w:val="00434EFA"/>
    <w:rsid w:val="00434FFC"/>
    <w:rsid w:val="0043554B"/>
    <w:rsid w:val="00435574"/>
    <w:rsid w:val="0043564E"/>
    <w:rsid w:val="004357D7"/>
    <w:rsid w:val="00435982"/>
    <w:rsid w:val="00435CFA"/>
    <w:rsid w:val="00435EF0"/>
    <w:rsid w:val="004360E0"/>
    <w:rsid w:val="00436288"/>
    <w:rsid w:val="0043652E"/>
    <w:rsid w:val="004365EA"/>
    <w:rsid w:val="00436BBB"/>
    <w:rsid w:val="00436D00"/>
    <w:rsid w:val="00436EBB"/>
    <w:rsid w:val="00436F03"/>
    <w:rsid w:val="004370EE"/>
    <w:rsid w:val="004373A8"/>
    <w:rsid w:val="00437406"/>
    <w:rsid w:val="00437AEB"/>
    <w:rsid w:val="00437DAA"/>
    <w:rsid w:val="00437F13"/>
    <w:rsid w:val="00437FD2"/>
    <w:rsid w:val="004400AC"/>
    <w:rsid w:val="004401D5"/>
    <w:rsid w:val="004406D3"/>
    <w:rsid w:val="0044077F"/>
    <w:rsid w:val="004407E9"/>
    <w:rsid w:val="004411B7"/>
    <w:rsid w:val="00441F86"/>
    <w:rsid w:val="004421A9"/>
    <w:rsid w:val="00442304"/>
    <w:rsid w:val="004424B2"/>
    <w:rsid w:val="004424DC"/>
    <w:rsid w:val="00442575"/>
    <w:rsid w:val="00442602"/>
    <w:rsid w:val="0044280D"/>
    <w:rsid w:val="00442880"/>
    <w:rsid w:val="0044293D"/>
    <w:rsid w:val="004429FF"/>
    <w:rsid w:val="00442BF1"/>
    <w:rsid w:val="00442E40"/>
    <w:rsid w:val="00442E75"/>
    <w:rsid w:val="00442E7D"/>
    <w:rsid w:val="00442F31"/>
    <w:rsid w:val="0044323B"/>
    <w:rsid w:val="00443394"/>
    <w:rsid w:val="004435A4"/>
    <w:rsid w:val="004435AC"/>
    <w:rsid w:val="00443965"/>
    <w:rsid w:val="00443D06"/>
    <w:rsid w:val="00443D83"/>
    <w:rsid w:val="00443F4D"/>
    <w:rsid w:val="00444047"/>
    <w:rsid w:val="004441B6"/>
    <w:rsid w:val="004443CA"/>
    <w:rsid w:val="004445FC"/>
    <w:rsid w:val="0044466C"/>
    <w:rsid w:val="004446FE"/>
    <w:rsid w:val="00444701"/>
    <w:rsid w:val="00444866"/>
    <w:rsid w:val="00444AAE"/>
    <w:rsid w:val="00444BD8"/>
    <w:rsid w:val="00444BFB"/>
    <w:rsid w:val="00444C3A"/>
    <w:rsid w:val="00444FDB"/>
    <w:rsid w:val="00445125"/>
    <w:rsid w:val="00445277"/>
    <w:rsid w:val="0044533A"/>
    <w:rsid w:val="00445506"/>
    <w:rsid w:val="0044554B"/>
    <w:rsid w:val="004455FF"/>
    <w:rsid w:val="0044589E"/>
    <w:rsid w:val="004459C0"/>
    <w:rsid w:val="004459F6"/>
    <w:rsid w:val="00445A35"/>
    <w:rsid w:val="00445B30"/>
    <w:rsid w:val="00445B56"/>
    <w:rsid w:val="00445BE5"/>
    <w:rsid w:val="00445C3A"/>
    <w:rsid w:val="0044627D"/>
    <w:rsid w:val="004467C0"/>
    <w:rsid w:val="0044688C"/>
    <w:rsid w:val="00447116"/>
    <w:rsid w:val="0044723A"/>
    <w:rsid w:val="00447474"/>
    <w:rsid w:val="004474E0"/>
    <w:rsid w:val="0044750B"/>
    <w:rsid w:val="00447576"/>
    <w:rsid w:val="0044780C"/>
    <w:rsid w:val="00447932"/>
    <w:rsid w:val="00447AD4"/>
    <w:rsid w:val="00447B81"/>
    <w:rsid w:val="00447F2C"/>
    <w:rsid w:val="00450099"/>
    <w:rsid w:val="004502E3"/>
    <w:rsid w:val="0045047C"/>
    <w:rsid w:val="004505DE"/>
    <w:rsid w:val="00450B15"/>
    <w:rsid w:val="00450B1A"/>
    <w:rsid w:val="00450ED7"/>
    <w:rsid w:val="0045111F"/>
    <w:rsid w:val="00451258"/>
    <w:rsid w:val="004513C4"/>
    <w:rsid w:val="004515F0"/>
    <w:rsid w:val="00451691"/>
    <w:rsid w:val="004517F5"/>
    <w:rsid w:val="00451ABB"/>
    <w:rsid w:val="00451D8F"/>
    <w:rsid w:val="00451DD2"/>
    <w:rsid w:val="00451F78"/>
    <w:rsid w:val="00452260"/>
    <w:rsid w:val="00452306"/>
    <w:rsid w:val="00452454"/>
    <w:rsid w:val="00452518"/>
    <w:rsid w:val="00452B21"/>
    <w:rsid w:val="00452B4D"/>
    <w:rsid w:val="00452C8D"/>
    <w:rsid w:val="00452CA8"/>
    <w:rsid w:val="00452FF3"/>
    <w:rsid w:val="0045315C"/>
    <w:rsid w:val="00453294"/>
    <w:rsid w:val="00453312"/>
    <w:rsid w:val="00453384"/>
    <w:rsid w:val="0045374B"/>
    <w:rsid w:val="0045387A"/>
    <w:rsid w:val="00453AB6"/>
    <w:rsid w:val="00453D5F"/>
    <w:rsid w:val="00453FC2"/>
    <w:rsid w:val="00453FD2"/>
    <w:rsid w:val="0045420F"/>
    <w:rsid w:val="004543D5"/>
    <w:rsid w:val="00454A7F"/>
    <w:rsid w:val="00454BD2"/>
    <w:rsid w:val="00454C0A"/>
    <w:rsid w:val="00454EB0"/>
    <w:rsid w:val="00454F12"/>
    <w:rsid w:val="00455049"/>
    <w:rsid w:val="004551F9"/>
    <w:rsid w:val="00455540"/>
    <w:rsid w:val="00455679"/>
    <w:rsid w:val="00455BB6"/>
    <w:rsid w:val="00455FC5"/>
    <w:rsid w:val="0045605A"/>
    <w:rsid w:val="00456073"/>
    <w:rsid w:val="00456287"/>
    <w:rsid w:val="0045641A"/>
    <w:rsid w:val="00456478"/>
    <w:rsid w:val="00456520"/>
    <w:rsid w:val="004569EF"/>
    <w:rsid w:val="0045723A"/>
    <w:rsid w:val="004577E3"/>
    <w:rsid w:val="004578F4"/>
    <w:rsid w:val="004579D0"/>
    <w:rsid w:val="00457A8A"/>
    <w:rsid w:val="00457D18"/>
    <w:rsid w:val="00457D7C"/>
    <w:rsid w:val="00460139"/>
    <w:rsid w:val="00460202"/>
    <w:rsid w:val="0046056C"/>
    <w:rsid w:val="004608A1"/>
    <w:rsid w:val="00460981"/>
    <w:rsid w:val="004609BE"/>
    <w:rsid w:val="00460B28"/>
    <w:rsid w:val="00460CE7"/>
    <w:rsid w:val="00460DA1"/>
    <w:rsid w:val="0046111B"/>
    <w:rsid w:val="00461245"/>
    <w:rsid w:val="00461A9A"/>
    <w:rsid w:val="00461F12"/>
    <w:rsid w:val="004620C1"/>
    <w:rsid w:val="004620FA"/>
    <w:rsid w:val="00462330"/>
    <w:rsid w:val="004623CB"/>
    <w:rsid w:val="00462A16"/>
    <w:rsid w:val="00462B82"/>
    <w:rsid w:val="00462D68"/>
    <w:rsid w:val="0046336C"/>
    <w:rsid w:val="00463DC0"/>
    <w:rsid w:val="004641DF"/>
    <w:rsid w:val="0046442D"/>
    <w:rsid w:val="004644F3"/>
    <w:rsid w:val="00464811"/>
    <w:rsid w:val="00464A30"/>
    <w:rsid w:val="00464B92"/>
    <w:rsid w:val="00464DF1"/>
    <w:rsid w:val="00464FF7"/>
    <w:rsid w:val="00465122"/>
    <w:rsid w:val="004653B8"/>
    <w:rsid w:val="00465413"/>
    <w:rsid w:val="004655D1"/>
    <w:rsid w:val="0046571F"/>
    <w:rsid w:val="004658DF"/>
    <w:rsid w:val="00465B20"/>
    <w:rsid w:val="00465FF9"/>
    <w:rsid w:val="00466118"/>
    <w:rsid w:val="00466192"/>
    <w:rsid w:val="0046634F"/>
    <w:rsid w:val="004663C4"/>
    <w:rsid w:val="00466435"/>
    <w:rsid w:val="00466461"/>
    <w:rsid w:val="0046658E"/>
    <w:rsid w:val="00466A13"/>
    <w:rsid w:val="00466ABD"/>
    <w:rsid w:val="00466F35"/>
    <w:rsid w:val="00466F9E"/>
    <w:rsid w:val="004675F0"/>
    <w:rsid w:val="00467BFD"/>
    <w:rsid w:val="00467CEE"/>
    <w:rsid w:val="00467FA5"/>
    <w:rsid w:val="00467FC4"/>
    <w:rsid w:val="00467FE0"/>
    <w:rsid w:val="00470057"/>
    <w:rsid w:val="004700AC"/>
    <w:rsid w:val="00470218"/>
    <w:rsid w:val="0047027E"/>
    <w:rsid w:val="004703B6"/>
    <w:rsid w:val="0047041B"/>
    <w:rsid w:val="0047045C"/>
    <w:rsid w:val="004704C3"/>
    <w:rsid w:val="00470633"/>
    <w:rsid w:val="00470676"/>
    <w:rsid w:val="00470681"/>
    <w:rsid w:val="00470886"/>
    <w:rsid w:val="0047094F"/>
    <w:rsid w:val="00470E5B"/>
    <w:rsid w:val="0047141F"/>
    <w:rsid w:val="00471552"/>
    <w:rsid w:val="0047160C"/>
    <w:rsid w:val="00471B0D"/>
    <w:rsid w:val="00471D10"/>
    <w:rsid w:val="00471F2C"/>
    <w:rsid w:val="004722B0"/>
    <w:rsid w:val="004723DC"/>
    <w:rsid w:val="00472476"/>
    <w:rsid w:val="00472512"/>
    <w:rsid w:val="0047254B"/>
    <w:rsid w:val="0047255D"/>
    <w:rsid w:val="00472833"/>
    <w:rsid w:val="004728BA"/>
    <w:rsid w:val="00472B8A"/>
    <w:rsid w:val="00472C65"/>
    <w:rsid w:val="00472FD7"/>
    <w:rsid w:val="0047326B"/>
    <w:rsid w:val="0047343D"/>
    <w:rsid w:val="004734A3"/>
    <w:rsid w:val="00473701"/>
    <w:rsid w:val="00473979"/>
    <w:rsid w:val="00473BF1"/>
    <w:rsid w:val="00473C1D"/>
    <w:rsid w:val="00473C47"/>
    <w:rsid w:val="00473D44"/>
    <w:rsid w:val="00473EAA"/>
    <w:rsid w:val="00473EC2"/>
    <w:rsid w:val="00474554"/>
    <w:rsid w:val="004745F5"/>
    <w:rsid w:val="00474679"/>
    <w:rsid w:val="00474749"/>
    <w:rsid w:val="00474759"/>
    <w:rsid w:val="004747A7"/>
    <w:rsid w:val="004747E1"/>
    <w:rsid w:val="00474875"/>
    <w:rsid w:val="00474C04"/>
    <w:rsid w:val="0047500E"/>
    <w:rsid w:val="004754CA"/>
    <w:rsid w:val="004755D8"/>
    <w:rsid w:val="0047596C"/>
    <w:rsid w:val="00475D26"/>
    <w:rsid w:val="00475EB8"/>
    <w:rsid w:val="0047637E"/>
    <w:rsid w:val="0047688B"/>
    <w:rsid w:val="00476D94"/>
    <w:rsid w:val="00477039"/>
    <w:rsid w:val="004772ED"/>
    <w:rsid w:val="004773E4"/>
    <w:rsid w:val="004774D1"/>
    <w:rsid w:val="00477779"/>
    <w:rsid w:val="00477A61"/>
    <w:rsid w:val="00477A8F"/>
    <w:rsid w:val="00477C55"/>
    <w:rsid w:val="00477CC0"/>
    <w:rsid w:val="00477D3F"/>
    <w:rsid w:val="00477F86"/>
    <w:rsid w:val="00480092"/>
    <w:rsid w:val="0048016F"/>
    <w:rsid w:val="004804E5"/>
    <w:rsid w:val="00480572"/>
    <w:rsid w:val="00480A43"/>
    <w:rsid w:val="00480B81"/>
    <w:rsid w:val="00480BA5"/>
    <w:rsid w:val="00480C4C"/>
    <w:rsid w:val="00481121"/>
    <w:rsid w:val="00481401"/>
    <w:rsid w:val="00481634"/>
    <w:rsid w:val="00481761"/>
    <w:rsid w:val="004817A2"/>
    <w:rsid w:val="00481850"/>
    <w:rsid w:val="00481A97"/>
    <w:rsid w:val="00481D15"/>
    <w:rsid w:val="00481E7A"/>
    <w:rsid w:val="00481EB2"/>
    <w:rsid w:val="00481FD9"/>
    <w:rsid w:val="0048211F"/>
    <w:rsid w:val="004821F9"/>
    <w:rsid w:val="004827C1"/>
    <w:rsid w:val="00482800"/>
    <w:rsid w:val="00482824"/>
    <w:rsid w:val="004830C0"/>
    <w:rsid w:val="00483362"/>
    <w:rsid w:val="00483507"/>
    <w:rsid w:val="00483A05"/>
    <w:rsid w:val="00483CD5"/>
    <w:rsid w:val="00483E6B"/>
    <w:rsid w:val="00483ECE"/>
    <w:rsid w:val="004840B5"/>
    <w:rsid w:val="0048431C"/>
    <w:rsid w:val="004843CE"/>
    <w:rsid w:val="004843F0"/>
    <w:rsid w:val="004844A4"/>
    <w:rsid w:val="00484579"/>
    <w:rsid w:val="004846F9"/>
    <w:rsid w:val="00484887"/>
    <w:rsid w:val="004848C2"/>
    <w:rsid w:val="0048497D"/>
    <w:rsid w:val="00484A06"/>
    <w:rsid w:val="00484B20"/>
    <w:rsid w:val="00484EFB"/>
    <w:rsid w:val="0048579E"/>
    <w:rsid w:val="00485882"/>
    <w:rsid w:val="00485976"/>
    <w:rsid w:val="004859E3"/>
    <w:rsid w:val="00485B0F"/>
    <w:rsid w:val="00485B99"/>
    <w:rsid w:val="00485C11"/>
    <w:rsid w:val="00485CF8"/>
    <w:rsid w:val="00485D0C"/>
    <w:rsid w:val="00485E82"/>
    <w:rsid w:val="00486001"/>
    <w:rsid w:val="0048610C"/>
    <w:rsid w:val="00486133"/>
    <w:rsid w:val="004861DD"/>
    <w:rsid w:val="00486303"/>
    <w:rsid w:val="0048667D"/>
    <w:rsid w:val="0048669F"/>
    <w:rsid w:val="00486A36"/>
    <w:rsid w:val="00486BA5"/>
    <w:rsid w:val="00486CE2"/>
    <w:rsid w:val="00486EEB"/>
    <w:rsid w:val="00486F49"/>
    <w:rsid w:val="004871A5"/>
    <w:rsid w:val="004873FE"/>
    <w:rsid w:val="00487751"/>
    <w:rsid w:val="0048798E"/>
    <w:rsid w:val="00487AF5"/>
    <w:rsid w:val="00487C03"/>
    <w:rsid w:val="00487E3C"/>
    <w:rsid w:val="00487EF5"/>
    <w:rsid w:val="0049000A"/>
    <w:rsid w:val="004901FE"/>
    <w:rsid w:val="0049025C"/>
    <w:rsid w:val="00490285"/>
    <w:rsid w:val="004903BE"/>
    <w:rsid w:val="00490828"/>
    <w:rsid w:val="00490AC6"/>
    <w:rsid w:val="00490F04"/>
    <w:rsid w:val="00491171"/>
    <w:rsid w:val="00491292"/>
    <w:rsid w:val="004913E4"/>
    <w:rsid w:val="00491504"/>
    <w:rsid w:val="0049170E"/>
    <w:rsid w:val="00491A73"/>
    <w:rsid w:val="00491BA0"/>
    <w:rsid w:val="00491C93"/>
    <w:rsid w:val="00491FFE"/>
    <w:rsid w:val="004921E5"/>
    <w:rsid w:val="00492402"/>
    <w:rsid w:val="0049259C"/>
    <w:rsid w:val="0049263C"/>
    <w:rsid w:val="0049266E"/>
    <w:rsid w:val="00492732"/>
    <w:rsid w:val="004927DE"/>
    <w:rsid w:val="00492863"/>
    <w:rsid w:val="004928FF"/>
    <w:rsid w:val="004929B1"/>
    <w:rsid w:val="00492B9D"/>
    <w:rsid w:val="00492E26"/>
    <w:rsid w:val="00492FEC"/>
    <w:rsid w:val="00493040"/>
    <w:rsid w:val="0049304F"/>
    <w:rsid w:val="0049308A"/>
    <w:rsid w:val="004932AC"/>
    <w:rsid w:val="00493788"/>
    <w:rsid w:val="0049395E"/>
    <w:rsid w:val="004939C5"/>
    <w:rsid w:val="00493A7F"/>
    <w:rsid w:val="00493E2D"/>
    <w:rsid w:val="00493E7C"/>
    <w:rsid w:val="00493FA3"/>
    <w:rsid w:val="00494079"/>
    <w:rsid w:val="004940DD"/>
    <w:rsid w:val="00494109"/>
    <w:rsid w:val="004943F2"/>
    <w:rsid w:val="004944A4"/>
    <w:rsid w:val="0049467A"/>
    <w:rsid w:val="0049474B"/>
    <w:rsid w:val="0049474E"/>
    <w:rsid w:val="0049476D"/>
    <w:rsid w:val="0049481D"/>
    <w:rsid w:val="00494B5E"/>
    <w:rsid w:val="00494B96"/>
    <w:rsid w:val="0049570F"/>
    <w:rsid w:val="00495887"/>
    <w:rsid w:val="00495906"/>
    <w:rsid w:val="004959BB"/>
    <w:rsid w:val="00495D35"/>
    <w:rsid w:val="00495DCE"/>
    <w:rsid w:val="00495E02"/>
    <w:rsid w:val="00495FBD"/>
    <w:rsid w:val="0049620B"/>
    <w:rsid w:val="004962DA"/>
    <w:rsid w:val="0049639E"/>
    <w:rsid w:val="004968E9"/>
    <w:rsid w:val="00496917"/>
    <w:rsid w:val="0049694F"/>
    <w:rsid w:val="00496DFF"/>
    <w:rsid w:val="00497098"/>
    <w:rsid w:val="004970DB"/>
    <w:rsid w:val="0049715E"/>
    <w:rsid w:val="00497208"/>
    <w:rsid w:val="004973BC"/>
    <w:rsid w:val="00497657"/>
    <w:rsid w:val="00497986"/>
    <w:rsid w:val="00497B54"/>
    <w:rsid w:val="00497E00"/>
    <w:rsid w:val="00497F0C"/>
    <w:rsid w:val="00497F2E"/>
    <w:rsid w:val="004A02EE"/>
    <w:rsid w:val="004A034E"/>
    <w:rsid w:val="004A0677"/>
    <w:rsid w:val="004A0759"/>
    <w:rsid w:val="004A14B4"/>
    <w:rsid w:val="004A1514"/>
    <w:rsid w:val="004A15FC"/>
    <w:rsid w:val="004A16DD"/>
    <w:rsid w:val="004A1774"/>
    <w:rsid w:val="004A1BB0"/>
    <w:rsid w:val="004A1C82"/>
    <w:rsid w:val="004A1D25"/>
    <w:rsid w:val="004A2353"/>
    <w:rsid w:val="004A2399"/>
    <w:rsid w:val="004A23AC"/>
    <w:rsid w:val="004A2635"/>
    <w:rsid w:val="004A264B"/>
    <w:rsid w:val="004A26C9"/>
    <w:rsid w:val="004A26DB"/>
    <w:rsid w:val="004A2724"/>
    <w:rsid w:val="004A27E7"/>
    <w:rsid w:val="004A291B"/>
    <w:rsid w:val="004A2973"/>
    <w:rsid w:val="004A2B45"/>
    <w:rsid w:val="004A2F7E"/>
    <w:rsid w:val="004A30C9"/>
    <w:rsid w:val="004A3151"/>
    <w:rsid w:val="004A3790"/>
    <w:rsid w:val="004A3898"/>
    <w:rsid w:val="004A3C50"/>
    <w:rsid w:val="004A3C81"/>
    <w:rsid w:val="004A3CF6"/>
    <w:rsid w:val="004A3DDC"/>
    <w:rsid w:val="004A3E27"/>
    <w:rsid w:val="004A40BC"/>
    <w:rsid w:val="004A41D8"/>
    <w:rsid w:val="004A42F1"/>
    <w:rsid w:val="004A47AB"/>
    <w:rsid w:val="004A493F"/>
    <w:rsid w:val="004A4B37"/>
    <w:rsid w:val="004A4C3F"/>
    <w:rsid w:val="004A4C9B"/>
    <w:rsid w:val="004A4CA7"/>
    <w:rsid w:val="004A503F"/>
    <w:rsid w:val="004A53B8"/>
    <w:rsid w:val="004A5533"/>
    <w:rsid w:val="004A554E"/>
    <w:rsid w:val="004A5672"/>
    <w:rsid w:val="004A5678"/>
    <w:rsid w:val="004A583D"/>
    <w:rsid w:val="004A5D8F"/>
    <w:rsid w:val="004A606C"/>
    <w:rsid w:val="004A6610"/>
    <w:rsid w:val="004A667B"/>
    <w:rsid w:val="004A6E8C"/>
    <w:rsid w:val="004A722E"/>
    <w:rsid w:val="004A75B4"/>
    <w:rsid w:val="004A77E2"/>
    <w:rsid w:val="004A7A57"/>
    <w:rsid w:val="004A7FF9"/>
    <w:rsid w:val="004B02CA"/>
    <w:rsid w:val="004B0342"/>
    <w:rsid w:val="004B03A5"/>
    <w:rsid w:val="004B0535"/>
    <w:rsid w:val="004B053B"/>
    <w:rsid w:val="004B054C"/>
    <w:rsid w:val="004B09D0"/>
    <w:rsid w:val="004B0B28"/>
    <w:rsid w:val="004B0C4F"/>
    <w:rsid w:val="004B0D62"/>
    <w:rsid w:val="004B0DF1"/>
    <w:rsid w:val="004B0F68"/>
    <w:rsid w:val="004B11FE"/>
    <w:rsid w:val="004B15B6"/>
    <w:rsid w:val="004B1692"/>
    <w:rsid w:val="004B179B"/>
    <w:rsid w:val="004B17E2"/>
    <w:rsid w:val="004B188F"/>
    <w:rsid w:val="004B1C5D"/>
    <w:rsid w:val="004B1D4D"/>
    <w:rsid w:val="004B1E9E"/>
    <w:rsid w:val="004B2236"/>
    <w:rsid w:val="004B22C0"/>
    <w:rsid w:val="004B2357"/>
    <w:rsid w:val="004B2568"/>
    <w:rsid w:val="004B25F4"/>
    <w:rsid w:val="004B27B3"/>
    <w:rsid w:val="004B28C8"/>
    <w:rsid w:val="004B294E"/>
    <w:rsid w:val="004B29FE"/>
    <w:rsid w:val="004B2AF4"/>
    <w:rsid w:val="004B2BA4"/>
    <w:rsid w:val="004B2DB3"/>
    <w:rsid w:val="004B2F7E"/>
    <w:rsid w:val="004B3047"/>
    <w:rsid w:val="004B30B4"/>
    <w:rsid w:val="004B3149"/>
    <w:rsid w:val="004B3324"/>
    <w:rsid w:val="004B3349"/>
    <w:rsid w:val="004B3386"/>
    <w:rsid w:val="004B378F"/>
    <w:rsid w:val="004B3A40"/>
    <w:rsid w:val="004B3BD9"/>
    <w:rsid w:val="004B3C57"/>
    <w:rsid w:val="004B3C6C"/>
    <w:rsid w:val="004B3E93"/>
    <w:rsid w:val="004B416B"/>
    <w:rsid w:val="004B43F3"/>
    <w:rsid w:val="004B4639"/>
    <w:rsid w:val="004B481A"/>
    <w:rsid w:val="004B486A"/>
    <w:rsid w:val="004B49AD"/>
    <w:rsid w:val="004B4A34"/>
    <w:rsid w:val="004B5034"/>
    <w:rsid w:val="004B57F2"/>
    <w:rsid w:val="004B5AC8"/>
    <w:rsid w:val="004B5AFF"/>
    <w:rsid w:val="004B5B91"/>
    <w:rsid w:val="004B5CE2"/>
    <w:rsid w:val="004B5D2A"/>
    <w:rsid w:val="004B5D8E"/>
    <w:rsid w:val="004B5FDF"/>
    <w:rsid w:val="004B60E7"/>
    <w:rsid w:val="004B61EE"/>
    <w:rsid w:val="004B6497"/>
    <w:rsid w:val="004B663E"/>
    <w:rsid w:val="004B6747"/>
    <w:rsid w:val="004B687B"/>
    <w:rsid w:val="004B6900"/>
    <w:rsid w:val="004B6D56"/>
    <w:rsid w:val="004B703F"/>
    <w:rsid w:val="004B71A3"/>
    <w:rsid w:val="004B72E4"/>
    <w:rsid w:val="004B72E6"/>
    <w:rsid w:val="004B72F4"/>
    <w:rsid w:val="004B7352"/>
    <w:rsid w:val="004B7437"/>
    <w:rsid w:val="004B752A"/>
    <w:rsid w:val="004B7843"/>
    <w:rsid w:val="004B7851"/>
    <w:rsid w:val="004B78AB"/>
    <w:rsid w:val="004B7946"/>
    <w:rsid w:val="004B7B16"/>
    <w:rsid w:val="004B7CCA"/>
    <w:rsid w:val="004C0A22"/>
    <w:rsid w:val="004C0A4A"/>
    <w:rsid w:val="004C0B90"/>
    <w:rsid w:val="004C0CCD"/>
    <w:rsid w:val="004C0EAA"/>
    <w:rsid w:val="004C0F7F"/>
    <w:rsid w:val="004C1079"/>
    <w:rsid w:val="004C111F"/>
    <w:rsid w:val="004C1401"/>
    <w:rsid w:val="004C14A1"/>
    <w:rsid w:val="004C14B4"/>
    <w:rsid w:val="004C1503"/>
    <w:rsid w:val="004C15F8"/>
    <w:rsid w:val="004C171D"/>
    <w:rsid w:val="004C17B5"/>
    <w:rsid w:val="004C1AD0"/>
    <w:rsid w:val="004C1EC7"/>
    <w:rsid w:val="004C202F"/>
    <w:rsid w:val="004C2057"/>
    <w:rsid w:val="004C20F6"/>
    <w:rsid w:val="004C2712"/>
    <w:rsid w:val="004C2979"/>
    <w:rsid w:val="004C29B8"/>
    <w:rsid w:val="004C2A1F"/>
    <w:rsid w:val="004C2AE8"/>
    <w:rsid w:val="004C2EC6"/>
    <w:rsid w:val="004C2FD8"/>
    <w:rsid w:val="004C322B"/>
    <w:rsid w:val="004C3268"/>
    <w:rsid w:val="004C3410"/>
    <w:rsid w:val="004C35D8"/>
    <w:rsid w:val="004C388C"/>
    <w:rsid w:val="004C3B08"/>
    <w:rsid w:val="004C3C08"/>
    <w:rsid w:val="004C3C34"/>
    <w:rsid w:val="004C40C5"/>
    <w:rsid w:val="004C4267"/>
    <w:rsid w:val="004C429A"/>
    <w:rsid w:val="004C42B3"/>
    <w:rsid w:val="004C4815"/>
    <w:rsid w:val="004C49A5"/>
    <w:rsid w:val="004C49F8"/>
    <w:rsid w:val="004C4B31"/>
    <w:rsid w:val="004C4ED9"/>
    <w:rsid w:val="004C4FF1"/>
    <w:rsid w:val="004C513F"/>
    <w:rsid w:val="004C524A"/>
    <w:rsid w:val="004C5371"/>
    <w:rsid w:val="004C5615"/>
    <w:rsid w:val="004C5744"/>
    <w:rsid w:val="004C581A"/>
    <w:rsid w:val="004C5B68"/>
    <w:rsid w:val="004C6191"/>
    <w:rsid w:val="004C61C9"/>
    <w:rsid w:val="004C692C"/>
    <w:rsid w:val="004C6A28"/>
    <w:rsid w:val="004C6B00"/>
    <w:rsid w:val="004C6CF3"/>
    <w:rsid w:val="004C71C0"/>
    <w:rsid w:val="004C71DE"/>
    <w:rsid w:val="004C7214"/>
    <w:rsid w:val="004C776F"/>
    <w:rsid w:val="004C787D"/>
    <w:rsid w:val="004C7AEE"/>
    <w:rsid w:val="004C7B85"/>
    <w:rsid w:val="004C7CEC"/>
    <w:rsid w:val="004C7DEC"/>
    <w:rsid w:val="004D00F6"/>
    <w:rsid w:val="004D02A2"/>
    <w:rsid w:val="004D04E7"/>
    <w:rsid w:val="004D0858"/>
    <w:rsid w:val="004D0AB0"/>
    <w:rsid w:val="004D0B03"/>
    <w:rsid w:val="004D0DEB"/>
    <w:rsid w:val="004D0E30"/>
    <w:rsid w:val="004D105B"/>
    <w:rsid w:val="004D15AD"/>
    <w:rsid w:val="004D175C"/>
    <w:rsid w:val="004D1795"/>
    <w:rsid w:val="004D198A"/>
    <w:rsid w:val="004D1C3A"/>
    <w:rsid w:val="004D1DB3"/>
    <w:rsid w:val="004D1E0A"/>
    <w:rsid w:val="004D2169"/>
    <w:rsid w:val="004D2217"/>
    <w:rsid w:val="004D237C"/>
    <w:rsid w:val="004D2456"/>
    <w:rsid w:val="004D24C7"/>
    <w:rsid w:val="004D2DEB"/>
    <w:rsid w:val="004D2DF1"/>
    <w:rsid w:val="004D2ECF"/>
    <w:rsid w:val="004D2F8A"/>
    <w:rsid w:val="004D304F"/>
    <w:rsid w:val="004D30A3"/>
    <w:rsid w:val="004D351E"/>
    <w:rsid w:val="004D373F"/>
    <w:rsid w:val="004D38A1"/>
    <w:rsid w:val="004D3A3A"/>
    <w:rsid w:val="004D3ADA"/>
    <w:rsid w:val="004D429B"/>
    <w:rsid w:val="004D454C"/>
    <w:rsid w:val="004D457D"/>
    <w:rsid w:val="004D4806"/>
    <w:rsid w:val="004D48BD"/>
    <w:rsid w:val="004D4A6B"/>
    <w:rsid w:val="004D5025"/>
    <w:rsid w:val="004D529F"/>
    <w:rsid w:val="004D5413"/>
    <w:rsid w:val="004D55B4"/>
    <w:rsid w:val="004D55D4"/>
    <w:rsid w:val="004D55FE"/>
    <w:rsid w:val="004D55FF"/>
    <w:rsid w:val="004D5931"/>
    <w:rsid w:val="004D5DAC"/>
    <w:rsid w:val="004D62E6"/>
    <w:rsid w:val="004D640D"/>
    <w:rsid w:val="004D6536"/>
    <w:rsid w:val="004D6565"/>
    <w:rsid w:val="004D65C3"/>
    <w:rsid w:val="004D67E9"/>
    <w:rsid w:val="004D6DBF"/>
    <w:rsid w:val="004D6E9B"/>
    <w:rsid w:val="004D6F62"/>
    <w:rsid w:val="004D7213"/>
    <w:rsid w:val="004D7314"/>
    <w:rsid w:val="004D7774"/>
    <w:rsid w:val="004D7AA5"/>
    <w:rsid w:val="004D7AB6"/>
    <w:rsid w:val="004D7B0F"/>
    <w:rsid w:val="004D7C3F"/>
    <w:rsid w:val="004D7CAB"/>
    <w:rsid w:val="004D7D44"/>
    <w:rsid w:val="004D7D94"/>
    <w:rsid w:val="004D7DA4"/>
    <w:rsid w:val="004E027B"/>
    <w:rsid w:val="004E03D1"/>
    <w:rsid w:val="004E075D"/>
    <w:rsid w:val="004E07A3"/>
    <w:rsid w:val="004E0927"/>
    <w:rsid w:val="004E0C7B"/>
    <w:rsid w:val="004E0CD7"/>
    <w:rsid w:val="004E0DE5"/>
    <w:rsid w:val="004E0F02"/>
    <w:rsid w:val="004E1236"/>
    <w:rsid w:val="004E127B"/>
    <w:rsid w:val="004E138B"/>
    <w:rsid w:val="004E175A"/>
    <w:rsid w:val="004E17D4"/>
    <w:rsid w:val="004E17F3"/>
    <w:rsid w:val="004E1BD4"/>
    <w:rsid w:val="004E211C"/>
    <w:rsid w:val="004E220C"/>
    <w:rsid w:val="004E22DD"/>
    <w:rsid w:val="004E22F7"/>
    <w:rsid w:val="004E237A"/>
    <w:rsid w:val="004E240E"/>
    <w:rsid w:val="004E2A07"/>
    <w:rsid w:val="004E2AFF"/>
    <w:rsid w:val="004E2C89"/>
    <w:rsid w:val="004E2CCF"/>
    <w:rsid w:val="004E2F9B"/>
    <w:rsid w:val="004E3473"/>
    <w:rsid w:val="004E3946"/>
    <w:rsid w:val="004E39DB"/>
    <w:rsid w:val="004E3A23"/>
    <w:rsid w:val="004E3BBB"/>
    <w:rsid w:val="004E3EA6"/>
    <w:rsid w:val="004E3EB6"/>
    <w:rsid w:val="004E3FA3"/>
    <w:rsid w:val="004E4212"/>
    <w:rsid w:val="004E4349"/>
    <w:rsid w:val="004E487B"/>
    <w:rsid w:val="004E49E7"/>
    <w:rsid w:val="004E516A"/>
    <w:rsid w:val="004E51CB"/>
    <w:rsid w:val="004E5795"/>
    <w:rsid w:val="004E595D"/>
    <w:rsid w:val="004E5AA8"/>
    <w:rsid w:val="004E5B8A"/>
    <w:rsid w:val="004E5B9F"/>
    <w:rsid w:val="004E5C0C"/>
    <w:rsid w:val="004E5C1E"/>
    <w:rsid w:val="004E5FCD"/>
    <w:rsid w:val="004E60D4"/>
    <w:rsid w:val="004E616F"/>
    <w:rsid w:val="004E61EF"/>
    <w:rsid w:val="004E62A5"/>
    <w:rsid w:val="004E640F"/>
    <w:rsid w:val="004E650B"/>
    <w:rsid w:val="004E66BC"/>
    <w:rsid w:val="004E688A"/>
    <w:rsid w:val="004E68A1"/>
    <w:rsid w:val="004E6AFD"/>
    <w:rsid w:val="004E6BDD"/>
    <w:rsid w:val="004E6C18"/>
    <w:rsid w:val="004E6D7B"/>
    <w:rsid w:val="004E6E6D"/>
    <w:rsid w:val="004E7430"/>
    <w:rsid w:val="004E74EE"/>
    <w:rsid w:val="004E75AA"/>
    <w:rsid w:val="004E78AE"/>
    <w:rsid w:val="004E78EB"/>
    <w:rsid w:val="004E7970"/>
    <w:rsid w:val="004E7BA6"/>
    <w:rsid w:val="004E7CDE"/>
    <w:rsid w:val="004E7E09"/>
    <w:rsid w:val="004E7E7A"/>
    <w:rsid w:val="004F01A8"/>
    <w:rsid w:val="004F0246"/>
    <w:rsid w:val="004F02AC"/>
    <w:rsid w:val="004F09EE"/>
    <w:rsid w:val="004F0B4B"/>
    <w:rsid w:val="004F0C84"/>
    <w:rsid w:val="004F0CBF"/>
    <w:rsid w:val="004F11CC"/>
    <w:rsid w:val="004F1894"/>
    <w:rsid w:val="004F19F2"/>
    <w:rsid w:val="004F1BB6"/>
    <w:rsid w:val="004F1F84"/>
    <w:rsid w:val="004F20A2"/>
    <w:rsid w:val="004F219A"/>
    <w:rsid w:val="004F26F5"/>
    <w:rsid w:val="004F2930"/>
    <w:rsid w:val="004F294E"/>
    <w:rsid w:val="004F2993"/>
    <w:rsid w:val="004F2C18"/>
    <w:rsid w:val="004F2F14"/>
    <w:rsid w:val="004F326A"/>
    <w:rsid w:val="004F3480"/>
    <w:rsid w:val="004F34F4"/>
    <w:rsid w:val="004F3560"/>
    <w:rsid w:val="004F3931"/>
    <w:rsid w:val="004F3DAF"/>
    <w:rsid w:val="004F4244"/>
    <w:rsid w:val="004F4358"/>
    <w:rsid w:val="004F4467"/>
    <w:rsid w:val="004F47FF"/>
    <w:rsid w:val="004F49BA"/>
    <w:rsid w:val="004F4A5E"/>
    <w:rsid w:val="004F4A83"/>
    <w:rsid w:val="004F4AB3"/>
    <w:rsid w:val="004F4DFC"/>
    <w:rsid w:val="004F4E6D"/>
    <w:rsid w:val="004F4FF5"/>
    <w:rsid w:val="004F508B"/>
    <w:rsid w:val="004F528E"/>
    <w:rsid w:val="004F54D6"/>
    <w:rsid w:val="004F5641"/>
    <w:rsid w:val="004F56B2"/>
    <w:rsid w:val="004F57CC"/>
    <w:rsid w:val="004F5A41"/>
    <w:rsid w:val="004F5A9C"/>
    <w:rsid w:val="004F5AC5"/>
    <w:rsid w:val="004F5AF2"/>
    <w:rsid w:val="004F5D7F"/>
    <w:rsid w:val="004F5E9C"/>
    <w:rsid w:val="004F6138"/>
    <w:rsid w:val="004F63F5"/>
    <w:rsid w:val="004F665D"/>
    <w:rsid w:val="004F6724"/>
    <w:rsid w:val="004F6A17"/>
    <w:rsid w:val="004F6CB0"/>
    <w:rsid w:val="004F6CDF"/>
    <w:rsid w:val="004F6D92"/>
    <w:rsid w:val="004F6E47"/>
    <w:rsid w:val="004F6EF1"/>
    <w:rsid w:val="004F6F1A"/>
    <w:rsid w:val="004F70CD"/>
    <w:rsid w:val="004F7328"/>
    <w:rsid w:val="004F74ED"/>
    <w:rsid w:val="004F75E3"/>
    <w:rsid w:val="004F78DF"/>
    <w:rsid w:val="004F7C2E"/>
    <w:rsid w:val="004F7E2C"/>
    <w:rsid w:val="004F7F47"/>
    <w:rsid w:val="005004FD"/>
    <w:rsid w:val="00500742"/>
    <w:rsid w:val="00500F73"/>
    <w:rsid w:val="0050133D"/>
    <w:rsid w:val="0050135C"/>
    <w:rsid w:val="00501522"/>
    <w:rsid w:val="00501681"/>
    <w:rsid w:val="005016E8"/>
    <w:rsid w:val="00501AC7"/>
    <w:rsid w:val="0050245E"/>
    <w:rsid w:val="00502A1F"/>
    <w:rsid w:val="00502D15"/>
    <w:rsid w:val="005033F1"/>
    <w:rsid w:val="00503419"/>
    <w:rsid w:val="00503443"/>
    <w:rsid w:val="00503FE9"/>
    <w:rsid w:val="00504136"/>
    <w:rsid w:val="00504229"/>
    <w:rsid w:val="005044CA"/>
    <w:rsid w:val="005044F1"/>
    <w:rsid w:val="005048EE"/>
    <w:rsid w:val="00504953"/>
    <w:rsid w:val="00504DF9"/>
    <w:rsid w:val="00504EE9"/>
    <w:rsid w:val="0050514C"/>
    <w:rsid w:val="005052E4"/>
    <w:rsid w:val="00505738"/>
    <w:rsid w:val="00505800"/>
    <w:rsid w:val="00505896"/>
    <w:rsid w:val="00505B58"/>
    <w:rsid w:val="00505CCC"/>
    <w:rsid w:val="00505D6A"/>
    <w:rsid w:val="0050601E"/>
    <w:rsid w:val="00506343"/>
    <w:rsid w:val="005065C1"/>
    <w:rsid w:val="00506840"/>
    <w:rsid w:val="005068E7"/>
    <w:rsid w:val="00506C2A"/>
    <w:rsid w:val="00506E56"/>
    <w:rsid w:val="00506EB8"/>
    <w:rsid w:val="0050701B"/>
    <w:rsid w:val="0050705F"/>
    <w:rsid w:val="00507573"/>
    <w:rsid w:val="00507759"/>
    <w:rsid w:val="00507AA1"/>
    <w:rsid w:val="00507BBC"/>
    <w:rsid w:val="00507BCE"/>
    <w:rsid w:val="00507E3E"/>
    <w:rsid w:val="00507F42"/>
    <w:rsid w:val="00507FF5"/>
    <w:rsid w:val="0051043A"/>
    <w:rsid w:val="0051052C"/>
    <w:rsid w:val="005107A6"/>
    <w:rsid w:val="00510A35"/>
    <w:rsid w:val="00510A84"/>
    <w:rsid w:val="0051104C"/>
    <w:rsid w:val="0051115E"/>
    <w:rsid w:val="00511295"/>
    <w:rsid w:val="00511380"/>
    <w:rsid w:val="005113D9"/>
    <w:rsid w:val="0051156F"/>
    <w:rsid w:val="005115A0"/>
    <w:rsid w:val="005116B6"/>
    <w:rsid w:val="005117CA"/>
    <w:rsid w:val="0051193F"/>
    <w:rsid w:val="0051195C"/>
    <w:rsid w:val="00511A01"/>
    <w:rsid w:val="00511AF5"/>
    <w:rsid w:val="00511C0B"/>
    <w:rsid w:val="00511CED"/>
    <w:rsid w:val="00511CF1"/>
    <w:rsid w:val="00511D9D"/>
    <w:rsid w:val="00511E02"/>
    <w:rsid w:val="00512128"/>
    <w:rsid w:val="00512672"/>
    <w:rsid w:val="00512B55"/>
    <w:rsid w:val="00512B5E"/>
    <w:rsid w:val="005132C2"/>
    <w:rsid w:val="005133B5"/>
    <w:rsid w:val="00513610"/>
    <w:rsid w:val="00513664"/>
    <w:rsid w:val="0051386A"/>
    <w:rsid w:val="00513952"/>
    <w:rsid w:val="00513BEC"/>
    <w:rsid w:val="00513BF5"/>
    <w:rsid w:val="00513C86"/>
    <w:rsid w:val="00513D68"/>
    <w:rsid w:val="00513DFD"/>
    <w:rsid w:val="00514376"/>
    <w:rsid w:val="005144DC"/>
    <w:rsid w:val="005147ED"/>
    <w:rsid w:val="0051490A"/>
    <w:rsid w:val="00514AAF"/>
    <w:rsid w:val="00514B1D"/>
    <w:rsid w:val="00514C44"/>
    <w:rsid w:val="00514D9E"/>
    <w:rsid w:val="00514FBC"/>
    <w:rsid w:val="00514FF5"/>
    <w:rsid w:val="0051508A"/>
    <w:rsid w:val="0051516A"/>
    <w:rsid w:val="00515507"/>
    <w:rsid w:val="00515621"/>
    <w:rsid w:val="00515E0F"/>
    <w:rsid w:val="0051615A"/>
    <w:rsid w:val="00516195"/>
    <w:rsid w:val="00516276"/>
    <w:rsid w:val="0051672F"/>
    <w:rsid w:val="005168F7"/>
    <w:rsid w:val="00516AD0"/>
    <w:rsid w:val="00516B15"/>
    <w:rsid w:val="00516D2F"/>
    <w:rsid w:val="00516E23"/>
    <w:rsid w:val="00517006"/>
    <w:rsid w:val="00517088"/>
    <w:rsid w:val="005170D3"/>
    <w:rsid w:val="005174E6"/>
    <w:rsid w:val="00517547"/>
    <w:rsid w:val="00517578"/>
    <w:rsid w:val="0051771C"/>
    <w:rsid w:val="00517AC0"/>
    <w:rsid w:val="00517D27"/>
    <w:rsid w:val="005200A1"/>
    <w:rsid w:val="005200D2"/>
    <w:rsid w:val="00520306"/>
    <w:rsid w:val="005204CA"/>
    <w:rsid w:val="005205DA"/>
    <w:rsid w:val="005205E2"/>
    <w:rsid w:val="005205E8"/>
    <w:rsid w:val="0052070C"/>
    <w:rsid w:val="005209D1"/>
    <w:rsid w:val="00520AF5"/>
    <w:rsid w:val="00520C79"/>
    <w:rsid w:val="00520F90"/>
    <w:rsid w:val="005211DA"/>
    <w:rsid w:val="005213C0"/>
    <w:rsid w:val="00521530"/>
    <w:rsid w:val="005215AC"/>
    <w:rsid w:val="0052188A"/>
    <w:rsid w:val="005218DE"/>
    <w:rsid w:val="005219EE"/>
    <w:rsid w:val="005219FE"/>
    <w:rsid w:val="00521B0B"/>
    <w:rsid w:val="00521E4D"/>
    <w:rsid w:val="00521E88"/>
    <w:rsid w:val="005220ED"/>
    <w:rsid w:val="005223C3"/>
    <w:rsid w:val="005224BF"/>
    <w:rsid w:val="0052278B"/>
    <w:rsid w:val="005227C0"/>
    <w:rsid w:val="0052292B"/>
    <w:rsid w:val="00522B08"/>
    <w:rsid w:val="00522EB6"/>
    <w:rsid w:val="0052302C"/>
    <w:rsid w:val="0052312C"/>
    <w:rsid w:val="005233E3"/>
    <w:rsid w:val="0052341B"/>
    <w:rsid w:val="0052345A"/>
    <w:rsid w:val="005237F0"/>
    <w:rsid w:val="00523959"/>
    <w:rsid w:val="00523A8F"/>
    <w:rsid w:val="00523E99"/>
    <w:rsid w:val="00524135"/>
    <w:rsid w:val="00524567"/>
    <w:rsid w:val="00524663"/>
    <w:rsid w:val="00524734"/>
    <w:rsid w:val="00524914"/>
    <w:rsid w:val="00524967"/>
    <w:rsid w:val="00524A6E"/>
    <w:rsid w:val="00524BF9"/>
    <w:rsid w:val="00524DE3"/>
    <w:rsid w:val="00524E54"/>
    <w:rsid w:val="00524F09"/>
    <w:rsid w:val="00524F77"/>
    <w:rsid w:val="005250DC"/>
    <w:rsid w:val="005250E9"/>
    <w:rsid w:val="00525185"/>
    <w:rsid w:val="00525389"/>
    <w:rsid w:val="00525392"/>
    <w:rsid w:val="00525895"/>
    <w:rsid w:val="0052589F"/>
    <w:rsid w:val="00525924"/>
    <w:rsid w:val="00525D09"/>
    <w:rsid w:val="00525D42"/>
    <w:rsid w:val="00525D9A"/>
    <w:rsid w:val="00525E38"/>
    <w:rsid w:val="00525F30"/>
    <w:rsid w:val="00526333"/>
    <w:rsid w:val="0052644A"/>
    <w:rsid w:val="00526CE9"/>
    <w:rsid w:val="0052726F"/>
    <w:rsid w:val="00527275"/>
    <w:rsid w:val="0052740A"/>
    <w:rsid w:val="00527432"/>
    <w:rsid w:val="00527436"/>
    <w:rsid w:val="005277F6"/>
    <w:rsid w:val="005279DF"/>
    <w:rsid w:val="00527CB8"/>
    <w:rsid w:val="00527DE4"/>
    <w:rsid w:val="00527E5A"/>
    <w:rsid w:val="00527E8C"/>
    <w:rsid w:val="0053005C"/>
    <w:rsid w:val="0053021E"/>
    <w:rsid w:val="005305EF"/>
    <w:rsid w:val="0053080C"/>
    <w:rsid w:val="0053140E"/>
    <w:rsid w:val="005315DD"/>
    <w:rsid w:val="005318B9"/>
    <w:rsid w:val="00531994"/>
    <w:rsid w:val="00531A02"/>
    <w:rsid w:val="0053205A"/>
    <w:rsid w:val="005320F8"/>
    <w:rsid w:val="005323BB"/>
    <w:rsid w:val="005323DD"/>
    <w:rsid w:val="005324DA"/>
    <w:rsid w:val="005325B9"/>
    <w:rsid w:val="00532728"/>
    <w:rsid w:val="00532863"/>
    <w:rsid w:val="005328FF"/>
    <w:rsid w:val="0053299D"/>
    <w:rsid w:val="00532AAC"/>
    <w:rsid w:val="00532C70"/>
    <w:rsid w:val="00533168"/>
    <w:rsid w:val="005336A4"/>
    <w:rsid w:val="005336C4"/>
    <w:rsid w:val="0053374C"/>
    <w:rsid w:val="005337AA"/>
    <w:rsid w:val="005339C7"/>
    <w:rsid w:val="00533C6B"/>
    <w:rsid w:val="00533D32"/>
    <w:rsid w:val="00534149"/>
    <w:rsid w:val="005342B9"/>
    <w:rsid w:val="0053467B"/>
    <w:rsid w:val="0053471A"/>
    <w:rsid w:val="005347C3"/>
    <w:rsid w:val="005347F7"/>
    <w:rsid w:val="00534E2D"/>
    <w:rsid w:val="0053546F"/>
    <w:rsid w:val="00535657"/>
    <w:rsid w:val="00535727"/>
    <w:rsid w:val="00535893"/>
    <w:rsid w:val="00535F09"/>
    <w:rsid w:val="0053622C"/>
    <w:rsid w:val="005363E4"/>
    <w:rsid w:val="005365A5"/>
    <w:rsid w:val="005366E6"/>
    <w:rsid w:val="00536A99"/>
    <w:rsid w:val="00536D7B"/>
    <w:rsid w:val="00536E1F"/>
    <w:rsid w:val="005371C5"/>
    <w:rsid w:val="0053757C"/>
    <w:rsid w:val="00537784"/>
    <w:rsid w:val="00537CDC"/>
    <w:rsid w:val="00537F43"/>
    <w:rsid w:val="00540056"/>
    <w:rsid w:val="005400EB"/>
    <w:rsid w:val="005403D0"/>
    <w:rsid w:val="005404DE"/>
    <w:rsid w:val="00540E18"/>
    <w:rsid w:val="00540F65"/>
    <w:rsid w:val="005410B0"/>
    <w:rsid w:val="005410E0"/>
    <w:rsid w:val="0054188B"/>
    <w:rsid w:val="0054197D"/>
    <w:rsid w:val="00541AED"/>
    <w:rsid w:val="00541C5E"/>
    <w:rsid w:val="00541DD8"/>
    <w:rsid w:val="00541E2C"/>
    <w:rsid w:val="00542125"/>
    <w:rsid w:val="00542251"/>
    <w:rsid w:val="00542283"/>
    <w:rsid w:val="00542B9F"/>
    <w:rsid w:val="00542C69"/>
    <w:rsid w:val="00542D41"/>
    <w:rsid w:val="00542E0E"/>
    <w:rsid w:val="00542FE8"/>
    <w:rsid w:val="00543298"/>
    <w:rsid w:val="005436B0"/>
    <w:rsid w:val="00543AFE"/>
    <w:rsid w:val="00543D69"/>
    <w:rsid w:val="00543E2E"/>
    <w:rsid w:val="00543E94"/>
    <w:rsid w:val="00543F0A"/>
    <w:rsid w:val="00543FA7"/>
    <w:rsid w:val="005440A6"/>
    <w:rsid w:val="0054410C"/>
    <w:rsid w:val="00544300"/>
    <w:rsid w:val="005446A2"/>
    <w:rsid w:val="00544739"/>
    <w:rsid w:val="00544765"/>
    <w:rsid w:val="005447EC"/>
    <w:rsid w:val="00544846"/>
    <w:rsid w:val="00544C94"/>
    <w:rsid w:val="00544F4E"/>
    <w:rsid w:val="00545189"/>
    <w:rsid w:val="0054555D"/>
    <w:rsid w:val="00545718"/>
    <w:rsid w:val="005458D7"/>
    <w:rsid w:val="00545FD2"/>
    <w:rsid w:val="005460EC"/>
    <w:rsid w:val="0054612A"/>
    <w:rsid w:val="005461C5"/>
    <w:rsid w:val="005464B8"/>
    <w:rsid w:val="005466BF"/>
    <w:rsid w:val="005466D3"/>
    <w:rsid w:val="00546BF7"/>
    <w:rsid w:val="005472EE"/>
    <w:rsid w:val="00547703"/>
    <w:rsid w:val="00547729"/>
    <w:rsid w:val="00547751"/>
    <w:rsid w:val="005477AD"/>
    <w:rsid w:val="0054790A"/>
    <w:rsid w:val="00547ADB"/>
    <w:rsid w:val="00550160"/>
    <w:rsid w:val="005503C0"/>
    <w:rsid w:val="005503D9"/>
    <w:rsid w:val="00550701"/>
    <w:rsid w:val="005508E1"/>
    <w:rsid w:val="00550F7A"/>
    <w:rsid w:val="00550FDF"/>
    <w:rsid w:val="00551299"/>
    <w:rsid w:val="0055165D"/>
    <w:rsid w:val="005517CD"/>
    <w:rsid w:val="0055190E"/>
    <w:rsid w:val="00551CCE"/>
    <w:rsid w:val="00551D0B"/>
    <w:rsid w:val="00551FA3"/>
    <w:rsid w:val="00552179"/>
    <w:rsid w:val="005521B2"/>
    <w:rsid w:val="005523BB"/>
    <w:rsid w:val="00552478"/>
    <w:rsid w:val="0055280D"/>
    <w:rsid w:val="00552812"/>
    <w:rsid w:val="0055284A"/>
    <w:rsid w:val="0055298B"/>
    <w:rsid w:val="005530A1"/>
    <w:rsid w:val="0055325F"/>
    <w:rsid w:val="005532F4"/>
    <w:rsid w:val="00553561"/>
    <w:rsid w:val="00553575"/>
    <w:rsid w:val="005536C0"/>
    <w:rsid w:val="005538EE"/>
    <w:rsid w:val="00553E01"/>
    <w:rsid w:val="00553F94"/>
    <w:rsid w:val="00554094"/>
    <w:rsid w:val="00554188"/>
    <w:rsid w:val="005545C2"/>
    <w:rsid w:val="005545EC"/>
    <w:rsid w:val="0055493F"/>
    <w:rsid w:val="005549ED"/>
    <w:rsid w:val="00554A7C"/>
    <w:rsid w:val="00554C13"/>
    <w:rsid w:val="00554E97"/>
    <w:rsid w:val="00554F33"/>
    <w:rsid w:val="00555167"/>
    <w:rsid w:val="00555381"/>
    <w:rsid w:val="0055580D"/>
    <w:rsid w:val="00555867"/>
    <w:rsid w:val="0055599F"/>
    <w:rsid w:val="00555B0D"/>
    <w:rsid w:val="00555EE2"/>
    <w:rsid w:val="00555FEC"/>
    <w:rsid w:val="0055612B"/>
    <w:rsid w:val="005562B8"/>
    <w:rsid w:val="005563D2"/>
    <w:rsid w:val="00556452"/>
    <w:rsid w:val="005564F8"/>
    <w:rsid w:val="0055655C"/>
    <w:rsid w:val="00556749"/>
    <w:rsid w:val="00556BDA"/>
    <w:rsid w:val="00557062"/>
    <w:rsid w:val="005571D7"/>
    <w:rsid w:val="0055739F"/>
    <w:rsid w:val="005576CB"/>
    <w:rsid w:val="0055779E"/>
    <w:rsid w:val="00557840"/>
    <w:rsid w:val="00557AA2"/>
    <w:rsid w:val="00557D12"/>
    <w:rsid w:val="00557DAB"/>
    <w:rsid w:val="00557DE5"/>
    <w:rsid w:val="00557DEB"/>
    <w:rsid w:val="00557ECA"/>
    <w:rsid w:val="0056022B"/>
    <w:rsid w:val="00560538"/>
    <w:rsid w:val="005606D4"/>
    <w:rsid w:val="005609D9"/>
    <w:rsid w:val="00560C67"/>
    <w:rsid w:val="00560D87"/>
    <w:rsid w:val="00560E22"/>
    <w:rsid w:val="0056114C"/>
    <w:rsid w:val="005611E0"/>
    <w:rsid w:val="00561215"/>
    <w:rsid w:val="005614DA"/>
    <w:rsid w:val="005616CA"/>
    <w:rsid w:val="005618A9"/>
    <w:rsid w:val="00561C88"/>
    <w:rsid w:val="00561E86"/>
    <w:rsid w:val="0056209C"/>
    <w:rsid w:val="005620E4"/>
    <w:rsid w:val="005620E7"/>
    <w:rsid w:val="005621C4"/>
    <w:rsid w:val="00562391"/>
    <w:rsid w:val="00562419"/>
    <w:rsid w:val="005627A1"/>
    <w:rsid w:val="00562822"/>
    <w:rsid w:val="00562AF5"/>
    <w:rsid w:val="00562DA7"/>
    <w:rsid w:val="00562E02"/>
    <w:rsid w:val="00562E2F"/>
    <w:rsid w:val="005634B5"/>
    <w:rsid w:val="00563863"/>
    <w:rsid w:val="00564386"/>
    <w:rsid w:val="00564915"/>
    <w:rsid w:val="00565376"/>
    <w:rsid w:val="0056537C"/>
    <w:rsid w:val="0056565B"/>
    <w:rsid w:val="005656FC"/>
    <w:rsid w:val="005657C7"/>
    <w:rsid w:val="00565A75"/>
    <w:rsid w:val="00565C15"/>
    <w:rsid w:val="00565DF6"/>
    <w:rsid w:val="00565F66"/>
    <w:rsid w:val="00566104"/>
    <w:rsid w:val="0056617E"/>
    <w:rsid w:val="005661A6"/>
    <w:rsid w:val="00566596"/>
    <w:rsid w:val="00566858"/>
    <w:rsid w:val="00566B0E"/>
    <w:rsid w:val="0056723C"/>
    <w:rsid w:val="005674B8"/>
    <w:rsid w:val="0056762B"/>
    <w:rsid w:val="005677E4"/>
    <w:rsid w:val="005677E8"/>
    <w:rsid w:val="00567910"/>
    <w:rsid w:val="00567B3F"/>
    <w:rsid w:val="00567C71"/>
    <w:rsid w:val="00567ED5"/>
    <w:rsid w:val="005700FE"/>
    <w:rsid w:val="005701F0"/>
    <w:rsid w:val="0057040C"/>
    <w:rsid w:val="00570523"/>
    <w:rsid w:val="00570A3C"/>
    <w:rsid w:val="00570CB1"/>
    <w:rsid w:val="00570E0A"/>
    <w:rsid w:val="00570F1E"/>
    <w:rsid w:val="00570FE5"/>
    <w:rsid w:val="0057133B"/>
    <w:rsid w:val="005714B1"/>
    <w:rsid w:val="005714CA"/>
    <w:rsid w:val="005716DB"/>
    <w:rsid w:val="00571A40"/>
    <w:rsid w:val="00571ADC"/>
    <w:rsid w:val="00571BBB"/>
    <w:rsid w:val="00571C67"/>
    <w:rsid w:val="00571D4D"/>
    <w:rsid w:val="00571F8E"/>
    <w:rsid w:val="00571FA2"/>
    <w:rsid w:val="005721E9"/>
    <w:rsid w:val="00572229"/>
    <w:rsid w:val="00572684"/>
    <w:rsid w:val="00572C8A"/>
    <w:rsid w:val="00572D43"/>
    <w:rsid w:val="00572DFA"/>
    <w:rsid w:val="00573036"/>
    <w:rsid w:val="005732CA"/>
    <w:rsid w:val="005732E5"/>
    <w:rsid w:val="005735C5"/>
    <w:rsid w:val="00573C21"/>
    <w:rsid w:val="00574300"/>
    <w:rsid w:val="00574438"/>
    <w:rsid w:val="00574611"/>
    <w:rsid w:val="00574D3A"/>
    <w:rsid w:val="0057510E"/>
    <w:rsid w:val="00575198"/>
    <w:rsid w:val="005752A4"/>
    <w:rsid w:val="00575354"/>
    <w:rsid w:val="00575364"/>
    <w:rsid w:val="0057543B"/>
    <w:rsid w:val="00575A0C"/>
    <w:rsid w:val="00575B5F"/>
    <w:rsid w:val="00575C44"/>
    <w:rsid w:val="00575CB4"/>
    <w:rsid w:val="00575CB5"/>
    <w:rsid w:val="00576165"/>
    <w:rsid w:val="0057621B"/>
    <w:rsid w:val="00576575"/>
    <w:rsid w:val="00576751"/>
    <w:rsid w:val="005768C7"/>
    <w:rsid w:val="00576B5D"/>
    <w:rsid w:val="00576B79"/>
    <w:rsid w:val="0057708D"/>
    <w:rsid w:val="00577507"/>
    <w:rsid w:val="0057750A"/>
    <w:rsid w:val="00577680"/>
    <w:rsid w:val="005776B5"/>
    <w:rsid w:val="00577850"/>
    <w:rsid w:val="0058017F"/>
    <w:rsid w:val="00580265"/>
    <w:rsid w:val="0058036C"/>
    <w:rsid w:val="005803D6"/>
    <w:rsid w:val="0058047D"/>
    <w:rsid w:val="005809A4"/>
    <w:rsid w:val="00580C8B"/>
    <w:rsid w:val="00580D87"/>
    <w:rsid w:val="00580D95"/>
    <w:rsid w:val="00580E7F"/>
    <w:rsid w:val="00580FCF"/>
    <w:rsid w:val="0058107E"/>
    <w:rsid w:val="0058109A"/>
    <w:rsid w:val="00581248"/>
    <w:rsid w:val="00581544"/>
    <w:rsid w:val="005817B0"/>
    <w:rsid w:val="005817C9"/>
    <w:rsid w:val="005818A7"/>
    <w:rsid w:val="00581AA2"/>
    <w:rsid w:val="00581AF0"/>
    <w:rsid w:val="00582084"/>
    <w:rsid w:val="00582254"/>
    <w:rsid w:val="00582359"/>
    <w:rsid w:val="005827D2"/>
    <w:rsid w:val="00582859"/>
    <w:rsid w:val="005828A6"/>
    <w:rsid w:val="00582C08"/>
    <w:rsid w:val="00582FE9"/>
    <w:rsid w:val="00583059"/>
    <w:rsid w:val="00583701"/>
    <w:rsid w:val="0058376D"/>
    <w:rsid w:val="0058397A"/>
    <w:rsid w:val="005839C1"/>
    <w:rsid w:val="00583B1A"/>
    <w:rsid w:val="00583C6B"/>
    <w:rsid w:val="0058427B"/>
    <w:rsid w:val="00584427"/>
    <w:rsid w:val="00584772"/>
    <w:rsid w:val="005847D9"/>
    <w:rsid w:val="00584A5C"/>
    <w:rsid w:val="00584BD8"/>
    <w:rsid w:val="0058504E"/>
    <w:rsid w:val="0058513D"/>
    <w:rsid w:val="005855C0"/>
    <w:rsid w:val="00585730"/>
    <w:rsid w:val="00585934"/>
    <w:rsid w:val="00585A8A"/>
    <w:rsid w:val="00585CB3"/>
    <w:rsid w:val="005862FE"/>
    <w:rsid w:val="00586965"/>
    <w:rsid w:val="00586B53"/>
    <w:rsid w:val="00586B5C"/>
    <w:rsid w:val="00586C18"/>
    <w:rsid w:val="00586C9B"/>
    <w:rsid w:val="00586E5C"/>
    <w:rsid w:val="00586EF4"/>
    <w:rsid w:val="00587021"/>
    <w:rsid w:val="0058711C"/>
    <w:rsid w:val="0058720E"/>
    <w:rsid w:val="0058737D"/>
    <w:rsid w:val="00587987"/>
    <w:rsid w:val="00587CA1"/>
    <w:rsid w:val="00587CD7"/>
    <w:rsid w:val="00587CE2"/>
    <w:rsid w:val="005900CB"/>
    <w:rsid w:val="00590194"/>
    <w:rsid w:val="005902A4"/>
    <w:rsid w:val="00590374"/>
    <w:rsid w:val="00590582"/>
    <w:rsid w:val="0059066F"/>
    <w:rsid w:val="005907B4"/>
    <w:rsid w:val="005907F9"/>
    <w:rsid w:val="00590CCD"/>
    <w:rsid w:val="00590E7B"/>
    <w:rsid w:val="00590FC3"/>
    <w:rsid w:val="005911CA"/>
    <w:rsid w:val="005912EF"/>
    <w:rsid w:val="00591441"/>
    <w:rsid w:val="0059172F"/>
    <w:rsid w:val="00591862"/>
    <w:rsid w:val="0059190F"/>
    <w:rsid w:val="005919E7"/>
    <w:rsid w:val="00591AC7"/>
    <w:rsid w:val="00591E0E"/>
    <w:rsid w:val="00591FD2"/>
    <w:rsid w:val="0059216B"/>
    <w:rsid w:val="005922D1"/>
    <w:rsid w:val="005923D8"/>
    <w:rsid w:val="005923DE"/>
    <w:rsid w:val="005923E1"/>
    <w:rsid w:val="00592437"/>
    <w:rsid w:val="0059249C"/>
    <w:rsid w:val="0059252F"/>
    <w:rsid w:val="00592846"/>
    <w:rsid w:val="005928F1"/>
    <w:rsid w:val="00592BF4"/>
    <w:rsid w:val="00592C27"/>
    <w:rsid w:val="00592E87"/>
    <w:rsid w:val="00593082"/>
    <w:rsid w:val="00593284"/>
    <w:rsid w:val="00593325"/>
    <w:rsid w:val="005933B2"/>
    <w:rsid w:val="0059345D"/>
    <w:rsid w:val="0059368B"/>
    <w:rsid w:val="00593A11"/>
    <w:rsid w:val="00593C7B"/>
    <w:rsid w:val="00593F1E"/>
    <w:rsid w:val="00593F67"/>
    <w:rsid w:val="00593FCF"/>
    <w:rsid w:val="005940F7"/>
    <w:rsid w:val="00594207"/>
    <w:rsid w:val="00594341"/>
    <w:rsid w:val="005945B7"/>
    <w:rsid w:val="005945F8"/>
    <w:rsid w:val="00594608"/>
    <w:rsid w:val="00594BF8"/>
    <w:rsid w:val="00594BF9"/>
    <w:rsid w:val="005950B3"/>
    <w:rsid w:val="00595204"/>
    <w:rsid w:val="005952CB"/>
    <w:rsid w:val="00595433"/>
    <w:rsid w:val="00595518"/>
    <w:rsid w:val="005958D8"/>
    <w:rsid w:val="00595B87"/>
    <w:rsid w:val="00595BFC"/>
    <w:rsid w:val="00595C3E"/>
    <w:rsid w:val="00596106"/>
    <w:rsid w:val="005961B3"/>
    <w:rsid w:val="005962BA"/>
    <w:rsid w:val="005963DD"/>
    <w:rsid w:val="00596451"/>
    <w:rsid w:val="005964F1"/>
    <w:rsid w:val="0059654B"/>
    <w:rsid w:val="00596715"/>
    <w:rsid w:val="00596802"/>
    <w:rsid w:val="0059681A"/>
    <w:rsid w:val="00596E18"/>
    <w:rsid w:val="00596E42"/>
    <w:rsid w:val="005970AD"/>
    <w:rsid w:val="00597193"/>
    <w:rsid w:val="00597284"/>
    <w:rsid w:val="00597677"/>
    <w:rsid w:val="005977C9"/>
    <w:rsid w:val="00597F32"/>
    <w:rsid w:val="005A0088"/>
    <w:rsid w:val="005A00C6"/>
    <w:rsid w:val="005A055A"/>
    <w:rsid w:val="005A07C7"/>
    <w:rsid w:val="005A0975"/>
    <w:rsid w:val="005A0C93"/>
    <w:rsid w:val="005A0E08"/>
    <w:rsid w:val="005A10AA"/>
    <w:rsid w:val="005A13F2"/>
    <w:rsid w:val="005A159C"/>
    <w:rsid w:val="005A15E6"/>
    <w:rsid w:val="005A18B4"/>
    <w:rsid w:val="005A19FC"/>
    <w:rsid w:val="005A1B06"/>
    <w:rsid w:val="005A1D07"/>
    <w:rsid w:val="005A21B8"/>
    <w:rsid w:val="005A22F0"/>
    <w:rsid w:val="005A24AF"/>
    <w:rsid w:val="005A2581"/>
    <w:rsid w:val="005A29E8"/>
    <w:rsid w:val="005A2BC2"/>
    <w:rsid w:val="005A2BFB"/>
    <w:rsid w:val="005A2FF6"/>
    <w:rsid w:val="005A3061"/>
    <w:rsid w:val="005A31A3"/>
    <w:rsid w:val="005A3555"/>
    <w:rsid w:val="005A3634"/>
    <w:rsid w:val="005A3A2C"/>
    <w:rsid w:val="005A3A3E"/>
    <w:rsid w:val="005A3DCB"/>
    <w:rsid w:val="005A3EDE"/>
    <w:rsid w:val="005A42E1"/>
    <w:rsid w:val="005A4381"/>
    <w:rsid w:val="005A461A"/>
    <w:rsid w:val="005A489D"/>
    <w:rsid w:val="005A49E8"/>
    <w:rsid w:val="005A4AD7"/>
    <w:rsid w:val="005A4AEA"/>
    <w:rsid w:val="005A4C74"/>
    <w:rsid w:val="005A5376"/>
    <w:rsid w:val="005A54F2"/>
    <w:rsid w:val="005A57ED"/>
    <w:rsid w:val="005A5AFF"/>
    <w:rsid w:val="005A5C71"/>
    <w:rsid w:val="005A62D4"/>
    <w:rsid w:val="005A62DF"/>
    <w:rsid w:val="005A63DD"/>
    <w:rsid w:val="005A6417"/>
    <w:rsid w:val="005A65D1"/>
    <w:rsid w:val="005A693F"/>
    <w:rsid w:val="005A6A1D"/>
    <w:rsid w:val="005A6B0A"/>
    <w:rsid w:val="005A70C2"/>
    <w:rsid w:val="005A7358"/>
    <w:rsid w:val="005A7476"/>
    <w:rsid w:val="005A7492"/>
    <w:rsid w:val="005A75F0"/>
    <w:rsid w:val="005A7739"/>
    <w:rsid w:val="005A7988"/>
    <w:rsid w:val="005A7A84"/>
    <w:rsid w:val="005A7C4E"/>
    <w:rsid w:val="005B09A6"/>
    <w:rsid w:val="005B09F2"/>
    <w:rsid w:val="005B0BED"/>
    <w:rsid w:val="005B0D40"/>
    <w:rsid w:val="005B106F"/>
    <w:rsid w:val="005B11FF"/>
    <w:rsid w:val="005B1457"/>
    <w:rsid w:val="005B14BC"/>
    <w:rsid w:val="005B175B"/>
    <w:rsid w:val="005B1AB0"/>
    <w:rsid w:val="005B1BF9"/>
    <w:rsid w:val="005B1C18"/>
    <w:rsid w:val="005B1CB3"/>
    <w:rsid w:val="005B1F94"/>
    <w:rsid w:val="005B1FDB"/>
    <w:rsid w:val="005B219A"/>
    <w:rsid w:val="005B2399"/>
    <w:rsid w:val="005B2442"/>
    <w:rsid w:val="005B26BF"/>
    <w:rsid w:val="005B278C"/>
    <w:rsid w:val="005B2BE6"/>
    <w:rsid w:val="005B2FDE"/>
    <w:rsid w:val="005B2FFF"/>
    <w:rsid w:val="005B3010"/>
    <w:rsid w:val="005B367F"/>
    <w:rsid w:val="005B3988"/>
    <w:rsid w:val="005B39AE"/>
    <w:rsid w:val="005B3DDC"/>
    <w:rsid w:val="005B4079"/>
    <w:rsid w:val="005B4143"/>
    <w:rsid w:val="005B42A8"/>
    <w:rsid w:val="005B483C"/>
    <w:rsid w:val="005B4A2A"/>
    <w:rsid w:val="005B4AF9"/>
    <w:rsid w:val="005B4B71"/>
    <w:rsid w:val="005B4CFC"/>
    <w:rsid w:val="005B4FF0"/>
    <w:rsid w:val="005B5106"/>
    <w:rsid w:val="005B5169"/>
    <w:rsid w:val="005B524F"/>
    <w:rsid w:val="005B5343"/>
    <w:rsid w:val="005B53B7"/>
    <w:rsid w:val="005B5816"/>
    <w:rsid w:val="005B5C3B"/>
    <w:rsid w:val="005B5C5D"/>
    <w:rsid w:val="005B6063"/>
    <w:rsid w:val="005B6574"/>
    <w:rsid w:val="005B668D"/>
    <w:rsid w:val="005B6704"/>
    <w:rsid w:val="005B6789"/>
    <w:rsid w:val="005B67B3"/>
    <w:rsid w:val="005B689B"/>
    <w:rsid w:val="005B68EF"/>
    <w:rsid w:val="005B6907"/>
    <w:rsid w:val="005B69BE"/>
    <w:rsid w:val="005B69E0"/>
    <w:rsid w:val="005B6A36"/>
    <w:rsid w:val="005B6ADC"/>
    <w:rsid w:val="005B6C77"/>
    <w:rsid w:val="005B6E1E"/>
    <w:rsid w:val="005B70A1"/>
    <w:rsid w:val="005B71CE"/>
    <w:rsid w:val="005B776E"/>
    <w:rsid w:val="005B7AA4"/>
    <w:rsid w:val="005BC966"/>
    <w:rsid w:val="005C0000"/>
    <w:rsid w:val="005C0230"/>
    <w:rsid w:val="005C04F4"/>
    <w:rsid w:val="005C087B"/>
    <w:rsid w:val="005C0B88"/>
    <w:rsid w:val="005C0C87"/>
    <w:rsid w:val="005C0DB5"/>
    <w:rsid w:val="005C1008"/>
    <w:rsid w:val="005C1539"/>
    <w:rsid w:val="005C19C0"/>
    <w:rsid w:val="005C1E03"/>
    <w:rsid w:val="005C207E"/>
    <w:rsid w:val="005C224C"/>
    <w:rsid w:val="005C227F"/>
    <w:rsid w:val="005C2287"/>
    <w:rsid w:val="005C22D7"/>
    <w:rsid w:val="005C2459"/>
    <w:rsid w:val="005C25D6"/>
    <w:rsid w:val="005C288B"/>
    <w:rsid w:val="005C2B89"/>
    <w:rsid w:val="005C2C74"/>
    <w:rsid w:val="005C2D6E"/>
    <w:rsid w:val="005C2F40"/>
    <w:rsid w:val="005C2FEA"/>
    <w:rsid w:val="005C366E"/>
    <w:rsid w:val="005C3680"/>
    <w:rsid w:val="005C368D"/>
    <w:rsid w:val="005C38AC"/>
    <w:rsid w:val="005C38DC"/>
    <w:rsid w:val="005C3999"/>
    <w:rsid w:val="005C3A0A"/>
    <w:rsid w:val="005C3E5D"/>
    <w:rsid w:val="005C3F02"/>
    <w:rsid w:val="005C4008"/>
    <w:rsid w:val="005C4388"/>
    <w:rsid w:val="005C43C7"/>
    <w:rsid w:val="005C4453"/>
    <w:rsid w:val="005C472D"/>
    <w:rsid w:val="005C47BC"/>
    <w:rsid w:val="005C482C"/>
    <w:rsid w:val="005C48C6"/>
    <w:rsid w:val="005C490C"/>
    <w:rsid w:val="005C4EE2"/>
    <w:rsid w:val="005C4F65"/>
    <w:rsid w:val="005C50A5"/>
    <w:rsid w:val="005C524F"/>
    <w:rsid w:val="005C538C"/>
    <w:rsid w:val="005C5581"/>
    <w:rsid w:val="005C55E8"/>
    <w:rsid w:val="005C563F"/>
    <w:rsid w:val="005C597E"/>
    <w:rsid w:val="005C5B0A"/>
    <w:rsid w:val="005C5CC3"/>
    <w:rsid w:val="005C5F3F"/>
    <w:rsid w:val="005C5F4F"/>
    <w:rsid w:val="005C6280"/>
    <w:rsid w:val="005C6281"/>
    <w:rsid w:val="005C637D"/>
    <w:rsid w:val="005C6592"/>
    <w:rsid w:val="005C659F"/>
    <w:rsid w:val="005C6A30"/>
    <w:rsid w:val="005C6AB4"/>
    <w:rsid w:val="005C6BE1"/>
    <w:rsid w:val="005C6C57"/>
    <w:rsid w:val="005C6CF5"/>
    <w:rsid w:val="005C6F2F"/>
    <w:rsid w:val="005C6FC5"/>
    <w:rsid w:val="005C71AC"/>
    <w:rsid w:val="005C7750"/>
    <w:rsid w:val="005C78AE"/>
    <w:rsid w:val="005C7B89"/>
    <w:rsid w:val="005C7D4E"/>
    <w:rsid w:val="005C7E42"/>
    <w:rsid w:val="005C7F96"/>
    <w:rsid w:val="005D00B6"/>
    <w:rsid w:val="005D0589"/>
    <w:rsid w:val="005D0BA3"/>
    <w:rsid w:val="005D0BF7"/>
    <w:rsid w:val="005D0E40"/>
    <w:rsid w:val="005D0E48"/>
    <w:rsid w:val="005D0EC4"/>
    <w:rsid w:val="005D0FFE"/>
    <w:rsid w:val="005D10D6"/>
    <w:rsid w:val="005D10E5"/>
    <w:rsid w:val="005D110C"/>
    <w:rsid w:val="005D11D6"/>
    <w:rsid w:val="005D14EE"/>
    <w:rsid w:val="005D1760"/>
    <w:rsid w:val="005D1BBF"/>
    <w:rsid w:val="005D1D67"/>
    <w:rsid w:val="005D1EC4"/>
    <w:rsid w:val="005D2225"/>
    <w:rsid w:val="005D226C"/>
    <w:rsid w:val="005D25B4"/>
    <w:rsid w:val="005D27EB"/>
    <w:rsid w:val="005D29A7"/>
    <w:rsid w:val="005D2ACA"/>
    <w:rsid w:val="005D2B1C"/>
    <w:rsid w:val="005D2D35"/>
    <w:rsid w:val="005D31E7"/>
    <w:rsid w:val="005D31F2"/>
    <w:rsid w:val="005D3270"/>
    <w:rsid w:val="005D3345"/>
    <w:rsid w:val="005D3490"/>
    <w:rsid w:val="005D38D8"/>
    <w:rsid w:val="005D3B4D"/>
    <w:rsid w:val="005D3D3A"/>
    <w:rsid w:val="005D40EC"/>
    <w:rsid w:val="005D429B"/>
    <w:rsid w:val="005D4409"/>
    <w:rsid w:val="005D46E0"/>
    <w:rsid w:val="005D4AEB"/>
    <w:rsid w:val="005D4CDD"/>
    <w:rsid w:val="005D52F7"/>
    <w:rsid w:val="005D53AF"/>
    <w:rsid w:val="005D54F8"/>
    <w:rsid w:val="005D560A"/>
    <w:rsid w:val="005D6000"/>
    <w:rsid w:val="005D63F4"/>
    <w:rsid w:val="005D6529"/>
    <w:rsid w:val="005D6532"/>
    <w:rsid w:val="005D66BA"/>
    <w:rsid w:val="005D6C75"/>
    <w:rsid w:val="005D6C8A"/>
    <w:rsid w:val="005D7031"/>
    <w:rsid w:val="005D7211"/>
    <w:rsid w:val="005D7424"/>
    <w:rsid w:val="005D7473"/>
    <w:rsid w:val="005D7770"/>
    <w:rsid w:val="005D793C"/>
    <w:rsid w:val="005D7A08"/>
    <w:rsid w:val="005D7EB1"/>
    <w:rsid w:val="005E005F"/>
    <w:rsid w:val="005E0095"/>
    <w:rsid w:val="005E00BD"/>
    <w:rsid w:val="005E014A"/>
    <w:rsid w:val="005E049A"/>
    <w:rsid w:val="005E0649"/>
    <w:rsid w:val="005E06A3"/>
    <w:rsid w:val="005E0D7A"/>
    <w:rsid w:val="005E0F6B"/>
    <w:rsid w:val="005E157D"/>
    <w:rsid w:val="005E1995"/>
    <w:rsid w:val="005E1A8F"/>
    <w:rsid w:val="005E1BA3"/>
    <w:rsid w:val="005E1CCB"/>
    <w:rsid w:val="005E1E79"/>
    <w:rsid w:val="005E2135"/>
    <w:rsid w:val="005E24AA"/>
    <w:rsid w:val="005E29AB"/>
    <w:rsid w:val="005E29F7"/>
    <w:rsid w:val="005E2A41"/>
    <w:rsid w:val="005E2DE6"/>
    <w:rsid w:val="005E33F0"/>
    <w:rsid w:val="005E3647"/>
    <w:rsid w:val="005E36C6"/>
    <w:rsid w:val="005E38AE"/>
    <w:rsid w:val="005E3C27"/>
    <w:rsid w:val="005E3D52"/>
    <w:rsid w:val="005E3E00"/>
    <w:rsid w:val="005E3F4A"/>
    <w:rsid w:val="005E4626"/>
    <w:rsid w:val="005E46EF"/>
    <w:rsid w:val="005E477D"/>
    <w:rsid w:val="005E47BC"/>
    <w:rsid w:val="005E5000"/>
    <w:rsid w:val="005E5033"/>
    <w:rsid w:val="005E51B1"/>
    <w:rsid w:val="005E51C4"/>
    <w:rsid w:val="005E52BC"/>
    <w:rsid w:val="005E54FC"/>
    <w:rsid w:val="005E5560"/>
    <w:rsid w:val="005E583E"/>
    <w:rsid w:val="005E5DCB"/>
    <w:rsid w:val="005E5ECE"/>
    <w:rsid w:val="005E5F10"/>
    <w:rsid w:val="005E6062"/>
    <w:rsid w:val="005E6073"/>
    <w:rsid w:val="005E60C8"/>
    <w:rsid w:val="005E62D6"/>
    <w:rsid w:val="005E6A76"/>
    <w:rsid w:val="005E6B12"/>
    <w:rsid w:val="005E6BA3"/>
    <w:rsid w:val="005E6D9E"/>
    <w:rsid w:val="005E7018"/>
    <w:rsid w:val="005E70A4"/>
    <w:rsid w:val="005E70F8"/>
    <w:rsid w:val="005E742D"/>
    <w:rsid w:val="005E770E"/>
    <w:rsid w:val="005E7A05"/>
    <w:rsid w:val="005E7C2C"/>
    <w:rsid w:val="005E7DB0"/>
    <w:rsid w:val="005F0095"/>
    <w:rsid w:val="005F027B"/>
    <w:rsid w:val="005F02B5"/>
    <w:rsid w:val="005F02F8"/>
    <w:rsid w:val="005F0BAF"/>
    <w:rsid w:val="005F0C16"/>
    <w:rsid w:val="005F0C2D"/>
    <w:rsid w:val="005F127F"/>
    <w:rsid w:val="005F1607"/>
    <w:rsid w:val="005F16DA"/>
    <w:rsid w:val="005F16F4"/>
    <w:rsid w:val="005F1C1C"/>
    <w:rsid w:val="005F1EF5"/>
    <w:rsid w:val="005F2185"/>
    <w:rsid w:val="005F21A8"/>
    <w:rsid w:val="005F21FB"/>
    <w:rsid w:val="005F228A"/>
    <w:rsid w:val="005F2328"/>
    <w:rsid w:val="005F26CC"/>
    <w:rsid w:val="005F290E"/>
    <w:rsid w:val="005F2A3C"/>
    <w:rsid w:val="005F2B09"/>
    <w:rsid w:val="005F2B0A"/>
    <w:rsid w:val="005F2B16"/>
    <w:rsid w:val="005F2C64"/>
    <w:rsid w:val="005F2E89"/>
    <w:rsid w:val="005F3265"/>
    <w:rsid w:val="005F3412"/>
    <w:rsid w:val="005F3668"/>
    <w:rsid w:val="005F378E"/>
    <w:rsid w:val="005F3BD8"/>
    <w:rsid w:val="005F40D1"/>
    <w:rsid w:val="005F4154"/>
    <w:rsid w:val="005F44F8"/>
    <w:rsid w:val="005F45A7"/>
    <w:rsid w:val="005F4794"/>
    <w:rsid w:val="005F4E8B"/>
    <w:rsid w:val="005F4ED9"/>
    <w:rsid w:val="005F4FE9"/>
    <w:rsid w:val="005F5217"/>
    <w:rsid w:val="005F5271"/>
    <w:rsid w:val="005F5357"/>
    <w:rsid w:val="005F536D"/>
    <w:rsid w:val="005F5689"/>
    <w:rsid w:val="005F5946"/>
    <w:rsid w:val="005F59F8"/>
    <w:rsid w:val="005F5CEF"/>
    <w:rsid w:val="005F5F4F"/>
    <w:rsid w:val="005F5F50"/>
    <w:rsid w:val="005F637A"/>
    <w:rsid w:val="005F6495"/>
    <w:rsid w:val="005F6637"/>
    <w:rsid w:val="005F666A"/>
    <w:rsid w:val="005F6873"/>
    <w:rsid w:val="005F6945"/>
    <w:rsid w:val="005F6C61"/>
    <w:rsid w:val="005F6C9A"/>
    <w:rsid w:val="005F6CA1"/>
    <w:rsid w:val="005F6D4D"/>
    <w:rsid w:val="005F6DA0"/>
    <w:rsid w:val="005F6DC0"/>
    <w:rsid w:val="005F6E02"/>
    <w:rsid w:val="005F6E8C"/>
    <w:rsid w:val="005F6F17"/>
    <w:rsid w:val="005F73FB"/>
    <w:rsid w:val="005F75E8"/>
    <w:rsid w:val="005F786D"/>
    <w:rsid w:val="005F7DA7"/>
    <w:rsid w:val="005F7E10"/>
    <w:rsid w:val="005F7E57"/>
    <w:rsid w:val="005F7F37"/>
    <w:rsid w:val="0060002C"/>
    <w:rsid w:val="0060063F"/>
    <w:rsid w:val="0060077F"/>
    <w:rsid w:val="00600C0A"/>
    <w:rsid w:val="00600CBA"/>
    <w:rsid w:val="00600D95"/>
    <w:rsid w:val="00600D9A"/>
    <w:rsid w:val="00601179"/>
    <w:rsid w:val="00601326"/>
    <w:rsid w:val="00601471"/>
    <w:rsid w:val="006019D6"/>
    <w:rsid w:val="00601B84"/>
    <w:rsid w:val="00601BD5"/>
    <w:rsid w:val="00601C29"/>
    <w:rsid w:val="00601E13"/>
    <w:rsid w:val="00601FA0"/>
    <w:rsid w:val="006026D1"/>
    <w:rsid w:val="0060272E"/>
    <w:rsid w:val="00602794"/>
    <w:rsid w:val="006027AE"/>
    <w:rsid w:val="006027D4"/>
    <w:rsid w:val="00602807"/>
    <w:rsid w:val="00602A39"/>
    <w:rsid w:val="00602C48"/>
    <w:rsid w:val="00603087"/>
    <w:rsid w:val="0060344B"/>
    <w:rsid w:val="0060347A"/>
    <w:rsid w:val="0060349A"/>
    <w:rsid w:val="006035AA"/>
    <w:rsid w:val="0060391F"/>
    <w:rsid w:val="00603ACD"/>
    <w:rsid w:val="00603B6B"/>
    <w:rsid w:val="00604298"/>
    <w:rsid w:val="0060454E"/>
    <w:rsid w:val="0060463B"/>
    <w:rsid w:val="006047CA"/>
    <w:rsid w:val="00604EC4"/>
    <w:rsid w:val="0060515F"/>
    <w:rsid w:val="006051FE"/>
    <w:rsid w:val="00605362"/>
    <w:rsid w:val="006056F3"/>
    <w:rsid w:val="00605E50"/>
    <w:rsid w:val="00605EC2"/>
    <w:rsid w:val="006062A4"/>
    <w:rsid w:val="006063D3"/>
    <w:rsid w:val="00606630"/>
    <w:rsid w:val="00606A08"/>
    <w:rsid w:val="00606B2E"/>
    <w:rsid w:val="00606C6C"/>
    <w:rsid w:val="00606F62"/>
    <w:rsid w:val="006074A4"/>
    <w:rsid w:val="006076A3"/>
    <w:rsid w:val="00607931"/>
    <w:rsid w:val="00607955"/>
    <w:rsid w:val="00607A2B"/>
    <w:rsid w:val="00607CA0"/>
    <w:rsid w:val="00607ECA"/>
    <w:rsid w:val="00610014"/>
    <w:rsid w:val="00610035"/>
    <w:rsid w:val="006102E8"/>
    <w:rsid w:val="00610747"/>
    <w:rsid w:val="00610B0C"/>
    <w:rsid w:val="00610BCB"/>
    <w:rsid w:val="0061113A"/>
    <w:rsid w:val="006111E9"/>
    <w:rsid w:val="0061127D"/>
    <w:rsid w:val="0061127F"/>
    <w:rsid w:val="00611283"/>
    <w:rsid w:val="00611351"/>
    <w:rsid w:val="00611582"/>
    <w:rsid w:val="006115ED"/>
    <w:rsid w:val="00611743"/>
    <w:rsid w:val="006117E6"/>
    <w:rsid w:val="00611805"/>
    <w:rsid w:val="0061191A"/>
    <w:rsid w:val="006119FC"/>
    <w:rsid w:val="00611BC8"/>
    <w:rsid w:val="00611C8B"/>
    <w:rsid w:val="00611EF9"/>
    <w:rsid w:val="00611FA9"/>
    <w:rsid w:val="00611FC1"/>
    <w:rsid w:val="0061205F"/>
    <w:rsid w:val="006121A1"/>
    <w:rsid w:val="0061229E"/>
    <w:rsid w:val="0061235A"/>
    <w:rsid w:val="00612449"/>
    <w:rsid w:val="00612476"/>
    <w:rsid w:val="00612769"/>
    <w:rsid w:val="00612913"/>
    <w:rsid w:val="00612AB6"/>
    <w:rsid w:val="00612BB8"/>
    <w:rsid w:val="00612D31"/>
    <w:rsid w:val="00612FD8"/>
    <w:rsid w:val="006131C2"/>
    <w:rsid w:val="0061387B"/>
    <w:rsid w:val="0061394E"/>
    <w:rsid w:val="00613BA4"/>
    <w:rsid w:val="00613CB7"/>
    <w:rsid w:val="00613DFF"/>
    <w:rsid w:val="00613E4B"/>
    <w:rsid w:val="00613ECD"/>
    <w:rsid w:val="006148DF"/>
    <w:rsid w:val="00614A5F"/>
    <w:rsid w:val="00614B27"/>
    <w:rsid w:val="00614B50"/>
    <w:rsid w:val="00614E3A"/>
    <w:rsid w:val="00614EC7"/>
    <w:rsid w:val="00614EE4"/>
    <w:rsid w:val="00614FE3"/>
    <w:rsid w:val="00614FFA"/>
    <w:rsid w:val="00615111"/>
    <w:rsid w:val="006152F2"/>
    <w:rsid w:val="00615ABE"/>
    <w:rsid w:val="00615B1C"/>
    <w:rsid w:val="00615FAE"/>
    <w:rsid w:val="00615FCD"/>
    <w:rsid w:val="006160A8"/>
    <w:rsid w:val="00616258"/>
    <w:rsid w:val="00616564"/>
    <w:rsid w:val="00616790"/>
    <w:rsid w:val="00616945"/>
    <w:rsid w:val="00616DE4"/>
    <w:rsid w:val="00616E8C"/>
    <w:rsid w:val="00616ED3"/>
    <w:rsid w:val="00617052"/>
    <w:rsid w:val="0061734B"/>
    <w:rsid w:val="006173EA"/>
    <w:rsid w:val="006177C4"/>
    <w:rsid w:val="00617961"/>
    <w:rsid w:val="00617BD4"/>
    <w:rsid w:val="00617C06"/>
    <w:rsid w:val="00617C77"/>
    <w:rsid w:val="00617E1B"/>
    <w:rsid w:val="00620330"/>
    <w:rsid w:val="006208CC"/>
    <w:rsid w:val="00620B2F"/>
    <w:rsid w:val="00620B6A"/>
    <w:rsid w:val="00620C61"/>
    <w:rsid w:val="00620D16"/>
    <w:rsid w:val="00620E6E"/>
    <w:rsid w:val="00621042"/>
    <w:rsid w:val="0062106B"/>
    <w:rsid w:val="0062137B"/>
    <w:rsid w:val="006217BF"/>
    <w:rsid w:val="0062191B"/>
    <w:rsid w:val="00621BB9"/>
    <w:rsid w:val="00621E28"/>
    <w:rsid w:val="00621F00"/>
    <w:rsid w:val="00622014"/>
    <w:rsid w:val="006220D8"/>
    <w:rsid w:val="0062227D"/>
    <w:rsid w:val="00622334"/>
    <w:rsid w:val="006223CA"/>
    <w:rsid w:val="0062247F"/>
    <w:rsid w:val="00622699"/>
    <w:rsid w:val="00622C51"/>
    <w:rsid w:val="00622D53"/>
    <w:rsid w:val="00622F5B"/>
    <w:rsid w:val="00622F82"/>
    <w:rsid w:val="00623071"/>
    <w:rsid w:val="00623140"/>
    <w:rsid w:val="0062320C"/>
    <w:rsid w:val="0062323A"/>
    <w:rsid w:val="006232D2"/>
    <w:rsid w:val="006233C8"/>
    <w:rsid w:val="00623580"/>
    <w:rsid w:val="0062385C"/>
    <w:rsid w:val="00623A41"/>
    <w:rsid w:val="00623AAC"/>
    <w:rsid w:val="006243DA"/>
    <w:rsid w:val="0062442B"/>
    <w:rsid w:val="0062449E"/>
    <w:rsid w:val="006245AE"/>
    <w:rsid w:val="0062478D"/>
    <w:rsid w:val="006248B4"/>
    <w:rsid w:val="0062494C"/>
    <w:rsid w:val="006249B3"/>
    <w:rsid w:val="006249E0"/>
    <w:rsid w:val="00624AAE"/>
    <w:rsid w:val="00624B00"/>
    <w:rsid w:val="00624E8D"/>
    <w:rsid w:val="00624E98"/>
    <w:rsid w:val="00624FB9"/>
    <w:rsid w:val="006251CE"/>
    <w:rsid w:val="00625338"/>
    <w:rsid w:val="0062562F"/>
    <w:rsid w:val="00625977"/>
    <w:rsid w:val="00625A06"/>
    <w:rsid w:val="00625A4D"/>
    <w:rsid w:val="00625BBD"/>
    <w:rsid w:val="00625D1B"/>
    <w:rsid w:val="00626083"/>
    <w:rsid w:val="00626326"/>
    <w:rsid w:val="00626568"/>
    <w:rsid w:val="00626681"/>
    <w:rsid w:val="00626C02"/>
    <w:rsid w:val="00626D6F"/>
    <w:rsid w:val="00626EBB"/>
    <w:rsid w:val="00626FAC"/>
    <w:rsid w:val="00627122"/>
    <w:rsid w:val="006271A7"/>
    <w:rsid w:val="00627237"/>
    <w:rsid w:val="00627541"/>
    <w:rsid w:val="006275B6"/>
    <w:rsid w:val="0062781B"/>
    <w:rsid w:val="006278FB"/>
    <w:rsid w:val="00627CAD"/>
    <w:rsid w:val="00627E29"/>
    <w:rsid w:val="00627FA7"/>
    <w:rsid w:val="006304F1"/>
    <w:rsid w:val="00630660"/>
    <w:rsid w:val="006306C8"/>
    <w:rsid w:val="006308BE"/>
    <w:rsid w:val="00630A50"/>
    <w:rsid w:val="00630A7B"/>
    <w:rsid w:val="00630B94"/>
    <w:rsid w:val="00630BB4"/>
    <w:rsid w:val="00630E95"/>
    <w:rsid w:val="00630EC5"/>
    <w:rsid w:val="006316E2"/>
    <w:rsid w:val="0063197A"/>
    <w:rsid w:val="006319CE"/>
    <w:rsid w:val="00631EFB"/>
    <w:rsid w:val="00631F94"/>
    <w:rsid w:val="00632048"/>
    <w:rsid w:val="006320B1"/>
    <w:rsid w:val="00632102"/>
    <w:rsid w:val="0063210E"/>
    <w:rsid w:val="00632193"/>
    <w:rsid w:val="00632689"/>
    <w:rsid w:val="0063271F"/>
    <w:rsid w:val="00632A59"/>
    <w:rsid w:val="00632B27"/>
    <w:rsid w:val="00632C89"/>
    <w:rsid w:val="00632F87"/>
    <w:rsid w:val="00632FBB"/>
    <w:rsid w:val="00633575"/>
    <w:rsid w:val="00633806"/>
    <w:rsid w:val="00633A6E"/>
    <w:rsid w:val="00633B3F"/>
    <w:rsid w:val="00633BDB"/>
    <w:rsid w:val="0063429A"/>
    <w:rsid w:val="00634329"/>
    <w:rsid w:val="00634663"/>
    <w:rsid w:val="00634689"/>
    <w:rsid w:val="00634832"/>
    <w:rsid w:val="0063491E"/>
    <w:rsid w:val="00634B56"/>
    <w:rsid w:val="00634BF5"/>
    <w:rsid w:val="00634D01"/>
    <w:rsid w:val="00634DAA"/>
    <w:rsid w:val="00634EA2"/>
    <w:rsid w:val="00634ED2"/>
    <w:rsid w:val="0063501C"/>
    <w:rsid w:val="00635056"/>
    <w:rsid w:val="006352E2"/>
    <w:rsid w:val="0063540F"/>
    <w:rsid w:val="006354F1"/>
    <w:rsid w:val="0063556B"/>
    <w:rsid w:val="00635928"/>
    <w:rsid w:val="00635D96"/>
    <w:rsid w:val="00636032"/>
    <w:rsid w:val="0063606A"/>
    <w:rsid w:val="006362E1"/>
    <w:rsid w:val="00636447"/>
    <w:rsid w:val="00636735"/>
    <w:rsid w:val="006367E4"/>
    <w:rsid w:val="006368C2"/>
    <w:rsid w:val="0063694F"/>
    <w:rsid w:val="00636DDB"/>
    <w:rsid w:val="00636E68"/>
    <w:rsid w:val="00637033"/>
    <w:rsid w:val="006370DB"/>
    <w:rsid w:val="006372B7"/>
    <w:rsid w:val="00637422"/>
    <w:rsid w:val="00637452"/>
    <w:rsid w:val="0063750A"/>
    <w:rsid w:val="006375E7"/>
    <w:rsid w:val="00637680"/>
    <w:rsid w:val="00637722"/>
    <w:rsid w:val="00637731"/>
    <w:rsid w:val="006377EE"/>
    <w:rsid w:val="0063781F"/>
    <w:rsid w:val="00637A75"/>
    <w:rsid w:val="00637B5E"/>
    <w:rsid w:val="00637E22"/>
    <w:rsid w:val="00640047"/>
    <w:rsid w:val="00640187"/>
    <w:rsid w:val="006402D2"/>
    <w:rsid w:val="00640434"/>
    <w:rsid w:val="006405F4"/>
    <w:rsid w:val="00640F3C"/>
    <w:rsid w:val="006411EA"/>
    <w:rsid w:val="00641217"/>
    <w:rsid w:val="006412B5"/>
    <w:rsid w:val="006412C5"/>
    <w:rsid w:val="0064145D"/>
    <w:rsid w:val="006415BC"/>
    <w:rsid w:val="006416AF"/>
    <w:rsid w:val="006416DE"/>
    <w:rsid w:val="006416FB"/>
    <w:rsid w:val="0064179D"/>
    <w:rsid w:val="00641D1C"/>
    <w:rsid w:val="00642031"/>
    <w:rsid w:val="00642054"/>
    <w:rsid w:val="006424C1"/>
    <w:rsid w:val="00642564"/>
    <w:rsid w:val="006426D4"/>
    <w:rsid w:val="0064270D"/>
    <w:rsid w:val="006427DF"/>
    <w:rsid w:val="006428AA"/>
    <w:rsid w:val="006428C9"/>
    <w:rsid w:val="00642BB1"/>
    <w:rsid w:val="00642FF8"/>
    <w:rsid w:val="00643171"/>
    <w:rsid w:val="00643BA3"/>
    <w:rsid w:val="00643BC8"/>
    <w:rsid w:val="00643CC7"/>
    <w:rsid w:val="00643D4A"/>
    <w:rsid w:val="00643EEA"/>
    <w:rsid w:val="00644193"/>
    <w:rsid w:val="00644D76"/>
    <w:rsid w:val="00644E44"/>
    <w:rsid w:val="00645223"/>
    <w:rsid w:val="006452A7"/>
    <w:rsid w:val="006452DE"/>
    <w:rsid w:val="006452FC"/>
    <w:rsid w:val="006455EC"/>
    <w:rsid w:val="00645854"/>
    <w:rsid w:val="006459AD"/>
    <w:rsid w:val="00645ABE"/>
    <w:rsid w:val="00645AF3"/>
    <w:rsid w:val="00646459"/>
    <w:rsid w:val="0064645D"/>
    <w:rsid w:val="00646556"/>
    <w:rsid w:val="00646686"/>
    <w:rsid w:val="0064677F"/>
    <w:rsid w:val="00646966"/>
    <w:rsid w:val="00646E17"/>
    <w:rsid w:val="00646F83"/>
    <w:rsid w:val="00647140"/>
    <w:rsid w:val="006474E1"/>
    <w:rsid w:val="00647BE3"/>
    <w:rsid w:val="00647D0E"/>
    <w:rsid w:val="00647D1B"/>
    <w:rsid w:val="00650465"/>
    <w:rsid w:val="00650AF4"/>
    <w:rsid w:val="00650B74"/>
    <w:rsid w:val="00650C8F"/>
    <w:rsid w:val="00650F18"/>
    <w:rsid w:val="006511EE"/>
    <w:rsid w:val="0065123F"/>
    <w:rsid w:val="0065153B"/>
    <w:rsid w:val="00651DAD"/>
    <w:rsid w:val="0065224D"/>
    <w:rsid w:val="0065276E"/>
    <w:rsid w:val="006527AE"/>
    <w:rsid w:val="00652811"/>
    <w:rsid w:val="00652A20"/>
    <w:rsid w:val="00652BFE"/>
    <w:rsid w:val="00652C0E"/>
    <w:rsid w:val="00652CB7"/>
    <w:rsid w:val="00652CE3"/>
    <w:rsid w:val="00652CF4"/>
    <w:rsid w:val="00652E32"/>
    <w:rsid w:val="00652F0D"/>
    <w:rsid w:val="00652F55"/>
    <w:rsid w:val="00652FF3"/>
    <w:rsid w:val="00653184"/>
    <w:rsid w:val="0065318B"/>
    <w:rsid w:val="0065336E"/>
    <w:rsid w:val="006534A7"/>
    <w:rsid w:val="00653599"/>
    <w:rsid w:val="00653696"/>
    <w:rsid w:val="00653744"/>
    <w:rsid w:val="00653F29"/>
    <w:rsid w:val="00654275"/>
    <w:rsid w:val="006545DC"/>
    <w:rsid w:val="006547C1"/>
    <w:rsid w:val="0065489C"/>
    <w:rsid w:val="006549A8"/>
    <w:rsid w:val="00654DD7"/>
    <w:rsid w:val="00655352"/>
    <w:rsid w:val="00655619"/>
    <w:rsid w:val="006556C5"/>
    <w:rsid w:val="00655825"/>
    <w:rsid w:val="00655828"/>
    <w:rsid w:val="00655997"/>
    <w:rsid w:val="006559E0"/>
    <w:rsid w:val="00656005"/>
    <w:rsid w:val="006562FB"/>
    <w:rsid w:val="00656365"/>
    <w:rsid w:val="0065659D"/>
    <w:rsid w:val="00656704"/>
    <w:rsid w:val="006567AE"/>
    <w:rsid w:val="00656CF5"/>
    <w:rsid w:val="0065760D"/>
    <w:rsid w:val="00657848"/>
    <w:rsid w:val="006579E8"/>
    <w:rsid w:val="00657B80"/>
    <w:rsid w:val="00657CCA"/>
    <w:rsid w:val="00657E9D"/>
    <w:rsid w:val="00660163"/>
    <w:rsid w:val="006602A8"/>
    <w:rsid w:val="00660429"/>
    <w:rsid w:val="0066044C"/>
    <w:rsid w:val="00660995"/>
    <w:rsid w:val="006609D7"/>
    <w:rsid w:val="00660C6A"/>
    <w:rsid w:val="00660DDD"/>
    <w:rsid w:val="00661256"/>
    <w:rsid w:val="00661451"/>
    <w:rsid w:val="006617F4"/>
    <w:rsid w:val="00661852"/>
    <w:rsid w:val="0066187E"/>
    <w:rsid w:val="00661A70"/>
    <w:rsid w:val="00661E9B"/>
    <w:rsid w:val="00662048"/>
    <w:rsid w:val="006622C4"/>
    <w:rsid w:val="006625BC"/>
    <w:rsid w:val="006629A4"/>
    <w:rsid w:val="00662A71"/>
    <w:rsid w:val="00662C99"/>
    <w:rsid w:val="00662CB4"/>
    <w:rsid w:val="006630BC"/>
    <w:rsid w:val="0066346C"/>
    <w:rsid w:val="00663587"/>
    <w:rsid w:val="006637D6"/>
    <w:rsid w:val="00663D32"/>
    <w:rsid w:val="00663DD6"/>
    <w:rsid w:val="00663DFD"/>
    <w:rsid w:val="00663E46"/>
    <w:rsid w:val="00663F60"/>
    <w:rsid w:val="00664087"/>
    <w:rsid w:val="006640B4"/>
    <w:rsid w:val="0066430B"/>
    <w:rsid w:val="00664476"/>
    <w:rsid w:val="00664525"/>
    <w:rsid w:val="00664581"/>
    <w:rsid w:val="0066461A"/>
    <w:rsid w:val="00664EDE"/>
    <w:rsid w:val="00665420"/>
    <w:rsid w:val="006656BB"/>
    <w:rsid w:val="006656E3"/>
    <w:rsid w:val="00665D88"/>
    <w:rsid w:val="00665E11"/>
    <w:rsid w:val="00665EE4"/>
    <w:rsid w:val="00666154"/>
    <w:rsid w:val="00666197"/>
    <w:rsid w:val="006664B8"/>
    <w:rsid w:val="006664CC"/>
    <w:rsid w:val="006666E6"/>
    <w:rsid w:val="00666821"/>
    <w:rsid w:val="0066693E"/>
    <w:rsid w:val="0066695E"/>
    <w:rsid w:val="006669F0"/>
    <w:rsid w:val="00666C81"/>
    <w:rsid w:val="00666D63"/>
    <w:rsid w:val="00667093"/>
    <w:rsid w:val="006671F8"/>
    <w:rsid w:val="006673A7"/>
    <w:rsid w:val="00667FA4"/>
    <w:rsid w:val="00667FD1"/>
    <w:rsid w:val="00670024"/>
    <w:rsid w:val="00670057"/>
    <w:rsid w:val="006704DE"/>
    <w:rsid w:val="006707C3"/>
    <w:rsid w:val="006707F2"/>
    <w:rsid w:val="006708A9"/>
    <w:rsid w:val="00670C81"/>
    <w:rsid w:val="00670F24"/>
    <w:rsid w:val="00670F6A"/>
    <w:rsid w:val="00671003"/>
    <w:rsid w:val="00671377"/>
    <w:rsid w:val="00671401"/>
    <w:rsid w:val="0067163B"/>
    <w:rsid w:val="00671765"/>
    <w:rsid w:val="006717C0"/>
    <w:rsid w:val="006718A3"/>
    <w:rsid w:val="00671A70"/>
    <w:rsid w:val="00671B19"/>
    <w:rsid w:val="00671BD6"/>
    <w:rsid w:val="00671C12"/>
    <w:rsid w:val="00671C6C"/>
    <w:rsid w:val="00671F44"/>
    <w:rsid w:val="00672073"/>
    <w:rsid w:val="00672081"/>
    <w:rsid w:val="00672134"/>
    <w:rsid w:val="00672413"/>
    <w:rsid w:val="006725DF"/>
    <w:rsid w:val="00672866"/>
    <w:rsid w:val="00672C25"/>
    <w:rsid w:val="00672FD4"/>
    <w:rsid w:val="006730F0"/>
    <w:rsid w:val="00673107"/>
    <w:rsid w:val="0067372C"/>
    <w:rsid w:val="0067378B"/>
    <w:rsid w:val="00673791"/>
    <w:rsid w:val="00673946"/>
    <w:rsid w:val="00673FFA"/>
    <w:rsid w:val="006744E7"/>
    <w:rsid w:val="006746B3"/>
    <w:rsid w:val="006747A4"/>
    <w:rsid w:val="006747E1"/>
    <w:rsid w:val="00674837"/>
    <w:rsid w:val="006748B7"/>
    <w:rsid w:val="00674BE1"/>
    <w:rsid w:val="0067523D"/>
    <w:rsid w:val="00675273"/>
    <w:rsid w:val="006752D7"/>
    <w:rsid w:val="00675489"/>
    <w:rsid w:val="00675512"/>
    <w:rsid w:val="006758D3"/>
    <w:rsid w:val="00675976"/>
    <w:rsid w:val="00675B79"/>
    <w:rsid w:val="00675C08"/>
    <w:rsid w:val="00675CE2"/>
    <w:rsid w:val="00675FD3"/>
    <w:rsid w:val="00675FDE"/>
    <w:rsid w:val="006767BC"/>
    <w:rsid w:val="00676968"/>
    <w:rsid w:val="006769B8"/>
    <w:rsid w:val="00676A61"/>
    <w:rsid w:val="00676BBF"/>
    <w:rsid w:val="00676E83"/>
    <w:rsid w:val="00676F69"/>
    <w:rsid w:val="00676F71"/>
    <w:rsid w:val="0067778C"/>
    <w:rsid w:val="00677AC4"/>
    <w:rsid w:val="00677BDD"/>
    <w:rsid w:val="00677C04"/>
    <w:rsid w:val="00677EE2"/>
    <w:rsid w:val="006803A8"/>
    <w:rsid w:val="006803F9"/>
    <w:rsid w:val="0068090C"/>
    <w:rsid w:val="006809E4"/>
    <w:rsid w:val="006809F1"/>
    <w:rsid w:val="00680AA9"/>
    <w:rsid w:val="00680AC5"/>
    <w:rsid w:val="00680CCB"/>
    <w:rsid w:val="00680FF3"/>
    <w:rsid w:val="00681121"/>
    <w:rsid w:val="00681431"/>
    <w:rsid w:val="006814E6"/>
    <w:rsid w:val="0068158B"/>
    <w:rsid w:val="006816EF"/>
    <w:rsid w:val="006818AC"/>
    <w:rsid w:val="00681A43"/>
    <w:rsid w:val="00681CE9"/>
    <w:rsid w:val="00681D8E"/>
    <w:rsid w:val="00681D97"/>
    <w:rsid w:val="00681E9A"/>
    <w:rsid w:val="00682340"/>
    <w:rsid w:val="00682406"/>
    <w:rsid w:val="00682411"/>
    <w:rsid w:val="006829D9"/>
    <w:rsid w:val="00682B15"/>
    <w:rsid w:val="00682E46"/>
    <w:rsid w:val="00682E7C"/>
    <w:rsid w:val="00682FA8"/>
    <w:rsid w:val="0068306C"/>
    <w:rsid w:val="006835B7"/>
    <w:rsid w:val="00683639"/>
    <w:rsid w:val="00683656"/>
    <w:rsid w:val="006837FF"/>
    <w:rsid w:val="00683A36"/>
    <w:rsid w:val="00683D06"/>
    <w:rsid w:val="00683E51"/>
    <w:rsid w:val="00683FA2"/>
    <w:rsid w:val="006842A2"/>
    <w:rsid w:val="00684439"/>
    <w:rsid w:val="006845B9"/>
    <w:rsid w:val="00684965"/>
    <w:rsid w:val="006849EE"/>
    <w:rsid w:val="00684B63"/>
    <w:rsid w:val="00684CBD"/>
    <w:rsid w:val="00684CE3"/>
    <w:rsid w:val="00685113"/>
    <w:rsid w:val="00685D15"/>
    <w:rsid w:val="006860FF"/>
    <w:rsid w:val="00686409"/>
    <w:rsid w:val="0068643F"/>
    <w:rsid w:val="00686538"/>
    <w:rsid w:val="0068655F"/>
    <w:rsid w:val="006865D7"/>
    <w:rsid w:val="00686720"/>
    <w:rsid w:val="00687045"/>
    <w:rsid w:val="0068715E"/>
    <w:rsid w:val="00687180"/>
    <w:rsid w:val="006875C6"/>
    <w:rsid w:val="0068767F"/>
    <w:rsid w:val="00687A23"/>
    <w:rsid w:val="00687CE7"/>
    <w:rsid w:val="00687EE9"/>
    <w:rsid w:val="0069002B"/>
    <w:rsid w:val="00690395"/>
    <w:rsid w:val="00690440"/>
    <w:rsid w:val="00690573"/>
    <w:rsid w:val="00690606"/>
    <w:rsid w:val="00690697"/>
    <w:rsid w:val="0069071D"/>
    <w:rsid w:val="006907FE"/>
    <w:rsid w:val="0069091B"/>
    <w:rsid w:val="006911BC"/>
    <w:rsid w:val="006911D8"/>
    <w:rsid w:val="00691209"/>
    <w:rsid w:val="006918C9"/>
    <w:rsid w:val="006919C3"/>
    <w:rsid w:val="006919E3"/>
    <w:rsid w:val="00691E98"/>
    <w:rsid w:val="0069202E"/>
    <w:rsid w:val="00692522"/>
    <w:rsid w:val="0069262B"/>
    <w:rsid w:val="00692B81"/>
    <w:rsid w:val="00692C38"/>
    <w:rsid w:val="006931AD"/>
    <w:rsid w:val="00693591"/>
    <w:rsid w:val="006935F0"/>
    <w:rsid w:val="006936A5"/>
    <w:rsid w:val="00693A8D"/>
    <w:rsid w:val="00693BAB"/>
    <w:rsid w:val="00693BD2"/>
    <w:rsid w:val="0069402D"/>
    <w:rsid w:val="006940AD"/>
    <w:rsid w:val="006942E9"/>
    <w:rsid w:val="00694341"/>
    <w:rsid w:val="00694B68"/>
    <w:rsid w:val="00694BC6"/>
    <w:rsid w:val="00694D98"/>
    <w:rsid w:val="00694F66"/>
    <w:rsid w:val="0069511C"/>
    <w:rsid w:val="00695192"/>
    <w:rsid w:val="00695569"/>
    <w:rsid w:val="00695631"/>
    <w:rsid w:val="00695763"/>
    <w:rsid w:val="00695849"/>
    <w:rsid w:val="006959C6"/>
    <w:rsid w:val="00695BB8"/>
    <w:rsid w:val="00695C04"/>
    <w:rsid w:val="0069606A"/>
    <w:rsid w:val="006961D5"/>
    <w:rsid w:val="006964F5"/>
    <w:rsid w:val="006967E3"/>
    <w:rsid w:val="006970AE"/>
    <w:rsid w:val="00697286"/>
    <w:rsid w:val="006974CE"/>
    <w:rsid w:val="006974D7"/>
    <w:rsid w:val="00697596"/>
    <w:rsid w:val="00697B14"/>
    <w:rsid w:val="00697BBA"/>
    <w:rsid w:val="00697E87"/>
    <w:rsid w:val="00697E9D"/>
    <w:rsid w:val="006A01B1"/>
    <w:rsid w:val="006A025E"/>
    <w:rsid w:val="006A051B"/>
    <w:rsid w:val="006A05FC"/>
    <w:rsid w:val="006A0602"/>
    <w:rsid w:val="006A065E"/>
    <w:rsid w:val="006A0790"/>
    <w:rsid w:val="006A0813"/>
    <w:rsid w:val="006A0B73"/>
    <w:rsid w:val="006A1052"/>
    <w:rsid w:val="006A1240"/>
    <w:rsid w:val="006A15F9"/>
    <w:rsid w:val="006A1AEC"/>
    <w:rsid w:val="006A1B9C"/>
    <w:rsid w:val="006A1C85"/>
    <w:rsid w:val="006A1E16"/>
    <w:rsid w:val="006A1E18"/>
    <w:rsid w:val="006A1E70"/>
    <w:rsid w:val="006A1EBA"/>
    <w:rsid w:val="006A1EEB"/>
    <w:rsid w:val="006A1F7A"/>
    <w:rsid w:val="006A2320"/>
    <w:rsid w:val="006A2719"/>
    <w:rsid w:val="006A2770"/>
    <w:rsid w:val="006A2CF4"/>
    <w:rsid w:val="006A2E82"/>
    <w:rsid w:val="006A3456"/>
    <w:rsid w:val="006A3784"/>
    <w:rsid w:val="006A3936"/>
    <w:rsid w:val="006A47F5"/>
    <w:rsid w:val="006A4BD2"/>
    <w:rsid w:val="006A529F"/>
    <w:rsid w:val="006A5405"/>
    <w:rsid w:val="006A56EC"/>
    <w:rsid w:val="006A5707"/>
    <w:rsid w:val="006A5718"/>
    <w:rsid w:val="006A57D4"/>
    <w:rsid w:val="006A5A3B"/>
    <w:rsid w:val="006A5AA6"/>
    <w:rsid w:val="006A5D32"/>
    <w:rsid w:val="006A5EEE"/>
    <w:rsid w:val="006A6275"/>
    <w:rsid w:val="006A6534"/>
    <w:rsid w:val="006A65C0"/>
    <w:rsid w:val="006A65FE"/>
    <w:rsid w:val="006A6B5F"/>
    <w:rsid w:val="006A6CDA"/>
    <w:rsid w:val="006A6D56"/>
    <w:rsid w:val="006A6E1A"/>
    <w:rsid w:val="006A6F30"/>
    <w:rsid w:val="006A701C"/>
    <w:rsid w:val="006A741E"/>
    <w:rsid w:val="006A74F8"/>
    <w:rsid w:val="006A758C"/>
    <w:rsid w:val="006A7BD4"/>
    <w:rsid w:val="006A7D00"/>
    <w:rsid w:val="006B0115"/>
    <w:rsid w:val="006B014A"/>
    <w:rsid w:val="006B0451"/>
    <w:rsid w:val="006B08B9"/>
    <w:rsid w:val="006B099A"/>
    <w:rsid w:val="006B0A7A"/>
    <w:rsid w:val="006B0D15"/>
    <w:rsid w:val="006B11DE"/>
    <w:rsid w:val="006B1565"/>
    <w:rsid w:val="006B17EB"/>
    <w:rsid w:val="006B1A09"/>
    <w:rsid w:val="006B1CF2"/>
    <w:rsid w:val="006B1D79"/>
    <w:rsid w:val="006B1F01"/>
    <w:rsid w:val="006B1FC0"/>
    <w:rsid w:val="006B2195"/>
    <w:rsid w:val="006B231A"/>
    <w:rsid w:val="006B283B"/>
    <w:rsid w:val="006B2855"/>
    <w:rsid w:val="006B2862"/>
    <w:rsid w:val="006B2889"/>
    <w:rsid w:val="006B297C"/>
    <w:rsid w:val="006B2C0B"/>
    <w:rsid w:val="006B37A2"/>
    <w:rsid w:val="006B3866"/>
    <w:rsid w:val="006B3BEE"/>
    <w:rsid w:val="006B3DA6"/>
    <w:rsid w:val="006B3DFE"/>
    <w:rsid w:val="006B4430"/>
    <w:rsid w:val="006B4A81"/>
    <w:rsid w:val="006B4A90"/>
    <w:rsid w:val="006B4C00"/>
    <w:rsid w:val="006B4DE6"/>
    <w:rsid w:val="006B4FEF"/>
    <w:rsid w:val="006B528D"/>
    <w:rsid w:val="006B5535"/>
    <w:rsid w:val="006B564F"/>
    <w:rsid w:val="006B574C"/>
    <w:rsid w:val="006B5823"/>
    <w:rsid w:val="006B5E96"/>
    <w:rsid w:val="006B6253"/>
    <w:rsid w:val="006B63AE"/>
    <w:rsid w:val="006B6B9C"/>
    <w:rsid w:val="006B6EAC"/>
    <w:rsid w:val="006B6F2A"/>
    <w:rsid w:val="006B7002"/>
    <w:rsid w:val="006B7019"/>
    <w:rsid w:val="006B7026"/>
    <w:rsid w:val="006B7163"/>
    <w:rsid w:val="006B71C6"/>
    <w:rsid w:val="006B7448"/>
    <w:rsid w:val="006B7979"/>
    <w:rsid w:val="006B7A4A"/>
    <w:rsid w:val="006B7C77"/>
    <w:rsid w:val="006B7E2A"/>
    <w:rsid w:val="006B7E86"/>
    <w:rsid w:val="006C0322"/>
    <w:rsid w:val="006C0356"/>
    <w:rsid w:val="006C0548"/>
    <w:rsid w:val="006C06DD"/>
    <w:rsid w:val="006C0744"/>
    <w:rsid w:val="006C0745"/>
    <w:rsid w:val="006C074D"/>
    <w:rsid w:val="006C0A43"/>
    <w:rsid w:val="006C0B3F"/>
    <w:rsid w:val="006C0DA6"/>
    <w:rsid w:val="006C15EF"/>
    <w:rsid w:val="006C1ADF"/>
    <w:rsid w:val="006C1E81"/>
    <w:rsid w:val="006C1FFE"/>
    <w:rsid w:val="006C2500"/>
    <w:rsid w:val="006C283A"/>
    <w:rsid w:val="006C2855"/>
    <w:rsid w:val="006C298C"/>
    <w:rsid w:val="006C2A8A"/>
    <w:rsid w:val="006C2AE9"/>
    <w:rsid w:val="006C2BA5"/>
    <w:rsid w:val="006C2E7B"/>
    <w:rsid w:val="006C2E95"/>
    <w:rsid w:val="006C314A"/>
    <w:rsid w:val="006C32A0"/>
    <w:rsid w:val="006C3872"/>
    <w:rsid w:val="006C3D74"/>
    <w:rsid w:val="006C4011"/>
    <w:rsid w:val="006C44EE"/>
    <w:rsid w:val="006C4707"/>
    <w:rsid w:val="006C4721"/>
    <w:rsid w:val="006C4908"/>
    <w:rsid w:val="006C498E"/>
    <w:rsid w:val="006C49AB"/>
    <w:rsid w:val="006C4D88"/>
    <w:rsid w:val="006C5241"/>
    <w:rsid w:val="006C56CA"/>
    <w:rsid w:val="006C5723"/>
    <w:rsid w:val="006C57C0"/>
    <w:rsid w:val="006C58CF"/>
    <w:rsid w:val="006C5CF1"/>
    <w:rsid w:val="006C5F6E"/>
    <w:rsid w:val="006C5F8B"/>
    <w:rsid w:val="006C6154"/>
    <w:rsid w:val="006C649D"/>
    <w:rsid w:val="006C660D"/>
    <w:rsid w:val="006C680E"/>
    <w:rsid w:val="006C6ABB"/>
    <w:rsid w:val="006C6C38"/>
    <w:rsid w:val="006C6CF1"/>
    <w:rsid w:val="006C6D2F"/>
    <w:rsid w:val="006C76DB"/>
    <w:rsid w:val="006C7B23"/>
    <w:rsid w:val="006C7B7C"/>
    <w:rsid w:val="006D093A"/>
    <w:rsid w:val="006D0961"/>
    <w:rsid w:val="006D0A85"/>
    <w:rsid w:val="006D0D43"/>
    <w:rsid w:val="006D1218"/>
    <w:rsid w:val="006D184B"/>
    <w:rsid w:val="006D19A1"/>
    <w:rsid w:val="006D1B95"/>
    <w:rsid w:val="006D1C7B"/>
    <w:rsid w:val="006D1DD1"/>
    <w:rsid w:val="006D21BC"/>
    <w:rsid w:val="006D228F"/>
    <w:rsid w:val="006D24D7"/>
    <w:rsid w:val="006D276F"/>
    <w:rsid w:val="006D2816"/>
    <w:rsid w:val="006D2BB6"/>
    <w:rsid w:val="006D2C1F"/>
    <w:rsid w:val="006D2C4D"/>
    <w:rsid w:val="006D2D79"/>
    <w:rsid w:val="006D2FD2"/>
    <w:rsid w:val="006D31AF"/>
    <w:rsid w:val="006D3274"/>
    <w:rsid w:val="006D3416"/>
    <w:rsid w:val="006D35D9"/>
    <w:rsid w:val="006D3B2A"/>
    <w:rsid w:val="006D3BF5"/>
    <w:rsid w:val="006D3D92"/>
    <w:rsid w:val="006D3FBC"/>
    <w:rsid w:val="006D4675"/>
    <w:rsid w:val="006D4793"/>
    <w:rsid w:val="006D4A77"/>
    <w:rsid w:val="006D4E97"/>
    <w:rsid w:val="006D4F36"/>
    <w:rsid w:val="006D4F41"/>
    <w:rsid w:val="006D4FAE"/>
    <w:rsid w:val="006D5002"/>
    <w:rsid w:val="006D5136"/>
    <w:rsid w:val="006D525C"/>
    <w:rsid w:val="006D52A2"/>
    <w:rsid w:val="006D55D3"/>
    <w:rsid w:val="006D5898"/>
    <w:rsid w:val="006D5B19"/>
    <w:rsid w:val="006D5B3F"/>
    <w:rsid w:val="006D5D10"/>
    <w:rsid w:val="006D6060"/>
    <w:rsid w:val="006D6137"/>
    <w:rsid w:val="006D64A6"/>
    <w:rsid w:val="006D66C3"/>
    <w:rsid w:val="006D68B9"/>
    <w:rsid w:val="006D6B9B"/>
    <w:rsid w:val="006D6C70"/>
    <w:rsid w:val="006D6ED3"/>
    <w:rsid w:val="006D6F7E"/>
    <w:rsid w:val="006D6F8E"/>
    <w:rsid w:val="006D6FF9"/>
    <w:rsid w:val="006D7263"/>
    <w:rsid w:val="006D73A5"/>
    <w:rsid w:val="006D747C"/>
    <w:rsid w:val="006D7881"/>
    <w:rsid w:val="006D78E8"/>
    <w:rsid w:val="006D7C40"/>
    <w:rsid w:val="006D7CD1"/>
    <w:rsid w:val="006D7FC9"/>
    <w:rsid w:val="006E0041"/>
    <w:rsid w:val="006E0774"/>
    <w:rsid w:val="006E0898"/>
    <w:rsid w:val="006E09F3"/>
    <w:rsid w:val="006E0BBD"/>
    <w:rsid w:val="006E0D96"/>
    <w:rsid w:val="006E10BC"/>
    <w:rsid w:val="006E15E4"/>
    <w:rsid w:val="006E1611"/>
    <w:rsid w:val="006E1A45"/>
    <w:rsid w:val="006E1BB3"/>
    <w:rsid w:val="006E1CF4"/>
    <w:rsid w:val="006E1EA1"/>
    <w:rsid w:val="006E1EB4"/>
    <w:rsid w:val="006E2091"/>
    <w:rsid w:val="006E2241"/>
    <w:rsid w:val="006E2341"/>
    <w:rsid w:val="006E2509"/>
    <w:rsid w:val="006E259F"/>
    <w:rsid w:val="006E25A8"/>
    <w:rsid w:val="006E26F0"/>
    <w:rsid w:val="006E2904"/>
    <w:rsid w:val="006E29E0"/>
    <w:rsid w:val="006E29EB"/>
    <w:rsid w:val="006E2E8B"/>
    <w:rsid w:val="006E3144"/>
    <w:rsid w:val="006E31B5"/>
    <w:rsid w:val="006E32FC"/>
    <w:rsid w:val="006E3312"/>
    <w:rsid w:val="006E3319"/>
    <w:rsid w:val="006E3A62"/>
    <w:rsid w:val="006E3A83"/>
    <w:rsid w:val="006E3B15"/>
    <w:rsid w:val="006E3BAC"/>
    <w:rsid w:val="006E3C2C"/>
    <w:rsid w:val="006E3E45"/>
    <w:rsid w:val="006E3F16"/>
    <w:rsid w:val="006E3FE2"/>
    <w:rsid w:val="006E4311"/>
    <w:rsid w:val="006E469C"/>
    <w:rsid w:val="006E47FD"/>
    <w:rsid w:val="006E4A33"/>
    <w:rsid w:val="006E4A52"/>
    <w:rsid w:val="006E4AC7"/>
    <w:rsid w:val="006E5132"/>
    <w:rsid w:val="006E5154"/>
    <w:rsid w:val="006E5296"/>
    <w:rsid w:val="006E57BF"/>
    <w:rsid w:val="006E58A3"/>
    <w:rsid w:val="006E5ABD"/>
    <w:rsid w:val="006E62F8"/>
    <w:rsid w:val="006E66FE"/>
    <w:rsid w:val="006E6806"/>
    <w:rsid w:val="006E6835"/>
    <w:rsid w:val="006E6B35"/>
    <w:rsid w:val="006E7549"/>
    <w:rsid w:val="006E75C3"/>
    <w:rsid w:val="006E784D"/>
    <w:rsid w:val="006E7866"/>
    <w:rsid w:val="006E7894"/>
    <w:rsid w:val="006E78CA"/>
    <w:rsid w:val="006F0020"/>
    <w:rsid w:val="006F01AF"/>
    <w:rsid w:val="006F0238"/>
    <w:rsid w:val="006F0747"/>
    <w:rsid w:val="006F08CC"/>
    <w:rsid w:val="006F099B"/>
    <w:rsid w:val="006F1002"/>
    <w:rsid w:val="006F105E"/>
    <w:rsid w:val="006F11FB"/>
    <w:rsid w:val="006F1479"/>
    <w:rsid w:val="006F14C2"/>
    <w:rsid w:val="006F15B0"/>
    <w:rsid w:val="006F1D13"/>
    <w:rsid w:val="006F1E72"/>
    <w:rsid w:val="006F1E92"/>
    <w:rsid w:val="006F1F79"/>
    <w:rsid w:val="006F20AD"/>
    <w:rsid w:val="006F2104"/>
    <w:rsid w:val="006F2121"/>
    <w:rsid w:val="006F2608"/>
    <w:rsid w:val="006F2ED8"/>
    <w:rsid w:val="006F3030"/>
    <w:rsid w:val="006F3041"/>
    <w:rsid w:val="006F31A2"/>
    <w:rsid w:val="006F3279"/>
    <w:rsid w:val="006F32F4"/>
    <w:rsid w:val="006F3420"/>
    <w:rsid w:val="006F34ED"/>
    <w:rsid w:val="006F34EF"/>
    <w:rsid w:val="006F361E"/>
    <w:rsid w:val="006F3752"/>
    <w:rsid w:val="006F3A12"/>
    <w:rsid w:val="006F4080"/>
    <w:rsid w:val="006F420A"/>
    <w:rsid w:val="006F4426"/>
    <w:rsid w:val="006F44C0"/>
    <w:rsid w:val="006F44F3"/>
    <w:rsid w:val="006F46D3"/>
    <w:rsid w:val="006F48C9"/>
    <w:rsid w:val="006F4902"/>
    <w:rsid w:val="006F4905"/>
    <w:rsid w:val="006F4C4D"/>
    <w:rsid w:val="006F4E10"/>
    <w:rsid w:val="006F4E20"/>
    <w:rsid w:val="006F4EBB"/>
    <w:rsid w:val="006F5095"/>
    <w:rsid w:val="006F513B"/>
    <w:rsid w:val="006F5435"/>
    <w:rsid w:val="006F5467"/>
    <w:rsid w:val="006F5556"/>
    <w:rsid w:val="006F5978"/>
    <w:rsid w:val="006F5A6F"/>
    <w:rsid w:val="006F5C47"/>
    <w:rsid w:val="006F5CC6"/>
    <w:rsid w:val="006F5E8C"/>
    <w:rsid w:val="006F5F41"/>
    <w:rsid w:val="006F5FB4"/>
    <w:rsid w:val="006F5FB6"/>
    <w:rsid w:val="006F6055"/>
    <w:rsid w:val="006F60F9"/>
    <w:rsid w:val="006F62A9"/>
    <w:rsid w:val="006F64BF"/>
    <w:rsid w:val="006F64E5"/>
    <w:rsid w:val="006F666F"/>
    <w:rsid w:val="006F6750"/>
    <w:rsid w:val="006F6969"/>
    <w:rsid w:val="006F69FF"/>
    <w:rsid w:val="006F6B6E"/>
    <w:rsid w:val="006F6B79"/>
    <w:rsid w:val="006F6B90"/>
    <w:rsid w:val="006F6BF7"/>
    <w:rsid w:val="006F6E03"/>
    <w:rsid w:val="006F6E28"/>
    <w:rsid w:val="006F70D3"/>
    <w:rsid w:val="006F7153"/>
    <w:rsid w:val="006F7442"/>
    <w:rsid w:val="006F762D"/>
    <w:rsid w:val="006F7758"/>
    <w:rsid w:val="006F7A21"/>
    <w:rsid w:val="006F7A98"/>
    <w:rsid w:val="006F7BF3"/>
    <w:rsid w:val="006F7D1C"/>
    <w:rsid w:val="006F7F04"/>
    <w:rsid w:val="006F7FB2"/>
    <w:rsid w:val="00700175"/>
    <w:rsid w:val="007003C4"/>
    <w:rsid w:val="00700410"/>
    <w:rsid w:val="00700475"/>
    <w:rsid w:val="00700533"/>
    <w:rsid w:val="007005C9"/>
    <w:rsid w:val="007007A0"/>
    <w:rsid w:val="00700D97"/>
    <w:rsid w:val="00700DF9"/>
    <w:rsid w:val="0070105C"/>
    <w:rsid w:val="007010BC"/>
    <w:rsid w:val="0070188B"/>
    <w:rsid w:val="00701963"/>
    <w:rsid w:val="00701D30"/>
    <w:rsid w:val="007020AB"/>
    <w:rsid w:val="00703303"/>
    <w:rsid w:val="00703405"/>
    <w:rsid w:val="00703510"/>
    <w:rsid w:val="00703864"/>
    <w:rsid w:val="00703906"/>
    <w:rsid w:val="00703972"/>
    <w:rsid w:val="007039B0"/>
    <w:rsid w:val="00703B24"/>
    <w:rsid w:val="00703C31"/>
    <w:rsid w:val="00703DC7"/>
    <w:rsid w:val="00703E27"/>
    <w:rsid w:val="00703EC9"/>
    <w:rsid w:val="0070447A"/>
    <w:rsid w:val="007044D3"/>
    <w:rsid w:val="0070474A"/>
    <w:rsid w:val="0070476E"/>
    <w:rsid w:val="00704807"/>
    <w:rsid w:val="007049F6"/>
    <w:rsid w:val="00704AB8"/>
    <w:rsid w:val="00704C5B"/>
    <w:rsid w:val="007054DC"/>
    <w:rsid w:val="00705510"/>
    <w:rsid w:val="00705576"/>
    <w:rsid w:val="00705692"/>
    <w:rsid w:val="00705850"/>
    <w:rsid w:val="007058FC"/>
    <w:rsid w:val="00705A91"/>
    <w:rsid w:val="00705AA7"/>
    <w:rsid w:val="00705B64"/>
    <w:rsid w:val="00705D75"/>
    <w:rsid w:val="007060C8"/>
    <w:rsid w:val="007064FC"/>
    <w:rsid w:val="00706504"/>
    <w:rsid w:val="00706695"/>
    <w:rsid w:val="00706884"/>
    <w:rsid w:val="007068EB"/>
    <w:rsid w:val="00706B38"/>
    <w:rsid w:val="00706CD3"/>
    <w:rsid w:val="007071CA"/>
    <w:rsid w:val="00707343"/>
    <w:rsid w:val="0070758A"/>
    <w:rsid w:val="00707746"/>
    <w:rsid w:val="00707A56"/>
    <w:rsid w:val="00707C15"/>
    <w:rsid w:val="00707F22"/>
    <w:rsid w:val="00710139"/>
    <w:rsid w:val="00710488"/>
    <w:rsid w:val="007105D4"/>
    <w:rsid w:val="007105E1"/>
    <w:rsid w:val="00710661"/>
    <w:rsid w:val="007108FD"/>
    <w:rsid w:val="007109D6"/>
    <w:rsid w:val="007110C0"/>
    <w:rsid w:val="007112AE"/>
    <w:rsid w:val="007113E8"/>
    <w:rsid w:val="00711619"/>
    <w:rsid w:val="0071178C"/>
    <w:rsid w:val="0071189C"/>
    <w:rsid w:val="00711CFC"/>
    <w:rsid w:val="00711E0E"/>
    <w:rsid w:val="00711FB3"/>
    <w:rsid w:val="0071254E"/>
    <w:rsid w:val="00712564"/>
    <w:rsid w:val="007127C7"/>
    <w:rsid w:val="0071289D"/>
    <w:rsid w:val="00712C64"/>
    <w:rsid w:val="00712C83"/>
    <w:rsid w:val="00712E1D"/>
    <w:rsid w:val="00712E95"/>
    <w:rsid w:val="00712FCB"/>
    <w:rsid w:val="00713102"/>
    <w:rsid w:val="00713246"/>
    <w:rsid w:val="0071325A"/>
    <w:rsid w:val="007133C4"/>
    <w:rsid w:val="0071352A"/>
    <w:rsid w:val="0071353A"/>
    <w:rsid w:val="00713695"/>
    <w:rsid w:val="007145A3"/>
    <w:rsid w:val="007147AF"/>
    <w:rsid w:val="00714F47"/>
    <w:rsid w:val="0071551F"/>
    <w:rsid w:val="007156BF"/>
    <w:rsid w:val="00715842"/>
    <w:rsid w:val="00715857"/>
    <w:rsid w:val="00715F2E"/>
    <w:rsid w:val="0071632F"/>
    <w:rsid w:val="007163AA"/>
    <w:rsid w:val="00716719"/>
    <w:rsid w:val="00716941"/>
    <w:rsid w:val="00716B28"/>
    <w:rsid w:val="00716B3F"/>
    <w:rsid w:val="00716BD9"/>
    <w:rsid w:val="00716BEF"/>
    <w:rsid w:val="00716ED0"/>
    <w:rsid w:val="007171CE"/>
    <w:rsid w:val="0071720B"/>
    <w:rsid w:val="007172E3"/>
    <w:rsid w:val="00717644"/>
    <w:rsid w:val="007176F0"/>
    <w:rsid w:val="007177AE"/>
    <w:rsid w:val="007179AD"/>
    <w:rsid w:val="00717A09"/>
    <w:rsid w:val="00717C18"/>
    <w:rsid w:val="00717C4F"/>
    <w:rsid w:val="00717D6B"/>
    <w:rsid w:val="007200BB"/>
    <w:rsid w:val="007200C3"/>
    <w:rsid w:val="007200F9"/>
    <w:rsid w:val="00720153"/>
    <w:rsid w:val="007202EE"/>
    <w:rsid w:val="007203FF"/>
    <w:rsid w:val="00720659"/>
    <w:rsid w:val="007206BC"/>
    <w:rsid w:val="00720A4E"/>
    <w:rsid w:val="00720CAE"/>
    <w:rsid w:val="00720D96"/>
    <w:rsid w:val="00720EB5"/>
    <w:rsid w:val="007212C4"/>
    <w:rsid w:val="00721473"/>
    <w:rsid w:val="007218DD"/>
    <w:rsid w:val="00721C3D"/>
    <w:rsid w:val="00721C9E"/>
    <w:rsid w:val="00722029"/>
    <w:rsid w:val="0072233E"/>
    <w:rsid w:val="0072240C"/>
    <w:rsid w:val="007227E5"/>
    <w:rsid w:val="00722BF3"/>
    <w:rsid w:val="00722DC0"/>
    <w:rsid w:val="0072330F"/>
    <w:rsid w:val="00723583"/>
    <w:rsid w:val="00723665"/>
    <w:rsid w:val="00723B17"/>
    <w:rsid w:val="00723E67"/>
    <w:rsid w:val="00724047"/>
    <w:rsid w:val="0072413A"/>
    <w:rsid w:val="00724285"/>
    <w:rsid w:val="00724365"/>
    <w:rsid w:val="00724577"/>
    <w:rsid w:val="00724612"/>
    <w:rsid w:val="007247D7"/>
    <w:rsid w:val="00724A17"/>
    <w:rsid w:val="00724AB2"/>
    <w:rsid w:val="00725052"/>
    <w:rsid w:val="007253D4"/>
    <w:rsid w:val="00725668"/>
    <w:rsid w:val="007256C3"/>
    <w:rsid w:val="007258BF"/>
    <w:rsid w:val="00725AF4"/>
    <w:rsid w:val="00725B92"/>
    <w:rsid w:val="00725D6E"/>
    <w:rsid w:val="00725F13"/>
    <w:rsid w:val="007263F4"/>
    <w:rsid w:val="007264C5"/>
    <w:rsid w:val="007265E5"/>
    <w:rsid w:val="00726616"/>
    <w:rsid w:val="00726A93"/>
    <w:rsid w:val="00726BA9"/>
    <w:rsid w:val="007271C1"/>
    <w:rsid w:val="00727215"/>
    <w:rsid w:val="007274C8"/>
    <w:rsid w:val="007278BB"/>
    <w:rsid w:val="00727A4D"/>
    <w:rsid w:val="00727BC8"/>
    <w:rsid w:val="00727DEF"/>
    <w:rsid w:val="00727F4D"/>
    <w:rsid w:val="0073026D"/>
    <w:rsid w:val="007302F1"/>
    <w:rsid w:val="00730320"/>
    <w:rsid w:val="0073037C"/>
    <w:rsid w:val="0073049C"/>
    <w:rsid w:val="007304C2"/>
    <w:rsid w:val="00730573"/>
    <w:rsid w:val="00730633"/>
    <w:rsid w:val="007307D5"/>
    <w:rsid w:val="0073085C"/>
    <w:rsid w:val="00730E4B"/>
    <w:rsid w:val="00730E7A"/>
    <w:rsid w:val="00731269"/>
    <w:rsid w:val="007312CC"/>
    <w:rsid w:val="0073168D"/>
    <w:rsid w:val="007316B3"/>
    <w:rsid w:val="00731847"/>
    <w:rsid w:val="00731A2E"/>
    <w:rsid w:val="00731B74"/>
    <w:rsid w:val="00731FEB"/>
    <w:rsid w:val="0073222D"/>
    <w:rsid w:val="007323F8"/>
    <w:rsid w:val="00732447"/>
    <w:rsid w:val="00732559"/>
    <w:rsid w:val="007329AB"/>
    <w:rsid w:val="00732A5E"/>
    <w:rsid w:val="00732AB5"/>
    <w:rsid w:val="00733062"/>
    <w:rsid w:val="00733257"/>
    <w:rsid w:val="00733417"/>
    <w:rsid w:val="007334CD"/>
    <w:rsid w:val="00733578"/>
    <w:rsid w:val="007338C6"/>
    <w:rsid w:val="00733A7B"/>
    <w:rsid w:val="00733C41"/>
    <w:rsid w:val="0073419A"/>
    <w:rsid w:val="007343F5"/>
    <w:rsid w:val="00734461"/>
    <w:rsid w:val="0073476F"/>
    <w:rsid w:val="0073483E"/>
    <w:rsid w:val="007349AF"/>
    <w:rsid w:val="00734BD4"/>
    <w:rsid w:val="00734C75"/>
    <w:rsid w:val="0073528E"/>
    <w:rsid w:val="007354B3"/>
    <w:rsid w:val="007356A9"/>
    <w:rsid w:val="007356BF"/>
    <w:rsid w:val="007356E1"/>
    <w:rsid w:val="00735822"/>
    <w:rsid w:val="0073597C"/>
    <w:rsid w:val="00735A63"/>
    <w:rsid w:val="0073612C"/>
    <w:rsid w:val="007362C9"/>
    <w:rsid w:val="007362CC"/>
    <w:rsid w:val="00736339"/>
    <w:rsid w:val="0073644E"/>
    <w:rsid w:val="007368A3"/>
    <w:rsid w:val="00736ED2"/>
    <w:rsid w:val="00736FC1"/>
    <w:rsid w:val="007373A5"/>
    <w:rsid w:val="00737433"/>
    <w:rsid w:val="007377F3"/>
    <w:rsid w:val="00737956"/>
    <w:rsid w:val="00740193"/>
    <w:rsid w:val="007401CD"/>
    <w:rsid w:val="0074031E"/>
    <w:rsid w:val="0074042C"/>
    <w:rsid w:val="007407E5"/>
    <w:rsid w:val="00740A57"/>
    <w:rsid w:val="00740CC5"/>
    <w:rsid w:val="00740DFE"/>
    <w:rsid w:val="00740EB6"/>
    <w:rsid w:val="00740F13"/>
    <w:rsid w:val="00740F35"/>
    <w:rsid w:val="007410BC"/>
    <w:rsid w:val="0074142C"/>
    <w:rsid w:val="0074178D"/>
    <w:rsid w:val="00741BB6"/>
    <w:rsid w:val="00741BB8"/>
    <w:rsid w:val="00741E56"/>
    <w:rsid w:val="00741EBD"/>
    <w:rsid w:val="0074200C"/>
    <w:rsid w:val="00742151"/>
    <w:rsid w:val="007421FD"/>
    <w:rsid w:val="007423EB"/>
    <w:rsid w:val="00742429"/>
    <w:rsid w:val="00742572"/>
    <w:rsid w:val="00742630"/>
    <w:rsid w:val="007429E9"/>
    <w:rsid w:val="00742CD2"/>
    <w:rsid w:val="00742E06"/>
    <w:rsid w:val="00742E7C"/>
    <w:rsid w:val="00742FD7"/>
    <w:rsid w:val="007435B9"/>
    <w:rsid w:val="00743665"/>
    <w:rsid w:val="007438FD"/>
    <w:rsid w:val="00743A43"/>
    <w:rsid w:val="0074422B"/>
    <w:rsid w:val="007445F9"/>
    <w:rsid w:val="00744648"/>
    <w:rsid w:val="00744672"/>
    <w:rsid w:val="0074479C"/>
    <w:rsid w:val="007449DD"/>
    <w:rsid w:val="00744AFA"/>
    <w:rsid w:val="00744BF5"/>
    <w:rsid w:val="00744E49"/>
    <w:rsid w:val="00744E4E"/>
    <w:rsid w:val="0074509A"/>
    <w:rsid w:val="007450E6"/>
    <w:rsid w:val="0074512B"/>
    <w:rsid w:val="007451B2"/>
    <w:rsid w:val="007451CC"/>
    <w:rsid w:val="007451D9"/>
    <w:rsid w:val="007452A1"/>
    <w:rsid w:val="007452EC"/>
    <w:rsid w:val="00745445"/>
    <w:rsid w:val="00745692"/>
    <w:rsid w:val="00745707"/>
    <w:rsid w:val="00745810"/>
    <w:rsid w:val="00745A77"/>
    <w:rsid w:val="00745B4D"/>
    <w:rsid w:val="00745DC8"/>
    <w:rsid w:val="00745DEB"/>
    <w:rsid w:val="00745E36"/>
    <w:rsid w:val="00745F12"/>
    <w:rsid w:val="00745F76"/>
    <w:rsid w:val="0074604D"/>
    <w:rsid w:val="00746063"/>
    <w:rsid w:val="007460AE"/>
    <w:rsid w:val="007461D2"/>
    <w:rsid w:val="007461E6"/>
    <w:rsid w:val="007464E9"/>
    <w:rsid w:val="007465C0"/>
    <w:rsid w:val="0074662E"/>
    <w:rsid w:val="00746823"/>
    <w:rsid w:val="0074693B"/>
    <w:rsid w:val="00746958"/>
    <w:rsid w:val="00746CCE"/>
    <w:rsid w:val="00746E50"/>
    <w:rsid w:val="00746FC6"/>
    <w:rsid w:val="0074720C"/>
    <w:rsid w:val="007474B3"/>
    <w:rsid w:val="0074759C"/>
    <w:rsid w:val="00747732"/>
    <w:rsid w:val="007477D7"/>
    <w:rsid w:val="00747C35"/>
    <w:rsid w:val="007500B1"/>
    <w:rsid w:val="007500FE"/>
    <w:rsid w:val="0075018C"/>
    <w:rsid w:val="0075022D"/>
    <w:rsid w:val="007502CB"/>
    <w:rsid w:val="00750B06"/>
    <w:rsid w:val="00750C3A"/>
    <w:rsid w:val="00751032"/>
    <w:rsid w:val="00751585"/>
    <w:rsid w:val="00751835"/>
    <w:rsid w:val="007518F8"/>
    <w:rsid w:val="007519D6"/>
    <w:rsid w:val="00751ACB"/>
    <w:rsid w:val="00751BE9"/>
    <w:rsid w:val="00751EEF"/>
    <w:rsid w:val="00751F87"/>
    <w:rsid w:val="0075235A"/>
    <w:rsid w:val="0075243B"/>
    <w:rsid w:val="007529D3"/>
    <w:rsid w:val="00752BC5"/>
    <w:rsid w:val="00752D11"/>
    <w:rsid w:val="00752D32"/>
    <w:rsid w:val="00752FCF"/>
    <w:rsid w:val="007530CE"/>
    <w:rsid w:val="007531E0"/>
    <w:rsid w:val="00753212"/>
    <w:rsid w:val="007532B1"/>
    <w:rsid w:val="007532D1"/>
    <w:rsid w:val="00753572"/>
    <w:rsid w:val="007536B8"/>
    <w:rsid w:val="0075378D"/>
    <w:rsid w:val="0075380D"/>
    <w:rsid w:val="00753857"/>
    <w:rsid w:val="00753A3A"/>
    <w:rsid w:val="00753A8E"/>
    <w:rsid w:val="00753B19"/>
    <w:rsid w:val="00753B5C"/>
    <w:rsid w:val="00753F8D"/>
    <w:rsid w:val="00754370"/>
    <w:rsid w:val="007545EF"/>
    <w:rsid w:val="00754832"/>
    <w:rsid w:val="007548D5"/>
    <w:rsid w:val="00754FCC"/>
    <w:rsid w:val="00755072"/>
    <w:rsid w:val="00755121"/>
    <w:rsid w:val="007553BC"/>
    <w:rsid w:val="00755560"/>
    <w:rsid w:val="007558A1"/>
    <w:rsid w:val="00755AD6"/>
    <w:rsid w:val="00755C67"/>
    <w:rsid w:val="0075600B"/>
    <w:rsid w:val="0075628A"/>
    <w:rsid w:val="007564D2"/>
    <w:rsid w:val="00756527"/>
    <w:rsid w:val="0075672B"/>
    <w:rsid w:val="007568E4"/>
    <w:rsid w:val="0075691C"/>
    <w:rsid w:val="007569C5"/>
    <w:rsid w:val="00756A8C"/>
    <w:rsid w:val="00756B01"/>
    <w:rsid w:val="00756B8E"/>
    <w:rsid w:val="007570D4"/>
    <w:rsid w:val="007576BC"/>
    <w:rsid w:val="007577B3"/>
    <w:rsid w:val="00757821"/>
    <w:rsid w:val="00757919"/>
    <w:rsid w:val="00757AA0"/>
    <w:rsid w:val="00757AC1"/>
    <w:rsid w:val="00757ACD"/>
    <w:rsid w:val="00757AF8"/>
    <w:rsid w:val="00757B8D"/>
    <w:rsid w:val="00757BAA"/>
    <w:rsid w:val="00757EC5"/>
    <w:rsid w:val="00757FC2"/>
    <w:rsid w:val="007608FD"/>
    <w:rsid w:val="00760A7C"/>
    <w:rsid w:val="00760C5F"/>
    <w:rsid w:val="00761354"/>
    <w:rsid w:val="0076165E"/>
    <w:rsid w:val="007617CC"/>
    <w:rsid w:val="0076186D"/>
    <w:rsid w:val="00762260"/>
    <w:rsid w:val="00762735"/>
    <w:rsid w:val="007627B5"/>
    <w:rsid w:val="00762885"/>
    <w:rsid w:val="007628A6"/>
    <w:rsid w:val="00762A39"/>
    <w:rsid w:val="00762BEA"/>
    <w:rsid w:val="00762C2F"/>
    <w:rsid w:val="007630B1"/>
    <w:rsid w:val="0076321C"/>
    <w:rsid w:val="00763261"/>
    <w:rsid w:val="00763378"/>
    <w:rsid w:val="00763563"/>
    <w:rsid w:val="007637EB"/>
    <w:rsid w:val="00763891"/>
    <w:rsid w:val="00763A75"/>
    <w:rsid w:val="00763A87"/>
    <w:rsid w:val="00763B96"/>
    <w:rsid w:val="00763BFE"/>
    <w:rsid w:val="00763CF9"/>
    <w:rsid w:val="007641E1"/>
    <w:rsid w:val="007644B8"/>
    <w:rsid w:val="007645FA"/>
    <w:rsid w:val="00764675"/>
    <w:rsid w:val="00764684"/>
    <w:rsid w:val="00764A24"/>
    <w:rsid w:val="00764A36"/>
    <w:rsid w:val="00764BB0"/>
    <w:rsid w:val="00764C2E"/>
    <w:rsid w:val="00764CD6"/>
    <w:rsid w:val="00764D25"/>
    <w:rsid w:val="00764FF8"/>
    <w:rsid w:val="0076506F"/>
    <w:rsid w:val="00765229"/>
    <w:rsid w:val="0076525A"/>
    <w:rsid w:val="007653E9"/>
    <w:rsid w:val="0076543C"/>
    <w:rsid w:val="0076555A"/>
    <w:rsid w:val="00765AEF"/>
    <w:rsid w:val="00765B8D"/>
    <w:rsid w:val="00765BAE"/>
    <w:rsid w:val="0076673D"/>
    <w:rsid w:val="007668A9"/>
    <w:rsid w:val="00766A1A"/>
    <w:rsid w:val="00766A98"/>
    <w:rsid w:val="00766BA4"/>
    <w:rsid w:val="00766E76"/>
    <w:rsid w:val="00767000"/>
    <w:rsid w:val="007671EC"/>
    <w:rsid w:val="00767405"/>
    <w:rsid w:val="007675AE"/>
    <w:rsid w:val="00767614"/>
    <w:rsid w:val="007677E9"/>
    <w:rsid w:val="007679AE"/>
    <w:rsid w:val="00767CC2"/>
    <w:rsid w:val="00767F6E"/>
    <w:rsid w:val="00767FAB"/>
    <w:rsid w:val="007700F5"/>
    <w:rsid w:val="00770256"/>
    <w:rsid w:val="007703BE"/>
    <w:rsid w:val="00770754"/>
    <w:rsid w:val="007707C4"/>
    <w:rsid w:val="00770842"/>
    <w:rsid w:val="007708DC"/>
    <w:rsid w:val="00770A9B"/>
    <w:rsid w:val="00770E32"/>
    <w:rsid w:val="00771080"/>
    <w:rsid w:val="007713A8"/>
    <w:rsid w:val="007716C5"/>
    <w:rsid w:val="00771CC0"/>
    <w:rsid w:val="00771D71"/>
    <w:rsid w:val="00771E34"/>
    <w:rsid w:val="00771F6D"/>
    <w:rsid w:val="00772242"/>
    <w:rsid w:val="00772710"/>
    <w:rsid w:val="0077277C"/>
    <w:rsid w:val="00772828"/>
    <w:rsid w:val="00772981"/>
    <w:rsid w:val="00772DFB"/>
    <w:rsid w:val="007737F5"/>
    <w:rsid w:val="00773A6E"/>
    <w:rsid w:val="00773B25"/>
    <w:rsid w:val="00773C69"/>
    <w:rsid w:val="00773DD1"/>
    <w:rsid w:val="00773DEB"/>
    <w:rsid w:val="007746F5"/>
    <w:rsid w:val="00774755"/>
    <w:rsid w:val="00774E8E"/>
    <w:rsid w:val="00774F74"/>
    <w:rsid w:val="00775006"/>
    <w:rsid w:val="00775190"/>
    <w:rsid w:val="0077522F"/>
    <w:rsid w:val="0077542A"/>
    <w:rsid w:val="00775436"/>
    <w:rsid w:val="007757F5"/>
    <w:rsid w:val="00775836"/>
    <w:rsid w:val="00775890"/>
    <w:rsid w:val="00775950"/>
    <w:rsid w:val="007759DF"/>
    <w:rsid w:val="00775E6B"/>
    <w:rsid w:val="007762E8"/>
    <w:rsid w:val="007762FE"/>
    <w:rsid w:val="0077631D"/>
    <w:rsid w:val="0077658A"/>
    <w:rsid w:val="007766FE"/>
    <w:rsid w:val="007767E6"/>
    <w:rsid w:val="0077692E"/>
    <w:rsid w:val="00776A3E"/>
    <w:rsid w:val="00776F0E"/>
    <w:rsid w:val="00777093"/>
    <w:rsid w:val="00777199"/>
    <w:rsid w:val="00777608"/>
    <w:rsid w:val="007776F2"/>
    <w:rsid w:val="007778AE"/>
    <w:rsid w:val="00777ACA"/>
    <w:rsid w:val="00780039"/>
    <w:rsid w:val="00780218"/>
    <w:rsid w:val="00780386"/>
    <w:rsid w:val="00780433"/>
    <w:rsid w:val="0078081D"/>
    <w:rsid w:val="00780888"/>
    <w:rsid w:val="007808D9"/>
    <w:rsid w:val="00780BFD"/>
    <w:rsid w:val="00780F29"/>
    <w:rsid w:val="00780FA4"/>
    <w:rsid w:val="00780FDE"/>
    <w:rsid w:val="00781404"/>
    <w:rsid w:val="007817F3"/>
    <w:rsid w:val="007819F1"/>
    <w:rsid w:val="00781CEE"/>
    <w:rsid w:val="00781E02"/>
    <w:rsid w:val="00781FEB"/>
    <w:rsid w:val="00782054"/>
    <w:rsid w:val="0078260E"/>
    <w:rsid w:val="007829D7"/>
    <w:rsid w:val="00782B77"/>
    <w:rsid w:val="00782CD6"/>
    <w:rsid w:val="0078301F"/>
    <w:rsid w:val="007830AD"/>
    <w:rsid w:val="007833C8"/>
    <w:rsid w:val="007837E4"/>
    <w:rsid w:val="00783835"/>
    <w:rsid w:val="00783975"/>
    <w:rsid w:val="00783D7C"/>
    <w:rsid w:val="00783FFB"/>
    <w:rsid w:val="007841D1"/>
    <w:rsid w:val="0078429B"/>
    <w:rsid w:val="0078440B"/>
    <w:rsid w:val="00784416"/>
    <w:rsid w:val="00784825"/>
    <w:rsid w:val="00784B95"/>
    <w:rsid w:val="00784C8E"/>
    <w:rsid w:val="00784D1B"/>
    <w:rsid w:val="007851BD"/>
    <w:rsid w:val="007851CA"/>
    <w:rsid w:val="00785566"/>
    <w:rsid w:val="00785649"/>
    <w:rsid w:val="007856FB"/>
    <w:rsid w:val="0078577A"/>
    <w:rsid w:val="00785B36"/>
    <w:rsid w:val="00785BCC"/>
    <w:rsid w:val="00785C34"/>
    <w:rsid w:val="00785EB1"/>
    <w:rsid w:val="007860A3"/>
    <w:rsid w:val="00786150"/>
    <w:rsid w:val="007861E1"/>
    <w:rsid w:val="00786243"/>
    <w:rsid w:val="00786A69"/>
    <w:rsid w:val="00786C2C"/>
    <w:rsid w:val="00786CB7"/>
    <w:rsid w:val="00786E25"/>
    <w:rsid w:val="00786F82"/>
    <w:rsid w:val="00787019"/>
    <w:rsid w:val="00787161"/>
    <w:rsid w:val="00787DE0"/>
    <w:rsid w:val="0078D66F"/>
    <w:rsid w:val="00790109"/>
    <w:rsid w:val="007903DA"/>
    <w:rsid w:val="007904EA"/>
    <w:rsid w:val="0079059B"/>
    <w:rsid w:val="0079071F"/>
    <w:rsid w:val="007907A3"/>
    <w:rsid w:val="007907C5"/>
    <w:rsid w:val="00790B07"/>
    <w:rsid w:val="00790B5D"/>
    <w:rsid w:val="00790B6E"/>
    <w:rsid w:val="00790C50"/>
    <w:rsid w:val="00790CA6"/>
    <w:rsid w:val="00790EB1"/>
    <w:rsid w:val="00790F0C"/>
    <w:rsid w:val="00791064"/>
    <w:rsid w:val="00791098"/>
    <w:rsid w:val="00791125"/>
    <w:rsid w:val="007911F8"/>
    <w:rsid w:val="00791303"/>
    <w:rsid w:val="007915DD"/>
    <w:rsid w:val="007916D2"/>
    <w:rsid w:val="0079173F"/>
    <w:rsid w:val="007917FF"/>
    <w:rsid w:val="00791CD4"/>
    <w:rsid w:val="00791CD6"/>
    <w:rsid w:val="00791D1F"/>
    <w:rsid w:val="00791EAC"/>
    <w:rsid w:val="00791FDA"/>
    <w:rsid w:val="007922DC"/>
    <w:rsid w:val="007922E8"/>
    <w:rsid w:val="007926D8"/>
    <w:rsid w:val="00792AFB"/>
    <w:rsid w:val="00792B72"/>
    <w:rsid w:val="00792CCA"/>
    <w:rsid w:val="00792E71"/>
    <w:rsid w:val="00793029"/>
    <w:rsid w:val="00793070"/>
    <w:rsid w:val="00793268"/>
    <w:rsid w:val="0079339A"/>
    <w:rsid w:val="00793801"/>
    <w:rsid w:val="00793AFB"/>
    <w:rsid w:val="00793F5A"/>
    <w:rsid w:val="0079416D"/>
    <w:rsid w:val="007941FD"/>
    <w:rsid w:val="00794210"/>
    <w:rsid w:val="00794237"/>
    <w:rsid w:val="007944DC"/>
    <w:rsid w:val="007945D9"/>
    <w:rsid w:val="0079467B"/>
    <w:rsid w:val="00794783"/>
    <w:rsid w:val="007947CA"/>
    <w:rsid w:val="00794A65"/>
    <w:rsid w:val="00794B88"/>
    <w:rsid w:val="00794D7C"/>
    <w:rsid w:val="00794F6C"/>
    <w:rsid w:val="0079509B"/>
    <w:rsid w:val="007950BB"/>
    <w:rsid w:val="007952BF"/>
    <w:rsid w:val="007952D8"/>
    <w:rsid w:val="00795465"/>
    <w:rsid w:val="0079547C"/>
    <w:rsid w:val="007955F8"/>
    <w:rsid w:val="00795910"/>
    <w:rsid w:val="00795B07"/>
    <w:rsid w:val="00795D6A"/>
    <w:rsid w:val="00795DC8"/>
    <w:rsid w:val="00795EE7"/>
    <w:rsid w:val="007960E6"/>
    <w:rsid w:val="0079622D"/>
    <w:rsid w:val="00796752"/>
    <w:rsid w:val="0079675B"/>
    <w:rsid w:val="00796839"/>
    <w:rsid w:val="007969CE"/>
    <w:rsid w:val="00796E4E"/>
    <w:rsid w:val="0079720F"/>
    <w:rsid w:val="00797275"/>
    <w:rsid w:val="007972E1"/>
    <w:rsid w:val="00797555"/>
    <w:rsid w:val="0079783D"/>
    <w:rsid w:val="00797A5E"/>
    <w:rsid w:val="00797ECF"/>
    <w:rsid w:val="007A039C"/>
    <w:rsid w:val="007A096C"/>
    <w:rsid w:val="007A09EB"/>
    <w:rsid w:val="007A0C27"/>
    <w:rsid w:val="007A0C65"/>
    <w:rsid w:val="007A0D1F"/>
    <w:rsid w:val="007A0D6D"/>
    <w:rsid w:val="007A13DD"/>
    <w:rsid w:val="007A1462"/>
    <w:rsid w:val="007A1654"/>
    <w:rsid w:val="007A19D5"/>
    <w:rsid w:val="007A1A9E"/>
    <w:rsid w:val="007A1AD4"/>
    <w:rsid w:val="007A1B50"/>
    <w:rsid w:val="007A1EE2"/>
    <w:rsid w:val="007A1FB4"/>
    <w:rsid w:val="007A208C"/>
    <w:rsid w:val="007A2739"/>
    <w:rsid w:val="007A2BE9"/>
    <w:rsid w:val="007A3362"/>
    <w:rsid w:val="007A347F"/>
    <w:rsid w:val="007A3495"/>
    <w:rsid w:val="007A364D"/>
    <w:rsid w:val="007A39BD"/>
    <w:rsid w:val="007A39D6"/>
    <w:rsid w:val="007A3AA1"/>
    <w:rsid w:val="007A3D0B"/>
    <w:rsid w:val="007A3DAB"/>
    <w:rsid w:val="007A413D"/>
    <w:rsid w:val="007A43A3"/>
    <w:rsid w:val="007A43B0"/>
    <w:rsid w:val="007A4540"/>
    <w:rsid w:val="007A4768"/>
    <w:rsid w:val="007A4782"/>
    <w:rsid w:val="007A48CA"/>
    <w:rsid w:val="007A48D3"/>
    <w:rsid w:val="007A48DB"/>
    <w:rsid w:val="007A4AA1"/>
    <w:rsid w:val="007A4B10"/>
    <w:rsid w:val="007A4D7F"/>
    <w:rsid w:val="007A4DA7"/>
    <w:rsid w:val="007A5006"/>
    <w:rsid w:val="007A501E"/>
    <w:rsid w:val="007A5AE9"/>
    <w:rsid w:val="007A5B74"/>
    <w:rsid w:val="007A5D58"/>
    <w:rsid w:val="007A5F57"/>
    <w:rsid w:val="007A601D"/>
    <w:rsid w:val="007A602C"/>
    <w:rsid w:val="007A60A2"/>
    <w:rsid w:val="007A6163"/>
    <w:rsid w:val="007A6176"/>
    <w:rsid w:val="007A617C"/>
    <w:rsid w:val="007A68AF"/>
    <w:rsid w:val="007A6919"/>
    <w:rsid w:val="007A6A23"/>
    <w:rsid w:val="007A6C72"/>
    <w:rsid w:val="007A6D4E"/>
    <w:rsid w:val="007A6DAA"/>
    <w:rsid w:val="007A70EC"/>
    <w:rsid w:val="007A728B"/>
    <w:rsid w:val="007A72D0"/>
    <w:rsid w:val="007A73B5"/>
    <w:rsid w:val="007A745E"/>
    <w:rsid w:val="007A74F0"/>
    <w:rsid w:val="007A7508"/>
    <w:rsid w:val="007A77F6"/>
    <w:rsid w:val="007A7AEB"/>
    <w:rsid w:val="007A7D2D"/>
    <w:rsid w:val="007B01A6"/>
    <w:rsid w:val="007B04F1"/>
    <w:rsid w:val="007B0572"/>
    <w:rsid w:val="007B07C0"/>
    <w:rsid w:val="007B08CB"/>
    <w:rsid w:val="007B0936"/>
    <w:rsid w:val="007B093F"/>
    <w:rsid w:val="007B0E59"/>
    <w:rsid w:val="007B0F17"/>
    <w:rsid w:val="007B0FBF"/>
    <w:rsid w:val="007B0FC4"/>
    <w:rsid w:val="007B10AC"/>
    <w:rsid w:val="007B127A"/>
    <w:rsid w:val="007B158F"/>
    <w:rsid w:val="007B15FA"/>
    <w:rsid w:val="007B18EB"/>
    <w:rsid w:val="007B18FF"/>
    <w:rsid w:val="007B19D8"/>
    <w:rsid w:val="007B1CC6"/>
    <w:rsid w:val="007B1EA7"/>
    <w:rsid w:val="007B20CF"/>
    <w:rsid w:val="007B2209"/>
    <w:rsid w:val="007B2352"/>
    <w:rsid w:val="007B23F6"/>
    <w:rsid w:val="007B25CA"/>
    <w:rsid w:val="007B26C6"/>
    <w:rsid w:val="007B292E"/>
    <w:rsid w:val="007B299F"/>
    <w:rsid w:val="007B2A67"/>
    <w:rsid w:val="007B2E2B"/>
    <w:rsid w:val="007B2F22"/>
    <w:rsid w:val="007B344C"/>
    <w:rsid w:val="007B3695"/>
    <w:rsid w:val="007B3865"/>
    <w:rsid w:val="007B3935"/>
    <w:rsid w:val="007B39B9"/>
    <w:rsid w:val="007B3CD9"/>
    <w:rsid w:val="007B3D72"/>
    <w:rsid w:val="007B3DD3"/>
    <w:rsid w:val="007B3F7D"/>
    <w:rsid w:val="007B40B3"/>
    <w:rsid w:val="007B4700"/>
    <w:rsid w:val="007B47E2"/>
    <w:rsid w:val="007B4EF7"/>
    <w:rsid w:val="007B525F"/>
    <w:rsid w:val="007B5367"/>
    <w:rsid w:val="007B5474"/>
    <w:rsid w:val="007B582E"/>
    <w:rsid w:val="007B58F4"/>
    <w:rsid w:val="007B59BE"/>
    <w:rsid w:val="007B5A1A"/>
    <w:rsid w:val="007B5BCC"/>
    <w:rsid w:val="007B5D00"/>
    <w:rsid w:val="007B5D69"/>
    <w:rsid w:val="007B6262"/>
    <w:rsid w:val="007B63DE"/>
    <w:rsid w:val="007B657D"/>
    <w:rsid w:val="007B6874"/>
    <w:rsid w:val="007B68DD"/>
    <w:rsid w:val="007B695F"/>
    <w:rsid w:val="007B6CF7"/>
    <w:rsid w:val="007B6D3A"/>
    <w:rsid w:val="007B6D54"/>
    <w:rsid w:val="007B6F75"/>
    <w:rsid w:val="007B7165"/>
    <w:rsid w:val="007B7269"/>
    <w:rsid w:val="007B7389"/>
    <w:rsid w:val="007B76C1"/>
    <w:rsid w:val="007B76E3"/>
    <w:rsid w:val="007B7864"/>
    <w:rsid w:val="007B7BC3"/>
    <w:rsid w:val="007C01B8"/>
    <w:rsid w:val="007C0210"/>
    <w:rsid w:val="007C0696"/>
    <w:rsid w:val="007C07D5"/>
    <w:rsid w:val="007C0A8B"/>
    <w:rsid w:val="007C0B8A"/>
    <w:rsid w:val="007C121C"/>
    <w:rsid w:val="007C18A5"/>
    <w:rsid w:val="007C191F"/>
    <w:rsid w:val="007C1A87"/>
    <w:rsid w:val="007C1BC9"/>
    <w:rsid w:val="007C1EB2"/>
    <w:rsid w:val="007C20D3"/>
    <w:rsid w:val="007C218C"/>
    <w:rsid w:val="007C2357"/>
    <w:rsid w:val="007C2460"/>
    <w:rsid w:val="007C246C"/>
    <w:rsid w:val="007C24A1"/>
    <w:rsid w:val="007C25D6"/>
    <w:rsid w:val="007C2791"/>
    <w:rsid w:val="007C2A61"/>
    <w:rsid w:val="007C2C8B"/>
    <w:rsid w:val="007C2E81"/>
    <w:rsid w:val="007C325F"/>
    <w:rsid w:val="007C33B3"/>
    <w:rsid w:val="007C344A"/>
    <w:rsid w:val="007C3478"/>
    <w:rsid w:val="007C3555"/>
    <w:rsid w:val="007C374F"/>
    <w:rsid w:val="007C37AE"/>
    <w:rsid w:val="007C3935"/>
    <w:rsid w:val="007C3B39"/>
    <w:rsid w:val="007C3D7D"/>
    <w:rsid w:val="007C3FFA"/>
    <w:rsid w:val="007C4101"/>
    <w:rsid w:val="007C4288"/>
    <w:rsid w:val="007C43E6"/>
    <w:rsid w:val="007C4799"/>
    <w:rsid w:val="007C47E6"/>
    <w:rsid w:val="007C4ABB"/>
    <w:rsid w:val="007C4C03"/>
    <w:rsid w:val="007C4C33"/>
    <w:rsid w:val="007C4CCC"/>
    <w:rsid w:val="007C4E51"/>
    <w:rsid w:val="007C539B"/>
    <w:rsid w:val="007C539F"/>
    <w:rsid w:val="007C549B"/>
    <w:rsid w:val="007C5615"/>
    <w:rsid w:val="007C5633"/>
    <w:rsid w:val="007C5B01"/>
    <w:rsid w:val="007C5B85"/>
    <w:rsid w:val="007C5C31"/>
    <w:rsid w:val="007C5C61"/>
    <w:rsid w:val="007C5F5A"/>
    <w:rsid w:val="007C5FB0"/>
    <w:rsid w:val="007C5FE1"/>
    <w:rsid w:val="007C61D9"/>
    <w:rsid w:val="007C61F0"/>
    <w:rsid w:val="007C6375"/>
    <w:rsid w:val="007C67FD"/>
    <w:rsid w:val="007C68CF"/>
    <w:rsid w:val="007C68FD"/>
    <w:rsid w:val="007C6BB9"/>
    <w:rsid w:val="007C6DC6"/>
    <w:rsid w:val="007C6F7C"/>
    <w:rsid w:val="007C71EC"/>
    <w:rsid w:val="007C7A74"/>
    <w:rsid w:val="007C7BDE"/>
    <w:rsid w:val="007C7C6F"/>
    <w:rsid w:val="007C7C94"/>
    <w:rsid w:val="007C7FDF"/>
    <w:rsid w:val="007D0018"/>
    <w:rsid w:val="007D00A6"/>
    <w:rsid w:val="007D014E"/>
    <w:rsid w:val="007D02F1"/>
    <w:rsid w:val="007D06D8"/>
    <w:rsid w:val="007D07C3"/>
    <w:rsid w:val="007D0B98"/>
    <w:rsid w:val="007D119A"/>
    <w:rsid w:val="007D1A1F"/>
    <w:rsid w:val="007D1D60"/>
    <w:rsid w:val="007D1DDA"/>
    <w:rsid w:val="007D1EC8"/>
    <w:rsid w:val="007D1F08"/>
    <w:rsid w:val="007D1F5A"/>
    <w:rsid w:val="007D233C"/>
    <w:rsid w:val="007D257A"/>
    <w:rsid w:val="007D27BF"/>
    <w:rsid w:val="007D27EB"/>
    <w:rsid w:val="007D2910"/>
    <w:rsid w:val="007D2915"/>
    <w:rsid w:val="007D2A6F"/>
    <w:rsid w:val="007D2AFB"/>
    <w:rsid w:val="007D3065"/>
    <w:rsid w:val="007D3175"/>
    <w:rsid w:val="007D33DE"/>
    <w:rsid w:val="007D36FB"/>
    <w:rsid w:val="007D37E5"/>
    <w:rsid w:val="007D39FA"/>
    <w:rsid w:val="007D3D4B"/>
    <w:rsid w:val="007D40A8"/>
    <w:rsid w:val="007D40DB"/>
    <w:rsid w:val="007D44A9"/>
    <w:rsid w:val="007D45A0"/>
    <w:rsid w:val="007D482E"/>
    <w:rsid w:val="007D49E5"/>
    <w:rsid w:val="007D5071"/>
    <w:rsid w:val="007D5403"/>
    <w:rsid w:val="007D544A"/>
    <w:rsid w:val="007D5891"/>
    <w:rsid w:val="007D58FE"/>
    <w:rsid w:val="007D5CFD"/>
    <w:rsid w:val="007D5D0F"/>
    <w:rsid w:val="007D5DAC"/>
    <w:rsid w:val="007D5F0D"/>
    <w:rsid w:val="007D6076"/>
    <w:rsid w:val="007D6341"/>
    <w:rsid w:val="007D63BC"/>
    <w:rsid w:val="007D68E2"/>
    <w:rsid w:val="007D6AEE"/>
    <w:rsid w:val="007D6C73"/>
    <w:rsid w:val="007D6DAD"/>
    <w:rsid w:val="007D7015"/>
    <w:rsid w:val="007D75CF"/>
    <w:rsid w:val="007D7A21"/>
    <w:rsid w:val="007D7EC4"/>
    <w:rsid w:val="007E0083"/>
    <w:rsid w:val="007E0340"/>
    <w:rsid w:val="007E0468"/>
    <w:rsid w:val="007E0557"/>
    <w:rsid w:val="007E078A"/>
    <w:rsid w:val="007E08E9"/>
    <w:rsid w:val="007E0A12"/>
    <w:rsid w:val="007E0AC4"/>
    <w:rsid w:val="007E0BE4"/>
    <w:rsid w:val="007E0E85"/>
    <w:rsid w:val="007E1067"/>
    <w:rsid w:val="007E1078"/>
    <w:rsid w:val="007E1396"/>
    <w:rsid w:val="007E15C0"/>
    <w:rsid w:val="007E1E56"/>
    <w:rsid w:val="007E1ED6"/>
    <w:rsid w:val="007E2106"/>
    <w:rsid w:val="007E2355"/>
    <w:rsid w:val="007E23EF"/>
    <w:rsid w:val="007E2774"/>
    <w:rsid w:val="007E288F"/>
    <w:rsid w:val="007E29DB"/>
    <w:rsid w:val="007E2CDC"/>
    <w:rsid w:val="007E2DC1"/>
    <w:rsid w:val="007E31D9"/>
    <w:rsid w:val="007E342C"/>
    <w:rsid w:val="007E350A"/>
    <w:rsid w:val="007E37C0"/>
    <w:rsid w:val="007E389D"/>
    <w:rsid w:val="007E3D99"/>
    <w:rsid w:val="007E3F97"/>
    <w:rsid w:val="007E424E"/>
    <w:rsid w:val="007E4ABF"/>
    <w:rsid w:val="007E4AEC"/>
    <w:rsid w:val="007E4E8D"/>
    <w:rsid w:val="007E4ED6"/>
    <w:rsid w:val="007E51CB"/>
    <w:rsid w:val="007E54DB"/>
    <w:rsid w:val="007E5541"/>
    <w:rsid w:val="007E5A79"/>
    <w:rsid w:val="007E5C7E"/>
    <w:rsid w:val="007E5F88"/>
    <w:rsid w:val="007E5FBF"/>
    <w:rsid w:val="007E6042"/>
    <w:rsid w:val="007E60C0"/>
    <w:rsid w:val="007E64DC"/>
    <w:rsid w:val="007E6520"/>
    <w:rsid w:val="007E6848"/>
    <w:rsid w:val="007E6BAF"/>
    <w:rsid w:val="007E6F10"/>
    <w:rsid w:val="007E7195"/>
    <w:rsid w:val="007E71F2"/>
    <w:rsid w:val="007E733A"/>
    <w:rsid w:val="007E73EB"/>
    <w:rsid w:val="007E77A2"/>
    <w:rsid w:val="007E7BB0"/>
    <w:rsid w:val="007E7C75"/>
    <w:rsid w:val="007E7CC4"/>
    <w:rsid w:val="007E7CF5"/>
    <w:rsid w:val="007E7E19"/>
    <w:rsid w:val="007E7E95"/>
    <w:rsid w:val="007E7F8E"/>
    <w:rsid w:val="007F00C6"/>
    <w:rsid w:val="007F0376"/>
    <w:rsid w:val="007F064F"/>
    <w:rsid w:val="007F0690"/>
    <w:rsid w:val="007F06AE"/>
    <w:rsid w:val="007F0814"/>
    <w:rsid w:val="007F0A65"/>
    <w:rsid w:val="007F0E87"/>
    <w:rsid w:val="007F112F"/>
    <w:rsid w:val="007F11A4"/>
    <w:rsid w:val="007F165B"/>
    <w:rsid w:val="007F1663"/>
    <w:rsid w:val="007F1769"/>
    <w:rsid w:val="007F19EB"/>
    <w:rsid w:val="007F1C55"/>
    <w:rsid w:val="007F1E0B"/>
    <w:rsid w:val="007F21BC"/>
    <w:rsid w:val="007F24DD"/>
    <w:rsid w:val="007F26E3"/>
    <w:rsid w:val="007F2932"/>
    <w:rsid w:val="007F2A7F"/>
    <w:rsid w:val="007F2B7B"/>
    <w:rsid w:val="007F2D9A"/>
    <w:rsid w:val="007F2E35"/>
    <w:rsid w:val="007F3388"/>
    <w:rsid w:val="007F3598"/>
    <w:rsid w:val="007F377D"/>
    <w:rsid w:val="007F3A74"/>
    <w:rsid w:val="007F3C21"/>
    <w:rsid w:val="007F3D7B"/>
    <w:rsid w:val="007F3E8A"/>
    <w:rsid w:val="007F411B"/>
    <w:rsid w:val="007F415D"/>
    <w:rsid w:val="007F429F"/>
    <w:rsid w:val="007F437E"/>
    <w:rsid w:val="007F4575"/>
    <w:rsid w:val="007F4657"/>
    <w:rsid w:val="007F4868"/>
    <w:rsid w:val="007F4B57"/>
    <w:rsid w:val="007F4C55"/>
    <w:rsid w:val="007F4FE7"/>
    <w:rsid w:val="007F51B5"/>
    <w:rsid w:val="007F533D"/>
    <w:rsid w:val="007F57A9"/>
    <w:rsid w:val="007F5840"/>
    <w:rsid w:val="007F59C2"/>
    <w:rsid w:val="007F5B29"/>
    <w:rsid w:val="007F5C36"/>
    <w:rsid w:val="007F5E9A"/>
    <w:rsid w:val="007F5F20"/>
    <w:rsid w:val="007F5FDF"/>
    <w:rsid w:val="007F6171"/>
    <w:rsid w:val="007F65B1"/>
    <w:rsid w:val="007F6620"/>
    <w:rsid w:val="007F6737"/>
    <w:rsid w:val="007F6C33"/>
    <w:rsid w:val="007F6DDF"/>
    <w:rsid w:val="007F6E58"/>
    <w:rsid w:val="007F6F3F"/>
    <w:rsid w:val="007F7157"/>
    <w:rsid w:val="007F71E7"/>
    <w:rsid w:val="007F750E"/>
    <w:rsid w:val="007F7519"/>
    <w:rsid w:val="007F7A32"/>
    <w:rsid w:val="007F7CC1"/>
    <w:rsid w:val="007F7E6B"/>
    <w:rsid w:val="007FD6E8"/>
    <w:rsid w:val="0080024D"/>
    <w:rsid w:val="008003D1"/>
    <w:rsid w:val="0080058C"/>
    <w:rsid w:val="008005FE"/>
    <w:rsid w:val="00800611"/>
    <w:rsid w:val="0080069F"/>
    <w:rsid w:val="00800794"/>
    <w:rsid w:val="008007E4"/>
    <w:rsid w:val="00800D27"/>
    <w:rsid w:val="00800DC7"/>
    <w:rsid w:val="00800EA8"/>
    <w:rsid w:val="008011C7"/>
    <w:rsid w:val="00801524"/>
    <w:rsid w:val="0080155D"/>
    <w:rsid w:val="00801A46"/>
    <w:rsid w:val="00801AEA"/>
    <w:rsid w:val="00801C90"/>
    <w:rsid w:val="00801E1D"/>
    <w:rsid w:val="00802308"/>
    <w:rsid w:val="008024CB"/>
    <w:rsid w:val="008026F5"/>
    <w:rsid w:val="00802884"/>
    <w:rsid w:val="008028FA"/>
    <w:rsid w:val="00802C48"/>
    <w:rsid w:val="008030B5"/>
    <w:rsid w:val="008032C6"/>
    <w:rsid w:val="008037DC"/>
    <w:rsid w:val="00803AD5"/>
    <w:rsid w:val="00803B58"/>
    <w:rsid w:val="00803D53"/>
    <w:rsid w:val="00803F26"/>
    <w:rsid w:val="00803F90"/>
    <w:rsid w:val="00804014"/>
    <w:rsid w:val="00804160"/>
    <w:rsid w:val="0080445A"/>
    <w:rsid w:val="00804967"/>
    <w:rsid w:val="00804A2B"/>
    <w:rsid w:val="00804A8E"/>
    <w:rsid w:val="00804D5D"/>
    <w:rsid w:val="00804E26"/>
    <w:rsid w:val="0080557B"/>
    <w:rsid w:val="0080560A"/>
    <w:rsid w:val="008057CE"/>
    <w:rsid w:val="0080590C"/>
    <w:rsid w:val="00805A05"/>
    <w:rsid w:val="00805CD1"/>
    <w:rsid w:val="00805F51"/>
    <w:rsid w:val="00806046"/>
    <w:rsid w:val="008061C9"/>
    <w:rsid w:val="00806240"/>
    <w:rsid w:val="0080630F"/>
    <w:rsid w:val="00806734"/>
    <w:rsid w:val="00806951"/>
    <w:rsid w:val="00806958"/>
    <w:rsid w:val="00806E3C"/>
    <w:rsid w:val="00806EAC"/>
    <w:rsid w:val="00806EC2"/>
    <w:rsid w:val="00806EC4"/>
    <w:rsid w:val="008070A4"/>
    <w:rsid w:val="008070D5"/>
    <w:rsid w:val="0080727F"/>
    <w:rsid w:val="00807582"/>
    <w:rsid w:val="00807588"/>
    <w:rsid w:val="00807657"/>
    <w:rsid w:val="00807AD7"/>
    <w:rsid w:val="00807E02"/>
    <w:rsid w:val="00807E71"/>
    <w:rsid w:val="00807F36"/>
    <w:rsid w:val="0081005A"/>
    <w:rsid w:val="0081046D"/>
    <w:rsid w:val="0081046E"/>
    <w:rsid w:val="00810521"/>
    <w:rsid w:val="00810595"/>
    <w:rsid w:val="0081070F"/>
    <w:rsid w:val="008108D0"/>
    <w:rsid w:val="00810936"/>
    <w:rsid w:val="00810C80"/>
    <w:rsid w:val="00810E24"/>
    <w:rsid w:val="00811292"/>
    <w:rsid w:val="00811636"/>
    <w:rsid w:val="00811868"/>
    <w:rsid w:val="008118DC"/>
    <w:rsid w:val="0081195B"/>
    <w:rsid w:val="0081195F"/>
    <w:rsid w:val="00811B20"/>
    <w:rsid w:val="00811C98"/>
    <w:rsid w:val="00811D93"/>
    <w:rsid w:val="00811EC4"/>
    <w:rsid w:val="00811ED1"/>
    <w:rsid w:val="00811F09"/>
    <w:rsid w:val="00811F49"/>
    <w:rsid w:val="00811F73"/>
    <w:rsid w:val="0081212F"/>
    <w:rsid w:val="008127E2"/>
    <w:rsid w:val="00812801"/>
    <w:rsid w:val="00812997"/>
    <w:rsid w:val="00812E80"/>
    <w:rsid w:val="00813059"/>
    <w:rsid w:val="008130B8"/>
    <w:rsid w:val="00813271"/>
    <w:rsid w:val="0081358A"/>
    <w:rsid w:val="00813595"/>
    <w:rsid w:val="008135DF"/>
    <w:rsid w:val="008137BE"/>
    <w:rsid w:val="008139B1"/>
    <w:rsid w:val="00813C9C"/>
    <w:rsid w:val="00813CB5"/>
    <w:rsid w:val="00814478"/>
    <w:rsid w:val="008147A6"/>
    <w:rsid w:val="00814B34"/>
    <w:rsid w:val="00814ED8"/>
    <w:rsid w:val="00815090"/>
    <w:rsid w:val="0081525A"/>
    <w:rsid w:val="00815534"/>
    <w:rsid w:val="00815647"/>
    <w:rsid w:val="0081570B"/>
    <w:rsid w:val="00815782"/>
    <w:rsid w:val="00815810"/>
    <w:rsid w:val="00815942"/>
    <w:rsid w:val="008159CB"/>
    <w:rsid w:val="00815A76"/>
    <w:rsid w:val="00815D6B"/>
    <w:rsid w:val="0081606E"/>
    <w:rsid w:val="00816432"/>
    <w:rsid w:val="0081648D"/>
    <w:rsid w:val="00816D2F"/>
    <w:rsid w:val="00816D89"/>
    <w:rsid w:val="00816F10"/>
    <w:rsid w:val="00816FFC"/>
    <w:rsid w:val="00817012"/>
    <w:rsid w:val="008170B0"/>
    <w:rsid w:val="008174AA"/>
    <w:rsid w:val="0081790C"/>
    <w:rsid w:val="00817B79"/>
    <w:rsid w:val="00817B87"/>
    <w:rsid w:val="0082006B"/>
    <w:rsid w:val="00820173"/>
    <w:rsid w:val="00820219"/>
    <w:rsid w:val="00820637"/>
    <w:rsid w:val="00820722"/>
    <w:rsid w:val="008207FC"/>
    <w:rsid w:val="008208A8"/>
    <w:rsid w:val="008209C1"/>
    <w:rsid w:val="00820C62"/>
    <w:rsid w:val="00820C7F"/>
    <w:rsid w:val="00820E4F"/>
    <w:rsid w:val="008211C2"/>
    <w:rsid w:val="00821442"/>
    <w:rsid w:val="0082199E"/>
    <w:rsid w:val="00821E9F"/>
    <w:rsid w:val="00821EC1"/>
    <w:rsid w:val="00822265"/>
    <w:rsid w:val="00822331"/>
    <w:rsid w:val="008224A8"/>
    <w:rsid w:val="008224EE"/>
    <w:rsid w:val="00822B42"/>
    <w:rsid w:val="00822E9F"/>
    <w:rsid w:val="00822F53"/>
    <w:rsid w:val="00823285"/>
    <w:rsid w:val="0082335B"/>
    <w:rsid w:val="00823564"/>
    <w:rsid w:val="0082361A"/>
    <w:rsid w:val="00823638"/>
    <w:rsid w:val="00823682"/>
    <w:rsid w:val="00823842"/>
    <w:rsid w:val="00823931"/>
    <w:rsid w:val="008239E1"/>
    <w:rsid w:val="00823DC7"/>
    <w:rsid w:val="00823EF0"/>
    <w:rsid w:val="008242CA"/>
    <w:rsid w:val="00824316"/>
    <w:rsid w:val="008248D0"/>
    <w:rsid w:val="00824928"/>
    <w:rsid w:val="00824A0E"/>
    <w:rsid w:val="00824A14"/>
    <w:rsid w:val="00824BBF"/>
    <w:rsid w:val="00824E9E"/>
    <w:rsid w:val="008252D7"/>
    <w:rsid w:val="008253FE"/>
    <w:rsid w:val="00825F14"/>
    <w:rsid w:val="00826157"/>
    <w:rsid w:val="0082622B"/>
    <w:rsid w:val="008264CC"/>
    <w:rsid w:val="008266EC"/>
    <w:rsid w:val="00826741"/>
    <w:rsid w:val="0082686B"/>
    <w:rsid w:val="008269E6"/>
    <w:rsid w:val="00826EC6"/>
    <w:rsid w:val="00826F56"/>
    <w:rsid w:val="00826F72"/>
    <w:rsid w:val="00826F8D"/>
    <w:rsid w:val="008270E3"/>
    <w:rsid w:val="00827179"/>
    <w:rsid w:val="00827B84"/>
    <w:rsid w:val="00827BFE"/>
    <w:rsid w:val="00827CDF"/>
    <w:rsid w:val="00827E16"/>
    <w:rsid w:val="00830170"/>
    <w:rsid w:val="008304C3"/>
    <w:rsid w:val="0083065A"/>
    <w:rsid w:val="008306F0"/>
    <w:rsid w:val="00830753"/>
    <w:rsid w:val="00830903"/>
    <w:rsid w:val="008309BA"/>
    <w:rsid w:val="00830AAD"/>
    <w:rsid w:val="00830C64"/>
    <w:rsid w:val="00830F74"/>
    <w:rsid w:val="00830FCE"/>
    <w:rsid w:val="00831039"/>
    <w:rsid w:val="008310C0"/>
    <w:rsid w:val="00831138"/>
    <w:rsid w:val="00831408"/>
    <w:rsid w:val="00831721"/>
    <w:rsid w:val="00831A1B"/>
    <w:rsid w:val="00831C48"/>
    <w:rsid w:val="00831E4E"/>
    <w:rsid w:val="00831F8E"/>
    <w:rsid w:val="00832666"/>
    <w:rsid w:val="008326C9"/>
    <w:rsid w:val="00832873"/>
    <w:rsid w:val="0083299F"/>
    <w:rsid w:val="008329E1"/>
    <w:rsid w:val="00832F04"/>
    <w:rsid w:val="00833194"/>
    <w:rsid w:val="0083350C"/>
    <w:rsid w:val="00833599"/>
    <w:rsid w:val="0083362F"/>
    <w:rsid w:val="00833752"/>
    <w:rsid w:val="0083392E"/>
    <w:rsid w:val="00833A9C"/>
    <w:rsid w:val="00833C90"/>
    <w:rsid w:val="00833DD0"/>
    <w:rsid w:val="00833E3F"/>
    <w:rsid w:val="00834097"/>
    <w:rsid w:val="0083439F"/>
    <w:rsid w:val="008344A5"/>
    <w:rsid w:val="008344EF"/>
    <w:rsid w:val="0083454B"/>
    <w:rsid w:val="00834569"/>
    <w:rsid w:val="008347B1"/>
    <w:rsid w:val="00834827"/>
    <w:rsid w:val="00834A90"/>
    <w:rsid w:val="00834AE6"/>
    <w:rsid w:val="00834BE3"/>
    <w:rsid w:val="00834D8B"/>
    <w:rsid w:val="00834D8D"/>
    <w:rsid w:val="00834DCE"/>
    <w:rsid w:val="00834F70"/>
    <w:rsid w:val="00834FDC"/>
    <w:rsid w:val="0083551E"/>
    <w:rsid w:val="0083565F"/>
    <w:rsid w:val="008358E8"/>
    <w:rsid w:val="00835BBD"/>
    <w:rsid w:val="00835BFA"/>
    <w:rsid w:val="00835C3A"/>
    <w:rsid w:val="00835E7E"/>
    <w:rsid w:val="00835FB8"/>
    <w:rsid w:val="0083618F"/>
    <w:rsid w:val="008364AF"/>
    <w:rsid w:val="008367E0"/>
    <w:rsid w:val="0083693E"/>
    <w:rsid w:val="00836AA9"/>
    <w:rsid w:val="00836C81"/>
    <w:rsid w:val="00836D81"/>
    <w:rsid w:val="00837263"/>
    <w:rsid w:val="00837278"/>
    <w:rsid w:val="00837929"/>
    <w:rsid w:val="00837E83"/>
    <w:rsid w:val="00837EF4"/>
    <w:rsid w:val="0084053E"/>
    <w:rsid w:val="00840821"/>
    <w:rsid w:val="0084087F"/>
    <w:rsid w:val="0084092C"/>
    <w:rsid w:val="00840A3D"/>
    <w:rsid w:val="00840C6C"/>
    <w:rsid w:val="00840F5A"/>
    <w:rsid w:val="008410D8"/>
    <w:rsid w:val="00841136"/>
    <w:rsid w:val="008416BC"/>
    <w:rsid w:val="008417BC"/>
    <w:rsid w:val="00841869"/>
    <w:rsid w:val="00841945"/>
    <w:rsid w:val="00841C86"/>
    <w:rsid w:val="00841CB0"/>
    <w:rsid w:val="00841D16"/>
    <w:rsid w:val="00841DB3"/>
    <w:rsid w:val="00842060"/>
    <w:rsid w:val="0084235A"/>
    <w:rsid w:val="00842954"/>
    <w:rsid w:val="00842D65"/>
    <w:rsid w:val="00842E6E"/>
    <w:rsid w:val="00843101"/>
    <w:rsid w:val="00843797"/>
    <w:rsid w:val="0084386D"/>
    <w:rsid w:val="008438E1"/>
    <w:rsid w:val="00843A0F"/>
    <w:rsid w:val="00843A58"/>
    <w:rsid w:val="0084419E"/>
    <w:rsid w:val="008443D5"/>
    <w:rsid w:val="00844410"/>
    <w:rsid w:val="00844533"/>
    <w:rsid w:val="0084461D"/>
    <w:rsid w:val="0084467A"/>
    <w:rsid w:val="00844695"/>
    <w:rsid w:val="00844A67"/>
    <w:rsid w:val="0084534A"/>
    <w:rsid w:val="0084540E"/>
    <w:rsid w:val="00845483"/>
    <w:rsid w:val="008456C8"/>
    <w:rsid w:val="00845866"/>
    <w:rsid w:val="0084588D"/>
    <w:rsid w:val="00845A7E"/>
    <w:rsid w:val="00845FAA"/>
    <w:rsid w:val="00846014"/>
    <w:rsid w:val="008460B4"/>
    <w:rsid w:val="00846360"/>
    <w:rsid w:val="0084639B"/>
    <w:rsid w:val="008463B3"/>
    <w:rsid w:val="00846577"/>
    <w:rsid w:val="00846677"/>
    <w:rsid w:val="00846789"/>
    <w:rsid w:val="00846C4E"/>
    <w:rsid w:val="00846CAC"/>
    <w:rsid w:val="00846CE8"/>
    <w:rsid w:val="0084715A"/>
    <w:rsid w:val="008471AF"/>
    <w:rsid w:val="008471E3"/>
    <w:rsid w:val="008471FF"/>
    <w:rsid w:val="0084726F"/>
    <w:rsid w:val="00847329"/>
    <w:rsid w:val="0084776D"/>
    <w:rsid w:val="00847AF4"/>
    <w:rsid w:val="00847BAD"/>
    <w:rsid w:val="00847EA6"/>
    <w:rsid w:val="00847F2B"/>
    <w:rsid w:val="0085011F"/>
    <w:rsid w:val="00850361"/>
    <w:rsid w:val="0085065A"/>
    <w:rsid w:val="008506FB"/>
    <w:rsid w:val="00850787"/>
    <w:rsid w:val="0085091E"/>
    <w:rsid w:val="00850BD1"/>
    <w:rsid w:val="00850D19"/>
    <w:rsid w:val="00850EEE"/>
    <w:rsid w:val="0085123D"/>
    <w:rsid w:val="008512AC"/>
    <w:rsid w:val="008512D7"/>
    <w:rsid w:val="00851466"/>
    <w:rsid w:val="00851A71"/>
    <w:rsid w:val="00851B6E"/>
    <w:rsid w:val="00852245"/>
    <w:rsid w:val="0085231A"/>
    <w:rsid w:val="0085235E"/>
    <w:rsid w:val="0085246B"/>
    <w:rsid w:val="008526A2"/>
    <w:rsid w:val="0085272F"/>
    <w:rsid w:val="008527B7"/>
    <w:rsid w:val="00852CDB"/>
    <w:rsid w:val="00852DC0"/>
    <w:rsid w:val="00853082"/>
    <w:rsid w:val="00853714"/>
    <w:rsid w:val="008541CF"/>
    <w:rsid w:val="0085457A"/>
    <w:rsid w:val="00854697"/>
    <w:rsid w:val="00854982"/>
    <w:rsid w:val="00854ED6"/>
    <w:rsid w:val="008551EA"/>
    <w:rsid w:val="00855EFE"/>
    <w:rsid w:val="00855F55"/>
    <w:rsid w:val="00855FBB"/>
    <w:rsid w:val="00855FC7"/>
    <w:rsid w:val="00856127"/>
    <w:rsid w:val="00856163"/>
    <w:rsid w:val="008561A5"/>
    <w:rsid w:val="008561F4"/>
    <w:rsid w:val="00856340"/>
    <w:rsid w:val="008565F8"/>
    <w:rsid w:val="00856676"/>
    <w:rsid w:val="008567A4"/>
    <w:rsid w:val="008569BE"/>
    <w:rsid w:val="008569F1"/>
    <w:rsid w:val="00856B7F"/>
    <w:rsid w:val="00856B85"/>
    <w:rsid w:val="00856B8C"/>
    <w:rsid w:val="00856B97"/>
    <w:rsid w:val="00856DC1"/>
    <w:rsid w:val="00856EB0"/>
    <w:rsid w:val="00857256"/>
    <w:rsid w:val="0085746C"/>
    <w:rsid w:val="00857609"/>
    <w:rsid w:val="008578F1"/>
    <w:rsid w:val="00857A07"/>
    <w:rsid w:val="00857CB1"/>
    <w:rsid w:val="00857D15"/>
    <w:rsid w:val="00857F16"/>
    <w:rsid w:val="00857F82"/>
    <w:rsid w:val="008600D0"/>
    <w:rsid w:val="008605D3"/>
    <w:rsid w:val="00860712"/>
    <w:rsid w:val="00860848"/>
    <w:rsid w:val="008608D8"/>
    <w:rsid w:val="00860920"/>
    <w:rsid w:val="008609B2"/>
    <w:rsid w:val="008609BE"/>
    <w:rsid w:val="008609DA"/>
    <w:rsid w:val="00860BC7"/>
    <w:rsid w:val="00860DF3"/>
    <w:rsid w:val="00860FD4"/>
    <w:rsid w:val="0086111A"/>
    <w:rsid w:val="008611E0"/>
    <w:rsid w:val="00861300"/>
    <w:rsid w:val="00861697"/>
    <w:rsid w:val="00861713"/>
    <w:rsid w:val="008619C3"/>
    <w:rsid w:val="00861BCA"/>
    <w:rsid w:val="00861C9C"/>
    <w:rsid w:val="00861DC1"/>
    <w:rsid w:val="0086229B"/>
    <w:rsid w:val="008625B6"/>
    <w:rsid w:val="0086264F"/>
    <w:rsid w:val="00862E37"/>
    <w:rsid w:val="008631E7"/>
    <w:rsid w:val="00863347"/>
    <w:rsid w:val="00863421"/>
    <w:rsid w:val="0086397E"/>
    <w:rsid w:val="00863F7D"/>
    <w:rsid w:val="008640F6"/>
    <w:rsid w:val="00864377"/>
    <w:rsid w:val="008645A9"/>
    <w:rsid w:val="0086468D"/>
    <w:rsid w:val="008649A7"/>
    <w:rsid w:val="00864A37"/>
    <w:rsid w:val="00864D6F"/>
    <w:rsid w:val="00864F74"/>
    <w:rsid w:val="008651AB"/>
    <w:rsid w:val="0086553D"/>
    <w:rsid w:val="008655C4"/>
    <w:rsid w:val="0086565B"/>
    <w:rsid w:val="00865970"/>
    <w:rsid w:val="00865E1F"/>
    <w:rsid w:val="008666EF"/>
    <w:rsid w:val="00866A1B"/>
    <w:rsid w:val="00866CD3"/>
    <w:rsid w:val="00866E4B"/>
    <w:rsid w:val="00867302"/>
    <w:rsid w:val="008673E1"/>
    <w:rsid w:val="008674DB"/>
    <w:rsid w:val="0086753F"/>
    <w:rsid w:val="00867836"/>
    <w:rsid w:val="008678ED"/>
    <w:rsid w:val="00867B43"/>
    <w:rsid w:val="00867B60"/>
    <w:rsid w:val="00867C80"/>
    <w:rsid w:val="00867E46"/>
    <w:rsid w:val="008701E9"/>
    <w:rsid w:val="008705EC"/>
    <w:rsid w:val="00870643"/>
    <w:rsid w:val="0087075C"/>
    <w:rsid w:val="008707AC"/>
    <w:rsid w:val="00870C60"/>
    <w:rsid w:val="00870DAC"/>
    <w:rsid w:val="00870FD2"/>
    <w:rsid w:val="008711C6"/>
    <w:rsid w:val="00871298"/>
    <w:rsid w:val="00871526"/>
    <w:rsid w:val="00871D1F"/>
    <w:rsid w:val="00872066"/>
    <w:rsid w:val="00872077"/>
    <w:rsid w:val="00872202"/>
    <w:rsid w:val="0087228B"/>
    <w:rsid w:val="008726A8"/>
    <w:rsid w:val="00872725"/>
    <w:rsid w:val="00872801"/>
    <w:rsid w:val="008729E3"/>
    <w:rsid w:val="00872A01"/>
    <w:rsid w:val="00872B68"/>
    <w:rsid w:val="00872F3A"/>
    <w:rsid w:val="00873056"/>
    <w:rsid w:val="00873276"/>
    <w:rsid w:val="008734D2"/>
    <w:rsid w:val="00873536"/>
    <w:rsid w:val="00873564"/>
    <w:rsid w:val="00873582"/>
    <w:rsid w:val="00873657"/>
    <w:rsid w:val="00873689"/>
    <w:rsid w:val="008738CF"/>
    <w:rsid w:val="008739D5"/>
    <w:rsid w:val="00873E0E"/>
    <w:rsid w:val="008740D3"/>
    <w:rsid w:val="008742E3"/>
    <w:rsid w:val="0087441D"/>
    <w:rsid w:val="0087455A"/>
    <w:rsid w:val="00874612"/>
    <w:rsid w:val="008746F5"/>
    <w:rsid w:val="0087478F"/>
    <w:rsid w:val="008747C8"/>
    <w:rsid w:val="008748ED"/>
    <w:rsid w:val="00874919"/>
    <w:rsid w:val="00874E28"/>
    <w:rsid w:val="00875481"/>
    <w:rsid w:val="00875552"/>
    <w:rsid w:val="00875670"/>
    <w:rsid w:val="00875795"/>
    <w:rsid w:val="008757AA"/>
    <w:rsid w:val="0087585C"/>
    <w:rsid w:val="008759AB"/>
    <w:rsid w:val="008759B7"/>
    <w:rsid w:val="00875A74"/>
    <w:rsid w:val="00875DE7"/>
    <w:rsid w:val="00875F25"/>
    <w:rsid w:val="00876A0F"/>
    <w:rsid w:val="00876B5B"/>
    <w:rsid w:val="00876F1D"/>
    <w:rsid w:val="008774FA"/>
    <w:rsid w:val="00877BE4"/>
    <w:rsid w:val="00880297"/>
    <w:rsid w:val="00880395"/>
    <w:rsid w:val="00880505"/>
    <w:rsid w:val="008805D0"/>
    <w:rsid w:val="008807A3"/>
    <w:rsid w:val="008807F8"/>
    <w:rsid w:val="00880959"/>
    <w:rsid w:val="00880B4E"/>
    <w:rsid w:val="008812FF"/>
    <w:rsid w:val="00881461"/>
    <w:rsid w:val="00881708"/>
    <w:rsid w:val="008818A9"/>
    <w:rsid w:val="00881B73"/>
    <w:rsid w:val="00881BDE"/>
    <w:rsid w:val="00881E44"/>
    <w:rsid w:val="00882465"/>
    <w:rsid w:val="008826DB"/>
    <w:rsid w:val="00882EF9"/>
    <w:rsid w:val="00883034"/>
    <w:rsid w:val="008830BE"/>
    <w:rsid w:val="008836EB"/>
    <w:rsid w:val="00883710"/>
    <w:rsid w:val="008839DA"/>
    <w:rsid w:val="00883A6F"/>
    <w:rsid w:val="00883C7B"/>
    <w:rsid w:val="00883C9B"/>
    <w:rsid w:val="00883D48"/>
    <w:rsid w:val="00883D98"/>
    <w:rsid w:val="00883F40"/>
    <w:rsid w:val="008847E4"/>
    <w:rsid w:val="00884960"/>
    <w:rsid w:val="008849C4"/>
    <w:rsid w:val="00884AE2"/>
    <w:rsid w:val="00884BE5"/>
    <w:rsid w:val="00884D46"/>
    <w:rsid w:val="00884D6E"/>
    <w:rsid w:val="00884E05"/>
    <w:rsid w:val="008851B5"/>
    <w:rsid w:val="00885354"/>
    <w:rsid w:val="0088574D"/>
    <w:rsid w:val="00885A8A"/>
    <w:rsid w:val="00885B2A"/>
    <w:rsid w:val="008862BE"/>
    <w:rsid w:val="008864FA"/>
    <w:rsid w:val="00886504"/>
    <w:rsid w:val="00886D3B"/>
    <w:rsid w:val="00886EC0"/>
    <w:rsid w:val="00886FAD"/>
    <w:rsid w:val="00887448"/>
    <w:rsid w:val="0088747B"/>
    <w:rsid w:val="008874D3"/>
    <w:rsid w:val="008874E9"/>
    <w:rsid w:val="00887543"/>
    <w:rsid w:val="0088774E"/>
    <w:rsid w:val="00887956"/>
    <w:rsid w:val="00887B6C"/>
    <w:rsid w:val="00887CA2"/>
    <w:rsid w:val="00887E8B"/>
    <w:rsid w:val="00887F23"/>
    <w:rsid w:val="00890A0D"/>
    <w:rsid w:val="00890F12"/>
    <w:rsid w:val="0089104E"/>
    <w:rsid w:val="00891226"/>
    <w:rsid w:val="00891327"/>
    <w:rsid w:val="00891453"/>
    <w:rsid w:val="00891484"/>
    <w:rsid w:val="008914B0"/>
    <w:rsid w:val="0089156E"/>
    <w:rsid w:val="00891BFC"/>
    <w:rsid w:val="00891EAE"/>
    <w:rsid w:val="008922C8"/>
    <w:rsid w:val="00892557"/>
    <w:rsid w:val="008925C4"/>
    <w:rsid w:val="008925E7"/>
    <w:rsid w:val="008926A3"/>
    <w:rsid w:val="008926A5"/>
    <w:rsid w:val="0089280A"/>
    <w:rsid w:val="00892D83"/>
    <w:rsid w:val="0089385A"/>
    <w:rsid w:val="00893974"/>
    <w:rsid w:val="00893A67"/>
    <w:rsid w:val="00893F23"/>
    <w:rsid w:val="00893F28"/>
    <w:rsid w:val="00894071"/>
    <w:rsid w:val="00894507"/>
    <w:rsid w:val="008945EB"/>
    <w:rsid w:val="00894EED"/>
    <w:rsid w:val="00894F67"/>
    <w:rsid w:val="00894F68"/>
    <w:rsid w:val="00894FFB"/>
    <w:rsid w:val="00895192"/>
    <w:rsid w:val="008956BA"/>
    <w:rsid w:val="00895900"/>
    <w:rsid w:val="00895C11"/>
    <w:rsid w:val="0089696C"/>
    <w:rsid w:val="00896C3A"/>
    <w:rsid w:val="00896CA1"/>
    <w:rsid w:val="00896DB5"/>
    <w:rsid w:val="0089708A"/>
    <w:rsid w:val="0089726C"/>
    <w:rsid w:val="00897538"/>
    <w:rsid w:val="00897946"/>
    <w:rsid w:val="00897B63"/>
    <w:rsid w:val="00897D57"/>
    <w:rsid w:val="00897F93"/>
    <w:rsid w:val="008A0083"/>
    <w:rsid w:val="008A043C"/>
    <w:rsid w:val="008A0B2A"/>
    <w:rsid w:val="008A0CD1"/>
    <w:rsid w:val="008A0D48"/>
    <w:rsid w:val="008A0F79"/>
    <w:rsid w:val="008A1097"/>
    <w:rsid w:val="008A11FD"/>
    <w:rsid w:val="008A1285"/>
    <w:rsid w:val="008A1320"/>
    <w:rsid w:val="008A1382"/>
    <w:rsid w:val="008A13A8"/>
    <w:rsid w:val="008A14FA"/>
    <w:rsid w:val="008A151D"/>
    <w:rsid w:val="008A1550"/>
    <w:rsid w:val="008A1953"/>
    <w:rsid w:val="008A1B1E"/>
    <w:rsid w:val="008A1BFB"/>
    <w:rsid w:val="008A1E40"/>
    <w:rsid w:val="008A1E94"/>
    <w:rsid w:val="008A217F"/>
    <w:rsid w:val="008A2460"/>
    <w:rsid w:val="008A262E"/>
    <w:rsid w:val="008A2C0D"/>
    <w:rsid w:val="008A2CCF"/>
    <w:rsid w:val="008A3091"/>
    <w:rsid w:val="008A30FD"/>
    <w:rsid w:val="008A31CF"/>
    <w:rsid w:val="008A3A64"/>
    <w:rsid w:val="008A3C52"/>
    <w:rsid w:val="008A3CE0"/>
    <w:rsid w:val="008A40B3"/>
    <w:rsid w:val="008A417A"/>
    <w:rsid w:val="008A428C"/>
    <w:rsid w:val="008A4443"/>
    <w:rsid w:val="008A4FB0"/>
    <w:rsid w:val="008A517E"/>
    <w:rsid w:val="008A544C"/>
    <w:rsid w:val="008A5A4B"/>
    <w:rsid w:val="008A5D10"/>
    <w:rsid w:val="008A5D37"/>
    <w:rsid w:val="008A5E1C"/>
    <w:rsid w:val="008A5E4C"/>
    <w:rsid w:val="008A616F"/>
    <w:rsid w:val="008A63C8"/>
    <w:rsid w:val="008A6B17"/>
    <w:rsid w:val="008A6BD1"/>
    <w:rsid w:val="008A6E92"/>
    <w:rsid w:val="008A6F12"/>
    <w:rsid w:val="008A6FC8"/>
    <w:rsid w:val="008A70B6"/>
    <w:rsid w:val="008A70CF"/>
    <w:rsid w:val="008A723B"/>
    <w:rsid w:val="008A72B3"/>
    <w:rsid w:val="008A7362"/>
    <w:rsid w:val="008A75F7"/>
    <w:rsid w:val="008A781E"/>
    <w:rsid w:val="008A7A24"/>
    <w:rsid w:val="008A7B53"/>
    <w:rsid w:val="008A7B75"/>
    <w:rsid w:val="008A7C95"/>
    <w:rsid w:val="008A7D69"/>
    <w:rsid w:val="008A7DCC"/>
    <w:rsid w:val="008B0319"/>
    <w:rsid w:val="008B0334"/>
    <w:rsid w:val="008B038B"/>
    <w:rsid w:val="008B087F"/>
    <w:rsid w:val="008B0A1E"/>
    <w:rsid w:val="008B0CC5"/>
    <w:rsid w:val="008B104C"/>
    <w:rsid w:val="008B11D5"/>
    <w:rsid w:val="008B12FB"/>
    <w:rsid w:val="008B167C"/>
    <w:rsid w:val="008B1771"/>
    <w:rsid w:val="008B1870"/>
    <w:rsid w:val="008B18D2"/>
    <w:rsid w:val="008B190C"/>
    <w:rsid w:val="008B1A37"/>
    <w:rsid w:val="008B1A59"/>
    <w:rsid w:val="008B1BF7"/>
    <w:rsid w:val="008B1FBB"/>
    <w:rsid w:val="008B2040"/>
    <w:rsid w:val="008B20C5"/>
    <w:rsid w:val="008B294D"/>
    <w:rsid w:val="008B2A32"/>
    <w:rsid w:val="008B2BBC"/>
    <w:rsid w:val="008B2DA9"/>
    <w:rsid w:val="008B2F86"/>
    <w:rsid w:val="008B3011"/>
    <w:rsid w:val="008B3104"/>
    <w:rsid w:val="008B35AC"/>
    <w:rsid w:val="008B39A1"/>
    <w:rsid w:val="008B39C8"/>
    <w:rsid w:val="008B3B58"/>
    <w:rsid w:val="008B41D9"/>
    <w:rsid w:val="008B434E"/>
    <w:rsid w:val="008B4430"/>
    <w:rsid w:val="008B4675"/>
    <w:rsid w:val="008B47A1"/>
    <w:rsid w:val="008B4B29"/>
    <w:rsid w:val="008B4C2A"/>
    <w:rsid w:val="008B4C4B"/>
    <w:rsid w:val="008B5019"/>
    <w:rsid w:val="008B51C4"/>
    <w:rsid w:val="008B52C1"/>
    <w:rsid w:val="008B54DB"/>
    <w:rsid w:val="008B54FE"/>
    <w:rsid w:val="008B57F7"/>
    <w:rsid w:val="008B5810"/>
    <w:rsid w:val="008B5EC5"/>
    <w:rsid w:val="008B5FD9"/>
    <w:rsid w:val="008B6073"/>
    <w:rsid w:val="008B629B"/>
    <w:rsid w:val="008B62D9"/>
    <w:rsid w:val="008B6409"/>
    <w:rsid w:val="008B64C2"/>
    <w:rsid w:val="008B6570"/>
    <w:rsid w:val="008B6663"/>
    <w:rsid w:val="008B690B"/>
    <w:rsid w:val="008B6AD2"/>
    <w:rsid w:val="008B6CDA"/>
    <w:rsid w:val="008B6D10"/>
    <w:rsid w:val="008B6D6C"/>
    <w:rsid w:val="008B6DE0"/>
    <w:rsid w:val="008B7036"/>
    <w:rsid w:val="008B70FE"/>
    <w:rsid w:val="008B74CE"/>
    <w:rsid w:val="008B751C"/>
    <w:rsid w:val="008B7557"/>
    <w:rsid w:val="008B7614"/>
    <w:rsid w:val="008B76B0"/>
    <w:rsid w:val="008B7906"/>
    <w:rsid w:val="008B7DCE"/>
    <w:rsid w:val="008B7E94"/>
    <w:rsid w:val="008C0031"/>
    <w:rsid w:val="008C0065"/>
    <w:rsid w:val="008C00E6"/>
    <w:rsid w:val="008C0167"/>
    <w:rsid w:val="008C0535"/>
    <w:rsid w:val="008C0601"/>
    <w:rsid w:val="008C09D9"/>
    <w:rsid w:val="008C0AC3"/>
    <w:rsid w:val="008C0E84"/>
    <w:rsid w:val="008C1133"/>
    <w:rsid w:val="008C1370"/>
    <w:rsid w:val="008C1475"/>
    <w:rsid w:val="008C18E1"/>
    <w:rsid w:val="008C1A94"/>
    <w:rsid w:val="008C1E83"/>
    <w:rsid w:val="008C2006"/>
    <w:rsid w:val="008C202D"/>
    <w:rsid w:val="008C2331"/>
    <w:rsid w:val="008C2640"/>
    <w:rsid w:val="008C28D3"/>
    <w:rsid w:val="008C2AFC"/>
    <w:rsid w:val="008C2D8A"/>
    <w:rsid w:val="008C3143"/>
    <w:rsid w:val="008C33FA"/>
    <w:rsid w:val="008C348C"/>
    <w:rsid w:val="008C350B"/>
    <w:rsid w:val="008C3EB4"/>
    <w:rsid w:val="008C4032"/>
    <w:rsid w:val="008C43A7"/>
    <w:rsid w:val="008C455D"/>
    <w:rsid w:val="008C4752"/>
    <w:rsid w:val="008C4939"/>
    <w:rsid w:val="008C52BE"/>
    <w:rsid w:val="008C5495"/>
    <w:rsid w:val="008C54E2"/>
    <w:rsid w:val="008C5710"/>
    <w:rsid w:val="008C585D"/>
    <w:rsid w:val="008C59FC"/>
    <w:rsid w:val="008C5B1C"/>
    <w:rsid w:val="008C5CDA"/>
    <w:rsid w:val="008C5D32"/>
    <w:rsid w:val="008C60D0"/>
    <w:rsid w:val="008C65EF"/>
    <w:rsid w:val="008C6788"/>
    <w:rsid w:val="008C6BFA"/>
    <w:rsid w:val="008C6E13"/>
    <w:rsid w:val="008C6E4D"/>
    <w:rsid w:val="008C6ED2"/>
    <w:rsid w:val="008C6F3E"/>
    <w:rsid w:val="008C70F2"/>
    <w:rsid w:val="008C730F"/>
    <w:rsid w:val="008C7541"/>
    <w:rsid w:val="008C7846"/>
    <w:rsid w:val="008C78B0"/>
    <w:rsid w:val="008C790B"/>
    <w:rsid w:val="008C7A20"/>
    <w:rsid w:val="008C7B66"/>
    <w:rsid w:val="008C7B71"/>
    <w:rsid w:val="008C7B99"/>
    <w:rsid w:val="008C7BB6"/>
    <w:rsid w:val="008C7D17"/>
    <w:rsid w:val="008C7E4E"/>
    <w:rsid w:val="008D0190"/>
    <w:rsid w:val="008D044E"/>
    <w:rsid w:val="008D04A3"/>
    <w:rsid w:val="008D04D0"/>
    <w:rsid w:val="008D0839"/>
    <w:rsid w:val="008D0ADF"/>
    <w:rsid w:val="008D0BBC"/>
    <w:rsid w:val="008D0FBC"/>
    <w:rsid w:val="008D1120"/>
    <w:rsid w:val="008D1182"/>
    <w:rsid w:val="008D1227"/>
    <w:rsid w:val="008D1252"/>
    <w:rsid w:val="008D1475"/>
    <w:rsid w:val="008D1646"/>
    <w:rsid w:val="008D16BB"/>
    <w:rsid w:val="008D16D5"/>
    <w:rsid w:val="008D170D"/>
    <w:rsid w:val="008D180E"/>
    <w:rsid w:val="008D1850"/>
    <w:rsid w:val="008D1FB7"/>
    <w:rsid w:val="008D1FD0"/>
    <w:rsid w:val="008D216A"/>
    <w:rsid w:val="008D21AB"/>
    <w:rsid w:val="008D2432"/>
    <w:rsid w:val="008D2947"/>
    <w:rsid w:val="008D2B14"/>
    <w:rsid w:val="008D2D08"/>
    <w:rsid w:val="008D3117"/>
    <w:rsid w:val="008D31EA"/>
    <w:rsid w:val="008D332C"/>
    <w:rsid w:val="008D3555"/>
    <w:rsid w:val="008D371E"/>
    <w:rsid w:val="008D37AE"/>
    <w:rsid w:val="008D3818"/>
    <w:rsid w:val="008D386E"/>
    <w:rsid w:val="008D3957"/>
    <w:rsid w:val="008D3BA4"/>
    <w:rsid w:val="008D3CEE"/>
    <w:rsid w:val="008D3EA2"/>
    <w:rsid w:val="008D3FF7"/>
    <w:rsid w:val="008D4231"/>
    <w:rsid w:val="008D43BC"/>
    <w:rsid w:val="008D44A4"/>
    <w:rsid w:val="008D47A1"/>
    <w:rsid w:val="008D49BF"/>
    <w:rsid w:val="008D4B2B"/>
    <w:rsid w:val="008D4BC6"/>
    <w:rsid w:val="008D4CC0"/>
    <w:rsid w:val="008D4CD8"/>
    <w:rsid w:val="008D4E9F"/>
    <w:rsid w:val="008D4F42"/>
    <w:rsid w:val="008D5114"/>
    <w:rsid w:val="008D5210"/>
    <w:rsid w:val="008D53D3"/>
    <w:rsid w:val="008D57E7"/>
    <w:rsid w:val="008D5AB6"/>
    <w:rsid w:val="008D5B07"/>
    <w:rsid w:val="008D5D38"/>
    <w:rsid w:val="008D5D95"/>
    <w:rsid w:val="008D5F97"/>
    <w:rsid w:val="008D5FCE"/>
    <w:rsid w:val="008D62A2"/>
    <w:rsid w:val="008D65D4"/>
    <w:rsid w:val="008D67B0"/>
    <w:rsid w:val="008D6A41"/>
    <w:rsid w:val="008D6ECB"/>
    <w:rsid w:val="008D6F87"/>
    <w:rsid w:val="008D6FCF"/>
    <w:rsid w:val="008D7033"/>
    <w:rsid w:val="008D7181"/>
    <w:rsid w:val="008D71EE"/>
    <w:rsid w:val="008D7362"/>
    <w:rsid w:val="008D751B"/>
    <w:rsid w:val="008D78A8"/>
    <w:rsid w:val="008D7B08"/>
    <w:rsid w:val="008D7D5D"/>
    <w:rsid w:val="008D7F4F"/>
    <w:rsid w:val="008E0007"/>
    <w:rsid w:val="008E0046"/>
    <w:rsid w:val="008E00C9"/>
    <w:rsid w:val="008E022E"/>
    <w:rsid w:val="008E028E"/>
    <w:rsid w:val="008E03F6"/>
    <w:rsid w:val="008E06A1"/>
    <w:rsid w:val="008E09E3"/>
    <w:rsid w:val="008E0B71"/>
    <w:rsid w:val="008E0B91"/>
    <w:rsid w:val="008E0E75"/>
    <w:rsid w:val="008E13B1"/>
    <w:rsid w:val="008E14EF"/>
    <w:rsid w:val="008E151F"/>
    <w:rsid w:val="008E1741"/>
    <w:rsid w:val="008E18A9"/>
    <w:rsid w:val="008E19BA"/>
    <w:rsid w:val="008E19F7"/>
    <w:rsid w:val="008E1AB1"/>
    <w:rsid w:val="008E2126"/>
    <w:rsid w:val="008E2495"/>
    <w:rsid w:val="008E24C2"/>
    <w:rsid w:val="008E2A7E"/>
    <w:rsid w:val="008E2B15"/>
    <w:rsid w:val="008E2CB4"/>
    <w:rsid w:val="008E2D3D"/>
    <w:rsid w:val="008E2DB4"/>
    <w:rsid w:val="008E2ECC"/>
    <w:rsid w:val="008E2F28"/>
    <w:rsid w:val="008E301D"/>
    <w:rsid w:val="008E30D6"/>
    <w:rsid w:val="008E3158"/>
    <w:rsid w:val="008E31D4"/>
    <w:rsid w:val="008E32D2"/>
    <w:rsid w:val="008E3391"/>
    <w:rsid w:val="008E350B"/>
    <w:rsid w:val="008E368E"/>
    <w:rsid w:val="008E37F0"/>
    <w:rsid w:val="008E3990"/>
    <w:rsid w:val="008E3B77"/>
    <w:rsid w:val="008E3C4A"/>
    <w:rsid w:val="008E3CF4"/>
    <w:rsid w:val="008E3D11"/>
    <w:rsid w:val="008E3D4B"/>
    <w:rsid w:val="008E3EA0"/>
    <w:rsid w:val="008E471A"/>
    <w:rsid w:val="008E47DE"/>
    <w:rsid w:val="008E49EE"/>
    <w:rsid w:val="008E4F25"/>
    <w:rsid w:val="008E5161"/>
    <w:rsid w:val="008E54D8"/>
    <w:rsid w:val="008E5A6E"/>
    <w:rsid w:val="008E5BFC"/>
    <w:rsid w:val="008E5C52"/>
    <w:rsid w:val="008E5CC5"/>
    <w:rsid w:val="008E5CE7"/>
    <w:rsid w:val="008E5DFC"/>
    <w:rsid w:val="008E6302"/>
    <w:rsid w:val="008E636A"/>
    <w:rsid w:val="008E63DA"/>
    <w:rsid w:val="008E63E8"/>
    <w:rsid w:val="008E66E6"/>
    <w:rsid w:val="008E676B"/>
    <w:rsid w:val="008E69EC"/>
    <w:rsid w:val="008E6ECB"/>
    <w:rsid w:val="008E727A"/>
    <w:rsid w:val="008E74FB"/>
    <w:rsid w:val="008E7AC3"/>
    <w:rsid w:val="008E7B2A"/>
    <w:rsid w:val="008E7D3E"/>
    <w:rsid w:val="008F0018"/>
    <w:rsid w:val="008F008B"/>
    <w:rsid w:val="008F00BF"/>
    <w:rsid w:val="008F028B"/>
    <w:rsid w:val="008F0637"/>
    <w:rsid w:val="008F0BB3"/>
    <w:rsid w:val="008F0C48"/>
    <w:rsid w:val="008F0C58"/>
    <w:rsid w:val="008F0E67"/>
    <w:rsid w:val="008F0FBC"/>
    <w:rsid w:val="008F13D1"/>
    <w:rsid w:val="008F1A0A"/>
    <w:rsid w:val="008F1A11"/>
    <w:rsid w:val="008F1B07"/>
    <w:rsid w:val="008F1B62"/>
    <w:rsid w:val="008F1D40"/>
    <w:rsid w:val="008F208B"/>
    <w:rsid w:val="008F22D6"/>
    <w:rsid w:val="008F241B"/>
    <w:rsid w:val="008F2ABC"/>
    <w:rsid w:val="008F2F08"/>
    <w:rsid w:val="008F3014"/>
    <w:rsid w:val="008F3032"/>
    <w:rsid w:val="008F30D8"/>
    <w:rsid w:val="008F31FE"/>
    <w:rsid w:val="008F3294"/>
    <w:rsid w:val="008F32E9"/>
    <w:rsid w:val="008F3555"/>
    <w:rsid w:val="008F367B"/>
    <w:rsid w:val="008F3964"/>
    <w:rsid w:val="008F3C73"/>
    <w:rsid w:val="008F3F06"/>
    <w:rsid w:val="008F3F7C"/>
    <w:rsid w:val="008F41C5"/>
    <w:rsid w:val="008F42F6"/>
    <w:rsid w:val="008F4337"/>
    <w:rsid w:val="008F4565"/>
    <w:rsid w:val="008F4685"/>
    <w:rsid w:val="008F4833"/>
    <w:rsid w:val="008F4A40"/>
    <w:rsid w:val="008F4C47"/>
    <w:rsid w:val="008F4EF5"/>
    <w:rsid w:val="008F5051"/>
    <w:rsid w:val="008F508D"/>
    <w:rsid w:val="008F533D"/>
    <w:rsid w:val="008F546D"/>
    <w:rsid w:val="008F576B"/>
    <w:rsid w:val="008F57D4"/>
    <w:rsid w:val="008F5905"/>
    <w:rsid w:val="008F5B22"/>
    <w:rsid w:val="008F5C3C"/>
    <w:rsid w:val="008F5D45"/>
    <w:rsid w:val="008F5E04"/>
    <w:rsid w:val="008F5F82"/>
    <w:rsid w:val="008F5FEA"/>
    <w:rsid w:val="008F67C3"/>
    <w:rsid w:val="008F68B3"/>
    <w:rsid w:val="008F68ED"/>
    <w:rsid w:val="008F6C08"/>
    <w:rsid w:val="008F6CFB"/>
    <w:rsid w:val="008F6D3C"/>
    <w:rsid w:val="008F7171"/>
    <w:rsid w:val="008F71A6"/>
    <w:rsid w:val="008F7276"/>
    <w:rsid w:val="008F7343"/>
    <w:rsid w:val="008F7891"/>
    <w:rsid w:val="008F79A9"/>
    <w:rsid w:val="008F7A71"/>
    <w:rsid w:val="008F7CBB"/>
    <w:rsid w:val="008F7D1F"/>
    <w:rsid w:val="008F7FD2"/>
    <w:rsid w:val="009001DD"/>
    <w:rsid w:val="0090042A"/>
    <w:rsid w:val="009005D3"/>
    <w:rsid w:val="0090086C"/>
    <w:rsid w:val="00900A59"/>
    <w:rsid w:val="00900C9E"/>
    <w:rsid w:val="00900E84"/>
    <w:rsid w:val="00900F56"/>
    <w:rsid w:val="00900F82"/>
    <w:rsid w:val="0090100C"/>
    <w:rsid w:val="00901261"/>
    <w:rsid w:val="009012B3"/>
    <w:rsid w:val="009012FA"/>
    <w:rsid w:val="00901356"/>
    <w:rsid w:val="009014C7"/>
    <w:rsid w:val="009015D4"/>
    <w:rsid w:val="00901678"/>
    <w:rsid w:val="009016D5"/>
    <w:rsid w:val="00901A01"/>
    <w:rsid w:val="00901AFF"/>
    <w:rsid w:val="00901C72"/>
    <w:rsid w:val="00901CD0"/>
    <w:rsid w:val="00902179"/>
    <w:rsid w:val="009023EA"/>
    <w:rsid w:val="00902591"/>
    <w:rsid w:val="009027E8"/>
    <w:rsid w:val="00902B9C"/>
    <w:rsid w:val="00903057"/>
    <w:rsid w:val="0090323A"/>
    <w:rsid w:val="00903567"/>
    <w:rsid w:val="00903578"/>
    <w:rsid w:val="00903642"/>
    <w:rsid w:val="00903A1C"/>
    <w:rsid w:val="00903BD0"/>
    <w:rsid w:val="009041CC"/>
    <w:rsid w:val="009042E7"/>
    <w:rsid w:val="0090483C"/>
    <w:rsid w:val="009048E4"/>
    <w:rsid w:val="009049CF"/>
    <w:rsid w:val="00904D95"/>
    <w:rsid w:val="00905330"/>
    <w:rsid w:val="00905437"/>
    <w:rsid w:val="00905559"/>
    <w:rsid w:val="00905B2B"/>
    <w:rsid w:val="00905D98"/>
    <w:rsid w:val="00906018"/>
    <w:rsid w:val="009061C7"/>
    <w:rsid w:val="0090673D"/>
    <w:rsid w:val="009068E6"/>
    <w:rsid w:val="00906967"/>
    <w:rsid w:val="009069E8"/>
    <w:rsid w:val="00906AF1"/>
    <w:rsid w:val="00906B07"/>
    <w:rsid w:val="00906CD6"/>
    <w:rsid w:val="0090713D"/>
    <w:rsid w:val="0090717D"/>
    <w:rsid w:val="00907535"/>
    <w:rsid w:val="00907644"/>
    <w:rsid w:val="009077E6"/>
    <w:rsid w:val="00907CEC"/>
    <w:rsid w:val="00910279"/>
    <w:rsid w:val="00910343"/>
    <w:rsid w:val="009103C8"/>
    <w:rsid w:val="0091048B"/>
    <w:rsid w:val="009106DE"/>
    <w:rsid w:val="00910C24"/>
    <w:rsid w:val="00910ECC"/>
    <w:rsid w:val="00910F80"/>
    <w:rsid w:val="00911093"/>
    <w:rsid w:val="00911196"/>
    <w:rsid w:val="009113E9"/>
    <w:rsid w:val="0091194D"/>
    <w:rsid w:val="00911A8C"/>
    <w:rsid w:val="00911F19"/>
    <w:rsid w:val="009122FD"/>
    <w:rsid w:val="00912325"/>
    <w:rsid w:val="0091238C"/>
    <w:rsid w:val="00912477"/>
    <w:rsid w:val="00912730"/>
    <w:rsid w:val="00912BB9"/>
    <w:rsid w:val="00912BF2"/>
    <w:rsid w:val="00912C1C"/>
    <w:rsid w:val="00912E19"/>
    <w:rsid w:val="00913378"/>
    <w:rsid w:val="009134EF"/>
    <w:rsid w:val="0091391D"/>
    <w:rsid w:val="009139FE"/>
    <w:rsid w:val="00913BD6"/>
    <w:rsid w:val="00913D46"/>
    <w:rsid w:val="00913F2C"/>
    <w:rsid w:val="0091428A"/>
    <w:rsid w:val="00914783"/>
    <w:rsid w:val="00914812"/>
    <w:rsid w:val="00914A5E"/>
    <w:rsid w:val="00914B32"/>
    <w:rsid w:val="00914CA6"/>
    <w:rsid w:val="00914CD1"/>
    <w:rsid w:val="00914DD7"/>
    <w:rsid w:val="009152F8"/>
    <w:rsid w:val="00915404"/>
    <w:rsid w:val="009156BB"/>
    <w:rsid w:val="009158AB"/>
    <w:rsid w:val="00916829"/>
    <w:rsid w:val="00916AE2"/>
    <w:rsid w:val="00917136"/>
    <w:rsid w:val="009172A9"/>
    <w:rsid w:val="00917306"/>
    <w:rsid w:val="00917707"/>
    <w:rsid w:val="0091776E"/>
    <w:rsid w:val="009177F2"/>
    <w:rsid w:val="009177F5"/>
    <w:rsid w:val="00917A99"/>
    <w:rsid w:val="00917D30"/>
    <w:rsid w:val="00917EA3"/>
    <w:rsid w:val="009203D4"/>
    <w:rsid w:val="009204E5"/>
    <w:rsid w:val="00920511"/>
    <w:rsid w:val="0092056C"/>
    <w:rsid w:val="009205C0"/>
    <w:rsid w:val="00920B4A"/>
    <w:rsid w:val="00920BC6"/>
    <w:rsid w:val="009216C4"/>
    <w:rsid w:val="009217C6"/>
    <w:rsid w:val="00921979"/>
    <w:rsid w:val="00921BAC"/>
    <w:rsid w:val="00921DFD"/>
    <w:rsid w:val="00921FBB"/>
    <w:rsid w:val="00922131"/>
    <w:rsid w:val="009229FC"/>
    <w:rsid w:val="00922A27"/>
    <w:rsid w:val="00922C10"/>
    <w:rsid w:val="00922C15"/>
    <w:rsid w:val="009230E9"/>
    <w:rsid w:val="009231AF"/>
    <w:rsid w:val="0092325E"/>
    <w:rsid w:val="0092327D"/>
    <w:rsid w:val="009235BF"/>
    <w:rsid w:val="00923639"/>
    <w:rsid w:val="00923946"/>
    <w:rsid w:val="00923D59"/>
    <w:rsid w:val="00923DC5"/>
    <w:rsid w:val="00924203"/>
    <w:rsid w:val="00924630"/>
    <w:rsid w:val="009246D2"/>
    <w:rsid w:val="0092488E"/>
    <w:rsid w:val="009249AA"/>
    <w:rsid w:val="00924AAB"/>
    <w:rsid w:val="00924F5F"/>
    <w:rsid w:val="00924FA3"/>
    <w:rsid w:val="009250C3"/>
    <w:rsid w:val="0092522B"/>
    <w:rsid w:val="0092544A"/>
    <w:rsid w:val="009254AF"/>
    <w:rsid w:val="0092553A"/>
    <w:rsid w:val="009259E5"/>
    <w:rsid w:val="00925AAB"/>
    <w:rsid w:val="00925C27"/>
    <w:rsid w:val="00925E0C"/>
    <w:rsid w:val="00925EEC"/>
    <w:rsid w:val="009260D0"/>
    <w:rsid w:val="009260ED"/>
    <w:rsid w:val="00926194"/>
    <w:rsid w:val="00926448"/>
    <w:rsid w:val="00926450"/>
    <w:rsid w:val="009268AC"/>
    <w:rsid w:val="009269A2"/>
    <w:rsid w:val="00926A41"/>
    <w:rsid w:val="00926C35"/>
    <w:rsid w:val="00926E50"/>
    <w:rsid w:val="00927000"/>
    <w:rsid w:val="009274DB"/>
    <w:rsid w:val="009275AE"/>
    <w:rsid w:val="009275F7"/>
    <w:rsid w:val="0092761C"/>
    <w:rsid w:val="009279A4"/>
    <w:rsid w:val="00927C67"/>
    <w:rsid w:val="00927D6D"/>
    <w:rsid w:val="00927ED7"/>
    <w:rsid w:val="00927F2C"/>
    <w:rsid w:val="00927F95"/>
    <w:rsid w:val="0093004D"/>
    <w:rsid w:val="009306AE"/>
    <w:rsid w:val="00930864"/>
    <w:rsid w:val="00930CD4"/>
    <w:rsid w:val="009310FA"/>
    <w:rsid w:val="0093157C"/>
    <w:rsid w:val="0093180E"/>
    <w:rsid w:val="009318E3"/>
    <w:rsid w:val="009318FD"/>
    <w:rsid w:val="009319C1"/>
    <w:rsid w:val="009319F2"/>
    <w:rsid w:val="00931ADD"/>
    <w:rsid w:val="00931B81"/>
    <w:rsid w:val="00931F8A"/>
    <w:rsid w:val="0093200C"/>
    <w:rsid w:val="009320A9"/>
    <w:rsid w:val="009324E6"/>
    <w:rsid w:val="009327C4"/>
    <w:rsid w:val="009327F9"/>
    <w:rsid w:val="00932CCF"/>
    <w:rsid w:val="00932D18"/>
    <w:rsid w:val="00932E44"/>
    <w:rsid w:val="00932F9E"/>
    <w:rsid w:val="00932FC1"/>
    <w:rsid w:val="0093319D"/>
    <w:rsid w:val="00933299"/>
    <w:rsid w:val="009332E6"/>
    <w:rsid w:val="0093369A"/>
    <w:rsid w:val="00933816"/>
    <w:rsid w:val="00933A31"/>
    <w:rsid w:val="00933BA8"/>
    <w:rsid w:val="00933DAF"/>
    <w:rsid w:val="00934293"/>
    <w:rsid w:val="00934325"/>
    <w:rsid w:val="00934393"/>
    <w:rsid w:val="00934710"/>
    <w:rsid w:val="00934B52"/>
    <w:rsid w:val="0093518D"/>
    <w:rsid w:val="00935605"/>
    <w:rsid w:val="00935A7F"/>
    <w:rsid w:val="00935E13"/>
    <w:rsid w:val="00936082"/>
    <w:rsid w:val="009360D1"/>
    <w:rsid w:val="009362CB"/>
    <w:rsid w:val="009363B1"/>
    <w:rsid w:val="0093643F"/>
    <w:rsid w:val="00936A99"/>
    <w:rsid w:val="00936E27"/>
    <w:rsid w:val="00937179"/>
    <w:rsid w:val="00937284"/>
    <w:rsid w:val="0093770D"/>
    <w:rsid w:val="0093777C"/>
    <w:rsid w:val="009377E2"/>
    <w:rsid w:val="009377F6"/>
    <w:rsid w:val="009378B5"/>
    <w:rsid w:val="00937BEC"/>
    <w:rsid w:val="00937F68"/>
    <w:rsid w:val="00940075"/>
    <w:rsid w:val="009400F7"/>
    <w:rsid w:val="009401B1"/>
    <w:rsid w:val="009402CB"/>
    <w:rsid w:val="00940437"/>
    <w:rsid w:val="009404DE"/>
    <w:rsid w:val="00940584"/>
    <w:rsid w:val="009409C7"/>
    <w:rsid w:val="00940E43"/>
    <w:rsid w:val="0094102E"/>
    <w:rsid w:val="009411DA"/>
    <w:rsid w:val="009412A5"/>
    <w:rsid w:val="009415F5"/>
    <w:rsid w:val="009416AE"/>
    <w:rsid w:val="00941AD8"/>
    <w:rsid w:val="00941EA3"/>
    <w:rsid w:val="00941ECD"/>
    <w:rsid w:val="00941F20"/>
    <w:rsid w:val="009420D5"/>
    <w:rsid w:val="00942558"/>
    <w:rsid w:val="0094271D"/>
    <w:rsid w:val="00942B68"/>
    <w:rsid w:val="00942E91"/>
    <w:rsid w:val="00943058"/>
    <w:rsid w:val="009434E9"/>
    <w:rsid w:val="009436AC"/>
    <w:rsid w:val="009438B9"/>
    <w:rsid w:val="009439CC"/>
    <w:rsid w:val="00943B39"/>
    <w:rsid w:val="00943BF1"/>
    <w:rsid w:val="00943CE2"/>
    <w:rsid w:val="00943D44"/>
    <w:rsid w:val="00943D5E"/>
    <w:rsid w:val="00943F7C"/>
    <w:rsid w:val="0094409C"/>
    <w:rsid w:val="00944808"/>
    <w:rsid w:val="00944B43"/>
    <w:rsid w:val="00944B7F"/>
    <w:rsid w:val="00944B8B"/>
    <w:rsid w:val="00944C00"/>
    <w:rsid w:val="00944C20"/>
    <w:rsid w:val="00944C46"/>
    <w:rsid w:val="00944CA5"/>
    <w:rsid w:val="00944CF7"/>
    <w:rsid w:val="00944EC6"/>
    <w:rsid w:val="00944F40"/>
    <w:rsid w:val="00945466"/>
    <w:rsid w:val="00945613"/>
    <w:rsid w:val="00945768"/>
    <w:rsid w:val="00945AE6"/>
    <w:rsid w:val="00945EB1"/>
    <w:rsid w:val="00946141"/>
    <w:rsid w:val="00946373"/>
    <w:rsid w:val="0094685D"/>
    <w:rsid w:val="009468A9"/>
    <w:rsid w:val="00946952"/>
    <w:rsid w:val="00946A3D"/>
    <w:rsid w:val="00946CF7"/>
    <w:rsid w:val="00946E93"/>
    <w:rsid w:val="00947B07"/>
    <w:rsid w:val="00947CA8"/>
    <w:rsid w:val="00947D76"/>
    <w:rsid w:val="00950472"/>
    <w:rsid w:val="009507BF"/>
    <w:rsid w:val="00950AA8"/>
    <w:rsid w:val="00950E6A"/>
    <w:rsid w:val="00950F60"/>
    <w:rsid w:val="0095116B"/>
    <w:rsid w:val="0095120A"/>
    <w:rsid w:val="009513EE"/>
    <w:rsid w:val="0095170F"/>
    <w:rsid w:val="0095171D"/>
    <w:rsid w:val="009517D0"/>
    <w:rsid w:val="0095185D"/>
    <w:rsid w:val="00951931"/>
    <w:rsid w:val="00951974"/>
    <w:rsid w:val="009519AA"/>
    <w:rsid w:val="009519D1"/>
    <w:rsid w:val="00951A4F"/>
    <w:rsid w:val="00951EF8"/>
    <w:rsid w:val="00952126"/>
    <w:rsid w:val="0095226B"/>
    <w:rsid w:val="0095236D"/>
    <w:rsid w:val="009523E1"/>
    <w:rsid w:val="00952784"/>
    <w:rsid w:val="009528B7"/>
    <w:rsid w:val="00952CE1"/>
    <w:rsid w:val="00952FCB"/>
    <w:rsid w:val="009530A5"/>
    <w:rsid w:val="00953462"/>
    <w:rsid w:val="009535EA"/>
    <w:rsid w:val="009538AE"/>
    <w:rsid w:val="00953C38"/>
    <w:rsid w:val="00953EBD"/>
    <w:rsid w:val="00953FF0"/>
    <w:rsid w:val="0095403F"/>
    <w:rsid w:val="009540D9"/>
    <w:rsid w:val="0095414A"/>
    <w:rsid w:val="00954231"/>
    <w:rsid w:val="00954480"/>
    <w:rsid w:val="00954500"/>
    <w:rsid w:val="009545B6"/>
    <w:rsid w:val="009545EB"/>
    <w:rsid w:val="00954E76"/>
    <w:rsid w:val="009552F3"/>
    <w:rsid w:val="00955331"/>
    <w:rsid w:val="009554C3"/>
    <w:rsid w:val="00955C5C"/>
    <w:rsid w:val="00955D9E"/>
    <w:rsid w:val="00955DC2"/>
    <w:rsid w:val="00955E1E"/>
    <w:rsid w:val="009560BF"/>
    <w:rsid w:val="00956206"/>
    <w:rsid w:val="009564D5"/>
    <w:rsid w:val="00956836"/>
    <w:rsid w:val="00956AF1"/>
    <w:rsid w:val="00956D88"/>
    <w:rsid w:val="00956DEC"/>
    <w:rsid w:val="00956E4E"/>
    <w:rsid w:val="009570E0"/>
    <w:rsid w:val="0095716E"/>
    <w:rsid w:val="0095743A"/>
    <w:rsid w:val="0095747E"/>
    <w:rsid w:val="009579BB"/>
    <w:rsid w:val="00957AD2"/>
    <w:rsid w:val="00957E03"/>
    <w:rsid w:val="0096004A"/>
    <w:rsid w:val="0096011E"/>
    <w:rsid w:val="009604FA"/>
    <w:rsid w:val="0096084A"/>
    <w:rsid w:val="00960ACB"/>
    <w:rsid w:val="00960BF2"/>
    <w:rsid w:val="00960C2F"/>
    <w:rsid w:val="00960D5A"/>
    <w:rsid w:val="00960D98"/>
    <w:rsid w:val="00960FB4"/>
    <w:rsid w:val="009611E8"/>
    <w:rsid w:val="00961891"/>
    <w:rsid w:val="009618B3"/>
    <w:rsid w:val="00961A78"/>
    <w:rsid w:val="00961B5C"/>
    <w:rsid w:val="00961D37"/>
    <w:rsid w:val="00961DED"/>
    <w:rsid w:val="009620B1"/>
    <w:rsid w:val="009623C5"/>
    <w:rsid w:val="0096240E"/>
    <w:rsid w:val="00962504"/>
    <w:rsid w:val="009625D4"/>
    <w:rsid w:val="00962757"/>
    <w:rsid w:val="009628A5"/>
    <w:rsid w:val="00962939"/>
    <w:rsid w:val="00962C22"/>
    <w:rsid w:val="00962D3A"/>
    <w:rsid w:val="00962DC6"/>
    <w:rsid w:val="00962F0B"/>
    <w:rsid w:val="00963424"/>
    <w:rsid w:val="0096355F"/>
    <w:rsid w:val="00963DD3"/>
    <w:rsid w:val="009640DF"/>
    <w:rsid w:val="0096468C"/>
    <w:rsid w:val="00964734"/>
    <w:rsid w:val="009649B9"/>
    <w:rsid w:val="00964C6A"/>
    <w:rsid w:val="00964CF5"/>
    <w:rsid w:val="00964E1D"/>
    <w:rsid w:val="00964ECE"/>
    <w:rsid w:val="009651AD"/>
    <w:rsid w:val="009652CA"/>
    <w:rsid w:val="00965A41"/>
    <w:rsid w:val="00965DCF"/>
    <w:rsid w:val="00966003"/>
    <w:rsid w:val="00966041"/>
    <w:rsid w:val="009662CD"/>
    <w:rsid w:val="00966359"/>
    <w:rsid w:val="009664F1"/>
    <w:rsid w:val="00966976"/>
    <w:rsid w:val="00966AE9"/>
    <w:rsid w:val="00966BB5"/>
    <w:rsid w:val="00966BF2"/>
    <w:rsid w:val="00966C96"/>
    <w:rsid w:val="00966CC6"/>
    <w:rsid w:val="00966F1B"/>
    <w:rsid w:val="009674CE"/>
    <w:rsid w:val="009677C3"/>
    <w:rsid w:val="0096786B"/>
    <w:rsid w:val="00967A36"/>
    <w:rsid w:val="00967A40"/>
    <w:rsid w:val="00967C17"/>
    <w:rsid w:val="00967CFD"/>
    <w:rsid w:val="00967DC3"/>
    <w:rsid w:val="00967DD0"/>
    <w:rsid w:val="00970208"/>
    <w:rsid w:val="00970240"/>
    <w:rsid w:val="009704EB"/>
    <w:rsid w:val="00970625"/>
    <w:rsid w:val="009707C9"/>
    <w:rsid w:val="00970866"/>
    <w:rsid w:val="00970950"/>
    <w:rsid w:val="00970AB1"/>
    <w:rsid w:val="00970C80"/>
    <w:rsid w:val="009712BD"/>
    <w:rsid w:val="009713FD"/>
    <w:rsid w:val="009714E7"/>
    <w:rsid w:val="009716B2"/>
    <w:rsid w:val="00971A6E"/>
    <w:rsid w:val="00971C63"/>
    <w:rsid w:val="00971E31"/>
    <w:rsid w:val="00971F1C"/>
    <w:rsid w:val="00972212"/>
    <w:rsid w:val="009723FE"/>
    <w:rsid w:val="00972425"/>
    <w:rsid w:val="0097269C"/>
    <w:rsid w:val="00972E65"/>
    <w:rsid w:val="00973061"/>
    <w:rsid w:val="0097306D"/>
    <w:rsid w:val="0097325E"/>
    <w:rsid w:val="009732E7"/>
    <w:rsid w:val="00973631"/>
    <w:rsid w:val="00973692"/>
    <w:rsid w:val="009736A3"/>
    <w:rsid w:val="00973899"/>
    <w:rsid w:val="009738CA"/>
    <w:rsid w:val="0097392B"/>
    <w:rsid w:val="00973BEA"/>
    <w:rsid w:val="00973D63"/>
    <w:rsid w:val="00973DDE"/>
    <w:rsid w:val="009740D3"/>
    <w:rsid w:val="00974307"/>
    <w:rsid w:val="0097489A"/>
    <w:rsid w:val="00974963"/>
    <w:rsid w:val="009749AC"/>
    <w:rsid w:val="009749EA"/>
    <w:rsid w:val="00974CA8"/>
    <w:rsid w:val="00974FC0"/>
    <w:rsid w:val="009750A1"/>
    <w:rsid w:val="009755CD"/>
    <w:rsid w:val="009757B2"/>
    <w:rsid w:val="00975EAD"/>
    <w:rsid w:val="00976054"/>
    <w:rsid w:val="00976569"/>
    <w:rsid w:val="00976639"/>
    <w:rsid w:val="00976932"/>
    <w:rsid w:val="009769B1"/>
    <w:rsid w:val="00976C17"/>
    <w:rsid w:val="00976EBE"/>
    <w:rsid w:val="0097736D"/>
    <w:rsid w:val="009779EE"/>
    <w:rsid w:val="00977A23"/>
    <w:rsid w:val="00977B5C"/>
    <w:rsid w:val="00977E87"/>
    <w:rsid w:val="00977EF7"/>
    <w:rsid w:val="00977FA5"/>
    <w:rsid w:val="00980044"/>
    <w:rsid w:val="00980118"/>
    <w:rsid w:val="00980188"/>
    <w:rsid w:val="0098057F"/>
    <w:rsid w:val="00980757"/>
    <w:rsid w:val="00980819"/>
    <w:rsid w:val="0098087B"/>
    <w:rsid w:val="00980B3C"/>
    <w:rsid w:val="00980CC3"/>
    <w:rsid w:val="00980DD3"/>
    <w:rsid w:val="00980E13"/>
    <w:rsid w:val="00980FC8"/>
    <w:rsid w:val="009814A9"/>
    <w:rsid w:val="0098171D"/>
    <w:rsid w:val="009817BE"/>
    <w:rsid w:val="009819EB"/>
    <w:rsid w:val="00981B2B"/>
    <w:rsid w:val="00981D39"/>
    <w:rsid w:val="00981E7A"/>
    <w:rsid w:val="00982273"/>
    <w:rsid w:val="0098274C"/>
    <w:rsid w:val="009827AC"/>
    <w:rsid w:val="009827C5"/>
    <w:rsid w:val="009827F3"/>
    <w:rsid w:val="00982924"/>
    <w:rsid w:val="00982CF9"/>
    <w:rsid w:val="00982DEE"/>
    <w:rsid w:val="00983016"/>
    <w:rsid w:val="009830BA"/>
    <w:rsid w:val="00983197"/>
    <w:rsid w:val="00983442"/>
    <w:rsid w:val="009835C1"/>
    <w:rsid w:val="009835C4"/>
    <w:rsid w:val="009836B4"/>
    <w:rsid w:val="009837C8"/>
    <w:rsid w:val="00983828"/>
    <w:rsid w:val="00983897"/>
    <w:rsid w:val="009838CA"/>
    <w:rsid w:val="0098396D"/>
    <w:rsid w:val="00983A6E"/>
    <w:rsid w:val="00983C9E"/>
    <w:rsid w:val="00983D8B"/>
    <w:rsid w:val="00983EE5"/>
    <w:rsid w:val="00983F10"/>
    <w:rsid w:val="00984040"/>
    <w:rsid w:val="0098405C"/>
    <w:rsid w:val="0098446B"/>
    <w:rsid w:val="009845B4"/>
    <w:rsid w:val="0098475B"/>
    <w:rsid w:val="009847BB"/>
    <w:rsid w:val="00984A54"/>
    <w:rsid w:val="00984A57"/>
    <w:rsid w:val="00984CC3"/>
    <w:rsid w:val="00984CD6"/>
    <w:rsid w:val="00984D0C"/>
    <w:rsid w:val="00984D43"/>
    <w:rsid w:val="0098501B"/>
    <w:rsid w:val="0098512F"/>
    <w:rsid w:val="009851C2"/>
    <w:rsid w:val="0098524E"/>
    <w:rsid w:val="009853DE"/>
    <w:rsid w:val="0098540C"/>
    <w:rsid w:val="009855DD"/>
    <w:rsid w:val="0098590E"/>
    <w:rsid w:val="00985A45"/>
    <w:rsid w:val="00985B8F"/>
    <w:rsid w:val="00985E42"/>
    <w:rsid w:val="00986322"/>
    <w:rsid w:val="009864C8"/>
    <w:rsid w:val="00986548"/>
    <w:rsid w:val="009868DF"/>
    <w:rsid w:val="009869D3"/>
    <w:rsid w:val="00986B59"/>
    <w:rsid w:val="00986BCE"/>
    <w:rsid w:val="009872C2"/>
    <w:rsid w:val="00987ACE"/>
    <w:rsid w:val="00987FFE"/>
    <w:rsid w:val="00990043"/>
    <w:rsid w:val="009901E3"/>
    <w:rsid w:val="00990201"/>
    <w:rsid w:val="0099098C"/>
    <w:rsid w:val="009909E3"/>
    <w:rsid w:val="00990B44"/>
    <w:rsid w:val="00990CBF"/>
    <w:rsid w:val="00990E73"/>
    <w:rsid w:val="00990EF6"/>
    <w:rsid w:val="00990F49"/>
    <w:rsid w:val="0099117B"/>
    <w:rsid w:val="009911AC"/>
    <w:rsid w:val="0099126E"/>
    <w:rsid w:val="00991408"/>
    <w:rsid w:val="00991888"/>
    <w:rsid w:val="00991D1D"/>
    <w:rsid w:val="00991D7E"/>
    <w:rsid w:val="00991FCE"/>
    <w:rsid w:val="009921BB"/>
    <w:rsid w:val="009922B5"/>
    <w:rsid w:val="00992670"/>
    <w:rsid w:val="0099271E"/>
    <w:rsid w:val="0099287D"/>
    <w:rsid w:val="00992B15"/>
    <w:rsid w:val="00992CE3"/>
    <w:rsid w:val="00992FD8"/>
    <w:rsid w:val="00993436"/>
    <w:rsid w:val="00993571"/>
    <w:rsid w:val="0099399B"/>
    <w:rsid w:val="00993AC7"/>
    <w:rsid w:val="00993D74"/>
    <w:rsid w:val="00993FD7"/>
    <w:rsid w:val="009943E1"/>
    <w:rsid w:val="00994475"/>
    <w:rsid w:val="0099473B"/>
    <w:rsid w:val="00994A0A"/>
    <w:rsid w:val="00995356"/>
    <w:rsid w:val="0099552C"/>
    <w:rsid w:val="009955A0"/>
    <w:rsid w:val="00995648"/>
    <w:rsid w:val="0099565A"/>
    <w:rsid w:val="00995677"/>
    <w:rsid w:val="00995927"/>
    <w:rsid w:val="00995982"/>
    <w:rsid w:val="00995B6E"/>
    <w:rsid w:val="00995BE9"/>
    <w:rsid w:val="00995DA2"/>
    <w:rsid w:val="00995F34"/>
    <w:rsid w:val="0099617D"/>
    <w:rsid w:val="0099641E"/>
    <w:rsid w:val="0099650A"/>
    <w:rsid w:val="00996581"/>
    <w:rsid w:val="00996765"/>
    <w:rsid w:val="00996834"/>
    <w:rsid w:val="009969CA"/>
    <w:rsid w:val="00996AA4"/>
    <w:rsid w:val="00996B84"/>
    <w:rsid w:val="00996E3C"/>
    <w:rsid w:val="00997237"/>
    <w:rsid w:val="00997343"/>
    <w:rsid w:val="009973F7"/>
    <w:rsid w:val="0099775A"/>
    <w:rsid w:val="009977B2"/>
    <w:rsid w:val="0099799F"/>
    <w:rsid w:val="00997BB3"/>
    <w:rsid w:val="009A0148"/>
    <w:rsid w:val="009A0218"/>
    <w:rsid w:val="009A04AC"/>
    <w:rsid w:val="009A07C4"/>
    <w:rsid w:val="009A0816"/>
    <w:rsid w:val="009A081B"/>
    <w:rsid w:val="009A0970"/>
    <w:rsid w:val="009A0C6F"/>
    <w:rsid w:val="009A0D72"/>
    <w:rsid w:val="009A155B"/>
    <w:rsid w:val="009A16A2"/>
    <w:rsid w:val="009A1884"/>
    <w:rsid w:val="009A1C6C"/>
    <w:rsid w:val="009A1CB5"/>
    <w:rsid w:val="009A1E84"/>
    <w:rsid w:val="009A1FC8"/>
    <w:rsid w:val="009A20A6"/>
    <w:rsid w:val="009A2259"/>
    <w:rsid w:val="009A2312"/>
    <w:rsid w:val="009A237E"/>
    <w:rsid w:val="009A23CA"/>
    <w:rsid w:val="009A2852"/>
    <w:rsid w:val="009A2B4A"/>
    <w:rsid w:val="009A2C55"/>
    <w:rsid w:val="009A2CA3"/>
    <w:rsid w:val="009A2D22"/>
    <w:rsid w:val="009A319A"/>
    <w:rsid w:val="009A328F"/>
    <w:rsid w:val="009A334E"/>
    <w:rsid w:val="009A36C7"/>
    <w:rsid w:val="009A3DCD"/>
    <w:rsid w:val="009A4076"/>
    <w:rsid w:val="009A4313"/>
    <w:rsid w:val="009A45E9"/>
    <w:rsid w:val="009A46B1"/>
    <w:rsid w:val="009A47F7"/>
    <w:rsid w:val="009A4C90"/>
    <w:rsid w:val="009A4FD9"/>
    <w:rsid w:val="009A5416"/>
    <w:rsid w:val="009A541E"/>
    <w:rsid w:val="009A55EA"/>
    <w:rsid w:val="009A582B"/>
    <w:rsid w:val="009A58C3"/>
    <w:rsid w:val="009A5E74"/>
    <w:rsid w:val="009A60F1"/>
    <w:rsid w:val="009A612A"/>
    <w:rsid w:val="009A6377"/>
    <w:rsid w:val="009A648D"/>
    <w:rsid w:val="009A6872"/>
    <w:rsid w:val="009A6887"/>
    <w:rsid w:val="009A6934"/>
    <w:rsid w:val="009A6A4C"/>
    <w:rsid w:val="009A6BF5"/>
    <w:rsid w:val="009A6CD7"/>
    <w:rsid w:val="009A7508"/>
    <w:rsid w:val="009A75A8"/>
    <w:rsid w:val="009A7A88"/>
    <w:rsid w:val="009A7C5B"/>
    <w:rsid w:val="009A7F63"/>
    <w:rsid w:val="009B00DD"/>
    <w:rsid w:val="009B0123"/>
    <w:rsid w:val="009B0795"/>
    <w:rsid w:val="009B0BBB"/>
    <w:rsid w:val="009B1055"/>
    <w:rsid w:val="009B1091"/>
    <w:rsid w:val="009B11FB"/>
    <w:rsid w:val="009B1381"/>
    <w:rsid w:val="009B14A8"/>
    <w:rsid w:val="009B1589"/>
    <w:rsid w:val="009B1595"/>
    <w:rsid w:val="009B15BA"/>
    <w:rsid w:val="009B1781"/>
    <w:rsid w:val="009B1894"/>
    <w:rsid w:val="009B18CC"/>
    <w:rsid w:val="009B19BB"/>
    <w:rsid w:val="009B1AC7"/>
    <w:rsid w:val="009B1B32"/>
    <w:rsid w:val="009B1DCB"/>
    <w:rsid w:val="009B1FEF"/>
    <w:rsid w:val="009B2084"/>
    <w:rsid w:val="009B20BD"/>
    <w:rsid w:val="009B23A0"/>
    <w:rsid w:val="009B25E9"/>
    <w:rsid w:val="009B26DD"/>
    <w:rsid w:val="009B2893"/>
    <w:rsid w:val="009B2E5A"/>
    <w:rsid w:val="009B2FD9"/>
    <w:rsid w:val="009B3065"/>
    <w:rsid w:val="009B3314"/>
    <w:rsid w:val="009B3C24"/>
    <w:rsid w:val="009B3CED"/>
    <w:rsid w:val="009B3DF6"/>
    <w:rsid w:val="009B3FEE"/>
    <w:rsid w:val="009B4373"/>
    <w:rsid w:val="009B46BC"/>
    <w:rsid w:val="009B4876"/>
    <w:rsid w:val="009B4B2B"/>
    <w:rsid w:val="009B4E85"/>
    <w:rsid w:val="009B4FC0"/>
    <w:rsid w:val="009B530F"/>
    <w:rsid w:val="009B5449"/>
    <w:rsid w:val="009B5924"/>
    <w:rsid w:val="009B5943"/>
    <w:rsid w:val="009B5A8C"/>
    <w:rsid w:val="009B5D44"/>
    <w:rsid w:val="009B5FA3"/>
    <w:rsid w:val="009B6089"/>
    <w:rsid w:val="009B61FB"/>
    <w:rsid w:val="009B64CE"/>
    <w:rsid w:val="009B6780"/>
    <w:rsid w:val="009B68D9"/>
    <w:rsid w:val="009B7001"/>
    <w:rsid w:val="009B7096"/>
    <w:rsid w:val="009B70E6"/>
    <w:rsid w:val="009B7233"/>
    <w:rsid w:val="009B73DE"/>
    <w:rsid w:val="009B7663"/>
    <w:rsid w:val="009B7811"/>
    <w:rsid w:val="009B78C2"/>
    <w:rsid w:val="009B7C33"/>
    <w:rsid w:val="009B7E16"/>
    <w:rsid w:val="009C00FC"/>
    <w:rsid w:val="009C0230"/>
    <w:rsid w:val="009C029B"/>
    <w:rsid w:val="009C04B6"/>
    <w:rsid w:val="009C04B8"/>
    <w:rsid w:val="009C05CD"/>
    <w:rsid w:val="009C0C56"/>
    <w:rsid w:val="009C0C8D"/>
    <w:rsid w:val="009C0CBC"/>
    <w:rsid w:val="009C0D34"/>
    <w:rsid w:val="009C1205"/>
    <w:rsid w:val="009C146B"/>
    <w:rsid w:val="009C149F"/>
    <w:rsid w:val="009C165A"/>
    <w:rsid w:val="009C16DF"/>
    <w:rsid w:val="009C188D"/>
    <w:rsid w:val="009C198E"/>
    <w:rsid w:val="009C1CE1"/>
    <w:rsid w:val="009C1DE0"/>
    <w:rsid w:val="009C1FAE"/>
    <w:rsid w:val="009C25C5"/>
    <w:rsid w:val="009C26F8"/>
    <w:rsid w:val="009C2969"/>
    <w:rsid w:val="009C2AF6"/>
    <w:rsid w:val="009C3081"/>
    <w:rsid w:val="009C3101"/>
    <w:rsid w:val="009C31F4"/>
    <w:rsid w:val="009C376D"/>
    <w:rsid w:val="009C3860"/>
    <w:rsid w:val="009C3A60"/>
    <w:rsid w:val="009C3B6E"/>
    <w:rsid w:val="009C3BC6"/>
    <w:rsid w:val="009C3CB0"/>
    <w:rsid w:val="009C4239"/>
    <w:rsid w:val="009C476E"/>
    <w:rsid w:val="009C4901"/>
    <w:rsid w:val="009C4A73"/>
    <w:rsid w:val="009C4C5B"/>
    <w:rsid w:val="009C4C70"/>
    <w:rsid w:val="009C4D0C"/>
    <w:rsid w:val="009C5124"/>
    <w:rsid w:val="009C52A9"/>
    <w:rsid w:val="009C52AB"/>
    <w:rsid w:val="009C52BB"/>
    <w:rsid w:val="009C5320"/>
    <w:rsid w:val="009C532A"/>
    <w:rsid w:val="009C5461"/>
    <w:rsid w:val="009C5557"/>
    <w:rsid w:val="009C57BF"/>
    <w:rsid w:val="009C58B9"/>
    <w:rsid w:val="009C5B17"/>
    <w:rsid w:val="009C5C3D"/>
    <w:rsid w:val="009C5CB6"/>
    <w:rsid w:val="009C5EC3"/>
    <w:rsid w:val="009C61AE"/>
    <w:rsid w:val="009C63C5"/>
    <w:rsid w:val="009C65AA"/>
    <w:rsid w:val="009C6672"/>
    <w:rsid w:val="009C6673"/>
    <w:rsid w:val="009C6747"/>
    <w:rsid w:val="009C6805"/>
    <w:rsid w:val="009C68CA"/>
    <w:rsid w:val="009C6B4C"/>
    <w:rsid w:val="009C6B92"/>
    <w:rsid w:val="009C6C4A"/>
    <w:rsid w:val="009C6C4F"/>
    <w:rsid w:val="009C6C58"/>
    <w:rsid w:val="009C6E70"/>
    <w:rsid w:val="009C70C1"/>
    <w:rsid w:val="009C7421"/>
    <w:rsid w:val="009C7952"/>
    <w:rsid w:val="009C7AAC"/>
    <w:rsid w:val="009D0241"/>
    <w:rsid w:val="009D0381"/>
    <w:rsid w:val="009D04CE"/>
    <w:rsid w:val="009D0606"/>
    <w:rsid w:val="009D0759"/>
    <w:rsid w:val="009D0896"/>
    <w:rsid w:val="009D0EFC"/>
    <w:rsid w:val="009D0F97"/>
    <w:rsid w:val="009D10F4"/>
    <w:rsid w:val="009D1254"/>
    <w:rsid w:val="009D13EB"/>
    <w:rsid w:val="009D160C"/>
    <w:rsid w:val="009D161A"/>
    <w:rsid w:val="009D1728"/>
    <w:rsid w:val="009D18C3"/>
    <w:rsid w:val="009D1AC9"/>
    <w:rsid w:val="009D1C8A"/>
    <w:rsid w:val="009D1DD6"/>
    <w:rsid w:val="009D2062"/>
    <w:rsid w:val="009D2103"/>
    <w:rsid w:val="009D2830"/>
    <w:rsid w:val="009D2849"/>
    <w:rsid w:val="009D2BC5"/>
    <w:rsid w:val="009D2BE1"/>
    <w:rsid w:val="009D2C1E"/>
    <w:rsid w:val="009D2E2B"/>
    <w:rsid w:val="009D31CD"/>
    <w:rsid w:val="009D3268"/>
    <w:rsid w:val="009D334F"/>
    <w:rsid w:val="009D3538"/>
    <w:rsid w:val="009D353C"/>
    <w:rsid w:val="009D39C2"/>
    <w:rsid w:val="009D4175"/>
    <w:rsid w:val="009D4396"/>
    <w:rsid w:val="009D464A"/>
    <w:rsid w:val="009D4D02"/>
    <w:rsid w:val="009D4E2F"/>
    <w:rsid w:val="009D5233"/>
    <w:rsid w:val="009D543C"/>
    <w:rsid w:val="009D54C9"/>
    <w:rsid w:val="009D58C5"/>
    <w:rsid w:val="009D5927"/>
    <w:rsid w:val="009D5ACD"/>
    <w:rsid w:val="009D5B39"/>
    <w:rsid w:val="009D5DEF"/>
    <w:rsid w:val="009D6029"/>
    <w:rsid w:val="009D6554"/>
    <w:rsid w:val="009D660F"/>
    <w:rsid w:val="009D668B"/>
    <w:rsid w:val="009D69DB"/>
    <w:rsid w:val="009D6B05"/>
    <w:rsid w:val="009D6B62"/>
    <w:rsid w:val="009D6C59"/>
    <w:rsid w:val="009D6D1D"/>
    <w:rsid w:val="009D6DEB"/>
    <w:rsid w:val="009D72F0"/>
    <w:rsid w:val="009D73B9"/>
    <w:rsid w:val="009D73EF"/>
    <w:rsid w:val="009D7528"/>
    <w:rsid w:val="009D7945"/>
    <w:rsid w:val="009D7B4F"/>
    <w:rsid w:val="009D7B85"/>
    <w:rsid w:val="009D7BC9"/>
    <w:rsid w:val="009D7C13"/>
    <w:rsid w:val="009D7C57"/>
    <w:rsid w:val="009E03B3"/>
    <w:rsid w:val="009E05BF"/>
    <w:rsid w:val="009E06B5"/>
    <w:rsid w:val="009E08F9"/>
    <w:rsid w:val="009E09A3"/>
    <w:rsid w:val="009E0DB3"/>
    <w:rsid w:val="009E1131"/>
    <w:rsid w:val="009E16C9"/>
    <w:rsid w:val="009E170D"/>
    <w:rsid w:val="009E1710"/>
    <w:rsid w:val="009E1AF1"/>
    <w:rsid w:val="009E1B0B"/>
    <w:rsid w:val="009E2147"/>
    <w:rsid w:val="009E2229"/>
    <w:rsid w:val="009E2627"/>
    <w:rsid w:val="009E2683"/>
    <w:rsid w:val="009E2725"/>
    <w:rsid w:val="009E2A07"/>
    <w:rsid w:val="009E2A7E"/>
    <w:rsid w:val="009E2C2C"/>
    <w:rsid w:val="009E2DD9"/>
    <w:rsid w:val="009E2E03"/>
    <w:rsid w:val="009E2FFA"/>
    <w:rsid w:val="009E3281"/>
    <w:rsid w:val="009E3340"/>
    <w:rsid w:val="009E370D"/>
    <w:rsid w:val="009E392E"/>
    <w:rsid w:val="009E3AB4"/>
    <w:rsid w:val="009E3AC7"/>
    <w:rsid w:val="009E3D6D"/>
    <w:rsid w:val="009E3EBA"/>
    <w:rsid w:val="009E40C7"/>
    <w:rsid w:val="009E4204"/>
    <w:rsid w:val="009E428B"/>
    <w:rsid w:val="009E457B"/>
    <w:rsid w:val="009E497A"/>
    <w:rsid w:val="009E4ADF"/>
    <w:rsid w:val="009E4BC6"/>
    <w:rsid w:val="009E4D9A"/>
    <w:rsid w:val="009E4FC2"/>
    <w:rsid w:val="009E50A3"/>
    <w:rsid w:val="009E5110"/>
    <w:rsid w:val="009E525D"/>
    <w:rsid w:val="009E536F"/>
    <w:rsid w:val="009E595A"/>
    <w:rsid w:val="009E5C3C"/>
    <w:rsid w:val="009E5C79"/>
    <w:rsid w:val="009E67A3"/>
    <w:rsid w:val="009E681B"/>
    <w:rsid w:val="009E6E3F"/>
    <w:rsid w:val="009E7051"/>
    <w:rsid w:val="009E70A5"/>
    <w:rsid w:val="009E7220"/>
    <w:rsid w:val="009E733E"/>
    <w:rsid w:val="009E74F4"/>
    <w:rsid w:val="009E7636"/>
    <w:rsid w:val="009E7B86"/>
    <w:rsid w:val="009E7C08"/>
    <w:rsid w:val="009E7DDB"/>
    <w:rsid w:val="009E7E1C"/>
    <w:rsid w:val="009F0197"/>
    <w:rsid w:val="009F01C5"/>
    <w:rsid w:val="009F0377"/>
    <w:rsid w:val="009F03FA"/>
    <w:rsid w:val="009F0600"/>
    <w:rsid w:val="009F0936"/>
    <w:rsid w:val="009F099B"/>
    <w:rsid w:val="009F0AEC"/>
    <w:rsid w:val="009F0B16"/>
    <w:rsid w:val="009F0C76"/>
    <w:rsid w:val="009F0D98"/>
    <w:rsid w:val="009F13AB"/>
    <w:rsid w:val="009F13FC"/>
    <w:rsid w:val="009F158A"/>
    <w:rsid w:val="009F1EA3"/>
    <w:rsid w:val="009F1F24"/>
    <w:rsid w:val="009F1F86"/>
    <w:rsid w:val="009F1FE3"/>
    <w:rsid w:val="009F2017"/>
    <w:rsid w:val="009F23EC"/>
    <w:rsid w:val="009F27A9"/>
    <w:rsid w:val="009F29A1"/>
    <w:rsid w:val="009F2A98"/>
    <w:rsid w:val="009F2B63"/>
    <w:rsid w:val="009F2DCA"/>
    <w:rsid w:val="009F2F6F"/>
    <w:rsid w:val="009F333F"/>
    <w:rsid w:val="009F3551"/>
    <w:rsid w:val="009F35A1"/>
    <w:rsid w:val="009F3627"/>
    <w:rsid w:val="009F3840"/>
    <w:rsid w:val="009F38DF"/>
    <w:rsid w:val="009F3A0E"/>
    <w:rsid w:val="009F3B7C"/>
    <w:rsid w:val="009F3D48"/>
    <w:rsid w:val="009F4406"/>
    <w:rsid w:val="009F448D"/>
    <w:rsid w:val="009F4699"/>
    <w:rsid w:val="009F4793"/>
    <w:rsid w:val="009F4879"/>
    <w:rsid w:val="009F488D"/>
    <w:rsid w:val="009F499D"/>
    <w:rsid w:val="009F4B0A"/>
    <w:rsid w:val="009F4B9F"/>
    <w:rsid w:val="009F4FE1"/>
    <w:rsid w:val="009F528A"/>
    <w:rsid w:val="009F5291"/>
    <w:rsid w:val="009F52B0"/>
    <w:rsid w:val="009F5768"/>
    <w:rsid w:val="009F58CB"/>
    <w:rsid w:val="009F5AC2"/>
    <w:rsid w:val="009F60FA"/>
    <w:rsid w:val="009F6322"/>
    <w:rsid w:val="009F665B"/>
    <w:rsid w:val="009F6672"/>
    <w:rsid w:val="009F6A06"/>
    <w:rsid w:val="009F6A12"/>
    <w:rsid w:val="009F6C28"/>
    <w:rsid w:val="009F6FBD"/>
    <w:rsid w:val="009F6FFA"/>
    <w:rsid w:val="009F7308"/>
    <w:rsid w:val="009F73CB"/>
    <w:rsid w:val="009F740D"/>
    <w:rsid w:val="009F746F"/>
    <w:rsid w:val="009F7629"/>
    <w:rsid w:val="009F7790"/>
    <w:rsid w:val="009F78BA"/>
    <w:rsid w:val="009F7AD9"/>
    <w:rsid w:val="009F7DF1"/>
    <w:rsid w:val="009F7FCE"/>
    <w:rsid w:val="00A001BF"/>
    <w:rsid w:val="00A002CA"/>
    <w:rsid w:val="00A00371"/>
    <w:rsid w:val="00A00A95"/>
    <w:rsid w:val="00A00BFF"/>
    <w:rsid w:val="00A00E5A"/>
    <w:rsid w:val="00A00F7B"/>
    <w:rsid w:val="00A00FE9"/>
    <w:rsid w:val="00A01511"/>
    <w:rsid w:val="00A015A4"/>
    <w:rsid w:val="00A0167D"/>
    <w:rsid w:val="00A01828"/>
    <w:rsid w:val="00A01B1F"/>
    <w:rsid w:val="00A01B6D"/>
    <w:rsid w:val="00A01D97"/>
    <w:rsid w:val="00A020F0"/>
    <w:rsid w:val="00A020F2"/>
    <w:rsid w:val="00A02116"/>
    <w:rsid w:val="00A021F3"/>
    <w:rsid w:val="00A02524"/>
    <w:rsid w:val="00A02832"/>
    <w:rsid w:val="00A028E4"/>
    <w:rsid w:val="00A02ED3"/>
    <w:rsid w:val="00A0313F"/>
    <w:rsid w:val="00A031D0"/>
    <w:rsid w:val="00A03358"/>
    <w:rsid w:val="00A034BD"/>
    <w:rsid w:val="00A0359D"/>
    <w:rsid w:val="00A03651"/>
    <w:rsid w:val="00A03687"/>
    <w:rsid w:val="00A036D9"/>
    <w:rsid w:val="00A0373B"/>
    <w:rsid w:val="00A0383F"/>
    <w:rsid w:val="00A03AC6"/>
    <w:rsid w:val="00A03D54"/>
    <w:rsid w:val="00A03E0A"/>
    <w:rsid w:val="00A03E64"/>
    <w:rsid w:val="00A0400A"/>
    <w:rsid w:val="00A0415D"/>
    <w:rsid w:val="00A041E2"/>
    <w:rsid w:val="00A044D5"/>
    <w:rsid w:val="00A044E3"/>
    <w:rsid w:val="00A048C9"/>
    <w:rsid w:val="00A04994"/>
    <w:rsid w:val="00A04A81"/>
    <w:rsid w:val="00A04ADD"/>
    <w:rsid w:val="00A04BC6"/>
    <w:rsid w:val="00A04BF1"/>
    <w:rsid w:val="00A04E03"/>
    <w:rsid w:val="00A04E3B"/>
    <w:rsid w:val="00A04FB4"/>
    <w:rsid w:val="00A04FC5"/>
    <w:rsid w:val="00A04FCA"/>
    <w:rsid w:val="00A0518A"/>
    <w:rsid w:val="00A051B7"/>
    <w:rsid w:val="00A05454"/>
    <w:rsid w:val="00A054FB"/>
    <w:rsid w:val="00A055A1"/>
    <w:rsid w:val="00A05610"/>
    <w:rsid w:val="00A0598A"/>
    <w:rsid w:val="00A05A1B"/>
    <w:rsid w:val="00A05AA2"/>
    <w:rsid w:val="00A05E13"/>
    <w:rsid w:val="00A05EF1"/>
    <w:rsid w:val="00A0628C"/>
    <w:rsid w:val="00A06675"/>
    <w:rsid w:val="00A06766"/>
    <w:rsid w:val="00A06890"/>
    <w:rsid w:val="00A068C9"/>
    <w:rsid w:val="00A06A6D"/>
    <w:rsid w:val="00A0721C"/>
    <w:rsid w:val="00A07518"/>
    <w:rsid w:val="00A07691"/>
    <w:rsid w:val="00A07AAD"/>
    <w:rsid w:val="00A07EA7"/>
    <w:rsid w:val="00A1039B"/>
    <w:rsid w:val="00A1052C"/>
    <w:rsid w:val="00A106D2"/>
    <w:rsid w:val="00A107A4"/>
    <w:rsid w:val="00A10900"/>
    <w:rsid w:val="00A1090C"/>
    <w:rsid w:val="00A10994"/>
    <w:rsid w:val="00A10BEA"/>
    <w:rsid w:val="00A10C5F"/>
    <w:rsid w:val="00A10D0A"/>
    <w:rsid w:val="00A10EAB"/>
    <w:rsid w:val="00A115B4"/>
    <w:rsid w:val="00A11671"/>
    <w:rsid w:val="00A11A3A"/>
    <w:rsid w:val="00A11C29"/>
    <w:rsid w:val="00A11C97"/>
    <w:rsid w:val="00A11D41"/>
    <w:rsid w:val="00A12027"/>
    <w:rsid w:val="00A12355"/>
    <w:rsid w:val="00A123F7"/>
    <w:rsid w:val="00A1260E"/>
    <w:rsid w:val="00A12762"/>
    <w:rsid w:val="00A12B16"/>
    <w:rsid w:val="00A12B53"/>
    <w:rsid w:val="00A12B7D"/>
    <w:rsid w:val="00A12EF4"/>
    <w:rsid w:val="00A12F9D"/>
    <w:rsid w:val="00A13041"/>
    <w:rsid w:val="00A13177"/>
    <w:rsid w:val="00A132A8"/>
    <w:rsid w:val="00A13751"/>
    <w:rsid w:val="00A13A6E"/>
    <w:rsid w:val="00A13CCE"/>
    <w:rsid w:val="00A13FD2"/>
    <w:rsid w:val="00A14034"/>
    <w:rsid w:val="00A14046"/>
    <w:rsid w:val="00A14059"/>
    <w:rsid w:val="00A1405F"/>
    <w:rsid w:val="00A14271"/>
    <w:rsid w:val="00A142F3"/>
    <w:rsid w:val="00A1433D"/>
    <w:rsid w:val="00A143E4"/>
    <w:rsid w:val="00A14719"/>
    <w:rsid w:val="00A14BA9"/>
    <w:rsid w:val="00A14C0F"/>
    <w:rsid w:val="00A15046"/>
    <w:rsid w:val="00A151CD"/>
    <w:rsid w:val="00A151F9"/>
    <w:rsid w:val="00A15247"/>
    <w:rsid w:val="00A15657"/>
    <w:rsid w:val="00A15906"/>
    <w:rsid w:val="00A15917"/>
    <w:rsid w:val="00A15A55"/>
    <w:rsid w:val="00A15B0A"/>
    <w:rsid w:val="00A15F38"/>
    <w:rsid w:val="00A1610E"/>
    <w:rsid w:val="00A16934"/>
    <w:rsid w:val="00A16B38"/>
    <w:rsid w:val="00A16B56"/>
    <w:rsid w:val="00A16DB8"/>
    <w:rsid w:val="00A16F98"/>
    <w:rsid w:val="00A1708F"/>
    <w:rsid w:val="00A17230"/>
    <w:rsid w:val="00A17432"/>
    <w:rsid w:val="00A17510"/>
    <w:rsid w:val="00A175B9"/>
    <w:rsid w:val="00A17678"/>
    <w:rsid w:val="00A17720"/>
    <w:rsid w:val="00A17885"/>
    <w:rsid w:val="00A17F04"/>
    <w:rsid w:val="00A17F56"/>
    <w:rsid w:val="00A20639"/>
    <w:rsid w:val="00A207C3"/>
    <w:rsid w:val="00A2086D"/>
    <w:rsid w:val="00A20BCE"/>
    <w:rsid w:val="00A20F66"/>
    <w:rsid w:val="00A20F78"/>
    <w:rsid w:val="00A20FA7"/>
    <w:rsid w:val="00A2117F"/>
    <w:rsid w:val="00A211D8"/>
    <w:rsid w:val="00A2199A"/>
    <w:rsid w:val="00A219A9"/>
    <w:rsid w:val="00A21C4B"/>
    <w:rsid w:val="00A21C96"/>
    <w:rsid w:val="00A21CB3"/>
    <w:rsid w:val="00A21F19"/>
    <w:rsid w:val="00A21F68"/>
    <w:rsid w:val="00A22039"/>
    <w:rsid w:val="00A22131"/>
    <w:rsid w:val="00A221A5"/>
    <w:rsid w:val="00A223BB"/>
    <w:rsid w:val="00A2270A"/>
    <w:rsid w:val="00A22924"/>
    <w:rsid w:val="00A22C5B"/>
    <w:rsid w:val="00A22CC8"/>
    <w:rsid w:val="00A22EE8"/>
    <w:rsid w:val="00A23595"/>
    <w:rsid w:val="00A237FB"/>
    <w:rsid w:val="00A238BE"/>
    <w:rsid w:val="00A23966"/>
    <w:rsid w:val="00A23A29"/>
    <w:rsid w:val="00A23A57"/>
    <w:rsid w:val="00A23B79"/>
    <w:rsid w:val="00A23C17"/>
    <w:rsid w:val="00A23DC0"/>
    <w:rsid w:val="00A23E51"/>
    <w:rsid w:val="00A24307"/>
    <w:rsid w:val="00A244ED"/>
    <w:rsid w:val="00A248B9"/>
    <w:rsid w:val="00A248ED"/>
    <w:rsid w:val="00A2499B"/>
    <w:rsid w:val="00A24D3F"/>
    <w:rsid w:val="00A24DF7"/>
    <w:rsid w:val="00A25243"/>
    <w:rsid w:val="00A253B9"/>
    <w:rsid w:val="00A2548A"/>
    <w:rsid w:val="00A254F2"/>
    <w:rsid w:val="00A2550C"/>
    <w:rsid w:val="00A25537"/>
    <w:rsid w:val="00A25664"/>
    <w:rsid w:val="00A25729"/>
    <w:rsid w:val="00A25B63"/>
    <w:rsid w:val="00A25C40"/>
    <w:rsid w:val="00A25D4E"/>
    <w:rsid w:val="00A25F34"/>
    <w:rsid w:val="00A25F5E"/>
    <w:rsid w:val="00A260C8"/>
    <w:rsid w:val="00A26805"/>
    <w:rsid w:val="00A26873"/>
    <w:rsid w:val="00A26CDA"/>
    <w:rsid w:val="00A26E14"/>
    <w:rsid w:val="00A2718E"/>
    <w:rsid w:val="00A2720F"/>
    <w:rsid w:val="00A2743C"/>
    <w:rsid w:val="00A2757D"/>
    <w:rsid w:val="00A277C5"/>
    <w:rsid w:val="00A27877"/>
    <w:rsid w:val="00A27A5F"/>
    <w:rsid w:val="00A27A8D"/>
    <w:rsid w:val="00A27FB0"/>
    <w:rsid w:val="00A30048"/>
    <w:rsid w:val="00A307BA"/>
    <w:rsid w:val="00A30926"/>
    <w:rsid w:val="00A30B66"/>
    <w:rsid w:val="00A30D8F"/>
    <w:rsid w:val="00A30E5A"/>
    <w:rsid w:val="00A30ECE"/>
    <w:rsid w:val="00A3120F"/>
    <w:rsid w:val="00A31274"/>
    <w:rsid w:val="00A315D7"/>
    <w:rsid w:val="00A3170E"/>
    <w:rsid w:val="00A318A7"/>
    <w:rsid w:val="00A318AC"/>
    <w:rsid w:val="00A31B89"/>
    <w:rsid w:val="00A31C57"/>
    <w:rsid w:val="00A31D8C"/>
    <w:rsid w:val="00A32242"/>
    <w:rsid w:val="00A322A7"/>
    <w:rsid w:val="00A325FB"/>
    <w:rsid w:val="00A3274D"/>
    <w:rsid w:val="00A32B51"/>
    <w:rsid w:val="00A32CA3"/>
    <w:rsid w:val="00A32CAB"/>
    <w:rsid w:val="00A3322F"/>
    <w:rsid w:val="00A33666"/>
    <w:rsid w:val="00A336D0"/>
    <w:rsid w:val="00A3371B"/>
    <w:rsid w:val="00A33870"/>
    <w:rsid w:val="00A341EB"/>
    <w:rsid w:val="00A34B5C"/>
    <w:rsid w:val="00A34C41"/>
    <w:rsid w:val="00A34C96"/>
    <w:rsid w:val="00A34CAB"/>
    <w:rsid w:val="00A34E90"/>
    <w:rsid w:val="00A34F96"/>
    <w:rsid w:val="00A3532C"/>
    <w:rsid w:val="00A353B7"/>
    <w:rsid w:val="00A353BB"/>
    <w:rsid w:val="00A35434"/>
    <w:rsid w:val="00A354E8"/>
    <w:rsid w:val="00A355EB"/>
    <w:rsid w:val="00A356D5"/>
    <w:rsid w:val="00A35742"/>
    <w:rsid w:val="00A3579A"/>
    <w:rsid w:val="00A35A55"/>
    <w:rsid w:val="00A35A81"/>
    <w:rsid w:val="00A35C29"/>
    <w:rsid w:val="00A35F6B"/>
    <w:rsid w:val="00A36006"/>
    <w:rsid w:val="00A36A8F"/>
    <w:rsid w:val="00A36B2B"/>
    <w:rsid w:val="00A36FD3"/>
    <w:rsid w:val="00A37095"/>
    <w:rsid w:val="00A378F2"/>
    <w:rsid w:val="00A37955"/>
    <w:rsid w:val="00A37A0C"/>
    <w:rsid w:val="00A37BA7"/>
    <w:rsid w:val="00A37CC3"/>
    <w:rsid w:val="00A40067"/>
    <w:rsid w:val="00A400E3"/>
    <w:rsid w:val="00A40102"/>
    <w:rsid w:val="00A4019D"/>
    <w:rsid w:val="00A40600"/>
    <w:rsid w:val="00A4070A"/>
    <w:rsid w:val="00A4072C"/>
    <w:rsid w:val="00A40788"/>
    <w:rsid w:val="00A40A93"/>
    <w:rsid w:val="00A40CB7"/>
    <w:rsid w:val="00A40DAE"/>
    <w:rsid w:val="00A4107D"/>
    <w:rsid w:val="00A4113A"/>
    <w:rsid w:val="00A4115E"/>
    <w:rsid w:val="00A41325"/>
    <w:rsid w:val="00A4153B"/>
    <w:rsid w:val="00A415D6"/>
    <w:rsid w:val="00A41806"/>
    <w:rsid w:val="00A419EC"/>
    <w:rsid w:val="00A41B55"/>
    <w:rsid w:val="00A41B60"/>
    <w:rsid w:val="00A41DD4"/>
    <w:rsid w:val="00A42383"/>
    <w:rsid w:val="00A426CE"/>
    <w:rsid w:val="00A42A39"/>
    <w:rsid w:val="00A42ADF"/>
    <w:rsid w:val="00A42E3A"/>
    <w:rsid w:val="00A42FB4"/>
    <w:rsid w:val="00A43169"/>
    <w:rsid w:val="00A4320B"/>
    <w:rsid w:val="00A43316"/>
    <w:rsid w:val="00A43354"/>
    <w:rsid w:val="00A434A7"/>
    <w:rsid w:val="00A43AD6"/>
    <w:rsid w:val="00A43C2C"/>
    <w:rsid w:val="00A43E1A"/>
    <w:rsid w:val="00A44463"/>
    <w:rsid w:val="00A44822"/>
    <w:rsid w:val="00A448EB"/>
    <w:rsid w:val="00A44C0C"/>
    <w:rsid w:val="00A44F2C"/>
    <w:rsid w:val="00A44F37"/>
    <w:rsid w:val="00A45166"/>
    <w:rsid w:val="00A45187"/>
    <w:rsid w:val="00A45269"/>
    <w:rsid w:val="00A452EA"/>
    <w:rsid w:val="00A4530F"/>
    <w:rsid w:val="00A453B7"/>
    <w:rsid w:val="00A455CA"/>
    <w:rsid w:val="00A456E5"/>
    <w:rsid w:val="00A45802"/>
    <w:rsid w:val="00A4586A"/>
    <w:rsid w:val="00A45E64"/>
    <w:rsid w:val="00A46175"/>
    <w:rsid w:val="00A461D9"/>
    <w:rsid w:val="00A462F2"/>
    <w:rsid w:val="00A4660D"/>
    <w:rsid w:val="00A46FD9"/>
    <w:rsid w:val="00A4703E"/>
    <w:rsid w:val="00A471D9"/>
    <w:rsid w:val="00A472F7"/>
    <w:rsid w:val="00A4759A"/>
    <w:rsid w:val="00A4761D"/>
    <w:rsid w:val="00A47727"/>
    <w:rsid w:val="00A47C4D"/>
    <w:rsid w:val="00A47E1F"/>
    <w:rsid w:val="00A47E31"/>
    <w:rsid w:val="00A501E9"/>
    <w:rsid w:val="00A50366"/>
    <w:rsid w:val="00A50404"/>
    <w:rsid w:val="00A504F7"/>
    <w:rsid w:val="00A5081C"/>
    <w:rsid w:val="00A508D6"/>
    <w:rsid w:val="00A50B00"/>
    <w:rsid w:val="00A50CC0"/>
    <w:rsid w:val="00A50E0E"/>
    <w:rsid w:val="00A50F84"/>
    <w:rsid w:val="00A512C6"/>
    <w:rsid w:val="00A512E0"/>
    <w:rsid w:val="00A51313"/>
    <w:rsid w:val="00A51344"/>
    <w:rsid w:val="00A516BF"/>
    <w:rsid w:val="00A51D5F"/>
    <w:rsid w:val="00A52062"/>
    <w:rsid w:val="00A52081"/>
    <w:rsid w:val="00A521F4"/>
    <w:rsid w:val="00A5221E"/>
    <w:rsid w:val="00A5247D"/>
    <w:rsid w:val="00A5248D"/>
    <w:rsid w:val="00A527D8"/>
    <w:rsid w:val="00A5283D"/>
    <w:rsid w:val="00A528C8"/>
    <w:rsid w:val="00A52B14"/>
    <w:rsid w:val="00A52D2D"/>
    <w:rsid w:val="00A52F3B"/>
    <w:rsid w:val="00A531C0"/>
    <w:rsid w:val="00A531DE"/>
    <w:rsid w:val="00A5327C"/>
    <w:rsid w:val="00A53361"/>
    <w:rsid w:val="00A5346D"/>
    <w:rsid w:val="00A5348F"/>
    <w:rsid w:val="00A53677"/>
    <w:rsid w:val="00A53713"/>
    <w:rsid w:val="00A537DD"/>
    <w:rsid w:val="00A5383E"/>
    <w:rsid w:val="00A539FF"/>
    <w:rsid w:val="00A53C6D"/>
    <w:rsid w:val="00A53CC9"/>
    <w:rsid w:val="00A53D9C"/>
    <w:rsid w:val="00A53F50"/>
    <w:rsid w:val="00A541C1"/>
    <w:rsid w:val="00A5423C"/>
    <w:rsid w:val="00A542F6"/>
    <w:rsid w:val="00A5445D"/>
    <w:rsid w:val="00A545CF"/>
    <w:rsid w:val="00A54731"/>
    <w:rsid w:val="00A54751"/>
    <w:rsid w:val="00A549B6"/>
    <w:rsid w:val="00A54A57"/>
    <w:rsid w:val="00A54BC0"/>
    <w:rsid w:val="00A54D36"/>
    <w:rsid w:val="00A54D75"/>
    <w:rsid w:val="00A55046"/>
    <w:rsid w:val="00A5508C"/>
    <w:rsid w:val="00A551C7"/>
    <w:rsid w:val="00A55249"/>
    <w:rsid w:val="00A55491"/>
    <w:rsid w:val="00A55658"/>
    <w:rsid w:val="00A5573F"/>
    <w:rsid w:val="00A55785"/>
    <w:rsid w:val="00A559C3"/>
    <w:rsid w:val="00A55B8F"/>
    <w:rsid w:val="00A55C0A"/>
    <w:rsid w:val="00A55C1C"/>
    <w:rsid w:val="00A561B6"/>
    <w:rsid w:val="00A561ED"/>
    <w:rsid w:val="00A562B4"/>
    <w:rsid w:val="00A565F3"/>
    <w:rsid w:val="00A566E4"/>
    <w:rsid w:val="00A56725"/>
    <w:rsid w:val="00A5684B"/>
    <w:rsid w:val="00A56C1C"/>
    <w:rsid w:val="00A571E2"/>
    <w:rsid w:val="00A57B83"/>
    <w:rsid w:val="00A57BA9"/>
    <w:rsid w:val="00A57DAA"/>
    <w:rsid w:val="00A57E72"/>
    <w:rsid w:val="00A57FAE"/>
    <w:rsid w:val="00A60168"/>
    <w:rsid w:val="00A603DA"/>
    <w:rsid w:val="00A6061D"/>
    <w:rsid w:val="00A60773"/>
    <w:rsid w:val="00A6089E"/>
    <w:rsid w:val="00A608E5"/>
    <w:rsid w:val="00A60AFE"/>
    <w:rsid w:val="00A60EAE"/>
    <w:rsid w:val="00A60EC3"/>
    <w:rsid w:val="00A61466"/>
    <w:rsid w:val="00A61502"/>
    <w:rsid w:val="00A61695"/>
    <w:rsid w:val="00A61B85"/>
    <w:rsid w:val="00A61C40"/>
    <w:rsid w:val="00A61CB7"/>
    <w:rsid w:val="00A61EFD"/>
    <w:rsid w:val="00A61F03"/>
    <w:rsid w:val="00A61F56"/>
    <w:rsid w:val="00A61FE5"/>
    <w:rsid w:val="00A62075"/>
    <w:rsid w:val="00A620E5"/>
    <w:rsid w:val="00A62410"/>
    <w:rsid w:val="00A625B2"/>
    <w:rsid w:val="00A62604"/>
    <w:rsid w:val="00A6267E"/>
    <w:rsid w:val="00A62795"/>
    <w:rsid w:val="00A62AAA"/>
    <w:rsid w:val="00A62C95"/>
    <w:rsid w:val="00A62DBD"/>
    <w:rsid w:val="00A6329D"/>
    <w:rsid w:val="00A635C8"/>
    <w:rsid w:val="00A63603"/>
    <w:rsid w:val="00A63888"/>
    <w:rsid w:val="00A63BA3"/>
    <w:rsid w:val="00A63D75"/>
    <w:rsid w:val="00A63EA5"/>
    <w:rsid w:val="00A64447"/>
    <w:rsid w:val="00A645D2"/>
    <w:rsid w:val="00A648F7"/>
    <w:rsid w:val="00A64AC8"/>
    <w:rsid w:val="00A64DB3"/>
    <w:rsid w:val="00A6502B"/>
    <w:rsid w:val="00A655D9"/>
    <w:rsid w:val="00A656F9"/>
    <w:rsid w:val="00A65718"/>
    <w:rsid w:val="00A65855"/>
    <w:rsid w:val="00A658F4"/>
    <w:rsid w:val="00A65D4F"/>
    <w:rsid w:val="00A65FBD"/>
    <w:rsid w:val="00A6618E"/>
    <w:rsid w:val="00A66195"/>
    <w:rsid w:val="00A661DD"/>
    <w:rsid w:val="00A66304"/>
    <w:rsid w:val="00A665BD"/>
    <w:rsid w:val="00A667D9"/>
    <w:rsid w:val="00A66831"/>
    <w:rsid w:val="00A6693A"/>
    <w:rsid w:val="00A66A8E"/>
    <w:rsid w:val="00A66B58"/>
    <w:rsid w:val="00A66BE3"/>
    <w:rsid w:val="00A66ED0"/>
    <w:rsid w:val="00A67015"/>
    <w:rsid w:val="00A6707F"/>
    <w:rsid w:val="00A671EB"/>
    <w:rsid w:val="00A674D3"/>
    <w:rsid w:val="00A67569"/>
    <w:rsid w:val="00A678EA"/>
    <w:rsid w:val="00A67CEB"/>
    <w:rsid w:val="00A67D88"/>
    <w:rsid w:val="00A702ED"/>
    <w:rsid w:val="00A708B7"/>
    <w:rsid w:val="00A70C8D"/>
    <w:rsid w:val="00A713FA"/>
    <w:rsid w:val="00A7155D"/>
    <w:rsid w:val="00A716BA"/>
    <w:rsid w:val="00A71A6C"/>
    <w:rsid w:val="00A71BF9"/>
    <w:rsid w:val="00A728F2"/>
    <w:rsid w:val="00A72AB6"/>
    <w:rsid w:val="00A72C89"/>
    <w:rsid w:val="00A72C98"/>
    <w:rsid w:val="00A72D34"/>
    <w:rsid w:val="00A72D8F"/>
    <w:rsid w:val="00A72DF9"/>
    <w:rsid w:val="00A72F1F"/>
    <w:rsid w:val="00A72F2E"/>
    <w:rsid w:val="00A72FBF"/>
    <w:rsid w:val="00A7321E"/>
    <w:rsid w:val="00A7342B"/>
    <w:rsid w:val="00A73709"/>
    <w:rsid w:val="00A737AB"/>
    <w:rsid w:val="00A737B1"/>
    <w:rsid w:val="00A737DD"/>
    <w:rsid w:val="00A7384F"/>
    <w:rsid w:val="00A73868"/>
    <w:rsid w:val="00A738E1"/>
    <w:rsid w:val="00A73B1C"/>
    <w:rsid w:val="00A73BDD"/>
    <w:rsid w:val="00A73DC0"/>
    <w:rsid w:val="00A73FBE"/>
    <w:rsid w:val="00A7414D"/>
    <w:rsid w:val="00A7418F"/>
    <w:rsid w:val="00A746F5"/>
    <w:rsid w:val="00A7519A"/>
    <w:rsid w:val="00A7521E"/>
    <w:rsid w:val="00A75437"/>
    <w:rsid w:val="00A756D1"/>
    <w:rsid w:val="00A7580D"/>
    <w:rsid w:val="00A75AF5"/>
    <w:rsid w:val="00A75B51"/>
    <w:rsid w:val="00A75BFE"/>
    <w:rsid w:val="00A75DC9"/>
    <w:rsid w:val="00A76166"/>
    <w:rsid w:val="00A76391"/>
    <w:rsid w:val="00A7648A"/>
    <w:rsid w:val="00A7657C"/>
    <w:rsid w:val="00A76583"/>
    <w:rsid w:val="00A765D4"/>
    <w:rsid w:val="00A76844"/>
    <w:rsid w:val="00A76A3A"/>
    <w:rsid w:val="00A76D08"/>
    <w:rsid w:val="00A76FF3"/>
    <w:rsid w:val="00A7777B"/>
    <w:rsid w:val="00A77B01"/>
    <w:rsid w:val="00A77B7D"/>
    <w:rsid w:val="00A77CF7"/>
    <w:rsid w:val="00A77D68"/>
    <w:rsid w:val="00A8002F"/>
    <w:rsid w:val="00A800E1"/>
    <w:rsid w:val="00A80334"/>
    <w:rsid w:val="00A803BF"/>
    <w:rsid w:val="00A80424"/>
    <w:rsid w:val="00A806B4"/>
    <w:rsid w:val="00A807BC"/>
    <w:rsid w:val="00A80A1B"/>
    <w:rsid w:val="00A81094"/>
    <w:rsid w:val="00A812BF"/>
    <w:rsid w:val="00A81A22"/>
    <w:rsid w:val="00A81C22"/>
    <w:rsid w:val="00A81EAC"/>
    <w:rsid w:val="00A820A7"/>
    <w:rsid w:val="00A82155"/>
    <w:rsid w:val="00A821B5"/>
    <w:rsid w:val="00A823AD"/>
    <w:rsid w:val="00A82718"/>
    <w:rsid w:val="00A8295E"/>
    <w:rsid w:val="00A82A66"/>
    <w:rsid w:val="00A82B90"/>
    <w:rsid w:val="00A82B98"/>
    <w:rsid w:val="00A82CA5"/>
    <w:rsid w:val="00A82D9F"/>
    <w:rsid w:val="00A82FB4"/>
    <w:rsid w:val="00A8325A"/>
    <w:rsid w:val="00A83429"/>
    <w:rsid w:val="00A835B2"/>
    <w:rsid w:val="00A83D64"/>
    <w:rsid w:val="00A8404B"/>
    <w:rsid w:val="00A842F8"/>
    <w:rsid w:val="00A84492"/>
    <w:rsid w:val="00A845E5"/>
    <w:rsid w:val="00A8462D"/>
    <w:rsid w:val="00A847C1"/>
    <w:rsid w:val="00A84895"/>
    <w:rsid w:val="00A849CB"/>
    <w:rsid w:val="00A84ACA"/>
    <w:rsid w:val="00A84BE3"/>
    <w:rsid w:val="00A84C92"/>
    <w:rsid w:val="00A84D77"/>
    <w:rsid w:val="00A84FEE"/>
    <w:rsid w:val="00A85037"/>
    <w:rsid w:val="00A85167"/>
    <w:rsid w:val="00A852F8"/>
    <w:rsid w:val="00A854F7"/>
    <w:rsid w:val="00A85851"/>
    <w:rsid w:val="00A8597F"/>
    <w:rsid w:val="00A85CDE"/>
    <w:rsid w:val="00A85E68"/>
    <w:rsid w:val="00A85F54"/>
    <w:rsid w:val="00A85F6B"/>
    <w:rsid w:val="00A85FD6"/>
    <w:rsid w:val="00A8651D"/>
    <w:rsid w:val="00A86643"/>
    <w:rsid w:val="00A86706"/>
    <w:rsid w:val="00A868E7"/>
    <w:rsid w:val="00A86D64"/>
    <w:rsid w:val="00A86FDF"/>
    <w:rsid w:val="00A87207"/>
    <w:rsid w:val="00A877C2"/>
    <w:rsid w:val="00A87ADD"/>
    <w:rsid w:val="00A87AEA"/>
    <w:rsid w:val="00A87D24"/>
    <w:rsid w:val="00A903CA"/>
    <w:rsid w:val="00A9062D"/>
    <w:rsid w:val="00A906FC"/>
    <w:rsid w:val="00A907FB"/>
    <w:rsid w:val="00A90C4B"/>
    <w:rsid w:val="00A90F41"/>
    <w:rsid w:val="00A91272"/>
    <w:rsid w:val="00A912ED"/>
    <w:rsid w:val="00A91432"/>
    <w:rsid w:val="00A914A0"/>
    <w:rsid w:val="00A914FB"/>
    <w:rsid w:val="00A916A3"/>
    <w:rsid w:val="00A91CF6"/>
    <w:rsid w:val="00A920C2"/>
    <w:rsid w:val="00A920EA"/>
    <w:rsid w:val="00A922B7"/>
    <w:rsid w:val="00A925B0"/>
    <w:rsid w:val="00A92723"/>
    <w:rsid w:val="00A9285D"/>
    <w:rsid w:val="00A928BF"/>
    <w:rsid w:val="00A92903"/>
    <w:rsid w:val="00A92B4A"/>
    <w:rsid w:val="00A92CB5"/>
    <w:rsid w:val="00A92E98"/>
    <w:rsid w:val="00A93185"/>
    <w:rsid w:val="00A931FC"/>
    <w:rsid w:val="00A936A5"/>
    <w:rsid w:val="00A936D3"/>
    <w:rsid w:val="00A9376C"/>
    <w:rsid w:val="00A93C70"/>
    <w:rsid w:val="00A93DD6"/>
    <w:rsid w:val="00A93DF4"/>
    <w:rsid w:val="00A93E3D"/>
    <w:rsid w:val="00A93FAA"/>
    <w:rsid w:val="00A94041"/>
    <w:rsid w:val="00A94106"/>
    <w:rsid w:val="00A94388"/>
    <w:rsid w:val="00A943C5"/>
    <w:rsid w:val="00A949AF"/>
    <w:rsid w:val="00A94C2A"/>
    <w:rsid w:val="00A94F20"/>
    <w:rsid w:val="00A951E1"/>
    <w:rsid w:val="00A9534F"/>
    <w:rsid w:val="00A95458"/>
    <w:rsid w:val="00A954A4"/>
    <w:rsid w:val="00A95538"/>
    <w:rsid w:val="00A95770"/>
    <w:rsid w:val="00A95A79"/>
    <w:rsid w:val="00A95A9A"/>
    <w:rsid w:val="00A95AAC"/>
    <w:rsid w:val="00A95B97"/>
    <w:rsid w:val="00A95C05"/>
    <w:rsid w:val="00A95C78"/>
    <w:rsid w:val="00A95CD2"/>
    <w:rsid w:val="00A95D13"/>
    <w:rsid w:val="00A95D29"/>
    <w:rsid w:val="00A95E67"/>
    <w:rsid w:val="00A96152"/>
    <w:rsid w:val="00A963A8"/>
    <w:rsid w:val="00A96432"/>
    <w:rsid w:val="00A965E1"/>
    <w:rsid w:val="00A9663B"/>
    <w:rsid w:val="00A96832"/>
    <w:rsid w:val="00A968A0"/>
    <w:rsid w:val="00A96990"/>
    <w:rsid w:val="00A96BCB"/>
    <w:rsid w:val="00A96C37"/>
    <w:rsid w:val="00A96F79"/>
    <w:rsid w:val="00A97076"/>
    <w:rsid w:val="00A97423"/>
    <w:rsid w:val="00A974CF"/>
    <w:rsid w:val="00A97586"/>
    <w:rsid w:val="00A976B7"/>
    <w:rsid w:val="00A978B8"/>
    <w:rsid w:val="00A97BED"/>
    <w:rsid w:val="00A97CBA"/>
    <w:rsid w:val="00A97CFF"/>
    <w:rsid w:val="00AA02B1"/>
    <w:rsid w:val="00AA02F2"/>
    <w:rsid w:val="00AA0565"/>
    <w:rsid w:val="00AA097D"/>
    <w:rsid w:val="00AA0AEF"/>
    <w:rsid w:val="00AA0DBB"/>
    <w:rsid w:val="00AA0EFA"/>
    <w:rsid w:val="00AA103B"/>
    <w:rsid w:val="00AA1426"/>
    <w:rsid w:val="00AA1598"/>
    <w:rsid w:val="00AA1650"/>
    <w:rsid w:val="00AA1891"/>
    <w:rsid w:val="00AA1A89"/>
    <w:rsid w:val="00AA1AF0"/>
    <w:rsid w:val="00AA1F47"/>
    <w:rsid w:val="00AA2000"/>
    <w:rsid w:val="00AA2B07"/>
    <w:rsid w:val="00AA2B8F"/>
    <w:rsid w:val="00AA2CCA"/>
    <w:rsid w:val="00AA3099"/>
    <w:rsid w:val="00AA3133"/>
    <w:rsid w:val="00AA31F4"/>
    <w:rsid w:val="00AA32EE"/>
    <w:rsid w:val="00AA34CB"/>
    <w:rsid w:val="00AA351F"/>
    <w:rsid w:val="00AA353C"/>
    <w:rsid w:val="00AA3817"/>
    <w:rsid w:val="00AA38A3"/>
    <w:rsid w:val="00AA3CB2"/>
    <w:rsid w:val="00AA3E72"/>
    <w:rsid w:val="00AA408B"/>
    <w:rsid w:val="00AA462A"/>
    <w:rsid w:val="00AA4C51"/>
    <w:rsid w:val="00AA4C68"/>
    <w:rsid w:val="00AA508C"/>
    <w:rsid w:val="00AA5183"/>
    <w:rsid w:val="00AA51B2"/>
    <w:rsid w:val="00AA5444"/>
    <w:rsid w:val="00AA590F"/>
    <w:rsid w:val="00AA5B2E"/>
    <w:rsid w:val="00AA5B56"/>
    <w:rsid w:val="00AA5D7D"/>
    <w:rsid w:val="00AA5EBE"/>
    <w:rsid w:val="00AA62C3"/>
    <w:rsid w:val="00AA639D"/>
    <w:rsid w:val="00AA647F"/>
    <w:rsid w:val="00AA67FE"/>
    <w:rsid w:val="00AA6974"/>
    <w:rsid w:val="00AA6B12"/>
    <w:rsid w:val="00AA795F"/>
    <w:rsid w:val="00AA7D82"/>
    <w:rsid w:val="00AA7DA8"/>
    <w:rsid w:val="00AA7DD8"/>
    <w:rsid w:val="00AA7E53"/>
    <w:rsid w:val="00AA7EA7"/>
    <w:rsid w:val="00AA7EB3"/>
    <w:rsid w:val="00AB0129"/>
    <w:rsid w:val="00AB03A3"/>
    <w:rsid w:val="00AB0551"/>
    <w:rsid w:val="00AB0A23"/>
    <w:rsid w:val="00AB0C74"/>
    <w:rsid w:val="00AB0F4B"/>
    <w:rsid w:val="00AB1204"/>
    <w:rsid w:val="00AB1321"/>
    <w:rsid w:val="00AB1407"/>
    <w:rsid w:val="00AB1476"/>
    <w:rsid w:val="00AB1501"/>
    <w:rsid w:val="00AB1652"/>
    <w:rsid w:val="00AB18CC"/>
    <w:rsid w:val="00AB1D7C"/>
    <w:rsid w:val="00AB2519"/>
    <w:rsid w:val="00AB2661"/>
    <w:rsid w:val="00AB2699"/>
    <w:rsid w:val="00AB26AD"/>
    <w:rsid w:val="00AB2837"/>
    <w:rsid w:val="00AB2B6F"/>
    <w:rsid w:val="00AB2BD8"/>
    <w:rsid w:val="00AB2CD2"/>
    <w:rsid w:val="00AB2DD7"/>
    <w:rsid w:val="00AB2DEF"/>
    <w:rsid w:val="00AB2E38"/>
    <w:rsid w:val="00AB2F2A"/>
    <w:rsid w:val="00AB33FA"/>
    <w:rsid w:val="00AB3722"/>
    <w:rsid w:val="00AB3731"/>
    <w:rsid w:val="00AB3962"/>
    <w:rsid w:val="00AB3A4C"/>
    <w:rsid w:val="00AB3AD2"/>
    <w:rsid w:val="00AB3C88"/>
    <w:rsid w:val="00AB3E98"/>
    <w:rsid w:val="00AB3F75"/>
    <w:rsid w:val="00AB4108"/>
    <w:rsid w:val="00AB43A5"/>
    <w:rsid w:val="00AB4659"/>
    <w:rsid w:val="00AB4890"/>
    <w:rsid w:val="00AB48AB"/>
    <w:rsid w:val="00AB4977"/>
    <w:rsid w:val="00AB49A6"/>
    <w:rsid w:val="00AB4CE1"/>
    <w:rsid w:val="00AB4DA9"/>
    <w:rsid w:val="00AB4EE2"/>
    <w:rsid w:val="00AB5061"/>
    <w:rsid w:val="00AB593D"/>
    <w:rsid w:val="00AB5DC1"/>
    <w:rsid w:val="00AB6163"/>
    <w:rsid w:val="00AB61DF"/>
    <w:rsid w:val="00AB624A"/>
    <w:rsid w:val="00AB6552"/>
    <w:rsid w:val="00AB66E6"/>
    <w:rsid w:val="00AB697B"/>
    <w:rsid w:val="00AB69A7"/>
    <w:rsid w:val="00AB70B2"/>
    <w:rsid w:val="00AB751F"/>
    <w:rsid w:val="00AB7738"/>
    <w:rsid w:val="00AB78E4"/>
    <w:rsid w:val="00AB79F0"/>
    <w:rsid w:val="00AB7C96"/>
    <w:rsid w:val="00AB7FB8"/>
    <w:rsid w:val="00AC01BD"/>
    <w:rsid w:val="00AC0591"/>
    <w:rsid w:val="00AC0734"/>
    <w:rsid w:val="00AC07D3"/>
    <w:rsid w:val="00AC09C7"/>
    <w:rsid w:val="00AC0F76"/>
    <w:rsid w:val="00AC12C9"/>
    <w:rsid w:val="00AC14F4"/>
    <w:rsid w:val="00AC1556"/>
    <w:rsid w:val="00AC1756"/>
    <w:rsid w:val="00AC18C7"/>
    <w:rsid w:val="00AC198F"/>
    <w:rsid w:val="00AC1BF3"/>
    <w:rsid w:val="00AC1DD6"/>
    <w:rsid w:val="00AC2010"/>
    <w:rsid w:val="00AC202E"/>
    <w:rsid w:val="00AC2054"/>
    <w:rsid w:val="00AC22BB"/>
    <w:rsid w:val="00AC23B1"/>
    <w:rsid w:val="00AC2434"/>
    <w:rsid w:val="00AC25E5"/>
    <w:rsid w:val="00AC2927"/>
    <w:rsid w:val="00AC2A3C"/>
    <w:rsid w:val="00AC2A8C"/>
    <w:rsid w:val="00AC31A2"/>
    <w:rsid w:val="00AC35A9"/>
    <w:rsid w:val="00AC3769"/>
    <w:rsid w:val="00AC3B08"/>
    <w:rsid w:val="00AC3BB8"/>
    <w:rsid w:val="00AC3BCC"/>
    <w:rsid w:val="00AC3D75"/>
    <w:rsid w:val="00AC3DD4"/>
    <w:rsid w:val="00AC3E58"/>
    <w:rsid w:val="00AC3F1B"/>
    <w:rsid w:val="00AC4405"/>
    <w:rsid w:val="00AC4498"/>
    <w:rsid w:val="00AC49EE"/>
    <w:rsid w:val="00AC4C2E"/>
    <w:rsid w:val="00AC4CE9"/>
    <w:rsid w:val="00AC4DC7"/>
    <w:rsid w:val="00AC5354"/>
    <w:rsid w:val="00AC54D1"/>
    <w:rsid w:val="00AC56B6"/>
    <w:rsid w:val="00AC5785"/>
    <w:rsid w:val="00AC58EF"/>
    <w:rsid w:val="00AC59D7"/>
    <w:rsid w:val="00AC5A62"/>
    <w:rsid w:val="00AC5B62"/>
    <w:rsid w:val="00AC5D7D"/>
    <w:rsid w:val="00AC61B1"/>
    <w:rsid w:val="00AC6976"/>
    <w:rsid w:val="00AC7049"/>
    <w:rsid w:val="00AC705F"/>
    <w:rsid w:val="00AC7098"/>
    <w:rsid w:val="00AC7151"/>
    <w:rsid w:val="00AC72DC"/>
    <w:rsid w:val="00AC7368"/>
    <w:rsid w:val="00AC75D6"/>
    <w:rsid w:val="00AC79F8"/>
    <w:rsid w:val="00AC7A02"/>
    <w:rsid w:val="00AC7A6B"/>
    <w:rsid w:val="00AC7A6D"/>
    <w:rsid w:val="00AC7C00"/>
    <w:rsid w:val="00AC7D64"/>
    <w:rsid w:val="00AC7F9B"/>
    <w:rsid w:val="00AD005A"/>
    <w:rsid w:val="00AD03F1"/>
    <w:rsid w:val="00AD048E"/>
    <w:rsid w:val="00AD0582"/>
    <w:rsid w:val="00AD065B"/>
    <w:rsid w:val="00AD09DB"/>
    <w:rsid w:val="00AD09E8"/>
    <w:rsid w:val="00AD0B29"/>
    <w:rsid w:val="00AD0C59"/>
    <w:rsid w:val="00AD0D47"/>
    <w:rsid w:val="00AD0F62"/>
    <w:rsid w:val="00AD11BD"/>
    <w:rsid w:val="00AD18ED"/>
    <w:rsid w:val="00AD1B11"/>
    <w:rsid w:val="00AD1B22"/>
    <w:rsid w:val="00AD1BDD"/>
    <w:rsid w:val="00AD1FB2"/>
    <w:rsid w:val="00AD208E"/>
    <w:rsid w:val="00AD21DB"/>
    <w:rsid w:val="00AD2463"/>
    <w:rsid w:val="00AD2487"/>
    <w:rsid w:val="00AD255D"/>
    <w:rsid w:val="00AD2D20"/>
    <w:rsid w:val="00AD2E50"/>
    <w:rsid w:val="00AD2E93"/>
    <w:rsid w:val="00AD2EEA"/>
    <w:rsid w:val="00AD313E"/>
    <w:rsid w:val="00AD321F"/>
    <w:rsid w:val="00AD3282"/>
    <w:rsid w:val="00AD346A"/>
    <w:rsid w:val="00AD3516"/>
    <w:rsid w:val="00AD35A0"/>
    <w:rsid w:val="00AD374C"/>
    <w:rsid w:val="00AD3AFA"/>
    <w:rsid w:val="00AD3DDC"/>
    <w:rsid w:val="00AD4218"/>
    <w:rsid w:val="00AD4461"/>
    <w:rsid w:val="00AD44EF"/>
    <w:rsid w:val="00AD48B1"/>
    <w:rsid w:val="00AD490A"/>
    <w:rsid w:val="00AD4983"/>
    <w:rsid w:val="00AD4B65"/>
    <w:rsid w:val="00AD4C03"/>
    <w:rsid w:val="00AD4EA2"/>
    <w:rsid w:val="00AD5040"/>
    <w:rsid w:val="00AD513E"/>
    <w:rsid w:val="00AD524A"/>
    <w:rsid w:val="00AD53CF"/>
    <w:rsid w:val="00AD5FF2"/>
    <w:rsid w:val="00AD6372"/>
    <w:rsid w:val="00AD66E1"/>
    <w:rsid w:val="00AD6AF0"/>
    <w:rsid w:val="00AD71D8"/>
    <w:rsid w:val="00AD7313"/>
    <w:rsid w:val="00AD73B7"/>
    <w:rsid w:val="00AD7565"/>
    <w:rsid w:val="00AD75D8"/>
    <w:rsid w:val="00AD781C"/>
    <w:rsid w:val="00AD78BF"/>
    <w:rsid w:val="00AD7BD0"/>
    <w:rsid w:val="00AD7D0D"/>
    <w:rsid w:val="00AE0028"/>
    <w:rsid w:val="00AE00C3"/>
    <w:rsid w:val="00AE0223"/>
    <w:rsid w:val="00AE040F"/>
    <w:rsid w:val="00AE04A6"/>
    <w:rsid w:val="00AE055C"/>
    <w:rsid w:val="00AE05CD"/>
    <w:rsid w:val="00AE05ED"/>
    <w:rsid w:val="00AE06E6"/>
    <w:rsid w:val="00AE0BA4"/>
    <w:rsid w:val="00AE0BF9"/>
    <w:rsid w:val="00AE0C35"/>
    <w:rsid w:val="00AE0C74"/>
    <w:rsid w:val="00AE0D06"/>
    <w:rsid w:val="00AE124F"/>
    <w:rsid w:val="00AE1314"/>
    <w:rsid w:val="00AE141C"/>
    <w:rsid w:val="00AE1842"/>
    <w:rsid w:val="00AE1886"/>
    <w:rsid w:val="00AE1AE4"/>
    <w:rsid w:val="00AE1AF2"/>
    <w:rsid w:val="00AE1B70"/>
    <w:rsid w:val="00AE1DA1"/>
    <w:rsid w:val="00AE1E18"/>
    <w:rsid w:val="00AE2AB0"/>
    <w:rsid w:val="00AE2B4E"/>
    <w:rsid w:val="00AE31FE"/>
    <w:rsid w:val="00AE3211"/>
    <w:rsid w:val="00AE36C7"/>
    <w:rsid w:val="00AE3839"/>
    <w:rsid w:val="00AE3A3F"/>
    <w:rsid w:val="00AE3C35"/>
    <w:rsid w:val="00AE3D48"/>
    <w:rsid w:val="00AE3FF7"/>
    <w:rsid w:val="00AE4238"/>
    <w:rsid w:val="00AE44E9"/>
    <w:rsid w:val="00AE47A3"/>
    <w:rsid w:val="00AE4D48"/>
    <w:rsid w:val="00AE504E"/>
    <w:rsid w:val="00AE5A69"/>
    <w:rsid w:val="00AE5E4B"/>
    <w:rsid w:val="00AE5E80"/>
    <w:rsid w:val="00AE61D3"/>
    <w:rsid w:val="00AE61E4"/>
    <w:rsid w:val="00AE62C6"/>
    <w:rsid w:val="00AE62F9"/>
    <w:rsid w:val="00AE6748"/>
    <w:rsid w:val="00AE67DB"/>
    <w:rsid w:val="00AE68D8"/>
    <w:rsid w:val="00AE6A23"/>
    <w:rsid w:val="00AE6AF0"/>
    <w:rsid w:val="00AE757F"/>
    <w:rsid w:val="00AE7584"/>
    <w:rsid w:val="00AE7647"/>
    <w:rsid w:val="00AE7AB2"/>
    <w:rsid w:val="00AE7AD4"/>
    <w:rsid w:val="00AE7B25"/>
    <w:rsid w:val="00AE7D23"/>
    <w:rsid w:val="00AE7EB7"/>
    <w:rsid w:val="00AF0147"/>
    <w:rsid w:val="00AF0175"/>
    <w:rsid w:val="00AF01E1"/>
    <w:rsid w:val="00AF0208"/>
    <w:rsid w:val="00AF0354"/>
    <w:rsid w:val="00AF099D"/>
    <w:rsid w:val="00AF0E0A"/>
    <w:rsid w:val="00AF1546"/>
    <w:rsid w:val="00AF1549"/>
    <w:rsid w:val="00AF15DD"/>
    <w:rsid w:val="00AF1694"/>
    <w:rsid w:val="00AF178E"/>
    <w:rsid w:val="00AF1827"/>
    <w:rsid w:val="00AF18E1"/>
    <w:rsid w:val="00AF1989"/>
    <w:rsid w:val="00AF1A42"/>
    <w:rsid w:val="00AF1C67"/>
    <w:rsid w:val="00AF1F59"/>
    <w:rsid w:val="00AF2115"/>
    <w:rsid w:val="00AF2246"/>
    <w:rsid w:val="00AF23CC"/>
    <w:rsid w:val="00AF23DF"/>
    <w:rsid w:val="00AF27FB"/>
    <w:rsid w:val="00AF284E"/>
    <w:rsid w:val="00AF29A2"/>
    <w:rsid w:val="00AF2CDB"/>
    <w:rsid w:val="00AF303B"/>
    <w:rsid w:val="00AF30FF"/>
    <w:rsid w:val="00AF32FA"/>
    <w:rsid w:val="00AF3323"/>
    <w:rsid w:val="00AF3902"/>
    <w:rsid w:val="00AF392C"/>
    <w:rsid w:val="00AF3960"/>
    <w:rsid w:val="00AF3E63"/>
    <w:rsid w:val="00AF3E70"/>
    <w:rsid w:val="00AF3F2A"/>
    <w:rsid w:val="00AF3F60"/>
    <w:rsid w:val="00AF3FDA"/>
    <w:rsid w:val="00AF40FD"/>
    <w:rsid w:val="00AF429F"/>
    <w:rsid w:val="00AF431C"/>
    <w:rsid w:val="00AF4513"/>
    <w:rsid w:val="00AF467A"/>
    <w:rsid w:val="00AF490B"/>
    <w:rsid w:val="00AF4D52"/>
    <w:rsid w:val="00AF4D99"/>
    <w:rsid w:val="00AF4E00"/>
    <w:rsid w:val="00AF4F97"/>
    <w:rsid w:val="00AF5152"/>
    <w:rsid w:val="00AF59B3"/>
    <w:rsid w:val="00AF5B4B"/>
    <w:rsid w:val="00AF5C5C"/>
    <w:rsid w:val="00AF5D53"/>
    <w:rsid w:val="00AF5F2A"/>
    <w:rsid w:val="00AF60D0"/>
    <w:rsid w:val="00AF61E2"/>
    <w:rsid w:val="00AF6223"/>
    <w:rsid w:val="00AF635E"/>
    <w:rsid w:val="00AF64B1"/>
    <w:rsid w:val="00AF666C"/>
    <w:rsid w:val="00AF67D8"/>
    <w:rsid w:val="00AF68B5"/>
    <w:rsid w:val="00AF69DF"/>
    <w:rsid w:val="00AF6A27"/>
    <w:rsid w:val="00AF6AD9"/>
    <w:rsid w:val="00AF6BD4"/>
    <w:rsid w:val="00AF7086"/>
    <w:rsid w:val="00AF714D"/>
    <w:rsid w:val="00AF7168"/>
    <w:rsid w:val="00AF7197"/>
    <w:rsid w:val="00AF7264"/>
    <w:rsid w:val="00AF72FC"/>
    <w:rsid w:val="00AF7335"/>
    <w:rsid w:val="00AF7949"/>
    <w:rsid w:val="00AF79D8"/>
    <w:rsid w:val="00AF7EEE"/>
    <w:rsid w:val="00B000F5"/>
    <w:rsid w:val="00B001F3"/>
    <w:rsid w:val="00B00270"/>
    <w:rsid w:val="00B002F7"/>
    <w:rsid w:val="00B00362"/>
    <w:rsid w:val="00B005BE"/>
    <w:rsid w:val="00B005DE"/>
    <w:rsid w:val="00B006F8"/>
    <w:rsid w:val="00B00890"/>
    <w:rsid w:val="00B009D2"/>
    <w:rsid w:val="00B00D66"/>
    <w:rsid w:val="00B00DFA"/>
    <w:rsid w:val="00B00E62"/>
    <w:rsid w:val="00B013D0"/>
    <w:rsid w:val="00B01671"/>
    <w:rsid w:val="00B01C73"/>
    <w:rsid w:val="00B01CD8"/>
    <w:rsid w:val="00B01D6D"/>
    <w:rsid w:val="00B020A6"/>
    <w:rsid w:val="00B02119"/>
    <w:rsid w:val="00B02360"/>
    <w:rsid w:val="00B02713"/>
    <w:rsid w:val="00B02853"/>
    <w:rsid w:val="00B02D1E"/>
    <w:rsid w:val="00B0300E"/>
    <w:rsid w:val="00B030AF"/>
    <w:rsid w:val="00B031C2"/>
    <w:rsid w:val="00B0386F"/>
    <w:rsid w:val="00B0396D"/>
    <w:rsid w:val="00B039E9"/>
    <w:rsid w:val="00B03EA1"/>
    <w:rsid w:val="00B03F04"/>
    <w:rsid w:val="00B03FC1"/>
    <w:rsid w:val="00B04005"/>
    <w:rsid w:val="00B04137"/>
    <w:rsid w:val="00B04532"/>
    <w:rsid w:val="00B04872"/>
    <w:rsid w:val="00B0494E"/>
    <w:rsid w:val="00B049AC"/>
    <w:rsid w:val="00B04C10"/>
    <w:rsid w:val="00B04D33"/>
    <w:rsid w:val="00B04E32"/>
    <w:rsid w:val="00B04E54"/>
    <w:rsid w:val="00B05126"/>
    <w:rsid w:val="00B0516F"/>
    <w:rsid w:val="00B0520A"/>
    <w:rsid w:val="00B05322"/>
    <w:rsid w:val="00B05559"/>
    <w:rsid w:val="00B0568F"/>
    <w:rsid w:val="00B056EE"/>
    <w:rsid w:val="00B057E6"/>
    <w:rsid w:val="00B05D23"/>
    <w:rsid w:val="00B05D42"/>
    <w:rsid w:val="00B05FFD"/>
    <w:rsid w:val="00B06043"/>
    <w:rsid w:val="00B06130"/>
    <w:rsid w:val="00B06199"/>
    <w:rsid w:val="00B062CD"/>
    <w:rsid w:val="00B06625"/>
    <w:rsid w:val="00B0675B"/>
    <w:rsid w:val="00B067F6"/>
    <w:rsid w:val="00B0681C"/>
    <w:rsid w:val="00B06A97"/>
    <w:rsid w:val="00B06B24"/>
    <w:rsid w:val="00B06BEA"/>
    <w:rsid w:val="00B06C60"/>
    <w:rsid w:val="00B06C97"/>
    <w:rsid w:val="00B06D52"/>
    <w:rsid w:val="00B06FB0"/>
    <w:rsid w:val="00B07111"/>
    <w:rsid w:val="00B071AB"/>
    <w:rsid w:val="00B07386"/>
    <w:rsid w:val="00B073CC"/>
    <w:rsid w:val="00B074E6"/>
    <w:rsid w:val="00B076CE"/>
    <w:rsid w:val="00B0780A"/>
    <w:rsid w:val="00B07A7D"/>
    <w:rsid w:val="00B07C09"/>
    <w:rsid w:val="00B07F1F"/>
    <w:rsid w:val="00B07FE5"/>
    <w:rsid w:val="00B106E7"/>
    <w:rsid w:val="00B10A1B"/>
    <w:rsid w:val="00B10C15"/>
    <w:rsid w:val="00B10C87"/>
    <w:rsid w:val="00B11080"/>
    <w:rsid w:val="00B110D4"/>
    <w:rsid w:val="00B11138"/>
    <w:rsid w:val="00B11408"/>
    <w:rsid w:val="00B115EE"/>
    <w:rsid w:val="00B1161D"/>
    <w:rsid w:val="00B116EB"/>
    <w:rsid w:val="00B1174A"/>
    <w:rsid w:val="00B118BC"/>
    <w:rsid w:val="00B119CF"/>
    <w:rsid w:val="00B11ADB"/>
    <w:rsid w:val="00B11B3E"/>
    <w:rsid w:val="00B11E8C"/>
    <w:rsid w:val="00B11F51"/>
    <w:rsid w:val="00B121DB"/>
    <w:rsid w:val="00B1221C"/>
    <w:rsid w:val="00B1227B"/>
    <w:rsid w:val="00B122C8"/>
    <w:rsid w:val="00B124FA"/>
    <w:rsid w:val="00B12587"/>
    <w:rsid w:val="00B1258D"/>
    <w:rsid w:val="00B126EB"/>
    <w:rsid w:val="00B1295A"/>
    <w:rsid w:val="00B129AD"/>
    <w:rsid w:val="00B12E3E"/>
    <w:rsid w:val="00B12EA0"/>
    <w:rsid w:val="00B12F0E"/>
    <w:rsid w:val="00B13236"/>
    <w:rsid w:val="00B13465"/>
    <w:rsid w:val="00B13543"/>
    <w:rsid w:val="00B1356B"/>
    <w:rsid w:val="00B13575"/>
    <w:rsid w:val="00B13747"/>
    <w:rsid w:val="00B139F6"/>
    <w:rsid w:val="00B13A6D"/>
    <w:rsid w:val="00B13B84"/>
    <w:rsid w:val="00B13F40"/>
    <w:rsid w:val="00B141FE"/>
    <w:rsid w:val="00B14AC4"/>
    <w:rsid w:val="00B14DD2"/>
    <w:rsid w:val="00B15036"/>
    <w:rsid w:val="00B15060"/>
    <w:rsid w:val="00B15135"/>
    <w:rsid w:val="00B15147"/>
    <w:rsid w:val="00B151E5"/>
    <w:rsid w:val="00B15485"/>
    <w:rsid w:val="00B15855"/>
    <w:rsid w:val="00B15BC9"/>
    <w:rsid w:val="00B15CA6"/>
    <w:rsid w:val="00B15CBE"/>
    <w:rsid w:val="00B165C8"/>
    <w:rsid w:val="00B16913"/>
    <w:rsid w:val="00B16A4A"/>
    <w:rsid w:val="00B16E20"/>
    <w:rsid w:val="00B17093"/>
    <w:rsid w:val="00B17187"/>
    <w:rsid w:val="00B171F1"/>
    <w:rsid w:val="00B1755B"/>
    <w:rsid w:val="00B1759D"/>
    <w:rsid w:val="00B17609"/>
    <w:rsid w:val="00B176B2"/>
    <w:rsid w:val="00B1772E"/>
    <w:rsid w:val="00B17B96"/>
    <w:rsid w:val="00B17C74"/>
    <w:rsid w:val="00B17C98"/>
    <w:rsid w:val="00B17E8C"/>
    <w:rsid w:val="00B17EB5"/>
    <w:rsid w:val="00B2029A"/>
    <w:rsid w:val="00B20480"/>
    <w:rsid w:val="00B204E2"/>
    <w:rsid w:val="00B206DE"/>
    <w:rsid w:val="00B207EB"/>
    <w:rsid w:val="00B20CE0"/>
    <w:rsid w:val="00B20E9D"/>
    <w:rsid w:val="00B212BA"/>
    <w:rsid w:val="00B215AE"/>
    <w:rsid w:val="00B21607"/>
    <w:rsid w:val="00B217F9"/>
    <w:rsid w:val="00B21806"/>
    <w:rsid w:val="00B21874"/>
    <w:rsid w:val="00B21CCF"/>
    <w:rsid w:val="00B222D8"/>
    <w:rsid w:val="00B22370"/>
    <w:rsid w:val="00B2256D"/>
    <w:rsid w:val="00B22767"/>
    <w:rsid w:val="00B22896"/>
    <w:rsid w:val="00B22935"/>
    <w:rsid w:val="00B22B21"/>
    <w:rsid w:val="00B22BB4"/>
    <w:rsid w:val="00B22E5E"/>
    <w:rsid w:val="00B22FB4"/>
    <w:rsid w:val="00B232A2"/>
    <w:rsid w:val="00B23392"/>
    <w:rsid w:val="00B23B7E"/>
    <w:rsid w:val="00B23D7A"/>
    <w:rsid w:val="00B23DC7"/>
    <w:rsid w:val="00B23E70"/>
    <w:rsid w:val="00B2416C"/>
    <w:rsid w:val="00B2417E"/>
    <w:rsid w:val="00B2430F"/>
    <w:rsid w:val="00B2466E"/>
    <w:rsid w:val="00B24799"/>
    <w:rsid w:val="00B2483E"/>
    <w:rsid w:val="00B24DFC"/>
    <w:rsid w:val="00B250DB"/>
    <w:rsid w:val="00B25116"/>
    <w:rsid w:val="00B253F4"/>
    <w:rsid w:val="00B2547F"/>
    <w:rsid w:val="00B25634"/>
    <w:rsid w:val="00B2568D"/>
    <w:rsid w:val="00B2570F"/>
    <w:rsid w:val="00B25A1C"/>
    <w:rsid w:val="00B25B8F"/>
    <w:rsid w:val="00B25DBD"/>
    <w:rsid w:val="00B26093"/>
    <w:rsid w:val="00B26315"/>
    <w:rsid w:val="00B264BE"/>
    <w:rsid w:val="00B265F3"/>
    <w:rsid w:val="00B2683B"/>
    <w:rsid w:val="00B268A0"/>
    <w:rsid w:val="00B26BDF"/>
    <w:rsid w:val="00B26E7B"/>
    <w:rsid w:val="00B26F6F"/>
    <w:rsid w:val="00B272B0"/>
    <w:rsid w:val="00B272F7"/>
    <w:rsid w:val="00B2757B"/>
    <w:rsid w:val="00B277EA"/>
    <w:rsid w:val="00B27804"/>
    <w:rsid w:val="00B27B3A"/>
    <w:rsid w:val="00B27C47"/>
    <w:rsid w:val="00B27FA6"/>
    <w:rsid w:val="00B27FD1"/>
    <w:rsid w:val="00B30299"/>
    <w:rsid w:val="00B3046B"/>
    <w:rsid w:val="00B304E2"/>
    <w:rsid w:val="00B3056D"/>
    <w:rsid w:val="00B307CC"/>
    <w:rsid w:val="00B30810"/>
    <w:rsid w:val="00B30AFF"/>
    <w:rsid w:val="00B30DFE"/>
    <w:rsid w:val="00B30F8A"/>
    <w:rsid w:val="00B3112F"/>
    <w:rsid w:val="00B3121E"/>
    <w:rsid w:val="00B31247"/>
    <w:rsid w:val="00B312AB"/>
    <w:rsid w:val="00B312E2"/>
    <w:rsid w:val="00B31444"/>
    <w:rsid w:val="00B318BE"/>
    <w:rsid w:val="00B31E96"/>
    <w:rsid w:val="00B32864"/>
    <w:rsid w:val="00B32976"/>
    <w:rsid w:val="00B32B36"/>
    <w:rsid w:val="00B32F29"/>
    <w:rsid w:val="00B33169"/>
    <w:rsid w:val="00B332B8"/>
    <w:rsid w:val="00B333BB"/>
    <w:rsid w:val="00B335FF"/>
    <w:rsid w:val="00B3375C"/>
    <w:rsid w:val="00B33CE4"/>
    <w:rsid w:val="00B33FEB"/>
    <w:rsid w:val="00B340B1"/>
    <w:rsid w:val="00B34133"/>
    <w:rsid w:val="00B3497F"/>
    <w:rsid w:val="00B349F6"/>
    <w:rsid w:val="00B34B11"/>
    <w:rsid w:val="00B34C23"/>
    <w:rsid w:val="00B34E26"/>
    <w:rsid w:val="00B34FF6"/>
    <w:rsid w:val="00B351E1"/>
    <w:rsid w:val="00B3525B"/>
    <w:rsid w:val="00B3581A"/>
    <w:rsid w:val="00B35B35"/>
    <w:rsid w:val="00B35C8B"/>
    <w:rsid w:val="00B35D09"/>
    <w:rsid w:val="00B35D2C"/>
    <w:rsid w:val="00B35EA9"/>
    <w:rsid w:val="00B35F76"/>
    <w:rsid w:val="00B35FF0"/>
    <w:rsid w:val="00B3617F"/>
    <w:rsid w:val="00B36FBE"/>
    <w:rsid w:val="00B3704A"/>
    <w:rsid w:val="00B371B2"/>
    <w:rsid w:val="00B37242"/>
    <w:rsid w:val="00B372E4"/>
    <w:rsid w:val="00B37386"/>
    <w:rsid w:val="00B377AE"/>
    <w:rsid w:val="00B37ABA"/>
    <w:rsid w:val="00B37CA1"/>
    <w:rsid w:val="00B37F47"/>
    <w:rsid w:val="00B400EB"/>
    <w:rsid w:val="00B40129"/>
    <w:rsid w:val="00B40145"/>
    <w:rsid w:val="00B401F0"/>
    <w:rsid w:val="00B40261"/>
    <w:rsid w:val="00B40308"/>
    <w:rsid w:val="00B40372"/>
    <w:rsid w:val="00B40461"/>
    <w:rsid w:val="00B40557"/>
    <w:rsid w:val="00B40628"/>
    <w:rsid w:val="00B40686"/>
    <w:rsid w:val="00B40939"/>
    <w:rsid w:val="00B40CD4"/>
    <w:rsid w:val="00B40DCE"/>
    <w:rsid w:val="00B40DEF"/>
    <w:rsid w:val="00B40EB2"/>
    <w:rsid w:val="00B41080"/>
    <w:rsid w:val="00B41414"/>
    <w:rsid w:val="00B414FF"/>
    <w:rsid w:val="00B4181C"/>
    <w:rsid w:val="00B4182F"/>
    <w:rsid w:val="00B4199B"/>
    <w:rsid w:val="00B41AD4"/>
    <w:rsid w:val="00B41B39"/>
    <w:rsid w:val="00B41DE5"/>
    <w:rsid w:val="00B41E6A"/>
    <w:rsid w:val="00B41E79"/>
    <w:rsid w:val="00B41EEE"/>
    <w:rsid w:val="00B4210B"/>
    <w:rsid w:val="00B42147"/>
    <w:rsid w:val="00B4216A"/>
    <w:rsid w:val="00B42485"/>
    <w:rsid w:val="00B42575"/>
    <w:rsid w:val="00B426E0"/>
    <w:rsid w:val="00B42A59"/>
    <w:rsid w:val="00B42B00"/>
    <w:rsid w:val="00B42C46"/>
    <w:rsid w:val="00B42CFA"/>
    <w:rsid w:val="00B42E65"/>
    <w:rsid w:val="00B431E2"/>
    <w:rsid w:val="00B43485"/>
    <w:rsid w:val="00B4391C"/>
    <w:rsid w:val="00B43BF2"/>
    <w:rsid w:val="00B43E23"/>
    <w:rsid w:val="00B441E7"/>
    <w:rsid w:val="00B44446"/>
    <w:rsid w:val="00B44689"/>
    <w:rsid w:val="00B44924"/>
    <w:rsid w:val="00B449E9"/>
    <w:rsid w:val="00B44A05"/>
    <w:rsid w:val="00B44A6E"/>
    <w:rsid w:val="00B44E42"/>
    <w:rsid w:val="00B44E88"/>
    <w:rsid w:val="00B44FBA"/>
    <w:rsid w:val="00B450AA"/>
    <w:rsid w:val="00B452FF"/>
    <w:rsid w:val="00B4537A"/>
    <w:rsid w:val="00B454B9"/>
    <w:rsid w:val="00B45534"/>
    <w:rsid w:val="00B45760"/>
    <w:rsid w:val="00B458E5"/>
    <w:rsid w:val="00B45A06"/>
    <w:rsid w:val="00B45C1A"/>
    <w:rsid w:val="00B45C98"/>
    <w:rsid w:val="00B45DA1"/>
    <w:rsid w:val="00B45E8B"/>
    <w:rsid w:val="00B45EAE"/>
    <w:rsid w:val="00B45F29"/>
    <w:rsid w:val="00B461FE"/>
    <w:rsid w:val="00B463C3"/>
    <w:rsid w:val="00B46742"/>
    <w:rsid w:val="00B46838"/>
    <w:rsid w:val="00B46A5C"/>
    <w:rsid w:val="00B46E2E"/>
    <w:rsid w:val="00B46EE0"/>
    <w:rsid w:val="00B46F9D"/>
    <w:rsid w:val="00B46FB7"/>
    <w:rsid w:val="00B470B7"/>
    <w:rsid w:val="00B470E5"/>
    <w:rsid w:val="00B4728A"/>
    <w:rsid w:val="00B47300"/>
    <w:rsid w:val="00B4743D"/>
    <w:rsid w:val="00B47A11"/>
    <w:rsid w:val="00B47AAF"/>
    <w:rsid w:val="00B47B1C"/>
    <w:rsid w:val="00B47C22"/>
    <w:rsid w:val="00B47EC8"/>
    <w:rsid w:val="00B47F27"/>
    <w:rsid w:val="00B50118"/>
    <w:rsid w:val="00B501C2"/>
    <w:rsid w:val="00B503A3"/>
    <w:rsid w:val="00B5045B"/>
    <w:rsid w:val="00B5070F"/>
    <w:rsid w:val="00B5081C"/>
    <w:rsid w:val="00B50918"/>
    <w:rsid w:val="00B5094A"/>
    <w:rsid w:val="00B509DC"/>
    <w:rsid w:val="00B50A1C"/>
    <w:rsid w:val="00B50B7F"/>
    <w:rsid w:val="00B50CFE"/>
    <w:rsid w:val="00B5129E"/>
    <w:rsid w:val="00B515A8"/>
    <w:rsid w:val="00B51680"/>
    <w:rsid w:val="00B51760"/>
    <w:rsid w:val="00B519B9"/>
    <w:rsid w:val="00B51B63"/>
    <w:rsid w:val="00B51CCE"/>
    <w:rsid w:val="00B522AD"/>
    <w:rsid w:val="00B522D2"/>
    <w:rsid w:val="00B52551"/>
    <w:rsid w:val="00B52607"/>
    <w:rsid w:val="00B527B7"/>
    <w:rsid w:val="00B5282D"/>
    <w:rsid w:val="00B5299F"/>
    <w:rsid w:val="00B52A77"/>
    <w:rsid w:val="00B52CE3"/>
    <w:rsid w:val="00B53D4B"/>
    <w:rsid w:val="00B548D0"/>
    <w:rsid w:val="00B54AA9"/>
    <w:rsid w:val="00B54C83"/>
    <w:rsid w:val="00B54DE6"/>
    <w:rsid w:val="00B54FC0"/>
    <w:rsid w:val="00B55057"/>
    <w:rsid w:val="00B55115"/>
    <w:rsid w:val="00B553B2"/>
    <w:rsid w:val="00B55B83"/>
    <w:rsid w:val="00B55BD2"/>
    <w:rsid w:val="00B55CDB"/>
    <w:rsid w:val="00B55DA4"/>
    <w:rsid w:val="00B55E67"/>
    <w:rsid w:val="00B560BF"/>
    <w:rsid w:val="00B56153"/>
    <w:rsid w:val="00B5639D"/>
    <w:rsid w:val="00B564AC"/>
    <w:rsid w:val="00B568BF"/>
    <w:rsid w:val="00B56B36"/>
    <w:rsid w:val="00B57256"/>
    <w:rsid w:val="00B57266"/>
    <w:rsid w:val="00B576A3"/>
    <w:rsid w:val="00B57861"/>
    <w:rsid w:val="00B57A10"/>
    <w:rsid w:val="00B57A84"/>
    <w:rsid w:val="00B57A94"/>
    <w:rsid w:val="00B57BF9"/>
    <w:rsid w:val="00B57D69"/>
    <w:rsid w:val="00B57EC3"/>
    <w:rsid w:val="00B57F1E"/>
    <w:rsid w:val="00B57F55"/>
    <w:rsid w:val="00B60290"/>
    <w:rsid w:val="00B60481"/>
    <w:rsid w:val="00B607D5"/>
    <w:rsid w:val="00B60AEC"/>
    <w:rsid w:val="00B60AF8"/>
    <w:rsid w:val="00B60B35"/>
    <w:rsid w:val="00B60FAD"/>
    <w:rsid w:val="00B612D7"/>
    <w:rsid w:val="00B613A6"/>
    <w:rsid w:val="00B614D2"/>
    <w:rsid w:val="00B6154A"/>
    <w:rsid w:val="00B61B27"/>
    <w:rsid w:val="00B61B9F"/>
    <w:rsid w:val="00B61DAB"/>
    <w:rsid w:val="00B61E1F"/>
    <w:rsid w:val="00B61E33"/>
    <w:rsid w:val="00B62070"/>
    <w:rsid w:val="00B62149"/>
    <w:rsid w:val="00B62D5E"/>
    <w:rsid w:val="00B6328F"/>
    <w:rsid w:val="00B633A7"/>
    <w:rsid w:val="00B6359C"/>
    <w:rsid w:val="00B635E9"/>
    <w:rsid w:val="00B63601"/>
    <w:rsid w:val="00B6363D"/>
    <w:rsid w:val="00B6385A"/>
    <w:rsid w:val="00B63D2A"/>
    <w:rsid w:val="00B63D72"/>
    <w:rsid w:val="00B6410E"/>
    <w:rsid w:val="00B641BA"/>
    <w:rsid w:val="00B644A2"/>
    <w:rsid w:val="00B645F6"/>
    <w:rsid w:val="00B64729"/>
    <w:rsid w:val="00B64DDE"/>
    <w:rsid w:val="00B65167"/>
    <w:rsid w:val="00B65214"/>
    <w:rsid w:val="00B652BA"/>
    <w:rsid w:val="00B6533B"/>
    <w:rsid w:val="00B65432"/>
    <w:rsid w:val="00B6545B"/>
    <w:rsid w:val="00B65979"/>
    <w:rsid w:val="00B65A94"/>
    <w:rsid w:val="00B65A9F"/>
    <w:rsid w:val="00B65BA2"/>
    <w:rsid w:val="00B65E7C"/>
    <w:rsid w:val="00B65F76"/>
    <w:rsid w:val="00B66410"/>
    <w:rsid w:val="00B66AFB"/>
    <w:rsid w:val="00B66B31"/>
    <w:rsid w:val="00B66E37"/>
    <w:rsid w:val="00B67102"/>
    <w:rsid w:val="00B673D9"/>
    <w:rsid w:val="00B67412"/>
    <w:rsid w:val="00B6762E"/>
    <w:rsid w:val="00B678D5"/>
    <w:rsid w:val="00B6793B"/>
    <w:rsid w:val="00B67961"/>
    <w:rsid w:val="00B67AA9"/>
    <w:rsid w:val="00B67B7B"/>
    <w:rsid w:val="00B67BA3"/>
    <w:rsid w:val="00B67BE2"/>
    <w:rsid w:val="00B67E3E"/>
    <w:rsid w:val="00B67E4D"/>
    <w:rsid w:val="00B70547"/>
    <w:rsid w:val="00B706E7"/>
    <w:rsid w:val="00B70704"/>
    <w:rsid w:val="00B70C3B"/>
    <w:rsid w:val="00B70E2A"/>
    <w:rsid w:val="00B70E41"/>
    <w:rsid w:val="00B7107E"/>
    <w:rsid w:val="00B7167B"/>
    <w:rsid w:val="00B716A3"/>
    <w:rsid w:val="00B71B3D"/>
    <w:rsid w:val="00B71E07"/>
    <w:rsid w:val="00B71FBF"/>
    <w:rsid w:val="00B7210D"/>
    <w:rsid w:val="00B7221E"/>
    <w:rsid w:val="00B72371"/>
    <w:rsid w:val="00B723DB"/>
    <w:rsid w:val="00B72432"/>
    <w:rsid w:val="00B724E2"/>
    <w:rsid w:val="00B728A4"/>
    <w:rsid w:val="00B7290E"/>
    <w:rsid w:val="00B729F4"/>
    <w:rsid w:val="00B72BBC"/>
    <w:rsid w:val="00B72EBF"/>
    <w:rsid w:val="00B72FF1"/>
    <w:rsid w:val="00B731DA"/>
    <w:rsid w:val="00B73434"/>
    <w:rsid w:val="00B73645"/>
    <w:rsid w:val="00B736E8"/>
    <w:rsid w:val="00B7382A"/>
    <w:rsid w:val="00B739D3"/>
    <w:rsid w:val="00B73E32"/>
    <w:rsid w:val="00B73FF5"/>
    <w:rsid w:val="00B74147"/>
    <w:rsid w:val="00B74264"/>
    <w:rsid w:val="00B74827"/>
    <w:rsid w:val="00B748F7"/>
    <w:rsid w:val="00B74945"/>
    <w:rsid w:val="00B74A49"/>
    <w:rsid w:val="00B74A7A"/>
    <w:rsid w:val="00B74D46"/>
    <w:rsid w:val="00B74FDE"/>
    <w:rsid w:val="00B7519E"/>
    <w:rsid w:val="00B7529E"/>
    <w:rsid w:val="00B75655"/>
    <w:rsid w:val="00B758BE"/>
    <w:rsid w:val="00B758CF"/>
    <w:rsid w:val="00B7623D"/>
    <w:rsid w:val="00B76884"/>
    <w:rsid w:val="00B76937"/>
    <w:rsid w:val="00B769A3"/>
    <w:rsid w:val="00B76AD5"/>
    <w:rsid w:val="00B76B76"/>
    <w:rsid w:val="00B76C35"/>
    <w:rsid w:val="00B76E55"/>
    <w:rsid w:val="00B76EA2"/>
    <w:rsid w:val="00B77195"/>
    <w:rsid w:val="00B771BE"/>
    <w:rsid w:val="00B77402"/>
    <w:rsid w:val="00B7773B"/>
    <w:rsid w:val="00B77961"/>
    <w:rsid w:val="00B779A9"/>
    <w:rsid w:val="00B779C7"/>
    <w:rsid w:val="00B77A10"/>
    <w:rsid w:val="00B77B6E"/>
    <w:rsid w:val="00B77F47"/>
    <w:rsid w:val="00B77F63"/>
    <w:rsid w:val="00B80139"/>
    <w:rsid w:val="00B804CF"/>
    <w:rsid w:val="00B80785"/>
    <w:rsid w:val="00B8092D"/>
    <w:rsid w:val="00B80C4C"/>
    <w:rsid w:val="00B80F9E"/>
    <w:rsid w:val="00B810D2"/>
    <w:rsid w:val="00B814D2"/>
    <w:rsid w:val="00B814D3"/>
    <w:rsid w:val="00B81A03"/>
    <w:rsid w:val="00B81A2C"/>
    <w:rsid w:val="00B81AA2"/>
    <w:rsid w:val="00B81E3E"/>
    <w:rsid w:val="00B81E52"/>
    <w:rsid w:val="00B8203D"/>
    <w:rsid w:val="00B820BE"/>
    <w:rsid w:val="00B82245"/>
    <w:rsid w:val="00B824C5"/>
    <w:rsid w:val="00B828C8"/>
    <w:rsid w:val="00B8296C"/>
    <w:rsid w:val="00B82B96"/>
    <w:rsid w:val="00B82E12"/>
    <w:rsid w:val="00B82F5C"/>
    <w:rsid w:val="00B83057"/>
    <w:rsid w:val="00B832AE"/>
    <w:rsid w:val="00B83707"/>
    <w:rsid w:val="00B83894"/>
    <w:rsid w:val="00B838EC"/>
    <w:rsid w:val="00B83A7C"/>
    <w:rsid w:val="00B83ACA"/>
    <w:rsid w:val="00B840A6"/>
    <w:rsid w:val="00B8450B"/>
    <w:rsid w:val="00B84A2D"/>
    <w:rsid w:val="00B84A82"/>
    <w:rsid w:val="00B84B2A"/>
    <w:rsid w:val="00B84C0B"/>
    <w:rsid w:val="00B850B5"/>
    <w:rsid w:val="00B85460"/>
    <w:rsid w:val="00B85534"/>
    <w:rsid w:val="00B85697"/>
    <w:rsid w:val="00B85993"/>
    <w:rsid w:val="00B8599D"/>
    <w:rsid w:val="00B85BFE"/>
    <w:rsid w:val="00B85C40"/>
    <w:rsid w:val="00B85FD1"/>
    <w:rsid w:val="00B86227"/>
    <w:rsid w:val="00B86550"/>
    <w:rsid w:val="00B865CD"/>
    <w:rsid w:val="00B866A7"/>
    <w:rsid w:val="00B86776"/>
    <w:rsid w:val="00B868FF"/>
    <w:rsid w:val="00B86929"/>
    <w:rsid w:val="00B86BED"/>
    <w:rsid w:val="00B86D7F"/>
    <w:rsid w:val="00B86ED0"/>
    <w:rsid w:val="00B86F38"/>
    <w:rsid w:val="00B87063"/>
    <w:rsid w:val="00B87513"/>
    <w:rsid w:val="00B875B2"/>
    <w:rsid w:val="00B875E7"/>
    <w:rsid w:val="00B87AEA"/>
    <w:rsid w:val="00B87BB8"/>
    <w:rsid w:val="00B87FC0"/>
    <w:rsid w:val="00B900DE"/>
    <w:rsid w:val="00B901E1"/>
    <w:rsid w:val="00B902B4"/>
    <w:rsid w:val="00B90845"/>
    <w:rsid w:val="00B909FD"/>
    <w:rsid w:val="00B90DD5"/>
    <w:rsid w:val="00B911F7"/>
    <w:rsid w:val="00B91351"/>
    <w:rsid w:val="00B913D5"/>
    <w:rsid w:val="00B9141B"/>
    <w:rsid w:val="00B91568"/>
    <w:rsid w:val="00B916FE"/>
    <w:rsid w:val="00B9173E"/>
    <w:rsid w:val="00B918C1"/>
    <w:rsid w:val="00B91C6E"/>
    <w:rsid w:val="00B926D5"/>
    <w:rsid w:val="00B92761"/>
    <w:rsid w:val="00B929DD"/>
    <w:rsid w:val="00B92CB3"/>
    <w:rsid w:val="00B92D8A"/>
    <w:rsid w:val="00B92E10"/>
    <w:rsid w:val="00B92E56"/>
    <w:rsid w:val="00B92EA7"/>
    <w:rsid w:val="00B93156"/>
    <w:rsid w:val="00B93377"/>
    <w:rsid w:val="00B9371C"/>
    <w:rsid w:val="00B9391A"/>
    <w:rsid w:val="00B9399A"/>
    <w:rsid w:val="00B93A69"/>
    <w:rsid w:val="00B93D50"/>
    <w:rsid w:val="00B93E52"/>
    <w:rsid w:val="00B93EB7"/>
    <w:rsid w:val="00B93F51"/>
    <w:rsid w:val="00B93FE2"/>
    <w:rsid w:val="00B940C3"/>
    <w:rsid w:val="00B94272"/>
    <w:rsid w:val="00B942B3"/>
    <w:rsid w:val="00B942D5"/>
    <w:rsid w:val="00B9431C"/>
    <w:rsid w:val="00B94372"/>
    <w:rsid w:val="00B943BB"/>
    <w:rsid w:val="00B944D1"/>
    <w:rsid w:val="00B9483A"/>
    <w:rsid w:val="00B948E9"/>
    <w:rsid w:val="00B949B1"/>
    <w:rsid w:val="00B94B6B"/>
    <w:rsid w:val="00B94DFD"/>
    <w:rsid w:val="00B95185"/>
    <w:rsid w:val="00B95609"/>
    <w:rsid w:val="00B95638"/>
    <w:rsid w:val="00B956E7"/>
    <w:rsid w:val="00B95FAE"/>
    <w:rsid w:val="00B965A6"/>
    <w:rsid w:val="00B96798"/>
    <w:rsid w:val="00B967CF"/>
    <w:rsid w:val="00B969E4"/>
    <w:rsid w:val="00B96B1C"/>
    <w:rsid w:val="00B96EA8"/>
    <w:rsid w:val="00B96FC9"/>
    <w:rsid w:val="00B97065"/>
    <w:rsid w:val="00B973C3"/>
    <w:rsid w:val="00B97412"/>
    <w:rsid w:val="00B97472"/>
    <w:rsid w:val="00B97636"/>
    <w:rsid w:val="00B976FA"/>
    <w:rsid w:val="00B9795C"/>
    <w:rsid w:val="00B97B83"/>
    <w:rsid w:val="00B97F32"/>
    <w:rsid w:val="00BA0018"/>
    <w:rsid w:val="00BA0145"/>
    <w:rsid w:val="00BA01EA"/>
    <w:rsid w:val="00BA03C3"/>
    <w:rsid w:val="00BA048C"/>
    <w:rsid w:val="00BA04EF"/>
    <w:rsid w:val="00BA054D"/>
    <w:rsid w:val="00BA0C70"/>
    <w:rsid w:val="00BA0D30"/>
    <w:rsid w:val="00BA1009"/>
    <w:rsid w:val="00BA130B"/>
    <w:rsid w:val="00BA14C7"/>
    <w:rsid w:val="00BA165F"/>
    <w:rsid w:val="00BA172F"/>
    <w:rsid w:val="00BA1A13"/>
    <w:rsid w:val="00BA1A2F"/>
    <w:rsid w:val="00BA1F36"/>
    <w:rsid w:val="00BA1F45"/>
    <w:rsid w:val="00BA257E"/>
    <w:rsid w:val="00BA26FD"/>
    <w:rsid w:val="00BA276F"/>
    <w:rsid w:val="00BA299D"/>
    <w:rsid w:val="00BA2CB0"/>
    <w:rsid w:val="00BA2DC5"/>
    <w:rsid w:val="00BA2EC1"/>
    <w:rsid w:val="00BA2F23"/>
    <w:rsid w:val="00BA2F9A"/>
    <w:rsid w:val="00BA31E4"/>
    <w:rsid w:val="00BA33DA"/>
    <w:rsid w:val="00BA33FB"/>
    <w:rsid w:val="00BA343E"/>
    <w:rsid w:val="00BA351E"/>
    <w:rsid w:val="00BA35C0"/>
    <w:rsid w:val="00BA36D4"/>
    <w:rsid w:val="00BA37D5"/>
    <w:rsid w:val="00BA3A38"/>
    <w:rsid w:val="00BA3CFC"/>
    <w:rsid w:val="00BA3D5D"/>
    <w:rsid w:val="00BA3E03"/>
    <w:rsid w:val="00BA3EA1"/>
    <w:rsid w:val="00BA3F09"/>
    <w:rsid w:val="00BA4049"/>
    <w:rsid w:val="00BA4127"/>
    <w:rsid w:val="00BA4319"/>
    <w:rsid w:val="00BA432D"/>
    <w:rsid w:val="00BA4347"/>
    <w:rsid w:val="00BA4441"/>
    <w:rsid w:val="00BA466A"/>
    <w:rsid w:val="00BA4752"/>
    <w:rsid w:val="00BA4D1A"/>
    <w:rsid w:val="00BA4EBB"/>
    <w:rsid w:val="00BA52B4"/>
    <w:rsid w:val="00BA5484"/>
    <w:rsid w:val="00BA554F"/>
    <w:rsid w:val="00BA57BC"/>
    <w:rsid w:val="00BA5917"/>
    <w:rsid w:val="00BA5CF9"/>
    <w:rsid w:val="00BA61E2"/>
    <w:rsid w:val="00BA64B9"/>
    <w:rsid w:val="00BA64C9"/>
    <w:rsid w:val="00BA670F"/>
    <w:rsid w:val="00BA67CA"/>
    <w:rsid w:val="00BA67CB"/>
    <w:rsid w:val="00BA6867"/>
    <w:rsid w:val="00BA6A8B"/>
    <w:rsid w:val="00BA6BF8"/>
    <w:rsid w:val="00BA6D69"/>
    <w:rsid w:val="00BA6F59"/>
    <w:rsid w:val="00BA70FE"/>
    <w:rsid w:val="00BA71D6"/>
    <w:rsid w:val="00BA74B9"/>
    <w:rsid w:val="00BA7872"/>
    <w:rsid w:val="00BB05C4"/>
    <w:rsid w:val="00BB0715"/>
    <w:rsid w:val="00BB0ADC"/>
    <w:rsid w:val="00BB0B95"/>
    <w:rsid w:val="00BB0BFC"/>
    <w:rsid w:val="00BB0CA3"/>
    <w:rsid w:val="00BB0DDA"/>
    <w:rsid w:val="00BB1148"/>
    <w:rsid w:val="00BB1347"/>
    <w:rsid w:val="00BB13B9"/>
    <w:rsid w:val="00BB159D"/>
    <w:rsid w:val="00BB17C5"/>
    <w:rsid w:val="00BB187E"/>
    <w:rsid w:val="00BB1D7A"/>
    <w:rsid w:val="00BB1E6E"/>
    <w:rsid w:val="00BB224F"/>
    <w:rsid w:val="00BB2354"/>
    <w:rsid w:val="00BB23EC"/>
    <w:rsid w:val="00BB263D"/>
    <w:rsid w:val="00BB2776"/>
    <w:rsid w:val="00BB2830"/>
    <w:rsid w:val="00BB2AEA"/>
    <w:rsid w:val="00BB2F8B"/>
    <w:rsid w:val="00BB3054"/>
    <w:rsid w:val="00BB30A1"/>
    <w:rsid w:val="00BB3388"/>
    <w:rsid w:val="00BB359F"/>
    <w:rsid w:val="00BB35DA"/>
    <w:rsid w:val="00BB380C"/>
    <w:rsid w:val="00BB3A4E"/>
    <w:rsid w:val="00BB3BD7"/>
    <w:rsid w:val="00BB3CAF"/>
    <w:rsid w:val="00BB3CEA"/>
    <w:rsid w:val="00BB3DE2"/>
    <w:rsid w:val="00BB3DE6"/>
    <w:rsid w:val="00BB3E06"/>
    <w:rsid w:val="00BB3E79"/>
    <w:rsid w:val="00BB4090"/>
    <w:rsid w:val="00BB4608"/>
    <w:rsid w:val="00BB4870"/>
    <w:rsid w:val="00BB4942"/>
    <w:rsid w:val="00BB4CCE"/>
    <w:rsid w:val="00BB50B8"/>
    <w:rsid w:val="00BB5645"/>
    <w:rsid w:val="00BB5652"/>
    <w:rsid w:val="00BB57C0"/>
    <w:rsid w:val="00BB5828"/>
    <w:rsid w:val="00BB5A9F"/>
    <w:rsid w:val="00BB5C17"/>
    <w:rsid w:val="00BB5DED"/>
    <w:rsid w:val="00BB60F3"/>
    <w:rsid w:val="00BB6102"/>
    <w:rsid w:val="00BB630D"/>
    <w:rsid w:val="00BB6377"/>
    <w:rsid w:val="00BB63D3"/>
    <w:rsid w:val="00BB648A"/>
    <w:rsid w:val="00BB657A"/>
    <w:rsid w:val="00BB657C"/>
    <w:rsid w:val="00BB67BC"/>
    <w:rsid w:val="00BB6A36"/>
    <w:rsid w:val="00BB6BCB"/>
    <w:rsid w:val="00BB6D88"/>
    <w:rsid w:val="00BB6FAC"/>
    <w:rsid w:val="00BB71E8"/>
    <w:rsid w:val="00BB7356"/>
    <w:rsid w:val="00BB7CB8"/>
    <w:rsid w:val="00BB7DB9"/>
    <w:rsid w:val="00BC00A3"/>
    <w:rsid w:val="00BC037D"/>
    <w:rsid w:val="00BC043C"/>
    <w:rsid w:val="00BC05D6"/>
    <w:rsid w:val="00BC072F"/>
    <w:rsid w:val="00BC0850"/>
    <w:rsid w:val="00BC08C1"/>
    <w:rsid w:val="00BC12B7"/>
    <w:rsid w:val="00BC156C"/>
    <w:rsid w:val="00BC166A"/>
    <w:rsid w:val="00BC1B12"/>
    <w:rsid w:val="00BC1B3E"/>
    <w:rsid w:val="00BC1D70"/>
    <w:rsid w:val="00BC1E4E"/>
    <w:rsid w:val="00BC201A"/>
    <w:rsid w:val="00BC206E"/>
    <w:rsid w:val="00BC27CE"/>
    <w:rsid w:val="00BC28D1"/>
    <w:rsid w:val="00BC29A4"/>
    <w:rsid w:val="00BC2A32"/>
    <w:rsid w:val="00BC2B73"/>
    <w:rsid w:val="00BC2E37"/>
    <w:rsid w:val="00BC2F8D"/>
    <w:rsid w:val="00BC3016"/>
    <w:rsid w:val="00BC30E6"/>
    <w:rsid w:val="00BC33EC"/>
    <w:rsid w:val="00BC3762"/>
    <w:rsid w:val="00BC3806"/>
    <w:rsid w:val="00BC3F49"/>
    <w:rsid w:val="00BC3F76"/>
    <w:rsid w:val="00BC4017"/>
    <w:rsid w:val="00BC40D4"/>
    <w:rsid w:val="00BC411D"/>
    <w:rsid w:val="00BC414D"/>
    <w:rsid w:val="00BC44BA"/>
    <w:rsid w:val="00BC45F0"/>
    <w:rsid w:val="00BC4997"/>
    <w:rsid w:val="00BC4B22"/>
    <w:rsid w:val="00BC4C6F"/>
    <w:rsid w:val="00BC4CC0"/>
    <w:rsid w:val="00BC4F33"/>
    <w:rsid w:val="00BC4F68"/>
    <w:rsid w:val="00BC4F7C"/>
    <w:rsid w:val="00BC5137"/>
    <w:rsid w:val="00BC5885"/>
    <w:rsid w:val="00BC5BDC"/>
    <w:rsid w:val="00BC5E75"/>
    <w:rsid w:val="00BC5E8A"/>
    <w:rsid w:val="00BC6102"/>
    <w:rsid w:val="00BC610C"/>
    <w:rsid w:val="00BC61A8"/>
    <w:rsid w:val="00BC6332"/>
    <w:rsid w:val="00BC633C"/>
    <w:rsid w:val="00BC652B"/>
    <w:rsid w:val="00BC662C"/>
    <w:rsid w:val="00BC6A6C"/>
    <w:rsid w:val="00BC6B32"/>
    <w:rsid w:val="00BC6BFC"/>
    <w:rsid w:val="00BC6C17"/>
    <w:rsid w:val="00BC6D17"/>
    <w:rsid w:val="00BC6F31"/>
    <w:rsid w:val="00BC6FEE"/>
    <w:rsid w:val="00BC7038"/>
    <w:rsid w:val="00BC7286"/>
    <w:rsid w:val="00BC772E"/>
    <w:rsid w:val="00BC781F"/>
    <w:rsid w:val="00BC7912"/>
    <w:rsid w:val="00BC795D"/>
    <w:rsid w:val="00BD0195"/>
    <w:rsid w:val="00BD03F1"/>
    <w:rsid w:val="00BD0635"/>
    <w:rsid w:val="00BD06C0"/>
    <w:rsid w:val="00BD08CC"/>
    <w:rsid w:val="00BD0B7C"/>
    <w:rsid w:val="00BD1252"/>
    <w:rsid w:val="00BD13C9"/>
    <w:rsid w:val="00BD1568"/>
    <w:rsid w:val="00BD1A33"/>
    <w:rsid w:val="00BD211A"/>
    <w:rsid w:val="00BD2310"/>
    <w:rsid w:val="00BD2497"/>
    <w:rsid w:val="00BD255B"/>
    <w:rsid w:val="00BD25AA"/>
    <w:rsid w:val="00BD2657"/>
    <w:rsid w:val="00BD2981"/>
    <w:rsid w:val="00BD29DD"/>
    <w:rsid w:val="00BD2AF9"/>
    <w:rsid w:val="00BD2D3D"/>
    <w:rsid w:val="00BD2D48"/>
    <w:rsid w:val="00BD302C"/>
    <w:rsid w:val="00BD319D"/>
    <w:rsid w:val="00BD31EE"/>
    <w:rsid w:val="00BD31F2"/>
    <w:rsid w:val="00BD32FB"/>
    <w:rsid w:val="00BD3374"/>
    <w:rsid w:val="00BD33CF"/>
    <w:rsid w:val="00BD3737"/>
    <w:rsid w:val="00BD3AD0"/>
    <w:rsid w:val="00BD3E6D"/>
    <w:rsid w:val="00BD401F"/>
    <w:rsid w:val="00BD4629"/>
    <w:rsid w:val="00BD4634"/>
    <w:rsid w:val="00BD484D"/>
    <w:rsid w:val="00BD4B1E"/>
    <w:rsid w:val="00BD4F51"/>
    <w:rsid w:val="00BD5405"/>
    <w:rsid w:val="00BD573D"/>
    <w:rsid w:val="00BD5848"/>
    <w:rsid w:val="00BD5919"/>
    <w:rsid w:val="00BD5933"/>
    <w:rsid w:val="00BD596C"/>
    <w:rsid w:val="00BD59A7"/>
    <w:rsid w:val="00BD5A24"/>
    <w:rsid w:val="00BD5DD7"/>
    <w:rsid w:val="00BD5EAC"/>
    <w:rsid w:val="00BD60EE"/>
    <w:rsid w:val="00BD611C"/>
    <w:rsid w:val="00BD6163"/>
    <w:rsid w:val="00BD63B7"/>
    <w:rsid w:val="00BD6514"/>
    <w:rsid w:val="00BD6700"/>
    <w:rsid w:val="00BD6736"/>
    <w:rsid w:val="00BD6C10"/>
    <w:rsid w:val="00BD6C3B"/>
    <w:rsid w:val="00BD6F1E"/>
    <w:rsid w:val="00BD724E"/>
    <w:rsid w:val="00BD77B1"/>
    <w:rsid w:val="00BD7886"/>
    <w:rsid w:val="00BD7A80"/>
    <w:rsid w:val="00BD7FEF"/>
    <w:rsid w:val="00BE0578"/>
    <w:rsid w:val="00BE05CC"/>
    <w:rsid w:val="00BE0792"/>
    <w:rsid w:val="00BE08B2"/>
    <w:rsid w:val="00BE08EF"/>
    <w:rsid w:val="00BE099E"/>
    <w:rsid w:val="00BE0E4E"/>
    <w:rsid w:val="00BE0F59"/>
    <w:rsid w:val="00BE0FD1"/>
    <w:rsid w:val="00BE1881"/>
    <w:rsid w:val="00BE1905"/>
    <w:rsid w:val="00BE19BE"/>
    <w:rsid w:val="00BE1A56"/>
    <w:rsid w:val="00BE1ADF"/>
    <w:rsid w:val="00BE1BF9"/>
    <w:rsid w:val="00BE1C9D"/>
    <w:rsid w:val="00BE20FE"/>
    <w:rsid w:val="00BE217A"/>
    <w:rsid w:val="00BE21B9"/>
    <w:rsid w:val="00BE225F"/>
    <w:rsid w:val="00BE251D"/>
    <w:rsid w:val="00BE2685"/>
    <w:rsid w:val="00BE2777"/>
    <w:rsid w:val="00BE2A8E"/>
    <w:rsid w:val="00BE2AF1"/>
    <w:rsid w:val="00BE2B45"/>
    <w:rsid w:val="00BE2D59"/>
    <w:rsid w:val="00BE2EB3"/>
    <w:rsid w:val="00BE30AA"/>
    <w:rsid w:val="00BE36B7"/>
    <w:rsid w:val="00BE36C4"/>
    <w:rsid w:val="00BE36F8"/>
    <w:rsid w:val="00BE373F"/>
    <w:rsid w:val="00BE3846"/>
    <w:rsid w:val="00BE3AB3"/>
    <w:rsid w:val="00BE3B06"/>
    <w:rsid w:val="00BE3D78"/>
    <w:rsid w:val="00BE4250"/>
    <w:rsid w:val="00BE43B2"/>
    <w:rsid w:val="00BE460A"/>
    <w:rsid w:val="00BE463C"/>
    <w:rsid w:val="00BE4A92"/>
    <w:rsid w:val="00BE4C1A"/>
    <w:rsid w:val="00BE4C39"/>
    <w:rsid w:val="00BE5004"/>
    <w:rsid w:val="00BE51C4"/>
    <w:rsid w:val="00BE5221"/>
    <w:rsid w:val="00BE538B"/>
    <w:rsid w:val="00BE5631"/>
    <w:rsid w:val="00BE5A6D"/>
    <w:rsid w:val="00BE5F07"/>
    <w:rsid w:val="00BE5F9C"/>
    <w:rsid w:val="00BE61CE"/>
    <w:rsid w:val="00BE6204"/>
    <w:rsid w:val="00BE6290"/>
    <w:rsid w:val="00BE640E"/>
    <w:rsid w:val="00BE649B"/>
    <w:rsid w:val="00BE6502"/>
    <w:rsid w:val="00BE65C8"/>
    <w:rsid w:val="00BE6E3C"/>
    <w:rsid w:val="00BE6EF0"/>
    <w:rsid w:val="00BE6F8F"/>
    <w:rsid w:val="00BE7053"/>
    <w:rsid w:val="00BE713D"/>
    <w:rsid w:val="00BE713E"/>
    <w:rsid w:val="00BE7246"/>
    <w:rsid w:val="00BE7A7B"/>
    <w:rsid w:val="00BE7AFC"/>
    <w:rsid w:val="00BE7CAD"/>
    <w:rsid w:val="00BE7E97"/>
    <w:rsid w:val="00BF025E"/>
    <w:rsid w:val="00BF02BF"/>
    <w:rsid w:val="00BF02D4"/>
    <w:rsid w:val="00BF03C8"/>
    <w:rsid w:val="00BF04F3"/>
    <w:rsid w:val="00BF08A0"/>
    <w:rsid w:val="00BF0A18"/>
    <w:rsid w:val="00BF0C7C"/>
    <w:rsid w:val="00BF0C9D"/>
    <w:rsid w:val="00BF0DB6"/>
    <w:rsid w:val="00BF0F5A"/>
    <w:rsid w:val="00BF10FB"/>
    <w:rsid w:val="00BF11A2"/>
    <w:rsid w:val="00BF197F"/>
    <w:rsid w:val="00BF1A67"/>
    <w:rsid w:val="00BF1A95"/>
    <w:rsid w:val="00BF1AE8"/>
    <w:rsid w:val="00BF1C7F"/>
    <w:rsid w:val="00BF1D67"/>
    <w:rsid w:val="00BF2019"/>
    <w:rsid w:val="00BF21A2"/>
    <w:rsid w:val="00BF22A4"/>
    <w:rsid w:val="00BF241B"/>
    <w:rsid w:val="00BF28B1"/>
    <w:rsid w:val="00BF2A04"/>
    <w:rsid w:val="00BF2A08"/>
    <w:rsid w:val="00BF2AA7"/>
    <w:rsid w:val="00BF2B5E"/>
    <w:rsid w:val="00BF2C1E"/>
    <w:rsid w:val="00BF2D2B"/>
    <w:rsid w:val="00BF3216"/>
    <w:rsid w:val="00BF326D"/>
    <w:rsid w:val="00BF3B56"/>
    <w:rsid w:val="00BF3D1F"/>
    <w:rsid w:val="00BF416B"/>
    <w:rsid w:val="00BF41F8"/>
    <w:rsid w:val="00BF4274"/>
    <w:rsid w:val="00BF4316"/>
    <w:rsid w:val="00BF4471"/>
    <w:rsid w:val="00BF447E"/>
    <w:rsid w:val="00BF4507"/>
    <w:rsid w:val="00BF4578"/>
    <w:rsid w:val="00BF486C"/>
    <w:rsid w:val="00BF4889"/>
    <w:rsid w:val="00BF49EC"/>
    <w:rsid w:val="00BF4ECA"/>
    <w:rsid w:val="00BF4F00"/>
    <w:rsid w:val="00BF5086"/>
    <w:rsid w:val="00BF548E"/>
    <w:rsid w:val="00BF54D1"/>
    <w:rsid w:val="00BF56E9"/>
    <w:rsid w:val="00BF5AC3"/>
    <w:rsid w:val="00BF5C1C"/>
    <w:rsid w:val="00BF5C76"/>
    <w:rsid w:val="00BF5DD6"/>
    <w:rsid w:val="00BF6084"/>
    <w:rsid w:val="00BF6101"/>
    <w:rsid w:val="00BF6421"/>
    <w:rsid w:val="00BF68B1"/>
    <w:rsid w:val="00BF6967"/>
    <w:rsid w:val="00BF6A0F"/>
    <w:rsid w:val="00BF6A39"/>
    <w:rsid w:val="00BF6E2A"/>
    <w:rsid w:val="00BF6F60"/>
    <w:rsid w:val="00BF6F98"/>
    <w:rsid w:val="00BF6FCF"/>
    <w:rsid w:val="00BF724B"/>
    <w:rsid w:val="00BF72E6"/>
    <w:rsid w:val="00BF78DF"/>
    <w:rsid w:val="00BF7A7E"/>
    <w:rsid w:val="00BF7DBC"/>
    <w:rsid w:val="00BF7F0F"/>
    <w:rsid w:val="00BF7F40"/>
    <w:rsid w:val="00BF7FCE"/>
    <w:rsid w:val="00C002D3"/>
    <w:rsid w:val="00C00456"/>
    <w:rsid w:val="00C00A13"/>
    <w:rsid w:val="00C00BDB"/>
    <w:rsid w:val="00C00C99"/>
    <w:rsid w:val="00C00D90"/>
    <w:rsid w:val="00C00DF1"/>
    <w:rsid w:val="00C00E78"/>
    <w:rsid w:val="00C01066"/>
    <w:rsid w:val="00C011EC"/>
    <w:rsid w:val="00C01328"/>
    <w:rsid w:val="00C0173D"/>
    <w:rsid w:val="00C017E7"/>
    <w:rsid w:val="00C01932"/>
    <w:rsid w:val="00C01A21"/>
    <w:rsid w:val="00C01D67"/>
    <w:rsid w:val="00C02098"/>
    <w:rsid w:val="00C0209D"/>
    <w:rsid w:val="00C02118"/>
    <w:rsid w:val="00C021F6"/>
    <w:rsid w:val="00C02DCC"/>
    <w:rsid w:val="00C02F98"/>
    <w:rsid w:val="00C03413"/>
    <w:rsid w:val="00C03502"/>
    <w:rsid w:val="00C035B3"/>
    <w:rsid w:val="00C03688"/>
    <w:rsid w:val="00C03ACE"/>
    <w:rsid w:val="00C03C7D"/>
    <w:rsid w:val="00C03D42"/>
    <w:rsid w:val="00C03E03"/>
    <w:rsid w:val="00C03E08"/>
    <w:rsid w:val="00C042C7"/>
    <w:rsid w:val="00C042D2"/>
    <w:rsid w:val="00C043CC"/>
    <w:rsid w:val="00C04406"/>
    <w:rsid w:val="00C0446E"/>
    <w:rsid w:val="00C047F6"/>
    <w:rsid w:val="00C04920"/>
    <w:rsid w:val="00C04BA0"/>
    <w:rsid w:val="00C04D2E"/>
    <w:rsid w:val="00C04EF9"/>
    <w:rsid w:val="00C051DE"/>
    <w:rsid w:val="00C05525"/>
    <w:rsid w:val="00C056CD"/>
    <w:rsid w:val="00C0574D"/>
    <w:rsid w:val="00C05A09"/>
    <w:rsid w:val="00C05A56"/>
    <w:rsid w:val="00C05B48"/>
    <w:rsid w:val="00C05BA5"/>
    <w:rsid w:val="00C05D13"/>
    <w:rsid w:val="00C05E0E"/>
    <w:rsid w:val="00C05F01"/>
    <w:rsid w:val="00C061D0"/>
    <w:rsid w:val="00C061EC"/>
    <w:rsid w:val="00C06570"/>
    <w:rsid w:val="00C065A1"/>
    <w:rsid w:val="00C065F7"/>
    <w:rsid w:val="00C0661D"/>
    <w:rsid w:val="00C069C1"/>
    <w:rsid w:val="00C06AEE"/>
    <w:rsid w:val="00C06FFC"/>
    <w:rsid w:val="00C078C3"/>
    <w:rsid w:val="00C07AA4"/>
    <w:rsid w:val="00C10061"/>
    <w:rsid w:val="00C10196"/>
    <w:rsid w:val="00C10358"/>
    <w:rsid w:val="00C104AD"/>
    <w:rsid w:val="00C10509"/>
    <w:rsid w:val="00C10749"/>
    <w:rsid w:val="00C10875"/>
    <w:rsid w:val="00C1092D"/>
    <w:rsid w:val="00C10C97"/>
    <w:rsid w:val="00C1104D"/>
    <w:rsid w:val="00C1124E"/>
    <w:rsid w:val="00C11315"/>
    <w:rsid w:val="00C11586"/>
    <w:rsid w:val="00C116ED"/>
    <w:rsid w:val="00C117B9"/>
    <w:rsid w:val="00C1186D"/>
    <w:rsid w:val="00C11D73"/>
    <w:rsid w:val="00C1236F"/>
    <w:rsid w:val="00C12395"/>
    <w:rsid w:val="00C1294A"/>
    <w:rsid w:val="00C12A1C"/>
    <w:rsid w:val="00C12C8C"/>
    <w:rsid w:val="00C12DA6"/>
    <w:rsid w:val="00C12FCB"/>
    <w:rsid w:val="00C13260"/>
    <w:rsid w:val="00C13427"/>
    <w:rsid w:val="00C13517"/>
    <w:rsid w:val="00C13542"/>
    <w:rsid w:val="00C135B1"/>
    <w:rsid w:val="00C1367F"/>
    <w:rsid w:val="00C136F0"/>
    <w:rsid w:val="00C138AA"/>
    <w:rsid w:val="00C13918"/>
    <w:rsid w:val="00C13BC5"/>
    <w:rsid w:val="00C13CEC"/>
    <w:rsid w:val="00C13D42"/>
    <w:rsid w:val="00C1483C"/>
    <w:rsid w:val="00C14B18"/>
    <w:rsid w:val="00C14B6C"/>
    <w:rsid w:val="00C14E4C"/>
    <w:rsid w:val="00C1552B"/>
    <w:rsid w:val="00C15690"/>
    <w:rsid w:val="00C15777"/>
    <w:rsid w:val="00C15804"/>
    <w:rsid w:val="00C15847"/>
    <w:rsid w:val="00C15930"/>
    <w:rsid w:val="00C159E9"/>
    <w:rsid w:val="00C159F5"/>
    <w:rsid w:val="00C15AA0"/>
    <w:rsid w:val="00C15BAD"/>
    <w:rsid w:val="00C15BC4"/>
    <w:rsid w:val="00C15CCD"/>
    <w:rsid w:val="00C15E2F"/>
    <w:rsid w:val="00C15F70"/>
    <w:rsid w:val="00C1610C"/>
    <w:rsid w:val="00C161CA"/>
    <w:rsid w:val="00C166F7"/>
    <w:rsid w:val="00C168E0"/>
    <w:rsid w:val="00C168F6"/>
    <w:rsid w:val="00C169C6"/>
    <w:rsid w:val="00C16C7A"/>
    <w:rsid w:val="00C16E48"/>
    <w:rsid w:val="00C16FDA"/>
    <w:rsid w:val="00C1777C"/>
    <w:rsid w:val="00C1780F"/>
    <w:rsid w:val="00C17A71"/>
    <w:rsid w:val="00C17B5D"/>
    <w:rsid w:val="00C17BB4"/>
    <w:rsid w:val="00C17D87"/>
    <w:rsid w:val="00C17E6B"/>
    <w:rsid w:val="00C200AF"/>
    <w:rsid w:val="00C20535"/>
    <w:rsid w:val="00C206F0"/>
    <w:rsid w:val="00C207D7"/>
    <w:rsid w:val="00C2080E"/>
    <w:rsid w:val="00C20ADD"/>
    <w:rsid w:val="00C20E76"/>
    <w:rsid w:val="00C21031"/>
    <w:rsid w:val="00C2126C"/>
    <w:rsid w:val="00C213C3"/>
    <w:rsid w:val="00C2167D"/>
    <w:rsid w:val="00C216F3"/>
    <w:rsid w:val="00C219C9"/>
    <w:rsid w:val="00C21C16"/>
    <w:rsid w:val="00C21D5A"/>
    <w:rsid w:val="00C21E67"/>
    <w:rsid w:val="00C21FF3"/>
    <w:rsid w:val="00C22042"/>
    <w:rsid w:val="00C221BE"/>
    <w:rsid w:val="00C224EC"/>
    <w:rsid w:val="00C22B94"/>
    <w:rsid w:val="00C22B9E"/>
    <w:rsid w:val="00C22BA5"/>
    <w:rsid w:val="00C2301F"/>
    <w:rsid w:val="00C230D0"/>
    <w:rsid w:val="00C23186"/>
    <w:rsid w:val="00C232A8"/>
    <w:rsid w:val="00C233D5"/>
    <w:rsid w:val="00C236D5"/>
    <w:rsid w:val="00C23797"/>
    <w:rsid w:val="00C238D4"/>
    <w:rsid w:val="00C23919"/>
    <w:rsid w:val="00C23972"/>
    <w:rsid w:val="00C23A10"/>
    <w:rsid w:val="00C23A7E"/>
    <w:rsid w:val="00C23C1D"/>
    <w:rsid w:val="00C23D83"/>
    <w:rsid w:val="00C24191"/>
    <w:rsid w:val="00C241D2"/>
    <w:rsid w:val="00C24340"/>
    <w:rsid w:val="00C24466"/>
    <w:rsid w:val="00C2478A"/>
    <w:rsid w:val="00C2499C"/>
    <w:rsid w:val="00C24BC7"/>
    <w:rsid w:val="00C24CA4"/>
    <w:rsid w:val="00C24D2E"/>
    <w:rsid w:val="00C24E08"/>
    <w:rsid w:val="00C24FEB"/>
    <w:rsid w:val="00C2524E"/>
    <w:rsid w:val="00C2526E"/>
    <w:rsid w:val="00C25367"/>
    <w:rsid w:val="00C2562D"/>
    <w:rsid w:val="00C25746"/>
    <w:rsid w:val="00C257A2"/>
    <w:rsid w:val="00C2580F"/>
    <w:rsid w:val="00C25D56"/>
    <w:rsid w:val="00C2604D"/>
    <w:rsid w:val="00C2632A"/>
    <w:rsid w:val="00C2639A"/>
    <w:rsid w:val="00C263AA"/>
    <w:rsid w:val="00C26403"/>
    <w:rsid w:val="00C26493"/>
    <w:rsid w:val="00C26509"/>
    <w:rsid w:val="00C2651E"/>
    <w:rsid w:val="00C26852"/>
    <w:rsid w:val="00C26935"/>
    <w:rsid w:val="00C26B2E"/>
    <w:rsid w:val="00C26B74"/>
    <w:rsid w:val="00C26BE3"/>
    <w:rsid w:val="00C26F6A"/>
    <w:rsid w:val="00C2707B"/>
    <w:rsid w:val="00C271BE"/>
    <w:rsid w:val="00C2732D"/>
    <w:rsid w:val="00C27AC9"/>
    <w:rsid w:val="00C27BA1"/>
    <w:rsid w:val="00C27C68"/>
    <w:rsid w:val="00C27EA9"/>
    <w:rsid w:val="00C27F07"/>
    <w:rsid w:val="00C3011A"/>
    <w:rsid w:val="00C30539"/>
    <w:rsid w:val="00C307EB"/>
    <w:rsid w:val="00C30CF3"/>
    <w:rsid w:val="00C30E90"/>
    <w:rsid w:val="00C31097"/>
    <w:rsid w:val="00C31099"/>
    <w:rsid w:val="00C3128A"/>
    <w:rsid w:val="00C314FB"/>
    <w:rsid w:val="00C3174D"/>
    <w:rsid w:val="00C31982"/>
    <w:rsid w:val="00C31C17"/>
    <w:rsid w:val="00C31D07"/>
    <w:rsid w:val="00C31D22"/>
    <w:rsid w:val="00C31F5D"/>
    <w:rsid w:val="00C320EA"/>
    <w:rsid w:val="00C32336"/>
    <w:rsid w:val="00C3239F"/>
    <w:rsid w:val="00C32642"/>
    <w:rsid w:val="00C32759"/>
    <w:rsid w:val="00C32941"/>
    <w:rsid w:val="00C329EF"/>
    <w:rsid w:val="00C32B13"/>
    <w:rsid w:val="00C32C01"/>
    <w:rsid w:val="00C3305F"/>
    <w:rsid w:val="00C3318B"/>
    <w:rsid w:val="00C33280"/>
    <w:rsid w:val="00C33311"/>
    <w:rsid w:val="00C333D8"/>
    <w:rsid w:val="00C334A9"/>
    <w:rsid w:val="00C3350B"/>
    <w:rsid w:val="00C33622"/>
    <w:rsid w:val="00C3364F"/>
    <w:rsid w:val="00C33B72"/>
    <w:rsid w:val="00C33D04"/>
    <w:rsid w:val="00C340B7"/>
    <w:rsid w:val="00C343CA"/>
    <w:rsid w:val="00C34672"/>
    <w:rsid w:val="00C347C8"/>
    <w:rsid w:val="00C34939"/>
    <w:rsid w:val="00C34AA3"/>
    <w:rsid w:val="00C34D15"/>
    <w:rsid w:val="00C34EC5"/>
    <w:rsid w:val="00C351CB"/>
    <w:rsid w:val="00C353DA"/>
    <w:rsid w:val="00C354AE"/>
    <w:rsid w:val="00C357F3"/>
    <w:rsid w:val="00C359F9"/>
    <w:rsid w:val="00C35BCD"/>
    <w:rsid w:val="00C35D33"/>
    <w:rsid w:val="00C35DFD"/>
    <w:rsid w:val="00C36514"/>
    <w:rsid w:val="00C36733"/>
    <w:rsid w:val="00C367ED"/>
    <w:rsid w:val="00C36CE7"/>
    <w:rsid w:val="00C3751C"/>
    <w:rsid w:val="00C376BE"/>
    <w:rsid w:val="00C3770E"/>
    <w:rsid w:val="00C379C1"/>
    <w:rsid w:val="00C37AAF"/>
    <w:rsid w:val="00C37BC2"/>
    <w:rsid w:val="00C37DBB"/>
    <w:rsid w:val="00C401F7"/>
    <w:rsid w:val="00C40878"/>
    <w:rsid w:val="00C408FA"/>
    <w:rsid w:val="00C40A59"/>
    <w:rsid w:val="00C40BC0"/>
    <w:rsid w:val="00C40DBA"/>
    <w:rsid w:val="00C40E8A"/>
    <w:rsid w:val="00C4131D"/>
    <w:rsid w:val="00C41681"/>
    <w:rsid w:val="00C418FF"/>
    <w:rsid w:val="00C41BCF"/>
    <w:rsid w:val="00C41C21"/>
    <w:rsid w:val="00C41DE1"/>
    <w:rsid w:val="00C41DFF"/>
    <w:rsid w:val="00C41F50"/>
    <w:rsid w:val="00C4205F"/>
    <w:rsid w:val="00C42062"/>
    <w:rsid w:val="00C420DC"/>
    <w:rsid w:val="00C428F0"/>
    <w:rsid w:val="00C42A53"/>
    <w:rsid w:val="00C42BFD"/>
    <w:rsid w:val="00C42DB5"/>
    <w:rsid w:val="00C42EB0"/>
    <w:rsid w:val="00C42FAB"/>
    <w:rsid w:val="00C433EB"/>
    <w:rsid w:val="00C4343F"/>
    <w:rsid w:val="00C43725"/>
    <w:rsid w:val="00C43CDD"/>
    <w:rsid w:val="00C43D35"/>
    <w:rsid w:val="00C43DE4"/>
    <w:rsid w:val="00C43E3C"/>
    <w:rsid w:val="00C43F2F"/>
    <w:rsid w:val="00C443E8"/>
    <w:rsid w:val="00C44540"/>
    <w:rsid w:val="00C445A9"/>
    <w:rsid w:val="00C44A21"/>
    <w:rsid w:val="00C44B05"/>
    <w:rsid w:val="00C44B57"/>
    <w:rsid w:val="00C44BB1"/>
    <w:rsid w:val="00C44CEF"/>
    <w:rsid w:val="00C45112"/>
    <w:rsid w:val="00C45A1D"/>
    <w:rsid w:val="00C45F96"/>
    <w:rsid w:val="00C45FBC"/>
    <w:rsid w:val="00C4621E"/>
    <w:rsid w:val="00C46499"/>
    <w:rsid w:val="00C4654E"/>
    <w:rsid w:val="00C4674A"/>
    <w:rsid w:val="00C46874"/>
    <w:rsid w:val="00C46948"/>
    <w:rsid w:val="00C469CF"/>
    <w:rsid w:val="00C46B63"/>
    <w:rsid w:val="00C46BF6"/>
    <w:rsid w:val="00C46E2E"/>
    <w:rsid w:val="00C46E37"/>
    <w:rsid w:val="00C470D6"/>
    <w:rsid w:val="00C471CC"/>
    <w:rsid w:val="00C4761E"/>
    <w:rsid w:val="00C4791E"/>
    <w:rsid w:val="00C47CF4"/>
    <w:rsid w:val="00C500C3"/>
    <w:rsid w:val="00C5013E"/>
    <w:rsid w:val="00C5027D"/>
    <w:rsid w:val="00C502FE"/>
    <w:rsid w:val="00C50737"/>
    <w:rsid w:val="00C50748"/>
    <w:rsid w:val="00C508E0"/>
    <w:rsid w:val="00C509E7"/>
    <w:rsid w:val="00C50A7E"/>
    <w:rsid w:val="00C50AA8"/>
    <w:rsid w:val="00C50AF8"/>
    <w:rsid w:val="00C51112"/>
    <w:rsid w:val="00C5119A"/>
    <w:rsid w:val="00C51285"/>
    <w:rsid w:val="00C514A9"/>
    <w:rsid w:val="00C51596"/>
    <w:rsid w:val="00C5186A"/>
    <w:rsid w:val="00C51C6B"/>
    <w:rsid w:val="00C51C98"/>
    <w:rsid w:val="00C51EE1"/>
    <w:rsid w:val="00C51FD3"/>
    <w:rsid w:val="00C52020"/>
    <w:rsid w:val="00C520AF"/>
    <w:rsid w:val="00C524B1"/>
    <w:rsid w:val="00C529E6"/>
    <w:rsid w:val="00C52A4D"/>
    <w:rsid w:val="00C52C25"/>
    <w:rsid w:val="00C53055"/>
    <w:rsid w:val="00C5315C"/>
    <w:rsid w:val="00C533EB"/>
    <w:rsid w:val="00C53784"/>
    <w:rsid w:val="00C538BF"/>
    <w:rsid w:val="00C53C01"/>
    <w:rsid w:val="00C53EED"/>
    <w:rsid w:val="00C53F87"/>
    <w:rsid w:val="00C54408"/>
    <w:rsid w:val="00C5473A"/>
    <w:rsid w:val="00C54987"/>
    <w:rsid w:val="00C54B96"/>
    <w:rsid w:val="00C54C1C"/>
    <w:rsid w:val="00C54D30"/>
    <w:rsid w:val="00C54F71"/>
    <w:rsid w:val="00C54F9B"/>
    <w:rsid w:val="00C5515D"/>
    <w:rsid w:val="00C55218"/>
    <w:rsid w:val="00C5543F"/>
    <w:rsid w:val="00C558D5"/>
    <w:rsid w:val="00C55EF9"/>
    <w:rsid w:val="00C561E4"/>
    <w:rsid w:val="00C56221"/>
    <w:rsid w:val="00C5622B"/>
    <w:rsid w:val="00C564C7"/>
    <w:rsid w:val="00C566E5"/>
    <w:rsid w:val="00C56899"/>
    <w:rsid w:val="00C5692A"/>
    <w:rsid w:val="00C56934"/>
    <w:rsid w:val="00C56D0E"/>
    <w:rsid w:val="00C56E35"/>
    <w:rsid w:val="00C5732A"/>
    <w:rsid w:val="00C5799B"/>
    <w:rsid w:val="00C600C1"/>
    <w:rsid w:val="00C60A94"/>
    <w:rsid w:val="00C60D13"/>
    <w:rsid w:val="00C60D9E"/>
    <w:rsid w:val="00C60E17"/>
    <w:rsid w:val="00C610F4"/>
    <w:rsid w:val="00C61613"/>
    <w:rsid w:val="00C6189B"/>
    <w:rsid w:val="00C61E79"/>
    <w:rsid w:val="00C622BE"/>
    <w:rsid w:val="00C6236E"/>
    <w:rsid w:val="00C62405"/>
    <w:rsid w:val="00C62797"/>
    <w:rsid w:val="00C629D9"/>
    <w:rsid w:val="00C62A73"/>
    <w:rsid w:val="00C62B8B"/>
    <w:rsid w:val="00C62BD1"/>
    <w:rsid w:val="00C631C2"/>
    <w:rsid w:val="00C631DB"/>
    <w:rsid w:val="00C631F6"/>
    <w:rsid w:val="00C633BC"/>
    <w:rsid w:val="00C63941"/>
    <w:rsid w:val="00C63989"/>
    <w:rsid w:val="00C63A42"/>
    <w:rsid w:val="00C63A48"/>
    <w:rsid w:val="00C63B9D"/>
    <w:rsid w:val="00C63BDB"/>
    <w:rsid w:val="00C63C7E"/>
    <w:rsid w:val="00C63D09"/>
    <w:rsid w:val="00C63D96"/>
    <w:rsid w:val="00C63E1D"/>
    <w:rsid w:val="00C64084"/>
    <w:rsid w:val="00C640EB"/>
    <w:rsid w:val="00C64308"/>
    <w:rsid w:val="00C6430C"/>
    <w:rsid w:val="00C6445F"/>
    <w:rsid w:val="00C649F9"/>
    <w:rsid w:val="00C64ADD"/>
    <w:rsid w:val="00C64D79"/>
    <w:rsid w:val="00C64DF0"/>
    <w:rsid w:val="00C64F50"/>
    <w:rsid w:val="00C65297"/>
    <w:rsid w:val="00C6549E"/>
    <w:rsid w:val="00C654FC"/>
    <w:rsid w:val="00C656E3"/>
    <w:rsid w:val="00C65716"/>
    <w:rsid w:val="00C65C7C"/>
    <w:rsid w:val="00C65E08"/>
    <w:rsid w:val="00C66010"/>
    <w:rsid w:val="00C6639A"/>
    <w:rsid w:val="00C666B3"/>
    <w:rsid w:val="00C668A9"/>
    <w:rsid w:val="00C669C3"/>
    <w:rsid w:val="00C66C8C"/>
    <w:rsid w:val="00C66E42"/>
    <w:rsid w:val="00C66F29"/>
    <w:rsid w:val="00C67238"/>
    <w:rsid w:val="00C67685"/>
    <w:rsid w:val="00C67687"/>
    <w:rsid w:val="00C679BD"/>
    <w:rsid w:val="00C67ADF"/>
    <w:rsid w:val="00C67EAC"/>
    <w:rsid w:val="00C70281"/>
    <w:rsid w:val="00C70295"/>
    <w:rsid w:val="00C70420"/>
    <w:rsid w:val="00C704AA"/>
    <w:rsid w:val="00C70539"/>
    <w:rsid w:val="00C70770"/>
    <w:rsid w:val="00C707CE"/>
    <w:rsid w:val="00C70DB4"/>
    <w:rsid w:val="00C70F67"/>
    <w:rsid w:val="00C71773"/>
    <w:rsid w:val="00C71974"/>
    <w:rsid w:val="00C71B85"/>
    <w:rsid w:val="00C71DD7"/>
    <w:rsid w:val="00C72116"/>
    <w:rsid w:val="00C72542"/>
    <w:rsid w:val="00C725A4"/>
    <w:rsid w:val="00C7260A"/>
    <w:rsid w:val="00C72645"/>
    <w:rsid w:val="00C726E0"/>
    <w:rsid w:val="00C72CAD"/>
    <w:rsid w:val="00C73260"/>
    <w:rsid w:val="00C732B6"/>
    <w:rsid w:val="00C7348C"/>
    <w:rsid w:val="00C735FA"/>
    <w:rsid w:val="00C7393E"/>
    <w:rsid w:val="00C73CFF"/>
    <w:rsid w:val="00C73DFC"/>
    <w:rsid w:val="00C73E59"/>
    <w:rsid w:val="00C73F10"/>
    <w:rsid w:val="00C7403B"/>
    <w:rsid w:val="00C740BC"/>
    <w:rsid w:val="00C7419B"/>
    <w:rsid w:val="00C74369"/>
    <w:rsid w:val="00C7457E"/>
    <w:rsid w:val="00C74693"/>
    <w:rsid w:val="00C74CF0"/>
    <w:rsid w:val="00C74ED0"/>
    <w:rsid w:val="00C74F69"/>
    <w:rsid w:val="00C75567"/>
    <w:rsid w:val="00C7575C"/>
    <w:rsid w:val="00C75886"/>
    <w:rsid w:val="00C75B5B"/>
    <w:rsid w:val="00C75CC5"/>
    <w:rsid w:val="00C75F50"/>
    <w:rsid w:val="00C7612A"/>
    <w:rsid w:val="00C7620A"/>
    <w:rsid w:val="00C76E1B"/>
    <w:rsid w:val="00C771B1"/>
    <w:rsid w:val="00C77408"/>
    <w:rsid w:val="00C77479"/>
    <w:rsid w:val="00C774F3"/>
    <w:rsid w:val="00C7756B"/>
    <w:rsid w:val="00C7761A"/>
    <w:rsid w:val="00C77664"/>
    <w:rsid w:val="00C776FF"/>
    <w:rsid w:val="00C777E8"/>
    <w:rsid w:val="00C7786B"/>
    <w:rsid w:val="00C77890"/>
    <w:rsid w:val="00C778F9"/>
    <w:rsid w:val="00C77A03"/>
    <w:rsid w:val="00C77B20"/>
    <w:rsid w:val="00C77C4B"/>
    <w:rsid w:val="00C8025B"/>
    <w:rsid w:val="00C8036C"/>
    <w:rsid w:val="00C80423"/>
    <w:rsid w:val="00C808F0"/>
    <w:rsid w:val="00C80AD2"/>
    <w:rsid w:val="00C80D7D"/>
    <w:rsid w:val="00C80E91"/>
    <w:rsid w:val="00C8100A"/>
    <w:rsid w:val="00C81054"/>
    <w:rsid w:val="00C81585"/>
    <w:rsid w:val="00C8169C"/>
    <w:rsid w:val="00C81A80"/>
    <w:rsid w:val="00C81BBA"/>
    <w:rsid w:val="00C81D08"/>
    <w:rsid w:val="00C81E5A"/>
    <w:rsid w:val="00C81F40"/>
    <w:rsid w:val="00C821BA"/>
    <w:rsid w:val="00C8250E"/>
    <w:rsid w:val="00C825B3"/>
    <w:rsid w:val="00C825D6"/>
    <w:rsid w:val="00C82D72"/>
    <w:rsid w:val="00C82F9B"/>
    <w:rsid w:val="00C8319C"/>
    <w:rsid w:val="00C8347D"/>
    <w:rsid w:val="00C83713"/>
    <w:rsid w:val="00C8380E"/>
    <w:rsid w:val="00C83946"/>
    <w:rsid w:val="00C83A86"/>
    <w:rsid w:val="00C83B44"/>
    <w:rsid w:val="00C83B88"/>
    <w:rsid w:val="00C8438E"/>
    <w:rsid w:val="00C843AA"/>
    <w:rsid w:val="00C84546"/>
    <w:rsid w:val="00C84556"/>
    <w:rsid w:val="00C8456A"/>
    <w:rsid w:val="00C845AB"/>
    <w:rsid w:val="00C845DC"/>
    <w:rsid w:val="00C84C2B"/>
    <w:rsid w:val="00C84E12"/>
    <w:rsid w:val="00C8533C"/>
    <w:rsid w:val="00C85387"/>
    <w:rsid w:val="00C85649"/>
    <w:rsid w:val="00C85668"/>
    <w:rsid w:val="00C85684"/>
    <w:rsid w:val="00C8579E"/>
    <w:rsid w:val="00C85942"/>
    <w:rsid w:val="00C85980"/>
    <w:rsid w:val="00C867DA"/>
    <w:rsid w:val="00C8681B"/>
    <w:rsid w:val="00C8686B"/>
    <w:rsid w:val="00C86889"/>
    <w:rsid w:val="00C86928"/>
    <w:rsid w:val="00C86A91"/>
    <w:rsid w:val="00C86D29"/>
    <w:rsid w:val="00C87133"/>
    <w:rsid w:val="00C87210"/>
    <w:rsid w:val="00C87581"/>
    <w:rsid w:val="00C875F1"/>
    <w:rsid w:val="00C87655"/>
    <w:rsid w:val="00C87A4C"/>
    <w:rsid w:val="00C87D30"/>
    <w:rsid w:val="00C9001D"/>
    <w:rsid w:val="00C90627"/>
    <w:rsid w:val="00C90786"/>
    <w:rsid w:val="00C90CD3"/>
    <w:rsid w:val="00C90EAB"/>
    <w:rsid w:val="00C912F6"/>
    <w:rsid w:val="00C913F8"/>
    <w:rsid w:val="00C9141D"/>
    <w:rsid w:val="00C9179C"/>
    <w:rsid w:val="00C917F8"/>
    <w:rsid w:val="00C9188D"/>
    <w:rsid w:val="00C919A3"/>
    <w:rsid w:val="00C91BE6"/>
    <w:rsid w:val="00C91E63"/>
    <w:rsid w:val="00C92062"/>
    <w:rsid w:val="00C921ED"/>
    <w:rsid w:val="00C92238"/>
    <w:rsid w:val="00C924DF"/>
    <w:rsid w:val="00C92768"/>
    <w:rsid w:val="00C92890"/>
    <w:rsid w:val="00C9294F"/>
    <w:rsid w:val="00C92FFE"/>
    <w:rsid w:val="00C9319F"/>
    <w:rsid w:val="00C935BA"/>
    <w:rsid w:val="00C935CA"/>
    <w:rsid w:val="00C935CE"/>
    <w:rsid w:val="00C93B76"/>
    <w:rsid w:val="00C93CCC"/>
    <w:rsid w:val="00C93D28"/>
    <w:rsid w:val="00C93F91"/>
    <w:rsid w:val="00C94069"/>
    <w:rsid w:val="00C941AB"/>
    <w:rsid w:val="00C94327"/>
    <w:rsid w:val="00C94450"/>
    <w:rsid w:val="00C94628"/>
    <w:rsid w:val="00C949CE"/>
    <w:rsid w:val="00C94B27"/>
    <w:rsid w:val="00C94B7F"/>
    <w:rsid w:val="00C94DBB"/>
    <w:rsid w:val="00C94DF3"/>
    <w:rsid w:val="00C94F0F"/>
    <w:rsid w:val="00C94FD3"/>
    <w:rsid w:val="00C950F8"/>
    <w:rsid w:val="00C95345"/>
    <w:rsid w:val="00C95595"/>
    <w:rsid w:val="00C95625"/>
    <w:rsid w:val="00C9562F"/>
    <w:rsid w:val="00C957A8"/>
    <w:rsid w:val="00C95A9B"/>
    <w:rsid w:val="00C95C76"/>
    <w:rsid w:val="00C95EAF"/>
    <w:rsid w:val="00C95EF7"/>
    <w:rsid w:val="00C95FDE"/>
    <w:rsid w:val="00C9649B"/>
    <w:rsid w:val="00C964D5"/>
    <w:rsid w:val="00C9663A"/>
    <w:rsid w:val="00C966A3"/>
    <w:rsid w:val="00C969D9"/>
    <w:rsid w:val="00C96A2D"/>
    <w:rsid w:val="00C96A99"/>
    <w:rsid w:val="00C96BE1"/>
    <w:rsid w:val="00C97040"/>
    <w:rsid w:val="00C97111"/>
    <w:rsid w:val="00C974FC"/>
    <w:rsid w:val="00C9755A"/>
    <w:rsid w:val="00C9791F"/>
    <w:rsid w:val="00C979A4"/>
    <w:rsid w:val="00C97A4A"/>
    <w:rsid w:val="00C97A57"/>
    <w:rsid w:val="00C97B38"/>
    <w:rsid w:val="00C97ED8"/>
    <w:rsid w:val="00CA0161"/>
    <w:rsid w:val="00CA0279"/>
    <w:rsid w:val="00CA046F"/>
    <w:rsid w:val="00CA04D3"/>
    <w:rsid w:val="00CA0631"/>
    <w:rsid w:val="00CA09A7"/>
    <w:rsid w:val="00CA0C38"/>
    <w:rsid w:val="00CA0C71"/>
    <w:rsid w:val="00CA11E2"/>
    <w:rsid w:val="00CA1438"/>
    <w:rsid w:val="00CA146B"/>
    <w:rsid w:val="00CA1511"/>
    <w:rsid w:val="00CA1909"/>
    <w:rsid w:val="00CA1911"/>
    <w:rsid w:val="00CA1A46"/>
    <w:rsid w:val="00CA1A8F"/>
    <w:rsid w:val="00CA1B1D"/>
    <w:rsid w:val="00CA1B50"/>
    <w:rsid w:val="00CA1B67"/>
    <w:rsid w:val="00CA1B9D"/>
    <w:rsid w:val="00CA1CB0"/>
    <w:rsid w:val="00CA216F"/>
    <w:rsid w:val="00CA27B7"/>
    <w:rsid w:val="00CA2ADB"/>
    <w:rsid w:val="00CA39F3"/>
    <w:rsid w:val="00CA3AB7"/>
    <w:rsid w:val="00CA3B48"/>
    <w:rsid w:val="00CA3B95"/>
    <w:rsid w:val="00CA3C37"/>
    <w:rsid w:val="00CA3D8E"/>
    <w:rsid w:val="00CA3E3A"/>
    <w:rsid w:val="00CA3F70"/>
    <w:rsid w:val="00CA40D7"/>
    <w:rsid w:val="00CA4206"/>
    <w:rsid w:val="00CA42CF"/>
    <w:rsid w:val="00CA438B"/>
    <w:rsid w:val="00CA48BB"/>
    <w:rsid w:val="00CA49DC"/>
    <w:rsid w:val="00CA4B9D"/>
    <w:rsid w:val="00CA4DD9"/>
    <w:rsid w:val="00CA4F03"/>
    <w:rsid w:val="00CA4FC0"/>
    <w:rsid w:val="00CA4FC5"/>
    <w:rsid w:val="00CA5019"/>
    <w:rsid w:val="00CA523F"/>
    <w:rsid w:val="00CA5319"/>
    <w:rsid w:val="00CA5359"/>
    <w:rsid w:val="00CA55C2"/>
    <w:rsid w:val="00CA5638"/>
    <w:rsid w:val="00CA56A0"/>
    <w:rsid w:val="00CA58C9"/>
    <w:rsid w:val="00CA5968"/>
    <w:rsid w:val="00CA5A3E"/>
    <w:rsid w:val="00CA5AD4"/>
    <w:rsid w:val="00CA5CA0"/>
    <w:rsid w:val="00CA5D9F"/>
    <w:rsid w:val="00CA62B2"/>
    <w:rsid w:val="00CA6338"/>
    <w:rsid w:val="00CA6578"/>
    <w:rsid w:val="00CA6F5C"/>
    <w:rsid w:val="00CA71BD"/>
    <w:rsid w:val="00CA7321"/>
    <w:rsid w:val="00CA75A9"/>
    <w:rsid w:val="00CA7C30"/>
    <w:rsid w:val="00CA7DEA"/>
    <w:rsid w:val="00CA7FD6"/>
    <w:rsid w:val="00CB0044"/>
    <w:rsid w:val="00CB0127"/>
    <w:rsid w:val="00CB025F"/>
    <w:rsid w:val="00CB047A"/>
    <w:rsid w:val="00CB04D1"/>
    <w:rsid w:val="00CB06B3"/>
    <w:rsid w:val="00CB071A"/>
    <w:rsid w:val="00CB0871"/>
    <w:rsid w:val="00CB0B4D"/>
    <w:rsid w:val="00CB0DD5"/>
    <w:rsid w:val="00CB16BB"/>
    <w:rsid w:val="00CB1A10"/>
    <w:rsid w:val="00CB1A89"/>
    <w:rsid w:val="00CB203C"/>
    <w:rsid w:val="00CB21A1"/>
    <w:rsid w:val="00CB2341"/>
    <w:rsid w:val="00CB270A"/>
    <w:rsid w:val="00CB29A6"/>
    <w:rsid w:val="00CB2A49"/>
    <w:rsid w:val="00CB2AA7"/>
    <w:rsid w:val="00CB2C5C"/>
    <w:rsid w:val="00CB2E99"/>
    <w:rsid w:val="00CB32CA"/>
    <w:rsid w:val="00CB3308"/>
    <w:rsid w:val="00CB333E"/>
    <w:rsid w:val="00CB3362"/>
    <w:rsid w:val="00CB3381"/>
    <w:rsid w:val="00CB3395"/>
    <w:rsid w:val="00CB3490"/>
    <w:rsid w:val="00CB3947"/>
    <w:rsid w:val="00CB3A20"/>
    <w:rsid w:val="00CB3A8C"/>
    <w:rsid w:val="00CB4525"/>
    <w:rsid w:val="00CB458F"/>
    <w:rsid w:val="00CB45C9"/>
    <w:rsid w:val="00CB4647"/>
    <w:rsid w:val="00CB483D"/>
    <w:rsid w:val="00CB4A68"/>
    <w:rsid w:val="00CB4BB0"/>
    <w:rsid w:val="00CB4BFA"/>
    <w:rsid w:val="00CB4CD2"/>
    <w:rsid w:val="00CB50AE"/>
    <w:rsid w:val="00CB50C2"/>
    <w:rsid w:val="00CB5114"/>
    <w:rsid w:val="00CB53BF"/>
    <w:rsid w:val="00CB565E"/>
    <w:rsid w:val="00CB568E"/>
    <w:rsid w:val="00CB5DCD"/>
    <w:rsid w:val="00CB6072"/>
    <w:rsid w:val="00CB6164"/>
    <w:rsid w:val="00CB6215"/>
    <w:rsid w:val="00CB621D"/>
    <w:rsid w:val="00CB629D"/>
    <w:rsid w:val="00CB6584"/>
    <w:rsid w:val="00CB67A7"/>
    <w:rsid w:val="00CB6C39"/>
    <w:rsid w:val="00CB6D5E"/>
    <w:rsid w:val="00CB6D79"/>
    <w:rsid w:val="00CB6F8B"/>
    <w:rsid w:val="00CB71C1"/>
    <w:rsid w:val="00CB745C"/>
    <w:rsid w:val="00CB7638"/>
    <w:rsid w:val="00CB779A"/>
    <w:rsid w:val="00CB78E9"/>
    <w:rsid w:val="00CB796E"/>
    <w:rsid w:val="00CB7AF9"/>
    <w:rsid w:val="00CB7C26"/>
    <w:rsid w:val="00CB7DCA"/>
    <w:rsid w:val="00CB7F7D"/>
    <w:rsid w:val="00CC00A8"/>
    <w:rsid w:val="00CC0222"/>
    <w:rsid w:val="00CC024C"/>
    <w:rsid w:val="00CC03F1"/>
    <w:rsid w:val="00CC068C"/>
    <w:rsid w:val="00CC06D6"/>
    <w:rsid w:val="00CC0758"/>
    <w:rsid w:val="00CC0AAD"/>
    <w:rsid w:val="00CC0BFD"/>
    <w:rsid w:val="00CC0E05"/>
    <w:rsid w:val="00CC107F"/>
    <w:rsid w:val="00CC10B3"/>
    <w:rsid w:val="00CC1123"/>
    <w:rsid w:val="00CC11BF"/>
    <w:rsid w:val="00CC135E"/>
    <w:rsid w:val="00CC17FE"/>
    <w:rsid w:val="00CC1959"/>
    <w:rsid w:val="00CC1A13"/>
    <w:rsid w:val="00CC1BF0"/>
    <w:rsid w:val="00CC1C49"/>
    <w:rsid w:val="00CC1CD6"/>
    <w:rsid w:val="00CC2612"/>
    <w:rsid w:val="00CC2629"/>
    <w:rsid w:val="00CC29C7"/>
    <w:rsid w:val="00CC2BD6"/>
    <w:rsid w:val="00CC2D02"/>
    <w:rsid w:val="00CC3115"/>
    <w:rsid w:val="00CC311B"/>
    <w:rsid w:val="00CC333B"/>
    <w:rsid w:val="00CC337E"/>
    <w:rsid w:val="00CC339F"/>
    <w:rsid w:val="00CC3456"/>
    <w:rsid w:val="00CC35B8"/>
    <w:rsid w:val="00CC3724"/>
    <w:rsid w:val="00CC390A"/>
    <w:rsid w:val="00CC392B"/>
    <w:rsid w:val="00CC3A12"/>
    <w:rsid w:val="00CC3B08"/>
    <w:rsid w:val="00CC3C78"/>
    <w:rsid w:val="00CC3FF5"/>
    <w:rsid w:val="00CC565F"/>
    <w:rsid w:val="00CC5737"/>
    <w:rsid w:val="00CC5786"/>
    <w:rsid w:val="00CC5883"/>
    <w:rsid w:val="00CC5DA6"/>
    <w:rsid w:val="00CC5F64"/>
    <w:rsid w:val="00CC5FBF"/>
    <w:rsid w:val="00CC6001"/>
    <w:rsid w:val="00CC6051"/>
    <w:rsid w:val="00CC60CF"/>
    <w:rsid w:val="00CC64C8"/>
    <w:rsid w:val="00CC6C0E"/>
    <w:rsid w:val="00CC6FF7"/>
    <w:rsid w:val="00CC70CD"/>
    <w:rsid w:val="00CC7658"/>
    <w:rsid w:val="00CC7DDC"/>
    <w:rsid w:val="00CC7E04"/>
    <w:rsid w:val="00CC7E53"/>
    <w:rsid w:val="00CD00CD"/>
    <w:rsid w:val="00CD016D"/>
    <w:rsid w:val="00CD063A"/>
    <w:rsid w:val="00CD08C0"/>
    <w:rsid w:val="00CD0B45"/>
    <w:rsid w:val="00CD1005"/>
    <w:rsid w:val="00CD138F"/>
    <w:rsid w:val="00CD1559"/>
    <w:rsid w:val="00CD1560"/>
    <w:rsid w:val="00CD162E"/>
    <w:rsid w:val="00CD17E1"/>
    <w:rsid w:val="00CD1DE2"/>
    <w:rsid w:val="00CD1E01"/>
    <w:rsid w:val="00CD1EB4"/>
    <w:rsid w:val="00CD20DC"/>
    <w:rsid w:val="00CD217D"/>
    <w:rsid w:val="00CD2204"/>
    <w:rsid w:val="00CD22A3"/>
    <w:rsid w:val="00CD26D1"/>
    <w:rsid w:val="00CD27DA"/>
    <w:rsid w:val="00CD28D7"/>
    <w:rsid w:val="00CD2EEB"/>
    <w:rsid w:val="00CD32D6"/>
    <w:rsid w:val="00CD35E3"/>
    <w:rsid w:val="00CD37E5"/>
    <w:rsid w:val="00CD3C46"/>
    <w:rsid w:val="00CD46EC"/>
    <w:rsid w:val="00CD4A6E"/>
    <w:rsid w:val="00CD4BC7"/>
    <w:rsid w:val="00CD4E3F"/>
    <w:rsid w:val="00CD4FB7"/>
    <w:rsid w:val="00CD56A2"/>
    <w:rsid w:val="00CD5A6B"/>
    <w:rsid w:val="00CD5AC7"/>
    <w:rsid w:val="00CD60A1"/>
    <w:rsid w:val="00CD64CF"/>
    <w:rsid w:val="00CD6572"/>
    <w:rsid w:val="00CD6651"/>
    <w:rsid w:val="00CD72D7"/>
    <w:rsid w:val="00CD73FA"/>
    <w:rsid w:val="00CD77C4"/>
    <w:rsid w:val="00CD7984"/>
    <w:rsid w:val="00CD7A08"/>
    <w:rsid w:val="00CD7B49"/>
    <w:rsid w:val="00CD7E58"/>
    <w:rsid w:val="00CE041A"/>
    <w:rsid w:val="00CE047F"/>
    <w:rsid w:val="00CE0502"/>
    <w:rsid w:val="00CE0A07"/>
    <w:rsid w:val="00CE0AAE"/>
    <w:rsid w:val="00CE0C93"/>
    <w:rsid w:val="00CE0DCF"/>
    <w:rsid w:val="00CE0E10"/>
    <w:rsid w:val="00CE0F3D"/>
    <w:rsid w:val="00CE0FD7"/>
    <w:rsid w:val="00CE1067"/>
    <w:rsid w:val="00CE106A"/>
    <w:rsid w:val="00CE1129"/>
    <w:rsid w:val="00CE15BF"/>
    <w:rsid w:val="00CE19C3"/>
    <w:rsid w:val="00CE1A76"/>
    <w:rsid w:val="00CE1A77"/>
    <w:rsid w:val="00CE1CE5"/>
    <w:rsid w:val="00CE239E"/>
    <w:rsid w:val="00CE2F0F"/>
    <w:rsid w:val="00CE3229"/>
    <w:rsid w:val="00CE3232"/>
    <w:rsid w:val="00CE324A"/>
    <w:rsid w:val="00CE32C6"/>
    <w:rsid w:val="00CE3363"/>
    <w:rsid w:val="00CE3629"/>
    <w:rsid w:val="00CE3675"/>
    <w:rsid w:val="00CE3694"/>
    <w:rsid w:val="00CE3874"/>
    <w:rsid w:val="00CE387F"/>
    <w:rsid w:val="00CE3A5A"/>
    <w:rsid w:val="00CE3C46"/>
    <w:rsid w:val="00CE3C75"/>
    <w:rsid w:val="00CE40F6"/>
    <w:rsid w:val="00CE4112"/>
    <w:rsid w:val="00CE42F4"/>
    <w:rsid w:val="00CE4334"/>
    <w:rsid w:val="00CE4395"/>
    <w:rsid w:val="00CE44DC"/>
    <w:rsid w:val="00CE4602"/>
    <w:rsid w:val="00CE46BE"/>
    <w:rsid w:val="00CE49FA"/>
    <w:rsid w:val="00CE4B09"/>
    <w:rsid w:val="00CE4B56"/>
    <w:rsid w:val="00CE4B93"/>
    <w:rsid w:val="00CE5090"/>
    <w:rsid w:val="00CE50AE"/>
    <w:rsid w:val="00CE514A"/>
    <w:rsid w:val="00CE5405"/>
    <w:rsid w:val="00CE5564"/>
    <w:rsid w:val="00CE5634"/>
    <w:rsid w:val="00CE5754"/>
    <w:rsid w:val="00CE5E4C"/>
    <w:rsid w:val="00CE5E7D"/>
    <w:rsid w:val="00CE5EB0"/>
    <w:rsid w:val="00CE6059"/>
    <w:rsid w:val="00CE61EB"/>
    <w:rsid w:val="00CE64F8"/>
    <w:rsid w:val="00CE6889"/>
    <w:rsid w:val="00CE6898"/>
    <w:rsid w:val="00CE6930"/>
    <w:rsid w:val="00CE6A61"/>
    <w:rsid w:val="00CE6D9B"/>
    <w:rsid w:val="00CE75B7"/>
    <w:rsid w:val="00CE77F2"/>
    <w:rsid w:val="00CE7E2D"/>
    <w:rsid w:val="00CE7EE8"/>
    <w:rsid w:val="00CF00D8"/>
    <w:rsid w:val="00CF03F2"/>
    <w:rsid w:val="00CF08E0"/>
    <w:rsid w:val="00CF0972"/>
    <w:rsid w:val="00CF0B26"/>
    <w:rsid w:val="00CF0CCE"/>
    <w:rsid w:val="00CF0DD1"/>
    <w:rsid w:val="00CF1354"/>
    <w:rsid w:val="00CF1373"/>
    <w:rsid w:val="00CF14B2"/>
    <w:rsid w:val="00CF14D4"/>
    <w:rsid w:val="00CF15D4"/>
    <w:rsid w:val="00CF17E1"/>
    <w:rsid w:val="00CF1B55"/>
    <w:rsid w:val="00CF1CB6"/>
    <w:rsid w:val="00CF1D15"/>
    <w:rsid w:val="00CF1FD8"/>
    <w:rsid w:val="00CF20DB"/>
    <w:rsid w:val="00CF236F"/>
    <w:rsid w:val="00CF238D"/>
    <w:rsid w:val="00CF23FD"/>
    <w:rsid w:val="00CF2516"/>
    <w:rsid w:val="00CF26FE"/>
    <w:rsid w:val="00CF27D2"/>
    <w:rsid w:val="00CF2834"/>
    <w:rsid w:val="00CF30C2"/>
    <w:rsid w:val="00CF320E"/>
    <w:rsid w:val="00CF326A"/>
    <w:rsid w:val="00CF3346"/>
    <w:rsid w:val="00CF33E5"/>
    <w:rsid w:val="00CF3740"/>
    <w:rsid w:val="00CF3BDE"/>
    <w:rsid w:val="00CF3BE3"/>
    <w:rsid w:val="00CF3CB8"/>
    <w:rsid w:val="00CF406A"/>
    <w:rsid w:val="00CF40D3"/>
    <w:rsid w:val="00CF442A"/>
    <w:rsid w:val="00CF44BD"/>
    <w:rsid w:val="00CF44DD"/>
    <w:rsid w:val="00CF4DF8"/>
    <w:rsid w:val="00CF5415"/>
    <w:rsid w:val="00CF549A"/>
    <w:rsid w:val="00CF5561"/>
    <w:rsid w:val="00CF558E"/>
    <w:rsid w:val="00CF594F"/>
    <w:rsid w:val="00CF596A"/>
    <w:rsid w:val="00CF5FFE"/>
    <w:rsid w:val="00CF627E"/>
    <w:rsid w:val="00CF6804"/>
    <w:rsid w:val="00CF6844"/>
    <w:rsid w:val="00CF68C4"/>
    <w:rsid w:val="00CF6903"/>
    <w:rsid w:val="00CF698E"/>
    <w:rsid w:val="00CF6D36"/>
    <w:rsid w:val="00CF6E25"/>
    <w:rsid w:val="00CF6FFB"/>
    <w:rsid w:val="00CF7143"/>
    <w:rsid w:val="00CF7473"/>
    <w:rsid w:val="00CF74A3"/>
    <w:rsid w:val="00CF76B6"/>
    <w:rsid w:val="00CF78A8"/>
    <w:rsid w:val="00CF7AB2"/>
    <w:rsid w:val="00CF7ADE"/>
    <w:rsid w:val="00CF7EC9"/>
    <w:rsid w:val="00CF7F80"/>
    <w:rsid w:val="00D00136"/>
    <w:rsid w:val="00D0060C"/>
    <w:rsid w:val="00D0066D"/>
    <w:rsid w:val="00D00A22"/>
    <w:rsid w:val="00D00D28"/>
    <w:rsid w:val="00D00D55"/>
    <w:rsid w:val="00D01034"/>
    <w:rsid w:val="00D01073"/>
    <w:rsid w:val="00D010F6"/>
    <w:rsid w:val="00D014FF"/>
    <w:rsid w:val="00D015CF"/>
    <w:rsid w:val="00D017CE"/>
    <w:rsid w:val="00D017E6"/>
    <w:rsid w:val="00D01881"/>
    <w:rsid w:val="00D01893"/>
    <w:rsid w:val="00D01905"/>
    <w:rsid w:val="00D01BF5"/>
    <w:rsid w:val="00D01CB2"/>
    <w:rsid w:val="00D01E28"/>
    <w:rsid w:val="00D01E72"/>
    <w:rsid w:val="00D020C6"/>
    <w:rsid w:val="00D02259"/>
    <w:rsid w:val="00D02338"/>
    <w:rsid w:val="00D02811"/>
    <w:rsid w:val="00D0289A"/>
    <w:rsid w:val="00D02B50"/>
    <w:rsid w:val="00D02B97"/>
    <w:rsid w:val="00D02C25"/>
    <w:rsid w:val="00D02CFF"/>
    <w:rsid w:val="00D02D10"/>
    <w:rsid w:val="00D02DB9"/>
    <w:rsid w:val="00D03264"/>
    <w:rsid w:val="00D032B3"/>
    <w:rsid w:val="00D03471"/>
    <w:rsid w:val="00D03DDF"/>
    <w:rsid w:val="00D040D2"/>
    <w:rsid w:val="00D04190"/>
    <w:rsid w:val="00D0441E"/>
    <w:rsid w:val="00D0448F"/>
    <w:rsid w:val="00D04564"/>
    <w:rsid w:val="00D04792"/>
    <w:rsid w:val="00D047BB"/>
    <w:rsid w:val="00D04B30"/>
    <w:rsid w:val="00D04B35"/>
    <w:rsid w:val="00D04C5C"/>
    <w:rsid w:val="00D0506A"/>
    <w:rsid w:val="00D050FC"/>
    <w:rsid w:val="00D05124"/>
    <w:rsid w:val="00D05466"/>
    <w:rsid w:val="00D05A19"/>
    <w:rsid w:val="00D05BD0"/>
    <w:rsid w:val="00D05C2B"/>
    <w:rsid w:val="00D05DFC"/>
    <w:rsid w:val="00D05F8B"/>
    <w:rsid w:val="00D068AA"/>
    <w:rsid w:val="00D06E82"/>
    <w:rsid w:val="00D071FF"/>
    <w:rsid w:val="00D07604"/>
    <w:rsid w:val="00D07649"/>
    <w:rsid w:val="00D07759"/>
    <w:rsid w:val="00D077EF"/>
    <w:rsid w:val="00D0790C"/>
    <w:rsid w:val="00D07A85"/>
    <w:rsid w:val="00D07CB7"/>
    <w:rsid w:val="00D07DDC"/>
    <w:rsid w:val="00D07E16"/>
    <w:rsid w:val="00D07FA9"/>
    <w:rsid w:val="00D100AF"/>
    <w:rsid w:val="00D10176"/>
    <w:rsid w:val="00D103E5"/>
    <w:rsid w:val="00D103FA"/>
    <w:rsid w:val="00D1052E"/>
    <w:rsid w:val="00D105A6"/>
    <w:rsid w:val="00D10802"/>
    <w:rsid w:val="00D10820"/>
    <w:rsid w:val="00D10897"/>
    <w:rsid w:val="00D10AA2"/>
    <w:rsid w:val="00D10AC1"/>
    <w:rsid w:val="00D10CAB"/>
    <w:rsid w:val="00D10EF9"/>
    <w:rsid w:val="00D10F9D"/>
    <w:rsid w:val="00D11172"/>
    <w:rsid w:val="00D11439"/>
    <w:rsid w:val="00D11551"/>
    <w:rsid w:val="00D11A12"/>
    <w:rsid w:val="00D1236C"/>
    <w:rsid w:val="00D1250C"/>
    <w:rsid w:val="00D128CE"/>
    <w:rsid w:val="00D1297A"/>
    <w:rsid w:val="00D12F59"/>
    <w:rsid w:val="00D130CF"/>
    <w:rsid w:val="00D131F4"/>
    <w:rsid w:val="00D13338"/>
    <w:rsid w:val="00D13776"/>
    <w:rsid w:val="00D1396B"/>
    <w:rsid w:val="00D13BEA"/>
    <w:rsid w:val="00D13D3F"/>
    <w:rsid w:val="00D13E7D"/>
    <w:rsid w:val="00D13ED6"/>
    <w:rsid w:val="00D14152"/>
    <w:rsid w:val="00D14172"/>
    <w:rsid w:val="00D14272"/>
    <w:rsid w:val="00D14BE3"/>
    <w:rsid w:val="00D14C0F"/>
    <w:rsid w:val="00D14C7F"/>
    <w:rsid w:val="00D152D7"/>
    <w:rsid w:val="00D1544F"/>
    <w:rsid w:val="00D154EF"/>
    <w:rsid w:val="00D15548"/>
    <w:rsid w:val="00D156AB"/>
    <w:rsid w:val="00D15865"/>
    <w:rsid w:val="00D15866"/>
    <w:rsid w:val="00D159FB"/>
    <w:rsid w:val="00D15D56"/>
    <w:rsid w:val="00D160C2"/>
    <w:rsid w:val="00D16124"/>
    <w:rsid w:val="00D162CF"/>
    <w:rsid w:val="00D16629"/>
    <w:rsid w:val="00D16857"/>
    <w:rsid w:val="00D169EA"/>
    <w:rsid w:val="00D16B86"/>
    <w:rsid w:val="00D16C6D"/>
    <w:rsid w:val="00D16CEE"/>
    <w:rsid w:val="00D16E81"/>
    <w:rsid w:val="00D171B0"/>
    <w:rsid w:val="00D172AA"/>
    <w:rsid w:val="00D17327"/>
    <w:rsid w:val="00D17602"/>
    <w:rsid w:val="00D176E4"/>
    <w:rsid w:val="00D1784E"/>
    <w:rsid w:val="00D17F24"/>
    <w:rsid w:val="00D20013"/>
    <w:rsid w:val="00D20227"/>
    <w:rsid w:val="00D202CF"/>
    <w:rsid w:val="00D204D7"/>
    <w:rsid w:val="00D20530"/>
    <w:rsid w:val="00D20546"/>
    <w:rsid w:val="00D205B5"/>
    <w:rsid w:val="00D205DD"/>
    <w:rsid w:val="00D206F1"/>
    <w:rsid w:val="00D20B4B"/>
    <w:rsid w:val="00D20B5B"/>
    <w:rsid w:val="00D20D22"/>
    <w:rsid w:val="00D20F94"/>
    <w:rsid w:val="00D21091"/>
    <w:rsid w:val="00D210BC"/>
    <w:rsid w:val="00D21167"/>
    <w:rsid w:val="00D215C4"/>
    <w:rsid w:val="00D21632"/>
    <w:rsid w:val="00D21654"/>
    <w:rsid w:val="00D21A00"/>
    <w:rsid w:val="00D21BA2"/>
    <w:rsid w:val="00D21D76"/>
    <w:rsid w:val="00D21DBD"/>
    <w:rsid w:val="00D21E8F"/>
    <w:rsid w:val="00D2249D"/>
    <w:rsid w:val="00D225A3"/>
    <w:rsid w:val="00D2286C"/>
    <w:rsid w:val="00D229D7"/>
    <w:rsid w:val="00D23263"/>
    <w:rsid w:val="00D233A5"/>
    <w:rsid w:val="00D2374A"/>
    <w:rsid w:val="00D23858"/>
    <w:rsid w:val="00D238DF"/>
    <w:rsid w:val="00D23BB9"/>
    <w:rsid w:val="00D23C14"/>
    <w:rsid w:val="00D23F0C"/>
    <w:rsid w:val="00D24569"/>
    <w:rsid w:val="00D2470E"/>
    <w:rsid w:val="00D24D18"/>
    <w:rsid w:val="00D24E2E"/>
    <w:rsid w:val="00D24E81"/>
    <w:rsid w:val="00D253B0"/>
    <w:rsid w:val="00D25422"/>
    <w:rsid w:val="00D25562"/>
    <w:rsid w:val="00D25BAC"/>
    <w:rsid w:val="00D25C7C"/>
    <w:rsid w:val="00D25C80"/>
    <w:rsid w:val="00D26164"/>
    <w:rsid w:val="00D261EF"/>
    <w:rsid w:val="00D262C6"/>
    <w:rsid w:val="00D263CD"/>
    <w:rsid w:val="00D265E7"/>
    <w:rsid w:val="00D2660A"/>
    <w:rsid w:val="00D26AD0"/>
    <w:rsid w:val="00D26BBE"/>
    <w:rsid w:val="00D26E7E"/>
    <w:rsid w:val="00D26F02"/>
    <w:rsid w:val="00D271BF"/>
    <w:rsid w:val="00D272B5"/>
    <w:rsid w:val="00D27428"/>
    <w:rsid w:val="00D27465"/>
    <w:rsid w:val="00D2764F"/>
    <w:rsid w:val="00D276CF"/>
    <w:rsid w:val="00D2774E"/>
    <w:rsid w:val="00D27909"/>
    <w:rsid w:val="00D279AE"/>
    <w:rsid w:val="00D301A6"/>
    <w:rsid w:val="00D302BD"/>
    <w:rsid w:val="00D30832"/>
    <w:rsid w:val="00D30B3B"/>
    <w:rsid w:val="00D30CF7"/>
    <w:rsid w:val="00D30D4B"/>
    <w:rsid w:val="00D30FB8"/>
    <w:rsid w:val="00D311FB"/>
    <w:rsid w:val="00D3122D"/>
    <w:rsid w:val="00D31356"/>
    <w:rsid w:val="00D31389"/>
    <w:rsid w:val="00D313F9"/>
    <w:rsid w:val="00D31486"/>
    <w:rsid w:val="00D3160B"/>
    <w:rsid w:val="00D316EC"/>
    <w:rsid w:val="00D3181D"/>
    <w:rsid w:val="00D31935"/>
    <w:rsid w:val="00D31986"/>
    <w:rsid w:val="00D31D18"/>
    <w:rsid w:val="00D31EDA"/>
    <w:rsid w:val="00D321C7"/>
    <w:rsid w:val="00D32306"/>
    <w:rsid w:val="00D32352"/>
    <w:rsid w:val="00D32442"/>
    <w:rsid w:val="00D3299F"/>
    <w:rsid w:val="00D32D43"/>
    <w:rsid w:val="00D32DDC"/>
    <w:rsid w:val="00D32F7B"/>
    <w:rsid w:val="00D33900"/>
    <w:rsid w:val="00D339C1"/>
    <w:rsid w:val="00D33A62"/>
    <w:rsid w:val="00D33AC6"/>
    <w:rsid w:val="00D33D52"/>
    <w:rsid w:val="00D34198"/>
    <w:rsid w:val="00D34216"/>
    <w:rsid w:val="00D34325"/>
    <w:rsid w:val="00D3446F"/>
    <w:rsid w:val="00D3490E"/>
    <w:rsid w:val="00D34A36"/>
    <w:rsid w:val="00D34AED"/>
    <w:rsid w:val="00D35084"/>
    <w:rsid w:val="00D35201"/>
    <w:rsid w:val="00D3526F"/>
    <w:rsid w:val="00D354E3"/>
    <w:rsid w:val="00D3562B"/>
    <w:rsid w:val="00D35657"/>
    <w:rsid w:val="00D35F21"/>
    <w:rsid w:val="00D35FF2"/>
    <w:rsid w:val="00D360DD"/>
    <w:rsid w:val="00D361E3"/>
    <w:rsid w:val="00D36206"/>
    <w:rsid w:val="00D3621B"/>
    <w:rsid w:val="00D363FA"/>
    <w:rsid w:val="00D36774"/>
    <w:rsid w:val="00D36C3F"/>
    <w:rsid w:val="00D36F7E"/>
    <w:rsid w:val="00D36FC9"/>
    <w:rsid w:val="00D3734A"/>
    <w:rsid w:val="00D3751F"/>
    <w:rsid w:val="00D37E07"/>
    <w:rsid w:val="00D37F81"/>
    <w:rsid w:val="00D402AA"/>
    <w:rsid w:val="00D402B2"/>
    <w:rsid w:val="00D40305"/>
    <w:rsid w:val="00D40491"/>
    <w:rsid w:val="00D40864"/>
    <w:rsid w:val="00D408C2"/>
    <w:rsid w:val="00D408FD"/>
    <w:rsid w:val="00D40BBC"/>
    <w:rsid w:val="00D40BCA"/>
    <w:rsid w:val="00D40C99"/>
    <w:rsid w:val="00D410FF"/>
    <w:rsid w:val="00D411CF"/>
    <w:rsid w:val="00D412F0"/>
    <w:rsid w:val="00D41304"/>
    <w:rsid w:val="00D415FD"/>
    <w:rsid w:val="00D4165C"/>
    <w:rsid w:val="00D416AF"/>
    <w:rsid w:val="00D41708"/>
    <w:rsid w:val="00D419AA"/>
    <w:rsid w:val="00D41A22"/>
    <w:rsid w:val="00D41B73"/>
    <w:rsid w:val="00D42053"/>
    <w:rsid w:val="00D421DA"/>
    <w:rsid w:val="00D4228D"/>
    <w:rsid w:val="00D42410"/>
    <w:rsid w:val="00D4289C"/>
    <w:rsid w:val="00D4291A"/>
    <w:rsid w:val="00D429A7"/>
    <w:rsid w:val="00D42E07"/>
    <w:rsid w:val="00D43029"/>
    <w:rsid w:val="00D430E6"/>
    <w:rsid w:val="00D43301"/>
    <w:rsid w:val="00D43438"/>
    <w:rsid w:val="00D4350D"/>
    <w:rsid w:val="00D4358E"/>
    <w:rsid w:val="00D4370D"/>
    <w:rsid w:val="00D43842"/>
    <w:rsid w:val="00D4395D"/>
    <w:rsid w:val="00D43B24"/>
    <w:rsid w:val="00D43D5D"/>
    <w:rsid w:val="00D43F7B"/>
    <w:rsid w:val="00D440C8"/>
    <w:rsid w:val="00D44C37"/>
    <w:rsid w:val="00D45027"/>
    <w:rsid w:val="00D450F8"/>
    <w:rsid w:val="00D4532E"/>
    <w:rsid w:val="00D45421"/>
    <w:rsid w:val="00D4552C"/>
    <w:rsid w:val="00D45569"/>
    <w:rsid w:val="00D4564A"/>
    <w:rsid w:val="00D45B4D"/>
    <w:rsid w:val="00D45D2D"/>
    <w:rsid w:val="00D45E27"/>
    <w:rsid w:val="00D4607A"/>
    <w:rsid w:val="00D461FA"/>
    <w:rsid w:val="00D466EA"/>
    <w:rsid w:val="00D46703"/>
    <w:rsid w:val="00D467A3"/>
    <w:rsid w:val="00D468A3"/>
    <w:rsid w:val="00D46970"/>
    <w:rsid w:val="00D46A2E"/>
    <w:rsid w:val="00D46C4B"/>
    <w:rsid w:val="00D46CEB"/>
    <w:rsid w:val="00D46D6D"/>
    <w:rsid w:val="00D4700F"/>
    <w:rsid w:val="00D4727D"/>
    <w:rsid w:val="00D47474"/>
    <w:rsid w:val="00D4749B"/>
    <w:rsid w:val="00D47535"/>
    <w:rsid w:val="00D47603"/>
    <w:rsid w:val="00D47868"/>
    <w:rsid w:val="00D47983"/>
    <w:rsid w:val="00D47A97"/>
    <w:rsid w:val="00D47BDD"/>
    <w:rsid w:val="00D47C5F"/>
    <w:rsid w:val="00D47EA9"/>
    <w:rsid w:val="00D50260"/>
    <w:rsid w:val="00D50414"/>
    <w:rsid w:val="00D50719"/>
    <w:rsid w:val="00D50755"/>
    <w:rsid w:val="00D50E8D"/>
    <w:rsid w:val="00D50EE1"/>
    <w:rsid w:val="00D510AC"/>
    <w:rsid w:val="00D510FE"/>
    <w:rsid w:val="00D51341"/>
    <w:rsid w:val="00D513BD"/>
    <w:rsid w:val="00D516CF"/>
    <w:rsid w:val="00D519DA"/>
    <w:rsid w:val="00D51DB9"/>
    <w:rsid w:val="00D51F16"/>
    <w:rsid w:val="00D5242C"/>
    <w:rsid w:val="00D52478"/>
    <w:rsid w:val="00D524F6"/>
    <w:rsid w:val="00D52614"/>
    <w:rsid w:val="00D52658"/>
    <w:rsid w:val="00D52A8F"/>
    <w:rsid w:val="00D530A9"/>
    <w:rsid w:val="00D53B2D"/>
    <w:rsid w:val="00D53B71"/>
    <w:rsid w:val="00D53BDD"/>
    <w:rsid w:val="00D53CC2"/>
    <w:rsid w:val="00D54133"/>
    <w:rsid w:val="00D542A6"/>
    <w:rsid w:val="00D5442A"/>
    <w:rsid w:val="00D54A14"/>
    <w:rsid w:val="00D54B5D"/>
    <w:rsid w:val="00D54CD7"/>
    <w:rsid w:val="00D550F5"/>
    <w:rsid w:val="00D5515D"/>
    <w:rsid w:val="00D5537B"/>
    <w:rsid w:val="00D55863"/>
    <w:rsid w:val="00D558A9"/>
    <w:rsid w:val="00D5594E"/>
    <w:rsid w:val="00D55953"/>
    <w:rsid w:val="00D5599A"/>
    <w:rsid w:val="00D55D68"/>
    <w:rsid w:val="00D56033"/>
    <w:rsid w:val="00D561D0"/>
    <w:rsid w:val="00D56222"/>
    <w:rsid w:val="00D56345"/>
    <w:rsid w:val="00D5634D"/>
    <w:rsid w:val="00D56383"/>
    <w:rsid w:val="00D563DB"/>
    <w:rsid w:val="00D56472"/>
    <w:rsid w:val="00D565EC"/>
    <w:rsid w:val="00D568EC"/>
    <w:rsid w:val="00D56A8C"/>
    <w:rsid w:val="00D56C7C"/>
    <w:rsid w:val="00D56DD6"/>
    <w:rsid w:val="00D56E69"/>
    <w:rsid w:val="00D56E7E"/>
    <w:rsid w:val="00D5717F"/>
    <w:rsid w:val="00D572A9"/>
    <w:rsid w:val="00D575B7"/>
    <w:rsid w:val="00D575C5"/>
    <w:rsid w:val="00D578B7"/>
    <w:rsid w:val="00D57AC5"/>
    <w:rsid w:val="00D57C45"/>
    <w:rsid w:val="00D6017C"/>
    <w:rsid w:val="00D601A3"/>
    <w:rsid w:val="00D601CB"/>
    <w:rsid w:val="00D6021E"/>
    <w:rsid w:val="00D60240"/>
    <w:rsid w:val="00D60463"/>
    <w:rsid w:val="00D60699"/>
    <w:rsid w:val="00D6077C"/>
    <w:rsid w:val="00D607BD"/>
    <w:rsid w:val="00D60B93"/>
    <w:rsid w:val="00D60C5E"/>
    <w:rsid w:val="00D60CDB"/>
    <w:rsid w:val="00D60E13"/>
    <w:rsid w:val="00D60E83"/>
    <w:rsid w:val="00D6124A"/>
    <w:rsid w:val="00D613A8"/>
    <w:rsid w:val="00D6145F"/>
    <w:rsid w:val="00D614D0"/>
    <w:rsid w:val="00D618DA"/>
    <w:rsid w:val="00D61A97"/>
    <w:rsid w:val="00D61F2E"/>
    <w:rsid w:val="00D6215F"/>
    <w:rsid w:val="00D62310"/>
    <w:rsid w:val="00D6237A"/>
    <w:rsid w:val="00D625D4"/>
    <w:rsid w:val="00D6284B"/>
    <w:rsid w:val="00D62927"/>
    <w:rsid w:val="00D62B9B"/>
    <w:rsid w:val="00D62BE7"/>
    <w:rsid w:val="00D62BEB"/>
    <w:rsid w:val="00D62CAE"/>
    <w:rsid w:val="00D62F50"/>
    <w:rsid w:val="00D6314B"/>
    <w:rsid w:val="00D63365"/>
    <w:rsid w:val="00D6350D"/>
    <w:rsid w:val="00D63779"/>
    <w:rsid w:val="00D637D0"/>
    <w:rsid w:val="00D63819"/>
    <w:rsid w:val="00D639B2"/>
    <w:rsid w:val="00D63B83"/>
    <w:rsid w:val="00D63C03"/>
    <w:rsid w:val="00D64078"/>
    <w:rsid w:val="00D64146"/>
    <w:rsid w:val="00D64148"/>
    <w:rsid w:val="00D6419D"/>
    <w:rsid w:val="00D641E8"/>
    <w:rsid w:val="00D64357"/>
    <w:rsid w:val="00D64414"/>
    <w:rsid w:val="00D64451"/>
    <w:rsid w:val="00D6457E"/>
    <w:rsid w:val="00D647D5"/>
    <w:rsid w:val="00D64973"/>
    <w:rsid w:val="00D64A9A"/>
    <w:rsid w:val="00D64AA6"/>
    <w:rsid w:val="00D64B05"/>
    <w:rsid w:val="00D64BBA"/>
    <w:rsid w:val="00D64C0A"/>
    <w:rsid w:val="00D64D4C"/>
    <w:rsid w:val="00D64FB3"/>
    <w:rsid w:val="00D65034"/>
    <w:rsid w:val="00D65082"/>
    <w:rsid w:val="00D650C4"/>
    <w:rsid w:val="00D6513B"/>
    <w:rsid w:val="00D651E8"/>
    <w:rsid w:val="00D65494"/>
    <w:rsid w:val="00D65AEA"/>
    <w:rsid w:val="00D65B9A"/>
    <w:rsid w:val="00D65F27"/>
    <w:rsid w:val="00D66277"/>
    <w:rsid w:val="00D66595"/>
    <w:rsid w:val="00D665B7"/>
    <w:rsid w:val="00D6693A"/>
    <w:rsid w:val="00D67528"/>
    <w:rsid w:val="00D67593"/>
    <w:rsid w:val="00D67711"/>
    <w:rsid w:val="00D67785"/>
    <w:rsid w:val="00D6789E"/>
    <w:rsid w:val="00D678EC"/>
    <w:rsid w:val="00D6793F"/>
    <w:rsid w:val="00D67A41"/>
    <w:rsid w:val="00D67A7E"/>
    <w:rsid w:val="00D67EC2"/>
    <w:rsid w:val="00D67F10"/>
    <w:rsid w:val="00D70001"/>
    <w:rsid w:val="00D7027A"/>
    <w:rsid w:val="00D70294"/>
    <w:rsid w:val="00D703EE"/>
    <w:rsid w:val="00D70577"/>
    <w:rsid w:val="00D7070A"/>
    <w:rsid w:val="00D70855"/>
    <w:rsid w:val="00D70A20"/>
    <w:rsid w:val="00D70DB1"/>
    <w:rsid w:val="00D70E56"/>
    <w:rsid w:val="00D70E65"/>
    <w:rsid w:val="00D70EF5"/>
    <w:rsid w:val="00D70F43"/>
    <w:rsid w:val="00D712FB"/>
    <w:rsid w:val="00D7136F"/>
    <w:rsid w:val="00D71696"/>
    <w:rsid w:val="00D7174B"/>
    <w:rsid w:val="00D71B39"/>
    <w:rsid w:val="00D71E21"/>
    <w:rsid w:val="00D71EC8"/>
    <w:rsid w:val="00D722AB"/>
    <w:rsid w:val="00D7281E"/>
    <w:rsid w:val="00D72861"/>
    <w:rsid w:val="00D72C8A"/>
    <w:rsid w:val="00D72ED0"/>
    <w:rsid w:val="00D736C4"/>
    <w:rsid w:val="00D73732"/>
    <w:rsid w:val="00D73996"/>
    <w:rsid w:val="00D73A76"/>
    <w:rsid w:val="00D73A92"/>
    <w:rsid w:val="00D73BFE"/>
    <w:rsid w:val="00D73C28"/>
    <w:rsid w:val="00D73D89"/>
    <w:rsid w:val="00D73DC7"/>
    <w:rsid w:val="00D73F2D"/>
    <w:rsid w:val="00D73F57"/>
    <w:rsid w:val="00D74183"/>
    <w:rsid w:val="00D74223"/>
    <w:rsid w:val="00D742A3"/>
    <w:rsid w:val="00D742E8"/>
    <w:rsid w:val="00D74653"/>
    <w:rsid w:val="00D74797"/>
    <w:rsid w:val="00D74C07"/>
    <w:rsid w:val="00D74C0F"/>
    <w:rsid w:val="00D74EA7"/>
    <w:rsid w:val="00D74F4E"/>
    <w:rsid w:val="00D752F2"/>
    <w:rsid w:val="00D75741"/>
    <w:rsid w:val="00D75809"/>
    <w:rsid w:val="00D758CA"/>
    <w:rsid w:val="00D7596D"/>
    <w:rsid w:val="00D75DCF"/>
    <w:rsid w:val="00D75FD2"/>
    <w:rsid w:val="00D76122"/>
    <w:rsid w:val="00D76143"/>
    <w:rsid w:val="00D76815"/>
    <w:rsid w:val="00D76A13"/>
    <w:rsid w:val="00D76D24"/>
    <w:rsid w:val="00D76DF8"/>
    <w:rsid w:val="00D76E10"/>
    <w:rsid w:val="00D76F08"/>
    <w:rsid w:val="00D771D2"/>
    <w:rsid w:val="00D77425"/>
    <w:rsid w:val="00D77544"/>
    <w:rsid w:val="00D7757D"/>
    <w:rsid w:val="00D779E2"/>
    <w:rsid w:val="00D77A8A"/>
    <w:rsid w:val="00D77C92"/>
    <w:rsid w:val="00D77EA4"/>
    <w:rsid w:val="00D800B3"/>
    <w:rsid w:val="00D80224"/>
    <w:rsid w:val="00D8027C"/>
    <w:rsid w:val="00D803B3"/>
    <w:rsid w:val="00D80C51"/>
    <w:rsid w:val="00D80F39"/>
    <w:rsid w:val="00D81011"/>
    <w:rsid w:val="00D812E6"/>
    <w:rsid w:val="00D81401"/>
    <w:rsid w:val="00D819E3"/>
    <w:rsid w:val="00D825C9"/>
    <w:rsid w:val="00D825F6"/>
    <w:rsid w:val="00D8283C"/>
    <w:rsid w:val="00D82B8B"/>
    <w:rsid w:val="00D82C3F"/>
    <w:rsid w:val="00D82D9F"/>
    <w:rsid w:val="00D82E6E"/>
    <w:rsid w:val="00D8319D"/>
    <w:rsid w:val="00D83439"/>
    <w:rsid w:val="00D83C97"/>
    <w:rsid w:val="00D83DAE"/>
    <w:rsid w:val="00D83DEF"/>
    <w:rsid w:val="00D842D3"/>
    <w:rsid w:val="00D84313"/>
    <w:rsid w:val="00D843B0"/>
    <w:rsid w:val="00D845B1"/>
    <w:rsid w:val="00D84763"/>
    <w:rsid w:val="00D847CF"/>
    <w:rsid w:val="00D84A33"/>
    <w:rsid w:val="00D84B05"/>
    <w:rsid w:val="00D84C61"/>
    <w:rsid w:val="00D85048"/>
    <w:rsid w:val="00D85335"/>
    <w:rsid w:val="00D85338"/>
    <w:rsid w:val="00D8545D"/>
    <w:rsid w:val="00D855BF"/>
    <w:rsid w:val="00D85989"/>
    <w:rsid w:val="00D859F8"/>
    <w:rsid w:val="00D85C07"/>
    <w:rsid w:val="00D85D48"/>
    <w:rsid w:val="00D85D58"/>
    <w:rsid w:val="00D85DB4"/>
    <w:rsid w:val="00D85F68"/>
    <w:rsid w:val="00D85FFD"/>
    <w:rsid w:val="00D86B5B"/>
    <w:rsid w:val="00D86BB5"/>
    <w:rsid w:val="00D86C08"/>
    <w:rsid w:val="00D87206"/>
    <w:rsid w:val="00D8737C"/>
    <w:rsid w:val="00D87B21"/>
    <w:rsid w:val="00D87CBF"/>
    <w:rsid w:val="00D87D20"/>
    <w:rsid w:val="00D87DF8"/>
    <w:rsid w:val="00D87F8F"/>
    <w:rsid w:val="00D90104"/>
    <w:rsid w:val="00D90168"/>
    <w:rsid w:val="00D902ED"/>
    <w:rsid w:val="00D903A6"/>
    <w:rsid w:val="00D9066A"/>
    <w:rsid w:val="00D9074C"/>
    <w:rsid w:val="00D9081F"/>
    <w:rsid w:val="00D90906"/>
    <w:rsid w:val="00D90A98"/>
    <w:rsid w:val="00D90E33"/>
    <w:rsid w:val="00D90E4E"/>
    <w:rsid w:val="00D90F02"/>
    <w:rsid w:val="00D911A2"/>
    <w:rsid w:val="00D91206"/>
    <w:rsid w:val="00D91252"/>
    <w:rsid w:val="00D91328"/>
    <w:rsid w:val="00D91724"/>
    <w:rsid w:val="00D918AF"/>
    <w:rsid w:val="00D919DF"/>
    <w:rsid w:val="00D91AD3"/>
    <w:rsid w:val="00D91AD9"/>
    <w:rsid w:val="00D91FE7"/>
    <w:rsid w:val="00D9200E"/>
    <w:rsid w:val="00D92198"/>
    <w:rsid w:val="00D9242D"/>
    <w:rsid w:val="00D924F8"/>
    <w:rsid w:val="00D92607"/>
    <w:rsid w:val="00D9275C"/>
    <w:rsid w:val="00D92A5E"/>
    <w:rsid w:val="00D92AC3"/>
    <w:rsid w:val="00D92D16"/>
    <w:rsid w:val="00D92F21"/>
    <w:rsid w:val="00D930FF"/>
    <w:rsid w:val="00D934B5"/>
    <w:rsid w:val="00D93694"/>
    <w:rsid w:val="00D93854"/>
    <w:rsid w:val="00D93C3F"/>
    <w:rsid w:val="00D93DE5"/>
    <w:rsid w:val="00D943BB"/>
    <w:rsid w:val="00D94434"/>
    <w:rsid w:val="00D94DC0"/>
    <w:rsid w:val="00D94E8F"/>
    <w:rsid w:val="00D94E93"/>
    <w:rsid w:val="00D94E94"/>
    <w:rsid w:val="00D95A4C"/>
    <w:rsid w:val="00D95C26"/>
    <w:rsid w:val="00D95EF6"/>
    <w:rsid w:val="00D961D4"/>
    <w:rsid w:val="00D967ED"/>
    <w:rsid w:val="00D967F5"/>
    <w:rsid w:val="00D968A6"/>
    <w:rsid w:val="00D968AD"/>
    <w:rsid w:val="00D96ADE"/>
    <w:rsid w:val="00D96D12"/>
    <w:rsid w:val="00D96E55"/>
    <w:rsid w:val="00D96FE7"/>
    <w:rsid w:val="00D9719A"/>
    <w:rsid w:val="00D971D8"/>
    <w:rsid w:val="00D971E1"/>
    <w:rsid w:val="00D97423"/>
    <w:rsid w:val="00D97486"/>
    <w:rsid w:val="00D977DB"/>
    <w:rsid w:val="00D9785F"/>
    <w:rsid w:val="00D97DE6"/>
    <w:rsid w:val="00D97E92"/>
    <w:rsid w:val="00DA00C7"/>
    <w:rsid w:val="00DA012D"/>
    <w:rsid w:val="00DA0216"/>
    <w:rsid w:val="00DA0296"/>
    <w:rsid w:val="00DA081E"/>
    <w:rsid w:val="00DA09A3"/>
    <w:rsid w:val="00DA0BDE"/>
    <w:rsid w:val="00DA12E8"/>
    <w:rsid w:val="00DA15B2"/>
    <w:rsid w:val="00DA1B0A"/>
    <w:rsid w:val="00DA1BDD"/>
    <w:rsid w:val="00DA1C40"/>
    <w:rsid w:val="00DA1D59"/>
    <w:rsid w:val="00DA1E1B"/>
    <w:rsid w:val="00DA2195"/>
    <w:rsid w:val="00DA32DE"/>
    <w:rsid w:val="00DA3302"/>
    <w:rsid w:val="00DA35F1"/>
    <w:rsid w:val="00DA36EB"/>
    <w:rsid w:val="00DA37DE"/>
    <w:rsid w:val="00DA3C9F"/>
    <w:rsid w:val="00DA3CA2"/>
    <w:rsid w:val="00DA3DBA"/>
    <w:rsid w:val="00DA3EEB"/>
    <w:rsid w:val="00DA41EE"/>
    <w:rsid w:val="00DA4424"/>
    <w:rsid w:val="00DA444A"/>
    <w:rsid w:val="00DA47E7"/>
    <w:rsid w:val="00DA48D8"/>
    <w:rsid w:val="00DA49E0"/>
    <w:rsid w:val="00DA4B6D"/>
    <w:rsid w:val="00DA4D4E"/>
    <w:rsid w:val="00DA5548"/>
    <w:rsid w:val="00DA5605"/>
    <w:rsid w:val="00DA5725"/>
    <w:rsid w:val="00DA5B39"/>
    <w:rsid w:val="00DA5C7D"/>
    <w:rsid w:val="00DA5DD5"/>
    <w:rsid w:val="00DA5F8C"/>
    <w:rsid w:val="00DA6047"/>
    <w:rsid w:val="00DA6180"/>
    <w:rsid w:val="00DA6225"/>
    <w:rsid w:val="00DA6363"/>
    <w:rsid w:val="00DA6508"/>
    <w:rsid w:val="00DA6BB2"/>
    <w:rsid w:val="00DA7030"/>
    <w:rsid w:val="00DA7160"/>
    <w:rsid w:val="00DA75C3"/>
    <w:rsid w:val="00DA7BBF"/>
    <w:rsid w:val="00DA7D4A"/>
    <w:rsid w:val="00DB021E"/>
    <w:rsid w:val="00DB0303"/>
    <w:rsid w:val="00DB086E"/>
    <w:rsid w:val="00DB09BA"/>
    <w:rsid w:val="00DB0A85"/>
    <w:rsid w:val="00DB0AB8"/>
    <w:rsid w:val="00DB0EF8"/>
    <w:rsid w:val="00DB0FDA"/>
    <w:rsid w:val="00DB1255"/>
    <w:rsid w:val="00DB1300"/>
    <w:rsid w:val="00DB163A"/>
    <w:rsid w:val="00DB18FD"/>
    <w:rsid w:val="00DB197F"/>
    <w:rsid w:val="00DB1BD3"/>
    <w:rsid w:val="00DB206A"/>
    <w:rsid w:val="00DB2167"/>
    <w:rsid w:val="00DB2603"/>
    <w:rsid w:val="00DB2A89"/>
    <w:rsid w:val="00DB2AC6"/>
    <w:rsid w:val="00DB2B0F"/>
    <w:rsid w:val="00DB2DB0"/>
    <w:rsid w:val="00DB3132"/>
    <w:rsid w:val="00DB32AC"/>
    <w:rsid w:val="00DB3441"/>
    <w:rsid w:val="00DB3827"/>
    <w:rsid w:val="00DB3894"/>
    <w:rsid w:val="00DB3936"/>
    <w:rsid w:val="00DB398E"/>
    <w:rsid w:val="00DB3DB7"/>
    <w:rsid w:val="00DB3FB5"/>
    <w:rsid w:val="00DB3FD8"/>
    <w:rsid w:val="00DB4093"/>
    <w:rsid w:val="00DB4328"/>
    <w:rsid w:val="00DB4366"/>
    <w:rsid w:val="00DB44DD"/>
    <w:rsid w:val="00DB45D6"/>
    <w:rsid w:val="00DB4798"/>
    <w:rsid w:val="00DB4A5B"/>
    <w:rsid w:val="00DB4DBB"/>
    <w:rsid w:val="00DB4F4F"/>
    <w:rsid w:val="00DB518D"/>
    <w:rsid w:val="00DB53FD"/>
    <w:rsid w:val="00DB54A5"/>
    <w:rsid w:val="00DB5AD3"/>
    <w:rsid w:val="00DB5FA3"/>
    <w:rsid w:val="00DB6096"/>
    <w:rsid w:val="00DB60A8"/>
    <w:rsid w:val="00DB6102"/>
    <w:rsid w:val="00DB649B"/>
    <w:rsid w:val="00DB64D1"/>
    <w:rsid w:val="00DB6672"/>
    <w:rsid w:val="00DB67B3"/>
    <w:rsid w:val="00DB67B7"/>
    <w:rsid w:val="00DB6A5B"/>
    <w:rsid w:val="00DB6A83"/>
    <w:rsid w:val="00DB7293"/>
    <w:rsid w:val="00DB7460"/>
    <w:rsid w:val="00DB7478"/>
    <w:rsid w:val="00DB74E7"/>
    <w:rsid w:val="00DB7522"/>
    <w:rsid w:val="00DB7686"/>
    <w:rsid w:val="00DB7C5D"/>
    <w:rsid w:val="00DB7E03"/>
    <w:rsid w:val="00DB7E98"/>
    <w:rsid w:val="00DB7EE1"/>
    <w:rsid w:val="00DC02B1"/>
    <w:rsid w:val="00DC0492"/>
    <w:rsid w:val="00DC04CF"/>
    <w:rsid w:val="00DC0905"/>
    <w:rsid w:val="00DC0C89"/>
    <w:rsid w:val="00DC0D20"/>
    <w:rsid w:val="00DC11D8"/>
    <w:rsid w:val="00DC124F"/>
    <w:rsid w:val="00DC143D"/>
    <w:rsid w:val="00DC1457"/>
    <w:rsid w:val="00DC174A"/>
    <w:rsid w:val="00DC1A6B"/>
    <w:rsid w:val="00DC1C2F"/>
    <w:rsid w:val="00DC1C8A"/>
    <w:rsid w:val="00DC1D20"/>
    <w:rsid w:val="00DC1DDF"/>
    <w:rsid w:val="00DC2024"/>
    <w:rsid w:val="00DC2056"/>
    <w:rsid w:val="00DC2076"/>
    <w:rsid w:val="00DC224F"/>
    <w:rsid w:val="00DC23FD"/>
    <w:rsid w:val="00DC24E4"/>
    <w:rsid w:val="00DC271C"/>
    <w:rsid w:val="00DC272B"/>
    <w:rsid w:val="00DC2761"/>
    <w:rsid w:val="00DC2994"/>
    <w:rsid w:val="00DC299A"/>
    <w:rsid w:val="00DC2BA4"/>
    <w:rsid w:val="00DC2C45"/>
    <w:rsid w:val="00DC3105"/>
    <w:rsid w:val="00DC313D"/>
    <w:rsid w:val="00DC31F1"/>
    <w:rsid w:val="00DC3272"/>
    <w:rsid w:val="00DC3305"/>
    <w:rsid w:val="00DC33A0"/>
    <w:rsid w:val="00DC34C8"/>
    <w:rsid w:val="00DC34CF"/>
    <w:rsid w:val="00DC373D"/>
    <w:rsid w:val="00DC37D6"/>
    <w:rsid w:val="00DC3B96"/>
    <w:rsid w:val="00DC3BFF"/>
    <w:rsid w:val="00DC3FCA"/>
    <w:rsid w:val="00DC40ED"/>
    <w:rsid w:val="00DC434A"/>
    <w:rsid w:val="00DC4529"/>
    <w:rsid w:val="00DC45C0"/>
    <w:rsid w:val="00DC4D45"/>
    <w:rsid w:val="00DC5085"/>
    <w:rsid w:val="00DC50B8"/>
    <w:rsid w:val="00DC512F"/>
    <w:rsid w:val="00DC543B"/>
    <w:rsid w:val="00DC5C71"/>
    <w:rsid w:val="00DC6086"/>
    <w:rsid w:val="00DC60F6"/>
    <w:rsid w:val="00DC61AD"/>
    <w:rsid w:val="00DC6222"/>
    <w:rsid w:val="00DC6578"/>
    <w:rsid w:val="00DC6636"/>
    <w:rsid w:val="00DC67A6"/>
    <w:rsid w:val="00DC72C0"/>
    <w:rsid w:val="00DC7673"/>
    <w:rsid w:val="00DC767C"/>
    <w:rsid w:val="00DC7724"/>
    <w:rsid w:val="00DC7919"/>
    <w:rsid w:val="00DC7972"/>
    <w:rsid w:val="00DC79AD"/>
    <w:rsid w:val="00DC79F1"/>
    <w:rsid w:val="00DC7ADF"/>
    <w:rsid w:val="00DC7DA2"/>
    <w:rsid w:val="00DD0087"/>
    <w:rsid w:val="00DD01E0"/>
    <w:rsid w:val="00DD02C5"/>
    <w:rsid w:val="00DD03A2"/>
    <w:rsid w:val="00DD0658"/>
    <w:rsid w:val="00DD09CB"/>
    <w:rsid w:val="00DD0B2B"/>
    <w:rsid w:val="00DD0FC6"/>
    <w:rsid w:val="00DD10BC"/>
    <w:rsid w:val="00DD136D"/>
    <w:rsid w:val="00DD1432"/>
    <w:rsid w:val="00DD14E2"/>
    <w:rsid w:val="00DD16CC"/>
    <w:rsid w:val="00DD16FA"/>
    <w:rsid w:val="00DD1739"/>
    <w:rsid w:val="00DD17DA"/>
    <w:rsid w:val="00DD1AF9"/>
    <w:rsid w:val="00DD1B6A"/>
    <w:rsid w:val="00DD1D3C"/>
    <w:rsid w:val="00DD2060"/>
    <w:rsid w:val="00DD2240"/>
    <w:rsid w:val="00DD24CB"/>
    <w:rsid w:val="00DD2FF3"/>
    <w:rsid w:val="00DD3038"/>
    <w:rsid w:val="00DD3132"/>
    <w:rsid w:val="00DD32BE"/>
    <w:rsid w:val="00DD3370"/>
    <w:rsid w:val="00DD3BDE"/>
    <w:rsid w:val="00DD3C09"/>
    <w:rsid w:val="00DD3C8A"/>
    <w:rsid w:val="00DD3C97"/>
    <w:rsid w:val="00DD3CA5"/>
    <w:rsid w:val="00DD3E2D"/>
    <w:rsid w:val="00DD3F9A"/>
    <w:rsid w:val="00DD3FEA"/>
    <w:rsid w:val="00DD4095"/>
    <w:rsid w:val="00DD41AE"/>
    <w:rsid w:val="00DD448C"/>
    <w:rsid w:val="00DD492E"/>
    <w:rsid w:val="00DD4A98"/>
    <w:rsid w:val="00DD5149"/>
    <w:rsid w:val="00DD558B"/>
    <w:rsid w:val="00DD5724"/>
    <w:rsid w:val="00DD58EF"/>
    <w:rsid w:val="00DD59C2"/>
    <w:rsid w:val="00DD5CB8"/>
    <w:rsid w:val="00DD5CE3"/>
    <w:rsid w:val="00DD5F01"/>
    <w:rsid w:val="00DD5F0C"/>
    <w:rsid w:val="00DD5F92"/>
    <w:rsid w:val="00DD60AD"/>
    <w:rsid w:val="00DD6241"/>
    <w:rsid w:val="00DD661B"/>
    <w:rsid w:val="00DD6677"/>
    <w:rsid w:val="00DD6826"/>
    <w:rsid w:val="00DD6988"/>
    <w:rsid w:val="00DD6B0E"/>
    <w:rsid w:val="00DD6D00"/>
    <w:rsid w:val="00DD6EBD"/>
    <w:rsid w:val="00DD6EFF"/>
    <w:rsid w:val="00DD70A7"/>
    <w:rsid w:val="00DD718B"/>
    <w:rsid w:val="00DD718C"/>
    <w:rsid w:val="00DD725D"/>
    <w:rsid w:val="00DD74AA"/>
    <w:rsid w:val="00DD75AB"/>
    <w:rsid w:val="00DD7845"/>
    <w:rsid w:val="00DD7E7C"/>
    <w:rsid w:val="00DE0043"/>
    <w:rsid w:val="00DE01EB"/>
    <w:rsid w:val="00DE04D0"/>
    <w:rsid w:val="00DE05AB"/>
    <w:rsid w:val="00DE0B02"/>
    <w:rsid w:val="00DE0CC9"/>
    <w:rsid w:val="00DE0E75"/>
    <w:rsid w:val="00DE1177"/>
    <w:rsid w:val="00DE1285"/>
    <w:rsid w:val="00DE138A"/>
    <w:rsid w:val="00DE1537"/>
    <w:rsid w:val="00DE16C9"/>
    <w:rsid w:val="00DE1B22"/>
    <w:rsid w:val="00DE1E3D"/>
    <w:rsid w:val="00DE1F50"/>
    <w:rsid w:val="00DE22C5"/>
    <w:rsid w:val="00DE2359"/>
    <w:rsid w:val="00DE248F"/>
    <w:rsid w:val="00DE2577"/>
    <w:rsid w:val="00DE2600"/>
    <w:rsid w:val="00DE29AB"/>
    <w:rsid w:val="00DE2A9D"/>
    <w:rsid w:val="00DE2E0C"/>
    <w:rsid w:val="00DE3012"/>
    <w:rsid w:val="00DE3059"/>
    <w:rsid w:val="00DE3099"/>
    <w:rsid w:val="00DE3219"/>
    <w:rsid w:val="00DE36B0"/>
    <w:rsid w:val="00DE3977"/>
    <w:rsid w:val="00DE3A22"/>
    <w:rsid w:val="00DE3C0E"/>
    <w:rsid w:val="00DE4354"/>
    <w:rsid w:val="00DE46C4"/>
    <w:rsid w:val="00DE46E4"/>
    <w:rsid w:val="00DE4B7A"/>
    <w:rsid w:val="00DE4D54"/>
    <w:rsid w:val="00DE4E03"/>
    <w:rsid w:val="00DE4E18"/>
    <w:rsid w:val="00DE50A0"/>
    <w:rsid w:val="00DE5378"/>
    <w:rsid w:val="00DE5538"/>
    <w:rsid w:val="00DE5563"/>
    <w:rsid w:val="00DE560C"/>
    <w:rsid w:val="00DE569F"/>
    <w:rsid w:val="00DE5C94"/>
    <w:rsid w:val="00DE631E"/>
    <w:rsid w:val="00DE634B"/>
    <w:rsid w:val="00DE65A6"/>
    <w:rsid w:val="00DE69E3"/>
    <w:rsid w:val="00DE6AE6"/>
    <w:rsid w:val="00DE6B3A"/>
    <w:rsid w:val="00DE6D3D"/>
    <w:rsid w:val="00DE6E9B"/>
    <w:rsid w:val="00DE6EBB"/>
    <w:rsid w:val="00DE72C1"/>
    <w:rsid w:val="00DE79D9"/>
    <w:rsid w:val="00DE7A81"/>
    <w:rsid w:val="00DE7B5F"/>
    <w:rsid w:val="00DE7BA6"/>
    <w:rsid w:val="00DE7C44"/>
    <w:rsid w:val="00DF00B4"/>
    <w:rsid w:val="00DF01BF"/>
    <w:rsid w:val="00DF04CB"/>
    <w:rsid w:val="00DF0590"/>
    <w:rsid w:val="00DF0719"/>
    <w:rsid w:val="00DF0738"/>
    <w:rsid w:val="00DF0D94"/>
    <w:rsid w:val="00DF1139"/>
    <w:rsid w:val="00DF1272"/>
    <w:rsid w:val="00DF13EB"/>
    <w:rsid w:val="00DF1477"/>
    <w:rsid w:val="00DF158D"/>
    <w:rsid w:val="00DF165A"/>
    <w:rsid w:val="00DF17A7"/>
    <w:rsid w:val="00DF181B"/>
    <w:rsid w:val="00DF1B1E"/>
    <w:rsid w:val="00DF1F57"/>
    <w:rsid w:val="00DF1F7D"/>
    <w:rsid w:val="00DF21A8"/>
    <w:rsid w:val="00DF221F"/>
    <w:rsid w:val="00DF235B"/>
    <w:rsid w:val="00DF2987"/>
    <w:rsid w:val="00DF29BD"/>
    <w:rsid w:val="00DF2A6E"/>
    <w:rsid w:val="00DF2C0B"/>
    <w:rsid w:val="00DF2D40"/>
    <w:rsid w:val="00DF31AD"/>
    <w:rsid w:val="00DF3292"/>
    <w:rsid w:val="00DF36B5"/>
    <w:rsid w:val="00DF3A35"/>
    <w:rsid w:val="00DF3BAC"/>
    <w:rsid w:val="00DF3C49"/>
    <w:rsid w:val="00DF3D89"/>
    <w:rsid w:val="00DF3FAD"/>
    <w:rsid w:val="00DF40A8"/>
    <w:rsid w:val="00DF42D4"/>
    <w:rsid w:val="00DF45F1"/>
    <w:rsid w:val="00DF54A9"/>
    <w:rsid w:val="00DF57CB"/>
    <w:rsid w:val="00DF59A5"/>
    <w:rsid w:val="00DF5A3A"/>
    <w:rsid w:val="00DF5D39"/>
    <w:rsid w:val="00DF5DBF"/>
    <w:rsid w:val="00DF5E7E"/>
    <w:rsid w:val="00DF610D"/>
    <w:rsid w:val="00DF63A4"/>
    <w:rsid w:val="00DF63C6"/>
    <w:rsid w:val="00DF6504"/>
    <w:rsid w:val="00DF67AE"/>
    <w:rsid w:val="00DF67B9"/>
    <w:rsid w:val="00DF6818"/>
    <w:rsid w:val="00DF6CED"/>
    <w:rsid w:val="00DF6D68"/>
    <w:rsid w:val="00DF7503"/>
    <w:rsid w:val="00DF7A8B"/>
    <w:rsid w:val="00DF7E45"/>
    <w:rsid w:val="00E000A9"/>
    <w:rsid w:val="00E000C6"/>
    <w:rsid w:val="00E005B7"/>
    <w:rsid w:val="00E00863"/>
    <w:rsid w:val="00E0098B"/>
    <w:rsid w:val="00E00B3F"/>
    <w:rsid w:val="00E00C21"/>
    <w:rsid w:val="00E00F4D"/>
    <w:rsid w:val="00E014CA"/>
    <w:rsid w:val="00E01E74"/>
    <w:rsid w:val="00E01F10"/>
    <w:rsid w:val="00E0207A"/>
    <w:rsid w:val="00E0215E"/>
    <w:rsid w:val="00E0216C"/>
    <w:rsid w:val="00E025FB"/>
    <w:rsid w:val="00E0291A"/>
    <w:rsid w:val="00E02BE9"/>
    <w:rsid w:val="00E02EC7"/>
    <w:rsid w:val="00E03143"/>
    <w:rsid w:val="00E0325C"/>
    <w:rsid w:val="00E0336C"/>
    <w:rsid w:val="00E03380"/>
    <w:rsid w:val="00E03404"/>
    <w:rsid w:val="00E03454"/>
    <w:rsid w:val="00E039E2"/>
    <w:rsid w:val="00E03D0C"/>
    <w:rsid w:val="00E04339"/>
    <w:rsid w:val="00E0460E"/>
    <w:rsid w:val="00E046DC"/>
    <w:rsid w:val="00E04744"/>
    <w:rsid w:val="00E04AD9"/>
    <w:rsid w:val="00E04EA0"/>
    <w:rsid w:val="00E05035"/>
    <w:rsid w:val="00E05185"/>
    <w:rsid w:val="00E0560C"/>
    <w:rsid w:val="00E0572B"/>
    <w:rsid w:val="00E057CF"/>
    <w:rsid w:val="00E05851"/>
    <w:rsid w:val="00E05935"/>
    <w:rsid w:val="00E05C28"/>
    <w:rsid w:val="00E0610E"/>
    <w:rsid w:val="00E064E8"/>
    <w:rsid w:val="00E065EC"/>
    <w:rsid w:val="00E065FB"/>
    <w:rsid w:val="00E06646"/>
    <w:rsid w:val="00E067FA"/>
    <w:rsid w:val="00E06870"/>
    <w:rsid w:val="00E069E4"/>
    <w:rsid w:val="00E06F9B"/>
    <w:rsid w:val="00E07348"/>
    <w:rsid w:val="00E074EC"/>
    <w:rsid w:val="00E07526"/>
    <w:rsid w:val="00E077D3"/>
    <w:rsid w:val="00E077F4"/>
    <w:rsid w:val="00E079EE"/>
    <w:rsid w:val="00E07C84"/>
    <w:rsid w:val="00E07EAC"/>
    <w:rsid w:val="00E07F72"/>
    <w:rsid w:val="00E100B3"/>
    <w:rsid w:val="00E10249"/>
    <w:rsid w:val="00E105A7"/>
    <w:rsid w:val="00E10BB5"/>
    <w:rsid w:val="00E10E9C"/>
    <w:rsid w:val="00E1125A"/>
    <w:rsid w:val="00E11607"/>
    <w:rsid w:val="00E11640"/>
    <w:rsid w:val="00E117BC"/>
    <w:rsid w:val="00E11957"/>
    <w:rsid w:val="00E11F4A"/>
    <w:rsid w:val="00E1228C"/>
    <w:rsid w:val="00E12293"/>
    <w:rsid w:val="00E122CF"/>
    <w:rsid w:val="00E12446"/>
    <w:rsid w:val="00E1286B"/>
    <w:rsid w:val="00E12978"/>
    <w:rsid w:val="00E12B36"/>
    <w:rsid w:val="00E12B77"/>
    <w:rsid w:val="00E12EA8"/>
    <w:rsid w:val="00E12F62"/>
    <w:rsid w:val="00E12FED"/>
    <w:rsid w:val="00E131BE"/>
    <w:rsid w:val="00E1329F"/>
    <w:rsid w:val="00E13370"/>
    <w:rsid w:val="00E13397"/>
    <w:rsid w:val="00E133AF"/>
    <w:rsid w:val="00E1389C"/>
    <w:rsid w:val="00E138BE"/>
    <w:rsid w:val="00E139B3"/>
    <w:rsid w:val="00E13A2F"/>
    <w:rsid w:val="00E13DC1"/>
    <w:rsid w:val="00E13EFD"/>
    <w:rsid w:val="00E14097"/>
    <w:rsid w:val="00E1419E"/>
    <w:rsid w:val="00E143C3"/>
    <w:rsid w:val="00E14466"/>
    <w:rsid w:val="00E14503"/>
    <w:rsid w:val="00E14638"/>
    <w:rsid w:val="00E14688"/>
    <w:rsid w:val="00E1470A"/>
    <w:rsid w:val="00E14743"/>
    <w:rsid w:val="00E148CB"/>
    <w:rsid w:val="00E14A2A"/>
    <w:rsid w:val="00E14A46"/>
    <w:rsid w:val="00E14B04"/>
    <w:rsid w:val="00E14D0A"/>
    <w:rsid w:val="00E14D9E"/>
    <w:rsid w:val="00E14E67"/>
    <w:rsid w:val="00E14EF3"/>
    <w:rsid w:val="00E14F12"/>
    <w:rsid w:val="00E1502D"/>
    <w:rsid w:val="00E15144"/>
    <w:rsid w:val="00E15512"/>
    <w:rsid w:val="00E15771"/>
    <w:rsid w:val="00E15BDA"/>
    <w:rsid w:val="00E15D91"/>
    <w:rsid w:val="00E15DED"/>
    <w:rsid w:val="00E161EA"/>
    <w:rsid w:val="00E16506"/>
    <w:rsid w:val="00E16603"/>
    <w:rsid w:val="00E16E2A"/>
    <w:rsid w:val="00E170DD"/>
    <w:rsid w:val="00E1776E"/>
    <w:rsid w:val="00E178EC"/>
    <w:rsid w:val="00E17B27"/>
    <w:rsid w:val="00E17B55"/>
    <w:rsid w:val="00E17C24"/>
    <w:rsid w:val="00E17D68"/>
    <w:rsid w:val="00E17EC1"/>
    <w:rsid w:val="00E20340"/>
    <w:rsid w:val="00E203BD"/>
    <w:rsid w:val="00E203E2"/>
    <w:rsid w:val="00E20875"/>
    <w:rsid w:val="00E20952"/>
    <w:rsid w:val="00E2097E"/>
    <w:rsid w:val="00E20B96"/>
    <w:rsid w:val="00E20C28"/>
    <w:rsid w:val="00E20F4D"/>
    <w:rsid w:val="00E212AA"/>
    <w:rsid w:val="00E213E7"/>
    <w:rsid w:val="00E214D3"/>
    <w:rsid w:val="00E2184D"/>
    <w:rsid w:val="00E218F9"/>
    <w:rsid w:val="00E21E2D"/>
    <w:rsid w:val="00E21EB5"/>
    <w:rsid w:val="00E2222D"/>
    <w:rsid w:val="00E2240C"/>
    <w:rsid w:val="00E22C83"/>
    <w:rsid w:val="00E23133"/>
    <w:rsid w:val="00E23172"/>
    <w:rsid w:val="00E234D2"/>
    <w:rsid w:val="00E2361C"/>
    <w:rsid w:val="00E2369E"/>
    <w:rsid w:val="00E23990"/>
    <w:rsid w:val="00E23A6C"/>
    <w:rsid w:val="00E23A96"/>
    <w:rsid w:val="00E23C52"/>
    <w:rsid w:val="00E23C66"/>
    <w:rsid w:val="00E23D3D"/>
    <w:rsid w:val="00E23E17"/>
    <w:rsid w:val="00E23EB4"/>
    <w:rsid w:val="00E242F0"/>
    <w:rsid w:val="00E2454F"/>
    <w:rsid w:val="00E24645"/>
    <w:rsid w:val="00E2473D"/>
    <w:rsid w:val="00E248B3"/>
    <w:rsid w:val="00E24B2F"/>
    <w:rsid w:val="00E24B3A"/>
    <w:rsid w:val="00E24BD3"/>
    <w:rsid w:val="00E24D05"/>
    <w:rsid w:val="00E24E33"/>
    <w:rsid w:val="00E24EE8"/>
    <w:rsid w:val="00E24EF6"/>
    <w:rsid w:val="00E2512A"/>
    <w:rsid w:val="00E2556F"/>
    <w:rsid w:val="00E25747"/>
    <w:rsid w:val="00E25781"/>
    <w:rsid w:val="00E25AD2"/>
    <w:rsid w:val="00E25C0B"/>
    <w:rsid w:val="00E25D48"/>
    <w:rsid w:val="00E25E5C"/>
    <w:rsid w:val="00E25FBC"/>
    <w:rsid w:val="00E26055"/>
    <w:rsid w:val="00E26124"/>
    <w:rsid w:val="00E262D2"/>
    <w:rsid w:val="00E262EA"/>
    <w:rsid w:val="00E26A80"/>
    <w:rsid w:val="00E26DA7"/>
    <w:rsid w:val="00E2714C"/>
    <w:rsid w:val="00E27261"/>
    <w:rsid w:val="00E277A3"/>
    <w:rsid w:val="00E27AF9"/>
    <w:rsid w:val="00E27F93"/>
    <w:rsid w:val="00E27FC8"/>
    <w:rsid w:val="00E3003F"/>
    <w:rsid w:val="00E3007A"/>
    <w:rsid w:val="00E30360"/>
    <w:rsid w:val="00E304EB"/>
    <w:rsid w:val="00E304EF"/>
    <w:rsid w:val="00E3056F"/>
    <w:rsid w:val="00E30A74"/>
    <w:rsid w:val="00E30AF9"/>
    <w:rsid w:val="00E312C6"/>
    <w:rsid w:val="00E3142A"/>
    <w:rsid w:val="00E31441"/>
    <w:rsid w:val="00E3152D"/>
    <w:rsid w:val="00E317CF"/>
    <w:rsid w:val="00E31937"/>
    <w:rsid w:val="00E31B16"/>
    <w:rsid w:val="00E31EA3"/>
    <w:rsid w:val="00E31EFB"/>
    <w:rsid w:val="00E3211F"/>
    <w:rsid w:val="00E32805"/>
    <w:rsid w:val="00E3283E"/>
    <w:rsid w:val="00E328D6"/>
    <w:rsid w:val="00E32AB8"/>
    <w:rsid w:val="00E32B39"/>
    <w:rsid w:val="00E32D33"/>
    <w:rsid w:val="00E32FC7"/>
    <w:rsid w:val="00E33142"/>
    <w:rsid w:val="00E33355"/>
    <w:rsid w:val="00E33474"/>
    <w:rsid w:val="00E33BE5"/>
    <w:rsid w:val="00E33DC9"/>
    <w:rsid w:val="00E33FCB"/>
    <w:rsid w:val="00E34300"/>
    <w:rsid w:val="00E34397"/>
    <w:rsid w:val="00E343B7"/>
    <w:rsid w:val="00E3460A"/>
    <w:rsid w:val="00E346C7"/>
    <w:rsid w:val="00E3494D"/>
    <w:rsid w:val="00E34AC8"/>
    <w:rsid w:val="00E34BE4"/>
    <w:rsid w:val="00E35989"/>
    <w:rsid w:val="00E35C53"/>
    <w:rsid w:val="00E35C64"/>
    <w:rsid w:val="00E35CB4"/>
    <w:rsid w:val="00E36278"/>
    <w:rsid w:val="00E36431"/>
    <w:rsid w:val="00E3671F"/>
    <w:rsid w:val="00E36AF7"/>
    <w:rsid w:val="00E36E4B"/>
    <w:rsid w:val="00E3717A"/>
    <w:rsid w:val="00E37459"/>
    <w:rsid w:val="00E378A9"/>
    <w:rsid w:val="00E378BD"/>
    <w:rsid w:val="00E37AB1"/>
    <w:rsid w:val="00E37AB7"/>
    <w:rsid w:val="00E37C6E"/>
    <w:rsid w:val="00E37C88"/>
    <w:rsid w:val="00E40267"/>
    <w:rsid w:val="00E4055E"/>
    <w:rsid w:val="00E405CC"/>
    <w:rsid w:val="00E409CE"/>
    <w:rsid w:val="00E40A71"/>
    <w:rsid w:val="00E40A7A"/>
    <w:rsid w:val="00E40CC9"/>
    <w:rsid w:val="00E40D6E"/>
    <w:rsid w:val="00E40E5B"/>
    <w:rsid w:val="00E40F46"/>
    <w:rsid w:val="00E40FE2"/>
    <w:rsid w:val="00E411F1"/>
    <w:rsid w:val="00E4133D"/>
    <w:rsid w:val="00E413BA"/>
    <w:rsid w:val="00E41668"/>
    <w:rsid w:val="00E417AA"/>
    <w:rsid w:val="00E4182F"/>
    <w:rsid w:val="00E41D8D"/>
    <w:rsid w:val="00E41E7C"/>
    <w:rsid w:val="00E41F78"/>
    <w:rsid w:val="00E424A8"/>
    <w:rsid w:val="00E4255C"/>
    <w:rsid w:val="00E4295C"/>
    <w:rsid w:val="00E42969"/>
    <w:rsid w:val="00E42AA0"/>
    <w:rsid w:val="00E42B7E"/>
    <w:rsid w:val="00E42D93"/>
    <w:rsid w:val="00E4308E"/>
    <w:rsid w:val="00E43495"/>
    <w:rsid w:val="00E435B6"/>
    <w:rsid w:val="00E436D1"/>
    <w:rsid w:val="00E43F19"/>
    <w:rsid w:val="00E44076"/>
    <w:rsid w:val="00E4438E"/>
    <w:rsid w:val="00E4487E"/>
    <w:rsid w:val="00E449E2"/>
    <w:rsid w:val="00E44FF1"/>
    <w:rsid w:val="00E45159"/>
    <w:rsid w:val="00E451D9"/>
    <w:rsid w:val="00E45384"/>
    <w:rsid w:val="00E45659"/>
    <w:rsid w:val="00E4569C"/>
    <w:rsid w:val="00E4579A"/>
    <w:rsid w:val="00E457CC"/>
    <w:rsid w:val="00E457F6"/>
    <w:rsid w:val="00E45BD5"/>
    <w:rsid w:val="00E46064"/>
    <w:rsid w:val="00E4609E"/>
    <w:rsid w:val="00E460C0"/>
    <w:rsid w:val="00E4621C"/>
    <w:rsid w:val="00E465D0"/>
    <w:rsid w:val="00E46B93"/>
    <w:rsid w:val="00E46CA6"/>
    <w:rsid w:val="00E46E77"/>
    <w:rsid w:val="00E46EE6"/>
    <w:rsid w:val="00E47059"/>
    <w:rsid w:val="00E470F5"/>
    <w:rsid w:val="00E4771B"/>
    <w:rsid w:val="00E47791"/>
    <w:rsid w:val="00E47A25"/>
    <w:rsid w:val="00E5003F"/>
    <w:rsid w:val="00E505F7"/>
    <w:rsid w:val="00E50CB9"/>
    <w:rsid w:val="00E50E5E"/>
    <w:rsid w:val="00E50ED6"/>
    <w:rsid w:val="00E50FBD"/>
    <w:rsid w:val="00E51074"/>
    <w:rsid w:val="00E5112C"/>
    <w:rsid w:val="00E511C9"/>
    <w:rsid w:val="00E5164C"/>
    <w:rsid w:val="00E51B96"/>
    <w:rsid w:val="00E52151"/>
    <w:rsid w:val="00E5223B"/>
    <w:rsid w:val="00E52574"/>
    <w:rsid w:val="00E525DC"/>
    <w:rsid w:val="00E52AED"/>
    <w:rsid w:val="00E52B5F"/>
    <w:rsid w:val="00E52CAE"/>
    <w:rsid w:val="00E52E22"/>
    <w:rsid w:val="00E53516"/>
    <w:rsid w:val="00E53900"/>
    <w:rsid w:val="00E53A70"/>
    <w:rsid w:val="00E53B69"/>
    <w:rsid w:val="00E54021"/>
    <w:rsid w:val="00E5412F"/>
    <w:rsid w:val="00E541F1"/>
    <w:rsid w:val="00E541FF"/>
    <w:rsid w:val="00E54293"/>
    <w:rsid w:val="00E543F2"/>
    <w:rsid w:val="00E5440A"/>
    <w:rsid w:val="00E544EE"/>
    <w:rsid w:val="00E545CD"/>
    <w:rsid w:val="00E546A1"/>
    <w:rsid w:val="00E547B3"/>
    <w:rsid w:val="00E54871"/>
    <w:rsid w:val="00E5491D"/>
    <w:rsid w:val="00E54963"/>
    <w:rsid w:val="00E54A16"/>
    <w:rsid w:val="00E54BF7"/>
    <w:rsid w:val="00E54CD1"/>
    <w:rsid w:val="00E54DFE"/>
    <w:rsid w:val="00E550D6"/>
    <w:rsid w:val="00E55249"/>
    <w:rsid w:val="00E55463"/>
    <w:rsid w:val="00E5553E"/>
    <w:rsid w:val="00E55C31"/>
    <w:rsid w:val="00E55EEC"/>
    <w:rsid w:val="00E55F3D"/>
    <w:rsid w:val="00E5600F"/>
    <w:rsid w:val="00E56366"/>
    <w:rsid w:val="00E56474"/>
    <w:rsid w:val="00E56654"/>
    <w:rsid w:val="00E566AA"/>
    <w:rsid w:val="00E5688C"/>
    <w:rsid w:val="00E56EFF"/>
    <w:rsid w:val="00E5712B"/>
    <w:rsid w:val="00E57136"/>
    <w:rsid w:val="00E571D1"/>
    <w:rsid w:val="00E57214"/>
    <w:rsid w:val="00E57577"/>
    <w:rsid w:val="00E57A63"/>
    <w:rsid w:val="00E57A8E"/>
    <w:rsid w:val="00E57C0E"/>
    <w:rsid w:val="00E57C46"/>
    <w:rsid w:val="00E57E6C"/>
    <w:rsid w:val="00E602A4"/>
    <w:rsid w:val="00E606BD"/>
    <w:rsid w:val="00E606F5"/>
    <w:rsid w:val="00E60CAC"/>
    <w:rsid w:val="00E612D6"/>
    <w:rsid w:val="00E61501"/>
    <w:rsid w:val="00E617CD"/>
    <w:rsid w:val="00E618A3"/>
    <w:rsid w:val="00E61AC0"/>
    <w:rsid w:val="00E61E11"/>
    <w:rsid w:val="00E620DA"/>
    <w:rsid w:val="00E62592"/>
    <w:rsid w:val="00E62893"/>
    <w:rsid w:val="00E62A57"/>
    <w:rsid w:val="00E62B06"/>
    <w:rsid w:val="00E6301E"/>
    <w:rsid w:val="00E632F2"/>
    <w:rsid w:val="00E633D3"/>
    <w:rsid w:val="00E63447"/>
    <w:rsid w:val="00E6345E"/>
    <w:rsid w:val="00E634FF"/>
    <w:rsid w:val="00E63713"/>
    <w:rsid w:val="00E637B7"/>
    <w:rsid w:val="00E63A09"/>
    <w:rsid w:val="00E63B88"/>
    <w:rsid w:val="00E63B91"/>
    <w:rsid w:val="00E63EEE"/>
    <w:rsid w:val="00E63F52"/>
    <w:rsid w:val="00E63FEA"/>
    <w:rsid w:val="00E64062"/>
    <w:rsid w:val="00E6409C"/>
    <w:rsid w:val="00E64202"/>
    <w:rsid w:val="00E6433C"/>
    <w:rsid w:val="00E64390"/>
    <w:rsid w:val="00E6440E"/>
    <w:rsid w:val="00E64550"/>
    <w:rsid w:val="00E648FD"/>
    <w:rsid w:val="00E64ADE"/>
    <w:rsid w:val="00E64BB1"/>
    <w:rsid w:val="00E64F02"/>
    <w:rsid w:val="00E64FEF"/>
    <w:rsid w:val="00E6500B"/>
    <w:rsid w:val="00E6532D"/>
    <w:rsid w:val="00E65364"/>
    <w:rsid w:val="00E6548F"/>
    <w:rsid w:val="00E6592F"/>
    <w:rsid w:val="00E65C56"/>
    <w:rsid w:val="00E65CF5"/>
    <w:rsid w:val="00E65DA9"/>
    <w:rsid w:val="00E66264"/>
    <w:rsid w:val="00E6631A"/>
    <w:rsid w:val="00E66572"/>
    <w:rsid w:val="00E66C33"/>
    <w:rsid w:val="00E66E2B"/>
    <w:rsid w:val="00E66E40"/>
    <w:rsid w:val="00E67462"/>
    <w:rsid w:val="00E6749F"/>
    <w:rsid w:val="00E67776"/>
    <w:rsid w:val="00E677B8"/>
    <w:rsid w:val="00E679F4"/>
    <w:rsid w:val="00E67A53"/>
    <w:rsid w:val="00E67B7B"/>
    <w:rsid w:val="00E67B8D"/>
    <w:rsid w:val="00E67BC5"/>
    <w:rsid w:val="00E67D64"/>
    <w:rsid w:val="00E67D8C"/>
    <w:rsid w:val="00E701D4"/>
    <w:rsid w:val="00E70309"/>
    <w:rsid w:val="00E704A8"/>
    <w:rsid w:val="00E70926"/>
    <w:rsid w:val="00E70A9C"/>
    <w:rsid w:val="00E70B5F"/>
    <w:rsid w:val="00E70F82"/>
    <w:rsid w:val="00E71070"/>
    <w:rsid w:val="00E7113F"/>
    <w:rsid w:val="00E7116F"/>
    <w:rsid w:val="00E71269"/>
    <w:rsid w:val="00E712EA"/>
    <w:rsid w:val="00E71885"/>
    <w:rsid w:val="00E7199E"/>
    <w:rsid w:val="00E71B03"/>
    <w:rsid w:val="00E71C72"/>
    <w:rsid w:val="00E71F0E"/>
    <w:rsid w:val="00E72115"/>
    <w:rsid w:val="00E721ED"/>
    <w:rsid w:val="00E72480"/>
    <w:rsid w:val="00E7251E"/>
    <w:rsid w:val="00E7253B"/>
    <w:rsid w:val="00E72580"/>
    <w:rsid w:val="00E72E89"/>
    <w:rsid w:val="00E72EE9"/>
    <w:rsid w:val="00E7314D"/>
    <w:rsid w:val="00E7319D"/>
    <w:rsid w:val="00E733A3"/>
    <w:rsid w:val="00E73655"/>
    <w:rsid w:val="00E736C3"/>
    <w:rsid w:val="00E73B41"/>
    <w:rsid w:val="00E73B6C"/>
    <w:rsid w:val="00E73CBC"/>
    <w:rsid w:val="00E73EED"/>
    <w:rsid w:val="00E7412E"/>
    <w:rsid w:val="00E742FA"/>
    <w:rsid w:val="00E748C1"/>
    <w:rsid w:val="00E74961"/>
    <w:rsid w:val="00E749B3"/>
    <w:rsid w:val="00E74ACB"/>
    <w:rsid w:val="00E74C23"/>
    <w:rsid w:val="00E74D46"/>
    <w:rsid w:val="00E74D9F"/>
    <w:rsid w:val="00E74F8F"/>
    <w:rsid w:val="00E75364"/>
    <w:rsid w:val="00E75697"/>
    <w:rsid w:val="00E757D4"/>
    <w:rsid w:val="00E75A5B"/>
    <w:rsid w:val="00E75AB9"/>
    <w:rsid w:val="00E75B1A"/>
    <w:rsid w:val="00E75BD1"/>
    <w:rsid w:val="00E75CB0"/>
    <w:rsid w:val="00E75EC3"/>
    <w:rsid w:val="00E760BD"/>
    <w:rsid w:val="00E76195"/>
    <w:rsid w:val="00E7619A"/>
    <w:rsid w:val="00E76349"/>
    <w:rsid w:val="00E763CD"/>
    <w:rsid w:val="00E76A8D"/>
    <w:rsid w:val="00E76CCF"/>
    <w:rsid w:val="00E76EA6"/>
    <w:rsid w:val="00E77040"/>
    <w:rsid w:val="00E77507"/>
    <w:rsid w:val="00E77510"/>
    <w:rsid w:val="00E77B2E"/>
    <w:rsid w:val="00E77C86"/>
    <w:rsid w:val="00E80100"/>
    <w:rsid w:val="00E80212"/>
    <w:rsid w:val="00E80416"/>
    <w:rsid w:val="00E80720"/>
    <w:rsid w:val="00E807EB"/>
    <w:rsid w:val="00E80A1C"/>
    <w:rsid w:val="00E80D01"/>
    <w:rsid w:val="00E80D73"/>
    <w:rsid w:val="00E80E79"/>
    <w:rsid w:val="00E80F8D"/>
    <w:rsid w:val="00E810F6"/>
    <w:rsid w:val="00E8135F"/>
    <w:rsid w:val="00E8149B"/>
    <w:rsid w:val="00E8160C"/>
    <w:rsid w:val="00E8178A"/>
    <w:rsid w:val="00E817C4"/>
    <w:rsid w:val="00E817D8"/>
    <w:rsid w:val="00E81992"/>
    <w:rsid w:val="00E821B5"/>
    <w:rsid w:val="00E823BB"/>
    <w:rsid w:val="00E823EF"/>
    <w:rsid w:val="00E8263B"/>
    <w:rsid w:val="00E82AC8"/>
    <w:rsid w:val="00E82CFD"/>
    <w:rsid w:val="00E8342B"/>
    <w:rsid w:val="00E8354F"/>
    <w:rsid w:val="00E835E8"/>
    <w:rsid w:val="00E83677"/>
    <w:rsid w:val="00E83722"/>
    <w:rsid w:val="00E83B1F"/>
    <w:rsid w:val="00E84100"/>
    <w:rsid w:val="00E84215"/>
    <w:rsid w:val="00E84316"/>
    <w:rsid w:val="00E84356"/>
    <w:rsid w:val="00E8458B"/>
    <w:rsid w:val="00E84ADB"/>
    <w:rsid w:val="00E84C8C"/>
    <w:rsid w:val="00E84C8D"/>
    <w:rsid w:val="00E84DC2"/>
    <w:rsid w:val="00E851FB"/>
    <w:rsid w:val="00E853A8"/>
    <w:rsid w:val="00E854D4"/>
    <w:rsid w:val="00E8555B"/>
    <w:rsid w:val="00E8557C"/>
    <w:rsid w:val="00E85A5E"/>
    <w:rsid w:val="00E85ACE"/>
    <w:rsid w:val="00E85EB9"/>
    <w:rsid w:val="00E85F30"/>
    <w:rsid w:val="00E85F77"/>
    <w:rsid w:val="00E863A7"/>
    <w:rsid w:val="00E86DD4"/>
    <w:rsid w:val="00E86FE8"/>
    <w:rsid w:val="00E87024"/>
    <w:rsid w:val="00E87047"/>
    <w:rsid w:val="00E87626"/>
    <w:rsid w:val="00E879B2"/>
    <w:rsid w:val="00E87B9F"/>
    <w:rsid w:val="00E87BDE"/>
    <w:rsid w:val="00E87CA0"/>
    <w:rsid w:val="00E87D00"/>
    <w:rsid w:val="00E87DA5"/>
    <w:rsid w:val="00E87E38"/>
    <w:rsid w:val="00E87F32"/>
    <w:rsid w:val="00E9040D"/>
    <w:rsid w:val="00E90416"/>
    <w:rsid w:val="00E90572"/>
    <w:rsid w:val="00E90697"/>
    <w:rsid w:val="00E909B2"/>
    <w:rsid w:val="00E90A4B"/>
    <w:rsid w:val="00E90A93"/>
    <w:rsid w:val="00E90C0D"/>
    <w:rsid w:val="00E90DD0"/>
    <w:rsid w:val="00E90F44"/>
    <w:rsid w:val="00E91085"/>
    <w:rsid w:val="00E91197"/>
    <w:rsid w:val="00E912B8"/>
    <w:rsid w:val="00E91583"/>
    <w:rsid w:val="00E91735"/>
    <w:rsid w:val="00E91761"/>
    <w:rsid w:val="00E91A60"/>
    <w:rsid w:val="00E91D0C"/>
    <w:rsid w:val="00E91D3C"/>
    <w:rsid w:val="00E91D5E"/>
    <w:rsid w:val="00E91DEB"/>
    <w:rsid w:val="00E9215B"/>
    <w:rsid w:val="00E92316"/>
    <w:rsid w:val="00E92744"/>
    <w:rsid w:val="00E92AAD"/>
    <w:rsid w:val="00E92B1F"/>
    <w:rsid w:val="00E92B77"/>
    <w:rsid w:val="00E92CC8"/>
    <w:rsid w:val="00E92E2A"/>
    <w:rsid w:val="00E93052"/>
    <w:rsid w:val="00E930C9"/>
    <w:rsid w:val="00E9316F"/>
    <w:rsid w:val="00E931F3"/>
    <w:rsid w:val="00E93224"/>
    <w:rsid w:val="00E9333A"/>
    <w:rsid w:val="00E9350E"/>
    <w:rsid w:val="00E936E7"/>
    <w:rsid w:val="00E9375E"/>
    <w:rsid w:val="00E93785"/>
    <w:rsid w:val="00E93828"/>
    <w:rsid w:val="00E938D6"/>
    <w:rsid w:val="00E939F3"/>
    <w:rsid w:val="00E93D01"/>
    <w:rsid w:val="00E93F6A"/>
    <w:rsid w:val="00E94012"/>
    <w:rsid w:val="00E941EA"/>
    <w:rsid w:val="00E941F3"/>
    <w:rsid w:val="00E945E0"/>
    <w:rsid w:val="00E94774"/>
    <w:rsid w:val="00E94DC2"/>
    <w:rsid w:val="00E94F23"/>
    <w:rsid w:val="00E95060"/>
    <w:rsid w:val="00E9506D"/>
    <w:rsid w:val="00E95181"/>
    <w:rsid w:val="00E951E6"/>
    <w:rsid w:val="00E9537E"/>
    <w:rsid w:val="00E953B1"/>
    <w:rsid w:val="00E9586D"/>
    <w:rsid w:val="00E95952"/>
    <w:rsid w:val="00E95EBA"/>
    <w:rsid w:val="00E96033"/>
    <w:rsid w:val="00E96271"/>
    <w:rsid w:val="00E96495"/>
    <w:rsid w:val="00E9660C"/>
    <w:rsid w:val="00E96682"/>
    <w:rsid w:val="00E966C8"/>
    <w:rsid w:val="00E9675A"/>
    <w:rsid w:val="00E967F2"/>
    <w:rsid w:val="00E9681A"/>
    <w:rsid w:val="00E96A97"/>
    <w:rsid w:val="00E97140"/>
    <w:rsid w:val="00E97253"/>
    <w:rsid w:val="00E97317"/>
    <w:rsid w:val="00E9785B"/>
    <w:rsid w:val="00E978BD"/>
    <w:rsid w:val="00E97A76"/>
    <w:rsid w:val="00E97B16"/>
    <w:rsid w:val="00E97DB8"/>
    <w:rsid w:val="00EA015B"/>
    <w:rsid w:val="00EA02E3"/>
    <w:rsid w:val="00EA03FA"/>
    <w:rsid w:val="00EA087D"/>
    <w:rsid w:val="00EA0C08"/>
    <w:rsid w:val="00EA0E67"/>
    <w:rsid w:val="00EA14C7"/>
    <w:rsid w:val="00EA14FA"/>
    <w:rsid w:val="00EA1552"/>
    <w:rsid w:val="00EA15A4"/>
    <w:rsid w:val="00EA1648"/>
    <w:rsid w:val="00EA16D4"/>
    <w:rsid w:val="00EA1961"/>
    <w:rsid w:val="00EA1963"/>
    <w:rsid w:val="00EA1A4B"/>
    <w:rsid w:val="00EA1B0F"/>
    <w:rsid w:val="00EA21DE"/>
    <w:rsid w:val="00EA226B"/>
    <w:rsid w:val="00EA2599"/>
    <w:rsid w:val="00EA2741"/>
    <w:rsid w:val="00EA2AD6"/>
    <w:rsid w:val="00EA2EF7"/>
    <w:rsid w:val="00EA31B0"/>
    <w:rsid w:val="00EA3666"/>
    <w:rsid w:val="00EA36E7"/>
    <w:rsid w:val="00EA3B88"/>
    <w:rsid w:val="00EA3C35"/>
    <w:rsid w:val="00EA3CB3"/>
    <w:rsid w:val="00EA4568"/>
    <w:rsid w:val="00EA4A60"/>
    <w:rsid w:val="00EA4CAB"/>
    <w:rsid w:val="00EA4DA3"/>
    <w:rsid w:val="00EA52E1"/>
    <w:rsid w:val="00EA544F"/>
    <w:rsid w:val="00EA5730"/>
    <w:rsid w:val="00EA5778"/>
    <w:rsid w:val="00EA5AB7"/>
    <w:rsid w:val="00EA6468"/>
    <w:rsid w:val="00EA6571"/>
    <w:rsid w:val="00EA65D1"/>
    <w:rsid w:val="00EA668F"/>
    <w:rsid w:val="00EA6708"/>
    <w:rsid w:val="00EA67AB"/>
    <w:rsid w:val="00EA69E0"/>
    <w:rsid w:val="00EA6A2F"/>
    <w:rsid w:val="00EA6B16"/>
    <w:rsid w:val="00EA6D4F"/>
    <w:rsid w:val="00EA6D87"/>
    <w:rsid w:val="00EA6E36"/>
    <w:rsid w:val="00EA7802"/>
    <w:rsid w:val="00EA782C"/>
    <w:rsid w:val="00EA7953"/>
    <w:rsid w:val="00EA7A85"/>
    <w:rsid w:val="00EA7ACA"/>
    <w:rsid w:val="00EA7B18"/>
    <w:rsid w:val="00EA7B9E"/>
    <w:rsid w:val="00EA7C63"/>
    <w:rsid w:val="00EB0056"/>
    <w:rsid w:val="00EB0188"/>
    <w:rsid w:val="00EB037E"/>
    <w:rsid w:val="00EB058F"/>
    <w:rsid w:val="00EB091F"/>
    <w:rsid w:val="00EB0AB4"/>
    <w:rsid w:val="00EB0E3C"/>
    <w:rsid w:val="00EB0EB4"/>
    <w:rsid w:val="00EB0F1F"/>
    <w:rsid w:val="00EB1066"/>
    <w:rsid w:val="00EB11DE"/>
    <w:rsid w:val="00EB1323"/>
    <w:rsid w:val="00EB137F"/>
    <w:rsid w:val="00EB16B4"/>
    <w:rsid w:val="00EB191F"/>
    <w:rsid w:val="00EB1B18"/>
    <w:rsid w:val="00EB1B2A"/>
    <w:rsid w:val="00EB1B67"/>
    <w:rsid w:val="00EB226B"/>
    <w:rsid w:val="00EB283B"/>
    <w:rsid w:val="00EB2E29"/>
    <w:rsid w:val="00EB3123"/>
    <w:rsid w:val="00EB3775"/>
    <w:rsid w:val="00EB39CE"/>
    <w:rsid w:val="00EB39EC"/>
    <w:rsid w:val="00EB3DDF"/>
    <w:rsid w:val="00EB3E71"/>
    <w:rsid w:val="00EB4074"/>
    <w:rsid w:val="00EB41F0"/>
    <w:rsid w:val="00EB4306"/>
    <w:rsid w:val="00EB45D2"/>
    <w:rsid w:val="00EB469F"/>
    <w:rsid w:val="00EB4730"/>
    <w:rsid w:val="00EB4784"/>
    <w:rsid w:val="00EB47C9"/>
    <w:rsid w:val="00EB47CD"/>
    <w:rsid w:val="00EB4AB1"/>
    <w:rsid w:val="00EB4BD2"/>
    <w:rsid w:val="00EB4D32"/>
    <w:rsid w:val="00EB4FDA"/>
    <w:rsid w:val="00EB4FEE"/>
    <w:rsid w:val="00EB5073"/>
    <w:rsid w:val="00EB50FD"/>
    <w:rsid w:val="00EB5125"/>
    <w:rsid w:val="00EB52EB"/>
    <w:rsid w:val="00EB543C"/>
    <w:rsid w:val="00EB54BD"/>
    <w:rsid w:val="00EB54C2"/>
    <w:rsid w:val="00EB571B"/>
    <w:rsid w:val="00EB572A"/>
    <w:rsid w:val="00EB5744"/>
    <w:rsid w:val="00EB5788"/>
    <w:rsid w:val="00EB591F"/>
    <w:rsid w:val="00EB596E"/>
    <w:rsid w:val="00EB62CF"/>
    <w:rsid w:val="00EB654E"/>
    <w:rsid w:val="00EB66D7"/>
    <w:rsid w:val="00EB6C0B"/>
    <w:rsid w:val="00EB6C9E"/>
    <w:rsid w:val="00EB70DF"/>
    <w:rsid w:val="00EB70EE"/>
    <w:rsid w:val="00EB721C"/>
    <w:rsid w:val="00EB765D"/>
    <w:rsid w:val="00EB78A3"/>
    <w:rsid w:val="00EB7C1C"/>
    <w:rsid w:val="00EB7FAA"/>
    <w:rsid w:val="00EB7FD7"/>
    <w:rsid w:val="00EC0001"/>
    <w:rsid w:val="00EC01B3"/>
    <w:rsid w:val="00EC02EE"/>
    <w:rsid w:val="00EC056C"/>
    <w:rsid w:val="00EC0C13"/>
    <w:rsid w:val="00EC0C9A"/>
    <w:rsid w:val="00EC0DC2"/>
    <w:rsid w:val="00EC0EB6"/>
    <w:rsid w:val="00EC0F3E"/>
    <w:rsid w:val="00EC110E"/>
    <w:rsid w:val="00EC12D4"/>
    <w:rsid w:val="00EC130E"/>
    <w:rsid w:val="00EC13EF"/>
    <w:rsid w:val="00EC16B8"/>
    <w:rsid w:val="00EC1934"/>
    <w:rsid w:val="00EC19F1"/>
    <w:rsid w:val="00EC1CCB"/>
    <w:rsid w:val="00EC1CF9"/>
    <w:rsid w:val="00EC1D6E"/>
    <w:rsid w:val="00EC1D8A"/>
    <w:rsid w:val="00EC2230"/>
    <w:rsid w:val="00EC226F"/>
    <w:rsid w:val="00EC2622"/>
    <w:rsid w:val="00EC2C25"/>
    <w:rsid w:val="00EC2C7C"/>
    <w:rsid w:val="00EC2D11"/>
    <w:rsid w:val="00EC2F08"/>
    <w:rsid w:val="00EC365A"/>
    <w:rsid w:val="00EC367F"/>
    <w:rsid w:val="00EC38AB"/>
    <w:rsid w:val="00EC3A4C"/>
    <w:rsid w:val="00EC3A50"/>
    <w:rsid w:val="00EC3C85"/>
    <w:rsid w:val="00EC3FA0"/>
    <w:rsid w:val="00EC436C"/>
    <w:rsid w:val="00EC4521"/>
    <w:rsid w:val="00EC45E8"/>
    <w:rsid w:val="00EC4613"/>
    <w:rsid w:val="00EC4C46"/>
    <w:rsid w:val="00EC4DBD"/>
    <w:rsid w:val="00EC4F66"/>
    <w:rsid w:val="00EC5090"/>
    <w:rsid w:val="00EC5500"/>
    <w:rsid w:val="00EC57B7"/>
    <w:rsid w:val="00EC57D5"/>
    <w:rsid w:val="00EC5849"/>
    <w:rsid w:val="00EC58B7"/>
    <w:rsid w:val="00EC5914"/>
    <w:rsid w:val="00EC5AC1"/>
    <w:rsid w:val="00EC5BA4"/>
    <w:rsid w:val="00EC5CF4"/>
    <w:rsid w:val="00EC621C"/>
    <w:rsid w:val="00EC6586"/>
    <w:rsid w:val="00EC675F"/>
    <w:rsid w:val="00EC67A5"/>
    <w:rsid w:val="00EC6A1B"/>
    <w:rsid w:val="00EC6AA2"/>
    <w:rsid w:val="00EC7424"/>
    <w:rsid w:val="00EC74B4"/>
    <w:rsid w:val="00EC75C7"/>
    <w:rsid w:val="00EC7824"/>
    <w:rsid w:val="00EC7DFA"/>
    <w:rsid w:val="00EC7F73"/>
    <w:rsid w:val="00ED00CD"/>
    <w:rsid w:val="00ED044B"/>
    <w:rsid w:val="00ED046E"/>
    <w:rsid w:val="00ED071E"/>
    <w:rsid w:val="00ED072A"/>
    <w:rsid w:val="00ED0C05"/>
    <w:rsid w:val="00ED0D89"/>
    <w:rsid w:val="00ED0E5A"/>
    <w:rsid w:val="00ED0F57"/>
    <w:rsid w:val="00ED1181"/>
    <w:rsid w:val="00ED15BC"/>
    <w:rsid w:val="00ED187A"/>
    <w:rsid w:val="00ED19AD"/>
    <w:rsid w:val="00ED1A50"/>
    <w:rsid w:val="00ED1CC4"/>
    <w:rsid w:val="00ED1CCD"/>
    <w:rsid w:val="00ED1CD4"/>
    <w:rsid w:val="00ED24C3"/>
    <w:rsid w:val="00ED2582"/>
    <w:rsid w:val="00ED2803"/>
    <w:rsid w:val="00ED285B"/>
    <w:rsid w:val="00ED2CB7"/>
    <w:rsid w:val="00ED2CFA"/>
    <w:rsid w:val="00ED2DF8"/>
    <w:rsid w:val="00ED304D"/>
    <w:rsid w:val="00ED32F1"/>
    <w:rsid w:val="00ED36EC"/>
    <w:rsid w:val="00ED3716"/>
    <w:rsid w:val="00ED37F0"/>
    <w:rsid w:val="00ED39D0"/>
    <w:rsid w:val="00ED3AED"/>
    <w:rsid w:val="00ED3B84"/>
    <w:rsid w:val="00ED3EC6"/>
    <w:rsid w:val="00ED3F22"/>
    <w:rsid w:val="00ED3FFD"/>
    <w:rsid w:val="00ED401E"/>
    <w:rsid w:val="00ED410E"/>
    <w:rsid w:val="00ED4786"/>
    <w:rsid w:val="00ED4D47"/>
    <w:rsid w:val="00ED4EEC"/>
    <w:rsid w:val="00ED4EFA"/>
    <w:rsid w:val="00ED54A5"/>
    <w:rsid w:val="00ED55FF"/>
    <w:rsid w:val="00ED59BD"/>
    <w:rsid w:val="00ED5D8F"/>
    <w:rsid w:val="00ED600B"/>
    <w:rsid w:val="00ED602E"/>
    <w:rsid w:val="00ED6129"/>
    <w:rsid w:val="00ED61EB"/>
    <w:rsid w:val="00ED666E"/>
    <w:rsid w:val="00ED66B5"/>
    <w:rsid w:val="00ED66F1"/>
    <w:rsid w:val="00ED67AA"/>
    <w:rsid w:val="00ED6C9A"/>
    <w:rsid w:val="00ED6E24"/>
    <w:rsid w:val="00ED6E81"/>
    <w:rsid w:val="00ED708E"/>
    <w:rsid w:val="00ED70EE"/>
    <w:rsid w:val="00ED7372"/>
    <w:rsid w:val="00ED74FD"/>
    <w:rsid w:val="00ED7555"/>
    <w:rsid w:val="00ED75B6"/>
    <w:rsid w:val="00ED79A4"/>
    <w:rsid w:val="00ED7B0A"/>
    <w:rsid w:val="00ED7B3B"/>
    <w:rsid w:val="00ED7E08"/>
    <w:rsid w:val="00ED7EF3"/>
    <w:rsid w:val="00EE000A"/>
    <w:rsid w:val="00EE06CB"/>
    <w:rsid w:val="00EE0721"/>
    <w:rsid w:val="00EE07F6"/>
    <w:rsid w:val="00EE093B"/>
    <w:rsid w:val="00EE0B42"/>
    <w:rsid w:val="00EE0C54"/>
    <w:rsid w:val="00EE1926"/>
    <w:rsid w:val="00EE1BF1"/>
    <w:rsid w:val="00EE1C7E"/>
    <w:rsid w:val="00EE2211"/>
    <w:rsid w:val="00EE24CB"/>
    <w:rsid w:val="00EE2626"/>
    <w:rsid w:val="00EE2EF6"/>
    <w:rsid w:val="00EE309F"/>
    <w:rsid w:val="00EE31AA"/>
    <w:rsid w:val="00EE321B"/>
    <w:rsid w:val="00EE33F3"/>
    <w:rsid w:val="00EE376A"/>
    <w:rsid w:val="00EE3988"/>
    <w:rsid w:val="00EE3C05"/>
    <w:rsid w:val="00EE3DF2"/>
    <w:rsid w:val="00EE3E19"/>
    <w:rsid w:val="00EE404C"/>
    <w:rsid w:val="00EE43ED"/>
    <w:rsid w:val="00EE4469"/>
    <w:rsid w:val="00EE4473"/>
    <w:rsid w:val="00EE452C"/>
    <w:rsid w:val="00EE4574"/>
    <w:rsid w:val="00EE4B06"/>
    <w:rsid w:val="00EE4C6A"/>
    <w:rsid w:val="00EE4F54"/>
    <w:rsid w:val="00EE52E2"/>
    <w:rsid w:val="00EE563D"/>
    <w:rsid w:val="00EE58ED"/>
    <w:rsid w:val="00EE5932"/>
    <w:rsid w:val="00EE5974"/>
    <w:rsid w:val="00EE5C43"/>
    <w:rsid w:val="00EE5D6A"/>
    <w:rsid w:val="00EE5F95"/>
    <w:rsid w:val="00EE61D0"/>
    <w:rsid w:val="00EE61ED"/>
    <w:rsid w:val="00EE628C"/>
    <w:rsid w:val="00EE62FE"/>
    <w:rsid w:val="00EE6983"/>
    <w:rsid w:val="00EE6CE6"/>
    <w:rsid w:val="00EE6CF5"/>
    <w:rsid w:val="00EE6E35"/>
    <w:rsid w:val="00EE6F94"/>
    <w:rsid w:val="00EE72FD"/>
    <w:rsid w:val="00EE732D"/>
    <w:rsid w:val="00EE7382"/>
    <w:rsid w:val="00EE76E6"/>
    <w:rsid w:val="00EE790F"/>
    <w:rsid w:val="00EE7F79"/>
    <w:rsid w:val="00EF0199"/>
    <w:rsid w:val="00EF0997"/>
    <w:rsid w:val="00EF0AB2"/>
    <w:rsid w:val="00EF0B8C"/>
    <w:rsid w:val="00EF0BB3"/>
    <w:rsid w:val="00EF0C82"/>
    <w:rsid w:val="00EF0F63"/>
    <w:rsid w:val="00EF1046"/>
    <w:rsid w:val="00EF111F"/>
    <w:rsid w:val="00EF1176"/>
    <w:rsid w:val="00EF12CC"/>
    <w:rsid w:val="00EF152B"/>
    <w:rsid w:val="00EF17FA"/>
    <w:rsid w:val="00EF1985"/>
    <w:rsid w:val="00EF2195"/>
    <w:rsid w:val="00EF2617"/>
    <w:rsid w:val="00EF2788"/>
    <w:rsid w:val="00EF2AE1"/>
    <w:rsid w:val="00EF2D85"/>
    <w:rsid w:val="00EF2E31"/>
    <w:rsid w:val="00EF2F0B"/>
    <w:rsid w:val="00EF32FB"/>
    <w:rsid w:val="00EF33A0"/>
    <w:rsid w:val="00EF341A"/>
    <w:rsid w:val="00EF34A9"/>
    <w:rsid w:val="00EF38B7"/>
    <w:rsid w:val="00EF3952"/>
    <w:rsid w:val="00EF3982"/>
    <w:rsid w:val="00EF3E5E"/>
    <w:rsid w:val="00EF4412"/>
    <w:rsid w:val="00EF4712"/>
    <w:rsid w:val="00EF4749"/>
    <w:rsid w:val="00EF4807"/>
    <w:rsid w:val="00EF4AEE"/>
    <w:rsid w:val="00EF4E83"/>
    <w:rsid w:val="00EF4EA3"/>
    <w:rsid w:val="00EF524B"/>
    <w:rsid w:val="00EF530D"/>
    <w:rsid w:val="00EF5714"/>
    <w:rsid w:val="00EF5A2D"/>
    <w:rsid w:val="00EF5C20"/>
    <w:rsid w:val="00EF5CC2"/>
    <w:rsid w:val="00EF5CDF"/>
    <w:rsid w:val="00EF5D25"/>
    <w:rsid w:val="00EF5DA7"/>
    <w:rsid w:val="00EF5DD0"/>
    <w:rsid w:val="00EF5E46"/>
    <w:rsid w:val="00EF5EAD"/>
    <w:rsid w:val="00EF6091"/>
    <w:rsid w:val="00EF6493"/>
    <w:rsid w:val="00EF66FB"/>
    <w:rsid w:val="00EF675B"/>
    <w:rsid w:val="00EF679A"/>
    <w:rsid w:val="00EF6AB6"/>
    <w:rsid w:val="00EF6CBC"/>
    <w:rsid w:val="00EF72A8"/>
    <w:rsid w:val="00EF7343"/>
    <w:rsid w:val="00EF7A27"/>
    <w:rsid w:val="00EF7B0F"/>
    <w:rsid w:val="00EF7B7C"/>
    <w:rsid w:val="00EF7D24"/>
    <w:rsid w:val="00EF7F97"/>
    <w:rsid w:val="00F005ED"/>
    <w:rsid w:val="00F005F6"/>
    <w:rsid w:val="00F006C5"/>
    <w:rsid w:val="00F008C5"/>
    <w:rsid w:val="00F00AB3"/>
    <w:rsid w:val="00F00E5A"/>
    <w:rsid w:val="00F00FE4"/>
    <w:rsid w:val="00F01020"/>
    <w:rsid w:val="00F013CF"/>
    <w:rsid w:val="00F0149F"/>
    <w:rsid w:val="00F014B3"/>
    <w:rsid w:val="00F01541"/>
    <w:rsid w:val="00F01605"/>
    <w:rsid w:val="00F0161F"/>
    <w:rsid w:val="00F01B38"/>
    <w:rsid w:val="00F01B82"/>
    <w:rsid w:val="00F01CB1"/>
    <w:rsid w:val="00F01DAA"/>
    <w:rsid w:val="00F01DD5"/>
    <w:rsid w:val="00F020C2"/>
    <w:rsid w:val="00F02152"/>
    <w:rsid w:val="00F023AC"/>
    <w:rsid w:val="00F023BC"/>
    <w:rsid w:val="00F024BB"/>
    <w:rsid w:val="00F025D2"/>
    <w:rsid w:val="00F028EB"/>
    <w:rsid w:val="00F02AE0"/>
    <w:rsid w:val="00F030BE"/>
    <w:rsid w:val="00F03655"/>
    <w:rsid w:val="00F03A3D"/>
    <w:rsid w:val="00F03CF7"/>
    <w:rsid w:val="00F03F25"/>
    <w:rsid w:val="00F041BC"/>
    <w:rsid w:val="00F042CC"/>
    <w:rsid w:val="00F042EE"/>
    <w:rsid w:val="00F045EF"/>
    <w:rsid w:val="00F04885"/>
    <w:rsid w:val="00F0499C"/>
    <w:rsid w:val="00F04B38"/>
    <w:rsid w:val="00F04C73"/>
    <w:rsid w:val="00F04E19"/>
    <w:rsid w:val="00F050EC"/>
    <w:rsid w:val="00F05299"/>
    <w:rsid w:val="00F05645"/>
    <w:rsid w:val="00F05B41"/>
    <w:rsid w:val="00F05E54"/>
    <w:rsid w:val="00F05FCE"/>
    <w:rsid w:val="00F05FF5"/>
    <w:rsid w:val="00F06047"/>
    <w:rsid w:val="00F060A9"/>
    <w:rsid w:val="00F062F2"/>
    <w:rsid w:val="00F06802"/>
    <w:rsid w:val="00F069D1"/>
    <w:rsid w:val="00F06A1B"/>
    <w:rsid w:val="00F06AE1"/>
    <w:rsid w:val="00F06BDB"/>
    <w:rsid w:val="00F06EDD"/>
    <w:rsid w:val="00F06EED"/>
    <w:rsid w:val="00F07402"/>
    <w:rsid w:val="00F07418"/>
    <w:rsid w:val="00F075D0"/>
    <w:rsid w:val="00F07665"/>
    <w:rsid w:val="00F07999"/>
    <w:rsid w:val="00F07E45"/>
    <w:rsid w:val="00F07E94"/>
    <w:rsid w:val="00F1043D"/>
    <w:rsid w:val="00F104E8"/>
    <w:rsid w:val="00F10502"/>
    <w:rsid w:val="00F1059D"/>
    <w:rsid w:val="00F10829"/>
    <w:rsid w:val="00F10ADF"/>
    <w:rsid w:val="00F110A5"/>
    <w:rsid w:val="00F110C4"/>
    <w:rsid w:val="00F11367"/>
    <w:rsid w:val="00F11541"/>
    <w:rsid w:val="00F11C01"/>
    <w:rsid w:val="00F11CD2"/>
    <w:rsid w:val="00F11D9C"/>
    <w:rsid w:val="00F12347"/>
    <w:rsid w:val="00F126B4"/>
    <w:rsid w:val="00F127B0"/>
    <w:rsid w:val="00F12819"/>
    <w:rsid w:val="00F12AD3"/>
    <w:rsid w:val="00F12B58"/>
    <w:rsid w:val="00F12E38"/>
    <w:rsid w:val="00F12F03"/>
    <w:rsid w:val="00F12FD5"/>
    <w:rsid w:val="00F13160"/>
    <w:rsid w:val="00F13427"/>
    <w:rsid w:val="00F13A65"/>
    <w:rsid w:val="00F13F17"/>
    <w:rsid w:val="00F141CD"/>
    <w:rsid w:val="00F14222"/>
    <w:rsid w:val="00F1459C"/>
    <w:rsid w:val="00F145CF"/>
    <w:rsid w:val="00F146C2"/>
    <w:rsid w:val="00F1487C"/>
    <w:rsid w:val="00F14959"/>
    <w:rsid w:val="00F149B2"/>
    <w:rsid w:val="00F14A19"/>
    <w:rsid w:val="00F14C14"/>
    <w:rsid w:val="00F14E2D"/>
    <w:rsid w:val="00F15031"/>
    <w:rsid w:val="00F1522B"/>
    <w:rsid w:val="00F1557A"/>
    <w:rsid w:val="00F158F8"/>
    <w:rsid w:val="00F15D21"/>
    <w:rsid w:val="00F15DED"/>
    <w:rsid w:val="00F15FC1"/>
    <w:rsid w:val="00F16721"/>
    <w:rsid w:val="00F16816"/>
    <w:rsid w:val="00F16F6A"/>
    <w:rsid w:val="00F170AF"/>
    <w:rsid w:val="00F1718B"/>
    <w:rsid w:val="00F17A12"/>
    <w:rsid w:val="00F17A88"/>
    <w:rsid w:val="00F17B4E"/>
    <w:rsid w:val="00F17D81"/>
    <w:rsid w:val="00F20137"/>
    <w:rsid w:val="00F20297"/>
    <w:rsid w:val="00F203B2"/>
    <w:rsid w:val="00F203B4"/>
    <w:rsid w:val="00F205E5"/>
    <w:rsid w:val="00F20A3D"/>
    <w:rsid w:val="00F20C7A"/>
    <w:rsid w:val="00F20CA5"/>
    <w:rsid w:val="00F20F70"/>
    <w:rsid w:val="00F210F1"/>
    <w:rsid w:val="00F21120"/>
    <w:rsid w:val="00F2118B"/>
    <w:rsid w:val="00F2125D"/>
    <w:rsid w:val="00F21815"/>
    <w:rsid w:val="00F219CD"/>
    <w:rsid w:val="00F21CC4"/>
    <w:rsid w:val="00F21D9B"/>
    <w:rsid w:val="00F21EFE"/>
    <w:rsid w:val="00F21F1E"/>
    <w:rsid w:val="00F2205C"/>
    <w:rsid w:val="00F22268"/>
    <w:rsid w:val="00F22365"/>
    <w:rsid w:val="00F223FF"/>
    <w:rsid w:val="00F22570"/>
    <w:rsid w:val="00F22580"/>
    <w:rsid w:val="00F2271C"/>
    <w:rsid w:val="00F22787"/>
    <w:rsid w:val="00F23300"/>
    <w:rsid w:val="00F23356"/>
    <w:rsid w:val="00F23897"/>
    <w:rsid w:val="00F23E53"/>
    <w:rsid w:val="00F2402E"/>
    <w:rsid w:val="00F240EB"/>
    <w:rsid w:val="00F24B26"/>
    <w:rsid w:val="00F24BEA"/>
    <w:rsid w:val="00F24C4F"/>
    <w:rsid w:val="00F24D6C"/>
    <w:rsid w:val="00F24DB2"/>
    <w:rsid w:val="00F25022"/>
    <w:rsid w:val="00F25057"/>
    <w:rsid w:val="00F25206"/>
    <w:rsid w:val="00F252C7"/>
    <w:rsid w:val="00F25371"/>
    <w:rsid w:val="00F25770"/>
    <w:rsid w:val="00F258F7"/>
    <w:rsid w:val="00F2591B"/>
    <w:rsid w:val="00F25AD9"/>
    <w:rsid w:val="00F25D80"/>
    <w:rsid w:val="00F260E0"/>
    <w:rsid w:val="00F26344"/>
    <w:rsid w:val="00F26662"/>
    <w:rsid w:val="00F26769"/>
    <w:rsid w:val="00F2677D"/>
    <w:rsid w:val="00F26869"/>
    <w:rsid w:val="00F2695C"/>
    <w:rsid w:val="00F269EB"/>
    <w:rsid w:val="00F26DEA"/>
    <w:rsid w:val="00F27229"/>
    <w:rsid w:val="00F27490"/>
    <w:rsid w:val="00F274AA"/>
    <w:rsid w:val="00F275A7"/>
    <w:rsid w:val="00F27884"/>
    <w:rsid w:val="00F27968"/>
    <w:rsid w:val="00F27D0D"/>
    <w:rsid w:val="00F27D55"/>
    <w:rsid w:val="00F27DC5"/>
    <w:rsid w:val="00F30074"/>
    <w:rsid w:val="00F30166"/>
    <w:rsid w:val="00F30221"/>
    <w:rsid w:val="00F303E1"/>
    <w:rsid w:val="00F307E0"/>
    <w:rsid w:val="00F308D2"/>
    <w:rsid w:val="00F30AE2"/>
    <w:rsid w:val="00F30B58"/>
    <w:rsid w:val="00F30BE0"/>
    <w:rsid w:val="00F30E25"/>
    <w:rsid w:val="00F31293"/>
    <w:rsid w:val="00F3161F"/>
    <w:rsid w:val="00F31A3E"/>
    <w:rsid w:val="00F31B4A"/>
    <w:rsid w:val="00F31EBC"/>
    <w:rsid w:val="00F31ED2"/>
    <w:rsid w:val="00F31F3C"/>
    <w:rsid w:val="00F31F44"/>
    <w:rsid w:val="00F321E6"/>
    <w:rsid w:val="00F32402"/>
    <w:rsid w:val="00F3240A"/>
    <w:rsid w:val="00F32648"/>
    <w:rsid w:val="00F3278B"/>
    <w:rsid w:val="00F32914"/>
    <w:rsid w:val="00F3299D"/>
    <w:rsid w:val="00F32E2F"/>
    <w:rsid w:val="00F32F75"/>
    <w:rsid w:val="00F332D9"/>
    <w:rsid w:val="00F33779"/>
    <w:rsid w:val="00F33B34"/>
    <w:rsid w:val="00F33C7D"/>
    <w:rsid w:val="00F33DA5"/>
    <w:rsid w:val="00F33F36"/>
    <w:rsid w:val="00F34780"/>
    <w:rsid w:val="00F34A41"/>
    <w:rsid w:val="00F35229"/>
    <w:rsid w:val="00F352D9"/>
    <w:rsid w:val="00F353BF"/>
    <w:rsid w:val="00F3565C"/>
    <w:rsid w:val="00F35B7B"/>
    <w:rsid w:val="00F35BC1"/>
    <w:rsid w:val="00F35DCD"/>
    <w:rsid w:val="00F362E8"/>
    <w:rsid w:val="00F3661E"/>
    <w:rsid w:val="00F36B71"/>
    <w:rsid w:val="00F36BE8"/>
    <w:rsid w:val="00F36C5C"/>
    <w:rsid w:val="00F36FE1"/>
    <w:rsid w:val="00F37405"/>
    <w:rsid w:val="00F376DE"/>
    <w:rsid w:val="00F379FD"/>
    <w:rsid w:val="00F37A47"/>
    <w:rsid w:val="00F37A73"/>
    <w:rsid w:val="00F37BFA"/>
    <w:rsid w:val="00F40108"/>
    <w:rsid w:val="00F40256"/>
    <w:rsid w:val="00F403C4"/>
    <w:rsid w:val="00F40D99"/>
    <w:rsid w:val="00F40DBE"/>
    <w:rsid w:val="00F40E79"/>
    <w:rsid w:val="00F40ECA"/>
    <w:rsid w:val="00F40EFB"/>
    <w:rsid w:val="00F41748"/>
    <w:rsid w:val="00F4180F"/>
    <w:rsid w:val="00F41A3B"/>
    <w:rsid w:val="00F41C67"/>
    <w:rsid w:val="00F41EF5"/>
    <w:rsid w:val="00F42107"/>
    <w:rsid w:val="00F42154"/>
    <w:rsid w:val="00F42490"/>
    <w:rsid w:val="00F42529"/>
    <w:rsid w:val="00F42716"/>
    <w:rsid w:val="00F42885"/>
    <w:rsid w:val="00F429D3"/>
    <w:rsid w:val="00F42D7A"/>
    <w:rsid w:val="00F42EBA"/>
    <w:rsid w:val="00F42F80"/>
    <w:rsid w:val="00F43213"/>
    <w:rsid w:val="00F434BB"/>
    <w:rsid w:val="00F435B0"/>
    <w:rsid w:val="00F435CB"/>
    <w:rsid w:val="00F435DD"/>
    <w:rsid w:val="00F437E2"/>
    <w:rsid w:val="00F43887"/>
    <w:rsid w:val="00F43D52"/>
    <w:rsid w:val="00F44016"/>
    <w:rsid w:val="00F4416A"/>
    <w:rsid w:val="00F44324"/>
    <w:rsid w:val="00F4486F"/>
    <w:rsid w:val="00F448BA"/>
    <w:rsid w:val="00F448D7"/>
    <w:rsid w:val="00F449BD"/>
    <w:rsid w:val="00F44C35"/>
    <w:rsid w:val="00F44CD3"/>
    <w:rsid w:val="00F45039"/>
    <w:rsid w:val="00F4508C"/>
    <w:rsid w:val="00F450AC"/>
    <w:rsid w:val="00F4536C"/>
    <w:rsid w:val="00F45375"/>
    <w:rsid w:val="00F45503"/>
    <w:rsid w:val="00F45695"/>
    <w:rsid w:val="00F4574C"/>
    <w:rsid w:val="00F4589C"/>
    <w:rsid w:val="00F45ABD"/>
    <w:rsid w:val="00F45AD8"/>
    <w:rsid w:val="00F45AFC"/>
    <w:rsid w:val="00F45D21"/>
    <w:rsid w:val="00F45DD4"/>
    <w:rsid w:val="00F460C7"/>
    <w:rsid w:val="00F46238"/>
    <w:rsid w:val="00F46395"/>
    <w:rsid w:val="00F46541"/>
    <w:rsid w:val="00F46A47"/>
    <w:rsid w:val="00F46B9F"/>
    <w:rsid w:val="00F46BD5"/>
    <w:rsid w:val="00F46C74"/>
    <w:rsid w:val="00F46EC7"/>
    <w:rsid w:val="00F46F64"/>
    <w:rsid w:val="00F47181"/>
    <w:rsid w:val="00F47260"/>
    <w:rsid w:val="00F4730A"/>
    <w:rsid w:val="00F473FE"/>
    <w:rsid w:val="00F4761B"/>
    <w:rsid w:val="00F47AF9"/>
    <w:rsid w:val="00F47BE4"/>
    <w:rsid w:val="00F47DAA"/>
    <w:rsid w:val="00F50098"/>
    <w:rsid w:val="00F5038E"/>
    <w:rsid w:val="00F504AE"/>
    <w:rsid w:val="00F5054B"/>
    <w:rsid w:val="00F506F6"/>
    <w:rsid w:val="00F50FCD"/>
    <w:rsid w:val="00F511EA"/>
    <w:rsid w:val="00F51325"/>
    <w:rsid w:val="00F5143B"/>
    <w:rsid w:val="00F515CE"/>
    <w:rsid w:val="00F51873"/>
    <w:rsid w:val="00F51D6E"/>
    <w:rsid w:val="00F51DF5"/>
    <w:rsid w:val="00F51FCC"/>
    <w:rsid w:val="00F52000"/>
    <w:rsid w:val="00F521B3"/>
    <w:rsid w:val="00F522CA"/>
    <w:rsid w:val="00F5238C"/>
    <w:rsid w:val="00F524A5"/>
    <w:rsid w:val="00F52549"/>
    <w:rsid w:val="00F52577"/>
    <w:rsid w:val="00F52591"/>
    <w:rsid w:val="00F526CF"/>
    <w:rsid w:val="00F5274B"/>
    <w:rsid w:val="00F529F4"/>
    <w:rsid w:val="00F52A46"/>
    <w:rsid w:val="00F52AB0"/>
    <w:rsid w:val="00F52C8C"/>
    <w:rsid w:val="00F52CB2"/>
    <w:rsid w:val="00F52CFC"/>
    <w:rsid w:val="00F530CD"/>
    <w:rsid w:val="00F535A7"/>
    <w:rsid w:val="00F535CD"/>
    <w:rsid w:val="00F537E0"/>
    <w:rsid w:val="00F537EA"/>
    <w:rsid w:val="00F538B1"/>
    <w:rsid w:val="00F53942"/>
    <w:rsid w:val="00F53AAD"/>
    <w:rsid w:val="00F53E0B"/>
    <w:rsid w:val="00F5453A"/>
    <w:rsid w:val="00F545E7"/>
    <w:rsid w:val="00F54643"/>
    <w:rsid w:val="00F5492F"/>
    <w:rsid w:val="00F54B10"/>
    <w:rsid w:val="00F54B79"/>
    <w:rsid w:val="00F54E76"/>
    <w:rsid w:val="00F55199"/>
    <w:rsid w:val="00F5535D"/>
    <w:rsid w:val="00F55529"/>
    <w:rsid w:val="00F555BB"/>
    <w:rsid w:val="00F561E6"/>
    <w:rsid w:val="00F56941"/>
    <w:rsid w:val="00F56C25"/>
    <w:rsid w:val="00F56CA5"/>
    <w:rsid w:val="00F56EA4"/>
    <w:rsid w:val="00F574D0"/>
    <w:rsid w:val="00F57AC3"/>
    <w:rsid w:val="00F57D06"/>
    <w:rsid w:val="00F57F89"/>
    <w:rsid w:val="00F600E7"/>
    <w:rsid w:val="00F60274"/>
    <w:rsid w:val="00F603BC"/>
    <w:rsid w:val="00F603C2"/>
    <w:rsid w:val="00F608CA"/>
    <w:rsid w:val="00F60C88"/>
    <w:rsid w:val="00F60F2A"/>
    <w:rsid w:val="00F61115"/>
    <w:rsid w:val="00F61129"/>
    <w:rsid w:val="00F6115C"/>
    <w:rsid w:val="00F611FF"/>
    <w:rsid w:val="00F6123F"/>
    <w:rsid w:val="00F618E9"/>
    <w:rsid w:val="00F61C85"/>
    <w:rsid w:val="00F6203B"/>
    <w:rsid w:val="00F62193"/>
    <w:rsid w:val="00F62362"/>
    <w:rsid w:val="00F62671"/>
    <w:rsid w:val="00F627AA"/>
    <w:rsid w:val="00F628F5"/>
    <w:rsid w:val="00F62A5F"/>
    <w:rsid w:val="00F62ACA"/>
    <w:rsid w:val="00F62BAF"/>
    <w:rsid w:val="00F62BE8"/>
    <w:rsid w:val="00F63025"/>
    <w:rsid w:val="00F6309F"/>
    <w:rsid w:val="00F630E6"/>
    <w:rsid w:val="00F63873"/>
    <w:rsid w:val="00F638D2"/>
    <w:rsid w:val="00F63BBB"/>
    <w:rsid w:val="00F63D97"/>
    <w:rsid w:val="00F63E2E"/>
    <w:rsid w:val="00F642DF"/>
    <w:rsid w:val="00F644B9"/>
    <w:rsid w:val="00F6465B"/>
    <w:rsid w:val="00F647DF"/>
    <w:rsid w:val="00F6486D"/>
    <w:rsid w:val="00F64BA3"/>
    <w:rsid w:val="00F64F6F"/>
    <w:rsid w:val="00F65038"/>
    <w:rsid w:val="00F6522C"/>
    <w:rsid w:val="00F65253"/>
    <w:rsid w:val="00F654D4"/>
    <w:rsid w:val="00F65727"/>
    <w:rsid w:val="00F658BB"/>
    <w:rsid w:val="00F65B03"/>
    <w:rsid w:val="00F65BFC"/>
    <w:rsid w:val="00F65DB4"/>
    <w:rsid w:val="00F66383"/>
    <w:rsid w:val="00F66785"/>
    <w:rsid w:val="00F66A10"/>
    <w:rsid w:val="00F66ABA"/>
    <w:rsid w:val="00F66B50"/>
    <w:rsid w:val="00F6713A"/>
    <w:rsid w:val="00F673C9"/>
    <w:rsid w:val="00F67410"/>
    <w:rsid w:val="00F674EA"/>
    <w:rsid w:val="00F67D1D"/>
    <w:rsid w:val="00F67FB1"/>
    <w:rsid w:val="00F70153"/>
    <w:rsid w:val="00F70195"/>
    <w:rsid w:val="00F70285"/>
    <w:rsid w:val="00F7090B"/>
    <w:rsid w:val="00F70B95"/>
    <w:rsid w:val="00F7117A"/>
    <w:rsid w:val="00F712BB"/>
    <w:rsid w:val="00F712E2"/>
    <w:rsid w:val="00F7150A"/>
    <w:rsid w:val="00F71606"/>
    <w:rsid w:val="00F71B10"/>
    <w:rsid w:val="00F71CE2"/>
    <w:rsid w:val="00F71E4B"/>
    <w:rsid w:val="00F71EE5"/>
    <w:rsid w:val="00F72367"/>
    <w:rsid w:val="00F723AE"/>
    <w:rsid w:val="00F72404"/>
    <w:rsid w:val="00F72819"/>
    <w:rsid w:val="00F7294D"/>
    <w:rsid w:val="00F729EF"/>
    <w:rsid w:val="00F72B6B"/>
    <w:rsid w:val="00F72DE1"/>
    <w:rsid w:val="00F732D5"/>
    <w:rsid w:val="00F738DB"/>
    <w:rsid w:val="00F73B99"/>
    <w:rsid w:val="00F74113"/>
    <w:rsid w:val="00F7424B"/>
    <w:rsid w:val="00F74958"/>
    <w:rsid w:val="00F74C2F"/>
    <w:rsid w:val="00F74F92"/>
    <w:rsid w:val="00F7552A"/>
    <w:rsid w:val="00F7564C"/>
    <w:rsid w:val="00F757C1"/>
    <w:rsid w:val="00F76125"/>
    <w:rsid w:val="00F76194"/>
    <w:rsid w:val="00F76A49"/>
    <w:rsid w:val="00F76C64"/>
    <w:rsid w:val="00F76EE1"/>
    <w:rsid w:val="00F76F93"/>
    <w:rsid w:val="00F77110"/>
    <w:rsid w:val="00F77122"/>
    <w:rsid w:val="00F77233"/>
    <w:rsid w:val="00F77762"/>
    <w:rsid w:val="00F777C1"/>
    <w:rsid w:val="00F7797E"/>
    <w:rsid w:val="00F77E6F"/>
    <w:rsid w:val="00F77EA7"/>
    <w:rsid w:val="00F800BE"/>
    <w:rsid w:val="00F8014E"/>
    <w:rsid w:val="00F80194"/>
    <w:rsid w:val="00F80201"/>
    <w:rsid w:val="00F80241"/>
    <w:rsid w:val="00F80508"/>
    <w:rsid w:val="00F80509"/>
    <w:rsid w:val="00F80639"/>
    <w:rsid w:val="00F806BC"/>
    <w:rsid w:val="00F806FB"/>
    <w:rsid w:val="00F807FB"/>
    <w:rsid w:val="00F80848"/>
    <w:rsid w:val="00F80DFB"/>
    <w:rsid w:val="00F80ECD"/>
    <w:rsid w:val="00F811F7"/>
    <w:rsid w:val="00F81546"/>
    <w:rsid w:val="00F81676"/>
    <w:rsid w:val="00F818D2"/>
    <w:rsid w:val="00F8198A"/>
    <w:rsid w:val="00F8199B"/>
    <w:rsid w:val="00F81AAC"/>
    <w:rsid w:val="00F81B64"/>
    <w:rsid w:val="00F81D03"/>
    <w:rsid w:val="00F81DE0"/>
    <w:rsid w:val="00F81E8E"/>
    <w:rsid w:val="00F8203F"/>
    <w:rsid w:val="00F820C6"/>
    <w:rsid w:val="00F82162"/>
    <w:rsid w:val="00F82186"/>
    <w:rsid w:val="00F8270D"/>
    <w:rsid w:val="00F82835"/>
    <w:rsid w:val="00F828A8"/>
    <w:rsid w:val="00F828EA"/>
    <w:rsid w:val="00F8291F"/>
    <w:rsid w:val="00F82C53"/>
    <w:rsid w:val="00F82E7C"/>
    <w:rsid w:val="00F82EAF"/>
    <w:rsid w:val="00F82F96"/>
    <w:rsid w:val="00F82FF2"/>
    <w:rsid w:val="00F83293"/>
    <w:rsid w:val="00F832F3"/>
    <w:rsid w:val="00F8361B"/>
    <w:rsid w:val="00F83760"/>
    <w:rsid w:val="00F839C6"/>
    <w:rsid w:val="00F83A84"/>
    <w:rsid w:val="00F83B1E"/>
    <w:rsid w:val="00F83D6E"/>
    <w:rsid w:val="00F83E7E"/>
    <w:rsid w:val="00F84098"/>
    <w:rsid w:val="00F8421B"/>
    <w:rsid w:val="00F8428F"/>
    <w:rsid w:val="00F842C1"/>
    <w:rsid w:val="00F842D2"/>
    <w:rsid w:val="00F8480F"/>
    <w:rsid w:val="00F84897"/>
    <w:rsid w:val="00F84B75"/>
    <w:rsid w:val="00F84C98"/>
    <w:rsid w:val="00F84D46"/>
    <w:rsid w:val="00F84E7B"/>
    <w:rsid w:val="00F84F53"/>
    <w:rsid w:val="00F85008"/>
    <w:rsid w:val="00F8540F"/>
    <w:rsid w:val="00F8555E"/>
    <w:rsid w:val="00F8589B"/>
    <w:rsid w:val="00F85A1E"/>
    <w:rsid w:val="00F85BFE"/>
    <w:rsid w:val="00F85C02"/>
    <w:rsid w:val="00F85D45"/>
    <w:rsid w:val="00F85F24"/>
    <w:rsid w:val="00F86022"/>
    <w:rsid w:val="00F86323"/>
    <w:rsid w:val="00F86563"/>
    <w:rsid w:val="00F8656D"/>
    <w:rsid w:val="00F86833"/>
    <w:rsid w:val="00F86B3F"/>
    <w:rsid w:val="00F86EEE"/>
    <w:rsid w:val="00F86F5F"/>
    <w:rsid w:val="00F87376"/>
    <w:rsid w:val="00F874CA"/>
    <w:rsid w:val="00F8757F"/>
    <w:rsid w:val="00F877DD"/>
    <w:rsid w:val="00F878F9"/>
    <w:rsid w:val="00F90271"/>
    <w:rsid w:val="00F903BA"/>
    <w:rsid w:val="00F90556"/>
    <w:rsid w:val="00F9068B"/>
    <w:rsid w:val="00F90691"/>
    <w:rsid w:val="00F907B8"/>
    <w:rsid w:val="00F90881"/>
    <w:rsid w:val="00F91177"/>
    <w:rsid w:val="00F916B3"/>
    <w:rsid w:val="00F9177A"/>
    <w:rsid w:val="00F9181A"/>
    <w:rsid w:val="00F91830"/>
    <w:rsid w:val="00F91D58"/>
    <w:rsid w:val="00F920DC"/>
    <w:rsid w:val="00F92258"/>
    <w:rsid w:val="00F92304"/>
    <w:rsid w:val="00F92B6C"/>
    <w:rsid w:val="00F92CB5"/>
    <w:rsid w:val="00F92CCC"/>
    <w:rsid w:val="00F92F14"/>
    <w:rsid w:val="00F931EE"/>
    <w:rsid w:val="00F9323B"/>
    <w:rsid w:val="00F936FE"/>
    <w:rsid w:val="00F9382D"/>
    <w:rsid w:val="00F93848"/>
    <w:rsid w:val="00F9389D"/>
    <w:rsid w:val="00F939B1"/>
    <w:rsid w:val="00F93A5C"/>
    <w:rsid w:val="00F93B4C"/>
    <w:rsid w:val="00F93ED8"/>
    <w:rsid w:val="00F94214"/>
    <w:rsid w:val="00F9483E"/>
    <w:rsid w:val="00F94930"/>
    <w:rsid w:val="00F94A31"/>
    <w:rsid w:val="00F94EFC"/>
    <w:rsid w:val="00F94F48"/>
    <w:rsid w:val="00F94F97"/>
    <w:rsid w:val="00F94FE0"/>
    <w:rsid w:val="00F951CD"/>
    <w:rsid w:val="00F95301"/>
    <w:rsid w:val="00F9580C"/>
    <w:rsid w:val="00F95998"/>
    <w:rsid w:val="00F95AD7"/>
    <w:rsid w:val="00F95AEB"/>
    <w:rsid w:val="00F95B51"/>
    <w:rsid w:val="00F95D58"/>
    <w:rsid w:val="00F9647A"/>
    <w:rsid w:val="00F9675E"/>
    <w:rsid w:val="00F96C89"/>
    <w:rsid w:val="00F96DAC"/>
    <w:rsid w:val="00F96DD8"/>
    <w:rsid w:val="00F9711D"/>
    <w:rsid w:val="00F97152"/>
    <w:rsid w:val="00F9720E"/>
    <w:rsid w:val="00F972A8"/>
    <w:rsid w:val="00F9740E"/>
    <w:rsid w:val="00F9751F"/>
    <w:rsid w:val="00F97535"/>
    <w:rsid w:val="00F9784B"/>
    <w:rsid w:val="00F979A2"/>
    <w:rsid w:val="00F97B33"/>
    <w:rsid w:val="00F97D32"/>
    <w:rsid w:val="00F97EAC"/>
    <w:rsid w:val="00F97F55"/>
    <w:rsid w:val="00FA013A"/>
    <w:rsid w:val="00FA025F"/>
    <w:rsid w:val="00FA0657"/>
    <w:rsid w:val="00FA069A"/>
    <w:rsid w:val="00FA076F"/>
    <w:rsid w:val="00FA0988"/>
    <w:rsid w:val="00FA0E63"/>
    <w:rsid w:val="00FA0E9E"/>
    <w:rsid w:val="00FA0F13"/>
    <w:rsid w:val="00FA1371"/>
    <w:rsid w:val="00FA166E"/>
    <w:rsid w:val="00FA173D"/>
    <w:rsid w:val="00FA186F"/>
    <w:rsid w:val="00FA1AB7"/>
    <w:rsid w:val="00FA1C36"/>
    <w:rsid w:val="00FA228E"/>
    <w:rsid w:val="00FA2389"/>
    <w:rsid w:val="00FA278B"/>
    <w:rsid w:val="00FA27BE"/>
    <w:rsid w:val="00FA2B0B"/>
    <w:rsid w:val="00FA2B41"/>
    <w:rsid w:val="00FA2ED2"/>
    <w:rsid w:val="00FA2EF8"/>
    <w:rsid w:val="00FA31DD"/>
    <w:rsid w:val="00FA33F5"/>
    <w:rsid w:val="00FA39D4"/>
    <w:rsid w:val="00FA39F7"/>
    <w:rsid w:val="00FA3AC0"/>
    <w:rsid w:val="00FA3ACF"/>
    <w:rsid w:val="00FA3BC0"/>
    <w:rsid w:val="00FA3CBC"/>
    <w:rsid w:val="00FA3D01"/>
    <w:rsid w:val="00FA4040"/>
    <w:rsid w:val="00FA4545"/>
    <w:rsid w:val="00FA464C"/>
    <w:rsid w:val="00FA469C"/>
    <w:rsid w:val="00FA4709"/>
    <w:rsid w:val="00FA490A"/>
    <w:rsid w:val="00FA4D12"/>
    <w:rsid w:val="00FA4D6D"/>
    <w:rsid w:val="00FA4FFF"/>
    <w:rsid w:val="00FA56AA"/>
    <w:rsid w:val="00FA5827"/>
    <w:rsid w:val="00FA58EF"/>
    <w:rsid w:val="00FA5A1F"/>
    <w:rsid w:val="00FA5A45"/>
    <w:rsid w:val="00FA5B0D"/>
    <w:rsid w:val="00FA5B68"/>
    <w:rsid w:val="00FA5BF6"/>
    <w:rsid w:val="00FA5C11"/>
    <w:rsid w:val="00FA5CC4"/>
    <w:rsid w:val="00FA5F2C"/>
    <w:rsid w:val="00FA61FB"/>
    <w:rsid w:val="00FA659E"/>
    <w:rsid w:val="00FA66C7"/>
    <w:rsid w:val="00FA69E7"/>
    <w:rsid w:val="00FA6C70"/>
    <w:rsid w:val="00FA700F"/>
    <w:rsid w:val="00FA70E7"/>
    <w:rsid w:val="00FA78AF"/>
    <w:rsid w:val="00FA78DD"/>
    <w:rsid w:val="00FA78EB"/>
    <w:rsid w:val="00FA7984"/>
    <w:rsid w:val="00FA79F3"/>
    <w:rsid w:val="00FA7C83"/>
    <w:rsid w:val="00FA7EB1"/>
    <w:rsid w:val="00FB007C"/>
    <w:rsid w:val="00FB011F"/>
    <w:rsid w:val="00FB0188"/>
    <w:rsid w:val="00FB0393"/>
    <w:rsid w:val="00FB0A50"/>
    <w:rsid w:val="00FB0AFF"/>
    <w:rsid w:val="00FB1010"/>
    <w:rsid w:val="00FB13EB"/>
    <w:rsid w:val="00FB16EF"/>
    <w:rsid w:val="00FB189E"/>
    <w:rsid w:val="00FB1E6B"/>
    <w:rsid w:val="00FB2156"/>
    <w:rsid w:val="00FB21D1"/>
    <w:rsid w:val="00FB2270"/>
    <w:rsid w:val="00FB22B1"/>
    <w:rsid w:val="00FB2757"/>
    <w:rsid w:val="00FB2929"/>
    <w:rsid w:val="00FB2BE4"/>
    <w:rsid w:val="00FB2D71"/>
    <w:rsid w:val="00FB3105"/>
    <w:rsid w:val="00FB3149"/>
    <w:rsid w:val="00FB31DF"/>
    <w:rsid w:val="00FB3729"/>
    <w:rsid w:val="00FB39EB"/>
    <w:rsid w:val="00FB3ABB"/>
    <w:rsid w:val="00FB3C87"/>
    <w:rsid w:val="00FB4045"/>
    <w:rsid w:val="00FB41ED"/>
    <w:rsid w:val="00FB4268"/>
    <w:rsid w:val="00FB4315"/>
    <w:rsid w:val="00FB4393"/>
    <w:rsid w:val="00FB45F3"/>
    <w:rsid w:val="00FB463D"/>
    <w:rsid w:val="00FB4651"/>
    <w:rsid w:val="00FB4B4E"/>
    <w:rsid w:val="00FB4D03"/>
    <w:rsid w:val="00FB4DA1"/>
    <w:rsid w:val="00FB4E97"/>
    <w:rsid w:val="00FB4FF2"/>
    <w:rsid w:val="00FB51BA"/>
    <w:rsid w:val="00FB51BD"/>
    <w:rsid w:val="00FB5490"/>
    <w:rsid w:val="00FB549F"/>
    <w:rsid w:val="00FB54C3"/>
    <w:rsid w:val="00FB5661"/>
    <w:rsid w:val="00FB59ED"/>
    <w:rsid w:val="00FB5C49"/>
    <w:rsid w:val="00FB6008"/>
    <w:rsid w:val="00FB678C"/>
    <w:rsid w:val="00FB6D3D"/>
    <w:rsid w:val="00FB6D8D"/>
    <w:rsid w:val="00FB7445"/>
    <w:rsid w:val="00FB77CD"/>
    <w:rsid w:val="00FB7A62"/>
    <w:rsid w:val="00FB7D76"/>
    <w:rsid w:val="00FC0905"/>
    <w:rsid w:val="00FC09EA"/>
    <w:rsid w:val="00FC0ABE"/>
    <w:rsid w:val="00FC0E78"/>
    <w:rsid w:val="00FC124D"/>
    <w:rsid w:val="00FC13E6"/>
    <w:rsid w:val="00FC15E2"/>
    <w:rsid w:val="00FC1B67"/>
    <w:rsid w:val="00FC255B"/>
    <w:rsid w:val="00FC25DA"/>
    <w:rsid w:val="00FC268A"/>
    <w:rsid w:val="00FC26FB"/>
    <w:rsid w:val="00FC274F"/>
    <w:rsid w:val="00FC2F25"/>
    <w:rsid w:val="00FC30E7"/>
    <w:rsid w:val="00FC311D"/>
    <w:rsid w:val="00FC31CA"/>
    <w:rsid w:val="00FC3372"/>
    <w:rsid w:val="00FC3492"/>
    <w:rsid w:val="00FC351F"/>
    <w:rsid w:val="00FC35FB"/>
    <w:rsid w:val="00FC373D"/>
    <w:rsid w:val="00FC3769"/>
    <w:rsid w:val="00FC37E0"/>
    <w:rsid w:val="00FC38B4"/>
    <w:rsid w:val="00FC3979"/>
    <w:rsid w:val="00FC3ABA"/>
    <w:rsid w:val="00FC3B36"/>
    <w:rsid w:val="00FC3B8D"/>
    <w:rsid w:val="00FC3C11"/>
    <w:rsid w:val="00FC3D23"/>
    <w:rsid w:val="00FC3D33"/>
    <w:rsid w:val="00FC4035"/>
    <w:rsid w:val="00FC412F"/>
    <w:rsid w:val="00FC4254"/>
    <w:rsid w:val="00FC4290"/>
    <w:rsid w:val="00FC42A3"/>
    <w:rsid w:val="00FC436F"/>
    <w:rsid w:val="00FC446B"/>
    <w:rsid w:val="00FC45DC"/>
    <w:rsid w:val="00FC4840"/>
    <w:rsid w:val="00FC4A09"/>
    <w:rsid w:val="00FC4A7D"/>
    <w:rsid w:val="00FC4B38"/>
    <w:rsid w:val="00FC4B7A"/>
    <w:rsid w:val="00FC4BA5"/>
    <w:rsid w:val="00FC4BCD"/>
    <w:rsid w:val="00FC5023"/>
    <w:rsid w:val="00FC585A"/>
    <w:rsid w:val="00FC591C"/>
    <w:rsid w:val="00FC5981"/>
    <w:rsid w:val="00FC5BF5"/>
    <w:rsid w:val="00FC6311"/>
    <w:rsid w:val="00FC6323"/>
    <w:rsid w:val="00FC66CA"/>
    <w:rsid w:val="00FC6899"/>
    <w:rsid w:val="00FC6A49"/>
    <w:rsid w:val="00FC6D2B"/>
    <w:rsid w:val="00FC6E0D"/>
    <w:rsid w:val="00FC6F39"/>
    <w:rsid w:val="00FC7264"/>
    <w:rsid w:val="00FC770F"/>
    <w:rsid w:val="00FC7BBE"/>
    <w:rsid w:val="00FC7FD3"/>
    <w:rsid w:val="00FD01A6"/>
    <w:rsid w:val="00FD031E"/>
    <w:rsid w:val="00FD083B"/>
    <w:rsid w:val="00FD0A38"/>
    <w:rsid w:val="00FD0B8D"/>
    <w:rsid w:val="00FD0C4B"/>
    <w:rsid w:val="00FD0CD5"/>
    <w:rsid w:val="00FD0D25"/>
    <w:rsid w:val="00FD0D72"/>
    <w:rsid w:val="00FD0DA4"/>
    <w:rsid w:val="00FD111E"/>
    <w:rsid w:val="00FD1395"/>
    <w:rsid w:val="00FD1458"/>
    <w:rsid w:val="00FD15EC"/>
    <w:rsid w:val="00FD1910"/>
    <w:rsid w:val="00FD1AB0"/>
    <w:rsid w:val="00FD1C98"/>
    <w:rsid w:val="00FD1E54"/>
    <w:rsid w:val="00FD1EAA"/>
    <w:rsid w:val="00FD1EC1"/>
    <w:rsid w:val="00FD1EDE"/>
    <w:rsid w:val="00FD1EE6"/>
    <w:rsid w:val="00FD2032"/>
    <w:rsid w:val="00FD22E8"/>
    <w:rsid w:val="00FD2307"/>
    <w:rsid w:val="00FD2443"/>
    <w:rsid w:val="00FD2611"/>
    <w:rsid w:val="00FD2E67"/>
    <w:rsid w:val="00FD2F34"/>
    <w:rsid w:val="00FD3011"/>
    <w:rsid w:val="00FD30AC"/>
    <w:rsid w:val="00FD3150"/>
    <w:rsid w:val="00FD33C7"/>
    <w:rsid w:val="00FD340A"/>
    <w:rsid w:val="00FD3448"/>
    <w:rsid w:val="00FD3597"/>
    <w:rsid w:val="00FD3622"/>
    <w:rsid w:val="00FD3CCF"/>
    <w:rsid w:val="00FD3EE2"/>
    <w:rsid w:val="00FD3F2D"/>
    <w:rsid w:val="00FD4131"/>
    <w:rsid w:val="00FD4358"/>
    <w:rsid w:val="00FD45A4"/>
    <w:rsid w:val="00FD45F4"/>
    <w:rsid w:val="00FD49DE"/>
    <w:rsid w:val="00FD4CA2"/>
    <w:rsid w:val="00FD5026"/>
    <w:rsid w:val="00FD50D9"/>
    <w:rsid w:val="00FD510B"/>
    <w:rsid w:val="00FD515F"/>
    <w:rsid w:val="00FD549D"/>
    <w:rsid w:val="00FD553D"/>
    <w:rsid w:val="00FD56A9"/>
    <w:rsid w:val="00FD56AD"/>
    <w:rsid w:val="00FD57DF"/>
    <w:rsid w:val="00FD5D74"/>
    <w:rsid w:val="00FD5D75"/>
    <w:rsid w:val="00FD5DF3"/>
    <w:rsid w:val="00FD5F32"/>
    <w:rsid w:val="00FD6065"/>
    <w:rsid w:val="00FD60F9"/>
    <w:rsid w:val="00FD65FB"/>
    <w:rsid w:val="00FD69DC"/>
    <w:rsid w:val="00FD6A12"/>
    <w:rsid w:val="00FD6C29"/>
    <w:rsid w:val="00FD75C6"/>
    <w:rsid w:val="00FD771F"/>
    <w:rsid w:val="00FD77C9"/>
    <w:rsid w:val="00FD7918"/>
    <w:rsid w:val="00FD79BE"/>
    <w:rsid w:val="00FD7A2B"/>
    <w:rsid w:val="00FD7AC4"/>
    <w:rsid w:val="00FD7AC8"/>
    <w:rsid w:val="00FD7E78"/>
    <w:rsid w:val="00FD7F40"/>
    <w:rsid w:val="00FD7F83"/>
    <w:rsid w:val="00FE007D"/>
    <w:rsid w:val="00FE02A9"/>
    <w:rsid w:val="00FE038B"/>
    <w:rsid w:val="00FE0508"/>
    <w:rsid w:val="00FE06EB"/>
    <w:rsid w:val="00FE070F"/>
    <w:rsid w:val="00FE08A0"/>
    <w:rsid w:val="00FE0AE8"/>
    <w:rsid w:val="00FE0AEE"/>
    <w:rsid w:val="00FE13AF"/>
    <w:rsid w:val="00FE157D"/>
    <w:rsid w:val="00FE1850"/>
    <w:rsid w:val="00FE1896"/>
    <w:rsid w:val="00FE1B4E"/>
    <w:rsid w:val="00FE1BD4"/>
    <w:rsid w:val="00FE1CCA"/>
    <w:rsid w:val="00FE2092"/>
    <w:rsid w:val="00FE2131"/>
    <w:rsid w:val="00FE21F3"/>
    <w:rsid w:val="00FE2A98"/>
    <w:rsid w:val="00FE2C07"/>
    <w:rsid w:val="00FE2C92"/>
    <w:rsid w:val="00FE2F7F"/>
    <w:rsid w:val="00FE301B"/>
    <w:rsid w:val="00FE3136"/>
    <w:rsid w:val="00FE35BE"/>
    <w:rsid w:val="00FE35D5"/>
    <w:rsid w:val="00FE36AE"/>
    <w:rsid w:val="00FE3986"/>
    <w:rsid w:val="00FE3B28"/>
    <w:rsid w:val="00FE3ECA"/>
    <w:rsid w:val="00FE3EE3"/>
    <w:rsid w:val="00FE3F07"/>
    <w:rsid w:val="00FE4014"/>
    <w:rsid w:val="00FE4024"/>
    <w:rsid w:val="00FE409B"/>
    <w:rsid w:val="00FE41E0"/>
    <w:rsid w:val="00FE42B7"/>
    <w:rsid w:val="00FE42C9"/>
    <w:rsid w:val="00FE4575"/>
    <w:rsid w:val="00FE48CD"/>
    <w:rsid w:val="00FE4A00"/>
    <w:rsid w:val="00FE4A04"/>
    <w:rsid w:val="00FE4BF9"/>
    <w:rsid w:val="00FE4ECC"/>
    <w:rsid w:val="00FE51A8"/>
    <w:rsid w:val="00FE599E"/>
    <w:rsid w:val="00FE5D9B"/>
    <w:rsid w:val="00FE5EA6"/>
    <w:rsid w:val="00FE5EC2"/>
    <w:rsid w:val="00FE5EE3"/>
    <w:rsid w:val="00FE6028"/>
    <w:rsid w:val="00FE60B8"/>
    <w:rsid w:val="00FE633E"/>
    <w:rsid w:val="00FE63E1"/>
    <w:rsid w:val="00FE6CAD"/>
    <w:rsid w:val="00FE709D"/>
    <w:rsid w:val="00FE734D"/>
    <w:rsid w:val="00FE74FF"/>
    <w:rsid w:val="00FE7596"/>
    <w:rsid w:val="00FE77C6"/>
    <w:rsid w:val="00FE7ACA"/>
    <w:rsid w:val="00FE7D4A"/>
    <w:rsid w:val="00FE7FDA"/>
    <w:rsid w:val="00FF00AB"/>
    <w:rsid w:val="00FF01C4"/>
    <w:rsid w:val="00FF029E"/>
    <w:rsid w:val="00FF049B"/>
    <w:rsid w:val="00FF04F6"/>
    <w:rsid w:val="00FF054F"/>
    <w:rsid w:val="00FF056B"/>
    <w:rsid w:val="00FF0B7F"/>
    <w:rsid w:val="00FF0D8F"/>
    <w:rsid w:val="00FF0EB5"/>
    <w:rsid w:val="00FF0F37"/>
    <w:rsid w:val="00FF0F8C"/>
    <w:rsid w:val="00FF110F"/>
    <w:rsid w:val="00FF15C7"/>
    <w:rsid w:val="00FF160E"/>
    <w:rsid w:val="00FF1663"/>
    <w:rsid w:val="00FF1687"/>
    <w:rsid w:val="00FF196A"/>
    <w:rsid w:val="00FF199B"/>
    <w:rsid w:val="00FF1D88"/>
    <w:rsid w:val="00FF23B1"/>
    <w:rsid w:val="00FF2585"/>
    <w:rsid w:val="00FF29A3"/>
    <w:rsid w:val="00FF29A8"/>
    <w:rsid w:val="00FF2A65"/>
    <w:rsid w:val="00FF2A83"/>
    <w:rsid w:val="00FF2AC1"/>
    <w:rsid w:val="00FF2D5A"/>
    <w:rsid w:val="00FF2F39"/>
    <w:rsid w:val="00FF2FD9"/>
    <w:rsid w:val="00FF308D"/>
    <w:rsid w:val="00FF34CB"/>
    <w:rsid w:val="00FF3580"/>
    <w:rsid w:val="00FF374E"/>
    <w:rsid w:val="00FF3816"/>
    <w:rsid w:val="00FF390B"/>
    <w:rsid w:val="00FF3F31"/>
    <w:rsid w:val="00FF3F6C"/>
    <w:rsid w:val="00FF3FEF"/>
    <w:rsid w:val="00FF40B7"/>
    <w:rsid w:val="00FF423D"/>
    <w:rsid w:val="00FF44B8"/>
    <w:rsid w:val="00FF4586"/>
    <w:rsid w:val="00FF47A3"/>
    <w:rsid w:val="00FF4BE0"/>
    <w:rsid w:val="00FF4CF1"/>
    <w:rsid w:val="00FF5295"/>
    <w:rsid w:val="00FF56D2"/>
    <w:rsid w:val="00FF57F6"/>
    <w:rsid w:val="00FF5F13"/>
    <w:rsid w:val="00FF5F93"/>
    <w:rsid w:val="00FF6040"/>
    <w:rsid w:val="00FF6380"/>
    <w:rsid w:val="00FF63A8"/>
    <w:rsid w:val="00FF6401"/>
    <w:rsid w:val="00FF6755"/>
    <w:rsid w:val="00FF67DC"/>
    <w:rsid w:val="00FF68FA"/>
    <w:rsid w:val="00FF6AF1"/>
    <w:rsid w:val="00FF6B61"/>
    <w:rsid w:val="00FF6B72"/>
    <w:rsid w:val="00FF6C5C"/>
    <w:rsid w:val="00FF6D2B"/>
    <w:rsid w:val="00FF6D82"/>
    <w:rsid w:val="00FF6E25"/>
    <w:rsid w:val="00FF704B"/>
    <w:rsid w:val="00FF71EC"/>
    <w:rsid w:val="00FF7229"/>
    <w:rsid w:val="00FF7436"/>
    <w:rsid w:val="00FF74C5"/>
    <w:rsid w:val="00FF7732"/>
    <w:rsid w:val="00FF7835"/>
    <w:rsid w:val="00FF7986"/>
    <w:rsid w:val="00FF7B6E"/>
    <w:rsid w:val="00FF7C7F"/>
    <w:rsid w:val="00FF7DBF"/>
    <w:rsid w:val="00FF7EFA"/>
    <w:rsid w:val="010FDFD5"/>
    <w:rsid w:val="0128749C"/>
    <w:rsid w:val="013C8D3B"/>
    <w:rsid w:val="0151CA65"/>
    <w:rsid w:val="01605B52"/>
    <w:rsid w:val="017873F0"/>
    <w:rsid w:val="01883CA6"/>
    <w:rsid w:val="01953C75"/>
    <w:rsid w:val="01CF798C"/>
    <w:rsid w:val="01D44F81"/>
    <w:rsid w:val="01DCE864"/>
    <w:rsid w:val="01E1A0FF"/>
    <w:rsid w:val="01EC8221"/>
    <w:rsid w:val="01F12A99"/>
    <w:rsid w:val="020F5E54"/>
    <w:rsid w:val="0217DFAC"/>
    <w:rsid w:val="0218C3C6"/>
    <w:rsid w:val="0220608B"/>
    <w:rsid w:val="022561C0"/>
    <w:rsid w:val="022E1702"/>
    <w:rsid w:val="023C6FD4"/>
    <w:rsid w:val="0244F123"/>
    <w:rsid w:val="0245CA32"/>
    <w:rsid w:val="024FE836"/>
    <w:rsid w:val="025A4F52"/>
    <w:rsid w:val="0269F6D5"/>
    <w:rsid w:val="02721479"/>
    <w:rsid w:val="0284746F"/>
    <w:rsid w:val="0285D6DE"/>
    <w:rsid w:val="029065B1"/>
    <w:rsid w:val="0291610A"/>
    <w:rsid w:val="02A7D2D4"/>
    <w:rsid w:val="02BA11CC"/>
    <w:rsid w:val="02E18E93"/>
    <w:rsid w:val="0300C2AE"/>
    <w:rsid w:val="0338CD28"/>
    <w:rsid w:val="03460610"/>
    <w:rsid w:val="034BB7FD"/>
    <w:rsid w:val="0357F6A9"/>
    <w:rsid w:val="035E4CCE"/>
    <w:rsid w:val="037B5BAD"/>
    <w:rsid w:val="037ED96F"/>
    <w:rsid w:val="03800297"/>
    <w:rsid w:val="038C5B22"/>
    <w:rsid w:val="03912DF2"/>
    <w:rsid w:val="03925FA3"/>
    <w:rsid w:val="039707D1"/>
    <w:rsid w:val="039E85A4"/>
    <w:rsid w:val="03AE295E"/>
    <w:rsid w:val="03FF9002"/>
    <w:rsid w:val="0403C223"/>
    <w:rsid w:val="0417F31F"/>
    <w:rsid w:val="0420F08A"/>
    <w:rsid w:val="0422FC59"/>
    <w:rsid w:val="0440B022"/>
    <w:rsid w:val="0446DA1D"/>
    <w:rsid w:val="046C1C1C"/>
    <w:rsid w:val="04713981"/>
    <w:rsid w:val="047ABECE"/>
    <w:rsid w:val="0480ABB9"/>
    <w:rsid w:val="048133E1"/>
    <w:rsid w:val="0488F130"/>
    <w:rsid w:val="048950C6"/>
    <w:rsid w:val="049A3F41"/>
    <w:rsid w:val="049BF9F8"/>
    <w:rsid w:val="04AFC84C"/>
    <w:rsid w:val="04B5120E"/>
    <w:rsid w:val="04C4046A"/>
    <w:rsid w:val="04D2AA14"/>
    <w:rsid w:val="04F96151"/>
    <w:rsid w:val="05071871"/>
    <w:rsid w:val="05151885"/>
    <w:rsid w:val="05325918"/>
    <w:rsid w:val="0532993C"/>
    <w:rsid w:val="0534CDD7"/>
    <w:rsid w:val="053EFBFC"/>
    <w:rsid w:val="0543CAFE"/>
    <w:rsid w:val="05515A8B"/>
    <w:rsid w:val="0556AB83"/>
    <w:rsid w:val="055EF7CD"/>
    <w:rsid w:val="055FBDD5"/>
    <w:rsid w:val="058B9C7B"/>
    <w:rsid w:val="05955FC9"/>
    <w:rsid w:val="0598EAD8"/>
    <w:rsid w:val="05A40B3C"/>
    <w:rsid w:val="05AF19F7"/>
    <w:rsid w:val="05B155F3"/>
    <w:rsid w:val="05B88D7C"/>
    <w:rsid w:val="05CEF541"/>
    <w:rsid w:val="05E9355C"/>
    <w:rsid w:val="05EB007D"/>
    <w:rsid w:val="05FBCCA1"/>
    <w:rsid w:val="061459CC"/>
    <w:rsid w:val="061E0D8E"/>
    <w:rsid w:val="06445893"/>
    <w:rsid w:val="064B9F99"/>
    <w:rsid w:val="064E03C8"/>
    <w:rsid w:val="06660E43"/>
    <w:rsid w:val="06828691"/>
    <w:rsid w:val="0684EF1D"/>
    <w:rsid w:val="0687239B"/>
    <w:rsid w:val="068DEC53"/>
    <w:rsid w:val="06924FCD"/>
    <w:rsid w:val="06A19AA6"/>
    <w:rsid w:val="06A796A8"/>
    <w:rsid w:val="06B41E85"/>
    <w:rsid w:val="06FC447A"/>
    <w:rsid w:val="06FC969D"/>
    <w:rsid w:val="070BE81D"/>
    <w:rsid w:val="0714436C"/>
    <w:rsid w:val="07172669"/>
    <w:rsid w:val="072718A5"/>
    <w:rsid w:val="072D33E4"/>
    <w:rsid w:val="0731F4E4"/>
    <w:rsid w:val="0754028F"/>
    <w:rsid w:val="07757BFE"/>
    <w:rsid w:val="07788B94"/>
    <w:rsid w:val="079E9064"/>
    <w:rsid w:val="07A21196"/>
    <w:rsid w:val="07A9C9C6"/>
    <w:rsid w:val="07E11559"/>
    <w:rsid w:val="07F86B14"/>
    <w:rsid w:val="081DE11A"/>
    <w:rsid w:val="081DEFAF"/>
    <w:rsid w:val="081F516A"/>
    <w:rsid w:val="0847C03C"/>
    <w:rsid w:val="0850079D"/>
    <w:rsid w:val="0855DA7B"/>
    <w:rsid w:val="086F3AF0"/>
    <w:rsid w:val="087A1F80"/>
    <w:rsid w:val="0887CF02"/>
    <w:rsid w:val="0889ABC4"/>
    <w:rsid w:val="08B4AD7B"/>
    <w:rsid w:val="08B78DDD"/>
    <w:rsid w:val="08BA3924"/>
    <w:rsid w:val="08BE8997"/>
    <w:rsid w:val="08C9CC9B"/>
    <w:rsid w:val="08E74492"/>
    <w:rsid w:val="08F0FBD7"/>
    <w:rsid w:val="09072D62"/>
    <w:rsid w:val="090BD504"/>
    <w:rsid w:val="090D869F"/>
    <w:rsid w:val="091AEB26"/>
    <w:rsid w:val="092D7338"/>
    <w:rsid w:val="092DDD06"/>
    <w:rsid w:val="092F58F5"/>
    <w:rsid w:val="0930F098"/>
    <w:rsid w:val="09336531"/>
    <w:rsid w:val="09485830"/>
    <w:rsid w:val="094BC213"/>
    <w:rsid w:val="095D8792"/>
    <w:rsid w:val="09911439"/>
    <w:rsid w:val="09A4DFE6"/>
    <w:rsid w:val="09CC0644"/>
    <w:rsid w:val="09F21F5A"/>
    <w:rsid w:val="09F6C0F5"/>
    <w:rsid w:val="09FC3C3C"/>
    <w:rsid w:val="0A039C4B"/>
    <w:rsid w:val="0A07293A"/>
    <w:rsid w:val="0A176C55"/>
    <w:rsid w:val="0A1CCCBA"/>
    <w:rsid w:val="0A38C32F"/>
    <w:rsid w:val="0A45C5BE"/>
    <w:rsid w:val="0A46EE7B"/>
    <w:rsid w:val="0A49B4AC"/>
    <w:rsid w:val="0A4FE8FC"/>
    <w:rsid w:val="0A546D3D"/>
    <w:rsid w:val="0A59E2D0"/>
    <w:rsid w:val="0A6E93B9"/>
    <w:rsid w:val="0A727A78"/>
    <w:rsid w:val="0A7AFA14"/>
    <w:rsid w:val="0A813F70"/>
    <w:rsid w:val="0A891BF5"/>
    <w:rsid w:val="0A8EC051"/>
    <w:rsid w:val="0A9F2A0B"/>
    <w:rsid w:val="0AAAA5CF"/>
    <w:rsid w:val="0AB14A97"/>
    <w:rsid w:val="0AB15EB2"/>
    <w:rsid w:val="0AB4DE66"/>
    <w:rsid w:val="0ACC80CD"/>
    <w:rsid w:val="0AD08462"/>
    <w:rsid w:val="0AD4D065"/>
    <w:rsid w:val="0ADEB273"/>
    <w:rsid w:val="0AE3BB99"/>
    <w:rsid w:val="0AFA1EDF"/>
    <w:rsid w:val="0B02010D"/>
    <w:rsid w:val="0B1901D2"/>
    <w:rsid w:val="0B23614C"/>
    <w:rsid w:val="0B3E94AD"/>
    <w:rsid w:val="0B4F6507"/>
    <w:rsid w:val="0B50F9F0"/>
    <w:rsid w:val="0B5BB6D5"/>
    <w:rsid w:val="0B5C7262"/>
    <w:rsid w:val="0B67A608"/>
    <w:rsid w:val="0B7026FE"/>
    <w:rsid w:val="0B8BF7A0"/>
    <w:rsid w:val="0B949C2C"/>
    <w:rsid w:val="0B9A3233"/>
    <w:rsid w:val="0BAA7982"/>
    <w:rsid w:val="0BD8D3BA"/>
    <w:rsid w:val="0BE269BA"/>
    <w:rsid w:val="0C01387A"/>
    <w:rsid w:val="0C2865CA"/>
    <w:rsid w:val="0C2FFE9E"/>
    <w:rsid w:val="0C4342EA"/>
    <w:rsid w:val="0C63E471"/>
    <w:rsid w:val="0C738C61"/>
    <w:rsid w:val="0C80B0AB"/>
    <w:rsid w:val="0C8C7D75"/>
    <w:rsid w:val="0CADE974"/>
    <w:rsid w:val="0CBAAD2B"/>
    <w:rsid w:val="0CBD7FCF"/>
    <w:rsid w:val="0CC2D3AD"/>
    <w:rsid w:val="0CC5EEB5"/>
    <w:rsid w:val="0CD56DC5"/>
    <w:rsid w:val="0CD7902A"/>
    <w:rsid w:val="0CE73472"/>
    <w:rsid w:val="0CE9317C"/>
    <w:rsid w:val="0D14092A"/>
    <w:rsid w:val="0D2B17D8"/>
    <w:rsid w:val="0D2C71AE"/>
    <w:rsid w:val="0D3431EB"/>
    <w:rsid w:val="0D3494E4"/>
    <w:rsid w:val="0D4FCB6F"/>
    <w:rsid w:val="0D639322"/>
    <w:rsid w:val="0D8C863A"/>
    <w:rsid w:val="0D8F221F"/>
    <w:rsid w:val="0DADB839"/>
    <w:rsid w:val="0DBAE71B"/>
    <w:rsid w:val="0DC152E9"/>
    <w:rsid w:val="0DC90AB0"/>
    <w:rsid w:val="0DCB2049"/>
    <w:rsid w:val="0DCD3D91"/>
    <w:rsid w:val="0DDB7387"/>
    <w:rsid w:val="0DE6110C"/>
    <w:rsid w:val="0DE899A0"/>
    <w:rsid w:val="0DEC7426"/>
    <w:rsid w:val="0DECFA89"/>
    <w:rsid w:val="0DFB0E12"/>
    <w:rsid w:val="0E0BF8BA"/>
    <w:rsid w:val="0E2812E6"/>
    <w:rsid w:val="0E297704"/>
    <w:rsid w:val="0E34CD3A"/>
    <w:rsid w:val="0E39996C"/>
    <w:rsid w:val="0E3A79A1"/>
    <w:rsid w:val="0E450E10"/>
    <w:rsid w:val="0E4A3DC1"/>
    <w:rsid w:val="0E4B323E"/>
    <w:rsid w:val="0E530EB0"/>
    <w:rsid w:val="0E62498D"/>
    <w:rsid w:val="0E6532BD"/>
    <w:rsid w:val="0E74DF65"/>
    <w:rsid w:val="0EA731DB"/>
    <w:rsid w:val="0EC475AB"/>
    <w:rsid w:val="0EC51140"/>
    <w:rsid w:val="0EC57078"/>
    <w:rsid w:val="0EC8DDC3"/>
    <w:rsid w:val="0ECC29A9"/>
    <w:rsid w:val="0ECF5ABE"/>
    <w:rsid w:val="0ED7A9BE"/>
    <w:rsid w:val="0ED9102D"/>
    <w:rsid w:val="0EDD2077"/>
    <w:rsid w:val="0EDD364D"/>
    <w:rsid w:val="0EE74DE4"/>
    <w:rsid w:val="0EE79E6B"/>
    <w:rsid w:val="0EF4C0EE"/>
    <w:rsid w:val="0F14989B"/>
    <w:rsid w:val="0F19B9DC"/>
    <w:rsid w:val="0F2A5E1C"/>
    <w:rsid w:val="0F34E3ED"/>
    <w:rsid w:val="0F3B7A76"/>
    <w:rsid w:val="0F4472A5"/>
    <w:rsid w:val="0F485D2E"/>
    <w:rsid w:val="0F560153"/>
    <w:rsid w:val="0F644A8D"/>
    <w:rsid w:val="0F678287"/>
    <w:rsid w:val="0F77B268"/>
    <w:rsid w:val="0F794BE2"/>
    <w:rsid w:val="0F86D2CD"/>
    <w:rsid w:val="0F8794BE"/>
    <w:rsid w:val="0FA64DD6"/>
    <w:rsid w:val="0FA66219"/>
    <w:rsid w:val="0FC4B2DB"/>
    <w:rsid w:val="0FCECDD1"/>
    <w:rsid w:val="0FDC28FC"/>
    <w:rsid w:val="0FEFB3EB"/>
    <w:rsid w:val="0FF5CFA3"/>
    <w:rsid w:val="0FF914F8"/>
    <w:rsid w:val="10154457"/>
    <w:rsid w:val="101992B9"/>
    <w:rsid w:val="102DBBA1"/>
    <w:rsid w:val="104E0BC5"/>
    <w:rsid w:val="10625838"/>
    <w:rsid w:val="10694E5D"/>
    <w:rsid w:val="1082BFF3"/>
    <w:rsid w:val="108B48D9"/>
    <w:rsid w:val="10910A0C"/>
    <w:rsid w:val="1091F897"/>
    <w:rsid w:val="10A15781"/>
    <w:rsid w:val="10A44372"/>
    <w:rsid w:val="10AC3B2F"/>
    <w:rsid w:val="10AE4898"/>
    <w:rsid w:val="10B078B5"/>
    <w:rsid w:val="10B7C266"/>
    <w:rsid w:val="10DC304E"/>
    <w:rsid w:val="10E19E76"/>
    <w:rsid w:val="10E9FCEE"/>
    <w:rsid w:val="10F2466C"/>
    <w:rsid w:val="10F68607"/>
    <w:rsid w:val="11116A0F"/>
    <w:rsid w:val="111F07DA"/>
    <w:rsid w:val="111F4215"/>
    <w:rsid w:val="11252D6D"/>
    <w:rsid w:val="1128C85B"/>
    <w:rsid w:val="113335EC"/>
    <w:rsid w:val="11340B18"/>
    <w:rsid w:val="113935F8"/>
    <w:rsid w:val="113DD892"/>
    <w:rsid w:val="113FFB63"/>
    <w:rsid w:val="11405A7F"/>
    <w:rsid w:val="11470094"/>
    <w:rsid w:val="114C1B18"/>
    <w:rsid w:val="114ED81C"/>
    <w:rsid w:val="1150A341"/>
    <w:rsid w:val="1150DB64"/>
    <w:rsid w:val="115DA09A"/>
    <w:rsid w:val="117754E9"/>
    <w:rsid w:val="117EC3E0"/>
    <w:rsid w:val="119FDABF"/>
    <w:rsid w:val="11A70C72"/>
    <w:rsid w:val="11AE84C7"/>
    <w:rsid w:val="11BC52D4"/>
    <w:rsid w:val="11D8348B"/>
    <w:rsid w:val="11DB3783"/>
    <w:rsid w:val="11DE09A9"/>
    <w:rsid w:val="11F78AA2"/>
    <w:rsid w:val="11FD2F34"/>
    <w:rsid w:val="12138E48"/>
    <w:rsid w:val="1224FE27"/>
    <w:rsid w:val="122D8AA4"/>
    <w:rsid w:val="1240737B"/>
    <w:rsid w:val="1240BDE1"/>
    <w:rsid w:val="1260F2CC"/>
    <w:rsid w:val="1278D0EC"/>
    <w:rsid w:val="12792577"/>
    <w:rsid w:val="12DCF6A4"/>
    <w:rsid w:val="12E41920"/>
    <w:rsid w:val="12EFC734"/>
    <w:rsid w:val="12FA0554"/>
    <w:rsid w:val="130243F7"/>
    <w:rsid w:val="13265006"/>
    <w:rsid w:val="132E6406"/>
    <w:rsid w:val="133E5CFE"/>
    <w:rsid w:val="134700F5"/>
    <w:rsid w:val="1348EE2B"/>
    <w:rsid w:val="1354A666"/>
    <w:rsid w:val="135B4B71"/>
    <w:rsid w:val="137BC391"/>
    <w:rsid w:val="13844187"/>
    <w:rsid w:val="138ECCC6"/>
    <w:rsid w:val="13921EEC"/>
    <w:rsid w:val="139FA534"/>
    <w:rsid w:val="13AC5EB9"/>
    <w:rsid w:val="13B49896"/>
    <w:rsid w:val="13CFCFA7"/>
    <w:rsid w:val="13D30DDF"/>
    <w:rsid w:val="13D9B849"/>
    <w:rsid w:val="13ECFF90"/>
    <w:rsid w:val="13FD8347"/>
    <w:rsid w:val="140DF5A2"/>
    <w:rsid w:val="1417D39F"/>
    <w:rsid w:val="141A1B56"/>
    <w:rsid w:val="141F7D1D"/>
    <w:rsid w:val="1426D4FB"/>
    <w:rsid w:val="142A0903"/>
    <w:rsid w:val="142C90C3"/>
    <w:rsid w:val="14327783"/>
    <w:rsid w:val="14373D23"/>
    <w:rsid w:val="143C1AE3"/>
    <w:rsid w:val="145A490C"/>
    <w:rsid w:val="145BEBF9"/>
    <w:rsid w:val="1461BDF1"/>
    <w:rsid w:val="1466D8D7"/>
    <w:rsid w:val="14731A26"/>
    <w:rsid w:val="14736B6E"/>
    <w:rsid w:val="14780E9F"/>
    <w:rsid w:val="14808277"/>
    <w:rsid w:val="14808342"/>
    <w:rsid w:val="14863722"/>
    <w:rsid w:val="1487D8C8"/>
    <w:rsid w:val="14B3F025"/>
    <w:rsid w:val="14C49427"/>
    <w:rsid w:val="14D72958"/>
    <w:rsid w:val="14E7C469"/>
    <w:rsid w:val="14F5D124"/>
    <w:rsid w:val="14FDF1E9"/>
    <w:rsid w:val="1502E088"/>
    <w:rsid w:val="1512C0DA"/>
    <w:rsid w:val="1514AB5A"/>
    <w:rsid w:val="1519A9AB"/>
    <w:rsid w:val="15383960"/>
    <w:rsid w:val="15623E98"/>
    <w:rsid w:val="15646C90"/>
    <w:rsid w:val="156D56A0"/>
    <w:rsid w:val="15708E73"/>
    <w:rsid w:val="157D79BE"/>
    <w:rsid w:val="157E5EC9"/>
    <w:rsid w:val="1582D0C1"/>
    <w:rsid w:val="15839550"/>
    <w:rsid w:val="1588980D"/>
    <w:rsid w:val="15BD3373"/>
    <w:rsid w:val="15D20F45"/>
    <w:rsid w:val="15D49BF0"/>
    <w:rsid w:val="15DD5144"/>
    <w:rsid w:val="15E43246"/>
    <w:rsid w:val="15F88B62"/>
    <w:rsid w:val="1600D61D"/>
    <w:rsid w:val="16196614"/>
    <w:rsid w:val="161FE67F"/>
    <w:rsid w:val="164021B1"/>
    <w:rsid w:val="164757A1"/>
    <w:rsid w:val="164973F8"/>
    <w:rsid w:val="1657433B"/>
    <w:rsid w:val="165CDC8E"/>
    <w:rsid w:val="16624157"/>
    <w:rsid w:val="1687E7AF"/>
    <w:rsid w:val="16936B9E"/>
    <w:rsid w:val="169B436A"/>
    <w:rsid w:val="169C1F92"/>
    <w:rsid w:val="16AC2C8A"/>
    <w:rsid w:val="16B1516F"/>
    <w:rsid w:val="16B2A5DD"/>
    <w:rsid w:val="16B61416"/>
    <w:rsid w:val="16C81E79"/>
    <w:rsid w:val="16CCA15F"/>
    <w:rsid w:val="16D742DB"/>
    <w:rsid w:val="16EA168D"/>
    <w:rsid w:val="170288C0"/>
    <w:rsid w:val="170B159B"/>
    <w:rsid w:val="1717231E"/>
    <w:rsid w:val="171854F8"/>
    <w:rsid w:val="171A35EA"/>
    <w:rsid w:val="171A5501"/>
    <w:rsid w:val="175447F2"/>
    <w:rsid w:val="175BB8A2"/>
    <w:rsid w:val="175EEDAE"/>
    <w:rsid w:val="177AAC41"/>
    <w:rsid w:val="1796673E"/>
    <w:rsid w:val="17974D40"/>
    <w:rsid w:val="17A13F60"/>
    <w:rsid w:val="17AAD760"/>
    <w:rsid w:val="17ADC3B2"/>
    <w:rsid w:val="17AFB10C"/>
    <w:rsid w:val="17C7A516"/>
    <w:rsid w:val="17CA29C5"/>
    <w:rsid w:val="17CB33C4"/>
    <w:rsid w:val="17F95CCB"/>
    <w:rsid w:val="17FF9B6E"/>
    <w:rsid w:val="181CFB09"/>
    <w:rsid w:val="181DB2B3"/>
    <w:rsid w:val="18259CD2"/>
    <w:rsid w:val="182872B2"/>
    <w:rsid w:val="182B2EC0"/>
    <w:rsid w:val="1838393B"/>
    <w:rsid w:val="184616D8"/>
    <w:rsid w:val="184827FF"/>
    <w:rsid w:val="185E34E7"/>
    <w:rsid w:val="186A9FCE"/>
    <w:rsid w:val="187FCFDC"/>
    <w:rsid w:val="1881D798"/>
    <w:rsid w:val="189CB2EB"/>
    <w:rsid w:val="18AABFC1"/>
    <w:rsid w:val="18B375C9"/>
    <w:rsid w:val="18BB4320"/>
    <w:rsid w:val="18D2296C"/>
    <w:rsid w:val="18D30811"/>
    <w:rsid w:val="18D81C50"/>
    <w:rsid w:val="18DD33C8"/>
    <w:rsid w:val="18E27B7B"/>
    <w:rsid w:val="18E7319E"/>
    <w:rsid w:val="18F81A7B"/>
    <w:rsid w:val="18FF32F3"/>
    <w:rsid w:val="190B4AA1"/>
    <w:rsid w:val="1924F7EC"/>
    <w:rsid w:val="192A68F7"/>
    <w:rsid w:val="19398EEF"/>
    <w:rsid w:val="19446C2D"/>
    <w:rsid w:val="194AF6B0"/>
    <w:rsid w:val="1958AA9D"/>
    <w:rsid w:val="195AD5B1"/>
    <w:rsid w:val="195BD22D"/>
    <w:rsid w:val="195E4BA3"/>
    <w:rsid w:val="1960E3B3"/>
    <w:rsid w:val="1968874D"/>
    <w:rsid w:val="197CC288"/>
    <w:rsid w:val="198A0E71"/>
    <w:rsid w:val="198D1792"/>
    <w:rsid w:val="1991C6EC"/>
    <w:rsid w:val="19939CCC"/>
    <w:rsid w:val="19A78B55"/>
    <w:rsid w:val="19B64DF2"/>
    <w:rsid w:val="19C77ED0"/>
    <w:rsid w:val="19CE74D0"/>
    <w:rsid w:val="19D97B0E"/>
    <w:rsid w:val="19DD3D19"/>
    <w:rsid w:val="19E068AD"/>
    <w:rsid w:val="19E77F9B"/>
    <w:rsid w:val="19F184F4"/>
    <w:rsid w:val="1A1C6906"/>
    <w:rsid w:val="1A24D1E3"/>
    <w:rsid w:val="1A265A8C"/>
    <w:rsid w:val="1A4F8F98"/>
    <w:rsid w:val="1A5ADEC2"/>
    <w:rsid w:val="1A72E7FD"/>
    <w:rsid w:val="1A788F55"/>
    <w:rsid w:val="1A7905E2"/>
    <w:rsid w:val="1A8837ED"/>
    <w:rsid w:val="1A8E150D"/>
    <w:rsid w:val="1AACE0BD"/>
    <w:rsid w:val="1AC705AA"/>
    <w:rsid w:val="1AE58AB3"/>
    <w:rsid w:val="1AF635C8"/>
    <w:rsid w:val="1B239BBB"/>
    <w:rsid w:val="1B33EB2D"/>
    <w:rsid w:val="1B34DE3A"/>
    <w:rsid w:val="1B3ABD36"/>
    <w:rsid w:val="1B3B55BA"/>
    <w:rsid w:val="1B55E4CD"/>
    <w:rsid w:val="1B62683E"/>
    <w:rsid w:val="1B88BA5A"/>
    <w:rsid w:val="1B9A3A1E"/>
    <w:rsid w:val="1B9CE953"/>
    <w:rsid w:val="1BA0B5C6"/>
    <w:rsid w:val="1BAFD950"/>
    <w:rsid w:val="1BB8992A"/>
    <w:rsid w:val="1BBC4BDA"/>
    <w:rsid w:val="1BC072D1"/>
    <w:rsid w:val="1BD73FAF"/>
    <w:rsid w:val="1BE6BE1C"/>
    <w:rsid w:val="1BE711AC"/>
    <w:rsid w:val="1BEEDB22"/>
    <w:rsid w:val="1BF70F15"/>
    <w:rsid w:val="1BF87098"/>
    <w:rsid w:val="1C079439"/>
    <w:rsid w:val="1C1686DF"/>
    <w:rsid w:val="1C1CFC64"/>
    <w:rsid w:val="1C265E6B"/>
    <w:rsid w:val="1C3E4998"/>
    <w:rsid w:val="1C42CB1E"/>
    <w:rsid w:val="1C48E36D"/>
    <w:rsid w:val="1C4D895B"/>
    <w:rsid w:val="1C642C4F"/>
    <w:rsid w:val="1C6E16B2"/>
    <w:rsid w:val="1C77C762"/>
    <w:rsid w:val="1C80B288"/>
    <w:rsid w:val="1C93D8F5"/>
    <w:rsid w:val="1CA0E022"/>
    <w:rsid w:val="1CB2D942"/>
    <w:rsid w:val="1CBE9AFF"/>
    <w:rsid w:val="1CBF0CA1"/>
    <w:rsid w:val="1CC0A4A3"/>
    <w:rsid w:val="1CC72E37"/>
    <w:rsid w:val="1CE5D612"/>
    <w:rsid w:val="1CE7BAC7"/>
    <w:rsid w:val="1CEFA6CB"/>
    <w:rsid w:val="1CF15F88"/>
    <w:rsid w:val="1CF2D80B"/>
    <w:rsid w:val="1CFD6F5D"/>
    <w:rsid w:val="1D1DCBA9"/>
    <w:rsid w:val="1D2ECF57"/>
    <w:rsid w:val="1D48F314"/>
    <w:rsid w:val="1D499624"/>
    <w:rsid w:val="1D4A2B0E"/>
    <w:rsid w:val="1D530F39"/>
    <w:rsid w:val="1D6EAAC3"/>
    <w:rsid w:val="1D8210B0"/>
    <w:rsid w:val="1D91384A"/>
    <w:rsid w:val="1D97DC41"/>
    <w:rsid w:val="1D99EB01"/>
    <w:rsid w:val="1DA6AC9E"/>
    <w:rsid w:val="1DAC8E07"/>
    <w:rsid w:val="1DADBD0A"/>
    <w:rsid w:val="1DAE9D8C"/>
    <w:rsid w:val="1DC2738D"/>
    <w:rsid w:val="1DC4AC2C"/>
    <w:rsid w:val="1DCF79BD"/>
    <w:rsid w:val="1DD054BC"/>
    <w:rsid w:val="1DD0D0E7"/>
    <w:rsid w:val="1DEF7BFE"/>
    <w:rsid w:val="1E05B74A"/>
    <w:rsid w:val="1E1615F0"/>
    <w:rsid w:val="1E1F019C"/>
    <w:rsid w:val="1E29E85B"/>
    <w:rsid w:val="1E386FC1"/>
    <w:rsid w:val="1E419010"/>
    <w:rsid w:val="1E445129"/>
    <w:rsid w:val="1E4C1D3F"/>
    <w:rsid w:val="1E4EC603"/>
    <w:rsid w:val="1E619424"/>
    <w:rsid w:val="1E66D5C6"/>
    <w:rsid w:val="1E827334"/>
    <w:rsid w:val="1E86805C"/>
    <w:rsid w:val="1E920C42"/>
    <w:rsid w:val="1EB9A54F"/>
    <w:rsid w:val="1ECDB5E1"/>
    <w:rsid w:val="1ECF4F41"/>
    <w:rsid w:val="1EDED645"/>
    <w:rsid w:val="1EEF78FA"/>
    <w:rsid w:val="1F0545B6"/>
    <w:rsid w:val="1F0A66F4"/>
    <w:rsid w:val="1F11B65F"/>
    <w:rsid w:val="1F24876B"/>
    <w:rsid w:val="1F250864"/>
    <w:rsid w:val="1F2B7E42"/>
    <w:rsid w:val="1F300A67"/>
    <w:rsid w:val="1F355AAD"/>
    <w:rsid w:val="1F36B697"/>
    <w:rsid w:val="1F50FCFA"/>
    <w:rsid w:val="1F52FCC0"/>
    <w:rsid w:val="1F64684D"/>
    <w:rsid w:val="1F64C584"/>
    <w:rsid w:val="1F6CE780"/>
    <w:rsid w:val="1F6EA1CE"/>
    <w:rsid w:val="1F737B48"/>
    <w:rsid w:val="1F75BDBC"/>
    <w:rsid w:val="1F770A6D"/>
    <w:rsid w:val="1F78E536"/>
    <w:rsid w:val="1F81D101"/>
    <w:rsid w:val="1FAAA0B5"/>
    <w:rsid w:val="1FC0C895"/>
    <w:rsid w:val="1FC26891"/>
    <w:rsid w:val="1FCA04C8"/>
    <w:rsid w:val="1FCA8B6F"/>
    <w:rsid w:val="1FD30E19"/>
    <w:rsid w:val="1FDABE0A"/>
    <w:rsid w:val="1FEDB30C"/>
    <w:rsid w:val="1FFD1D60"/>
    <w:rsid w:val="20063EEE"/>
    <w:rsid w:val="200AC9F6"/>
    <w:rsid w:val="20142B89"/>
    <w:rsid w:val="201E342F"/>
    <w:rsid w:val="202A73DB"/>
    <w:rsid w:val="202DACF7"/>
    <w:rsid w:val="202DBE30"/>
    <w:rsid w:val="202E9913"/>
    <w:rsid w:val="20435697"/>
    <w:rsid w:val="20446A63"/>
    <w:rsid w:val="204B3F73"/>
    <w:rsid w:val="204E4A39"/>
    <w:rsid w:val="20555C6D"/>
    <w:rsid w:val="205A80A3"/>
    <w:rsid w:val="20622713"/>
    <w:rsid w:val="206BEE71"/>
    <w:rsid w:val="2071B964"/>
    <w:rsid w:val="20737613"/>
    <w:rsid w:val="20762B41"/>
    <w:rsid w:val="2093B130"/>
    <w:rsid w:val="20968FB8"/>
    <w:rsid w:val="2099A537"/>
    <w:rsid w:val="209EB0A1"/>
    <w:rsid w:val="209FAC8D"/>
    <w:rsid w:val="20B22E38"/>
    <w:rsid w:val="20BE43CA"/>
    <w:rsid w:val="20C8C08D"/>
    <w:rsid w:val="20E0B789"/>
    <w:rsid w:val="20EE830E"/>
    <w:rsid w:val="20FA87DB"/>
    <w:rsid w:val="21072049"/>
    <w:rsid w:val="212738B8"/>
    <w:rsid w:val="212B0651"/>
    <w:rsid w:val="213B7C3B"/>
    <w:rsid w:val="214DE949"/>
    <w:rsid w:val="2162F9D6"/>
    <w:rsid w:val="2168F835"/>
    <w:rsid w:val="2182D28B"/>
    <w:rsid w:val="2186F265"/>
    <w:rsid w:val="21904ECA"/>
    <w:rsid w:val="21941233"/>
    <w:rsid w:val="219B9ADD"/>
    <w:rsid w:val="219D0B00"/>
    <w:rsid w:val="21B5C0B5"/>
    <w:rsid w:val="21BF17F8"/>
    <w:rsid w:val="21C654C0"/>
    <w:rsid w:val="21DC23F5"/>
    <w:rsid w:val="21E28D92"/>
    <w:rsid w:val="21F7CED7"/>
    <w:rsid w:val="21FA131E"/>
    <w:rsid w:val="2208527C"/>
    <w:rsid w:val="221B3D59"/>
    <w:rsid w:val="22290DD3"/>
    <w:rsid w:val="22366AE4"/>
    <w:rsid w:val="2242EE3A"/>
    <w:rsid w:val="225CB871"/>
    <w:rsid w:val="2263DBA1"/>
    <w:rsid w:val="22741831"/>
    <w:rsid w:val="2283DE3A"/>
    <w:rsid w:val="228C05FD"/>
    <w:rsid w:val="228F577F"/>
    <w:rsid w:val="22938BA7"/>
    <w:rsid w:val="2294FC81"/>
    <w:rsid w:val="22ADBCDB"/>
    <w:rsid w:val="22B4EF4C"/>
    <w:rsid w:val="22BB9F26"/>
    <w:rsid w:val="22C45748"/>
    <w:rsid w:val="22C7CF67"/>
    <w:rsid w:val="22C984AC"/>
    <w:rsid w:val="22CA3556"/>
    <w:rsid w:val="22D7C276"/>
    <w:rsid w:val="22D905DB"/>
    <w:rsid w:val="22D9D7D0"/>
    <w:rsid w:val="22F44ABF"/>
    <w:rsid w:val="22F8D6ED"/>
    <w:rsid w:val="22FA297A"/>
    <w:rsid w:val="22FECED6"/>
    <w:rsid w:val="2300E771"/>
    <w:rsid w:val="23195464"/>
    <w:rsid w:val="2341C64B"/>
    <w:rsid w:val="23477A0E"/>
    <w:rsid w:val="234DE62D"/>
    <w:rsid w:val="235750CA"/>
    <w:rsid w:val="235C68B5"/>
    <w:rsid w:val="23687079"/>
    <w:rsid w:val="236E21DD"/>
    <w:rsid w:val="2370800B"/>
    <w:rsid w:val="237FA6B0"/>
    <w:rsid w:val="2380572E"/>
    <w:rsid w:val="23A5D796"/>
    <w:rsid w:val="23A7E84A"/>
    <w:rsid w:val="23D701A9"/>
    <w:rsid w:val="23D743A1"/>
    <w:rsid w:val="23DC4C42"/>
    <w:rsid w:val="23E132AD"/>
    <w:rsid w:val="23E4ECEE"/>
    <w:rsid w:val="23EC04BB"/>
    <w:rsid w:val="23EDE61B"/>
    <w:rsid w:val="23FBC170"/>
    <w:rsid w:val="23FC5586"/>
    <w:rsid w:val="2408EECD"/>
    <w:rsid w:val="2410F5E6"/>
    <w:rsid w:val="24168306"/>
    <w:rsid w:val="2417B9EB"/>
    <w:rsid w:val="2423CEE6"/>
    <w:rsid w:val="2424D2BA"/>
    <w:rsid w:val="24266DE3"/>
    <w:rsid w:val="2442280C"/>
    <w:rsid w:val="24439D44"/>
    <w:rsid w:val="24444905"/>
    <w:rsid w:val="24487F05"/>
    <w:rsid w:val="24512764"/>
    <w:rsid w:val="24517C6C"/>
    <w:rsid w:val="245DDA88"/>
    <w:rsid w:val="245EEB6D"/>
    <w:rsid w:val="247F73D5"/>
    <w:rsid w:val="24934EF0"/>
    <w:rsid w:val="249BAAB2"/>
    <w:rsid w:val="24A3E4C1"/>
    <w:rsid w:val="24AB5B33"/>
    <w:rsid w:val="24AD808A"/>
    <w:rsid w:val="24C79196"/>
    <w:rsid w:val="24CAE808"/>
    <w:rsid w:val="24CB9C27"/>
    <w:rsid w:val="24D1E815"/>
    <w:rsid w:val="24DD96AC"/>
    <w:rsid w:val="24E3F055"/>
    <w:rsid w:val="24EDAD33"/>
    <w:rsid w:val="24FD827C"/>
    <w:rsid w:val="251AE7DE"/>
    <w:rsid w:val="252AAB8D"/>
    <w:rsid w:val="2530DAF8"/>
    <w:rsid w:val="25369BD4"/>
    <w:rsid w:val="253B53B6"/>
    <w:rsid w:val="2545798F"/>
    <w:rsid w:val="2545BF6D"/>
    <w:rsid w:val="255FBF49"/>
    <w:rsid w:val="256B6354"/>
    <w:rsid w:val="2580589E"/>
    <w:rsid w:val="258532FF"/>
    <w:rsid w:val="25A88948"/>
    <w:rsid w:val="25BDB682"/>
    <w:rsid w:val="25C23E44"/>
    <w:rsid w:val="25E9D9CC"/>
    <w:rsid w:val="25FCC801"/>
    <w:rsid w:val="2606E7B2"/>
    <w:rsid w:val="26192C82"/>
    <w:rsid w:val="2619CEA9"/>
    <w:rsid w:val="262287A4"/>
    <w:rsid w:val="263E8936"/>
    <w:rsid w:val="26434A54"/>
    <w:rsid w:val="265217E7"/>
    <w:rsid w:val="26590017"/>
    <w:rsid w:val="265E1810"/>
    <w:rsid w:val="266C1C13"/>
    <w:rsid w:val="266D589E"/>
    <w:rsid w:val="26795B95"/>
    <w:rsid w:val="2685E1F4"/>
    <w:rsid w:val="26B8057D"/>
    <w:rsid w:val="26BCF367"/>
    <w:rsid w:val="26D633ED"/>
    <w:rsid w:val="26D6FC99"/>
    <w:rsid w:val="26D8C9B2"/>
    <w:rsid w:val="26DBA4B0"/>
    <w:rsid w:val="26DD29D0"/>
    <w:rsid w:val="26EB3231"/>
    <w:rsid w:val="26EE3E49"/>
    <w:rsid w:val="26FA4794"/>
    <w:rsid w:val="27035B23"/>
    <w:rsid w:val="270B87D6"/>
    <w:rsid w:val="270ED61E"/>
    <w:rsid w:val="27155A6B"/>
    <w:rsid w:val="271632A6"/>
    <w:rsid w:val="2731D2CF"/>
    <w:rsid w:val="274971B4"/>
    <w:rsid w:val="275E0EA5"/>
    <w:rsid w:val="276B20FD"/>
    <w:rsid w:val="276B975F"/>
    <w:rsid w:val="277AFD71"/>
    <w:rsid w:val="278016EA"/>
    <w:rsid w:val="27832024"/>
    <w:rsid w:val="27841D86"/>
    <w:rsid w:val="278CEF35"/>
    <w:rsid w:val="27A07375"/>
    <w:rsid w:val="27C03C4E"/>
    <w:rsid w:val="27D39CBC"/>
    <w:rsid w:val="27D7FA2F"/>
    <w:rsid w:val="27DBF1E5"/>
    <w:rsid w:val="27E58213"/>
    <w:rsid w:val="27F7C3F4"/>
    <w:rsid w:val="27F985A0"/>
    <w:rsid w:val="27F9DBD0"/>
    <w:rsid w:val="27FF093C"/>
    <w:rsid w:val="280631AA"/>
    <w:rsid w:val="28121AC5"/>
    <w:rsid w:val="28154ECF"/>
    <w:rsid w:val="281C8B4B"/>
    <w:rsid w:val="28254C5E"/>
    <w:rsid w:val="2829A89F"/>
    <w:rsid w:val="28366DCA"/>
    <w:rsid w:val="28370F1F"/>
    <w:rsid w:val="285D7D68"/>
    <w:rsid w:val="2888381D"/>
    <w:rsid w:val="289E7933"/>
    <w:rsid w:val="28E84CDD"/>
    <w:rsid w:val="28F2C0B1"/>
    <w:rsid w:val="28FA49AA"/>
    <w:rsid w:val="28FE7F5A"/>
    <w:rsid w:val="2908E3F9"/>
    <w:rsid w:val="290E4DC3"/>
    <w:rsid w:val="29112EFD"/>
    <w:rsid w:val="29181364"/>
    <w:rsid w:val="291D9BB2"/>
    <w:rsid w:val="292192A6"/>
    <w:rsid w:val="294328C9"/>
    <w:rsid w:val="295ECB54"/>
    <w:rsid w:val="2968F5F1"/>
    <w:rsid w:val="2970F13D"/>
    <w:rsid w:val="2974A076"/>
    <w:rsid w:val="297BDFE2"/>
    <w:rsid w:val="29977AC2"/>
    <w:rsid w:val="29B86458"/>
    <w:rsid w:val="29C74BF1"/>
    <w:rsid w:val="29D22C60"/>
    <w:rsid w:val="29D43ED8"/>
    <w:rsid w:val="29D4618D"/>
    <w:rsid w:val="29F53708"/>
    <w:rsid w:val="29FF431D"/>
    <w:rsid w:val="2A262AC4"/>
    <w:rsid w:val="2A58ADA9"/>
    <w:rsid w:val="2A5A7BFA"/>
    <w:rsid w:val="2A5F95EA"/>
    <w:rsid w:val="2A656F4A"/>
    <w:rsid w:val="2A95AF67"/>
    <w:rsid w:val="2AA7B600"/>
    <w:rsid w:val="2AB211AB"/>
    <w:rsid w:val="2ADB08C1"/>
    <w:rsid w:val="2ADB67BE"/>
    <w:rsid w:val="2AF0DFB1"/>
    <w:rsid w:val="2AF18BB2"/>
    <w:rsid w:val="2AF4A66C"/>
    <w:rsid w:val="2B2A7C9F"/>
    <w:rsid w:val="2B373078"/>
    <w:rsid w:val="2B38C3C7"/>
    <w:rsid w:val="2B43C9F2"/>
    <w:rsid w:val="2B4DCECE"/>
    <w:rsid w:val="2B596EC6"/>
    <w:rsid w:val="2B5A5C46"/>
    <w:rsid w:val="2B63E2CF"/>
    <w:rsid w:val="2B7F7A62"/>
    <w:rsid w:val="2B8176AF"/>
    <w:rsid w:val="2B81A5EC"/>
    <w:rsid w:val="2B87D2D0"/>
    <w:rsid w:val="2B919221"/>
    <w:rsid w:val="2B97FD34"/>
    <w:rsid w:val="2B99FE0E"/>
    <w:rsid w:val="2BC1E844"/>
    <w:rsid w:val="2BC7788B"/>
    <w:rsid w:val="2BCD6F1C"/>
    <w:rsid w:val="2BF03EE4"/>
    <w:rsid w:val="2BF1DCC6"/>
    <w:rsid w:val="2C010923"/>
    <w:rsid w:val="2C055C50"/>
    <w:rsid w:val="2C128295"/>
    <w:rsid w:val="2C20937C"/>
    <w:rsid w:val="2C22D362"/>
    <w:rsid w:val="2C2BB20F"/>
    <w:rsid w:val="2C444399"/>
    <w:rsid w:val="2C45C09A"/>
    <w:rsid w:val="2C4B1E03"/>
    <w:rsid w:val="2C71EBE8"/>
    <w:rsid w:val="2C7C7930"/>
    <w:rsid w:val="2C8F8C28"/>
    <w:rsid w:val="2C93B74C"/>
    <w:rsid w:val="2CA10C90"/>
    <w:rsid w:val="2CA90045"/>
    <w:rsid w:val="2CB02985"/>
    <w:rsid w:val="2CC6CAA7"/>
    <w:rsid w:val="2CC71F62"/>
    <w:rsid w:val="2CC7BD21"/>
    <w:rsid w:val="2CCB3C9B"/>
    <w:rsid w:val="2CD38CCC"/>
    <w:rsid w:val="2CD6F7F0"/>
    <w:rsid w:val="2CE480E4"/>
    <w:rsid w:val="2CFE562C"/>
    <w:rsid w:val="2D0E797B"/>
    <w:rsid w:val="2D1AA4BC"/>
    <w:rsid w:val="2D2217A2"/>
    <w:rsid w:val="2D345E08"/>
    <w:rsid w:val="2D536F56"/>
    <w:rsid w:val="2D5C2D79"/>
    <w:rsid w:val="2D5E9627"/>
    <w:rsid w:val="2D5F7819"/>
    <w:rsid w:val="2D6DF850"/>
    <w:rsid w:val="2D74676F"/>
    <w:rsid w:val="2D8DF55D"/>
    <w:rsid w:val="2D8EF9A9"/>
    <w:rsid w:val="2DB67EC2"/>
    <w:rsid w:val="2DC7CE11"/>
    <w:rsid w:val="2DCD5029"/>
    <w:rsid w:val="2E050859"/>
    <w:rsid w:val="2E174A6E"/>
    <w:rsid w:val="2E19A00C"/>
    <w:rsid w:val="2E2A488C"/>
    <w:rsid w:val="2E303F6A"/>
    <w:rsid w:val="2E35F199"/>
    <w:rsid w:val="2E396850"/>
    <w:rsid w:val="2E3BE2B7"/>
    <w:rsid w:val="2E41A937"/>
    <w:rsid w:val="2E43D528"/>
    <w:rsid w:val="2E48AB82"/>
    <w:rsid w:val="2E495D1C"/>
    <w:rsid w:val="2E5D8D6B"/>
    <w:rsid w:val="2E647CCF"/>
    <w:rsid w:val="2E74EEC6"/>
    <w:rsid w:val="2E7C0076"/>
    <w:rsid w:val="2E7DE680"/>
    <w:rsid w:val="2E805145"/>
    <w:rsid w:val="2E865DF3"/>
    <w:rsid w:val="2E95CA16"/>
    <w:rsid w:val="2E9A3FD9"/>
    <w:rsid w:val="2E9F71E3"/>
    <w:rsid w:val="2EA1C4A0"/>
    <w:rsid w:val="2ECCFD90"/>
    <w:rsid w:val="2ED7FD7B"/>
    <w:rsid w:val="2EF477C0"/>
    <w:rsid w:val="2EF93E62"/>
    <w:rsid w:val="2F1476E0"/>
    <w:rsid w:val="2F19DC47"/>
    <w:rsid w:val="2F1D379E"/>
    <w:rsid w:val="2F33042A"/>
    <w:rsid w:val="2F3433AF"/>
    <w:rsid w:val="2F384C13"/>
    <w:rsid w:val="2F3BA3DA"/>
    <w:rsid w:val="2F3D5114"/>
    <w:rsid w:val="2F454908"/>
    <w:rsid w:val="2F52BE02"/>
    <w:rsid w:val="2F5549E6"/>
    <w:rsid w:val="2F5D80DE"/>
    <w:rsid w:val="2F627A40"/>
    <w:rsid w:val="2F767681"/>
    <w:rsid w:val="2F899AEF"/>
    <w:rsid w:val="2FA2B7AB"/>
    <w:rsid w:val="2FB05776"/>
    <w:rsid w:val="2FB36F44"/>
    <w:rsid w:val="2FBFACE8"/>
    <w:rsid w:val="2FE384A1"/>
    <w:rsid w:val="2FE9395A"/>
    <w:rsid w:val="2FF986C0"/>
    <w:rsid w:val="300D84CE"/>
    <w:rsid w:val="301426D3"/>
    <w:rsid w:val="3017D465"/>
    <w:rsid w:val="3018B307"/>
    <w:rsid w:val="302B1DC1"/>
    <w:rsid w:val="3049E5C2"/>
    <w:rsid w:val="3065E88A"/>
    <w:rsid w:val="30733242"/>
    <w:rsid w:val="309F47C9"/>
    <w:rsid w:val="30ACBDFA"/>
    <w:rsid w:val="30B1CA03"/>
    <w:rsid w:val="30B679DA"/>
    <w:rsid w:val="30BD5ACB"/>
    <w:rsid w:val="30DA8693"/>
    <w:rsid w:val="30F7B7C3"/>
    <w:rsid w:val="31113119"/>
    <w:rsid w:val="3129F693"/>
    <w:rsid w:val="312C5D7B"/>
    <w:rsid w:val="312E3830"/>
    <w:rsid w:val="3130A8E9"/>
    <w:rsid w:val="313D6460"/>
    <w:rsid w:val="314C2451"/>
    <w:rsid w:val="3154788F"/>
    <w:rsid w:val="31580A53"/>
    <w:rsid w:val="315A7888"/>
    <w:rsid w:val="31962944"/>
    <w:rsid w:val="31A4CE8D"/>
    <w:rsid w:val="31B43D75"/>
    <w:rsid w:val="31B6DF97"/>
    <w:rsid w:val="31BB18BF"/>
    <w:rsid w:val="31BC68D8"/>
    <w:rsid w:val="31C439E1"/>
    <w:rsid w:val="31C4C545"/>
    <w:rsid w:val="31C71D46"/>
    <w:rsid w:val="31C91B3C"/>
    <w:rsid w:val="31CF1A52"/>
    <w:rsid w:val="31CF7FE3"/>
    <w:rsid w:val="31E354ED"/>
    <w:rsid w:val="31E8FBCB"/>
    <w:rsid w:val="31ED005F"/>
    <w:rsid w:val="31FCB8D7"/>
    <w:rsid w:val="31FD8D92"/>
    <w:rsid w:val="31FE981F"/>
    <w:rsid w:val="32114C8C"/>
    <w:rsid w:val="32149CE8"/>
    <w:rsid w:val="323BC516"/>
    <w:rsid w:val="324ED19E"/>
    <w:rsid w:val="3253D3B5"/>
    <w:rsid w:val="3273B822"/>
    <w:rsid w:val="3278F1B4"/>
    <w:rsid w:val="3284A561"/>
    <w:rsid w:val="329E1B6B"/>
    <w:rsid w:val="32A1D6FE"/>
    <w:rsid w:val="32A50B6B"/>
    <w:rsid w:val="32AC724F"/>
    <w:rsid w:val="32B66E61"/>
    <w:rsid w:val="32B6B746"/>
    <w:rsid w:val="32BF1D4A"/>
    <w:rsid w:val="32CD525B"/>
    <w:rsid w:val="32F34941"/>
    <w:rsid w:val="331D316C"/>
    <w:rsid w:val="332C4C66"/>
    <w:rsid w:val="33326364"/>
    <w:rsid w:val="3333717F"/>
    <w:rsid w:val="3344EF0E"/>
    <w:rsid w:val="33507FAC"/>
    <w:rsid w:val="335CC1C0"/>
    <w:rsid w:val="336DC526"/>
    <w:rsid w:val="338FC167"/>
    <w:rsid w:val="339398F7"/>
    <w:rsid w:val="33A06D08"/>
    <w:rsid w:val="33A603A0"/>
    <w:rsid w:val="33A6E59D"/>
    <w:rsid w:val="33A9DF0F"/>
    <w:rsid w:val="33AD3F66"/>
    <w:rsid w:val="33AEF309"/>
    <w:rsid w:val="33CCE11C"/>
    <w:rsid w:val="33DC2CAA"/>
    <w:rsid w:val="33E7C642"/>
    <w:rsid w:val="340404AE"/>
    <w:rsid w:val="3404ECE3"/>
    <w:rsid w:val="3413BD68"/>
    <w:rsid w:val="34221A98"/>
    <w:rsid w:val="343B2FB5"/>
    <w:rsid w:val="343EF500"/>
    <w:rsid w:val="3441CDE2"/>
    <w:rsid w:val="34491C10"/>
    <w:rsid w:val="3449BE72"/>
    <w:rsid w:val="345E788E"/>
    <w:rsid w:val="346881D1"/>
    <w:rsid w:val="346A1449"/>
    <w:rsid w:val="346F9B5A"/>
    <w:rsid w:val="347719BC"/>
    <w:rsid w:val="347B7CC7"/>
    <w:rsid w:val="348CFBCE"/>
    <w:rsid w:val="348DF42F"/>
    <w:rsid w:val="348EC2C5"/>
    <w:rsid w:val="3493660C"/>
    <w:rsid w:val="349612DD"/>
    <w:rsid w:val="34989FB4"/>
    <w:rsid w:val="34A766C4"/>
    <w:rsid w:val="34A7965E"/>
    <w:rsid w:val="34BB83BC"/>
    <w:rsid w:val="34BD2537"/>
    <w:rsid w:val="34E07397"/>
    <w:rsid w:val="34F1F888"/>
    <w:rsid w:val="350E3386"/>
    <w:rsid w:val="350E7210"/>
    <w:rsid w:val="3516C09F"/>
    <w:rsid w:val="3518A183"/>
    <w:rsid w:val="351AE76E"/>
    <w:rsid w:val="35205F83"/>
    <w:rsid w:val="354BAD29"/>
    <w:rsid w:val="3550949F"/>
    <w:rsid w:val="357D21AC"/>
    <w:rsid w:val="3583B03E"/>
    <w:rsid w:val="358C4DA8"/>
    <w:rsid w:val="35A84954"/>
    <w:rsid w:val="35B200CA"/>
    <w:rsid w:val="35B5301B"/>
    <w:rsid w:val="35C20E93"/>
    <w:rsid w:val="35D9639A"/>
    <w:rsid w:val="35E7A4ED"/>
    <w:rsid w:val="35F784AE"/>
    <w:rsid w:val="360885DE"/>
    <w:rsid w:val="360A539D"/>
    <w:rsid w:val="360F3093"/>
    <w:rsid w:val="361525D5"/>
    <w:rsid w:val="36152F07"/>
    <w:rsid w:val="361CA602"/>
    <w:rsid w:val="36238881"/>
    <w:rsid w:val="3624F051"/>
    <w:rsid w:val="36414825"/>
    <w:rsid w:val="364A07EB"/>
    <w:rsid w:val="364E7F85"/>
    <w:rsid w:val="364EB648"/>
    <w:rsid w:val="36542DB4"/>
    <w:rsid w:val="36628FFA"/>
    <w:rsid w:val="36663031"/>
    <w:rsid w:val="367885C7"/>
    <w:rsid w:val="36921F98"/>
    <w:rsid w:val="3697F5BF"/>
    <w:rsid w:val="36981515"/>
    <w:rsid w:val="36998D41"/>
    <w:rsid w:val="36A03AC5"/>
    <w:rsid w:val="36AA3079"/>
    <w:rsid w:val="36AC71D8"/>
    <w:rsid w:val="36B552AB"/>
    <w:rsid w:val="36D0C76B"/>
    <w:rsid w:val="36D30D67"/>
    <w:rsid w:val="36D83B49"/>
    <w:rsid w:val="36DCF9B5"/>
    <w:rsid w:val="36DFC186"/>
    <w:rsid w:val="36E774D1"/>
    <w:rsid w:val="36FE5530"/>
    <w:rsid w:val="36FF0C38"/>
    <w:rsid w:val="37227AE5"/>
    <w:rsid w:val="37315835"/>
    <w:rsid w:val="373A83FB"/>
    <w:rsid w:val="3748C401"/>
    <w:rsid w:val="37599E44"/>
    <w:rsid w:val="375A31C5"/>
    <w:rsid w:val="375DD74F"/>
    <w:rsid w:val="376CD691"/>
    <w:rsid w:val="3794350D"/>
    <w:rsid w:val="37AEAAF9"/>
    <w:rsid w:val="37B0F41E"/>
    <w:rsid w:val="37BAF8A2"/>
    <w:rsid w:val="37BC96FE"/>
    <w:rsid w:val="37D0CB0C"/>
    <w:rsid w:val="37D56B1C"/>
    <w:rsid w:val="37DC2EDE"/>
    <w:rsid w:val="37E0D17A"/>
    <w:rsid w:val="37EB4BBE"/>
    <w:rsid w:val="37FCF3C5"/>
    <w:rsid w:val="380F6CEF"/>
    <w:rsid w:val="38125A0D"/>
    <w:rsid w:val="3817EAC4"/>
    <w:rsid w:val="381E43AE"/>
    <w:rsid w:val="381E9207"/>
    <w:rsid w:val="38281401"/>
    <w:rsid w:val="3857EFC0"/>
    <w:rsid w:val="386C6DBA"/>
    <w:rsid w:val="387D06F1"/>
    <w:rsid w:val="387FE97A"/>
    <w:rsid w:val="3883934A"/>
    <w:rsid w:val="388A813B"/>
    <w:rsid w:val="388B7E42"/>
    <w:rsid w:val="38968305"/>
    <w:rsid w:val="38AE7276"/>
    <w:rsid w:val="38B72D16"/>
    <w:rsid w:val="38C25EAE"/>
    <w:rsid w:val="38C56630"/>
    <w:rsid w:val="38D29A59"/>
    <w:rsid w:val="38D60C1E"/>
    <w:rsid w:val="38E857EE"/>
    <w:rsid w:val="38EBC266"/>
    <w:rsid w:val="3908AF2E"/>
    <w:rsid w:val="390D33C6"/>
    <w:rsid w:val="3919A3D0"/>
    <w:rsid w:val="391F358C"/>
    <w:rsid w:val="391F7677"/>
    <w:rsid w:val="3926B163"/>
    <w:rsid w:val="392CC934"/>
    <w:rsid w:val="392CF1D0"/>
    <w:rsid w:val="392D96F5"/>
    <w:rsid w:val="39329EEB"/>
    <w:rsid w:val="39414D97"/>
    <w:rsid w:val="394E50A0"/>
    <w:rsid w:val="3953AA56"/>
    <w:rsid w:val="3973B85A"/>
    <w:rsid w:val="397707CE"/>
    <w:rsid w:val="39A541D0"/>
    <w:rsid w:val="39CC6017"/>
    <w:rsid w:val="39E56FD5"/>
    <w:rsid w:val="39ED7FB9"/>
    <w:rsid w:val="39FCF610"/>
    <w:rsid w:val="3A4388F1"/>
    <w:rsid w:val="3A5B5064"/>
    <w:rsid w:val="3A60555C"/>
    <w:rsid w:val="3ABFA707"/>
    <w:rsid w:val="3AC2164B"/>
    <w:rsid w:val="3AD8EE71"/>
    <w:rsid w:val="3ADD8C55"/>
    <w:rsid w:val="3AE3217B"/>
    <w:rsid w:val="3AF67D7C"/>
    <w:rsid w:val="3B0D2EDB"/>
    <w:rsid w:val="3B1A5EE6"/>
    <w:rsid w:val="3B3565B1"/>
    <w:rsid w:val="3B39A09C"/>
    <w:rsid w:val="3B5579B6"/>
    <w:rsid w:val="3B641E76"/>
    <w:rsid w:val="3B749311"/>
    <w:rsid w:val="3B86404B"/>
    <w:rsid w:val="3B986AF2"/>
    <w:rsid w:val="3B9E05D7"/>
    <w:rsid w:val="3BA26A7E"/>
    <w:rsid w:val="3BAA3A1F"/>
    <w:rsid w:val="3BAA8153"/>
    <w:rsid w:val="3BB02859"/>
    <w:rsid w:val="3BBA0FD9"/>
    <w:rsid w:val="3BBF9AC5"/>
    <w:rsid w:val="3BC377B8"/>
    <w:rsid w:val="3BD11259"/>
    <w:rsid w:val="3BDA2253"/>
    <w:rsid w:val="3BDBAF01"/>
    <w:rsid w:val="3BDFC1EA"/>
    <w:rsid w:val="3BE37862"/>
    <w:rsid w:val="3BE62093"/>
    <w:rsid w:val="3C05AF50"/>
    <w:rsid w:val="3C05E9FC"/>
    <w:rsid w:val="3C067270"/>
    <w:rsid w:val="3C06A8F4"/>
    <w:rsid w:val="3C0D6C0F"/>
    <w:rsid w:val="3C0D9C8F"/>
    <w:rsid w:val="3C1A5794"/>
    <w:rsid w:val="3C25F4A6"/>
    <w:rsid w:val="3C32EDB6"/>
    <w:rsid w:val="3C33C961"/>
    <w:rsid w:val="3C4EAFF2"/>
    <w:rsid w:val="3C5A912B"/>
    <w:rsid w:val="3C67BEC3"/>
    <w:rsid w:val="3C7C8BA2"/>
    <w:rsid w:val="3C7DA0F7"/>
    <w:rsid w:val="3C81FC86"/>
    <w:rsid w:val="3C8C1E25"/>
    <w:rsid w:val="3CA8A4D5"/>
    <w:rsid w:val="3CAA89B5"/>
    <w:rsid w:val="3CB27CCB"/>
    <w:rsid w:val="3CB437C2"/>
    <w:rsid w:val="3CBA1274"/>
    <w:rsid w:val="3CE34217"/>
    <w:rsid w:val="3CE54160"/>
    <w:rsid w:val="3CF109AA"/>
    <w:rsid w:val="3CF5EA35"/>
    <w:rsid w:val="3D37403B"/>
    <w:rsid w:val="3D3A8AD1"/>
    <w:rsid w:val="3D45A8DF"/>
    <w:rsid w:val="3D4C6456"/>
    <w:rsid w:val="3D51F265"/>
    <w:rsid w:val="3D6534C1"/>
    <w:rsid w:val="3D695BED"/>
    <w:rsid w:val="3D74D981"/>
    <w:rsid w:val="3D7B48A0"/>
    <w:rsid w:val="3D8923F2"/>
    <w:rsid w:val="3D8E9668"/>
    <w:rsid w:val="3D98502D"/>
    <w:rsid w:val="3D9AB680"/>
    <w:rsid w:val="3DA81BFD"/>
    <w:rsid w:val="3DB0A3FC"/>
    <w:rsid w:val="3DC28DA9"/>
    <w:rsid w:val="3DC51F50"/>
    <w:rsid w:val="3DD132A5"/>
    <w:rsid w:val="3DED3DF4"/>
    <w:rsid w:val="3DFA15FF"/>
    <w:rsid w:val="3DFA2E9A"/>
    <w:rsid w:val="3E050B73"/>
    <w:rsid w:val="3E43D54B"/>
    <w:rsid w:val="3E59C418"/>
    <w:rsid w:val="3E608CAB"/>
    <w:rsid w:val="3E7E0D1C"/>
    <w:rsid w:val="3E818202"/>
    <w:rsid w:val="3E854D40"/>
    <w:rsid w:val="3E99F2AA"/>
    <w:rsid w:val="3EA7DF23"/>
    <w:rsid w:val="3EAB2DBC"/>
    <w:rsid w:val="3EB6163B"/>
    <w:rsid w:val="3EB8FE38"/>
    <w:rsid w:val="3ECD417E"/>
    <w:rsid w:val="3ECEBC98"/>
    <w:rsid w:val="3ED2D8D4"/>
    <w:rsid w:val="3EE06776"/>
    <w:rsid w:val="3EE84BCA"/>
    <w:rsid w:val="3EF3804B"/>
    <w:rsid w:val="3EFC878E"/>
    <w:rsid w:val="3F0364BD"/>
    <w:rsid w:val="3F0B8A3D"/>
    <w:rsid w:val="3F0FF379"/>
    <w:rsid w:val="3F171901"/>
    <w:rsid w:val="3F1C0E56"/>
    <w:rsid w:val="3F41D4B7"/>
    <w:rsid w:val="3F4E7ED7"/>
    <w:rsid w:val="3F519E63"/>
    <w:rsid w:val="3F527F47"/>
    <w:rsid w:val="3F58E2AE"/>
    <w:rsid w:val="3F66DC34"/>
    <w:rsid w:val="3F7D2CA0"/>
    <w:rsid w:val="3F7D9D3C"/>
    <w:rsid w:val="3F9666C4"/>
    <w:rsid w:val="3F9DC78B"/>
    <w:rsid w:val="3FA587D7"/>
    <w:rsid w:val="3FF2DC7C"/>
    <w:rsid w:val="3FFDE110"/>
    <w:rsid w:val="40163C48"/>
    <w:rsid w:val="403E1402"/>
    <w:rsid w:val="4041E693"/>
    <w:rsid w:val="4043FC71"/>
    <w:rsid w:val="404F41A3"/>
    <w:rsid w:val="4050A7CC"/>
    <w:rsid w:val="40548A15"/>
    <w:rsid w:val="4057928F"/>
    <w:rsid w:val="405F4F49"/>
    <w:rsid w:val="406A860C"/>
    <w:rsid w:val="406BA91C"/>
    <w:rsid w:val="406E9023"/>
    <w:rsid w:val="40755F4E"/>
    <w:rsid w:val="40770FDF"/>
    <w:rsid w:val="407E6EDF"/>
    <w:rsid w:val="4082D26D"/>
    <w:rsid w:val="4092F311"/>
    <w:rsid w:val="40A203FE"/>
    <w:rsid w:val="40A29B5E"/>
    <w:rsid w:val="40B5285A"/>
    <w:rsid w:val="40BCF582"/>
    <w:rsid w:val="40D1BECA"/>
    <w:rsid w:val="40D4A05A"/>
    <w:rsid w:val="40DBB8C9"/>
    <w:rsid w:val="40ECC40C"/>
    <w:rsid w:val="40F0808C"/>
    <w:rsid w:val="40F2837C"/>
    <w:rsid w:val="40F9A5B0"/>
    <w:rsid w:val="4116936D"/>
    <w:rsid w:val="4133DE50"/>
    <w:rsid w:val="41397206"/>
    <w:rsid w:val="413D27A4"/>
    <w:rsid w:val="41403C89"/>
    <w:rsid w:val="4142297D"/>
    <w:rsid w:val="41444E65"/>
    <w:rsid w:val="4196F9FE"/>
    <w:rsid w:val="419FF1BD"/>
    <w:rsid w:val="41A8F451"/>
    <w:rsid w:val="41B809A4"/>
    <w:rsid w:val="41BEF1C1"/>
    <w:rsid w:val="41C1F2F2"/>
    <w:rsid w:val="41C46AE6"/>
    <w:rsid w:val="41C4C14D"/>
    <w:rsid w:val="41D6A009"/>
    <w:rsid w:val="41DDFC5E"/>
    <w:rsid w:val="420436B6"/>
    <w:rsid w:val="420D5AF5"/>
    <w:rsid w:val="420E850D"/>
    <w:rsid w:val="42168391"/>
    <w:rsid w:val="424274A9"/>
    <w:rsid w:val="424B05BA"/>
    <w:rsid w:val="424C39CF"/>
    <w:rsid w:val="425879A1"/>
    <w:rsid w:val="425E1C12"/>
    <w:rsid w:val="42601BFE"/>
    <w:rsid w:val="42701CA6"/>
    <w:rsid w:val="427DB089"/>
    <w:rsid w:val="429C3889"/>
    <w:rsid w:val="42B6D855"/>
    <w:rsid w:val="42B85AE0"/>
    <w:rsid w:val="42B9155B"/>
    <w:rsid w:val="42C3820E"/>
    <w:rsid w:val="42D471E4"/>
    <w:rsid w:val="42D722CF"/>
    <w:rsid w:val="42F718C6"/>
    <w:rsid w:val="430C26FA"/>
    <w:rsid w:val="431437B9"/>
    <w:rsid w:val="4315D2C9"/>
    <w:rsid w:val="431A336D"/>
    <w:rsid w:val="431C5428"/>
    <w:rsid w:val="432FEEEE"/>
    <w:rsid w:val="43373F90"/>
    <w:rsid w:val="4346A6AB"/>
    <w:rsid w:val="4347450B"/>
    <w:rsid w:val="434B455B"/>
    <w:rsid w:val="435C30F8"/>
    <w:rsid w:val="43629CF2"/>
    <w:rsid w:val="436F8828"/>
    <w:rsid w:val="43715FB4"/>
    <w:rsid w:val="43837C1F"/>
    <w:rsid w:val="4395874E"/>
    <w:rsid w:val="439C3276"/>
    <w:rsid w:val="439EEED4"/>
    <w:rsid w:val="439EF975"/>
    <w:rsid w:val="43AC2641"/>
    <w:rsid w:val="43AD42EB"/>
    <w:rsid w:val="43B4C54B"/>
    <w:rsid w:val="43BC384B"/>
    <w:rsid w:val="43C68B01"/>
    <w:rsid w:val="43D35B00"/>
    <w:rsid w:val="43D71967"/>
    <w:rsid w:val="43D84157"/>
    <w:rsid w:val="43E04222"/>
    <w:rsid w:val="43E294B7"/>
    <w:rsid w:val="43F1943A"/>
    <w:rsid w:val="43F84419"/>
    <w:rsid w:val="440587F6"/>
    <w:rsid w:val="440C411C"/>
    <w:rsid w:val="44192661"/>
    <w:rsid w:val="44238A15"/>
    <w:rsid w:val="442B5F20"/>
    <w:rsid w:val="4446DD23"/>
    <w:rsid w:val="44576D15"/>
    <w:rsid w:val="44680D09"/>
    <w:rsid w:val="447347A2"/>
    <w:rsid w:val="447CB1A2"/>
    <w:rsid w:val="44918BB6"/>
    <w:rsid w:val="44BD4090"/>
    <w:rsid w:val="44C319C4"/>
    <w:rsid w:val="44C3A386"/>
    <w:rsid w:val="44E9D2DF"/>
    <w:rsid w:val="44F1CFA3"/>
    <w:rsid w:val="44FD7BE0"/>
    <w:rsid w:val="44FEEDD3"/>
    <w:rsid w:val="4529399B"/>
    <w:rsid w:val="452D500D"/>
    <w:rsid w:val="454C0FA8"/>
    <w:rsid w:val="4556970A"/>
    <w:rsid w:val="455EB0E8"/>
    <w:rsid w:val="456032C0"/>
    <w:rsid w:val="4565EDD6"/>
    <w:rsid w:val="456C87A5"/>
    <w:rsid w:val="4571DAB4"/>
    <w:rsid w:val="45779EBB"/>
    <w:rsid w:val="457AD206"/>
    <w:rsid w:val="45A2DADA"/>
    <w:rsid w:val="45AA4196"/>
    <w:rsid w:val="45ACCC42"/>
    <w:rsid w:val="45C7A428"/>
    <w:rsid w:val="45D76255"/>
    <w:rsid w:val="45E9FEB7"/>
    <w:rsid w:val="45F7A7C7"/>
    <w:rsid w:val="45F907FC"/>
    <w:rsid w:val="460AEE31"/>
    <w:rsid w:val="460EDC54"/>
    <w:rsid w:val="4619EEB3"/>
    <w:rsid w:val="461A11DC"/>
    <w:rsid w:val="4620D8EC"/>
    <w:rsid w:val="46239159"/>
    <w:rsid w:val="4626AB56"/>
    <w:rsid w:val="4628B635"/>
    <w:rsid w:val="46324274"/>
    <w:rsid w:val="463ECE54"/>
    <w:rsid w:val="464BED5E"/>
    <w:rsid w:val="46559551"/>
    <w:rsid w:val="466096AC"/>
    <w:rsid w:val="46629EB4"/>
    <w:rsid w:val="4669DF5A"/>
    <w:rsid w:val="466B4999"/>
    <w:rsid w:val="467C7586"/>
    <w:rsid w:val="468564BA"/>
    <w:rsid w:val="469D6028"/>
    <w:rsid w:val="469D68D6"/>
    <w:rsid w:val="46A33CD5"/>
    <w:rsid w:val="46A65CD2"/>
    <w:rsid w:val="46D5C157"/>
    <w:rsid w:val="46D9B23C"/>
    <w:rsid w:val="46DB1340"/>
    <w:rsid w:val="46DF56C7"/>
    <w:rsid w:val="46F01B65"/>
    <w:rsid w:val="4702A788"/>
    <w:rsid w:val="471CB494"/>
    <w:rsid w:val="47295B71"/>
    <w:rsid w:val="4734DCF9"/>
    <w:rsid w:val="473AE746"/>
    <w:rsid w:val="474CEC8A"/>
    <w:rsid w:val="47527AB4"/>
    <w:rsid w:val="4772B0DF"/>
    <w:rsid w:val="4775D394"/>
    <w:rsid w:val="4780EEB4"/>
    <w:rsid w:val="4793031F"/>
    <w:rsid w:val="47A0F862"/>
    <w:rsid w:val="47BA5147"/>
    <w:rsid w:val="47BBFA79"/>
    <w:rsid w:val="47CEAB18"/>
    <w:rsid w:val="47CEEF2C"/>
    <w:rsid w:val="47D29EE9"/>
    <w:rsid w:val="47D6676D"/>
    <w:rsid w:val="47E429E8"/>
    <w:rsid w:val="47E70BD1"/>
    <w:rsid w:val="47E73D5D"/>
    <w:rsid w:val="47EBEFD8"/>
    <w:rsid w:val="47FB9BD5"/>
    <w:rsid w:val="4812B851"/>
    <w:rsid w:val="481DDEB7"/>
    <w:rsid w:val="48535345"/>
    <w:rsid w:val="487CB717"/>
    <w:rsid w:val="487EE27A"/>
    <w:rsid w:val="48858F65"/>
    <w:rsid w:val="48A50D94"/>
    <w:rsid w:val="48AD2436"/>
    <w:rsid w:val="48B260CF"/>
    <w:rsid w:val="48C1733A"/>
    <w:rsid w:val="48C2292C"/>
    <w:rsid w:val="48D1DDB2"/>
    <w:rsid w:val="48D25746"/>
    <w:rsid w:val="48DE1E79"/>
    <w:rsid w:val="48E8B00A"/>
    <w:rsid w:val="48EF4A49"/>
    <w:rsid w:val="48F1A0D2"/>
    <w:rsid w:val="48F5AB8D"/>
    <w:rsid w:val="48F63D0F"/>
    <w:rsid w:val="49027470"/>
    <w:rsid w:val="491B615D"/>
    <w:rsid w:val="492323A7"/>
    <w:rsid w:val="492B4DE7"/>
    <w:rsid w:val="4931589B"/>
    <w:rsid w:val="4942A593"/>
    <w:rsid w:val="49729D14"/>
    <w:rsid w:val="498547E2"/>
    <w:rsid w:val="498938B0"/>
    <w:rsid w:val="498CAF4C"/>
    <w:rsid w:val="498E295D"/>
    <w:rsid w:val="4992217D"/>
    <w:rsid w:val="49A16957"/>
    <w:rsid w:val="49C1B29E"/>
    <w:rsid w:val="49C5EB25"/>
    <w:rsid w:val="49CA70A0"/>
    <w:rsid w:val="49D0156E"/>
    <w:rsid w:val="49D810BA"/>
    <w:rsid w:val="49DA4897"/>
    <w:rsid w:val="49E6B0D5"/>
    <w:rsid w:val="49E9B05F"/>
    <w:rsid w:val="49FB127E"/>
    <w:rsid w:val="4A069AEC"/>
    <w:rsid w:val="4A18CAE4"/>
    <w:rsid w:val="4A191A14"/>
    <w:rsid w:val="4A2880C6"/>
    <w:rsid w:val="4A35A553"/>
    <w:rsid w:val="4A3CDA0D"/>
    <w:rsid w:val="4A4D2500"/>
    <w:rsid w:val="4A600CDA"/>
    <w:rsid w:val="4A77C5D6"/>
    <w:rsid w:val="4A803D65"/>
    <w:rsid w:val="4A8FEDC9"/>
    <w:rsid w:val="4A93C8A4"/>
    <w:rsid w:val="4A9B98C5"/>
    <w:rsid w:val="4A9C3053"/>
    <w:rsid w:val="4AA65082"/>
    <w:rsid w:val="4AAC186E"/>
    <w:rsid w:val="4AB46CFB"/>
    <w:rsid w:val="4ABEB919"/>
    <w:rsid w:val="4AC13040"/>
    <w:rsid w:val="4AC315F3"/>
    <w:rsid w:val="4AC65E01"/>
    <w:rsid w:val="4AC8BD95"/>
    <w:rsid w:val="4AC94924"/>
    <w:rsid w:val="4AD72BB3"/>
    <w:rsid w:val="4AF8ED5A"/>
    <w:rsid w:val="4B0FE831"/>
    <w:rsid w:val="4B10B8E7"/>
    <w:rsid w:val="4B12C278"/>
    <w:rsid w:val="4B15DB83"/>
    <w:rsid w:val="4B34E084"/>
    <w:rsid w:val="4B4C447A"/>
    <w:rsid w:val="4B4E1A80"/>
    <w:rsid w:val="4B5085A6"/>
    <w:rsid w:val="4B51210A"/>
    <w:rsid w:val="4B57421E"/>
    <w:rsid w:val="4B59B41F"/>
    <w:rsid w:val="4B6B7E67"/>
    <w:rsid w:val="4B6C7EC5"/>
    <w:rsid w:val="4B756D89"/>
    <w:rsid w:val="4B763100"/>
    <w:rsid w:val="4B979D3F"/>
    <w:rsid w:val="4B9DC05A"/>
    <w:rsid w:val="4BB3D3D4"/>
    <w:rsid w:val="4BBA1811"/>
    <w:rsid w:val="4BBAAB30"/>
    <w:rsid w:val="4BC4E07D"/>
    <w:rsid w:val="4BC6C924"/>
    <w:rsid w:val="4BC7C9A6"/>
    <w:rsid w:val="4BEEED97"/>
    <w:rsid w:val="4BF0C3CF"/>
    <w:rsid w:val="4BFDF5B7"/>
    <w:rsid w:val="4BFF00C3"/>
    <w:rsid w:val="4C08BC88"/>
    <w:rsid w:val="4C2D99F2"/>
    <w:rsid w:val="4C30726F"/>
    <w:rsid w:val="4C32D4F3"/>
    <w:rsid w:val="4C4074FF"/>
    <w:rsid w:val="4C444724"/>
    <w:rsid w:val="4C607E6E"/>
    <w:rsid w:val="4C67F576"/>
    <w:rsid w:val="4C6E80F6"/>
    <w:rsid w:val="4C807162"/>
    <w:rsid w:val="4C84F8DC"/>
    <w:rsid w:val="4C888F88"/>
    <w:rsid w:val="4CAB62D6"/>
    <w:rsid w:val="4CAC172F"/>
    <w:rsid w:val="4CB4BE26"/>
    <w:rsid w:val="4CBE404D"/>
    <w:rsid w:val="4CC42266"/>
    <w:rsid w:val="4CCAA9E3"/>
    <w:rsid w:val="4CF080EF"/>
    <w:rsid w:val="4CF29803"/>
    <w:rsid w:val="4D0E6EF1"/>
    <w:rsid w:val="4D0F165B"/>
    <w:rsid w:val="4D1233AB"/>
    <w:rsid w:val="4D1BC863"/>
    <w:rsid w:val="4D3F8367"/>
    <w:rsid w:val="4D4B7F4C"/>
    <w:rsid w:val="4D5DC324"/>
    <w:rsid w:val="4D62C29D"/>
    <w:rsid w:val="4D68766F"/>
    <w:rsid w:val="4D68EC44"/>
    <w:rsid w:val="4D6B8EF6"/>
    <w:rsid w:val="4D6D3361"/>
    <w:rsid w:val="4D7CF083"/>
    <w:rsid w:val="4D841777"/>
    <w:rsid w:val="4D86DCA4"/>
    <w:rsid w:val="4D8A393D"/>
    <w:rsid w:val="4D94416A"/>
    <w:rsid w:val="4DA797D1"/>
    <w:rsid w:val="4DA8AB55"/>
    <w:rsid w:val="4DD28F3E"/>
    <w:rsid w:val="4E3163F4"/>
    <w:rsid w:val="4E3B0142"/>
    <w:rsid w:val="4E4EE4FD"/>
    <w:rsid w:val="4E4FFD82"/>
    <w:rsid w:val="4E57D226"/>
    <w:rsid w:val="4E628A8A"/>
    <w:rsid w:val="4E65482D"/>
    <w:rsid w:val="4E685BC4"/>
    <w:rsid w:val="4E6FECE4"/>
    <w:rsid w:val="4EBF6B9B"/>
    <w:rsid w:val="4EDA60B7"/>
    <w:rsid w:val="4EE7A0F6"/>
    <w:rsid w:val="4EF7BF9C"/>
    <w:rsid w:val="4F06740E"/>
    <w:rsid w:val="4F139DDE"/>
    <w:rsid w:val="4F27D4FE"/>
    <w:rsid w:val="4F2BDF0F"/>
    <w:rsid w:val="4F379F6A"/>
    <w:rsid w:val="4F540F12"/>
    <w:rsid w:val="4F68B951"/>
    <w:rsid w:val="4F8720B2"/>
    <w:rsid w:val="4F88FB19"/>
    <w:rsid w:val="4F8FBD3B"/>
    <w:rsid w:val="4F9AE2F2"/>
    <w:rsid w:val="4FC3C6FF"/>
    <w:rsid w:val="4FC744D7"/>
    <w:rsid w:val="500A7AB3"/>
    <w:rsid w:val="5025018B"/>
    <w:rsid w:val="502F4C5E"/>
    <w:rsid w:val="5036A183"/>
    <w:rsid w:val="504C0502"/>
    <w:rsid w:val="5072E3A8"/>
    <w:rsid w:val="50731697"/>
    <w:rsid w:val="5077EB89"/>
    <w:rsid w:val="5077F03A"/>
    <w:rsid w:val="5078889D"/>
    <w:rsid w:val="507A6876"/>
    <w:rsid w:val="507B22D4"/>
    <w:rsid w:val="507FA6A6"/>
    <w:rsid w:val="5082DC35"/>
    <w:rsid w:val="509EBBAC"/>
    <w:rsid w:val="509F417A"/>
    <w:rsid w:val="50A05BCB"/>
    <w:rsid w:val="50A0DAEE"/>
    <w:rsid w:val="50B3A553"/>
    <w:rsid w:val="50B62A1C"/>
    <w:rsid w:val="50B9937E"/>
    <w:rsid w:val="50BB8CCD"/>
    <w:rsid w:val="50BD7C90"/>
    <w:rsid w:val="50C8474E"/>
    <w:rsid w:val="50CB7B7E"/>
    <w:rsid w:val="50D3DA51"/>
    <w:rsid w:val="50DD847F"/>
    <w:rsid w:val="510CD8FE"/>
    <w:rsid w:val="5122C793"/>
    <w:rsid w:val="512A2832"/>
    <w:rsid w:val="512AF3E9"/>
    <w:rsid w:val="512D3069"/>
    <w:rsid w:val="512D904F"/>
    <w:rsid w:val="51558462"/>
    <w:rsid w:val="515B2ABC"/>
    <w:rsid w:val="51740797"/>
    <w:rsid w:val="518AB62C"/>
    <w:rsid w:val="51966B0F"/>
    <w:rsid w:val="51AE6677"/>
    <w:rsid w:val="51AF90D0"/>
    <w:rsid w:val="51B29E22"/>
    <w:rsid w:val="51CD3899"/>
    <w:rsid w:val="51E124D9"/>
    <w:rsid w:val="51E4D3BC"/>
    <w:rsid w:val="51EB59EB"/>
    <w:rsid w:val="51FF4CD2"/>
    <w:rsid w:val="52195429"/>
    <w:rsid w:val="52249FA1"/>
    <w:rsid w:val="5238E35C"/>
    <w:rsid w:val="523B4D80"/>
    <w:rsid w:val="5243FB6A"/>
    <w:rsid w:val="524EA605"/>
    <w:rsid w:val="5251722D"/>
    <w:rsid w:val="526AE912"/>
    <w:rsid w:val="52703880"/>
    <w:rsid w:val="52ACB811"/>
    <w:rsid w:val="52C50F0B"/>
    <w:rsid w:val="52DE18D4"/>
    <w:rsid w:val="52DF1891"/>
    <w:rsid w:val="52E14509"/>
    <w:rsid w:val="52E874D3"/>
    <w:rsid w:val="5311048E"/>
    <w:rsid w:val="53118C2C"/>
    <w:rsid w:val="5316C65B"/>
    <w:rsid w:val="5317B45A"/>
    <w:rsid w:val="531D167C"/>
    <w:rsid w:val="53334F59"/>
    <w:rsid w:val="53477CD0"/>
    <w:rsid w:val="5347D004"/>
    <w:rsid w:val="53492174"/>
    <w:rsid w:val="534B73DB"/>
    <w:rsid w:val="534C6CBA"/>
    <w:rsid w:val="535D1249"/>
    <w:rsid w:val="536EF43A"/>
    <w:rsid w:val="5379ABBA"/>
    <w:rsid w:val="537F39D5"/>
    <w:rsid w:val="5382AF1D"/>
    <w:rsid w:val="539EDB98"/>
    <w:rsid w:val="53AD4157"/>
    <w:rsid w:val="53BE1798"/>
    <w:rsid w:val="53CB7049"/>
    <w:rsid w:val="53D817CE"/>
    <w:rsid w:val="53E28DA8"/>
    <w:rsid w:val="53ED794A"/>
    <w:rsid w:val="53F709AF"/>
    <w:rsid w:val="53F83B20"/>
    <w:rsid w:val="5407DD2E"/>
    <w:rsid w:val="540C5E70"/>
    <w:rsid w:val="54128971"/>
    <w:rsid w:val="541479CF"/>
    <w:rsid w:val="541AA3D7"/>
    <w:rsid w:val="541F8A5C"/>
    <w:rsid w:val="5424164B"/>
    <w:rsid w:val="543762B3"/>
    <w:rsid w:val="543865CF"/>
    <w:rsid w:val="5443ED13"/>
    <w:rsid w:val="544E1F8F"/>
    <w:rsid w:val="54594E64"/>
    <w:rsid w:val="5486CD97"/>
    <w:rsid w:val="548F7280"/>
    <w:rsid w:val="5495D737"/>
    <w:rsid w:val="549A6D50"/>
    <w:rsid w:val="549AD387"/>
    <w:rsid w:val="54A16257"/>
    <w:rsid w:val="54A5D2C8"/>
    <w:rsid w:val="54A793BD"/>
    <w:rsid w:val="54A8BBB8"/>
    <w:rsid w:val="54AF2C28"/>
    <w:rsid w:val="54C90D5B"/>
    <w:rsid w:val="54D967FE"/>
    <w:rsid w:val="54DF274C"/>
    <w:rsid w:val="54E4F1D5"/>
    <w:rsid w:val="54E6C759"/>
    <w:rsid w:val="54EE014D"/>
    <w:rsid w:val="54F9A384"/>
    <w:rsid w:val="54FBEEF1"/>
    <w:rsid w:val="550065DF"/>
    <w:rsid w:val="55111804"/>
    <w:rsid w:val="5517D18C"/>
    <w:rsid w:val="5518E998"/>
    <w:rsid w:val="5525A4CF"/>
    <w:rsid w:val="5527E48D"/>
    <w:rsid w:val="554BA304"/>
    <w:rsid w:val="554E4402"/>
    <w:rsid w:val="5554120D"/>
    <w:rsid w:val="555D5877"/>
    <w:rsid w:val="556028D2"/>
    <w:rsid w:val="55604E89"/>
    <w:rsid w:val="556954D6"/>
    <w:rsid w:val="556C086C"/>
    <w:rsid w:val="556CA651"/>
    <w:rsid w:val="557860EE"/>
    <w:rsid w:val="5578E2A8"/>
    <w:rsid w:val="557A499E"/>
    <w:rsid w:val="5582EC31"/>
    <w:rsid w:val="55980FC3"/>
    <w:rsid w:val="5598D37D"/>
    <w:rsid w:val="559C7A01"/>
    <w:rsid w:val="55B46DF2"/>
    <w:rsid w:val="55E1C786"/>
    <w:rsid w:val="55E71DDD"/>
    <w:rsid w:val="55E7797B"/>
    <w:rsid w:val="55ECBEBC"/>
    <w:rsid w:val="55ECBF6A"/>
    <w:rsid w:val="55ED206F"/>
    <w:rsid w:val="55F02E2D"/>
    <w:rsid w:val="5605682B"/>
    <w:rsid w:val="5618EF06"/>
    <w:rsid w:val="561FB68B"/>
    <w:rsid w:val="56200251"/>
    <w:rsid w:val="56288982"/>
    <w:rsid w:val="56291559"/>
    <w:rsid w:val="562A3780"/>
    <w:rsid w:val="56388BD8"/>
    <w:rsid w:val="563F6EE1"/>
    <w:rsid w:val="566D1F47"/>
    <w:rsid w:val="567B6B7F"/>
    <w:rsid w:val="567E176B"/>
    <w:rsid w:val="568F57BA"/>
    <w:rsid w:val="569A412C"/>
    <w:rsid w:val="56B79109"/>
    <w:rsid w:val="56BFA4E6"/>
    <w:rsid w:val="56CD9F3A"/>
    <w:rsid w:val="56F238CA"/>
    <w:rsid w:val="5700A4BB"/>
    <w:rsid w:val="572B1149"/>
    <w:rsid w:val="572C04C4"/>
    <w:rsid w:val="57373498"/>
    <w:rsid w:val="5739AAC9"/>
    <w:rsid w:val="573CCC0C"/>
    <w:rsid w:val="574196C4"/>
    <w:rsid w:val="575B3573"/>
    <w:rsid w:val="57644D53"/>
    <w:rsid w:val="576BA673"/>
    <w:rsid w:val="578A44A6"/>
    <w:rsid w:val="578A6964"/>
    <w:rsid w:val="57A1D82D"/>
    <w:rsid w:val="57B37D66"/>
    <w:rsid w:val="57B4AEA7"/>
    <w:rsid w:val="57B95BAA"/>
    <w:rsid w:val="57BA1694"/>
    <w:rsid w:val="57CB15E4"/>
    <w:rsid w:val="57D8723D"/>
    <w:rsid w:val="57DFA8D4"/>
    <w:rsid w:val="57F5992D"/>
    <w:rsid w:val="58029463"/>
    <w:rsid w:val="580B66CB"/>
    <w:rsid w:val="581142B6"/>
    <w:rsid w:val="5811FC93"/>
    <w:rsid w:val="581770D3"/>
    <w:rsid w:val="5829B7AA"/>
    <w:rsid w:val="58303F88"/>
    <w:rsid w:val="583D997E"/>
    <w:rsid w:val="5845683A"/>
    <w:rsid w:val="5847E896"/>
    <w:rsid w:val="584BE55D"/>
    <w:rsid w:val="586BFA39"/>
    <w:rsid w:val="5877A169"/>
    <w:rsid w:val="58795D85"/>
    <w:rsid w:val="58878CCE"/>
    <w:rsid w:val="58904DDF"/>
    <w:rsid w:val="589408DE"/>
    <w:rsid w:val="58951C4C"/>
    <w:rsid w:val="58A6B531"/>
    <w:rsid w:val="58D4CE35"/>
    <w:rsid w:val="58D578BB"/>
    <w:rsid w:val="58F9C5D1"/>
    <w:rsid w:val="5909B2A4"/>
    <w:rsid w:val="590B8F87"/>
    <w:rsid w:val="590D3C82"/>
    <w:rsid w:val="5924C131"/>
    <w:rsid w:val="592F0C08"/>
    <w:rsid w:val="59313B54"/>
    <w:rsid w:val="59447FA9"/>
    <w:rsid w:val="595C0D81"/>
    <w:rsid w:val="5964AA54"/>
    <w:rsid w:val="596E0FCE"/>
    <w:rsid w:val="596E6F64"/>
    <w:rsid w:val="5972F397"/>
    <w:rsid w:val="5973741B"/>
    <w:rsid w:val="59809C12"/>
    <w:rsid w:val="5991C80C"/>
    <w:rsid w:val="5994CC31"/>
    <w:rsid w:val="59B6606C"/>
    <w:rsid w:val="59CD1440"/>
    <w:rsid w:val="59D5CDC2"/>
    <w:rsid w:val="59E021CF"/>
    <w:rsid w:val="59E7803B"/>
    <w:rsid w:val="59EFFE1E"/>
    <w:rsid w:val="5A14B884"/>
    <w:rsid w:val="5A1988E6"/>
    <w:rsid w:val="5A1DE0DB"/>
    <w:rsid w:val="5A1EE982"/>
    <w:rsid w:val="5A20FCFC"/>
    <w:rsid w:val="5A282FE7"/>
    <w:rsid w:val="5A32DB2A"/>
    <w:rsid w:val="5A3462AF"/>
    <w:rsid w:val="5A34CEC8"/>
    <w:rsid w:val="5A3AEC80"/>
    <w:rsid w:val="5A3B13E5"/>
    <w:rsid w:val="5A469C43"/>
    <w:rsid w:val="5A49734A"/>
    <w:rsid w:val="5A527734"/>
    <w:rsid w:val="5A5C464F"/>
    <w:rsid w:val="5A5EBE05"/>
    <w:rsid w:val="5A654C32"/>
    <w:rsid w:val="5A83E024"/>
    <w:rsid w:val="5A9EE158"/>
    <w:rsid w:val="5AA8DEA8"/>
    <w:rsid w:val="5AC39FAE"/>
    <w:rsid w:val="5AC4EDF6"/>
    <w:rsid w:val="5ACB8E90"/>
    <w:rsid w:val="5ACC0E5F"/>
    <w:rsid w:val="5AD21947"/>
    <w:rsid w:val="5AD80988"/>
    <w:rsid w:val="5AE37AB3"/>
    <w:rsid w:val="5AE7F957"/>
    <w:rsid w:val="5AF8E03A"/>
    <w:rsid w:val="5AFE5A1D"/>
    <w:rsid w:val="5B00B511"/>
    <w:rsid w:val="5B11399E"/>
    <w:rsid w:val="5B1FEE2E"/>
    <w:rsid w:val="5B2B7C5B"/>
    <w:rsid w:val="5B2E5289"/>
    <w:rsid w:val="5B377D77"/>
    <w:rsid w:val="5B3A051D"/>
    <w:rsid w:val="5B58C6EB"/>
    <w:rsid w:val="5B67ABE4"/>
    <w:rsid w:val="5B6DBA5A"/>
    <w:rsid w:val="5B7ECB67"/>
    <w:rsid w:val="5B7F3D64"/>
    <w:rsid w:val="5B7FF78A"/>
    <w:rsid w:val="5BA20622"/>
    <w:rsid w:val="5BB64185"/>
    <w:rsid w:val="5BB898DE"/>
    <w:rsid w:val="5BB953B6"/>
    <w:rsid w:val="5BE54283"/>
    <w:rsid w:val="5BFE7ED2"/>
    <w:rsid w:val="5C0A1BFE"/>
    <w:rsid w:val="5C0DB128"/>
    <w:rsid w:val="5C197EF4"/>
    <w:rsid w:val="5C23E37F"/>
    <w:rsid w:val="5C292934"/>
    <w:rsid w:val="5C2B7DF6"/>
    <w:rsid w:val="5C30B04C"/>
    <w:rsid w:val="5C3873F6"/>
    <w:rsid w:val="5C44F681"/>
    <w:rsid w:val="5C4A8F41"/>
    <w:rsid w:val="5C4EABC0"/>
    <w:rsid w:val="5C508505"/>
    <w:rsid w:val="5C5B551F"/>
    <w:rsid w:val="5C6BA076"/>
    <w:rsid w:val="5C745B2B"/>
    <w:rsid w:val="5C7D3CFC"/>
    <w:rsid w:val="5C7DE715"/>
    <w:rsid w:val="5C858956"/>
    <w:rsid w:val="5C93EFF2"/>
    <w:rsid w:val="5CA08E99"/>
    <w:rsid w:val="5CA70891"/>
    <w:rsid w:val="5CB52B40"/>
    <w:rsid w:val="5CCC0979"/>
    <w:rsid w:val="5CF63AF5"/>
    <w:rsid w:val="5CFA8168"/>
    <w:rsid w:val="5D068540"/>
    <w:rsid w:val="5D226A80"/>
    <w:rsid w:val="5D432E1F"/>
    <w:rsid w:val="5D4553F5"/>
    <w:rsid w:val="5D4AF305"/>
    <w:rsid w:val="5D515A00"/>
    <w:rsid w:val="5D57593C"/>
    <w:rsid w:val="5D587821"/>
    <w:rsid w:val="5D65923D"/>
    <w:rsid w:val="5D6B30C2"/>
    <w:rsid w:val="5D821D4E"/>
    <w:rsid w:val="5D89623F"/>
    <w:rsid w:val="5D915B58"/>
    <w:rsid w:val="5D928C1F"/>
    <w:rsid w:val="5D9A6947"/>
    <w:rsid w:val="5DB02725"/>
    <w:rsid w:val="5DB3476C"/>
    <w:rsid w:val="5DC0D902"/>
    <w:rsid w:val="5DEAB3CB"/>
    <w:rsid w:val="5DFE07F4"/>
    <w:rsid w:val="5E08C23E"/>
    <w:rsid w:val="5E0D66EF"/>
    <w:rsid w:val="5E139690"/>
    <w:rsid w:val="5E2DEB23"/>
    <w:rsid w:val="5E41E523"/>
    <w:rsid w:val="5E4CB417"/>
    <w:rsid w:val="5E56C02E"/>
    <w:rsid w:val="5E5C98AA"/>
    <w:rsid w:val="5E7BE901"/>
    <w:rsid w:val="5E80D5A1"/>
    <w:rsid w:val="5E816B5E"/>
    <w:rsid w:val="5EA3E1C2"/>
    <w:rsid w:val="5EAB286A"/>
    <w:rsid w:val="5EAF6043"/>
    <w:rsid w:val="5EB4C2BB"/>
    <w:rsid w:val="5EC0791C"/>
    <w:rsid w:val="5EC3694B"/>
    <w:rsid w:val="5EF149FC"/>
    <w:rsid w:val="5EFE165C"/>
    <w:rsid w:val="5EFF98AC"/>
    <w:rsid w:val="5F1C0620"/>
    <w:rsid w:val="5F3EAFE2"/>
    <w:rsid w:val="5F692543"/>
    <w:rsid w:val="5F712EA4"/>
    <w:rsid w:val="5F72247F"/>
    <w:rsid w:val="5F82F1B2"/>
    <w:rsid w:val="5FAD5CDA"/>
    <w:rsid w:val="5FB41FC4"/>
    <w:rsid w:val="5FBE13D1"/>
    <w:rsid w:val="5FC14723"/>
    <w:rsid w:val="5FD52797"/>
    <w:rsid w:val="5FE66E75"/>
    <w:rsid w:val="5FEE2814"/>
    <w:rsid w:val="6001BE53"/>
    <w:rsid w:val="60034032"/>
    <w:rsid w:val="6003B473"/>
    <w:rsid w:val="600ED812"/>
    <w:rsid w:val="601706CC"/>
    <w:rsid w:val="60446CE8"/>
    <w:rsid w:val="606A4EA3"/>
    <w:rsid w:val="607713B0"/>
    <w:rsid w:val="60793149"/>
    <w:rsid w:val="6088FF37"/>
    <w:rsid w:val="608C7739"/>
    <w:rsid w:val="6094D27A"/>
    <w:rsid w:val="6097EDC0"/>
    <w:rsid w:val="60CC6DF5"/>
    <w:rsid w:val="610792AD"/>
    <w:rsid w:val="611EE271"/>
    <w:rsid w:val="61390CCC"/>
    <w:rsid w:val="6142728C"/>
    <w:rsid w:val="614DD0C0"/>
    <w:rsid w:val="6171045A"/>
    <w:rsid w:val="6171B4F8"/>
    <w:rsid w:val="6176B6EB"/>
    <w:rsid w:val="619D35D3"/>
    <w:rsid w:val="61AD24D1"/>
    <w:rsid w:val="61AFD528"/>
    <w:rsid w:val="61C7AA3D"/>
    <w:rsid w:val="61CAF519"/>
    <w:rsid w:val="61CFD1A1"/>
    <w:rsid w:val="61D06FFF"/>
    <w:rsid w:val="61D86C54"/>
    <w:rsid w:val="61E01CF0"/>
    <w:rsid w:val="61EC5B09"/>
    <w:rsid w:val="61F0A846"/>
    <w:rsid w:val="61F25C83"/>
    <w:rsid w:val="62033C42"/>
    <w:rsid w:val="622EA65A"/>
    <w:rsid w:val="6231FDDC"/>
    <w:rsid w:val="623794F4"/>
    <w:rsid w:val="624D7F24"/>
    <w:rsid w:val="624F3F78"/>
    <w:rsid w:val="6261B4D5"/>
    <w:rsid w:val="62747EA2"/>
    <w:rsid w:val="6285EA1B"/>
    <w:rsid w:val="628EDC7C"/>
    <w:rsid w:val="628F6D71"/>
    <w:rsid w:val="62915544"/>
    <w:rsid w:val="62A4C173"/>
    <w:rsid w:val="62AC143A"/>
    <w:rsid w:val="62AEEC54"/>
    <w:rsid w:val="62C04C8A"/>
    <w:rsid w:val="62DC886D"/>
    <w:rsid w:val="62F08BD9"/>
    <w:rsid w:val="6305B8A0"/>
    <w:rsid w:val="631A6EFD"/>
    <w:rsid w:val="632DF915"/>
    <w:rsid w:val="63309029"/>
    <w:rsid w:val="6349768E"/>
    <w:rsid w:val="63498E41"/>
    <w:rsid w:val="634B3582"/>
    <w:rsid w:val="6359979D"/>
    <w:rsid w:val="635B4DD8"/>
    <w:rsid w:val="635BD368"/>
    <w:rsid w:val="635D8B49"/>
    <w:rsid w:val="63650694"/>
    <w:rsid w:val="637880C9"/>
    <w:rsid w:val="637CEF8A"/>
    <w:rsid w:val="63887187"/>
    <w:rsid w:val="638CED87"/>
    <w:rsid w:val="63A2F9E5"/>
    <w:rsid w:val="63B4C497"/>
    <w:rsid w:val="63B8680F"/>
    <w:rsid w:val="63C5B4C6"/>
    <w:rsid w:val="63DD244D"/>
    <w:rsid w:val="63E64BFC"/>
    <w:rsid w:val="63F200C9"/>
    <w:rsid w:val="641BA86A"/>
    <w:rsid w:val="64309C25"/>
    <w:rsid w:val="643BCD27"/>
    <w:rsid w:val="6443F46C"/>
    <w:rsid w:val="6444C14F"/>
    <w:rsid w:val="64479835"/>
    <w:rsid w:val="644E71E7"/>
    <w:rsid w:val="646BBB9D"/>
    <w:rsid w:val="64718B4C"/>
    <w:rsid w:val="64777400"/>
    <w:rsid w:val="6485D387"/>
    <w:rsid w:val="648B4221"/>
    <w:rsid w:val="6496AB55"/>
    <w:rsid w:val="64A08BBE"/>
    <w:rsid w:val="64A49F25"/>
    <w:rsid w:val="64B87AAE"/>
    <w:rsid w:val="64C2C0DD"/>
    <w:rsid w:val="64CA8E72"/>
    <w:rsid w:val="64D4CD27"/>
    <w:rsid w:val="64E1AC7D"/>
    <w:rsid w:val="64E67DAD"/>
    <w:rsid w:val="64EA6C36"/>
    <w:rsid w:val="64EA7774"/>
    <w:rsid w:val="64ED46AF"/>
    <w:rsid w:val="64EFF16C"/>
    <w:rsid w:val="64F49751"/>
    <w:rsid w:val="65033B3B"/>
    <w:rsid w:val="65157553"/>
    <w:rsid w:val="6544C306"/>
    <w:rsid w:val="65457F72"/>
    <w:rsid w:val="6545901E"/>
    <w:rsid w:val="6545C8AE"/>
    <w:rsid w:val="6550233B"/>
    <w:rsid w:val="65509B83"/>
    <w:rsid w:val="6553F59B"/>
    <w:rsid w:val="65683766"/>
    <w:rsid w:val="6584F675"/>
    <w:rsid w:val="65958728"/>
    <w:rsid w:val="65977DD2"/>
    <w:rsid w:val="65A953FC"/>
    <w:rsid w:val="65B912CA"/>
    <w:rsid w:val="65BB5749"/>
    <w:rsid w:val="65CC6C86"/>
    <w:rsid w:val="65CDEC94"/>
    <w:rsid w:val="65EDAC5C"/>
    <w:rsid w:val="65EEFB0C"/>
    <w:rsid w:val="65F24A37"/>
    <w:rsid w:val="65FB0FBB"/>
    <w:rsid w:val="660DB2E9"/>
    <w:rsid w:val="6611D5A7"/>
    <w:rsid w:val="6622176C"/>
    <w:rsid w:val="6625A470"/>
    <w:rsid w:val="6627449A"/>
    <w:rsid w:val="6634205D"/>
    <w:rsid w:val="6637A5D2"/>
    <w:rsid w:val="66560958"/>
    <w:rsid w:val="665EBF78"/>
    <w:rsid w:val="6664E34B"/>
    <w:rsid w:val="667F759E"/>
    <w:rsid w:val="66837CFC"/>
    <w:rsid w:val="668811FD"/>
    <w:rsid w:val="6695348B"/>
    <w:rsid w:val="669B1920"/>
    <w:rsid w:val="66B7CDB5"/>
    <w:rsid w:val="66C091C1"/>
    <w:rsid w:val="66E2C47C"/>
    <w:rsid w:val="66E43DC9"/>
    <w:rsid w:val="66F06475"/>
    <w:rsid w:val="66FF98EC"/>
    <w:rsid w:val="672690F4"/>
    <w:rsid w:val="6748B09A"/>
    <w:rsid w:val="6749014B"/>
    <w:rsid w:val="67554749"/>
    <w:rsid w:val="675EB132"/>
    <w:rsid w:val="6782BCA5"/>
    <w:rsid w:val="678574CB"/>
    <w:rsid w:val="678B16C2"/>
    <w:rsid w:val="67951EE1"/>
    <w:rsid w:val="67A1C0C7"/>
    <w:rsid w:val="67A21C2F"/>
    <w:rsid w:val="67B5DF9A"/>
    <w:rsid w:val="67B99AF2"/>
    <w:rsid w:val="67CB3461"/>
    <w:rsid w:val="67E13355"/>
    <w:rsid w:val="67E25C2D"/>
    <w:rsid w:val="67E66511"/>
    <w:rsid w:val="67FBCF64"/>
    <w:rsid w:val="6813C027"/>
    <w:rsid w:val="68191F23"/>
    <w:rsid w:val="681F9B73"/>
    <w:rsid w:val="6820A5B3"/>
    <w:rsid w:val="6828D568"/>
    <w:rsid w:val="683898F5"/>
    <w:rsid w:val="68519ECF"/>
    <w:rsid w:val="68568F54"/>
    <w:rsid w:val="68679639"/>
    <w:rsid w:val="68724BE5"/>
    <w:rsid w:val="687C29D8"/>
    <w:rsid w:val="687C831F"/>
    <w:rsid w:val="6885EABB"/>
    <w:rsid w:val="689D28A2"/>
    <w:rsid w:val="68A969AC"/>
    <w:rsid w:val="68B095B1"/>
    <w:rsid w:val="68B4B3C7"/>
    <w:rsid w:val="68BD0ADA"/>
    <w:rsid w:val="68C9D735"/>
    <w:rsid w:val="68CADC7D"/>
    <w:rsid w:val="68DCED1E"/>
    <w:rsid w:val="690C153F"/>
    <w:rsid w:val="6924A477"/>
    <w:rsid w:val="692F7A32"/>
    <w:rsid w:val="693B4041"/>
    <w:rsid w:val="69433728"/>
    <w:rsid w:val="69544FC8"/>
    <w:rsid w:val="695F53CC"/>
    <w:rsid w:val="69602EFB"/>
    <w:rsid w:val="6978F70D"/>
    <w:rsid w:val="69816893"/>
    <w:rsid w:val="699FF1FA"/>
    <w:rsid w:val="69BACFBB"/>
    <w:rsid w:val="69C6D5B3"/>
    <w:rsid w:val="69D16A75"/>
    <w:rsid w:val="69F91B4A"/>
    <w:rsid w:val="69F97BA1"/>
    <w:rsid w:val="69FEAABE"/>
    <w:rsid w:val="6A073E3C"/>
    <w:rsid w:val="6A078154"/>
    <w:rsid w:val="6A096DF2"/>
    <w:rsid w:val="6A12A332"/>
    <w:rsid w:val="6A149A81"/>
    <w:rsid w:val="6A150631"/>
    <w:rsid w:val="6A1E6E69"/>
    <w:rsid w:val="6A250639"/>
    <w:rsid w:val="6A2EDE61"/>
    <w:rsid w:val="6A30B33A"/>
    <w:rsid w:val="6A533F1B"/>
    <w:rsid w:val="6A5BF675"/>
    <w:rsid w:val="6A61B35A"/>
    <w:rsid w:val="6A6457EB"/>
    <w:rsid w:val="6A7A595D"/>
    <w:rsid w:val="6A850993"/>
    <w:rsid w:val="6A89693D"/>
    <w:rsid w:val="6A896DFD"/>
    <w:rsid w:val="6A8AC093"/>
    <w:rsid w:val="6A8F7FFC"/>
    <w:rsid w:val="6A98AC06"/>
    <w:rsid w:val="6A9D7307"/>
    <w:rsid w:val="6AA4DBD1"/>
    <w:rsid w:val="6AAD49D7"/>
    <w:rsid w:val="6AAE6A09"/>
    <w:rsid w:val="6AB1516D"/>
    <w:rsid w:val="6AB2FA93"/>
    <w:rsid w:val="6ACB323B"/>
    <w:rsid w:val="6AD0539A"/>
    <w:rsid w:val="6AD7D1C7"/>
    <w:rsid w:val="6ADAF1E9"/>
    <w:rsid w:val="6AE0733C"/>
    <w:rsid w:val="6AF112ED"/>
    <w:rsid w:val="6B28B93D"/>
    <w:rsid w:val="6B341C42"/>
    <w:rsid w:val="6B52F8C6"/>
    <w:rsid w:val="6B62E868"/>
    <w:rsid w:val="6B67D6B7"/>
    <w:rsid w:val="6B690283"/>
    <w:rsid w:val="6B6C3F3B"/>
    <w:rsid w:val="6B79B96E"/>
    <w:rsid w:val="6B809EF3"/>
    <w:rsid w:val="6B856874"/>
    <w:rsid w:val="6B8FEA2A"/>
    <w:rsid w:val="6B90CC38"/>
    <w:rsid w:val="6B9749C3"/>
    <w:rsid w:val="6B9CE82F"/>
    <w:rsid w:val="6BAF2246"/>
    <w:rsid w:val="6BBF8BD4"/>
    <w:rsid w:val="6BDEF80D"/>
    <w:rsid w:val="6BEBED64"/>
    <w:rsid w:val="6BEE4C6F"/>
    <w:rsid w:val="6C1EC82B"/>
    <w:rsid w:val="6C1F48BE"/>
    <w:rsid w:val="6C2D3133"/>
    <w:rsid w:val="6C3020D2"/>
    <w:rsid w:val="6C36EEA8"/>
    <w:rsid w:val="6C4147A3"/>
    <w:rsid w:val="6C49E388"/>
    <w:rsid w:val="6C4A4AF8"/>
    <w:rsid w:val="6C58E09B"/>
    <w:rsid w:val="6C88A271"/>
    <w:rsid w:val="6C8C7C78"/>
    <w:rsid w:val="6CC476DF"/>
    <w:rsid w:val="6CC4899E"/>
    <w:rsid w:val="6CEE7F41"/>
    <w:rsid w:val="6CF2345B"/>
    <w:rsid w:val="6CF888AD"/>
    <w:rsid w:val="6D03D070"/>
    <w:rsid w:val="6D175BCB"/>
    <w:rsid w:val="6D25F82D"/>
    <w:rsid w:val="6D27BB9E"/>
    <w:rsid w:val="6D2FBECC"/>
    <w:rsid w:val="6D32D499"/>
    <w:rsid w:val="6D3742C4"/>
    <w:rsid w:val="6D471464"/>
    <w:rsid w:val="6D64231F"/>
    <w:rsid w:val="6D6E5DB8"/>
    <w:rsid w:val="6D7182C1"/>
    <w:rsid w:val="6D94A5F0"/>
    <w:rsid w:val="6D96D800"/>
    <w:rsid w:val="6DB40BA3"/>
    <w:rsid w:val="6DBBD010"/>
    <w:rsid w:val="6DC43F93"/>
    <w:rsid w:val="6DCE24CB"/>
    <w:rsid w:val="6DD30CFD"/>
    <w:rsid w:val="6DEC31B7"/>
    <w:rsid w:val="6E0071D3"/>
    <w:rsid w:val="6E023E9C"/>
    <w:rsid w:val="6E03A32C"/>
    <w:rsid w:val="6E0B14C4"/>
    <w:rsid w:val="6E149087"/>
    <w:rsid w:val="6E21FBAC"/>
    <w:rsid w:val="6E2D0C40"/>
    <w:rsid w:val="6E3B6AD8"/>
    <w:rsid w:val="6E4FC9A7"/>
    <w:rsid w:val="6E640083"/>
    <w:rsid w:val="6E6DE2B9"/>
    <w:rsid w:val="6E890F93"/>
    <w:rsid w:val="6E8FE737"/>
    <w:rsid w:val="6E90A573"/>
    <w:rsid w:val="6E9A886B"/>
    <w:rsid w:val="6EA03C1A"/>
    <w:rsid w:val="6ED247D2"/>
    <w:rsid w:val="6ED9AF4C"/>
    <w:rsid w:val="6ED9B851"/>
    <w:rsid w:val="6EE4F62C"/>
    <w:rsid w:val="6EE59528"/>
    <w:rsid w:val="6F03752A"/>
    <w:rsid w:val="6F04A5DD"/>
    <w:rsid w:val="6F1A8725"/>
    <w:rsid w:val="6F1CD306"/>
    <w:rsid w:val="6F368129"/>
    <w:rsid w:val="6F48D117"/>
    <w:rsid w:val="6F520A51"/>
    <w:rsid w:val="6F58DD21"/>
    <w:rsid w:val="6F676909"/>
    <w:rsid w:val="6F803A66"/>
    <w:rsid w:val="6F899916"/>
    <w:rsid w:val="6F914D99"/>
    <w:rsid w:val="6F9D88F3"/>
    <w:rsid w:val="6F9E8026"/>
    <w:rsid w:val="6FA50F1A"/>
    <w:rsid w:val="6FA8797B"/>
    <w:rsid w:val="6FA8CD16"/>
    <w:rsid w:val="6FABBA21"/>
    <w:rsid w:val="6FADC87F"/>
    <w:rsid w:val="6FB21F7E"/>
    <w:rsid w:val="6FC3BEE4"/>
    <w:rsid w:val="6FCD01CD"/>
    <w:rsid w:val="6FD20BB4"/>
    <w:rsid w:val="6FEE4D26"/>
    <w:rsid w:val="6FF56807"/>
    <w:rsid w:val="6FF7EC48"/>
    <w:rsid w:val="6FF92D0C"/>
    <w:rsid w:val="7004D9C9"/>
    <w:rsid w:val="700CB67D"/>
    <w:rsid w:val="70175031"/>
    <w:rsid w:val="701A977C"/>
    <w:rsid w:val="7037536B"/>
    <w:rsid w:val="70390143"/>
    <w:rsid w:val="70410EE8"/>
    <w:rsid w:val="705F19A1"/>
    <w:rsid w:val="706D89B7"/>
    <w:rsid w:val="70702297"/>
    <w:rsid w:val="708200FA"/>
    <w:rsid w:val="7084C115"/>
    <w:rsid w:val="708FF2C0"/>
    <w:rsid w:val="7091653F"/>
    <w:rsid w:val="70958D16"/>
    <w:rsid w:val="709F340D"/>
    <w:rsid w:val="709F7921"/>
    <w:rsid w:val="70A91FA9"/>
    <w:rsid w:val="70AB11CC"/>
    <w:rsid w:val="70C8DC1C"/>
    <w:rsid w:val="70CBCC5B"/>
    <w:rsid w:val="70CE6AFE"/>
    <w:rsid w:val="70F00B6B"/>
    <w:rsid w:val="70F7B31B"/>
    <w:rsid w:val="70FE456B"/>
    <w:rsid w:val="710FFF14"/>
    <w:rsid w:val="71173C8E"/>
    <w:rsid w:val="7119B730"/>
    <w:rsid w:val="7128951D"/>
    <w:rsid w:val="71296B63"/>
    <w:rsid w:val="712A59F1"/>
    <w:rsid w:val="713035E2"/>
    <w:rsid w:val="713F1746"/>
    <w:rsid w:val="714FA48E"/>
    <w:rsid w:val="715036B3"/>
    <w:rsid w:val="7160EED6"/>
    <w:rsid w:val="716A9E12"/>
    <w:rsid w:val="7174DBFF"/>
    <w:rsid w:val="71876034"/>
    <w:rsid w:val="718DCBF5"/>
    <w:rsid w:val="718EE87F"/>
    <w:rsid w:val="719DF9A6"/>
    <w:rsid w:val="71A7909A"/>
    <w:rsid w:val="71ADB2F4"/>
    <w:rsid w:val="71AED452"/>
    <w:rsid w:val="71AF66C7"/>
    <w:rsid w:val="71BF1438"/>
    <w:rsid w:val="71BFCCF1"/>
    <w:rsid w:val="71C08DC7"/>
    <w:rsid w:val="71C14DDE"/>
    <w:rsid w:val="71C1AC4F"/>
    <w:rsid w:val="71C63E96"/>
    <w:rsid w:val="71C75A23"/>
    <w:rsid w:val="71E95845"/>
    <w:rsid w:val="720B1AFE"/>
    <w:rsid w:val="7224F717"/>
    <w:rsid w:val="7235D5FF"/>
    <w:rsid w:val="72361A40"/>
    <w:rsid w:val="72561E28"/>
    <w:rsid w:val="725D2C1C"/>
    <w:rsid w:val="726D9CDE"/>
    <w:rsid w:val="7276F0E7"/>
    <w:rsid w:val="7285B4AE"/>
    <w:rsid w:val="729DDD30"/>
    <w:rsid w:val="72AEE365"/>
    <w:rsid w:val="72B54F6C"/>
    <w:rsid w:val="72B5A701"/>
    <w:rsid w:val="72B73C86"/>
    <w:rsid w:val="72DA3E0B"/>
    <w:rsid w:val="72FC79CD"/>
    <w:rsid w:val="72FF7A82"/>
    <w:rsid w:val="731632C9"/>
    <w:rsid w:val="732029D1"/>
    <w:rsid w:val="7322D9EF"/>
    <w:rsid w:val="732AFF63"/>
    <w:rsid w:val="7334473E"/>
    <w:rsid w:val="733813FC"/>
    <w:rsid w:val="733997A9"/>
    <w:rsid w:val="7344F2A7"/>
    <w:rsid w:val="7349B587"/>
    <w:rsid w:val="735E6B72"/>
    <w:rsid w:val="7369AA4F"/>
    <w:rsid w:val="737060AE"/>
    <w:rsid w:val="7371FEE4"/>
    <w:rsid w:val="73849223"/>
    <w:rsid w:val="738E882D"/>
    <w:rsid w:val="7395FFEB"/>
    <w:rsid w:val="73A2DFDF"/>
    <w:rsid w:val="73AB334E"/>
    <w:rsid w:val="73ADFA57"/>
    <w:rsid w:val="73B9EA9A"/>
    <w:rsid w:val="73BBF889"/>
    <w:rsid w:val="73C950F7"/>
    <w:rsid w:val="73CD9216"/>
    <w:rsid w:val="73DA1D1E"/>
    <w:rsid w:val="740AACDD"/>
    <w:rsid w:val="74151717"/>
    <w:rsid w:val="741538B5"/>
    <w:rsid w:val="741A5068"/>
    <w:rsid w:val="741F1A35"/>
    <w:rsid w:val="742048EC"/>
    <w:rsid w:val="743FD9F4"/>
    <w:rsid w:val="744AAD4E"/>
    <w:rsid w:val="7457EF33"/>
    <w:rsid w:val="74603C3B"/>
    <w:rsid w:val="74628204"/>
    <w:rsid w:val="74647767"/>
    <w:rsid w:val="747650D8"/>
    <w:rsid w:val="74783E34"/>
    <w:rsid w:val="748E834D"/>
    <w:rsid w:val="748FFDBB"/>
    <w:rsid w:val="74A06FBD"/>
    <w:rsid w:val="74ABE35B"/>
    <w:rsid w:val="74AE00FB"/>
    <w:rsid w:val="74C34D4C"/>
    <w:rsid w:val="74CC5104"/>
    <w:rsid w:val="74E22C5B"/>
    <w:rsid w:val="74F402D3"/>
    <w:rsid w:val="74F4CF6B"/>
    <w:rsid w:val="74F53E76"/>
    <w:rsid w:val="74FC854B"/>
    <w:rsid w:val="74FF7F6C"/>
    <w:rsid w:val="75005F2E"/>
    <w:rsid w:val="750D91DA"/>
    <w:rsid w:val="750DEA64"/>
    <w:rsid w:val="75132799"/>
    <w:rsid w:val="751C1A56"/>
    <w:rsid w:val="753525D8"/>
    <w:rsid w:val="7536C897"/>
    <w:rsid w:val="753C78EB"/>
    <w:rsid w:val="75506A01"/>
    <w:rsid w:val="755B523B"/>
    <w:rsid w:val="7570D3B8"/>
    <w:rsid w:val="75721570"/>
    <w:rsid w:val="75A18B35"/>
    <w:rsid w:val="75AF5FB1"/>
    <w:rsid w:val="75B31A5D"/>
    <w:rsid w:val="75D8A188"/>
    <w:rsid w:val="75E4B20F"/>
    <w:rsid w:val="75EC5602"/>
    <w:rsid w:val="760223F6"/>
    <w:rsid w:val="76035512"/>
    <w:rsid w:val="7610635A"/>
    <w:rsid w:val="761DA612"/>
    <w:rsid w:val="761F3D00"/>
    <w:rsid w:val="7623F61E"/>
    <w:rsid w:val="7626D689"/>
    <w:rsid w:val="7633C357"/>
    <w:rsid w:val="763D7A76"/>
    <w:rsid w:val="764324E1"/>
    <w:rsid w:val="764565B8"/>
    <w:rsid w:val="76456EF7"/>
    <w:rsid w:val="76494F63"/>
    <w:rsid w:val="764A4A7F"/>
    <w:rsid w:val="764F8380"/>
    <w:rsid w:val="765E19D2"/>
    <w:rsid w:val="76628C15"/>
    <w:rsid w:val="766CE70B"/>
    <w:rsid w:val="769E6AAD"/>
    <w:rsid w:val="76C27457"/>
    <w:rsid w:val="76D1BFBC"/>
    <w:rsid w:val="76DB1356"/>
    <w:rsid w:val="76FA3433"/>
    <w:rsid w:val="76FA97E0"/>
    <w:rsid w:val="76FABE24"/>
    <w:rsid w:val="7718A15F"/>
    <w:rsid w:val="7724D134"/>
    <w:rsid w:val="772D4E88"/>
    <w:rsid w:val="772DFA82"/>
    <w:rsid w:val="77383047"/>
    <w:rsid w:val="774C4090"/>
    <w:rsid w:val="776FEA06"/>
    <w:rsid w:val="77712B04"/>
    <w:rsid w:val="77715B33"/>
    <w:rsid w:val="77894B32"/>
    <w:rsid w:val="778A97C7"/>
    <w:rsid w:val="7790FE6C"/>
    <w:rsid w:val="77AAD9E4"/>
    <w:rsid w:val="77AC1FD7"/>
    <w:rsid w:val="77B9069D"/>
    <w:rsid w:val="77BF22EC"/>
    <w:rsid w:val="77C47455"/>
    <w:rsid w:val="77C702CD"/>
    <w:rsid w:val="77CA1E3E"/>
    <w:rsid w:val="77D4ECAB"/>
    <w:rsid w:val="77F52F6C"/>
    <w:rsid w:val="780031DD"/>
    <w:rsid w:val="780444B7"/>
    <w:rsid w:val="7807FA5A"/>
    <w:rsid w:val="780D63AB"/>
    <w:rsid w:val="7810C7D2"/>
    <w:rsid w:val="78194BFD"/>
    <w:rsid w:val="781D4877"/>
    <w:rsid w:val="78431041"/>
    <w:rsid w:val="784A9505"/>
    <w:rsid w:val="784C6B9E"/>
    <w:rsid w:val="7863E18B"/>
    <w:rsid w:val="78656D8D"/>
    <w:rsid w:val="7879086F"/>
    <w:rsid w:val="788BD718"/>
    <w:rsid w:val="78922825"/>
    <w:rsid w:val="789605F9"/>
    <w:rsid w:val="789B6F0F"/>
    <w:rsid w:val="78A92FB6"/>
    <w:rsid w:val="78CDE6DB"/>
    <w:rsid w:val="78D10654"/>
    <w:rsid w:val="78EE3C11"/>
    <w:rsid w:val="78F22A8D"/>
    <w:rsid w:val="7902BBE7"/>
    <w:rsid w:val="79093346"/>
    <w:rsid w:val="7916462F"/>
    <w:rsid w:val="79256D55"/>
    <w:rsid w:val="79386F39"/>
    <w:rsid w:val="793A635E"/>
    <w:rsid w:val="79448640"/>
    <w:rsid w:val="794F3169"/>
    <w:rsid w:val="79674092"/>
    <w:rsid w:val="797DB281"/>
    <w:rsid w:val="798972A1"/>
    <w:rsid w:val="7989B9C2"/>
    <w:rsid w:val="799AA0ED"/>
    <w:rsid w:val="79ABA94B"/>
    <w:rsid w:val="79ABF2A4"/>
    <w:rsid w:val="79CBEBBE"/>
    <w:rsid w:val="79E4C2FA"/>
    <w:rsid w:val="79EB8F6A"/>
    <w:rsid w:val="7A0524F2"/>
    <w:rsid w:val="7A1CF5BC"/>
    <w:rsid w:val="7A2080FE"/>
    <w:rsid w:val="7A21C130"/>
    <w:rsid w:val="7A220908"/>
    <w:rsid w:val="7A2F8090"/>
    <w:rsid w:val="7A3C6626"/>
    <w:rsid w:val="7A3EACFF"/>
    <w:rsid w:val="7A4AB50E"/>
    <w:rsid w:val="7A4AE172"/>
    <w:rsid w:val="7A50CBED"/>
    <w:rsid w:val="7A5E8542"/>
    <w:rsid w:val="7A95EE44"/>
    <w:rsid w:val="7A9CB077"/>
    <w:rsid w:val="7AA434F4"/>
    <w:rsid w:val="7AA912DA"/>
    <w:rsid w:val="7AAEC1F0"/>
    <w:rsid w:val="7AAFAF07"/>
    <w:rsid w:val="7AB0BC1F"/>
    <w:rsid w:val="7AC4C52E"/>
    <w:rsid w:val="7AD02AA0"/>
    <w:rsid w:val="7AD10BE3"/>
    <w:rsid w:val="7AD58ACB"/>
    <w:rsid w:val="7ADBE2AB"/>
    <w:rsid w:val="7B04CA8A"/>
    <w:rsid w:val="7B0DE079"/>
    <w:rsid w:val="7B109207"/>
    <w:rsid w:val="7B1DCAD4"/>
    <w:rsid w:val="7B2044FA"/>
    <w:rsid w:val="7B2B0E8F"/>
    <w:rsid w:val="7B2EDD5B"/>
    <w:rsid w:val="7B33BB4B"/>
    <w:rsid w:val="7B39219D"/>
    <w:rsid w:val="7B3D4F96"/>
    <w:rsid w:val="7B4E214A"/>
    <w:rsid w:val="7B504242"/>
    <w:rsid w:val="7B5BD855"/>
    <w:rsid w:val="7B5D0E0F"/>
    <w:rsid w:val="7B745D9A"/>
    <w:rsid w:val="7BA002EC"/>
    <w:rsid w:val="7BAD2961"/>
    <w:rsid w:val="7BC4BAE5"/>
    <w:rsid w:val="7BC87E6A"/>
    <w:rsid w:val="7BD83D9B"/>
    <w:rsid w:val="7BF19CC1"/>
    <w:rsid w:val="7BFBA434"/>
    <w:rsid w:val="7C007736"/>
    <w:rsid w:val="7C070853"/>
    <w:rsid w:val="7C1DC540"/>
    <w:rsid w:val="7C24E452"/>
    <w:rsid w:val="7C332BDF"/>
    <w:rsid w:val="7C3D22E4"/>
    <w:rsid w:val="7C460DA4"/>
    <w:rsid w:val="7C505515"/>
    <w:rsid w:val="7C528479"/>
    <w:rsid w:val="7C5960D4"/>
    <w:rsid w:val="7C6C40FD"/>
    <w:rsid w:val="7C786A97"/>
    <w:rsid w:val="7C8D5972"/>
    <w:rsid w:val="7C97E012"/>
    <w:rsid w:val="7CB4808C"/>
    <w:rsid w:val="7CC57B4F"/>
    <w:rsid w:val="7CE07938"/>
    <w:rsid w:val="7CE363FC"/>
    <w:rsid w:val="7CF1CD9A"/>
    <w:rsid w:val="7CF3B9EC"/>
    <w:rsid w:val="7CF4A01C"/>
    <w:rsid w:val="7D09408F"/>
    <w:rsid w:val="7D0DC5C6"/>
    <w:rsid w:val="7D246819"/>
    <w:rsid w:val="7D28608E"/>
    <w:rsid w:val="7D32CA8D"/>
    <w:rsid w:val="7D32F17A"/>
    <w:rsid w:val="7D34DA42"/>
    <w:rsid w:val="7D4DC2D7"/>
    <w:rsid w:val="7D6B844C"/>
    <w:rsid w:val="7D79BAA6"/>
    <w:rsid w:val="7D898E9C"/>
    <w:rsid w:val="7D921610"/>
    <w:rsid w:val="7DB35FDA"/>
    <w:rsid w:val="7DCD62FE"/>
    <w:rsid w:val="7DD0FEAE"/>
    <w:rsid w:val="7DD1A729"/>
    <w:rsid w:val="7DDE976D"/>
    <w:rsid w:val="7DE35E02"/>
    <w:rsid w:val="7DED3EB4"/>
    <w:rsid w:val="7E0F7D50"/>
    <w:rsid w:val="7E1FECF5"/>
    <w:rsid w:val="7E2835CF"/>
    <w:rsid w:val="7E2928AC"/>
    <w:rsid w:val="7E2AF993"/>
    <w:rsid w:val="7E459B6B"/>
    <w:rsid w:val="7E4A20D7"/>
    <w:rsid w:val="7E552B6A"/>
    <w:rsid w:val="7E5DD92B"/>
    <w:rsid w:val="7E5F81C8"/>
    <w:rsid w:val="7E70F1DD"/>
    <w:rsid w:val="7E7DC99D"/>
    <w:rsid w:val="7E88969D"/>
    <w:rsid w:val="7E8A6016"/>
    <w:rsid w:val="7E97FE84"/>
    <w:rsid w:val="7EB62F39"/>
    <w:rsid w:val="7ECF5444"/>
    <w:rsid w:val="7EE3DBCC"/>
    <w:rsid w:val="7EFEEC9A"/>
    <w:rsid w:val="7EFF8003"/>
    <w:rsid w:val="7F13DB7A"/>
    <w:rsid w:val="7F3D399A"/>
    <w:rsid w:val="7F41E45F"/>
    <w:rsid w:val="7F513539"/>
    <w:rsid w:val="7F525E5E"/>
    <w:rsid w:val="7F536EE7"/>
    <w:rsid w:val="7F5A514B"/>
    <w:rsid w:val="7F6ADDA3"/>
    <w:rsid w:val="7F755EA4"/>
    <w:rsid w:val="7F8382B9"/>
    <w:rsid w:val="7F85BC05"/>
    <w:rsid w:val="7FA6865F"/>
    <w:rsid w:val="7FA92767"/>
    <w:rsid w:val="7FAE4765"/>
    <w:rsid w:val="7FCAF694"/>
    <w:rsid w:val="7FD62F41"/>
    <w:rsid w:val="7FD68216"/>
    <w:rsid w:val="7FE9A47C"/>
    <w:rsid w:val="7FF11CBA"/>
    <w:rsid w:val="7FF7B8EB"/>
    <w:rsid w:val="7FFBB4E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03DA1"/>
  <w15:docId w15:val="{94ABD3E1-B93C-468F-8969-FC3B0C8E8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9EE"/>
    <w:pPr>
      <w:spacing w:before="120"/>
    </w:pPr>
    <w:rPr>
      <w:rFonts w:ascii="Calibri" w:hAnsi="Calibri" w:cs="Calibri"/>
      <w:sz w:val="24"/>
      <w:szCs w:val="24"/>
    </w:rPr>
  </w:style>
  <w:style w:type="paragraph" w:styleId="Heading1">
    <w:name w:val="heading 1"/>
    <w:basedOn w:val="Title"/>
    <w:next w:val="Normal"/>
    <w:link w:val="Heading1Char"/>
    <w:uiPriority w:val="9"/>
    <w:qFormat/>
    <w:rsid w:val="002E7789"/>
    <w:pPr>
      <w:keepNext/>
      <w:keepLines/>
      <w:spacing w:before="240" w:after="240"/>
      <w:outlineLvl w:val="0"/>
    </w:pPr>
    <w:rPr>
      <w:b/>
      <w:color w:val="5E1C65"/>
      <w:sz w:val="36"/>
      <w:szCs w:val="32"/>
    </w:rPr>
  </w:style>
  <w:style w:type="paragraph" w:styleId="Heading2">
    <w:name w:val="heading 2"/>
    <w:basedOn w:val="Heading1"/>
    <w:next w:val="Normal"/>
    <w:link w:val="Heading2Char"/>
    <w:unhideWhenUsed/>
    <w:qFormat/>
    <w:rsid w:val="007E5541"/>
    <w:pPr>
      <w:spacing w:before="360" w:after="120"/>
      <w:outlineLvl w:val="1"/>
    </w:pPr>
    <w:rPr>
      <w:b w:val="0"/>
      <w:szCs w:val="28"/>
    </w:rPr>
  </w:style>
  <w:style w:type="paragraph" w:styleId="Heading3">
    <w:name w:val="heading 3"/>
    <w:basedOn w:val="Heading2"/>
    <w:next w:val="Normal"/>
    <w:link w:val="Heading3Char"/>
    <w:uiPriority w:val="9"/>
    <w:unhideWhenUsed/>
    <w:qFormat/>
    <w:rsid w:val="007F4575"/>
    <w:pPr>
      <w:outlineLvl w:val="2"/>
    </w:pPr>
    <w:rPr>
      <w:sz w:val="32"/>
      <w:szCs w:val="32"/>
      <w:u w:val="single"/>
    </w:rPr>
  </w:style>
  <w:style w:type="paragraph" w:styleId="Heading4">
    <w:name w:val="heading 4"/>
    <w:basedOn w:val="Heading3"/>
    <w:next w:val="Normal"/>
    <w:link w:val="Heading4Char"/>
    <w:uiPriority w:val="9"/>
    <w:unhideWhenUsed/>
    <w:qFormat/>
    <w:rsid w:val="00612D31"/>
    <w:pPr>
      <w:spacing w:before="40" w:after="0"/>
      <w:outlineLvl w:val="3"/>
    </w:pPr>
    <w:rPr>
      <w:szCs w:val="22"/>
    </w:rPr>
  </w:style>
  <w:style w:type="paragraph" w:styleId="Heading5">
    <w:name w:val="heading 5"/>
    <w:basedOn w:val="Heading4"/>
    <w:next w:val="Normal"/>
    <w:link w:val="Heading5Char"/>
    <w:uiPriority w:val="9"/>
    <w:semiHidden/>
    <w:unhideWhenUsed/>
    <w:qFormat/>
    <w:rsid w:val="00B929DD"/>
    <w:pPr>
      <w:outlineLvl w:val="4"/>
    </w:pPr>
    <w:rPr>
      <w:rFonts w:asciiTheme="majorHAnsi" w:hAnsiTheme="majorHAnsi"/>
    </w:rPr>
  </w:style>
  <w:style w:type="paragraph" w:styleId="Heading6">
    <w:name w:val="heading 6"/>
    <w:basedOn w:val="Normal"/>
    <w:next w:val="Normal"/>
    <w:link w:val="Heading6Char"/>
    <w:uiPriority w:val="9"/>
    <w:semiHidden/>
    <w:unhideWhenUsed/>
    <w:qFormat/>
    <w:rsid w:val="00B929DD"/>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B929DD"/>
    <w:pPr>
      <w:keepNext/>
      <w:keepLines/>
      <w:spacing w:before="40" w:after="0"/>
      <w:outlineLvl w:val="6"/>
    </w:pPr>
    <w:rPr>
      <w:rFonts w:asciiTheme="majorHAnsi" w:eastAsiaTheme="majorEastAsia" w:hAnsiTheme="majorHAnsi" w:cstheme="majorBidi"/>
      <w:i/>
      <w:iCs/>
      <w:color w:val="2C162F" w:themeColor="accent1" w:themeShade="80"/>
      <w:sz w:val="21"/>
      <w:szCs w:val="21"/>
    </w:rPr>
  </w:style>
  <w:style w:type="paragraph" w:styleId="Heading8">
    <w:name w:val="heading 8"/>
    <w:basedOn w:val="Normal"/>
    <w:next w:val="Normal"/>
    <w:link w:val="Heading8Char"/>
    <w:uiPriority w:val="9"/>
    <w:semiHidden/>
    <w:unhideWhenUsed/>
    <w:qFormat/>
    <w:rsid w:val="00B929DD"/>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B929DD"/>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789"/>
    <w:rPr>
      <w:rFonts w:ascii="Calibri" w:eastAsiaTheme="majorEastAsia" w:hAnsi="Calibri" w:cstheme="majorBidi"/>
      <w:b/>
      <w:color w:val="5E1C65"/>
      <w:spacing w:val="-10"/>
      <w:sz w:val="36"/>
      <w:szCs w:val="32"/>
    </w:rPr>
  </w:style>
  <w:style w:type="character" w:customStyle="1" w:styleId="Heading2Char">
    <w:name w:val="Heading 2 Char"/>
    <w:basedOn w:val="DefaultParagraphFont"/>
    <w:link w:val="Heading2"/>
    <w:rsid w:val="007E5541"/>
    <w:rPr>
      <w:rFonts w:ascii="Calibri" w:eastAsiaTheme="majorEastAsia" w:hAnsi="Calibri" w:cstheme="majorBidi"/>
      <w:b/>
      <w:color w:val="5E1C65"/>
      <w:spacing w:val="-10"/>
      <w:sz w:val="32"/>
      <w:szCs w:val="28"/>
    </w:rPr>
  </w:style>
  <w:style w:type="character" w:customStyle="1" w:styleId="Heading3Char">
    <w:name w:val="Heading 3 Char"/>
    <w:basedOn w:val="DefaultParagraphFont"/>
    <w:link w:val="Heading3"/>
    <w:uiPriority w:val="9"/>
    <w:rsid w:val="007F4575"/>
    <w:rPr>
      <w:rFonts w:ascii="Calibri" w:eastAsiaTheme="majorEastAsia" w:hAnsi="Calibri" w:cstheme="majorBidi"/>
      <w:color w:val="5E1C65"/>
      <w:spacing w:val="-10"/>
      <w:sz w:val="32"/>
      <w:szCs w:val="32"/>
      <w:u w:val="single"/>
    </w:rPr>
  </w:style>
  <w:style w:type="character" w:customStyle="1" w:styleId="Heading4Char">
    <w:name w:val="Heading 4 Char"/>
    <w:basedOn w:val="DefaultParagraphFont"/>
    <w:link w:val="Heading4"/>
    <w:uiPriority w:val="9"/>
    <w:rsid w:val="00725668"/>
    <w:rPr>
      <w:rFonts w:ascii="Arial" w:eastAsiaTheme="majorEastAsia" w:hAnsi="Arial" w:cstheme="majorBidi"/>
      <w:color w:val="000000" w:themeColor="text2"/>
      <w:spacing w:val="-10"/>
      <w:sz w:val="24"/>
      <w:szCs w:val="22"/>
    </w:rPr>
  </w:style>
  <w:style w:type="character" w:customStyle="1" w:styleId="Heading5Char">
    <w:name w:val="Heading 5 Char"/>
    <w:basedOn w:val="DefaultParagraphFont"/>
    <w:link w:val="Heading5"/>
    <w:uiPriority w:val="9"/>
    <w:semiHidden/>
    <w:rsid w:val="00725668"/>
    <w:rPr>
      <w:rFonts w:asciiTheme="majorHAnsi" w:eastAsiaTheme="majorEastAsia" w:hAnsiTheme="majorHAnsi" w:cstheme="majorBidi"/>
      <w:color w:val="000000" w:themeColor="text2"/>
      <w:spacing w:val="-10"/>
      <w:sz w:val="24"/>
      <w:szCs w:val="22"/>
    </w:rPr>
  </w:style>
  <w:style w:type="character" w:customStyle="1" w:styleId="Heading6Char">
    <w:name w:val="Heading 6 Char"/>
    <w:basedOn w:val="DefaultParagraphFont"/>
    <w:link w:val="Heading6"/>
    <w:uiPriority w:val="9"/>
    <w:semiHidden/>
    <w:rsid w:val="00B929DD"/>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B929DD"/>
    <w:rPr>
      <w:rFonts w:asciiTheme="majorHAnsi" w:eastAsiaTheme="majorEastAsia" w:hAnsiTheme="majorHAnsi" w:cstheme="majorBidi"/>
      <w:i/>
      <w:iCs/>
      <w:color w:val="2C162F" w:themeColor="accent1" w:themeShade="80"/>
      <w:sz w:val="21"/>
      <w:szCs w:val="21"/>
    </w:rPr>
  </w:style>
  <w:style w:type="character" w:customStyle="1" w:styleId="Heading8Char">
    <w:name w:val="Heading 8 Char"/>
    <w:basedOn w:val="DefaultParagraphFont"/>
    <w:link w:val="Heading8"/>
    <w:uiPriority w:val="9"/>
    <w:semiHidden/>
    <w:rsid w:val="00B929DD"/>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B929DD"/>
    <w:rPr>
      <w:rFonts w:asciiTheme="majorHAnsi" w:eastAsiaTheme="majorEastAsia" w:hAnsiTheme="majorHAnsi" w:cstheme="majorBidi"/>
      <w:b/>
      <w:bCs/>
      <w:i/>
      <w:iCs/>
      <w:color w:val="000000" w:themeColor="text2"/>
    </w:rPr>
  </w:style>
  <w:style w:type="paragraph" w:styleId="Caption">
    <w:name w:val="caption"/>
    <w:basedOn w:val="Normal"/>
    <w:next w:val="Normal"/>
    <w:link w:val="CaptionChar"/>
    <w:uiPriority w:val="35"/>
    <w:unhideWhenUsed/>
    <w:qFormat/>
    <w:rsid w:val="00725668"/>
    <w:pPr>
      <w:keepNext/>
      <w:keepLines/>
      <w:spacing w:line="240" w:lineRule="auto"/>
    </w:pPr>
    <w:rPr>
      <w:b/>
      <w:bCs/>
      <w:color w:val="595959" w:themeColor="text1" w:themeTint="A6"/>
      <w:spacing w:val="6"/>
    </w:rPr>
  </w:style>
  <w:style w:type="character" w:customStyle="1" w:styleId="CaptionChar">
    <w:name w:val="Caption Char"/>
    <w:basedOn w:val="DefaultParagraphFont"/>
    <w:link w:val="Caption"/>
    <w:uiPriority w:val="35"/>
    <w:rsid w:val="00725668"/>
    <w:rPr>
      <w:rFonts w:ascii="Arial" w:hAnsi="Arial"/>
      <w:b/>
      <w:bCs/>
      <w:color w:val="595959" w:themeColor="text1" w:themeTint="A6"/>
      <w:spacing w:val="6"/>
      <w:sz w:val="22"/>
    </w:rPr>
  </w:style>
  <w:style w:type="paragraph" w:styleId="Title">
    <w:name w:val="Title"/>
    <w:basedOn w:val="Normal"/>
    <w:next w:val="Normal"/>
    <w:link w:val="TitleChar"/>
    <w:uiPriority w:val="10"/>
    <w:qFormat/>
    <w:rsid w:val="00612D31"/>
    <w:pPr>
      <w:spacing w:after="0" w:line="240" w:lineRule="auto"/>
      <w:contextualSpacing/>
    </w:pPr>
    <w:rPr>
      <w:rFonts w:eastAsiaTheme="majorEastAsia" w:cstheme="majorBidi"/>
      <w:color w:val="592C5F" w:themeColor="accent1"/>
      <w:spacing w:val="-10"/>
      <w:sz w:val="56"/>
      <w:szCs w:val="56"/>
    </w:rPr>
  </w:style>
  <w:style w:type="character" w:customStyle="1" w:styleId="TitleChar">
    <w:name w:val="Title Char"/>
    <w:basedOn w:val="DefaultParagraphFont"/>
    <w:link w:val="Title"/>
    <w:uiPriority w:val="10"/>
    <w:rsid w:val="00612D31"/>
    <w:rPr>
      <w:rFonts w:ascii="Arial" w:eastAsiaTheme="majorEastAsia" w:hAnsi="Arial" w:cstheme="majorBidi"/>
      <w:color w:val="592C5F" w:themeColor="accent1"/>
      <w:spacing w:val="-10"/>
      <w:sz w:val="56"/>
      <w:szCs w:val="56"/>
    </w:rPr>
  </w:style>
  <w:style w:type="paragraph" w:styleId="Subtitle">
    <w:name w:val="Subtitle"/>
    <w:basedOn w:val="Normal"/>
    <w:next w:val="Normal"/>
    <w:link w:val="SubtitleChar"/>
    <w:uiPriority w:val="11"/>
    <w:qFormat/>
    <w:rsid w:val="002D5D08"/>
    <w:pPr>
      <w:numPr>
        <w:ilvl w:val="1"/>
      </w:numPr>
      <w:spacing w:line="240" w:lineRule="auto"/>
    </w:pPr>
    <w:rPr>
      <w:rFonts w:eastAsiaTheme="majorEastAsia" w:cstheme="majorBidi"/>
      <w:color w:val="592C5F" w:themeColor="accent1"/>
      <w:sz w:val="48"/>
    </w:rPr>
  </w:style>
  <w:style w:type="character" w:customStyle="1" w:styleId="SubtitleChar">
    <w:name w:val="Subtitle Char"/>
    <w:basedOn w:val="DefaultParagraphFont"/>
    <w:link w:val="Subtitle"/>
    <w:uiPriority w:val="11"/>
    <w:rsid w:val="002D5D08"/>
    <w:rPr>
      <w:rFonts w:ascii="Arial" w:eastAsiaTheme="majorEastAsia" w:hAnsi="Arial" w:cstheme="majorBidi"/>
      <w:color w:val="592C5F" w:themeColor="accent1"/>
      <w:sz w:val="48"/>
      <w:szCs w:val="24"/>
    </w:rPr>
  </w:style>
  <w:style w:type="character" w:styleId="Strong">
    <w:name w:val="Strong"/>
    <w:basedOn w:val="DefaultParagraphFont"/>
    <w:qFormat/>
    <w:rsid w:val="00612D31"/>
    <w:rPr>
      <w:rFonts w:ascii="Arial" w:hAnsi="Arial"/>
      <w:b/>
      <w:bCs/>
      <w:sz w:val="22"/>
    </w:rPr>
  </w:style>
  <w:style w:type="character" w:styleId="Emphasis">
    <w:name w:val="Emphasis"/>
    <w:basedOn w:val="DefaultParagraphFont"/>
    <w:uiPriority w:val="20"/>
    <w:qFormat/>
    <w:rsid w:val="00B929DD"/>
    <w:rPr>
      <w:i/>
      <w:iCs/>
    </w:rPr>
  </w:style>
  <w:style w:type="paragraph" w:styleId="NoSpacing">
    <w:name w:val="No Spacing"/>
    <w:uiPriority w:val="1"/>
    <w:qFormat/>
    <w:rsid w:val="00B929DD"/>
    <w:pPr>
      <w:spacing w:after="0" w:line="240" w:lineRule="auto"/>
    </w:pPr>
  </w:style>
  <w:style w:type="paragraph" w:styleId="Quote">
    <w:name w:val="Quote"/>
    <w:basedOn w:val="Normal"/>
    <w:next w:val="Normal"/>
    <w:link w:val="QuoteChar"/>
    <w:uiPriority w:val="29"/>
    <w:qFormat/>
    <w:rsid w:val="00B929D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929DD"/>
    <w:rPr>
      <w:i/>
      <w:iCs/>
      <w:color w:val="404040" w:themeColor="text1" w:themeTint="BF"/>
    </w:rPr>
  </w:style>
  <w:style w:type="paragraph" w:styleId="IntenseQuote">
    <w:name w:val="Intense Quote"/>
    <w:basedOn w:val="Normal"/>
    <w:next w:val="Normal"/>
    <w:link w:val="IntenseQuoteChar"/>
    <w:uiPriority w:val="30"/>
    <w:qFormat/>
    <w:rsid w:val="00B929DD"/>
    <w:pPr>
      <w:pBdr>
        <w:left w:val="single" w:sz="18" w:space="12" w:color="592C5F" w:themeColor="accent1"/>
      </w:pBdr>
      <w:spacing w:before="100" w:beforeAutospacing="1" w:line="300" w:lineRule="auto"/>
      <w:ind w:left="1224" w:right="1224"/>
    </w:pPr>
    <w:rPr>
      <w:rFonts w:asciiTheme="majorHAnsi" w:eastAsiaTheme="majorEastAsia" w:hAnsiTheme="majorHAnsi" w:cstheme="majorBidi"/>
      <w:color w:val="592C5F" w:themeColor="accent1"/>
      <w:sz w:val="28"/>
      <w:szCs w:val="28"/>
    </w:rPr>
  </w:style>
  <w:style w:type="character" w:customStyle="1" w:styleId="IntenseQuoteChar">
    <w:name w:val="Intense Quote Char"/>
    <w:basedOn w:val="DefaultParagraphFont"/>
    <w:link w:val="IntenseQuote"/>
    <w:uiPriority w:val="30"/>
    <w:rsid w:val="00B929DD"/>
    <w:rPr>
      <w:rFonts w:asciiTheme="majorHAnsi" w:eastAsiaTheme="majorEastAsia" w:hAnsiTheme="majorHAnsi" w:cstheme="majorBidi"/>
      <w:color w:val="592C5F" w:themeColor="accent1"/>
      <w:sz w:val="28"/>
      <w:szCs w:val="28"/>
    </w:rPr>
  </w:style>
  <w:style w:type="character" w:styleId="SubtleEmphasis">
    <w:name w:val="Subtle Emphasis"/>
    <w:basedOn w:val="DefaultParagraphFont"/>
    <w:uiPriority w:val="19"/>
    <w:qFormat/>
    <w:rsid w:val="00FF5F13"/>
    <w:rPr>
      <w:rFonts w:ascii="Arial" w:hAnsi="Arial"/>
      <w:i w:val="0"/>
      <w:iCs/>
      <w:color w:val="404040" w:themeColor="text1" w:themeTint="BF"/>
      <w:sz w:val="36"/>
    </w:rPr>
  </w:style>
  <w:style w:type="character" w:styleId="IntenseEmphasis">
    <w:name w:val="Intense Emphasis"/>
    <w:basedOn w:val="DefaultParagraphFont"/>
    <w:uiPriority w:val="21"/>
    <w:qFormat/>
    <w:rsid w:val="00B929DD"/>
    <w:rPr>
      <w:b/>
      <w:bCs/>
      <w:i/>
      <w:iCs/>
    </w:rPr>
  </w:style>
  <w:style w:type="character" w:styleId="SubtleReference">
    <w:name w:val="Subtle Reference"/>
    <w:basedOn w:val="DefaultParagraphFont"/>
    <w:uiPriority w:val="31"/>
    <w:qFormat/>
    <w:rsid w:val="00B929D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929DD"/>
    <w:rPr>
      <w:b/>
      <w:bCs/>
      <w:smallCaps/>
      <w:spacing w:val="5"/>
      <w:u w:val="single"/>
    </w:rPr>
  </w:style>
  <w:style w:type="character" w:styleId="BookTitle">
    <w:name w:val="Book Title"/>
    <w:basedOn w:val="DefaultParagraphFont"/>
    <w:uiPriority w:val="33"/>
    <w:qFormat/>
    <w:rsid w:val="00B929DD"/>
    <w:rPr>
      <w:b/>
      <w:bCs/>
      <w:smallCaps/>
    </w:rPr>
  </w:style>
  <w:style w:type="paragraph" w:styleId="TOCHeading">
    <w:name w:val="TOC Heading"/>
    <w:basedOn w:val="Heading1"/>
    <w:next w:val="Normal"/>
    <w:uiPriority w:val="39"/>
    <w:unhideWhenUsed/>
    <w:qFormat/>
    <w:rsid w:val="00B929DD"/>
    <w:pPr>
      <w:outlineLvl w:val="9"/>
    </w:pPr>
  </w:style>
  <w:style w:type="paragraph" w:styleId="Header">
    <w:name w:val="header"/>
    <w:basedOn w:val="Normal"/>
    <w:link w:val="HeaderChar"/>
    <w:uiPriority w:val="99"/>
    <w:unhideWhenUsed/>
    <w:rsid w:val="00B92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9DD"/>
  </w:style>
  <w:style w:type="paragraph" w:styleId="Footer">
    <w:name w:val="footer"/>
    <w:basedOn w:val="Normal"/>
    <w:link w:val="FooterChar"/>
    <w:uiPriority w:val="99"/>
    <w:unhideWhenUsed/>
    <w:rsid w:val="00B92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9DD"/>
  </w:style>
  <w:style w:type="paragraph" w:styleId="TOC1">
    <w:name w:val="toc 1"/>
    <w:basedOn w:val="Normal"/>
    <w:next w:val="Normal"/>
    <w:autoRedefine/>
    <w:uiPriority w:val="39"/>
    <w:unhideWhenUsed/>
    <w:rsid w:val="00CB78E9"/>
    <w:pPr>
      <w:spacing w:after="100"/>
    </w:pPr>
  </w:style>
  <w:style w:type="character" w:styleId="Hyperlink">
    <w:name w:val="Hyperlink"/>
    <w:basedOn w:val="DefaultParagraphFont"/>
    <w:uiPriority w:val="99"/>
    <w:unhideWhenUsed/>
    <w:rsid w:val="00BD1252"/>
    <w:rPr>
      <w:color w:val="3A5A62" w:themeColor="accent5" w:themeShade="80"/>
      <w:u w:val="single"/>
    </w:rPr>
  </w:style>
  <w:style w:type="paragraph" w:styleId="ListParagraph">
    <w:name w:val="List Paragraph"/>
    <w:basedOn w:val="Normal"/>
    <w:uiPriority w:val="34"/>
    <w:qFormat/>
    <w:rsid w:val="00CA4B9D"/>
    <w:pPr>
      <w:ind w:left="720"/>
      <w:contextualSpacing/>
    </w:pPr>
  </w:style>
  <w:style w:type="table" w:styleId="TableGrid">
    <w:name w:val="Table Grid"/>
    <w:basedOn w:val="TableNormal"/>
    <w:rsid w:val="007D6DAD"/>
    <w:pPr>
      <w:spacing w:after="0" w:line="240" w:lineRule="auto"/>
    </w:pPr>
    <w:rPr>
      <w:rFonts w:eastAsiaTheme="minorHAnsi"/>
      <w:sz w:val="22"/>
      <w:szCs w:val="22"/>
    </w:rPr>
    <w:tblPr/>
  </w:style>
  <w:style w:type="paragraph" w:styleId="TOC2">
    <w:name w:val="toc 2"/>
    <w:basedOn w:val="Normal"/>
    <w:next w:val="Normal"/>
    <w:autoRedefine/>
    <w:uiPriority w:val="39"/>
    <w:unhideWhenUsed/>
    <w:rsid w:val="00304E66"/>
    <w:pPr>
      <w:spacing w:after="100"/>
      <w:ind w:left="220"/>
    </w:pPr>
  </w:style>
  <w:style w:type="paragraph" w:styleId="CommentText">
    <w:name w:val="annotation text"/>
    <w:basedOn w:val="Normal"/>
    <w:link w:val="CommentTextChar"/>
    <w:uiPriority w:val="99"/>
    <w:rsid w:val="00800DC7"/>
    <w:pPr>
      <w:spacing w:after="0" w:line="240" w:lineRule="auto"/>
    </w:pPr>
    <w:rPr>
      <w:rFonts w:eastAsia="Times New Roman" w:cs="Arial"/>
      <w:lang w:eastAsia="en-AU"/>
    </w:rPr>
  </w:style>
  <w:style w:type="character" w:customStyle="1" w:styleId="CommentTextChar">
    <w:name w:val="Comment Text Char"/>
    <w:basedOn w:val="DefaultParagraphFont"/>
    <w:link w:val="CommentText"/>
    <w:uiPriority w:val="99"/>
    <w:rsid w:val="00800DC7"/>
    <w:rPr>
      <w:rFonts w:ascii="Arial" w:eastAsia="Times New Roman" w:hAnsi="Arial" w:cs="Arial"/>
      <w:sz w:val="24"/>
      <w:lang w:eastAsia="en-AU"/>
    </w:rPr>
  </w:style>
  <w:style w:type="character" w:styleId="CommentReference">
    <w:name w:val="annotation reference"/>
    <w:basedOn w:val="DefaultParagraphFont"/>
    <w:uiPriority w:val="99"/>
    <w:rsid w:val="00800DC7"/>
    <w:rPr>
      <w:sz w:val="16"/>
      <w:szCs w:val="16"/>
    </w:rPr>
  </w:style>
  <w:style w:type="paragraph" w:styleId="BalloonText">
    <w:name w:val="Balloon Text"/>
    <w:basedOn w:val="Normal"/>
    <w:link w:val="BalloonTextChar"/>
    <w:semiHidden/>
    <w:unhideWhenUsed/>
    <w:rsid w:val="00800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00DC7"/>
    <w:rPr>
      <w:rFonts w:ascii="Segoe UI" w:hAnsi="Segoe UI" w:cs="Segoe UI"/>
      <w:sz w:val="18"/>
      <w:szCs w:val="18"/>
    </w:rPr>
  </w:style>
  <w:style w:type="table" w:customStyle="1" w:styleId="TableGridLight1">
    <w:name w:val="Table Grid Light1"/>
    <w:basedOn w:val="TableNormal"/>
    <w:uiPriority w:val="40"/>
    <w:rsid w:val="003A6AE6"/>
    <w:pPr>
      <w:spacing w:after="0" w:line="240" w:lineRule="auto"/>
    </w:pPr>
    <w:tblPr/>
  </w:style>
  <w:style w:type="paragraph" w:styleId="TOC3">
    <w:name w:val="toc 3"/>
    <w:basedOn w:val="Normal"/>
    <w:next w:val="Normal"/>
    <w:autoRedefine/>
    <w:uiPriority w:val="39"/>
    <w:unhideWhenUsed/>
    <w:rsid w:val="00626FAC"/>
    <w:pPr>
      <w:spacing w:after="100"/>
      <w:ind w:left="440"/>
    </w:pPr>
  </w:style>
  <w:style w:type="paragraph" w:styleId="FootnoteText">
    <w:name w:val="footnote text"/>
    <w:basedOn w:val="Normal"/>
    <w:link w:val="FootnoteTextChar"/>
    <w:uiPriority w:val="99"/>
    <w:unhideWhenUsed/>
    <w:rsid w:val="00637A75"/>
    <w:pPr>
      <w:spacing w:after="0" w:line="240" w:lineRule="auto"/>
    </w:pPr>
    <w:rPr>
      <w:sz w:val="20"/>
    </w:rPr>
  </w:style>
  <w:style w:type="character" w:customStyle="1" w:styleId="FootnoteTextChar">
    <w:name w:val="Footnote Text Char"/>
    <w:basedOn w:val="DefaultParagraphFont"/>
    <w:link w:val="FootnoteText"/>
    <w:uiPriority w:val="99"/>
    <w:rsid w:val="00637A75"/>
  </w:style>
  <w:style w:type="character" w:styleId="FootnoteReference">
    <w:name w:val="footnote reference"/>
    <w:basedOn w:val="DefaultParagraphFont"/>
    <w:uiPriority w:val="99"/>
    <w:semiHidden/>
    <w:rsid w:val="00637A75"/>
    <w:rPr>
      <w:vertAlign w:val="superscript"/>
    </w:rPr>
  </w:style>
  <w:style w:type="paragraph" w:styleId="CommentSubject">
    <w:name w:val="annotation subject"/>
    <w:basedOn w:val="CommentText"/>
    <w:next w:val="CommentText"/>
    <w:link w:val="CommentSubjectChar"/>
    <w:semiHidden/>
    <w:unhideWhenUsed/>
    <w:rsid w:val="00137E50"/>
    <w:pPr>
      <w:spacing w:after="120"/>
    </w:pPr>
    <w:rPr>
      <w:rFonts w:asciiTheme="minorHAnsi" w:eastAsiaTheme="minorEastAsia" w:hAnsiTheme="minorHAnsi" w:cstheme="minorBidi"/>
      <w:b/>
      <w:bCs/>
      <w:sz w:val="20"/>
      <w:lang w:eastAsia="en-US"/>
    </w:rPr>
  </w:style>
  <w:style w:type="character" w:customStyle="1" w:styleId="CommentSubjectChar">
    <w:name w:val="Comment Subject Char"/>
    <w:basedOn w:val="CommentTextChar"/>
    <w:link w:val="CommentSubject"/>
    <w:semiHidden/>
    <w:rsid w:val="00137E50"/>
    <w:rPr>
      <w:rFonts w:ascii="Arial" w:eastAsia="Times New Roman" w:hAnsi="Arial" w:cs="Arial"/>
      <w:b/>
      <w:bCs/>
      <w:sz w:val="24"/>
      <w:lang w:eastAsia="en-AU"/>
    </w:rPr>
  </w:style>
  <w:style w:type="paragraph" w:styleId="NormalWeb">
    <w:name w:val="Normal (Web)"/>
    <w:basedOn w:val="Normal"/>
    <w:uiPriority w:val="99"/>
    <w:semiHidden/>
    <w:unhideWhenUsed/>
    <w:rsid w:val="00BD5EAC"/>
    <w:pPr>
      <w:spacing w:before="100" w:beforeAutospacing="1" w:after="100" w:afterAutospacing="1" w:line="240" w:lineRule="auto"/>
    </w:pPr>
    <w:rPr>
      <w:rFonts w:ascii="Times New Roman" w:eastAsia="Times New Roman" w:hAnsi="Times New Roman" w:cs="Times New Roman"/>
      <w:lang w:eastAsia="en-AU"/>
    </w:rPr>
  </w:style>
  <w:style w:type="paragraph" w:styleId="TableofFigures">
    <w:name w:val="table of figures"/>
    <w:basedOn w:val="Normal"/>
    <w:next w:val="Normal"/>
    <w:uiPriority w:val="99"/>
    <w:unhideWhenUsed/>
    <w:rsid w:val="00B522D2"/>
    <w:pPr>
      <w:spacing w:after="0"/>
    </w:pPr>
  </w:style>
  <w:style w:type="paragraph" w:customStyle="1" w:styleId="Reference">
    <w:name w:val="Reference"/>
    <w:basedOn w:val="Normal"/>
    <w:link w:val="ReferenceChar"/>
    <w:qFormat/>
    <w:rsid w:val="00B522D2"/>
    <w:pPr>
      <w:widowControl w:val="0"/>
      <w:autoSpaceDE w:val="0"/>
      <w:autoSpaceDN w:val="0"/>
      <w:adjustRightInd w:val="0"/>
      <w:spacing w:after="140" w:line="288" w:lineRule="auto"/>
      <w:ind w:left="480" w:hanging="480"/>
    </w:pPr>
  </w:style>
  <w:style w:type="character" w:customStyle="1" w:styleId="ReferenceChar">
    <w:name w:val="Reference Char"/>
    <w:basedOn w:val="DefaultParagraphFont"/>
    <w:link w:val="Reference"/>
    <w:rsid w:val="00B522D2"/>
    <w:rPr>
      <w:sz w:val="22"/>
    </w:rPr>
  </w:style>
  <w:style w:type="character" w:styleId="FollowedHyperlink">
    <w:name w:val="FollowedHyperlink"/>
    <w:basedOn w:val="DefaultParagraphFont"/>
    <w:uiPriority w:val="99"/>
    <w:semiHidden/>
    <w:unhideWhenUsed/>
    <w:rsid w:val="00CC1CD6"/>
    <w:rPr>
      <w:color w:val="5D739A" w:themeColor="followedHyperlink"/>
      <w:u w:val="single"/>
    </w:rPr>
  </w:style>
  <w:style w:type="paragraph" w:customStyle="1" w:styleId="Bordertext">
    <w:name w:val="Border text"/>
    <w:basedOn w:val="Normal"/>
    <w:qFormat/>
    <w:rsid w:val="00F84F53"/>
    <w:pPr>
      <w:pBdr>
        <w:top w:val="single" w:sz="4" w:space="1" w:color="auto"/>
        <w:left w:val="single" w:sz="4" w:space="4" w:color="auto"/>
        <w:bottom w:val="single" w:sz="4" w:space="1" w:color="auto"/>
        <w:right w:val="single" w:sz="4" w:space="4" w:color="auto"/>
      </w:pBdr>
      <w:shd w:val="clear" w:color="auto" w:fill="592C5F" w:themeFill="accent1"/>
      <w:spacing w:line="240" w:lineRule="auto"/>
    </w:pPr>
    <w:rPr>
      <w:b/>
      <w:color w:val="FFFFFF" w:themeColor="background1"/>
    </w:rPr>
  </w:style>
  <w:style w:type="paragraph" w:customStyle="1" w:styleId="Title3">
    <w:name w:val="Title3"/>
    <w:basedOn w:val="Subtitle"/>
    <w:link w:val="Title3Char"/>
    <w:qFormat/>
    <w:rsid w:val="00092D51"/>
    <w:pPr>
      <w:spacing w:after="840"/>
      <w:jc w:val="center"/>
    </w:pPr>
    <w:rPr>
      <w:sz w:val="36"/>
      <w:szCs w:val="36"/>
    </w:rPr>
  </w:style>
  <w:style w:type="paragraph" w:customStyle="1" w:styleId="Title2">
    <w:name w:val="Title2"/>
    <w:basedOn w:val="Subtitle"/>
    <w:link w:val="Title2Char"/>
    <w:qFormat/>
    <w:rsid w:val="00092D51"/>
    <w:pPr>
      <w:jc w:val="center"/>
    </w:pPr>
  </w:style>
  <w:style w:type="character" w:customStyle="1" w:styleId="Title3Char">
    <w:name w:val="Title3 Char"/>
    <w:basedOn w:val="SubtitleChar"/>
    <w:link w:val="Title3"/>
    <w:rsid w:val="00092D51"/>
    <w:rPr>
      <w:rFonts w:ascii="Arial" w:eastAsiaTheme="majorEastAsia" w:hAnsi="Arial" w:cstheme="majorBidi"/>
      <w:color w:val="592C5F" w:themeColor="accent1"/>
      <w:sz w:val="36"/>
      <w:szCs w:val="36"/>
    </w:rPr>
  </w:style>
  <w:style w:type="character" w:customStyle="1" w:styleId="Title2Char">
    <w:name w:val="Title2 Char"/>
    <w:basedOn w:val="SubtitleChar"/>
    <w:link w:val="Title2"/>
    <w:rsid w:val="00092D51"/>
    <w:rPr>
      <w:rFonts w:ascii="Arial" w:eastAsiaTheme="majorEastAsia" w:hAnsi="Arial" w:cstheme="majorBidi"/>
      <w:color w:val="592C5F" w:themeColor="accent1"/>
      <w:sz w:val="48"/>
      <w:szCs w:val="24"/>
    </w:rPr>
  </w:style>
  <w:style w:type="paragraph" w:styleId="Revision">
    <w:name w:val="Revision"/>
    <w:hidden/>
    <w:uiPriority w:val="99"/>
    <w:semiHidden/>
    <w:rsid w:val="000A290C"/>
    <w:pPr>
      <w:spacing w:after="0" w:line="240" w:lineRule="auto"/>
    </w:pPr>
    <w:rPr>
      <w:rFonts w:ascii="Arial" w:hAnsi="Arial"/>
      <w:sz w:val="22"/>
    </w:rPr>
  </w:style>
  <w:style w:type="paragraph" w:customStyle="1" w:styleId="paragraph">
    <w:name w:val="paragraph"/>
    <w:basedOn w:val="Normal"/>
    <w:rsid w:val="006A3456"/>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6A3456"/>
  </w:style>
  <w:style w:type="character" w:customStyle="1" w:styleId="eop">
    <w:name w:val="eop"/>
    <w:basedOn w:val="DefaultParagraphFont"/>
    <w:rsid w:val="006A3456"/>
  </w:style>
  <w:style w:type="character" w:customStyle="1" w:styleId="tabchar">
    <w:name w:val="tabchar"/>
    <w:basedOn w:val="DefaultParagraphFont"/>
    <w:rsid w:val="006A3456"/>
  </w:style>
  <w:style w:type="character" w:styleId="UnresolvedMention">
    <w:name w:val="Unresolved Mention"/>
    <w:basedOn w:val="DefaultParagraphFont"/>
    <w:uiPriority w:val="99"/>
    <w:unhideWhenUsed/>
    <w:rsid w:val="009F488D"/>
    <w:rPr>
      <w:color w:val="605E5C"/>
      <w:shd w:val="clear" w:color="auto" w:fill="E1DFDD"/>
    </w:rPr>
  </w:style>
  <w:style w:type="paragraph" w:styleId="EndnoteText">
    <w:name w:val="endnote text"/>
    <w:basedOn w:val="Normal"/>
    <w:link w:val="EndnoteTextChar"/>
    <w:uiPriority w:val="99"/>
    <w:semiHidden/>
    <w:unhideWhenUsed/>
    <w:rsid w:val="007E389D"/>
    <w:pPr>
      <w:spacing w:before="0" w:after="0" w:line="240" w:lineRule="auto"/>
    </w:pPr>
    <w:rPr>
      <w:sz w:val="20"/>
    </w:rPr>
  </w:style>
  <w:style w:type="character" w:customStyle="1" w:styleId="EndnoteTextChar">
    <w:name w:val="Endnote Text Char"/>
    <w:basedOn w:val="DefaultParagraphFont"/>
    <w:link w:val="EndnoteText"/>
    <w:uiPriority w:val="99"/>
    <w:semiHidden/>
    <w:rsid w:val="007E389D"/>
    <w:rPr>
      <w:rFonts w:ascii="Arial" w:hAnsi="Arial"/>
    </w:rPr>
  </w:style>
  <w:style w:type="character" w:styleId="EndnoteReference">
    <w:name w:val="endnote reference"/>
    <w:basedOn w:val="DefaultParagraphFont"/>
    <w:uiPriority w:val="99"/>
    <w:semiHidden/>
    <w:unhideWhenUsed/>
    <w:rsid w:val="007E389D"/>
    <w:rPr>
      <w:vertAlign w:val="superscript"/>
    </w:rPr>
  </w:style>
  <w:style w:type="character" w:styleId="Mention">
    <w:name w:val="Mention"/>
    <w:basedOn w:val="DefaultParagraphFont"/>
    <w:uiPriority w:val="99"/>
    <w:unhideWhenUsed/>
    <w:rsid w:val="008304C3"/>
    <w:rPr>
      <w:color w:val="2B579A"/>
      <w:shd w:val="clear" w:color="auto" w:fill="E1DFDD"/>
    </w:rPr>
  </w:style>
  <w:style w:type="character" w:customStyle="1" w:styleId="cf01">
    <w:name w:val="cf01"/>
    <w:basedOn w:val="DefaultParagraphFont"/>
    <w:rsid w:val="00D7136F"/>
    <w:rPr>
      <w:rFonts w:ascii="Segoe UI" w:hAnsi="Segoe UI" w:cs="Segoe UI" w:hint="default"/>
      <w:sz w:val="18"/>
      <w:szCs w:val="18"/>
    </w:rPr>
  </w:style>
  <w:style w:type="paragraph" w:customStyle="1" w:styleId="msonormal0">
    <w:name w:val="msonormal"/>
    <w:basedOn w:val="Normal"/>
    <w:rsid w:val="0024737D"/>
    <w:pPr>
      <w:spacing w:before="100" w:beforeAutospacing="1" w:after="100" w:afterAutospacing="1" w:line="240" w:lineRule="auto"/>
    </w:pPr>
    <w:rPr>
      <w:rFonts w:ascii="Times New Roman" w:eastAsia="Times New Roman" w:hAnsi="Times New Roman" w:cs="Times New Roman"/>
      <w:lang w:eastAsia="ja-JP"/>
    </w:rPr>
  </w:style>
  <w:style w:type="paragraph" w:customStyle="1" w:styleId="font5">
    <w:name w:val="font5"/>
    <w:basedOn w:val="Normal"/>
    <w:rsid w:val="0024737D"/>
    <w:pPr>
      <w:spacing w:before="100" w:beforeAutospacing="1" w:after="100" w:afterAutospacing="1" w:line="240" w:lineRule="auto"/>
    </w:pPr>
    <w:rPr>
      <w:rFonts w:ascii="Arial" w:eastAsia="Times New Roman" w:hAnsi="Arial" w:cs="Arial"/>
      <w:b/>
      <w:bCs/>
      <w:sz w:val="22"/>
      <w:szCs w:val="22"/>
      <w:lang w:eastAsia="ja-JP"/>
    </w:rPr>
  </w:style>
  <w:style w:type="paragraph" w:customStyle="1" w:styleId="font6">
    <w:name w:val="font6"/>
    <w:basedOn w:val="Normal"/>
    <w:rsid w:val="0024737D"/>
    <w:pPr>
      <w:spacing w:before="100" w:beforeAutospacing="1" w:after="100" w:afterAutospacing="1" w:line="240" w:lineRule="auto"/>
    </w:pPr>
    <w:rPr>
      <w:rFonts w:ascii="Arial" w:eastAsia="Times New Roman" w:hAnsi="Arial" w:cs="Arial"/>
      <w:sz w:val="22"/>
      <w:szCs w:val="22"/>
      <w:lang w:eastAsia="ja-JP"/>
    </w:rPr>
  </w:style>
  <w:style w:type="paragraph" w:customStyle="1" w:styleId="font7">
    <w:name w:val="font7"/>
    <w:basedOn w:val="Normal"/>
    <w:rsid w:val="0024737D"/>
    <w:pPr>
      <w:spacing w:before="100" w:beforeAutospacing="1" w:after="100" w:afterAutospacing="1" w:line="240" w:lineRule="auto"/>
    </w:pPr>
    <w:rPr>
      <w:rFonts w:ascii="Arial" w:eastAsia="Times New Roman" w:hAnsi="Arial" w:cs="Arial"/>
      <w:sz w:val="22"/>
      <w:szCs w:val="22"/>
      <w:lang w:eastAsia="ja-JP"/>
    </w:rPr>
  </w:style>
  <w:style w:type="paragraph" w:customStyle="1" w:styleId="font8">
    <w:name w:val="font8"/>
    <w:basedOn w:val="Normal"/>
    <w:rsid w:val="0024737D"/>
    <w:pPr>
      <w:spacing w:before="100" w:beforeAutospacing="1" w:after="100" w:afterAutospacing="1" w:line="240" w:lineRule="auto"/>
    </w:pPr>
    <w:rPr>
      <w:rFonts w:ascii="Arial" w:eastAsia="Times New Roman" w:hAnsi="Arial" w:cs="Arial"/>
      <w:i/>
      <w:iCs/>
      <w:sz w:val="22"/>
      <w:szCs w:val="22"/>
      <w:lang w:eastAsia="ja-JP"/>
    </w:rPr>
  </w:style>
  <w:style w:type="paragraph" w:customStyle="1" w:styleId="font9">
    <w:name w:val="font9"/>
    <w:basedOn w:val="Normal"/>
    <w:rsid w:val="0024737D"/>
    <w:pPr>
      <w:spacing w:before="100" w:beforeAutospacing="1" w:after="100" w:afterAutospacing="1" w:line="240" w:lineRule="auto"/>
    </w:pPr>
    <w:rPr>
      <w:rFonts w:ascii="Arial" w:eastAsia="Times New Roman" w:hAnsi="Arial" w:cs="Arial"/>
      <w:b/>
      <w:bCs/>
      <w:i/>
      <w:iCs/>
      <w:sz w:val="22"/>
      <w:szCs w:val="22"/>
      <w:lang w:eastAsia="ja-JP"/>
    </w:rPr>
  </w:style>
  <w:style w:type="paragraph" w:customStyle="1" w:styleId="font10">
    <w:name w:val="font10"/>
    <w:basedOn w:val="Normal"/>
    <w:rsid w:val="0024737D"/>
    <w:pPr>
      <w:spacing w:before="100" w:beforeAutospacing="1" w:after="100" w:afterAutospacing="1" w:line="240" w:lineRule="auto"/>
    </w:pPr>
    <w:rPr>
      <w:rFonts w:ascii="Arial" w:eastAsia="Times New Roman" w:hAnsi="Arial" w:cs="Arial"/>
      <w:color w:val="FF0000"/>
      <w:sz w:val="22"/>
      <w:szCs w:val="22"/>
      <w:lang w:eastAsia="ja-JP"/>
    </w:rPr>
  </w:style>
  <w:style w:type="paragraph" w:customStyle="1" w:styleId="font11">
    <w:name w:val="font11"/>
    <w:basedOn w:val="Normal"/>
    <w:rsid w:val="0024737D"/>
    <w:pPr>
      <w:spacing w:before="100" w:beforeAutospacing="1" w:after="100" w:afterAutospacing="1" w:line="240" w:lineRule="auto"/>
    </w:pPr>
    <w:rPr>
      <w:rFonts w:ascii="Arial" w:eastAsia="Times New Roman" w:hAnsi="Arial" w:cs="Arial"/>
      <w:color w:val="000000"/>
      <w:sz w:val="22"/>
      <w:szCs w:val="22"/>
      <w:lang w:eastAsia="ja-JP"/>
    </w:rPr>
  </w:style>
  <w:style w:type="paragraph" w:customStyle="1" w:styleId="font12">
    <w:name w:val="font12"/>
    <w:basedOn w:val="Normal"/>
    <w:rsid w:val="0024737D"/>
    <w:pPr>
      <w:spacing w:before="100" w:beforeAutospacing="1" w:after="100" w:afterAutospacing="1" w:line="240" w:lineRule="auto"/>
    </w:pPr>
    <w:rPr>
      <w:rFonts w:ascii="Arial" w:eastAsia="Times New Roman" w:hAnsi="Arial" w:cs="Arial"/>
      <w:sz w:val="22"/>
      <w:szCs w:val="22"/>
      <w:u w:val="single"/>
      <w:lang w:eastAsia="ja-JP"/>
    </w:rPr>
  </w:style>
  <w:style w:type="paragraph" w:customStyle="1" w:styleId="xl64">
    <w:name w:val="xl64"/>
    <w:basedOn w:val="Normal"/>
    <w:rsid w:val="0024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ja-JP"/>
    </w:rPr>
  </w:style>
  <w:style w:type="paragraph" w:customStyle="1" w:styleId="xl65">
    <w:name w:val="xl65"/>
    <w:basedOn w:val="Normal"/>
    <w:rsid w:val="0024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lang w:eastAsia="ja-JP"/>
    </w:rPr>
  </w:style>
  <w:style w:type="paragraph" w:customStyle="1" w:styleId="xl66">
    <w:name w:val="xl66"/>
    <w:basedOn w:val="Normal"/>
    <w:rsid w:val="0024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ja-JP"/>
    </w:rPr>
  </w:style>
  <w:style w:type="paragraph" w:customStyle="1" w:styleId="xl67">
    <w:name w:val="xl67"/>
    <w:basedOn w:val="Normal"/>
    <w:rsid w:val="0024737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ja-JP"/>
    </w:rPr>
  </w:style>
  <w:style w:type="paragraph" w:customStyle="1" w:styleId="xl68">
    <w:name w:val="xl68"/>
    <w:basedOn w:val="Normal"/>
    <w:rsid w:val="0024737D"/>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ja-JP"/>
    </w:rPr>
  </w:style>
  <w:style w:type="paragraph" w:styleId="List5">
    <w:name w:val="List 5"/>
    <w:basedOn w:val="Normal"/>
    <w:uiPriority w:val="99"/>
    <w:unhideWhenUsed/>
    <w:rsid w:val="008E49EE"/>
    <w:pPr>
      <w:ind w:left="1415" w:hanging="283"/>
      <w:contextualSpacing/>
    </w:pPr>
  </w:style>
  <w:style w:type="paragraph" w:styleId="ListBullet">
    <w:name w:val="List Bullet"/>
    <w:basedOn w:val="ListParagraph"/>
    <w:uiPriority w:val="99"/>
    <w:unhideWhenUsed/>
    <w:rsid w:val="008E49EE"/>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2948">
      <w:bodyDiv w:val="1"/>
      <w:marLeft w:val="0"/>
      <w:marRight w:val="0"/>
      <w:marTop w:val="0"/>
      <w:marBottom w:val="0"/>
      <w:divBdr>
        <w:top w:val="none" w:sz="0" w:space="0" w:color="auto"/>
        <w:left w:val="none" w:sz="0" w:space="0" w:color="auto"/>
        <w:bottom w:val="none" w:sz="0" w:space="0" w:color="auto"/>
        <w:right w:val="none" w:sz="0" w:space="0" w:color="auto"/>
      </w:divBdr>
    </w:div>
    <w:div w:id="10230854">
      <w:bodyDiv w:val="1"/>
      <w:marLeft w:val="0"/>
      <w:marRight w:val="0"/>
      <w:marTop w:val="0"/>
      <w:marBottom w:val="0"/>
      <w:divBdr>
        <w:top w:val="none" w:sz="0" w:space="0" w:color="auto"/>
        <w:left w:val="none" w:sz="0" w:space="0" w:color="auto"/>
        <w:bottom w:val="none" w:sz="0" w:space="0" w:color="auto"/>
        <w:right w:val="none" w:sz="0" w:space="0" w:color="auto"/>
      </w:divBdr>
    </w:div>
    <w:div w:id="22823474">
      <w:bodyDiv w:val="1"/>
      <w:marLeft w:val="0"/>
      <w:marRight w:val="0"/>
      <w:marTop w:val="0"/>
      <w:marBottom w:val="0"/>
      <w:divBdr>
        <w:top w:val="none" w:sz="0" w:space="0" w:color="auto"/>
        <w:left w:val="none" w:sz="0" w:space="0" w:color="auto"/>
        <w:bottom w:val="none" w:sz="0" w:space="0" w:color="auto"/>
        <w:right w:val="none" w:sz="0" w:space="0" w:color="auto"/>
      </w:divBdr>
    </w:div>
    <w:div w:id="30225760">
      <w:bodyDiv w:val="1"/>
      <w:marLeft w:val="0"/>
      <w:marRight w:val="0"/>
      <w:marTop w:val="0"/>
      <w:marBottom w:val="0"/>
      <w:divBdr>
        <w:top w:val="none" w:sz="0" w:space="0" w:color="auto"/>
        <w:left w:val="none" w:sz="0" w:space="0" w:color="auto"/>
        <w:bottom w:val="none" w:sz="0" w:space="0" w:color="auto"/>
        <w:right w:val="none" w:sz="0" w:space="0" w:color="auto"/>
      </w:divBdr>
    </w:div>
    <w:div w:id="51662759">
      <w:bodyDiv w:val="1"/>
      <w:marLeft w:val="0"/>
      <w:marRight w:val="0"/>
      <w:marTop w:val="0"/>
      <w:marBottom w:val="0"/>
      <w:divBdr>
        <w:top w:val="none" w:sz="0" w:space="0" w:color="auto"/>
        <w:left w:val="none" w:sz="0" w:space="0" w:color="auto"/>
        <w:bottom w:val="none" w:sz="0" w:space="0" w:color="auto"/>
        <w:right w:val="none" w:sz="0" w:space="0" w:color="auto"/>
      </w:divBdr>
    </w:div>
    <w:div w:id="60099775">
      <w:bodyDiv w:val="1"/>
      <w:marLeft w:val="0"/>
      <w:marRight w:val="0"/>
      <w:marTop w:val="0"/>
      <w:marBottom w:val="0"/>
      <w:divBdr>
        <w:top w:val="none" w:sz="0" w:space="0" w:color="auto"/>
        <w:left w:val="none" w:sz="0" w:space="0" w:color="auto"/>
        <w:bottom w:val="none" w:sz="0" w:space="0" w:color="auto"/>
        <w:right w:val="none" w:sz="0" w:space="0" w:color="auto"/>
      </w:divBdr>
    </w:div>
    <w:div w:id="65762260">
      <w:bodyDiv w:val="1"/>
      <w:marLeft w:val="0"/>
      <w:marRight w:val="0"/>
      <w:marTop w:val="0"/>
      <w:marBottom w:val="0"/>
      <w:divBdr>
        <w:top w:val="none" w:sz="0" w:space="0" w:color="auto"/>
        <w:left w:val="none" w:sz="0" w:space="0" w:color="auto"/>
        <w:bottom w:val="none" w:sz="0" w:space="0" w:color="auto"/>
        <w:right w:val="none" w:sz="0" w:space="0" w:color="auto"/>
      </w:divBdr>
    </w:div>
    <w:div w:id="86510975">
      <w:bodyDiv w:val="1"/>
      <w:marLeft w:val="0"/>
      <w:marRight w:val="0"/>
      <w:marTop w:val="0"/>
      <w:marBottom w:val="0"/>
      <w:divBdr>
        <w:top w:val="none" w:sz="0" w:space="0" w:color="auto"/>
        <w:left w:val="none" w:sz="0" w:space="0" w:color="auto"/>
        <w:bottom w:val="none" w:sz="0" w:space="0" w:color="auto"/>
        <w:right w:val="none" w:sz="0" w:space="0" w:color="auto"/>
      </w:divBdr>
    </w:div>
    <w:div w:id="92479430">
      <w:bodyDiv w:val="1"/>
      <w:marLeft w:val="0"/>
      <w:marRight w:val="0"/>
      <w:marTop w:val="0"/>
      <w:marBottom w:val="0"/>
      <w:divBdr>
        <w:top w:val="none" w:sz="0" w:space="0" w:color="auto"/>
        <w:left w:val="none" w:sz="0" w:space="0" w:color="auto"/>
        <w:bottom w:val="none" w:sz="0" w:space="0" w:color="auto"/>
        <w:right w:val="none" w:sz="0" w:space="0" w:color="auto"/>
      </w:divBdr>
    </w:div>
    <w:div w:id="133182554">
      <w:bodyDiv w:val="1"/>
      <w:marLeft w:val="0"/>
      <w:marRight w:val="0"/>
      <w:marTop w:val="0"/>
      <w:marBottom w:val="0"/>
      <w:divBdr>
        <w:top w:val="none" w:sz="0" w:space="0" w:color="auto"/>
        <w:left w:val="none" w:sz="0" w:space="0" w:color="auto"/>
        <w:bottom w:val="none" w:sz="0" w:space="0" w:color="auto"/>
        <w:right w:val="none" w:sz="0" w:space="0" w:color="auto"/>
      </w:divBdr>
    </w:div>
    <w:div w:id="136532417">
      <w:bodyDiv w:val="1"/>
      <w:marLeft w:val="0"/>
      <w:marRight w:val="0"/>
      <w:marTop w:val="0"/>
      <w:marBottom w:val="0"/>
      <w:divBdr>
        <w:top w:val="none" w:sz="0" w:space="0" w:color="auto"/>
        <w:left w:val="none" w:sz="0" w:space="0" w:color="auto"/>
        <w:bottom w:val="none" w:sz="0" w:space="0" w:color="auto"/>
        <w:right w:val="none" w:sz="0" w:space="0" w:color="auto"/>
      </w:divBdr>
    </w:div>
    <w:div w:id="168642917">
      <w:bodyDiv w:val="1"/>
      <w:marLeft w:val="0"/>
      <w:marRight w:val="0"/>
      <w:marTop w:val="0"/>
      <w:marBottom w:val="0"/>
      <w:divBdr>
        <w:top w:val="none" w:sz="0" w:space="0" w:color="auto"/>
        <w:left w:val="none" w:sz="0" w:space="0" w:color="auto"/>
        <w:bottom w:val="none" w:sz="0" w:space="0" w:color="auto"/>
        <w:right w:val="none" w:sz="0" w:space="0" w:color="auto"/>
      </w:divBdr>
    </w:div>
    <w:div w:id="177501444">
      <w:bodyDiv w:val="1"/>
      <w:marLeft w:val="0"/>
      <w:marRight w:val="0"/>
      <w:marTop w:val="0"/>
      <w:marBottom w:val="0"/>
      <w:divBdr>
        <w:top w:val="none" w:sz="0" w:space="0" w:color="auto"/>
        <w:left w:val="none" w:sz="0" w:space="0" w:color="auto"/>
        <w:bottom w:val="none" w:sz="0" w:space="0" w:color="auto"/>
        <w:right w:val="none" w:sz="0" w:space="0" w:color="auto"/>
      </w:divBdr>
    </w:div>
    <w:div w:id="181866286">
      <w:bodyDiv w:val="1"/>
      <w:marLeft w:val="0"/>
      <w:marRight w:val="0"/>
      <w:marTop w:val="0"/>
      <w:marBottom w:val="0"/>
      <w:divBdr>
        <w:top w:val="none" w:sz="0" w:space="0" w:color="auto"/>
        <w:left w:val="none" w:sz="0" w:space="0" w:color="auto"/>
        <w:bottom w:val="none" w:sz="0" w:space="0" w:color="auto"/>
        <w:right w:val="none" w:sz="0" w:space="0" w:color="auto"/>
      </w:divBdr>
    </w:div>
    <w:div w:id="192694378">
      <w:bodyDiv w:val="1"/>
      <w:marLeft w:val="0"/>
      <w:marRight w:val="0"/>
      <w:marTop w:val="0"/>
      <w:marBottom w:val="0"/>
      <w:divBdr>
        <w:top w:val="none" w:sz="0" w:space="0" w:color="auto"/>
        <w:left w:val="none" w:sz="0" w:space="0" w:color="auto"/>
        <w:bottom w:val="none" w:sz="0" w:space="0" w:color="auto"/>
        <w:right w:val="none" w:sz="0" w:space="0" w:color="auto"/>
      </w:divBdr>
    </w:div>
    <w:div w:id="193544543">
      <w:bodyDiv w:val="1"/>
      <w:marLeft w:val="0"/>
      <w:marRight w:val="0"/>
      <w:marTop w:val="0"/>
      <w:marBottom w:val="0"/>
      <w:divBdr>
        <w:top w:val="none" w:sz="0" w:space="0" w:color="auto"/>
        <w:left w:val="none" w:sz="0" w:space="0" w:color="auto"/>
        <w:bottom w:val="none" w:sz="0" w:space="0" w:color="auto"/>
        <w:right w:val="none" w:sz="0" w:space="0" w:color="auto"/>
      </w:divBdr>
    </w:div>
    <w:div w:id="197470639">
      <w:bodyDiv w:val="1"/>
      <w:marLeft w:val="0"/>
      <w:marRight w:val="0"/>
      <w:marTop w:val="0"/>
      <w:marBottom w:val="0"/>
      <w:divBdr>
        <w:top w:val="none" w:sz="0" w:space="0" w:color="auto"/>
        <w:left w:val="none" w:sz="0" w:space="0" w:color="auto"/>
        <w:bottom w:val="none" w:sz="0" w:space="0" w:color="auto"/>
        <w:right w:val="none" w:sz="0" w:space="0" w:color="auto"/>
      </w:divBdr>
    </w:div>
    <w:div w:id="197936033">
      <w:bodyDiv w:val="1"/>
      <w:marLeft w:val="0"/>
      <w:marRight w:val="0"/>
      <w:marTop w:val="0"/>
      <w:marBottom w:val="0"/>
      <w:divBdr>
        <w:top w:val="none" w:sz="0" w:space="0" w:color="auto"/>
        <w:left w:val="none" w:sz="0" w:space="0" w:color="auto"/>
        <w:bottom w:val="none" w:sz="0" w:space="0" w:color="auto"/>
        <w:right w:val="none" w:sz="0" w:space="0" w:color="auto"/>
      </w:divBdr>
    </w:div>
    <w:div w:id="203178490">
      <w:bodyDiv w:val="1"/>
      <w:marLeft w:val="0"/>
      <w:marRight w:val="0"/>
      <w:marTop w:val="0"/>
      <w:marBottom w:val="0"/>
      <w:divBdr>
        <w:top w:val="none" w:sz="0" w:space="0" w:color="auto"/>
        <w:left w:val="none" w:sz="0" w:space="0" w:color="auto"/>
        <w:bottom w:val="none" w:sz="0" w:space="0" w:color="auto"/>
        <w:right w:val="none" w:sz="0" w:space="0" w:color="auto"/>
      </w:divBdr>
    </w:div>
    <w:div w:id="217517738">
      <w:bodyDiv w:val="1"/>
      <w:marLeft w:val="0"/>
      <w:marRight w:val="0"/>
      <w:marTop w:val="0"/>
      <w:marBottom w:val="0"/>
      <w:divBdr>
        <w:top w:val="none" w:sz="0" w:space="0" w:color="auto"/>
        <w:left w:val="none" w:sz="0" w:space="0" w:color="auto"/>
        <w:bottom w:val="none" w:sz="0" w:space="0" w:color="auto"/>
        <w:right w:val="none" w:sz="0" w:space="0" w:color="auto"/>
      </w:divBdr>
    </w:div>
    <w:div w:id="221796733">
      <w:bodyDiv w:val="1"/>
      <w:marLeft w:val="0"/>
      <w:marRight w:val="0"/>
      <w:marTop w:val="0"/>
      <w:marBottom w:val="0"/>
      <w:divBdr>
        <w:top w:val="none" w:sz="0" w:space="0" w:color="auto"/>
        <w:left w:val="none" w:sz="0" w:space="0" w:color="auto"/>
        <w:bottom w:val="none" w:sz="0" w:space="0" w:color="auto"/>
        <w:right w:val="none" w:sz="0" w:space="0" w:color="auto"/>
      </w:divBdr>
    </w:div>
    <w:div w:id="232084075">
      <w:bodyDiv w:val="1"/>
      <w:marLeft w:val="0"/>
      <w:marRight w:val="0"/>
      <w:marTop w:val="0"/>
      <w:marBottom w:val="0"/>
      <w:divBdr>
        <w:top w:val="none" w:sz="0" w:space="0" w:color="auto"/>
        <w:left w:val="none" w:sz="0" w:space="0" w:color="auto"/>
        <w:bottom w:val="none" w:sz="0" w:space="0" w:color="auto"/>
        <w:right w:val="none" w:sz="0" w:space="0" w:color="auto"/>
      </w:divBdr>
    </w:div>
    <w:div w:id="237641190">
      <w:bodyDiv w:val="1"/>
      <w:marLeft w:val="0"/>
      <w:marRight w:val="0"/>
      <w:marTop w:val="0"/>
      <w:marBottom w:val="0"/>
      <w:divBdr>
        <w:top w:val="none" w:sz="0" w:space="0" w:color="auto"/>
        <w:left w:val="none" w:sz="0" w:space="0" w:color="auto"/>
        <w:bottom w:val="none" w:sz="0" w:space="0" w:color="auto"/>
        <w:right w:val="none" w:sz="0" w:space="0" w:color="auto"/>
      </w:divBdr>
    </w:div>
    <w:div w:id="240722538">
      <w:bodyDiv w:val="1"/>
      <w:marLeft w:val="0"/>
      <w:marRight w:val="0"/>
      <w:marTop w:val="0"/>
      <w:marBottom w:val="0"/>
      <w:divBdr>
        <w:top w:val="none" w:sz="0" w:space="0" w:color="auto"/>
        <w:left w:val="none" w:sz="0" w:space="0" w:color="auto"/>
        <w:bottom w:val="none" w:sz="0" w:space="0" w:color="auto"/>
        <w:right w:val="none" w:sz="0" w:space="0" w:color="auto"/>
      </w:divBdr>
    </w:div>
    <w:div w:id="242640307">
      <w:bodyDiv w:val="1"/>
      <w:marLeft w:val="0"/>
      <w:marRight w:val="0"/>
      <w:marTop w:val="0"/>
      <w:marBottom w:val="0"/>
      <w:divBdr>
        <w:top w:val="none" w:sz="0" w:space="0" w:color="auto"/>
        <w:left w:val="none" w:sz="0" w:space="0" w:color="auto"/>
        <w:bottom w:val="none" w:sz="0" w:space="0" w:color="auto"/>
        <w:right w:val="none" w:sz="0" w:space="0" w:color="auto"/>
      </w:divBdr>
    </w:div>
    <w:div w:id="243414180">
      <w:bodyDiv w:val="1"/>
      <w:marLeft w:val="0"/>
      <w:marRight w:val="0"/>
      <w:marTop w:val="0"/>
      <w:marBottom w:val="0"/>
      <w:divBdr>
        <w:top w:val="none" w:sz="0" w:space="0" w:color="auto"/>
        <w:left w:val="none" w:sz="0" w:space="0" w:color="auto"/>
        <w:bottom w:val="none" w:sz="0" w:space="0" w:color="auto"/>
        <w:right w:val="none" w:sz="0" w:space="0" w:color="auto"/>
      </w:divBdr>
    </w:div>
    <w:div w:id="258877959">
      <w:bodyDiv w:val="1"/>
      <w:marLeft w:val="0"/>
      <w:marRight w:val="0"/>
      <w:marTop w:val="0"/>
      <w:marBottom w:val="0"/>
      <w:divBdr>
        <w:top w:val="none" w:sz="0" w:space="0" w:color="auto"/>
        <w:left w:val="none" w:sz="0" w:space="0" w:color="auto"/>
        <w:bottom w:val="none" w:sz="0" w:space="0" w:color="auto"/>
        <w:right w:val="none" w:sz="0" w:space="0" w:color="auto"/>
      </w:divBdr>
    </w:div>
    <w:div w:id="267591334">
      <w:bodyDiv w:val="1"/>
      <w:marLeft w:val="0"/>
      <w:marRight w:val="0"/>
      <w:marTop w:val="0"/>
      <w:marBottom w:val="0"/>
      <w:divBdr>
        <w:top w:val="none" w:sz="0" w:space="0" w:color="auto"/>
        <w:left w:val="none" w:sz="0" w:space="0" w:color="auto"/>
        <w:bottom w:val="none" w:sz="0" w:space="0" w:color="auto"/>
        <w:right w:val="none" w:sz="0" w:space="0" w:color="auto"/>
      </w:divBdr>
    </w:div>
    <w:div w:id="281033616">
      <w:bodyDiv w:val="1"/>
      <w:marLeft w:val="0"/>
      <w:marRight w:val="0"/>
      <w:marTop w:val="0"/>
      <w:marBottom w:val="0"/>
      <w:divBdr>
        <w:top w:val="none" w:sz="0" w:space="0" w:color="auto"/>
        <w:left w:val="none" w:sz="0" w:space="0" w:color="auto"/>
        <w:bottom w:val="none" w:sz="0" w:space="0" w:color="auto"/>
        <w:right w:val="none" w:sz="0" w:space="0" w:color="auto"/>
      </w:divBdr>
    </w:div>
    <w:div w:id="316031494">
      <w:bodyDiv w:val="1"/>
      <w:marLeft w:val="0"/>
      <w:marRight w:val="0"/>
      <w:marTop w:val="0"/>
      <w:marBottom w:val="0"/>
      <w:divBdr>
        <w:top w:val="none" w:sz="0" w:space="0" w:color="auto"/>
        <w:left w:val="none" w:sz="0" w:space="0" w:color="auto"/>
        <w:bottom w:val="none" w:sz="0" w:space="0" w:color="auto"/>
        <w:right w:val="none" w:sz="0" w:space="0" w:color="auto"/>
      </w:divBdr>
    </w:div>
    <w:div w:id="327826420">
      <w:bodyDiv w:val="1"/>
      <w:marLeft w:val="0"/>
      <w:marRight w:val="0"/>
      <w:marTop w:val="0"/>
      <w:marBottom w:val="0"/>
      <w:divBdr>
        <w:top w:val="none" w:sz="0" w:space="0" w:color="auto"/>
        <w:left w:val="none" w:sz="0" w:space="0" w:color="auto"/>
        <w:bottom w:val="none" w:sz="0" w:space="0" w:color="auto"/>
        <w:right w:val="none" w:sz="0" w:space="0" w:color="auto"/>
      </w:divBdr>
    </w:div>
    <w:div w:id="336424319">
      <w:bodyDiv w:val="1"/>
      <w:marLeft w:val="0"/>
      <w:marRight w:val="0"/>
      <w:marTop w:val="0"/>
      <w:marBottom w:val="0"/>
      <w:divBdr>
        <w:top w:val="none" w:sz="0" w:space="0" w:color="auto"/>
        <w:left w:val="none" w:sz="0" w:space="0" w:color="auto"/>
        <w:bottom w:val="none" w:sz="0" w:space="0" w:color="auto"/>
        <w:right w:val="none" w:sz="0" w:space="0" w:color="auto"/>
      </w:divBdr>
    </w:div>
    <w:div w:id="341933551">
      <w:bodyDiv w:val="1"/>
      <w:marLeft w:val="0"/>
      <w:marRight w:val="0"/>
      <w:marTop w:val="0"/>
      <w:marBottom w:val="0"/>
      <w:divBdr>
        <w:top w:val="none" w:sz="0" w:space="0" w:color="auto"/>
        <w:left w:val="none" w:sz="0" w:space="0" w:color="auto"/>
        <w:bottom w:val="none" w:sz="0" w:space="0" w:color="auto"/>
        <w:right w:val="none" w:sz="0" w:space="0" w:color="auto"/>
      </w:divBdr>
    </w:div>
    <w:div w:id="370569789">
      <w:bodyDiv w:val="1"/>
      <w:marLeft w:val="0"/>
      <w:marRight w:val="0"/>
      <w:marTop w:val="0"/>
      <w:marBottom w:val="0"/>
      <w:divBdr>
        <w:top w:val="none" w:sz="0" w:space="0" w:color="auto"/>
        <w:left w:val="none" w:sz="0" w:space="0" w:color="auto"/>
        <w:bottom w:val="none" w:sz="0" w:space="0" w:color="auto"/>
        <w:right w:val="none" w:sz="0" w:space="0" w:color="auto"/>
      </w:divBdr>
    </w:div>
    <w:div w:id="382798932">
      <w:bodyDiv w:val="1"/>
      <w:marLeft w:val="0"/>
      <w:marRight w:val="0"/>
      <w:marTop w:val="0"/>
      <w:marBottom w:val="0"/>
      <w:divBdr>
        <w:top w:val="none" w:sz="0" w:space="0" w:color="auto"/>
        <w:left w:val="none" w:sz="0" w:space="0" w:color="auto"/>
        <w:bottom w:val="none" w:sz="0" w:space="0" w:color="auto"/>
        <w:right w:val="none" w:sz="0" w:space="0" w:color="auto"/>
      </w:divBdr>
    </w:div>
    <w:div w:id="396123994">
      <w:bodyDiv w:val="1"/>
      <w:marLeft w:val="0"/>
      <w:marRight w:val="0"/>
      <w:marTop w:val="0"/>
      <w:marBottom w:val="0"/>
      <w:divBdr>
        <w:top w:val="none" w:sz="0" w:space="0" w:color="auto"/>
        <w:left w:val="none" w:sz="0" w:space="0" w:color="auto"/>
        <w:bottom w:val="none" w:sz="0" w:space="0" w:color="auto"/>
        <w:right w:val="none" w:sz="0" w:space="0" w:color="auto"/>
      </w:divBdr>
    </w:div>
    <w:div w:id="413860396">
      <w:bodyDiv w:val="1"/>
      <w:marLeft w:val="0"/>
      <w:marRight w:val="0"/>
      <w:marTop w:val="0"/>
      <w:marBottom w:val="0"/>
      <w:divBdr>
        <w:top w:val="none" w:sz="0" w:space="0" w:color="auto"/>
        <w:left w:val="none" w:sz="0" w:space="0" w:color="auto"/>
        <w:bottom w:val="none" w:sz="0" w:space="0" w:color="auto"/>
        <w:right w:val="none" w:sz="0" w:space="0" w:color="auto"/>
      </w:divBdr>
    </w:div>
    <w:div w:id="427963752">
      <w:bodyDiv w:val="1"/>
      <w:marLeft w:val="0"/>
      <w:marRight w:val="0"/>
      <w:marTop w:val="0"/>
      <w:marBottom w:val="0"/>
      <w:divBdr>
        <w:top w:val="none" w:sz="0" w:space="0" w:color="auto"/>
        <w:left w:val="none" w:sz="0" w:space="0" w:color="auto"/>
        <w:bottom w:val="none" w:sz="0" w:space="0" w:color="auto"/>
        <w:right w:val="none" w:sz="0" w:space="0" w:color="auto"/>
      </w:divBdr>
    </w:div>
    <w:div w:id="481509528">
      <w:bodyDiv w:val="1"/>
      <w:marLeft w:val="0"/>
      <w:marRight w:val="0"/>
      <w:marTop w:val="0"/>
      <w:marBottom w:val="0"/>
      <w:divBdr>
        <w:top w:val="none" w:sz="0" w:space="0" w:color="auto"/>
        <w:left w:val="none" w:sz="0" w:space="0" w:color="auto"/>
        <w:bottom w:val="none" w:sz="0" w:space="0" w:color="auto"/>
        <w:right w:val="none" w:sz="0" w:space="0" w:color="auto"/>
      </w:divBdr>
    </w:div>
    <w:div w:id="489909497">
      <w:bodyDiv w:val="1"/>
      <w:marLeft w:val="0"/>
      <w:marRight w:val="0"/>
      <w:marTop w:val="0"/>
      <w:marBottom w:val="0"/>
      <w:divBdr>
        <w:top w:val="none" w:sz="0" w:space="0" w:color="auto"/>
        <w:left w:val="none" w:sz="0" w:space="0" w:color="auto"/>
        <w:bottom w:val="none" w:sz="0" w:space="0" w:color="auto"/>
        <w:right w:val="none" w:sz="0" w:space="0" w:color="auto"/>
      </w:divBdr>
    </w:div>
    <w:div w:id="504517291">
      <w:bodyDiv w:val="1"/>
      <w:marLeft w:val="0"/>
      <w:marRight w:val="0"/>
      <w:marTop w:val="0"/>
      <w:marBottom w:val="0"/>
      <w:divBdr>
        <w:top w:val="none" w:sz="0" w:space="0" w:color="auto"/>
        <w:left w:val="none" w:sz="0" w:space="0" w:color="auto"/>
        <w:bottom w:val="none" w:sz="0" w:space="0" w:color="auto"/>
        <w:right w:val="none" w:sz="0" w:space="0" w:color="auto"/>
      </w:divBdr>
    </w:div>
    <w:div w:id="510224986">
      <w:bodyDiv w:val="1"/>
      <w:marLeft w:val="0"/>
      <w:marRight w:val="0"/>
      <w:marTop w:val="0"/>
      <w:marBottom w:val="0"/>
      <w:divBdr>
        <w:top w:val="none" w:sz="0" w:space="0" w:color="auto"/>
        <w:left w:val="none" w:sz="0" w:space="0" w:color="auto"/>
        <w:bottom w:val="none" w:sz="0" w:space="0" w:color="auto"/>
        <w:right w:val="none" w:sz="0" w:space="0" w:color="auto"/>
      </w:divBdr>
    </w:div>
    <w:div w:id="521091000">
      <w:bodyDiv w:val="1"/>
      <w:marLeft w:val="0"/>
      <w:marRight w:val="0"/>
      <w:marTop w:val="0"/>
      <w:marBottom w:val="0"/>
      <w:divBdr>
        <w:top w:val="none" w:sz="0" w:space="0" w:color="auto"/>
        <w:left w:val="none" w:sz="0" w:space="0" w:color="auto"/>
        <w:bottom w:val="none" w:sz="0" w:space="0" w:color="auto"/>
        <w:right w:val="none" w:sz="0" w:space="0" w:color="auto"/>
      </w:divBdr>
    </w:div>
    <w:div w:id="526331013">
      <w:bodyDiv w:val="1"/>
      <w:marLeft w:val="0"/>
      <w:marRight w:val="0"/>
      <w:marTop w:val="0"/>
      <w:marBottom w:val="0"/>
      <w:divBdr>
        <w:top w:val="none" w:sz="0" w:space="0" w:color="auto"/>
        <w:left w:val="none" w:sz="0" w:space="0" w:color="auto"/>
        <w:bottom w:val="none" w:sz="0" w:space="0" w:color="auto"/>
        <w:right w:val="none" w:sz="0" w:space="0" w:color="auto"/>
      </w:divBdr>
    </w:div>
    <w:div w:id="572396288">
      <w:bodyDiv w:val="1"/>
      <w:marLeft w:val="0"/>
      <w:marRight w:val="0"/>
      <w:marTop w:val="0"/>
      <w:marBottom w:val="0"/>
      <w:divBdr>
        <w:top w:val="none" w:sz="0" w:space="0" w:color="auto"/>
        <w:left w:val="none" w:sz="0" w:space="0" w:color="auto"/>
        <w:bottom w:val="none" w:sz="0" w:space="0" w:color="auto"/>
        <w:right w:val="none" w:sz="0" w:space="0" w:color="auto"/>
      </w:divBdr>
    </w:div>
    <w:div w:id="580868844">
      <w:bodyDiv w:val="1"/>
      <w:marLeft w:val="0"/>
      <w:marRight w:val="0"/>
      <w:marTop w:val="0"/>
      <w:marBottom w:val="0"/>
      <w:divBdr>
        <w:top w:val="none" w:sz="0" w:space="0" w:color="auto"/>
        <w:left w:val="none" w:sz="0" w:space="0" w:color="auto"/>
        <w:bottom w:val="none" w:sz="0" w:space="0" w:color="auto"/>
        <w:right w:val="none" w:sz="0" w:space="0" w:color="auto"/>
      </w:divBdr>
    </w:div>
    <w:div w:id="585269242">
      <w:bodyDiv w:val="1"/>
      <w:marLeft w:val="0"/>
      <w:marRight w:val="0"/>
      <w:marTop w:val="0"/>
      <w:marBottom w:val="0"/>
      <w:divBdr>
        <w:top w:val="none" w:sz="0" w:space="0" w:color="auto"/>
        <w:left w:val="none" w:sz="0" w:space="0" w:color="auto"/>
        <w:bottom w:val="none" w:sz="0" w:space="0" w:color="auto"/>
        <w:right w:val="none" w:sz="0" w:space="0" w:color="auto"/>
      </w:divBdr>
    </w:div>
    <w:div w:id="585309361">
      <w:bodyDiv w:val="1"/>
      <w:marLeft w:val="0"/>
      <w:marRight w:val="0"/>
      <w:marTop w:val="0"/>
      <w:marBottom w:val="0"/>
      <w:divBdr>
        <w:top w:val="none" w:sz="0" w:space="0" w:color="auto"/>
        <w:left w:val="none" w:sz="0" w:space="0" w:color="auto"/>
        <w:bottom w:val="none" w:sz="0" w:space="0" w:color="auto"/>
        <w:right w:val="none" w:sz="0" w:space="0" w:color="auto"/>
      </w:divBdr>
    </w:div>
    <w:div w:id="587931722">
      <w:bodyDiv w:val="1"/>
      <w:marLeft w:val="0"/>
      <w:marRight w:val="0"/>
      <w:marTop w:val="0"/>
      <w:marBottom w:val="0"/>
      <w:divBdr>
        <w:top w:val="none" w:sz="0" w:space="0" w:color="auto"/>
        <w:left w:val="none" w:sz="0" w:space="0" w:color="auto"/>
        <w:bottom w:val="none" w:sz="0" w:space="0" w:color="auto"/>
        <w:right w:val="none" w:sz="0" w:space="0" w:color="auto"/>
      </w:divBdr>
    </w:div>
    <w:div w:id="593979452">
      <w:bodyDiv w:val="1"/>
      <w:marLeft w:val="0"/>
      <w:marRight w:val="0"/>
      <w:marTop w:val="0"/>
      <w:marBottom w:val="0"/>
      <w:divBdr>
        <w:top w:val="none" w:sz="0" w:space="0" w:color="auto"/>
        <w:left w:val="none" w:sz="0" w:space="0" w:color="auto"/>
        <w:bottom w:val="none" w:sz="0" w:space="0" w:color="auto"/>
        <w:right w:val="none" w:sz="0" w:space="0" w:color="auto"/>
      </w:divBdr>
    </w:div>
    <w:div w:id="598684644">
      <w:bodyDiv w:val="1"/>
      <w:marLeft w:val="0"/>
      <w:marRight w:val="0"/>
      <w:marTop w:val="0"/>
      <w:marBottom w:val="0"/>
      <w:divBdr>
        <w:top w:val="none" w:sz="0" w:space="0" w:color="auto"/>
        <w:left w:val="none" w:sz="0" w:space="0" w:color="auto"/>
        <w:bottom w:val="none" w:sz="0" w:space="0" w:color="auto"/>
        <w:right w:val="none" w:sz="0" w:space="0" w:color="auto"/>
      </w:divBdr>
    </w:div>
    <w:div w:id="610208793">
      <w:bodyDiv w:val="1"/>
      <w:marLeft w:val="0"/>
      <w:marRight w:val="0"/>
      <w:marTop w:val="0"/>
      <w:marBottom w:val="0"/>
      <w:divBdr>
        <w:top w:val="none" w:sz="0" w:space="0" w:color="auto"/>
        <w:left w:val="none" w:sz="0" w:space="0" w:color="auto"/>
        <w:bottom w:val="none" w:sz="0" w:space="0" w:color="auto"/>
        <w:right w:val="none" w:sz="0" w:space="0" w:color="auto"/>
      </w:divBdr>
    </w:div>
    <w:div w:id="612246187">
      <w:bodyDiv w:val="1"/>
      <w:marLeft w:val="0"/>
      <w:marRight w:val="0"/>
      <w:marTop w:val="0"/>
      <w:marBottom w:val="0"/>
      <w:divBdr>
        <w:top w:val="none" w:sz="0" w:space="0" w:color="auto"/>
        <w:left w:val="none" w:sz="0" w:space="0" w:color="auto"/>
        <w:bottom w:val="none" w:sz="0" w:space="0" w:color="auto"/>
        <w:right w:val="none" w:sz="0" w:space="0" w:color="auto"/>
      </w:divBdr>
    </w:div>
    <w:div w:id="631643591">
      <w:bodyDiv w:val="1"/>
      <w:marLeft w:val="0"/>
      <w:marRight w:val="0"/>
      <w:marTop w:val="0"/>
      <w:marBottom w:val="0"/>
      <w:divBdr>
        <w:top w:val="none" w:sz="0" w:space="0" w:color="auto"/>
        <w:left w:val="none" w:sz="0" w:space="0" w:color="auto"/>
        <w:bottom w:val="none" w:sz="0" w:space="0" w:color="auto"/>
        <w:right w:val="none" w:sz="0" w:space="0" w:color="auto"/>
      </w:divBdr>
    </w:div>
    <w:div w:id="632294730">
      <w:bodyDiv w:val="1"/>
      <w:marLeft w:val="0"/>
      <w:marRight w:val="0"/>
      <w:marTop w:val="0"/>
      <w:marBottom w:val="0"/>
      <w:divBdr>
        <w:top w:val="none" w:sz="0" w:space="0" w:color="auto"/>
        <w:left w:val="none" w:sz="0" w:space="0" w:color="auto"/>
        <w:bottom w:val="none" w:sz="0" w:space="0" w:color="auto"/>
        <w:right w:val="none" w:sz="0" w:space="0" w:color="auto"/>
      </w:divBdr>
    </w:div>
    <w:div w:id="636034706">
      <w:bodyDiv w:val="1"/>
      <w:marLeft w:val="0"/>
      <w:marRight w:val="0"/>
      <w:marTop w:val="0"/>
      <w:marBottom w:val="0"/>
      <w:divBdr>
        <w:top w:val="none" w:sz="0" w:space="0" w:color="auto"/>
        <w:left w:val="none" w:sz="0" w:space="0" w:color="auto"/>
        <w:bottom w:val="none" w:sz="0" w:space="0" w:color="auto"/>
        <w:right w:val="none" w:sz="0" w:space="0" w:color="auto"/>
      </w:divBdr>
    </w:div>
    <w:div w:id="639725095">
      <w:bodyDiv w:val="1"/>
      <w:marLeft w:val="0"/>
      <w:marRight w:val="0"/>
      <w:marTop w:val="0"/>
      <w:marBottom w:val="0"/>
      <w:divBdr>
        <w:top w:val="none" w:sz="0" w:space="0" w:color="auto"/>
        <w:left w:val="none" w:sz="0" w:space="0" w:color="auto"/>
        <w:bottom w:val="none" w:sz="0" w:space="0" w:color="auto"/>
        <w:right w:val="none" w:sz="0" w:space="0" w:color="auto"/>
      </w:divBdr>
    </w:div>
    <w:div w:id="643316203">
      <w:bodyDiv w:val="1"/>
      <w:marLeft w:val="0"/>
      <w:marRight w:val="0"/>
      <w:marTop w:val="0"/>
      <w:marBottom w:val="0"/>
      <w:divBdr>
        <w:top w:val="none" w:sz="0" w:space="0" w:color="auto"/>
        <w:left w:val="none" w:sz="0" w:space="0" w:color="auto"/>
        <w:bottom w:val="none" w:sz="0" w:space="0" w:color="auto"/>
        <w:right w:val="none" w:sz="0" w:space="0" w:color="auto"/>
      </w:divBdr>
    </w:div>
    <w:div w:id="649097971">
      <w:bodyDiv w:val="1"/>
      <w:marLeft w:val="0"/>
      <w:marRight w:val="0"/>
      <w:marTop w:val="0"/>
      <w:marBottom w:val="0"/>
      <w:divBdr>
        <w:top w:val="none" w:sz="0" w:space="0" w:color="auto"/>
        <w:left w:val="none" w:sz="0" w:space="0" w:color="auto"/>
        <w:bottom w:val="none" w:sz="0" w:space="0" w:color="auto"/>
        <w:right w:val="none" w:sz="0" w:space="0" w:color="auto"/>
      </w:divBdr>
    </w:div>
    <w:div w:id="669259442">
      <w:bodyDiv w:val="1"/>
      <w:marLeft w:val="0"/>
      <w:marRight w:val="0"/>
      <w:marTop w:val="0"/>
      <w:marBottom w:val="0"/>
      <w:divBdr>
        <w:top w:val="none" w:sz="0" w:space="0" w:color="auto"/>
        <w:left w:val="none" w:sz="0" w:space="0" w:color="auto"/>
        <w:bottom w:val="none" w:sz="0" w:space="0" w:color="auto"/>
        <w:right w:val="none" w:sz="0" w:space="0" w:color="auto"/>
      </w:divBdr>
    </w:div>
    <w:div w:id="670910932">
      <w:bodyDiv w:val="1"/>
      <w:marLeft w:val="0"/>
      <w:marRight w:val="0"/>
      <w:marTop w:val="0"/>
      <w:marBottom w:val="0"/>
      <w:divBdr>
        <w:top w:val="none" w:sz="0" w:space="0" w:color="auto"/>
        <w:left w:val="none" w:sz="0" w:space="0" w:color="auto"/>
        <w:bottom w:val="none" w:sz="0" w:space="0" w:color="auto"/>
        <w:right w:val="none" w:sz="0" w:space="0" w:color="auto"/>
      </w:divBdr>
    </w:div>
    <w:div w:id="672997259">
      <w:bodyDiv w:val="1"/>
      <w:marLeft w:val="0"/>
      <w:marRight w:val="0"/>
      <w:marTop w:val="0"/>
      <w:marBottom w:val="0"/>
      <w:divBdr>
        <w:top w:val="none" w:sz="0" w:space="0" w:color="auto"/>
        <w:left w:val="none" w:sz="0" w:space="0" w:color="auto"/>
        <w:bottom w:val="none" w:sz="0" w:space="0" w:color="auto"/>
        <w:right w:val="none" w:sz="0" w:space="0" w:color="auto"/>
      </w:divBdr>
    </w:div>
    <w:div w:id="675427978">
      <w:bodyDiv w:val="1"/>
      <w:marLeft w:val="0"/>
      <w:marRight w:val="0"/>
      <w:marTop w:val="0"/>
      <w:marBottom w:val="0"/>
      <w:divBdr>
        <w:top w:val="none" w:sz="0" w:space="0" w:color="auto"/>
        <w:left w:val="none" w:sz="0" w:space="0" w:color="auto"/>
        <w:bottom w:val="none" w:sz="0" w:space="0" w:color="auto"/>
        <w:right w:val="none" w:sz="0" w:space="0" w:color="auto"/>
      </w:divBdr>
    </w:div>
    <w:div w:id="681082254">
      <w:bodyDiv w:val="1"/>
      <w:marLeft w:val="0"/>
      <w:marRight w:val="0"/>
      <w:marTop w:val="0"/>
      <w:marBottom w:val="0"/>
      <w:divBdr>
        <w:top w:val="none" w:sz="0" w:space="0" w:color="auto"/>
        <w:left w:val="none" w:sz="0" w:space="0" w:color="auto"/>
        <w:bottom w:val="none" w:sz="0" w:space="0" w:color="auto"/>
        <w:right w:val="none" w:sz="0" w:space="0" w:color="auto"/>
      </w:divBdr>
    </w:div>
    <w:div w:id="683868943">
      <w:bodyDiv w:val="1"/>
      <w:marLeft w:val="0"/>
      <w:marRight w:val="0"/>
      <w:marTop w:val="0"/>
      <w:marBottom w:val="0"/>
      <w:divBdr>
        <w:top w:val="none" w:sz="0" w:space="0" w:color="auto"/>
        <w:left w:val="none" w:sz="0" w:space="0" w:color="auto"/>
        <w:bottom w:val="none" w:sz="0" w:space="0" w:color="auto"/>
        <w:right w:val="none" w:sz="0" w:space="0" w:color="auto"/>
      </w:divBdr>
    </w:div>
    <w:div w:id="684791903">
      <w:bodyDiv w:val="1"/>
      <w:marLeft w:val="0"/>
      <w:marRight w:val="0"/>
      <w:marTop w:val="0"/>
      <w:marBottom w:val="0"/>
      <w:divBdr>
        <w:top w:val="none" w:sz="0" w:space="0" w:color="auto"/>
        <w:left w:val="none" w:sz="0" w:space="0" w:color="auto"/>
        <w:bottom w:val="none" w:sz="0" w:space="0" w:color="auto"/>
        <w:right w:val="none" w:sz="0" w:space="0" w:color="auto"/>
      </w:divBdr>
    </w:div>
    <w:div w:id="731391883">
      <w:bodyDiv w:val="1"/>
      <w:marLeft w:val="0"/>
      <w:marRight w:val="0"/>
      <w:marTop w:val="0"/>
      <w:marBottom w:val="0"/>
      <w:divBdr>
        <w:top w:val="none" w:sz="0" w:space="0" w:color="auto"/>
        <w:left w:val="none" w:sz="0" w:space="0" w:color="auto"/>
        <w:bottom w:val="none" w:sz="0" w:space="0" w:color="auto"/>
        <w:right w:val="none" w:sz="0" w:space="0" w:color="auto"/>
      </w:divBdr>
    </w:div>
    <w:div w:id="742796936">
      <w:bodyDiv w:val="1"/>
      <w:marLeft w:val="0"/>
      <w:marRight w:val="0"/>
      <w:marTop w:val="0"/>
      <w:marBottom w:val="0"/>
      <w:divBdr>
        <w:top w:val="none" w:sz="0" w:space="0" w:color="auto"/>
        <w:left w:val="none" w:sz="0" w:space="0" w:color="auto"/>
        <w:bottom w:val="none" w:sz="0" w:space="0" w:color="auto"/>
        <w:right w:val="none" w:sz="0" w:space="0" w:color="auto"/>
      </w:divBdr>
    </w:div>
    <w:div w:id="760643543">
      <w:bodyDiv w:val="1"/>
      <w:marLeft w:val="0"/>
      <w:marRight w:val="0"/>
      <w:marTop w:val="0"/>
      <w:marBottom w:val="0"/>
      <w:divBdr>
        <w:top w:val="none" w:sz="0" w:space="0" w:color="auto"/>
        <w:left w:val="none" w:sz="0" w:space="0" w:color="auto"/>
        <w:bottom w:val="none" w:sz="0" w:space="0" w:color="auto"/>
        <w:right w:val="none" w:sz="0" w:space="0" w:color="auto"/>
      </w:divBdr>
    </w:div>
    <w:div w:id="760759528">
      <w:bodyDiv w:val="1"/>
      <w:marLeft w:val="0"/>
      <w:marRight w:val="0"/>
      <w:marTop w:val="0"/>
      <w:marBottom w:val="0"/>
      <w:divBdr>
        <w:top w:val="none" w:sz="0" w:space="0" w:color="auto"/>
        <w:left w:val="none" w:sz="0" w:space="0" w:color="auto"/>
        <w:bottom w:val="none" w:sz="0" w:space="0" w:color="auto"/>
        <w:right w:val="none" w:sz="0" w:space="0" w:color="auto"/>
      </w:divBdr>
    </w:div>
    <w:div w:id="770320309">
      <w:bodyDiv w:val="1"/>
      <w:marLeft w:val="0"/>
      <w:marRight w:val="0"/>
      <w:marTop w:val="0"/>
      <w:marBottom w:val="0"/>
      <w:divBdr>
        <w:top w:val="none" w:sz="0" w:space="0" w:color="auto"/>
        <w:left w:val="none" w:sz="0" w:space="0" w:color="auto"/>
        <w:bottom w:val="none" w:sz="0" w:space="0" w:color="auto"/>
        <w:right w:val="none" w:sz="0" w:space="0" w:color="auto"/>
      </w:divBdr>
    </w:div>
    <w:div w:id="771977257">
      <w:bodyDiv w:val="1"/>
      <w:marLeft w:val="0"/>
      <w:marRight w:val="0"/>
      <w:marTop w:val="0"/>
      <w:marBottom w:val="0"/>
      <w:divBdr>
        <w:top w:val="none" w:sz="0" w:space="0" w:color="auto"/>
        <w:left w:val="none" w:sz="0" w:space="0" w:color="auto"/>
        <w:bottom w:val="none" w:sz="0" w:space="0" w:color="auto"/>
        <w:right w:val="none" w:sz="0" w:space="0" w:color="auto"/>
      </w:divBdr>
    </w:div>
    <w:div w:id="777871917">
      <w:bodyDiv w:val="1"/>
      <w:marLeft w:val="0"/>
      <w:marRight w:val="0"/>
      <w:marTop w:val="0"/>
      <w:marBottom w:val="0"/>
      <w:divBdr>
        <w:top w:val="none" w:sz="0" w:space="0" w:color="auto"/>
        <w:left w:val="none" w:sz="0" w:space="0" w:color="auto"/>
        <w:bottom w:val="none" w:sz="0" w:space="0" w:color="auto"/>
        <w:right w:val="none" w:sz="0" w:space="0" w:color="auto"/>
      </w:divBdr>
    </w:div>
    <w:div w:id="778184364">
      <w:bodyDiv w:val="1"/>
      <w:marLeft w:val="0"/>
      <w:marRight w:val="0"/>
      <w:marTop w:val="0"/>
      <w:marBottom w:val="0"/>
      <w:divBdr>
        <w:top w:val="none" w:sz="0" w:space="0" w:color="auto"/>
        <w:left w:val="none" w:sz="0" w:space="0" w:color="auto"/>
        <w:bottom w:val="none" w:sz="0" w:space="0" w:color="auto"/>
        <w:right w:val="none" w:sz="0" w:space="0" w:color="auto"/>
      </w:divBdr>
    </w:div>
    <w:div w:id="785541364">
      <w:bodyDiv w:val="1"/>
      <w:marLeft w:val="0"/>
      <w:marRight w:val="0"/>
      <w:marTop w:val="0"/>
      <w:marBottom w:val="0"/>
      <w:divBdr>
        <w:top w:val="none" w:sz="0" w:space="0" w:color="auto"/>
        <w:left w:val="none" w:sz="0" w:space="0" w:color="auto"/>
        <w:bottom w:val="none" w:sz="0" w:space="0" w:color="auto"/>
        <w:right w:val="none" w:sz="0" w:space="0" w:color="auto"/>
      </w:divBdr>
    </w:div>
    <w:div w:id="788546987">
      <w:bodyDiv w:val="1"/>
      <w:marLeft w:val="0"/>
      <w:marRight w:val="0"/>
      <w:marTop w:val="0"/>
      <w:marBottom w:val="0"/>
      <w:divBdr>
        <w:top w:val="none" w:sz="0" w:space="0" w:color="auto"/>
        <w:left w:val="none" w:sz="0" w:space="0" w:color="auto"/>
        <w:bottom w:val="none" w:sz="0" w:space="0" w:color="auto"/>
        <w:right w:val="none" w:sz="0" w:space="0" w:color="auto"/>
      </w:divBdr>
    </w:div>
    <w:div w:id="795296431">
      <w:bodyDiv w:val="1"/>
      <w:marLeft w:val="0"/>
      <w:marRight w:val="0"/>
      <w:marTop w:val="0"/>
      <w:marBottom w:val="0"/>
      <w:divBdr>
        <w:top w:val="none" w:sz="0" w:space="0" w:color="auto"/>
        <w:left w:val="none" w:sz="0" w:space="0" w:color="auto"/>
        <w:bottom w:val="none" w:sz="0" w:space="0" w:color="auto"/>
        <w:right w:val="none" w:sz="0" w:space="0" w:color="auto"/>
      </w:divBdr>
    </w:div>
    <w:div w:id="797454922">
      <w:bodyDiv w:val="1"/>
      <w:marLeft w:val="0"/>
      <w:marRight w:val="0"/>
      <w:marTop w:val="0"/>
      <w:marBottom w:val="0"/>
      <w:divBdr>
        <w:top w:val="none" w:sz="0" w:space="0" w:color="auto"/>
        <w:left w:val="none" w:sz="0" w:space="0" w:color="auto"/>
        <w:bottom w:val="none" w:sz="0" w:space="0" w:color="auto"/>
        <w:right w:val="none" w:sz="0" w:space="0" w:color="auto"/>
      </w:divBdr>
    </w:div>
    <w:div w:id="805850612">
      <w:bodyDiv w:val="1"/>
      <w:marLeft w:val="0"/>
      <w:marRight w:val="0"/>
      <w:marTop w:val="0"/>
      <w:marBottom w:val="0"/>
      <w:divBdr>
        <w:top w:val="none" w:sz="0" w:space="0" w:color="auto"/>
        <w:left w:val="none" w:sz="0" w:space="0" w:color="auto"/>
        <w:bottom w:val="none" w:sz="0" w:space="0" w:color="auto"/>
        <w:right w:val="none" w:sz="0" w:space="0" w:color="auto"/>
      </w:divBdr>
    </w:div>
    <w:div w:id="805975338">
      <w:bodyDiv w:val="1"/>
      <w:marLeft w:val="0"/>
      <w:marRight w:val="0"/>
      <w:marTop w:val="0"/>
      <w:marBottom w:val="0"/>
      <w:divBdr>
        <w:top w:val="none" w:sz="0" w:space="0" w:color="auto"/>
        <w:left w:val="none" w:sz="0" w:space="0" w:color="auto"/>
        <w:bottom w:val="none" w:sz="0" w:space="0" w:color="auto"/>
        <w:right w:val="none" w:sz="0" w:space="0" w:color="auto"/>
      </w:divBdr>
    </w:div>
    <w:div w:id="814221403">
      <w:bodyDiv w:val="1"/>
      <w:marLeft w:val="0"/>
      <w:marRight w:val="0"/>
      <w:marTop w:val="0"/>
      <w:marBottom w:val="0"/>
      <w:divBdr>
        <w:top w:val="none" w:sz="0" w:space="0" w:color="auto"/>
        <w:left w:val="none" w:sz="0" w:space="0" w:color="auto"/>
        <w:bottom w:val="none" w:sz="0" w:space="0" w:color="auto"/>
        <w:right w:val="none" w:sz="0" w:space="0" w:color="auto"/>
      </w:divBdr>
    </w:div>
    <w:div w:id="816801529">
      <w:bodyDiv w:val="1"/>
      <w:marLeft w:val="0"/>
      <w:marRight w:val="0"/>
      <w:marTop w:val="0"/>
      <w:marBottom w:val="0"/>
      <w:divBdr>
        <w:top w:val="none" w:sz="0" w:space="0" w:color="auto"/>
        <w:left w:val="none" w:sz="0" w:space="0" w:color="auto"/>
        <w:bottom w:val="none" w:sz="0" w:space="0" w:color="auto"/>
        <w:right w:val="none" w:sz="0" w:space="0" w:color="auto"/>
      </w:divBdr>
    </w:div>
    <w:div w:id="823468282">
      <w:bodyDiv w:val="1"/>
      <w:marLeft w:val="0"/>
      <w:marRight w:val="0"/>
      <w:marTop w:val="0"/>
      <w:marBottom w:val="0"/>
      <w:divBdr>
        <w:top w:val="none" w:sz="0" w:space="0" w:color="auto"/>
        <w:left w:val="none" w:sz="0" w:space="0" w:color="auto"/>
        <w:bottom w:val="none" w:sz="0" w:space="0" w:color="auto"/>
        <w:right w:val="none" w:sz="0" w:space="0" w:color="auto"/>
      </w:divBdr>
    </w:div>
    <w:div w:id="828405929">
      <w:bodyDiv w:val="1"/>
      <w:marLeft w:val="0"/>
      <w:marRight w:val="0"/>
      <w:marTop w:val="0"/>
      <w:marBottom w:val="0"/>
      <w:divBdr>
        <w:top w:val="none" w:sz="0" w:space="0" w:color="auto"/>
        <w:left w:val="none" w:sz="0" w:space="0" w:color="auto"/>
        <w:bottom w:val="none" w:sz="0" w:space="0" w:color="auto"/>
        <w:right w:val="none" w:sz="0" w:space="0" w:color="auto"/>
      </w:divBdr>
    </w:div>
    <w:div w:id="831338519">
      <w:bodyDiv w:val="1"/>
      <w:marLeft w:val="0"/>
      <w:marRight w:val="0"/>
      <w:marTop w:val="0"/>
      <w:marBottom w:val="0"/>
      <w:divBdr>
        <w:top w:val="none" w:sz="0" w:space="0" w:color="auto"/>
        <w:left w:val="none" w:sz="0" w:space="0" w:color="auto"/>
        <w:bottom w:val="none" w:sz="0" w:space="0" w:color="auto"/>
        <w:right w:val="none" w:sz="0" w:space="0" w:color="auto"/>
      </w:divBdr>
    </w:div>
    <w:div w:id="851799862">
      <w:bodyDiv w:val="1"/>
      <w:marLeft w:val="0"/>
      <w:marRight w:val="0"/>
      <w:marTop w:val="0"/>
      <w:marBottom w:val="0"/>
      <w:divBdr>
        <w:top w:val="none" w:sz="0" w:space="0" w:color="auto"/>
        <w:left w:val="none" w:sz="0" w:space="0" w:color="auto"/>
        <w:bottom w:val="none" w:sz="0" w:space="0" w:color="auto"/>
        <w:right w:val="none" w:sz="0" w:space="0" w:color="auto"/>
      </w:divBdr>
    </w:div>
    <w:div w:id="861162259">
      <w:bodyDiv w:val="1"/>
      <w:marLeft w:val="0"/>
      <w:marRight w:val="0"/>
      <w:marTop w:val="0"/>
      <w:marBottom w:val="0"/>
      <w:divBdr>
        <w:top w:val="none" w:sz="0" w:space="0" w:color="auto"/>
        <w:left w:val="none" w:sz="0" w:space="0" w:color="auto"/>
        <w:bottom w:val="none" w:sz="0" w:space="0" w:color="auto"/>
        <w:right w:val="none" w:sz="0" w:space="0" w:color="auto"/>
      </w:divBdr>
    </w:div>
    <w:div w:id="861212422">
      <w:bodyDiv w:val="1"/>
      <w:marLeft w:val="0"/>
      <w:marRight w:val="0"/>
      <w:marTop w:val="0"/>
      <w:marBottom w:val="0"/>
      <w:divBdr>
        <w:top w:val="none" w:sz="0" w:space="0" w:color="auto"/>
        <w:left w:val="none" w:sz="0" w:space="0" w:color="auto"/>
        <w:bottom w:val="none" w:sz="0" w:space="0" w:color="auto"/>
        <w:right w:val="none" w:sz="0" w:space="0" w:color="auto"/>
      </w:divBdr>
    </w:div>
    <w:div w:id="897744325">
      <w:bodyDiv w:val="1"/>
      <w:marLeft w:val="0"/>
      <w:marRight w:val="0"/>
      <w:marTop w:val="0"/>
      <w:marBottom w:val="0"/>
      <w:divBdr>
        <w:top w:val="none" w:sz="0" w:space="0" w:color="auto"/>
        <w:left w:val="none" w:sz="0" w:space="0" w:color="auto"/>
        <w:bottom w:val="none" w:sz="0" w:space="0" w:color="auto"/>
        <w:right w:val="none" w:sz="0" w:space="0" w:color="auto"/>
      </w:divBdr>
    </w:div>
    <w:div w:id="902448804">
      <w:bodyDiv w:val="1"/>
      <w:marLeft w:val="0"/>
      <w:marRight w:val="0"/>
      <w:marTop w:val="0"/>
      <w:marBottom w:val="0"/>
      <w:divBdr>
        <w:top w:val="none" w:sz="0" w:space="0" w:color="auto"/>
        <w:left w:val="none" w:sz="0" w:space="0" w:color="auto"/>
        <w:bottom w:val="none" w:sz="0" w:space="0" w:color="auto"/>
        <w:right w:val="none" w:sz="0" w:space="0" w:color="auto"/>
      </w:divBdr>
    </w:div>
    <w:div w:id="904027751">
      <w:bodyDiv w:val="1"/>
      <w:marLeft w:val="0"/>
      <w:marRight w:val="0"/>
      <w:marTop w:val="0"/>
      <w:marBottom w:val="0"/>
      <w:divBdr>
        <w:top w:val="none" w:sz="0" w:space="0" w:color="auto"/>
        <w:left w:val="none" w:sz="0" w:space="0" w:color="auto"/>
        <w:bottom w:val="none" w:sz="0" w:space="0" w:color="auto"/>
        <w:right w:val="none" w:sz="0" w:space="0" w:color="auto"/>
      </w:divBdr>
    </w:div>
    <w:div w:id="909267449">
      <w:bodyDiv w:val="1"/>
      <w:marLeft w:val="0"/>
      <w:marRight w:val="0"/>
      <w:marTop w:val="0"/>
      <w:marBottom w:val="0"/>
      <w:divBdr>
        <w:top w:val="none" w:sz="0" w:space="0" w:color="auto"/>
        <w:left w:val="none" w:sz="0" w:space="0" w:color="auto"/>
        <w:bottom w:val="none" w:sz="0" w:space="0" w:color="auto"/>
        <w:right w:val="none" w:sz="0" w:space="0" w:color="auto"/>
      </w:divBdr>
    </w:div>
    <w:div w:id="924925376">
      <w:bodyDiv w:val="1"/>
      <w:marLeft w:val="0"/>
      <w:marRight w:val="0"/>
      <w:marTop w:val="0"/>
      <w:marBottom w:val="0"/>
      <w:divBdr>
        <w:top w:val="none" w:sz="0" w:space="0" w:color="auto"/>
        <w:left w:val="none" w:sz="0" w:space="0" w:color="auto"/>
        <w:bottom w:val="none" w:sz="0" w:space="0" w:color="auto"/>
        <w:right w:val="none" w:sz="0" w:space="0" w:color="auto"/>
      </w:divBdr>
    </w:div>
    <w:div w:id="926235435">
      <w:bodyDiv w:val="1"/>
      <w:marLeft w:val="0"/>
      <w:marRight w:val="0"/>
      <w:marTop w:val="0"/>
      <w:marBottom w:val="0"/>
      <w:divBdr>
        <w:top w:val="none" w:sz="0" w:space="0" w:color="auto"/>
        <w:left w:val="none" w:sz="0" w:space="0" w:color="auto"/>
        <w:bottom w:val="none" w:sz="0" w:space="0" w:color="auto"/>
        <w:right w:val="none" w:sz="0" w:space="0" w:color="auto"/>
      </w:divBdr>
    </w:div>
    <w:div w:id="933052295">
      <w:bodyDiv w:val="1"/>
      <w:marLeft w:val="0"/>
      <w:marRight w:val="0"/>
      <w:marTop w:val="0"/>
      <w:marBottom w:val="0"/>
      <w:divBdr>
        <w:top w:val="none" w:sz="0" w:space="0" w:color="auto"/>
        <w:left w:val="none" w:sz="0" w:space="0" w:color="auto"/>
        <w:bottom w:val="none" w:sz="0" w:space="0" w:color="auto"/>
        <w:right w:val="none" w:sz="0" w:space="0" w:color="auto"/>
      </w:divBdr>
    </w:div>
    <w:div w:id="938636834">
      <w:bodyDiv w:val="1"/>
      <w:marLeft w:val="0"/>
      <w:marRight w:val="0"/>
      <w:marTop w:val="0"/>
      <w:marBottom w:val="0"/>
      <w:divBdr>
        <w:top w:val="none" w:sz="0" w:space="0" w:color="auto"/>
        <w:left w:val="none" w:sz="0" w:space="0" w:color="auto"/>
        <w:bottom w:val="none" w:sz="0" w:space="0" w:color="auto"/>
        <w:right w:val="none" w:sz="0" w:space="0" w:color="auto"/>
      </w:divBdr>
    </w:div>
    <w:div w:id="951742216">
      <w:bodyDiv w:val="1"/>
      <w:marLeft w:val="0"/>
      <w:marRight w:val="0"/>
      <w:marTop w:val="0"/>
      <w:marBottom w:val="0"/>
      <w:divBdr>
        <w:top w:val="none" w:sz="0" w:space="0" w:color="auto"/>
        <w:left w:val="none" w:sz="0" w:space="0" w:color="auto"/>
        <w:bottom w:val="none" w:sz="0" w:space="0" w:color="auto"/>
        <w:right w:val="none" w:sz="0" w:space="0" w:color="auto"/>
      </w:divBdr>
    </w:div>
    <w:div w:id="959729697">
      <w:bodyDiv w:val="1"/>
      <w:marLeft w:val="0"/>
      <w:marRight w:val="0"/>
      <w:marTop w:val="0"/>
      <w:marBottom w:val="0"/>
      <w:divBdr>
        <w:top w:val="none" w:sz="0" w:space="0" w:color="auto"/>
        <w:left w:val="none" w:sz="0" w:space="0" w:color="auto"/>
        <w:bottom w:val="none" w:sz="0" w:space="0" w:color="auto"/>
        <w:right w:val="none" w:sz="0" w:space="0" w:color="auto"/>
      </w:divBdr>
    </w:div>
    <w:div w:id="991254431">
      <w:bodyDiv w:val="1"/>
      <w:marLeft w:val="0"/>
      <w:marRight w:val="0"/>
      <w:marTop w:val="0"/>
      <w:marBottom w:val="0"/>
      <w:divBdr>
        <w:top w:val="none" w:sz="0" w:space="0" w:color="auto"/>
        <w:left w:val="none" w:sz="0" w:space="0" w:color="auto"/>
        <w:bottom w:val="none" w:sz="0" w:space="0" w:color="auto"/>
        <w:right w:val="none" w:sz="0" w:space="0" w:color="auto"/>
      </w:divBdr>
    </w:div>
    <w:div w:id="996763163">
      <w:bodyDiv w:val="1"/>
      <w:marLeft w:val="0"/>
      <w:marRight w:val="0"/>
      <w:marTop w:val="0"/>
      <w:marBottom w:val="0"/>
      <w:divBdr>
        <w:top w:val="none" w:sz="0" w:space="0" w:color="auto"/>
        <w:left w:val="none" w:sz="0" w:space="0" w:color="auto"/>
        <w:bottom w:val="none" w:sz="0" w:space="0" w:color="auto"/>
        <w:right w:val="none" w:sz="0" w:space="0" w:color="auto"/>
      </w:divBdr>
    </w:div>
    <w:div w:id="1014183383">
      <w:bodyDiv w:val="1"/>
      <w:marLeft w:val="0"/>
      <w:marRight w:val="0"/>
      <w:marTop w:val="0"/>
      <w:marBottom w:val="0"/>
      <w:divBdr>
        <w:top w:val="none" w:sz="0" w:space="0" w:color="auto"/>
        <w:left w:val="none" w:sz="0" w:space="0" w:color="auto"/>
        <w:bottom w:val="none" w:sz="0" w:space="0" w:color="auto"/>
        <w:right w:val="none" w:sz="0" w:space="0" w:color="auto"/>
      </w:divBdr>
    </w:div>
    <w:div w:id="1015228920">
      <w:bodyDiv w:val="1"/>
      <w:marLeft w:val="0"/>
      <w:marRight w:val="0"/>
      <w:marTop w:val="0"/>
      <w:marBottom w:val="0"/>
      <w:divBdr>
        <w:top w:val="none" w:sz="0" w:space="0" w:color="auto"/>
        <w:left w:val="none" w:sz="0" w:space="0" w:color="auto"/>
        <w:bottom w:val="none" w:sz="0" w:space="0" w:color="auto"/>
        <w:right w:val="none" w:sz="0" w:space="0" w:color="auto"/>
      </w:divBdr>
    </w:div>
    <w:div w:id="1039666619">
      <w:bodyDiv w:val="1"/>
      <w:marLeft w:val="0"/>
      <w:marRight w:val="0"/>
      <w:marTop w:val="0"/>
      <w:marBottom w:val="0"/>
      <w:divBdr>
        <w:top w:val="none" w:sz="0" w:space="0" w:color="auto"/>
        <w:left w:val="none" w:sz="0" w:space="0" w:color="auto"/>
        <w:bottom w:val="none" w:sz="0" w:space="0" w:color="auto"/>
        <w:right w:val="none" w:sz="0" w:space="0" w:color="auto"/>
      </w:divBdr>
    </w:div>
    <w:div w:id="1046493451">
      <w:bodyDiv w:val="1"/>
      <w:marLeft w:val="0"/>
      <w:marRight w:val="0"/>
      <w:marTop w:val="0"/>
      <w:marBottom w:val="0"/>
      <w:divBdr>
        <w:top w:val="none" w:sz="0" w:space="0" w:color="auto"/>
        <w:left w:val="none" w:sz="0" w:space="0" w:color="auto"/>
        <w:bottom w:val="none" w:sz="0" w:space="0" w:color="auto"/>
        <w:right w:val="none" w:sz="0" w:space="0" w:color="auto"/>
      </w:divBdr>
    </w:div>
    <w:div w:id="1054891884">
      <w:bodyDiv w:val="1"/>
      <w:marLeft w:val="0"/>
      <w:marRight w:val="0"/>
      <w:marTop w:val="0"/>
      <w:marBottom w:val="0"/>
      <w:divBdr>
        <w:top w:val="none" w:sz="0" w:space="0" w:color="auto"/>
        <w:left w:val="none" w:sz="0" w:space="0" w:color="auto"/>
        <w:bottom w:val="none" w:sz="0" w:space="0" w:color="auto"/>
        <w:right w:val="none" w:sz="0" w:space="0" w:color="auto"/>
      </w:divBdr>
    </w:div>
    <w:div w:id="1065033091">
      <w:bodyDiv w:val="1"/>
      <w:marLeft w:val="0"/>
      <w:marRight w:val="0"/>
      <w:marTop w:val="0"/>
      <w:marBottom w:val="0"/>
      <w:divBdr>
        <w:top w:val="none" w:sz="0" w:space="0" w:color="auto"/>
        <w:left w:val="none" w:sz="0" w:space="0" w:color="auto"/>
        <w:bottom w:val="none" w:sz="0" w:space="0" w:color="auto"/>
        <w:right w:val="none" w:sz="0" w:space="0" w:color="auto"/>
      </w:divBdr>
    </w:div>
    <w:div w:id="1075010468">
      <w:bodyDiv w:val="1"/>
      <w:marLeft w:val="0"/>
      <w:marRight w:val="0"/>
      <w:marTop w:val="0"/>
      <w:marBottom w:val="0"/>
      <w:divBdr>
        <w:top w:val="none" w:sz="0" w:space="0" w:color="auto"/>
        <w:left w:val="none" w:sz="0" w:space="0" w:color="auto"/>
        <w:bottom w:val="none" w:sz="0" w:space="0" w:color="auto"/>
        <w:right w:val="none" w:sz="0" w:space="0" w:color="auto"/>
      </w:divBdr>
    </w:div>
    <w:div w:id="1113401868">
      <w:bodyDiv w:val="1"/>
      <w:marLeft w:val="0"/>
      <w:marRight w:val="0"/>
      <w:marTop w:val="0"/>
      <w:marBottom w:val="0"/>
      <w:divBdr>
        <w:top w:val="none" w:sz="0" w:space="0" w:color="auto"/>
        <w:left w:val="none" w:sz="0" w:space="0" w:color="auto"/>
        <w:bottom w:val="none" w:sz="0" w:space="0" w:color="auto"/>
        <w:right w:val="none" w:sz="0" w:space="0" w:color="auto"/>
      </w:divBdr>
    </w:div>
    <w:div w:id="1135441570">
      <w:bodyDiv w:val="1"/>
      <w:marLeft w:val="0"/>
      <w:marRight w:val="0"/>
      <w:marTop w:val="0"/>
      <w:marBottom w:val="0"/>
      <w:divBdr>
        <w:top w:val="none" w:sz="0" w:space="0" w:color="auto"/>
        <w:left w:val="none" w:sz="0" w:space="0" w:color="auto"/>
        <w:bottom w:val="none" w:sz="0" w:space="0" w:color="auto"/>
        <w:right w:val="none" w:sz="0" w:space="0" w:color="auto"/>
      </w:divBdr>
    </w:div>
    <w:div w:id="1139107915">
      <w:bodyDiv w:val="1"/>
      <w:marLeft w:val="0"/>
      <w:marRight w:val="0"/>
      <w:marTop w:val="0"/>
      <w:marBottom w:val="0"/>
      <w:divBdr>
        <w:top w:val="none" w:sz="0" w:space="0" w:color="auto"/>
        <w:left w:val="none" w:sz="0" w:space="0" w:color="auto"/>
        <w:bottom w:val="none" w:sz="0" w:space="0" w:color="auto"/>
        <w:right w:val="none" w:sz="0" w:space="0" w:color="auto"/>
      </w:divBdr>
    </w:div>
    <w:div w:id="1141263366">
      <w:bodyDiv w:val="1"/>
      <w:marLeft w:val="0"/>
      <w:marRight w:val="0"/>
      <w:marTop w:val="0"/>
      <w:marBottom w:val="0"/>
      <w:divBdr>
        <w:top w:val="none" w:sz="0" w:space="0" w:color="auto"/>
        <w:left w:val="none" w:sz="0" w:space="0" w:color="auto"/>
        <w:bottom w:val="none" w:sz="0" w:space="0" w:color="auto"/>
        <w:right w:val="none" w:sz="0" w:space="0" w:color="auto"/>
      </w:divBdr>
    </w:div>
    <w:div w:id="1145664108">
      <w:bodyDiv w:val="1"/>
      <w:marLeft w:val="0"/>
      <w:marRight w:val="0"/>
      <w:marTop w:val="0"/>
      <w:marBottom w:val="0"/>
      <w:divBdr>
        <w:top w:val="none" w:sz="0" w:space="0" w:color="auto"/>
        <w:left w:val="none" w:sz="0" w:space="0" w:color="auto"/>
        <w:bottom w:val="none" w:sz="0" w:space="0" w:color="auto"/>
        <w:right w:val="none" w:sz="0" w:space="0" w:color="auto"/>
      </w:divBdr>
    </w:div>
    <w:div w:id="1150320492">
      <w:bodyDiv w:val="1"/>
      <w:marLeft w:val="0"/>
      <w:marRight w:val="0"/>
      <w:marTop w:val="0"/>
      <w:marBottom w:val="0"/>
      <w:divBdr>
        <w:top w:val="none" w:sz="0" w:space="0" w:color="auto"/>
        <w:left w:val="none" w:sz="0" w:space="0" w:color="auto"/>
        <w:bottom w:val="none" w:sz="0" w:space="0" w:color="auto"/>
        <w:right w:val="none" w:sz="0" w:space="0" w:color="auto"/>
      </w:divBdr>
    </w:div>
    <w:div w:id="1162429635">
      <w:bodyDiv w:val="1"/>
      <w:marLeft w:val="0"/>
      <w:marRight w:val="0"/>
      <w:marTop w:val="0"/>
      <w:marBottom w:val="0"/>
      <w:divBdr>
        <w:top w:val="none" w:sz="0" w:space="0" w:color="auto"/>
        <w:left w:val="none" w:sz="0" w:space="0" w:color="auto"/>
        <w:bottom w:val="none" w:sz="0" w:space="0" w:color="auto"/>
        <w:right w:val="none" w:sz="0" w:space="0" w:color="auto"/>
      </w:divBdr>
    </w:div>
    <w:div w:id="1166021096">
      <w:bodyDiv w:val="1"/>
      <w:marLeft w:val="0"/>
      <w:marRight w:val="0"/>
      <w:marTop w:val="0"/>
      <w:marBottom w:val="0"/>
      <w:divBdr>
        <w:top w:val="none" w:sz="0" w:space="0" w:color="auto"/>
        <w:left w:val="none" w:sz="0" w:space="0" w:color="auto"/>
        <w:bottom w:val="none" w:sz="0" w:space="0" w:color="auto"/>
        <w:right w:val="none" w:sz="0" w:space="0" w:color="auto"/>
      </w:divBdr>
    </w:div>
    <w:div w:id="1166435023">
      <w:bodyDiv w:val="1"/>
      <w:marLeft w:val="0"/>
      <w:marRight w:val="0"/>
      <w:marTop w:val="0"/>
      <w:marBottom w:val="0"/>
      <w:divBdr>
        <w:top w:val="none" w:sz="0" w:space="0" w:color="auto"/>
        <w:left w:val="none" w:sz="0" w:space="0" w:color="auto"/>
        <w:bottom w:val="none" w:sz="0" w:space="0" w:color="auto"/>
        <w:right w:val="none" w:sz="0" w:space="0" w:color="auto"/>
      </w:divBdr>
    </w:div>
    <w:div w:id="1178420669">
      <w:bodyDiv w:val="1"/>
      <w:marLeft w:val="0"/>
      <w:marRight w:val="0"/>
      <w:marTop w:val="0"/>
      <w:marBottom w:val="0"/>
      <w:divBdr>
        <w:top w:val="none" w:sz="0" w:space="0" w:color="auto"/>
        <w:left w:val="none" w:sz="0" w:space="0" w:color="auto"/>
        <w:bottom w:val="none" w:sz="0" w:space="0" w:color="auto"/>
        <w:right w:val="none" w:sz="0" w:space="0" w:color="auto"/>
      </w:divBdr>
    </w:div>
    <w:div w:id="1178468413">
      <w:bodyDiv w:val="1"/>
      <w:marLeft w:val="0"/>
      <w:marRight w:val="0"/>
      <w:marTop w:val="0"/>
      <w:marBottom w:val="0"/>
      <w:divBdr>
        <w:top w:val="none" w:sz="0" w:space="0" w:color="auto"/>
        <w:left w:val="none" w:sz="0" w:space="0" w:color="auto"/>
        <w:bottom w:val="none" w:sz="0" w:space="0" w:color="auto"/>
        <w:right w:val="none" w:sz="0" w:space="0" w:color="auto"/>
      </w:divBdr>
    </w:div>
    <w:div w:id="1217162130">
      <w:bodyDiv w:val="1"/>
      <w:marLeft w:val="0"/>
      <w:marRight w:val="0"/>
      <w:marTop w:val="0"/>
      <w:marBottom w:val="0"/>
      <w:divBdr>
        <w:top w:val="none" w:sz="0" w:space="0" w:color="auto"/>
        <w:left w:val="none" w:sz="0" w:space="0" w:color="auto"/>
        <w:bottom w:val="none" w:sz="0" w:space="0" w:color="auto"/>
        <w:right w:val="none" w:sz="0" w:space="0" w:color="auto"/>
      </w:divBdr>
    </w:div>
    <w:div w:id="1220239932">
      <w:bodyDiv w:val="1"/>
      <w:marLeft w:val="0"/>
      <w:marRight w:val="0"/>
      <w:marTop w:val="0"/>
      <w:marBottom w:val="0"/>
      <w:divBdr>
        <w:top w:val="none" w:sz="0" w:space="0" w:color="auto"/>
        <w:left w:val="none" w:sz="0" w:space="0" w:color="auto"/>
        <w:bottom w:val="none" w:sz="0" w:space="0" w:color="auto"/>
        <w:right w:val="none" w:sz="0" w:space="0" w:color="auto"/>
      </w:divBdr>
    </w:div>
    <w:div w:id="1223564194">
      <w:bodyDiv w:val="1"/>
      <w:marLeft w:val="0"/>
      <w:marRight w:val="0"/>
      <w:marTop w:val="0"/>
      <w:marBottom w:val="0"/>
      <w:divBdr>
        <w:top w:val="none" w:sz="0" w:space="0" w:color="auto"/>
        <w:left w:val="none" w:sz="0" w:space="0" w:color="auto"/>
        <w:bottom w:val="none" w:sz="0" w:space="0" w:color="auto"/>
        <w:right w:val="none" w:sz="0" w:space="0" w:color="auto"/>
      </w:divBdr>
    </w:div>
    <w:div w:id="1228885187">
      <w:bodyDiv w:val="1"/>
      <w:marLeft w:val="0"/>
      <w:marRight w:val="0"/>
      <w:marTop w:val="0"/>
      <w:marBottom w:val="0"/>
      <w:divBdr>
        <w:top w:val="none" w:sz="0" w:space="0" w:color="auto"/>
        <w:left w:val="none" w:sz="0" w:space="0" w:color="auto"/>
        <w:bottom w:val="none" w:sz="0" w:space="0" w:color="auto"/>
        <w:right w:val="none" w:sz="0" w:space="0" w:color="auto"/>
      </w:divBdr>
    </w:div>
    <w:div w:id="1272587374">
      <w:bodyDiv w:val="1"/>
      <w:marLeft w:val="0"/>
      <w:marRight w:val="0"/>
      <w:marTop w:val="0"/>
      <w:marBottom w:val="0"/>
      <w:divBdr>
        <w:top w:val="none" w:sz="0" w:space="0" w:color="auto"/>
        <w:left w:val="none" w:sz="0" w:space="0" w:color="auto"/>
        <w:bottom w:val="none" w:sz="0" w:space="0" w:color="auto"/>
        <w:right w:val="none" w:sz="0" w:space="0" w:color="auto"/>
      </w:divBdr>
    </w:div>
    <w:div w:id="1315329443">
      <w:bodyDiv w:val="1"/>
      <w:marLeft w:val="0"/>
      <w:marRight w:val="0"/>
      <w:marTop w:val="0"/>
      <w:marBottom w:val="0"/>
      <w:divBdr>
        <w:top w:val="none" w:sz="0" w:space="0" w:color="auto"/>
        <w:left w:val="none" w:sz="0" w:space="0" w:color="auto"/>
        <w:bottom w:val="none" w:sz="0" w:space="0" w:color="auto"/>
        <w:right w:val="none" w:sz="0" w:space="0" w:color="auto"/>
      </w:divBdr>
    </w:div>
    <w:div w:id="1315599511">
      <w:bodyDiv w:val="1"/>
      <w:marLeft w:val="0"/>
      <w:marRight w:val="0"/>
      <w:marTop w:val="0"/>
      <w:marBottom w:val="0"/>
      <w:divBdr>
        <w:top w:val="none" w:sz="0" w:space="0" w:color="auto"/>
        <w:left w:val="none" w:sz="0" w:space="0" w:color="auto"/>
        <w:bottom w:val="none" w:sz="0" w:space="0" w:color="auto"/>
        <w:right w:val="none" w:sz="0" w:space="0" w:color="auto"/>
      </w:divBdr>
    </w:div>
    <w:div w:id="1323194267">
      <w:bodyDiv w:val="1"/>
      <w:marLeft w:val="0"/>
      <w:marRight w:val="0"/>
      <w:marTop w:val="0"/>
      <w:marBottom w:val="0"/>
      <w:divBdr>
        <w:top w:val="none" w:sz="0" w:space="0" w:color="auto"/>
        <w:left w:val="none" w:sz="0" w:space="0" w:color="auto"/>
        <w:bottom w:val="none" w:sz="0" w:space="0" w:color="auto"/>
        <w:right w:val="none" w:sz="0" w:space="0" w:color="auto"/>
      </w:divBdr>
    </w:div>
    <w:div w:id="1328555988">
      <w:bodyDiv w:val="1"/>
      <w:marLeft w:val="0"/>
      <w:marRight w:val="0"/>
      <w:marTop w:val="0"/>
      <w:marBottom w:val="0"/>
      <w:divBdr>
        <w:top w:val="none" w:sz="0" w:space="0" w:color="auto"/>
        <w:left w:val="none" w:sz="0" w:space="0" w:color="auto"/>
        <w:bottom w:val="none" w:sz="0" w:space="0" w:color="auto"/>
        <w:right w:val="none" w:sz="0" w:space="0" w:color="auto"/>
      </w:divBdr>
    </w:div>
    <w:div w:id="1342316256">
      <w:bodyDiv w:val="1"/>
      <w:marLeft w:val="0"/>
      <w:marRight w:val="0"/>
      <w:marTop w:val="0"/>
      <w:marBottom w:val="0"/>
      <w:divBdr>
        <w:top w:val="none" w:sz="0" w:space="0" w:color="auto"/>
        <w:left w:val="none" w:sz="0" w:space="0" w:color="auto"/>
        <w:bottom w:val="none" w:sz="0" w:space="0" w:color="auto"/>
        <w:right w:val="none" w:sz="0" w:space="0" w:color="auto"/>
      </w:divBdr>
    </w:div>
    <w:div w:id="1343698661">
      <w:bodyDiv w:val="1"/>
      <w:marLeft w:val="0"/>
      <w:marRight w:val="0"/>
      <w:marTop w:val="0"/>
      <w:marBottom w:val="0"/>
      <w:divBdr>
        <w:top w:val="none" w:sz="0" w:space="0" w:color="auto"/>
        <w:left w:val="none" w:sz="0" w:space="0" w:color="auto"/>
        <w:bottom w:val="none" w:sz="0" w:space="0" w:color="auto"/>
        <w:right w:val="none" w:sz="0" w:space="0" w:color="auto"/>
      </w:divBdr>
    </w:div>
    <w:div w:id="1368405484">
      <w:bodyDiv w:val="1"/>
      <w:marLeft w:val="0"/>
      <w:marRight w:val="0"/>
      <w:marTop w:val="0"/>
      <w:marBottom w:val="0"/>
      <w:divBdr>
        <w:top w:val="none" w:sz="0" w:space="0" w:color="auto"/>
        <w:left w:val="none" w:sz="0" w:space="0" w:color="auto"/>
        <w:bottom w:val="none" w:sz="0" w:space="0" w:color="auto"/>
        <w:right w:val="none" w:sz="0" w:space="0" w:color="auto"/>
      </w:divBdr>
    </w:div>
    <w:div w:id="1370301350">
      <w:bodyDiv w:val="1"/>
      <w:marLeft w:val="0"/>
      <w:marRight w:val="0"/>
      <w:marTop w:val="0"/>
      <w:marBottom w:val="0"/>
      <w:divBdr>
        <w:top w:val="none" w:sz="0" w:space="0" w:color="auto"/>
        <w:left w:val="none" w:sz="0" w:space="0" w:color="auto"/>
        <w:bottom w:val="none" w:sz="0" w:space="0" w:color="auto"/>
        <w:right w:val="none" w:sz="0" w:space="0" w:color="auto"/>
      </w:divBdr>
    </w:div>
    <w:div w:id="1370376594">
      <w:bodyDiv w:val="1"/>
      <w:marLeft w:val="0"/>
      <w:marRight w:val="0"/>
      <w:marTop w:val="0"/>
      <w:marBottom w:val="0"/>
      <w:divBdr>
        <w:top w:val="none" w:sz="0" w:space="0" w:color="auto"/>
        <w:left w:val="none" w:sz="0" w:space="0" w:color="auto"/>
        <w:bottom w:val="none" w:sz="0" w:space="0" w:color="auto"/>
        <w:right w:val="none" w:sz="0" w:space="0" w:color="auto"/>
      </w:divBdr>
    </w:div>
    <w:div w:id="1381856240">
      <w:bodyDiv w:val="1"/>
      <w:marLeft w:val="0"/>
      <w:marRight w:val="0"/>
      <w:marTop w:val="0"/>
      <w:marBottom w:val="0"/>
      <w:divBdr>
        <w:top w:val="none" w:sz="0" w:space="0" w:color="auto"/>
        <w:left w:val="none" w:sz="0" w:space="0" w:color="auto"/>
        <w:bottom w:val="none" w:sz="0" w:space="0" w:color="auto"/>
        <w:right w:val="none" w:sz="0" w:space="0" w:color="auto"/>
      </w:divBdr>
    </w:div>
    <w:div w:id="1427310705">
      <w:bodyDiv w:val="1"/>
      <w:marLeft w:val="0"/>
      <w:marRight w:val="0"/>
      <w:marTop w:val="0"/>
      <w:marBottom w:val="0"/>
      <w:divBdr>
        <w:top w:val="none" w:sz="0" w:space="0" w:color="auto"/>
        <w:left w:val="none" w:sz="0" w:space="0" w:color="auto"/>
        <w:bottom w:val="none" w:sz="0" w:space="0" w:color="auto"/>
        <w:right w:val="none" w:sz="0" w:space="0" w:color="auto"/>
      </w:divBdr>
    </w:div>
    <w:div w:id="1456603795">
      <w:bodyDiv w:val="1"/>
      <w:marLeft w:val="0"/>
      <w:marRight w:val="0"/>
      <w:marTop w:val="0"/>
      <w:marBottom w:val="0"/>
      <w:divBdr>
        <w:top w:val="none" w:sz="0" w:space="0" w:color="auto"/>
        <w:left w:val="none" w:sz="0" w:space="0" w:color="auto"/>
        <w:bottom w:val="none" w:sz="0" w:space="0" w:color="auto"/>
        <w:right w:val="none" w:sz="0" w:space="0" w:color="auto"/>
      </w:divBdr>
    </w:div>
    <w:div w:id="1460338923">
      <w:bodyDiv w:val="1"/>
      <w:marLeft w:val="0"/>
      <w:marRight w:val="0"/>
      <w:marTop w:val="0"/>
      <w:marBottom w:val="0"/>
      <w:divBdr>
        <w:top w:val="none" w:sz="0" w:space="0" w:color="auto"/>
        <w:left w:val="none" w:sz="0" w:space="0" w:color="auto"/>
        <w:bottom w:val="none" w:sz="0" w:space="0" w:color="auto"/>
        <w:right w:val="none" w:sz="0" w:space="0" w:color="auto"/>
      </w:divBdr>
    </w:div>
    <w:div w:id="1473786589">
      <w:bodyDiv w:val="1"/>
      <w:marLeft w:val="0"/>
      <w:marRight w:val="0"/>
      <w:marTop w:val="0"/>
      <w:marBottom w:val="0"/>
      <w:divBdr>
        <w:top w:val="none" w:sz="0" w:space="0" w:color="auto"/>
        <w:left w:val="none" w:sz="0" w:space="0" w:color="auto"/>
        <w:bottom w:val="none" w:sz="0" w:space="0" w:color="auto"/>
        <w:right w:val="none" w:sz="0" w:space="0" w:color="auto"/>
      </w:divBdr>
    </w:div>
    <w:div w:id="1490050789">
      <w:bodyDiv w:val="1"/>
      <w:marLeft w:val="0"/>
      <w:marRight w:val="0"/>
      <w:marTop w:val="0"/>
      <w:marBottom w:val="0"/>
      <w:divBdr>
        <w:top w:val="none" w:sz="0" w:space="0" w:color="auto"/>
        <w:left w:val="none" w:sz="0" w:space="0" w:color="auto"/>
        <w:bottom w:val="none" w:sz="0" w:space="0" w:color="auto"/>
        <w:right w:val="none" w:sz="0" w:space="0" w:color="auto"/>
      </w:divBdr>
    </w:div>
    <w:div w:id="1493330477">
      <w:bodyDiv w:val="1"/>
      <w:marLeft w:val="0"/>
      <w:marRight w:val="0"/>
      <w:marTop w:val="0"/>
      <w:marBottom w:val="0"/>
      <w:divBdr>
        <w:top w:val="none" w:sz="0" w:space="0" w:color="auto"/>
        <w:left w:val="none" w:sz="0" w:space="0" w:color="auto"/>
        <w:bottom w:val="none" w:sz="0" w:space="0" w:color="auto"/>
        <w:right w:val="none" w:sz="0" w:space="0" w:color="auto"/>
      </w:divBdr>
    </w:div>
    <w:div w:id="1500076727">
      <w:bodyDiv w:val="1"/>
      <w:marLeft w:val="0"/>
      <w:marRight w:val="0"/>
      <w:marTop w:val="0"/>
      <w:marBottom w:val="0"/>
      <w:divBdr>
        <w:top w:val="none" w:sz="0" w:space="0" w:color="auto"/>
        <w:left w:val="none" w:sz="0" w:space="0" w:color="auto"/>
        <w:bottom w:val="none" w:sz="0" w:space="0" w:color="auto"/>
        <w:right w:val="none" w:sz="0" w:space="0" w:color="auto"/>
      </w:divBdr>
    </w:div>
    <w:div w:id="1500543178">
      <w:bodyDiv w:val="1"/>
      <w:marLeft w:val="0"/>
      <w:marRight w:val="0"/>
      <w:marTop w:val="0"/>
      <w:marBottom w:val="0"/>
      <w:divBdr>
        <w:top w:val="none" w:sz="0" w:space="0" w:color="auto"/>
        <w:left w:val="none" w:sz="0" w:space="0" w:color="auto"/>
        <w:bottom w:val="none" w:sz="0" w:space="0" w:color="auto"/>
        <w:right w:val="none" w:sz="0" w:space="0" w:color="auto"/>
      </w:divBdr>
    </w:div>
    <w:div w:id="1501695005">
      <w:bodyDiv w:val="1"/>
      <w:marLeft w:val="0"/>
      <w:marRight w:val="0"/>
      <w:marTop w:val="0"/>
      <w:marBottom w:val="0"/>
      <w:divBdr>
        <w:top w:val="none" w:sz="0" w:space="0" w:color="auto"/>
        <w:left w:val="none" w:sz="0" w:space="0" w:color="auto"/>
        <w:bottom w:val="none" w:sz="0" w:space="0" w:color="auto"/>
        <w:right w:val="none" w:sz="0" w:space="0" w:color="auto"/>
      </w:divBdr>
    </w:div>
    <w:div w:id="1510102225">
      <w:bodyDiv w:val="1"/>
      <w:marLeft w:val="0"/>
      <w:marRight w:val="0"/>
      <w:marTop w:val="0"/>
      <w:marBottom w:val="0"/>
      <w:divBdr>
        <w:top w:val="none" w:sz="0" w:space="0" w:color="auto"/>
        <w:left w:val="none" w:sz="0" w:space="0" w:color="auto"/>
        <w:bottom w:val="none" w:sz="0" w:space="0" w:color="auto"/>
        <w:right w:val="none" w:sz="0" w:space="0" w:color="auto"/>
      </w:divBdr>
    </w:div>
    <w:div w:id="1546288658">
      <w:bodyDiv w:val="1"/>
      <w:marLeft w:val="0"/>
      <w:marRight w:val="0"/>
      <w:marTop w:val="0"/>
      <w:marBottom w:val="0"/>
      <w:divBdr>
        <w:top w:val="none" w:sz="0" w:space="0" w:color="auto"/>
        <w:left w:val="none" w:sz="0" w:space="0" w:color="auto"/>
        <w:bottom w:val="none" w:sz="0" w:space="0" w:color="auto"/>
        <w:right w:val="none" w:sz="0" w:space="0" w:color="auto"/>
      </w:divBdr>
    </w:div>
    <w:div w:id="1563830810">
      <w:bodyDiv w:val="1"/>
      <w:marLeft w:val="0"/>
      <w:marRight w:val="0"/>
      <w:marTop w:val="0"/>
      <w:marBottom w:val="0"/>
      <w:divBdr>
        <w:top w:val="none" w:sz="0" w:space="0" w:color="auto"/>
        <w:left w:val="none" w:sz="0" w:space="0" w:color="auto"/>
        <w:bottom w:val="none" w:sz="0" w:space="0" w:color="auto"/>
        <w:right w:val="none" w:sz="0" w:space="0" w:color="auto"/>
      </w:divBdr>
    </w:div>
    <w:div w:id="1584677700">
      <w:bodyDiv w:val="1"/>
      <w:marLeft w:val="0"/>
      <w:marRight w:val="0"/>
      <w:marTop w:val="0"/>
      <w:marBottom w:val="0"/>
      <w:divBdr>
        <w:top w:val="none" w:sz="0" w:space="0" w:color="auto"/>
        <w:left w:val="none" w:sz="0" w:space="0" w:color="auto"/>
        <w:bottom w:val="none" w:sz="0" w:space="0" w:color="auto"/>
        <w:right w:val="none" w:sz="0" w:space="0" w:color="auto"/>
      </w:divBdr>
    </w:div>
    <w:div w:id="1588929235">
      <w:bodyDiv w:val="1"/>
      <w:marLeft w:val="0"/>
      <w:marRight w:val="0"/>
      <w:marTop w:val="0"/>
      <w:marBottom w:val="0"/>
      <w:divBdr>
        <w:top w:val="none" w:sz="0" w:space="0" w:color="auto"/>
        <w:left w:val="none" w:sz="0" w:space="0" w:color="auto"/>
        <w:bottom w:val="none" w:sz="0" w:space="0" w:color="auto"/>
        <w:right w:val="none" w:sz="0" w:space="0" w:color="auto"/>
      </w:divBdr>
    </w:div>
    <w:div w:id="1595743101">
      <w:bodyDiv w:val="1"/>
      <w:marLeft w:val="0"/>
      <w:marRight w:val="0"/>
      <w:marTop w:val="0"/>
      <w:marBottom w:val="0"/>
      <w:divBdr>
        <w:top w:val="none" w:sz="0" w:space="0" w:color="auto"/>
        <w:left w:val="none" w:sz="0" w:space="0" w:color="auto"/>
        <w:bottom w:val="none" w:sz="0" w:space="0" w:color="auto"/>
        <w:right w:val="none" w:sz="0" w:space="0" w:color="auto"/>
      </w:divBdr>
    </w:div>
    <w:div w:id="1596860942">
      <w:bodyDiv w:val="1"/>
      <w:marLeft w:val="0"/>
      <w:marRight w:val="0"/>
      <w:marTop w:val="0"/>
      <w:marBottom w:val="0"/>
      <w:divBdr>
        <w:top w:val="none" w:sz="0" w:space="0" w:color="auto"/>
        <w:left w:val="none" w:sz="0" w:space="0" w:color="auto"/>
        <w:bottom w:val="none" w:sz="0" w:space="0" w:color="auto"/>
        <w:right w:val="none" w:sz="0" w:space="0" w:color="auto"/>
      </w:divBdr>
    </w:div>
    <w:div w:id="1608081790">
      <w:bodyDiv w:val="1"/>
      <w:marLeft w:val="0"/>
      <w:marRight w:val="0"/>
      <w:marTop w:val="0"/>
      <w:marBottom w:val="0"/>
      <w:divBdr>
        <w:top w:val="none" w:sz="0" w:space="0" w:color="auto"/>
        <w:left w:val="none" w:sz="0" w:space="0" w:color="auto"/>
        <w:bottom w:val="none" w:sz="0" w:space="0" w:color="auto"/>
        <w:right w:val="none" w:sz="0" w:space="0" w:color="auto"/>
      </w:divBdr>
    </w:div>
    <w:div w:id="1633901704">
      <w:bodyDiv w:val="1"/>
      <w:marLeft w:val="0"/>
      <w:marRight w:val="0"/>
      <w:marTop w:val="0"/>
      <w:marBottom w:val="0"/>
      <w:divBdr>
        <w:top w:val="none" w:sz="0" w:space="0" w:color="auto"/>
        <w:left w:val="none" w:sz="0" w:space="0" w:color="auto"/>
        <w:bottom w:val="none" w:sz="0" w:space="0" w:color="auto"/>
        <w:right w:val="none" w:sz="0" w:space="0" w:color="auto"/>
      </w:divBdr>
    </w:div>
    <w:div w:id="1634673332">
      <w:bodyDiv w:val="1"/>
      <w:marLeft w:val="0"/>
      <w:marRight w:val="0"/>
      <w:marTop w:val="0"/>
      <w:marBottom w:val="0"/>
      <w:divBdr>
        <w:top w:val="none" w:sz="0" w:space="0" w:color="auto"/>
        <w:left w:val="none" w:sz="0" w:space="0" w:color="auto"/>
        <w:bottom w:val="none" w:sz="0" w:space="0" w:color="auto"/>
        <w:right w:val="none" w:sz="0" w:space="0" w:color="auto"/>
      </w:divBdr>
    </w:div>
    <w:div w:id="1637221967">
      <w:bodyDiv w:val="1"/>
      <w:marLeft w:val="0"/>
      <w:marRight w:val="0"/>
      <w:marTop w:val="0"/>
      <w:marBottom w:val="0"/>
      <w:divBdr>
        <w:top w:val="none" w:sz="0" w:space="0" w:color="auto"/>
        <w:left w:val="none" w:sz="0" w:space="0" w:color="auto"/>
        <w:bottom w:val="none" w:sz="0" w:space="0" w:color="auto"/>
        <w:right w:val="none" w:sz="0" w:space="0" w:color="auto"/>
      </w:divBdr>
    </w:div>
    <w:div w:id="1638341223">
      <w:bodyDiv w:val="1"/>
      <w:marLeft w:val="0"/>
      <w:marRight w:val="0"/>
      <w:marTop w:val="0"/>
      <w:marBottom w:val="0"/>
      <w:divBdr>
        <w:top w:val="none" w:sz="0" w:space="0" w:color="auto"/>
        <w:left w:val="none" w:sz="0" w:space="0" w:color="auto"/>
        <w:bottom w:val="none" w:sz="0" w:space="0" w:color="auto"/>
        <w:right w:val="none" w:sz="0" w:space="0" w:color="auto"/>
      </w:divBdr>
    </w:div>
    <w:div w:id="1648587312">
      <w:bodyDiv w:val="1"/>
      <w:marLeft w:val="0"/>
      <w:marRight w:val="0"/>
      <w:marTop w:val="0"/>
      <w:marBottom w:val="0"/>
      <w:divBdr>
        <w:top w:val="none" w:sz="0" w:space="0" w:color="auto"/>
        <w:left w:val="none" w:sz="0" w:space="0" w:color="auto"/>
        <w:bottom w:val="none" w:sz="0" w:space="0" w:color="auto"/>
        <w:right w:val="none" w:sz="0" w:space="0" w:color="auto"/>
      </w:divBdr>
    </w:div>
    <w:div w:id="1657952893">
      <w:bodyDiv w:val="1"/>
      <w:marLeft w:val="0"/>
      <w:marRight w:val="0"/>
      <w:marTop w:val="0"/>
      <w:marBottom w:val="0"/>
      <w:divBdr>
        <w:top w:val="none" w:sz="0" w:space="0" w:color="auto"/>
        <w:left w:val="none" w:sz="0" w:space="0" w:color="auto"/>
        <w:bottom w:val="none" w:sz="0" w:space="0" w:color="auto"/>
        <w:right w:val="none" w:sz="0" w:space="0" w:color="auto"/>
      </w:divBdr>
    </w:div>
    <w:div w:id="1661539833">
      <w:bodyDiv w:val="1"/>
      <w:marLeft w:val="0"/>
      <w:marRight w:val="0"/>
      <w:marTop w:val="0"/>
      <w:marBottom w:val="0"/>
      <w:divBdr>
        <w:top w:val="none" w:sz="0" w:space="0" w:color="auto"/>
        <w:left w:val="none" w:sz="0" w:space="0" w:color="auto"/>
        <w:bottom w:val="none" w:sz="0" w:space="0" w:color="auto"/>
        <w:right w:val="none" w:sz="0" w:space="0" w:color="auto"/>
      </w:divBdr>
    </w:div>
    <w:div w:id="1665472739">
      <w:bodyDiv w:val="1"/>
      <w:marLeft w:val="0"/>
      <w:marRight w:val="0"/>
      <w:marTop w:val="0"/>
      <w:marBottom w:val="0"/>
      <w:divBdr>
        <w:top w:val="none" w:sz="0" w:space="0" w:color="auto"/>
        <w:left w:val="none" w:sz="0" w:space="0" w:color="auto"/>
        <w:bottom w:val="none" w:sz="0" w:space="0" w:color="auto"/>
        <w:right w:val="none" w:sz="0" w:space="0" w:color="auto"/>
      </w:divBdr>
    </w:div>
    <w:div w:id="1671525015">
      <w:bodyDiv w:val="1"/>
      <w:marLeft w:val="0"/>
      <w:marRight w:val="0"/>
      <w:marTop w:val="0"/>
      <w:marBottom w:val="0"/>
      <w:divBdr>
        <w:top w:val="none" w:sz="0" w:space="0" w:color="auto"/>
        <w:left w:val="none" w:sz="0" w:space="0" w:color="auto"/>
        <w:bottom w:val="none" w:sz="0" w:space="0" w:color="auto"/>
        <w:right w:val="none" w:sz="0" w:space="0" w:color="auto"/>
      </w:divBdr>
    </w:div>
    <w:div w:id="1681009745">
      <w:bodyDiv w:val="1"/>
      <w:marLeft w:val="0"/>
      <w:marRight w:val="0"/>
      <w:marTop w:val="0"/>
      <w:marBottom w:val="0"/>
      <w:divBdr>
        <w:top w:val="none" w:sz="0" w:space="0" w:color="auto"/>
        <w:left w:val="none" w:sz="0" w:space="0" w:color="auto"/>
        <w:bottom w:val="none" w:sz="0" w:space="0" w:color="auto"/>
        <w:right w:val="none" w:sz="0" w:space="0" w:color="auto"/>
      </w:divBdr>
    </w:div>
    <w:div w:id="1703943766">
      <w:bodyDiv w:val="1"/>
      <w:marLeft w:val="0"/>
      <w:marRight w:val="0"/>
      <w:marTop w:val="0"/>
      <w:marBottom w:val="0"/>
      <w:divBdr>
        <w:top w:val="none" w:sz="0" w:space="0" w:color="auto"/>
        <w:left w:val="none" w:sz="0" w:space="0" w:color="auto"/>
        <w:bottom w:val="none" w:sz="0" w:space="0" w:color="auto"/>
        <w:right w:val="none" w:sz="0" w:space="0" w:color="auto"/>
      </w:divBdr>
    </w:div>
    <w:div w:id="1706441185">
      <w:bodyDiv w:val="1"/>
      <w:marLeft w:val="0"/>
      <w:marRight w:val="0"/>
      <w:marTop w:val="0"/>
      <w:marBottom w:val="0"/>
      <w:divBdr>
        <w:top w:val="none" w:sz="0" w:space="0" w:color="auto"/>
        <w:left w:val="none" w:sz="0" w:space="0" w:color="auto"/>
        <w:bottom w:val="none" w:sz="0" w:space="0" w:color="auto"/>
        <w:right w:val="none" w:sz="0" w:space="0" w:color="auto"/>
      </w:divBdr>
    </w:div>
    <w:div w:id="1711881573">
      <w:bodyDiv w:val="1"/>
      <w:marLeft w:val="0"/>
      <w:marRight w:val="0"/>
      <w:marTop w:val="0"/>
      <w:marBottom w:val="0"/>
      <w:divBdr>
        <w:top w:val="none" w:sz="0" w:space="0" w:color="auto"/>
        <w:left w:val="none" w:sz="0" w:space="0" w:color="auto"/>
        <w:bottom w:val="none" w:sz="0" w:space="0" w:color="auto"/>
        <w:right w:val="none" w:sz="0" w:space="0" w:color="auto"/>
      </w:divBdr>
    </w:div>
    <w:div w:id="1711952278">
      <w:bodyDiv w:val="1"/>
      <w:marLeft w:val="0"/>
      <w:marRight w:val="0"/>
      <w:marTop w:val="0"/>
      <w:marBottom w:val="0"/>
      <w:divBdr>
        <w:top w:val="none" w:sz="0" w:space="0" w:color="auto"/>
        <w:left w:val="none" w:sz="0" w:space="0" w:color="auto"/>
        <w:bottom w:val="none" w:sz="0" w:space="0" w:color="auto"/>
        <w:right w:val="none" w:sz="0" w:space="0" w:color="auto"/>
      </w:divBdr>
    </w:div>
    <w:div w:id="1716126874">
      <w:bodyDiv w:val="1"/>
      <w:marLeft w:val="0"/>
      <w:marRight w:val="0"/>
      <w:marTop w:val="0"/>
      <w:marBottom w:val="0"/>
      <w:divBdr>
        <w:top w:val="none" w:sz="0" w:space="0" w:color="auto"/>
        <w:left w:val="none" w:sz="0" w:space="0" w:color="auto"/>
        <w:bottom w:val="none" w:sz="0" w:space="0" w:color="auto"/>
        <w:right w:val="none" w:sz="0" w:space="0" w:color="auto"/>
      </w:divBdr>
    </w:div>
    <w:div w:id="1717390858">
      <w:bodyDiv w:val="1"/>
      <w:marLeft w:val="0"/>
      <w:marRight w:val="0"/>
      <w:marTop w:val="0"/>
      <w:marBottom w:val="0"/>
      <w:divBdr>
        <w:top w:val="none" w:sz="0" w:space="0" w:color="auto"/>
        <w:left w:val="none" w:sz="0" w:space="0" w:color="auto"/>
        <w:bottom w:val="none" w:sz="0" w:space="0" w:color="auto"/>
        <w:right w:val="none" w:sz="0" w:space="0" w:color="auto"/>
      </w:divBdr>
    </w:div>
    <w:div w:id="1726949000">
      <w:bodyDiv w:val="1"/>
      <w:marLeft w:val="0"/>
      <w:marRight w:val="0"/>
      <w:marTop w:val="0"/>
      <w:marBottom w:val="0"/>
      <w:divBdr>
        <w:top w:val="none" w:sz="0" w:space="0" w:color="auto"/>
        <w:left w:val="none" w:sz="0" w:space="0" w:color="auto"/>
        <w:bottom w:val="none" w:sz="0" w:space="0" w:color="auto"/>
        <w:right w:val="none" w:sz="0" w:space="0" w:color="auto"/>
      </w:divBdr>
    </w:div>
    <w:div w:id="1731466810">
      <w:bodyDiv w:val="1"/>
      <w:marLeft w:val="0"/>
      <w:marRight w:val="0"/>
      <w:marTop w:val="0"/>
      <w:marBottom w:val="0"/>
      <w:divBdr>
        <w:top w:val="none" w:sz="0" w:space="0" w:color="auto"/>
        <w:left w:val="none" w:sz="0" w:space="0" w:color="auto"/>
        <w:bottom w:val="none" w:sz="0" w:space="0" w:color="auto"/>
        <w:right w:val="none" w:sz="0" w:space="0" w:color="auto"/>
      </w:divBdr>
    </w:div>
    <w:div w:id="1752118117">
      <w:bodyDiv w:val="1"/>
      <w:marLeft w:val="0"/>
      <w:marRight w:val="0"/>
      <w:marTop w:val="0"/>
      <w:marBottom w:val="0"/>
      <w:divBdr>
        <w:top w:val="none" w:sz="0" w:space="0" w:color="auto"/>
        <w:left w:val="none" w:sz="0" w:space="0" w:color="auto"/>
        <w:bottom w:val="none" w:sz="0" w:space="0" w:color="auto"/>
        <w:right w:val="none" w:sz="0" w:space="0" w:color="auto"/>
      </w:divBdr>
    </w:div>
    <w:div w:id="1763062507">
      <w:bodyDiv w:val="1"/>
      <w:marLeft w:val="0"/>
      <w:marRight w:val="0"/>
      <w:marTop w:val="0"/>
      <w:marBottom w:val="0"/>
      <w:divBdr>
        <w:top w:val="none" w:sz="0" w:space="0" w:color="auto"/>
        <w:left w:val="none" w:sz="0" w:space="0" w:color="auto"/>
        <w:bottom w:val="none" w:sz="0" w:space="0" w:color="auto"/>
        <w:right w:val="none" w:sz="0" w:space="0" w:color="auto"/>
      </w:divBdr>
    </w:div>
    <w:div w:id="1777290335">
      <w:bodyDiv w:val="1"/>
      <w:marLeft w:val="0"/>
      <w:marRight w:val="0"/>
      <w:marTop w:val="0"/>
      <w:marBottom w:val="0"/>
      <w:divBdr>
        <w:top w:val="none" w:sz="0" w:space="0" w:color="auto"/>
        <w:left w:val="none" w:sz="0" w:space="0" w:color="auto"/>
        <w:bottom w:val="none" w:sz="0" w:space="0" w:color="auto"/>
        <w:right w:val="none" w:sz="0" w:space="0" w:color="auto"/>
      </w:divBdr>
    </w:div>
    <w:div w:id="1780029816">
      <w:bodyDiv w:val="1"/>
      <w:marLeft w:val="0"/>
      <w:marRight w:val="0"/>
      <w:marTop w:val="0"/>
      <w:marBottom w:val="0"/>
      <w:divBdr>
        <w:top w:val="none" w:sz="0" w:space="0" w:color="auto"/>
        <w:left w:val="none" w:sz="0" w:space="0" w:color="auto"/>
        <w:bottom w:val="none" w:sz="0" w:space="0" w:color="auto"/>
        <w:right w:val="none" w:sz="0" w:space="0" w:color="auto"/>
      </w:divBdr>
    </w:div>
    <w:div w:id="1784153261">
      <w:bodyDiv w:val="1"/>
      <w:marLeft w:val="0"/>
      <w:marRight w:val="0"/>
      <w:marTop w:val="0"/>
      <w:marBottom w:val="0"/>
      <w:divBdr>
        <w:top w:val="none" w:sz="0" w:space="0" w:color="auto"/>
        <w:left w:val="none" w:sz="0" w:space="0" w:color="auto"/>
        <w:bottom w:val="none" w:sz="0" w:space="0" w:color="auto"/>
        <w:right w:val="none" w:sz="0" w:space="0" w:color="auto"/>
      </w:divBdr>
    </w:div>
    <w:div w:id="1792552880">
      <w:bodyDiv w:val="1"/>
      <w:marLeft w:val="0"/>
      <w:marRight w:val="0"/>
      <w:marTop w:val="0"/>
      <w:marBottom w:val="0"/>
      <w:divBdr>
        <w:top w:val="none" w:sz="0" w:space="0" w:color="auto"/>
        <w:left w:val="none" w:sz="0" w:space="0" w:color="auto"/>
        <w:bottom w:val="none" w:sz="0" w:space="0" w:color="auto"/>
        <w:right w:val="none" w:sz="0" w:space="0" w:color="auto"/>
      </w:divBdr>
    </w:div>
    <w:div w:id="1795368637">
      <w:bodyDiv w:val="1"/>
      <w:marLeft w:val="0"/>
      <w:marRight w:val="0"/>
      <w:marTop w:val="0"/>
      <w:marBottom w:val="0"/>
      <w:divBdr>
        <w:top w:val="none" w:sz="0" w:space="0" w:color="auto"/>
        <w:left w:val="none" w:sz="0" w:space="0" w:color="auto"/>
        <w:bottom w:val="none" w:sz="0" w:space="0" w:color="auto"/>
        <w:right w:val="none" w:sz="0" w:space="0" w:color="auto"/>
      </w:divBdr>
      <w:divsChild>
        <w:div w:id="58408783">
          <w:marLeft w:val="0"/>
          <w:marRight w:val="0"/>
          <w:marTop w:val="0"/>
          <w:marBottom w:val="0"/>
          <w:divBdr>
            <w:top w:val="none" w:sz="0" w:space="0" w:color="auto"/>
            <w:left w:val="none" w:sz="0" w:space="0" w:color="auto"/>
            <w:bottom w:val="none" w:sz="0" w:space="0" w:color="auto"/>
            <w:right w:val="none" w:sz="0" w:space="0" w:color="auto"/>
          </w:divBdr>
        </w:div>
        <w:div w:id="165753275">
          <w:marLeft w:val="0"/>
          <w:marRight w:val="0"/>
          <w:marTop w:val="0"/>
          <w:marBottom w:val="0"/>
          <w:divBdr>
            <w:top w:val="none" w:sz="0" w:space="0" w:color="auto"/>
            <w:left w:val="none" w:sz="0" w:space="0" w:color="auto"/>
            <w:bottom w:val="none" w:sz="0" w:space="0" w:color="auto"/>
            <w:right w:val="none" w:sz="0" w:space="0" w:color="auto"/>
          </w:divBdr>
        </w:div>
        <w:div w:id="235358598">
          <w:marLeft w:val="0"/>
          <w:marRight w:val="0"/>
          <w:marTop w:val="0"/>
          <w:marBottom w:val="0"/>
          <w:divBdr>
            <w:top w:val="none" w:sz="0" w:space="0" w:color="auto"/>
            <w:left w:val="none" w:sz="0" w:space="0" w:color="auto"/>
            <w:bottom w:val="none" w:sz="0" w:space="0" w:color="auto"/>
            <w:right w:val="none" w:sz="0" w:space="0" w:color="auto"/>
          </w:divBdr>
        </w:div>
        <w:div w:id="470440745">
          <w:marLeft w:val="0"/>
          <w:marRight w:val="0"/>
          <w:marTop w:val="0"/>
          <w:marBottom w:val="0"/>
          <w:divBdr>
            <w:top w:val="none" w:sz="0" w:space="0" w:color="auto"/>
            <w:left w:val="none" w:sz="0" w:space="0" w:color="auto"/>
            <w:bottom w:val="none" w:sz="0" w:space="0" w:color="auto"/>
            <w:right w:val="none" w:sz="0" w:space="0" w:color="auto"/>
          </w:divBdr>
        </w:div>
        <w:div w:id="663777614">
          <w:marLeft w:val="0"/>
          <w:marRight w:val="0"/>
          <w:marTop w:val="0"/>
          <w:marBottom w:val="0"/>
          <w:divBdr>
            <w:top w:val="none" w:sz="0" w:space="0" w:color="auto"/>
            <w:left w:val="none" w:sz="0" w:space="0" w:color="auto"/>
            <w:bottom w:val="none" w:sz="0" w:space="0" w:color="auto"/>
            <w:right w:val="none" w:sz="0" w:space="0" w:color="auto"/>
          </w:divBdr>
        </w:div>
        <w:div w:id="749231521">
          <w:marLeft w:val="0"/>
          <w:marRight w:val="0"/>
          <w:marTop w:val="0"/>
          <w:marBottom w:val="0"/>
          <w:divBdr>
            <w:top w:val="none" w:sz="0" w:space="0" w:color="auto"/>
            <w:left w:val="none" w:sz="0" w:space="0" w:color="auto"/>
            <w:bottom w:val="none" w:sz="0" w:space="0" w:color="auto"/>
            <w:right w:val="none" w:sz="0" w:space="0" w:color="auto"/>
          </w:divBdr>
        </w:div>
        <w:div w:id="764232117">
          <w:marLeft w:val="0"/>
          <w:marRight w:val="0"/>
          <w:marTop w:val="0"/>
          <w:marBottom w:val="0"/>
          <w:divBdr>
            <w:top w:val="none" w:sz="0" w:space="0" w:color="auto"/>
            <w:left w:val="none" w:sz="0" w:space="0" w:color="auto"/>
            <w:bottom w:val="none" w:sz="0" w:space="0" w:color="auto"/>
            <w:right w:val="none" w:sz="0" w:space="0" w:color="auto"/>
          </w:divBdr>
        </w:div>
        <w:div w:id="791822761">
          <w:marLeft w:val="0"/>
          <w:marRight w:val="0"/>
          <w:marTop w:val="0"/>
          <w:marBottom w:val="0"/>
          <w:divBdr>
            <w:top w:val="none" w:sz="0" w:space="0" w:color="auto"/>
            <w:left w:val="none" w:sz="0" w:space="0" w:color="auto"/>
            <w:bottom w:val="none" w:sz="0" w:space="0" w:color="auto"/>
            <w:right w:val="none" w:sz="0" w:space="0" w:color="auto"/>
          </w:divBdr>
        </w:div>
        <w:div w:id="836771469">
          <w:marLeft w:val="0"/>
          <w:marRight w:val="0"/>
          <w:marTop w:val="0"/>
          <w:marBottom w:val="0"/>
          <w:divBdr>
            <w:top w:val="none" w:sz="0" w:space="0" w:color="auto"/>
            <w:left w:val="none" w:sz="0" w:space="0" w:color="auto"/>
            <w:bottom w:val="none" w:sz="0" w:space="0" w:color="auto"/>
            <w:right w:val="none" w:sz="0" w:space="0" w:color="auto"/>
          </w:divBdr>
        </w:div>
        <w:div w:id="1021470485">
          <w:marLeft w:val="0"/>
          <w:marRight w:val="0"/>
          <w:marTop w:val="0"/>
          <w:marBottom w:val="0"/>
          <w:divBdr>
            <w:top w:val="none" w:sz="0" w:space="0" w:color="auto"/>
            <w:left w:val="none" w:sz="0" w:space="0" w:color="auto"/>
            <w:bottom w:val="none" w:sz="0" w:space="0" w:color="auto"/>
            <w:right w:val="none" w:sz="0" w:space="0" w:color="auto"/>
          </w:divBdr>
        </w:div>
        <w:div w:id="1022972098">
          <w:marLeft w:val="0"/>
          <w:marRight w:val="0"/>
          <w:marTop w:val="0"/>
          <w:marBottom w:val="0"/>
          <w:divBdr>
            <w:top w:val="none" w:sz="0" w:space="0" w:color="auto"/>
            <w:left w:val="none" w:sz="0" w:space="0" w:color="auto"/>
            <w:bottom w:val="none" w:sz="0" w:space="0" w:color="auto"/>
            <w:right w:val="none" w:sz="0" w:space="0" w:color="auto"/>
          </w:divBdr>
        </w:div>
        <w:div w:id="1159812999">
          <w:marLeft w:val="0"/>
          <w:marRight w:val="0"/>
          <w:marTop w:val="0"/>
          <w:marBottom w:val="0"/>
          <w:divBdr>
            <w:top w:val="none" w:sz="0" w:space="0" w:color="auto"/>
            <w:left w:val="none" w:sz="0" w:space="0" w:color="auto"/>
            <w:bottom w:val="none" w:sz="0" w:space="0" w:color="auto"/>
            <w:right w:val="none" w:sz="0" w:space="0" w:color="auto"/>
          </w:divBdr>
        </w:div>
        <w:div w:id="1399009726">
          <w:marLeft w:val="0"/>
          <w:marRight w:val="0"/>
          <w:marTop w:val="0"/>
          <w:marBottom w:val="0"/>
          <w:divBdr>
            <w:top w:val="none" w:sz="0" w:space="0" w:color="auto"/>
            <w:left w:val="none" w:sz="0" w:space="0" w:color="auto"/>
            <w:bottom w:val="none" w:sz="0" w:space="0" w:color="auto"/>
            <w:right w:val="none" w:sz="0" w:space="0" w:color="auto"/>
          </w:divBdr>
        </w:div>
        <w:div w:id="1511020595">
          <w:marLeft w:val="0"/>
          <w:marRight w:val="0"/>
          <w:marTop w:val="0"/>
          <w:marBottom w:val="0"/>
          <w:divBdr>
            <w:top w:val="none" w:sz="0" w:space="0" w:color="auto"/>
            <w:left w:val="none" w:sz="0" w:space="0" w:color="auto"/>
            <w:bottom w:val="none" w:sz="0" w:space="0" w:color="auto"/>
            <w:right w:val="none" w:sz="0" w:space="0" w:color="auto"/>
          </w:divBdr>
        </w:div>
        <w:div w:id="1598829181">
          <w:marLeft w:val="0"/>
          <w:marRight w:val="0"/>
          <w:marTop w:val="0"/>
          <w:marBottom w:val="0"/>
          <w:divBdr>
            <w:top w:val="none" w:sz="0" w:space="0" w:color="auto"/>
            <w:left w:val="none" w:sz="0" w:space="0" w:color="auto"/>
            <w:bottom w:val="none" w:sz="0" w:space="0" w:color="auto"/>
            <w:right w:val="none" w:sz="0" w:space="0" w:color="auto"/>
          </w:divBdr>
        </w:div>
        <w:div w:id="1718310302">
          <w:marLeft w:val="0"/>
          <w:marRight w:val="0"/>
          <w:marTop w:val="0"/>
          <w:marBottom w:val="0"/>
          <w:divBdr>
            <w:top w:val="none" w:sz="0" w:space="0" w:color="auto"/>
            <w:left w:val="none" w:sz="0" w:space="0" w:color="auto"/>
            <w:bottom w:val="none" w:sz="0" w:space="0" w:color="auto"/>
            <w:right w:val="none" w:sz="0" w:space="0" w:color="auto"/>
          </w:divBdr>
        </w:div>
        <w:div w:id="1816410252">
          <w:marLeft w:val="0"/>
          <w:marRight w:val="0"/>
          <w:marTop w:val="0"/>
          <w:marBottom w:val="0"/>
          <w:divBdr>
            <w:top w:val="none" w:sz="0" w:space="0" w:color="auto"/>
            <w:left w:val="none" w:sz="0" w:space="0" w:color="auto"/>
            <w:bottom w:val="none" w:sz="0" w:space="0" w:color="auto"/>
            <w:right w:val="none" w:sz="0" w:space="0" w:color="auto"/>
          </w:divBdr>
        </w:div>
        <w:div w:id="1864586951">
          <w:marLeft w:val="0"/>
          <w:marRight w:val="0"/>
          <w:marTop w:val="0"/>
          <w:marBottom w:val="0"/>
          <w:divBdr>
            <w:top w:val="none" w:sz="0" w:space="0" w:color="auto"/>
            <w:left w:val="none" w:sz="0" w:space="0" w:color="auto"/>
            <w:bottom w:val="none" w:sz="0" w:space="0" w:color="auto"/>
            <w:right w:val="none" w:sz="0" w:space="0" w:color="auto"/>
          </w:divBdr>
        </w:div>
        <w:div w:id="1874806538">
          <w:marLeft w:val="0"/>
          <w:marRight w:val="0"/>
          <w:marTop w:val="0"/>
          <w:marBottom w:val="0"/>
          <w:divBdr>
            <w:top w:val="none" w:sz="0" w:space="0" w:color="auto"/>
            <w:left w:val="none" w:sz="0" w:space="0" w:color="auto"/>
            <w:bottom w:val="none" w:sz="0" w:space="0" w:color="auto"/>
            <w:right w:val="none" w:sz="0" w:space="0" w:color="auto"/>
          </w:divBdr>
        </w:div>
      </w:divsChild>
    </w:div>
    <w:div w:id="1805156312">
      <w:bodyDiv w:val="1"/>
      <w:marLeft w:val="0"/>
      <w:marRight w:val="0"/>
      <w:marTop w:val="0"/>
      <w:marBottom w:val="0"/>
      <w:divBdr>
        <w:top w:val="none" w:sz="0" w:space="0" w:color="auto"/>
        <w:left w:val="none" w:sz="0" w:space="0" w:color="auto"/>
        <w:bottom w:val="none" w:sz="0" w:space="0" w:color="auto"/>
        <w:right w:val="none" w:sz="0" w:space="0" w:color="auto"/>
      </w:divBdr>
    </w:div>
    <w:div w:id="1809933587">
      <w:bodyDiv w:val="1"/>
      <w:marLeft w:val="0"/>
      <w:marRight w:val="0"/>
      <w:marTop w:val="0"/>
      <w:marBottom w:val="0"/>
      <w:divBdr>
        <w:top w:val="none" w:sz="0" w:space="0" w:color="auto"/>
        <w:left w:val="none" w:sz="0" w:space="0" w:color="auto"/>
        <w:bottom w:val="none" w:sz="0" w:space="0" w:color="auto"/>
        <w:right w:val="none" w:sz="0" w:space="0" w:color="auto"/>
      </w:divBdr>
    </w:div>
    <w:div w:id="1823112471">
      <w:bodyDiv w:val="1"/>
      <w:marLeft w:val="0"/>
      <w:marRight w:val="0"/>
      <w:marTop w:val="0"/>
      <w:marBottom w:val="0"/>
      <w:divBdr>
        <w:top w:val="none" w:sz="0" w:space="0" w:color="auto"/>
        <w:left w:val="none" w:sz="0" w:space="0" w:color="auto"/>
        <w:bottom w:val="none" w:sz="0" w:space="0" w:color="auto"/>
        <w:right w:val="none" w:sz="0" w:space="0" w:color="auto"/>
      </w:divBdr>
    </w:div>
    <w:div w:id="1826386512">
      <w:bodyDiv w:val="1"/>
      <w:marLeft w:val="0"/>
      <w:marRight w:val="0"/>
      <w:marTop w:val="0"/>
      <w:marBottom w:val="0"/>
      <w:divBdr>
        <w:top w:val="none" w:sz="0" w:space="0" w:color="auto"/>
        <w:left w:val="none" w:sz="0" w:space="0" w:color="auto"/>
        <w:bottom w:val="none" w:sz="0" w:space="0" w:color="auto"/>
        <w:right w:val="none" w:sz="0" w:space="0" w:color="auto"/>
      </w:divBdr>
    </w:div>
    <w:div w:id="1827041676">
      <w:bodyDiv w:val="1"/>
      <w:marLeft w:val="0"/>
      <w:marRight w:val="0"/>
      <w:marTop w:val="0"/>
      <w:marBottom w:val="0"/>
      <w:divBdr>
        <w:top w:val="none" w:sz="0" w:space="0" w:color="auto"/>
        <w:left w:val="none" w:sz="0" w:space="0" w:color="auto"/>
        <w:bottom w:val="none" w:sz="0" w:space="0" w:color="auto"/>
        <w:right w:val="none" w:sz="0" w:space="0" w:color="auto"/>
      </w:divBdr>
    </w:div>
    <w:div w:id="1835101125">
      <w:bodyDiv w:val="1"/>
      <w:marLeft w:val="0"/>
      <w:marRight w:val="0"/>
      <w:marTop w:val="0"/>
      <w:marBottom w:val="0"/>
      <w:divBdr>
        <w:top w:val="none" w:sz="0" w:space="0" w:color="auto"/>
        <w:left w:val="none" w:sz="0" w:space="0" w:color="auto"/>
        <w:bottom w:val="none" w:sz="0" w:space="0" w:color="auto"/>
        <w:right w:val="none" w:sz="0" w:space="0" w:color="auto"/>
      </w:divBdr>
    </w:div>
    <w:div w:id="1840846835">
      <w:bodyDiv w:val="1"/>
      <w:marLeft w:val="0"/>
      <w:marRight w:val="0"/>
      <w:marTop w:val="0"/>
      <w:marBottom w:val="0"/>
      <w:divBdr>
        <w:top w:val="none" w:sz="0" w:space="0" w:color="auto"/>
        <w:left w:val="none" w:sz="0" w:space="0" w:color="auto"/>
        <w:bottom w:val="none" w:sz="0" w:space="0" w:color="auto"/>
        <w:right w:val="none" w:sz="0" w:space="0" w:color="auto"/>
      </w:divBdr>
    </w:div>
    <w:div w:id="1846552943">
      <w:bodyDiv w:val="1"/>
      <w:marLeft w:val="0"/>
      <w:marRight w:val="0"/>
      <w:marTop w:val="0"/>
      <w:marBottom w:val="0"/>
      <w:divBdr>
        <w:top w:val="none" w:sz="0" w:space="0" w:color="auto"/>
        <w:left w:val="none" w:sz="0" w:space="0" w:color="auto"/>
        <w:bottom w:val="none" w:sz="0" w:space="0" w:color="auto"/>
        <w:right w:val="none" w:sz="0" w:space="0" w:color="auto"/>
      </w:divBdr>
    </w:div>
    <w:div w:id="1847087697">
      <w:bodyDiv w:val="1"/>
      <w:marLeft w:val="0"/>
      <w:marRight w:val="0"/>
      <w:marTop w:val="0"/>
      <w:marBottom w:val="0"/>
      <w:divBdr>
        <w:top w:val="none" w:sz="0" w:space="0" w:color="auto"/>
        <w:left w:val="none" w:sz="0" w:space="0" w:color="auto"/>
        <w:bottom w:val="none" w:sz="0" w:space="0" w:color="auto"/>
        <w:right w:val="none" w:sz="0" w:space="0" w:color="auto"/>
      </w:divBdr>
    </w:div>
    <w:div w:id="1853373195">
      <w:bodyDiv w:val="1"/>
      <w:marLeft w:val="0"/>
      <w:marRight w:val="0"/>
      <w:marTop w:val="0"/>
      <w:marBottom w:val="0"/>
      <w:divBdr>
        <w:top w:val="none" w:sz="0" w:space="0" w:color="auto"/>
        <w:left w:val="none" w:sz="0" w:space="0" w:color="auto"/>
        <w:bottom w:val="none" w:sz="0" w:space="0" w:color="auto"/>
        <w:right w:val="none" w:sz="0" w:space="0" w:color="auto"/>
      </w:divBdr>
    </w:div>
    <w:div w:id="1869180794">
      <w:bodyDiv w:val="1"/>
      <w:marLeft w:val="0"/>
      <w:marRight w:val="0"/>
      <w:marTop w:val="0"/>
      <w:marBottom w:val="0"/>
      <w:divBdr>
        <w:top w:val="none" w:sz="0" w:space="0" w:color="auto"/>
        <w:left w:val="none" w:sz="0" w:space="0" w:color="auto"/>
        <w:bottom w:val="none" w:sz="0" w:space="0" w:color="auto"/>
        <w:right w:val="none" w:sz="0" w:space="0" w:color="auto"/>
      </w:divBdr>
    </w:div>
    <w:div w:id="1870029879">
      <w:bodyDiv w:val="1"/>
      <w:marLeft w:val="0"/>
      <w:marRight w:val="0"/>
      <w:marTop w:val="0"/>
      <w:marBottom w:val="0"/>
      <w:divBdr>
        <w:top w:val="none" w:sz="0" w:space="0" w:color="auto"/>
        <w:left w:val="none" w:sz="0" w:space="0" w:color="auto"/>
        <w:bottom w:val="none" w:sz="0" w:space="0" w:color="auto"/>
        <w:right w:val="none" w:sz="0" w:space="0" w:color="auto"/>
      </w:divBdr>
    </w:div>
    <w:div w:id="1888910301">
      <w:bodyDiv w:val="1"/>
      <w:marLeft w:val="0"/>
      <w:marRight w:val="0"/>
      <w:marTop w:val="0"/>
      <w:marBottom w:val="0"/>
      <w:divBdr>
        <w:top w:val="none" w:sz="0" w:space="0" w:color="auto"/>
        <w:left w:val="none" w:sz="0" w:space="0" w:color="auto"/>
        <w:bottom w:val="none" w:sz="0" w:space="0" w:color="auto"/>
        <w:right w:val="none" w:sz="0" w:space="0" w:color="auto"/>
      </w:divBdr>
    </w:div>
    <w:div w:id="1895968249">
      <w:bodyDiv w:val="1"/>
      <w:marLeft w:val="0"/>
      <w:marRight w:val="0"/>
      <w:marTop w:val="0"/>
      <w:marBottom w:val="0"/>
      <w:divBdr>
        <w:top w:val="none" w:sz="0" w:space="0" w:color="auto"/>
        <w:left w:val="none" w:sz="0" w:space="0" w:color="auto"/>
        <w:bottom w:val="none" w:sz="0" w:space="0" w:color="auto"/>
        <w:right w:val="none" w:sz="0" w:space="0" w:color="auto"/>
      </w:divBdr>
    </w:div>
    <w:div w:id="1896350345">
      <w:bodyDiv w:val="1"/>
      <w:marLeft w:val="0"/>
      <w:marRight w:val="0"/>
      <w:marTop w:val="0"/>
      <w:marBottom w:val="0"/>
      <w:divBdr>
        <w:top w:val="none" w:sz="0" w:space="0" w:color="auto"/>
        <w:left w:val="none" w:sz="0" w:space="0" w:color="auto"/>
        <w:bottom w:val="none" w:sz="0" w:space="0" w:color="auto"/>
        <w:right w:val="none" w:sz="0" w:space="0" w:color="auto"/>
      </w:divBdr>
    </w:div>
    <w:div w:id="1899710204">
      <w:bodyDiv w:val="1"/>
      <w:marLeft w:val="0"/>
      <w:marRight w:val="0"/>
      <w:marTop w:val="0"/>
      <w:marBottom w:val="0"/>
      <w:divBdr>
        <w:top w:val="none" w:sz="0" w:space="0" w:color="auto"/>
        <w:left w:val="none" w:sz="0" w:space="0" w:color="auto"/>
        <w:bottom w:val="none" w:sz="0" w:space="0" w:color="auto"/>
        <w:right w:val="none" w:sz="0" w:space="0" w:color="auto"/>
      </w:divBdr>
    </w:div>
    <w:div w:id="1919443558">
      <w:bodyDiv w:val="1"/>
      <w:marLeft w:val="0"/>
      <w:marRight w:val="0"/>
      <w:marTop w:val="0"/>
      <w:marBottom w:val="0"/>
      <w:divBdr>
        <w:top w:val="none" w:sz="0" w:space="0" w:color="auto"/>
        <w:left w:val="none" w:sz="0" w:space="0" w:color="auto"/>
        <w:bottom w:val="none" w:sz="0" w:space="0" w:color="auto"/>
        <w:right w:val="none" w:sz="0" w:space="0" w:color="auto"/>
      </w:divBdr>
    </w:div>
    <w:div w:id="1929535275">
      <w:bodyDiv w:val="1"/>
      <w:marLeft w:val="0"/>
      <w:marRight w:val="0"/>
      <w:marTop w:val="0"/>
      <w:marBottom w:val="0"/>
      <w:divBdr>
        <w:top w:val="none" w:sz="0" w:space="0" w:color="auto"/>
        <w:left w:val="none" w:sz="0" w:space="0" w:color="auto"/>
        <w:bottom w:val="none" w:sz="0" w:space="0" w:color="auto"/>
        <w:right w:val="none" w:sz="0" w:space="0" w:color="auto"/>
      </w:divBdr>
    </w:div>
    <w:div w:id="1947082662">
      <w:bodyDiv w:val="1"/>
      <w:marLeft w:val="0"/>
      <w:marRight w:val="0"/>
      <w:marTop w:val="0"/>
      <w:marBottom w:val="0"/>
      <w:divBdr>
        <w:top w:val="none" w:sz="0" w:space="0" w:color="auto"/>
        <w:left w:val="none" w:sz="0" w:space="0" w:color="auto"/>
        <w:bottom w:val="none" w:sz="0" w:space="0" w:color="auto"/>
        <w:right w:val="none" w:sz="0" w:space="0" w:color="auto"/>
      </w:divBdr>
    </w:div>
    <w:div w:id="1954048629">
      <w:bodyDiv w:val="1"/>
      <w:marLeft w:val="0"/>
      <w:marRight w:val="0"/>
      <w:marTop w:val="0"/>
      <w:marBottom w:val="0"/>
      <w:divBdr>
        <w:top w:val="none" w:sz="0" w:space="0" w:color="auto"/>
        <w:left w:val="none" w:sz="0" w:space="0" w:color="auto"/>
        <w:bottom w:val="none" w:sz="0" w:space="0" w:color="auto"/>
        <w:right w:val="none" w:sz="0" w:space="0" w:color="auto"/>
      </w:divBdr>
    </w:div>
    <w:div w:id="1956473673">
      <w:bodyDiv w:val="1"/>
      <w:marLeft w:val="0"/>
      <w:marRight w:val="0"/>
      <w:marTop w:val="0"/>
      <w:marBottom w:val="0"/>
      <w:divBdr>
        <w:top w:val="none" w:sz="0" w:space="0" w:color="auto"/>
        <w:left w:val="none" w:sz="0" w:space="0" w:color="auto"/>
        <w:bottom w:val="none" w:sz="0" w:space="0" w:color="auto"/>
        <w:right w:val="none" w:sz="0" w:space="0" w:color="auto"/>
      </w:divBdr>
    </w:div>
    <w:div w:id="1959797366">
      <w:bodyDiv w:val="1"/>
      <w:marLeft w:val="0"/>
      <w:marRight w:val="0"/>
      <w:marTop w:val="0"/>
      <w:marBottom w:val="0"/>
      <w:divBdr>
        <w:top w:val="none" w:sz="0" w:space="0" w:color="auto"/>
        <w:left w:val="none" w:sz="0" w:space="0" w:color="auto"/>
        <w:bottom w:val="none" w:sz="0" w:space="0" w:color="auto"/>
        <w:right w:val="none" w:sz="0" w:space="0" w:color="auto"/>
      </w:divBdr>
    </w:div>
    <w:div w:id="1992976899">
      <w:bodyDiv w:val="1"/>
      <w:marLeft w:val="0"/>
      <w:marRight w:val="0"/>
      <w:marTop w:val="0"/>
      <w:marBottom w:val="0"/>
      <w:divBdr>
        <w:top w:val="none" w:sz="0" w:space="0" w:color="auto"/>
        <w:left w:val="none" w:sz="0" w:space="0" w:color="auto"/>
        <w:bottom w:val="none" w:sz="0" w:space="0" w:color="auto"/>
        <w:right w:val="none" w:sz="0" w:space="0" w:color="auto"/>
      </w:divBdr>
    </w:div>
    <w:div w:id="2000574608">
      <w:bodyDiv w:val="1"/>
      <w:marLeft w:val="0"/>
      <w:marRight w:val="0"/>
      <w:marTop w:val="0"/>
      <w:marBottom w:val="0"/>
      <w:divBdr>
        <w:top w:val="none" w:sz="0" w:space="0" w:color="auto"/>
        <w:left w:val="none" w:sz="0" w:space="0" w:color="auto"/>
        <w:bottom w:val="none" w:sz="0" w:space="0" w:color="auto"/>
        <w:right w:val="none" w:sz="0" w:space="0" w:color="auto"/>
      </w:divBdr>
    </w:div>
    <w:div w:id="2003460650">
      <w:bodyDiv w:val="1"/>
      <w:marLeft w:val="0"/>
      <w:marRight w:val="0"/>
      <w:marTop w:val="0"/>
      <w:marBottom w:val="0"/>
      <w:divBdr>
        <w:top w:val="none" w:sz="0" w:space="0" w:color="auto"/>
        <w:left w:val="none" w:sz="0" w:space="0" w:color="auto"/>
        <w:bottom w:val="none" w:sz="0" w:space="0" w:color="auto"/>
        <w:right w:val="none" w:sz="0" w:space="0" w:color="auto"/>
      </w:divBdr>
    </w:div>
    <w:div w:id="2009672577">
      <w:bodyDiv w:val="1"/>
      <w:marLeft w:val="0"/>
      <w:marRight w:val="0"/>
      <w:marTop w:val="0"/>
      <w:marBottom w:val="0"/>
      <w:divBdr>
        <w:top w:val="none" w:sz="0" w:space="0" w:color="auto"/>
        <w:left w:val="none" w:sz="0" w:space="0" w:color="auto"/>
        <w:bottom w:val="none" w:sz="0" w:space="0" w:color="auto"/>
        <w:right w:val="none" w:sz="0" w:space="0" w:color="auto"/>
      </w:divBdr>
    </w:div>
    <w:div w:id="2020427071">
      <w:bodyDiv w:val="1"/>
      <w:marLeft w:val="0"/>
      <w:marRight w:val="0"/>
      <w:marTop w:val="0"/>
      <w:marBottom w:val="0"/>
      <w:divBdr>
        <w:top w:val="none" w:sz="0" w:space="0" w:color="auto"/>
        <w:left w:val="none" w:sz="0" w:space="0" w:color="auto"/>
        <w:bottom w:val="none" w:sz="0" w:space="0" w:color="auto"/>
        <w:right w:val="none" w:sz="0" w:space="0" w:color="auto"/>
      </w:divBdr>
    </w:div>
    <w:div w:id="2040205358">
      <w:bodyDiv w:val="1"/>
      <w:marLeft w:val="0"/>
      <w:marRight w:val="0"/>
      <w:marTop w:val="0"/>
      <w:marBottom w:val="0"/>
      <w:divBdr>
        <w:top w:val="none" w:sz="0" w:space="0" w:color="auto"/>
        <w:left w:val="none" w:sz="0" w:space="0" w:color="auto"/>
        <w:bottom w:val="none" w:sz="0" w:space="0" w:color="auto"/>
        <w:right w:val="none" w:sz="0" w:space="0" w:color="auto"/>
      </w:divBdr>
    </w:div>
    <w:div w:id="2063015532">
      <w:bodyDiv w:val="1"/>
      <w:marLeft w:val="0"/>
      <w:marRight w:val="0"/>
      <w:marTop w:val="0"/>
      <w:marBottom w:val="0"/>
      <w:divBdr>
        <w:top w:val="none" w:sz="0" w:space="0" w:color="auto"/>
        <w:left w:val="none" w:sz="0" w:space="0" w:color="auto"/>
        <w:bottom w:val="none" w:sz="0" w:space="0" w:color="auto"/>
        <w:right w:val="none" w:sz="0" w:space="0" w:color="auto"/>
      </w:divBdr>
    </w:div>
    <w:div w:id="2064064216">
      <w:bodyDiv w:val="1"/>
      <w:marLeft w:val="0"/>
      <w:marRight w:val="0"/>
      <w:marTop w:val="0"/>
      <w:marBottom w:val="0"/>
      <w:divBdr>
        <w:top w:val="none" w:sz="0" w:space="0" w:color="auto"/>
        <w:left w:val="none" w:sz="0" w:space="0" w:color="auto"/>
        <w:bottom w:val="none" w:sz="0" w:space="0" w:color="auto"/>
        <w:right w:val="none" w:sz="0" w:space="0" w:color="auto"/>
      </w:divBdr>
    </w:div>
    <w:div w:id="2071491767">
      <w:bodyDiv w:val="1"/>
      <w:marLeft w:val="0"/>
      <w:marRight w:val="0"/>
      <w:marTop w:val="0"/>
      <w:marBottom w:val="0"/>
      <w:divBdr>
        <w:top w:val="none" w:sz="0" w:space="0" w:color="auto"/>
        <w:left w:val="none" w:sz="0" w:space="0" w:color="auto"/>
        <w:bottom w:val="none" w:sz="0" w:space="0" w:color="auto"/>
        <w:right w:val="none" w:sz="0" w:space="0" w:color="auto"/>
      </w:divBdr>
    </w:div>
    <w:div w:id="2079589626">
      <w:bodyDiv w:val="1"/>
      <w:marLeft w:val="0"/>
      <w:marRight w:val="0"/>
      <w:marTop w:val="0"/>
      <w:marBottom w:val="0"/>
      <w:divBdr>
        <w:top w:val="none" w:sz="0" w:space="0" w:color="auto"/>
        <w:left w:val="none" w:sz="0" w:space="0" w:color="auto"/>
        <w:bottom w:val="none" w:sz="0" w:space="0" w:color="auto"/>
        <w:right w:val="none" w:sz="0" w:space="0" w:color="auto"/>
      </w:divBdr>
    </w:div>
    <w:div w:id="2106294085">
      <w:bodyDiv w:val="1"/>
      <w:marLeft w:val="0"/>
      <w:marRight w:val="0"/>
      <w:marTop w:val="0"/>
      <w:marBottom w:val="0"/>
      <w:divBdr>
        <w:top w:val="none" w:sz="0" w:space="0" w:color="auto"/>
        <w:left w:val="none" w:sz="0" w:space="0" w:color="auto"/>
        <w:bottom w:val="none" w:sz="0" w:space="0" w:color="auto"/>
        <w:right w:val="none" w:sz="0" w:space="0" w:color="auto"/>
      </w:divBdr>
    </w:div>
    <w:div w:id="21318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17.gif"/><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isp">
  <a:themeElements>
    <a:clrScheme name="Custom 2">
      <a:dk1>
        <a:sysClr val="windowText" lastClr="000000"/>
      </a:dk1>
      <a:lt1>
        <a:sysClr val="window" lastClr="FFFFFF"/>
      </a:lt1>
      <a:dk2>
        <a:srgbClr val="000000"/>
      </a:dk2>
      <a:lt2>
        <a:srgbClr val="DCD8DC"/>
      </a:lt2>
      <a:accent1>
        <a:srgbClr val="592C5F"/>
      </a:accent1>
      <a:accent2>
        <a:srgbClr val="8784C7"/>
      </a:accent2>
      <a:accent3>
        <a:srgbClr val="5D739A"/>
      </a:accent3>
      <a:accent4>
        <a:srgbClr val="6997AF"/>
      </a:accent4>
      <a:accent5>
        <a:srgbClr val="84ACB6"/>
      </a:accent5>
      <a:accent6>
        <a:srgbClr val="000000"/>
      </a:accent6>
      <a:hlink>
        <a:srgbClr val="69A020"/>
      </a:hlink>
      <a:folHlink>
        <a:srgbClr val="5D739A"/>
      </a:folHlink>
    </a:clrScheme>
    <a:fontScheme name="Wisp">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2361EA15666B45A5D9D3347ADCD825" ma:contentTypeVersion="14" ma:contentTypeDescription="Create a new document." ma:contentTypeScope="" ma:versionID="188d2ed76a6e94caf67273f04a1159b3">
  <xsd:schema xmlns:xsd="http://www.w3.org/2001/XMLSchema" xmlns:xs="http://www.w3.org/2001/XMLSchema" xmlns:p="http://schemas.microsoft.com/office/2006/metadata/properties" xmlns:ns2="1909ab50-6031-461f-b34a-41222c25d930" xmlns:ns3="dc4a2c79-4202-4ae1-8c91-aaa9f31064d6" targetNamespace="http://schemas.microsoft.com/office/2006/metadata/properties" ma:root="true" ma:fieldsID="068cc84dab6f5f602209c4229340522b" ns2:_="" ns3:_="">
    <xsd:import namespace="1909ab50-6031-461f-b34a-41222c25d930"/>
    <xsd:import namespace="dc4a2c79-4202-4ae1-8c91-aaa9f31064d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9ab50-6031-461f-b34a-41222c25d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a29052b-b897-431f-a8f1-10685beebc8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4a2c79-4202-4ae1-8c91-aaa9f31064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ba6944e-4c00-4cf6-86b9-7b4404cc1144}" ma:internalName="TaxCatchAll" ma:showField="CatchAllData" ma:web="dc4a2c79-4202-4ae1-8c91-aaa9f31064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c4a2c79-4202-4ae1-8c91-aaa9f31064d6">
      <UserInfo>
        <DisplayName>GRANT, Kathleen</DisplayName>
        <AccountId>76</AccountId>
        <AccountType/>
      </UserInfo>
      <UserInfo>
        <DisplayName>MARTIN, Erin</DisplayName>
        <AccountId>125</AccountId>
        <AccountType/>
      </UserInfo>
      <UserInfo>
        <DisplayName>NEWBY, Eleanor</DisplayName>
        <AccountId>135</AccountId>
        <AccountType/>
      </UserInfo>
      <UserInfo>
        <DisplayName>FOULCHER, Jennifer</DisplayName>
        <AccountId>21</AccountId>
        <AccountType/>
      </UserInfo>
      <UserInfo>
        <DisplayName>DUONG, Britney</DisplayName>
        <AccountId>117</AccountId>
        <AccountType/>
      </UserInfo>
    </SharedWithUsers>
    <lcf76f155ced4ddcb4097134ff3c332f xmlns="1909ab50-6031-461f-b34a-41222c25d930">
      <Terms xmlns="http://schemas.microsoft.com/office/infopath/2007/PartnerControls"/>
    </lcf76f155ced4ddcb4097134ff3c332f>
    <TaxCatchAll xmlns="dc4a2c79-4202-4ae1-8c91-aaa9f31064d6"/>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647B08-F3B8-4BE5-90BB-4913ACB61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9ab50-6031-461f-b34a-41222c25d930"/>
    <ds:schemaRef ds:uri="dc4a2c79-4202-4ae1-8c91-aaa9f31064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BF4B23-323C-4657-900E-F68C9615C1DE}">
  <ds:schemaRefs>
    <ds:schemaRef ds:uri="http://schemas.microsoft.com/sharepoint/v3/contenttype/forms"/>
  </ds:schemaRefs>
</ds:datastoreItem>
</file>

<file path=customXml/itemProps3.xml><?xml version="1.0" encoding="utf-8"?>
<ds:datastoreItem xmlns:ds="http://schemas.openxmlformats.org/officeDocument/2006/customXml" ds:itemID="{6C818623-EB8E-44C3-B114-E27379833A37}">
  <ds:schemaRefs>
    <ds:schemaRef ds:uri="http://schemas.microsoft.com/office/2006/metadata/properties"/>
    <ds:schemaRef ds:uri="http://schemas.microsoft.com/office/infopath/2007/PartnerControls"/>
    <ds:schemaRef ds:uri="dc4a2c79-4202-4ae1-8c91-aaa9f31064d6"/>
    <ds:schemaRef ds:uri="1909ab50-6031-461f-b34a-41222c25d930"/>
  </ds:schemaRefs>
</ds:datastoreItem>
</file>

<file path=customXml/itemProps4.xml><?xml version="1.0" encoding="utf-8"?>
<ds:datastoreItem xmlns:ds="http://schemas.openxmlformats.org/officeDocument/2006/customXml" ds:itemID="{F31DF3CB-C520-4F12-B19F-D7638406012A}">
  <ds:schemaRefs>
    <ds:schemaRef ds:uri="http://schemas.openxmlformats.org/officeDocument/2006/bibliography"/>
  </ds:schemaRefs>
</ds:datastoreItem>
</file>

<file path=docMetadata/LabelInfo.xml><?xml version="1.0" encoding="utf-8"?>
<clbl:labelList xmlns:clbl="http://schemas.microsoft.com/office/2020/mipLabelMetadata">
  <clbl:label id="{0a6036d1-780c-485c-90b0-c2dfd4c9c4ce}" enabled="1" method="Standard" siteId="{ac0e071d-1445-4a5f-98fa-dfffee2d451a}" removed="0"/>
</clbl:labelList>
</file>

<file path=docProps/app.xml><?xml version="1.0" encoding="utf-8"?>
<Properties xmlns="http://schemas.openxmlformats.org/officeDocument/2006/extended-properties" xmlns:vt="http://schemas.openxmlformats.org/officeDocument/2006/docPropsVTypes">
  <Template>Normal.dotm</Template>
  <TotalTime>59</TotalTime>
  <Pages>90</Pages>
  <Words>25612</Words>
  <Characters>133699</Characters>
  <Application>Microsoft Office Word</Application>
  <DocSecurity>0</DocSecurity>
  <Lines>7427</Lines>
  <Paragraphs>5689</Paragraphs>
  <ScaleCrop>false</ScaleCrop>
  <HeadingPairs>
    <vt:vector size="2" baseType="variant">
      <vt:variant>
        <vt:lpstr>Title</vt:lpstr>
      </vt:variant>
      <vt:variant>
        <vt:i4>1</vt:i4>
      </vt:variant>
    </vt:vector>
  </HeadingPairs>
  <TitlesOfParts>
    <vt:vector size="1" baseType="lpstr">
      <vt:lpstr>National Report on the 2025 GP National Registrar Survey</vt:lpstr>
    </vt:vector>
  </TitlesOfParts>
  <Company/>
  <LinksUpToDate>false</LinksUpToDate>
  <CharactersWithSpaces>153622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Report on the 2025 GP National Registrar Survey</dc:title>
  <dc:subject>Health workforce</dc:subject>
  <dc:creator>Australian Government Department of Health, Disability and Ageing</dc:creator>
  <cp:keywords>2025 GP NRS; GP NRS; AGPT; RVTS; Health workforce; General practice</cp:keywords>
  <dc:description/>
  <cp:lastModifiedBy>MASCHKE, Elvia</cp:lastModifiedBy>
  <cp:revision>4</cp:revision>
  <cp:lastPrinted>2026-01-27T03:58:00Z</cp:lastPrinted>
  <dcterms:created xsi:type="dcterms:W3CDTF">2026-02-01T22:53:00Z</dcterms:created>
  <dcterms:modified xsi:type="dcterms:W3CDTF">2026-02-05T22:26:00Z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SharedWithUsers">
    <vt:lpwstr>76;#GRANT, Kathleen;#125;#MARTIN, Erin;#135;#NEWBY, Eleanor;#21;#FOULCHER, Jennifer;#117;#DUONG, Britney</vt:lpwstr>
  </property>
  <property fmtid="{D5CDD505-2E9C-101B-9397-08002B2CF9AE}" pid="4" name="MSIP_Label_0a6036d1-780c-485c-90b0-c2dfd4c9c4ce_Enabled">
    <vt:lpwstr>true</vt:lpwstr>
  </property>
  <property fmtid="{D5CDD505-2E9C-101B-9397-08002B2CF9AE}" pid="5" name="MSIP_Label_0a6036d1-780c-485c-90b0-c2dfd4c9c4ce_SetDate">
    <vt:lpwstr>2024-08-09T00:19:20Z</vt:lpwstr>
  </property>
  <property fmtid="{D5CDD505-2E9C-101B-9397-08002B2CF9AE}" pid="6" name="MSIP_Label_0a6036d1-780c-485c-90b0-c2dfd4c9c4ce_Method">
    <vt:lpwstr>Standard</vt:lpwstr>
  </property>
  <property fmtid="{D5CDD505-2E9C-101B-9397-08002B2CF9AE}" pid="7" name="MSIP_Label_0a6036d1-780c-485c-90b0-c2dfd4c9c4ce_Name">
    <vt:lpwstr>INTERNAL</vt:lpwstr>
  </property>
  <property fmtid="{D5CDD505-2E9C-101B-9397-08002B2CF9AE}" pid="8" name="MSIP_Label_0a6036d1-780c-485c-90b0-c2dfd4c9c4ce_SiteId">
    <vt:lpwstr>ac0e071d-1445-4a5f-98fa-dfffee2d451a</vt:lpwstr>
  </property>
  <property fmtid="{D5CDD505-2E9C-101B-9397-08002B2CF9AE}" pid="9" name="MSIP_Label_0a6036d1-780c-485c-90b0-c2dfd4c9c4ce_ActionId">
    <vt:lpwstr>85a3747e-311d-4dd9-9752-351d94299ccb</vt:lpwstr>
  </property>
  <property fmtid="{D5CDD505-2E9C-101B-9397-08002B2CF9AE}" pid="10" name="MSIP_Label_0a6036d1-780c-485c-90b0-c2dfd4c9c4ce_ContentBits">
    <vt:lpwstr>0</vt:lpwstr>
  </property>
  <property fmtid="{D5CDD505-2E9C-101B-9397-08002B2CF9AE}" pid="11" name="docLang">
    <vt:lpwstr>en</vt:lpwstr>
  </property>
  <property fmtid="{D5CDD505-2E9C-101B-9397-08002B2CF9AE}" pid="12" name="ClassificationContentMarkingHeaderShapeIds">
    <vt:lpwstr>2cf0d065,43f9e709,67855ce2,74be1fd6,5e7bd8dd,5c8305df</vt:lpwstr>
  </property>
  <property fmtid="{D5CDD505-2E9C-101B-9397-08002B2CF9AE}" pid="13" name="ClassificationContentMarkingHeaderFontProps">
    <vt:lpwstr>#ff0000,12,Aptos</vt:lpwstr>
  </property>
  <property fmtid="{D5CDD505-2E9C-101B-9397-08002B2CF9AE}" pid="14" name="ClassificationContentMarkingHeaderText">
    <vt:lpwstr>OFFICIAL</vt:lpwstr>
  </property>
  <property fmtid="{D5CDD505-2E9C-101B-9397-08002B2CF9AE}" pid="15" name="ClassificationContentMarkingFooterShapeIds">
    <vt:lpwstr>5f25e342,748be9c2,77bca04a,3dab796d</vt:lpwstr>
  </property>
  <property fmtid="{D5CDD505-2E9C-101B-9397-08002B2CF9AE}" pid="16" name="ClassificationContentMarkingFooterFontProps">
    <vt:lpwstr>#ff0000,12,Aptos</vt:lpwstr>
  </property>
  <property fmtid="{D5CDD505-2E9C-101B-9397-08002B2CF9AE}" pid="17" name="ClassificationContentMarkingFooterText">
    <vt:lpwstr>OFFICIAL</vt:lpwstr>
  </property>
  <property fmtid="{D5CDD505-2E9C-101B-9397-08002B2CF9AE}" pid="18" name="MSIP_Label_7cd3e8b9-ffed-43a8-b7f4-cc2fa0382d36_Enabled">
    <vt:lpwstr>true</vt:lpwstr>
  </property>
  <property fmtid="{D5CDD505-2E9C-101B-9397-08002B2CF9AE}" pid="19" name="MSIP_Label_7cd3e8b9-ffed-43a8-b7f4-cc2fa0382d36_SetDate">
    <vt:lpwstr>2025-10-21T05:40:49Z</vt:lpwstr>
  </property>
  <property fmtid="{D5CDD505-2E9C-101B-9397-08002B2CF9AE}" pid="20" name="MSIP_Label_7cd3e8b9-ffed-43a8-b7f4-cc2fa0382d36_Method">
    <vt:lpwstr>Privileged</vt:lpwstr>
  </property>
  <property fmtid="{D5CDD505-2E9C-101B-9397-08002B2CF9AE}" pid="21" name="MSIP_Label_7cd3e8b9-ffed-43a8-b7f4-cc2fa0382d36_Name">
    <vt:lpwstr>O</vt:lpwstr>
  </property>
  <property fmtid="{D5CDD505-2E9C-101B-9397-08002B2CF9AE}" pid="22" name="MSIP_Label_7cd3e8b9-ffed-43a8-b7f4-cc2fa0382d36_SiteId">
    <vt:lpwstr>34a3929c-73cf-4954-abfe-147dc3517892</vt:lpwstr>
  </property>
  <property fmtid="{D5CDD505-2E9C-101B-9397-08002B2CF9AE}" pid="23" name="MSIP_Label_7cd3e8b9-ffed-43a8-b7f4-cc2fa0382d36_ActionId">
    <vt:lpwstr>4bf6c550-bb41-4f3a-9976-b02310eeee27</vt:lpwstr>
  </property>
  <property fmtid="{D5CDD505-2E9C-101B-9397-08002B2CF9AE}" pid="24" name="MSIP_Label_7cd3e8b9-ffed-43a8-b7f4-cc2fa0382d36_ContentBits">
    <vt:lpwstr>3</vt:lpwstr>
  </property>
  <property fmtid="{D5CDD505-2E9C-101B-9397-08002B2CF9AE}" pid="25" name="MSIP_Label_7cd3e8b9-ffed-43a8-b7f4-cc2fa0382d36_Tag">
    <vt:lpwstr>10, 0, 1, 2</vt:lpwstr>
  </property>
  <property fmtid="{D5CDD505-2E9C-101B-9397-08002B2CF9AE}" pid="26" name="ContentTypeId">
    <vt:lpwstr>0x010100242361EA15666B45A5D9D3347ADCD825</vt:lpwstr>
  </property>
</Properties>
</file>