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13EB988E" w:rsidR="00D560DC" w:rsidRDefault="00D97368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70757" w:rsidRPr="00070757">
            <w:t xml:space="preserve">Medicare </w:t>
          </w:r>
          <w:proofErr w:type="spellStart"/>
          <w:r w:rsidR="00070757" w:rsidRPr="00070757">
            <w:t>paga</w:t>
          </w:r>
          <w:proofErr w:type="spellEnd"/>
          <w:r w:rsidR="00070757" w:rsidRPr="00070757">
            <w:t xml:space="preserve"> la </w:t>
          </w:r>
          <w:proofErr w:type="spellStart"/>
          <w:r w:rsidR="00070757" w:rsidRPr="00070757">
            <w:t>cuenta</w:t>
          </w:r>
          <w:proofErr w:type="spellEnd"/>
          <w:r w:rsidR="00070757" w:rsidRPr="00070757">
            <w:t xml:space="preserve"> de </w:t>
          </w:r>
          <w:proofErr w:type="spellStart"/>
          <w:r w:rsidR="00070757" w:rsidRPr="00070757">
            <w:t>su</w:t>
          </w:r>
          <w:proofErr w:type="spellEnd"/>
          <w:r w:rsidR="00070757" w:rsidRPr="00070757">
            <w:t xml:space="preserve"> </w:t>
          </w:r>
          <w:proofErr w:type="spellStart"/>
          <w:r w:rsidR="00070757" w:rsidRPr="00070757">
            <w:t>próxima</w:t>
          </w:r>
          <w:proofErr w:type="spellEnd"/>
          <w:r w:rsidR="00070757" w:rsidRPr="00070757">
            <w:t xml:space="preserve"> </w:t>
          </w:r>
          <w:proofErr w:type="spellStart"/>
          <w:r w:rsidR="00070757" w:rsidRPr="00070757">
            <w:t>visita</w:t>
          </w:r>
          <w:proofErr w:type="spellEnd"/>
          <w:r w:rsidR="00070757" w:rsidRPr="00070757">
            <w:t xml:space="preserve"> al </w:t>
          </w:r>
          <w:proofErr w:type="spellStart"/>
          <w:r w:rsidR="00070757" w:rsidRPr="00070757">
            <w:t>médico</w:t>
          </w:r>
          <w:proofErr w:type="spellEnd"/>
          <w:r w:rsidR="00070757" w:rsidRPr="00070757">
            <w:t xml:space="preserve"> </w:t>
          </w:r>
          <w:proofErr w:type="spellStart"/>
          <w:r w:rsidR="00070757" w:rsidRPr="00070757">
            <w:t>clínico</w:t>
          </w:r>
          <w:proofErr w:type="spellEnd"/>
        </w:sdtContent>
      </w:sdt>
    </w:p>
    <w:p w14:paraId="48BE9CE2" w14:textId="68CA6EBF" w:rsidR="00FF675E" w:rsidRDefault="00070757" w:rsidP="00070757">
      <w:pPr>
        <w:pStyle w:val="Heading1"/>
      </w:pPr>
      <w:r w:rsidRPr="00070757">
        <w:rPr>
          <w:bCs/>
          <w:lang w:val="es-AR"/>
        </w:rPr>
        <w:t>Acerca de la facturación directa a Medicare</w:t>
      </w:r>
    </w:p>
    <w:p w14:paraId="38C9D5CB" w14:textId="77777777" w:rsidR="00070757" w:rsidRPr="00070757" w:rsidRDefault="00070757" w:rsidP="00070757">
      <w:pPr>
        <w:rPr>
          <w:lang w:val="es-AR"/>
        </w:rPr>
      </w:pPr>
      <w:r w:rsidRPr="00070757">
        <w:rPr>
          <w:lang w:val="es-AR"/>
        </w:rPr>
        <w:t>La facturación directa significa que el paciente no paga nada cuando acude al médico clínico, ya que Medicare cubre el costo total del servicio.</w:t>
      </w:r>
    </w:p>
    <w:p w14:paraId="321B92F5" w14:textId="77777777" w:rsidR="00070757" w:rsidRPr="00070757" w:rsidRDefault="00070757" w:rsidP="00070757">
      <w:pPr>
        <w:rPr>
          <w:lang w:val="es-AR"/>
        </w:rPr>
      </w:pPr>
      <w:r w:rsidRPr="00070757">
        <w:rPr>
          <w:lang w:val="es-AR"/>
        </w:rPr>
        <w:t xml:space="preserve">Esto permite a los pacientes con derecho a Medicare acceder a la atención médica gratuita, lo que facilita la obtención de la atención que necesita, cuando la necesita. </w:t>
      </w:r>
    </w:p>
    <w:p w14:paraId="66E17C0C" w14:textId="5A513020" w:rsidR="00070757" w:rsidRPr="00070757" w:rsidRDefault="00070757" w:rsidP="00070757">
      <w:pPr>
        <w:rPr>
          <w:lang w:val="es-AR"/>
        </w:rPr>
      </w:pPr>
      <w:r w:rsidRPr="00070757">
        <w:rPr>
          <w:lang w:val="es-AR"/>
        </w:rPr>
        <w:t>No todos los médicos clínicos hacen facturación directa a Medicare todo el tiempo. Depende</w:t>
      </w:r>
      <w:r w:rsidR="004B73D2">
        <w:rPr>
          <w:lang w:val="es-AR"/>
        </w:rPr>
        <w:t> </w:t>
      </w:r>
      <w:r w:rsidRPr="00070757">
        <w:rPr>
          <w:lang w:val="es-AR"/>
        </w:rPr>
        <w:t>de su médico decidir si factura directamente por un servicio. Sin embargo, en los consultorios de facturación directa a Medicare, todos los pacientes que reúnen las condiciones de Medicare pueden acceder a citas con facturación directa a Medicare.</w:t>
      </w:r>
    </w:p>
    <w:p w14:paraId="7360B74A" w14:textId="77777777" w:rsidR="00070757" w:rsidRPr="00070757" w:rsidRDefault="00070757" w:rsidP="00070757">
      <w:pPr>
        <w:rPr>
          <w:lang w:val="es-AR"/>
        </w:rPr>
      </w:pPr>
      <w:r w:rsidRPr="00070757">
        <w:rPr>
          <w:lang w:val="es-AR"/>
        </w:rPr>
        <w:t>Esto podría ahorrarle a usted y a su familia cientos de dólares al año en gastos de su bolsillo.</w:t>
      </w:r>
    </w:p>
    <w:p w14:paraId="20D4D6F9" w14:textId="60649767" w:rsidR="00FF675E" w:rsidRDefault="00070757" w:rsidP="00070757">
      <w:r w:rsidRPr="00070757">
        <w:rPr>
          <w:lang w:val="es-AR"/>
        </w:rPr>
        <w:t>Antes de acudir a un médico clínico se recomienda comprobar si se trata de un consultorio que factura directamente a Medicare, o preguntar si le facturarán a través de este sistema o si habrá algún gasto de su bolsillo.</w:t>
      </w:r>
    </w:p>
    <w:p w14:paraId="2047E35A" w14:textId="2D2BB6E7" w:rsidR="00FF675E" w:rsidRDefault="00070757" w:rsidP="00070757">
      <w:pPr>
        <w:pStyle w:val="Heading1"/>
      </w:pPr>
      <w:r w:rsidRPr="00070757">
        <w:rPr>
          <w:bCs/>
          <w:lang w:val="es-AR"/>
        </w:rPr>
        <w:t>¿Qué pasa si mi médico no ofrece servicios con facturación directa a Medicare?</w:t>
      </w:r>
    </w:p>
    <w:p w14:paraId="7A184FDD" w14:textId="77777777" w:rsidR="00070757" w:rsidRPr="00070757" w:rsidRDefault="00070757" w:rsidP="00070757">
      <w:pPr>
        <w:rPr>
          <w:lang w:val="es-AR"/>
        </w:rPr>
      </w:pPr>
      <w:r w:rsidRPr="00070757">
        <w:rPr>
          <w:lang w:val="es-AR"/>
        </w:rPr>
        <w:t>Si acude a un consultorio privado o de facturación mixta, es posible que no le facturen a través del sistema de facturación directa a Medicare. Esto significa que tendrá que pagar la tarifa completa en el momento de la cita. Si los servicios están cubiertos por un beneficio de Medicare, podrá solicitar un reembolso a Medicare.</w:t>
      </w:r>
    </w:p>
    <w:p w14:paraId="00E9C5D2" w14:textId="584F0724" w:rsidR="00FF675E" w:rsidRDefault="00070757" w:rsidP="00070757">
      <w:r w:rsidRPr="00070757">
        <w:rPr>
          <w:lang w:val="es-AR"/>
        </w:rPr>
        <w:t xml:space="preserve">Para obtener más información sobre cómo obtener las prestaciones de Medicare, visite la </w:t>
      </w:r>
      <w:r w:rsidRPr="00B15699">
        <w:rPr>
          <w:lang w:val="es-AR"/>
        </w:rPr>
        <w:t xml:space="preserve">página web de </w:t>
      </w:r>
      <w:proofErr w:type="spellStart"/>
      <w:r w:rsidRPr="00B15699">
        <w:rPr>
          <w:lang w:val="es-AR"/>
        </w:rPr>
        <w:t>Services</w:t>
      </w:r>
      <w:proofErr w:type="spellEnd"/>
      <w:r w:rsidRPr="00B15699">
        <w:rPr>
          <w:lang w:val="es-AR"/>
        </w:rPr>
        <w:t xml:space="preserve"> Australia</w:t>
      </w:r>
      <w:r>
        <w:rPr>
          <w:lang w:val="es-AR"/>
        </w:rPr>
        <w:t xml:space="preserve"> </w:t>
      </w:r>
      <w:r>
        <w:t>(</w:t>
      </w:r>
      <w:proofErr w:type="spellStart"/>
      <w:r w:rsidRPr="00FF675E">
        <w:t>servicesaustralia.gov.au</w:t>
      </w:r>
      <w:proofErr w:type="spellEnd"/>
      <w:r w:rsidRPr="00FF675E">
        <w:t>/</w:t>
      </w:r>
      <w:proofErr w:type="spellStart"/>
      <w:r w:rsidRPr="00FF675E">
        <w:t>medicare</w:t>
      </w:r>
      <w:proofErr w:type="spellEnd"/>
      <w:r>
        <w:t>).</w:t>
      </w:r>
    </w:p>
    <w:p w14:paraId="6F0FF70D" w14:textId="25BD6A69" w:rsidR="00FF675E" w:rsidRPr="00FF675E" w:rsidRDefault="00070757" w:rsidP="00070757">
      <w:pPr>
        <w:pStyle w:val="Heading1"/>
      </w:pPr>
      <w:r w:rsidRPr="00070757">
        <w:rPr>
          <w:bCs/>
          <w:lang w:val="es-AR"/>
        </w:rPr>
        <w:t>Cómo acceder a la facturación directa a Medicare</w:t>
      </w:r>
    </w:p>
    <w:p w14:paraId="52859712" w14:textId="0E588F8E" w:rsidR="00FF675E" w:rsidRDefault="00070757" w:rsidP="00070757">
      <w:r w:rsidRPr="00070757">
        <w:rPr>
          <w:lang w:val="es-AR"/>
        </w:rPr>
        <w:t>Paso 1: Compruebe si su médico clínico ofrece facturación directa</w:t>
      </w:r>
      <w:r w:rsidRPr="00070757">
        <w:rPr>
          <w:b/>
          <w:bCs/>
          <w:lang w:val="es-AR"/>
        </w:rPr>
        <w:t xml:space="preserve">. </w:t>
      </w:r>
      <w:r w:rsidRPr="00070757">
        <w:rPr>
          <w:lang w:val="es-AR"/>
        </w:rPr>
        <w:t>Para buscar un consultorio</w:t>
      </w:r>
      <w:r w:rsidRPr="00070757">
        <w:rPr>
          <w:b/>
          <w:bCs/>
          <w:lang w:val="es-AR"/>
        </w:rPr>
        <w:t xml:space="preserve"> </w:t>
      </w:r>
      <w:r w:rsidRPr="00070757">
        <w:rPr>
          <w:lang w:val="es-AR"/>
        </w:rPr>
        <w:t xml:space="preserve">con facturación directa en su zona consulte </w:t>
      </w:r>
      <w:proofErr w:type="spellStart"/>
      <w:r w:rsidRPr="00FF675E">
        <w:t>health.gov.au</w:t>
      </w:r>
      <w:proofErr w:type="spellEnd"/>
      <w:r w:rsidRPr="00FF675E">
        <w:t>/bulkbilling</w:t>
      </w:r>
      <w:r>
        <w:t>.</w:t>
      </w:r>
      <w:r w:rsidRPr="00070757">
        <w:rPr>
          <w:lang w:val="es-AR"/>
        </w:rPr>
        <w:t xml:space="preserve"> Los</w:t>
      </w:r>
      <w:r w:rsidR="004B73D2">
        <w:rPr>
          <w:lang w:val="es-AR"/>
        </w:rPr>
        <w:t> </w:t>
      </w:r>
      <w:r w:rsidRPr="00070757">
        <w:rPr>
          <w:lang w:val="es-AR"/>
        </w:rPr>
        <w:t>consultorios con facturación directa a Medicare también lo indican con carteles que exhiben en el consultorio.</w:t>
      </w:r>
      <w:r w:rsidR="00FF675E">
        <w:t xml:space="preserve"> </w:t>
      </w:r>
    </w:p>
    <w:p w14:paraId="6A017636" w14:textId="76F2DDE6" w:rsidR="00FF675E" w:rsidRDefault="003A4D1C" w:rsidP="003A4D1C">
      <w:r w:rsidRPr="003A4D1C">
        <w:rPr>
          <w:lang w:val="es-AR"/>
        </w:rPr>
        <w:t>Paso 2: Acuda a su médico clínico.</w:t>
      </w:r>
      <w:r w:rsidRPr="003A4D1C">
        <w:rPr>
          <w:b/>
          <w:bCs/>
          <w:lang w:val="es-AR"/>
        </w:rPr>
        <w:t xml:space="preserve"> </w:t>
      </w:r>
      <w:r w:rsidRPr="003A4D1C">
        <w:rPr>
          <w:lang w:val="es-AR"/>
        </w:rPr>
        <w:t>Recuerde llevar su tarjeta de Medicare a la cita.</w:t>
      </w:r>
    </w:p>
    <w:p w14:paraId="5520EC4D" w14:textId="62434804" w:rsidR="00FF675E" w:rsidRDefault="003A4D1C" w:rsidP="003A4D1C">
      <w:r w:rsidRPr="003A4D1C">
        <w:rPr>
          <w:lang w:val="es-AR"/>
        </w:rPr>
        <w:lastRenderedPageBreak/>
        <w:t>Paso 3: Su médico clínico envía una solicitud directamente a Medicare</w:t>
      </w:r>
      <w:r w:rsidRPr="003A4D1C">
        <w:rPr>
          <w:b/>
          <w:bCs/>
          <w:lang w:val="es-AR"/>
        </w:rPr>
        <w:t xml:space="preserve"> </w:t>
      </w:r>
      <w:r w:rsidRPr="003A4D1C">
        <w:rPr>
          <w:lang w:val="es-AR"/>
        </w:rPr>
        <w:t>por el servicio prestado. Para ello, usted da su consentimiento firmando un formulario de cesión de prestaciones.</w:t>
      </w:r>
    </w:p>
    <w:p w14:paraId="6B163B62" w14:textId="70FD7F58" w:rsidR="00FF675E" w:rsidRDefault="003A4D1C" w:rsidP="003A4D1C">
      <w:r w:rsidRPr="003A4D1C">
        <w:rPr>
          <w:lang w:val="es-AR"/>
        </w:rPr>
        <w:t>Paso 4: Medicare le paga a su médico</w:t>
      </w:r>
      <w:r w:rsidRPr="003A4D1C">
        <w:rPr>
          <w:b/>
          <w:bCs/>
          <w:lang w:val="es-AR"/>
        </w:rPr>
        <w:t xml:space="preserve"> </w:t>
      </w:r>
      <w:r w:rsidRPr="003A4D1C">
        <w:rPr>
          <w:lang w:val="es-AR"/>
        </w:rPr>
        <w:t>directamente, por lo que usted no tiene que pagar nada.</w:t>
      </w:r>
    </w:p>
    <w:p w14:paraId="4EF110A4" w14:textId="65DBAE1A" w:rsidR="00FF675E" w:rsidRPr="00FF675E" w:rsidRDefault="003A4D1C" w:rsidP="003A4D1C">
      <w:pPr>
        <w:pStyle w:val="Heading2"/>
      </w:pPr>
      <w:r w:rsidRPr="003A4D1C">
        <w:rPr>
          <w:bCs/>
          <w:lang w:val="es-AR"/>
        </w:rPr>
        <w:t>Servicios de médico clínico que suelen facturarse directamente a Medicare</w:t>
      </w:r>
    </w:p>
    <w:p w14:paraId="457C6FAE" w14:textId="77777777" w:rsidR="003A4D1C" w:rsidRPr="003A4D1C" w:rsidRDefault="003A4D1C" w:rsidP="003A4D1C">
      <w:pPr>
        <w:pStyle w:val="Bullet1"/>
        <w:rPr>
          <w:lang w:val="es-AR"/>
        </w:rPr>
      </w:pPr>
      <w:r w:rsidRPr="003A4D1C">
        <w:rPr>
          <w:lang w:val="es-AR"/>
        </w:rPr>
        <w:t xml:space="preserve">Consultas, incluidos los servicios de </w:t>
      </w:r>
      <w:proofErr w:type="spellStart"/>
      <w:r w:rsidRPr="003A4D1C">
        <w:rPr>
          <w:lang w:val="es-AR"/>
        </w:rPr>
        <w:t>telesalud</w:t>
      </w:r>
      <w:proofErr w:type="spellEnd"/>
    </w:p>
    <w:p w14:paraId="51D54BAA" w14:textId="77777777" w:rsidR="003A4D1C" w:rsidRPr="003A4D1C" w:rsidRDefault="003A4D1C" w:rsidP="003A4D1C">
      <w:pPr>
        <w:pStyle w:val="Bullet1"/>
        <w:rPr>
          <w:lang w:val="es-AR"/>
        </w:rPr>
      </w:pPr>
      <w:r w:rsidRPr="003A4D1C">
        <w:rPr>
          <w:lang w:val="es-AR"/>
        </w:rPr>
        <w:t>Planes y revisiones de gestión de enfermedades crónicas por el médico clínico</w:t>
      </w:r>
    </w:p>
    <w:p w14:paraId="7EC49058" w14:textId="77777777" w:rsidR="003A4D1C" w:rsidRPr="003A4D1C" w:rsidRDefault="003A4D1C" w:rsidP="003A4D1C">
      <w:pPr>
        <w:pStyle w:val="Bullet1"/>
        <w:rPr>
          <w:lang w:val="es-AR"/>
        </w:rPr>
      </w:pPr>
      <w:r w:rsidRPr="003A4D1C">
        <w:rPr>
          <w:lang w:val="es-AR"/>
        </w:rPr>
        <w:t>Planes de tratamiento de salud mental</w:t>
      </w:r>
    </w:p>
    <w:p w14:paraId="637BC0A4" w14:textId="55E28D22" w:rsidR="00AE4255" w:rsidRPr="00FF675E" w:rsidRDefault="003A4D1C" w:rsidP="003A4D1C">
      <w:pPr>
        <w:pStyle w:val="Bullet1"/>
      </w:pPr>
      <w:proofErr w:type="spellStart"/>
      <w:r w:rsidRPr="003A4D1C">
        <w:t>Evaluaciones</w:t>
      </w:r>
      <w:proofErr w:type="spellEnd"/>
      <w:r w:rsidRPr="003A4D1C">
        <w:t xml:space="preserve"> de </w:t>
      </w:r>
      <w:proofErr w:type="spellStart"/>
      <w:r w:rsidRPr="003A4D1C">
        <w:t>salud</w:t>
      </w:r>
      <w:proofErr w:type="spellEnd"/>
      <w:r w:rsidRPr="003A4D1C">
        <w:t>.</w:t>
      </w:r>
    </w:p>
    <w:p w14:paraId="4AB3F6A7" w14:textId="333AE119" w:rsidR="00FF675E" w:rsidRDefault="003A4D1C" w:rsidP="003A4D1C">
      <w:pPr>
        <w:pStyle w:val="Heading1"/>
      </w:pPr>
      <w:r w:rsidRPr="003A4D1C">
        <w:rPr>
          <w:bCs/>
          <w:lang w:val="es-AR"/>
        </w:rPr>
        <w:t>Encuentre un consultorio con facturación directa a Medicare en su zona</w:t>
      </w:r>
    </w:p>
    <w:p w14:paraId="0360F711" w14:textId="77B02CB0" w:rsidR="00FF675E" w:rsidRDefault="003A4D1C" w:rsidP="003A4D1C">
      <w:r w:rsidRPr="003A4D1C">
        <w:rPr>
          <w:lang w:val="es-AR"/>
        </w:rPr>
        <w:t>Para encontrar un médico clínico que ofrezca facturación directa a Medicare en su zona, visite</w:t>
      </w:r>
      <w:r w:rsidR="00FF675E">
        <w:t xml:space="preserve"> </w:t>
      </w:r>
      <w:proofErr w:type="spellStart"/>
      <w:r w:rsidR="00FF675E" w:rsidRPr="00FF675E">
        <w:t>health.gov.au</w:t>
      </w:r>
      <w:proofErr w:type="spellEnd"/>
      <w:r w:rsidR="00FF675E" w:rsidRPr="00FF675E">
        <w:t>/bulkbilling</w:t>
      </w:r>
    </w:p>
    <w:sectPr w:rsidR="00FF675E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497CA" w14:textId="77777777" w:rsidR="00D97368" w:rsidRDefault="00D97368" w:rsidP="00D560DC">
      <w:pPr>
        <w:spacing w:before="0" w:after="0" w:line="240" w:lineRule="auto"/>
      </w:pPr>
      <w:r>
        <w:separator/>
      </w:r>
    </w:p>
  </w:endnote>
  <w:endnote w:type="continuationSeparator" w:id="0">
    <w:p w14:paraId="385688B1" w14:textId="77777777" w:rsidR="00D97368" w:rsidRDefault="00D9736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76CD5B00" w:rsidR="0039793D" w:rsidRPr="0039793D" w:rsidRDefault="00D97368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70757">
          <w:t xml:space="preserve">Medicare </w:t>
        </w:r>
        <w:proofErr w:type="spellStart"/>
        <w:r w:rsidR="00070757">
          <w:t>paga</w:t>
        </w:r>
        <w:proofErr w:type="spellEnd"/>
        <w:r w:rsidR="00070757">
          <w:t xml:space="preserve"> la </w:t>
        </w:r>
        <w:proofErr w:type="spellStart"/>
        <w:r w:rsidR="00070757">
          <w:t>cuenta</w:t>
        </w:r>
        <w:proofErr w:type="spellEnd"/>
        <w:r w:rsidR="00070757">
          <w:t xml:space="preserve"> de </w:t>
        </w:r>
        <w:proofErr w:type="spellStart"/>
        <w:r w:rsidR="00070757">
          <w:t>su</w:t>
        </w:r>
        <w:proofErr w:type="spellEnd"/>
        <w:r w:rsidR="00070757">
          <w:t xml:space="preserve"> </w:t>
        </w:r>
        <w:proofErr w:type="spellStart"/>
        <w:r w:rsidR="00070757">
          <w:t>próxima</w:t>
        </w:r>
        <w:proofErr w:type="spellEnd"/>
        <w:r w:rsidR="00070757">
          <w:t xml:space="preserve"> </w:t>
        </w:r>
        <w:proofErr w:type="spellStart"/>
        <w:r w:rsidR="00070757">
          <w:t>visita</w:t>
        </w:r>
        <w:proofErr w:type="spellEnd"/>
        <w:r w:rsidR="00070757">
          <w:t xml:space="preserve"> al </w:t>
        </w:r>
        <w:proofErr w:type="spellStart"/>
        <w:r w:rsidR="00070757">
          <w:t>médico</w:t>
        </w:r>
        <w:proofErr w:type="spellEnd"/>
        <w:r w:rsidR="00070757">
          <w:t xml:space="preserve"> </w:t>
        </w:r>
        <w:proofErr w:type="spellStart"/>
        <w:r w:rsidR="00070757">
          <w:t>clínico</w:t>
        </w:r>
        <w:proofErr w:type="spellEnd"/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21F6053F" w:rsidR="00D560DC" w:rsidRPr="00C70717" w:rsidRDefault="00D97368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70757">
          <w:t xml:space="preserve">Medicare </w:t>
        </w:r>
        <w:proofErr w:type="spellStart"/>
        <w:r w:rsidR="00070757">
          <w:t>paga</w:t>
        </w:r>
        <w:proofErr w:type="spellEnd"/>
        <w:r w:rsidR="00070757">
          <w:t xml:space="preserve"> la </w:t>
        </w:r>
        <w:proofErr w:type="spellStart"/>
        <w:r w:rsidR="00070757">
          <w:t>cuenta</w:t>
        </w:r>
        <w:proofErr w:type="spellEnd"/>
        <w:r w:rsidR="00070757">
          <w:t xml:space="preserve"> de </w:t>
        </w:r>
        <w:proofErr w:type="spellStart"/>
        <w:r w:rsidR="00070757">
          <w:t>su</w:t>
        </w:r>
        <w:proofErr w:type="spellEnd"/>
        <w:r w:rsidR="00070757">
          <w:t xml:space="preserve"> </w:t>
        </w:r>
        <w:proofErr w:type="spellStart"/>
        <w:r w:rsidR="00070757">
          <w:t>próxima</w:t>
        </w:r>
        <w:proofErr w:type="spellEnd"/>
        <w:r w:rsidR="00070757">
          <w:t xml:space="preserve"> </w:t>
        </w:r>
        <w:proofErr w:type="spellStart"/>
        <w:r w:rsidR="00070757">
          <w:t>visita</w:t>
        </w:r>
        <w:proofErr w:type="spellEnd"/>
        <w:r w:rsidR="00070757">
          <w:t xml:space="preserve"> al </w:t>
        </w:r>
        <w:proofErr w:type="spellStart"/>
        <w:r w:rsidR="00070757">
          <w:t>médico</w:t>
        </w:r>
        <w:proofErr w:type="spellEnd"/>
        <w:r w:rsidR="00070757">
          <w:t xml:space="preserve"> </w:t>
        </w:r>
        <w:proofErr w:type="spellStart"/>
        <w:r w:rsidR="00070757">
          <w:t>clínico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4DB8B" w14:textId="77777777" w:rsidR="00D97368" w:rsidRDefault="00D9736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4FCE20E" w14:textId="77777777" w:rsidR="00D97368" w:rsidRDefault="00D9736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62A8E739" w:rsidR="00D560DC" w:rsidRPr="00D560DC" w:rsidRDefault="00AF121B" w:rsidP="00306537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D1C"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3BF97351"/>
    <w:multiLevelType w:val="hybridMultilevel"/>
    <w:tmpl w:val="7278E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0757"/>
    <w:rsid w:val="00073057"/>
    <w:rsid w:val="00082701"/>
    <w:rsid w:val="000B18A7"/>
    <w:rsid w:val="001243F4"/>
    <w:rsid w:val="00163226"/>
    <w:rsid w:val="00197EC9"/>
    <w:rsid w:val="001B3342"/>
    <w:rsid w:val="001E3443"/>
    <w:rsid w:val="00250308"/>
    <w:rsid w:val="00265E3B"/>
    <w:rsid w:val="002A77A4"/>
    <w:rsid w:val="002B5E7A"/>
    <w:rsid w:val="002C26E8"/>
    <w:rsid w:val="002D27AE"/>
    <w:rsid w:val="00306537"/>
    <w:rsid w:val="00364777"/>
    <w:rsid w:val="003932FC"/>
    <w:rsid w:val="00393CB0"/>
    <w:rsid w:val="0039793D"/>
    <w:rsid w:val="003A4D1C"/>
    <w:rsid w:val="003B36D9"/>
    <w:rsid w:val="003F6E9A"/>
    <w:rsid w:val="0041233C"/>
    <w:rsid w:val="0042049D"/>
    <w:rsid w:val="00432A99"/>
    <w:rsid w:val="0047369A"/>
    <w:rsid w:val="004B3D3F"/>
    <w:rsid w:val="004B73D2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35A19"/>
    <w:rsid w:val="00660F29"/>
    <w:rsid w:val="007148D0"/>
    <w:rsid w:val="00763AF9"/>
    <w:rsid w:val="007661CA"/>
    <w:rsid w:val="007B0499"/>
    <w:rsid w:val="007B4244"/>
    <w:rsid w:val="007D34F2"/>
    <w:rsid w:val="007F6A95"/>
    <w:rsid w:val="0080053F"/>
    <w:rsid w:val="00800697"/>
    <w:rsid w:val="00812B54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15699"/>
    <w:rsid w:val="00B349F8"/>
    <w:rsid w:val="00B34BF0"/>
    <w:rsid w:val="00B612DA"/>
    <w:rsid w:val="00BA4643"/>
    <w:rsid w:val="00BC2448"/>
    <w:rsid w:val="00C0206E"/>
    <w:rsid w:val="00C1181F"/>
    <w:rsid w:val="00C579DD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97368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D2F56"/>
    <w:rsid w:val="00ED34B5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A022DE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4A3538"/>
    <w:rsid w:val="00525516"/>
    <w:rsid w:val="007862B6"/>
    <w:rsid w:val="00A022DE"/>
    <w:rsid w:val="00D028BB"/>
    <w:rsid w:val="00D572BD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C42DC-1879-4DD2-A641-2390F5D9CD1B}"/>
</file>

<file path=customXml/itemProps3.xml><?xml version="1.0" encoding="utf-8"?>
<ds:datastoreItem xmlns:ds="http://schemas.openxmlformats.org/officeDocument/2006/customXml" ds:itemID="{2F3F9374-E876-42DF-BFC6-0E7A2B29FBEA}"/>
</file>

<file path=customXml/itemProps4.xml><?xml version="1.0" encoding="utf-8"?>
<ds:datastoreItem xmlns:ds="http://schemas.openxmlformats.org/officeDocument/2006/customXml" ds:itemID="{CE2CA1CF-44DB-4562-AA5C-36B6B8DCD7F5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4</TotalTime>
  <Pages>2</Pages>
  <Words>438</Words>
  <Characters>2353</Characters>
  <Application>Microsoft Office Word</Application>
  <DocSecurity>0</DocSecurity>
  <Lines>78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2773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paga la cuenta de su próxima visita al médico clínico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4</cp:revision>
  <dcterms:created xsi:type="dcterms:W3CDTF">2026-01-29T12:26:00Z</dcterms:created>
  <dcterms:modified xsi:type="dcterms:W3CDTF">2026-01-30T02:20:00Z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