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351DF" w14:textId="7300083E" w:rsidR="00D560DC" w:rsidRDefault="00CE2735" w:rsidP="00066960">
      <w:pPr>
        <w:pStyle w:val="Title"/>
      </w:pPr>
      <w:sdt>
        <w:sdtPr>
          <w:alias w:val="Title"/>
          <w:tag w:val=""/>
          <w:id w:val="-992257587"/>
          <w:placeholder>
            <w:docPart w:val="98D0251265D5C74A82D53D83C1D79633"/>
          </w:placeholder>
          <w:dataBinding w:prefixMappings="xmlns:ns0='http://purl.org/dc/elements/1.1/' xmlns:ns1='http://schemas.openxmlformats.org/package/2006/metadata/core-properties' " w:xpath="/ns1:coreProperties[1]/ns0:title[1]" w:storeItemID="{6C3C8BC8-F283-45AE-878A-BAB7291924A1}"/>
          <w:text/>
        </w:sdtPr>
        <w:sdtEndPr/>
        <w:sdtContent>
          <w:r w:rsidR="00777D35" w:rsidRPr="00777D35">
            <w:t>Η Medicare κα</w:t>
          </w:r>
          <w:proofErr w:type="spellStart"/>
          <w:r w:rsidR="00777D35" w:rsidRPr="00777D35">
            <w:t>λύ</w:t>
          </w:r>
          <w:proofErr w:type="spellEnd"/>
          <w:r w:rsidR="00777D35" w:rsidRPr="00777D35">
            <w:t>π</w:t>
          </w:r>
          <w:proofErr w:type="spellStart"/>
          <w:r w:rsidR="00777D35" w:rsidRPr="00777D35">
            <w:t>τει</w:t>
          </w:r>
          <w:proofErr w:type="spellEnd"/>
          <w:r w:rsidR="00777D35" w:rsidRPr="00777D35">
            <w:t xml:space="preserve"> </w:t>
          </w:r>
          <w:proofErr w:type="spellStart"/>
          <w:r w:rsidR="00777D35" w:rsidRPr="00777D35">
            <w:t>τον</w:t>
          </w:r>
          <w:proofErr w:type="spellEnd"/>
          <w:r w:rsidR="00777D35" w:rsidRPr="00777D35">
            <w:t xml:space="preserve"> </w:t>
          </w:r>
          <w:proofErr w:type="spellStart"/>
          <w:r w:rsidR="00777D35" w:rsidRPr="00777D35">
            <w:t>λογ</w:t>
          </w:r>
          <w:proofErr w:type="spellEnd"/>
          <w:r w:rsidR="00777D35" w:rsidRPr="00777D35">
            <w:t>α</w:t>
          </w:r>
          <w:proofErr w:type="spellStart"/>
          <w:r w:rsidR="00777D35" w:rsidRPr="00777D35">
            <w:t>ρι</w:t>
          </w:r>
          <w:proofErr w:type="spellEnd"/>
          <w:r w:rsidR="00777D35" w:rsidRPr="00777D35">
            <w:t>α</w:t>
          </w:r>
          <w:proofErr w:type="spellStart"/>
          <w:r w:rsidR="00777D35" w:rsidRPr="00777D35">
            <w:t>σμό</w:t>
          </w:r>
          <w:proofErr w:type="spellEnd"/>
          <w:r w:rsidR="00777D35" w:rsidRPr="00777D35">
            <w:t xml:space="preserve"> </w:t>
          </w:r>
          <w:proofErr w:type="spellStart"/>
          <w:r w:rsidR="00777D35" w:rsidRPr="00777D35">
            <w:t>γι</w:t>
          </w:r>
          <w:proofErr w:type="spellEnd"/>
          <w:r w:rsidR="00777D35" w:rsidRPr="00777D35">
            <w:t xml:space="preserve">α </w:t>
          </w:r>
          <w:proofErr w:type="spellStart"/>
          <w:r w:rsidR="00777D35" w:rsidRPr="00777D35">
            <w:t>την</w:t>
          </w:r>
          <w:proofErr w:type="spellEnd"/>
          <w:r w:rsidR="00777D35" w:rsidRPr="00777D35">
            <w:t xml:space="preserve"> επ</w:t>
          </w:r>
          <w:proofErr w:type="spellStart"/>
          <w:r w:rsidR="00777D35" w:rsidRPr="00777D35">
            <w:t>όμενη</w:t>
          </w:r>
          <w:proofErr w:type="spellEnd"/>
          <w:r w:rsidR="00777D35" w:rsidRPr="00777D35">
            <w:t xml:space="preserve"> επ</w:t>
          </w:r>
          <w:proofErr w:type="spellStart"/>
          <w:r w:rsidR="00777D35" w:rsidRPr="00777D35">
            <w:t>ίσκεψή</w:t>
          </w:r>
          <w:proofErr w:type="spellEnd"/>
          <w:r w:rsidR="00777D35" w:rsidRPr="00777D35">
            <w:t xml:space="preserve"> σας </w:t>
          </w:r>
          <w:proofErr w:type="spellStart"/>
          <w:r w:rsidR="00777D35" w:rsidRPr="00777D35">
            <w:t>σε</w:t>
          </w:r>
          <w:proofErr w:type="spellEnd"/>
          <w:r w:rsidR="00777D35" w:rsidRPr="00777D35">
            <w:t xml:space="preserve"> </w:t>
          </w:r>
          <w:proofErr w:type="spellStart"/>
          <w:r w:rsidR="00777D35" w:rsidRPr="00777D35">
            <w:t>γενικό</w:t>
          </w:r>
          <w:proofErr w:type="spellEnd"/>
          <w:r w:rsidR="00777D35" w:rsidRPr="00777D35">
            <w:t xml:space="preserve"> </w:t>
          </w:r>
          <w:proofErr w:type="spellStart"/>
          <w:r w:rsidR="00777D35" w:rsidRPr="00777D35">
            <w:t>γι</w:t>
          </w:r>
          <w:proofErr w:type="spellEnd"/>
          <w:r w:rsidR="00777D35" w:rsidRPr="00777D35">
            <w:t>α</w:t>
          </w:r>
          <w:proofErr w:type="spellStart"/>
          <w:r w:rsidR="00777D35" w:rsidRPr="00777D35">
            <w:t>τρό</w:t>
          </w:r>
          <w:proofErr w:type="spellEnd"/>
        </w:sdtContent>
      </w:sdt>
    </w:p>
    <w:p w14:paraId="48BE9CE2" w14:textId="03379C2C" w:rsidR="00FF675E" w:rsidRDefault="00777D35" w:rsidP="00777D35">
      <w:pPr>
        <w:pStyle w:val="Heading1"/>
      </w:pPr>
      <w:r w:rsidRPr="00777D35">
        <w:rPr>
          <w:bCs/>
          <w:lang w:val="el-GR"/>
        </w:rPr>
        <w:t>Σχετικά με τη μαζική χρέωση</w:t>
      </w:r>
    </w:p>
    <w:p w14:paraId="53956810" w14:textId="54639D06" w:rsidR="00FF675E" w:rsidRDefault="00777D35" w:rsidP="00777D35">
      <w:r w:rsidRPr="00777D35">
        <w:rPr>
          <w:lang w:val="el-GR"/>
        </w:rPr>
        <w:t>Μαζική χρέωση σημαίνει ότι δεν πληρώνετε τίποτα όταν επισκέπτεστε γενικό γιατρό (</w:t>
      </w:r>
      <w:r w:rsidRPr="00777D35">
        <w:t>GP</w:t>
      </w:r>
      <w:r w:rsidRPr="00777D35">
        <w:rPr>
          <w:lang w:val="el-GR"/>
        </w:rPr>
        <w:t xml:space="preserve">), επειδή η </w:t>
      </w:r>
      <w:r w:rsidRPr="00777D35">
        <w:t>Medicare</w:t>
      </w:r>
      <w:r w:rsidRPr="00777D35">
        <w:rPr>
          <w:lang w:val="el-GR"/>
        </w:rPr>
        <w:t xml:space="preserve"> καλύπτει το πλήρες κόστος της υπηρεσίας.</w:t>
      </w:r>
    </w:p>
    <w:p w14:paraId="25C5FF1D" w14:textId="21A1D306" w:rsidR="00FF675E" w:rsidRDefault="00777D35" w:rsidP="00777D35">
      <w:r w:rsidRPr="00777D35">
        <w:rPr>
          <w:lang w:val="el-GR"/>
        </w:rPr>
        <w:t xml:space="preserve">Αυτό επιτρέπει σε ασθενείς που δικαιούνται </w:t>
      </w:r>
      <w:r w:rsidRPr="00777D35">
        <w:t>Medicare</w:t>
      </w:r>
      <w:r w:rsidRPr="00777D35">
        <w:rPr>
          <w:lang w:val="el-GR"/>
        </w:rPr>
        <w:t xml:space="preserve"> να έχουν πρόσβαση σε δωρεάν υγειονομική περίθαλψη, καθιστώντας το ευκολότερο να λάβετε τη φροντίδα που χρειάζεστε, όταν τη χρειάζεστε.</w:t>
      </w:r>
    </w:p>
    <w:p w14:paraId="37D8B215" w14:textId="37BE8C25" w:rsidR="00FF675E" w:rsidRPr="00777D35" w:rsidRDefault="00777D35" w:rsidP="00777D35">
      <w:pPr>
        <w:rPr>
          <w:lang w:val="el-GR"/>
        </w:rPr>
      </w:pPr>
      <w:r w:rsidRPr="00777D35">
        <w:rPr>
          <w:lang w:val="el-GR"/>
        </w:rPr>
        <w:t xml:space="preserve">Δεν προσφέρουν πάντα όλοι οι γενικοί γιατροί μαζική χρέωση. Εξαρτάται από τον γιατρό σας αν θα αποφασίσει να χρεώνει μαζικά για μια υπηρεσία. Ωστόσο, στα Ιατρεία Μαζικής Χρέωσης </w:t>
      </w:r>
      <w:r w:rsidRPr="00777D35">
        <w:t>Medicare</w:t>
      </w:r>
      <w:r w:rsidRPr="00777D35">
        <w:rPr>
          <w:lang w:val="el-GR"/>
        </w:rPr>
        <w:t xml:space="preserve">, όλοι οι ασθενείς που δικαιούνται </w:t>
      </w:r>
      <w:r w:rsidRPr="00777D35">
        <w:t>Medicare</w:t>
      </w:r>
      <w:r w:rsidRPr="00777D35">
        <w:rPr>
          <w:lang w:val="el-GR"/>
        </w:rPr>
        <w:t xml:space="preserve"> μπορούν να έχουν πρόσβαση σε ραντεβού με μαζική χρέωση.</w:t>
      </w:r>
    </w:p>
    <w:p w14:paraId="0F34B276" w14:textId="24C43343" w:rsidR="00FF675E" w:rsidRPr="00777D35" w:rsidRDefault="00777D35" w:rsidP="00777D35">
      <w:pPr>
        <w:rPr>
          <w:lang w:val="el-GR"/>
        </w:rPr>
      </w:pPr>
      <w:r w:rsidRPr="00777D35">
        <w:rPr>
          <w:lang w:val="el-GR"/>
        </w:rPr>
        <w:t>Αυτό θα μπορούσε να εξοικονομήσει σ’ εσάς και στην οικογένειά σας εκατοντάδες δολάρια ετησίως σε χρήματα που θα πληρώνατε από την τσέπη σας.</w:t>
      </w:r>
    </w:p>
    <w:p w14:paraId="20D4D6F9" w14:textId="382A3492" w:rsidR="00FF675E" w:rsidRPr="00777D35" w:rsidRDefault="00777D35" w:rsidP="00777D35">
      <w:pPr>
        <w:rPr>
          <w:lang w:val="el-GR"/>
        </w:rPr>
      </w:pPr>
      <w:r w:rsidRPr="00777D35">
        <w:rPr>
          <w:lang w:val="el-GR"/>
        </w:rPr>
        <w:t>Πριν δείτε έναν γενικό γιατρό στο ιατρείο του, είναι καλή ιδέα να ελέγξετε αν πρόκειται για Ιατρείο Μαζικής Χρέωσης, ή να ρωτήσετε αν θα σας προσφέρουν μαζική χρέωση ή αν θα υπάρξει κάποιο κόστος από την τσέπη σας.</w:t>
      </w:r>
    </w:p>
    <w:p w14:paraId="2047E35A" w14:textId="544C2C4F" w:rsidR="00FF675E" w:rsidRPr="00777D35" w:rsidRDefault="00777D35" w:rsidP="00777D35">
      <w:pPr>
        <w:pStyle w:val="Heading1"/>
        <w:rPr>
          <w:lang w:val="el-GR"/>
        </w:rPr>
      </w:pPr>
      <w:r w:rsidRPr="00777D35">
        <w:rPr>
          <w:bCs/>
          <w:lang w:val="el-GR"/>
        </w:rPr>
        <w:t>Τι γίνεται αν ο γιατρός μου δεν προσφέρει υπηρεσίες μαζικής χρέωσης;</w:t>
      </w:r>
    </w:p>
    <w:p w14:paraId="00E9C5D2" w14:textId="3CD027B5" w:rsidR="00FF675E" w:rsidRPr="00777D35" w:rsidRDefault="00777D35" w:rsidP="00777D35">
      <w:pPr>
        <w:rPr>
          <w:lang w:val="el-GR"/>
        </w:rPr>
      </w:pPr>
      <w:r w:rsidRPr="00777D35">
        <w:rPr>
          <w:lang w:val="el-GR"/>
        </w:rPr>
        <w:t xml:space="preserve">Αν επισκεφθείτε μια ιδιωτική ή μικτής χρέωσης κλινική, ενδέχεται να μη σας προσφέρουν μαζική χρέωση. Αυτό σημαίνει ότι θα πρέπει να πληρώσετε την πλήρη αμοιβή εξ αρχής κατά την ώρα της επίσκεψής σας. Εάν ισχύει παροχή </w:t>
      </w:r>
      <w:r w:rsidRPr="00777D35">
        <w:t>Medicare</w:t>
      </w:r>
      <w:r w:rsidRPr="00777D35">
        <w:rPr>
          <w:lang w:val="el-GR"/>
        </w:rPr>
        <w:t xml:space="preserve"> για τις υπηρεσίες, μπορείτε να ζητήσετε επιστροφή χρημάτων από τη </w:t>
      </w:r>
      <w:r w:rsidRPr="00777D35">
        <w:t>Medicare</w:t>
      </w:r>
      <w:r w:rsidRPr="00777D35">
        <w:rPr>
          <w:lang w:val="el-GR"/>
        </w:rPr>
        <w:t>.</w:t>
      </w:r>
    </w:p>
    <w:p w14:paraId="03880DE6" w14:textId="273BA273" w:rsidR="00FF675E" w:rsidRPr="00777D35" w:rsidRDefault="00777D35" w:rsidP="00777D35">
      <w:pPr>
        <w:rPr>
          <w:lang w:val="el-GR"/>
        </w:rPr>
      </w:pPr>
      <w:r w:rsidRPr="00777D35">
        <w:rPr>
          <w:lang w:val="el-GR"/>
        </w:rPr>
        <w:t xml:space="preserve">Για περισσότερες πληροφορίες σχετικά με τις παροχές σας </w:t>
      </w:r>
      <w:r w:rsidRPr="00777D35">
        <w:t>Medicare</w:t>
      </w:r>
      <w:r w:rsidRPr="00777D35">
        <w:rPr>
          <w:lang w:val="el-GR"/>
        </w:rPr>
        <w:t xml:space="preserve">, επισκεφθείτε τον </w:t>
      </w:r>
      <w:proofErr w:type="spellStart"/>
      <w:r w:rsidRPr="00777D35">
        <w:rPr>
          <w:lang w:val="el-GR"/>
        </w:rPr>
        <w:t>ιστότοπο</w:t>
      </w:r>
      <w:proofErr w:type="spellEnd"/>
      <w:r w:rsidRPr="00777D35">
        <w:rPr>
          <w:lang w:val="el-GR"/>
        </w:rPr>
        <w:t xml:space="preserve"> της </w:t>
      </w:r>
      <w:r w:rsidRPr="00777D35">
        <w:t>Services</w:t>
      </w:r>
      <w:r w:rsidRPr="00777D35">
        <w:rPr>
          <w:lang w:val="el-GR"/>
        </w:rPr>
        <w:t xml:space="preserve"> </w:t>
      </w:r>
      <w:r w:rsidRPr="00777D35">
        <w:t>Australia</w:t>
      </w:r>
      <w:r w:rsidR="00FF675E" w:rsidRPr="00777D35">
        <w:rPr>
          <w:lang w:val="el-GR"/>
        </w:rPr>
        <w:t xml:space="preserve"> (</w:t>
      </w:r>
      <w:proofErr w:type="spellStart"/>
      <w:r w:rsidR="00FF675E" w:rsidRPr="00FF675E">
        <w:t>servicesaustralia</w:t>
      </w:r>
      <w:proofErr w:type="spellEnd"/>
      <w:r w:rsidR="00FF675E" w:rsidRPr="00777D35">
        <w:rPr>
          <w:lang w:val="el-GR"/>
        </w:rPr>
        <w:t>.</w:t>
      </w:r>
      <w:r w:rsidR="00FF675E" w:rsidRPr="00FF675E">
        <w:t>gov</w:t>
      </w:r>
      <w:r w:rsidR="00FF675E" w:rsidRPr="00777D35">
        <w:rPr>
          <w:lang w:val="el-GR"/>
        </w:rPr>
        <w:t>.</w:t>
      </w:r>
      <w:r w:rsidR="00FF675E" w:rsidRPr="00FF675E">
        <w:t>au</w:t>
      </w:r>
      <w:r w:rsidR="00FF675E" w:rsidRPr="00777D35">
        <w:rPr>
          <w:lang w:val="el-GR"/>
        </w:rPr>
        <w:t>/</w:t>
      </w:r>
      <w:proofErr w:type="spellStart"/>
      <w:r w:rsidR="00FF675E" w:rsidRPr="00FF675E">
        <w:t>medicare</w:t>
      </w:r>
      <w:proofErr w:type="spellEnd"/>
      <w:r w:rsidR="00FF675E" w:rsidRPr="00777D35">
        <w:rPr>
          <w:lang w:val="el-GR"/>
        </w:rPr>
        <w:t>).</w:t>
      </w:r>
    </w:p>
    <w:p w14:paraId="6F0FF70D" w14:textId="668821F8" w:rsidR="00FF675E" w:rsidRPr="00777D35" w:rsidRDefault="00777D35" w:rsidP="00777D35">
      <w:pPr>
        <w:pStyle w:val="Heading1"/>
        <w:rPr>
          <w:lang w:val="el-GR"/>
        </w:rPr>
      </w:pPr>
      <w:r w:rsidRPr="00777D35">
        <w:rPr>
          <w:bCs/>
          <w:lang w:val="el-GR"/>
        </w:rPr>
        <w:t>Πώς να αποκτήσετε πρόσβαση σε μαζική χρέωση</w:t>
      </w:r>
    </w:p>
    <w:p w14:paraId="52859712" w14:textId="2C783FC3" w:rsidR="00FF675E" w:rsidRPr="00777D35" w:rsidRDefault="00777D35" w:rsidP="00777D35">
      <w:pPr>
        <w:rPr>
          <w:lang w:val="el-GR"/>
        </w:rPr>
      </w:pPr>
      <w:r w:rsidRPr="00777D35">
        <w:rPr>
          <w:lang w:val="el-GR"/>
        </w:rPr>
        <w:t xml:space="preserve">Βήμα 1: Ελέγξτε εάν ο γενικός γιατρός σας προσφέρει μαζική χρέωση. Βρείτε κλινική μαζικής χρέωσης κοντά σας, πηγαίνοντας στο </w:t>
      </w:r>
      <w:hyperlink r:id="rId8" w:history="1">
        <w:r w:rsidRPr="00777D35">
          <w:rPr>
            <w:rStyle w:val="Hyperlink"/>
            <w:u w:val="none"/>
          </w:rPr>
          <w:t>health</w:t>
        </w:r>
        <w:r w:rsidRPr="00777D35">
          <w:rPr>
            <w:rStyle w:val="Hyperlink"/>
            <w:u w:val="none"/>
            <w:lang w:val="el-GR"/>
          </w:rPr>
          <w:t>.</w:t>
        </w:r>
        <w:r w:rsidRPr="00777D35">
          <w:rPr>
            <w:rStyle w:val="Hyperlink"/>
            <w:u w:val="none"/>
          </w:rPr>
          <w:t>gov</w:t>
        </w:r>
        <w:r w:rsidRPr="00777D35">
          <w:rPr>
            <w:rStyle w:val="Hyperlink"/>
            <w:u w:val="none"/>
            <w:lang w:val="el-GR"/>
          </w:rPr>
          <w:t>.</w:t>
        </w:r>
        <w:r w:rsidRPr="00777D35">
          <w:rPr>
            <w:rStyle w:val="Hyperlink"/>
            <w:u w:val="none"/>
          </w:rPr>
          <w:t>au</w:t>
        </w:r>
        <w:r w:rsidRPr="00777D35">
          <w:rPr>
            <w:rStyle w:val="Hyperlink"/>
            <w:u w:val="none"/>
            <w:lang w:val="el-GR"/>
          </w:rPr>
          <w:t>/</w:t>
        </w:r>
        <w:r w:rsidRPr="00777D35">
          <w:rPr>
            <w:rStyle w:val="Hyperlink"/>
            <w:u w:val="none"/>
          </w:rPr>
          <w:t>bulkbilling</w:t>
        </w:r>
      </w:hyperlink>
      <w:r w:rsidRPr="00777D35">
        <w:rPr>
          <w:lang w:val="el-GR"/>
        </w:rPr>
        <w:t xml:space="preserve">. Τα Ιατρεία Μαζικής Χρέωσης </w:t>
      </w:r>
      <w:r w:rsidRPr="00777D35">
        <w:t>Medicare</w:t>
      </w:r>
      <w:r w:rsidRPr="00777D35">
        <w:rPr>
          <w:lang w:val="el-GR"/>
        </w:rPr>
        <w:t xml:space="preserve"> θα επιδεικνύουν επίσης πινακίδες μαζικής χρέωσης στην κλινική.</w:t>
      </w:r>
    </w:p>
    <w:p w14:paraId="6A017636" w14:textId="7DDE6043" w:rsidR="00FF675E" w:rsidRPr="00777D35" w:rsidRDefault="00777D35" w:rsidP="00777D35">
      <w:pPr>
        <w:rPr>
          <w:lang w:val="el-GR"/>
        </w:rPr>
      </w:pPr>
      <w:r w:rsidRPr="00777D35">
        <w:rPr>
          <w:lang w:val="el-GR"/>
        </w:rPr>
        <w:lastRenderedPageBreak/>
        <w:t xml:space="preserve">Βήμα 2: Επισκεφθείτε τον γενικό γιατρό σας. Θυμηθείτε να φέρετε την κάρτα σας </w:t>
      </w:r>
      <w:r w:rsidRPr="00777D35">
        <w:t>Medicare</w:t>
      </w:r>
      <w:r w:rsidRPr="00777D35">
        <w:rPr>
          <w:lang w:val="el-GR"/>
        </w:rPr>
        <w:t xml:space="preserve"> στο ραντεβού σας.</w:t>
      </w:r>
    </w:p>
    <w:p w14:paraId="5520EC4D" w14:textId="45814957" w:rsidR="00FF675E" w:rsidRPr="00777D35" w:rsidRDefault="00777D35" w:rsidP="00777D35">
      <w:pPr>
        <w:rPr>
          <w:lang w:val="el-GR"/>
        </w:rPr>
      </w:pPr>
      <w:r w:rsidRPr="00777D35">
        <w:rPr>
          <w:lang w:val="el-GR"/>
        </w:rPr>
        <w:t xml:space="preserve">Βήμα 3: Ο γενικός σας γιατρός υποβάλλει αίτηση για να πληρωθεί απευθείας από την </w:t>
      </w:r>
      <w:r w:rsidRPr="00777D35">
        <w:t>Medicare</w:t>
      </w:r>
      <w:r w:rsidRPr="00777D35">
        <w:rPr>
          <w:lang w:val="el-GR"/>
        </w:rPr>
        <w:t xml:space="preserve"> για την παρεχόμενη υπηρεσία. Για να γίνει αυτό, πρέπει να δώσετε τη συγκατάθεσή σας υπογράφοντας ένα έντυπο Εκχώρησης Παροχής.</w:t>
      </w:r>
    </w:p>
    <w:p w14:paraId="6B163B62" w14:textId="3B3CFAEB" w:rsidR="00FF675E" w:rsidRPr="00777D35" w:rsidRDefault="00777D35" w:rsidP="00777D35">
      <w:pPr>
        <w:rPr>
          <w:lang w:val="el-GR"/>
        </w:rPr>
      </w:pPr>
      <w:r w:rsidRPr="00777D35">
        <w:rPr>
          <w:lang w:val="el-GR"/>
        </w:rPr>
        <w:t xml:space="preserve">Βήμα 4: Η </w:t>
      </w:r>
      <w:r w:rsidRPr="00777D35">
        <w:t>Medicare</w:t>
      </w:r>
      <w:r w:rsidRPr="00777D35">
        <w:rPr>
          <w:lang w:val="el-GR"/>
        </w:rPr>
        <w:t xml:space="preserve"> πληρώνει τον γιατρό σας απευθείας, οπότε εσείς δεν χρειάζεται να πληρώσετε τίποτα.</w:t>
      </w:r>
    </w:p>
    <w:p w14:paraId="4EF110A4" w14:textId="4DA0457C" w:rsidR="00FF675E" w:rsidRPr="00777D35" w:rsidRDefault="00777D35" w:rsidP="00777D35">
      <w:pPr>
        <w:pStyle w:val="Heading2"/>
        <w:rPr>
          <w:lang w:val="el-GR"/>
        </w:rPr>
      </w:pPr>
      <w:r w:rsidRPr="00777D35">
        <w:rPr>
          <w:bCs/>
          <w:lang w:val="el-GR"/>
        </w:rPr>
        <w:t>Υπηρεσίες γενικού γιατρού που χρεώνονται συνήθως μαζικά</w:t>
      </w:r>
    </w:p>
    <w:p w14:paraId="11184EF4" w14:textId="4105ACFC" w:rsidR="00FF675E" w:rsidRPr="00777D35" w:rsidRDefault="00777D35" w:rsidP="00777D35">
      <w:pPr>
        <w:pStyle w:val="Bullet1"/>
        <w:rPr>
          <w:lang w:val="el-GR"/>
        </w:rPr>
      </w:pPr>
      <w:r w:rsidRPr="00777D35">
        <w:rPr>
          <w:lang w:val="el-GR"/>
        </w:rPr>
        <w:t>Ιατρικά ραντεβού, συμπεριλαμβανομένων των υπηρεσιών τηλεϊατρικής</w:t>
      </w:r>
    </w:p>
    <w:p w14:paraId="6C99A547" w14:textId="34854029" w:rsidR="00FF675E" w:rsidRPr="00777D35" w:rsidRDefault="00777D35" w:rsidP="00777D35">
      <w:pPr>
        <w:pStyle w:val="Bullet1"/>
        <w:rPr>
          <w:lang w:val="el-GR"/>
        </w:rPr>
      </w:pPr>
      <w:r w:rsidRPr="00777D35">
        <w:rPr>
          <w:lang w:val="el-GR"/>
        </w:rPr>
        <w:t>Σχέδια διαχείρισης χρόνιας πάθησης από γενικό γιατρό και επανεξετάσεις</w:t>
      </w:r>
    </w:p>
    <w:p w14:paraId="5D668F4D" w14:textId="31F7428F" w:rsidR="00FF675E" w:rsidRPr="00FF675E" w:rsidRDefault="00777D35" w:rsidP="00777D35">
      <w:pPr>
        <w:pStyle w:val="Bullet1"/>
      </w:pPr>
      <w:r w:rsidRPr="00777D35">
        <w:rPr>
          <w:lang w:val="el-GR"/>
        </w:rPr>
        <w:t>Σχέδια θεραπείας ψυχικής υγείας</w:t>
      </w:r>
    </w:p>
    <w:p w14:paraId="637BC0A4" w14:textId="5F7B6EE6" w:rsidR="00AE4255" w:rsidRPr="00FF675E" w:rsidRDefault="00777D35" w:rsidP="00777D35">
      <w:pPr>
        <w:pStyle w:val="Bullet1"/>
      </w:pPr>
      <w:r w:rsidRPr="00777D35">
        <w:rPr>
          <w:lang w:val="el-GR"/>
        </w:rPr>
        <w:t>Αξιολογήσεις υγείας.</w:t>
      </w:r>
    </w:p>
    <w:p w14:paraId="4AB3F6A7" w14:textId="4A7529B3" w:rsidR="00FF675E" w:rsidRDefault="00777D35" w:rsidP="00777D35">
      <w:pPr>
        <w:pStyle w:val="Heading1"/>
      </w:pPr>
      <w:r w:rsidRPr="00777D35">
        <w:rPr>
          <w:bCs/>
          <w:lang w:val="el-GR"/>
        </w:rPr>
        <w:t>Βρείτε ιατρείο μαζικής χρέωσης κοντά σας</w:t>
      </w:r>
    </w:p>
    <w:p w14:paraId="0360F711" w14:textId="2A583803" w:rsidR="00FF675E" w:rsidRPr="00777D35" w:rsidRDefault="00777D35" w:rsidP="00777D35">
      <w:r w:rsidRPr="00777D35">
        <w:rPr>
          <w:lang w:val="el-GR"/>
        </w:rPr>
        <w:t xml:space="preserve">Για να βρείτε γενικό γιατρό μαζικής χρέωσης κοντά σας, επισκεφθείτε το </w:t>
      </w:r>
      <w:hyperlink r:id="rId9" w:history="1">
        <w:r w:rsidRPr="00777D35">
          <w:rPr>
            <w:rStyle w:val="Hyperlink"/>
            <w:u w:val="none"/>
          </w:rPr>
          <w:t>health</w:t>
        </w:r>
        <w:r w:rsidRPr="00777D35">
          <w:rPr>
            <w:rStyle w:val="Hyperlink"/>
            <w:u w:val="none"/>
            <w:lang w:val="el-GR"/>
          </w:rPr>
          <w:t>.</w:t>
        </w:r>
        <w:r w:rsidRPr="00777D35">
          <w:rPr>
            <w:rStyle w:val="Hyperlink"/>
            <w:u w:val="none"/>
          </w:rPr>
          <w:t>gov</w:t>
        </w:r>
        <w:r w:rsidRPr="00777D35">
          <w:rPr>
            <w:rStyle w:val="Hyperlink"/>
            <w:u w:val="none"/>
            <w:lang w:val="el-GR"/>
          </w:rPr>
          <w:t>.</w:t>
        </w:r>
        <w:r w:rsidRPr="00777D35">
          <w:rPr>
            <w:rStyle w:val="Hyperlink"/>
            <w:u w:val="none"/>
          </w:rPr>
          <w:t>au</w:t>
        </w:r>
        <w:r w:rsidRPr="00777D35">
          <w:rPr>
            <w:rStyle w:val="Hyperlink"/>
            <w:u w:val="none"/>
            <w:lang w:val="el-GR"/>
          </w:rPr>
          <w:t>/</w:t>
        </w:r>
        <w:r w:rsidRPr="00777D35">
          <w:rPr>
            <w:rStyle w:val="Hyperlink"/>
            <w:u w:val="none"/>
          </w:rPr>
          <w:t>bulkbilling</w:t>
        </w:r>
      </w:hyperlink>
    </w:p>
    <w:sectPr w:rsidR="00FF675E" w:rsidRPr="00777D35" w:rsidSect="00CF51C0">
      <w:headerReference w:type="default" r:id="rId10"/>
      <w:footerReference w:type="default" r:id="rId11"/>
      <w:headerReference w:type="first" r:id="rId12"/>
      <w:footerReference w:type="first" r:id="rId13"/>
      <w:pgSz w:w="11906" w:h="16838" w:code="9"/>
      <w:pgMar w:top="1701" w:right="1021" w:bottom="1701" w:left="1021" w:header="567"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AB6081" w14:textId="77777777" w:rsidR="00CE2735" w:rsidRDefault="00CE2735" w:rsidP="00D560DC">
      <w:pPr>
        <w:spacing w:before="0" w:after="0" w:line="240" w:lineRule="auto"/>
      </w:pPr>
      <w:r>
        <w:separator/>
      </w:r>
    </w:p>
  </w:endnote>
  <w:endnote w:type="continuationSeparator" w:id="0">
    <w:p w14:paraId="39B43F45" w14:textId="77777777" w:rsidR="00CE2735" w:rsidRDefault="00CE2735"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B000F" w14:textId="77777777" w:rsidR="0039793D" w:rsidRDefault="00AF121B" w:rsidP="0039793D">
    <w:pPr>
      <w:pStyle w:val="Footer"/>
    </w:pPr>
    <w:r>
      <w:rPr>
        <w:noProof/>
        <w:lang w:eastAsia="en-AU"/>
      </w:rPr>
      <mc:AlternateContent>
        <mc:Choice Requires="wps">
          <w:drawing>
            <wp:anchor distT="0" distB="0" distL="114300" distR="114300" simplePos="0" relativeHeight="251680768" behindDoc="0" locked="0" layoutInCell="1" allowOverlap="1" wp14:anchorId="5F75DB62" wp14:editId="3179EC83">
              <wp:simplePos x="0" y="0"/>
              <wp:positionH relativeFrom="page">
                <wp:posOffset>6480810</wp:posOffset>
              </wp:positionH>
              <wp:positionV relativeFrom="page">
                <wp:posOffset>9868535</wp:posOffset>
              </wp:positionV>
              <wp:extent cx="1080000" cy="468000"/>
              <wp:effectExtent l="0" t="0" r="0" b="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80000" cy="468000"/>
                      </a:xfrm>
                      <a:prstGeom prst="rect">
                        <a:avLst/>
                      </a:prstGeom>
                      <a:noFill/>
                      <a:ln w="6350">
                        <a:noFill/>
                      </a:ln>
                    </wps:spPr>
                    <wps:txbx>
                      <w:txbxContent>
                        <w:p w14:paraId="750EFFA5"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5F75DB62" id="_x0000_t202" coordsize="21600,21600" o:spt="202" path="m,l,21600r21600,l21600,xe">
              <v:stroke joinstyle="miter"/>
              <v:path gradientshapeok="t" o:connecttype="rect"/>
            </v:shapetype>
            <v:shape id="Text Box 11" o:spid="_x0000_s1026" type="#_x0000_t202" alt="&quot;&quot;" style="position:absolute;margin-left:510.3pt;margin-top:777.05pt;width:85.05pt;height:36.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" filled="f" stroked="f" strokeweight=".5pt">
              <v:textbox inset="0,0,18mm,5mm">
                <w:txbxContent>
                  <w:p w14:paraId="750EFFA5"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p>
  <w:p w14:paraId="49EE1671" w14:textId="05FBAB7C" w:rsidR="0039793D" w:rsidRPr="0039793D" w:rsidRDefault="00CE2735" w:rsidP="0039793D">
    <w:pPr>
      <w:pStyle w:val="Footer"/>
      <w:rPr>
        <w:color w:val="264F90" w:themeColor="accent2"/>
      </w:rP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777D35">
          <w:t>Η Medicare κα</w:t>
        </w:r>
        <w:proofErr w:type="spellStart"/>
        <w:r w:rsidR="00777D35">
          <w:t>λύ</w:t>
        </w:r>
        <w:proofErr w:type="spellEnd"/>
        <w:r w:rsidR="00777D35">
          <w:t>π</w:t>
        </w:r>
        <w:proofErr w:type="spellStart"/>
        <w:r w:rsidR="00777D35">
          <w:t>τει</w:t>
        </w:r>
        <w:proofErr w:type="spellEnd"/>
        <w:r w:rsidR="00777D35">
          <w:t xml:space="preserve"> </w:t>
        </w:r>
        <w:proofErr w:type="spellStart"/>
        <w:r w:rsidR="00777D35">
          <w:t>τον</w:t>
        </w:r>
        <w:proofErr w:type="spellEnd"/>
        <w:r w:rsidR="00777D35">
          <w:t xml:space="preserve"> </w:t>
        </w:r>
        <w:proofErr w:type="spellStart"/>
        <w:r w:rsidR="00777D35">
          <w:t>λογ</w:t>
        </w:r>
        <w:proofErr w:type="spellEnd"/>
        <w:r w:rsidR="00777D35">
          <w:t>α</w:t>
        </w:r>
        <w:proofErr w:type="spellStart"/>
        <w:r w:rsidR="00777D35">
          <w:t>ρι</w:t>
        </w:r>
        <w:proofErr w:type="spellEnd"/>
        <w:r w:rsidR="00777D35">
          <w:t>α</w:t>
        </w:r>
        <w:proofErr w:type="spellStart"/>
        <w:r w:rsidR="00777D35">
          <w:t>σμό</w:t>
        </w:r>
        <w:proofErr w:type="spellEnd"/>
        <w:r w:rsidR="00777D35">
          <w:t xml:space="preserve"> </w:t>
        </w:r>
        <w:proofErr w:type="spellStart"/>
        <w:r w:rsidR="00777D35">
          <w:t>γι</w:t>
        </w:r>
        <w:proofErr w:type="spellEnd"/>
        <w:r w:rsidR="00777D35">
          <w:t xml:space="preserve">α </w:t>
        </w:r>
        <w:proofErr w:type="spellStart"/>
        <w:r w:rsidR="00777D35">
          <w:t>την</w:t>
        </w:r>
        <w:proofErr w:type="spellEnd"/>
        <w:r w:rsidR="00777D35">
          <w:t xml:space="preserve"> επ</w:t>
        </w:r>
        <w:proofErr w:type="spellStart"/>
        <w:r w:rsidR="00777D35">
          <w:t>όμενη</w:t>
        </w:r>
        <w:proofErr w:type="spellEnd"/>
        <w:r w:rsidR="00777D35">
          <w:t xml:space="preserve"> επ</w:t>
        </w:r>
        <w:proofErr w:type="spellStart"/>
        <w:r w:rsidR="00777D35">
          <w:t>ίσκεψή</w:t>
        </w:r>
        <w:proofErr w:type="spellEnd"/>
        <w:r w:rsidR="00777D35">
          <w:t xml:space="preserve"> σας </w:t>
        </w:r>
        <w:proofErr w:type="spellStart"/>
        <w:r w:rsidR="00777D35">
          <w:t>σε</w:t>
        </w:r>
        <w:proofErr w:type="spellEnd"/>
        <w:r w:rsidR="00777D35">
          <w:t xml:space="preserve"> </w:t>
        </w:r>
        <w:proofErr w:type="spellStart"/>
        <w:r w:rsidR="00777D35">
          <w:t>γενικό</w:t>
        </w:r>
        <w:proofErr w:type="spellEnd"/>
        <w:r w:rsidR="00777D35">
          <w:t xml:space="preserve"> </w:t>
        </w:r>
        <w:proofErr w:type="spellStart"/>
        <w:r w:rsidR="00777D35">
          <w:t>γι</w:t>
        </w:r>
        <w:proofErr w:type="spellEnd"/>
        <w:r w:rsidR="00777D35">
          <w:t>α</w:t>
        </w:r>
        <w:proofErr w:type="spellStart"/>
        <w:r w:rsidR="00777D35">
          <w:t>τρό</w:t>
        </w:r>
        <w:proofErr w:type="spellEnd"/>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3C218" w14:textId="77777777" w:rsidR="0039793D" w:rsidRDefault="00CF51C0" w:rsidP="00F62279">
    <w:pPr>
      <w:pStyle w:val="NumberedList1"/>
      <w:numPr>
        <w:ilvl w:val="0"/>
        <w:numId w:val="0"/>
      </w:numPr>
      <w:ind w:left="284"/>
    </w:pPr>
    <w:r>
      <w:rPr>
        <w:noProof/>
        <w:lang w:eastAsia="en-AU"/>
      </w:rPr>
      <mc:AlternateContent>
        <mc:Choice Requires="wps">
          <w:drawing>
            <wp:anchor distT="0" distB="0" distL="114300" distR="114300" simplePos="0" relativeHeight="251664384" behindDoc="0" locked="0" layoutInCell="1" allowOverlap="1" wp14:anchorId="55E6BE39" wp14:editId="21768317">
              <wp:simplePos x="0" y="0"/>
              <wp:positionH relativeFrom="page">
                <wp:posOffset>6483985</wp:posOffset>
              </wp:positionH>
              <wp:positionV relativeFrom="page">
                <wp:posOffset>9869805</wp:posOffset>
              </wp:positionV>
              <wp:extent cx="1079500" cy="467995"/>
              <wp:effectExtent l="0" t="0" r="0" b="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9500" cy="467995"/>
                      </a:xfrm>
                      <a:prstGeom prst="rect">
                        <a:avLst/>
                      </a:prstGeom>
                      <a:noFill/>
                      <a:ln w="6350">
                        <a:noFill/>
                      </a:ln>
                    </wps:spPr>
                    <wps:txbx>
                      <w:txbxContent>
                        <w:p w14:paraId="499DB1F4"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55E6BE39" id="_x0000_t202" coordsize="21600,21600" o:spt="202" path="m,l,21600r21600,l21600,xe">
              <v:stroke joinstyle="miter"/>
              <v:path gradientshapeok="t" o:connecttype="rect"/>
            </v:shapetype>
            <v:shape id="Text Box 20" o:spid="_x0000_s1027" type="#_x0000_t202" alt="&quot;&quot;" style="position:absolute;left:0;text-align:left;margin-left:510.55pt;margin-top:777.15pt;width:85pt;height:36.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" filled="f" stroked="f" strokeweight=".5pt">
              <v:textbox inset="0,0,18mm,5mm">
                <w:txbxContent>
                  <w:p w14:paraId="499DB1F4"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v:textbox>
              <w10:wrap anchorx="page" anchory="page"/>
            </v:shape>
          </w:pict>
        </mc:Fallback>
      </mc:AlternateContent>
    </w:r>
  </w:p>
  <w:p w14:paraId="6479C811" w14:textId="40CD0719" w:rsidR="00D560DC" w:rsidRPr="00C70717" w:rsidRDefault="00CE2735" w:rsidP="00D560DC">
    <w:pPr>
      <w:pStyle w:val="Footer"/>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777D35">
          <w:t>Η Medicare κα</w:t>
        </w:r>
        <w:proofErr w:type="spellStart"/>
        <w:r w:rsidR="00777D35">
          <w:t>λύ</w:t>
        </w:r>
        <w:proofErr w:type="spellEnd"/>
        <w:r w:rsidR="00777D35">
          <w:t>π</w:t>
        </w:r>
        <w:proofErr w:type="spellStart"/>
        <w:r w:rsidR="00777D35">
          <w:t>τει</w:t>
        </w:r>
        <w:proofErr w:type="spellEnd"/>
        <w:r w:rsidR="00777D35">
          <w:t xml:space="preserve"> </w:t>
        </w:r>
        <w:proofErr w:type="spellStart"/>
        <w:r w:rsidR="00777D35">
          <w:t>τον</w:t>
        </w:r>
        <w:proofErr w:type="spellEnd"/>
        <w:r w:rsidR="00777D35">
          <w:t xml:space="preserve"> </w:t>
        </w:r>
        <w:proofErr w:type="spellStart"/>
        <w:r w:rsidR="00777D35">
          <w:t>λογ</w:t>
        </w:r>
        <w:proofErr w:type="spellEnd"/>
        <w:r w:rsidR="00777D35">
          <w:t>α</w:t>
        </w:r>
        <w:proofErr w:type="spellStart"/>
        <w:r w:rsidR="00777D35">
          <w:t>ρι</w:t>
        </w:r>
        <w:proofErr w:type="spellEnd"/>
        <w:r w:rsidR="00777D35">
          <w:t>α</w:t>
        </w:r>
        <w:proofErr w:type="spellStart"/>
        <w:r w:rsidR="00777D35">
          <w:t>σμό</w:t>
        </w:r>
        <w:proofErr w:type="spellEnd"/>
        <w:r w:rsidR="00777D35">
          <w:t xml:space="preserve"> </w:t>
        </w:r>
        <w:proofErr w:type="spellStart"/>
        <w:r w:rsidR="00777D35">
          <w:t>γι</w:t>
        </w:r>
        <w:proofErr w:type="spellEnd"/>
        <w:r w:rsidR="00777D35">
          <w:t xml:space="preserve">α </w:t>
        </w:r>
        <w:proofErr w:type="spellStart"/>
        <w:r w:rsidR="00777D35">
          <w:t>την</w:t>
        </w:r>
        <w:proofErr w:type="spellEnd"/>
        <w:r w:rsidR="00777D35">
          <w:t xml:space="preserve"> επ</w:t>
        </w:r>
        <w:proofErr w:type="spellStart"/>
        <w:r w:rsidR="00777D35">
          <w:t>όμενη</w:t>
        </w:r>
        <w:proofErr w:type="spellEnd"/>
        <w:r w:rsidR="00777D35">
          <w:t xml:space="preserve"> επ</w:t>
        </w:r>
        <w:proofErr w:type="spellStart"/>
        <w:r w:rsidR="00777D35">
          <w:t>ίσκεψή</w:t>
        </w:r>
        <w:proofErr w:type="spellEnd"/>
        <w:r w:rsidR="00777D35">
          <w:t xml:space="preserve"> σας </w:t>
        </w:r>
        <w:proofErr w:type="spellStart"/>
        <w:r w:rsidR="00777D35">
          <w:t>σε</w:t>
        </w:r>
        <w:proofErr w:type="spellEnd"/>
        <w:r w:rsidR="00777D35">
          <w:t xml:space="preserve"> </w:t>
        </w:r>
        <w:proofErr w:type="spellStart"/>
        <w:r w:rsidR="00777D35">
          <w:t>γενικό</w:t>
        </w:r>
        <w:proofErr w:type="spellEnd"/>
        <w:r w:rsidR="00777D35">
          <w:t xml:space="preserve"> </w:t>
        </w:r>
        <w:proofErr w:type="spellStart"/>
        <w:r w:rsidR="00777D35">
          <w:t>γι</w:t>
        </w:r>
        <w:proofErr w:type="spellEnd"/>
        <w:r w:rsidR="00777D35">
          <w:t>α</w:t>
        </w:r>
        <w:proofErr w:type="spellStart"/>
        <w:r w:rsidR="00777D35">
          <w:t>τρό</w:t>
        </w:r>
        <w:proofErr w:type="spellEnd"/>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20AB7D" w14:textId="77777777" w:rsidR="00CE2735" w:rsidRDefault="00CE2735" w:rsidP="00D560DC">
      <w:pPr>
        <w:spacing w:before="0" w:after="0" w:line="240" w:lineRule="auto"/>
      </w:pPr>
      <w:r>
        <w:separator/>
      </w:r>
    </w:p>
  </w:footnote>
  <w:footnote w:type="continuationSeparator" w:id="0">
    <w:p w14:paraId="57364E87" w14:textId="77777777" w:rsidR="00CE2735" w:rsidRDefault="00CE2735"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16C41" w14:textId="77777777" w:rsidR="00D560DC" w:rsidRDefault="00CF51C0" w:rsidP="00AF121B">
    <w:pPr>
      <w:pStyle w:val="Header"/>
      <w:spacing w:after="2040"/>
    </w:pPr>
    <w:r>
      <w:rPr>
        <w:noProof/>
      </w:rPr>
      <w:drawing>
        <wp:anchor distT="0" distB="0" distL="114300" distR="114300" simplePos="0" relativeHeight="251684864" behindDoc="1" locked="0" layoutInCell="1" allowOverlap="1" wp14:anchorId="4813D7E5" wp14:editId="6B5D06CE">
          <wp:simplePos x="0" y="0"/>
          <wp:positionH relativeFrom="page">
            <wp:posOffset>0</wp:posOffset>
          </wp:positionH>
          <wp:positionV relativeFrom="page">
            <wp:posOffset>0</wp:posOffset>
          </wp:positionV>
          <wp:extent cx="7560000" cy="1306800"/>
          <wp:effectExtent l="0" t="0" r="0" b="1905"/>
          <wp:wrapNone/>
          <wp:docPr id="2048684125" name="Picture 2048684125" descr="Masthead with Australian Government Department of Health and Aged Care logo and Medicar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84125" name="Picture 2048684125" descr="Masthead with Australian Government Department of Health and Aged Care logo and Medicare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30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45222" w14:textId="500DD084" w:rsidR="00D560DC" w:rsidRPr="00D560DC" w:rsidRDefault="00AF121B" w:rsidP="0083351D">
    <w:pPr>
      <w:pStyle w:val="Header"/>
      <w:spacing w:after="2040"/>
      <w:jc w:val="right"/>
    </w:pPr>
    <w:r>
      <w:rPr>
        <w:noProof/>
      </w:rPr>
      <w:drawing>
        <wp:anchor distT="0" distB="0" distL="114300" distR="114300" simplePos="0" relativeHeight="251682816" behindDoc="1" locked="0" layoutInCell="1" allowOverlap="1" wp14:anchorId="3A15006C" wp14:editId="27CE6EBC">
          <wp:simplePos x="0" y="0"/>
          <wp:positionH relativeFrom="page">
            <wp:posOffset>0</wp:posOffset>
          </wp:positionH>
          <wp:positionV relativeFrom="page">
            <wp:posOffset>0</wp:posOffset>
          </wp:positionV>
          <wp:extent cx="7560000" cy="1447200"/>
          <wp:effectExtent l="0" t="0" r="0" b="635"/>
          <wp:wrapNone/>
          <wp:docPr id="12" name="Picture 12" descr="Australian Government Department of Health, Disability and Ageing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ustralian Government Department of Health, Disability and Ageing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447200"/>
                  </a:xfrm>
                  <a:prstGeom prst="rect">
                    <a:avLst/>
                  </a:prstGeom>
                </pic:spPr>
              </pic:pic>
            </a:graphicData>
          </a:graphic>
          <wp14:sizeRelH relativeFrom="margin">
            <wp14:pctWidth>0</wp14:pctWidth>
          </wp14:sizeRelH>
          <wp14:sizeRelV relativeFrom="margin">
            <wp14:pctHeight>0</wp14:pctHeight>
          </wp14:sizeRelV>
        </wp:anchor>
      </w:drawing>
    </w:r>
    <w:r w:rsidR="00777D35">
      <w:t>Greek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0"/>
  </w:num>
  <w:num w:numId="19">
    <w:abstractNumId w:val="1"/>
  </w:num>
  <w:num w:numId="20">
    <w:abstractNumId w:val="2"/>
  </w:num>
  <w:num w:numId="21">
    <w:abstractNumId w:val="3"/>
  </w:num>
  <w:num w:numId="22">
    <w:abstractNumId w:val="8"/>
  </w:num>
  <w:num w:numId="23">
    <w:abstractNumId w:val="4"/>
  </w:num>
  <w:num w:numId="24">
    <w:abstractNumId w:val="5"/>
  </w:num>
  <w:num w:numId="25">
    <w:abstractNumId w:val="6"/>
  </w:num>
  <w:num w:numId="26">
    <w:abstractNumId w:val="7"/>
  </w:num>
  <w:num w:numId="27">
    <w:abstractNumId w:val="0"/>
  </w:num>
  <w:num w:numId="28">
    <w:abstractNumId w:val="1"/>
  </w:num>
  <w:num w:numId="29">
    <w:abstractNumId w:val="2"/>
  </w:num>
  <w:num w:numId="30">
    <w:abstractNumId w:val="3"/>
  </w:num>
  <w:num w:numId="31">
    <w:abstractNumId w:val="8"/>
  </w:num>
  <w:num w:numId="32">
    <w:abstractNumId w:val="4"/>
  </w:num>
  <w:num w:numId="33">
    <w:abstractNumId w:val="5"/>
  </w:num>
  <w:num w:numId="34">
    <w:abstractNumId w:val="6"/>
  </w:num>
  <w:num w:numId="35">
    <w:abstractNumId w:val="7"/>
  </w:num>
  <w:num w:numId="36">
    <w:abstractNumId w:val="0"/>
  </w:num>
  <w:num w:numId="37">
    <w:abstractNumId w:val="1"/>
  </w:num>
  <w:num w:numId="38">
    <w:abstractNumId w:val="2"/>
  </w:num>
  <w:num w:numId="39">
    <w:abstractNumId w:val="3"/>
  </w:num>
  <w:num w:numId="40">
    <w:abstractNumId w:val="8"/>
  </w:num>
  <w:num w:numId="41">
    <w:abstractNumId w:val="4"/>
  </w:num>
  <w:num w:numId="42">
    <w:abstractNumId w:val="5"/>
  </w:num>
  <w:num w:numId="43">
    <w:abstractNumId w:val="6"/>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41"/>
    <w:rsid w:val="00016F49"/>
    <w:rsid w:val="00017597"/>
    <w:rsid w:val="000244D8"/>
    <w:rsid w:val="00027E66"/>
    <w:rsid w:val="0003434C"/>
    <w:rsid w:val="00061D6A"/>
    <w:rsid w:val="00066960"/>
    <w:rsid w:val="00073057"/>
    <w:rsid w:val="00082701"/>
    <w:rsid w:val="000B18A7"/>
    <w:rsid w:val="000C2165"/>
    <w:rsid w:val="001243F4"/>
    <w:rsid w:val="00163226"/>
    <w:rsid w:val="00197EC9"/>
    <w:rsid w:val="001B3342"/>
    <w:rsid w:val="001E3443"/>
    <w:rsid w:val="00215A19"/>
    <w:rsid w:val="00250308"/>
    <w:rsid w:val="00265E3B"/>
    <w:rsid w:val="002A77A4"/>
    <w:rsid w:val="002B5E7A"/>
    <w:rsid w:val="002C26E8"/>
    <w:rsid w:val="002D27AE"/>
    <w:rsid w:val="00364777"/>
    <w:rsid w:val="003932FC"/>
    <w:rsid w:val="00393CB0"/>
    <w:rsid w:val="0039793D"/>
    <w:rsid w:val="003B36D9"/>
    <w:rsid w:val="003F6E9A"/>
    <w:rsid w:val="0041233C"/>
    <w:rsid w:val="0042049D"/>
    <w:rsid w:val="00432A99"/>
    <w:rsid w:val="0047369A"/>
    <w:rsid w:val="004B3D3F"/>
    <w:rsid w:val="004C7058"/>
    <w:rsid w:val="004E540A"/>
    <w:rsid w:val="00524B9A"/>
    <w:rsid w:val="005254F9"/>
    <w:rsid w:val="00525516"/>
    <w:rsid w:val="00527D37"/>
    <w:rsid w:val="00535C06"/>
    <w:rsid w:val="005958B1"/>
    <w:rsid w:val="005C366E"/>
    <w:rsid w:val="005D2DE6"/>
    <w:rsid w:val="00635A19"/>
    <w:rsid w:val="00660F29"/>
    <w:rsid w:val="006B1798"/>
    <w:rsid w:val="007148D0"/>
    <w:rsid w:val="00725CAF"/>
    <w:rsid w:val="00763AF9"/>
    <w:rsid w:val="007661CA"/>
    <w:rsid w:val="00777D35"/>
    <w:rsid w:val="007B0499"/>
    <w:rsid w:val="007B4244"/>
    <w:rsid w:val="007F6A95"/>
    <w:rsid w:val="0080053F"/>
    <w:rsid w:val="00812B54"/>
    <w:rsid w:val="0083351D"/>
    <w:rsid w:val="00844530"/>
    <w:rsid w:val="00845E13"/>
    <w:rsid w:val="00853B77"/>
    <w:rsid w:val="00865346"/>
    <w:rsid w:val="00891C26"/>
    <w:rsid w:val="008A340B"/>
    <w:rsid w:val="008B2119"/>
    <w:rsid w:val="00901119"/>
    <w:rsid w:val="00912C8E"/>
    <w:rsid w:val="009426C5"/>
    <w:rsid w:val="0095530D"/>
    <w:rsid w:val="00974FBD"/>
    <w:rsid w:val="009B02F7"/>
    <w:rsid w:val="009C01BF"/>
    <w:rsid w:val="009E514E"/>
    <w:rsid w:val="00A2470F"/>
    <w:rsid w:val="00A62134"/>
    <w:rsid w:val="00AB1D43"/>
    <w:rsid w:val="00AB76A4"/>
    <w:rsid w:val="00AE4255"/>
    <w:rsid w:val="00AF121B"/>
    <w:rsid w:val="00AF71F9"/>
    <w:rsid w:val="00B349F8"/>
    <w:rsid w:val="00B612DA"/>
    <w:rsid w:val="00BA4643"/>
    <w:rsid w:val="00BC2448"/>
    <w:rsid w:val="00C0206E"/>
    <w:rsid w:val="00C1181F"/>
    <w:rsid w:val="00C579DD"/>
    <w:rsid w:val="00C63B19"/>
    <w:rsid w:val="00C70717"/>
    <w:rsid w:val="00C72181"/>
    <w:rsid w:val="00CB2758"/>
    <w:rsid w:val="00CC6A70"/>
    <w:rsid w:val="00CC6F01"/>
    <w:rsid w:val="00CD48DA"/>
    <w:rsid w:val="00CE2735"/>
    <w:rsid w:val="00CF40FC"/>
    <w:rsid w:val="00CF51C0"/>
    <w:rsid w:val="00D028BB"/>
    <w:rsid w:val="00D0501C"/>
    <w:rsid w:val="00D06FDA"/>
    <w:rsid w:val="00D11558"/>
    <w:rsid w:val="00D43D9C"/>
    <w:rsid w:val="00D50739"/>
    <w:rsid w:val="00D548FC"/>
    <w:rsid w:val="00D560DC"/>
    <w:rsid w:val="00D67D1B"/>
    <w:rsid w:val="00D83C95"/>
    <w:rsid w:val="00DB5904"/>
    <w:rsid w:val="00DB5D01"/>
    <w:rsid w:val="00DB786A"/>
    <w:rsid w:val="00E0199B"/>
    <w:rsid w:val="00E06FAF"/>
    <w:rsid w:val="00E47880"/>
    <w:rsid w:val="00E47EE2"/>
    <w:rsid w:val="00E63141"/>
    <w:rsid w:val="00E65022"/>
    <w:rsid w:val="00ED2F56"/>
    <w:rsid w:val="00EF16B7"/>
    <w:rsid w:val="00F52C02"/>
    <w:rsid w:val="00F56495"/>
    <w:rsid w:val="00F57682"/>
    <w:rsid w:val="00F62279"/>
    <w:rsid w:val="00F64FDB"/>
    <w:rsid w:val="00FA3109"/>
    <w:rsid w:val="00FB1D7F"/>
    <w:rsid w:val="00FB7C1E"/>
    <w:rsid w:val="00FD4E53"/>
    <w:rsid w:val="00FF675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E3F82"/>
  <w15:chartTrackingRefBased/>
  <w15:docId w15:val="{D1B959B5-F249-4A4E-BDD8-9AE7C99A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bulkbilling"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health.gov.au/bulkbill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aron/Fenton%20Dropbox/File%20Systems/Design/Aaron%20Work/DOHC/DOHC053%20Bulk%20Billing%20for%20All%20Australians%20(BBAA)/DOHC053%201.Design/Word%20template/Word%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8D0251265D5C74A82D53D83C1D79633"/>
        <w:category>
          <w:name w:val="General"/>
          <w:gallery w:val="placeholder"/>
        </w:category>
        <w:types>
          <w:type w:val="bbPlcHdr"/>
        </w:types>
        <w:behaviors>
          <w:behavior w:val="content"/>
        </w:behaviors>
        <w:guid w:val="{F143AB17-B147-3443-9AFD-8B9C602505F6}"/>
      </w:docPartPr>
      <w:docPartBody>
        <w:p w:rsidR="004A3538" w:rsidRDefault="0000352F">
          <w:pPr>
            <w:pStyle w:val="98D0251265D5C74A82D53D83C1D79633"/>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314"/>
    <w:rsid w:val="0000352F"/>
    <w:rsid w:val="00426E2B"/>
    <w:rsid w:val="004A3538"/>
    <w:rsid w:val="00525516"/>
    <w:rsid w:val="00564FE7"/>
    <w:rsid w:val="007862B6"/>
    <w:rsid w:val="00912C8E"/>
    <w:rsid w:val="00CC3BD7"/>
    <w:rsid w:val="00D028BB"/>
    <w:rsid w:val="00DE2314"/>
    <w:rsid w:val="00E94180"/>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8D0251265D5C74A82D53D83C1D79633">
    <w:name w:val="98D0251265D5C74A82D53D83C1D796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Props1.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2.xml><?xml version="1.0" encoding="utf-8"?>
<ds:datastoreItem xmlns:ds="http://schemas.openxmlformats.org/officeDocument/2006/customXml" ds:itemID="{1B415A34-AEB6-465A-A5AE-1C89C7ACFD82}"/>
</file>

<file path=customXml/itemProps3.xml><?xml version="1.0" encoding="utf-8"?>
<ds:datastoreItem xmlns:ds="http://schemas.openxmlformats.org/officeDocument/2006/customXml" ds:itemID="{DD38D94D-12EF-4246-926F-205684E0FA28}"/>
</file>

<file path=customXml/itemProps4.xml><?xml version="1.0" encoding="utf-8"?>
<ds:datastoreItem xmlns:ds="http://schemas.openxmlformats.org/officeDocument/2006/customXml" ds:itemID="{E3D86F22-2B6D-4280-A473-503BB4A5E3A9}"/>
</file>

<file path=docProps/app.xml><?xml version="1.0" encoding="utf-8"?>
<Properties xmlns="http://schemas.openxmlformats.org/officeDocument/2006/extended-properties" xmlns:vt="http://schemas.openxmlformats.org/officeDocument/2006/docPropsVTypes">
  <Template>Word template.dotx</Template>
  <TotalTime>0</TotalTime>
  <Pages>2</Pages>
  <Words>443</Words>
  <Characters>2376</Characters>
  <Application>Microsoft Office Word</Application>
  <DocSecurity>0</DocSecurity>
  <Lines>79</Lines>
  <Paragraphs>19</Paragraphs>
  <ScaleCrop>false</ScaleCrop>
  <HeadingPairs>
    <vt:vector size="2" baseType="variant">
      <vt:variant>
        <vt:lpstr>Title</vt:lpstr>
      </vt:variant>
      <vt:variant>
        <vt:i4>1</vt:i4>
      </vt:variant>
    </vt:vector>
  </HeadingPairs>
  <TitlesOfParts>
    <vt:vector size="1" baseType="lpstr">
      <vt:lpstr>Medicare’s got the bill</vt:lpstr>
    </vt:vector>
  </TitlesOfParts>
  <Manager/>
  <Company/>
  <LinksUpToDate>false</LinksUpToDate>
  <CharactersWithSpaces>2800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Medicare καλύπτει τον λογαριασμό για την επόμενη επίσκεψή σας σε γενικό γιατρό</dc:title>
  <dc:subject/>
  <dc:creator>Australian Government Department of Health Disability and Ageing</dc:creator>
  <cp:keywords>Bulk Billing for All Australians, Medicare, Bulk Billing</cp:keywords>
  <dc:description/>
  <cp:lastModifiedBy>Eddy Watson</cp:lastModifiedBy>
  <cp:revision>2</cp:revision>
  <dcterms:created xsi:type="dcterms:W3CDTF">2026-01-31T23:06:00Z</dcterms:created>
  <dcterms:modified xsi:type="dcterms:W3CDTF">2026-01-31T23:06:00Z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0x010100CEAD95CDC3CF6F4BB024108E1E74F34E</vt:lpwstr>
  </property>
</Properties>
</file>