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DC67" w14:textId="0FABFC3F" w:rsidR="006355FB" w:rsidRPr="004C0AC8" w:rsidRDefault="009E31AF" w:rsidP="001733E3">
      <w:pPr>
        <w:pStyle w:val="Heading1"/>
        <w:spacing w:before="240" w:after="0"/>
      </w:pPr>
      <w:r w:rsidRPr="004C0AC8">
        <w:t>The National Carer Strategy</w:t>
      </w:r>
    </w:p>
    <w:p w14:paraId="568C39AD" w14:textId="3CFDCC4F" w:rsidR="009847E9" w:rsidRPr="004C0AC8" w:rsidRDefault="00AD13D5" w:rsidP="001733E3">
      <w:pPr>
        <w:pStyle w:val="Heading2"/>
        <w:spacing w:before="0"/>
      </w:pPr>
      <w:bookmarkStart w:id="0" w:name="_Toc199406669"/>
      <w:r w:rsidRPr="004C0AC8">
        <w:t>S</w:t>
      </w:r>
      <w:r w:rsidR="009E31AF" w:rsidRPr="004C0AC8">
        <w:t xml:space="preserve">upport </w:t>
      </w:r>
      <w:r w:rsidRPr="004C0AC8">
        <w:t xml:space="preserve">for </w:t>
      </w:r>
      <w:r w:rsidR="009E31AF" w:rsidRPr="004C0AC8">
        <w:t>unpaid carers</w:t>
      </w:r>
      <w:bookmarkEnd w:id="0"/>
    </w:p>
    <w:p w14:paraId="5C8D8F2B" w14:textId="46404C49" w:rsidR="00151817" w:rsidRPr="004C0AC8" w:rsidRDefault="002C3D35" w:rsidP="001733E3">
      <w:r>
        <w:t xml:space="preserve">A text-only </w:t>
      </w:r>
      <w:r w:rsidR="00151817" w:rsidRPr="004C0AC8">
        <w:t xml:space="preserve">Easy Read version </w:t>
      </w:r>
    </w:p>
    <w:p w14:paraId="2D0F25A3" w14:textId="65DC46C7" w:rsidR="00D97EAF" w:rsidRPr="009E592B" w:rsidRDefault="00D97EAF" w:rsidP="004C0AC8">
      <w:pPr>
        <w:pStyle w:val="TOCHeading"/>
      </w:pPr>
      <w:bookmarkStart w:id="1" w:name="_Toc349720822"/>
      <w:bookmarkStart w:id="2" w:name="_Toc513644158"/>
      <w:r w:rsidRPr="009E592B">
        <w:t xml:space="preserve">How to use this </w:t>
      </w:r>
      <w:bookmarkEnd w:id="1"/>
      <w:bookmarkEnd w:id="2"/>
      <w:r w:rsidR="00D44A9F">
        <w:t>fact</w:t>
      </w:r>
      <w:r w:rsidR="006734DD">
        <w:t xml:space="preserve"> </w:t>
      </w:r>
      <w:r w:rsidR="00D44A9F">
        <w:t>sheet</w:t>
      </w:r>
      <w:r w:rsidRPr="009E592B">
        <w:t xml:space="preserve"> </w:t>
      </w:r>
    </w:p>
    <w:p w14:paraId="18974AE1" w14:textId="28FCA577" w:rsidR="001733E3" w:rsidRPr="00DA14CC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DA14CC">
        <w:rPr>
          <w:spacing w:val="-2"/>
        </w:rPr>
        <w:t>We are the Australian Government Department of Social</w:t>
      </w:r>
      <w:r w:rsidR="00DA14CC" w:rsidRPr="00DA14CC">
        <w:rPr>
          <w:spacing w:val="-2"/>
        </w:rPr>
        <w:t> </w:t>
      </w:r>
      <w:r w:rsidRPr="00DA14CC">
        <w:rPr>
          <w:spacing w:val="-2"/>
        </w:rPr>
        <w:t>Services</w:t>
      </w:r>
      <w:r w:rsidR="00DA14CC" w:rsidRPr="00DA14CC">
        <w:rPr>
          <w:spacing w:val="-2"/>
        </w:rPr>
        <w:t> </w:t>
      </w:r>
      <w:r w:rsidRPr="00DA14CC">
        <w:rPr>
          <w:spacing w:val="-2"/>
        </w:rPr>
        <w:t>(DSS).</w:t>
      </w:r>
    </w:p>
    <w:p w14:paraId="7F205707" w14:textId="77777777" w:rsidR="001733E3" w:rsidRPr="00E9016B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fact sheet.</w:t>
      </w:r>
    </w:p>
    <w:p w14:paraId="16B797B7" w14:textId="77777777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C43F7D0" w14:textId="77777777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7686A01B" w14:textId="26420DF2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="00D32B2F" w:rsidRPr="00D32B2F">
        <w:rPr>
          <w:b/>
          <w:bCs/>
          <w:u w:val="single"/>
        </w:rPr>
        <w:fldChar w:fldCharType="begin"/>
      </w:r>
      <w:r w:rsidR="00D32B2F" w:rsidRPr="00D32B2F">
        <w:rPr>
          <w:b/>
          <w:bCs/>
          <w:u w:val="single"/>
        </w:rPr>
        <w:instrText xml:space="preserve"> PAGEREF _Ref199406501 \h </w:instrText>
      </w:r>
      <w:r w:rsidR="00D32B2F" w:rsidRPr="00D32B2F">
        <w:rPr>
          <w:b/>
          <w:bCs/>
          <w:u w:val="single"/>
        </w:rPr>
      </w:r>
      <w:r w:rsidR="00D32B2F" w:rsidRPr="00D32B2F">
        <w:rPr>
          <w:b/>
          <w:bCs/>
          <w:u w:val="single"/>
        </w:rPr>
        <w:fldChar w:fldCharType="separate"/>
      </w:r>
      <w:r w:rsidR="00D32B2F" w:rsidRPr="00D32B2F">
        <w:rPr>
          <w:b/>
          <w:bCs/>
          <w:u w:val="single"/>
        </w:rPr>
        <w:t>6</w:t>
      </w:r>
      <w:r w:rsidR="00D32B2F" w:rsidRPr="00D32B2F">
        <w:rPr>
          <w:b/>
          <w:bCs/>
          <w:u w:val="single"/>
        </w:rPr>
        <w:fldChar w:fldCharType="end"/>
      </w:r>
      <w:r w:rsidRPr="001C28AC">
        <w:t>.</w:t>
      </w:r>
    </w:p>
    <w:p w14:paraId="25B918D5" w14:textId="77777777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48FA61F2" w14:textId="77777777" w:rsidR="001733E3" w:rsidRDefault="001733E3" w:rsidP="001733E3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read this fact sheet</w:t>
      </w:r>
    </w:p>
    <w:p w14:paraId="488C4E17" w14:textId="77777777" w:rsidR="001733E3" w:rsidRDefault="001733E3" w:rsidP="001733E3">
      <w:pPr>
        <w:pStyle w:val="ListParagraph"/>
        <w:numPr>
          <w:ilvl w:val="0"/>
          <w:numId w:val="17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find more information.</w:t>
      </w:r>
    </w:p>
    <w:p w14:paraId="499CA5A4" w14:textId="77777777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fact sheet</w:t>
      </w:r>
      <w:r w:rsidRPr="000F6E4B">
        <w:t xml:space="preserve">. </w:t>
      </w:r>
    </w:p>
    <w:p w14:paraId="198B63E4" w14:textId="77777777" w:rsidR="001733E3" w:rsidRDefault="001733E3" w:rsidP="001733E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0B62D2D" w14:textId="77777777" w:rsidR="006B00B3" w:rsidRDefault="00A33000" w:rsidP="000A7A64">
      <w:pPr>
        <w:pStyle w:val="TOCHeading"/>
        <w:spacing w:after="1680"/>
        <w:rPr>
          <w:noProof/>
        </w:rPr>
      </w:pPr>
      <w:r>
        <w:br w:type="page"/>
      </w:r>
      <w:bookmarkStart w:id="3" w:name="_Toc349720823"/>
      <w:bookmarkStart w:id="4" w:name="_Toc513644159"/>
      <w:r>
        <w:lastRenderedPageBreak/>
        <w:t xml:space="preserve">What’s in this </w:t>
      </w:r>
      <w:r w:rsidR="00D44A9F">
        <w:t>fact</w:t>
      </w:r>
      <w:r w:rsidR="006734DD">
        <w:t xml:space="preserve"> </w:t>
      </w:r>
      <w:r w:rsidR="00D44A9F">
        <w:t>sheet</w:t>
      </w:r>
      <w:r>
        <w:t>?</w:t>
      </w:r>
      <w:bookmarkEnd w:id="3"/>
      <w:bookmarkEnd w:id="4"/>
      <w:r w:rsidR="00EB0BB2">
        <w:rPr>
          <w:rFonts w:ascii="RooneySans Medium" w:hAnsi="RooneySans Medium"/>
          <w:b/>
          <w:sz w:val="32"/>
          <w:szCs w:val="26"/>
          <w:lang w:val="x-none"/>
        </w:rPr>
        <w:fldChar w:fldCharType="begin"/>
      </w:r>
      <w:r w:rsidR="00EB0BB2">
        <w:instrText xml:space="preserve"> TOC \h \z \u \t "Heading 2,1" </w:instrText>
      </w:r>
      <w:r w:rsidR="00EB0BB2">
        <w:rPr>
          <w:rFonts w:ascii="RooneySans Medium" w:hAnsi="RooneySans Medium"/>
          <w:b/>
          <w:sz w:val="32"/>
          <w:szCs w:val="26"/>
          <w:lang w:val="x-none"/>
        </w:rPr>
        <w:fldChar w:fldCharType="separate"/>
      </w:r>
    </w:p>
    <w:p w14:paraId="7128E984" w14:textId="7CD42047" w:rsidR="006B00B3" w:rsidRDefault="006B00B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406670" w:history="1">
        <w:r w:rsidRPr="006519CF">
          <w:rPr>
            <w:rStyle w:val="Hyperlink"/>
          </w:rPr>
          <w:t>What is an unpaid carer?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_Toc199406670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935D7F" w14:textId="29BEA1AF" w:rsidR="006B00B3" w:rsidRDefault="006B00B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406671" w:history="1">
        <w:r w:rsidRPr="006519CF">
          <w:rPr>
            <w:rStyle w:val="Hyperlink"/>
          </w:rPr>
          <w:t>What is the National Carer Strategy?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_Toc199406671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76A462" w14:textId="533B5759" w:rsidR="006B00B3" w:rsidRDefault="006B00B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406672" w:history="1">
        <w:r w:rsidRPr="006519CF">
          <w:rPr>
            <w:rStyle w:val="Hyperlink"/>
          </w:rPr>
          <w:t>What support can unpaid carers get?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_Toc199406672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8D15E0" w14:textId="5717F3A1" w:rsidR="006B00B3" w:rsidRDefault="006B00B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406673" w:history="1">
        <w:r w:rsidRPr="006519CF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_Toc199406673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8CF6C8" w14:textId="3B1AF0CB" w:rsidR="006B00B3" w:rsidRDefault="006B00B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9406674" w:history="1">
        <w:r w:rsidRPr="006519CF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_Toc199406674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9B86AE" w14:textId="77777777" w:rsidR="00A33000" w:rsidRPr="00AC71D2" w:rsidRDefault="00EB0BB2" w:rsidP="001733E3">
      <w:r>
        <w:fldChar w:fldCharType="end"/>
      </w:r>
    </w:p>
    <w:p w14:paraId="7DAE73F2" w14:textId="7A48C02B" w:rsidR="002436F6" w:rsidRPr="002436F6" w:rsidRDefault="00151817" w:rsidP="004C0AC8">
      <w:pPr>
        <w:pStyle w:val="Heading2"/>
      </w:pPr>
      <w:r>
        <w:br w:type="page"/>
      </w:r>
      <w:bookmarkStart w:id="5" w:name="_Toc199406670"/>
      <w:r w:rsidR="009B7845">
        <w:lastRenderedPageBreak/>
        <w:t>What is an unpaid carer?</w:t>
      </w:r>
      <w:bookmarkEnd w:id="5"/>
    </w:p>
    <w:p w14:paraId="45D44D53" w14:textId="000ADB59" w:rsidR="001733E3" w:rsidRPr="00DB0295" w:rsidRDefault="001733E3" w:rsidP="001733E3">
      <w:r>
        <w:t xml:space="preserve">An </w:t>
      </w:r>
      <w:r w:rsidRPr="00396365">
        <w:rPr>
          <w:rStyle w:val="Strong"/>
        </w:rPr>
        <w:t>unpaid carer</w:t>
      </w:r>
      <w:r>
        <w:rPr>
          <w:rStyle w:val="Strong"/>
        </w:rPr>
        <w:t xml:space="preserve"> </w:t>
      </w:r>
      <w:r w:rsidRPr="00627685">
        <w:t>is someone who</w:t>
      </w:r>
      <w:r>
        <w:t xml:space="preserve"> supports another person without being</w:t>
      </w:r>
      <w:r w:rsidR="00063A93">
        <w:t> </w:t>
      </w:r>
      <w:r>
        <w:t>paid.</w:t>
      </w:r>
    </w:p>
    <w:p w14:paraId="7CA74C34" w14:textId="77777777" w:rsidR="001733E3" w:rsidRDefault="001733E3" w:rsidP="001733E3">
      <w:r>
        <w:t>Unpaid carers usually support a family member or friend:</w:t>
      </w:r>
    </w:p>
    <w:p w14:paraId="39236C0A" w14:textId="77777777" w:rsidR="001733E3" w:rsidRDefault="001733E3" w:rsidP="001733E3">
      <w:pPr>
        <w:pStyle w:val="ListParagraph"/>
        <w:numPr>
          <w:ilvl w:val="0"/>
          <w:numId w:val="16"/>
        </w:numPr>
        <w:spacing w:after="120"/>
      </w:pPr>
      <w:r>
        <w:t>with disability</w:t>
      </w:r>
    </w:p>
    <w:p w14:paraId="1EF48CEF" w14:textId="77777777" w:rsidR="001733E3" w:rsidRDefault="001733E3" w:rsidP="001733E3">
      <w:pPr>
        <w:pStyle w:val="ListParagraph"/>
        <w:numPr>
          <w:ilvl w:val="0"/>
          <w:numId w:val="16"/>
        </w:numPr>
        <w:spacing w:after="120"/>
      </w:pPr>
      <w:r>
        <w:t xml:space="preserve">with medical </w:t>
      </w:r>
      <w:r w:rsidRPr="00734E87">
        <w:t>condition</w:t>
      </w:r>
      <w:r>
        <w:t>s</w:t>
      </w:r>
    </w:p>
    <w:p w14:paraId="26CF6360" w14:textId="77777777" w:rsidR="001733E3" w:rsidRDefault="001733E3" w:rsidP="001733E3">
      <w:pPr>
        <w:pStyle w:val="ListParagraph"/>
        <w:numPr>
          <w:ilvl w:val="0"/>
          <w:numId w:val="16"/>
        </w:numPr>
        <w:spacing w:after="120"/>
      </w:pPr>
      <w:r>
        <w:t>with mental illness</w:t>
      </w:r>
    </w:p>
    <w:p w14:paraId="7D241657" w14:textId="77777777" w:rsidR="001733E3" w:rsidRDefault="001733E3" w:rsidP="001733E3">
      <w:pPr>
        <w:pStyle w:val="ListParagraph"/>
        <w:numPr>
          <w:ilvl w:val="0"/>
          <w:numId w:val="16"/>
        </w:numPr>
        <w:spacing w:after="120"/>
      </w:pPr>
      <w:r>
        <w:t>as they get older.</w:t>
      </w:r>
    </w:p>
    <w:p w14:paraId="6C79F7D8" w14:textId="4414B8E3" w:rsidR="001733E3" w:rsidRPr="00DB0295" w:rsidRDefault="001733E3" w:rsidP="001733E3">
      <w:r>
        <w:t xml:space="preserve">Around </w:t>
      </w:r>
      <w:r w:rsidRPr="001601B0">
        <w:rPr>
          <w:rStyle w:val="Emphasis"/>
        </w:rPr>
        <w:t>33%</w:t>
      </w:r>
      <w:r>
        <w:rPr>
          <w:rStyle w:val="Emphasis"/>
        </w:rPr>
        <w:t xml:space="preserve"> </w:t>
      </w:r>
      <w:r>
        <w:t>of unpaid carers support someone for more than 40 hours a</w:t>
      </w:r>
      <w:r w:rsidR="00063A93">
        <w:t> </w:t>
      </w:r>
      <w:r>
        <w:t xml:space="preserve">week. </w:t>
      </w:r>
    </w:p>
    <w:p w14:paraId="1E261D92" w14:textId="3FC09534" w:rsidR="001733E3" w:rsidRPr="00DB0295" w:rsidRDefault="001733E3" w:rsidP="001733E3">
      <w:r>
        <w:t xml:space="preserve">Almost </w:t>
      </w:r>
      <w:r>
        <w:rPr>
          <w:rStyle w:val="Emphasis"/>
        </w:rPr>
        <w:t>4</w:t>
      </w:r>
      <w:r w:rsidRPr="001601B0">
        <w:rPr>
          <w:rStyle w:val="Emphasis"/>
        </w:rPr>
        <w:t>0%</w:t>
      </w:r>
      <w:r>
        <w:rPr>
          <w:rStyle w:val="Emphasis"/>
        </w:rPr>
        <w:t xml:space="preserve"> </w:t>
      </w:r>
      <w:r>
        <w:t>of unpaid carers have a disability.</w:t>
      </w:r>
    </w:p>
    <w:p w14:paraId="1124E82B" w14:textId="77777777" w:rsidR="00DB0295" w:rsidRPr="00D32B2F" w:rsidRDefault="00DB0295" w:rsidP="00D32B2F">
      <w:r w:rsidRPr="00D32B2F">
        <w:br w:type="page"/>
      </w:r>
    </w:p>
    <w:p w14:paraId="4FEB8440" w14:textId="159B1691" w:rsidR="00DB0295" w:rsidRPr="00BE3039" w:rsidRDefault="009B7845" w:rsidP="004C0AC8">
      <w:pPr>
        <w:pStyle w:val="Heading2"/>
      </w:pPr>
      <w:bookmarkStart w:id="6" w:name="_Toc199406671"/>
      <w:r>
        <w:lastRenderedPageBreak/>
        <w:t>What is the National Carer Strategy</w:t>
      </w:r>
      <w:r w:rsidR="00F138C8">
        <w:t>?</w:t>
      </w:r>
      <w:bookmarkEnd w:id="6"/>
    </w:p>
    <w:p w14:paraId="6F918B74" w14:textId="78A85A93" w:rsidR="001733E3" w:rsidRPr="00DB0295" w:rsidRDefault="001733E3" w:rsidP="001733E3">
      <w:r>
        <w:t>The National Carer Strategy aims to support unpaid carers while they</w:t>
      </w:r>
      <w:r w:rsidR="00063A93">
        <w:t> </w:t>
      </w:r>
      <w:r>
        <w:t>care for others.</w:t>
      </w:r>
    </w:p>
    <w:p w14:paraId="3D9FD727" w14:textId="77777777" w:rsidR="001733E3" w:rsidRPr="00DB0295" w:rsidRDefault="001733E3" w:rsidP="001733E3">
      <w:r>
        <w:t>In this fact sheet, we call it the strategy.</w:t>
      </w:r>
    </w:p>
    <w:p w14:paraId="380DD04E" w14:textId="77777777" w:rsidR="001733E3" w:rsidRPr="00DB0295" w:rsidRDefault="001733E3" w:rsidP="001733E3">
      <w:r>
        <w:t xml:space="preserve">The strategy will teach people what an unpaid carer is. </w:t>
      </w:r>
    </w:p>
    <w:p w14:paraId="1F50EB2F" w14:textId="0BD0517C" w:rsidR="0057338E" w:rsidRDefault="001733E3" w:rsidP="001733E3">
      <w:r>
        <w:t xml:space="preserve">This will help someone understand if they are an unpaid carer. </w:t>
      </w:r>
    </w:p>
    <w:p w14:paraId="0E645CEC" w14:textId="77777777" w:rsidR="001733E3" w:rsidRDefault="001733E3" w:rsidP="001733E3">
      <w:r>
        <w:t>The strategy will also help unpaid carers:</w:t>
      </w:r>
    </w:p>
    <w:p w14:paraId="3B4D8826" w14:textId="77777777" w:rsidR="001733E3" w:rsidRPr="00DB0295" w:rsidRDefault="001733E3" w:rsidP="001733E3">
      <w:pPr>
        <w:pStyle w:val="ListParagraph"/>
        <w:numPr>
          <w:ilvl w:val="0"/>
          <w:numId w:val="20"/>
        </w:numPr>
        <w:spacing w:after="120"/>
      </w:pPr>
      <w:r>
        <w:t>get support and services when they need it</w:t>
      </w:r>
    </w:p>
    <w:p w14:paraId="286CFF69" w14:textId="77777777" w:rsidR="001733E3" w:rsidRPr="00DB0295" w:rsidRDefault="001733E3" w:rsidP="001733E3">
      <w:pPr>
        <w:pStyle w:val="ListParagraph"/>
        <w:numPr>
          <w:ilvl w:val="0"/>
          <w:numId w:val="20"/>
        </w:numPr>
        <w:spacing w:after="120"/>
      </w:pPr>
      <w:r>
        <w:t>find more work, education and training</w:t>
      </w:r>
    </w:p>
    <w:p w14:paraId="788F1E4E" w14:textId="77777777" w:rsidR="001733E3" w:rsidRDefault="001733E3" w:rsidP="001733E3">
      <w:pPr>
        <w:pStyle w:val="ListParagraph"/>
        <w:numPr>
          <w:ilvl w:val="0"/>
          <w:numId w:val="20"/>
        </w:numPr>
        <w:spacing w:after="120"/>
      </w:pPr>
      <w:r>
        <w:t xml:space="preserve">take time out for themselves. </w:t>
      </w:r>
    </w:p>
    <w:p w14:paraId="258A9B43" w14:textId="77777777" w:rsidR="001733E3" w:rsidRDefault="001733E3" w:rsidP="001733E3">
      <w:r>
        <w:t>You can learn more about the strategy on our website.</w:t>
      </w:r>
    </w:p>
    <w:p w14:paraId="517315CE" w14:textId="3BD64211" w:rsidR="001733E3" w:rsidRDefault="00B11992" w:rsidP="001733E3">
      <w:hyperlink r:id="rId11" w:history="1">
        <w:r w:rsidRPr="007D0CAD">
          <w:rPr>
            <w:rStyle w:val="Hyperlink"/>
            <w:rFonts w:eastAsia="Aptos"/>
          </w:rPr>
          <w:t>www.health.gov.au</w:t>
        </w:r>
      </w:hyperlink>
    </w:p>
    <w:p w14:paraId="1CB599E7" w14:textId="77777777" w:rsidR="00DA14CC" w:rsidRPr="00D32B2F" w:rsidRDefault="00DA14CC" w:rsidP="00D32B2F">
      <w:r w:rsidRPr="00D32B2F">
        <w:br w:type="page"/>
      </w:r>
    </w:p>
    <w:p w14:paraId="00F77199" w14:textId="51D2BD50" w:rsidR="00DB0295" w:rsidRPr="00DD556B" w:rsidRDefault="009B7845" w:rsidP="004C0AC8">
      <w:pPr>
        <w:pStyle w:val="Heading2"/>
      </w:pPr>
      <w:bookmarkStart w:id="7" w:name="_Toc199406672"/>
      <w:r>
        <w:lastRenderedPageBreak/>
        <w:t xml:space="preserve">What support can </w:t>
      </w:r>
      <w:r w:rsidR="001204A7">
        <w:t>unpaid carers</w:t>
      </w:r>
      <w:r>
        <w:t xml:space="preserve"> get?</w:t>
      </w:r>
      <w:bookmarkEnd w:id="7"/>
    </w:p>
    <w:p w14:paraId="7BD9BF1D" w14:textId="77777777" w:rsidR="001733E3" w:rsidRDefault="001733E3" w:rsidP="001733E3">
      <w:r>
        <w:t>Unpaid carers can get free support, including:</w:t>
      </w:r>
    </w:p>
    <w:p w14:paraId="6B85B092" w14:textId="77777777" w:rsidR="001733E3" w:rsidRPr="00DB0295" w:rsidRDefault="001733E3" w:rsidP="001733E3">
      <w:pPr>
        <w:pStyle w:val="ListParagraph"/>
        <w:numPr>
          <w:ilvl w:val="0"/>
          <w:numId w:val="21"/>
        </w:numPr>
        <w:spacing w:after="120"/>
      </w:pPr>
      <w:r>
        <w:t>support groups with other unpaid carers</w:t>
      </w:r>
    </w:p>
    <w:p w14:paraId="02D3C6C1" w14:textId="77777777" w:rsidR="001733E3" w:rsidRDefault="001733E3" w:rsidP="001733E3">
      <w:pPr>
        <w:pStyle w:val="ListParagraph"/>
        <w:numPr>
          <w:ilvl w:val="0"/>
          <w:numId w:val="21"/>
        </w:numPr>
        <w:spacing w:after="120"/>
        <w:ind w:left="714" w:hanging="357"/>
      </w:pPr>
      <w:r w:rsidRPr="004D0751">
        <w:rPr>
          <w:rStyle w:val="Strong"/>
        </w:rPr>
        <w:t>counselling</w:t>
      </w:r>
      <w:r>
        <w:t xml:space="preserve">. </w:t>
      </w:r>
    </w:p>
    <w:p w14:paraId="117C9B61" w14:textId="5385E3B7" w:rsidR="001733E3" w:rsidRPr="00F91817" w:rsidRDefault="001733E3" w:rsidP="001733E3">
      <w:pPr>
        <w:ind w:left="720"/>
        <w:rPr>
          <w:spacing w:val="-4"/>
        </w:rPr>
      </w:pPr>
      <w:r w:rsidRPr="00F91817">
        <w:rPr>
          <w:spacing w:val="-4"/>
        </w:rPr>
        <w:t>Counselling is when you talk with a professional about how you think</w:t>
      </w:r>
      <w:r w:rsidR="00063A93">
        <w:rPr>
          <w:spacing w:val="-4"/>
        </w:rPr>
        <w:t> </w:t>
      </w:r>
      <w:r w:rsidRPr="00F91817">
        <w:rPr>
          <w:spacing w:val="-4"/>
        </w:rPr>
        <w:t>and feel.</w:t>
      </w:r>
    </w:p>
    <w:p w14:paraId="746193BB" w14:textId="77777777" w:rsidR="001733E3" w:rsidRDefault="001733E3" w:rsidP="001733E3">
      <w:r w:rsidRPr="00796EA1">
        <w:t xml:space="preserve">This </w:t>
      </w:r>
      <w:r>
        <w:t xml:space="preserve">also includes support packages to suit each person’s needs. </w:t>
      </w:r>
    </w:p>
    <w:p w14:paraId="489EA8EB" w14:textId="498E0C4E" w:rsidR="00D02C2E" w:rsidRDefault="001733E3" w:rsidP="001733E3">
      <w:r>
        <w:t xml:space="preserve">For example, cleaning services at home. </w:t>
      </w:r>
    </w:p>
    <w:p w14:paraId="617B738D" w14:textId="77777777" w:rsidR="001733E3" w:rsidRPr="004D0751" w:rsidRDefault="001733E3" w:rsidP="001733E3">
      <w:pPr>
        <w:rPr>
          <w:rStyle w:val="Strong"/>
          <w:szCs w:val="20"/>
        </w:rPr>
      </w:pPr>
      <w:r>
        <w:t>Unpaid carers can also get free:</w:t>
      </w:r>
    </w:p>
    <w:p w14:paraId="580CE5F4" w14:textId="77777777" w:rsidR="001733E3" w:rsidRDefault="001733E3" w:rsidP="001733E3">
      <w:pPr>
        <w:pStyle w:val="ListParagraph"/>
        <w:numPr>
          <w:ilvl w:val="0"/>
          <w:numId w:val="21"/>
        </w:numPr>
        <w:spacing w:after="120"/>
      </w:pPr>
      <w:r w:rsidRPr="00E9559F">
        <w:t>online skills courses</w:t>
      </w:r>
    </w:p>
    <w:p w14:paraId="01DE938B" w14:textId="77777777" w:rsidR="001733E3" w:rsidRPr="00E9559F" w:rsidRDefault="001733E3" w:rsidP="001733E3">
      <w:pPr>
        <w:pStyle w:val="ListParagraph"/>
        <w:numPr>
          <w:ilvl w:val="0"/>
          <w:numId w:val="21"/>
        </w:numPr>
        <w:spacing w:after="120"/>
      </w:pPr>
      <w:r>
        <w:t>tips and support to help them reach their goals</w:t>
      </w:r>
    </w:p>
    <w:p w14:paraId="52CEDD10" w14:textId="77777777" w:rsidR="001733E3" w:rsidRDefault="001733E3" w:rsidP="001733E3">
      <w:pPr>
        <w:pStyle w:val="ListParagraph"/>
        <w:numPr>
          <w:ilvl w:val="0"/>
          <w:numId w:val="21"/>
        </w:numPr>
        <w:spacing w:after="120"/>
      </w:pPr>
      <w:r w:rsidRPr="004D0751">
        <w:rPr>
          <w:rStyle w:val="Strong"/>
        </w:rPr>
        <w:t>respite</w:t>
      </w:r>
      <w:r>
        <w:t xml:space="preserve"> support. </w:t>
      </w:r>
    </w:p>
    <w:p w14:paraId="6503970A" w14:textId="77777777" w:rsidR="001733E3" w:rsidRPr="004D0751" w:rsidRDefault="001733E3" w:rsidP="001733E3">
      <w:pPr>
        <w:ind w:left="720"/>
      </w:pPr>
      <w:r>
        <w:t xml:space="preserve">Respite </w:t>
      </w:r>
      <w:r w:rsidRPr="004D0751">
        <w:t>services look after people with disability so</w:t>
      </w:r>
      <w:r>
        <w:t> </w:t>
      </w:r>
      <w:r w:rsidRPr="004D0751">
        <w:t>carers can have a break. </w:t>
      </w:r>
    </w:p>
    <w:p w14:paraId="55C63E83" w14:textId="77777777" w:rsidR="001733E3" w:rsidRDefault="001733E3" w:rsidP="001733E3">
      <w:r w:rsidRPr="00BF6ADC">
        <w:t>You can learn more on the Carer Gateway website</w:t>
      </w:r>
      <w:r>
        <w:t>.</w:t>
      </w:r>
    </w:p>
    <w:p w14:paraId="3159064D" w14:textId="77777777" w:rsidR="001733E3" w:rsidRPr="00BF6ADC" w:rsidRDefault="001733E3" w:rsidP="001733E3">
      <w:hyperlink r:id="rId12" w:history="1">
        <w:r w:rsidRPr="004D0751">
          <w:rPr>
            <w:rStyle w:val="Hyperlink"/>
          </w:rPr>
          <w:t>www.carergateway.gov.au</w:t>
        </w:r>
      </w:hyperlink>
    </w:p>
    <w:p w14:paraId="7BDF4D3B" w14:textId="77777777" w:rsidR="00C76897" w:rsidRPr="00D32B2F" w:rsidRDefault="00C76897" w:rsidP="00D32B2F">
      <w:bookmarkStart w:id="8" w:name="_Toc513644164"/>
      <w:bookmarkStart w:id="9" w:name="_Ref113483612"/>
      <w:r w:rsidRPr="00D32B2F">
        <w:br w:type="page"/>
      </w:r>
    </w:p>
    <w:p w14:paraId="04683066" w14:textId="4DE8ED2A" w:rsidR="003C25FD" w:rsidRDefault="00402BB1" w:rsidP="004C0AC8">
      <w:pPr>
        <w:pStyle w:val="Heading2"/>
      </w:pPr>
      <w:bookmarkStart w:id="10" w:name="_Ref199406501"/>
      <w:bookmarkStart w:id="11" w:name="_Toc199406673"/>
      <w:r>
        <w:lastRenderedPageBreak/>
        <w:t>W</w:t>
      </w:r>
      <w:r w:rsidR="003C25FD">
        <w:t>ord list</w:t>
      </w:r>
      <w:bookmarkEnd w:id="8"/>
      <w:bookmarkEnd w:id="9"/>
      <w:bookmarkEnd w:id="10"/>
      <w:bookmarkEnd w:id="11"/>
    </w:p>
    <w:p w14:paraId="2C157C58" w14:textId="475AF773" w:rsidR="00847C34" w:rsidRPr="00847C34" w:rsidRDefault="00847C34" w:rsidP="001733E3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C06383">
        <w:t>fact</w:t>
      </w:r>
      <w:r w:rsidR="006734DD">
        <w:t xml:space="preserve"> </w:t>
      </w:r>
      <w:r w:rsidR="00C06383">
        <w:t>sheet</w:t>
      </w:r>
      <w:r w:rsidRPr="003D200A">
        <w:t xml:space="preserve"> mean.</w:t>
      </w:r>
    </w:p>
    <w:p w14:paraId="2EDDC5A1" w14:textId="77777777" w:rsidR="001733E3" w:rsidRDefault="001733E3" w:rsidP="00CF019A">
      <w:pPr>
        <w:pStyle w:val="Wordlistterm"/>
      </w:pPr>
      <w:r>
        <w:t>Counselling</w:t>
      </w:r>
    </w:p>
    <w:p w14:paraId="0CF38EED" w14:textId="4F29BA25" w:rsidR="001733E3" w:rsidRPr="006B708B" w:rsidRDefault="001733E3" w:rsidP="001733E3">
      <w:r>
        <w:t xml:space="preserve">Counselling is </w:t>
      </w:r>
      <w:r w:rsidRPr="00DE3F2A">
        <w:t xml:space="preserve">when </w:t>
      </w:r>
      <w:r>
        <w:t>you</w:t>
      </w:r>
      <w:r w:rsidRPr="00DE3F2A">
        <w:t xml:space="preserve"> talk with a professional about how </w:t>
      </w:r>
      <w:r>
        <w:t>you</w:t>
      </w:r>
      <w:r w:rsidRPr="00DE3F2A">
        <w:t xml:space="preserve"> think</w:t>
      </w:r>
      <w:r w:rsidR="00063A93">
        <w:t> </w:t>
      </w:r>
      <w:r w:rsidRPr="00DE3F2A">
        <w:t>and feel</w:t>
      </w:r>
      <w:r>
        <w:t>.</w:t>
      </w:r>
    </w:p>
    <w:p w14:paraId="76BEE0FA" w14:textId="77777777" w:rsidR="001733E3" w:rsidRDefault="001733E3" w:rsidP="00CF019A">
      <w:pPr>
        <w:pStyle w:val="Wordlistterm"/>
      </w:pPr>
      <w:r>
        <w:t>Respite</w:t>
      </w:r>
    </w:p>
    <w:p w14:paraId="13C9D095" w14:textId="3C9B470C" w:rsidR="001733E3" w:rsidRPr="006B708B" w:rsidRDefault="001733E3" w:rsidP="001733E3">
      <w:r>
        <w:t xml:space="preserve">Respite </w:t>
      </w:r>
      <w:r w:rsidRPr="004D0751">
        <w:t>services look after people with disability so</w:t>
      </w:r>
      <w:r>
        <w:t> </w:t>
      </w:r>
      <w:r w:rsidRPr="004D0751">
        <w:t>carers can have a</w:t>
      </w:r>
      <w:r w:rsidR="00063A93">
        <w:t> </w:t>
      </w:r>
      <w:r w:rsidRPr="004D0751">
        <w:t>break. </w:t>
      </w:r>
    </w:p>
    <w:p w14:paraId="40539E0C" w14:textId="77777777" w:rsidR="001733E3" w:rsidRPr="00CF019A" w:rsidRDefault="001733E3" w:rsidP="00CF019A">
      <w:pPr>
        <w:pStyle w:val="Wordlistterm"/>
      </w:pPr>
      <w:r>
        <w:t>Unpaid carer</w:t>
      </w:r>
    </w:p>
    <w:p w14:paraId="454EB989" w14:textId="62A1EE92" w:rsidR="003C25FD" w:rsidRDefault="001733E3" w:rsidP="001733E3">
      <w:r w:rsidRPr="00837730">
        <w:t xml:space="preserve">An </w:t>
      </w:r>
      <w:r w:rsidRPr="00CA340B">
        <w:t>unpaid carer</w:t>
      </w:r>
      <w:r w:rsidRPr="00837730">
        <w:t xml:space="preserve"> is someone who supports another person without being</w:t>
      </w:r>
      <w:r w:rsidR="00063A93">
        <w:t> </w:t>
      </w:r>
      <w:r w:rsidRPr="00837730">
        <w:t>paid.</w:t>
      </w:r>
      <w:r>
        <w:t xml:space="preserve"> </w:t>
      </w:r>
    </w:p>
    <w:p w14:paraId="7937458D" w14:textId="77777777" w:rsidR="00FD6321" w:rsidRPr="00FD6321" w:rsidRDefault="00FD6321" w:rsidP="00D32B2F">
      <w:pPr>
        <w:pStyle w:val="Heading2"/>
        <w:spacing w:before="840"/>
      </w:pPr>
      <w:bookmarkStart w:id="12" w:name="_Toc513644165"/>
      <w:bookmarkStart w:id="13" w:name="_Toc199406674"/>
      <w:r>
        <w:t>Contact us</w:t>
      </w:r>
      <w:bookmarkEnd w:id="12"/>
      <w:bookmarkEnd w:id="13"/>
    </w:p>
    <w:p w14:paraId="5488F19D" w14:textId="77777777" w:rsidR="001733E3" w:rsidRDefault="001733E3" w:rsidP="001733E3">
      <w:r>
        <w:t>You can send us an email.</w:t>
      </w:r>
    </w:p>
    <w:p w14:paraId="24A9F9B7" w14:textId="4BC5D00E" w:rsidR="001733E3" w:rsidRPr="00796EA1" w:rsidRDefault="00CF1480" w:rsidP="001733E3">
      <w:pPr>
        <w:rPr>
          <w:rStyle w:val="Hyperlink"/>
        </w:rPr>
      </w:pPr>
      <w:hyperlink r:id="rId13" w:history="1">
        <w:r w:rsidRPr="0014433C">
          <w:rPr>
            <w:rStyle w:val="Hyperlink"/>
          </w:rPr>
          <w:t>NationalCarerStrategy@health.gov.au</w:t>
        </w:r>
      </w:hyperlink>
    </w:p>
    <w:p w14:paraId="27DDA79D" w14:textId="77777777" w:rsidR="001733E3" w:rsidRDefault="001733E3" w:rsidP="001733E3">
      <w:r>
        <w:t>You can visit our website.</w:t>
      </w:r>
    </w:p>
    <w:p w14:paraId="45D6AE8B" w14:textId="01371F0F" w:rsidR="00644C39" w:rsidRDefault="00B11992" w:rsidP="001733E3">
      <w:hyperlink r:id="rId14" w:history="1">
        <w:r w:rsidRPr="007D0CAD">
          <w:rPr>
            <w:rStyle w:val="Hyperlink"/>
            <w:rFonts w:eastAsia="Aptos"/>
          </w:rPr>
          <w:t>www.health.gov.au</w:t>
        </w:r>
      </w:hyperlink>
    </w:p>
    <w:p w14:paraId="07192082" w14:textId="30D15BED" w:rsidR="00644C39" w:rsidRPr="00D32B2F" w:rsidRDefault="001733E3" w:rsidP="00D32B2F">
      <w:pPr>
        <w:spacing w:before="204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2C3D35"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="002C3D35">
        <w:rPr>
          <w:szCs w:val="28"/>
        </w:rPr>
        <w:t xml:space="preserve">. </w:t>
      </w:r>
      <w:r w:rsidRPr="00A7756D">
        <w:rPr>
          <w:szCs w:val="28"/>
        </w:rPr>
        <w:t>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5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C06383">
        <w:rPr>
          <w:spacing w:val="-6"/>
          <w:szCs w:val="28"/>
        </w:rPr>
        <w:t>6130.</w:t>
      </w:r>
    </w:p>
    <w:sectPr w:rsidR="00644C39" w:rsidRPr="00D32B2F" w:rsidSect="001733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730F" w14:textId="77777777" w:rsidR="00BA6DAC" w:rsidRDefault="00BA6DAC" w:rsidP="00134CC3">
      <w:pPr>
        <w:spacing w:before="0" w:after="0" w:line="240" w:lineRule="auto"/>
      </w:pPr>
      <w:r>
        <w:separator/>
      </w:r>
    </w:p>
  </w:endnote>
  <w:endnote w:type="continuationSeparator" w:id="0">
    <w:p w14:paraId="03B6C913" w14:textId="77777777" w:rsidR="00BA6DAC" w:rsidRDefault="00BA6DA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RooneySans Medium">
    <w:altName w:val="Calibri"/>
    <w:charset w:val="00"/>
    <w:family w:val="swiss"/>
    <w:pitch w:val="variable"/>
    <w:sig w:usb0="A00000EF" w:usb1="5000204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016D7C4D" w:rsidR="003C25FD" w:rsidRDefault="00CF148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463A76" wp14:editId="304D53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5158303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0A681" w14:textId="6B909D85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63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AQh/nl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D0A681" w14:textId="6B909D85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3CA1" w14:textId="18CD8A07" w:rsidR="001733E3" w:rsidRDefault="00CF1480" w:rsidP="001733E3">
    <w:pPr>
      <w:pStyle w:val="Footer"/>
      <w:spacing w:after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34ED69" wp14:editId="515396F8">
              <wp:simplePos x="914400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20482289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82C85" w14:textId="5D10B7DE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4ED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42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vY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gqr8vrmz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382C85" w14:textId="5D10B7DE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8680660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733E3">
              <w:t xml:space="preserve">Page </w:t>
            </w:r>
            <w:r w:rsidR="001733E3">
              <w:rPr>
                <w:b/>
                <w:bCs/>
                <w:sz w:val="24"/>
                <w:szCs w:val="24"/>
              </w:rPr>
              <w:fldChar w:fldCharType="begin"/>
            </w:r>
            <w:r w:rsidR="001733E3">
              <w:rPr>
                <w:b/>
                <w:bCs/>
              </w:rPr>
              <w:instrText xml:space="preserve"> PAGE </w:instrText>
            </w:r>
            <w:r w:rsidR="001733E3">
              <w:rPr>
                <w:b/>
                <w:bCs/>
                <w:sz w:val="24"/>
                <w:szCs w:val="24"/>
              </w:rPr>
              <w:fldChar w:fldCharType="separate"/>
            </w:r>
            <w:r w:rsidR="001733E3">
              <w:rPr>
                <w:b/>
                <w:bCs/>
                <w:noProof/>
              </w:rPr>
              <w:t>2</w:t>
            </w:r>
            <w:r w:rsidR="001733E3">
              <w:rPr>
                <w:b/>
                <w:bCs/>
                <w:sz w:val="24"/>
                <w:szCs w:val="24"/>
              </w:rPr>
              <w:fldChar w:fldCharType="end"/>
            </w:r>
            <w:r w:rsidR="001733E3">
              <w:t xml:space="preserve"> of </w:t>
            </w:r>
            <w:r w:rsidR="001733E3">
              <w:rPr>
                <w:b/>
                <w:bCs/>
                <w:sz w:val="24"/>
                <w:szCs w:val="24"/>
              </w:rPr>
              <w:fldChar w:fldCharType="begin"/>
            </w:r>
            <w:r w:rsidR="001733E3">
              <w:rPr>
                <w:b/>
                <w:bCs/>
              </w:rPr>
              <w:instrText xml:space="preserve"> NUMPAGES  </w:instrText>
            </w:r>
            <w:r w:rsidR="001733E3">
              <w:rPr>
                <w:b/>
                <w:bCs/>
                <w:sz w:val="24"/>
                <w:szCs w:val="24"/>
              </w:rPr>
              <w:fldChar w:fldCharType="separate"/>
            </w:r>
            <w:r w:rsidR="001733E3">
              <w:rPr>
                <w:b/>
                <w:bCs/>
                <w:noProof/>
              </w:rPr>
              <w:t>2</w:t>
            </w:r>
            <w:r w:rsidR="001733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5C95816" w:rsidR="00290F99" w:rsidRDefault="00CF1480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452ACB" wp14:editId="1378DC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6416217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66BD8" w14:textId="0793E76F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A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RV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OovC6vb8q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ATu+RV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F66BD8" w14:textId="0793E76F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BDD0" w14:textId="77777777" w:rsidR="00BA6DAC" w:rsidRDefault="00BA6DA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8F890F5" w14:textId="77777777" w:rsidR="00BA6DAC" w:rsidRDefault="00BA6DAC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B17" w14:textId="19300913" w:rsidR="00CF1480" w:rsidRDefault="00CF14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D8DAAB" wp14:editId="5BCA3B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4588308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6F3A3" w14:textId="3A1D97A5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D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Ca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UXpfXN2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FE6F3A3" w14:textId="3A1D97A5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F97" w14:textId="311A218E" w:rsidR="00CF1480" w:rsidRDefault="00CF14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615BC" wp14:editId="23131404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12352762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3A448" w14:textId="315249C2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615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fc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yVN+XNb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BD3A448" w14:textId="315249C2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CD98" w14:textId="696FA668" w:rsidR="00CF1480" w:rsidRDefault="00CF14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FC290" wp14:editId="0B87DC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5544296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9D517" w14:textId="02909CDD" w:rsidR="00CF1480" w:rsidRPr="00CF1480" w:rsidRDefault="00CF1480" w:rsidP="00CF14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F14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FC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/i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dQeV1e35Q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299D517" w14:textId="02909CDD" w:rsidR="00CF1480" w:rsidRPr="00CF1480" w:rsidRDefault="00CF1480" w:rsidP="00CF14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F14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E9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DCA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DA7A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82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FA6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B8F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CA5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CF5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A43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4A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56733"/>
    <w:multiLevelType w:val="hybridMultilevel"/>
    <w:tmpl w:val="55C03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0A4D"/>
    <w:multiLevelType w:val="hybridMultilevel"/>
    <w:tmpl w:val="3C444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958CB"/>
    <w:multiLevelType w:val="hybridMultilevel"/>
    <w:tmpl w:val="5386C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B7FE0"/>
    <w:multiLevelType w:val="hybridMultilevel"/>
    <w:tmpl w:val="1DF00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54BEE"/>
    <w:multiLevelType w:val="hybridMultilevel"/>
    <w:tmpl w:val="7EC6E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9880">
    <w:abstractNumId w:val="12"/>
  </w:num>
  <w:num w:numId="2" w16cid:durableId="21441018">
    <w:abstractNumId w:val="18"/>
  </w:num>
  <w:num w:numId="3" w16cid:durableId="1440293692">
    <w:abstractNumId w:val="17"/>
  </w:num>
  <w:num w:numId="4" w16cid:durableId="1152913100">
    <w:abstractNumId w:val="9"/>
  </w:num>
  <w:num w:numId="5" w16cid:durableId="2083990766">
    <w:abstractNumId w:val="7"/>
  </w:num>
  <w:num w:numId="6" w16cid:durableId="813989128">
    <w:abstractNumId w:val="6"/>
  </w:num>
  <w:num w:numId="7" w16cid:durableId="1266771881">
    <w:abstractNumId w:val="5"/>
  </w:num>
  <w:num w:numId="8" w16cid:durableId="1583417538">
    <w:abstractNumId w:val="4"/>
  </w:num>
  <w:num w:numId="9" w16cid:durableId="2087877643">
    <w:abstractNumId w:val="8"/>
  </w:num>
  <w:num w:numId="10" w16cid:durableId="202601309">
    <w:abstractNumId w:val="3"/>
  </w:num>
  <w:num w:numId="11" w16cid:durableId="202865014">
    <w:abstractNumId w:val="2"/>
  </w:num>
  <w:num w:numId="12" w16cid:durableId="646589233">
    <w:abstractNumId w:val="1"/>
  </w:num>
  <w:num w:numId="13" w16cid:durableId="157965664">
    <w:abstractNumId w:val="0"/>
  </w:num>
  <w:num w:numId="14" w16cid:durableId="1370951432">
    <w:abstractNumId w:val="13"/>
  </w:num>
  <w:num w:numId="15" w16cid:durableId="1098793076">
    <w:abstractNumId w:val="21"/>
  </w:num>
  <w:num w:numId="16" w16cid:durableId="9459012">
    <w:abstractNumId w:val="10"/>
  </w:num>
  <w:num w:numId="17" w16cid:durableId="336660340">
    <w:abstractNumId w:val="19"/>
  </w:num>
  <w:num w:numId="18" w16cid:durableId="1844582737">
    <w:abstractNumId w:val="15"/>
  </w:num>
  <w:num w:numId="19" w16cid:durableId="925266993">
    <w:abstractNumId w:val="20"/>
  </w:num>
  <w:num w:numId="20" w16cid:durableId="852838430">
    <w:abstractNumId w:val="11"/>
  </w:num>
  <w:num w:numId="21" w16cid:durableId="603003660">
    <w:abstractNumId w:val="14"/>
  </w:num>
  <w:num w:numId="22" w16cid:durableId="64762984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3A93"/>
    <w:rsid w:val="00065443"/>
    <w:rsid w:val="00067033"/>
    <w:rsid w:val="0007213A"/>
    <w:rsid w:val="00073579"/>
    <w:rsid w:val="00074F07"/>
    <w:rsid w:val="00076F7F"/>
    <w:rsid w:val="00077149"/>
    <w:rsid w:val="00080002"/>
    <w:rsid w:val="00081601"/>
    <w:rsid w:val="00081CF6"/>
    <w:rsid w:val="000906AA"/>
    <w:rsid w:val="000A627C"/>
    <w:rsid w:val="000A7A64"/>
    <w:rsid w:val="000B4D35"/>
    <w:rsid w:val="000B6C30"/>
    <w:rsid w:val="000C0F54"/>
    <w:rsid w:val="000C16E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4DA"/>
    <w:rsid w:val="000E55B2"/>
    <w:rsid w:val="000E7062"/>
    <w:rsid w:val="000E7547"/>
    <w:rsid w:val="000F0695"/>
    <w:rsid w:val="000F52F4"/>
    <w:rsid w:val="0010561C"/>
    <w:rsid w:val="001066AD"/>
    <w:rsid w:val="001110D2"/>
    <w:rsid w:val="001131E0"/>
    <w:rsid w:val="001156E7"/>
    <w:rsid w:val="00117AEC"/>
    <w:rsid w:val="001204A7"/>
    <w:rsid w:val="00120A79"/>
    <w:rsid w:val="00120EEC"/>
    <w:rsid w:val="00122010"/>
    <w:rsid w:val="00124F36"/>
    <w:rsid w:val="00126A56"/>
    <w:rsid w:val="00132066"/>
    <w:rsid w:val="00132A7C"/>
    <w:rsid w:val="00134CC3"/>
    <w:rsid w:val="0013535A"/>
    <w:rsid w:val="0014402F"/>
    <w:rsid w:val="00151817"/>
    <w:rsid w:val="00152C22"/>
    <w:rsid w:val="0015329D"/>
    <w:rsid w:val="00153E51"/>
    <w:rsid w:val="00157964"/>
    <w:rsid w:val="001600B3"/>
    <w:rsid w:val="001601B0"/>
    <w:rsid w:val="001618E2"/>
    <w:rsid w:val="001706FD"/>
    <w:rsid w:val="001711FF"/>
    <w:rsid w:val="001733E3"/>
    <w:rsid w:val="00173B3A"/>
    <w:rsid w:val="00176798"/>
    <w:rsid w:val="0018024C"/>
    <w:rsid w:val="0018753C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6408"/>
    <w:rsid w:val="001D0608"/>
    <w:rsid w:val="001D116F"/>
    <w:rsid w:val="001D3FF9"/>
    <w:rsid w:val="001E0B48"/>
    <w:rsid w:val="001E0FAE"/>
    <w:rsid w:val="001E57AD"/>
    <w:rsid w:val="001E773F"/>
    <w:rsid w:val="001F38D7"/>
    <w:rsid w:val="001F69A6"/>
    <w:rsid w:val="001F7D75"/>
    <w:rsid w:val="00203FDC"/>
    <w:rsid w:val="002057C4"/>
    <w:rsid w:val="00212217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36F6"/>
    <w:rsid w:val="00245C14"/>
    <w:rsid w:val="0025072B"/>
    <w:rsid w:val="00256E86"/>
    <w:rsid w:val="00270553"/>
    <w:rsid w:val="00270EEA"/>
    <w:rsid w:val="00272714"/>
    <w:rsid w:val="00273A0B"/>
    <w:rsid w:val="00281094"/>
    <w:rsid w:val="00281D33"/>
    <w:rsid w:val="00282145"/>
    <w:rsid w:val="00284839"/>
    <w:rsid w:val="002871A2"/>
    <w:rsid w:val="002875DD"/>
    <w:rsid w:val="0029060F"/>
    <w:rsid w:val="00290F99"/>
    <w:rsid w:val="00295BFF"/>
    <w:rsid w:val="002A02BB"/>
    <w:rsid w:val="002A3384"/>
    <w:rsid w:val="002A388D"/>
    <w:rsid w:val="002A4A0F"/>
    <w:rsid w:val="002B0820"/>
    <w:rsid w:val="002B0F8E"/>
    <w:rsid w:val="002B1E87"/>
    <w:rsid w:val="002B5278"/>
    <w:rsid w:val="002C2CDA"/>
    <w:rsid w:val="002C3742"/>
    <w:rsid w:val="002C3D35"/>
    <w:rsid w:val="002C55A6"/>
    <w:rsid w:val="002C79AC"/>
    <w:rsid w:val="002D6314"/>
    <w:rsid w:val="002D6EC8"/>
    <w:rsid w:val="002D7862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168C4"/>
    <w:rsid w:val="00320559"/>
    <w:rsid w:val="00321077"/>
    <w:rsid w:val="00325DF4"/>
    <w:rsid w:val="003275FC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741D2"/>
    <w:rsid w:val="0037449D"/>
    <w:rsid w:val="0038327A"/>
    <w:rsid w:val="00396365"/>
    <w:rsid w:val="00397314"/>
    <w:rsid w:val="00397682"/>
    <w:rsid w:val="003978EE"/>
    <w:rsid w:val="003A05E1"/>
    <w:rsid w:val="003A4DA4"/>
    <w:rsid w:val="003A5211"/>
    <w:rsid w:val="003A52BE"/>
    <w:rsid w:val="003B0746"/>
    <w:rsid w:val="003B3832"/>
    <w:rsid w:val="003B5FD8"/>
    <w:rsid w:val="003B6F09"/>
    <w:rsid w:val="003B77FF"/>
    <w:rsid w:val="003C0CDC"/>
    <w:rsid w:val="003C186C"/>
    <w:rsid w:val="003C1FCE"/>
    <w:rsid w:val="003C25FD"/>
    <w:rsid w:val="003C4A3D"/>
    <w:rsid w:val="003D200A"/>
    <w:rsid w:val="003E0E59"/>
    <w:rsid w:val="003E1DAD"/>
    <w:rsid w:val="003E37CC"/>
    <w:rsid w:val="003E5723"/>
    <w:rsid w:val="003F12F9"/>
    <w:rsid w:val="003F1C1D"/>
    <w:rsid w:val="003F437C"/>
    <w:rsid w:val="004019A6"/>
    <w:rsid w:val="004029A2"/>
    <w:rsid w:val="00402BB1"/>
    <w:rsid w:val="004052C5"/>
    <w:rsid w:val="00415C29"/>
    <w:rsid w:val="00416EF5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61E2"/>
    <w:rsid w:val="0045208A"/>
    <w:rsid w:val="00453DF0"/>
    <w:rsid w:val="0046085A"/>
    <w:rsid w:val="00461B6A"/>
    <w:rsid w:val="00463323"/>
    <w:rsid w:val="00470848"/>
    <w:rsid w:val="00472FC0"/>
    <w:rsid w:val="004756D6"/>
    <w:rsid w:val="004808D4"/>
    <w:rsid w:val="00482C02"/>
    <w:rsid w:val="00491930"/>
    <w:rsid w:val="004938F4"/>
    <w:rsid w:val="00494807"/>
    <w:rsid w:val="00494D54"/>
    <w:rsid w:val="00494FB2"/>
    <w:rsid w:val="00495C4F"/>
    <w:rsid w:val="0049608D"/>
    <w:rsid w:val="0049616A"/>
    <w:rsid w:val="004A257D"/>
    <w:rsid w:val="004A776E"/>
    <w:rsid w:val="004B0454"/>
    <w:rsid w:val="004B4F06"/>
    <w:rsid w:val="004C0606"/>
    <w:rsid w:val="004C0AC8"/>
    <w:rsid w:val="004C2D97"/>
    <w:rsid w:val="004C3A6A"/>
    <w:rsid w:val="004C47C1"/>
    <w:rsid w:val="004C493E"/>
    <w:rsid w:val="004C78E2"/>
    <w:rsid w:val="004D0751"/>
    <w:rsid w:val="004D1FFD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111E"/>
    <w:rsid w:val="004F5039"/>
    <w:rsid w:val="00501490"/>
    <w:rsid w:val="00502156"/>
    <w:rsid w:val="00502302"/>
    <w:rsid w:val="0050252C"/>
    <w:rsid w:val="0050486D"/>
    <w:rsid w:val="00510AA0"/>
    <w:rsid w:val="00511373"/>
    <w:rsid w:val="005117DB"/>
    <w:rsid w:val="00516FB7"/>
    <w:rsid w:val="005203D4"/>
    <w:rsid w:val="00520927"/>
    <w:rsid w:val="005241E3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56120"/>
    <w:rsid w:val="005607DE"/>
    <w:rsid w:val="0056091D"/>
    <w:rsid w:val="00562E4E"/>
    <w:rsid w:val="00570D4B"/>
    <w:rsid w:val="00571307"/>
    <w:rsid w:val="0057186D"/>
    <w:rsid w:val="00571B6E"/>
    <w:rsid w:val="00572836"/>
    <w:rsid w:val="0057338E"/>
    <w:rsid w:val="00574728"/>
    <w:rsid w:val="00576476"/>
    <w:rsid w:val="00577D2B"/>
    <w:rsid w:val="00580DCD"/>
    <w:rsid w:val="005827B3"/>
    <w:rsid w:val="00583D3F"/>
    <w:rsid w:val="00585580"/>
    <w:rsid w:val="00585D99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1C6B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26B77"/>
    <w:rsid w:val="00627685"/>
    <w:rsid w:val="00632C81"/>
    <w:rsid w:val="006355FB"/>
    <w:rsid w:val="006400F3"/>
    <w:rsid w:val="00644449"/>
    <w:rsid w:val="00644964"/>
    <w:rsid w:val="00644C39"/>
    <w:rsid w:val="0064667E"/>
    <w:rsid w:val="00647623"/>
    <w:rsid w:val="00650B9A"/>
    <w:rsid w:val="0065451F"/>
    <w:rsid w:val="00655814"/>
    <w:rsid w:val="006570A7"/>
    <w:rsid w:val="00660C3D"/>
    <w:rsid w:val="00660C93"/>
    <w:rsid w:val="00670F45"/>
    <w:rsid w:val="006734DD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365E"/>
    <w:rsid w:val="006A54BC"/>
    <w:rsid w:val="006A700C"/>
    <w:rsid w:val="006A7AC8"/>
    <w:rsid w:val="006B00B3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D703B"/>
    <w:rsid w:val="006E142A"/>
    <w:rsid w:val="006E2818"/>
    <w:rsid w:val="006E2B32"/>
    <w:rsid w:val="006E384A"/>
    <w:rsid w:val="006E48DE"/>
    <w:rsid w:val="006E4EA0"/>
    <w:rsid w:val="006E6184"/>
    <w:rsid w:val="006F1C70"/>
    <w:rsid w:val="006F2405"/>
    <w:rsid w:val="006F28B7"/>
    <w:rsid w:val="006F4A9D"/>
    <w:rsid w:val="00701CBA"/>
    <w:rsid w:val="007028D3"/>
    <w:rsid w:val="00704CE2"/>
    <w:rsid w:val="00705ACC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4E87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656BB"/>
    <w:rsid w:val="0077092B"/>
    <w:rsid w:val="00771DF5"/>
    <w:rsid w:val="00771E76"/>
    <w:rsid w:val="00774294"/>
    <w:rsid w:val="00774577"/>
    <w:rsid w:val="00776E94"/>
    <w:rsid w:val="00781ED3"/>
    <w:rsid w:val="00785FE2"/>
    <w:rsid w:val="007914E8"/>
    <w:rsid w:val="00796EA1"/>
    <w:rsid w:val="007977BD"/>
    <w:rsid w:val="0079791B"/>
    <w:rsid w:val="007A0397"/>
    <w:rsid w:val="007A35E8"/>
    <w:rsid w:val="007A3FE1"/>
    <w:rsid w:val="007B1389"/>
    <w:rsid w:val="007B6D36"/>
    <w:rsid w:val="007B7087"/>
    <w:rsid w:val="007B7293"/>
    <w:rsid w:val="007C3E1C"/>
    <w:rsid w:val="007D16C0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17BDE"/>
    <w:rsid w:val="008212FE"/>
    <w:rsid w:val="00824443"/>
    <w:rsid w:val="00825046"/>
    <w:rsid w:val="00837730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0E30"/>
    <w:rsid w:val="008A1855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54DA"/>
    <w:rsid w:val="008F0F52"/>
    <w:rsid w:val="008F21F0"/>
    <w:rsid w:val="008F2C27"/>
    <w:rsid w:val="008F3AAD"/>
    <w:rsid w:val="008F5EDD"/>
    <w:rsid w:val="008F6E21"/>
    <w:rsid w:val="00904B8D"/>
    <w:rsid w:val="00905EFA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43C0"/>
    <w:rsid w:val="00945595"/>
    <w:rsid w:val="00946523"/>
    <w:rsid w:val="0094784E"/>
    <w:rsid w:val="0095087C"/>
    <w:rsid w:val="0095274E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4B8F"/>
    <w:rsid w:val="009A416E"/>
    <w:rsid w:val="009A5071"/>
    <w:rsid w:val="009A72C5"/>
    <w:rsid w:val="009B2E1E"/>
    <w:rsid w:val="009B3499"/>
    <w:rsid w:val="009B3DBC"/>
    <w:rsid w:val="009B7026"/>
    <w:rsid w:val="009B7413"/>
    <w:rsid w:val="009B7845"/>
    <w:rsid w:val="009B7B8F"/>
    <w:rsid w:val="009C04B1"/>
    <w:rsid w:val="009C21FB"/>
    <w:rsid w:val="009C363B"/>
    <w:rsid w:val="009C5A4C"/>
    <w:rsid w:val="009D05F5"/>
    <w:rsid w:val="009E0587"/>
    <w:rsid w:val="009E14A0"/>
    <w:rsid w:val="009E31AF"/>
    <w:rsid w:val="009E3FBF"/>
    <w:rsid w:val="009E592B"/>
    <w:rsid w:val="009E7EEB"/>
    <w:rsid w:val="009F1282"/>
    <w:rsid w:val="009F26B1"/>
    <w:rsid w:val="009F7C3B"/>
    <w:rsid w:val="00A002A3"/>
    <w:rsid w:val="00A01891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30C"/>
    <w:rsid w:val="00A45A07"/>
    <w:rsid w:val="00A478ED"/>
    <w:rsid w:val="00A51B4F"/>
    <w:rsid w:val="00A53082"/>
    <w:rsid w:val="00A575D6"/>
    <w:rsid w:val="00A6333C"/>
    <w:rsid w:val="00A65273"/>
    <w:rsid w:val="00A7121A"/>
    <w:rsid w:val="00A74A74"/>
    <w:rsid w:val="00A7756D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13D5"/>
    <w:rsid w:val="00AD2924"/>
    <w:rsid w:val="00AD383A"/>
    <w:rsid w:val="00AD3B62"/>
    <w:rsid w:val="00AD6E3F"/>
    <w:rsid w:val="00AD7111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0958"/>
    <w:rsid w:val="00B01DB4"/>
    <w:rsid w:val="00B05872"/>
    <w:rsid w:val="00B05934"/>
    <w:rsid w:val="00B069C4"/>
    <w:rsid w:val="00B1047A"/>
    <w:rsid w:val="00B11992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54E5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A3E98"/>
    <w:rsid w:val="00BA6C79"/>
    <w:rsid w:val="00BA6DAC"/>
    <w:rsid w:val="00BB2CBA"/>
    <w:rsid w:val="00BB6BAD"/>
    <w:rsid w:val="00BB77F6"/>
    <w:rsid w:val="00BC2EEF"/>
    <w:rsid w:val="00BC3982"/>
    <w:rsid w:val="00BC6D2A"/>
    <w:rsid w:val="00BC7520"/>
    <w:rsid w:val="00BC78C0"/>
    <w:rsid w:val="00BD210F"/>
    <w:rsid w:val="00BD6BA3"/>
    <w:rsid w:val="00BD722E"/>
    <w:rsid w:val="00BE17DB"/>
    <w:rsid w:val="00BE3039"/>
    <w:rsid w:val="00BE4C96"/>
    <w:rsid w:val="00BF1FB1"/>
    <w:rsid w:val="00BF60AC"/>
    <w:rsid w:val="00BF6ADC"/>
    <w:rsid w:val="00BF6C84"/>
    <w:rsid w:val="00BF7617"/>
    <w:rsid w:val="00C00AE6"/>
    <w:rsid w:val="00C022B6"/>
    <w:rsid w:val="00C053D3"/>
    <w:rsid w:val="00C05A3C"/>
    <w:rsid w:val="00C05D41"/>
    <w:rsid w:val="00C05F45"/>
    <w:rsid w:val="00C06383"/>
    <w:rsid w:val="00C070C7"/>
    <w:rsid w:val="00C07DF8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0EC6"/>
    <w:rsid w:val="00C411E4"/>
    <w:rsid w:val="00C425B6"/>
    <w:rsid w:val="00C4375A"/>
    <w:rsid w:val="00C43C97"/>
    <w:rsid w:val="00C458C8"/>
    <w:rsid w:val="00C57D1B"/>
    <w:rsid w:val="00C61BE3"/>
    <w:rsid w:val="00C66695"/>
    <w:rsid w:val="00C66FE1"/>
    <w:rsid w:val="00C71FD0"/>
    <w:rsid w:val="00C72E3A"/>
    <w:rsid w:val="00C748DF"/>
    <w:rsid w:val="00C75E7F"/>
    <w:rsid w:val="00C76897"/>
    <w:rsid w:val="00C82446"/>
    <w:rsid w:val="00C82FF6"/>
    <w:rsid w:val="00C8377B"/>
    <w:rsid w:val="00C864AA"/>
    <w:rsid w:val="00C8791D"/>
    <w:rsid w:val="00C93D40"/>
    <w:rsid w:val="00C96642"/>
    <w:rsid w:val="00CA1046"/>
    <w:rsid w:val="00CA33C2"/>
    <w:rsid w:val="00CA340B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D78DC"/>
    <w:rsid w:val="00CE0786"/>
    <w:rsid w:val="00CE3FF4"/>
    <w:rsid w:val="00CE558A"/>
    <w:rsid w:val="00CE5F1A"/>
    <w:rsid w:val="00CE7081"/>
    <w:rsid w:val="00CE733E"/>
    <w:rsid w:val="00CF019A"/>
    <w:rsid w:val="00CF0788"/>
    <w:rsid w:val="00CF1480"/>
    <w:rsid w:val="00CF4E8B"/>
    <w:rsid w:val="00D02288"/>
    <w:rsid w:val="00D02C2E"/>
    <w:rsid w:val="00D06111"/>
    <w:rsid w:val="00D0708F"/>
    <w:rsid w:val="00D16C91"/>
    <w:rsid w:val="00D176FB"/>
    <w:rsid w:val="00D17736"/>
    <w:rsid w:val="00D229DB"/>
    <w:rsid w:val="00D233BC"/>
    <w:rsid w:val="00D25E9E"/>
    <w:rsid w:val="00D2757D"/>
    <w:rsid w:val="00D27F2C"/>
    <w:rsid w:val="00D32B2F"/>
    <w:rsid w:val="00D3321D"/>
    <w:rsid w:val="00D34A2A"/>
    <w:rsid w:val="00D34DAB"/>
    <w:rsid w:val="00D375A6"/>
    <w:rsid w:val="00D44A9F"/>
    <w:rsid w:val="00D47FE6"/>
    <w:rsid w:val="00D60827"/>
    <w:rsid w:val="00D6147D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098E"/>
    <w:rsid w:val="00D93856"/>
    <w:rsid w:val="00D96046"/>
    <w:rsid w:val="00D967BF"/>
    <w:rsid w:val="00D96AC0"/>
    <w:rsid w:val="00D97EAF"/>
    <w:rsid w:val="00DA14CC"/>
    <w:rsid w:val="00DA1994"/>
    <w:rsid w:val="00DA1DBA"/>
    <w:rsid w:val="00DB0295"/>
    <w:rsid w:val="00DB721D"/>
    <w:rsid w:val="00DC176E"/>
    <w:rsid w:val="00DC205F"/>
    <w:rsid w:val="00DC2D52"/>
    <w:rsid w:val="00DC3FEA"/>
    <w:rsid w:val="00DC52EB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F2A"/>
    <w:rsid w:val="00DF145B"/>
    <w:rsid w:val="00DF1CB1"/>
    <w:rsid w:val="00DF1F10"/>
    <w:rsid w:val="00DF2F36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365A"/>
    <w:rsid w:val="00E25323"/>
    <w:rsid w:val="00E25720"/>
    <w:rsid w:val="00E327E8"/>
    <w:rsid w:val="00E3298B"/>
    <w:rsid w:val="00E377C5"/>
    <w:rsid w:val="00E41E1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D9D"/>
    <w:rsid w:val="00E9559F"/>
    <w:rsid w:val="00E95911"/>
    <w:rsid w:val="00EA56AB"/>
    <w:rsid w:val="00EB0784"/>
    <w:rsid w:val="00EB0BB2"/>
    <w:rsid w:val="00EB19BF"/>
    <w:rsid w:val="00EB2AF1"/>
    <w:rsid w:val="00EB54B7"/>
    <w:rsid w:val="00EB78A0"/>
    <w:rsid w:val="00EC2642"/>
    <w:rsid w:val="00EC486D"/>
    <w:rsid w:val="00EC609A"/>
    <w:rsid w:val="00ED0C9A"/>
    <w:rsid w:val="00EE3625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2452"/>
    <w:rsid w:val="00F13630"/>
    <w:rsid w:val="00F138C8"/>
    <w:rsid w:val="00F13B4B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87B0D"/>
    <w:rsid w:val="00F91817"/>
    <w:rsid w:val="00F91936"/>
    <w:rsid w:val="00F94C76"/>
    <w:rsid w:val="00FA0A62"/>
    <w:rsid w:val="00FA1199"/>
    <w:rsid w:val="00FA4560"/>
    <w:rsid w:val="00FA5B3E"/>
    <w:rsid w:val="00FA5C2E"/>
    <w:rsid w:val="00FA6DF6"/>
    <w:rsid w:val="00FA79C1"/>
    <w:rsid w:val="00FB0ED9"/>
    <w:rsid w:val="00FB6A6A"/>
    <w:rsid w:val="00FC13BF"/>
    <w:rsid w:val="00FC1F95"/>
    <w:rsid w:val="00FC2079"/>
    <w:rsid w:val="00FC2C10"/>
    <w:rsid w:val="00FD0FC9"/>
    <w:rsid w:val="00FD4046"/>
    <w:rsid w:val="00FD6321"/>
    <w:rsid w:val="00FD6FDD"/>
    <w:rsid w:val="00FD771E"/>
    <w:rsid w:val="00FE3077"/>
    <w:rsid w:val="00FE61CF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3D3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E30"/>
    <w:pPr>
      <w:keepNext/>
      <w:keepLines/>
      <w:outlineLvl w:val="0"/>
    </w:pPr>
    <w:rPr>
      <w:rFonts w:cs="Times New Roman"/>
      <w:b/>
      <w:bCs/>
      <w:color w:val="4B77AC"/>
      <w:sz w:val="64"/>
      <w:szCs w:val="7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3D35"/>
    <w:pPr>
      <w:keepNext/>
      <w:keepLines/>
      <w:spacing w:before="600" w:after="0"/>
      <w:outlineLvl w:val="1"/>
    </w:pPr>
    <w:rPr>
      <w:rFonts w:cs="Times New Roman"/>
      <w:color w:val="4B77AC"/>
      <w:sz w:val="48"/>
      <w:szCs w:val="4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0E30"/>
    <w:rPr>
      <w:rFonts w:ascii="Arial" w:hAnsi="Arial"/>
      <w:b/>
      <w:bCs/>
      <w:color w:val="4B77AC"/>
      <w:sz w:val="64"/>
      <w:szCs w:val="72"/>
      <w:lang w:eastAsia="x-none"/>
    </w:rPr>
  </w:style>
  <w:style w:type="character" w:customStyle="1" w:styleId="Heading2Char">
    <w:name w:val="Heading 2 Char"/>
    <w:link w:val="Heading2"/>
    <w:uiPriority w:val="9"/>
    <w:rsid w:val="002C3D35"/>
    <w:rPr>
      <w:rFonts w:ascii="Arial" w:hAnsi="Arial"/>
      <w:color w:val="4B77AC"/>
      <w:sz w:val="48"/>
      <w:szCs w:val="48"/>
      <w:lang w:eastAsia="x-none"/>
    </w:rPr>
  </w:style>
  <w:style w:type="character" w:styleId="Strong">
    <w:name w:val="Strong"/>
    <w:uiPriority w:val="22"/>
    <w:qFormat/>
    <w:rsid w:val="008A0E30"/>
    <w:rPr>
      <w:rFonts w:ascii="Arial" w:hAnsi="Arial"/>
      <w:b/>
      <w:bCs/>
      <w:color w:val="694E74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A0E30"/>
    <w:rPr>
      <w:rFonts w:ascii="Arial" w:hAnsi="Arial"/>
      <w:b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Subtitle"/>
    <w:next w:val="Normal"/>
    <w:uiPriority w:val="39"/>
    <w:unhideWhenUsed/>
    <w:qFormat/>
    <w:rsid w:val="004C0AC8"/>
    <w:rPr>
      <w:b w:val="0"/>
      <w:lang w:val="en-US"/>
    </w:r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A7A64"/>
    <w:pPr>
      <w:pBdr>
        <w:bottom w:val="single" w:sz="8" w:space="1" w:color="694E74"/>
        <w:between w:val="single" w:sz="8" w:space="1" w:color="694E74"/>
      </w:pBdr>
      <w:tabs>
        <w:tab w:val="right" w:pos="9016"/>
      </w:tabs>
      <w:spacing w:before="12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2C3D35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0AC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C0AC8"/>
    <w:rPr>
      <w:rFonts w:ascii="RooneySans Medium" w:hAnsi="RooneySans Medium"/>
      <w:color w:val="4B77AC"/>
      <w:sz w:val="48"/>
      <w:szCs w:val="48"/>
      <w:lang w:eastAsia="x-none"/>
    </w:rPr>
  </w:style>
  <w:style w:type="paragraph" w:customStyle="1" w:styleId="Wordlistterm">
    <w:name w:val="Word list term"/>
    <w:basedOn w:val="Normal"/>
    <w:next w:val="Normal"/>
    <w:qFormat/>
    <w:rsid w:val="002C3D35"/>
    <w:pPr>
      <w:spacing w:before="240"/>
      <w:outlineLvl w:val="2"/>
    </w:pPr>
    <w:rPr>
      <w:b/>
      <w:color w:val="694E74"/>
    </w:rPr>
  </w:style>
  <w:style w:type="character" w:customStyle="1" w:styleId="findhit">
    <w:name w:val="findhit"/>
    <w:basedOn w:val="DefaultParagraphFont"/>
    <w:rsid w:val="00DE3F2A"/>
  </w:style>
  <w:style w:type="character" w:customStyle="1" w:styleId="normaltextrun">
    <w:name w:val="normaltextrun"/>
    <w:basedOn w:val="DefaultParagraphFont"/>
    <w:rsid w:val="00DE3F2A"/>
  </w:style>
  <w:style w:type="character" w:customStyle="1" w:styleId="eop">
    <w:name w:val="eop"/>
    <w:basedOn w:val="DefaultParagraphFont"/>
    <w:rsid w:val="00DE3F2A"/>
  </w:style>
  <w:style w:type="character" w:styleId="UnresolvedMention">
    <w:name w:val="Unresolved Mention"/>
    <w:basedOn w:val="DefaultParagraphFont"/>
    <w:uiPriority w:val="99"/>
    <w:rsid w:val="004D07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34DD"/>
    <w:rPr>
      <w:rFonts w:ascii="Arial" w:hAnsi="Arial" w:cs="Tahoma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A0E30"/>
    <w:rPr>
      <w:rFonts w:ascii="Arial" w:hAnsi="Arial"/>
      <w:b/>
      <w:iCs/>
      <w:position w:val="-2"/>
      <w:sz w:val="36"/>
      <w:shd w:val="clear" w:color="auto" w:fill="E1D9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ionalCarerStrategy@health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arergateway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d10d9-13b7-44d4-ba79-2a60e64b99ba" xsi:nil="true"/>
    <lcf76f155ced4ddcb4097134ff3c332f xmlns="ca41f60b-6f45-47a3-a09e-1a2b0003c8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C441D54ACE4283256D8CF1DE46FC" ma:contentTypeVersion="11" ma:contentTypeDescription="Create a new document." ma:contentTypeScope="" ma:versionID="261cc6f61104a39274d56c98f7ff443b">
  <xsd:schema xmlns:xsd="http://www.w3.org/2001/XMLSchema" xmlns:xs="http://www.w3.org/2001/XMLSchema" xmlns:p="http://schemas.microsoft.com/office/2006/metadata/properties" xmlns:ns2="ca41f60b-6f45-47a3-a09e-1a2b0003c824" xmlns:ns3="485d10d9-13b7-44d4-ba79-2a60e64b99ba" targetNamespace="http://schemas.microsoft.com/office/2006/metadata/properties" ma:root="true" ma:fieldsID="d760302fee16fdee00207fd804b40e7f" ns2:_="" ns3:_="">
    <xsd:import namespace="ca41f60b-6f45-47a3-a09e-1a2b0003c824"/>
    <xsd:import namespace="485d10d9-13b7-44d4-ba79-2a60e64b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f60b-6f45-47a3-a09e-1a2b0003c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10d9-13b7-44d4-ba79-2a60e64b99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d030e-cc67-4950-8a4e-8dc16e12cc18}" ma:internalName="TaxCatchAll" ma:showField="CatchAllData" ma:web="485d10d9-13b7-44d4-ba79-2a60e64b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22730-5063-45F0-87D2-F9F427F627E1}">
  <ds:schemaRefs>
    <ds:schemaRef ds:uri="http://purl.org/dc/dcmitype/"/>
    <ds:schemaRef ds:uri="http://www.w3.org/XML/1998/namespace"/>
    <ds:schemaRef ds:uri="http://purl.org/dc/terms/"/>
    <ds:schemaRef ds:uri="ca41f60b-6f45-47a3-a09e-1a2b0003c824"/>
    <ds:schemaRef ds:uri="http://purl.org/dc/elements/1.1/"/>
    <ds:schemaRef ds:uri="http://schemas.microsoft.com/office/infopath/2007/PartnerControls"/>
    <ds:schemaRef ds:uri="http://schemas.microsoft.com/office/2006/metadata/properties"/>
    <ds:schemaRef ds:uri="485d10d9-13b7-44d4-ba79-2a60e64b99ba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3C0128E-71D7-414A-9D4D-84C2503D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f60b-6f45-47a3-a09e-1a2b0003c824"/>
    <ds:schemaRef ds:uri="485d10d9-13b7-44d4-ba79-2a60e64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38F0C-B36D-4F65-B687-7D4C28753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450</Words>
  <Characters>2284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National Carer Strategy 2024–2034 – Highlights – Easy Read</vt:lpstr>
    </vt:vector>
  </TitlesOfParts>
  <Company/>
  <LinksUpToDate>false</LinksUpToDate>
  <CharactersWithSpaces>2694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National Carer Strategy 2024–2034 – Highlights – Easy Read</dc:title>
  <dc:subject>Disability and carers</dc:subject>
  <dc:creator>Australian Government Department of Health, Disability and Ageing</dc:creator>
  <cp:keywords>NCS; support for unpaid carers</cp:keywords>
  <cp:lastModifiedBy>MCCAY, Meryl</cp:lastModifiedBy>
  <cp:revision>9</cp:revision>
  <cp:lastPrinted>2011-12-12T01:40:00Z</cp:lastPrinted>
  <dcterms:created xsi:type="dcterms:W3CDTF">2025-09-16T04:15:00Z</dcterms:created>
  <dcterms:modified xsi:type="dcterms:W3CDTF">2026-02-10T00:29:00Z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210bed02,1b593424,49a0d1fa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263e5ed8,1ebef269,7a157e63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2025-09-15T00:25:29Z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c380aca6-c2e3-4d99-9982-223f35dcb191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