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0DC" w:rsidP="00B71EB0" w:rsidRDefault="00016D52" w14:paraId="3B90D776" w14:textId="7D171158">
      <w:pPr>
        <w:pStyle w:val="Title"/>
      </w:pPr>
      <w:sdt>
        <w:sdtPr>
          <w:rPr>
            <w:rFonts w:ascii="Malgun Gothic" w:hAnsi="Malgun Gothic" w:eastAsia="Malgun Gothic" w:cs="Batang"/>
            <w:b/>
            <w:bCs/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B1753D" w:rsidR="00B1753D">
            <w:rPr>
              <w:rFonts w:hint="eastAsia" w:ascii="Malgun Gothic" w:hAnsi="Malgun Gothic" w:eastAsia="Malgun Gothic" w:cs="Batang"/>
              <w:b/>
              <w:bCs/>
              <w:color w:val="auto"/>
            </w:rPr>
            <w:t>담배와</w:t>
          </w:r>
          <w:r w:rsidRPr="00B1753D" w:rsidR="00B1753D">
            <w:rPr>
              <w:rFonts w:ascii="Malgun Gothic" w:hAnsi="Malgun Gothic" w:eastAsia="Malgun Gothic" w:cs="Batang"/>
              <w:b/>
              <w:bCs/>
              <w:color w:val="auto"/>
            </w:rPr>
            <w:t xml:space="preserve"> </w:t>
          </w:r>
          <w:r w:rsidRPr="00B1753D" w:rsidR="00B1753D">
            <w:rPr>
              <w:rFonts w:hint="eastAsia" w:ascii="Malgun Gothic" w:hAnsi="Malgun Gothic" w:eastAsia="Malgun Gothic" w:cs="Batang"/>
              <w:b/>
              <w:bCs/>
              <w:color w:val="auto"/>
            </w:rPr>
            <w:t>전자담배를</w:t>
          </w:r>
          <w:r w:rsidRPr="00B1753D" w:rsidR="00B1753D">
            <w:rPr>
              <w:rFonts w:ascii="Malgun Gothic" w:hAnsi="Malgun Gothic" w:eastAsia="Malgun Gothic" w:cs="Batang"/>
              <w:b/>
              <w:bCs/>
              <w:color w:val="auto"/>
            </w:rPr>
            <w:t xml:space="preserve"> </w:t>
          </w:r>
          <w:r w:rsidRPr="00B1753D" w:rsidR="00B1753D">
            <w:rPr>
              <w:rFonts w:hint="eastAsia" w:ascii="Malgun Gothic" w:hAnsi="Malgun Gothic" w:eastAsia="Malgun Gothic" w:cs="Batang"/>
              <w:b/>
              <w:bCs/>
              <w:color w:val="auto"/>
            </w:rPr>
            <w:t>끊을</w:t>
          </w:r>
          <w:r w:rsidR="001971D9">
            <w:rPr>
              <w:rFonts w:hint="eastAsia" w:ascii="Malgun Gothic" w:hAnsi="Malgun Gothic" w:eastAsia="Malgun Gothic" w:cs="Batang"/>
              <w:b/>
              <w:bCs/>
              <w:color w:val="auto"/>
            </w:rPr>
            <w:t xml:space="preserve"> </w:t>
          </w:r>
          <w:r w:rsidRPr="00B1753D" w:rsidR="00B1753D">
            <w:rPr>
              <w:rFonts w:hint="eastAsia" w:ascii="Malgun Gothic" w:hAnsi="Malgun Gothic" w:eastAsia="Malgun Gothic" w:cs="Batang"/>
              <w:b/>
              <w:bCs/>
              <w:color w:val="auto"/>
            </w:rPr>
            <w:t>자신만의</w:t>
          </w:r>
          <w:r w:rsidRPr="00B1753D" w:rsidR="00B1753D">
            <w:rPr>
              <w:rFonts w:ascii="Malgun Gothic" w:hAnsi="Malgun Gothic" w:eastAsia="Malgun Gothic" w:cs="Batang"/>
              <w:b/>
              <w:bCs/>
              <w:color w:val="auto"/>
            </w:rPr>
            <w:t xml:space="preserve"> </w:t>
          </w:r>
          <w:r w:rsidRPr="00B1753D" w:rsidR="00B1753D">
            <w:rPr>
              <w:rFonts w:hint="eastAsia" w:ascii="Malgun Gothic" w:hAnsi="Malgun Gothic" w:eastAsia="Malgun Gothic" w:cs="Batang"/>
              <w:b/>
              <w:bCs/>
              <w:color w:val="auto"/>
            </w:rPr>
            <w:t>방법을 찾으세요</w:t>
          </w:r>
        </w:sdtContent>
      </w:sdt>
      <w:r w:rsidR="00B26DE6">
        <w:rPr>
          <w:color w:val="auto"/>
        </w:rPr>
        <w:t xml:space="preserve"> </w:t>
      </w:r>
    </w:p>
    <w:p w:rsidRPr="00B1753D" w:rsidR="00B26DE6" w:rsidP="001971D9" w:rsidRDefault="001971D9" w14:paraId="78F6C7E4" w14:textId="0CE53278">
      <w:pPr>
        <w:rPr>
          <w:rFonts w:ascii="Malgun Gothic" w:hAnsi="Malgun Gothic" w:eastAsia="Malgun Gothic"/>
        </w:rPr>
      </w:pPr>
      <w:r w:rsidRPr="001971D9">
        <w:rPr>
          <w:rFonts w:hint="eastAsia" w:ascii="Malgun Gothic" w:hAnsi="Malgun Gothic" w:eastAsia="Malgun Gothic" w:cs="Batang"/>
        </w:rPr>
        <w:t>금연이</w:t>
      </w:r>
      <w:r w:rsidRPr="00B1753D" w:rsidR="00B1753D">
        <w:rPr>
          <w:rFonts w:ascii="Malgun Gothic" w:hAnsi="Malgun Gothic" w:eastAsia="Malgun Gothic"/>
        </w:rPr>
        <w:t xml:space="preserve"> </w:t>
      </w:r>
      <w:r w:rsidRPr="00B1753D" w:rsidR="00B1753D">
        <w:rPr>
          <w:rFonts w:hint="eastAsia" w:ascii="Malgun Gothic" w:hAnsi="Malgun Gothic" w:eastAsia="Malgun Gothic" w:cs="Batang"/>
        </w:rPr>
        <w:t>어려울</w:t>
      </w:r>
      <w:r w:rsidRPr="00B1753D" w:rsidR="00B1753D">
        <w:rPr>
          <w:rFonts w:ascii="Malgun Gothic" w:hAnsi="Malgun Gothic" w:eastAsia="Malgun Gothic"/>
        </w:rPr>
        <w:t xml:space="preserve"> </w:t>
      </w:r>
      <w:r w:rsidRPr="00B1753D" w:rsidR="00B1753D">
        <w:rPr>
          <w:rFonts w:hint="eastAsia" w:ascii="Malgun Gothic" w:hAnsi="Malgun Gothic" w:eastAsia="Malgun Gothic" w:cs="Batang"/>
        </w:rPr>
        <w:t>수</w:t>
      </w:r>
      <w:r w:rsidRPr="00B1753D" w:rsidR="00B1753D">
        <w:rPr>
          <w:rFonts w:ascii="Malgun Gothic" w:hAnsi="Malgun Gothic" w:eastAsia="Malgun Gothic"/>
        </w:rPr>
        <w:t xml:space="preserve"> </w:t>
      </w:r>
      <w:r w:rsidRPr="00B1753D" w:rsidR="00B1753D">
        <w:rPr>
          <w:rFonts w:hint="eastAsia" w:ascii="Malgun Gothic" w:hAnsi="Malgun Gothic" w:eastAsia="Malgun Gothic" w:cs="Batang"/>
        </w:rPr>
        <w:t>있지만</w:t>
      </w:r>
      <w:r w:rsidRPr="00B1753D" w:rsidR="00B1753D">
        <w:rPr>
          <w:rFonts w:ascii="Malgun Gothic" w:hAnsi="Malgun Gothic" w:eastAsia="Malgun Gothic"/>
        </w:rPr>
        <w:t xml:space="preserve"> </w:t>
      </w:r>
      <w:r w:rsidRPr="00B1753D" w:rsidR="00B1753D">
        <w:rPr>
          <w:rFonts w:hint="eastAsia" w:ascii="Malgun Gothic" w:hAnsi="Malgun Gothic" w:eastAsia="Malgun Gothic" w:cs="Batang"/>
        </w:rPr>
        <w:t>도움을</w:t>
      </w:r>
      <w:r w:rsidRPr="00B1753D" w:rsidR="00B1753D">
        <w:rPr>
          <w:rFonts w:ascii="Malgun Gothic" w:hAnsi="Malgun Gothic" w:eastAsia="Malgun Gothic"/>
        </w:rPr>
        <w:t xml:space="preserve"> </w:t>
      </w:r>
      <w:r w:rsidRPr="00B1753D" w:rsidR="00B1753D">
        <w:rPr>
          <w:rFonts w:hint="eastAsia" w:ascii="Malgun Gothic" w:hAnsi="Malgun Gothic" w:eastAsia="Malgun Gothic" w:cs="Batang"/>
        </w:rPr>
        <w:t>받을</w:t>
      </w:r>
      <w:r w:rsidRPr="00B1753D" w:rsidR="00B1753D">
        <w:rPr>
          <w:rFonts w:ascii="Malgun Gothic" w:hAnsi="Malgun Gothic" w:eastAsia="Malgun Gothic"/>
        </w:rPr>
        <w:t xml:space="preserve"> </w:t>
      </w:r>
      <w:r w:rsidRPr="00B1753D" w:rsidR="00B1753D">
        <w:rPr>
          <w:rFonts w:hint="eastAsia" w:ascii="Malgun Gothic" w:hAnsi="Malgun Gothic" w:eastAsia="Malgun Gothic" w:cs="Batang"/>
        </w:rPr>
        <w:t>수</w:t>
      </w:r>
      <w:r w:rsidRPr="00B1753D" w:rsidR="00B1753D">
        <w:rPr>
          <w:rFonts w:ascii="Malgun Gothic" w:hAnsi="Malgun Gothic" w:eastAsia="Malgun Gothic"/>
        </w:rPr>
        <w:t xml:space="preserve"> </w:t>
      </w:r>
      <w:r w:rsidRPr="00B1753D" w:rsidR="00B1753D">
        <w:rPr>
          <w:rFonts w:hint="eastAsia" w:ascii="Malgun Gothic" w:hAnsi="Malgun Gothic" w:eastAsia="Malgun Gothic" w:cs="Batang"/>
        </w:rPr>
        <w:t>있습니다</w:t>
      </w:r>
      <w:r w:rsidRPr="00B1753D" w:rsidR="00B1753D">
        <w:rPr>
          <w:rFonts w:ascii="Malgun Gothic" w:hAnsi="Malgun Gothic" w:eastAsia="Malgun Gothic"/>
        </w:rPr>
        <w:t>.</w:t>
      </w:r>
      <w:r w:rsidRPr="00B1753D" w:rsidR="00B26DE6">
        <w:rPr>
          <w:rFonts w:ascii="Malgun Gothic" w:hAnsi="Malgun Gothic" w:eastAsia="Malgun Gothic"/>
        </w:rPr>
        <w:t xml:space="preserve"> </w:t>
      </w:r>
    </w:p>
    <w:p w:rsidRPr="00B1753D" w:rsidR="00B26DE6" w:rsidP="00B26DE6" w:rsidRDefault="00B1753D" w14:paraId="434086F1" w14:textId="6EA75323">
      <w:pPr>
        <w:rPr>
          <w:rFonts w:ascii="Malgun Gothic" w:hAnsi="Malgun Gothic" w:eastAsia="Malgun Gothic"/>
        </w:rPr>
      </w:pPr>
      <w:r w:rsidRPr="00B1753D">
        <w:rPr>
          <w:rFonts w:hint="eastAsia" w:ascii="Malgun Gothic" w:hAnsi="Malgun Gothic" w:eastAsia="Malgun Gothic" w:cs="Batang"/>
        </w:rPr>
        <w:t>흡연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욕구를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이겨낼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때마다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담배와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전자담배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금연에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한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걸음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더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가까워집니다</w:t>
      </w:r>
      <w:r w:rsidRPr="00B1753D" w:rsidR="00B26DE6">
        <w:rPr>
          <w:rFonts w:ascii="Malgun Gothic" w:hAnsi="Malgun Gothic" w:eastAsia="Malgun Gothic"/>
        </w:rPr>
        <w:t xml:space="preserve">. </w:t>
      </w:r>
    </w:p>
    <w:p w:rsidRPr="00B1753D" w:rsidR="00B26DE6" w:rsidP="00B26DE6" w:rsidRDefault="00B1753D" w14:paraId="6D6697CD" w14:textId="367B663E">
      <w:pPr>
        <w:rPr>
          <w:rFonts w:ascii="Malgun Gothic" w:hAnsi="Malgun Gothic" w:eastAsia="Malgun Gothic"/>
        </w:rPr>
      </w:pPr>
      <w:r w:rsidRPr="00B1753D">
        <w:rPr>
          <w:rFonts w:hint="eastAsia" w:ascii="Malgun Gothic" w:hAnsi="Malgun Gothic" w:eastAsia="Malgun Gothic" w:cs="Batang"/>
        </w:rPr>
        <w:t>금연과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금연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유지에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도움이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되는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다양한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무료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지원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서비스를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이용할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수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있습니다</w:t>
      </w:r>
      <w:r w:rsidRPr="00B1753D" w:rsidR="00B26DE6">
        <w:rPr>
          <w:rFonts w:ascii="Malgun Gothic" w:hAnsi="Malgun Gothic" w:eastAsia="Malgun Gothic"/>
        </w:rPr>
        <w:t xml:space="preserve">. </w:t>
      </w:r>
    </w:p>
    <w:p w:rsidRPr="00B1753D" w:rsidR="00234EC7" w:rsidP="00B26DE6" w:rsidRDefault="00B1753D" w14:paraId="7D1CD4EE" w14:textId="4481A021">
      <w:pPr>
        <w:rPr>
          <w:rFonts w:ascii="Malgun Gothic" w:hAnsi="Malgun Gothic" w:eastAsia="Malgun Gothic"/>
        </w:rPr>
      </w:pPr>
      <w:r w:rsidRPr="00B1753D">
        <w:rPr>
          <w:rFonts w:hint="eastAsia" w:ascii="Malgun Gothic" w:hAnsi="Malgun Gothic" w:eastAsia="Malgun Gothic" w:cs="Batang"/>
        </w:rPr>
        <w:t>보건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전문가와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상담하고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무료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지원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및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금연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도구를</w:t>
      </w:r>
      <w:r w:rsidRPr="00B1753D">
        <w:rPr>
          <w:rFonts w:ascii="Malgun Gothic" w:hAnsi="Malgun Gothic" w:eastAsia="Malgun Gothic"/>
        </w:rPr>
        <w:t xml:space="preserve"> </w:t>
      </w:r>
      <w:r w:rsidRPr="00B1753D">
        <w:rPr>
          <w:rFonts w:hint="eastAsia" w:ascii="Malgun Gothic" w:hAnsi="Malgun Gothic" w:eastAsia="Malgun Gothic" w:cs="Batang"/>
        </w:rPr>
        <w:t>받으세요</w:t>
      </w:r>
      <w:r w:rsidRPr="00B1753D" w:rsidR="00234EC7">
        <w:rPr>
          <w:rFonts w:ascii="Malgun Gothic" w:hAnsi="Malgun Gothic" w:eastAsia="Malgun Gothic"/>
        </w:rPr>
        <w:t>.</w:t>
      </w:r>
    </w:p>
    <w:p w:rsidRPr="00BF423A" w:rsidR="00B71EB0" w:rsidP="00B1753D" w:rsidRDefault="00B1753D" w14:paraId="0C32FA55" w14:textId="27155572">
      <w:r w:rsidRPr="00B1753D">
        <w:t>health.gov.au/</w:t>
      </w:r>
      <w:proofErr w:type="spellStart"/>
      <w:r w:rsidRPr="00B1753D">
        <w:t>GiveUpForGood</w:t>
      </w:r>
      <w:proofErr w:type="spellEnd"/>
      <w:r w:rsidRPr="00B1753D">
        <w:t>/translated</w:t>
      </w:r>
    </w:p>
    <w:sectPr w:rsidRPr="00BF423A" w:rsidR="00B71EB0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87C" w:rsidP="00D560DC" w:rsidRDefault="00B8587C" w14:paraId="211A6293" w14:textId="77777777">
      <w:pPr>
        <w:spacing w:before="0" w:after="0" w:line="240" w:lineRule="auto"/>
      </w:pPr>
      <w:r>
        <w:separator/>
      </w:r>
    </w:p>
  </w:endnote>
  <w:endnote w:type="continuationSeparator" w:id="0">
    <w:p w:rsidR="00B8587C" w:rsidP="00D560DC" w:rsidRDefault="00B8587C" w14:paraId="363C591B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F423A" w:rsidP="00E32C41" w:rsidRDefault="00B804C0" w14:paraId="56E662D5" w14:textId="3FB8201B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4080" behindDoc="0" locked="0" layoutInCell="1" allowOverlap="1" wp14:anchorId="15B48533" wp14:editId="37E977C2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33755" cy="478155"/>
                  <wp:effectExtent l="0" t="0" r="4445" b="0"/>
                  <wp:wrapNone/>
                  <wp:docPr id="834107260" name="Text Box 5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337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Pr="00B804C0" w:rsidR="00B804C0" w:rsidP="00B804C0" w:rsidRDefault="00B804C0" w14:paraId="2725A6A1" w14:textId="6A762901">
                              <w:pPr>
                                <w:spacing w:after="0"/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804C0"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15B48533">
                  <v:stroke joinstyle="miter"/>
                  <v:path gradientshapeok="t" o:connecttype="rect"/>
                </v:shapetype>
                <v:shape id="Text Box 5" style="position:absolute;margin-left:0;margin-top:0;width:65.65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>
                  <v:fill o:detectmouseclick="t"/>
                  <v:textbox style="mso-fit-shape-to-text:t" inset="0,0,0,15pt">
                    <w:txbxContent>
                      <w:p w:rsidRPr="00B804C0" w:rsidR="00B804C0" w:rsidP="00B804C0" w:rsidRDefault="00B804C0" w14:paraId="2725A6A1" w14:textId="6A762901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B804C0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:rsidR="00BF423A" w:rsidP="00E32C41" w:rsidRDefault="00BF423A" w14:paraId="56E662D5" w14:textId="3FB8201B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BF423A" w:rsidP="00BF423A" w:rsidRDefault="00BF423A" w14:paraId="54F505A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23A" w:rsidP="00E32C41" w:rsidRDefault="00B804C0" w14:paraId="70375697" w14:textId="3C4639F7">
    <w:pPr>
      <w:pStyle w:val="Footer"/>
      <w:framePr w:wrap="none" w:hAnchor="margin" w:vAnchor="text" w:xAlign="right" w:y="1"/>
      <w:rPr>
        <w:rStyle w:val="PageNumber"/>
      </w:rPr>
    </w:pP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731B9959" w:rsidR="00BF423A">
          <w:rPr>
            <w:rStyle w:val="PageNumber"/>
            <w:noProof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731B9959">
          <w:rPr>
            <w:rStyle w:val="PageNumber"/>
            <w:noProof/>
          </w:rPr>
          <w:t>2</w:t>
        </w:r>
        <w:r w:rsidRPr="731B9959" w:rsidR="00BF423A">
          <w:rPr>
            <w:rStyle w:val="PageNumber"/>
            <w:noProof/>
          </w:rPr>
          <w:fldChar w:fldCharType="end"/>
        </w:r>
      </w:sdtContent>
    </w:sdt>
  </w:p>
  <w:p w:rsidRPr="00B1753D" w:rsidR="0039793D" w:rsidP="00BF423A" w:rsidRDefault="00016D52" w14:paraId="31354B07" w14:textId="45D0222D">
    <w:pPr>
      <w:pStyle w:val="Footer"/>
      <w:ind w:right="360"/>
      <w:rPr>
        <w:rFonts w:ascii="Malgun Gothic" w:hAnsi="Malgun Gothic" w:eastAsia="Malgun Gothic"/>
        <w:color w:val="264F90" w:themeColor="accent2"/>
      </w:rPr>
    </w:pPr>
    <w:sdt>
      <w:sdtPr>
        <w:rPr>
          <w:rFonts w:ascii="Malgun Gothic" w:hAnsi="Malgun Gothic" w:eastAsia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71D9">
          <w:rPr>
            <w:rFonts w:ascii="Malgun Gothic" w:hAnsi="Malgun Gothic" w:eastAsia="Malgun Gothic"/>
          </w:rPr>
          <w:t>담배와 전자담배를 끊을 자신만의 방법을 찾으세요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F423A" w:rsidP="00E32C41" w:rsidRDefault="00B804C0" w14:paraId="39B7786F" w14:textId="28F7295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3056" behindDoc="0" locked="0" layoutInCell="1" allowOverlap="1" wp14:anchorId="2CF9FA93" wp14:editId="5B3A50B4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33755" cy="478155"/>
                  <wp:effectExtent l="0" t="0" r="4445" b="0"/>
                  <wp:wrapNone/>
                  <wp:docPr id="1711617178" name="Text Box 4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337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Pr="00B804C0" w:rsidR="00B804C0" w:rsidP="00B804C0" w:rsidRDefault="00B804C0" w14:paraId="080ACD7B" w14:textId="2179A3A1">
                              <w:pPr>
                                <w:spacing w:after="0"/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804C0"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2CF9FA93">
                  <v:stroke joinstyle="miter"/>
                  <v:path gradientshapeok="t" o:connecttype="rect"/>
                </v:shapetype>
                <v:shape id="Text Box 4" style="position:absolute;margin-left:0;margin-top:0;width:65.65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IWLUqkPAgAA&#10;HAQAAA4AAAAAAAAAAAAAAAAALgIAAGRycy9lMm9Eb2MueG1sUEsBAi0AFAAGAAgAAAAhALNLlOXb&#10;AAAABAEAAA8AAAAAAAAAAAAAAAAAaQQAAGRycy9kb3ducmV2LnhtbFBLBQYAAAAABAAEAPMAAABx&#10;BQAAAAA=&#10;">
                  <v:fill o:detectmouseclick="t"/>
                  <v:textbox style="mso-fit-shape-to-text:t" inset="0,0,0,15pt">
                    <w:txbxContent>
                      <w:p w:rsidRPr="00B804C0" w:rsidR="00B804C0" w:rsidP="00B804C0" w:rsidRDefault="00B804C0" w14:paraId="080ACD7B" w14:textId="2179A3A1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B804C0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:rsidR="00BF423A" w:rsidP="00E32C41" w:rsidRDefault="00BF423A" w14:paraId="39B7786F" w14:textId="28F72959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Pr="00C70717" w:rsidR="00D560DC" w:rsidP="00BF423A" w:rsidRDefault="00016D52" w14:paraId="35EFE8C6" w14:textId="33B3D12D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71D9">
          <w:rPr>
            <w:rFonts w:hint="eastAsia" w:ascii="Batang" w:hAnsi="Batang" w:eastAsia="Batang" w:cs="Batang"/>
          </w:rPr>
          <w:t>담배와</w:t>
        </w:r>
        <w:r w:rsidR="001971D9">
          <w:t xml:space="preserve"> </w:t>
        </w:r>
        <w:r w:rsidR="001971D9">
          <w:rPr>
            <w:rFonts w:hint="eastAsia" w:ascii="Batang" w:hAnsi="Batang" w:eastAsia="Batang" w:cs="Batang"/>
          </w:rPr>
          <w:t>전자담배를</w:t>
        </w:r>
        <w:r w:rsidR="001971D9">
          <w:t xml:space="preserve"> </w:t>
        </w:r>
        <w:r w:rsidR="001971D9">
          <w:rPr>
            <w:rFonts w:hint="eastAsia" w:ascii="Batang" w:hAnsi="Batang" w:eastAsia="Batang" w:cs="Batang"/>
          </w:rPr>
          <w:t>끊을</w:t>
        </w:r>
        <w:r w:rsidR="001971D9">
          <w:t xml:space="preserve"> </w:t>
        </w:r>
        <w:r w:rsidR="001971D9">
          <w:rPr>
            <w:rFonts w:hint="eastAsia" w:ascii="Batang" w:hAnsi="Batang" w:eastAsia="Batang" w:cs="Batang"/>
          </w:rPr>
          <w:t>자신만의</w:t>
        </w:r>
        <w:r w:rsidR="001971D9">
          <w:t xml:space="preserve"> </w:t>
        </w:r>
        <w:r w:rsidR="001971D9">
          <w:rPr>
            <w:rFonts w:hint="eastAsia" w:ascii="Batang" w:hAnsi="Batang" w:eastAsia="Batang" w:cs="Batang"/>
          </w:rPr>
          <w:t>방법을</w:t>
        </w:r>
        <w:r w:rsidR="001971D9">
          <w:t xml:space="preserve"> </w:t>
        </w:r>
        <w:r w:rsidR="001971D9">
          <w:rPr>
            <w:rFonts w:hint="eastAsia" w:ascii="Batang" w:hAnsi="Batang" w:eastAsia="Batang" w:cs="Batang"/>
          </w:rPr>
          <w:t>찾으세요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87C" w:rsidP="00D560DC" w:rsidRDefault="00B8587C" w14:paraId="607D93EA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B8587C" w:rsidP="00D560DC" w:rsidRDefault="00B8587C" w14:paraId="406A813C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804C0" w:rsidRDefault="00B804C0" w14:paraId="5A97FE36" w14:textId="259BDD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7884AE5" wp14:editId="7266A1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218168173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804C0" w:rsidR="00B804C0" w:rsidP="00B804C0" w:rsidRDefault="00B804C0" w14:paraId="3121E101" w14:textId="7BC1B16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804C0"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7884AE5">
              <v:stroke joinstyle="miter"/>
              <v:path gradientshapeok="t" o:connecttype="rect"/>
            </v:shapetype>
            <v:shape id="Text Box 2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">
              <v:fill o:detectmouseclick="t"/>
              <v:textbox style="mso-fit-shape-to-text:t" inset="0,15pt,0,0">
                <w:txbxContent>
                  <w:p w:rsidRPr="00B804C0" w:rsidR="00B804C0" w:rsidP="00B804C0" w:rsidRDefault="00B804C0" w14:paraId="3121E101" w14:textId="7BC1B16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B804C0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D81184" w:rsidR="00D560DC" w:rsidP="00D81184" w:rsidRDefault="00BF423A" w14:paraId="3E0D5238" w14:textId="380DA5FA">
    <w:pPr>
      <w:pStyle w:val="Header"/>
      <w:spacing w:after="2040"/>
      <w:jc w:val="right"/>
      <w:rPr>
        <w:color w:val="FFFFFF" w:themeColor="background1"/>
        <w:sz w:val="20"/>
        <w:szCs w:val="15"/>
      </w:rPr>
    </w:pPr>
    <w:r w:rsidRPr="00D81184">
      <w:rPr>
        <w:noProof/>
        <w:color w:val="FFFFFF" w:themeColor="background1"/>
        <w:sz w:val="20"/>
        <w:szCs w:val="15"/>
      </w:rPr>
      <w:drawing>
        <wp:anchor distT="0" distB="0" distL="114300" distR="114300" simplePos="0" relativeHeight="251688960" behindDoc="1" locked="0" layoutInCell="1" allowOverlap="1" wp14:anchorId="7C30A1F3" wp14:editId="7EA5349E">
          <wp:simplePos x="0" y="0"/>
          <wp:positionH relativeFrom="page">
            <wp:posOffset>212035</wp:posOffset>
          </wp:positionH>
          <wp:positionV relativeFrom="page">
            <wp:posOffset>194837</wp:posOffset>
          </wp:positionV>
          <wp:extent cx="7126815" cy="1338585"/>
          <wp:effectExtent l="0" t="0" r="0" b="0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6815" cy="133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753D">
      <w:rPr>
        <w:color w:val="FFFFFF" w:themeColor="background1"/>
        <w:sz w:val="20"/>
        <w:szCs w:val="15"/>
      </w:rPr>
      <w:t>Korean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D560DC" w:rsidR="00D560DC" w:rsidP="004A500A" w:rsidRDefault="00B804C0" w14:paraId="6EAB5BF8" w14:textId="7EF4F650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169A47A3" wp14:editId="7842FA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329964959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804C0" w:rsidR="00B804C0" w:rsidP="00B804C0" w:rsidRDefault="00B804C0" w14:paraId="55B678B1" w14:textId="544112B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804C0"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69A47A3">
              <v:stroke joinstyle="miter"/>
              <v:path gradientshapeok="t" o:connecttype="rect"/>
            </v:shapetype>
            <v:shape id="Text Box 1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B804C0" w:rsidR="00B804C0" w:rsidP="00B804C0" w:rsidRDefault="00B804C0" w14:paraId="55B678B1" w14:textId="544112B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B804C0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hint="default" w:ascii="Symbol" w:hAnsi="Symbol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hint="default" w:ascii="Wingdings" w:hAnsi="Wingdings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hint="default" w:ascii="Symbol" w:hAnsi="Symbol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hint="default" w:ascii="Wingdings" w:hAnsi="Wingdings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Arial" w:hAnsi="Arial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hint="default" w:ascii="Calibri" w:hAnsi="Calibri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hint="default" w:ascii="Calibri" w:hAnsi="Calibri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hint="default" w:ascii="Calibri" w:hAnsi="Calibri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097970783">
    <w:abstractNumId w:val="14"/>
  </w:num>
  <w:num w:numId="2" w16cid:durableId="14091593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021275">
    <w:abstractNumId w:val="13"/>
  </w:num>
  <w:num w:numId="4" w16cid:durableId="320026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745081">
    <w:abstractNumId w:val="11"/>
  </w:num>
  <w:num w:numId="6" w16cid:durableId="434978328">
    <w:abstractNumId w:val="12"/>
  </w:num>
  <w:num w:numId="7" w16cid:durableId="595944542">
    <w:abstractNumId w:val="9"/>
  </w:num>
  <w:num w:numId="8" w16cid:durableId="489685669">
    <w:abstractNumId w:val="7"/>
  </w:num>
  <w:num w:numId="9" w16cid:durableId="74983371">
    <w:abstractNumId w:val="6"/>
  </w:num>
  <w:num w:numId="10" w16cid:durableId="668605554">
    <w:abstractNumId w:val="5"/>
  </w:num>
  <w:num w:numId="11" w16cid:durableId="308439779">
    <w:abstractNumId w:val="4"/>
  </w:num>
  <w:num w:numId="12" w16cid:durableId="1117944392">
    <w:abstractNumId w:val="8"/>
  </w:num>
  <w:num w:numId="13" w16cid:durableId="1447852621">
    <w:abstractNumId w:val="3"/>
  </w:num>
  <w:num w:numId="14" w16cid:durableId="1138183443">
    <w:abstractNumId w:val="2"/>
  </w:num>
  <w:num w:numId="15" w16cid:durableId="1993101539">
    <w:abstractNumId w:val="1"/>
  </w:num>
  <w:num w:numId="16" w16cid:durableId="737677255">
    <w:abstractNumId w:val="0"/>
  </w:num>
  <w:num w:numId="17" w16cid:durableId="1875924974">
    <w:abstractNumId w:val="10"/>
  </w:num>
  <w:num w:numId="18" w16cid:durableId="611668914">
    <w:abstractNumId w:val="0"/>
  </w:num>
  <w:num w:numId="19" w16cid:durableId="1929073649">
    <w:abstractNumId w:val="1"/>
  </w:num>
  <w:num w:numId="20" w16cid:durableId="1685857934">
    <w:abstractNumId w:val="2"/>
  </w:num>
  <w:num w:numId="21" w16cid:durableId="1956280364">
    <w:abstractNumId w:val="3"/>
  </w:num>
  <w:num w:numId="22" w16cid:durableId="1159613065">
    <w:abstractNumId w:val="8"/>
  </w:num>
  <w:num w:numId="23" w16cid:durableId="87124193">
    <w:abstractNumId w:val="4"/>
  </w:num>
  <w:num w:numId="24" w16cid:durableId="175659476">
    <w:abstractNumId w:val="5"/>
  </w:num>
  <w:num w:numId="25" w16cid:durableId="1924335256">
    <w:abstractNumId w:val="6"/>
  </w:num>
  <w:num w:numId="26" w16cid:durableId="1940211072">
    <w:abstractNumId w:val="7"/>
  </w:num>
  <w:num w:numId="27" w16cid:durableId="1244415612">
    <w:abstractNumId w:val="0"/>
  </w:num>
  <w:num w:numId="28" w16cid:durableId="1294359847">
    <w:abstractNumId w:val="1"/>
  </w:num>
  <w:num w:numId="29" w16cid:durableId="1277445097">
    <w:abstractNumId w:val="2"/>
  </w:num>
  <w:num w:numId="30" w16cid:durableId="607781340">
    <w:abstractNumId w:val="3"/>
  </w:num>
  <w:num w:numId="31" w16cid:durableId="1487163801">
    <w:abstractNumId w:val="8"/>
  </w:num>
  <w:num w:numId="32" w16cid:durableId="1835796979">
    <w:abstractNumId w:val="4"/>
  </w:num>
  <w:num w:numId="33" w16cid:durableId="883907591">
    <w:abstractNumId w:val="5"/>
  </w:num>
  <w:num w:numId="34" w16cid:durableId="1070618736">
    <w:abstractNumId w:val="6"/>
  </w:num>
  <w:num w:numId="35" w16cid:durableId="366949945">
    <w:abstractNumId w:val="7"/>
  </w:num>
  <w:num w:numId="36" w16cid:durableId="1214537687">
    <w:abstractNumId w:val="0"/>
  </w:num>
  <w:num w:numId="37" w16cid:durableId="1875265117">
    <w:abstractNumId w:val="1"/>
  </w:num>
  <w:num w:numId="38" w16cid:durableId="1032733500">
    <w:abstractNumId w:val="2"/>
  </w:num>
  <w:num w:numId="39" w16cid:durableId="631793989">
    <w:abstractNumId w:val="3"/>
  </w:num>
  <w:num w:numId="40" w16cid:durableId="911162189">
    <w:abstractNumId w:val="8"/>
  </w:num>
  <w:num w:numId="41" w16cid:durableId="128478395">
    <w:abstractNumId w:val="4"/>
  </w:num>
  <w:num w:numId="42" w16cid:durableId="331570953">
    <w:abstractNumId w:val="5"/>
  </w:num>
  <w:num w:numId="43" w16cid:durableId="1195268455">
    <w:abstractNumId w:val="6"/>
  </w:num>
  <w:num w:numId="44" w16cid:durableId="707880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6D52"/>
    <w:rsid w:val="00017597"/>
    <w:rsid w:val="00027E66"/>
    <w:rsid w:val="0003434C"/>
    <w:rsid w:val="00061D6A"/>
    <w:rsid w:val="00073057"/>
    <w:rsid w:val="00082701"/>
    <w:rsid w:val="000B18A7"/>
    <w:rsid w:val="000D3F36"/>
    <w:rsid w:val="000D4C89"/>
    <w:rsid w:val="001127AF"/>
    <w:rsid w:val="001208D3"/>
    <w:rsid w:val="00135CFB"/>
    <w:rsid w:val="00155659"/>
    <w:rsid w:val="00157833"/>
    <w:rsid w:val="00163226"/>
    <w:rsid w:val="001971D9"/>
    <w:rsid w:val="00197EC9"/>
    <w:rsid w:val="001A61D8"/>
    <w:rsid w:val="001B3342"/>
    <w:rsid w:val="001E3443"/>
    <w:rsid w:val="00200220"/>
    <w:rsid w:val="00234EC7"/>
    <w:rsid w:val="00246648"/>
    <w:rsid w:val="00295418"/>
    <w:rsid w:val="002A77A4"/>
    <w:rsid w:val="002B5E7A"/>
    <w:rsid w:val="002B6FB4"/>
    <w:rsid w:val="002C26E8"/>
    <w:rsid w:val="002D27AE"/>
    <w:rsid w:val="002E3F6D"/>
    <w:rsid w:val="003666F0"/>
    <w:rsid w:val="0038570A"/>
    <w:rsid w:val="003932FC"/>
    <w:rsid w:val="0039793D"/>
    <w:rsid w:val="003A18B8"/>
    <w:rsid w:val="003B36D9"/>
    <w:rsid w:val="003F6E9A"/>
    <w:rsid w:val="00402FF5"/>
    <w:rsid w:val="0041233C"/>
    <w:rsid w:val="004208A7"/>
    <w:rsid w:val="00432A99"/>
    <w:rsid w:val="00433015"/>
    <w:rsid w:val="00456AEF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D2DE6"/>
    <w:rsid w:val="00635A19"/>
    <w:rsid w:val="006513B1"/>
    <w:rsid w:val="0067689D"/>
    <w:rsid w:val="00686113"/>
    <w:rsid w:val="006A270B"/>
    <w:rsid w:val="006A2EA6"/>
    <w:rsid w:val="006A718A"/>
    <w:rsid w:val="006E1E28"/>
    <w:rsid w:val="006E7BE0"/>
    <w:rsid w:val="00711992"/>
    <w:rsid w:val="007148D0"/>
    <w:rsid w:val="007661CA"/>
    <w:rsid w:val="007B0499"/>
    <w:rsid w:val="007B4244"/>
    <w:rsid w:val="0080053F"/>
    <w:rsid w:val="00844530"/>
    <w:rsid w:val="00845E13"/>
    <w:rsid w:val="00852238"/>
    <w:rsid w:val="00853B77"/>
    <w:rsid w:val="00865346"/>
    <w:rsid w:val="00891C26"/>
    <w:rsid w:val="008A340B"/>
    <w:rsid w:val="008C4D88"/>
    <w:rsid w:val="008C65AB"/>
    <w:rsid w:val="00901119"/>
    <w:rsid w:val="009426C5"/>
    <w:rsid w:val="009533B6"/>
    <w:rsid w:val="0095530D"/>
    <w:rsid w:val="009855FC"/>
    <w:rsid w:val="009B02F7"/>
    <w:rsid w:val="009C01BF"/>
    <w:rsid w:val="009C493C"/>
    <w:rsid w:val="00A2470F"/>
    <w:rsid w:val="00A62134"/>
    <w:rsid w:val="00AB76A4"/>
    <w:rsid w:val="00AD4675"/>
    <w:rsid w:val="00AF121B"/>
    <w:rsid w:val="00AF71F9"/>
    <w:rsid w:val="00B1753D"/>
    <w:rsid w:val="00B26DE6"/>
    <w:rsid w:val="00B349F8"/>
    <w:rsid w:val="00B43F08"/>
    <w:rsid w:val="00B612DA"/>
    <w:rsid w:val="00B71EB0"/>
    <w:rsid w:val="00B804C0"/>
    <w:rsid w:val="00B8587C"/>
    <w:rsid w:val="00BA4643"/>
    <w:rsid w:val="00BC2448"/>
    <w:rsid w:val="00BF423A"/>
    <w:rsid w:val="00C1181F"/>
    <w:rsid w:val="00C162DB"/>
    <w:rsid w:val="00C579DD"/>
    <w:rsid w:val="00C70717"/>
    <w:rsid w:val="00C72181"/>
    <w:rsid w:val="00C77EEE"/>
    <w:rsid w:val="00C87658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75C3B"/>
    <w:rsid w:val="00D81184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826FE"/>
    <w:rsid w:val="00E837B7"/>
    <w:rsid w:val="00EC33EA"/>
    <w:rsid w:val="00ED2F56"/>
    <w:rsid w:val="00EF16B7"/>
    <w:rsid w:val="00F354A2"/>
    <w:rsid w:val="00F46423"/>
    <w:rsid w:val="00F52C02"/>
    <w:rsid w:val="00F57682"/>
    <w:rsid w:val="00F62279"/>
    <w:rsid w:val="00F64FDB"/>
    <w:rsid w:val="00FA3109"/>
    <w:rsid w:val="00FB1D7F"/>
    <w:rsid w:val="00FB7391"/>
    <w:rsid w:val="00FB7C1E"/>
    <w:rsid w:val="00FC1C95"/>
    <w:rsid w:val="00FC7828"/>
    <w:rsid w:val="00FD4E53"/>
    <w:rsid w:val="731B9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4" w:semiHidden="1" w:unhideWhenUsed="1" w:qFormat="1"/>
    <w:lsdException w:name="heading 7" w:uiPriority="4" w:semiHidden="1" w:unhideWhenUsed="1" w:qFormat="1"/>
    <w:lsdException w:name="heading 8" w:uiPriority="4" w:semiHidden="1" w:unhideWhenUsed="1" w:qFormat="1"/>
    <w:lsdException w:name="heading 9" w:uiPriority="4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styleId="FooterChar" w:customStyle="1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F64FDB"/>
    <w:rPr>
      <w:rFonts w:asciiTheme="majorHAnsi" w:hAnsiTheme="majorHAnsi" w:eastAsiaTheme="majorEastAsia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7C1E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styleId="Heading2Char" w:customStyle="1">
    <w:name w:val="Heading 2 Char"/>
    <w:basedOn w:val="DefaultParagraphFont"/>
    <w:link w:val="Heading2"/>
    <w:uiPriority w:val="4"/>
    <w:rsid w:val="00C70717"/>
    <w:rPr>
      <w:rFonts w:ascii="Arial" w:hAnsi="Arial" w:eastAsiaTheme="majorEastAsia" w:cstheme="majorBidi"/>
      <w:b/>
      <w:sz w:val="24"/>
      <w:szCs w:val="26"/>
    </w:rPr>
  </w:style>
  <w:style w:type="character" w:styleId="Heading1Char" w:customStyle="1">
    <w:name w:val="Heading 1 Char"/>
    <w:basedOn w:val="DefaultParagraphFont"/>
    <w:link w:val="Heading1"/>
    <w:uiPriority w:val="4"/>
    <w:rsid w:val="00FB7C1E"/>
    <w:rPr>
      <w:rFonts w:ascii="Arial" w:hAnsi="Arial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4"/>
    <w:rsid w:val="00D11558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rsid w:val="008A340B"/>
    <w:rPr>
      <w:rFonts w:asciiTheme="majorHAnsi" w:hAnsiTheme="majorHAnsi" w:eastAsiaTheme="majorEastAsia" w:cstheme="majorBidi"/>
      <w:b/>
      <w:iCs/>
      <w:color w:val="212A4C" w:themeColor="text2"/>
      <w:szCs w:val="24"/>
    </w:rPr>
  </w:style>
  <w:style w:type="paragraph" w:styleId="Bullet1" w:customStyle="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styleId="Bullet2" w:customStyle="1">
    <w:name w:val="Bullet 2"/>
    <w:basedOn w:val="Bullet1"/>
    <w:uiPriority w:val="2"/>
    <w:qFormat/>
    <w:rsid w:val="00F64FDB"/>
    <w:pPr>
      <w:numPr>
        <w:ilvl w:val="1"/>
      </w:numPr>
    </w:pPr>
  </w:style>
  <w:style w:type="paragraph" w:styleId="Bullet3" w:customStyle="1">
    <w:name w:val="Bullet 3"/>
    <w:basedOn w:val="Bullet2"/>
    <w:uiPriority w:val="2"/>
    <w:qFormat/>
    <w:rsid w:val="00F64FDB"/>
    <w:pPr>
      <w:numPr>
        <w:ilvl w:val="2"/>
      </w:numPr>
    </w:pPr>
  </w:style>
  <w:style w:type="numbering" w:styleId="BulletListStyle" w:customStyle="1">
    <w:name w:val="Bullet List Style"/>
    <w:uiPriority w:val="99"/>
    <w:rsid w:val="00061D6A"/>
    <w:pPr>
      <w:numPr>
        <w:numId w:val="1"/>
      </w:numPr>
    </w:pPr>
  </w:style>
  <w:style w:type="paragraph" w:styleId="NumberedList1" w:customStyle="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styleId="NumberedList2" w:customStyle="1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styleId="NumberedList3" w:customStyle="1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styleId="Introductionparagraph" w:customStyle="1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styleId="Heading5Char" w:customStyle="1">
    <w:name w:val="Heading 5 Char"/>
    <w:basedOn w:val="DefaultParagraphFont"/>
    <w:link w:val="Heading5"/>
    <w:uiPriority w:val="4"/>
    <w:semiHidden/>
    <w:rsid w:val="008A340B"/>
    <w:rPr>
      <w:rFonts w:asciiTheme="majorHAnsi" w:hAnsiTheme="majorHAnsi" w:eastAsiaTheme="majorEastAsia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styleId="QuoteChar" w:customStyle="1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styleId="BoxQuote" w:customStyle="1">
    <w:name w:val="Box Quote"/>
    <w:basedOn w:val="Quote"/>
    <w:uiPriority w:val="12"/>
    <w:qFormat/>
    <w:rsid w:val="00061D6A"/>
    <w:pPr>
      <w:pBdr>
        <w:top w:val="single" w:color="DAECFA" w:sz="4" w:space="14"/>
        <w:left w:val="single" w:color="264F90" w:themeColor="accent2" w:sz="4" w:space="14"/>
        <w:bottom w:val="single" w:color="DAECFA" w:sz="4" w:space="14"/>
        <w:right w:val="single" w:color="DAECFA" w:sz="4" w:space="14"/>
      </w:pBdr>
      <w:shd w:val="clear" w:color="auto" w:fill="DAECFA"/>
    </w:pPr>
  </w:style>
  <w:style w:type="paragraph" w:styleId="Photocaption" w:customStyle="1">
    <w:name w:val="Photo caption"/>
    <w:basedOn w:val="Normal"/>
    <w:uiPriority w:val="14"/>
    <w:qFormat/>
    <w:rsid w:val="00061D6A"/>
    <w:pPr>
      <w:pBdr>
        <w:bottom w:val="single" w:color="176CB5" w:themeColor="accent3" w:sz="4" w:space="8"/>
      </w:pBdr>
      <w:spacing w:after="160" w:line="240" w:lineRule="atLeast"/>
    </w:pPr>
    <w:rPr>
      <w:sz w:val="16"/>
    </w:rPr>
  </w:style>
  <w:style w:type="numbering" w:styleId="NumberedListStyle" w:customStyle="1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EPTable1" w:customStyle="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styleId="FigureHeading" w:customStyle="1">
    <w:name w:val="Figure Heading"/>
    <w:basedOn w:val="Normal"/>
    <w:uiPriority w:val="7"/>
    <w:qFormat/>
    <w:rsid w:val="00D06FDA"/>
    <w:pPr>
      <w:pBdr>
        <w:top w:val="single" w:color="176CB5" w:themeColor="accent3" w:sz="4" w:space="6"/>
        <w:left w:val="single" w:color="176CB5" w:themeColor="accent3" w:sz="4" w:space="4"/>
        <w:bottom w:val="single" w:color="176CB5" w:themeColor="accent3" w:sz="4" w:space="6"/>
        <w:right w:val="single" w:color="176CB5" w:themeColor="accent3" w:sz="4" w:space="4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styleId="TableHeading" w:customStyle="1">
    <w:name w:val="Table Heading"/>
    <w:basedOn w:val="FigureHeading"/>
    <w:uiPriority w:val="7"/>
    <w:qFormat/>
    <w:rsid w:val="00D06FDA"/>
    <w:pPr>
      <w:spacing w:after="0"/>
    </w:pPr>
  </w:style>
  <w:style w:type="paragraph" w:styleId="Source" w:customStyle="1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styleId="NotesLines" w:customStyle="1">
    <w:name w:val="Notes Lines"/>
    <w:basedOn w:val="Normal"/>
    <w:uiPriority w:val="19"/>
    <w:qFormat/>
    <w:rsid w:val="008A340B"/>
    <w:pPr>
      <w:pBdr>
        <w:between w:val="single" w:color="auto" w:sz="4" w:space="1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styleId="Heading2HeadingStyles" w:customStyle="1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4"/>
    <w:semiHidden/>
    <w:rsid w:val="00F62279"/>
    <w:rPr>
      <w:rFonts w:ascii="Arial" w:hAnsi="Arial" w:eastAsiaTheme="majorEastAsia" w:cstheme="majorBidi"/>
      <w:color w:val="101425" w:themeColor="accent1" w:themeShade="7F"/>
      <w:sz w:val="24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F62279"/>
    <w:rPr>
      <w:rFonts w:ascii="Arial" w:hAnsi="Arial" w:eastAsiaTheme="majorEastAsia" w:cstheme="majorBidi"/>
      <w:i/>
      <w:iCs/>
      <w:color w:val="101425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F62279"/>
    <w:rPr>
      <w:rFonts w:ascii="Arial" w:hAnsi="Arial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F62279"/>
    <w:rPr>
      <w:rFonts w:ascii="Arial" w:hAnsi="Arial" w:eastAsiaTheme="majorEastAsia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6A270B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135CFB"/>
    <w:rsid w:val="001A61D8"/>
    <w:rsid w:val="002C59A0"/>
    <w:rsid w:val="003970E5"/>
    <w:rsid w:val="005446DC"/>
    <w:rsid w:val="0055047E"/>
    <w:rsid w:val="006A270B"/>
    <w:rsid w:val="006E1E28"/>
    <w:rsid w:val="00721BDC"/>
    <w:rsid w:val="007D4894"/>
    <w:rsid w:val="007D7799"/>
    <w:rsid w:val="007F7CD5"/>
    <w:rsid w:val="00984414"/>
    <w:rsid w:val="009C493C"/>
    <w:rsid w:val="00BB43EA"/>
    <w:rsid w:val="00C162DB"/>
    <w:rsid w:val="00C83FE6"/>
    <w:rsid w:val="00D157F6"/>
    <w:rsid w:val="00E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  <MediaLengthInSeconds xmlns="4ad531cf-87ce-42ef-97b9-c349eda1b4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D5601-317C-439A-8D09-B3CC783B0872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A29C2-F908-46B6-B66C-2813A194B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4DADC-6E3D-4CA9-9C4A-54E00027C0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담배와 전자담배를 끊을 자신만의 방법을 찾으세요</dc:title>
  <dc:subject>Smoking, vaping and tobacco</dc:subject>
  <dc:creator>Australian Government Department of Health, Disability and Ageing</dc:creator>
  <cp:keywords/>
  <dc:description/>
  <cp:lastModifiedBy>WRIGHT, Hannah</cp:lastModifiedBy>
  <cp:revision>12</cp:revision>
  <dcterms:created xsi:type="dcterms:W3CDTF">2024-10-14T03:21:00Z</dcterms:created>
  <dcterms:modified xsi:type="dcterms:W3CDTF">2026-01-05T05:42:41Z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4f45a79f,489bc56d,20e07ebc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6605349a,31b7777c,1a1c22a6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2026-01-05T05:40:45Z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8fb4ead2-fbd5-4276-adcb-bd56b66d027e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  <property fmtid="{D5CDD505-2E9C-101B-9397-08002B2CF9AE}" pid="17" name="MediaServiceImageTags">
    <vt:lpwstr/>
  </property>
  <property fmtid="{D5CDD505-2E9C-101B-9397-08002B2CF9AE}" pid="18" name="Order">
    <vt:r8>1184500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