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39942" w14:textId="33F83F7B" w:rsidR="008E77F5" w:rsidRPr="0027210F" w:rsidRDefault="00926703" w:rsidP="0027210F">
      <w:pPr>
        <w:pStyle w:val="Title"/>
      </w:pPr>
      <w:r w:rsidRPr="00926703">
        <w:t>Bulk Billing Practice Incentive Program – Registration declaration</w:t>
      </w:r>
    </w:p>
    <w:p w14:paraId="537B6001" w14:textId="11B108F3" w:rsidR="00780F65" w:rsidRPr="00AD6995" w:rsidRDefault="00780F65" w:rsidP="00AD6995">
      <w:pPr>
        <w:pStyle w:val="NormalWeb"/>
        <w:rPr>
          <w:rFonts w:ascii="Arial" w:hAnsi="Arial" w:cs="Arial"/>
          <w:color w:val="FFFFFF" w:themeColor="background1"/>
        </w:rPr>
      </w:pPr>
      <w:r w:rsidRPr="008F360B">
        <w:rPr>
          <w:noProof/>
          <w:color w:val="FFFFFF" w:themeColor="background1"/>
        </w:rPr>
        <w:drawing>
          <wp:anchor distT="0" distB="0" distL="114300" distR="114300" simplePos="0" relativeHeight="251651584" behindDoc="1" locked="1" layoutInCell="1" allowOverlap="1" wp14:anchorId="3039D6A4" wp14:editId="35EC2666">
            <wp:simplePos x="0" y="0"/>
            <wp:positionH relativeFrom="page">
              <wp:align>right</wp:align>
            </wp:positionH>
            <wp:positionV relativeFrom="page">
              <wp:posOffset>5715</wp:posOffset>
            </wp:positionV>
            <wp:extent cx="7559675" cy="10684510"/>
            <wp:effectExtent l="0" t="0" r="3175" b="2540"/>
            <wp:wrapNone/>
            <wp:docPr id="1595464709"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464709" name="Picture 1" descr="Department of Health, Disability and Ageing logo"/>
                    <pic:cNvPicPr/>
                  </pic:nvPicPr>
                  <pic:blipFill>
                    <a:blip r:embed="rId1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r w:rsidR="00926703">
        <w:rPr>
          <w:rFonts w:ascii="Arial" w:hAnsi="Arial" w:cs="Arial"/>
          <w:color w:val="FFFFFF" w:themeColor="background1"/>
        </w:rPr>
        <w:t>10 February 2026</w:t>
      </w:r>
    </w:p>
    <w:p w14:paraId="3F1ED6D6" w14:textId="77777777" w:rsidR="00AD6995" w:rsidRPr="00AD6995" w:rsidRDefault="00AD6995" w:rsidP="00AD6995">
      <w:pPr>
        <w:rPr>
          <w:rFonts w:eastAsiaTheme="majorEastAsia"/>
        </w:rPr>
      </w:pPr>
      <w:r w:rsidRPr="00AD6995">
        <w:rPr>
          <w:rFonts w:eastAsiaTheme="majorEastAsia"/>
        </w:rPr>
        <w:br w:type="page"/>
      </w:r>
    </w:p>
    <w:p w14:paraId="027CA18B" w14:textId="77777777" w:rsidR="00926703" w:rsidRPr="00926703" w:rsidRDefault="00926703" w:rsidP="00926703">
      <w:pPr>
        <w:pStyle w:val="Heading1"/>
      </w:pPr>
      <w:r w:rsidRPr="00926703">
        <w:lastRenderedPageBreak/>
        <w:t>Purpose</w:t>
      </w:r>
    </w:p>
    <w:p w14:paraId="024E0F9E" w14:textId="77777777" w:rsidR="00926703" w:rsidRPr="00926703" w:rsidRDefault="00926703" w:rsidP="00926703">
      <w:r w:rsidRPr="00926703">
        <w:t xml:space="preserve">This is a downloadable version of the Bulk Billing Practice Incentive Program (BBPIP) registration declaration. To register for BBPIP, please visit </w:t>
      </w:r>
      <w:hyperlink r:id="rId12">
        <w:r w:rsidRPr="00926703">
          <w:rPr>
            <w:rStyle w:val="Hyperlink"/>
          </w:rPr>
          <w:t>Services Australia website</w:t>
        </w:r>
      </w:hyperlink>
      <w:r w:rsidRPr="00926703">
        <w:t>.</w:t>
      </w:r>
    </w:p>
    <w:p w14:paraId="07B9C3C5" w14:textId="77777777" w:rsidR="00926703" w:rsidRPr="00926703" w:rsidRDefault="00926703" w:rsidP="00926703">
      <w:r w:rsidRPr="00926703">
        <w:t>The BBPIP aims to support practices and GPs to provide bulk billed care and make it easier for patients to access affordable care where cost is not a barrier to access.</w:t>
      </w:r>
    </w:p>
    <w:p w14:paraId="7C981CD9" w14:textId="77777777" w:rsidR="00926703" w:rsidRPr="00926703" w:rsidRDefault="00926703" w:rsidP="00926703">
      <w:r w:rsidRPr="00926703">
        <w:t xml:space="preserve">More information about BBPIP, including practice and provider eligibility requirements, can be found on the </w:t>
      </w:r>
      <w:hyperlink r:id="rId13" w:history="1">
        <w:r w:rsidRPr="00926703">
          <w:rPr>
            <w:rStyle w:val="Hyperlink"/>
          </w:rPr>
          <w:t>Department of Health, Disability and Ageing website</w:t>
        </w:r>
      </w:hyperlink>
      <w:r w:rsidRPr="00926703">
        <w:t>.</w:t>
      </w:r>
    </w:p>
    <w:p w14:paraId="7297A390" w14:textId="77777777" w:rsidR="00926703" w:rsidRPr="00926703" w:rsidRDefault="00926703" w:rsidP="00926703">
      <w:r w:rsidRPr="00926703">
        <w:t xml:space="preserve">To order your Medicare Bulk Billing Practice signage, please visit </w:t>
      </w:r>
      <w:hyperlink r:id="rId14" w:history="1">
        <w:r w:rsidRPr="00926703">
          <w:rPr>
            <w:rStyle w:val="Hyperlink"/>
          </w:rPr>
          <w:t>health.gov.au/BBPIP</w:t>
        </w:r>
      </w:hyperlink>
      <w:r w:rsidRPr="00926703">
        <w:t>.</w:t>
      </w:r>
    </w:p>
    <w:p w14:paraId="3E6AC752" w14:textId="77777777" w:rsidR="00926703" w:rsidRPr="00926703" w:rsidRDefault="00926703" w:rsidP="00926703">
      <w:r w:rsidRPr="00926703">
        <w:t xml:space="preserve">To register your practice in </w:t>
      </w:r>
      <w:proofErr w:type="spellStart"/>
      <w:r w:rsidRPr="00926703">
        <w:t>Healthdirect</w:t>
      </w:r>
      <w:proofErr w:type="spellEnd"/>
      <w:r w:rsidRPr="00926703">
        <w:t xml:space="preserve"> Australia’s National Health Services Directory, please visit </w:t>
      </w:r>
      <w:hyperlink r:id="rId15" w:history="1">
        <w:r w:rsidRPr="00926703">
          <w:rPr>
            <w:rStyle w:val="Hyperlink"/>
          </w:rPr>
          <w:t>healthdirect.gov.au/</w:t>
        </w:r>
        <w:proofErr w:type="spellStart"/>
        <w:r w:rsidRPr="00926703">
          <w:rPr>
            <w:rStyle w:val="Hyperlink"/>
          </w:rPr>
          <w:t>australian</w:t>
        </w:r>
        <w:proofErr w:type="spellEnd"/>
        <w:r w:rsidRPr="00926703">
          <w:rPr>
            <w:rStyle w:val="Hyperlink"/>
          </w:rPr>
          <w:t>-health-services</w:t>
        </w:r>
      </w:hyperlink>
      <w:r w:rsidRPr="00926703">
        <w:t>.</w:t>
      </w:r>
    </w:p>
    <w:p w14:paraId="216D5FF2" w14:textId="24BCFC71" w:rsidR="00926703" w:rsidRPr="00926703" w:rsidRDefault="00926703" w:rsidP="00926703">
      <w:pPr>
        <w:pStyle w:val="Heading1"/>
      </w:pPr>
      <w:r w:rsidRPr="00926703">
        <w:t xml:space="preserve">BBPIP </w:t>
      </w:r>
      <w:r>
        <w:t>registration d</w:t>
      </w:r>
      <w:r w:rsidRPr="00926703">
        <w:t>eclaration</w:t>
      </w:r>
    </w:p>
    <w:p w14:paraId="7C068181" w14:textId="77777777" w:rsidR="00926703" w:rsidRPr="00926703" w:rsidRDefault="00926703" w:rsidP="00926703">
      <w:r w:rsidRPr="00926703">
        <w:t>By ticking the box and clicking ‘confirm’, the practice agrees to enter into a grant agreement with the Commonwealth on the following terms:</w:t>
      </w:r>
    </w:p>
    <w:p w14:paraId="20A333B7" w14:textId="77777777" w:rsidR="00926703" w:rsidRPr="00926703" w:rsidRDefault="00926703" w:rsidP="00926703">
      <w:pPr>
        <w:numPr>
          <w:ilvl w:val="0"/>
          <w:numId w:val="42"/>
        </w:numPr>
      </w:pPr>
      <w:r w:rsidRPr="00926703">
        <w:t>I confirm that I have the authority to bind the practice.</w:t>
      </w:r>
    </w:p>
    <w:p w14:paraId="3003C514" w14:textId="77777777" w:rsidR="00926703" w:rsidRPr="00926703" w:rsidRDefault="00926703" w:rsidP="00926703">
      <w:pPr>
        <w:numPr>
          <w:ilvl w:val="0"/>
          <w:numId w:val="42"/>
        </w:numPr>
      </w:pPr>
      <w:r w:rsidRPr="00926703">
        <w:t>This grant agreement commences on the date the practice agrees to the terms and conditions by clicking ‘confirm’ and continues until the earlier of:</w:t>
      </w:r>
    </w:p>
    <w:p w14:paraId="1BAC62B0" w14:textId="77777777" w:rsidR="00926703" w:rsidRPr="00926703" w:rsidRDefault="00926703" w:rsidP="00926703">
      <w:pPr>
        <w:numPr>
          <w:ilvl w:val="1"/>
          <w:numId w:val="42"/>
        </w:numPr>
      </w:pPr>
      <w:r w:rsidRPr="00926703">
        <w:t>a new grant agreement is entered, which will supersede this agreement 12 months after the commencement date, on a yearly renewal basis; or</w:t>
      </w:r>
    </w:p>
    <w:p w14:paraId="3F52CC49" w14:textId="77777777" w:rsidR="00926703" w:rsidRPr="00926703" w:rsidRDefault="00926703" w:rsidP="00926703">
      <w:pPr>
        <w:numPr>
          <w:ilvl w:val="1"/>
          <w:numId w:val="42"/>
        </w:numPr>
      </w:pPr>
      <w:r w:rsidRPr="00926703">
        <w:t>the date that the practice opts-out of BBPIP; or</w:t>
      </w:r>
    </w:p>
    <w:p w14:paraId="6673D7E5" w14:textId="77777777" w:rsidR="00926703" w:rsidRPr="00926703" w:rsidRDefault="00926703" w:rsidP="00926703">
      <w:pPr>
        <w:numPr>
          <w:ilvl w:val="1"/>
          <w:numId w:val="42"/>
        </w:numPr>
      </w:pPr>
      <w:r w:rsidRPr="00926703">
        <w:t>the date that the Commonwealth terminates this grant agreement.</w:t>
      </w:r>
    </w:p>
    <w:p w14:paraId="052E620F" w14:textId="77777777" w:rsidR="00926703" w:rsidRPr="00926703" w:rsidRDefault="00926703" w:rsidP="00926703">
      <w:pPr>
        <w:numPr>
          <w:ilvl w:val="0"/>
          <w:numId w:val="42"/>
        </w:numPr>
      </w:pPr>
      <w:r w:rsidRPr="00926703">
        <w:t xml:space="preserve">The practice must meet, and continue to meet, </w:t>
      </w:r>
      <w:proofErr w:type="gramStart"/>
      <w:r w:rsidRPr="00926703">
        <w:t>at all times</w:t>
      </w:r>
      <w:proofErr w:type="gramEnd"/>
      <w:r w:rsidRPr="00926703">
        <w:t>:</w:t>
      </w:r>
    </w:p>
    <w:p w14:paraId="5F748235" w14:textId="77777777" w:rsidR="00926703" w:rsidRPr="00926703" w:rsidRDefault="00926703" w:rsidP="00926703">
      <w:pPr>
        <w:numPr>
          <w:ilvl w:val="1"/>
          <w:numId w:val="42"/>
        </w:numPr>
      </w:pPr>
      <w:r w:rsidRPr="00926703">
        <w:t xml:space="preserve">the eligibility requirements of the </w:t>
      </w:r>
      <w:proofErr w:type="spellStart"/>
      <w:r w:rsidRPr="00926703">
        <w:t>MyMedicare</w:t>
      </w:r>
      <w:proofErr w:type="spellEnd"/>
      <w:r w:rsidRPr="00926703">
        <w:t xml:space="preserve"> program set out at </w:t>
      </w:r>
      <w:hyperlink r:id="rId16">
        <w:proofErr w:type="spellStart"/>
        <w:r w:rsidRPr="00926703">
          <w:rPr>
            <w:rStyle w:val="Hyperlink"/>
          </w:rPr>
          <w:t>MyMedicare</w:t>
        </w:r>
        <w:proofErr w:type="spellEnd"/>
      </w:hyperlink>
      <w:r w:rsidRPr="00926703">
        <w:t>; and</w:t>
      </w:r>
    </w:p>
    <w:p w14:paraId="13B42444" w14:textId="77777777" w:rsidR="00926703" w:rsidRPr="00926703" w:rsidRDefault="00926703" w:rsidP="00926703">
      <w:pPr>
        <w:numPr>
          <w:ilvl w:val="1"/>
          <w:numId w:val="42"/>
        </w:numPr>
      </w:pPr>
      <w:r w:rsidRPr="00926703">
        <w:t xml:space="preserve">the eligibility criteria of the BBPIP set out in the </w:t>
      </w:r>
      <w:hyperlink r:id="rId17" w:history="1">
        <w:r w:rsidRPr="00926703">
          <w:rPr>
            <w:rStyle w:val="Hyperlink"/>
          </w:rPr>
          <w:t>BBPIP Guidelines</w:t>
        </w:r>
      </w:hyperlink>
      <w:r w:rsidRPr="00926703">
        <w:t>.</w:t>
      </w:r>
    </w:p>
    <w:p w14:paraId="00E00598" w14:textId="77777777" w:rsidR="00926703" w:rsidRPr="00926703" w:rsidRDefault="00926703" w:rsidP="00926703">
      <w:pPr>
        <w:numPr>
          <w:ilvl w:val="0"/>
          <w:numId w:val="42"/>
        </w:numPr>
      </w:pPr>
      <w:r w:rsidRPr="00926703">
        <w:t>The practice must ensure all providers have been linked on the organisation register to the practice participating in BBPIP.</w:t>
      </w:r>
    </w:p>
    <w:p w14:paraId="2D43573C" w14:textId="77777777" w:rsidR="00926703" w:rsidRPr="00926703" w:rsidRDefault="00926703" w:rsidP="00926703">
      <w:pPr>
        <w:numPr>
          <w:ilvl w:val="0"/>
          <w:numId w:val="42"/>
        </w:numPr>
      </w:pPr>
      <w:r w:rsidRPr="00926703">
        <w:t xml:space="preserve">The practice must meet the </w:t>
      </w:r>
      <w:proofErr w:type="spellStart"/>
      <w:r w:rsidRPr="00926703">
        <w:t>Healthdirect</w:t>
      </w:r>
      <w:proofErr w:type="spellEnd"/>
      <w:r w:rsidRPr="00926703">
        <w:t xml:space="preserve"> National Health Service Directory (NHSD) and signage requirements (outlined in </w:t>
      </w:r>
      <w:hyperlink r:id="rId18" w:history="1">
        <w:r w:rsidRPr="00926703">
          <w:rPr>
            <w:rStyle w:val="Hyperlink"/>
          </w:rPr>
          <w:t xml:space="preserve">BBPIP </w:t>
        </w:r>
        <w:proofErr w:type="spellStart"/>
        <w:r w:rsidRPr="00926703">
          <w:rPr>
            <w:rStyle w:val="Hyperlink"/>
          </w:rPr>
          <w:t>Healthdirect</w:t>
        </w:r>
        <w:proofErr w:type="spellEnd"/>
        <w:r w:rsidRPr="00926703">
          <w:rPr>
            <w:rStyle w:val="Hyperlink"/>
          </w:rPr>
          <w:t xml:space="preserve"> and Signage Requirements</w:t>
        </w:r>
      </w:hyperlink>
      <w:r w:rsidRPr="00926703">
        <w:t xml:space="preserve"> on the department’s webpage).</w:t>
      </w:r>
    </w:p>
    <w:p w14:paraId="0B76696D" w14:textId="77777777" w:rsidR="00926703" w:rsidRPr="00926703" w:rsidRDefault="00926703" w:rsidP="00926703">
      <w:pPr>
        <w:numPr>
          <w:ilvl w:val="0"/>
          <w:numId w:val="42"/>
        </w:numPr>
      </w:pPr>
      <w:r w:rsidRPr="00926703">
        <w:t xml:space="preserve">The practice must comply with the obligations and requirements set out in the BBPIP Guidelines as set out at </w:t>
      </w:r>
      <w:hyperlink r:id="rId19" w:history="1">
        <w:proofErr w:type="spellStart"/>
        <w:r w:rsidRPr="00926703">
          <w:rPr>
            <w:rStyle w:val="Hyperlink"/>
          </w:rPr>
          <w:t>MyMedicare</w:t>
        </w:r>
        <w:proofErr w:type="spellEnd"/>
        <w:r w:rsidRPr="00926703">
          <w:rPr>
            <w:rStyle w:val="Hyperlink"/>
          </w:rPr>
          <w:t xml:space="preserve"> BBPIP</w:t>
        </w:r>
      </w:hyperlink>
      <w:r w:rsidRPr="00926703">
        <w:t xml:space="preserve"> (as updated from time to time) which form part of this grant agreement.</w:t>
      </w:r>
    </w:p>
    <w:p w14:paraId="58B7244B" w14:textId="77777777" w:rsidR="00926703" w:rsidRPr="00926703" w:rsidRDefault="00926703" w:rsidP="00926703">
      <w:pPr>
        <w:numPr>
          <w:ilvl w:val="0"/>
          <w:numId w:val="42"/>
        </w:numPr>
      </w:pPr>
      <w:r w:rsidRPr="00926703">
        <w:t>The practice must only use incentive payments for the purposes permitted under the BBPIP Guidelines.</w:t>
      </w:r>
    </w:p>
    <w:p w14:paraId="04F84175" w14:textId="77777777" w:rsidR="00926703" w:rsidRPr="00926703" w:rsidRDefault="00926703" w:rsidP="00926703">
      <w:pPr>
        <w:numPr>
          <w:ilvl w:val="0"/>
          <w:numId w:val="42"/>
        </w:numPr>
      </w:pPr>
      <w:r w:rsidRPr="00926703">
        <w:t>The practice must repay any incorrect payments or overpayments to the Commonwealth, including after expiry or termination of the agreement.</w:t>
      </w:r>
    </w:p>
    <w:p w14:paraId="42F3C606" w14:textId="77777777" w:rsidR="00926703" w:rsidRPr="00926703" w:rsidRDefault="00926703" w:rsidP="00926703">
      <w:pPr>
        <w:numPr>
          <w:ilvl w:val="0"/>
          <w:numId w:val="42"/>
        </w:numPr>
      </w:pPr>
      <w:r w:rsidRPr="00926703">
        <w:lastRenderedPageBreak/>
        <w:t>If any of the payments are spent other than in accordance with this grant agreement (including the BBPIP Guidelines), the practice must repay the amount unless otherwise agreed in writing by the Commonwealth.</w:t>
      </w:r>
    </w:p>
    <w:p w14:paraId="1D00A794" w14:textId="77777777" w:rsidR="00926703" w:rsidRPr="00926703" w:rsidRDefault="00926703" w:rsidP="00926703">
      <w:pPr>
        <w:numPr>
          <w:ilvl w:val="0"/>
          <w:numId w:val="42"/>
        </w:numPr>
      </w:pPr>
      <w:r w:rsidRPr="00926703">
        <w:t>The Commonwealth may reduce any future payments to the practice by any amounts owed or due to be repaid by the practice.</w:t>
      </w:r>
    </w:p>
    <w:p w14:paraId="3D29929C" w14:textId="77777777" w:rsidR="00926703" w:rsidRPr="00926703" w:rsidRDefault="00926703" w:rsidP="00926703">
      <w:pPr>
        <w:numPr>
          <w:ilvl w:val="0"/>
          <w:numId w:val="42"/>
        </w:numPr>
      </w:pPr>
      <w:r w:rsidRPr="00926703">
        <w:t xml:space="preserve">Payments will be made to the practice in accordance with the </w:t>
      </w:r>
      <w:hyperlink r:id="rId20" w:history="1">
        <w:r w:rsidRPr="00926703">
          <w:rPr>
            <w:rStyle w:val="Hyperlink"/>
          </w:rPr>
          <w:t>BBPIP Guidelines</w:t>
        </w:r>
      </w:hyperlink>
      <w:r w:rsidRPr="00926703">
        <w:t>.</w:t>
      </w:r>
    </w:p>
    <w:p w14:paraId="7EEA4D33" w14:textId="77777777" w:rsidR="00926703" w:rsidRPr="00926703" w:rsidRDefault="00926703" w:rsidP="00926703">
      <w:pPr>
        <w:numPr>
          <w:ilvl w:val="0"/>
          <w:numId w:val="42"/>
        </w:numPr>
      </w:pPr>
      <w:r w:rsidRPr="00926703">
        <w:t>The Commonwealth may immediately terminate this grant agreement where the practice has:</w:t>
      </w:r>
    </w:p>
    <w:p w14:paraId="7DA09842" w14:textId="77777777" w:rsidR="00926703" w:rsidRPr="00926703" w:rsidRDefault="00926703" w:rsidP="00926703">
      <w:pPr>
        <w:numPr>
          <w:ilvl w:val="1"/>
          <w:numId w:val="42"/>
        </w:numPr>
      </w:pPr>
      <w:r w:rsidRPr="00926703">
        <w:t>failed to comply with its obligations under this grant agreement or the BBPIP Guidelines; or</w:t>
      </w:r>
    </w:p>
    <w:p w14:paraId="14FE0A33" w14:textId="77777777" w:rsidR="00926703" w:rsidRPr="00926703" w:rsidRDefault="00926703" w:rsidP="00926703">
      <w:pPr>
        <w:numPr>
          <w:ilvl w:val="1"/>
          <w:numId w:val="42"/>
        </w:numPr>
      </w:pPr>
      <w:r w:rsidRPr="00926703">
        <w:t xml:space="preserve">become bankrupt or insolvent, </w:t>
      </w:r>
      <w:proofErr w:type="gramStart"/>
      <w:r w:rsidRPr="00926703">
        <w:t>entered into</w:t>
      </w:r>
      <w:proofErr w:type="gramEnd"/>
      <w:r w:rsidRPr="00926703">
        <w:t xml:space="preserve"> a scheme of arrangement with creditors, or come under any form of external administration.</w:t>
      </w:r>
    </w:p>
    <w:p w14:paraId="70DA017E" w14:textId="77777777" w:rsidR="00926703" w:rsidRPr="00926703" w:rsidRDefault="00926703" w:rsidP="00926703">
      <w:pPr>
        <w:numPr>
          <w:ilvl w:val="0"/>
          <w:numId w:val="42"/>
        </w:numPr>
      </w:pPr>
      <w:r w:rsidRPr="00926703">
        <w:t>The practice acknowledges that BBPIP incentive payments are made by Services Australia to the practice and providers in reliance on the information provided by the practice.</w:t>
      </w:r>
    </w:p>
    <w:p w14:paraId="06597067" w14:textId="274CDEB9" w:rsidR="00C719D6" w:rsidRPr="005A4500" w:rsidRDefault="00926703" w:rsidP="005A4500">
      <w:pPr>
        <w:numPr>
          <w:ilvl w:val="0"/>
          <w:numId w:val="42"/>
        </w:numPr>
      </w:pPr>
      <w:r w:rsidRPr="00926703">
        <w:t>I confirm that the information I am providing is true and correct, and I understand that giving false or misleading information is a serious offence.</w:t>
      </w:r>
    </w:p>
    <w:sectPr w:rsidR="00C719D6" w:rsidRPr="005A4500" w:rsidSect="006537D0">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440" w:right="1440" w:bottom="1440" w:left="1440"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E699C" w14:textId="77777777" w:rsidR="00926703" w:rsidRDefault="00926703" w:rsidP="006B56BB">
      <w:r>
        <w:separator/>
      </w:r>
    </w:p>
    <w:p w14:paraId="24165194" w14:textId="77777777" w:rsidR="00926703" w:rsidRDefault="00926703"/>
  </w:endnote>
  <w:endnote w:type="continuationSeparator" w:id="0">
    <w:p w14:paraId="627D5210" w14:textId="77777777" w:rsidR="00926703" w:rsidRDefault="00926703" w:rsidP="006B56BB">
      <w:r>
        <w:continuationSeparator/>
      </w:r>
    </w:p>
    <w:p w14:paraId="7CC22B71" w14:textId="77777777" w:rsidR="00926703" w:rsidRDefault="00926703"/>
  </w:endnote>
  <w:endnote w:type="continuationNotice" w:id="1">
    <w:p w14:paraId="47F3F8C2" w14:textId="77777777" w:rsidR="00926703" w:rsidRDefault="00926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A5B5" w14:textId="77777777" w:rsidR="00053E11" w:rsidRDefault="005C16F7">
    <w:pPr>
      <w:pStyle w:val="Footer"/>
    </w:pPr>
    <w:r>
      <w:rPr>
        <w:noProof/>
      </w:rPr>
      <mc:AlternateContent>
        <mc:Choice Requires="wps">
          <w:drawing>
            <wp:anchor distT="0" distB="0" distL="0" distR="0" simplePos="0" relativeHeight="251658244" behindDoc="0" locked="0" layoutInCell="1" allowOverlap="1" wp14:anchorId="646F9460" wp14:editId="279C1360">
              <wp:simplePos x="635" y="635"/>
              <wp:positionH relativeFrom="page">
                <wp:align>center</wp:align>
              </wp:positionH>
              <wp:positionV relativeFrom="page">
                <wp:align>bottom</wp:align>
              </wp:positionV>
              <wp:extent cx="622300" cy="480695"/>
              <wp:effectExtent l="0" t="0" r="6350" b="0"/>
              <wp:wrapNone/>
              <wp:docPr id="49692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5367F2E" w14:textId="77777777" w:rsidR="005C16F7" w:rsidRPr="005C16F7" w:rsidRDefault="005C16F7" w:rsidP="005C16F7">
                          <w:pPr>
                            <w:spacing w:after="0"/>
                            <w:rPr>
                              <w:rFonts w:ascii="Aptos" w:eastAsia="Aptos" w:hAnsi="Aptos" w:cs="Aptos"/>
                              <w:noProof/>
                              <w:color w:val="FF0000"/>
                              <w:sz w:val="24"/>
                            </w:rPr>
                          </w:pPr>
                          <w:r w:rsidRPr="005C16F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6F9460"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7.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65367F2E" w14:textId="77777777" w:rsidR="005C16F7" w:rsidRPr="005C16F7" w:rsidRDefault="005C16F7" w:rsidP="005C16F7">
                    <w:pPr>
                      <w:spacing w:after="0"/>
                      <w:rPr>
                        <w:rFonts w:ascii="Aptos" w:eastAsia="Aptos" w:hAnsi="Aptos" w:cs="Aptos"/>
                        <w:noProof/>
                        <w:color w:val="FF0000"/>
                        <w:sz w:val="24"/>
                      </w:rPr>
                    </w:pPr>
                    <w:r w:rsidRPr="005C16F7">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0592" w14:textId="0AB7C6E5" w:rsidR="00B53987" w:rsidRDefault="00926703" w:rsidP="00ED3134">
    <w:pPr>
      <w:pStyle w:val="Footer"/>
      <w:jc w:val="left"/>
    </w:pPr>
    <w:r w:rsidRPr="00926703">
      <w:t>Bulk Billing Practice Incentive Program – Registration declaration</w:t>
    </w:r>
    <w:r w:rsidR="008D6014">
      <w:tab/>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54E3" w14:textId="77777777" w:rsidR="004A789B" w:rsidRDefault="005C16F7">
    <w:pPr>
      <w:pStyle w:val="Footer"/>
      <w:rPr>
        <w:noProof/>
      </w:rPr>
    </w:pPr>
    <w:r>
      <w:rPr>
        <w:noProof/>
      </w:rPr>
      <mc:AlternateContent>
        <mc:Choice Requires="wps">
          <w:drawing>
            <wp:anchor distT="0" distB="0" distL="0" distR="0" simplePos="0" relativeHeight="251658243" behindDoc="0" locked="0" layoutInCell="1" allowOverlap="1" wp14:anchorId="6E4E8D52" wp14:editId="5690810B">
              <wp:simplePos x="914400" y="9953625"/>
              <wp:positionH relativeFrom="page">
                <wp:align>center</wp:align>
              </wp:positionH>
              <wp:positionV relativeFrom="page">
                <wp:align>bottom</wp:align>
              </wp:positionV>
              <wp:extent cx="622300" cy="480695"/>
              <wp:effectExtent l="0" t="0" r="6350" b="0"/>
              <wp:wrapNone/>
              <wp:docPr id="11420371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3E90DD4" w14:textId="77777777" w:rsidR="005C16F7" w:rsidRPr="005C16F7" w:rsidRDefault="005C16F7" w:rsidP="005C16F7">
                          <w:pPr>
                            <w:spacing w:after="0"/>
                            <w:rPr>
                              <w:rFonts w:ascii="Aptos" w:eastAsia="Aptos" w:hAnsi="Aptos" w:cs="Aptos"/>
                              <w:noProof/>
                              <w:color w:val="FF0000"/>
                              <w:sz w:val="24"/>
                            </w:rPr>
                          </w:pPr>
                          <w:r w:rsidRPr="005C16F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4E8D52" id="_x0000_t202" coordsize="21600,21600" o:spt="202" path="m,l,21600r21600,l21600,xe">
              <v:stroke joinstyle="miter"/>
              <v:path gradientshapeok="t" o:connecttype="rect"/>
            </v:shapetype>
            <v:shape id="Text Box 4" o:spid="_x0000_s1029" type="#_x0000_t202" alt="OFFICIAL" style="position:absolute;left:0;text-align:left;margin-left:0;margin-top:0;width:49pt;height:37.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13E90DD4" w14:textId="77777777" w:rsidR="005C16F7" w:rsidRPr="005C16F7" w:rsidRDefault="005C16F7" w:rsidP="005C16F7">
                    <w:pPr>
                      <w:spacing w:after="0"/>
                      <w:rPr>
                        <w:rFonts w:ascii="Aptos" w:eastAsia="Aptos" w:hAnsi="Aptos" w:cs="Aptos"/>
                        <w:noProof/>
                        <w:color w:val="FF0000"/>
                        <w:sz w:val="24"/>
                      </w:rPr>
                    </w:pPr>
                    <w:r w:rsidRPr="005C16F7">
                      <w:rPr>
                        <w:rFonts w:ascii="Aptos" w:eastAsia="Aptos" w:hAnsi="Aptos" w:cs="Aptos"/>
                        <w:noProof/>
                        <w:color w:val="FF0000"/>
                        <w:sz w:val="24"/>
                      </w:rPr>
                      <w:t>OFFICIAL</w:t>
                    </w:r>
                  </w:p>
                </w:txbxContent>
              </v:textbox>
              <w10:wrap anchorx="page" anchory="page"/>
            </v:shape>
          </w:pict>
        </mc:Fallback>
      </mc:AlternateContent>
    </w:r>
  </w:p>
  <w:p w14:paraId="06C04BC1" w14:textId="77777777" w:rsidR="00B53987" w:rsidRDefault="00B53987" w:rsidP="00B53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7EC37" w14:textId="77777777" w:rsidR="00926703" w:rsidRDefault="00926703" w:rsidP="006B56BB">
      <w:r>
        <w:separator/>
      </w:r>
    </w:p>
    <w:p w14:paraId="55EDAF1B" w14:textId="77777777" w:rsidR="00926703" w:rsidRDefault="00926703"/>
  </w:footnote>
  <w:footnote w:type="continuationSeparator" w:id="0">
    <w:p w14:paraId="73D93854" w14:textId="77777777" w:rsidR="00926703" w:rsidRDefault="00926703" w:rsidP="006B56BB">
      <w:r>
        <w:continuationSeparator/>
      </w:r>
    </w:p>
    <w:p w14:paraId="6F52EB58" w14:textId="77777777" w:rsidR="00926703" w:rsidRDefault="00926703"/>
  </w:footnote>
  <w:footnote w:type="continuationNotice" w:id="1">
    <w:p w14:paraId="491CF614" w14:textId="77777777" w:rsidR="00926703" w:rsidRDefault="009267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3658" w14:textId="77777777" w:rsidR="00053E11" w:rsidRDefault="005C16F7">
    <w:pPr>
      <w:pStyle w:val="Header"/>
    </w:pPr>
    <w:r>
      <w:rPr>
        <w:noProof/>
      </w:rPr>
      <mc:AlternateContent>
        <mc:Choice Requires="wps">
          <w:drawing>
            <wp:anchor distT="0" distB="0" distL="0" distR="0" simplePos="0" relativeHeight="251658241" behindDoc="0" locked="0" layoutInCell="1" allowOverlap="1" wp14:anchorId="124BCA18" wp14:editId="0094B850">
              <wp:simplePos x="635" y="635"/>
              <wp:positionH relativeFrom="page">
                <wp:align>center</wp:align>
              </wp:positionH>
              <wp:positionV relativeFrom="page">
                <wp:align>top</wp:align>
              </wp:positionV>
              <wp:extent cx="622300" cy="480695"/>
              <wp:effectExtent l="0" t="0" r="6350" b="14605"/>
              <wp:wrapNone/>
              <wp:docPr id="37954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0B35F63" w14:textId="77777777" w:rsidR="005C16F7" w:rsidRPr="005C16F7" w:rsidRDefault="005C16F7" w:rsidP="005C16F7">
                          <w:pPr>
                            <w:spacing w:after="0"/>
                            <w:rPr>
                              <w:rFonts w:ascii="Aptos" w:eastAsia="Aptos" w:hAnsi="Aptos" w:cs="Aptos"/>
                              <w:noProof/>
                              <w:color w:val="FF0000"/>
                              <w:sz w:val="24"/>
                            </w:rPr>
                          </w:pPr>
                          <w:r w:rsidRPr="005C16F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4BCA18"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00B35F63" w14:textId="77777777" w:rsidR="005C16F7" w:rsidRPr="005C16F7" w:rsidRDefault="005C16F7" w:rsidP="005C16F7">
                    <w:pPr>
                      <w:spacing w:after="0"/>
                      <w:rPr>
                        <w:rFonts w:ascii="Aptos" w:eastAsia="Aptos" w:hAnsi="Aptos" w:cs="Aptos"/>
                        <w:noProof/>
                        <w:color w:val="FF0000"/>
                        <w:sz w:val="24"/>
                      </w:rPr>
                    </w:pPr>
                    <w:r w:rsidRPr="005C16F7">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E673" w14:textId="77777777"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62DA8" w14:textId="77777777" w:rsidR="00BD2633" w:rsidRDefault="005C16F7">
    <w:pPr>
      <w:pStyle w:val="Header"/>
    </w:pPr>
    <w:r>
      <w:rPr>
        <w:noProof/>
      </w:rPr>
      <mc:AlternateContent>
        <mc:Choice Requires="wps">
          <w:drawing>
            <wp:anchor distT="0" distB="0" distL="0" distR="0" simplePos="0" relativeHeight="251658240" behindDoc="0" locked="0" layoutInCell="1" allowOverlap="1" wp14:anchorId="29A0096A" wp14:editId="7B96028B">
              <wp:simplePos x="914400" y="95250"/>
              <wp:positionH relativeFrom="page">
                <wp:align>center</wp:align>
              </wp:positionH>
              <wp:positionV relativeFrom="page">
                <wp:align>top</wp:align>
              </wp:positionV>
              <wp:extent cx="622300" cy="480695"/>
              <wp:effectExtent l="0" t="0" r="6350" b="14605"/>
              <wp:wrapNone/>
              <wp:docPr id="2115906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5F759E8" w14:textId="77777777" w:rsidR="005C16F7" w:rsidRPr="005C16F7" w:rsidRDefault="005C16F7" w:rsidP="005C16F7">
                          <w:pPr>
                            <w:spacing w:after="0"/>
                            <w:rPr>
                              <w:rFonts w:ascii="Aptos" w:eastAsia="Aptos" w:hAnsi="Aptos" w:cs="Aptos"/>
                              <w:noProof/>
                              <w:color w:val="FF0000"/>
                              <w:sz w:val="24"/>
                            </w:rPr>
                          </w:pPr>
                          <w:r w:rsidRPr="005C16F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A0096A" id="_x0000_t202" coordsize="21600,21600" o:spt="202" path="m,l,21600r21600,l21600,xe">
              <v:stroke joinstyle="miter"/>
              <v:path gradientshapeok="t" o:connecttype="rect"/>
            </v:shapetype>
            <v:shape id="Text Box 1" o:spid="_x0000_s1028" type="#_x0000_t202" alt="OFFICIAL" style="position:absolute;margin-left:0;margin-top:0;width:49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ZksDQ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Qln43d76A60VAehn0HJ9cNld6IgE/C04KpWxIt&#10;PtKhDXQlh7PFWQ3+59/8MZ94pyhnHQmm5JYUzZn5bmkfUVvJmN7kV5EMP7p3o2EP7R2QDKf0IpxM&#10;ZsxDM5raQ/tCcl7FQhQSVlK5kuNo3uGgXHoOUq1WKYlk5ARu7NbJCB3pilw+9y/CuzPhSJt6gFFN&#10;onjH+5Abbwa3OiCxn5YSqR2IPDNOEkxrPT+XqPG3/ynr8qiXvwA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hH2ZLA0CAAAcBAAA&#10;DgAAAAAAAAAAAAAAAAAuAgAAZHJzL2Uyb0RvYy54bWxQSwECLQAUAAYACAAAACEA/kqdbtkAAAAD&#10;AQAADwAAAAAAAAAAAAAAAABnBAAAZHJzL2Rvd25yZXYueG1sUEsFBgAAAAAEAAQA8wAAAG0FAAAA&#10;AA==&#10;" filled="f" stroked="f">
              <v:textbox style="mso-fit-shape-to-text:t" inset="0,15pt,0,0">
                <w:txbxContent>
                  <w:p w14:paraId="55F759E8" w14:textId="77777777" w:rsidR="005C16F7" w:rsidRPr="005C16F7" w:rsidRDefault="005C16F7" w:rsidP="005C16F7">
                    <w:pPr>
                      <w:spacing w:after="0"/>
                      <w:rPr>
                        <w:rFonts w:ascii="Aptos" w:eastAsia="Aptos" w:hAnsi="Aptos" w:cs="Aptos"/>
                        <w:noProof/>
                        <w:color w:val="FF0000"/>
                        <w:sz w:val="24"/>
                      </w:rPr>
                    </w:pPr>
                    <w:r w:rsidRPr="005C16F7">
                      <w:rPr>
                        <w:rFonts w:ascii="Aptos" w:eastAsia="Aptos" w:hAnsi="Aptos" w:cs="Aptos"/>
                        <w:noProof/>
                        <w:color w:val="FF0000"/>
                        <w:sz w:val="24"/>
                      </w:rPr>
                      <w:t>OFFICIAL</w:t>
                    </w:r>
                  </w:p>
                </w:txbxContent>
              </v:textbox>
              <w10:wrap anchorx="page" anchory="page"/>
            </v:shape>
          </w:pict>
        </mc:Fallback>
      </mc:AlternateContent>
    </w:r>
  </w:p>
  <w:p w14:paraId="50E25D06" w14:textId="77777777" w:rsidR="001D2DF9" w:rsidRDefault="001D2DF9">
    <w:pPr>
      <w:pStyle w:val="Header"/>
    </w:pPr>
  </w:p>
  <w:p w14:paraId="1717849A" w14:textId="77777777" w:rsidR="00784D87" w:rsidRDefault="5F1BE1D4">
    <w:pPr>
      <w:pStyle w:val="Header"/>
    </w:pPr>
    <w:r>
      <w:rPr>
        <w:noProof/>
      </w:rPr>
      <w:drawing>
        <wp:inline distT="0" distB="0" distL="0" distR="0" wp14:anchorId="44EC82EF" wp14:editId="4067EF27">
          <wp:extent cx="4011705" cy="821980"/>
          <wp:effectExtent l="0" t="0" r="0" b="0"/>
          <wp:docPr id="2124822974" name="Picture 2"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822974" name="Picture 2" descr="Australian Government Department of Health, Disability and Ageing"/>
                  <pic:cNvPicPr>
                    <a:picLocks noChangeAspect="1" noChangeArrowheads="1"/>
                  </pic:cNvPicPr>
                </pic:nvPicPr>
                <pic:blipFill>
                  <a:blip r:embed="rId1">
                    <a:extLst>
                      <a:ext uri="{28A0092B-C50C-407E-A947-70E740481C1C}">
                        <a14:useLocalDpi xmlns:a14="http://schemas.microsoft.com/office/drawing/2010/main"/>
                      </a:ext>
                    </a:extLst>
                  </a:blip>
                  <a:srcRect r="21998"/>
                  <a:stretch>
                    <a:fillRect/>
                  </a:stretch>
                </pic:blipFill>
                <pic:spPr bwMode="auto">
                  <a:xfrm>
                    <a:off x="0" y="0"/>
                    <a:ext cx="4011705" cy="821980"/>
                  </a:xfrm>
                  <a:prstGeom prst="rect">
                    <a:avLst/>
                  </a:prstGeom>
                  <a:noFill/>
                  <a:ln>
                    <a:noFill/>
                  </a:ln>
                </pic:spPr>
              </pic:pic>
            </a:graphicData>
          </a:graphic>
        </wp:inline>
      </w:drawing>
    </w:r>
  </w:p>
  <w:p w14:paraId="7C46BE1D" w14:textId="77777777" w:rsidR="00116E4A" w:rsidRPr="00B07A5F" w:rsidRDefault="00116E4A">
    <w:pPr>
      <w:pStyle w:val="Header"/>
      <w:rPr>
        <w:color w:val="00B050"/>
      </w:rPr>
    </w:pPr>
  </w:p>
</w:hdr>
</file>

<file path=word/intelligence2.xml><?xml version="1.0" encoding="utf-8"?>
<int2:intelligence xmlns:int2="http://schemas.microsoft.com/office/intelligence/2020/intelligence" xmlns:oel="http://schemas.microsoft.com/office/2019/extlst">
  <int2:observations>
    <int2:textHash int2:hashCode="Mi/ZkcLSR4bDQA" int2:id="GnQfY6bW">
      <int2:state int2:value="Rejected" int2:type="spell"/>
    </int2:textHash>
    <int2:textHash int2:hashCode="Z1ncyZIRXn+gtW" int2:id="pVXOGQD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FADA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428365C"/>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B7BAF01A"/>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22E8602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4B645E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57EB96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0805F3"/>
    <w:multiLevelType w:val="hybridMultilevel"/>
    <w:tmpl w:val="8F181894"/>
    <w:lvl w:ilvl="0" w:tplc="FE2CACD2">
      <w:start w:val="1"/>
      <w:numFmt w:val="decimal"/>
      <w:lvlText w:val="%1."/>
      <w:lvlJc w:val="left"/>
      <w:pPr>
        <w:ind w:left="786" w:hanging="360"/>
      </w:pPr>
      <w:rPr>
        <w:rFonts w:hint="default"/>
        <w:b/>
        <w:bCs/>
      </w:rPr>
    </w:lvl>
    <w:lvl w:ilvl="1" w:tplc="6E8A3FE2">
      <w:start w:val="1"/>
      <w:numFmt w:val="bullet"/>
      <w:lvlText w:val=""/>
      <w:lvlJc w:val="left"/>
      <w:pPr>
        <w:ind w:left="1506" w:hanging="360"/>
      </w:pPr>
      <w:rPr>
        <w:rFonts w:ascii="Symbol" w:hAnsi="Symbol" w:hint="default"/>
        <w:sz w:val="40"/>
        <w:szCs w:val="44"/>
      </w:rPr>
    </w:lvl>
    <w:lvl w:ilvl="2" w:tplc="C6A8AE90">
      <w:start w:val="1"/>
      <w:numFmt w:val="lowerRoman"/>
      <w:lvlText w:val="%3."/>
      <w:lvlJc w:val="right"/>
      <w:pPr>
        <w:ind w:left="2226" w:hanging="180"/>
      </w:pPr>
    </w:lvl>
    <w:lvl w:ilvl="3" w:tplc="6A800716">
      <w:start w:val="1"/>
      <w:numFmt w:val="decimal"/>
      <w:lvlText w:val="%4."/>
      <w:lvlJc w:val="left"/>
      <w:pPr>
        <w:ind w:left="2946" w:hanging="360"/>
      </w:pPr>
    </w:lvl>
    <w:lvl w:ilvl="4" w:tplc="14208A16">
      <w:start w:val="1"/>
      <w:numFmt w:val="lowerLetter"/>
      <w:lvlText w:val="%5."/>
      <w:lvlJc w:val="left"/>
      <w:pPr>
        <w:ind w:left="3666" w:hanging="360"/>
      </w:pPr>
    </w:lvl>
    <w:lvl w:ilvl="5" w:tplc="EB606550">
      <w:start w:val="1"/>
      <w:numFmt w:val="lowerRoman"/>
      <w:lvlText w:val="%6."/>
      <w:lvlJc w:val="right"/>
      <w:pPr>
        <w:ind w:left="4386" w:hanging="180"/>
      </w:pPr>
    </w:lvl>
    <w:lvl w:ilvl="6" w:tplc="3E12B490">
      <w:start w:val="1"/>
      <w:numFmt w:val="decimal"/>
      <w:lvlText w:val="%7."/>
      <w:lvlJc w:val="left"/>
      <w:pPr>
        <w:ind w:left="5106" w:hanging="360"/>
      </w:pPr>
    </w:lvl>
    <w:lvl w:ilvl="7" w:tplc="6AB29C48">
      <w:start w:val="1"/>
      <w:numFmt w:val="lowerLetter"/>
      <w:lvlText w:val="%8."/>
      <w:lvlJc w:val="left"/>
      <w:pPr>
        <w:ind w:left="5826" w:hanging="360"/>
      </w:pPr>
    </w:lvl>
    <w:lvl w:ilvl="8" w:tplc="EC3E92FC">
      <w:start w:val="1"/>
      <w:numFmt w:val="lowerRoman"/>
      <w:lvlText w:val="%9."/>
      <w:lvlJc w:val="right"/>
      <w:pPr>
        <w:ind w:left="6546" w:hanging="180"/>
      </w:pPr>
    </w:lvl>
  </w:abstractNum>
  <w:abstractNum w:abstractNumId="9" w15:restartNumberingAfterBreak="0">
    <w:nsid w:val="03160651"/>
    <w:multiLevelType w:val="hybridMultilevel"/>
    <w:tmpl w:val="FE349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DB2E92"/>
    <w:multiLevelType w:val="hybridMultilevel"/>
    <w:tmpl w:val="9F80606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A1043D"/>
    <w:multiLevelType w:val="hybridMultilevel"/>
    <w:tmpl w:val="74880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7C7890"/>
    <w:multiLevelType w:val="hybridMultilevel"/>
    <w:tmpl w:val="62DACA34"/>
    <w:lvl w:ilvl="0" w:tplc="E06E7AA6">
      <w:start w:val="1"/>
      <w:numFmt w:val="bullet"/>
      <w:lvlText w:val=""/>
      <w:lvlJc w:val="left"/>
      <w:pPr>
        <w:ind w:left="786" w:hanging="360"/>
      </w:pPr>
      <w:rPr>
        <w:rFonts w:ascii="Symbol" w:hAnsi="Symbol" w:hint="default"/>
        <w:color w:val="auto"/>
        <w:sz w:val="24"/>
        <w:szCs w:val="24"/>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7" w15:restartNumberingAfterBreak="0">
    <w:nsid w:val="23996701"/>
    <w:multiLevelType w:val="multilevel"/>
    <w:tmpl w:val="0680B938"/>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5823"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333CDF"/>
    <w:multiLevelType w:val="hybridMultilevel"/>
    <w:tmpl w:val="0A8299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49C70DB"/>
    <w:multiLevelType w:val="multilevel"/>
    <w:tmpl w:val="B51EC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4D8F293F"/>
    <w:multiLevelType w:val="hybridMultilevel"/>
    <w:tmpl w:val="2E4C62AA"/>
    <w:lvl w:ilvl="0" w:tplc="813C657A">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F62BC4"/>
    <w:multiLevelType w:val="hybridMultilevel"/>
    <w:tmpl w:val="3A74BE88"/>
    <w:lvl w:ilvl="0" w:tplc="0F66FCF6">
      <w:start w:val="1"/>
      <w:numFmt w:val="decimal"/>
      <w:lvlText w:val="%1."/>
      <w:lvlJc w:val="left"/>
      <w:pPr>
        <w:ind w:left="720" w:hanging="360"/>
      </w:pPr>
      <w:rPr>
        <w:b/>
        <w:bCs/>
      </w:rPr>
    </w:lvl>
    <w:lvl w:ilvl="1" w:tplc="0C090001">
      <w:start w:val="1"/>
      <w:numFmt w:val="bullet"/>
      <w:lvlText w:val=""/>
      <w:lvlJc w:val="left"/>
      <w:pPr>
        <w:ind w:left="-349"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3B50646"/>
    <w:multiLevelType w:val="hybridMultilevel"/>
    <w:tmpl w:val="941C9A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80181D"/>
    <w:multiLevelType w:val="hybridMultilevel"/>
    <w:tmpl w:val="7B12D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A2776F"/>
    <w:multiLevelType w:val="hybridMultilevel"/>
    <w:tmpl w:val="603C6862"/>
    <w:lvl w:ilvl="0" w:tplc="FE1C2758">
      <w:start w:val="1"/>
      <w:numFmt w:val="decimal"/>
      <w:lvlText w:val="%1."/>
      <w:lvlJc w:val="left"/>
      <w:pPr>
        <w:ind w:left="720" w:hanging="360"/>
      </w:pPr>
      <w:rPr>
        <w:rFonts w:cs="Arial" w:hint="default"/>
        <w:b/>
        <w:color w:val="auto"/>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91256513">
    <w:abstractNumId w:val="8"/>
  </w:num>
  <w:num w:numId="2" w16cid:durableId="1835103499">
    <w:abstractNumId w:val="7"/>
  </w:num>
  <w:num w:numId="3" w16cid:durableId="1694376784">
    <w:abstractNumId w:val="25"/>
  </w:num>
  <w:num w:numId="4" w16cid:durableId="99111382">
    <w:abstractNumId w:val="29"/>
  </w:num>
  <w:num w:numId="5" w16cid:durableId="1851481786">
    <w:abstractNumId w:val="10"/>
  </w:num>
  <w:num w:numId="6" w16cid:durableId="210196529">
    <w:abstractNumId w:val="10"/>
    <w:lvlOverride w:ilvl="0">
      <w:startOverride w:val="1"/>
    </w:lvlOverride>
  </w:num>
  <w:num w:numId="7" w16cid:durableId="1810857969">
    <w:abstractNumId w:val="11"/>
  </w:num>
  <w:num w:numId="8" w16cid:durableId="1996758693">
    <w:abstractNumId w:val="21"/>
  </w:num>
  <w:num w:numId="9" w16cid:durableId="1674914654">
    <w:abstractNumId w:val="28"/>
  </w:num>
  <w:num w:numId="10" w16cid:durableId="474026350">
    <w:abstractNumId w:val="5"/>
  </w:num>
  <w:num w:numId="11" w16cid:durableId="219294836">
    <w:abstractNumId w:val="4"/>
  </w:num>
  <w:num w:numId="12" w16cid:durableId="1057047598">
    <w:abstractNumId w:val="3"/>
  </w:num>
  <w:num w:numId="13" w16cid:durableId="1872105819">
    <w:abstractNumId w:val="2"/>
  </w:num>
  <w:num w:numId="14" w16cid:durableId="1149253252">
    <w:abstractNumId w:val="6"/>
  </w:num>
  <w:num w:numId="15" w16cid:durableId="1025398335">
    <w:abstractNumId w:val="1"/>
  </w:num>
  <w:num w:numId="16" w16cid:durableId="1180704368">
    <w:abstractNumId w:val="0"/>
  </w:num>
  <w:num w:numId="17" w16cid:durableId="1236473037">
    <w:abstractNumId w:val="31"/>
  </w:num>
  <w:num w:numId="18" w16cid:durableId="1161384352">
    <w:abstractNumId w:val="12"/>
  </w:num>
  <w:num w:numId="19" w16cid:durableId="1115442587">
    <w:abstractNumId w:val="14"/>
  </w:num>
  <w:num w:numId="20" w16cid:durableId="913049504">
    <w:abstractNumId w:val="20"/>
  </w:num>
  <w:num w:numId="21" w16cid:durableId="1185171215">
    <w:abstractNumId w:val="12"/>
  </w:num>
  <w:num w:numId="22" w16cid:durableId="1306743019">
    <w:abstractNumId w:val="20"/>
  </w:num>
  <w:num w:numId="23" w16cid:durableId="1809544992">
    <w:abstractNumId w:val="31"/>
  </w:num>
  <w:num w:numId="24" w16cid:durableId="638191149">
    <w:abstractNumId w:val="25"/>
  </w:num>
  <w:num w:numId="25" w16cid:durableId="503975017">
    <w:abstractNumId w:val="29"/>
  </w:num>
  <w:num w:numId="26" w16cid:durableId="215359669">
    <w:abstractNumId w:val="10"/>
  </w:num>
  <w:num w:numId="27" w16cid:durableId="352608886">
    <w:abstractNumId w:val="23"/>
  </w:num>
  <w:num w:numId="28" w16cid:durableId="1868250199">
    <w:abstractNumId w:val="17"/>
  </w:num>
  <w:num w:numId="29" w16cid:durableId="2043555990">
    <w:abstractNumId w:val="18"/>
  </w:num>
  <w:num w:numId="30" w16cid:durableId="716316987">
    <w:abstractNumId w:val="13"/>
  </w:num>
  <w:num w:numId="31" w16cid:durableId="301035814">
    <w:abstractNumId w:val="9"/>
  </w:num>
  <w:num w:numId="32" w16cid:durableId="1918323477">
    <w:abstractNumId w:val="16"/>
  </w:num>
  <w:num w:numId="33" w16cid:durableId="1333408012">
    <w:abstractNumId w:val="27"/>
  </w:num>
  <w:num w:numId="34" w16cid:durableId="1669942088">
    <w:abstractNumId w:val="24"/>
  </w:num>
  <w:num w:numId="35" w16cid:durableId="21170381">
    <w:abstractNumId w:val="30"/>
  </w:num>
  <w:num w:numId="36" w16cid:durableId="1352535184">
    <w:abstractNumId w:val="19"/>
  </w:num>
  <w:num w:numId="37" w16cid:durableId="729577755">
    <w:abstractNumId w:val="22"/>
  </w:num>
  <w:num w:numId="38" w16cid:durableId="1190922197">
    <w:abstractNumId w:val="15"/>
  </w:num>
  <w:num w:numId="39" w16cid:durableId="369307741">
    <w:abstractNumId w:val="6"/>
  </w:num>
  <w:num w:numId="40" w16cid:durableId="2029256894">
    <w:abstractNumId w:val="1"/>
  </w:num>
  <w:num w:numId="41" w16cid:durableId="1984890229">
    <w:abstractNumId w:val="0"/>
  </w:num>
  <w:num w:numId="42" w16cid:durableId="16057224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1"/>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03"/>
    <w:rsid w:val="0000114E"/>
    <w:rsid w:val="00003383"/>
    <w:rsid w:val="00003623"/>
    <w:rsid w:val="00003743"/>
    <w:rsid w:val="0000383E"/>
    <w:rsid w:val="000047B4"/>
    <w:rsid w:val="000049AC"/>
    <w:rsid w:val="00004FF7"/>
    <w:rsid w:val="00005712"/>
    <w:rsid w:val="00005914"/>
    <w:rsid w:val="00007FD8"/>
    <w:rsid w:val="000117F8"/>
    <w:rsid w:val="00011A58"/>
    <w:rsid w:val="0001460F"/>
    <w:rsid w:val="00014D0E"/>
    <w:rsid w:val="00015C85"/>
    <w:rsid w:val="000205B0"/>
    <w:rsid w:val="000219C8"/>
    <w:rsid w:val="00022629"/>
    <w:rsid w:val="0002466F"/>
    <w:rsid w:val="00026139"/>
    <w:rsid w:val="00027601"/>
    <w:rsid w:val="000309A9"/>
    <w:rsid w:val="000329BB"/>
    <w:rsid w:val="00032CD6"/>
    <w:rsid w:val="00033321"/>
    <w:rsid w:val="000333D4"/>
    <w:rsid w:val="000338E5"/>
    <w:rsid w:val="00033D9E"/>
    <w:rsid w:val="00033ECC"/>
    <w:rsid w:val="0003422F"/>
    <w:rsid w:val="0003447D"/>
    <w:rsid w:val="000344CB"/>
    <w:rsid w:val="0003463F"/>
    <w:rsid w:val="0003717C"/>
    <w:rsid w:val="00037516"/>
    <w:rsid w:val="00042B9D"/>
    <w:rsid w:val="00043DC0"/>
    <w:rsid w:val="000442D8"/>
    <w:rsid w:val="00044C87"/>
    <w:rsid w:val="00044EBE"/>
    <w:rsid w:val="0004553D"/>
    <w:rsid w:val="00046187"/>
    <w:rsid w:val="00046FF0"/>
    <w:rsid w:val="00050176"/>
    <w:rsid w:val="00050342"/>
    <w:rsid w:val="00053E11"/>
    <w:rsid w:val="00055BA1"/>
    <w:rsid w:val="00057C68"/>
    <w:rsid w:val="00060520"/>
    <w:rsid w:val="000616DD"/>
    <w:rsid w:val="00062302"/>
    <w:rsid w:val="000656B9"/>
    <w:rsid w:val="00067456"/>
    <w:rsid w:val="00067FF1"/>
    <w:rsid w:val="00071506"/>
    <w:rsid w:val="0007154F"/>
    <w:rsid w:val="00071C81"/>
    <w:rsid w:val="0007244F"/>
    <w:rsid w:val="000729CF"/>
    <w:rsid w:val="000733D1"/>
    <w:rsid w:val="0007388C"/>
    <w:rsid w:val="00075F12"/>
    <w:rsid w:val="00076AE2"/>
    <w:rsid w:val="00077592"/>
    <w:rsid w:val="00081AB1"/>
    <w:rsid w:val="00090316"/>
    <w:rsid w:val="00093981"/>
    <w:rsid w:val="000940C8"/>
    <w:rsid w:val="000A2731"/>
    <w:rsid w:val="000A6328"/>
    <w:rsid w:val="000A7389"/>
    <w:rsid w:val="000A77EE"/>
    <w:rsid w:val="000B067A"/>
    <w:rsid w:val="000B1540"/>
    <w:rsid w:val="000B1E53"/>
    <w:rsid w:val="000B1EEE"/>
    <w:rsid w:val="000B33FD"/>
    <w:rsid w:val="000B4ABA"/>
    <w:rsid w:val="000B54EC"/>
    <w:rsid w:val="000B7A56"/>
    <w:rsid w:val="000C0524"/>
    <w:rsid w:val="000C2240"/>
    <w:rsid w:val="000C3343"/>
    <w:rsid w:val="000C3E05"/>
    <w:rsid w:val="000C3F36"/>
    <w:rsid w:val="000C41AA"/>
    <w:rsid w:val="000C4B16"/>
    <w:rsid w:val="000C50C3"/>
    <w:rsid w:val="000C53F2"/>
    <w:rsid w:val="000C5E14"/>
    <w:rsid w:val="000C5E57"/>
    <w:rsid w:val="000C5E71"/>
    <w:rsid w:val="000C709D"/>
    <w:rsid w:val="000D0A99"/>
    <w:rsid w:val="000D21F6"/>
    <w:rsid w:val="000D4500"/>
    <w:rsid w:val="000D7AEA"/>
    <w:rsid w:val="000E2910"/>
    <w:rsid w:val="000E2C66"/>
    <w:rsid w:val="000E36D1"/>
    <w:rsid w:val="000E51FC"/>
    <w:rsid w:val="000E7408"/>
    <w:rsid w:val="000F0660"/>
    <w:rsid w:val="000F0ECF"/>
    <w:rsid w:val="000F123C"/>
    <w:rsid w:val="000F1670"/>
    <w:rsid w:val="000F1C7A"/>
    <w:rsid w:val="000F1DAC"/>
    <w:rsid w:val="000F2593"/>
    <w:rsid w:val="000F2FED"/>
    <w:rsid w:val="00100BFC"/>
    <w:rsid w:val="00103EC3"/>
    <w:rsid w:val="0010616D"/>
    <w:rsid w:val="0010725C"/>
    <w:rsid w:val="00107688"/>
    <w:rsid w:val="001076C9"/>
    <w:rsid w:val="00110478"/>
    <w:rsid w:val="0011078B"/>
    <w:rsid w:val="001107DC"/>
    <w:rsid w:val="00111F55"/>
    <w:rsid w:val="00112427"/>
    <w:rsid w:val="00113876"/>
    <w:rsid w:val="00116E4A"/>
    <w:rsid w:val="0011711B"/>
    <w:rsid w:val="00117F8A"/>
    <w:rsid w:val="001210C4"/>
    <w:rsid w:val="00121B9B"/>
    <w:rsid w:val="00122ADC"/>
    <w:rsid w:val="001255E9"/>
    <w:rsid w:val="0012650D"/>
    <w:rsid w:val="00127060"/>
    <w:rsid w:val="00130EFA"/>
    <w:rsid w:val="00130F59"/>
    <w:rsid w:val="00131FF5"/>
    <w:rsid w:val="0013213B"/>
    <w:rsid w:val="00132303"/>
    <w:rsid w:val="00133EC0"/>
    <w:rsid w:val="0013437D"/>
    <w:rsid w:val="00135328"/>
    <w:rsid w:val="00135D2A"/>
    <w:rsid w:val="00136395"/>
    <w:rsid w:val="00141CE5"/>
    <w:rsid w:val="00142382"/>
    <w:rsid w:val="00144908"/>
    <w:rsid w:val="00144D04"/>
    <w:rsid w:val="00144D25"/>
    <w:rsid w:val="00146544"/>
    <w:rsid w:val="001467D0"/>
    <w:rsid w:val="00150521"/>
    <w:rsid w:val="00151B08"/>
    <w:rsid w:val="00156D96"/>
    <w:rsid w:val="001571C7"/>
    <w:rsid w:val="00161094"/>
    <w:rsid w:val="00163E83"/>
    <w:rsid w:val="00164302"/>
    <w:rsid w:val="001647D5"/>
    <w:rsid w:val="00164ED8"/>
    <w:rsid w:val="001668E5"/>
    <w:rsid w:val="00170208"/>
    <w:rsid w:val="00170DC8"/>
    <w:rsid w:val="00171B57"/>
    <w:rsid w:val="00172418"/>
    <w:rsid w:val="00174752"/>
    <w:rsid w:val="0017490E"/>
    <w:rsid w:val="00175262"/>
    <w:rsid w:val="00175B21"/>
    <w:rsid w:val="0017665C"/>
    <w:rsid w:val="00177AD2"/>
    <w:rsid w:val="001815A8"/>
    <w:rsid w:val="00181E8A"/>
    <w:rsid w:val="001840FA"/>
    <w:rsid w:val="00184A60"/>
    <w:rsid w:val="00190079"/>
    <w:rsid w:val="00191839"/>
    <w:rsid w:val="00192CCB"/>
    <w:rsid w:val="00192ED5"/>
    <w:rsid w:val="001939FE"/>
    <w:rsid w:val="00193ACC"/>
    <w:rsid w:val="00194E29"/>
    <w:rsid w:val="0019622E"/>
    <w:rsid w:val="0019666A"/>
    <w:rsid w:val="001966A7"/>
    <w:rsid w:val="001A4627"/>
    <w:rsid w:val="001A4979"/>
    <w:rsid w:val="001A5AF3"/>
    <w:rsid w:val="001A67D2"/>
    <w:rsid w:val="001A69BC"/>
    <w:rsid w:val="001B0D87"/>
    <w:rsid w:val="001B15D3"/>
    <w:rsid w:val="001B27DE"/>
    <w:rsid w:val="001B3209"/>
    <w:rsid w:val="001B3443"/>
    <w:rsid w:val="001B4DF9"/>
    <w:rsid w:val="001B5D0E"/>
    <w:rsid w:val="001C0326"/>
    <w:rsid w:val="001C0EFA"/>
    <w:rsid w:val="001C192F"/>
    <w:rsid w:val="001C359D"/>
    <w:rsid w:val="001C3C42"/>
    <w:rsid w:val="001D22F6"/>
    <w:rsid w:val="001D2DF9"/>
    <w:rsid w:val="001D41BD"/>
    <w:rsid w:val="001D7869"/>
    <w:rsid w:val="001E32E7"/>
    <w:rsid w:val="001F50FD"/>
    <w:rsid w:val="002026CD"/>
    <w:rsid w:val="002033FC"/>
    <w:rsid w:val="00203DDC"/>
    <w:rsid w:val="002044BB"/>
    <w:rsid w:val="00206BD8"/>
    <w:rsid w:val="00207B54"/>
    <w:rsid w:val="0021069A"/>
    <w:rsid w:val="00210B09"/>
    <w:rsid w:val="00210C9E"/>
    <w:rsid w:val="00211840"/>
    <w:rsid w:val="00211FD2"/>
    <w:rsid w:val="00212208"/>
    <w:rsid w:val="00212F6A"/>
    <w:rsid w:val="00213E11"/>
    <w:rsid w:val="00214A0F"/>
    <w:rsid w:val="00215D0F"/>
    <w:rsid w:val="00220E5F"/>
    <w:rsid w:val="00220F08"/>
    <w:rsid w:val="002212B5"/>
    <w:rsid w:val="00221D8A"/>
    <w:rsid w:val="00224168"/>
    <w:rsid w:val="00226668"/>
    <w:rsid w:val="002326EF"/>
    <w:rsid w:val="002334E6"/>
    <w:rsid w:val="00233809"/>
    <w:rsid w:val="00234EBB"/>
    <w:rsid w:val="002378AF"/>
    <w:rsid w:val="00240046"/>
    <w:rsid w:val="002401CE"/>
    <w:rsid w:val="0024129B"/>
    <w:rsid w:val="0024455B"/>
    <w:rsid w:val="002448AF"/>
    <w:rsid w:val="0024797F"/>
    <w:rsid w:val="0025119E"/>
    <w:rsid w:val="00251269"/>
    <w:rsid w:val="002535C0"/>
    <w:rsid w:val="0025406A"/>
    <w:rsid w:val="00254630"/>
    <w:rsid w:val="00257832"/>
    <w:rsid w:val="002579FE"/>
    <w:rsid w:val="002616CE"/>
    <w:rsid w:val="0026227C"/>
    <w:rsid w:val="0026311C"/>
    <w:rsid w:val="00263A4E"/>
    <w:rsid w:val="00263D40"/>
    <w:rsid w:val="00264C43"/>
    <w:rsid w:val="0026668C"/>
    <w:rsid w:val="00266AC1"/>
    <w:rsid w:val="00270209"/>
    <w:rsid w:val="00270B2E"/>
    <w:rsid w:val="0027178C"/>
    <w:rsid w:val="002719FA"/>
    <w:rsid w:val="0027210F"/>
    <w:rsid w:val="00272668"/>
    <w:rsid w:val="00272B46"/>
    <w:rsid w:val="0027330B"/>
    <w:rsid w:val="00275204"/>
    <w:rsid w:val="002803AD"/>
    <w:rsid w:val="0028055E"/>
    <w:rsid w:val="002805BA"/>
    <w:rsid w:val="00282052"/>
    <w:rsid w:val="00282EC4"/>
    <w:rsid w:val="002831A3"/>
    <w:rsid w:val="00283ACD"/>
    <w:rsid w:val="00283B75"/>
    <w:rsid w:val="00283C7B"/>
    <w:rsid w:val="0028519E"/>
    <w:rsid w:val="002856A5"/>
    <w:rsid w:val="002872ED"/>
    <w:rsid w:val="00287733"/>
    <w:rsid w:val="002905C2"/>
    <w:rsid w:val="00291FFC"/>
    <w:rsid w:val="002936D3"/>
    <w:rsid w:val="00295AF2"/>
    <w:rsid w:val="00295C91"/>
    <w:rsid w:val="00297151"/>
    <w:rsid w:val="002A0E3E"/>
    <w:rsid w:val="002A26AE"/>
    <w:rsid w:val="002A6C0E"/>
    <w:rsid w:val="002A755D"/>
    <w:rsid w:val="002B19C3"/>
    <w:rsid w:val="002B1D14"/>
    <w:rsid w:val="002B1F5D"/>
    <w:rsid w:val="002B20E6"/>
    <w:rsid w:val="002B42A3"/>
    <w:rsid w:val="002B4DA2"/>
    <w:rsid w:val="002B4EB5"/>
    <w:rsid w:val="002B74B0"/>
    <w:rsid w:val="002C0CDD"/>
    <w:rsid w:val="002C2231"/>
    <w:rsid w:val="002C38C4"/>
    <w:rsid w:val="002C45D3"/>
    <w:rsid w:val="002C57D8"/>
    <w:rsid w:val="002C5F05"/>
    <w:rsid w:val="002C602A"/>
    <w:rsid w:val="002D2A90"/>
    <w:rsid w:val="002D316D"/>
    <w:rsid w:val="002D47AA"/>
    <w:rsid w:val="002D5A1B"/>
    <w:rsid w:val="002D63DF"/>
    <w:rsid w:val="002D6DB7"/>
    <w:rsid w:val="002E1A1D"/>
    <w:rsid w:val="002E1C24"/>
    <w:rsid w:val="002E4081"/>
    <w:rsid w:val="002E44DC"/>
    <w:rsid w:val="002E4C70"/>
    <w:rsid w:val="002E5875"/>
    <w:rsid w:val="002E5B78"/>
    <w:rsid w:val="002E65EE"/>
    <w:rsid w:val="002E7C5E"/>
    <w:rsid w:val="002F1F68"/>
    <w:rsid w:val="002F3AE3"/>
    <w:rsid w:val="002F4079"/>
    <w:rsid w:val="002F475D"/>
    <w:rsid w:val="00301A24"/>
    <w:rsid w:val="00302561"/>
    <w:rsid w:val="0030464B"/>
    <w:rsid w:val="00304A2B"/>
    <w:rsid w:val="00304D9E"/>
    <w:rsid w:val="00305801"/>
    <w:rsid w:val="003062E2"/>
    <w:rsid w:val="00306380"/>
    <w:rsid w:val="0030786C"/>
    <w:rsid w:val="0031052A"/>
    <w:rsid w:val="003118EC"/>
    <w:rsid w:val="00312136"/>
    <w:rsid w:val="003122FD"/>
    <w:rsid w:val="00312A02"/>
    <w:rsid w:val="003133DB"/>
    <w:rsid w:val="00313F8B"/>
    <w:rsid w:val="00314810"/>
    <w:rsid w:val="00314E09"/>
    <w:rsid w:val="003153C2"/>
    <w:rsid w:val="003174D6"/>
    <w:rsid w:val="00322558"/>
    <w:rsid w:val="00322EB8"/>
    <w:rsid w:val="003233DE"/>
    <w:rsid w:val="0032466B"/>
    <w:rsid w:val="00326044"/>
    <w:rsid w:val="00326D34"/>
    <w:rsid w:val="0033114A"/>
    <w:rsid w:val="003330EB"/>
    <w:rsid w:val="003401A6"/>
    <w:rsid w:val="0034131D"/>
    <w:rsid w:val="003415FD"/>
    <w:rsid w:val="0034201C"/>
    <w:rsid w:val="0034271A"/>
    <w:rsid w:val="003429F0"/>
    <w:rsid w:val="00343C05"/>
    <w:rsid w:val="003440A3"/>
    <w:rsid w:val="00344134"/>
    <w:rsid w:val="00345A82"/>
    <w:rsid w:val="00347CFD"/>
    <w:rsid w:val="003501CD"/>
    <w:rsid w:val="0035097A"/>
    <w:rsid w:val="00350ACA"/>
    <w:rsid w:val="003540A4"/>
    <w:rsid w:val="003555F5"/>
    <w:rsid w:val="00356845"/>
    <w:rsid w:val="00357BCC"/>
    <w:rsid w:val="00360E4E"/>
    <w:rsid w:val="0036522D"/>
    <w:rsid w:val="00365A3E"/>
    <w:rsid w:val="00365FD7"/>
    <w:rsid w:val="00367846"/>
    <w:rsid w:val="00367F35"/>
    <w:rsid w:val="00370AAA"/>
    <w:rsid w:val="003711B2"/>
    <w:rsid w:val="00371F83"/>
    <w:rsid w:val="00372855"/>
    <w:rsid w:val="003736D1"/>
    <w:rsid w:val="00374A92"/>
    <w:rsid w:val="00375F77"/>
    <w:rsid w:val="00381BBE"/>
    <w:rsid w:val="003825C4"/>
    <w:rsid w:val="00382806"/>
    <w:rsid w:val="00382903"/>
    <w:rsid w:val="00383B87"/>
    <w:rsid w:val="003846FF"/>
    <w:rsid w:val="00384882"/>
    <w:rsid w:val="003857D4"/>
    <w:rsid w:val="00385AD4"/>
    <w:rsid w:val="00387924"/>
    <w:rsid w:val="003908B7"/>
    <w:rsid w:val="003920A7"/>
    <w:rsid w:val="0039384D"/>
    <w:rsid w:val="00395C23"/>
    <w:rsid w:val="003A2E4F"/>
    <w:rsid w:val="003A381D"/>
    <w:rsid w:val="003A4438"/>
    <w:rsid w:val="003A4BE3"/>
    <w:rsid w:val="003A5013"/>
    <w:rsid w:val="003A5078"/>
    <w:rsid w:val="003A62DD"/>
    <w:rsid w:val="003A6377"/>
    <w:rsid w:val="003A775A"/>
    <w:rsid w:val="003B0104"/>
    <w:rsid w:val="003B1279"/>
    <w:rsid w:val="003B213A"/>
    <w:rsid w:val="003B27A0"/>
    <w:rsid w:val="003B2C40"/>
    <w:rsid w:val="003B43AD"/>
    <w:rsid w:val="003B4979"/>
    <w:rsid w:val="003B49BC"/>
    <w:rsid w:val="003B65ED"/>
    <w:rsid w:val="003C042D"/>
    <w:rsid w:val="003C0FEC"/>
    <w:rsid w:val="003C2AC8"/>
    <w:rsid w:val="003C77E1"/>
    <w:rsid w:val="003D033A"/>
    <w:rsid w:val="003D17F9"/>
    <w:rsid w:val="003D2D88"/>
    <w:rsid w:val="003D30B3"/>
    <w:rsid w:val="003D386E"/>
    <w:rsid w:val="003D41EA"/>
    <w:rsid w:val="003D47F0"/>
    <w:rsid w:val="003D4850"/>
    <w:rsid w:val="003D4B4C"/>
    <w:rsid w:val="003D4E2A"/>
    <w:rsid w:val="003D513C"/>
    <w:rsid w:val="003D535A"/>
    <w:rsid w:val="003D662D"/>
    <w:rsid w:val="003D7694"/>
    <w:rsid w:val="003E2EE2"/>
    <w:rsid w:val="003E5265"/>
    <w:rsid w:val="003E5588"/>
    <w:rsid w:val="003E6136"/>
    <w:rsid w:val="003E68FF"/>
    <w:rsid w:val="003E7650"/>
    <w:rsid w:val="003E793C"/>
    <w:rsid w:val="003E7DA3"/>
    <w:rsid w:val="003F0955"/>
    <w:rsid w:val="003F17BE"/>
    <w:rsid w:val="003F2B95"/>
    <w:rsid w:val="003F3131"/>
    <w:rsid w:val="003F34AA"/>
    <w:rsid w:val="003F4FDD"/>
    <w:rsid w:val="003F5F4D"/>
    <w:rsid w:val="003F646F"/>
    <w:rsid w:val="003F649B"/>
    <w:rsid w:val="003F760A"/>
    <w:rsid w:val="004003F1"/>
    <w:rsid w:val="004005D4"/>
    <w:rsid w:val="00400F00"/>
    <w:rsid w:val="00401E14"/>
    <w:rsid w:val="00404F8B"/>
    <w:rsid w:val="00405256"/>
    <w:rsid w:val="0040552E"/>
    <w:rsid w:val="004070FA"/>
    <w:rsid w:val="0040727E"/>
    <w:rsid w:val="00410031"/>
    <w:rsid w:val="004101B0"/>
    <w:rsid w:val="004108DD"/>
    <w:rsid w:val="00410E3F"/>
    <w:rsid w:val="00415A46"/>
    <w:rsid w:val="00415BAF"/>
    <w:rsid w:val="00415C81"/>
    <w:rsid w:val="004209FD"/>
    <w:rsid w:val="00420B53"/>
    <w:rsid w:val="00421A2B"/>
    <w:rsid w:val="0042288C"/>
    <w:rsid w:val="0042356B"/>
    <w:rsid w:val="00423DA3"/>
    <w:rsid w:val="0042539C"/>
    <w:rsid w:val="004263E2"/>
    <w:rsid w:val="004267C7"/>
    <w:rsid w:val="00432378"/>
    <w:rsid w:val="00433B4C"/>
    <w:rsid w:val="00433C56"/>
    <w:rsid w:val="00434904"/>
    <w:rsid w:val="00435EFA"/>
    <w:rsid w:val="004376C1"/>
    <w:rsid w:val="00440D65"/>
    <w:rsid w:val="00441EA2"/>
    <w:rsid w:val="004435E6"/>
    <w:rsid w:val="00443BC7"/>
    <w:rsid w:val="004445B4"/>
    <w:rsid w:val="00445202"/>
    <w:rsid w:val="004466F3"/>
    <w:rsid w:val="00446B5B"/>
    <w:rsid w:val="00447B7A"/>
    <w:rsid w:val="00447E31"/>
    <w:rsid w:val="00450241"/>
    <w:rsid w:val="00453923"/>
    <w:rsid w:val="00454B9B"/>
    <w:rsid w:val="0045578B"/>
    <w:rsid w:val="00455D00"/>
    <w:rsid w:val="00457858"/>
    <w:rsid w:val="00460B0B"/>
    <w:rsid w:val="00461023"/>
    <w:rsid w:val="00461055"/>
    <w:rsid w:val="00462033"/>
    <w:rsid w:val="00462075"/>
    <w:rsid w:val="00462DE6"/>
    <w:rsid w:val="00462FAC"/>
    <w:rsid w:val="00463179"/>
    <w:rsid w:val="004636CD"/>
    <w:rsid w:val="0046371D"/>
    <w:rsid w:val="00463F76"/>
    <w:rsid w:val="0046412A"/>
    <w:rsid w:val="00464631"/>
    <w:rsid w:val="00464B79"/>
    <w:rsid w:val="00464FFF"/>
    <w:rsid w:val="00466858"/>
    <w:rsid w:val="00467BBF"/>
    <w:rsid w:val="00471D93"/>
    <w:rsid w:val="00471E51"/>
    <w:rsid w:val="00473ABD"/>
    <w:rsid w:val="00474084"/>
    <w:rsid w:val="0047470F"/>
    <w:rsid w:val="00474A48"/>
    <w:rsid w:val="00475A72"/>
    <w:rsid w:val="00476FA9"/>
    <w:rsid w:val="00480A53"/>
    <w:rsid w:val="0048332A"/>
    <w:rsid w:val="00484FD0"/>
    <w:rsid w:val="0048593C"/>
    <w:rsid w:val="004867E2"/>
    <w:rsid w:val="004929A9"/>
    <w:rsid w:val="00495FEA"/>
    <w:rsid w:val="004A0176"/>
    <w:rsid w:val="004A2155"/>
    <w:rsid w:val="004A21A2"/>
    <w:rsid w:val="004A2852"/>
    <w:rsid w:val="004A2921"/>
    <w:rsid w:val="004A3A98"/>
    <w:rsid w:val="004A4DBB"/>
    <w:rsid w:val="004A789B"/>
    <w:rsid w:val="004A78D9"/>
    <w:rsid w:val="004A7B5B"/>
    <w:rsid w:val="004B1C07"/>
    <w:rsid w:val="004B3810"/>
    <w:rsid w:val="004B44CF"/>
    <w:rsid w:val="004B46F5"/>
    <w:rsid w:val="004B4E09"/>
    <w:rsid w:val="004B683E"/>
    <w:rsid w:val="004B70C6"/>
    <w:rsid w:val="004C0758"/>
    <w:rsid w:val="004C3B28"/>
    <w:rsid w:val="004C610A"/>
    <w:rsid w:val="004C6BCF"/>
    <w:rsid w:val="004D15C2"/>
    <w:rsid w:val="004D4051"/>
    <w:rsid w:val="004D58BF"/>
    <w:rsid w:val="004D6F83"/>
    <w:rsid w:val="004E09F0"/>
    <w:rsid w:val="004E4335"/>
    <w:rsid w:val="004E4DA6"/>
    <w:rsid w:val="004F13EE"/>
    <w:rsid w:val="004F2022"/>
    <w:rsid w:val="004F3D46"/>
    <w:rsid w:val="004F3E4C"/>
    <w:rsid w:val="004F467B"/>
    <w:rsid w:val="004F7C05"/>
    <w:rsid w:val="00500A1A"/>
    <w:rsid w:val="00501C94"/>
    <w:rsid w:val="0050347D"/>
    <w:rsid w:val="00504D9C"/>
    <w:rsid w:val="00506102"/>
    <w:rsid w:val="00506432"/>
    <w:rsid w:val="00506E82"/>
    <w:rsid w:val="005121F9"/>
    <w:rsid w:val="00512942"/>
    <w:rsid w:val="00512A54"/>
    <w:rsid w:val="00512FF2"/>
    <w:rsid w:val="00517E0C"/>
    <w:rsid w:val="0052051D"/>
    <w:rsid w:val="00520A19"/>
    <w:rsid w:val="00524944"/>
    <w:rsid w:val="00525E3C"/>
    <w:rsid w:val="00527DC1"/>
    <w:rsid w:val="00530B98"/>
    <w:rsid w:val="005325E2"/>
    <w:rsid w:val="0054140D"/>
    <w:rsid w:val="00541504"/>
    <w:rsid w:val="00543253"/>
    <w:rsid w:val="00545EE6"/>
    <w:rsid w:val="00551463"/>
    <w:rsid w:val="00552ED0"/>
    <w:rsid w:val="00553279"/>
    <w:rsid w:val="00553E63"/>
    <w:rsid w:val="0055488D"/>
    <w:rsid w:val="00554FFF"/>
    <w:rsid w:val="005550E7"/>
    <w:rsid w:val="005564FB"/>
    <w:rsid w:val="005572C7"/>
    <w:rsid w:val="00560BF1"/>
    <w:rsid w:val="00562316"/>
    <w:rsid w:val="005635C9"/>
    <w:rsid w:val="00563D29"/>
    <w:rsid w:val="005650ED"/>
    <w:rsid w:val="00570442"/>
    <w:rsid w:val="00571C01"/>
    <w:rsid w:val="005735FA"/>
    <w:rsid w:val="00573FC9"/>
    <w:rsid w:val="0057449F"/>
    <w:rsid w:val="00575754"/>
    <w:rsid w:val="00576B41"/>
    <w:rsid w:val="00580444"/>
    <w:rsid w:val="0058069A"/>
    <w:rsid w:val="0058090E"/>
    <w:rsid w:val="00580E9D"/>
    <w:rsid w:val="00581605"/>
    <w:rsid w:val="00581FBA"/>
    <w:rsid w:val="0058285A"/>
    <w:rsid w:val="00584751"/>
    <w:rsid w:val="00586191"/>
    <w:rsid w:val="005867B3"/>
    <w:rsid w:val="00587F84"/>
    <w:rsid w:val="00591E20"/>
    <w:rsid w:val="00595408"/>
    <w:rsid w:val="00595E84"/>
    <w:rsid w:val="005965A7"/>
    <w:rsid w:val="00597D22"/>
    <w:rsid w:val="005A026E"/>
    <w:rsid w:val="005A0C59"/>
    <w:rsid w:val="005A166B"/>
    <w:rsid w:val="005A1E73"/>
    <w:rsid w:val="005A4090"/>
    <w:rsid w:val="005A4500"/>
    <w:rsid w:val="005A48EB"/>
    <w:rsid w:val="005A6CFB"/>
    <w:rsid w:val="005A7C2C"/>
    <w:rsid w:val="005B3819"/>
    <w:rsid w:val="005B4D62"/>
    <w:rsid w:val="005B5886"/>
    <w:rsid w:val="005B5AED"/>
    <w:rsid w:val="005B6B07"/>
    <w:rsid w:val="005B6F65"/>
    <w:rsid w:val="005C079E"/>
    <w:rsid w:val="005C0A50"/>
    <w:rsid w:val="005C16DC"/>
    <w:rsid w:val="005C16F7"/>
    <w:rsid w:val="005C5272"/>
    <w:rsid w:val="005C5AEB"/>
    <w:rsid w:val="005C6C38"/>
    <w:rsid w:val="005C7AB8"/>
    <w:rsid w:val="005C7E15"/>
    <w:rsid w:val="005D0346"/>
    <w:rsid w:val="005D6248"/>
    <w:rsid w:val="005D62DE"/>
    <w:rsid w:val="005D69EB"/>
    <w:rsid w:val="005D7539"/>
    <w:rsid w:val="005D7CE4"/>
    <w:rsid w:val="005E0A3F"/>
    <w:rsid w:val="005E3645"/>
    <w:rsid w:val="005E6883"/>
    <w:rsid w:val="005E6C39"/>
    <w:rsid w:val="005E772F"/>
    <w:rsid w:val="005F0C52"/>
    <w:rsid w:val="005F2AE8"/>
    <w:rsid w:val="005F3113"/>
    <w:rsid w:val="005F3407"/>
    <w:rsid w:val="005F385D"/>
    <w:rsid w:val="005F446F"/>
    <w:rsid w:val="005F45BB"/>
    <w:rsid w:val="005F4ECA"/>
    <w:rsid w:val="005F4FD7"/>
    <w:rsid w:val="005F6FBE"/>
    <w:rsid w:val="005F7FAA"/>
    <w:rsid w:val="00601865"/>
    <w:rsid w:val="006041BE"/>
    <w:rsid w:val="006043C7"/>
    <w:rsid w:val="00611084"/>
    <w:rsid w:val="00614B9A"/>
    <w:rsid w:val="00616654"/>
    <w:rsid w:val="006233C2"/>
    <w:rsid w:val="00624B52"/>
    <w:rsid w:val="00630794"/>
    <w:rsid w:val="00630B52"/>
    <w:rsid w:val="006316E2"/>
    <w:rsid w:val="00631DF4"/>
    <w:rsid w:val="00634175"/>
    <w:rsid w:val="006349FF"/>
    <w:rsid w:val="00635894"/>
    <w:rsid w:val="006358B7"/>
    <w:rsid w:val="00637FE0"/>
    <w:rsid w:val="006408AC"/>
    <w:rsid w:val="00643384"/>
    <w:rsid w:val="00643847"/>
    <w:rsid w:val="006449DE"/>
    <w:rsid w:val="00644CF1"/>
    <w:rsid w:val="00646EFF"/>
    <w:rsid w:val="006511B6"/>
    <w:rsid w:val="00651B98"/>
    <w:rsid w:val="006537D0"/>
    <w:rsid w:val="00657FF8"/>
    <w:rsid w:val="006600E5"/>
    <w:rsid w:val="00661E41"/>
    <w:rsid w:val="00664BF5"/>
    <w:rsid w:val="00664DF3"/>
    <w:rsid w:val="00664E4C"/>
    <w:rsid w:val="00664F2D"/>
    <w:rsid w:val="006675E5"/>
    <w:rsid w:val="00670D99"/>
    <w:rsid w:val="00670E2B"/>
    <w:rsid w:val="006724D6"/>
    <w:rsid w:val="00672FE2"/>
    <w:rsid w:val="006734BB"/>
    <w:rsid w:val="006753EB"/>
    <w:rsid w:val="006766FD"/>
    <w:rsid w:val="0067697A"/>
    <w:rsid w:val="0068137A"/>
    <w:rsid w:val="00681B61"/>
    <w:rsid w:val="006821EB"/>
    <w:rsid w:val="006831B2"/>
    <w:rsid w:val="00683CAA"/>
    <w:rsid w:val="00686229"/>
    <w:rsid w:val="00687E8C"/>
    <w:rsid w:val="006938B1"/>
    <w:rsid w:val="006957CB"/>
    <w:rsid w:val="00696F8B"/>
    <w:rsid w:val="00697152"/>
    <w:rsid w:val="00697185"/>
    <w:rsid w:val="00697A65"/>
    <w:rsid w:val="006A3AED"/>
    <w:rsid w:val="006A42E6"/>
    <w:rsid w:val="006A47DB"/>
    <w:rsid w:val="006A4D79"/>
    <w:rsid w:val="006A5CE6"/>
    <w:rsid w:val="006A6C17"/>
    <w:rsid w:val="006A77EA"/>
    <w:rsid w:val="006A796F"/>
    <w:rsid w:val="006B04CA"/>
    <w:rsid w:val="006B2286"/>
    <w:rsid w:val="006B37E7"/>
    <w:rsid w:val="006B4B75"/>
    <w:rsid w:val="006B56BB"/>
    <w:rsid w:val="006B73CE"/>
    <w:rsid w:val="006C0358"/>
    <w:rsid w:val="006C100B"/>
    <w:rsid w:val="006C46F5"/>
    <w:rsid w:val="006C5045"/>
    <w:rsid w:val="006C6610"/>
    <w:rsid w:val="006C77A8"/>
    <w:rsid w:val="006D4098"/>
    <w:rsid w:val="006D5F65"/>
    <w:rsid w:val="006D7681"/>
    <w:rsid w:val="006D7B2E"/>
    <w:rsid w:val="006E02EA"/>
    <w:rsid w:val="006E0968"/>
    <w:rsid w:val="006E10FD"/>
    <w:rsid w:val="006E272B"/>
    <w:rsid w:val="006E2AF6"/>
    <w:rsid w:val="006E2EB9"/>
    <w:rsid w:val="006E4B0D"/>
    <w:rsid w:val="006E6A23"/>
    <w:rsid w:val="006F2ADD"/>
    <w:rsid w:val="006F2E4E"/>
    <w:rsid w:val="006F3CFD"/>
    <w:rsid w:val="006F464A"/>
    <w:rsid w:val="006F5D34"/>
    <w:rsid w:val="006F689D"/>
    <w:rsid w:val="006F6E91"/>
    <w:rsid w:val="00700443"/>
    <w:rsid w:val="00701275"/>
    <w:rsid w:val="00703C58"/>
    <w:rsid w:val="00704877"/>
    <w:rsid w:val="007079E3"/>
    <w:rsid w:val="00707F56"/>
    <w:rsid w:val="00710BCD"/>
    <w:rsid w:val="00712761"/>
    <w:rsid w:val="00713558"/>
    <w:rsid w:val="007156F2"/>
    <w:rsid w:val="00715BD1"/>
    <w:rsid w:val="00716C3E"/>
    <w:rsid w:val="0071752C"/>
    <w:rsid w:val="00717E57"/>
    <w:rsid w:val="0072018F"/>
    <w:rsid w:val="00720D08"/>
    <w:rsid w:val="00722ACF"/>
    <w:rsid w:val="00722C55"/>
    <w:rsid w:val="00723CED"/>
    <w:rsid w:val="00724B73"/>
    <w:rsid w:val="00726382"/>
    <w:rsid w:val="007263B9"/>
    <w:rsid w:val="00726671"/>
    <w:rsid w:val="007267FA"/>
    <w:rsid w:val="00726A41"/>
    <w:rsid w:val="0072729A"/>
    <w:rsid w:val="00727EB3"/>
    <w:rsid w:val="00731FBA"/>
    <w:rsid w:val="007334F8"/>
    <w:rsid w:val="007339CD"/>
    <w:rsid w:val="007359D8"/>
    <w:rsid w:val="007362D4"/>
    <w:rsid w:val="00737FD5"/>
    <w:rsid w:val="007448DD"/>
    <w:rsid w:val="00746ED0"/>
    <w:rsid w:val="00750296"/>
    <w:rsid w:val="0076105F"/>
    <w:rsid w:val="007612A3"/>
    <w:rsid w:val="00761E3D"/>
    <w:rsid w:val="007630D4"/>
    <w:rsid w:val="0076378A"/>
    <w:rsid w:val="0076492F"/>
    <w:rsid w:val="00766135"/>
    <w:rsid w:val="0076672A"/>
    <w:rsid w:val="007667BE"/>
    <w:rsid w:val="00770AE7"/>
    <w:rsid w:val="00771E1A"/>
    <w:rsid w:val="00771F84"/>
    <w:rsid w:val="007759D5"/>
    <w:rsid w:val="00775E45"/>
    <w:rsid w:val="00776E74"/>
    <w:rsid w:val="00780F65"/>
    <w:rsid w:val="0078438E"/>
    <w:rsid w:val="0078466D"/>
    <w:rsid w:val="00784737"/>
    <w:rsid w:val="00784D87"/>
    <w:rsid w:val="00785169"/>
    <w:rsid w:val="0078607C"/>
    <w:rsid w:val="0078684D"/>
    <w:rsid w:val="00790209"/>
    <w:rsid w:val="00793289"/>
    <w:rsid w:val="00794F84"/>
    <w:rsid w:val="007954AB"/>
    <w:rsid w:val="00795BC6"/>
    <w:rsid w:val="00795D7A"/>
    <w:rsid w:val="00795DA2"/>
    <w:rsid w:val="007A14C5"/>
    <w:rsid w:val="007A2B74"/>
    <w:rsid w:val="007A383D"/>
    <w:rsid w:val="007A4A10"/>
    <w:rsid w:val="007A6F35"/>
    <w:rsid w:val="007B1760"/>
    <w:rsid w:val="007B18C4"/>
    <w:rsid w:val="007B2458"/>
    <w:rsid w:val="007B2BA5"/>
    <w:rsid w:val="007B3A91"/>
    <w:rsid w:val="007B3ACE"/>
    <w:rsid w:val="007C0A61"/>
    <w:rsid w:val="007C0EA5"/>
    <w:rsid w:val="007C1F88"/>
    <w:rsid w:val="007C1FDC"/>
    <w:rsid w:val="007C4243"/>
    <w:rsid w:val="007C6D9C"/>
    <w:rsid w:val="007C76B3"/>
    <w:rsid w:val="007C7DDB"/>
    <w:rsid w:val="007D2CC7"/>
    <w:rsid w:val="007D3ACD"/>
    <w:rsid w:val="007D53F6"/>
    <w:rsid w:val="007D5625"/>
    <w:rsid w:val="007D63B1"/>
    <w:rsid w:val="007D673D"/>
    <w:rsid w:val="007E0FB8"/>
    <w:rsid w:val="007E35A2"/>
    <w:rsid w:val="007E3AC3"/>
    <w:rsid w:val="007E3F8E"/>
    <w:rsid w:val="007E4D09"/>
    <w:rsid w:val="007F07AC"/>
    <w:rsid w:val="007F1094"/>
    <w:rsid w:val="007F2220"/>
    <w:rsid w:val="007F3FFA"/>
    <w:rsid w:val="007F4B3E"/>
    <w:rsid w:val="007F50D5"/>
    <w:rsid w:val="007F5D34"/>
    <w:rsid w:val="007F6C4A"/>
    <w:rsid w:val="00800CEF"/>
    <w:rsid w:val="00802A47"/>
    <w:rsid w:val="008065D5"/>
    <w:rsid w:val="008103F2"/>
    <w:rsid w:val="008126BA"/>
    <w:rsid w:val="008127AF"/>
    <w:rsid w:val="00812B46"/>
    <w:rsid w:val="00815700"/>
    <w:rsid w:val="008160B4"/>
    <w:rsid w:val="00816987"/>
    <w:rsid w:val="00817C3A"/>
    <w:rsid w:val="00820D01"/>
    <w:rsid w:val="00821DB4"/>
    <w:rsid w:val="00822402"/>
    <w:rsid w:val="00824AFE"/>
    <w:rsid w:val="008264EB"/>
    <w:rsid w:val="00826B8F"/>
    <w:rsid w:val="00831E8A"/>
    <w:rsid w:val="00835C76"/>
    <w:rsid w:val="00836D87"/>
    <w:rsid w:val="008376E2"/>
    <w:rsid w:val="00840AD4"/>
    <w:rsid w:val="008417ED"/>
    <w:rsid w:val="00843049"/>
    <w:rsid w:val="008431C0"/>
    <w:rsid w:val="008443C5"/>
    <w:rsid w:val="00844EB4"/>
    <w:rsid w:val="00845875"/>
    <w:rsid w:val="008479E3"/>
    <w:rsid w:val="0085160F"/>
    <w:rsid w:val="0085209B"/>
    <w:rsid w:val="00853898"/>
    <w:rsid w:val="008547B2"/>
    <w:rsid w:val="00856B66"/>
    <w:rsid w:val="008601AC"/>
    <w:rsid w:val="008613A9"/>
    <w:rsid w:val="00861A5F"/>
    <w:rsid w:val="00861ABC"/>
    <w:rsid w:val="0086219E"/>
    <w:rsid w:val="00863779"/>
    <w:rsid w:val="0086421E"/>
    <w:rsid w:val="008644AD"/>
    <w:rsid w:val="00865735"/>
    <w:rsid w:val="00865DDB"/>
    <w:rsid w:val="008661CE"/>
    <w:rsid w:val="00867538"/>
    <w:rsid w:val="0087005B"/>
    <w:rsid w:val="008709D3"/>
    <w:rsid w:val="00871860"/>
    <w:rsid w:val="00873D90"/>
    <w:rsid w:val="00873FC8"/>
    <w:rsid w:val="0087728C"/>
    <w:rsid w:val="00882719"/>
    <w:rsid w:val="00884C63"/>
    <w:rsid w:val="00884EE5"/>
    <w:rsid w:val="00885908"/>
    <w:rsid w:val="008864B7"/>
    <w:rsid w:val="00886B05"/>
    <w:rsid w:val="00891D88"/>
    <w:rsid w:val="00892168"/>
    <w:rsid w:val="00895C34"/>
    <w:rsid w:val="0089677E"/>
    <w:rsid w:val="008A15A5"/>
    <w:rsid w:val="008A3D70"/>
    <w:rsid w:val="008A735D"/>
    <w:rsid w:val="008A7438"/>
    <w:rsid w:val="008B0CFF"/>
    <w:rsid w:val="008B1334"/>
    <w:rsid w:val="008B25C7"/>
    <w:rsid w:val="008B4175"/>
    <w:rsid w:val="008C0278"/>
    <w:rsid w:val="008C0A3B"/>
    <w:rsid w:val="008C19AC"/>
    <w:rsid w:val="008C24E9"/>
    <w:rsid w:val="008C4E74"/>
    <w:rsid w:val="008C5AF6"/>
    <w:rsid w:val="008C71DD"/>
    <w:rsid w:val="008D0533"/>
    <w:rsid w:val="008D21BB"/>
    <w:rsid w:val="008D42CB"/>
    <w:rsid w:val="008D48C9"/>
    <w:rsid w:val="008D4980"/>
    <w:rsid w:val="008D6014"/>
    <w:rsid w:val="008D6381"/>
    <w:rsid w:val="008D6F64"/>
    <w:rsid w:val="008D70D9"/>
    <w:rsid w:val="008D7559"/>
    <w:rsid w:val="008E0C77"/>
    <w:rsid w:val="008E550E"/>
    <w:rsid w:val="008E584A"/>
    <w:rsid w:val="008E625F"/>
    <w:rsid w:val="008E77F5"/>
    <w:rsid w:val="008F00C6"/>
    <w:rsid w:val="008F0389"/>
    <w:rsid w:val="008F1979"/>
    <w:rsid w:val="008F264D"/>
    <w:rsid w:val="008F3448"/>
    <w:rsid w:val="008F47C7"/>
    <w:rsid w:val="008F48EC"/>
    <w:rsid w:val="008F5BEC"/>
    <w:rsid w:val="008F5D20"/>
    <w:rsid w:val="008F6274"/>
    <w:rsid w:val="008F6289"/>
    <w:rsid w:val="008F7EF4"/>
    <w:rsid w:val="00900FE1"/>
    <w:rsid w:val="009016E9"/>
    <w:rsid w:val="00903DB9"/>
    <w:rsid w:val="009040E9"/>
    <w:rsid w:val="00904F79"/>
    <w:rsid w:val="00906EAE"/>
    <w:rsid w:val="009074E1"/>
    <w:rsid w:val="00907B7D"/>
    <w:rsid w:val="009112F7"/>
    <w:rsid w:val="00911A4C"/>
    <w:rsid w:val="00911F7A"/>
    <w:rsid w:val="009122AF"/>
    <w:rsid w:val="00912D54"/>
    <w:rsid w:val="009135E2"/>
    <w:rsid w:val="0091389F"/>
    <w:rsid w:val="009156E1"/>
    <w:rsid w:val="0091640B"/>
    <w:rsid w:val="009208F7"/>
    <w:rsid w:val="00921649"/>
    <w:rsid w:val="0092221F"/>
    <w:rsid w:val="00922517"/>
    <w:rsid w:val="00922722"/>
    <w:rsid w:val="0092308C"/>
    <w:rsid w:val="009237CE"/>
    <w:rsid w:val="009258FE"/>
    <w:rsid w:val="009261E6"/>
    <w:rsid w:val="0092646F"/>
    <w:rsid w:val="00926703"/>
    <w:rsid w:val="009268E1"/>
    <w:rsid w:val="009271EE"/>
    <w:rsid w:val="0093405D"/>
    <w:rsid w:val="009344AE"/>
    <w:rsid w:val="009344DE"/>
    <w:rsid w:val="00934F07"/>
    <w:rsid w:val="009361C4"/>
    <w:rsid w:val="009368B2"/>
    <w:rsid w:val="00937C6F"/>
    <w:rsid w:val="00937FE3"/>
    <w:rsid w:val="00940222"/>
    <w:rsid w:val="00940AAC"/>
    <w:rsid w:val="00942552"/>
    <w:rsid w:val="009427EE"/>
    <w:rsid w:val="0094323A"/>
    <w:rsid w:val="009457ED"/>
    <w:rsid w:val="009459A2"/>
    <w:rsid w:val="00945E7F"/>
    <w:rsid w:val="009463C4"/>
    <w:rsid w:val="00950A10"/>
    <w:rsid w:val="00953596"/>
    <w:rsid w:val="009557C1"/>
    <w:rsid w:val="00960D6E"/>
    <w:rsid w:val="00962E9B"/>
    <w:rsid w:val="00970D7E"/>
    <w:rsid w:val="009716A1"/>
    <w:rsid w:val="00971F61"/>
    <w:rsid w:val="00974B59"/>
    <w:rsid w:val="00974D90"/>
    <w:rsid w:val="00975ADD"/>
    <w:rsid w:val="00976254"/>
    <w:rsid w:val="00977988"/>
    <w:rsid w:val="00980311"/>
    <w:rsid w:val="0098340B"/>
    <w:rsid w:val="00986830"/>
    <w:rsid w:val="009924C3"/>
    <w:rsid w:val="009927F3"/>
    <w:rsid w:val="00993102"/>
    <w:rsid w:val="00993DE9"/>
    <w:rsid w:val="009940A1"/>
    <w:rsid w:val="00995E06"/>
    <w:rsid w:val="009A3F08"/>
    <w:rsid w:val="009A52E5"/>
    <w:rsid w:val="009A54AC"/>
    <w:rsid w:val="009A552E"/>
    <w:rsid w:val="009A5E1D"/>
    <w:rsid w:val="009A5EA7"/>
    <w:rsid w:val="009A6026"/>
    <w:rsid w:val="009B1570"/>
    <w:rsid w:val="009B1E9F"/>
    <w:rsid w:val="009B2DFC"/>
    <w:rsid w:val="009B414D"/>
    <w:rsid w:val="009B520A"/>
    <w:rsid w:val="009B74D9"/>
    <w:rsid w:val="009B7B62"/>
    <w:rsid w:val="009C1794"/>
    <w:rsid w:val="009C1FC2"/>
    <w:rsid w:val="009C3704"/>
    <w:rsid w:val="009C45CA"/>
    <w:rsid w:val="009C6F10"/>
    <w:rsid w:val="009D148F"/>
    <w:rsid w:val="009D1D62"/>
    <w:rsid w:val="009D33A0"/>
    <w:rsid w:val="009D3D70"/>
    <w:rsid w:val="009D4FB9"/>
    <w:rsid w:val="009D527C"/>
    <w:rsid w:val="009D6E31"/>
    <w:rsid w:val="009D749D"/>
    <w:rsid w:val="009D7534"/>
    <w:rsid w:val="009E0238"/>
    <w:rsid w:val="009E2E31"/>
    <w:rsid w:val="009E37BC"/>
    <w:rsid w:val="009E5C5E"/>
    <w:rsid w:val="009E6F7E"/>
    <w:rsid w:val="009E7292"/>
    <w:rsid w:val="009E7A57"/>
    <w:rsid w:val="009F0571"/>
    <w:rsid w:val="009F1E8B"/>
    <w:rsid w:val="009F34D7"/>
    <w:rsid w:val="009F4803"/>
    <w:rsid w:val="009F4934"/>
    <w:rsid w:val="009F4F6A"/>
    <w:rsid w:val="009F6191"/>
    <w:rsid w:val="009F6D39"/>
    <w:rsid w:val="00A00FD1"/>
    <w:rsid w:val="00A015DF"/>
    <w:rsid w:val="00A02E3C"/>
    <w:rsid w:val="00A034CA"/>
    <w:rsid w:val="00A038F2"/>
    <w:rsid w:val="00A07F99"/>
    <w:rsid w:val="00A12E71"/>
    <w:rsid w:val="00A131FB"/>
    <w:rsid w:val="00A13EB5"/>
    <w:rsid w:val="00A16E36"/>
    <w:rsid w:val="00A2153F"/>
    <w:rsid w:val="00A22512"/>
    <w:rsid w:val="00A22D6F"/>
    <w:rsid w:val="00A22E82"/>
    <w:rsid w:val="00A24961"/>
    <w:rsid w:val="00A24B10"/>
    <w:rsid w:val="00A277EF"/>
    <w:rsid w:val="00A30E9B"/>
    <w:rsid w:val="00A30EBC"/>
    <w:rsid w:val="00A31360"/>
    <w:rsid w:val="00A41055"/>
    <w:rsid w:val="00A4170A"/>
    <w:rsid w:val="00A42EDC"/>
    <w:rsid w:val="00A435D5"/>
    <w:rsid w:val="00A43F7D"/>
    <w:rsid w:val="00A4512D"/>
    <w:rsid w:val="00A50244"/>
    <w:rsid w:val="00A50602"/>
    <w:rsid w:val="00A50EB5"/>
    <w:rsid w:val="00A51195"/>
    <w:rsid w:val="00A533CC"/>
    <w:rsid w:val="00A536F7"/>
    <w:rsid w:val="00A54154"/>
    <w:rsid w:val="00A60158"/>
    <w:rsid w:val="00A6123E"/>
    <w:rsid w:val="00A622DF"/>
    <w:rsid w:val="00A627D7"/>
    <w:rsid w:val="00A63C87"/>
    <w:rsid w:val="00A647AF"/>
    <w:rsid w:val="00A6498E"/>
    <w:rsid w:val="00A656C7"/>
    <w:rsid w:val="00A66AA2"/>
    <w:rsid w:val="00A67D5C"/>
    <w:rsid w:val="00A705AF"/>
    <w:rsid w:val="00A714ED"/>
    <w:rsid w:val="00A719F6"/>
    <w:rsid w:val="00A71E1D"/>
    <w:rsid w:val="00A72454"/>
    <w:rsid w:val="00A72EE3"/>
    <w:rsid w:val="00A736F8"/>
    <w:rsid w:val="00A7460E"/>
    <w:rsid w:val="00A746DF"/>
    <w:rsid w:val="00A76166"/>
    <w:rsid w:val="00A77696"/>
    <w:rsid w:val="00A80557"/>
    <w:rsid w:val="00A81D33"/>
    <w:rsid w:val="00A8315F"/>
    <w:rsid w:val="00A8341C"/>
    <w:rsid w:val="00A83591"/>
    <w:rsid w:val="00A86E5A"/>
    <w:rsid w:val="00A8733C"/>
    <w:rsid w:val="00A87C60"/>
    <w:rsid w:val="00A90789"/>
    <w:rsid w:val="00A930AE"/>
    <w:rsid w:val="00A97B90"/>
    <w:rsid w:val="00AA0F26"/>
    <w:rsid w:val="00AA1A95"/>
    <w:rsid w:val="00AA1ECD"/>
    <w:rsid w:val="00AA25A2"/>
    <w:rsid w:val="00AA260F"/>
    <w:rsid w:val="00AA262B"/>
    <w:rsid w:val="00AA3C69"/>
    <w:rsid w:val="00AA646C"/>
    <w:rsid w:val="00AA7756"/>
    <w:rsid w:val="00AA7F98"/>
    <w:rsid w:val="00AB1022"/>
    <w:rsid w:val="00AB1EE7"/>
    <w:rsid w:val="00AB2583"/>
    <w:rsid w:val="00AB35F2"/>
    <w:rsid w:val="00AB36B9"/>
    <w:rsid w:val="00AB4B37"/>
    <w:rsid w:val="00AB5762"/>
    <w:rsid w:val="00AB5ABD"/>
    <w:rsid w:val="00AC240F"/>
    <w:rsid w:val="00AC2679"/>
    <w:rsid w:val="00AC3CFC"/>
    <w:rsid w:val="00AC4BE4"/>
    <w:rsid w:val="00AC5ECF"/>
    <w:rsid w:val="00AC688B"/>
    <w:rsid w:val="00AC7DA5"/>
    <w:rsid w:val="00AC7E47"/>
    <w:rsid w:val="00AD05E6"/>
    <w:rsid w:val="00AD0D3F"/>
    <w:rsid w:val="00AD327E"/>
    <w:rsid w:val="00AD3F7C"/>
    <w:rsid w:val="00AD4845"/>
    <w:rsid w:val="00AD572E"/>
    <w:rsid w:val="00AD6995"/>
    <w:rsid w:val="00AD69D0"/>
    <w:rsid w:val="00AE1D7D"/>
    <w:rsid w:val="00AE2296"/>
    <w:rsid w:val="00AE2A8B"/>
    <w:rsid w:val="00AE3350"/>
    <w:rsid w:val="00AE3F64"/>
    <w:rsid w:val="00AE67FD"/>
    <w:rsid w:val="00AE7052"/>
    <w:rsid w:val="00AEA1D1"/>
    <w:rsid w:val="00AF05E8"/>
    <w:rsid w:val="00AF4476"/>
    <w:rsid w:val="00AF4AF6"/>
    <w:rsid w:val="00AF4F62"/>
    <w:rsid w:val="00AF4FE8"/>
    <w:rsid w:val="00AF7386"/>
    <w:rsid w:val="00AF7934"/>
    <w:rsid w:val="00B00B81"/>
    <w:rsid w:val="00B011AF"/>
    <w:rsid w:val="00B04580"/>
    <w:rsid w:val="00B04B09"/>
    <w:rsid w:val="00B07664"/>
    <w:rsid w:val="00B07890"/>
    <w:rsid w:val="00B07A5F"/>
    <w:rsid w:val="00B14F72"/>
    <w:rsid w:val="00B158DF"/>
    <w:rsid w:val="00B16A51"/>
    <w:rsid w:val="00B1765B"/>
    <w:rsid w:val="00B21A05"/>
    <w:rsid w:val="00B22C37"/>
    <w:rsid w:val="00B2341A"/>
    <w:rsid w:val="00B245D2"/>
    <w:rsid w:val="00B24D95"/>
    <w:rsid w:val="00B305DD"/>
    <w:rsid w:val="00B32222"/>
    <w:rsid w:val="00B32772"/>
    <w:rsid w:val="00B329EB"/>
    <w:rsid w:val="00B32E2F"/>
    <w:rsid w:val="00B33D9D"/>
    <w:rsid w:val="00B34517"/>
    <w:rsid w:val="00B35C14"/>
    <w:rsid w:val="00B3618D"/>
    <w:rsid w:val="00B36233"/>
    <w:rsid w:val="00B36F06"/>
    <w:rsid w:val="00B37055"/>
    <w:rsid w:val="00B40CDA"/>
    <w:rsid w:val="00B42851"/>
    <w:rsid w:val="00B45AC7"/>
    <w:rsid w:val="00B4794B"/>
    <w:rsid w:val="00B5372F"/>
    <w:rsid w:val="00B53987"/>
    <w:rsid w:val="00B54565"/>
    <w:rsid w:val="00B54B58"/>
    <w:rsid w:val="00B54F1E"/>
    <w:rsid w:val="00B61129"/>
    <w:rsid w:val="00B65EFE"/>
    <w:rsid w:val="00B67AD1"/>
    <w:rsid w:val="00B67E7F"/>
    <w:rsid w:val="00B70092"/>
    <w:rsid w:val="00B71C66"/>
    <w:rsid w:val="00B7257A"/>
    <w:rsid w:val="00B76760"/>
    <w:rsid w:val="00B76AA7"/>
    <w:rsid w:val="00B76C1D"/>
    <w:rsid w:val="00B80953"/>
    <w:rsid w:val="00B82B41"/>
    <w:rsid w:val="00B83312"/>
    <w:rsid w:val="00B83638"/>
    <w:rsid w:val="00B8373C"/>
    <w:rsid w:val="00B839B2"/>
    <w:rsid w:val="00B83BF2"/>
    <w:rsid w:val="00B83DCD"/>
    <w:rsid w:val="00B87640"/>
    <w:rsid w:val="00B87A72"/>
    <w:rsid w:val="00B900E1"/>
    <w:rsid w:val="00B914D5"/>
    <w:rsid w:val="00B91DC1"/>
    <w:rsid w:val="00B935AE"/>
    <w:rsid w:val="00B94252"/>
    <w:rsid w:val="00B9715A"/>
    <w:rsid w:val="00B97221"/>
    <w:rsid w:val="00BA14BE"/>
    <w:rsid w:val="00BA1F6F"/>
    <w:rsid w:val="00BA2732"/>
    <w:rsid w:val="00BA293D"/>
    <w:rsid w:val="00BA35A8"/>
    <w:rsid w:val="00BA39EF"/>
    <w:rsid w:val="00BA49BC"/>
    <w:rsid w:val="00BA4FFA"/>
    <w:rsid w:val="00BA56B7"/>
    <w:rsid w:val="00BA76FE"/>
    <w:rsid w:val="00BA7A1E"/>
    <w:rsid w:val="00BB08D9"/>
    <w:rsid w:val="00BB144E"/>
    <w:rsid w:val="00BB2F6C"/>
    <w:rsid w:val="00BB342D"/>
    <w:rsid w:val="00BB3875"/>
    <w:rsid w:val="00BB5860"/>
    <w:rsid w:val="00BB6AAD"/>
    <w:rsid w:val="00BB7569"/>
    <w:rsid w:val="00BC4A19"/>
    <w:rsid w:val="00BC4E6D"/>
    <w:rsid w:val="00BC66E8"/>
    <w:rsid w:val="00BC71E5"/>
    <w:rsid w:val="00BC7F7C"/>
    <w:rsid w:val="00BD0617"/>
    <w:rsid w:val="00BD1425"/>
    <w:rsid w:val="00BD2633"/>
    <w:rsid w:val="00BD2C3D"/>
    <w:rsid w:val="00BD2E9B"/>
    <w:rsid w:val="00BD5368"/>
    <w:rsid w:val="00BD68BA"/>
    <w:rsid w:val="00BD7FB2"/>
    <w:rsid w:val="00BE2E70"/>
    <w:rsid w:val="00BE73B6"/>
    <w:rsid w:val="00BF1A82"/>
    <w:rsid w:val="00BF20E8"/>
    <w:rsid w:val="00BF3A6A"/>
    <w:rsid w:val="00BF4769"/>
    <w:rsid w:val="00BF6F47"/>
    <w:rsid w:val="00C00930"/>
    <w:rsid w:val="00C01996"/>
    <w:rsid w:val="00C03B03"/>
    <w:rsid w:val="00C060AD"/>
    <w:rsid w:val="00C07A07"/>
    <w:rsid w:val="00C113BF"/>
    <w:rsid w:val="00C118F5"/>
    <w:rsid w:val="00C1252E"/>
    <w:rsid w:val="00C13227"/>
    <w:rsid w:val="00C14B55"/>
    <w:rsid w:val="00C169FC"/>
    <w:rsid w:val="00C17394"/>
    <w:rsid w:val="00C20463"/>
    <w:rsid w:val="00C208ED"/>
    <w:rsid w:val="00C2131E"/>
    <w:rsid w:val="00C2176E"/>
    <w:rsid w:val="00C220A1"/>
    <w:rsid w:val="00C2326D"/>
    <w:rsid w:val="00C23430"/>
    <w:rsid w:val="00C249C8"/>
    <w:rsid w:val="00C27608"/>
    <w:rsid w:val="00C27D67"/>
    <w:rsid w:val="00C31645"/>
    <w:rsid w:val="00C31F35"/>
    <w:rsid w:val="00C334DD"/>
    <w:rsid w:val="00C36488"/>
    <w:rsid w:val="00C36867"/>
    <w:rsid w:val="00C4140F"/>
    <w:rsid w:val="00C4196F"/>
    <w:rsid w:val="00C428BE"/>
    <w:rsid w:val="00C43E25"/>
    <w:rsid w:val="00C441B1"/>
    <w:rsid w:val="00C446E3"/>
    <w:rsid w:val="00C44E02"/>
    <w:rsid w:val="00C4631F"/>
    <w:rsid w:val="00C47147"/>
    <w:rsid w:val="00C4715C"/>
    <w:rsid w:val="00C4730C"/>
    <w:rsid w:val="00C47CDE"/>
    <w:rsid w:val="00C50E16"/>
    <w:rsid w:val="00C54BEA"/>
    <w:rsid w:val="00C55258"/>
    <w:rsid w:val="00C61044"/>
    <w:rsid w:val="00C61C54"/>
    <w:rsid w:val="00C61F39"/>
    <w:rsid w:val="00C6398B"/>
    <w:rsid w:val="00C66CE5"/>
    <w:rsid w:val="00C66EAD"/>
    <w:rsid w:val="00C67819"/>
    <w:rsid w:val="00C71159"/>
    <w:rsid w:val="00C719D6"/>
    <w:rsid w:val="00C71B3B"/>
    <w:rsid w:val="00C749E7"/>
    <w:rsid w:val="00C75217"/>
    <w:rsid w:val="00C760C1"/>
    <w:rsid w:val="00C76537"/>
    <w:rsid w:val="00C82EEB"/>
    <w:rsid w:val="00C83E6E"/>
    <w:rsid w:val="00C87CB4"/>
    <w:rsid w:val="00C91610"/>
    <w:rsid w:val="00C918A0"/>
    <w:rsid w:val="00C9208D"/>
    <w:rsid w:val="00C971DC"/>
    <w:rsid w:val="00CA1546"/>
    <w:rsid w:val="00CA16B7"/>
    <w:rsid w:val="00CA1DC5"/>
    <w:rsid w:val="00CA1E2B"/>
    <w:rsid w:val="00CA3DAE"/>
    <w:rsid w:val="00CA4188"/>
    <w:rsid w:val="00CA62AE"/>
    <w:rsid w:val="00CA6E00"/>
    <w:rsid w:val="00CA71D5"/>
    <w:rsid w:val="00CB06DD"/>
    <w:rsid w:val="00CB0CAB"/>
    <w:rsid w:val="00CB1895"/>
    <w:rsid w:val="00CB1AC5"/>
    <w:rsid w:val="00CB3C1A"/>
    <w:rsid w:val="00CB40EA"/>
    <w:rsid w:val="00CB46AA"/>
    <w:rsid w:val="00CB57C7"/>
    <w:rsid w:val="00CB5B1A"/>
    <w:rsid w:val="00CB5DA1"/>
    <w:rsid w:val="00CB7814"/>
    <w:rsid w:val="00CC20E8"/>
    <w:rsid w:val="00CC220B"/>
    <w:rsid w:val="00CC2D61"/>
    <w:rsid w:val="00CC475E"/>
    <w:rsid w:val="00CC5C43"/>
    <w:rsid w:val="00CC7FB5"/>
    <w:rsid w:val="00CD02AE"/>
    <w:rsid w:val="00CD0B72"/>
    <w:rsid w:val="00CD2532"/>
    <w:rsid w:val="00CD2A4F"/>
    <w:rsid w:val="00CD3FE5"/>
    <w:rsid w:val="00CD4AB3"/>
    <w:rsid w:val="00CD6725"/>
    <w:rsid w:val="00CD691D"/>
    <w:rsid w:val="00CE03CA"/>
    <w:rsid w:val="00CE167E"/>
    <w:rsid w:val="00CE22F1"/>
    <w:rsid w:val="00CE25AE"/>
    <w:rsid w:val="00CE3C28"/>
    <w:rsid w:val="00CE50F2"/>
    <w:rsid w:val="00CE6502"/>
    <w:rsid w:val="00CF0F13"/>
    <w:rsid w:val="00CF2214"/>
    <w:rsid w:val="00CF7423"/>
    <w:rsid w:val="00CF7D3C"/>
    <w:rsid w:val="00D002A9"/>
    <w:rsid w:val="00D01EDB"/>
    <w:rsid w:val="00D01F09"/>
    <w:rsid w:val="00D02694"/>
    <w:rsid w:val="00D03BD6"/>
    <w:rsid w:val="00D040A0"/>
    <w:rsid w:val="00D04114"/>
    <w:rsid w:val="00D05F20"/>
    <w:rsid w:val="00D06980"/>
    <w:rsid w:val="00D07E3A"/>
    <w:rsid w:val="00D10358"/>
    <w:rsid w:val="00D106F3"/>
    <w:rsid w:val="00D14377"/>
    <w:rsid w:val="00D1454C"/>
    <w:rsid w:val="00D147EB"/>
    <w:rsid w:val="00D15E09"/>
    <w:rsid w:val="00D16FB2"/>
    <w:rsid w:val="00D17D58"/>
    <w:rsid w:val="00D21474"/>
    <w:rsid w:val="00D305C5"/>
    <w:rsid w:val="00D30697"/>
    <w:rsid w:val="00D30C7A"/>
    <w:rsid w:val="00D34667"/>
    <w:rsid w:val="00D35B2C"/>
    <w:rsid w:val="00D40112"/>
    <w:rsid w:val="00D401E1"/>
    <w:rsid w:val="00D408B4"/>
    <w:rsid w:val="00D41749"/>
    <w:rsid w:val="00D43FB6"/>
    <w:rsid w:val="00D466C8"/>
    <w:rsid w:val="00D46B20"/>
    <w:rsid w:val="00D46C82"/>
    <w:rsid w:val="00D46C94"/>
    <w:rsid w:val="00D47758"/>
    <w:rsid w:val="00D47F16"/>
    <w:rsid w:val="00D50B9C"/>
    <w:rsid w:val="00D50FF6"/>
    <w:rsid w:val="00D523BF"/>
    <w:rsid w:val="00D524C8"/>
    <w:rsid w:val="00D546EB"/>
    <w:rsid w:val="00D5529F"/>
    <w:rsid w:val="00D55EEC"/>
    <w:rsid w:val="00D56032"/>
    <w:rsid w:val="00D564E8"/>
    <w:rsid w:val="00D57975"/>
    <w:rsid w:val="00D65099"/>
    <w:rsid w:val="00D6597D"/>
    <w:rsid w:val="00D66F62"/>
    <w:rsid w:val="00D70472"/>
    <w:rsid w:val="00D70E24"/>
    <w:rsid w:val="00D70FEA"/>
    <w:rsid w:val="00D71080"/>
    <w:rsid w:val="00D71098"/>
    <w:rsid w:val="00D717F5"/>
    <w:rsid w:val="00D71958"/>
    <w:rsid w:val="00D72B61"/>
    <w:rsid w:val="00D73257"/>
    <w:rsid w:val="00D74416"/>
    <w:rsid w:val="00D7556E"/>
    <w:rsid w:val="00D828AD"/>
    <w:rsid w:val="00D835F2"/>
    <w:rsid w:val="00D853B5"/>
    <w:rsid w:val="00D87581"/>
    <w:rsid w:val="00D90FB7"/>
    <w:rsid w:val="00D91EDA"/>
    <w:rsid w:val="00D96A35"/>
    <w:rsid w:val="00DA01D1"/>
    <w:rsid w:val="00DA2365"/>
    <w:rsid w:val="00DA3B04"/>
    <w:rsid w:val="00DA3D1D"/>
    <w:rsid w:val="00DA5A58"/>
    <w:rsid w:val="00DB0EF7"/>
    <w:rsid w:val="00DB58AD"/>
    <w:rsid w:val="00DB6286"/>
    <w:rsid w:val="00DB645F"/>
    <w:rsid w:val="00DB6F1F"/>
    <w:rsid w:val="00DB76E9"/>
    <w:rsid w:val="00DC0A67"/>
    <w:rsid w:val="00DC11AB"/>
    <w:rsid w:val="00DC1D5E"/>
    <w:rsid w:val="00DC2543"/>
    <w:rsid w:val="00DC487E"/>
    <w:rsid w:val="00DC5220"/>
    <w:rsid w:val="00DC6008"/>
    <w:rsid w:val="00DD0C9A"/>
    <w:rsid w:val="00DD1609"/>
    <w:rsid w:val="00DD1DEA"/>
    <w:rsid w:val="00DD2061"/>
    <w:rsid w:val="00DD2DD4"/>
    <w:rsid w:val="00DD550C"/>
    <w:rsid w:val="00DD69B8"/>
    <w:rsid w:val="00DD7DAB"/>
    <w:rsid w:val="00DE278E"/>
    <w:rsid w:val="00DE3355"/>
    <w:rsid w:val="00DE4049"/>
    <w:rsid w:val="00DE4E1F"/>
    <w:rsid w:val="00DF0C60"/>
    <w:rsid w:val="00DF106C"/>
    <w:rsid w:val="00DF1B02"/>
    <w:rsid w:val="00DF39E0"/>
    <w:rsid w:val="00DF43DD"/>
    <w:rsid w:val="00DF486F"/>
    <w:rsid w:val="00DF4E19"/>
    <w:rsid w:val="00DF58A5"/>
    <w:rsid w:val="00DF5900"/>
    <w:rsid w:val="00DF5B5B"/>
    <w:rsid w:val="00DF7619"/>
    <w:rsid w:val="00DF7DE4"/>
    <w:rsid w:val="00E00507"/>
    <w:rsid w:val="00E008C3"/>
    <w:rsid w:val="00E042D8"/>
    <w:rsid w:val="00E046DA"/>
    <w:rsid w:val="00E055CA"/>
    <w:rsid w:val="00E06DCB"/>
    <w:rsid w:val="00E072A7"/>
    <w:rsid w:val="00E07EE7"/>
    <w:rsid w:val="00E07F78"/>
    <w:rsid w:val="00E1103B"/>
    <w:rsid w:val="00E12BA6"/>
    <w:rsid w:val="00E1462E"/>
    <w:rsid w:val="00E1485A"/>
    <w:rsid w:val="00E14AFD"/>
    <w:rsid w:val="00E16652"/>
    <w:rsid w:val="00E1764A"/>
    <w:rsid w:val="00E17B44"/>
    <w:rsid w:val="00E20433"/>
    <w:rsid w:val="00E20641"/>
    <w:rsid w:val="00E20C8C"/>
    <w:rsid w:val="00E20F27"/>
    <w:rsid w:val="00E22443"/>
    <w:rsid w:val="00E24208"/>
    <w:rsid w:val="00E246AF"/>
    <w:rsid w:val="00E25B1F"/>
    <w:rsid w:val="00E276B8"/>
    <w:rsid w:val="00E2796F"/>
    <w:rsid w:val="00E27FEA"/>
    <w:rsid w:val="00E33F83"/>
    <w:rsid w:val="00E355B4"/>
    <w:rsid w:val="00E36601"/>
    <w:rsid w:val="00E37BDF"/>
    <w:rsid w:val="00E4086F"/>
    <w:rsid w:val="00E41CF6"/>
    <w:rsid w:val="00E42245"/>
    <w:rsid w:val="00E42BCE"/>
    <w:rsid w:val="00E43939"/>
    <w:rsid w:val="00E43B3C"/>
    <w:rsid w:val="00E443C6"/>
    <w:rsid w:val="00E45ADC"/>
    <w:rsid w:val="00E50188"/>
    <w:rsid w:val="00E508F5"/>
    <w:rsid w:val="00E50BB3"/>
    <w:rsid w:val="00E513EF"/>
    <w:rsid w:val="00E515CB"/>
    <w:rsid w:val="00E52260"/>
    <w:rsid w:val="00E52DC1"/>
    <w:rsid w:val="00E53C79"/>
    <w:rsid w:val="00E54CAD"/>
    <w:rsid w:val="00E54F80"/>
    <w:rsid w:val="00E55585"/>
    <w:rsid w:val="00E61917"/>
    <w:rsid w:val="00E62F33"/>
    <w:rsid w:val="00E632FF"/>
    <w:rsid w:val="00E639B6"/>
    <w:rsid w:val="00E6434B"/>
    <w:rsid w:val="00E6463D"/>
    <w:rsid w:val="00E704EE"/>
    <w:rsid w:val="00E71BC4"/>
    <w:rsid w:val="00E72B1C"/>
    <w:rsid w:val="00E72E9B"/>
    <w:rsid w:val="00E8012E"/>
    <w:rsid w:val="00E811BE"/>
    <w:rsid w:val="00E82968"/>
    <w:rsid w:val="00E850C3"/>
    <w:rsid w:val="00E8555D"/>
    <w:rsid w:val="00E8641F"/>
    <w:rsid w:val="00E86526"/>
    <w:rsid w:val="00E87DF2"/>
    <w:rsid w:val="00E906E3"/>
    <w:rsid w:val="00E90FBE"/>
    <w:rsid w:val="00E93936"/>
    <w:rsid w:val="00E9461F"/>
    <w:rsid w:val="00E9462E"/>
    <w:rsid w:val="00E959A1"/>
    <w:rsid w:val="00E96525"/>
    <w:rsid w:val="00E96CCF"/>
    <w:rsid w:val="00E97035"/>
    <w:rsid w:val="00E974B1"/>
    <w:rsid w:val="00E97ADA"/>
    <w:rsid w:val="00E97F29"/>
    <w:rsid w:val="00EA01AE"/>
    <w:rsid w:val="00EA470E"/>
    <w:rsid w:val="00EA4776"/>
    <w:rsid w:val="00EA47A7"/>
    <w:rsid w:val="00EA57EB"/>
    <w:rsid w:val="00EB25B2"/>
    <w:rsid w:val="00EB3226"/>
    <w:rsid w:val="00EB446A"/>
    <w:rsid w:val="00EB64D6"/>
    <w:rsid w:val="00EB7303"/>
    <w:rsid w:val="00EC0379"/>
    <w:rsid w:val="00EC213A"/>
    <w:rsid w:val="00EC7744"/>
    <w:rsid w:val="00ED0DAD"/>
    <w:rsid w:val="00ED0F46"/>
    <w:rsid w:val="00ED2166"/>
    <w:rsid w:val="00ED2373"/>
    <w:rsid w:val="00ED3134"/>
    <w:rsid w:val="00ED34AD"/>
    <w:rsid w:val="00ED3C5D"/>
    <w:rsid w:val="00ED798E"/>
    <w:rsid w:val="00EE0248"/>
    <w:rsid w:val="00EE172A"/>
    <w:rsid w:val="00EE18C8"/>
    <w:rsid w:val="00EE2F4E"/>
    <w:rsid w:val="00EE320E"/>
    <w:rsid w:val="00EE3E8A"/>
    <w:rsid w:val="00EE7834"/>
    <w:rsid w:val="00EF1DB2"/>
    <w:rsid w:val="00EF1E94"/>
    <w:rsid w:val="00EF369B"/>
    <w:rsid w:val="00EF58B8"/>
    <w:rsid w:val="00EF618D"/>
    <w:rsid w:val="00EF6ECA"/>
    <w:rsid w:val="00F02436"/>
    <w:rsid w:val="00F024E1"/>
    <w:rsid w:val="00F0630E"/>
    <w:rsid w:val="00F06C10"/>
    <w:rsid w:val="00F07902"/>
    <w:rsid w:val="00F1096F"/>
    <w:rsid w:val="00F10A60"/>
    <w:rsid w:val="00F12589"/>
    <w:rsid w:val="00F12595"/>
    <w:rsid w:val="00F134D9"/>
    <w:rsid w:val="00F13611"/>
    <w:rsid w:val="00F1403D"/>
    <w:rsid w:val="00F141BC"/>
    <w:rsid w:val="00F14435"/>
    <w:rsid w:val="00F1463F"/>
    <w:rsid w:val="00F147DA"/>
    <w:rsid w:val="00F15C20"/>
    <w:rsid w:val="00F15EE2"/>
    <w:rsid w:val="00F17979"/>
    <w:rsid w:val="00F21302"/>
    <w:rsid w:val="00F21CE1"/>
    <w:rsid w:val="00F22B24"/>
    <w:rsid w:val="00F22ED5"/>
    <w:rsid w:val="00F2303D"/>
    <w:rsid w:val="00F23BD3"/>
    <w:rsid w:val="00F2430D"/>
    <w:rsid w:val="00F2445F"/>
    <w:rsid w:val="00F30C65"/>
    <w:rsid w:val="00F3113A"/>
    <w:rsid w:val="00F318FE"/>
    <w:rsid w:val="00F31BA8"/>
    <w:rsid w:val="00F321DE"/>
    <w:rsid w:val="00F3239A"/>
    <w:rsid w:val="00F33777"/>
    <w:rsid w:val="00F35F31"/>
    <w:rsid w:val="00F37067"/>
    <w:rsid w:val="00F40648"/>
    <w:rsid w:val="00F430B1"/>
    <w:rsid w:val="00F440E5"/>
    <w:rsid w:val="00F456EC"/>
    <w:rsid w:val="00F47543"/>
    <w:rsid w:val="00F47DA2"/>
    <w:rsid w:val="00F5044B"/>
    <w:rsid w:val="00F50FAC"/>
    <w:rsid w:val="00F5144B"/>
    <w:rsid w:val="00F519FC"/>
    <w:rsid w:val="00F52BE6"/>
    <w:rsid w:val="00F52BEC"/>
    <w:rsid w:val="00F52C3D"/>
    <w:rsid w:val="00F5360B"/>
    <w:rsid w:val="00F54C0F"/>
    <w:rsid w:val="00F5512E"/>
    <w:rsid w:val="00F60FD4"/>
    <w:rsid w:val="00F6239D"/>
    <w:rsid w:val="00F65AFC"/>
    <w:rsid w:val="00F671F0"/>
    <w:rsid w:val="00F715D2"/>
    <w:rsid w:val="00F7274F"/>
    <w:rsid w:val="00F72CF4"/>
    <w:rsid w:val="00F743E4"/>
    <w:rsid w:val="00F74E84"/>
    <w:rsid w:val="00F75703"/>
    <w:rsid w:val="00F762C7"/>
    <w:rsid w:val="00F76FA8"/>
    <w:rsid w:val="00F83683"/>
    <w:rsid w:val="00F83AC2"/>
    <w:rsid w:val="00F83CAA"/>
    <w:rsid w:val="00F857C8"/>
    <w:rsid w:val="00F87212"/>
    <w:rsid w:val="00F92E38"/>
    <w:rsid w:val="00F93F08"/>
    <w:rsid w:val="00F94CED"/>
    <w:rsid w:val="00F9504D"/>
    <w:rsid w:val="00FA0204"/>
    <w:rsid w:val="00FA02BB"/>
    <w:rsid w:val="00FA08FE"/>
    <w:rsid w:val="00FA14EB"/>
    <w:rsid w:val="00FA2CEE"/>
    <w:rsid w:val="00FA318C"/>
    <w:rsid w:val="00FA469A"/>
    <w:rsid w:val="00FB332C"/>
    <w:rsid w:val="00FB5841"/>
    <w:rsid w:val="00FB5AE1"/>
    <w:rsid w:val="00FB6F92"/>
    <w:rsid w:val="00FC026E"/>
    <w:rsid w:val="00FC225D"/>
    <w:rsid w:val="00FC36D1"/>
    <w:rsid w:val="00FC4BD9"/>
    <w:rsid w:val="00FC5124"/>
    <w:rsid w:val="00FC51DF"/>
    <w:rsid w:val="00FD30CD"/>
    <w:rsid w:val="00FD4731"/>
    <w:rsid w:val="00FD5A8B"/>
    <w:rsid w:val="00FD6768"/>
    <w:rsid w:val="00FE0166"/>
    <w:rsid w:val="00FE0A3F"/>
    <w:rsid w:val="00FE16C9"/>
    <w:rsid w:val="00FE4419"/>
    <w:rsid w:val="00FE4EDA"/>
    <w:rsid w:val="00FE789C"/>
    <w:rsid w:val="00FF04F3"/>
    <w:rsid w:val="00FF0AB0"/>
    <w:rsid w:val="00FF10EF"/>
    <w:rsid w:val="00FF150E"/>
    <w:rsid w:val="00FF252E"/>
    <w:rsid w:val="00FF28AC"/>
    <w:rsid w:val="00FF40A2"/>
    <w:rsid w:val="00FF626B"/>
    <w:rsid w:val="00FF777D"/>
    <w:rsid w:val="00FF7F62"/>
    <w:rsid w:val="00FF7F7B"/>
    <w:rsid w:val="02E52D45"/>
    <w:rsid w:val="042D1DCC"/>
    <w:rsid w:val="052F6242"/>
    <w:rsid w:val="05BF5FFC"/>
    <w:rsid w:val="0632AAA7"/>
    <w:rsid w:val="0699361E"/>
    <w:rsid w:val="099E1426"/>
    <w:rsid w:val="0D29FE49"/>
    <w:rsid w:val="0D62DA31"/>
    <w:rsid w:val="0D6C1E38"/>
    <w:rsid w:val="0EFA13D1"/>
    <w:rsid w:val="1001AF50"/>
    <w:rsid w:val="10FF86E5"/>
    <w:rsid w:val="12E133D1"/>
    <w:rsid w:val="140D11AD"/>
    <w:rsid w:val="14C23457"/>
    <w:rsid w:val="15D48E95"/>
    <w:rsid w:val="1629B70B"/>
    <w:rsid w:val="1649AF87"/>
    <w:rsid w:val="17268893"/>
    <w:rsid w:val="172FFE6B"/>
    <w:rsid w:val="18D220DE"/>
    <w:rsid w:val="1909411C"/>
    <w:rsid w:val="19485C4A"/>
    <w:rsid w:val="1A0DFAD1"/>
    <w:rsid w:val="1B590473"/>
    <w:rsid w:val="1BE7C7A5"/>
    <w:rsid w:val="1CEC75C1"/>
    <w:rsid w:val="1D004417"/>
    <w:rsid w:val="1D12FFE3"/>
    <w:rsid w:val="1D4DF4DA"/>
    <w:rsid w:val="1D57D07B"/>
    <w:rsid w:val="1D6AF72C"/>
    <w:rsid w:val="1D73A542"/>
    <w:rsid w:val="1FBEABD6"/>
    <w:rsid w:val="1FFF56D3"/>
    <w:rsid w:val="2016E47D"/>
    <w:rsid w:val="20BFCE7A"/>
    <w:rsid w:val="20C502CB"/>
    <w:rsid w:val="2190C91F"/>
    <w:rsid w:val="21A57394"/>
    <w:rsid w:val="224EDCE4"/>
    <w:rsid w:val="22F9D469"/>
    <w:rsid w:val="2335F844"/>
    <w:rsid w:val="253DC854"/>
    <w:rsid w:val="254830E3"/>
    <w:rsid w:val="25CEDFE7"/>
    <w:rsid w:val="265FE312"/>
    <w:rsid w:val="269402EA"/>
    <w:rsid w:val="280BFB5F"/>
    <w:rsid w:val="2816386B"/>
    <w:rsid w:val="286B583F"/>
    <w:rsid w:val="292F883A"/>
    <w:rsid w:val="29BE7A00"/>
    <w:rsid w:val="29D5F248"/>
    <w:rsid w:val="2A01280D"/>
    <w:rsid w:val="2A76EEDD"/>
    <w:rsid w:val="2CD300CC"/>
    <w:rsid w:val="2D2D00F5"/>
    <w:rsid w:val="2D579D18"/>
    <w:rsid w:val="2F16641A"/>
    <w:rsid w:val="2FDFB7BD"/>
    <w:rsid w:val="304499C3"/>
    <w:rsid w:val="30BC8E67"/>
    <w:rsid w:val="347D4C6D"/>
    <w:rsid w:val="3492B4A8"/>
    <w:rsid w:val="34CB554A"/>
    <w:rsid w:val="3544EA5B"/>
    <w:rsid w:val="365E5C27"/>
    <w:rsid w:val="36971CD0"/>
    <w:rsid w:val="36B25CA0"/>
    <w:rsid w:val="375AAEAC"/>
    <w:rsid w:val="376C6EC4"/>
    <w:rsid w:val="38CE7FFB"/>
    <w:rsid w:val="3985D718"/>
    <w:rsid w:val="3A30A206"/>
    <w:rsid w:val="3A69925F"/>
    <w:rsid w:val="3BBE2766"/>
    <w:rsid w:val="3BDB883E"/>
    <w:rsid w:val="3CD4BB6D"/>
    <w:rsid w:val="3DC4FE6C"/>
    <w:rsid w:val="3E36CC2B"/>
    <w:rsid w:val="3E88E0FD"/>
    <w:rsid w:val="3EDC8077"/>
    <w:rsid w:val="3EF9DC61"/>
    <w:rsid w:val="3F3D4117"/>
    <w:rsid w:val="4018297A"/>
    <w:rsid w:val="40914761"/>
    <w:rsid w:val="40954AC2"/>
    <w:rsid w:val="411ED1B1"/>
    <w:rsid w:val="41686295"/>
    <w:rsid w:val="41A4B010"/>
    <w:rsid w:val="41AA2EA5"/>
    <w:rsid w:val="42D97975"/>
    <w:rsid w:val="4389F8BF"/>
    <w:rsid w:val="43E92C0C"/>
    <w:rsid w:val="44143938"/>
    <w:rsid w:val="454B40B0"/>
    <w:rsid w:val="460F55A1"/>
    <w:rsid w:val="46AE4DA0"/>
    <w:rsid w:val="4796FF85"/>
    <w:rsid w:val="48994358"/>
    <w:rsid w:val="48B89A3C"/>
    <w:rsid w:val="4933AD47"/>
    <w:rsid w:val="4A5375BD"/>
    <w:rsid w:val="4B160670"/>
    <w:rsid w:val="4B555768"/>
    <w:rsid w:val="4CA052D9"/>
    <w:rsid w:val="4CFA1FEF"/>
    <w:rsid w:val="4D8DE108"/>
    <w:rsid w:val="4DEE6256"/>
    <w:rsid w:val="4EB37D34"/>
    <w:rsid w:val="4F21D6CE"/>
    <w:rsid w:val="4F3E8E63"/>
    <w:rsid w:val="4FC52589"/>
    <w:rsid w:val="5224E271"/>
    <w:rsid w:val="53619650"/>
    <w:rsid w:val="53E87ABA"/>
    <w:rsid w:val="54B4769E"/>
    <w:rsid w:val="5658FDEC"/>
    <w:rsid w:val="566E5941"/>
    <w:rsid w:val="57787CDF"/>
    <w:rsid w:val="57A314DE"/>
    <w:rsid w:val="58E59D54"/>
    <w:rsid w:val="591C840E"/>
    <w:rsid w:val="59C8395B"/>
    <w:rsid w:val="5A7B810C"/>
    <w:rsid w:val="5AD6D4FD"/>
    <w:rsid w:val="5B285247"/>
    <w:rsid w:val="5CDE9ACD"/>
    <w:rsid w:val="5D9C5BA3"/>
    <w:rsid w:val="5F1AE733"/>
    <w:rsid w:val="5F1BE1D4"/>
    <w:rsid w:val="5F9D26D3"/>
    <w:rsid w:val="6128422C"/>
    <w:rsid w:val="619A8FAA"/>
    <w:rsid w:val="6201E182"/>
    <w:rsid w:val="632F0D4F"/>
    <w:rsid w:val="6362BD7F"/>
    <w:rsid w:val="641B4830"/>
    <w:rsid w:val="645DDF95"/>
    <w:rsid w:val="64BFE9B6"/>
    <w:rsid w:val="64E14B18"/>
    <w:rsid w:val="65C97AE2"/>
    <w:rsid w:val="66D6F2B9"/>
    <w:rsid w:val="67722114"/>
    <w:rsid w:val="6899C5D1"/>
    <w:rsid w:val="69255F17"/>
    <w:rsid w:val="6929BF6F"/>
    <w:rsid w:val="693B7802"/>
    <w:rsid w:val="69C62E71"/>
    <w:rsid w:val="6B849D35"/>
    <w:rsid w:val="6B86CD82"/>
    <w:rsid w:val="6C61C93A"/>
    <w:rsid w:val="6D76CE1B"/>
    <w:rsid w:val="6DCD9B32"/>
    <w:rsid w:val="6E2DB119"/>
    <w:rsid w:val="6FC9D865"/>
    <w:rsid w:val="70031D68"/>
    <w:rsid w:val="70134FC8"/>
    <w:rsid w:val="73C6562A"/>
    <w:rsid w:val="73C8247A"/>
    <w:rsid w:val="74F854C4"/>
    <w:rsid w:val="75016AF2"/>
    <w:rsid w:val="7590E8A8"/>
    <w:rsid w:val="75FCFAD9"/>
    <w:rsid w:val="764C97E4"/>
    <w:rsid w:val="778842B5"/>
    <w:rsid w:val="78B0DC8C"/>
    <w:rsid w:val="78D124CE"/>
    <w:rsid w:val="78F89A1B"/>
    <w:rsid w:val="79E035FC"/>
    <w:rsid w:val="7A6057AF"/>
    <w:rsid w:val="7C0BD80A"/>
    <w:rsid w:val="7D3661A6"/>
    <w:rsid w:val="7D39AFBD"/>
    <w:rsid w:val="7D4AAFBC"/>
    <w:rsid w:val="7D5B2B86"/>
    <w:rsid w:val="7DC91756"/>
    <w:rsid w:val="7F0B0134"/>
    <w:rsid w:val="7F2E57F5"/>
    <w:rsid w:val="7F59A84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305FA"/>
  <w15:docId w15:val="{128B9C36-859B-400D-A36F-60F024A9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link w:val="Heading1Char"/>
    <w:qFormat/>
    <w:rsid w:val="00C36488"/>
    <w:pPr>
      <w:keepNext/>
      <w:spacing w:before="240" w:after="60"/>
      <w:outlineLvl w:val="0"/>
    </w:pPr>
    <w:rPr>
      <w:rFonts w:ascii="Arial" w:eastAsiaTheme="majorEastAsia" w:hAnsi="Arial" w:cs="Arial"/>
      <w:b/>
      <w:bCs/>
      <w:color w:val="009448"/>
      <w:kern w:val="28"/>
      <w:sz w:val="44"/>
      <w:szCs w:val="36"/>
      <w:lang w:eastAsia="en-US"/>
    </w:rPr>
  </w:style>
  <w:style w:type="paragraph" w:styleId="Heading2">
    <w:name w:val="heading 2"/>
    <w:basedOn w:val="Heading1"/>
    <w:next w:val="Normal"/>
    <w:qFormat/>
    <w:rsid w:val="005A4500"/>
    <w:pPr>
      <w:outlineLvl w:val="1"/>
    </w:pPr>
    <w:rPr>
      <w:bCs w:val="0"/>
      <w:iCs/>
      <w:sz w:val="36"/>
      <w:szCs w:val="28"/>
    </w:rPr>
  </w:style>
  <w:style w:type="paragraph" w:styleId="Heading3">
    <w:name w:val="heading 3"/>
    <w:basedOn w:val="Heading2"/>
    <w:next w:val="Normal"/>
    <w:qFormat/>
    <w:rsid w:val="00D002A9"/>
    <w:pPr>
      <w:spacing w:before="180"/>
      <w:outlineLvl w:val="2"/>
    </w:pPr>
    <w:rPr>
      <w:bCs/>
      <w:sz w:val="32"/>
      <w:szCs w:val="26"/>
    </w:rPr>
  </w:style>
  <w:style w:type="paragraph" w:styleId="Heading4">
    <w:name w:val="heading 4"/>
    <w:basedOn w:val="Heading3"/>
    <w:next w:val="Normal"/>
    <w:qFormat/>
    <w:rsid w:val="00D002A9"/>
    <w:pPr>
      <w:spacing w:before="240"/>
      <w:outlineLvl w:val="3"/>
    </w:pPr>
    <w:rPr>
      <w:b w:val="0"/>
      <w:bCs w:val="0"/>
      <w:i/>
      <w:sz w:val="28"/>
      <w:szCs w:val="28"/>
    </w:rPr>
  </w:style>
  <w:style w:type="paragraph" w:styleId="Heading5">
    <w:name w:val="heading 5"/>
    <w:basedOn w:val="Heading4"/>
    <w:next w:val="Normal"/>
    <w:rsid w:val="00D002A9"/>
    <w:pPr>
      <w:outlineLvl w:val="4"/>
    </w:pPr>
    <w:rPr>
      <w:b/>
      <w:bCs/>
      <w:iCs w:val="0"/>
      <w:sz w:val="24"/>
      <w:szCs w:val="26"/>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paragraph" w:styleId="Heading8">
    <w:name w:val="heading 8"/>
    <w:basedOn w:val="Normal"/>
    <w:next w:val="Normal"/>
    <w:link w:val="Heading8Char"/>
    <w:semiHidden/>
    <w:unhideWhenUsed/>
    <w:qFormat/>
    <w:rsid w:val="00651B9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51B9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7210F"/>
    <w:pPr>
      <w:spacing w:before="1000" w:after="120"/>
      <w:contextualSpacing/>
    </w:pPr>
    <w:rPr>
      <w:rFonts w:ascii="Arial" w:eastAsiaTheme="majorEastAsia" w:hAnsi="Arial" w:cstheme="majorBidi"/>
      <w:b/>
      <w:color w:val="FFFFFF" w:themeColor="background1"/>
      <w:kern w:val="28"/>
      <w:sz w:val="48"/>
      <w:szCs w:val="52"/>
      <w:lang w:eastAsia="en-US"/>
    </w:rPr>
  </w:style>
  <w:style w:type="character" w:customStyle="1" w:styleId="TitleChar">
    <w:name w:val="Title Char"/>
    <w:basedOn w:val="DefaultParagraphFont"/>
    <w:link w:val="Title"/>
    <w:rsid w:val="0027210F"/>
    <w:rPr>
      <w:rFonts w:ascii="Arial" w:eastAsiaTheme="majorEastAsia" w:hAnsi="Arial" w:cstheme="majorBidi"/>
      <w:b/>
      <w:color w:val="FFFFFF" w:themeColor="background1"/>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3"/>
      </w:numPr>
    </w:pPr>
  </w:style>
  <w:style w:type="paragraph" w:styleId="ListNumber2">
    <w:name w:val="List Number 2"/>
    <w:basedOn w:val="ListBullet"/>
    <w:qFormat/>
    <w:rsid w:val="00A719F6"/>
    <w:pPr>
      <w:numPr>
        <w:numId w:val="22"/>
      </w:numPr>
    </w:pPr>
  </w:style>
  <w:style w:type="paragraph" w:styleId="ListBullet">
    <w:name w:val="List Bullet"/>
    <w:basedOn w:val="Normal"/>
    <w:qFormat/>
    <w:rsid w:val="00A719F6"/>
    <w:pPr>
      <w:numPr>
        <w:numId w:val="21"/>
      </w:numPr>
      <w:tabs>
        <w:tab w:val="left" w:pos="340"/>
        <w:tab w:val="left" w:pos="680"/>
      </w:tabs>
      <w:spacing w:before="60" w:after="60"/>
    </w:pPr>
  </w:style>
  <w:style w:type="paragraph" w:styleId="ListParagraph">
    <w:name w:val="List Paragraph"/>
    <w:basedOn w:val="Normal"/>
    <w:qFormat/>
    <w:rsid w:val="00A719F6"/>
    <w:pPr>
      <w:ind w:left="720"/>
      <w:contextualSpacing/>
    </w:pPr>
  </w:style>
  <w:style w:type="paragraph" w:styleId="ListNumber3">
    <w:name w:val="List Number 3"/>
    <w:aliases w:val="List Third Level"/>
    <w:basedOn w:val="ListNumber2"/>
    <w:rsid w:val="00A719F6"/>
    <w:pPr>
      <w:numPr>
        <w:numId w:val="24"/>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5"/>
      </w:numPr>
    </w:pPr>
    <w:rPr>
      <w:szCs w:val="20"/>
    </w:rPr>
  </w:style>
  <w:style w:type="paragraph" w:customStyle="1" w:styleId="Tablelistnumber">
    <w:name w:val="Table list number"/>
    <w:basedOn w:val="Tabletextleft"/>
    <w:qFormat/>
    <w:rsid w:val="00A719F6"/>
    <w:pPr>
      <w:numPr>
        <w:numId w:val="26"/>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151B08"/>
    <w:rPr>
      <w:color w:val="605E5C"/>
      <w:shd w:val="clear" w:color="auto" w:fill="E1DFDD"/>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Arial" w:hAnsi="Arial"/>
      <w:color w:val="000000" w:themeColor="text1"/>
      <w:lang w:eastAsia="en-US"/>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0205B0"/>
    <w:rPr>
      <w:rFonts w:ascii="Arial" w:hAnsi="Arial"/>
      <w:color w:val="000000" w:themeColor="text1"/>
      <w:sz w:val="22"/>
      <w:szCs w:val="24"/>
      <w:lang w:eastAsia="en-US"/>
    </w:rPr>
  </w:style>
  <w:style w:type="paragraph" w:styleId="CommentSubject">
    <w:name w:val="annotation subject"/>
    <w:basedOn w:val="CommentText"/>
    <w:next w:val="CommentText"/>
    <w:link w:val="CommentSubjectChar"/>
    <w:semiHidden/>
    <w:unhideWhenUsed/>
    <w:rsid w:val="00697152"/>
    <w:rPr>
      <w:b/>
      <w:bCs/>
    </w:rPr>
  </w:style>
  <w:style w:type="character" w:customStyle="1" w:styleId="CommentSubjectChar">
    <w:name w:val="Comment Subject Char"/>
    <w:basedOn w:val="CommentTextChar"/>
    <w:link w:val="CommentSubject"/>
    <w:semiHidden/>
    <w:rsid w:val="00697152"/>
    <w:rPr>
      <w:rFonts w:ascii="Arial" w:hAnsi="Arial"/>
      <w:b/>
      <w:bCs/>
      <w:color w:val="000000" w:themeColor="text1"/>
      <w:lang w:eastAsia="en-US"/>
    </w:rPr>
  </w:style>
  <w:style w:type="character" w:styleId="FollowedHyperlink">
    <w:name w:val="FollowedHyperlink"/>
    <w:basedOn w:val="DefaultParagraphFont"/>
    <w:semiHidden/>
    <w:unhideWhenUsed/>
    <w:rsid w:val="001C0EFA"/>
    <w:rPr>
      <w:color w:val="800080" w:themeColor="followedHyperlink"/>
      <w:u w:val="single"/>
    </w:rPr>
  </w:style>
  <w:style w:type="character" w:customStyle="1" w:styleId="Heading1Char">
    <w:name w:val="Heading 1 Char"/>
    <w:basedOn w:val="DefaultParagraphFont"/>
    <w:link w:val="Heading1"/>
    <w:rsid w:val="00C36488"/>
    <w:rPr>
      <w:rFonts w:ascii="Arial" w:eastAsiaTheme="majorEastAsia" w:hAnsi="Arial" w:cs="Arial"/>
      <w:b/>
      <w:bCs/>
      <w:color w:val="009448"/>
      <w:kern w:val="28"/>
      <w:sz w:val="44"/>
      <w:szCs w:val="36"/>
      <w:lang w:eastAsia="en-US"/>
    </w:rPr>
  </w:style>
  <w:style w:type="paragraph" w:styleId="Bibliography">
    <w:name w:val="Bibliography"/>
    <w:basedOn w:val="Normal"/>
    <w:next w:val="Normal"/>
    <w:uiPriority w:val="37"/>
    <w:semiHidden/>
    <w:unhideWhenUsed/>
    <w:rsid w:val="00651B98"/>
  </w:style>
  <w:style w:type="paragraph" w:styleId="BlockText">
    <w:name w:val="Block Text"/>
    <w:basedOn w:val="Normal"/>
    <w:semiHidden/>
    <w:unhideWhenUsed/>
    <w:rsid w:val="00651B98"/>
    <w:pPr>
      <w:pBdr>
        <w:top w:val="single" w:sz="2" w:space="10" w:color="3F4A75" w:themeColor="accent1"/>
        <w:left w:val="single" w:sz="2" w:space="10" w:color="3F4A75" w:themeColor="accent1"/>
        <w:bottom w:val="single" w:sz="2" w:space="10" w:color="3F4A75" w:themeColor="accent1"/>
        <w:right w:val="single" w:sz="2" w:space="10" w:color="3F4A75" w:themeColor="accent1"/>
      </w:pBdr>
      <w:ind w:left="1152" w:right="1152"/>
    </w:pPr>
    <w:rPr>
      <w:rFonts w:asciiTheme="minorHAnsi" w:eastAsiaTheme="minorEastAsia" w:hAnsiTheme="minorHAnsi" w:cstheme="minorBidi"/>
      <w:i/>
      <w:iCs/>
      <w:color w:val="3F4A75" w:themeColor="accent1"/>
    </w:rPr>
  </w:style>
  <w:style w:type="paragraph" w:styleId="BodyText2">
    <w:name w:val="Body Text 2"/>
    <w:basedOn w:val="Normal"/>
    <w:link w:val="BodyText2Char"/>
    <w:semiHidden/>
    <w:unhideWhenUsed/>
    <w:rsid w:val="00651B98"/>
    <w:pPr>
      <w:spacing w:line="480" w:lineRule="auto"/>
    </w:pPr>
  </w:style>
  <w:style w:type="character" w:customStyle="1" w:styleId="BodyText2Char">
    <w:name w:val="Body Text 2 Char"/>
    <w:basedOn w:val="DefaultParagraphFont"/>
    <w:link w:val="BodyText2"/>
    <w:semiHidden/>
    <w:rsid w:val="00651B98"/>
    <w:rPr>
      <w:rFonts w:ascii="Arial" w:hAnsi="Arial"/>
      <w:color w:val="000000" w:themeColor="text1"/>
      <w:sz w:val="22"/>
      <w:szCs w:val="24"/>
      <w:lang w:eastAsia="en-US"/>
    </w:rPr>
  </w:style>
  <w:style w:type="paragraph" w:styleId="BodyText3">
    <w:name w:val="Body Text 3"/>
    <w:basedOn w:val="Normal"/>
    <w:link w:val="BodyText3Char"/>
    <w:semiHidden/>
    <w:unhideWhenUsed/>
    <w:rsid w:val="00651B98"/>
    <w:rPr>
      <w:sz w:val="16"/>
      <w:szCs w:val="16"/>
    </w:rPr>
  </w:style>
  <w:style w:type="character" w:customStyle="1" w:styleId="BodyText3Char">
    <w:name w:val="Body Text 3 Char"/>
    <w:basedOn w:val="DefaultParagraphFont"/>
    <w:link w:val="BodyText3"/>
    <w:semiHidden/>
    <w:rsid w:val="00651B98"/>
    <w:rPr>
      <w:rFonts w:ascii="Arial" w:hAnsi="Arial"/>
      <w:color w:val="000000" w:themeColor="text1"/>
      <w:sz w:val="16"/>
      <w:szCs w:val="16"/>
      <w:lang w:eastAsia="en-US"/>
    </w:rPr>
  </w:style>
  <w:style w:type="paragraph" w:styleId="BodyTextFirstIndent">
    <w:name w:val="Body Text First Indent"/>
    <w:basedOn w:val="BodyText"/>
    <w:link w:val="BodyTextFirstIndentChar"/>
    <w:rsid w:val="00651B98"/>
    <w:pPr>
      <w:ind w:firstLine="360"/>
    </w:pPr>
  </w:style>
  <w:style w:type="character" w:customStyle="1" w:styleId="BodyTextFirstIndentChar">
    <w:name w:val="Body Text First Indent Char"/>
    <w:basedOn w:val="BodyTextChar"/>
    <w:link w:val="BodyTextFirstIndent"/>
    <w:rsid w:val="00651B98"/>
    <w:rPr>
      <w:rFonts w:ascii="Arial" w:hAnsi="Arial"/>
      <w:color w:val="000000" w:themeColor="text1"/>
      <w:sz w:val="22"/>
      <w:szCs w:val="24"/>
      <w:lang w:eastAsia="en-US"/>
    </w:rPr>
  </w:style>
  <w:style w:type="paragraph" w:styleId="BodyTextIndent">
    <w:name w:val="Body Text Indent"/>
    <w:basedOn w:val="Normal"/>
    <w:link w:val="BodyTextIndentChar"/>
    <w:semiHidden/>
    <w:unhideWhenUsed/>
    <w:rsid w:val="00651B98"/>
    <w:pPr>
      <w:ind w:left="283"/>
    </w:pPr>
  </w:style>
  <w:style w:type="character" w:customStyle="1" w:styleId="BodyTextIndentChar">
    <w:name w:val="Body Text Indent Char"/>
    <w:basedOn w:val="DefaultParagraphFont"/>
    <w:link w:val="BodyTextIndent"/>
    <w:semiHidden/>
    <w:rsid w:val="00651B98"/>
    <w:rPr>
      <w:rFonts w:ascii="Arial" w:hAnsi="Arial"/>
      <w:color w:val="000000" w:themeColor="text1"/>
      <w:sz w:val="22"/>
      <w:szCs w:val="24"/>
      <w:lang w:eastAsia="en-US"/>
    </w:rPr>
  </w:style>
  <w:style w:type="paragraph" w:styleId="BodyTextFirstIndent2">
    <w:name w:val="Body Text First Indent 2"/>
    <w:basedOn w:val="BodyTextIndent"/>
    <w:link w:val="BodyTextFirstIndent2Char"/>
    <w:semiHidden/>
    <w:unhideWhenUsed/>
    <w:rsid w:val="00651B98"/>
    <w:pPr>
      <w:ind w:left="360" w:firstLine="360"/>
    </w:pPr>
  </w:style>
  <w:style w:type="character" w:customStyle="1" w:styleId="BodyTextFirstIndent2Char">
    <w:name w:val="Body Text First Indent 2 Char"/>
    <w:basedOn w:val="BodyTextIndentChar"/>
    <w:link w:val="BodyTextFirstIndent2"/>
    <w:semiHidden/>
    <w:rsid w:val="00651B98"/>
    <w:rPr>
      <w:rFonts w:ascii="Arial" w:hAnsi="Arial"/>
      <w:color w:val="000000" w:themeColor="text1"/>
      <w:sz w:val="22"/>
      <w:szCs w:val="24"/>
      <w:lang w:eastAsia="en-US"/>
    </w:rPr>
  </w:style>
  <w:style w:type="paragraph" w:styleId="BodyTextIndent2">
    <w:name w:val="Body Text Indent 2"/>
    <w:basedOn w:val="Normal"/>
    <w:link w:val="BodyTextIndent2Char"/>
    <w:semiHidden/>
    <w:unhideWhenUsed/>
    <w:rsid w:val="00651B98"/>
    <w:pPr>
      <w:spacing w:line="480" w:lineRule="auto"/>
      <w:ind w:left="283"/>
    </w:pPr>
  </w:style>
  <w:style w:type="character" w:customStyle="1" w:styleId="BodyTextIndent2Char">
    <w:name w:val="Body Text Indent 2 Char"/>
    <w:basedOn w:val="DefaultParagraphFont"/>
    <w:link w:val="BodyTextIndent2"/>
    <w:semiHidden/>
    <w:rsid w:val="00651B98"/>
    <w:rPr>
      <w:rFonts w:ascii="Arial" w:hAnsi="Arial"/>
      <w:color w:val="000000" w:themeColor="text1"/>
      <w:sz w:val="22"/>
      <w:szCs w:val="24"/>
      <w:lang w:eastAsia="en-US"/>
    </w:rPr>
  </w:style>
  <w:style w:type="paragraph" w:styleId="BodyTextIndent3">
    <w:name w:val="Body Text Indent 3"/>
    <w:basedOn w:val="Normal"/>
    <w:link w:val="BodyTextIndent3Char"/>
    <w:semiHidden/>
    <w:unhideWhenUsed/>
    <w:rsid w:val="00651B98"/>
    <w:pPr>
      <w:ind w:left="283"/>
    </w:pPr>
    <w:rPr>
      <w:sz w:val="16"/>
      <w:szCs w:val="16"/>
    </w:rPr>
  </w:style>
  <w:style w:type="character" w:customStyle="1" w:styleId="BodyTextIndent3Char">
    <w:name w:val="Body Text Indent 3 Char"/>
    <w:basedOn w:val="DefaultParagraphFont"/>
    <w:link w:val="BodyTextIndent3"/>
    <w:semiHidden/>
    <w:rsid w:val="00651B98"/>
    <w:rPr>
      <w:rFonts w:ascii="Arial" w:hAnsi="Arial"/>
      <w:color w:val="000000" w:themeColor="text1"/>
      <w:sz w:val="16"/>
      <w:szCs w:val="16"/>
      <w:lang w:eastAsia="en-US"/>
    </w:rPr>
  </w:style>
  <w:style w:type="paragraph" w:styleId="Closing">
    <w:name w:val="Closing"/>
    <w:basedOn w:val="Normal"/>
    <w:link w:val="ClosingChar"/>
    <w:semiHidden/>
    <w:unhideWhenUsed/>
    <w:rsid w:val="00651B98"/>
    <w:pPr>
      <w:spacing w:before="0" w:after="0" w:line="240" w:lineRule="auto"/>
      <w:ind w:left="4252"/>
    </w:pPr>
  </w:style>
  <w:style w:type="character" w:customStyle="1" w:styleId="ClosingChar">
    <w:name w:val="Closing Char"/>
    <w:basedOn w:val="DefaultParagraphFont"/>
    <w:link w:val="Closing"/>
    <w:semiHidden/>
    <w:rsid w:val="00651B98"/>
    <w:rPr>
      <w:rFonts w:ascii="Arial" w:hAnsi="Arial"/>
      <w:color w:val="000000" w:themeColor="text1"/>
      <w:sz w:val="22"/>
      <w:szCs w:val="24"/>
      <w:lang w:eastAsia="en-US"/>
    </w:rPr>
  </w:style>
  <w:style w:type="paragraph" w:styleId="Date">
    <w:name w:val="Date"/>
    <w:basedOn w:val="Normal"/>
    <w:next w:val="Normal"/>
    <w:link w:val="DateChar"/>
    <w:rsid w:val="00651B98"/>
  </w:style>
  <w:style w:type="character" w:customStyle="1" w:styleId="DateChar">
    <w:name w:val="Date Char"/>
    <w:basedOn w:val="DefaultParagraphFont"/>
    <w:link w:val="Date"/>
    <w:rsid w:val="00651B98"/>
    <w:rPr>
      <w:rFonts w:ascii="Arial" w:hAnsi="Arial"/>
      <w:color w:val="000000" w:themeColor="text1"/>
      <w:sz w:val="22"/>
      <w:szCs w:val="24"/>
      <w:lang w:eastAsia="en-US"/>
    </w:rPr>
  </w:style>
  <w:style w:type="paragraph" w:styleId="DocumentMap">
    <w:name w:val="Document Map"/>
    <w:basedOn w:val="Normal"/>
    <w:link w:val="DocumentMapChar"/>
    <w:semiHidden/>
    <w:unhideWhenUsed/>
    <w:rsid w:val="00651B98"/>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51B98"/>
    <w:rPr>
      <w:rFonts w:ascii="Segoe UI" w:hAnsi="Segoe UI" w:cs="Segoe UI"/>
      <w:color w:val="000000" w:themeColor="text1"/>
      <w:sz w:val="16"/>
      <w:szCs w:val="16"/>
      <w:lang w:eastAsia="en-US"/>
    </w:rPr>
  </w:style>
  <w:style w:type="paragraph" w:styleId="EmailSignature">
    <w:name w:val="E-mail Signature"/>
    <w:basedOn w:val="Normal"/>
    <w:link w:val="EmailSignatureChar"/>
    <w:semiHidden/>
    <w:unhideWhenUsed/>
    <w:rsid w:val="00651B98"/>
    <w:pPr>
      <w:spacing w:before="0" w:after="0" w:line="240" w:lineRule="auto"/>
    </w:pPr>
  </w:style>
  <w:style w:type="character" w:customStyle="1" w:styleId="EmailSignatureChar">
    <w:name w:val="Email Signature Char"/>
    <w:basedOn w:val="DefaultParagraphFont"/>
    <w:link w:val="EmailSignature"/>
    <w:semiHidden/>
    <w:rsid w:val="00651B98"/>
    <w:rPr>
      <w:rFonts w:ascii="Arial" w:hAnsi="Arial"/>
      <w:color w:val="000000" w:themeColor="text1"/>
      <w:sz w:val="22"/>
      <w:szCs w:val="24"/>
      <w:lang w:eastAsia="en-US"/>
    </w:rPr>
  </w:style>
  <w:style w:type="paragraph" w:styleId="EndnoteText">
    <w:name w:val="endnote text"/>
    <w:basedOn w:val="Normal"/>
    <w:link w:val="EndnoteTextChar"/>
    <w:semiHidden/>
    <w:unhideWhenUsed/>
    <w:rsid w:val="00651B98"/>
    <w:pPr>
      <w:spacing w:before="0" w:after="0" w:line="240" w:lineRule="auto"/>
    </w:pPr>
    <w:rPr>
      <w:sz w:val="20"/>
      <w:szCs w:val="20"/>
    </w:rPr>
  </w:style>
  <w:style w:type="character" w:customStyle="1" w:styleId="EndnoteTextChar">
    <w:name w:val="Endnote Text Char"/>
    <w:basedOn w:val="DefaultParagraphFont"/>
    <w:link w:val="EndnoteText"/>
    <w:semiHidden/>
    <w:rsid w:val="00651B98"/>
    <w:rPr>
      <w:rFonts w:ascii="Arial" w:hAnsi="Arial"/>
      <w:color w:val="000000" w:themeColor="text1"/>
      <w:lang w:eastAsia="en-US"/>
    </w:rPr>
  </w:style>
  <w:style w:type="paragraph" w:styleId="EnvelopeAddress">
    <w:name w:val="envelope address"/>
    <w:basedOn w:val="Normal"/>
    <w:semiHidden/>
    <w:unhideWhenUsed/>
    <w:rsid w:val="00651B98"/>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rPr>
  </w:style>
  <w:style w:type="paragraph" w:styleId="EnvelopeReturn">
    <w:name w:val="envelope return"/>
    <w:basedOn w:val="Normal"/>
    <w:semiHidden/>
    <w:unhideWhenUsed/>
    <w:rsid w:val="00651B98"/>
    <w:pPr>
      <w:spacing w:before="0" w:after="0" w:line="240" w:lineRule="auto"/>
    </w:pPr>
    <w:rPr>
      <w:rFonts w:asciiTheme="majorHAnsi" w:eastAsiaTheme="majorEastAsia" w:hAnsiTheme="majorHAnsi" w:cstheme="majorBidi"/>
      <w:sz w:val="20"/>
      <w:szCs w:val="20"/>
    </w:rPr>
  </w:style>
  <w:style w:type="character" w:customStyle="1" w:styleId="Heading8Char">
    <w:name w:val="Heading 8 Char"/>
    <w:basedOn w:val="DefaultParagraphFont"/>
    <w:link w:val="Heading8"/>
    <w:semiHidden/>
    <w:rsid w:val="00651B9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51B98"/>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651B98"/>
    <w:pPr>
      <w:spacing w:before="0" w:after="0" w:line="240" w:lineRule="auto"/>
    </w:pPr>
    <w:rPr>
      <w:i/>
      <w:iCs/>
    </w:rPr>
  </w:style>
  <w:style w:type="character" w:customStyle="1" w:styleId="HTMLAddressChar">
    <w:name w:val="HTML Address Char"/>
    <w:basedOn w:val="DefaultParagraphFont"/>
    <w:link w:val="HTMLAddress"/>
    <w:semiHidden/>
    <w:rsid w:val="00651B98"/>
    <w:rPr>
      <w:rFonts w:ascii="Arial" w:hAnsi="Arial"/>
      <w:i/>
      <w:iCs/>
      <w:color w:val="000000" w:themeColor="text1"/>
      <w:sz w:val="22"/>
      <w:szCs w:val="24"/>
      <w:lang w:eastAsia="en-US"/>
    </w:rPr>
  </w:style>
  <w:style w:type="paragraph" w:styleId="HTMLPreformatted">
    <w:name w:val="HTML Preformatted"/>
    <w:basedOn w:val="Normal"/>
    <w:link w:val="HTMLPreformattedChar"/>
    <w:semiHidden/>
    <w:unhideWhenUsed/>
    <w:rsid w:val="00651B98"/>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651B98"/>
    <w:rPr>
      <w:rFonts w:ascii="Consolas" w:hAnsi="Consolas"/>
      <w:color w:val="000000" w:themeColor="text1"/>
      <w:lang w:eastAsia="en-US"/>
    </w:rPr>
  </w:style>
  <w:style w:type="paragraph" w:styleId="Index1">
    <w:name w:val="index 1"/>
    <w:basedOn w:val="Normal"/>
    <w:next w:val="Normal"/>
    <w:autoRedefine/>
    <w:semiHidden/>
    <w:unhideWhenUsed/>
    <w:rsid w:val="00651B98"/>
    <w:pPr>
      <w:spacing w:before="0" w:after="0" w:line="240" w:lineRule="auto"/>
      <w:ind w:left="220" w:hanging="220"/>
    </w:pPr>
  </w:style>
  <w:style w:type="paragraph" w:styleId="Index2">
    <w:name w:val="index 2"/>
    <w:basedOn w:val="Normal"/>
    <w:next w:val="Normal"/>
    <w:autoRedefine/>
    <w:semiHidden/>
    <w:unhideWhenUsed/>
    <w:rsid w:val="00651B98"/>
    <w:pPr>
      <w:spacing w:before="0" w:after="0" w:line="240" w:lineRule="auto"/>
      <w:ind w:left="440" w:hanging="220"/>
    </w:pPr>
  </w:style>
  <w:style w:type="paragraph" w:styleId="Index3">
    <w:name w:val="index 3"/>
    <w:basedOn w:val="Normal"/>
    <w:next w:val="Normal"/>
    <w:autoRedefine/>
    <w:semiHidden/>
    <w:unhideWhenUsed/>
    <w:rsid w:val="00651B98"/>
    <w:pPr>
      <w:spacing w:before="0" w:after="0" w:line="240" w:lineRule="auto"/>
      <w:ind w:left="660" w:hanging="220"/>
    </w:pPr>
  </w:style>
  <w:style w:type="paragraph" w:styleId="Index4">
    <w:name w:val="index 4"/>
    <w:basedOn w:val="Normal"/>
    <w:next w:val="Normal"/>
    <w:autoRedefine/>
    <w:semiHidden/>
    <w:unhideWhenUsed/>
    <w:rsid w:val="00651B98"/>
    <w:pPr>
      <w:spacing w:before="0" w:after="0" w:line="240" w:lineRule="auto"/>
      <w:ind w:left="880" w:hanging="220"/>
    </w:pPr>
  </w:style>
  <w:style w:type="paragraph" w:styleId="Index5">
    <w:name w:val="index 5"/>
    <w:basedOn w:val="Normal"/>
    <w:next w:val="Normal"/>
    <w:autoRedefine/>
    <w:semiHidden/>
    <w:unhideWhenUsed/>
    <w:rsid w:val="00651B98"/>
    <w:pPr>
      <w:spacing w:before="0" w:after="0" w:line="240" w:lineRule="auto"/>
      <w:ind w:left="1100" w:hanging="220"/>
    </w:pPr>
  </w:style>
  <w:style w:type="paragraph" w:styleId="Index6">
    <w:name w:val="index 6"/>
    <w:basedOn w:val="Normal"/>
    <w:next w:val="Normal"/>
    <w:autoRedefine/>
    <w:semiHidden/>
    <w:unhideWhenUsed/>
    <w:rsid w:val="00651B98"/>
    <w:pPr>
      <w:spacing w:before="0" w:after="0" w:line="240" w:lineRule="auto"/>
      <w:ind w:left="1320" w:hanging="220"/>
    </w:pPr>
  </w:style>
  <w:style w:type="paragraph" w:styleId="Index7">
    <w:name w:val="index 7"/>
    <w:basedOn w:val="Normal"/>
    <w:next w:val="Normal"/>
    <w:autoRedefine/>
    <w:semiHidden/>
    <w:unhideWhenUsed/>
    <w:rsid w:val="00651B98"/>
    <w:pPr>
      <w:spacing w:before="0" w:after="0" w:line="240" w:lineRule="auto"/>
      <w:ind w:left="1540" w:hanging="220"/>
    </w:pPr>
  </w:style>
  <w:style w:type="paragraph" w:styleId="Index8">
    <w:name w:val="index 8"/>
    <w:basedOn w:val="Normal"/>
    <w:next w:val="Normal"/>
    <w:autoRedefine/>
    <w:semiHidden/>
    <w:unhideWhenUsed/>
    <w:rsid w:val="00651B98"/>
    <w:pPr>
      <w:spacing w:before="0" w:after="0" w:line="240" w:lineRule="auto"/>
      <w:ind w:left="1760" w:hanging="220"/>
    </w:pPr>
  </w:style>
  <w:style w:type="paragraph" w:styleId="Index9">
    <w:name w:val="index 9"/>
    <w:basedOn w:val="Normal"/>
    <w:next w:val="Normal"/>
    <w:autoRedefine/>
    <w:semiHidden/>
    <w:unhideWhenUsed/>
    <w:rsid w:val="00651B98"/>
    <w:pPr>
      <w:spacing w:before="0" w:after="0" w:line="240" w:lineRule="auto"/>
      <w:ind w:left="1980" w:hanging="220"/>
    </w:pPr>
  </w:style>
  <w:style w:type="paragraph" w:styleId="IndexHeading">
    <w:name w:val="index heading"/>
    <w:basedOn w:val="Normal"/>
    <w:next w:val="Index1"/>
    <w:semiHidden/>
    <w:unhideWhenUsed/>
    <w:rsid w:val="00651B98"/>
    <w:rPr>
      <w:rFonts w:asciiTheme="majorHAnsi" w:eastAsiaTheme="majorEastAsia" w:hAnsiTheme="majorHAnsi" w:cstheme="majorBidi"/>
      <w:b/>
      <w:bCs/>
    </w:rPr>
  </w:style>
  <w:style w:type="paragraph" w:styleId="List">
    <w:name w:val="List"/>
    <w:basedOn w:val="Normal"/>
    <w:semiHidden/>
    <w:unhideWhenUsed/>
    <w:rsid w:val="00651B98"/>
    <w:pPr>
      <w:ind w:left="283" w:hanging="283"/>
      <w:contextualSpacing/>
    </w:pPr>
  </w:style>
  <w:style w:type="paragraph" w:styleId="List2">
    <w:name w:val="List 2"/>
    <w:basedOn w:val="Normal"/>
    <w:semiHidden/>
    <w:unhideWhenUsed/>
    <w:rsid w:val="00651B98"/>
    <w:pPr>
      <w:ind w:left="566" w:hanging="283"/>
      <w:contextualSpacing/>
    </w:pPr>
  </w:style>
  <w:style w:type="paragraph" w:styleId="List3">
    <w:name w:val="List 3"/>
    <w:basedOn w:val="Normal"/>
    <w:semiHidden/>
    <w:unhideWhenUsed/>
    <w:rsid w:val="00651B98"/>
    <w:pPr>
      <w:ind w:left="849" w:hanging="283"/>
      <w:contextualSpacing/>
    </w:pPr>
  </w:style>
  <w:style w:type="paragraph" w:styleId="List4">
    <w:name w:val="List 4"/>
    <w:basedOn w:val="Normal"/>
    <w:rsid w:val="00651B98"/>
    <w:pPr>
      <w:ind w:left="1132" w:hanging="283"/>
      <w:contextualSpacing/>
    </w:pPr>
  </w:style>
  <w:style w:type="paragraph" w:styleId="List5">
    <w:name w:val="List 5"/>
    <w:basedOn w:val="Normal"/>
    <w:rsid w:val="00651B98"/>
    <w:pPr>
      <w:ind w:left="1415" w:hanging="283"/>
      <w:contextualSpacing/>
    </w:pPr>
  </w:style>
  <w:style w:type="paragraph" w:styleId="ListBullet3">
    <w:name w:val="List Bullet 3"/>
    <w:basedOn w:val="Normal"/>
    <w:semiHidden/>
    <w:unhideWhenUsed/>
    <w:rsid w:val="00651B98"/>
    <w:pPr>
      <w:numPr>
        <w:numId w:val="11"/>
      </w:numPr>
      <w:contextualSpacing/>
    </w:pPr>
  </w:style>
  <w:style w:type="paragraph" w:styleId="ListBullet4">
    <w:name w:val="List Bullet 4"/>
    <w:basedOn w:val="Normal"/>
    <w:semiHidden/>
    <w:unhideWhenUsed/>
    <w:rsid w:val="00651B98"/>
    <w:pPr>
      <w:numPr>
        <w:numId w:val="12"/>
      </w:numPr>
      <w:contextualSpacing/>
    </w:pPr>
  </w:style>
  <w:style w:type="paragraph" w:styleId="ListBullet5">
    <w:name w:val="List Bullet 5"/>
    <w:basedOn w:val="Normal"/>
    <w:semiHidden/>
    <w:unhideWhenUsed/>
    <w:rsid w:val="00651B98"/>
    <w:pPr>
      <w:numPr>
        <w:numId w:val="13"/>
      </w:numPr>
      <w:contextualSpacing/>
    </w:pPr>
  </w:style>
  <w:style w:type="paragraph" w:styleId="ListContinue">
    <w:name w:val="List Continue"/>
    <w:basedOn w:val="Normal"/>
    <w:semiHidden/>
    <w:unhideWhenUsed/>
    <w:rsid w:val="00651B98"/>
    <w:pPr>
      <w:ind w:left="283"/>
      <w:contextualSpacing/>
    </w:pPr>
  </w:style>
  <w:style w:type="paragraph" w:styleId="ListContinue2">
    <w:name w:val="List Continue 2"/>
    <w:basedOn w:val="Normal"/>
    <w:semiHidden/>
    <w:unhideWhenUsed/>
    <w:rsid w:val="00651B98"/>
    <w:pPr>
      <w:ind w:left="566"/>
      <w:contextualSpacing/>
    </w:pPr>
  </w:style>
  <w:style w:type="paragraph" w:styleId="ListContinue3">
    <w:name w:val="List Continue 3"/>
    <w:basedOn w:val="Normal"/>
    <w:semiHidden/>
    <w:unhideWhenUsed/>
    <w:rsid w:val="00651B98"/>
    <w:pPr>
      <w:ind w:left="849"/>
      <w:contextualSpacing/>
    </w:pPr>
  </w:style>
  <w:style w:type="paragraph" w:styleId="ListContinue4">
    <w:name w:val="List Continue 4"/>
    <w:basedOn w:val="Normal"/>
    <w:semiHidden/>
    <w:unhideWhenUsed/>
    <w:rsid w:val="00651B98"/>
    <w:pPr>
      <w:ind w:left="1132"/>
      <w:contextualSpacing/>
    </w:pPr>
  </w:style>
  <w:style w:type="paragraph" w:styleId="ListContinue5">
    <w:name w:val="List Continue 5"/>
    <w:basedOn w:val="Normal"/>
    <w:semiHidden/>
    <w:unhideWhenUsed/>
    <w:rsid w:val="00651B98"/>
    <w:pPr>
      <w:ind w:left="1415"/>
      <w:contextualSpacing/>
    </w:pPr>
  </w:style>
  <w:style w:type="paragraph" w:styleId="ListNumber">
    <w:name w:val="List Number"/>
    <w:basedOn w:val="Normal"/>
    <w:rsid w:val="00651B98"/>
    <w:pPr>
      <w:numPr>
        <w:numId w:val="39"/>
      </w:numPr>
      <w:contextualSpacing/>
    </w:pPr>
  </w:style>
  <w:style w:type="paragraph" w:styleId="ListNumber4">
    <w:name w:val="List Number 4"/>
    <w:basedOn w:val="Normal"/>
    <w:semiHidden/>
    <w:unhideWhenUsed/>
    <w:rsid w:val="00651B98"/>
    <w:pPr>
      <w:numPr>
        <w:numId w:val="40"/>
      </w:numPr>
      <w:contextualSpacing/>
    </w:pPr>
  </w:style>
  <w:style w:type="paragraph" w:styleId="ListNumber5">
    <w:name w:val="List Number 5"/>
    <w:basedOn w:val="Normal"/>
    <w:semiHidden/>
    <w:unhideWhenUsed/>
    <w:rsid w:val="00651B98"/>
    <w:pPr>
      <w:numPr>
        <w:numId w:val="41"/>
      </w:numPr>
      <w:contextualSpacing/>
    </w:pPr>
  </w:style>
  <w:style w:type="paragraph" w:styleId="MacroText">
    <w:name w:val="macro"/>
    <w:link w:val="MacroTextChar"/>
    <w:semiHidden/>
    <w:unhideWhenUsed/>
    <w:rsid w:val="00651B98"/>
    <w:pPr>
      <w:tabs>
        <w:tab w:val="left" w:pos="480"/>
        <w:tab w:val="left" w:pos="960"/>
        <w:tab w:val="left" w:pos="1440"/>
        <w:tab w:val="left" w:pos="1920"/>
        <w:tab w:val="left" w:pos="2400"/>
        <w:tab w:val="left" w:pos="2880"/>
        <w:tab w:val="left" w:pos="3360"/>
        <w:tab w:val="left" w:pos="3840"/>
        <w:tab w:val="left" w:pos="4320"/>
      </w:tabs>
      <w:spacing w:before="120" w:line="276" w:lineRule="auto"/>
    </w:pPr>
    <w:rPr>
      <w:rFonts w:ascii="Consolas" w:hAnsi="Consolas"/>
      <w:color w:val="000000" w:themeColor="text1"/>
      <w:lang w:eastAsia="en-US"/>
    </w:rPr>
  </w:style>
  <w:style w:type="character" w:customStyle="1" w:styleId="MacroTextChar">
    <w:name w:val="Macro Text Char"/>
    <w:basedOn w:val="DefaultParagraphFont"/>
    <w:link w:val="MacroText"/>
    <w:semiHidden/>
    <w:rsid w:val="00651B98"/>
    <w:rPr>
      <w:rFonts w:ascii="Consolas" w:hAnsi="Consolas"/>
      <w:color w:val="000000" w:themeColor="text1"/>
      <w:lang w:eastAsia="en-US"/>
    </w:rPr>
  </w:style>
  <w:style w:type="paragraph" w:styleId="MessageHeader">
    <w:name w:val="Message Header"/>
    <w:basedOn w:val="Normal"/>
    <w:link w:val="MessageHeaderChar"/>
    <w:semiHidden/>
    <w:unhideWhenUsed/>
    <w:rsid w:val="00651B98"/>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651B98"/>
    <w:rPr>
      <w:rFonts w:asciiTheme="majorHAnsi" w:eastAsiaTheme="majorEastAsia" w:hAnsiTheme="majorHAnsi" w:cstheme="majorBidi"/>
      <w:color w:val="000000" w:themeColor="text1"/>
      <w:sz w:val="24"/>
      <w:szCs w:val="24"/>
      <w:shd w:val="pct20" w:color="auto" w:fill="auto"/>
      <w:lang w:eastAsia="en-US"/>
    </w:rPr>
  </w:style>
  <w:style w:type="paragraph" w:styleId="NormalIndent">
    <w:name w:val="Normal Indent"/>
    <w:basedOn w:val="Normal"/>
    <w:semiHidden/>
    <w:unhideWhenUsed/>
    <w:rsid w:val="00651B98"/>
    <w:pPr>
      <w:ind w:left="720"/>
    </w:pPr>
  </w:style>
  <w:style w:type="paragraph" w:styleId="NoteHeading">
    <w:name w:val="Note Heading"/>
    <w:basedOn w:val="Normal"/>
    <w:next w:val="Normal"/>
    <w:link w:val="NoteHeadingChar"/>
    <w:semiHidden/>
    <w:unhideWhenUsed/>
    <w:rsid w:val="00651B98"/>
    <w:pPr>
      <w:spacing w:before="0" w:after="0" w:line="240" w:lineRule="auto"/>
    </w:pPr>
  </w:style>
  <w:style w:type="character" w:customStyle="1" w:styleId="NoteHeadingChar">
    <w:name w:val="Note Heading Char"/>
    <w:basedOn w:val="DefaultParagraphFont"/>
    <w:link w:val="NoteHeading"/>
    <w:semiHidden/>
    <w:rsid w:val="00651B98"/>
    <w:rPr>
      <w:rFonts w:ascii="Arial" w:hAnsi="Arial"/>
      <w:color w:val="000000" w:themeColor="text1"/>
      <w:sz w:val="22"/>
      <w:szCs w:val="24"/>
      <w:lang w:eastAsia="en-US"/>
    </w:rPr>
  </w:style>
  <w:style w:type="paragraph" w:styleId="PlainText">
    <w:name w:val="Plain Text"/>
    <w:basedOn w:val="Normal"/>
    <w:link w:val="PlainTextChar"/>
    <w:semiHidden/>
    <w:unhideWhenUsed/>
    <w:rsid w:val="00651B98"/>
    <w:pPr>
      <w:spacing w:before="0" w:after="0" w:line="240" w:lineRule="auto"/>
    </w:pPr>
    <w:rPr>
      <w:rFonts w:ascii="Consolas" w:hAnsi="Consolas"/>
      <w:sz w:val="21"/>
      <w:szCs w:val="21"/>
    </w:rPr>
  </w:style>
  <w:style w:type="character" w:customStyle="1" w:styleId="PlainTextChar">
    <w:name w:val="Plain Text Char"/>
    <w:basedOn w:val="DefaultParagraphFont"/>
    <w:link w:val="PlainText"/>
    <w:semiHidden/>
    <w:rsid w:val="00651B98"/>
    <w:rPr>
      <w:rFonts w:ascii="Consolas" w:hAnsi="Consolas"/>
      <w:color w:val="000000" w:themeColor="text1"/>
      <w:sz w:val="21"/>
      <w:szCs w:val="21"/>
      <w:lang w:eastAsia="en-US"/>
    </w:rPr>
  </w:style>
  <w:style w:type="paragraph" w:styleId="Salutation">
    <w:name w:val="Salutation"/>
    <w:basedOn w:val="Normal"/>
    <w:next w:val="Normal"/>
    <w:link w:val="SalutationChar"/>
    <w:rsid w:val="00651B98"/>
  </w:style>
  <w:style w:type="character" w:customStyle="1" w:styleId="SalutationChar">
    <w:name w:val="Salutation Char"/>
    <w:basedOn w:val="DefaultParagraphFont"/>
    <w:link w:val="Salutation"/>
    <w:rsid w:val="00651B98"/>
    <w:rPr>
      <w:rFonts w:ascii="Arial" w:hAnsi="Arial"/>
      <w:color w:val="000000" w:themeColor="text1"/>
      <w:sz w:val="22"/>
      <w:szCs w:val="24"/>
      <w:lang w:eastAsia="en-US"/>
    </w:rPr>
  </w:style>
  <w:style w:type="paragraph" w:styleId="Signature">
    <w:name w:val="Signature"/>
    <w:basedOn w:val="Normal"/>
    <w:link w:val="SignatureChar"/>
    <w:semiHidden/>
    <w:unhideWhenUsed/>
    <w:rsid w:val="00651B98"/>
    <w:pPr>
      <w:spacing w:before="0" w:after="0" w:line="240" w:lineRule="auto"/>
      <w:ind w:left="4252"/>
    </w:pPr>
  </w:style>
  <w:style w:type="character" w:customStyle="1" w:styleId="SignatureChar">
    <w:name w:val="Signature Char"/>
    <w:basedOn w:val="DefaultParagraphFont"/>
    <w:link w:val="Signature"/>
    <w:semiHidden/>
    <w:rsid w:val="00651B98"/>
    <w:rPr>
      <w:rFonts w:ascii="Arial" w:hAnsi="Arial"/>
      <w:color w:val="000000" w:themeColor="text1"/>
      <w:sz w:val="22"/>
      <w:szCs w:val="24"/>
      <w:lang w:eastAsia="en-US"/>
    </w:rPr>
  </w:style>
  <w:style w:type="paragraph" w:styleId="TableofAuthorities">
    <w:name w:val="table of authorities"/>
    <w:basedOn w:val="Normal"/>
    <w:next w:val="Normal"/>
    <w:semiHidden/>
    <w:unhideWhenUsed/>
    <w:rsid w:val="00651B98"/>
    <w:pPr>
      <w:spacing w:after="0"/>
      <w:ind w:left="220" w:hanging="220"/>
    </w:pPr>
  </w:style>
  <w:style w:type="paragraph" w:styleId="TableofFigures">
    <w:name w:val="table of figures"/>
    <w:basedOn w:val="Normal"/>
    <w:next w:val="Normal"/>
    <w:semiHidden/>
    <w:unhideWhenUsed/>
    <w:rsid w:val="00651B98"/>
    <w:pPr>
      <w:spacing w:after="0"/>
    </w:pPr>
  </w:style>
  <w:style w:type="paragraph" w:styleId="TOAHeading">
    <w:name w:val="toa heading"/>
    <w:basedOn w:val="Normal"/>
    <w:next w:val="Normal"/>
    <w:semiHidden/>
    <w:unhideWhenUsed/>
    <w:rsid w:val="00651B98"/>
    <w:rPr>
      <w:rFonts w:asciiTheme="majorHAnsi" w:eastAsiaTheme="majorEastAsia" w:hAnsiTheme="majorHAnsi" w:cstheme="majorBidi"/>
      <w:b/>
      <w:bCs/>
      <w:sz w:val="24"/>
    </w:rPr>
  </w:style>
  <w:style w:type="paragraph" w:styleId="TOC1">
    <w:name w:val="toc 1"/>
    <w:basedOn w:val="Normal"/>
    <w:next w:val="Normal"/>
    <w:autoRedefine/>
    <w:semiHidden/>
    <w:unhideWhenUsed/>
    <w:rsid w:val="00651B98"/>
    <w:pPr>
      <w:spacing w:after="100"/>
    </w:pPr>
  </w:style>
  <w:style w:type="paragraph" w:styleId="TOC2">
    <w:name w:val="toc 2"/>
    <w:basedOn w:val="Normal"/>
    <w:next w:val="Normal"/>
    <w:autoRedefine/>
    <w:semiHidden/>
    <w:unhideWhenUsed/>
    <w:rsid w:val="00651B98"/>
    <w:pPr>
      <w:spacing w:after="100"/>
      <w:ind w:left="220"/>
    </w:pPr>
  </w:style>
  <w:style w:type="paragraph" w:styleId="TOC3">
    <w:name w:val="toc 3"/>
    <w:basedOn w:val="Normal"/>
    <w:next w:val="Normal"/>
    <w:autoRedefine/>
    <w:semiHidden/>
    <w:unhideWhenUsed/>
    <w:rsid w:val="00651B98"/>
    <w:pPr>
      <w:spacing w:after="100"/>
      <w:ind w:left="440"/>
    </w:pPr>
  </w:style>
  <w:style w:type="paragraph" w:styleId="TOC4">
    <w:name w:val="toc 4"/>
    <w:basedOn w:val="Normal"/>
    <w:next w:val="Normal"/>
    <w:autoRedefine/>
    <w:semiHidden/>
    <w:unhideWhenUsed/>
    <w:rsid w:val="00651B98"/>
    <w:pPr>
      <w:spacing w:after="100"/>
      <w:ind w:left="660"/>
    </w:pPr>
  </w:style>
  <w:style w:type="paragraph" w:styleId="TOC5">
    <w:name w:val="toc 5"/>
    <w:basedOn w:val="Normal"/>
    <w:next w:val="Normal"/>
    <w:autoRedefine/>
    <w:semiHidden/>
    <w:unhideWhenUsed/>
    <w:rsid w:val="00651B98"/>
    <w:pPr>
      <w:spacing w:after="100"/>
      <w:ind w:left="880"/>
    </w:pPr>
  </w:style>
  <w:style w:type="paragraph" w:styleId="TOC6">
    <w:name w:val="toc 6"/>
    <w:basedOn w:val="Normal"/>
    <w:next w:val="Normal"/>
    <w:autoRedefine/>
    <w:semiHidden/>
    <w:unhideWhenUsed/>
    <w:rsid w:val="00651B98"/>
    <w:pPr>
      <w:spacing w:after="100"/>
      <w:ind w:left="1100"/>
    </w:pPr>
  </w:style>
  <w:style w:type="paragraph" w:styleId="TOC7">
    <w:name w:val="toc 7"/>
    <w:basedOn w:val="Normal"/>
    <w:next w:val="Normal"/>
    <w:autoRedefine/>
    <w:semiHidden/>
    <w:unhideWhenUsed/>
    <w:rsid w:val="00651B98"/>
    <w:pPr>
      <w:spacing w:after="100"/>
      <w:ind w:left="1320"/>
    </w:pPr>
  </w:style>
  <w:style w:type="paragraph" w:styleId="TOC8">
    <w:name w:val="toc 8"/>
    <w:basedOn w:val="Normal"/>
    <w:next w:val="Normal"/>
    <w:autoRedefine/>
    <w:semiHidden/>
    <w:unhideWhenUsed/>
    <w:rsid w:val="00651B98"/>
    <w:pPr>
      <w:spacing w:after="100"/>
      <w:ind w:left="1540"/>
    </w:pPr>
  </w:style>
  <w:style w:type="paragraph" w:styleId="TOC9">
    <w:name w:val="toc 9"/>
    <w:basedOn w:val="Normal"/>
    <w:next w:val="Normal"/>
    <w:autoRedefine/>
    <w:semiHidden/>
    <w:unhideWhenUsed/>
    <w:rsid w:val="00651B98"/>
    <w:pPr>
      <w:spacing w:after="100"/>
      <w:ind w:left="1760"/>
    </w:pPr>
  </w:style>
  <w:style w:type="paragraph" w:styleId="TOCHeading">
    <w:name w:val="TOC Heading"/>
    <w:basedOn w:val="Heading1"/>
    <w:next w:val="Normal"/>
    <w:uiPriority w:val="39"/>
    <w:semiHidden/>
    <w:unhideWhenUsed/>
    <w:qFormat/>
    <w:rsid w:val="00651B98"/>
    <w:pPr>
      <w:keepLines/>
      <w:spacing w:after="0" w:line="276" w:lineRule="auto"/>
      <w:outlineLvl w:val="9"/>
    </w:pPr>
    <w:rPr>
      <w:rFonts w:asciiTheme="majorHAnsi" w:hAnsiTheme="majorHAnsi" w:cstheme="majorBidi"/>
      <w:b w:val="0"/>
      <w:bCs w:val="0"/>
      <w:color w:val="2F3757"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7736">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44490695">
      <w:bodyDiv w:val="1"/>
      <w:marLeft w:val="0"/>
      <w:marRight w:val="0"/>
      <w:marTop w:val="0"/>
      <w:marBottom w:val="0"/>
      <w:divBdr>
        <w:top w:val="none" w:sz="0" w:space="0" w:color="auto"/>
        <w:left w:val="none" w:sz="0" w:space="0" w:color="auto"/>
        <w:bottom w:val="none" w:sz="0" w:space="0" w:color="auto"/>
        <w:right w:val="none" w:sz="0" w:space="0" w:color="auto"/>
      </w:divBdr>
    </w:div>
    <w:div w:id="545413403">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3491530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8858142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31231766">
      <w:bodyDiv w:val="1"/>
      <w:marLeft w:val="0"/>
      <w:marRight w:val="0"/>
      <w:marTop w:val="0"/>
      <w:marBottom w:val="0"/>
      <w:divBdr>
        <w:top w:val="none" w:sz="0" w:space="0" w:color="auto"/>
        <w:left w:val="none" w:sz="0" w:space="0" w:color="auto"/>
        <w:bottom w:val="none" w:sz="0" w:space="0" w:color="auto"/>
        <w:right w:val="none" w:sz="0" w:space="0" w:color="auto"/>
      </w:divBdr>
    </w:div>
    <w:div w:id="1387799749">
      <w:bodyDiv w:val="1"/>
      <w:marLeft w:val="0"/>
      <w:marRight w:val="0"/>
      <w:marTop w:val="0"/>
      <w:marBottom w:val="0"/>
      <w:divBdr>
        <w:top w:val="none" w:sz="0" w:space="0" w:color="auto"/>
        <w:left w:val="none" w:sz="0" w:space="0" w:color="auto"/>
        <w:bottom w:val="none" w:sz="0" w:space="0" w:color="auto"/>
        <w:right w:val="none" w:sz="0" w:space="0" w:color="auto"/>
      </w:divBdr>
    </w:div>
    <w:div w:id="1915893192">
      <w:bodyDiv w:val="1"/>
      <w:marLeft w:val="0"/>
      <w:marRight w:val="0"/>
      <w:marTop w:val="0"/>
      <w:marBottom w:val="0"/>
      <w:divBdr>
        <w:top w:val="none" w:sz="0" w:space="0" w:color="auto"/>
        <w:left w:val="none" w:sz="0" w:space="0" w:color="auto"/>
        <w:bottom w:val="none" w:sz="0" w:space="0" w:color="auto"/>
        <w:right w:val="none" w:sz="0" w:space="0" w:color="auto"/>
      </w:divBdr>
    </w:div>
    <w:div w:id="1929928046">
      <w:bodyDiv w:val="1"/>
      <w:marLeft w:val="0"/>
      <w:marRight w:val="0"/>
      <w:marTop w:val="0"/>
      <w:marBottom w:val="0"/>
      <w:divBdr>
        <w:top w:val="none" w:sz="0" w:space="0" w:color="auto"/>
        <w:left w:val="none" w:sz="0" w:space="0" w:color="auto"/>
        <w:bottom w:val="none" w:sz="0" w:space="0" w:color="auto"/>
        <w:right w:val="none" w:sz="0" w:space="0" w:color="auto"/>
      </w:divBdr>
    </w:div>
    <w:div w:id="1943995644">
      <w:bodyDiv w:val="1"/>
      <w:marLeft w:val="0"/>
      <w:marRight w:val="0"/>
      <w:marTop w:val="0"/>
      <w:marBottom w:val="0"/>
      <w:divBdr>
        <w:top w:val="none" w:sz="0" w:space="0" w:color="auto"/>
        <w:left w:val="none" w:sz="0" w:space="0" w:color="auto"/>
        <w:bottom w:val="none" w:sz="0" w:space="0" w:color="auto"/>
        <w:right w:val="none" w:sz="0" w:space="0" w:color="auto"/>
      </w:divBdr>
    </w:div>
    <w:div w:id="2033219397">
      <w:bodyDiv w:val="1"/>
      <w:marLeft w:val="0"/>
      <w:marRight w:val="0"/>
      <w:marTop w:val="0"/>
      <w:marBottom w:val="0"/>
      <w:divBdr>
        <w:top w:val="none" w:sz="0" w:space="0" w:color="auto"/>
        <w:left w:val="none" w:sz="0" w:space="0" w:color="auto"/>
        <w:bottom w:val="none" w:sz="0" w:space="0" w:color="auto"/>
        <w:right w:val="none" w:sz="0" w:space="0" w:color="auto"/>
      </w:divBdr>
    </w:div>
    <w:div w:id="205338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our-work/bulk-billing-incentives-in-general-practice" TargetMode="External"/><Relationship Id="rId18" Type="http://schemas.openxmlformats.org/officeDocument/2006/relationships/hyperlink" Target="https://www.health.gov.au/resources/publications/bulk-billing-practice-incentive-program-healthdirect-and-signage-requirement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ervicesaustralia.gov.au/bulk-billing-practice-incentive-program-bbpip?context=20" TargetMode="External"/><Relationship Id="rId17" Type="http://schemas.openxmlformats.org/officeDocument/2006/relationships/hyperlink" Target="http://www.health.gov.au/BBPI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health.gov.au/MyMedicare" TargetMode="External"/><Relationship Id="rId20" Type="http://schemas.openxmlformats.org/officeDocument/2006/relationships/hyperlink" Target="https://www.health.gov.au/resources/publications/bulk-billing-practice-incentive-program-program-guidelines"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healthdirect.gov.au/australian-health-service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ealth.gov.au/BBP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gov.au/bbpip"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CAYM\OneDrive%20-%20Department%20of%20Health\Documents\Medicare\BBPIP\BBPIP%20fact%20shee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860BC017AC2F4FB9B99B40DDFC64EC" ma:contentTypeVersion="12" ma:contentTypeDescription="Create a new document." ma:contentTypeScope="" ma:versionID="ddfd238576d64fe2b05043e916a8e60f">
  <xsd:schema xmlns:xsd="http://www.w3.org/2001/XMLSchema" xmlns:xs="http://www.w3.org/2001/XMLSchema" xmlns:p="http://schemas.microsoft.com/office/2006/metadata/properties" xmlns:ns2="b867d761-073d-4224-acf1-34cd84a7ea44" xmlns:ns3="2c025080-2c07-472f-9c73-61e74fa86d4f" targetNamespace="http://schemas.microsoft.com/office/2006/metadata/properties" ma:root="true" ma:fieldsID="afab7d14c4f9df43d7d9f06fba920447" ns2:_="" ns3:_="">
    <xsd:import namespace="b867d761-073d-4224-acf1-34cd84a7ea44"/>
    <xsd:import namespace="2c025080-2c07-472f-9c73-61e74fa86d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7d761-073d-4224-acf1-34cd84a7e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25080-2c07-472f-9c73-61e74fa86d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16e2c1-905b-4f0c-b868-846da252d0bb}" ma:internalName="TaxCatchAll" ma:showField="CatchAllData" ma:web="2c025080-2c07-472f-9c73-61e74fa86d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c025080-2c07-472f-9c73-61e74fa86d4f" xsi:nil="true"/>
    <lcf76f155ced4ddcb4097134ff3c332f xmlns="b867d761-073d-4224-acf1-34cd84a7ea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FA0F5E-20A6-4788-9432-FE86C4228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7d761-073d-4224-acf1-34cd84a7ea44"/>
    <ds:schemaRef ds:uri="2c025080-2c07-472f-9c73-61e74fa86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2006/documentManagement/types"/>
    <ds:schemaRef ds:uri="http://purl.org/dc/terms/"/>
    <ds:schemaRef ds:uri="b867d761-073d-4224-acf1-34cd84a7ea44"/>
    <ds:schemaRef ds:uri="http://schemas.microsoft.com/office/2006/metadata/properties"/>
    <ds:schemaRef ds:uri="http://schemas.microsoft.com/office/infopath/2007/PartnerControls"/>
    <ds:schemaRef ds:uri="http://purl.org/dc/elements/1.1/"/>
    <ds:schemaRef ds:uri="http://www.w3.org/XML/1998/namespace"/>
    <ds:schemaRef ds:uri="http://schemas.openxmlformats.org/package/2006/metadata/core-properties"/>
    <ds:schemaRef ds:uri="2c025080-2c07-472f-9c73-61e74fa86d4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BBPIP fact sheet template.dotx</Template>
  <TotalTime>5</TotalTime>
  <Pages>3</Pages>
  <Words>661</Words>
  <Characters>3566</Characters>
  <Application>Microsoft Office Word</Application>
  <DocSecurity>0</DocSecurity>
  <Lines>81</Lines>
  <Paragraphs>54</Paragraphs>
  <ScaleCrop>false</ScaleCrop>
  <HeadingPairs>
    <vt:vector size="2" baseType="variant">
      <vt:variant>
        <vt:lpstr>Title</vt:lpstr>
      </vt:variant>
      <vt:variant>
        <vt:i4>1</vt:i4>
      </vt:variant>
    </vt:vector>
  </HeadingPairs>
  <TitlesOfParts>
    <vt:vector size="1" baseType="lpstr">
      <vt:lpstr>BBPIP registration declarations – Registration declaration</vt:lpstr>
    </vt:vector>
  </TitlesOfParts>
  <Manager/>
  <Company/>
  <LinksUpToDate>false</LinksUpToDate>
  <CharactersWithSpaces>4173</CharactersWithSpaces>
  <SharedDoc>false</SharedDoc>
  <HyperlinkBase/>
  <HLinks>
    <vt:vector size="6" baseType="variant">
      <vt:variant>
        <vt:i4>5242963</vt:i4>
      </vt:variant>
      <vt:variant>
        <vt:i4>0</vt:i4>
      </vt:variant>
      <vt:variant>
        <vt:i4>0</vt:i4>
      </vt:variant>
      <vt:variant>
        <vt:i4>5</vt:i4>
      </vt:variant>
      <vt:variant>
        <vt:lpwstr>https://www.servicesaustralia.gov.au/manage-your-details-hpos?context=20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BBPIP registration declarations – Registration declaration</dc:title>
  <dc:subject>Medicare; Primary care</dc:subject>
  <dc:creator>Australian Government Department of Health, Disability and Ageing</dc:creator>
  <cp:keywords>Bulk Billing Practice Incentive Program</cp:keywords>
  <dc:description/>
  <cp:lastModifiedBy>MCCAY, Meryl</cp:lastModifiedBy>
  <cp:revision>1</cp:revision>
  <dcterms:created xsi:type="dcterms:W3CDTF">2026-02-09T06:57:00Z</dcterms:created>
  <dcterms:modified xsi:type="dcterms:W3CDTF">2026-02-09T07:04:00Z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c9c9df5,169f70f7,27bd2cbb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44121a76,4bd311,1c65d0f0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2025-12-04T03:44:13Z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9aeeb47f-d7a5-4a99-89bc-2c41f1d3bd07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