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F167" w14:textId="5FDFA763" w:rsidR="00D560DC" w:rsidRDefault="00000000" w:rsidP="00322A52">
      <w:pPr>
        <w:pStyle w:val="Title"/>
      </w:pPr>
      <w:sdt>
        <w:sdt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47E04" w:rsidRPr="00A47E04">
            <w:t>Medicare chi trả hóa đơn</w:t>
          </w:r>
        </w:sdtContent>
      </w:sdt>
    </w:p>
    <w:p w14:paraId="1FB96B17" w14:textId="28A53369" w:rsidR="00911AF4" w:rsidRPr="00803CB7" w:rsidRDefault="00A47E04" w:rsidP="00A47E04">
      <w:pPr>
        <w:pStyle w:val="Introduction"/>
        <w:rPr>
          <w:sz w:val="24"/>
          <w:szCs w:val="24"/>
        </w:rPr>
      </w:pPr>
      <w:r w:rsidRPr="00A47E04">
        <w:rPr>
          <w:sz w:val="24"/>
          <w:szCs w:val="24"/>
        </w:rPr>
        <w:t>Qua việc</w:t>
      </w:r>
      <w:r w:rsidRPr="00A47E04">
        <w:rPr>
          <w:sz w:val="24"/>
          <w:szCs w:val="24"/>
          <w:lang w:val="vi-VN"/>
        </w:rPr>
        <w:t xml:space="preserve"> chính phủ tăng tài trợ, </w:t>
      </w:r>
      <w:r w:rsidRPr="00A47E04">
        <w:rPr>
          <w:sz w:val="24"/>
          <w:szCs w:val="24"/>
        </w:rPr>
        <w:t>ngày</w:t>
      </w:r>
      <w:r w:rsidRPr="00A47E04">
        <w:rPr>
          <w:sz w:val="24"/>
          <w:szCs w:val="24"/>
          <w:lang w:val="vi-VN"/>
        </w:rPr>
        <w:t xml:space="preserve"> càng</w:t>
      </w:r>
      <w:r w:rsidRPr="00A47E04">
        <w:rPr>
          <w:sz w:val="24"/>
          <w:szCs w:val="24"/>
          <w:lang w:val="en-US"/>
        </w:rPr>
        <w:t xml:space="preserve"> có</w:t>
      </w:r>
      <w:r w:rsidRPr="00A47E04">
        <w:rPr>
          <w:sz w:val="24"/>
          <w:szCs w:val="24"/>
          <w:lang w:val="vi-VN"/>
        </w:rPr>
        <w:t xml:space="preserve"> nhiều </w:t>
      </w:r>
      <w:r w:rsidRPr="00A47E04">
        <w:rPr>
          <w:sz w:val="24"/>
          <w:szCs w:val="24"/>
          <w:lang w:val="en-US"/>
        </w:rPr>
        <w:t xml:space="preserve">hơn các </w:t>
      </w:r>
      <w:r w:rsidRPr="00A47E04">
        <w:rPr>
          <w:sz w:val="24"/>
          <w:szCs w:val="24"/>
          <w:lang w:val="vi-VN"/>
        </w:rPr>
        <w:t xml:space="preserve">phòng khám bác sĩ GP sẵn sàng </w:t>
      </w:r>
      <w:r w:rsidRPr="00A47E04">
        <w:rPr>
          <w:sz w:val="24"/>
          <w:szCs w:val="24"/>
          <w:lang w:val="en-US"/>
        </w:rPr>
        <w:t>nhận</w:t>
      </w:r>
      <w:r w:rsidRPr="00A47E04">
        <w:rPr>
          <w:sz w:val="24"/>
          <w:szCs w:val="24"/>
          <w:lang w:val="vi-VN"/>
        </w:rPr>
        <w:t xml:space="preserve"> thanh toán qua Medicare cho tất cả người dân Úc. </w:t>
      </w:r>
      <w:r w:rsidR="00911AF4" w:rsidRPr="00803CB7">
        <w:rPr>
          <w:sz w:val="24"/>
          <w:szCs w:val="24"/>
        </w:rPr>
        <w:t xml:space="preserve"> </w:t>
      </w:r>
    </w:p>
    <w:p w14:paraId="227E6135" w14:textId="4BD88D81" w:rsidR="00E65157" w:rsidRPr="00803CB7" w:rsidRDefault="00A47E04" w:rsidP="00A47E04">
      <w:pPr>
        <w:pStyle w:val="Introduction"/>
        <w:rPr>
          <w:sz w:val="24"/>
          <w:szCs w:val="24"/>
        </w:rPr>
      </w:pPr>
      <w:r w:rsidRPr="00A47E04">
        <w:rPr>
          <w:sz w:val="24"/>
          <w:szCs w:val="24"/>
        </w:rPr>
        <w:t>Để</w:t>
      </w:r>
      <w:r w:rsidRPr="00A47E04">
        <w:rPr>
          <w:sz w:val="24"/>
          <w:szCs w:val="24"/>
          <w:lang w:val="vi-VN"/>
        </w:rPr>
        <w:t xml:space="preserve"> tìm </w:t>
      </w:r>
      <w:r w:rsidRPr="00A47E04">
        <w:rPr>
          <w:sz w:val="24"/>
          <w:szCs w:val="24"/>
          <w:lang w:val="en-US"/>
        </w:rPr>
        <w:t xml:space="preserve">ra </w:t>
      </w:r>
      <w:r w:rsidRPr="00A47E04">
        <w:rPr>
          <w:sz w:val="24"/>
          <w:szCs w:val="24"/>
          <w:lang w:val="vi-VN"/>
        </w:rPr>
        <w:t xml:space="preserve">phòng mạch bác sĩ GP </w:t>
      </w:r>
      <w:r w:rsidRPr="00A47E04">
        <w:rPr>
          <w:sz w:val="24"/>
          <w:szCs w:val="24"/>
          <w:lang w:val="en-US"/>
        </w:rPr>
        <w:t xml:space="preserve">ở </w:t>
      </w:r>
      <w:r w:rsidRPr="00A47E04">
        <w:rPr>
          <w:sz w:val="24"/>
          <w:szCs w:val="24"/>
          <w:lang w:val="vi-VN"/>
        </w:rPr>
        <w:t xml:space="preserve">gần quý vị có nhận thanh toán qua Medicare, </w:t>
      </w:r>
      <w:r w:rsidRPr="00A47E04">
        <w:rPr>
          <w:sz w:val="24"/>
          <w:szCs w:val="24"/>
          <w:lang w:val="en-US"/>
        </w:rPr>
        <w:t xml:space="preserve">hãy </w:t>
      </w:r>
      <w:r w:rsidRPr="00A47E04">
        <w:rPr>
          <w:sz w:val="24"/>
          <w:szCs w:val="24"/>
          <w:lang w:val="vi-VN"/>
        </w:rPr>
        <w:t>truy cập</w:t>
      </w:r>
      <w:r>
        <w:rPr>
          <w:sz w:val="24"/>
          <w:szCs w:val="24"/>
        </w:rPr>
        <w:t xml:space="preserve"> </w:t>
      </w:r>
      <w:r w:rsidR="00911AF4" w:rsidRPr="00803CB7">
        <w:rPr>
          <w:sz w:val="24"/>
          <w:szCs w:val="24"/>
        </w:rPr>
        <w:t>health.gov.au/bulkbilling</w:t>
      </w:r>
    </w:p>
    <w:sectPr w:rsidR="00E65157" w:rsidRPr="00803CB7" w:rsidSect="00322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3031" w14:textId="77777777" w:rsidR="00D603DE" w:rsidRDefault="00D603DE" w:rsidP="00D560DC">
      <w:pPr>
        <w:spacing w:before="0" w:after="0" w:line="240" w:lineRule="auto"/>
      </w:pPr>
      <w:r>
        <w:separator/>
      </w:r>
    </w:p>
  </w:endnote>
  <w:endnote w:type="continuationSeparator" w:id="0">
    <w:p w14:paraId="68EAE55A" w14:textId="77777777" w:rsidR="00D603DE" w:rsidRDefault="00D603DE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Open Sans SemiBold"/>
    <w:charset w:val="00"/>
    <w:family w:val="auto"/>
    <w:pitch w:val="variable"/>
    <w:sig w:usb0="E00002FF" w:usb1="4000201B" w:usb2="00000028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C1FB" w14:textId="27966785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47E04">
          <w:t>Medicare chi trả hóa đơn</w:t>
        </w:r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2F3E" w14:textId="46DF6FFA" w:rsidR="00D560DC" w:rsidRPr="00C70717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0AF512BF" wp14:editId="507FE6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2676778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2B69F" w14:textId="0DD4BA72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512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41.65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NHLgAwNAgAAHAQA&#10;AA4AAAAAAAAAAAAAAAAALgIAAGRycy9lMm9Eb2MueG1sUEsBAi0AFAAGAAgAAAAhAASmH/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A72B69F" w14:textId="0DD4BA72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47E04">
          <w:t>Medicare chi trả hóa đơn</w:t>
        </w:r>
      </w:sdtContent>
    </w:sdt>
    <w:r w:rsidR="00322A52">
      <w:tab/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9227" w14:textId="77777777" w:rsidR="00D603DE" w:rsidRDefault="00D603DE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7E340CA" w14:textId="77777777" w:rsidR="00D603DE" w:rsidRDefault="00D603DE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OFDQIAABw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nbV3RYup+D/UZh3Iw7Ntbvmmx9Jb58MIcLhi7RdGG&#10;Zzykgq6iMFqUNOB+/M0f85F3jFLSoWAqalDRlKhvBvcRtZWM+V2+iGS4yb2fDHPUD4AynOOLsDyZ&#10;MS+oyZQO9BvKeR0LYYgZjuUqGibzIQzKxefAxXqdklBGloWt2VkeoSNdkcvX/o05OxIecFNPMKmJ&#10;le94H3LjTW/Xx4Dsp6VEagciR8ZRgmmt43OJGv/1P2VdH/XqJwA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IrNjhQ0CAAAcBAAA&#10;DgAAAAAAAAAAAAAAAAAuAgAAZHJzL2Uyb0RvYy54bWxQSwECLQAUAAYACAAAACEA51XDT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64FA" w14:textId="522F9A5F" w:rsidR="00D560DC" w:rsidRPr="00D560DC" w:rsidRDefault="00322A52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357978A4" wp14:editId="07420C7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151671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51671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E04">
      <w:t>Vietnamese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2032796667">
    <w:abstractNumId w:val="14"/>
  </w:num>
  <w:num w:numId="2" w16cid:durableId="8260954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5161235">
    <w:abstractNumId w:val="13"/>
  </w:num>
  <w:num w:numId="4" w16cid:durableId="6899931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1680874">
    <w:abstractNumId w:val="11"/>
  </w:num>
  <w:num w:numId="6" w16cid:durableId="330449589">
    <w:abstractNumId w:val="12"/>
  </w:num>
  <w:num w:numId="7" w16cid:durableId="733431369">
    <w:abstractNumId w:val="9"/>
  </w:num>
  <w:num w:numId="8" w16cid:durableId="1207255389">
    <w:abstractNumId w:val="7"/>
  </w:num>
  <w:num w:numId="9" w16cid:durableId="1819179153">
    <w:abstractNumId w:val="6"/>
  </w:num>
  <w:num w:numId="10" w16cid:durableId="1243831970">
    <w:abstractNumId w:val="5"/>
  </w:num>
  <w:num w:numId="11" w16cid:durableId="414857874">
    <w:abstractNumId w:val="4"/>
  </w:num>
  <w:num w:numId="12" w16cid:durableId="19868103">
    <w:abstractNumId w:val="8"/>
  </w:num>
  <w:num w:numId="13" w16cid:durableId="405762539">
    <w:abstractNumId w:val="3"/>
  </w:num>
  <w:num w:numId="14" w16cid:durableId="935937803">
    <w:abstractNumId w:val="2"/>
  </w:num>
  <w:num w:numId="15" w16cid:durableId="386029023">
    <w:abstractNumId w:val="1"/>
  </w:num>
  <w:num w:numId="16" w16cid:durableId="599025600">
    <w:abstractNumId w:val="0"/>
  </w:num>
  <w:num w:numId="17" w16cid:durableId="551313237">
    <w:abstractNumId w:val="10"/>
  </w:num>
  <w:num w:numId="18" w16cid:durableId="1910267354">
    <w:abstractNumId w:val="0"/>
  </w:num>
  <w:num w:numId="19" w16cid:durableId="1454907877">
    <w:abstractNumId w:val="1"/>
  </w:num>
  <w:num w:numId="20" w16cid:durableId="761875404">
    <w:abstractNumId w:val="2"/>
  </w:num>
  <w:num w:numId="21" w16cid:durableId="2099250">
    <w:abstractNumId w:val="3"/>
  </w:num>
  <w:num w:numId="22" w16cid:durableId="2104762269">
    <w:abstractNumId w:val="8"/>
  </w:num>
  <w:num w:numId="23" w16cid:durableId="389547446">
    <w:abstractNumId w:val="4"/>
  </w:num>
  <w:num w:numId="24" w16cid:durableId="994147769">
    <w:abstractNumId w:val="5"/>
  </w:num>
  <w:num w:numId="25" w16cid:durableId="1991666946">
    <w:abstractNumId w:val="6"/>
  </w:num>
  <w:num w:numId="26" w16cid:durableId="801725466">
    <w:abstractNumId w:val="7"/>
  </w:num>
  <w:num w:numId="27" w16cid:durableId="1540891759">
    <w:abstractNumId w:val="0"/>
  </w:num>
  <w:num w:numId="28" w16cid:durableId="368183193">
    <w:abstractNumId w:val="1"/>
  </w:num>
  <w:num w:numId="29" w16cid:durableId="1929581154">
    <w:abstractNumId w:val="2"/>
  </w:num>
  <w:num w:numId="30" w16cid:durableId="400174022">
    <w:abstractNumId w:val="3"/>
  </w:num>
  <w:num w:numId="31" w16cid:durableId="826945594">
    <w:abstractNumId w:val="8"/>
  </w:num>
  <w:num w:numId="32" w16cid:durableId="1210259486">
    <w:abstractNumId w:val="4"/>
  </w:num>
  <w:num w:numId="33" w16cid:durableId="551117395">
    <w:abstractNumId w:val="5"/>
  </w:num>
  <w:num w:numId="34" w16cid:durableId="667948821">
    <w:abstractNumId w:val="6"/>
  </w:num>
  <w:num w:numId="35" w16cid:durableId="1791128804">
    <w:abstractNumId w:val="7"/>
  </w:num>
  <w:num w:numId="36" w16cid:durableId="91827868">
    <w:abstractNumId w:val="0"/>
  </w:num>
  <w:num w:numId="37" w16cid:durableId="1109281128">
    <w:abstractNumId w:val="1"/>
  </w:num>
  <w:num w:numId="38" w16cid:durableId="481847653">
    <w:abstractNumId w:val="2"/>
  </w:num>
  <w:num w:numId="39" w16cid:durableId="327712092">
    <w:abstractNumId w:val="3"/>
  </w:num>
  <w:num w:numId="40" w16cid:durableId="634599927">
    <w:abstractNumId w:val="8"/>
  </w:num>
  <w:num w:numId="41" w16cid:durableId="1129007363">
    <w:abstractNumId w:val="4"/>
  </w:num>
  <w:num w:numId="42" w16cid:durableId="1259605076">
    <w:abstractNumId w:val="5"/>
  </w:num>
  <w:num w:numId="43" w16cid:durableId="1640957180">
    <w:abstractNumId w:val="6"/>
  </w:num>
  <w:num w:numId="44" w16cid:durableId="905578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61D6A"/>
    <w:rsid w:val="00073057"/>
    <w:rsid w:val="00082701"/>
    <w:rsid w:val="000B18A7"/>
    <w:rsid w:val="00127D58"/>
    <w:rsid w:val="001304EB"/>
    <w:rsid w:val="00163226"/>
    <w:rsid w:val="00197EC9"/>
    <w:rsid w:val="001B3342"/>
    <w:rsid w:val="001E3443"/>
    <w:rsid w:val="001F2F27"/>
    <w:rsid w:val="00257C51"/>
    <w:rsid w:val="00271236"/>
    <w:rsid w:val="002A77A4"/>
    <w:rsid w:val="002B5E7A"/>
    <w:rsid w:val="002C26E8"/>
    <w:rsid w:val="002D27AE"/>
    <w:rsid w:val="00322A52"/>
    <w:rsid w:val="0034268E"/>
    <w:rsid w:val="003932FC"/>
    <w:rsid w:val="0039793D"/>
    <w:rsid w:val="003B36D9"/>
    <w:rsid w:val="003E6D1E"/>
    <w:rsid w:val="003F6E9A"/>
    <w:rsid w:val="00411CCC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701E99"/>
    <w:rsid w:val="00714429"/>
    <w:rsid w:val="007148D0"/>
    <w:rsid w:val="007157D5"/>
    <w:rsid w:val="007661CA"/>
    <w:rsid w:val="007B0499"/>
    <w:rsid w:val="007B40DB"/>
    <w:rsid w:val="007B4244"/>
    <w:rsid w:val="0080053F"/>
    <w:rsid w:val="00803CB7"/>
    <w:rsid w:val="00844530"/>
    <w:rsid w:val="00845E13"/>
    <w:rsid w:val="00850D94"/>
    <w:rsid w:val="00853B77"/>
    <w:rsid w:val="00865346"/>
    <w:rsid w:val="00891C26"/>
    <w:rsid w:val="008A340B"/>
    <w:rsid w:val="00901119"/>
    <w:rsid w:val="00911AF4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47E04"/>
    <w:rsid w:val="00A62134"/>
    <w:rsid w:val="00AA28DC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BC7894"/>
    <w:rsid w:val="00C1181F"/>
    <w:rsid w:val="00C573FB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03DE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EF4378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C53A2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EC\Downloads\Bulk-Billing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Open Sans SemiBold"/>
    <w:charset w:val="00"/>
    <w:family w:val="auto"/>
    <w:pitch w:val="variable"/>
    <w:sig w:usb0="E00002FF" w:usb1="4000201B" w:usb2="00000028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1B7C3F"/>
    <w:rsid w:val="00714429"/>
    <w:rsid w:val="009D748D"/>
    <w:rsid w:val="00B92635"/>
    <w:rsid w:val="00C573FB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A909B7-C162-43E7-B8C3-B73EBBD5C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Bulk-Billing_template.dotx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the title into this field to ensure metadata is correct</vt:lpstr>
    </vt:vector>
  </TitlesOfParts>
  <Manager/>
  <Company>Australian Government Department of Health Disability and Ageing</Company>
  <LinksUpToDate>false</LinksUpToDate>
  <CharactersWithSpaces>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chi trả hóa đơn</dc:title>
  <dc:subject>Medicare Bulk Billing Practices</dc:subject>
  <dc:creator>BAKKER, Claire</dc:creator>
  <cp:keywords>Bulk billing, general practitioners, GPs, doctor</cp:keywords>
  <dc:description/>
  <cp:lastModifiedBy>BAKKER, Claire</cp:lastModifiedBy>
  <cp:revision>4</cp:revision>
  <cp:lastPrinted>2026-01-20T05:26:00Z</cp:lastPrinted>
  <dcterms:created xsi:type="dcterms:W3CDTF">2026-01-20T05:27:00Z</dcterms:created>
  <dcterms:modified xsi:type="dcterms:W3CDTF">2026-01-21T22:58:00Z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