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B16556"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B16556"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B16556"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B16556"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B16556"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B16556"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B16556"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B16556"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A71018">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79D14AC1" w:rsidR="001630B0" w:rsidRPr="00C6514F" w:rsidRDefault="003D1826"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B16556"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B16556"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B16556"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B16556"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1630B0" w14:paraId="7C3A5D7B" w14:textId="77777777" w:rsidTr="001630B0">
        <w:tc>
          <w:tcPr>
            <w:tcW w:w="2646" w:type="dxa"/>
          </w:tcPr>
          <w:p w14:paraId="7BD8484B" w14:textId="3F7B04CF" w:rsidR="001630B0" w:rsidRPr="008E55FE" w:rsidRDefault="001630B0" w:rsidP="001630B0">
            <w:pPr>
              <w:rPr>
                <w:rFonts w:cs="Arial"/>
                <w:color w:val="0070C0"/>
                <w:szCs w:val="20"/>
                <w:lang w:val="en-GB" w:eastAsia="en-AU"/>
              </w:rPr>
            </w:pPr>
            <w:hyperlink r:id="rId18" w:anchor="module-4-reflecting-and-adjusting" w:history="1">
              <w:r w:rsidRPr="008E55FE">
                <w:rPr>
                  <w:rStyle w:val="Hyperlink"/>
                  <w:b/>
                  <w:bCs/>
                  <w:color w:val="0070C0"/>
                </w:rPr>
                <w:t>Module 4:</w:t>
              </w:r>
              <w:r w:rsidRPr="008E55FE">
                <w:rPr>
                  <w:rStyle w:val="Hyperlink"/>
                  <w:rFonts w:cs="Arial"/>
                  <w:color w:val="0070C0"/>
                  <w:szCs w:val="20"/>
                  <w:lang w:val="en-GB" w:eastAsia="en-AU"/>
                </w:rPr>
                <w:t xml:space="preserve"> Reflecting and adjusting</w:t>
              </w:r>
            </w:hyperlink>
          </w:p>
          <w:p w14:paraId="17F626CF" w14:textId="335A5C75" w:rsidR="001630B0" w:rsidRPr="00B7624A" w:rsidRDefault="001630B0" w:rsidP="001630B0">
            <w:pPr>
              <w:rPr>
                <w:rFonts w:cs="Arial"/>
                <w:szCs w:val="20"/>
              </w:rPr>
            </w:pPr>
            <w:r w:rsidRPr="0049589F">
              <w:rPr>
                <w:rStyle w:val="Strong"/>
              </w:rPr>
              <w:t>Purpose:</w:t>
            </w:r>
            <w:r w:rsidRPr="00B7624A">
              <w:rPr>
                <w:rFonts w:cs="Arial"/>
                <w:b/>
                <w:bCs/>
                <w:szCs w:val="20"/>
                <w:lang w:eastAsia="en-AU"/>
              </w:rPr>
              <w:t xml:space="preserve"> </w:t>
            </w:r>
            <w:r w:rsidRPr="00B7624A">
              <w:rPr>
                <w:rFonts w:cs="Arial"/>
                <w:szCs w:val="20"/>
                <w:lang w:eastAsia="en-AU"/>
              </w:rPr>
              <w:t>This module will explore challenges and solutions to move beyond the reform changes into sustainable delivery.   </w:t>
            </w:r>
            <w:r w:rsidRPr="00B7624A">
              <w:rPr>
                <w:rFonts w:cs="Arial"/>
                <w:szCs w:val="20"/>
                <w:lang w:val="en-GB" w:eastAsia="en-AU"/>
              </w:rPr>
              <w:t> </w:t>
            </w:r>
            <w:r w:rsidRPr="00B7624A">
              <w:rPr>
                <w:rFonts w:cs="Arial"/>
                <w:szCs w:val="20"/>
                <w:lang w:eastAsia="en-AU"/>
              </w:rPr>
              <w:t> </w:t>
            </w:r>
          </w:p>
        </w:tc>
        <w:tc>
          <w:tcPr>
            <w:tcW w:w="1397" w:type="dxa"/>
          </w:tcPr>
          <w:p w14:paraId="593B9270" w14:textId="0867CF12" w:rsidR="001630B0" w:rsidRPr="00B7624A" w:rsidRDefault="001630B0" w:rsidP="001630B0">
            <w:pPr>
              <w:rPr>
                <w:rFonts w:cs="Arial"/>
                <w:szCs w:val="20"/>
              </w:rPr>
            </w:pPr>
            <w:r w:rsidRPr="00B7624A">
              <w:rPr>
                <w:rFonts w:cs="Arial"/>
                <w:szCs w:val="20"/>
              </w:rPr>
              <w:t>All aged care workers</w:t>
            </w:r>
          </w:p>
        </w:tc>
        <w:tc>
          <w:tcPr>
            <w:tcW w:w="1139" w:type="dxa"/>
          </w:tcPr>
          <w:p w14:paraId="5D6DB837" w14:textId="01611F44" w:rsidR="001630B0" w:rsidRPr="00B7624A" w:rsidRDefault="001630B0" w:rsidP="001630B0">
            <w:pPr>
              <w:rPr>
                <w:rFonts w:cs="Arial"/>
                <w:szCs w:val="20"/>
              </w:rPr>
            </w:pPr>
            <w:r>
              <w:rPr>
                <w:rFonts w:cs="Arial"/>
                <w:szCs w:val="20"/>
              </w:rPr>
              <w:t>Mid-Dec 2025</w:t>
            </w:r>
          </w:p>
        </w:tc>
        <w:tc>
          <w:tcPr>
            <w:tcW w:w="1386" w:type="dxa"/>
          </w:tcPr>
          <w:p w14:paraId="5540F48A" w14:textId="4C165765" w:rsidR="001630B0" w:rsidRPr="00B7624A" w:rsidRDefault="001630B0" w:rsidP="001630B0">
            <w:pPr>
              <w:rPr>
                <w:rFonts w:cs="Arial"/>
                <w:szCs w:val="20"/>
              </w:rPr>
            </w:pPr>
            <w:r>
              <w:rPr>
                <w:rFonts w:cs="Arial"/>
                <w:szCs w:val="20"/>
              </w:rPr>
              <w:t>20-30 mins</w:t>
            </w:r>
          </w:p>
        </w:tc>
        <w:tc>
          <w:tcPr>
            <w:tcW w:w="1484" w:type="dxa"/>
          </w:tcPr>
          <w:p w14:paraId="37F234D0" w14:textId="439163C2" w:rsidR="001630B0" w:rsidRPr="00B7624A" w:rsidRDefault="001630B0" w:rsidP="001630B0">
            <w:pPr>
              <w:rPr>
                <w:rFonts w:cs="Arial"/>
                <w:szCs w:val="20"/>
              </w:rPr>
            </w:pPr>
            <w:r>
              <w:rPr>
                <w:rFonts w:cs="Arial"/>
                <w:szCs w:val="20"/>
              </w:rPr>
              <w:t>New Aged Care Act Modules 1, 2 &amp; 3</w:t>
            </w:r>
            <w:r w:rsidR="00851B23">
              <w:rPr>
                <w:rFonts w:cs="Arial"/>
                <w:szCs w:val="20"/>
              </w:rPr>
              <w:t xml:space="preserve"> (Release 2 &amp; 3)</w:t>
            </w:r>
          </w:p>
        </w:tc>
        <w:tc>
          <w:tcPr>
            <w:tcW w:w="786" w:type="dxa"/>
          </w:tcPr>
          <w:p w14:paraId="61E0F1DE" w14:textId="5E5A082C" w:rsidR="001630B0" w:rsidRPr="00B7624A" w:rsidRDefault="001630B0" w:rsidP="001630B0">
            <w:pPr>
              <w:rPr>
                <w:rFonts w:cs="Arial"/>
                <w:szCs w:val="20"/>
              </w:rPr>
            </w:pPr>
            <w:r>
              <w:rPr>
                <w:rFonts w:cs="Arial"/>
                <w:szCs w:val="20"/>
              </w:rPr>
              <w:t>Dec 2025-May 2026</w:t>
            </w:r>
          </w:p>
        </w:tc>
        <w:tc>
          <w:tcPr>
            <w:tcW w:w="1201" w:type="dxa"/>
          </w:tcPr>
          <w:p w14:paraId="0DABB77B" w14:textId="0F03046C" w:rsidR="001630B0" w:rsidRPr="00B7624A" w:rsidRDefault="001630B0" w:rsidP="001630B0">
            <w:pPr>
              <w:rPr>
                <w:rFonts w:cs="Arial"/>
                <w:szCs w:val="20"/>
              </w:rPr>
            </w:pPr>
            <w:r>
              <w:rPr>
                <w:rFonts w:cs="Arial"/>
                <w:szCs w:val="20"/>
              </w:rPr>
              <w:t>Quiz-Certificate</w:t>
            </w:r>
          </w:p>
        </w:tc>
        <w:tc>
          <w:tcPr>
            <w:tcW w:w="3444" w:type="dxa"/>
          </w:tcPr>
          <w:p w14:paraId="0FAA9765" w14:textId="65164849" w:rsidR="001630B0" w:rsidRPr="00B7624A" w:rsidRDefault="001630B0" w:rsidP="001630B0">
            <w:pPr>
              <w:rPr>
                <w:rFonts w:cs="Arial"/>
                <w:szCs w:val="20"/>
              </w:rPr>
            </w:pPr>
            <w:r w:rsidRPr="00CD2BF7">
              <w:rPr>
                <w:szCs w:val="20"/>
                <w:lang w:val="en-GB" w:eastAsia="en-AU"/>
              </w:rPr>
              <w:t>Department of Health, Disability and Ageing</w:t>
            </w:r>
            <w:r>
              <w:rPr>
                <w:szCs w:val="20"/>
                <w:lang w:val="en-GB" w:eastAsia="en-AU"/>
              </w:rPr>
              <w:t xml:space="preserve"> </w:t>
            </w:r>
            <w:hyperlink r:id="rId19" w:history="1">
              <w:r w:rsidRPr="00B7624A">
                <w:rPr>
                  <w:rStyle w:val="Hyperlink"/>
                  <w:color w:val="0070C0"/>
                  <w:szCs w:val="20"/>
                  <w:lang w:val="en-GB" w:eastAsia="en-AU"/>
                </w:rPr>
                <w:t>educationnewact@health.gov.au</w:t>
              </w:r>
            </w:hyperlink>
          </w:p>
        </w:tc>
        <w:tc>
          <w:tcPr>
            <w:tcW w:w="1905" w:type="dxa"/>
          </w:tcPr>
          <w:p w14:paraId="4538C12A" w14:textId="77777777" w:rsidR="001630B0" w:rsidRDefault="00B16556" w:rsidP="001630B0">
            <w:pPr>
              <w:rPr>
                <w:szCs w:val="20"/>
                <w:lang w:val="en-GB" w:eastAsia="en-AU"/>
              </w:rPr>
            </w:pPr>
            <w:sdt>
              <w:sdtPr>
                <w:rPr>
                  <w:szCs w:val="20"/>
                  <w:lang w:val="en-GB" w:eastAsia="en-AU"/>
                </w:rPr>
                <w:id w:val="-126012570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D57355C" w14:textId="77777777" w:rsidR="001630B0" w:rsidRDefault="00B16556" w:rsidP="001630B0">
            <w:pPr>
              <w:rPr>
                <w:szCs w:val="20"/>
                <w:lang w:val="en-GB" w:eastAsia="en-AU"/>
              </w:rPr>
            </w:pPr>
            <w:sdt>
              <w:sdtPr>
                <w:rPr>
                  <w:szCs w:val="20"/>
                  <w:lang w:val="en-GB" w:eastAsia="en-AU"/>
                </w:rPr>
                <w:id w:val="999540125"/>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5A6E0BE" w14:textId="77777777" w:rsidR="001630B0" w:rsidRDefault="00B16556" w:rsidP="001630B0">
            <w:pPr>
              <w:rPr>
                <w:szCs w:val="20"/>
                <w:lang w:val="en-GB" w:eastAsia="en-AU"/>
              </w:rPr>
            </w:pPr>
            <w:sdt>
              <w:sdtPr>
                <w:rPr>
                  <w:szCs w:val="20"/>
                  <w:lang w:val="en-GB" w:eastAsia="en-AU"/>
                </w:rPr>
                <w:id w:val="198573499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1E7EA987" w14:textId="6E089616" w:rsidR="001630B0" w:rsidRPr="00B7624A" w:rsidRDefault="00B16556" w:rsidP="001630B0">
            <w:pPr>
              <w:rPr>
                <w:rFonts w:cs="Arial"/>
                <w:szCs w:val="20"/>
              </w:rPr>
            </w:pPr>
            <w:sdt>
              <w:sdtPr>
                <w:rPr>
                  <w:szCs w:val="20"/>
                  <w:lang w:val="en-GB" w:eastAsia="en-AU"/>
                </w:rPr>
                <w:id w:val="-13934991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 xml:space="preserve">Learning modules highlight key concepts on contemporary aged care topics and encourage participants to continue their learning by </w:t>
            </w:r>
            <w:r w:rsidRPr="00B7624A">
              <w:rPr>
                <w:szCs w:val="20"/>
                <w:lang w:eastAsia="en-AU"/>
              </w:rPr>
              <w:lastRenderedPageBreak/>
              <w:t>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796FFC86" w:rsidR="001630B0" w:rsidRPr="00B7624A" w:rsidRDefault="001A6039" w:rsidP="001630B0">
            <w:pPr>
              <w:rPr>
                <w:rFonts w:cs="Arial"/>
                <w:szCs w:val="20"/>
              </w:rPr>
            </w:pPr>
            <w:r>
              <w:rPr>
                <w:rFonts w:cs="Arial"/>
                <w:szCs w:val="20"/>
              </w:rPr>
              <w:t>N/A</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B16556"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B16556"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B16556"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B16556"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1630B0">
            <w:pPr>
              <w:rPr>
                <w:rFonts w:cs="Arial"/>
                <w:szCs w:val="20"/>
              </w:rPr>
            </w:pPr>
            <w:r w:rsidRPr="004940BC">
              <w:rPr>
                <w:b/>
                <w:bCs/>
                <w:szCs w:val="20"/>
                <w:lang w:eastAsia="en-AU"/>
              </w:rPr>
              <w:lastRenderedPageBreak/>
              <w:t xml:space="preserve">Purpose: </w:t>
            </w:r>
            <w:r w:rsidRPr="004940BC">
              <w:rPr>
                <w:szCs w:val="20"/>
                <w:lang w:eastAsia="en-AU"/>
              </w:rPr>
              <w:t>This module</w:t>
            </w:r>
            <w:r w:rsidRPr="004940BC">
              <w:rPr>
                <w:rFonts w:eastAsia="Times New Roman"/>
                <w:szCs w:val="20"/>
              </w:rPr>
              <w:t xml:space="preserve"> </w:t>
            </w:r>
            <w:r w:rsidRPr="004940BC">
              <w:rPr>
                <w:szCs w:val="20"/>
                <w:lang w:eastAsia="en-AU"/>
              </w:rPr>
              <w:t>will support aged care workers to understand their obligations, and the obligations of the organisations they work for, to provide care that is respectful, safe, and centred on the rights of older people.</w:t>
            </w:r>
            <w:r w:rsidRPr="00F26958">
              <w:rPr>
                <w:szCs w:val="20"/>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lastRenderedPageBreak/>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lastRenderedPageBreak/>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lastRenderedPageBreak/>
              <w:t>Now</w:t>
            </w:r>
          </w:p>
        </w:tc>
        <w:tc>
          <w:tcPr>
            <w:tcW w:w="1386" w:type="dxa"/>
          </w:tcPr>
          <w:p w14:paraId="144BB852" w14:textId="2C9937B7" w:rsidR="001630B0" w:rsidRPr="00B7624A" w:rsidRDefault="001A6039" w:rsidP="001630B0">
            <w:pPr>
              <w:rPr>
                <w:rFonts w:cs="Arial"/>
                <w:szCs w:val="20"/>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0CFB21EE" w:rsidR="001630B0" w:rsidRPr="00B7624A" w:rsidRDefault="001A6039" w:rsidP="001630B0">
            <w:pPr>
              <w:rPr>
                <w:rFonts w:cs="Arial"/>
                <w:szCs w:val="20"/>
              </w:rPr>
            </w:pPr>
            <w:r>
              <w:rPr>
                <w:rFonts w:cs="Arial"/>
                <w:szCs w:val="20"/>
              </w:rPr>
              <w:t>N/A</w:t>
            </w:r>
          </w:p>
        </w:tc>
        <w:tc>
          <w:tcPr>
            <w:tcW w:w="1201" w:type="dxa"/>
          </w:tcPr>
          <w:p w14:paraId="1C510140" w14:textId="028C4E4A" w:rsidR="001630B0" w:rsidRPr="00B7624A" w:rsidRDefault="001630B0" w:rsidP="001630B0">
            <w:pPr>
              <w:rPr>
                <w:rFonts w:cs="Arial"/>
                <w:szCs w:val="20"/>
              </w:rPr>
            </w:pPr>
            <w:r>
              <w:rPr>
                <w:rFonts w:cs="Arial"/>
                <w:szCs w:val="20"/>
              </w:rPr>
              <w:t>Quiz-Certificate</w:t>
            </w:r>
          </w:p>
        </w:tc>
        <w:tc>
          <w:tcPr>
            <w:tcW w:w="3444" w:type="dxa"/>
          </w:tcPr>
          <w:p w14:paraId="02F735CE" w14:textId="77777777" w:rsidR="001A6039" w:rsidRDefault="001630B0" w:rsidP="001630B0">
            <w:r w:rsidRPr="00DE29E4">
              <w:rPr>
                <w:szCs w:val="20"/>
                <w:lang w:eastAsia="en-AU"/>
              </w:rPr>
              <w:t>Wicking Dementia Research and Education Centre</w:t>
            </w:r>
            <w:r>
              <w:rPr>
                <w:szCs w:val="20"/>
                <w:lang w:eastAsia="en-AU"/>
              </w:rPr>
              <w:t xml:space="preserve"> (in consultation with the Department of Health, </w:t>
            </w:r>
            <w:r>
              <w:rPr>
                <w:szCs w:val="20"/>
                <w:lang w:eastAsia="en-AU"/>
              </w:rPr>
              <w:lastRenderedPageBreak/>
              <w:t xml:space="preserve">Disability and Ageing) </w:t>
            </w:r>
            <w:hyperlink r:id="rId23" w:history="1">
              <w:r w:rsidRPr="004940BC">
                <w:rPr>
                  <w:rStyle w:val="Hyperlink"/>
                  <w:color w:val="0070C0"/>
                  <w:szCs w:val="20"/>
                  <w:lang w:val="en-GB" w:eastAsia="en-AU"/>
                </w:rPr>
                <w:t>educationnewact@health.gov.au</w:t>
              </w:r>
            </w:hyperlink>
          </w:p>
          <w:p w14:paraId="6AA9A720" w14:textId="374C1337" w:rsidR="001630B0" w:rsidRPr="00B7624A" w:rsidRDefault="001A6039" w:rsidP="001630B0">
            <w:pPr>
              <w:rPr>
                <w:rFonts w:cs="Arial"/>
                <w:szCs w:val="20"/>
              </w:rPr>
            </w:pPr>
            <w:hyperlink r:id="rId24" w:history="1">
              <w:r w:rsidRPr="004940BC">
                <w:rPr>
                  <w:rStyle w:val="Hyperlink"/>
                  <w:color w:val="0070C0"/>
                  <w:szCs w:val="20"/>
                  <w:lang w:eastAsia="en-AU"/>
                </w:rPr>
                <w:t>Equiplearning@utas.edu.au</w:t>
              </w:r>
            </w:hyperlink>
            <w:r w:rsidR="001630B0">
              <w:rPr>
                <w:szCs w:val="20"/>
                <w:lang w:val="en-GB" w:eastAsia="en-AU"/>
              </w:rPr>
              <w:t xml:space="preserve"> </w:t>
            </w:r>
          </w:p>
        </w:tc>
        <w:tc>
          <w:tcPr>
            <w:tcW w:w="1905" w:type="dxa"/>
          </w:tcPr>
          <w:p w14:paraId="016F8D00" w14:textId="77777777" w:rsidR="001630B0" w:rsidRDefault="00B16556"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B16556"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B16556"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B16556"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5"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785E19" w:rsidRDefault="001630B0" w:rsidP="001630B0">
            <w:pPr>
              <w:rPr>
                <w:szCs w:val="20"/>
                <w:lang w:eastAsia="en-AU"/>
              </w:rPr>
            </w:pPr>
            <w:r w:rsidRPr="00785E19">
              <w:rPr>
                <w:szCs w:val="20"/>
                <w:lang w:val="en-GB" w:eastAsia="en-AU"/>
              </w:rPr>
              <w:t>Personal care workers</w:t>
            </w:r>
          </w:p>
          <w:p w14:paraId="339283B8" w14:textId="77777777" w:rsidR="001630B0" w:rsidRPr="00785E19" w:rsidRDefault="001630B0" w:rsidP="001630B0">
            <w:pPr>
              <w:rPr>
                <w:szCs w:val="20"/>
                <w:lang w:eastAsia="en-AU"/>
              </w:rPr>
            </w:pPr>
            <w:r w:rsidRPr="00785E19">
              <w:rPr>
                <w:szCs w:val="20"/>
                <w:lang w:val="en-GB" w:eastAsia="en-AU"/>
              </w:rPr>
              <w:t>Nurses</w:t>
            </w:r>
          </w:p>
          <w:p w14:paraId="16D3F3F3" w14:textId="77777777" w:rsidR="001630B0" w:rsidRPr="00785E19" w:rsidRDefault="001630B0" w:rsidP="001630B0">
            <w:pPr>
              <w:rPr>
                <w:szCs w:val="20"/>
                <w:lang w:eastAsia="en-AU"/>
              </w:rPr>
            </w:pPr>
            <w:r w:rsidRPr="00785E19">
              <w:rPr>
                <w:szCs w:val="20"/>
                <w:lang w:val="en-GB" w:eastAsia="en-AU"/>
              </w:rPr>
              <w:t>Allied health professionals</w:t>
            </w:r>
          </w:p>
          <w:p w14:paraId="068B589A" w14:textId="5C427D67" w:rsidR="001630B0" w:rsidRPr="00BB063A" w:rsidRDefault="001630B0" w:rsidP="001630B0">
            <w:pPr>
              <w:rPr>
                <w:rFonts w:cs="Arial"/>
                <w:szCs w:val="20"/>
                <w:highlight w:val="magenta"/>
              </w:rPr>
            </w:pPr>
            <w:r w:rsidRPr="00785E19">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1547A5E4" w:rsidR="001630B0" w:rsidRPr="00BB063A" w:rsidRDefault="001A6039" w:rsidP="001630B0">
            <w:pPr>
              <w:rPr>
                <w:rFonts w:cs="Arial"/>
                <w:szCs w:val="20"/>
                <w:highlight w:val="magenta"/>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78B3E28F" w:rsidR="001630B0" w:rsidRPr="00B7624A" w:rsidRDefault="001A6039" w:rsidP="001630B0">
            <w:pPr>
              <w:rPr>
                <w:rFonts w:cs="Arial"/>
                <w:szCs w:val="20"/>
              </w:rPr>
            </w:pPr>
            <w:r>
              <w:rPr>
                <w:rFonts w:cs="Arial"/>
                <w:szCs w:val="20"/>
              </w:rPr>
              <w:t>N/A</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271FEC9" w14:textId="77777777" w:rsidR="001630B0"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6" w:history="1">
              <w:r w:rsidRPr="004940BC">
                <w:rPr>
                  <w:rStyle w:val="Hyperlink"/>
                  <w:color w:val="0070C0"/>
                  <w:szCs w:val="20"/>
                  <w:lang w:val="en-GB" w:eastAsia="en-AU"/>
                </w:rPr>
                <w:t>educationnewact@health.gov.au</w:t>
              </w:r>
            </w:hyperlink>
          </w:p>
          <w:p w14:paraId="7943DC13" w14:textId="5D4C70A1" w:rsidR="001A6039" w:rsidRPr="004940BC" w:rsidRDefault="001A6039" w:rsidP="001630B0">
            <w:pPr>
              <w:rPr>
                <w:rFonts w:cs="Arial"/>
                <w:b/>
                <w:bCs/>
                <w:szCs w:val="20"/>
              </w:rPr>
            </w:pPr>
            <w:hyperlink r:id="rId27" w:history="1">
              <w:r w:rsidRPr="004940BC">
                <w:rPr>
                  <w:rStyle w:val="Hyperlink"/>
                  <w:color w:val="0070C0"/>
                  <w:szCs w:val="20"/>
                  <w:lang w:eastAsia="en-AU"/>
                </w:rPr>
                <w:t>Equiplearning@utas.edu.au</w:t>
              </w:r>
            </w:hyperlink>
          </w:p>
        </w:tc>
        <w:tc>
          <w:tcPr>
            <w:tcW w:w="1905" w:type="dxa"/>
          </w:tcPr>
          <w:p w14:paraId="4DDEDD14" w14:textId="77777777" w:rsidR="001630B0" w:rsidRDefault="00B16556"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B16556"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B16556"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B16556"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8"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785E19" w:rsidRDefault="001630B0" w:rsidP="001630B0">
            <w:pPr>
              <w:rPr>
                <w:szCs w:val="20"/>
                <w:lang w:val="en-GB" w:eastAsia="en-AU"/>
              </w:rPr>
            </w:pPr>
            <w:r w:rsidRPr="00785E19">
              <w:rPr>
                <w:szCs w:val="20"/>
                <w:lang w:val="en-GB" w:eastAsia="en-AU"/>
              </w:rPr>
              <w:t>All aged care workers</w:t>
            </w:r>
          </w:p>
        </w:tc>
        <w:tc>
          <w:tcPr>
            <w:tcW w:w="1139" w:type="dxa"/>
          </w:tcPr>
          <w:p w14:paraId="6637F34B" w14:textId="109A8A8F" w:rsidR="001630B0" w:rsidRPr="00785E19" w:rsidRDefault="001630B0" w:rsidP="001630B0">
            <w:pPr>
              <w:rPr>
                <w:rFonts w:cs="Arial"/>
                <w:szCs w:val="20"/>
              </w:rPr>
            </w:pPr>
            <w:r w:rsidRPr="00785E19">
              <w:rPr>
                <w:rFonts w:cs="Arial"/>
                <w:szCs w:val="20"/>
              </w:rPr>
              <w:t>Now</w:t>
            </w:r>
          </w:p>
        </w:tc>
        <w:tc>
          <w:tcPr>
            <w:tcW w:w="1386" w:type="dxa"/>
          </w:tcPr>
          <w:p w14:paraId="0B7D6B80" w14:textId="4F4EE4C4" w:rsidR="001630B0" w:rsidRPr="00785E19" w:rsidRDefault="001630B0" w:rsidP="001630B0">
            <w:pPr>
              <w:rPr>
                <w:rFonts w:cs="Arial"/>
                <w:szCs w:val="20"/>
              </w:rPr>
            </w:pPr>
            <w:r w:rsidRPr="00785E19">
              <w:rPr>
                <w:rFonts w:cs="Arial"/>
                <w:szCs w:val="20"/>
              </w:rPr>
              <w:t>30 mins</w:t>
            </w:r>
          </w:p>
        </w:tc>
        <w:tc>
          <w:tcPr>
            <w:tcW w:w="1484" w:type="dxa"/>
          </w:tcPr>
          <w:p w14:paraId="6591CC83" w14:textId="145FDF66" w:rsidR="001630B0" w:rsidRPr="00785E19" w:rsidRDefault="001630B0" w:rsidP="001630B0">
            <w:pPr>
              <w:rPr>
                <w:rFonts w:cs="Arial"/>
                <w:szCs w:val="20"/>
              </w:rPr>
            </w:pPr>
            <w:r w:rsidRPr="00785E19">
              <w:rPr>
                <w:rFonts w:cs="Arial"/>
                <w:szCs w:val="20"/>
              </w:rPr>
              <w:t>None</w:t>
            </w:r>
          </w:p>
        </w:tc>
        <w:tc>
          <w:tcPr>
            <w:tcW w:w="786" w:type="dxa"/>
          </w:tcPr>
          <w:p w14:paraId="255FB494" w14:textId="58DCDEC1" w:rsidR="001630B0" w:rsidRPr="00785E19" w:rsidRDefault="001630B0" w:rsidP="001630B0">
            <w:pPr>
              <w:rPr>
                <w:rFonts w:cs="Arial"/>
                <w:szCs w:val="20"/>
              </w:rPr>
            </w:pPr>
            <w:r w:rsidRPr="00785E19">
              <w:rPr>
                <w:rFonts w:cs="Arial"/>
                <w:szCs w:val="20"/>
              </w:rPr>
              <w:t>N/A</w:t>
            </w:r>
          </w:p>
        </w:tc>
        <w:tc>
          <w:tcPr>
            <w:tcW w:w="1201" w:type="dxa"/>
          </w:tcPr>
          <w:p w14:paraId="0684E4E5" w14:textId="77777777" w:rsidR="001630B0" w:rsidRPr="00785E19" w:rsidRDefault="001630B0" w:rsidP="001630B0">
            <w:pPr>
              <w:rPr>
                <w:rFonts w:cs="Arial"/>
                <w:szCs w:val="20"/>
              </w:rPr>
            </w:pPr>
            <w:r w:rsidRPr="00785E19">
              <w:rPr>
                <w:rFonts w:cs="Arial"/>
                <w:szCs w:val="20"/>
              </w:rPr>
              <w:t xml:space="preserve">Quiz </w:t>
            </w:r>
          </w:p>
          <w:p w14:paraId="639F5653" w14:textId="7EFE714E" w:rsidR="001630B0" w:rsidRPr="00785E19" w:rsidRDefault="001630B0" w:rsidP="001630B0">
            <w:pPr>
              <w:rPr>
                <w:rFonts w:cs="Arial"/>
                <w:szCs w:val="20"/>
              </w:rPr>
            </w:pPr>
            <w:r w:rsidRPr="00785E19">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9" w:history="1">
              <w:r w:rsidRPr="000B0354">
                <w:rPr>
                  <w:rStyle w:val="Hyperlink"/>
                  <w:szCs w:val="20"/>
                  <w:lang w:val="en-GB" w:eastAsia="en-AU"/>
                </w:rPr>
                <w:t>SAH.implementation@health.gov.au</w:t>
              </w:r>
            </w:hyperlink>
          </w:p>
        </w:tc>
        <w:tc>
          <w:tcPr>
            <w:tcW w:w="1905" w:type="dxa"/>
          </w:tcPr>
          <w:p w14:paraId="735ED3BC" w14:textId="77777777" w:rsidR="001630B0" w:rsidRDefault="00B16556"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B16556"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B16556"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B16556"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30"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Explores how aged care assessments </w:t>
            </w:r>
            <w:r w:rsidRPr="004940BC">
              <w:rPr>
                <w:szCs w:val="20"/>
                <w:lang w:eastAsia="en-AU"/>
              </w:rPr>
              <w:lastRenderedPageBreak/>
              <w:t>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lastRenderedPageBreak/>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lastRenderedPageBreak/>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lastRenderedPageBreak/>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B16556"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B16556"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B16556"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B16556"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2"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7CFA0B92" w14:textId="77777777" w:rsidR="001630B0" w:rsidRDefault="00B16556"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B16556"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B16556"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B16556"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5" w:history="1">
              <w:r w:rsidRPr="00692581">
                <w:rPr>
                  <w:color w:val="0070C0"/>
                  <w:szCs w:val="20"/>
                  <w:u w:val="single"/>
                  <w:lang w:val="en-GB" w:eastAsia="en-AU"/>
                </w:rPr>
                <w:t>SAH.implementation@health.gov.au</w:t>
              </w:r>
            </w:hyperlink>
          </w:p>
        </w:tc>
        <w:tc>
          <w:tcPr>
            <w:tcW w:w="1905" w:type="dxa"/>
          </w:tcPr>
          <w:p w14:paraId="3ED80EAF" w14:textId="77777777" w:rsidR="001630B0" w:rsidRDefault="00B16556"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B16556"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B16556"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B16556"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6"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lastRenderedPageBreak/>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lastRenderedPageBreak/>
              <w:t>Operations staff</w:t>
            </w:r>
          </w:p>
          <w:p w14:paraId="50362119" w14:textId="77777777" w:rsidR="001630B0" w:rsidRPr="004940BC" w:rsidRDefault="001630B0" w:rsidP="001630B0">
            <w:pPr>
              <w:rPr>
                <w:szCs w:val="20"/>
                <w:lang w:eastAsia="en-AU"/>
              </w:rPr>
            </w:pPr>
            <w:r w:rsidRPr="004940BC">
              <w:rPr>
                <w:szCs w:val="20"/>
                <w:lang w:val="en-GB" w:eastAsia="en-AU"/>
              </w:rPr>
              <w:lastRenderedPageBreak/>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lastRenderedPageBreak/>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lastRenderedPageBreak/>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lastRenderedPageBreak/>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lastRenderedPageBreak/>
              <w:t>SAH.implementation@health.gov.au</w:t>
            </w:r>
          </w:p>
        </w:tc>
        <w:tc>
          <w:tcPr>
            <w:tcW w:w="1905" w:type="dxa"/>
          </w:tcPr>
          <w:p w14:paraId="031888AF" w14:textId="77777777" w:rsidR="001630B0" w:rsidRDefault="00B16556"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B16556"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B16556"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B16556"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8" w:history="1">
              <w:r w:rsidRPr="00692581">
                <w:rPr>
                  <w:color w:val="0070C0"/>
                  <w:szCs w:val="20"/>
                  <w:u w:val="single"/>
                  <w:lang w:val="en-GB" w:eastAsia="en-AU"/>
                </w:rPr>
                <w:t>SAH.implementation@health.gov.au</w:t>
              </w:r>
            </w:hyperlink>
          </w:p>
        </w:tc>
        <w:tc>
          <w:tcPr>
            <w:tcW w:w="1905" w:type="dxa"/>
          </w:tcPr>
          <w:p w14:paraId="6B6CA79F" w14:textId="77777777" w:rsidR="001630B0" w:rsidRDefault="00B16556"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B16556"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B16556"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B16556"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9"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40" w:history="1">
              <w:r w:rsidRPr="00692581">
                <w:rPr>
                  <w:color w:val="0070C0"/>
                  <w:szCs w:val="20"/>
                  <w:u w:val="single"/>
                  <w:lang w:val="en-GB" w:eastAsia="en-AU"/>
                </w:rPr>
                <w:t>SAH.implementation@health.gov.au</w:t>
              </w:r>
            </w:hyperlink>
          </w:p>
        </w:tc>
        <w:tc>
          <w:tcPr>
            <w:tcW w:w="1905" w:type="dxa"/>
          </w:tcPr>
          <w:p w14:paraId="55281F6C" w14:textId="77777777" w:rsidR="001630B0" w:rsidRDefault="00B16556"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B16556"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B16556"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B16556"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41" w:history="1">
              <w:r w:rsidRPr="00507F3D">
                <w:rPr>
                  <w:rStyle w:val="Hyperlink"/>
                  <w:color w:val="0070C0"/>
                  <w:szCs w:val="20"/>
                  <w:lang w:eastAsia="en-AU"/>
                </w:rPr>
                <w:t>Alis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lastRenderedPageBreak/>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lastRenderedPageBreak/>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2" w:history="1">
              <w:r w:rsidRPr="00077E56">
                <w:rPr>
                  <w:color w:val="0070C0"/>
                  <w:szCs w:val="20"/>
                  <w:u w:val="single"/>
                  <w:lang w:val="en-GB" w:eastAsia="en-AU"/>
                </w:rPr>
                <w:t>education@agedcarequality.gov.au</w:t>
              </w:r>
            </w:hyperlink>
          </w:p>
        </w:tc>
        <w:tc>
          <w:tcPr>
            <w:tcW w:w="1926" w:type="dxa"/>
          </w:tcPr>
          <w:p w14:paraId="60FF9EF7" w14:textId="77777777" w:rsidR="00EB0993" w:rsidRDefault="00B16556"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B16556"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B16556"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B16556"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lastRenderedPageBreak/>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5"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w:t>
      </w:r>
      <w:proofErr w:type="gramStart"/>
      <w:r w:rsidRPr="00D72E56">
        <w:t xml:space="preserve">particular </w:t>
      </w:r>
      <w:r>
        <w:t>c</w:t>
      </w:r>
      <w:r w:rsidRPr="00D72E56">
        <w:t>ircumstances</w:t>
      </w:r>
      <w:proofErr w:type="gramEnd"/>
      <w:r w:rsidRPr="00D72E56">
        <w:t xml:space="preserve">. </w:t>
      </w:r>
    </w:p>
    <w:sectPr w:rsidR="00EC4738" w:rsidRPr="00422631" w:rsidSect="00B62E8C">
      <w:headerReference w:type="even" r:id="rId46"/>
      <w:footerReference w:type="even" r:id="rId47"/>
      <w:headerReference w:type="first" r:id="rId48"/>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C0B6" w14:textId="77777777" w:rsidR="009F5294" w:rsidRDefault="009F5294" w:rsidP="0076491B">
      <w:pPr>
        <w:spacing w:before="0" w:after="0" w:line="240" w:lineRule="auto"/>
      </w:pPr>
      <w:r>
        <w:separator/>
      </w:r>
    </w:p>
  </w:endnote>
  <w:endnote w:type="continuationSeparator" w:id="0">
    <w:p w14:paraId="22C66643" w14:textId="77777777" w:rsidR="009F5294" w:rsidRDefault="009F529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0913" w14:textId="77777777" w:rsidR="009F5294" w:rsidRDefault="009F5294" w:rsidP="0076491B">
      <w:pPr>
        <w:spacing w:before="0" w:after="0" w:line="240" w:lineRule="auto"/>
      </w:pPr>
      <w:r>
        <w:separator/>
      </w:r>
    </w:p>
  </w:footnote>
  <w:footnote w:type="continuationSeparator" w:id="0">
    <w:p w14:paraId="72FE1C83" w14:textId="77777777" w:rsidR="009F5294" w:rsidRDefault="009F529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48AF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31DF4"/>
    <w:rsid w:val="00036347"/>
    <w:rsid w:val="00037B42"/>
    <w:rsid w:val="00053B31"/>
    <w:rsid w:val="00077E56"/>
    <w:rsid w:val="00085BC5"/>
    <w:rsid w:val="000A2476"/>
    <w:rsid w:val="000B1949"/>
    <w:rsid w:val="000C25F1"/>
    <w:rsid w:val="000D783C"/>
    <w:rsid w:val="000E0ED7"/>
    <w:rsid w:val="001036C1"/>
    <w:rsid w:val="00126DF7"/>
    <w:rsid w:val="00150535"/>
    <w:rsid w:val="001630B0"/>
    <w:rsid w:val="00166E4A"/>
    <w:rsid w:val="00175FD2"/>
    <w:rsid w:val="0018537B"/>
    <w:rsid w:val="001972F1"/>
    <w:rsid w:val="00197C0A"/>
    <w:rsid w:val="001A6039"/>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E22ED"/>
    <w:rsid w:val="002F1EAC"/>
    <w:rsid w:val="0031053E"/>
    <w:rsid w:val="00312CA8"/>
    <w:rsid w:val="003413DA"/>
    <w:rsid w:val="00346712"/>
    <w:rsid w:val="00360B34"/>
    <w:rsid w:val="003619F4"/>
    <w:rsid w:val="00371D6C"/>
    <w:rsid w:val="003B1B1F"/>
    <w:rsid w:val="003B5718"/>
    <w:rsid w:val="003C221F"/>
    <w:rsid w:val="003D1699"/>
    <w:rsid w:val="003D1826"/>
    <w:rsid w:val="003D2539"/>
    <w:rsid w:val="003F007B"/>
    <w:rsid w:val="003F1E83"/>
    <w:rsid w:val="0041660A"/>
    <w:rsid w:val="00422631"/>
    <w:rsid w:val="00437BA8"/>
    <w:rsid w:val="00452711"/>
    <w:rsid w:val="004557A0"/>
    <w:rsid w:val="00466D20"/>
    <w:rsid w:val="0047660A"/>
    <w:rsid w:val="00491F78"/>
    <w:rsid w:val="004940BC"/>
    <w:rsid w:val="0049589F"/>
    <w:rsid w:val="004B4DFF"/>
    <w:rsid w:val="004C11EB"/>
    <w:rsid w:val="004C3B6F"/>
    <w:rsid w:val="004D0B0C"/>
    <w:rsid w:val="004D3D6F"/>
    <w:rsid w:val="004D7C5F"/>
    <w:rsid w:val="004E0646"/>
    <w:rsid w:val="004E4146"/>
    <w:rsid w:val="004E6BB6"/>
    <w:rsid w:val="004F7E50"/>
    <w:rsid w:val="005027CD"/>
    <w:rsid w:val="005035B6"/>
    <w:rsid w:val="00507F3D"/>
    <w:rsid w:val="005161A4"/>
    <w:rsid w:val="005201EB"/>
    <w:rsid w:val="00530563"/>
    <w:rsid w:val="005321B3"/>
    <w:rsid w:val="00535B11"/>
    <w:rsid w:val="0055026E"/>
    <w:rsid w:val="00567C70"/>
    <w:rsid w:val="00574012"/>
    <w:rsid w:val="00581BED"/>
    <w:rsid w:val="005B1DFA"/>
    <w:rsid w:val="005B3C5C"/>
    <w:rsid w:val="005D143F"/>
    <w:rsid w:val="005D30B3"/>
    <w:rsid w:val="005D399E"/>
    <w:rsid w:val="005D6827"/>
    <w:rsid w:val="005F5F14"/>
    <w:rsid w:val="0060200F"/>
    <w:rsid w:val="006255A2"/>
    <w:rsid w:val="0062570D"/>
    <w:rsid w:val="00633DB4"/>
    <w:rsid w:val="0064467D"/>
    <w:rsid w:val="00647083"/>
    <w:rsid w:val="00650C13"/>
    <w:rsid w:val="006515C4"/>
    <w:rsid w:val="0065310C"/>
    <w:rsid w:val="00666D3F"/>
    <w:rsid w:val="00671A0F"/>
    <w:rsid w:val="00672B37"/>
    <w:rsid w:val="00683ED5"/>
    <w:rsid w:val="00690251"/>
    <w:rsid w:val="006936E2"/>
    <w:rsid w:val="006A01CC"/>
    <w:rsid w:val="006B25A1"/>
    <w:rsid w:val="006C07D3"/>
    <w:rsid w:val="006C2A8B"/>
    <w:rsid w:val="006E792E"/>
    <w:rsid w:val="006F264B"/>
    <w:rsid w:val="006F56F1"/>
    <w:rsid w:val="00706A01"/>
    <w:rsid w:val="00726939"/>
    <w:rsid w:val="00734D09"/>
    <w:rsid w:val="0073758A"/>
    <w:rsid w:val="00743617"/>
    <w:rsid w:val="0076491B"/>
    <w:rsid w:val="00783105"/>
    <w:rsid w:val="00785E19"/>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934"/>
    <w:rsid w:val="00886462"/>
    <w:rsid w:val="008A347A"/>
    <w:rsid w:val="008B0938"/>
    <w:rsid w:val="008C066D"/>
    <w:rsid w:val="008D0668"/>
    <w:rsid w:val="008E55FE"/>
    <w:rsid w:val="008F467F"/>
    <w:rsid w:val="008F7486"/>
    <w:rsid w:val="00920FA2"/>
    <w:rsid w:val="00931527"/>
    <w:rsid w:val="009346B6"/>
    <w:rsid w:val="0094008D"/>
    <w:rsid w:val="009441F0"/>
    <w:rsid w:val="00952F96"/>
    <w:rsid w:val="00965073"/>
    <w:rsid w:val="00975E34"/>
    <w:rsid w:val="009A407A"/>
    <w:rsid w:val="009A6ECA"/>
    <w:rsid w:val="009B2828"/>
    <w:rsid w:val="009B44BA"/>
    <w:rsid w:val="009B6DAC"/>
    <w:rsid w:val="009E15C5"/>
    <w:rsid w:val="009E1692"/>
    <w:rsid w:val="009E7CF9"/>
    <w:rsid w:val="009E7FDD"/>
    <w:rsid w:val="009F5294"/>
    <w:rsid w:val="00A05589"/>
    <w:rsid w:val="00A21D24"/>
    <w:rsid w:val="00A579A0"/>
    <w:rsid w:val="00A64AC3"/>
    <w:rsid w:val="00A93FF3"/>
    <w:rsid w:val="00AA0D7B"/>
    <w:rsid w:val="00AA1E33"/>
    <w:rsid w:val="00AB7AFD"/>
    <w:rsid w:val="00AC04A6"/>
    <w:rsid w:val="00AC3AD9"/>
    <w:rsid w:val="00AD6380"/>
    <w:rsid w:val="00AE2572"/>
    <w:rsid w:val="00AF3EEB"/>
    <w:rsid w:val="00B01D18"/>
    <w:rsid w:val="00B1355E"/>
    <w:rsid w:val="00B16556"/>
    <w:rsid w:val="00B33BD6"/>
    <w:rsid w:val="00B34D73"/>
    <w:rsid w:val="00B46DE9"/>
    <w:rsid w:val="00B5251D"/>
    <w:rsid w:val="00B62E8C"/>
    <w:rsid w:val="00B63825"/>
    <w:rsid w:val="00B67620"/>
    <w:rsid w:val="00B7624A"/>
    <w:rsid w:val="00B94439"/>
    <w:rsid w:val="00B9745F"/>
    <w:rsid w:val="00BA4C46"/>
    <w:rsid w:val="00BB063A"/>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4FF9"/>
    <w:rsid w:val="00C454FF"/>
    <w:rsid w:val="00C46331"/>
    <w:rsid w:val="00C6287D"/>
    <w:rsid w:val="00C6514F"/>
    <w:rsid w:val="00C76B54"/>
    <w:rsid w:val="00C9187A"/>
    <w:rsid w:val="00C9395C"/>
    <w:rsid w:val="00CA0CFC"/>
    <w:rsid w:val="00CB26E7"/>
    <w:rsid w:val="00CD153A"/>
    <w:rsid w:val="00CD6527"/>
    <w:rsid w:val="00CE7570"/>
    <w:rsid w:val="00D04665"/>
    <w:rsid w:val="00D05925"/>
    <w:rsid w:val="00D137C0"/>
    <w:rsid w:val="00D32563"/>
    <w:rsid w:val="00D3602F"/>
    <w:rsid w:val="00D43776"/>
    <w:rsid w:val="00D46CC6"/>
    <w:rsid w:val="00D55F41"/>
    <w:rsid w:val="00D66B05"/>
    <w:rsid w:val="00D75C78"/>
    <w:rsid w:val="00D9490E"/>
    <w:rsid w:val="00DC3820"/>
    <w:rsid w:val="00DE29E4"/>
    <w:rsid w:val="00E071A6"/>
    <w:rsid w:val="00E106EA"/>
    <w:rsid w:val="00E133D9"/>
    <w:rsid w:val="00E1494F"/>
    <w:rsid w:val="00E266A4"/>
    <w:rsid w:val="00E27265"/>
    <w:rsid w:val="00E44627"/>
    <w:rsid w:val="00E63FE0"/>
    <w:rsid w:val="00E738AC"/>
    <w:rsid w:val="00E84F8D"/>
    <w:rsid w:val="00E91CEE"/>
    <w:rsid w:val="00EA0F90"/>
    <w:rsid w:val="00EA7246"/>
    <w:rsid w:val="00EB0993"/>
    <w:rsid w:val="00EB46CF"/>
    <w:rsid w:val="00EC4738"/>
    <w:rsid w:val="00ED4A6F"/>
    <w:rsid w:val="00F26958"/>
    <w:rsid w:val="00F37F27"/>
    <w:rsid w:val="00F45376"/>
    <w:rsid w:val="00F80A11"/>
    <w:rsid w:val="00F93247"/>
    <w:rsid w:val="00FB5185"/>
    <w:rsid w:val="00FD1F21"/>
    <w:rsid w:val="00FD3CE3"/>
    <w:rsid w:val="00FF02F7"/>
    <w:rsid w:val="00FF1B61"/>
    <w:rsid w:val="00FF309B"/>
    <w:rsid w:val="0CDBE395"/>
    <w:rsid w:val="0D56CEE2"/>
    <w:rsid w:val="18EC650C"/>
    <w:rsid w:val="20D33B21"/>
    <w:rsid w:val="46128E53"/>
    <w:rsid w:val="4AB97FA2"/>
    <w:rsid w:val="4DDF86E0"/>
    <w:rsid w:val="4EBB6421"/>
    <w:rsid w:val="523469EB"/>
    <w:rsid w:val="52F7C1C8"/>
    <w:rsid w:val="5627B9EB"/>
    <w:rsid w:val="601EDCC3"/>
    <w:rsid w:val="62C66768"/>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974AF63D-CC32-4230-8ECA-3DD2D740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 w:type="paragraph" w:styleId="Revision">
    <w:name w:val="Revision"/>
    <w:hidden/>
    <w:uiPriority w:val="99"/>
    <w:semiHidden/>
    <w:rsid w:val="001A6039"/>
    <w:rPr>
      <w:rFonts w:ascii="Arial" w:hAnsi="Arial"/>
      <w:color w:val="1E154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1188249075">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69010747">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1862621589">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440808738">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611400082">
              <w:marLeft w:val="0"/>
              <w:marRight w:val="0"/>
              <w:marTop w:val="0"/>
              <w:marBottom w:val="0"/>
              <w:divBdr>
                <w:top w:val="none" w:sz="0" w:space="0" w:color="auto"/>
                <w:left w:val="none" w:sz="0" w:space="0" w:color="auto"/>
                <w:bottom w:val="none" w:sz="0" w:space="0" w:color="auto"/>
                <w:right w:val="none" w:sz="0" w:space="0" w:color="auto"/>
              </w:divBdr>
            </w:div>
            <w:div w:id="18922105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 w:id="323243510">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469401460">
              <w:marLeft w:val="0"/>
              <w:marRight w:val="0"/>
              <w:marTop w:val="0"/>
              <w:marBottom w:val="0"/>
              <w:divBdr>
                <w:top w:val="none" w:sz="0" w:space="0" w:color="auto"/>
                <w:left w:val="none" w:sz="0" w:space="0" w:color="auto"/>
                <w:bottom w:val="none" w:sz="0" w:space="0" w:color="auto"/>
                <w:right w:val="none" w:sz="0" w:space="0" w:color="auto"/>
              </w:divBdr>
            </w:div>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491799912">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270503882">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2007320870">
              <w:marLeft w:val="0"/>
              <w:marRight w:val="0"/>
              <w:marTop w:val="0"/>
              <w:marBottom w:val="0"/>
              <w:divBdr>
                <w:top w:val="none" w:sz="0" w:space="0" w:color="auto"/>
                <w:left w:val="none" w:sz="0" w:space="0" w:color="auto"/>
                <w:bottom w:val="none" w:sz="0" w:space="0" w:color="auto"/>
                <w:right w:val="none" w:sz="0" w:space="0" w:color="auto"/>
              </w:divBdr>
            </w:div>
            <w:div w:id="553658566">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1168062483">
              <w:marLeft w:val="0"/>
              <w:marRight w:val="0"/>
              <w:marTop w:val="0"/>
              <w:marBottom w:val="0"/>
              <w:divBdr>
                <w:top w:val="none" w:sz="0" w:space="0" w:color="auto"/>
                <w:left w:val="none" w:sz="0" w:space="0" w:color="auto"/>
                <w:bottom w:val="none" w:sz="0" w:space="0" w:color="auto"/>
                <w:right w:val="none" w:sz="0" w:space="0" w:color="auto"/>
              </w:divBdr>
            </w:div>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sChild>
        </w:div>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workers-and-volunteers" TargetMode="External"/><Relationship Id="rId26" Type="http://schemas.openxmlformats.org/officeDocument/2006/relationships/hyperlink" Target="mailto:educationnewact@health.gov.au" TargetMode="External"/><Relationship Id="rId39" Type="http://schemas.openxmlformats.org/officeDocument/2006/relationships/hyperlink" Target="https://www.health.gov.au/our-work/support-at-home/transitioning-to-support-at-home-on-1-november-2025/support-at-home-provider-training"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hyperlink" Target="mailto:education@agedcarequality.gov.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mailto: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SAH.implementation@health.gov.au" TargetMode="External"/><Relationship Id="rId45" Type="http://schemas.openxmlformats.org/officeDocument/2006/relationships/hyperlink" Target="https://creativecommons.org/licenses/by-nc/4.0/legalcode.en" TargetMode="Externa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https://www.health.gov.au/our-work/support-at-home/transitioning-to-support-at-home-on-1-november-2025/support-at-home-provider-trai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Equiplearning@utas.edu.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mailto:SAH.implementation@health.gov.au" TargetMode="External"/><Relationship Id="rId43" Type="http://schemas.openxmlformats.org/officeDocument/2006/relationships/hyperlink" Target="https://creativecommons.org/licenses/by-nc/4.0/"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https://equiplearning.utas.edu.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1.xml"/><Relationship Id="rId20" Type="http://schemas.openxmlformats.org/officeDocument/2006/relationships/hyperlink" Target="https://equiplearning.utas.edu.au/" TargetMode="External"/><Relationship Id="rId41"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5333ea-0330-433e-ba05-6faa2e2d2aad" xsi:nil="true"/>
    <lcf76f155ced4ddcb4097134ff3c332f xmlns="6c32381f-b649-4d73-897a-5f9e505b37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AE70EDBAAE1F4CB668D4564653E32C" ma:contentTypeVersion="19" ma:contentTypeDescription="Create a new document." ma:contentTypeScope="" ma:versionID="9b8d400f0aea6ba1d4ce22399056e148">
  <xsd:schema xmlns:xsd="http://www.w3.org/2001/XMLSchema" xmlns:xs="http://www.w3.org/2001/XMLSchema" xmlns:p="http://schemas.microsoft.com/office/2006/metadata/properties" xmlns:ns2="6c32381f-b649-4d73-897a-5f9e505b3708" xmlns:ns3="185333ea-0330-433e-ba05-6faa2e2d2aad" targetNamespace="http://schemas.microsoft.com/office/2006/metadata/properties" ma:root="true" ma:fieldsID="92a0f432584b3d4a0a21a2d03af654d8" ns2:_="" ns3:_="">
    <xsd:import namespace="6c32381f-b649-4d73-897a-5f9e505b3708"/>
    <xsd:import namespace="185333ea-0330-433e-ba05-6faa2e2d2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381f-b649-4d73-897a-5f9e505b3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333ea-0330-433e-ba05-6faa2e2d2a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f0a92d-3e1b-4ee0-afb7-1a7625ff7279}" ma:internalName="TaxCatchAll" ma:showField="CatchAllData" ma:web="185333ea-0330-433e-ba05-6faa2e2d2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purl.org/dc/dcmitype/"/>
    <ds:schemaRef ds:uri="185333ea-0330-433e-ba05-6faa2e2d2aad"/>
    <ds:schemaRef ds:uri="http://schemas.microsoft.com/office/2006/documentManagement/types"/>
    <ds:schemaRef ds:uri="http://purl.org/dc/elements/1.1/"/>
    <ds:schemaRef ds:uri="http://schemas.openxmlformats.org/package/2006/metadata/core-properties"/>
    <ds:schemaRef ds:uri="6c32381f-b649-4d73-897a-5f9e505b3708"/>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6A9D86D-065B-4D0A-9A41-E30765ED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381f-b649-4d73-897a-5f9e505b3708"/>
    <ds:schemaRef ds:uri="185333ea-0330-433e-ba05-6faa2e2d2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1717</Words>
  <Characters>9825</Characters>
  <Application>Microsoft Office Word</Application>
  <DocSecurity>0</DocSecurity>
  <Lines>228</Lines>
  <Paragraphs>129</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MASCHKE, Elvia</cp:lastModifiedBy>
  <cp:revision>2</cp:revision>
  <cp:lastPrinted>2025-09-24T03:23:00Z</cp:lastPrinted>
  <dcterms:created xsi:type="dcterms:W3CDTF">2025-11-28T01:28:00Z</dcterms:created>
  <dcterms:modified xsi:type="dcterms:W3CDTF">2025-11-28T01:28:00Z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0x0101002FAE70EDBAAE1F4CB668D4564653E32C</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