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E64E" w14:textId="2CE2BFBF" w:rsidR="008376E2" w:rsidRPr="00E43E04" w:rsidRDefault="005A3A32" w:rsidP="00CA2401">
      <w:pPr>
        <w:pStyle w:val="Heading1"/>
        <w:sectPr w:rsidR="008376E2" w:rsidRPr="00E43E04" w:rsidSect="00BA1487">
          <w:footerReference w:type="default" r:id="rId11"/>
          <w:headerReference w:type="first" r:id="rId12"/>
          <w:pgSz w:w="11906" w:h="16838"/>
          <w:pgMar w:top="709" w:right="1418" w:bottom="567" w:left="1418" w:header="426" w:footer="510" w:gutter="0"/>
          <w:cols w:space="708"/>
          <w:titlePg/>
          <w:docGrid w:linePitch="360"/>
        </w:sectPr>
      </w:pPr>
      <w:r w:rsidRPr="006558D5">
        <w:t xml:space="preserve">Protecting </w:t>
      </w:r>
      <w:r w:rsidR="00A96B2E" w:rsidRPr="006558D5">
        <w:t>h</w:t>
      </w:r>
      <w:r w:rsidRPr="006558D5">
        <w:t xml:space="preserve">ealth </w:t>
      </w:r>
      <w:r w:rsidR="00A96B2E" w:rsidRPr="006558D5">
        <w:t>p</w:t>
      </w:r>
      <w:r w:rsidRPr="006558D5">
        <w:t>rofessionals from scams: How to keep your PRODA account secure</w:t>
      </w:r>
    </w:p>
    <w:p w14:paraId="0F02474E" w14:textId="12B16A9F" w:rsidR="007478E6" w:rsidRPr="00A742FC" w:rsidRDefault="007478E6" w:rsidP="00BA1487">
      <w:r w:rsidRPr="00A742FC">
        <w:t>The Australian Government is reminding health professionals to be vigilant when it comes to scams.</w:t>
      </w:r>
      <w:r w:rsidR="00A96B2E" w:rsidRPr="00A742FC">
        <w:t xml:space="preserve"> </w:t>
      </w:r>
      <w:r w:rsidRPr="00A742FC">
        <w:t xml:space="preserve">Scammers are targeting </w:t>
      </w:r>
      <w:r w:rsidRPr="00E43E04">
        <w:t>health</w:t>
      </w:r>
      <w:r w:rsidRPr="00A742FC">
        <w:t xml:space="preserve"> professionals to gain access to their Provider Digital Access (PRODA) accounts.</w:t>
      </w:r>
    </w:p>
    <w:p w14:paraId="3077D069" w14:textId="77777777" w:rsidR="00A96B2E" w:rsidRPr="00E43E04" w:rsidRDefault="007478E6" w:rsidP="00BA1487">
      <w:r w:rsidRPr="00E43E04">
        <w:t>Scammers often impersonate trusted organisations, including government agencies. They may</w:t>
      </w:r>
      <w:r w:rsidR="00A96B2E" w:rsidRPr="00E43E04">
        <w:t>:</w:t>
      </w:r>
    </w:p>
    <w:p w14:paraId="46B0C267" w14:textId="77777777" w:rsidR="00A96B2E" w:rsidRDefault="007478E6" w:rsidP="00E43E04">
      <w:pPr>
        <w:pStyle w:val="ListBullet"/>
      </w:pPr>
      <w:r w:rsidRPr="00A96B2E">
        <w:t>contact people by phone, email, text message, or social media</w:t>
      </w:r>
      <w:r w:rsidR="00A96B2E" w:rsidRPr="00A96B2E">
        <w:t xml:space="preserve"> </w:t>
      </w:r>
    </w:p>
    <w:p w14:paraId="6A5EBA97" w14:textId="165571FD" w:rsidR="00A96B2E" w:rsidRPr="00DD1C9A" w:rsidRDefault="007478E6" w:rsidP="00E43E04">
      <w:pPr>
        <w:pStyle w:val="ListBullet"/>
      </w:pPr>
      <w:r w:rsidRPr="00A96B2E">
        <w:t>try to trick health professionals into sharing personal or business information such as passwords or banking details.</w:t>
      </w:r>
    </w:p>
    <w:p w14:paraId="19EBB1F8" w14:textId="4E81F347" w:rsidR="007478E6" w:rsidRPr="00E43E04" w:rsidRDefault="007478E6" w:rsidP="00CA2401">
      <w:pPr>
        <w:pStyle w:val="Heading2"/>
      </w:pPr>
      <w:r w:rsidRPr="00E43E04">
        <w:t>What to look out for</w:t>
      </w:r>
    </w:p>
    <w:p w14:paraId="02174613" w14:textId="322E6D04" w:rsidR="007478E6" w:rsidRPr="00A742FC" w:rsidRDefault="007478E6" w:rsidP="00E43E04">
      <w:r w:rsidRPr="00A742FC">
        <w:t xml:space="preserve">To protect the integrity of Australia’s healthcare </w:t>
      </w:r>
      <w:r w:rsidRPr="00E43E04">
        <w:t>system</w:t>
      </w:r>
      <w:r w:rsidRPr="00A742FC">
        <w:t xml:space="preserve"> and maintain </w:t>
      </w:r>
      <w:r w:rsidR="00382E69" w:rsidRPr="00A742FC">
        <w:t xml:space="preserve">privacy for yourself and your patients, </w:t>
      </w:r>
      <w:r w:rsidR="00371795" w:rsidRPr="00A742FC">
        <w:t>you</w:t>
      </w:r>
      <w:r w:rsidRPr="00A742FC">
        <w:t xml:space="preserve"> </w:t>
      </w:r>
      <w:r w:rsidRPr="00E43E04">
        <w:t>are</w:t>
      </w:r>
      <w:r w:rsidRPr="00A742FC">
        <w:t xml:space="preserve"> encouraged to watch out for:</w:t>
      </w:r>
    </w:p>
    <w:p w14:paraId="51E7FC40" w14:textId="74686DE7" w:rsidR="007478E6" w:rsidRPr="007478E6" w:rsidRDefault="007478E6" w:rsidP="00E43E04">
      <w:pPr>
        <w:pStyle w:val="ListBullet"/>
      </w:pPr>
      <w:r w:rsidRPr="00E43E04">
        <w:rPr>
          <w:rStyle w:val="Strong"/>
        </w:rPr>
        <w:t xml:space="preserve">Emails, text </w:t>
      </w:r>
      <w:r w:rsidR="00F80FC1" w:rsidRPr="00E43E04">
        <w:rPr>
          <w:rStyle w:val="Strong"/>
        </w:rPr>
        <w:t>messages</w:t>
      </w:r>
      <w:r w:rsidR="00F80FC1" w:rsidRPr="007478E6">
        <w:t>,</w:t>
      </w:r>
      <w:r w:rsidRPr="007478E6">
        <w:t xml:space="preserve"> or social media messages asking you to update or verify your PRODA account information. These may include a link to a fake PRODA sign in page</w:t>
      </w:r>
    </w:p>
    <w:p w14:paraId="4BC509AE" w14:textId="771BC70A" w:rsidR="007478E6" w:rsidRPr="007478E6" w:rsidRDefault="007478E6" w:rsidP="00E43E04">
      <w:pPr>
        <w:pStyle w:val="ListBullet"/>
      </w:pPr>
      <w:r w:rsidRPr="00E43E04">
        <w:rPr>
          <w:rStyle w:val="Strong"/>
        </w:rPr>
        <w:t>Unexpected text messages or phone calls</w:t>
      </w:r>
      <w:r w:rsidRPr="007478E6">
        <w:t>. Scammers may send a text message telling you to expect a call about your PRODA account. They may call you claiming there is suspicious activity or problems with your account</w:t>
      </w:r>
    </w:p>
    <w:p w14:paraId="7482F77B" w14:textId="62F548A1" w:rsidR="0069027D" w:rsidRDefault="007478E6" w:rsidP="00E43E04">
      <w:pPr>
        <w:pStyle w:val="ListBullet"/>
      </w:pPr>
      <w:r w:rsidRPr="007478E6">
        <w:t>Anyone asking for access to your accounts or devices.</w:t>
      </w:r>
    </w:p>
    <w:p w14:paraId="77E5A537" w14:textId="337533F2" w:rsidR="00E43E04" w:rsidRDefault="00E43E04" w:rsidP="0086649C">
      <w:pPr>
        <w:pStyle w:val="Boxheading"/>
      </w:pPr>
      <w:r w:rsidRPr="00E43E04">
        <w:t>Best practice for health professionals</w:t>
      </w:r>
    </w:p>
    <w:p w14:paraId="572A6D8D" w14:textId="76907D69" w:rsidR="00E43E04" w:rsidRDefault="00E43E04" w:rsidP="0086649C">
      <w:pPr>
        <w:pStyle w:val="Boxtype"/>
      </w:pPr>
      <w:r w:rsidRPr="00E43E04">
        <w:t>You can reduce your risk of being impacted by a scam by:</w:t>
      </w:r>
    </w:p>
    <w:p w14:paraId="61F7D866" w14:textId="22C2EAC3" w:rsidR="00E43E04" w:rsidRPr="00536A61" w:rsidRDefault="00E43E04" w:rsidP="0086649C">
      <w:pPr>
        <w:pStyle w:val="Boxtype"/>
        <w:numPr>
          <w:ilvl w:val="0"/>
          <w:numId w:val="45"/>
        </w:numPr>
      </w:pPr>
      <w:r w:rsidRPr="00536A61">
        <w:t xml:space="preserve">Always signing into your PRODA account through the genuine website, which you can access by going to </w:t>
      </w:r>
      <w:hyperlink r:id="rId13" w:history="1">
        <w:r w:rsidRPr="00A742FC">
          <w:rPr>
            <w:rStyle w:val="Hyperlink"/>
          </w:rPr>
          <w:t>servicesaustralia.gov.au/PRODA</w:t>
        </w:r>
      </w:hyperlink>
    </w:p>
    <w:p w14:paraId="7C35B5A4" w14:textId="19D4CA1D" w:rsidR="00E43E04" w:rsidRPr="00536A61" w:rsidRDefault="00E43E04" w:rsidP="0086649C">
      <w:pPr>
        <w:pStyle w:val="Boxtype"/>
        <w:numPr>
          <w:ilvl w:val="0"/>
          <w:numId w:val="45"/>
        </w:numPr>
      </w:pPr>
      <w:r w:rsidRPr="00536A61">
        <w:t>Looking up the Services Australia eBusiness (Medicare) phone line on the Services Australia website before calling</w:t>
      </w:r>
    </w:p>
    <w:p w14:paraId="78406469" w14:textId="4AB7DAE7" w:rsidR="00E43E04" w:rsidRDefault="00E43E04" w:rsidP="0086649C">
      <w:pPr>
        <w:pStyle w:val="Boxtype"/>
        <w:numPr>
          <w:ilvl w:val="0"/>
          <w:numId w:val="45"/>
        </w:numPr>
      </w:pPr>
      <w:r w:rsidRPr="00536A61">
        <w:t>Using strong passwords and enabling extra security options like digital identity. The best protection is to link your PRODA account with a ‘St</w:t>
      </w:r>
      <w:r>
        <w:t>ro</w:t>
      </w:r>
      <w:r w:rsidRPr="00536A61">
        <w:t xml:space="preserve">ng’ </w:t>
      </w:r>
      <w:proofErr w:type="spellStart"/>
      <w:r w:rsidRPr="00536A61">
        <w:t>MyID</w:t>
      </w:r>
      <w:proofErr w:type="spellEnd"/>
      <w:r w:rsidRPr="00536A61">
        <w:t xml:space="preserve"> credential</w:t>
      </w:r>
    </w:p>
    <w:p w14:paraId="57AEA4DF" w14:textId="54BE60C7" w:rsidR="00E43E04" w:rsidRPr="00E43E04" w:rsidRDefault="00E43E04" w:rsidP="0086649C">
      <w:pPr>
        <w:pStyle w:val="Boxtype"/>
        <w:numPr>
          <w:ilvl w:val="0"/>
          <w:numId w:val="45"/>
        </w:numPr>
      </w:pPr>
      <w:r w:rsidRPr="00E43E04">
        <w:t xml:space="preserve">Never </w:t>
      </w:r>
      <w:proofErr w:type="gramStart"/>
      <w:r w:rsidRPr="00E43E04">
        <w:t>sharing</w:t>
      </w:r>
      <w:proofErr w:type="gramEnd"/>
      <w:r w:rsidRPr="00E43E04">
        <w:t xml:space="preserve"> your account information or </w:t>
      </w:r>
      <w:proofErr w:type="gramStart"/>
      <w:r w:rsidRPr="00E43E04">
        <w:t>giving</w:t>
      </w:r>
      <w:proofErr w:type="gramEnd"/>
      <w:r w:rsidRPr="00E43E04">
        <w:t xml:space="preserve"> access to your devices.</w:t>
      </w:r>
    </w:p>
    <w:p w14:paraId="6CC08FB3" w14:textId="276B5D82" w:rsidR="00FF552E" w:rsidRPr="00E43E04" w:rsidRDefault="00FF552E" w:rsidP="00E43E04">
      <w:pPr>
        <w:pStyle w:val="Heading2"/>
      </w:pPr>
      <w:r w:rsidRPr="00E43E04">
        <w:t>More information</w:t>
      </w:r>
    </w:p>
    <w:p w14:paraId="17DF3CA2" w14:textId="7417C2CA" w:rsidR="007478E6" w:rsidRPr="00345E39" w:rsidRDefault="007478E6" w:rsidP="00E43E04">
      <w:pPr>
        <w:pStyle w:val="ListBullet"/>
      </w:pPr>
      <w:r w:rsidRPr="00345E39">
        <w:t xml:space="preserve">If concerned, </w:t>
      </w:r>
      <w:r w:rsidR="00B049C6" w:rsidRPr="00345E39">
        <w:t>you</w:t>
      </w:r>
      <w:r w:rsidRPr="00345E39">
        <w:t xml:space="preserve"> can call Services Australia’s eBusiness (Medicare) line on </w:t>
      </w:r>
      <w:r w:rsidRPr="00E43E04">
        <w:rPr>
          <w:rStyle w:val="Strong"/>
        </w:rPr>
        <w:t>1800 700 199</w:t>
      </w:r>
      <w:r w:rsidRPr="00345E39">
        <w:t xml:space="preserve"> and select Option 1, Monday to Friday, 8 am to 5 pm local time. </w:t>
      </w:r>
    </w:p>
    <w:p w14:paraId="6A25E173" w14:textId="25E47B9E" w:rsidR="007478E6" w:rsidRPr="00345E39" w:rsidRDefault="00B049C6" w:rsidP="00E43E04">
      <w:pPr>
        <w:pStyle w:val="ListBullet"/>
      </w:pPr>
      <w:r w:rsidRPr="00345E39">
        <w:t xml:space="preserve">You </w:t>
      </w:r>
      <w:r w:rsidR="007478E6" w:rsidRPr="00345E39">
        <w:t xml:space="preserve">can </w:t>
      </w:r>
      <w:r w:rsidR="007478E6" w:rsidRPr="00E43E04">
        <w:rPr>
          <w:rStyle w:val="Strong"/>
        </w:rPr>
        <w:t>report scams</w:t>
      </w:r>
      <w:r w:rsidR="007478E6" w:rsidRPr="00345E39">
        <w:t xml:space="preserve"> impersonating PRODA to Services Australia by emailing a copy of the scam or details of a suspicious phone call to </w:t>
      </w:r>
      <w:hyperlink r:id="rId14" w:history="1">
        <w:r w:rsidR="007478E6" w:rsidRPr="00A742FC">
          <w:rPr>
            <w:rStyle w:val="Hyperlink"/>
          </w:rPr>
          <w:t>reportascam@servicesaustralia.gov.au</w:t>
        </w:r>
      </w:hyperlink>
    </w:p>
    <w:p w14:paraId="08B7D95C" w14:textId="0D53D934" w:rsidR="00265C0E" w:rsidRPr="00265C0E" w:rsidRDefault="007478E6" w:rsidP="00E43E04">
      <w:pPr>
        <w:pStyle w:val="ListBullet"/>
      </w:pPr>
      <w:r w:rsidRPr="00345E39">
        <w:t xml:space="preserve">For </w:t>
      </w:r>
      <w:r w:rsidR="00214265">
        <w:t>further</w:t>
      </w:r>
      <w:r w:rsidRPr="00345E39">
        <w:t xml:space="preserve"> information, visit the Services Australia website</w:t>
      </w:r>
      <w:r w:rsidR="00FD6833">
        <w:t xml:space="preserve"> at </w:t>
      </w:r>
      <w:hyperlink r:id="rId15" w:history="1">
        <w:r w:rsidR="00FD6833" w:rsidRPr="00A742FC">
          <w:rPr>
            <w:rStyle w:val="Hyperlink"/>
          </w:rPr>
          <w:t>servicesaustralia.gov.au</w:t>
        </w:r>
      </w:hyperlink>
      <w:r w:rsidRPr="00345E39">
        <w:t xml:space="preserve"> and search ‘scams</w:t>
      </w:r>
      <w:r w:rsidR="00F80FC1" w:rsidRPr="00345E39">
        <w:t>.’</w:t>
      </w:r>
    </w:p>
    <w:sectPr w:rsidR="00265C0E" w:rsidRPr="00265C0E" w:rsidSect="00BA148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40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E15D" w14:textId="77777777" w:rsidR="00D461EC" w:rsidRDefault="00D461EC" w:rsidP="006B56BB">
      <w:r>
        <w:separator/>
      </w:r>
    </w:p>
    <w:p w14:paraId="50CF534C" w14:textId="77777777" w:rsidR="00D461EC" w:rsidRDefault="00D461EC"/>
  </w:endnote>
  <w:endnote w:type="continuationSeparator" w:id="0">
    <w:p w14:paraId="7E200964" w14:textId="77777777" w:rsidR="00D461EC" w:rsidRDefault="00D461EC" w:rsidP="006B56BB">
      <w:r>
        <w:continuationSeparator/>
      </w:r>
    </w:p>
    <w:p w14:paraId="2E1541D5" w14:textId="77777777" w:rsidR="00D461EC" w:rsidRDefault="00D461EC"/>
  </w:endnote>
  <w:endnote w:type="continuationNotice" w:id="1">
    <w:p w14:paraId="7B7AF016" w14:textId="77777777" w:rsidR="00D461EC" w:rsidRDefault="00D46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4F04" w14:textId="5C9C9813" w:rsidR="008D48C9" w:rsidRPr="0068134A" w:rsidRDefault="0068134A" w:rsidP="0068134A">
    <w:pPr>
      <w:pStyle w:val="Footer"/>
      <w:tabs>
        <w:tab w:val="clear" w:pos="4513"/>
      </w:tabs>
    </w:pPr>
    <w:r>
      <w:t xml:space="preserve">Department of Health – </w:t>
    </w:r>
    <w:r w:rsidRPr="0068134A">
      <w:t>Short-term home support for older Australians on leave from residential aged care</w:t>
    </w:r>
    <w:r>
      <w:tab/>
    </w:r>
    <w:r w:rsidRPr="003D033A">
      <w:fldChar w:fldCharType="begin"/>
    </w:r>
    <w:r w:rsidRPr="003D033A">
      <w:instrText xml:space="preserve"> PAGE   \* MERGEFORMAT </w:instrText>
    </w:r>
    <w:r w:rsidRPr="003D033A">
      <w:fldChar w:fldCharType="separate"/>
    </w:r>
    <w:r w:rsidR="00AC24B7">
      <w:rPr>
        <w:noProof/>
      </w:rPr>
      <w:t>7</w:t>
    </w:r>
    <w:r w:rsidRPr="003D033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9C84" w14:textId="77777777" w:rsidR="005D6ECE" w:rsidRDefault="005D6E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447760" wp14:editId="00A4AA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20725391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E4E59" w14:textId="77777777" w:rsidR="005D6ECE" w:rsidRPr="00F61EB5" w:rsidRDefault="005D6ECE" w:rsidP="00F61E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61EB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477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j1DAIAABwEAAAOAAAAZHJzL2Uyb0RvYy54bWysU8Fu2zAMvQ/YPwi6L7aLuW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c15+uS4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" filled="f" stroked="f">
              <v:textbox style="mso-fit-shape-to-text:t" inset="0,0,0,15pt">
                <w:txbxContent>
                  <w:p w14:paraId="67AE4E59" w14:textId="77777777" w:rsidR="005D6ECE" w:rsidRPr="00F61EB5" w:rsidRDefault="005D6ECE" w:rsidP="00F61E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61EB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3343" w14:textId="78E28723" w:rsidR="005D6ECE" w:rsidRDefault="005D6E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C5CE" w14:textId="77777777" w:rsidR="005D6ECE" w:rsidRDefault="005D6E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10EF32" wp14:editId="3AB502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50102482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47DCD" w14:textId="77777777" w:rsidR="005D6ECE" w:rsidRPr="00F61EB5" w:rsidRDefault="005D6ECE" w:rsidP="00F61E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61EB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0EF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2O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U15+vi4jSna5bJ0P3wRoEo2aOtxKIosd&#10;1j6MqVNKrGVg1SmVNqPMbw7EjJ7s0mG0wrAdSNfU9O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" filled="f" stroked="f">
              <v:textbox style="mso-fit-shape-to-text:t" inset="0,0,0,15pt">
                <w:txbxContent>
                  <w:p w14:paraId="6D147DCD" w14:textId="77777777" w:rsidR="005D6ECE" w:rsidRPr="00F61EB5" w:rsidRDefault="005D6ECE" w:rsidP="00F61E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61EB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1328" w14:textId="77777777" w:rsidR="00D461EC" w:rsidRDefault="00D461EC" w:rsidP="006B56BB">
      <w:r>
        <w:separator/>
      </w:r>
    </w:p>
    <w:p w14:paraId="4372CD02" w14:textId="77777777" w:rsidR="00D461EC" w:rsidRDefault="00D461EC"/>
  </w:footnote>
  <w:footnote w:type="continuationSeparator" w:id="0">
    <w:p w14:paraId="0B291970" w14:textId="77777777" w:rsidR="00D461EC" w:rsidRDefault="00D461EC" w:rsidP="006B56BB">
      <w:r>
        <w:continuationSeparator/>
      </w:r>
    </w:p>
    <w:p w14:paraId="42C19F40" w14:textId="77777777" w:rsidR="00D461EC" w:rsidRDefault="00D461EC"/>
  </w:footnote>
  <w:footnote w:type="continuationNotice" w:id="1">
    <w:p w14:paraId="44074C4C" w14:textId="77777777" w:rsidR="00D461EC" w:rsidRDefault="00D46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66CE" w14:textId="164BE3E9" w:rsidR="008D48C9" w:rsidRDefault="00486AF9" w:rsidP="00486AF9">
    <w:pPr>
      <w:pStyle w:val="Header"/>
      <w:tabs>
        <w:tab w:val="clear" w:pos="9026"/>
        <w:tab w:val="right" w:pos="9070"/>
      </w:tabs>
    </w:pPr>
    <w:r w:rsidRPr="00BD0E2B">
      <w:rPr>
        <w:noProof/>
        <w:lang w:eastAsia="en-AU"/>
      </w:rPr>
      <w:drawing>
        <wp:inline distT="0" distB="0" distL="0" distR="0" wp14:anchorId="62313F07" wp14:editId="140EB137">
          <wp:extent cx="5740400" cy="914400"/>
          <wp:effectExtent l="0" t="0" r="0" b="0"/>
          <wp:docPr id="1467158700" name="Picture 12" descr="Australian Government Coat of Ar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 descr="Australian Government Coat of Arm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8" r="5380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E51B" w14:textId="77777777" w:rsidR="005D6ECE" w:rsidRDefault="005D6E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A87214" wp14:editId="012D41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4724164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124A4" w14:textId="77777777" w:rsidR="005D6ECE" w:rsidRPr="00F61EB5" w:rsidRDefault="005D6ECE" w:rsidP="00F61E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61EB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872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7D0124A4" w14:textId="77777777" w:rsidR="005D6ECE" w:rsidRPr="00F61EB5" w:rsidRDefault="005D6ECE" w:rsidP="00F61E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61EB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011C" w14:textId="031933BD" w:rsidR="005D6ECE" w:rsidRDefault="005D6E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7B59" w14:textId="77777777" w:rsidR="005D6ECE" w:rsidRDefault="005D6E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5887CA" wp14:editId="385E20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5283067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FB67E" w14:textId="77777777" w:rsidR="005D6ECE" w:rsidRPr="00F61EB5" w:rsidRDefault="005D6ECE" w:rsidP="00F61E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61EB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887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4HDgIAABwEAAAOAAAAZHJzL2Uyb0RvYy54bWysU8Fu2zAMvQ/YPwi6L7aDue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zMtPN2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AEZ24HDgIAABwE&#10;AAAOAAAAAAAAAAAAAAAAAC4CAABkcnMvZTJvRG9jLnhtbFBLAQItABQABgAIAAAAIQBqsAMm2gAA&#10;AAMBAAAPAAAAAAAAAAAAAAAAAGgEAABkcnMvZG93bnJldi54bWxQSwUGAAAAAAQABADzAAAAbwUA&#10;AAAA&#10;" filled="f" stroked="f">
              <v:textbox style="mso-fit-shape-to-text:t" inset="0,15pt,0,0">
                <w:txbxContent>
                  <w:p w14:paraId="730FB67E" w14:textId="77777777" w:rsidR="005D6ECE" w:rsidRPr="00F61EB5" w:rsidRDefault="005D6ECE" w:rsidP="00F61E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61EB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C7D25"/>
    <w:multiLevelType w:val="hybridMultilevel"/>
    <w:tmpl w:val="77A21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23086E"/>
    <w:multiLevelType w:val="hybridMultilevel"/>
    <w:tmpl w:val="43C2D5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D94AB2"/>
    <w:multiLevelType w:val="hybridMultilevel"/>
    <w:tmpl w:val="90069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3627F0"/>
    <w:multiLevelType w:val="multilevel"/>
    <w:tmpl w:val="B82E4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363506"/>
    <w:multiLevelType w:val="hybridMultilevel"/>
    <w:tmpl w:val="22C42074"/>
    <w:lvl w:ilvl="0" w:tplc="28687790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04CEF"/>
    <w:multiLevelType w:val="hybridMultilevel"/>
    <w:tmpl w:val="D4B60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B16DC"/>
    <w:multiLevelType w:val="hybridMultilevel"/>
    <w:tmpl w:val="D0EED8E6"/>
    <w:lvl w:ilvl="0" w:tplc="E67CC5DA">
      <w:numFmt w:val="bullet"/>
      <w:lvlText w:val=""/>
      <w:lvlJc w:val="left"/>
      <w:pPr>
        <w:ind w:left="587" w:hanging="360"/>
      </w:pPr>
      <w:rPr>
        <w:rFonts w:ascii="Wingdings 2" w:eastAsia="Times New Roman" w:hAnsi="Wingdings 2" w:cs="Aria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2E3059"/>
    <w:multiLevelType w:val="hybridMultilevel"/>
    <w:tmpl w:val="236A2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30B7F"/>
    <w:multiLevelType w:val="multilevel"/>
    <w:tmpl w:val="83A83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B57F0A"/>
    <w:multiLevelType w:val="hybridMultilevel"/>
    <w:tmpl w:val="02D4B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5790E"/>
    <w:multiLevelType w:val="hybridMultilevel"/>
    <w:tmpl w:val="C5DE8B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459768FC"/>
    <w:multiLevelType w:val="multilevel"/>
    <w:tmpl w:val="92AE8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F207C2"/>
    <w:multiLevelType w:val="multilevel"/>
    <w:tmpl w:val="950C9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FC7B78"/>
    <w:multiLevelType w:val="hybridMultilevel"/>
    <w:tmpl w:val="8882733A"/>
    <w:lvl w:ilvl="0" w:tplc="D350605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54CB1"/>
    <w:multiLevelType w:val="hybridMultilevel"/>
    <w:tmpl w:val="ECE49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B52EF"/>
    <w:multiLevelType w:val="hybridMultilevel"/>
    <w:tmpl w:val="B0567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B4658"/>
    <w:multiLevelType w:val="multilevel"/>
    <w:tmpl w:val="A3D46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B16922"/>
    <w:multiLevelType w:val="hybridMultilevel"/>
    <w:tmpl w:val="08E46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6185"/>
    <w:multiLevelType w:val="hybridMultilevel"/>
    <w:tmpl w:val="CB6CA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75E0B"/>
    <w:multiLevelType w:val="hybridMultilevel"/>
    <w:tmpl w:val="1A84A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E2686"/>
    <w:multiLevelType w:val="hybridMultilevel"/>
    <w:tmpl w:val="238E73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05833371">
    <w:abstractNumId w:val="7"/>
  </w:num>
  <w:num w:numId="2" w16cid:durableId="136727635">
    <w:abstractNumId w:val="26"/>
  </w:num>
  <w:num w:numId="3" w16cid:durableId="235825222">
    <w:abstractNumId w:val="35"/>
  </w:num>
  <w:num w:numId="4" w16cid:durableId="2023509205">
    <w:abstractNumId w:val="8"/>
  </w:num>
  <w:num w:numId="5" w16cid:durableId="1791822256">
    <w:abstractNumId w:val="8"/>
    <w:lvlOverride w:ilvl="0">
      <w:startOverride w:val="1"/>
    </w:lvlOverride>
  </w:num>
  <w:num w:numId="6" w16cid:durableId="416487120">
    <w:abstractNumId w:val="12"/>
  </w:num>
  <w:num w:numId="7" w16cid:durableId="434444360">
    <w:abstractNumId w:val="23"/>
  </w:num>
  <w:num w:numId="8" w16cid:durableId="362751147">
    <w:abstractNumId w:val="34"/>
  </w:num>
  <w:num w:numId="9" w16cid:durableId="1371421114">
    <w:abstractNumId w:val="5"/>
  </w:num>
  <w:num w:numId="10" w16cid:durableId="1218543225">
    <w:abstractNumId w:val="4"/>
  </w:num>
  <w:num w:numId="11" w16cid:durableId="742146748">
    <w:abstractNumId w:val="3"/>
  </w:num>
  <w:num w:numId="12" w16cid:durableId="615258616">
    <w:abstractNumId w:val="2"/>
  </w:num>
  <w:num w:numId="13" w16cid:durableId="1205408693">
    <w:abstractNumId w:val="6"/>
  </w:num>
  <w:num w:numId="14" w16cid:durableId="1116561205">
    <w:abstractNumId w:val="1"/>
  </w:num>
  <w:num w:numId="15" w16cid:durableId="1441223289">
    <w:abstractNumId w:val="0"/>
  </w:num>
  <w:num w:numId="16" w16cid:durableId="1507791199">
    <w:abstractNumId w:val="38"/>
  </w:num>
  <w:num w:numId="17" w16cid:durableId="826748578">
    <w:abstractNumId w:val="14"/>
  </w:num>
  <w:num w:numId="18" w16cid:durableId="268587860">
    <w:abstractNumId w:val="15"/>
  </w:num>
  <w:num w:numId="19" w16cid:durableId="583149993">
    <w:abstractNumId w:val="18"/>
  </w:num>
  <w:num w:numId="20" w16cid:durableId="406614505">
    <w:abstractNumId w:val="19"/>
  </w:num>
  <w:num w:numId="21" w16cid:durableId="1584023879">
    <w:abstractNumId w:val="36"/>
  </w:num>
  <w:num w:numId="22" w16cid:durableId="1270233570">
    <w:abstractNumId w:val="11"/>
  </w:num>
  <w:num w:numId="23" w16cid:durableId="611401788">
    <w:abstractNumId w:val="14"/>
  </w:num>
  <w:num w:numId="24" w16cid:durableId="1022513200">
    <w:abstractNumId w:val="18"/>
  </w:num>
  <w:num w:numId="25" w16cid:durableId="2003729646">
    <w:abstractNumId w:val="35"/>
  </w:num>
  <w:num w:numId="26" w16cid:durableId="1946763033">
    <w:abstractNumId w:val="8"/>
  </w:num>
  <w:num w:numId="27" w16cid:durableId="312611862">
    <w:abstractNumId w:val="20"/>
  </w:num>
  <w:num w:numId="28" w16cid:durableId="511605125">
    <w:abstractNumId w:val="31"/>
  </w:num>
  <w:num w:numId="29" w16cid:durableId="1330907870">
    <w:abstractNumId w:val="24"/>
  </w:num>
  <w:num w:numId="30" w16cid:durableId="238638011">
    <w:abstractNumId w:val="25"/>
  </w:num>
  <w:num w:numId="31" w16cid:durableId="26371822">
    <w:abstractNumId w:val="13"/>
  </w:num>
  <w:num w:numId="32" w16cid:durableId="562981981">
    <w:abstractNumId w:val="9"/>
  </w:num>
  <w:num w:numId="33" w16cid:durableId="3292123">
    <w:abstractNumId w:val="16"/>
  </w:num>
  <w:num w:numId="34" w16cid:durableId="1468426813">
    <w:abstractNumId w:val="21"/>
  </w:num>
  <w:num w:numId="35" w16cid:durableId="1428770723">
    <w:abstractNumId w:val="32"/>
  </w:num>
  <w:num w:numId="36" w16cid:durableId="316422354">
    <w:abstractNumId w:val="29"/>
  </w:num>
  <w:num w:numId="37" w16cid:durableId="33426151">
    <w:abstractNumId w:val="30"/>
  </w:num>
  <w:num w:numId="38" w16cid:durableId="1115557363">
    <w:abstractNumId w:val="27"/>
  </w:num>
  <w:num w:numId="39" w16cid:durableId="1888644067">
    <w:abstractNumId w:val="22"/>
  </w:num>
  <w:num w:numId="40" w16cid:durableId="2016111983">
    <w:abstractNumId w:val="10"/>
  </w:num>
  <w:num w:numId="41" w16cid:durableId="511801321">
    <w:abstractNumId w:val="33"/>
  </w:num>
  <w:num w:numId="42" w16cid:durableId="1251234783">
    <w:abstractNumId w:val="28"/>
  </w:num>
  <w:num w:numId="43" w16cid:durableId="492451882">
    <w:abstractNumId w:val="37"/>
  </w:num>
  <w:num w:numId="44" w16cid:durableId="840001631">
    <w:abstractNumId w:val="27"/>
  </w:num>
  <w:num w:numId="45" w16cid:durableId="677587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F9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25F3"/>
    <w:rsid w:val="00033321"/>
    <w:rsid w:val="000338E5"/>
    <w:rsid w:val="00033ECC"/>
    <w:rsid w:val="0003422F"/>
    <w:rsid w:val="00046FF0"/>
    <w:rsid w:val="00050176"/>
    <w:rsid w:val="000549E6"/>
    <w:rsid w:val="00055E77"/>
    <w:rsid w:val="00067456"/>
    <w:rsid w:val="00071506"/>
    <w:rsid w:val="0007154F"/>
    <w:rsid w:val="00081AB1"/>
    <w:rsid w:val="00087037"/>
    <w:rsid w:val="00090316"/>
    <w:rsid w:val="00093981"/>
    <w:rsid w:val="000A56EB"/>
    <w:rsid w:val="000B067A"/>
    <w:rsid w:val="000B1540"/>
    <w:rsid w:val="000B1E53"/>
    <w:rsid w:val="000B33FD"/>
    <w:rsid w:val="000B4ABA"/>
    <w:rsid w:val="000C243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6C1"/>
    <w:rsid w:val="00133EC0"/>
    <w:rsid w:val="00141CE5"/>
    <w:rsid w:val="00144908"/>
    <w:rsid w:val="001571C7"/>
    <w:rsid w:val="00161094"/>
    <w:rsid w:val="0017665C"/>
    <w:rsid w:val="00177AD2"/>
    <w:rsid w:val="001815A8"/>
    <w:rsid w:val="00182B8D"/>
    <w:rsid w:val="001840FA"/>
    <w:rsid w:val="00190079"/>
    <w:rsid w:val="00190C9D"/>
    <w:rsid w:val="0019622E"/>
    <w:rsid w:val="001966A7"/>
    <w:rsid w:val="001A4627"/>
    <w:rsid w:val="001A4979"/>
    <w:rsid w:val="001B15D3"/>
    <w:rsid w:val="001B3443"/>
    <w:rsid w:val="001B34F2"/>
    <w:rsid w:val="001C0326"/>
    <w:rsid w:val="001C192F"/>
    <w:rsid w:val="001C3C42"/>
    <w:rsid w:val="001D7869"/>
    <w:rsid w:val="001E00DE"/>
    <w:rsid w:val="002026CD"/>
    <w:rsid w:val="002033FC"/>
    <w:rsid w:val="002044BB"/>
    <w:rsid w:val="00210B09"/>
    <w:rsid w:val="00210C9E"/>
    <w:rsid w:val="00211840"/>
    <w:rsid w:val="00214265"/>
    <w:rsid w:val="00220E5F"/>
    <w:rsid w:val="002212B5"/>
    <w:rsid w:val="00226668"/>
    <w:rsid w:val="0023330D"/>
    <w:rsid w:val="00233809"/>
    <w:rsid w:val="00240046"/>
    <w:rsid w:val="002457D3"/>
    <w:rsid w:val="0024797F"/>
    <w:rsid w:val="0025119E"/>
    <w:rsid w:val="00251269"/>
    <w:rsid w:val="002535C0"/>
    <w:rsid w:val="002579FE"/>
    <w:rsid w:val="0026311C"/>
    <w:rsid w:val="00265C0E"/>
    <w:rsid w:val="0026668C"/>
    <w:rsid w:val="00266AC1"/>
    <w:rsid w:val="0026746E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30464B"/>
    <w:rsid w:val="00305D17"/>
    <w:rsid w:val="0030786C"/>
    <w:rsid w:val="003233DE"/>
    <w:rsid w:val="0032466B"/>
    <w:rsid w:val="003330EB"/>
    <w:rsid w:val="003415FD"/>
    <w:rsid w:val="003429F0"/>
    <w:rsid w:val="00345A82"/>
    <w:rsid w:val="00345E39"/>
    <w:rsid w:val="0035097A"/>
    <w:rsid w:val="003540A4"/>
    <w:rsid w:val="00357BCC"/>
    <w:rsid w:val="00360E4E"/>
    <w:rsid w:val="00370AAA"/>
    <w:rsid w:val="00371795"/>
    <w:rsid w:val="003733DD"/>
    <w:rsid w:val="00373CEA"/>
    <w:rsid w:val="00375F77"/>
    <w:rsid w:val="00381BBE"/>
    <w:rsid w:val="00382903"/>
    <w:rsid w:val="00382E69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411"/>
    <w:rsid w:val="00440D65"/>
    <w:rsid w:val="004435E6"/>
    <w:rsid w:val="00447E31"/>
    <w:rsid w:val="0045337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86AF9"/>
    <w:rsid w:val="004929A9"/>
    <w:rsid w:val="004A78D9"/>
    <w:rsid w:val="004B5A85"/>
    <w:rsid w:val="004C6BCF"/>
    <w:rsid w:val="004D58BF"/>
    <w:rsid w:val="004E4335"/>
    <w:rsid w:val="004E4B31"/>
    <w:rsid w:val="004E621B"/>
    <w:rsid w:val="004F13EE"/>
    <w:rsid w:val="004F2022"/>
    <w:rsid w:val="004F7C05"/>
    <w:rsid w:val="00501C94"/>
    <w:rsid w:val="00506432"/>
    <w:rsid w:val="0052051D"/>
    <w:rsid w:val="00527036"/>
    <w:rsid w:val="00536A61"/>
    <w:rsid w:val="00545EE6"/>
    <w:rsid w:val="0054768D"/>
    <w:rsid w:val="005550E7"/>
    <w:rsid w:val="005564FB"/>
    <w:rsid w:val="005572C7"/>
    <w:rsid w:val="005622C2"/>
    <w:rsid w:val="005650ED"/>
    <w:rsid w:val="00575754"/>
    <w:rsid w:val="00581FBA"/>
    <w:rsid w:val="00591E20"/>
    <w:rsid w:val="00595408"/>
    <w:rsid w:val="00595E84"/>
    <w:rsid w:val="005A0C59"/>
    <w:rsid w:val="005A3A32"/>
    <w:rsid w:val="005A48EB"/>
    <w:rsid w:val="005A6CFB"/>
    <w:rsid w:val="005C5AEB"/>
    <w:rsid w:val="005D2C00"/>
    <w:rsid w:val="005D6ECE"/>
    <w:rsid w:val="005E0A3F"/>
    <w:rsid w:val="005E6883"/>
    <w:rsid w:val="005E772F"/>
    <w:rsid w:val="005F4ECA"/>
    <w:rsid w:val="006021C5"/>
    <w:rsid w:val="00603824"/>
    <w:rsid w:val="006041BE"/>
    <w:rsid w:val="006043C7"/>
    <w:rsid w:val="00624B52"/>
    <w:rsid w:val="00630794"/>
    <w:rsid w:val="00631DF4"/>
    <w:rsid w:val="00634175"/>
    <w:rsid w:val="006408AC"/>
    <w:rsid w:val="0064540E"/>
    <w:rsid w:val="006511B6"/>
    <w:rsid w:val="006558D5"/>
    <w:rsid w:val="00657FF8"/>
    <w:rsid w:val="00670D99"/>
    <w:rsid w:val="00670E2B"/>
    <w:rsid w:val="006734BB"/>
    <w:rsid w:val="0067697A"/>
    <w:rsid w:val="0068134A"/>
    <w:rsid w:val="006821EB"/>
    <w:rsid w:val="0069027D"/>
    <w:rsid w:val="006B2286"/>
    <w:rsid w:val="006B56BB"/>
    <w:rsid w:val="006C1C56"/>
    <w:rsid w:val="006C77A8"/>
    <w:rsid w:val="006D4098"/>
    <w:rsid w:val="006D7681"/>
    <w:rsid w:val="006D7B2E"/>
    <w:rsid w:val="006D7CA7"/>
    <w:rsid w:val="006E02EA"/>
    <w:rsid w:val="006E0968"/>
    <w:rsid w:val="006E2AF6"/>
    <w:rsid w:val="00701275"/>
    <w:rsid w:val="00707F56"/>
    <w:rsid w:val="00713558"/>
    <w:rsid w:val="00720D08"/>
    <w:rsid w:val="007263B9"/>
    <w:rsid w:val="007276B1"/>
    <w:rsid w:val="00730E51"/>
    <w:rsid w:val="007334F8"/>
    <w:rsid w:val="007339CD"/>
    <w:rsid w:val="007359D8"/>
    <w:rsid w:val="007362D4"/>
    <w:rsid w:val="007375FA"/>
    <w:rsid w:val="007478E6"/>
    <w:rsid w:val="0076672A"/>
    <w:rsid w:val="00775E45"/>
    <w:rsid w:val="00776E74"/>
    <w:rsid w:val="00785169"/>
    <w:rsid w:val="00787F4B"/>
    <w:rsid w:val="007954AB"/>
    <w:rsid w:val="007A14C5"/>
    <w:rsid w:val="007A4A10"/>
    <w:rsid w:val="007A4D3E"/>
    <w:rsid w:val="007B1760"/>
    <w:rsid w:val="007C1FDC"/>
    <w:rsid w:val="007C6D9C"/>
    <w:rsid w:val="007C7DDB"/>
    <w:rsid w:val="007D2CC7"/>
    <w:rsid w:val="007D673D"/>
    <w:rsid w:val="007E4D09"/>
    <w:rsid w:val="007E5312"/>
    <w:rsid w:val="007F18F2"/>
    <w:rsid w:val="007F2220"/>
    <w:rsid w:val="007F4B3E"/>
    <w:rsid w:val="00800062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649C"/>
    <w:rsid w:val="00867538"/>
    <w:rsid w:val="00873D90"/>
    <w:rsid w:val="00873FC8"/>
    <w:rsid w:val="008846EB"/>
    <w:rsid w:val="00884C63"/>
    <w:rsid w:val="00885908"/>
    <w:rsid w:val="008864B7"/>
    <w:rsid w:val="0089677E"/>
    <w:rsid w:val="008A3015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15B0"/>
    <w:rsid w:val="008E625F"/>
    <w:rsid w:val="008F264D"/>
    <w:rsid w:val="009040E9"/>
    <w:rsid w:val="0090513B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24AB"/>
    <w:rsid w:val="00974B59"/>
    <w:rsid w:val="0098122D"/>
    <w:rsid w:val="0098340B"/>
    <w:rsid w:val="00986830"/>
    <w:rsid w:val="009924C3"/>
    <w:rsid w:val="00993102"/>
    <w:rsid w:val="009B1570"/>
    <w:rsid w:val="009B31AE"/>
    <w:rsid w:val="009C6F10"/>
    <w:rsid w:val="009D148F"/>
    <w:rsid w:val="009D3D70"/>
    <w:rsid w:val="009D4B23"/>
    <w:rsid w:val="009E6F7E"/>
    <w:rsid w:val="009E7A57"/>
    <w:rsid w:val="009F4803"/>
    <w:rsid w:val="009F4F6A"/>
    <w:rsid w:val="00A006C4"/>
    <w:rsid w:val="00A13EB5"/>
    <w:rsid w:val="00A16E36"/>
    <w:rsid w:val="00A24961"/>
    <w:rsid w:val="00A24B10"/>
    <w:rsid w:val="00A277EF"/>
    <w:rsid w:val="00A30E9B"/>
    <w:rsid w:val="00A4512D"/>
    <w:rsid w:val="00A50244"/>
    <w:rsid w:val="00A611D7"/>
    <w:rsid w:val="00A627D7"/>
    <w:rsid w:val="00A656C7"/>
    <w:rsid w:val="00A705AF"/>
    <w:rsid w:val="00A72454"/>
    <w:rsid w:val="00A742FC"/>
    <w:rsid w:val="00A77696"/>
    <w:rsid w:val="00A80557"/>
    <w:rsid w:val="00A81D33"/>
    <w:rsid w:val="00A8341C"/>
    <w:rsid w:val="00A83658"/>
    <w:rsid w:val="00A860EA"/>
    <w:rsid w:val="00A906F6"/>
    <w:rsid w:val="00A930AE"/>
    <w:rsid w:val="00A96B2E"/>
    <w:rsid w:val="00AA1A95"/>
    <w:rsid w:val="00AA1B39"/>
    <w:rsid w:val="00AA260F"/>
    <w:rsid w:val="00AB1EE7"/>
    <w:rsid w:val="00AB4B37"/>
    <w:rsid w:val="00AB5762"/>
    <w:rsid w:val="00AC24B7"/>
    <w:rsid w:val="00AC2679"/>
    <w:rsid w:val="00AC4BE4"/>
    <w:rsid w:val="00AD05E6"/>
    <w:rsid w:val="00AD0D3F"/>
    <w:rsid w:val="00AE1D7D"/>
    <w:rsid w:val="00AE2A8B"/>
    <w:rsid w:val="00AE3F64"/>
    <w:rsid w:val="00AF02EC"/>
    <w:rsid w:val="00AF7386"/>
    <w:rsid w:val="00AF7934"/>
    <w:rsid w:val="00B00B81"/>
    <w:rsid w:val="00B04580"/>
    <w:rsid w:val="00B049C6"/>
    <w:rsid w:val="00B04B09"/>
    <w:rsid w:val="00B16A51"/>
    <w:rsid w:val="00B32222"/>
    <w:rsid w:val="00B3618D"/>
    <w:rsid w:val="00B36233"/>
    <w:rsid w:val="00B42851"/>
    <w:rsid w:val="00B45AC7"/>
    <w:rsid w:val="00B5372F"/>
    <w:rsid w:val="00B54577"/>
    <w:rsid w:val="00B61129"/>
    <w:rsid w:val="00B67E7F"/>
    <w:rsid w:val="00B839B2"/>
    <w:rsid w:val="00B94252"/>
    <w:rsid w:val="00B9715A"/>
    <w:rsid w:val="00BA1487"/>
    <w:rsid w:val="00BA14BE"/>
    <w:rsid w:val="00BA2732"/>
    <w:rsid w:val="00BA293D"/>
    <w:rsid w:val="00BA4216"/>
    <w:rsid w:val="00BA49BC"/>
    <w:rsid w:val="00BA56B7"/>
    <w:rsid w:val="00BA6161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68FA"/>
    <w:rsid w:val="00BD7FB2"/>
    <w:rsid w:val="00C00930"/>
    <w:rsid w:val="00C060AD"/>
    <w:rsid w:val="00C113BF"/>
    <w:rsid w:val="00C215DA"/>
    <w:rsid w:val="00C2176E"/>
    <w:rsid w:val="00C23430"/>
    <w:rsid w:val="00C245BF"/>
    <w:rsid w:val="00C27D67"/>
    <w:rsid w:val="00C33316"/>
    <w:rsid w:val="00C4631F"/>
    <w:rsid w:val="00C47CDE"/>
    <w:rsid w:val="00C50E16"/>
    <w:rsid w:val="00C55258"/>
    <w:rsid w:val="00C82EEB"/>
    <w:rsid w:val="00C971DC"/>
    <w:rsid w:val="00CA16B7"/>
    <w:rsid w:val="00CA2401"/>
    <w:rsid w:val="00CA556A"/>
    <w:rsid w:val="00CA62AE"/>
    <w:rsid w:val="00CB5B1A"/>
    <w:rsid w:val="00CC220B"/>
    <w:rsid w:val="00CC5C43"/>
    <w:rsid w:val="00CD02AE"/>
    <w:rsid w:val="00CD0685"/>
    <w:rsid w:val="00CD2A4F"/>
    <w:rsid w:val="00CE03CA"/>
    <w:rsid w:val="00CE22F1"/>
    <w:rsid w:val="00CE50F2"/>
    <w:rsid w:val="00CE6502"/>
    <w:rsid w:val="00CF2331"/>
    <w:rsid w:val="00CF7D3C"/>
    <w:rsid w:val="00D01F09"/>
    <w:rsid w:val="00D033FD"/>
    <w:rsid w:val="00D147EB"/>
    <w:rsid w:val="00D34667"/>
    <w:rsid w:val="00D401E1"/>
    <w:rsid w:val="00D408B4"/>
    <w:rsid w:val="00D461EC"/>
    <w:rsid w:val="00D52396"/>
    <w:rsid w:val="00D524C8"/>
    <w:rsid w:val="00D54187"/>
    <w:rsid w:val="00D70E24"/>
    <w:rsid w:val="00D72B61"/>
    <w:rsid w:val="00D74B5F"/>
    <w:rsid w:val="00DA3D1D"/>
    <w:rsid w:val="00DB6286"/>
    <w:rsid w:val="00DB645F"/>
    <w:rsid w:val="00DB76E9"/>
    <w:rsid w:val="00DC0A67"/>
    <w:rsid w:val="00DC1D5E"/>
    <w:rsid w:val="00DC5220"/>
    <w:rsid w:val="00DD1C9A"/>
    <w:rsid w:val="00DD2061"/>
    <w:rsid w:val="00DD7DAB"/>
    <w:rsid w:val="00DE3355"/>
    <w:rsid w:val="00DE6AD6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43E04"/>
    <w:rsid w:val="00E50188"/>
    <w:rsid w:val="00E50BB3"/>
    <w:rsid w:val="00E515CB"/>
    <w:rsid w:val="00E52260"/>
    <w:rsid w:val="00E532C6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2F76"/>
    <w:rsid w:val="00EE3E8A"/>
    <w:rsid w:val="00EF1132"/>
    <w:rsid w:val="00EF2429"/>
    <w:rsid w:val="00EF58B8"/>
    <w:rsid w:val="00EF6ECA"/>
    <w:rsid w:val="00F024E1"/>
    <w:rsid w:val="00F06C10"/>
    <w:rsid w:val="00F10884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64A9"/>
    <w:rsid w:val="00F47DA2"/>
    <w:rsid w:val="00F519FC"/>
    <w:rsid w:val="00F6239D"/>
    <w:rsid w:val="00F715D2"/>
    <w:rsid w:val="00F7274F"/>
    <w:rsid w:val="00F74E84"/>
    <w:rsid w:val="00F76FA8"/>
    <w:rsid w:val="00F80FC1"/>
    <w:rsid w:val="00F86A7F"/>
    <w:rsid w:val="00F93F08"/>
    <w:rsid w:val="00F94CED"/>
    <w:rsid w:val="00FA02BB"/>
    <w:rsid w:val="00FA2CEE"/>
    <w:rsid w:val="00FA318C"/>
    <w:rsid w:val="00FB6F92"/>
    <w:rsid w:val="00FB7859"/>
    <w:rsid w:val="00FC026E"/>
    <w:rsid w:val="00FC5124"/>
    <w:rsid w:val="00FD4731"/>
    <w:rsid w:val="00FD6768"/>
    <w:rsid w:val="00FD6833"/>
    <w:rsid w:val="00FD6FC2"/>
    <w:rsid w:val="00FF0AB0"/>
    <w:rsid w:val="00FF28AC"/>
    <w:rsid w:val="00FF552E"/>
    <w:rsid w:val="00FF587D"/>
    <w:rsid w:val="00FF5BCA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5FB3E"/>
  <w15:docId w15:val="{DE3E0054-964D-44E5-820F-4D6FE523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6649C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A1487"/>
    <w:pPr>
      <w:keepNext/>
      <w:spacing w:before="240" w:line="240" w:lineRule="auto"/>
      <w:outlineLvl w:val="0"/>
    </w:pPr>
    <w:rPr>
      <w:rFonts w:cs="Arial"/>
      <w:b/>
      <w:bCs/>
      <w:color w:val="3F4A75" w:themeColor="accent1"/>
      <w:kern w:val="28"/>
      <w:sz w:val="40"/>
      <w:szCs w:val="36"/>
    </w:rPr>
  </w:style>
  <w:style w:type="paragraph" w:styleId="Heading2">
    <w:name w:val="heading 2"/>
    <w:next w:val="Normal"/>
    <w:qFormat/>
    <w:rsid w:val="00BA1487"/>
    <w:pPr>
      <w:keepNext/>
      <w:spacing w:before="120" w:after="120"/>
      <w:outlineLvl w:val="1"/>
    </w:pPr>
    <w:rPr>
      <w:rFonts w:ascii="Arial" w:hAnsi="Arial" w:cs="Arial"/>
      <w:iCs/>
      <w:color w:val="358189" w:themeColor="accent2"/>
      <w:sz w:val="32"/>
      <w:szCs w:val="28"/>
      <w:lang w:eastAsia="en-US"/>
    </w:rPr>
  </w:style>
  <w:style w:type="paragraph" w:styleId="Heading3">
    <w:name w:val="heading 3"/>
    <w:next w:val="Normal"/>
    <w:qFormat/>
    <w:rsid w:val="00B54577"/>
    <w:pPr>
      <w:keepNext/>
      <w:spacing w:before="180" w:after="120"/>
      <w:outlineLvl w:val="2"/>
    </w:pPr>
    <w:rPr>
      <w:rFonts w:ascii="Arial" w:hAnsi="Arial" w:cs="Arial"/>
      <w:bCs/>
      <w:color w:val="358189"/>
      <w:sz w:val="32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/>
      <w:sz w:val="21"/>
    </w:rPr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hAnsi="Arial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link w:val="Subtitle"/>
    <w:rsid w:val="005622C2"/>
    <w:rPr>
      <w:rFonts w:ascii="Arial" w:eastAsia="Times New Roman" w:hAnsi="Arial" w:cs="Times New Roman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color w:val="3F4A75"/>
      <w:kern w:val="28"/>
      <w:sz w:val="48"/>
      <w:szCs w:val="52"/>
    </w:rPr>
  </w:style>
  <w:style w:type="character" w:customStyle="1" w:styleId="TitleChar">
    <w:name w:val="Title Char"/>
    <w:link w:val="Title"/>
    <w:rsid w:val="005622C2"/>
    <w:rPr>
      <w:rFonts w:ascii="Arial" w:eastAsia="Times New Roman" w:hAnsi="Arial" w:cs="Times New Roman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BA1487"/>
    <w:pPr>
      <w:spacing w:before="12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uiPriority w:val="19"/>
    <w:rsid w:val="00A4512D"/>
    <w:rPr>
      <w:i/>
      <w:iCs/>
      <w:color w:val="808080"/>
    </w:rPr>
  </w:style>
  <w:style w:type="character" w:styleId="IntenseEmphasis">
    <w:name w:val="Intense Emphasis"/>
    <w:uiPriority w:val="21"/>
    <w:rsid w:val="00A4512D"/>
    <w:rPr>
      <w:b/>
      <w:bCs/>
      <w:i/>
      <w:iCs/>
      <w:color w:val="3F4A75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/>
      <w:sz w:val="22"/>
      <w:szCs w:val="24"/>
      <w:lang w:eastAsia="en-US"/>
    </w:rPr>
  </w:style>
  <w:style w:type="character" w:customStyle="1" w:styleId="QuoteChar">
    <w:name w:val="Quote Char"/>
    <w:link w:val="Quote"/>
    <w:uiPriority w:val="29"/>
    <w:rsid w:val="005622C2"/>
    <w:rPr>
      <w:rFonts w:ascii="Arial" w:hAnsi="Arial"/>
      <w:i/>
      <w:iCs/>
      <w:color w:val="000000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uiPriority w:val="31"/>
    <w:rsid w:val="00A4512D"/>
    <w:rPr>
      <w:smallCaps/>
      <w:color w:val="358189"/>
      <w:u w:val="single"/>
    </w:rPr>
  </w:style>
  <w:style w:type="character" w:styleId="IntenseReference">
    <w:name w:val="Intense Reference"/>
    <w:uiPriority w:val="32"/>
    <w:rsid w:val="00A4512D"/>
    <w:rPr>
      <w:b/>
      <w:bCs/>
      <w:i/>
      <w:smallCaps/>
      <w:color w:val="358189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24"/>
      </w:numPr>
    </w:pPr>
  </w:style>
  <w:style w:type="paragraph" w:styleId="ListBullet">
    <w:name w:val="List Bullet"/>
    <w:basedOn w:val="ListParagraph"/>
    <w:qFormat/>
    <w:rsid w:val="00BA1487"/>
    <w:pPr>
      <w:numPr>
        <w:numId w:val="42"/>
      </w:numPr>
      <w:spacing w:before="120" w:after="60" w:line="240" w:lineRule="auto"/>
      <w:ind w:left="357" w:hanging="357"/>
      <w:contextualSpacing w:val="0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38"/>
      </w:numPr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uiPriority w:val="99"/>
    <w:qFormat/>
    <w:rsid w:val="005622C2"/>
    <w:rPr>
      <w:color w:val="0000FF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2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26"/>
      </w:numPr>
    </w:pPr>
    <w:rPr>
      <w:bCs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="Calibri"/>
      <w:color w:val="358189"/>
    </w:rPr>
  </w:style>
  <w:style w:type="paragraph" w:customStyle="1" w:styleId="Boxtype">
    <w:name w:val="Box type"/>
    <w:next w:val="Normal"/>
    <w:qFormat/>
    <w:rsid w:val="00BA1487"/>
    <w:pPr>
      <w:pBdr>
        <w:top w:val="single" w:sz="12" w:space="20" w:color="358189"/>
        <w:left w:val="single" w:sz="12" w:space="10" w:color="358189"/>
        <w:bottom w:val="single" w:sz="12" w:space="10" w:color="358189"/>
        <w:right w:val="single" w:sz="12" w:space="10" w:color="358189"/>
      </w:pBdr>
      <w:spacing w:after="120" w:line="259" w:lineRule="auto"/>
      <w:ind w:left="227" w:right="227"/>
    </w:pPr>
    <w:rPr>
      <w:rFonts w:ascii="Arial" w:hAnsi="Arial" w:cs="Arial"/>
      <w:color w:val="000000"/>
      <w:sz w:val="21"/>
      <w:szCs w:val="24"/>
      <w:lang w:val="en" w:eastAsia="en-US"/>
    </w:rPr>
  </w:style>
  <w:style w:type="character" w:customStyle="1" w:styleId="BoldAllCaps">
    <w:name w:val="Bold All Caps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/>
        <w:left w:val="single" w:sz="4" w:space="10" w:color="F2F2F2"/>
        <w:bottom w:val="single" w:sz="4" w:space="10" w:color="F2F2F2"/>
        <w:right w:val="single" w:sz="4" w:space="10" w:color="F2F2F2"/>
      </w:pBdr>
      <w:shd w:val="clear" w:color="auto" w:fill="F2F2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/>
    </w:tcPr>
    <w:tblStylePr w:type="firstRow">
      <w:rPr>
        <w:rFonts w:ascii="Arial" w:hAnsi="Arial"/>
        <w:color w:val="F2F2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/>
      </w:rPr>
      <w:tblPr/>
      <w:tcPr>
        <w:shd w:val="clear" w:color="auto" w:fill="FFFFFF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link w:val="CommentSubject"/>
    <w:semiHidden/>
    <w:rsid w:val="0098122D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6558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vicesaustralia.gov.au/PROD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servicesaustralia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portascam@servicesaustralia.gov.a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>
      <Value>47</Value>
      <Value>4</Value>
      <Value>89</Value>
      <Value>42</Value>
    </TaxCatchAll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3" ma:contentTypeDescription="Create a new document." ma:contentTypeScope="" ma:versionID="1a1926efddc08f07bd8bb02b14649a0e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85040e0d07140200c16dd58392cd001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905844-60c2-4165-8f40-a04e7269a696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2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B7F0A-8C24-42C9-AE89-731F3B910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340</Words>
  <Characters>1874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– Protecting health professionals from scams</vt:lpstr>
    </vt:vector>
  </TitlesOfParts>
  <Manager/>
  <Company/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– Protecting health professionals from scams</dc:title>
  <dc:subject>Medicare</dc:subject>
  <dc:creator>Australian Government Department of Health, Disability and Ageing</dc:creator>
  <cp:keywords>Fact sheet</cp:keywords>
  <dc:description/>
  <cp:lastModifiedBy>MASCHKE, Elvia</cp:lastModifiedBy>
  <cp:revision>42</cp:revision>
  <cp:lastPrinted>2025-11-06T03:27:00Z</cp:lastPrinted>
  <dcterms:created xsi:type="dcterms:W3CDTF">2025-11-06T10:50:00Z</dcterms:created>
  <dcterms:modified xsi:type="dcterms:W3CDTF">2025-11-21T03:42:00Z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0x0101007D787DBF8135764DAC9D2F9DB6FE3A2E</vt:lpwstr>
  </property>
  <property fmtid="{D5CDD505-2E9C-101B-9397-08002B2CF9AE}" pid="5" name="Information type">
    <vt:lpwstr>42;#Template|0635ea83-9a41-497c-9b11-d9d7178dcab7</vt:lpwstr>
  </property>
  <property fmtid="{D5CDD505-2E9C-101B-9397-08002B2CF9AE}" pid="6" name="_dlc_DocIdItemGuid">
    <vt:lpwstr>aea19b35-0ad0-42ce-bd8c-dd0eeaffe27f</vt:lpwstr>
  </property>
  <property fmtid="{D5CDD505-2E9C-101B-9397-08002B2CF9AE}" pid="7" name="Keywords1">
    <vt:lpwstr>4;#visual identity|a54ebda2-a0fd-45ec-8fc0-1cf31001b526;#47;# meetings|34c8e8e0-fc24-47dd-b683-18ed73723189</vt:lpwstr>
  </property>
  <property fmtid="{D5CDD505-2E9C-101B-9397-08002B2CF9AE}" pid="8" name="Section">
    <vt:lpwstr>5;#PCPD CC Corporate Communication SN|73cff0d0-7b20-43e0-ad96-75a3b55de641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ontact email">
    <vt:lpwstr>DesignTeam@health.gov.au</vt:lpwstr>
  </property>
  <property fmtid="{D5CDD505-2E9C-101B-9397-08002B2CF9AE}" pid="12" name="Content owner">
    <vt:lpwstr>Design team</vt:lpwstr>
  </property>
  <property fmtid="{D5CDD505-2E9C-101B-9397-08002B2CF9AE}" pid="13" name="cb2019c76ecc464c80d551fda75bd74e">
    <vt:lpwstr>PCPD CC Corporate Communication SN|73cff0d0-7b20-43e0-ad96-75a3b55de641</vt:lpwstr>
  </property>
  <property fmtid="{D5CDD505-2E9C-101B-9397-08002B2CF9AE}" pid="14" name="p76df81b8fed4a2fa2af18761f9ff90d">
    <vt:lpwstr>visual identity|a54ebda2-a0fd-45ec-8fc0-1cf31001b526; meetings|34c8e8e0-fc24-47dd-b683-18ed73723189</vt:lpwstr>
  </property>
  <property fmtid="{D5CDD505-2E9C-101B-9397-08002B2CF9AE}" pid="15" name="Intranet">
    <vt:bool>true</vt:bool>
  </property>
  <property fmtid="{D5CDD505-2E9C-101B-9397-08002B2CF9AE}" pid="16" name="Int_x002d_InformationType">
    <vt:lpwstr/>
  </property>
  <property fmtid="{D5CDD505-2E9C-101B-9397-08002B2CF9AE}" pid="17" name="pfd27f99efda4409b63228bea026394d">
    <vt:lpwstr>Template|0635ea83-9a41-497c-9b11-d9d7178dcab7</vt:lpwstr>
  </property>
  <property fmtid="{D5CDD505-2E9C-101B-9397-08002B2CF9AE}" pid="18" name="Int_x002d_Topics">
    <vt:lpwstr/>
  </property>
  <property fmtid="{D5CDD505-2E9C-101B-9397-08002B2CF9AE}" pid="19" name="Last reviewed">
    <vt:filetime>2023-05-10T14:00:00Z</vt:filetime>
  </property>
  <property fmtid="{D5CDD505-2E9C-101B-9397-08002B2CF9AE}" pid="20" name="jf042baad2b143719d8a0cfd36411dfb">
    <vt:lpwstr>designteam@health.gov.au|08e901f7-7c65-407e-b680-5c7872e4b1fa</vt:lpwstr>
  </property>
  <property fmtid="{D5CDD505-2E9C-101B-9397-08002B2CF9AE}" pid="21" name="Int_x002d_Contact">
    <vt:lpwstr/>
  </property>
  <property fmtid="{D5CDD505-2E9C-101B-9397-08002B2CF9AE}" pid="22" name="Int-Contact">
    <vt:lpwstr>89;#|08e901f7-7c65-407e-b680-5c7872e4b1fa</vt:lpwstr>
  </property>
  <property fmtid="{D5CDD505-2E9C-101B-9397-08002B2CF9AE}" pid="23" name="Int-InformationType">
    <vt:lpwstr>42;#|0635ea83-9a41-497c-9b11-d9d7178dcab7</vt:lpwstr>
  </property>
  <property fmtid="{D5CDD505-2E9C-101B-9397-08002B2CF9AE}" pid="24" name="Int-Topics">
    <vt:lpwstr>4;#visual identity|a54ebda2-a0fd-45ec-8fc0-1cf31001b526;#47;#meetings|34c8e8e0-fc24-47dd-b683-18ed73723189</vt:lpwstr>
  </property>
  <property fmtid="{D5CDD505-2E9C-101B-9397-08002B2CF9AE}" pid="25" name="lcf76f155ced4ddcb4097134ff3c332f">
    <vt:lpwstr/>
  </property>
  <property fmtid="{D5CDD505-2E9C-101B-9397-08002B2CF9AE}" pid="26" name="MSIP_Label_7cd3e8b9-ffed-43a8-b7f4-cc2fa0382d36_Enabled">
    <vt:lpwstr>true</vt:lpwstr>
  </property>
  <property fmtid="{D5CDD505-2E9C-101B-9397-08002B2CF9AE}" pid="27" name="MSIP_Label_7cd3e8b9-ffed-43a8-b7f4-cc2fa0382d36_SetDate">
    <vt:lpwstr>2025-11-06T03:17:53Z</vt:lpwstr>
  </property>
  <property fmtid="{D5CDD505-2E9C-101B-9397-08002B2CF9AE}" pid="28" name="MSIP_Label_7cd3e8b9-ffed-43a8-b7f4-cc2fa0382d36_Method">
    <vt:lpwstr>Privileged</vt:lpwstr>
  </property>
  <property fmtid="{D5CDD505-2E9C-101B-9397-08002B2CF9AE}" pid="29" name="MSIP_Label_7cd3e8b9-ffed-43a8-b7f4-cc2fa0382d36_Name">
    <vt:lpwstr>O</vt:lpwstr>
  </property>
  <property fmtid="{D5CDD505-2E9C-101B-9397-08002B2CF9AE}" pid="30" name="MSIP_Label_7cd3e8b9-ffed-43a8-b7f4-cc2fa0382d36_SiteId">
    <vt:lpwstr>34a3929c-73cf-4954-abfe-147dc3517892</vt:lpwstr>
  </property>
  <property fmtid="{D5CDD505-2E9C-101B-9397-08002B2CF9AE}" pid="31" name="MSIP_Label_7cd3e8b9-ffed-43a8-b7f4-cc2fa0382d36_ActionId">
    <vt:lpwstr>89dac51b-779b-4e2b-86f4-6d0f16146f7f</vt:lpwstr>
  </property>
  <property fmtid="{D5CDD505-2E9C-101B-9397-08002B2CF9AE}" pid="32" name="MSIP_Label_7cd3e8b9-ffed-43a8-b7f4-cc2fa0382d36_ContentBits">
    <vt:lpwstr>3</vt:lpwstr>
  </property>
  <property fmtid="{D5CDD505-2E9C-101B-9397-08002B2CF9AE}" pid="33" name="MSIP_Label_7cd3e8b9-ffed-43a8-b7f4-cc2fa0382d36_Tag">
    <vt:lpwstr>10, 0, 1, 1</vt:lpwstr>
  </property>
</Properties>
</file>