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84340" w14:textId="77777777" w:rsidR="00B14EBA" w:rsidRPr="00C15286" w:rsidRDefault="00495278" w:rsidP="00F8119F">
      <w:pPr>
        <w:pStyle w:val="Heading1"/>
        <w:bidi/>
        <w:spacing w:before="3360" w:after="60"/>
      </w:pPr>
      <w:r w:rsidRPr="00C15286">
        <w:rPr>
          <w:noProof/>
        </w:rPr>
        <w:drawing>
          <wp:anchor distT="0" distB="0" distL="114300" distR="114300" simplePos="0" relativeHeight="251661312" behindDoc="0" locked="0" layoutInCell="1" allowOverlap="1" wp14:anchorId="3B27E778" wp14:editId="04E7B6C6">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sidRPr="00C15286">
        <w:rPr>
          <w:noProof/>
        </w:rPr>
        <w:drawing>
          <wp:anchor distT="0" distB="0" distL="114300" distR="114300" simplePos="0" relativeHeight="251660288" behindDoc="1" locked="0" layoutInCell="1" allowOverlap="1" wp14:anchorId="485B7BAF" wp14:editId="57A037A9">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286">
        <w:rPr>
          <w:rtl/>
          <w:lang w:val="fa"/>
        </w:rPr>
        <w:t xml:space="preserve">از مکان به فرد – نهادینه‌ سازی انتخاب در مراقبت‌های اقامتی سالمندان  </w:t>
      </w:r>
    </w:p>
    <w:p w14:paraId="3FB8AFAA" w14:textId="77777777" w:rsidR="00F423DF" w:rsidRPr="00C15286" w:rsidRDefault="00495278" w:rsidP="00F423DF">
      <w:pPr>
        <w:pStyle w:val="NormalText"/>
        <w:bidi/>
        <w:spacing w:before="60" w:afterLines="60" w:after="144"/>
        <w:rPr>
          <w:rFonts w:cs="Arial"/>
          <w:sz w:val="28"/>
          <w:szCs w:val="28"/>
        </w:rPr>
      </w:pPr>
      <w:r w:rsidRPr="00C15286">
        <w:rPr>
          <w:rFonts w:cs="Arial"/>
          <w:sz w:val="32"/>
          <w:szCs w:val="32"/>
          <w:rtl/>
          <w:lang w:val="fa"/>
        </w:rPr>
        <w:t>از 1 نوامبر 2025، ظرفیت‌های خانه سالمندان به‌جای آن‌که به ارائه‌ دهندگان خدمات اختصاص داده شود، مستقیماً به خود سالمندان تخصیص داده می‌شود. این تغییر به شما اختیار و آزادی عمل بیشتری در انتخاب خانه سالمندان مناسب می‌دهد.</w:t>
      </w:r>
    </w:p>
    <w:p w14:paraId="2B37D630" w14:textId="77777777" w:rsidR="00497E1C" w:rsidRPr="00FE4D4C" w:rsidRDefault="00495278" w:rsidP="00497E1C">
      <w:pPr>
        <w:pStyle w:val="Heading2"/>
        <w:bidi/>
        <w:rPr>
          <w:rFonts w:cs="Arial"/>
          <w:b w:val="0"/>
          <w:bCs/>
          <w:szCs w:val="32"/>
        </w:rPr>
      </w:pPr>
      <w:r w:rsidRPr="00FE4D4C">
        <w:rPr>
          <w:rFonts w:cs="Arial"/>
          <w:b w:val="0"/>
          <w:bCs/>
          <w:szCs w:val="32"/>
          <w:rtl/>
          <w:lang w:val="fa"/>
        </w:rPr>
        <w:t xml:space="preserve">سؤالات متداول </w:t>
      </w:r>
    </w:p>
    <w:p w14:paraId="1820C994" w14:textId="77777777" w:rsidR="00C26162" w:rsidRPr="000E464D" w:rsidRDefault="00495278" w:rsidP="607ECBA7">
      <w:pPr>
        <w:pStyle w:val="Heading3"/>
        <w:bidi/>
        <w:spacing w:before="120" w:after="120" w:line="240" w:lineRule="auto"/>
        <w:rPr>
          <w:rFonts w:cs="Arial"/>
          <w:b w:val="0"/>
          <w:bCs/>
          <w:color w:val="auto"/>
          <w:sz w:val="24"/>
        </w:rPr>
      </w:pPr>
      <w:r w:rsidRPr="000E464D">
        <w:rPr>
          <w:rFonts w:cs="Arial"/>
          <w:b w:val="0"/>
          <w:bCs/>
          <w:color w:val="auto"/>
          <w:sz w:val="24"/>
          <w:rtl/>
          <w:lang w:val="fa"/>
        </w:rPr>
        <w:t>اگر در حال حاضر در خانه‌ سالمندان زندگی می‌کنم، آیا از 1 نوامبر 2025 تحت تأثیر قرار خواهم گرفت؟</w:t>
      </w:r>
    </w:p>
    <w:p w14:paraId="3CE1F9F3" w14:textId="77777777" w:rsidR="00C26162" w:rsidRPr="00FE4D4C" w:rsidRDefault="00495278" w:rsidP="607ECBA7">
      <w:pPr>
        <w:pStyle w:val="NormalText"/>
        <w:bidi/>
        <w:spacing w:line="240" w:lineRule="auto"/>
        <w:rPr>
          <w:rFonts w:cs="Arial"/>
          <w:color w:val="auto"/>
          <w:szCs w:val="24"/>
        </w:rPr>
      </w:pPr>
      <w:r w:rsidRPr="00FE4D4C">
        <w:rPr>
          <w:rFonts w:cs="Arial"/>
          <w:color w:val="auto"/>
          <w:szCs w:val="24"/>
          <w:rtl/>
          <w:lang w:val="fa"/>
        </w:rPr>
        <w:t>اگر در حال حاضر در خانه‌ سالمندان زندگی می‌کنید، نیازی نیست هیچ اقدامی انجام دهید. دولت همچنان به نمایندگی از شما، بودجه را مستقیماً به خانه‌ سالمندان شما پرداخت خواهد کرد و خدمات شما بدون هیچ‌ گونه وقفه‌ای ادامه خواهد یافت.</w:t>
      </w:r>
    </w:p>
    <w:p w14:paraId="443EA82F" w14:textId="77777777" w:rsidR="00C26162" w:rsidRPr="00FE4D4C" w:rsidRDefault="00495278" w:rsidP="00C26162">
      <w:pPr>
        <w:bidi/>
        <w:spacing w:line="240" w:lineRule="auto"/>
        <w:rPr>
          <w:rFonts w:cs="Arial"/>
          <w:b/>
          <w:bCs/>
        </w:rPr>
      </w:pPr>
      <w:r w:rsidRPr="00FE4D4C">
        <w:rPr>
          <w:rFonts w:cs="Arial"/>
          <w:b/>
          <w:bCs/>
          <w:rtl/>
          <w:lang w:val="fa"/>
        </w:rPr>
        <w:t>اگر قصد ورود به خانه‌ سالمندان پس از 1 نوامبر 2025 را داشته باشم، چه کاری باید انجام دهم؟</w:t>
      </w:r>
    </w:p>
    <w:p w14:paraId="32C6E2CD" w14:textId="06D5D1B2" w:rsidR="00C26162" w:rsidRPr="00FE4D4C" w:rsidRDefault="00495278" w:rsidP="00C26162">
      <w:pPr>
        <w:pStyle w:val="NormalText"/>
        <w:bidi/>
        <w:spacing w:line="240" w:lineRule="auto"/>
        <w:rPr>
          <w:rFonts w:cs="Arial"/>
          <w:color w:val="auto"/>
          <w:szCs w:val="24"/>
        </w:rPr>
      </w:pPr>
      <w:r w:rsidRPr="00FE4D4C">
        <w:rPr>
          <w:rFonts w:cs="Arial"/>
          <w:color w:val="auto"/>
          <w:szCs w:val="24"/>
          <w:rtl/>
          <w:lang w:val="fa"/>
        </w:rPr>
        <w:t>برای دسترسی به خدمات مراقبتی تأمین‌ اعتبار شده از سوی دولت از 1 نوامبر 2025، همه‌ سالمندان باید در سامانه</w:t>
      </w:r>
      <w:r w:rsidR="00FE4D4C">
        <w:rPr>
          <w:rFonts w:cs="Arial"/>
          <w:color w:val="auto"/>
          <w:szCs w:val="24"/>
        </w:rPr>
        <w:br/>
      </w:r>
      <w:r w:rsidRPr="00FE4D4C">
        <w:rPr>
          <w:rFonts w:cs="Arial"/>
          <w:color w:val="auto"/>
          <w:szCs w:val="24"/>
          <w:rtl/>
          <w:lang w:val="fa"/>
        </w:rPr>
        <w:t>‌ My Aged Care ثبت‌ نام کرده و ارزیابی مراقبت سالمندان را دریافت کرده باشند.</w:t>
      </w:r>
    </w:p>
    <w:p w14:paraId="12F79024" w14:textId="77777777" w:rsidR="00C26162" w:rsidRPr="00FE4D4C" w:rsidRDefault="00495278" w:rsidP="607ECBA7">
      <w:pPr>
        <w:pStyle w:val="NormalText"/>
        <w:bidi/>
        <w:spacing w:line="240" w:lineRule="auto"/>
        <w:rPr>
          <w:rFonts w:cs="Arial"/>
          <w:color w:val="auto"/>
          <w:szCs w:val="24"/>
        </w:rPr>
      </w:pPr>
      <w:r w:rsidRPr="00FE4D4C">
        <w:rPr>
          <w:rFonts w:cs="Arial"/>
          <w:color w:val="auto"/>
          <w:szCs w:val="24"/>
          <w:rtl/>
          <w:lang w:val="fa"/>
        </w:rPr>
        <w:t>خدمات تأمین‌ اعتبار شده از سوی دولت برای افرادی در دسترس است که:</w:t>
      </w:r>
    </w:p>
    <w:p w14:paraId="3E617B5C" w14:textId="77777777" w:rsidR="00C26162" w:rsidRPr="00FE4D4C" w:rsidRDefault="00495278" w:rsidP="607ECBA7">
      <w:pPr>
        <w:pStyle w:val="NormalText"/>
        <w:numPr>
          <w:ilvl w:val="0"/>
          <w:numId w:val="27"/>
        </w:numPr>
        <w:bidi/>
        <w:spacing w:line="240" w:lineRule="auto"/>
        <w:rPr>
          <w:rFonts w:cs="Arial"/>
          <w:color w:val="auto"/>
          <w:szCs w:val="24"/>
        </w:rPr>
      </w:pPr>
      <w:r w:rsidRPr="00FE4D4C">
        <w:rPr>
          <w:rFonts w:cs="Arial"/>
          <w:color w:val="auto"/>
          <w:szCs w:val="24"/>
          <w:rtl/>
          <w:lang w:val="fa"/>
        </w:rPr>
        <w:t>65 سال یا بیشترعمر دارند،</w:t>
      </w:r>
    </w:p>
    <w:p w14:paraId="3CC660CC" w14:textId="77777777" w:rsidR="00C26162" w:rsidRPr="00FE4D4C" w:rsidRDefault="00495278" w:rsidP="607ECBA7">
      <w:pPr>
        <w:pStyle w:val="NormalText"/>
        <w:numPr>
          <w:ilvl w:val="0"/>
          <w:numId w:val="27"/>
        </w:numPr>
        <w:bidi/>
        <w:spacing w:line="240" w:lineRule="auto"/>
        <w:rPr>
          <w:rFonts w:cs="Arial"/>
          <w:color w:val="auto"/>
          <w:szCs w:val="24"/>
        </w:rPr>
      </w:pPr>
      <w:r w:rsidRPr="00FE4D4C">
        <w:rPr>
          <w:rFonts w:cs="Arial"/>
          <w:color w:val="auto"/>
          <w:szCs w:val="24"/>
          <w:rtl/>
          <w:lang w:val="fa"/>
        </w:rPr>
        <w:t>از اقوام بومی استرالیا یا تنگه تورس هستند و 50 سال یا بیشتر عمر دارند،</w:t>
      </w:r>
    </w:p>
    <w:p w14:paraId="217C4CED" w14:textId="77777777" w:rsidR="00C26162" w:rsidRPr="00FE4D4C" w:rsidRDefault="00495278" w:rsidP="00C26162">
      <w:pPr>
        <w:pStyle w:val="NormalText"/>
        <w:numPr>
          <w:ilvl w:val="0"/>
          <w:numId w:val="27"/>
        </w:numPr>
        <w:bidi/>
        <w:spacing w:line="240" w:lineRule="auto"/>
        <w:rPr>
          <w:rFonts w:cs="Arial"/>
          <w:color w:val="auto"/>
          <w:szCs w:val="24"/>
        </w:rPr>
      </w:pPr>
      <w:r w:rsidRPr="00FE4D4C">
        <w:rPr>
          <w:rFonts w:cs="Arial"/>
          <w:color w:val="auto"/>
          <w:szCs w:val="24"/>
          <w:rtl/>
          <w:lang w:val="fa"/>
        </w:rPr>
        <w:t>بی‌ خانمان یا در معرض خطر بی‌خانمانی هستند و 50 سال یا بیشتر عمر دارند.</w:t>
      </w:r>
    </w:p>
    <w:p w14:paraId="675EF63E" w14:textId="3B6611DC" w:rsidR="001D2009" w:rsidRPr="007176EC" w:rsidRDefault="00495278" w:rsidP="007176EC">
      <w:pPr>
        <w:pStyle w:val="NormalText"/>
        <w:bidi/>
        <w:spacing w:line="240" w:lineRule="auto"/>
        <w:rPr>
          <w:rFonts w:cs="Arial"/>
          <w:color w:val="auto"/>
          <w:szCs w:val="24"/>
        </w:rPr>
      </w:pPr>
      <w:r w:rsidRPr="00FE4D4C">
        <w:rPr>
          <w:rFonts w:cs="Arial"/>
          <w:color w:val="auto"/>
          <w:szCs w:val="24"/>
          <w:rtl/>
          <w:lang w:val="fa"/>
        </w:rPr>
        <w:t xml:space="preserve">اگر قصد دارید به خانه سالمندان نقل مکان کنید، ابتدا باید ارزیابی شوید و تأییدیهٔ لازم برای دریافت یک جایگاه در خانه سالمندان را بگیرید. برای ترتیب دادن جلسه ارزیابی، باید با My Aged Care به شماره‌ </w:t>
      </w:r>
      <w:dir w:val="ltr">
        <w:r w:rsidR="00FE4D4C">
          <w:rPr>
            <w:rFonts w:cs="Arial"/>
            <w:color w:val="auto"/>
            <w:szCs w:val="24"/>
          </w:rPr>
          <w:t>1800 200 422</w:t>
        </w:r>
        <w:r w:rsidRPr="00FE4D4C">
          <w:rPr>
            <w:rFonts w:cs="Arial"/>
            <w:color w:val="auto"/>
            <w:szCs w:val="24"/>
            <w:rtl/>
            <w:lang w:val="fa"/>
          </w:rPr>
          <w:t>‬ دوشنبه تا جمعه از ساعت 8 صبح تا 8 شب و شنبه از ساعت 10 صبح تا 2 بعدازظهر (به وقت محلی) تماس بگیرید یا به این وبسایت مراجعه کنید</w:t>
        </w:r>
        <w:r w:rsidR="00FE4D4C">
          <w:rPr>
            <w:rFonts w:cs="Arial"/>
            <w:color w:val="auto"/>
            <w:szCs w:val="24"/>
          </w:rPr>
          <w:br/>
        </w:r>
        <w:hyperlink r:id="rId13" w:history="1">
          <w:r w:rsidR="00B02F53">
            <w:rPr>
              <w:rStyle w:val="Hyperlink"/>
              <w:rFonts w:cs="Arial"/>
              <w:szCs w:val="24"/>
              <w:rtl/>
              <w:lang w:val="fa"/>
            </w:rPr>
            <w:t>تماس با ما | My Aged Care</w:t>
          </w:r>
        </w:hyperlink>
        <w:r w:rsidR="00CD06B8" w:rsidRPr="00FE4D4C">
          <w:rPr>
            <w:rFonts w:cs="Arial"/>
            <w:szCs w:val="24"/>
            <w:rtl/>
            <w:lang w:val="fa"/>
          </w:rPr>
          <w:t>.</w:t>
        </w:r>
        <w:r w:rsidRPr="00FE4D4C">
          <w:rPr>
            <w:rFonts w:cs="Arial"/>
            <w:szCs w:val="24"/>
          </w:rPr>
          <w:t>‬</w:t>
        </w:r>
        <w:r>
          <w:t>‬</w:t>
        </w:r>
        <w:r>
          <w:t>‬</w:t>
        </w:r>
        <w:r>
          <w:t>‬</w:t>
        </w:r>
        <w:r>
          <w:t>‬</w:t>
        </w:r>
        <w:r>
          <w:t>‬</w:t>
        </w:r>
        <w:r>
          <w:t>‬</w:t>
        </w:r>
        <w:r>
          <w:t>‬</w:t>
        </w:r>
        <w:r>
          <w:t>‬</w:t>
        </w:r>
        <w:r>
          <w:t>‬</w:t>
        </w:r>
        <w:r>
          <w:t>‬</w:t>
        </w:r>
      </w:dir>
    </w:p>
    <w:p w14:paraId="4119A1FC" w14:textId="77777777" w:rsidR="00C26162" w:rsidRPr="00C15286" w:rsidRDefault="00495278" w:rsidP="00C26162">
      <w:pPr>
        <w:pStyle w:val="paragraph"/>
        <w:bidi/>
        <w:spacing w:before="120" w:beforeAutospacing="0" w:after="120" w:afterAutospacing="0"/>
        <w:textAlignment w:val="baseline"/>
        <w:rPr>
          <w:rFonts w:ascii="Arial" w:eastAsiaTheme="minorEastAsia" w:hAnsi="Arial" w:cs="Arial"/>
          <w:b/>
          <w:bCs/>
          <w:lang w:eastAsia="zh-CN"/>
        </w:rPr>
      </w:pPr>
      <w:r w:rsidRPr="00C15286">
        <w:rPr>
          <w:rFonts w:ascii="Arial" w:eastAsiaTheme="minorEastAsia" w:hAnsi="Arial" w:cs="Arial"/>
          <w:b/>
          <w:bCs/>
          <w:rtl/>
          <w:lang w:val="fa" w:eastAsia="zh-CN"/>
        </w:rPr>
        <w:t>ا</w:t>
      </w:r>
      <w:r w:rsidRPr="00C15286">
        <w:rPr>
          <w:rFonts w:ascii="Arial" w:eastAsiaTheme="minorEastAsia" w:hAnsi="Arial" w:cs="Arial"/>
          <w:b/>
          <w:bCs/>
          <w:rtl/>
          <w:lang w:val="fa" w:eastAsia="zh-CN"/>
        </w:rPr>
        <w:t>ختصاص یافتن جایگاه در خانه سالمندان به چه معناست؟ </w:t>
      </w:r>
    </w:p>
    <w:p w14:paraId="4BAF2B79" w14:textId="0A1A2F67" w:rsidR="00FE4D4C" w:rsidRPr="00024A4D" w:rsidRDefault="00495278" w:rsidP="00024A4D">
      <w:pPr>
        <w:pStyle w:val="paragraph"/>
        <w:bidi/>
        <w:spacing w:before="120" w:beforeAutospacing="0" w:after="120" w:afterAutospacing="0"/>
        <w:textAlignment w:val="baseline"/>
        <w:rPr>
          <w:rStyle w:val="eop"/>
          <w:rFonts w:ascii="Arial" w:eastAsiaTheme="minorEastAsia" w:hAnsi="Arial" w:cs="Arial"/>
          <w:b/>
          <w:bCs/>
          <w:lang w:eastAsia="zh-CN"/>
        </w:rPr>
      </w:pPr>
      <w:r w:rsidRPr="00C15286">
        <w:rPr>
          <w:rFonts w:ascii="Arial" w:hAnsi="Arial" w:cs="Arial"/>
          <w:shd w:val="clear" w:color="auto" w:fill="FFFFFF"/>
          <w:rtl/>
          <w:lang w:val="fa" w:eastAsia="en-GB"/>
        </w:rPr>
        <w:t xml:space="preserve">به‌ محض این‌که برای اقامت در خانه سالمندان تأیید شوید، جایگاهی در خانه سالمندان به شما اختصاص داده خواهد شد. زمانی که این سهمیه را دریافت کردید، می‌توانید خانه‌ سالمندانی را انتخاب کنید که برای نیازها و ترجیحات شما مناسب است.  </w:t>
      </w:r>
    </w:p>
    <w:p w14:paraId="47F8A4FC" w14:textId="35CE7018" w:rsidR="00C26162" w:rsidRPr="00C15286" w:rsidRDefault="00495278" w:rsidP="00FE4D4C">
      <w:pPr>
        <w:pStyle w:val="paragraph"/>
        <w:bidi/>
        <w:spacing w:before="120" w:beforeAutospacing="0" w:after="120" w:afterAutospacing="0"/>
        <w:textAlignment w:val="baseline"/>
        <w:rPr>
          <w:rStyle w:val="eop"/>
          <w:rFonts w:ascii="Arial" w:eastAsiaTheme="majorEastAsia" w:hAnsi="Arial" w:cs="Arial"/>
          <w:b/>
          <w:bCs/>
        </w:rPr>
      </w:pPr>
      <w:r w:rsidRPr="00C15286">
        <w:rPr>
          <w:rStyle w:val="eop"/>
          <w:rFonts w:ascii="Arial" w:eastAsiaTheme="majorEastAsia" w:hAnsi="Arial" w:cs="Arial"/>
          <w:b/>
          <w:bCs/>
          <w:rtl/>
          <w:lang w:val="fa"/>
        </w:rPr>
        <w:t>از کجا خواهم دانست که جایگاهی در خانه سالمندان به من اختصاص داده شده است؟</w:t>
      </w:r>
    </w:p>
    <w:p w14:paraId="28DE2D57" w14:textId="2837B1DE" w:rsidR="00C26162" w:rsidRPr="00C15286" w:rsidRDefault="00495278" w:rsidP="00C26162">
      <w:pPr>
        <w:pStyle w:val="paragraph"/>
        <w:bidi/>
        <w:spacing w:before="120" w:beforeAutospacing="0" w:after="120" w:afterAutospacing="0"/>
        <w:textAlignment w:val="baseline"/>
        <w:rPr>
          <w:rStyle w:val="eop"/>
          <w:rFonts w:ascii="Arial" w:eastAsiaTheme="majorEastAsia" w:hAnsi="Arial" w:cs="Arial"/>
        </w:rPr>
      </w:pPr>
      <w:r w:rsidRPr="00C15286">
        <w:rPr>
          <w:rStyle w:val="eop"/>
          <w:rFonts w:ascii="Arial" w:eastAsiaTheme="majorEastAsia" w:hAnsi="Arial" w:cs="Arial"/>
          <w:rtl/>
          <w:lang w:val="fa"/>
        </w:rPr>
        <w:t>پس از آن‌که ارزیابی شدید و تأییدیهٔ اقامت در خانه سالمندان را دریافت کردید، از طریق</w:t>
      </w:r>
      <w:r w:rsidR="006A498E">
        <w:rPr>
          <w:rStyle w:val="eop"/>
          <w:rFonts w:ascii="Arial" w:eastAsiaTheme="majorEastAsia" w:hAnsi="Arial" w:cs="Arial"/>
        </w:rPr>
        <w:t xml:space="preserve"> </w:t>
      </w:r>
      <w:r w:rsidR="006A498E" w:rsidRPr="00C15286">
        <w:rPr>
          <w:rStyle w:val="eop"/>
          <w:rFonts w:ascii="Arial" w:eastAsiaTheme="majorEastAsia" w:hAnsi="Arial" w:cs="Arial"/>
          <w:rtl/>
          <w:lang w:val="fa"/>
        </w:rPr>
        <w:t>Notice of Decision</w:t>
      </w:r>
      <w:r w:rsidR="007E7DA4">
        <w:rPr>
          <w:rStyle w:val="eop"/>
          <w:rFonts w:ascii="Arial" w:eastAsiaTheme="majorEastAsia" w:hAnsi="Arial" w:cs="Arial"/>
        </w:rPr>
        <w:br/>
      </w:r>
      <w:r w:rsidRPr="000E464D">
        <w:rPr>
          <w:rStyle w:val="eop"/>
          <w:rFonts w:ascii="Arial" w:eastAsiaTheme="majorEastAsia" w:hAnsi="Arial" w:cs="Arial"/>
          <w:w w:val="150"/>
          <w:sz w:val="2"/>
          <w:szCs w:val="2"/>
          <w:rtl/>
          <w:lang w:val="fa"/>
        </w:rPr>
        <w:t xml:space="preserve"> </w:t>
      </w:r>
      <w:r w:rsidR="00F26CEA">
        <w:rPr>
          <w:rStyle w:val="eop"/>
          <w:rFonts w:ascii="Arial" w:eastAsiaTheme="majorEastAsia" w:hAnsi="Arial" w:cs="Arial"/>
        </w:rPr>
        <w:t>]</w:t>
      </w:r>
      <w:r w:rsidR="006A498E" w:rsidRPr="006A498E">
        <w:rPr>
          <w:rStyle w:val="eop"/>
          <w:rFonts w:ascii="Arial" w:eastAsiaTheme="majorEastAsia" w:hAnsi="Arial" w:cs="Arial"/>
          <w:rtl/>
          <w:lang w:val="fa"/>
        </w:rPr>
        <w:t xml:space="preserve"> </w:t>
      </w:r>
      <w:r w:rsidR="006A498E" w:rsidRPr="00C15286">
        <w:rPr>
          <w:rStyle w:val="eop"/>
          <w:rFonts w:ascii="Arial" w:eastAsiaTheme="majorEastAsia" w:hAnsi="Arial" w:cs="Arial"/>
          <w:rtl/>
          <w:lang w:val="fa"/>
        </w:rPr>
        <w:t xml:space="preserve">نامهٔ اطلاع از تصمیم </w:t>
      </w:r>
      <w:r w:rsidR="00F26CEA">
        <w:rPr>
          <w:rStyle w:val="eop"/>
          <w:rFonts w:ascii="Arial" w:eastAsiaTheme="majorEastAsia" w:hAnsi="Arial" w:cs="Arial"/>
        </w:rPr>
        <w:t>[</w:t>
      </w:r>
      <w:r w:rsidR="00F26CEA" w:rsidRPr="00C15286">
        <w:rPr>
          <w:rStyle w:val="eop"/>
          <w:rFonts w:ascii="Arial" w:eastAsiaTheme="majorEastAsia" w:hAnsi="Arial" w:cs="Arial"/>
          <w:rtl/>
          <w:lang w:val="fa"/>
        </w:rPr>
        <w:t xml:space="preserve"> </w:t>
      </w:r>
      <w:r w:rsidRPr="00C15286">
        <w:rPr>
          <w:rStyle w:val="eop"/>
          <w:rFonts w:ascii="Arial" w:eastAsiaTheme="majorEastAsia" w:hAnsi="Arial" w:cs="Arial"/>
          <w:rtl/>
          <w:lang w:val="fa"/>
        </w:rPr>
        <w:t xml:space="preserve">و همچنین در حساب کاربری آنلاین My Aged Care از </w:t>
      </w:r>
      <w:r w:rsidRPr="00C15286">
        <w:rPr>
          <w:rStyle w:val="eop"/>
          <w:rFonts w:ascii="Arial" w:eastAsiaTheme="majorEastAsia" w:hAnsi="Arial" w:cs="Arial"/>
          <w:rtl/>
          <w:lang w:val="fa"/>
        </w:rPr>
        <w:t xml:space="preserve">تخصیص جایگاه خود مطلع خواهید شد. </w:t>
      </w:r>
    </w:p>
    <w:p w14:paraId="6E7E3B9E" w14:textId="04B0FA6B" w:rsidR="00C26162" w:rsidRPr="00C15286" w:rsidRDefault="00495278" w:rsidP="00C26162">
      <w:pPr>
        <w:pStyle w:val="paragraph"/>
        <w:bidi/>
        <w:spacing w:before="120" w:beforeAutospacing="0" w:after="120" w:afterAutospacing="0"/>
        <w:textAlignment w:val="baseline"/>
        <w:rPr>
          <w:rStyle w:val="eop"/>
          <w:rFonts w:ascii="Arial" w:eastAsiaTheme="majorEastAsia" w:hAnsi="Arial" w:cs="Arial"/>
          <w:b/>
          <w:bCs/>
        </w:rPr>
      </w:pPr>
      <w:r w:rsidRPr="00C15286">
        <w:rPr>
          <w:rStyle w:val="eop"/>
          <w:rFonts w:ascii="Arial" w:eastAsiaTheme="majorEastAsia" w:hAnsi="Arial" w:cs="Arial"/>
          <w:b/>
          <w:bCs/>
          <w:rtl/>
          <w:lang w:val="fa"/>
        </w:rPr>
        <w:t xml:space="preserve">دستهٔ اولویت من که </w:t>
      </w:r>
      <w:r w:rsidRPr="00B5285B">
        <w:rPr>
          <w:rStyle w:val="eop"/>
          <w:rFonts w:ascii="Arial" w:eastAsiaTheme="majorEastAsia" w:hAnsi="Arial" w:cs="Arial"/>
          <w:b/>
          <w:bCs/>
          <w:rtl/>
          <w:lang w:val="fa"/>
        </w:rPr>
        <w:t>در</w:t>
      </w:r>
      <w:r w:rsidR="00B5285B" w:rsidRPr="00B5285B">
        <w:rPr>
          <w:rStyle w:val="eop"/>
          <w:rFonts w:ascii="Arial" w:eastAsiaTheme="majorEastAsia" w:hAnsi="Arial" w:cs="Arial"/>
          <w:b/>
          <w:bCs/>
          <w:rtl/>
          <w:lang w:val="fa"/>
        </w:rPr>
        <w:t xml:space="preserve"> </w:t>
      </w:r>
      <w:r w:rsidR="006A498E" w:rsidRPr="00C15286">
        <w:rPr>
          <w:rStyle w:val="eop"/>
          <w:rFonts w:ascii="Arial" w:eastAsiaTheme="majorEastAsia" w:hAnsi="Arial" w:cs="Arial"/>
          <w:rtl/>
          <w:lang w:val="fa"/>
        </w:rPr>
        <w:t xml:space="preserve">Notice of Decision </w:t>
      </w:r>
      <w:r w:rsidRPr="00C15286">
        <w:rPr>
          <w:rStyle w:val="eop"/>
          <w:rFonts w:ascii="Arial" w:eastAsiaTheme="majorEastAsia" w:hAnsi="Arial" w:cs="Arial"/>
          <w:b/>
          <w:bCs/>
          <w:rtl/>
          <w:lang w:val="fa"/>
        </w:rPr>
        <w:t>ذکر شده، به چه معناست؟</w:t>
      </w:r>
    </w:p>
    <w:p w14:paraId="7BC21481" w14:textId="77777777" w:rsidR="00C26162" w:rsidRPr="00C15286" w:rsidRDefault="00495278" w:rsidP="607ECBA7">
      <w:pPr>
        <w:pStyle w:val="paragraph"/>
        <w:bidi/>
        <w:spacing w:before="120" w:beforeAutospacing="0" w:after="120" w:afterAutospacing="0"/>
        <w:textAlignment w:val="baseline"/>
        <w:rPr>
          <w:rFonts w:ascii="Arial" w:hAnsi="Arial" w:cs="Arial"/>
        </w:rPr>
      </w:pPr>
      <w:r w:rsidRPr="00C15286">
        <w:rPr>
          <w:rFonts w:ascii="Arial" w:hAnsi="Arial" w:cs="Arial"/>
          <w:rtl/>
          <w:lang w:val="fa"/>
        </w:rPr>
        <w:lastRenderedPageBreak/>
        <w:t>دسته‌ اولویت شما فقط برای گزارش‌های داخلی استفاده می‌شود و هیچ تأثیری بر دسترسی شما به خدمات ندارد. اگر برای اقامت در خانه سالمندان ارزیابی و تأیید شوید، بلافاصله جایگاهی به شما اختصاص داده می‌شود و می‌توانید هر زمان که خواستید وارد خانه سالمندان شوید.</w:t>
      </w:r>
    </w:p>
    <w:p w14:paraId="5F999FA8" w14:textId="77777777" w:rsidR="00C26162" w:rsidRPr="00C15286" w:rsidRDefault="00495278" w:rsidP="607ECBA7">
      <w:pPr>
        <w:pStyle w:val="paragraph"/>
        <w:bidi/>
        <w:spacing w:before="120" w:beforeAutospacing="0" w:after="120" w:afterAutospacing="0"/>
        <w:textAlignment w:val="baseline"/>
        <w:rPr>
          <w:rFonts w:ascii="Arial" w:eastAsiaTheme="minorEastAsia" w:hAnsi="Arial" w:cs="Arial"/>
          <w:lang w:eastAsia="en-US"/>
        </w:rPr>
      </w:pPr>
      <w:r w:rsidRPr="00C15286">
        <w:rPr>
          <w:rFonts w:ascii="Arial" w:hAnsi="Arial" w:cs="Arial"/>
          <w:rtl/>
          <w:lang w:val="fa"/>
        </w:rPr>
        <w:t>دستهٔ اولویت بر اساس پاسخ‌های شما به سؤالاتی که در جریان ارزیابی از شما پرسیده می‌شود و همچنین بر اساس میزان فوریتی که ارزیاب برای ورود شما به خانه سالمندان تعیین می‌کند، محاسبه می‌شود.</w:t>
      </w:r>
    </w:p>
    <w:p w14:paraId="238EE78B" w14:textId="77777777" w:rsidR="00C26162" w:rsidRPr="00C15286" w:rsidRDefault="00495278" w:rsidP="00C26162">
      <w:pPr>
        <w:bidi/>
        <w:spacing w:line="240" w:lineRule="auto"/>
        <w:rPr>
          <w:rFonts w:cs="Arial"/>
          <w:b/>
          <w:bCs/>
        </w:rPr>
      </w:pPr>
      <w:r w:rsidRPr="00C15286">
        <w:rPr>
          <w:rFonts w:cs="Arial"/>
          <w:b/>
          <w:bCs/>
          <w:rtl/>
          <w:lang w:val="fa"/>
        </w:rPr>
        <w:t>آیا اختصاص جایگاه در خانه سالمندان به این معناست که به‌طور خودکار تختی در خانه سالمندان برای من در نظر گرفته می‌شود؟</w:t>
      </w:r>
    </w:p>
    <w:p w14:paraId="3C558E79" w14:textId="77777777" w:rsidR="00C26162" w:rsidRPr="00C15286" w:rsidRDefault="00495278" w:rsidP="607ECBA7">
      <w:pPr>
        <w:pStyle w:val="paragraph"/>
        <w:bidi/>
        <w:spacing w:before="120" w:beforeAutospacing="0" w:after="120" w:afterAutospacing="0"/>
        <w:textAlignment w:val="baseline"/>
        <w:rPr>
          <w:rFonts w:ascii="Arial" w:hAnsi="Arial" w:cs="Arial"/>
        </w:rPr>
      </w:pPr>
      <w:r w:rsidRPr="00C15286">
        <w:rPr>
          <w:rFonts w:ascii="Arial" w:hAnsi="Arial" w:cs="Arial"/>
          <w:rtl/>
          <w:lang w:val="fa"/>
        </w:rPr>
        <w:t>اختصاص یافتن جایگاه به این معنا نیست که در خانه سالمندانی که ترجیح می‌دهید، تختی در دسترس باشد. اگر جایگاهی به شما اختصاص داده شده باشد، می‌توانید خانه سالمندانی را انتخاب کنید که بیشترین تطابق را با نیازهای شما دارد. با این حال، همچنان لازم است با ارائه‌دهندگان خدمات دربارهٔ نیازهای مراقبتی خود صحبت کنید و بررسی کنید که کدام خانه سالمندان برای شما مناسب‌تر است. اگر در خانه سالمندانی که ترجیح می‌دهید اتاق خالی وجود نداشته باشد، ممکن است لازم باشد در فهرست انتظار قرار بگیرید. </w:t>
      </w:r>
    </w:p>
    <w:p w14:paraId="39477CAB" w14:textId="77777777" w:rsidR="00C26162" w:rsidRPr="00C15286" w:rsidRDefault="00495278" w:rsidP="00C26162">
      <w:pPr>
        <w:bidi/>
        <w:spacing w:line="240" w:lineRule="auto"/>
        <w:rPr>
          <w:rFonts w:cs="Arial"/>
          <w:b/>
          <w:bCs/>
        </w:rPr>
      </w:pPr>
      <w:r w:rsidRPr="00C15286">
        <w:rPr>
          <w:rFonts w:cs="Arial"/>
          <w:b/>
          <w:bCs/>
          <w:rtl/>
          <w:lang w:val="fa"/>
        </w:rPr>
        <w:t>اگر برای دریافت جایگاه در خانه سالمندان تأیید شده‌اید، آیا جایگاه شما در صورتی که تا زمان معینی از آن استفاده نکنید منقضی می‌شود؟</w:t>
      </w:r>
    </w:p>
    <w:p w14:paraId="06867541" w14:textId="77777777" w:rsidR="00C26162" w:rsidRPr="00C15286" w:rsidRDefault="00495278" w:rsidP="00C26162">
      <w:pPr>
        <w:bidi/>
        <w:spacing w:line="240" w:lineRule="auto"/>
        <w:rPr>
          <w:rFonts w:cs="Arial"/>
        </w:rPr>
      </w:pPr>
      <w:r w:rsidRPr="00C15286">
        <w:rPr>
          <w:rFonts w:cs="Arial"/>
          <w:rtl/>
          <w:lang w:val="fa"/>
        </w:rPr>
        <w:t>جایگاه‌های خانه سالمندان منقضی نمی‌شوند. هیچ محدودیت زمانی برای استفاده از خدمات وجود ندارد. پس از آن‌که جایگاه خود را دریافت کردید، آن جایگاه برای شما محفوظ می‌ماند، حتی اگر در حال دریافت سایر خدمات مراقبت از سالمندان در منزل باشید. </w:t>
      </w:r>
    </w:p>
    <w:p w14:paraId="6F4CFCE0" w14:textId="77777777" w:rsidR="00C26162" w:rsidRPr="00C15286" w:rsidRDefault="00495278" w:rsidP="00C26162">
      <w:pPr>
        <w:bidi/>
        <w:spacing w:line="240" w:lineRule="auto"/>
        <w:rPr>
          <w:rFonts w:cs="Arial"/>
        </w:rPr>
      </w:pPr>
      <w:r w:rsidRPr="00C15286">
        <w:rPr>
          <w:rFonts w:cs="Arial"/>
          <w:rtl/>
          <w:lang w:val="fa"/>
        </w:rPr>
        <w:t xml:space="preserve">علاوه بر این، می‌توانید بین خدمات مختلف مراقبت از سالمندان، مانند دریافت حمایت در منزل خود، جابه‌جا شوید و جایگاه خود را حفظ کنید تا در صورت تمایل، در آینده وارد خانه سالمندان شوید. </w:t>
      </w:r>
    </w:p>
    <w:p w14:paraId="778E1B67" w14:textId="77777777" w:rsidR="00C26162" w:rsidRPr="00C15286" w:rsidRDefault="00495278" w:rsidP="00C26162">
      <w:pPr>
        <w:bidi/>
        <w:spacing w:line="240" w:lineRule="auto"/>
        <w:rPr>
          <w:rFonts w:cs="Arial"/>
          <w:b/>
          <w:bCs/>
        </w:rPr>
      </w:pPr>
      <w:r w:rsidRPr="00C15286">
        <w:rPr>
          <w:rFonts w:cs="Arial"/>
          <w:b/>
          <w:bCs/>
          <w:rtl/>
          <w:lang w:val="fa"/>
        </w:rPr>
        <w:t>اگر برای دریافت جایگاه در خانه سالمندان تأیید شوم و جایگاهی به من اختصاص داده شود، آیا مستقیماً به بودجه دسترسی خواهم داشت؟</w:t>
      </w:r>
    </w:p>
    <w:p w14:paraId="21BE2C31" w14:textId="77777777" w:rsidR="00C26162" w:rsidRPr="00C15286" w:rsidRDefault="00495278" w:rsidP="00C26162">
      <w:pPr>
        <w:bidi/>
        <w:spacing w:line="240" w:lineRule="auto"/>
        <w:rPr>
          <w:rFonts w:cs="Arial"/>
        </w:rPr>
      </w:pPr>
      <w:r w:rsidRPr="00C15286">
        <w:rPr>
          <w:rFonts w:cs="Arial"/>
          <w:rtl/>
          <w:lang w:val="fa"/>
        </w:rPr>
        <w:t xml:space="preserve"> پس از آن‌که تختی را پذیرفتید، دولت استرالیا مستقیماً بودجه را از طرف شما به ارائه‌ دهندهٔ خانه سالمندان انتخابی‌ تان پرداخت می‌کند.</w:t>
      </w:r>
    </w:p>
    <w:p w14:paraId="17B20B53" w14:textId="77777777" w:rsidR="00C26162" w:rsidRPr="00C15286" w:rsidRDefault="00495278" w:rsidP="00CD06B8">
      <w:pPr>
        <w:bidi/>
        <w:spacing w:line="240" w:lineRule="auto"/>
        <w:rPr>
          <w:rFonts w:cs="Arial"/>
          <w:b/>
          <w:bCs/>
        </w:rPr>
      </w:pPr>
      <w:r w:rsidRPr="00C15286">
        <w:rPr>
          <w:rFonts w:cs="Arial"/>
          <w:b/>
          <w:bCs/>
          <w:rtl/>
          <w:lang w:val="fa"/>
        </w:rPr>
        <w:t>چطور می‌توانم کد ارجاع خود را با ارائه‌دهندهٔ خانه سالمندان به اشتراک بگذارم؟</w:t>
      </w:r>
    </w:p>
    <w:p w14:paraId="2469397C" w14:textId="11C59AD5" w:rsidR="00C26162" w:rsidRPr="00C15286" w:rsidRDefault="00495278" w:rsidP="607ECBA7">
      <w:pPr>
        <w:bidi/>
        <w:spacing w:line="240" w:lineRule="auto"/>
        <w:rPr>
          <w:rFonts w:cs="Arial"/>
        </w:rPr>
      </w:pPr>
      <w:r w:rsidRPr="00C15286">
        <w:rPr>
          <w:rFonts w:cs="Arial"/>
          <w:rtl/>
          <w:lang w:val="fa"/>
        </w:rPr>
        <w:t>وقتی برای اقامت در خانه سالمندان تأیید می‌شوید، جایگاهی به شما اختصاص داده می‌شود.  برنامهٔ حمایتی شما به</w:t>
      </w:r>
      <w:r w:rsidR="000E464D">
        <w:rPr>
          <w:rFonts w:cs="Arial"/>
        </w:rPr>
        <w:br/>
      </w:r>
      <w:r w:rsidR="006A498E" w:rsidRPr="00C15286">
        <w:rPr>
          <w:rStyle w:val="eop"/>
          <w:rFonts w:eastAsiaTheme="majorEastAsia" w:cs="Arial"/>
          <w:rtl/>
          <w:lang w:val="fa"/>
        </w:rPr>
        <w:t xml:space="preserve">Notice of Decision </w:t>
      </w:r>
      <w:r w:rsidRPr="00C15286">
        <w:rPr>
          <w:rFonts w:cs="Arial"/>
          <w:rtl/>
          <w:lang w:val="fa"/>
        </w:rPr>
        <w:t xml:space="preserve">پیوست خواهد شد و شامل کد یا کدهای ارجاع شما خواهد بود. </w:t>
      </w:r>
      <w:r w:rsidRPr="00C15286">
        <w:rPr>
          <w:rStyle w:val="normaltextrun"/>
          <w:rFonts w:cs="Arial"/>
          <w:color w:val="000000"/>
          <w:rtl/>
          <w:lang w:val="fa"/>
        </w:rPr>
        <w:t>هر کد ارجاع، یک شمارهٔ منحصربه‌ فرد است که به نوعی از خدمات مرتبط می‌شود و برای برقراری ارتباط با ارائه‌ دهندهٔ منتخب شما و آغاز دریافت خدمات مراقبتی مورد استفاده قرار می‌گیرد.</w:t>
      </w:r>
    </w:p>
    <w:p w14:paraId="73CF04B7" w14:textId="77777777" w:rsidR="00C26162" w:rsidRPr="00C15286" w:rsidRDefault="00495278" w:rsidP="00CD06B8">
      <w:pPr>
        <w:bidi/>
        <w:spacing w:line="240" w:lineRule="auto"/>
        <w:rPr>
          <w:rFonts w:cs="Arial"/>
        </w:rPr>
      </w:pPr>
      <w:r w:rsidRPr="00C15286">
        <w:rPr>
          <w:rFonts w:cs="Arial"/>
          <w:rtl/>
          <w:lang w:val="fa"/>
        </w:rPr>
        <w:t>چندین روش برای به‌اشتراک‌ گذاری کد ارجاع خود با ارائه‌ دهنده وجود دارد:</w:t>
      </w:r>
    </w:p>
    <w:p w14:paraId="67F4C2EF" w14:textId="77777777" w:rsidR="006926BA" w:rsidRPr="00FE4D4C" w:rsidRDefault="00495278" w:rsidP="607ECBA7">
      <w:pPr>
        <w:pStyle w:val="NormalText"/>
        <w:numPr>
          <w:ilvl w:val="0"/>
          <w:numId w:val="29"/>
        </w:numPr>
        <w:bidi/>
        <w:spacing w:line="240" w:lineRule="auto"/>
        <w:rPr>
          <w:rFonts w:eastAsiaTheme="minorEastAsia" w:cs="Arial"/>
          <w:szCs w:val="24"/>
        </w:rPr>
      </w:pPr>
      <w:r w:rsidRPr="00FE4D4C">
        <w:rPr>
          <w:rFonts w:eastAsiaTheme="minorEastAsia" w:cs="Arial"/>
          <w:color w:val="auto"/>
          <w:szCs w:val="24"/>
          <w:rtl/>
          <w:lang w:val="fa" w:eastAsia="zh-CN"/>
        </w:rPr>
        <w:t xml:space="preserve">ارزیابان: ارزیاب شما می‌تواند کد ارجاعتان را برای یک یا چند ارائه‌ دهندهٔ خدمات تأمین‌ شده توسط دولت استرالیا که خودتان انتخاب می‌کنید ارسال کند. </w:t>
      </w:r>
    </w:p>
    <w:p w14:paraId="33E73E97" w14:textId="77777777" w:rsidR="006926BA" w:rsidRPr="00FE4D4C" w:rsidRDefault="00495278" w:rsidP="607ECBA7">
      <w:pPr>
        <w:pStyle w:val="NormalText"/>
        <w:numPr>
          <w:ilvl w:val="0"/>
          <w:numId w:val="29"/>
        </w:numPr>
        <w:bidi/>
        <w:spacing w:line="240" w:lineRule="auto"/>
        <w:rPr>
          <w:rFonts w:eastAsiaTheme="minorEastAsia" w:cs="Arial"/>
          <w:szCs w:val="24"/>
        </w:rPr>
      </w:pPr>
      <w:r w:rsidRPr="00FE4D4C">
        <w:rPr>
          <w:rFonts w:eastAsiaTheme="minorEastAsia" w:cs="Arial"/>
          <w:color w:val="auto"/>
          <w:szCs w:val="24"/>
          <w:rtl/>
          <w:lang w:val="fa" w:eastAsia="zh-CN"/>
        </w:rPr>
        <w:t>خودخدمتی: در صورت تمایل می‌توانید از کد یا کدهای ارجاع موجود در برنامهٔ حمایتی خود استفاده و ارجاع‌های خود را شخصاً مدیریت کنید. می‌توانید کد یا کدهای ارجاع خود را مستقیماً با هر یک از ارائه‌ دهندگان منتخبتان به اشتراک بگذارید.</w:t>
      </w:r>
    </w:p>
    <w:p w14:paraId="7462F684" w14:textId="765F8038" w:rsidR="00C05022" w:rsidRPr="00024A4D" w:rsidRDefault="00495278" w:rsidP="00024A4D">
      <w:pPr>
        <w:pStyle w:val="NormalText"/>
        <w:numPr>
          <w:ilvl w:val="0"/>
          <w:numId w:val="29"/>
        </w:numPr>
        <w:bidi/>
        <w:spacing w:line="240" w:lineRule="auto"/>
        <w:rPr>
          <w:rFonts w:eastAsiaTheme="minorEastAsia" w:cs="Arial"/>
          <w:szCs w:val="24"/>
        </w:rPr>
      </w:pPr>
      <w:r w:rsidRPr="00FE4D4C">
        <w:rPr>
          <w:rFonts w:eastAsiaTheme="minorEastAsia" w:cs="Arial"/>
          <w:color w:val="auto"/>
          <w:szCs w:val="24"/>
          <w:shd w:val="clear" w:color="auto" w:fill="auto"/>
          <w:rtl/>
          <w:lang w:val="fa" w:eastAsia="zh-CN"/>
        </w:rPr>
        <w:t xml:space="preserve">My Aged Care: گروه My Aged Care می‌تواند به نمایندگی از شما، کد ارجاعتان را برای ارائه‌ دهنده‌ منتخبتان ارسال کند. برای این کار با </w:t>
      </w:r>
      <w:hyperlink r:id="rId14" w:history="1">
        <w:r w:rsidR="00C26162" w:rsidRPr="00FE4D4C">
          <w:rPr>
            <w:rFonts w:cs="Arial"/>
            <w:color w:val="auto"/>
            <w:szCs w:val="24"/>
            <w:rtl/>
            <w:lang w:val="fa"/>
          </w:rPr>
          <w:t>My Aged Care</w:t>
        </w:r>
      </w:hyperlink>
      <w:r w:rsidRPr="00FE4D4C">
        <w:rPr>
          <w:rFonts w:eastAsiaTheme="minorEastAsia" w:cs="Arial"/>
          <w:color w:val="auto"/>
          <w:szCs w:val="24"/>
          <w:shd w:val="clear" w:color="auto" w:fill="auto"/>
          <w:rtl/>
          <w:lang w:val="fa" w:eastAsia="zh-CN"/>
        </w:rPr>
        <w:t xml:space="preserve"> با شماره‌ </w:t>
      </w:r>
      <w:dir w:val="ltr">
        <w:dir w:val="ltr">
          <w:dir w:val="ltr">
            <w:r w:rsidR="00FE4D4C">
              <w:rPr>
                <w:rFonts w:eastAsiaTheme="minorEastAsia" w:cs="Arial"/>
                <w:color w:val="auto"/>
                <w:szCs w:val="24"/>
                <w:shd w:val="clear" w:color="auto" w:fill="auto"/>
                <w:lang w:eastAsia="zh-CN"/>
              </w:rPr>
              <w:t>1800 200 422</w:t>
            </w:r>
            <w:r w:rsidRPr="00FE4D4C">
              <w:rPr>
                <w:rFonts w:eastAsiaTheme="minorEastAsia" w:cs="Arial"/>
                <w:color w:val="auto"/>
                <w:szCs w:val="24"/>
                <w:shd w:val="clear" w:color="auto" w:fill="auto"/>
                <w:rtl/>
                <w:lang w:val="fa" w:eastAsia="zh-CN"/>
              </w:rPr>
              <w:t>‬</w:t>
            </w:r>
            <w:r w:rsidRPr="00FE4D4C">
              <w:rPr>
                <w:rFonts w:eastAsiaTheme="minorEastAsia" w:cs="Arial"/>
                <w:color w:val="auto"/>
                <w:szCs w:val="24"/>
                <w:shd w:val="clear" w:color="auto" w:fill="auto"/>
                <w:rtl/>
                <w:lang w:val="fa" w:eastAsia="zh-CN"/>
              </w:rPr>
              <w:t>‬</w:t>
            </w:r>
            <w:r w:rsidRPr="00FE4D4C">
              <w:rPr>
                <w:rFonts w:eastAsiaTheme="minorEastAsia" w:cs="Arial"/>
                <w:color w:val="auto"/>
                <w:szCs w:val="24"/>
                <w:shd w:val="clear" w:color="auto" w:fill="auto"/>
                <w:rtl/>
                <w:lang w:val="fa" w:eastAsia="zh-CN"/>
              </w:rPr>
              <w:t xml:space="preserve">‬ دوشنبه تا جمعه از ساعت 8 صبح تا 8 شب و شنبه از 10 صبح تا 2 بعدازظهر (به وقت محلی) تماس بگیرید یا به این وبسایت مراجعه کنید </w:t>
            </w:r>
            <w:hyperlink r:id="rId15" w:history="1">
              <w:r w:rsidR="00B02F53" w:rsidRPr="00B02F53">
                <w:rPr>
                  <w:rStyle w:val="Hyperlink"/>
                  <w:rFonts w:eastAsiaTheme="minorEastAsia" w:cs="Arial"/>
                  <w:szCs w:val="24"/>
                  <w:shd w:val="clear" w:color="auto" w:fill="auto"/>
                  <w:rtl/>
                  <w:lang w:val="fa" w:eastAsia="zh-CN"/>
                </w:rPr>
                <w:t xml:space="preserve">تماس با ما | </w:t>
              </w:r>
              <w:r w:rsidR="00B02F53" w:rsidRPr="00B02F53">
                <w:rPr>
                  <w:rStyle w:val="Hyperlink"/>
                  <w:rFonts w:eastAsiaTheme="minorEastAsia" w:cs="Arial"/>
                  <w:szCs w:val="24"/>
                  <w:shd w:val="clear" w:color="auto" w:fill="auto"/>
                  <w:lang w:val="fa" w:eastAsia="zh-CN"/>
                </w:rPr>
                <w:t>My Aged Care</w:t>
              </w:r>
            </w:hyperlink>
            <w:r w:rsidR="00B02F53" w:rsidRPr="00FE4D4C">
              <w:rPr>
                <w:rFonts w:cs="Arial"/>
                <w:rtl/>
                <w:lang w:val="fa"/>
              </w:rPr>
              <w:t>.</w:t>
            </w:r>
            <w:r>
              <w:t>‬</w:t>
            </w:r>
            <w:r>
              <w:t>‬</w:t>
            </w:r>
            <w:r>
              <w:t>‬</w:t>
            </w:r>
            <w:r>
              <w:t>‬</w:t>
            </w:r>
            <w:r>
              <w:t>‬</w:t>
            </w:r>
            <w:r>
              <w:t>‬</w:t>
            </w:r>
            <w:r>
              <w:t>‬</w:t>
            </w:r>
            <w:r>
              <w:t>‬</w:t>
            </w:r>
            <w:r>
              <w:t>‬</w:t>
            </w:r>
            <w:r>
              <w:t>‬</w:t>
            </w:r>
            <w:r>
              <w:t>‬</w:t>
            </w:r>
            <w:r>
              <w:t>‬</w:t>
            </w:r>
            <w:r>
              <w:t>‬</w:t>
            </w:r>
            <w:r>
              <w:t>‬</w:t>
            </w:r>
            <w:r>
              <w:t>‬</w:t>
            </w:r>
          </w:dir>
        </w:dir>
      </w:dir>
    </w:p>
    <w:p w14:paraId="4F6CB929" w14:textId="77777777" w:rsidR="00C26162" w:rsidRPr="00C15286" w:rsidRDefault="00495278" w:rsidP="00CD06B8">
      <w:pPr>
        <w:bidi/>
        <w:spacing w:line="240" w:lineRule="auto"/>
        <w:rPr>
          <w:rFonts w:cs="Arial"/>
          <w:b/>
          <w:bCs/>
        </w:rPr>
      </w:pPr>
      <w:r w:rsidRPr="00C15286">
        <w:rPr>
          <w:rFonts w:cs="Arial"/>
          <w:b/>
          <w:bCs/>
          <w:rtl/>
          <w:lang w:val="fa"/>
        </w:rPr>
        <w:t>ا</w:t>
      </w:r>
      <w:r w:rsidRPr="00C15286">
        <w:rPr>
          <w:rFonts w:cs="Arial"/>
          <w:b/>
          <w:bCs/>
          <w:rtl/>
          <w:lang w:val="fa"/>
        </w:rPr>
        <w:t>گر بخواهم به خانه سالمندان دیگری منتقل شوم، چه اتفاقی می‌افتد؟</w:t>
      </w:r>
    </w:p>
    <w:p w14:paraId="19082C05" w14:textId="77777777" w:rsidR="00C26162" w:rsidRPr="00FE4D4C" w:rsidRDefault="00495278" w:rsidP="00CD06B8">
      <w:pPr>
        <w:bidi/>
        <w:spacing w:line="240" w:lineRule="auto"/>
        <w:rPr>
          <w:rFonts w:cs="Arial"/>
        </w:rPr>
      </w:pPr>
      <w:r w:rsidRPr="00FE4D4C">
        <w:rPr>
          <w:rFonts w:cs="Arial"/>
          <w:rtl/>
          <w:lang w:val="fa"/>
        </w:rPr>
        <w:t xml:space="preserve">اگر در حال حاضر در یک خانه سالمندان زندگی می‌کنید و می‌خواهید به خانه سالمندان دیگری منتقل شوید، می‌توانید از جایگاه اختصاص‌ یافتهٔ خود استفاده کنید. جایگاه خانه سالمندان متعلق به شماست و همراه شما به خانه‌های سالمندان دیگر منتقل می‌شود. </w:t>
      </w:r>
    </w:p>
    <w:p w14:paraId="565E76DA" w14:textId="7DED17CF" w:rsidR="007E7DA4" w:rsidRPr="00024A4D" w:rsidRDefault="00495278" w:rsidP="00024A4D">
      <w:pPr>
        <w:pStyle w:val="NormalText"/>
        <w:bidi/>
        <w:spacing w:line="240" w:lineRule="auto"/>
        <w:rPr>
          <w:rFonts w:eastAsiaTheme="majorEastAsia" w:cs="Arial"/>
          <w:b/>
          <w:bCs/>
        </w:rPr>
      </w:pPr>
      <w:r w:rsidRPr="00FE4D4C">
        <w:rPr>
          <w:rFonts w:cs="Arial"/>
          <w:color w:val="auto"/>
          <w:szCs w:val="24"/>
          <w:rtl/>
          <w:lang w:val="fa"/>
        </w:rPr>
        <w:t xml:space="preserve">برای همکاری با ارائه‌ دهندگان جدید، باید کد ارجاع خود را مجدداً فعال کنید و با ارائه‌دهندهٔ جدید به اشتراک بگذارید. این کد می‌تواند در زمانی که تحت مراقبت ارائه‌دهندهٔ فعلی هستید، مجدداً فعال شود. کد ارجاع شما را می‌توان از طریق حساب کاربری آنلاین My Aged Care دوباره فعال کرد، یا می‌توانید با My Aged Care تماس بگیرید. برای این کار با </w:t>
      </w:r>
      <w:hyperlink r:id="rId16" w:history="1">
        <w:r w:rsidR="00C26162" w:rsidRPr="00FE4D4C">
          <w:rPr>
            <w:rFonts w:eastAsiaTheme="minorEastAsia" w:cs="Arial"/>
            <w:noProof w:val="0"/>
            <w:color w:val="auto"/>
            <w:szCs w:val="24"/>
            <w:shd w:val="clear" w:color="auto" w:fill="auto"/>
            <w:rtl/>
            <w:lang w:val="fa" w:eastAsia="zh-CN"/>
          </w:rPr>
          <w:t>My Aged Care</w:t>
        </w:r>
      </w:hyperlink>
      <w:r w:rsidRPr="00FE4D4C">
        <w:rPr>
          <w:rFonts w:cs="Arial"/>
          <w:color w:val="auto"/>
          <w:szCs w:val="24"/>
          <w:rtl/>
          <w:lang w:val="fa"/>
        </w:rPr>
        <w:t xml:space="preserve"> با شماره‌ </w:t>
      </w:r>
      <w:dir w:val="ltr">
        <w:dir w:val="ltr">
          <w:dir w:val="ltr">
            <w:r w:rsidR="00FE4D4C">
              <w:rPr>
                <w:rFonts w:cs="Arial"/>
                <w:color w:val="auto"/>
                <w:szCs w:val="24"/>
              </w:rPr>
              <w:t>1800 200 422</w:t>
            </w:r>
            <w:r w:rsidRPr="00FE4D4C">
              <w:rPr>
                <w:rFonts w:cs="Arial"/>
                <w:color w:val="auto"/>
                <w:szCs w:val="24"/>
                <w:rtl/>
                <w:lang w:val="fa"/>
              </w:rPr>
              <w:t>‬</w:t>
            </w:r>
            <w:r w:rsidRPr="00FE4D4C">
              <w:rPr>
                <w:rFonts w:cs="Arial"/>
                <w:color w:val="auto"/>
                <w:szCs w:val="24"/>
                <w:rtl/>
                <w:lang w:val="fa"/>
              </w:rPr>
              <w:t>‬</w:t>
            </w:r>
            <w:r w:rsidRPr="00FE4D4C">
              <w:rPr>
                <w:rFonts w:cs="Arial"/>
                <w:color w:val="auto"/>
                <w:szCs w:val="24"/>
                <w:rtl/>
                <w:lang w:val="fa"/>
              </w:rPr>
              <w:t xml:space="preserve">‬ دوشنبه تا جمعه از ساعت 8 صبح تا 8 شب و شنبه از 10 صبح تا 2 بعدازظهر (به وقت محلی) تماس بگیرید یا به این وبسایت مراجعه کنید </w:t>
            </w:r>
            <w:hyperlink r:id="rId17" w:history="1">
              <w:r w:rsidR="00B02F53">
                <w:rPr>
                  <w:rStyle w:val="Hyperlink"/>
                  <w:rFonts w:cs="Arial"/>
                  <w:szCs w:val="24"/>
                  <w:rtl/>
                  <w:lang w:val="fa"/>
                </w:rPr>
                <w:t>تماس با ما | My Aged Care</w:t>
              </w:r>
            </w:hyperlink>
            <w:r w:rsidR="00B5285B" w:rsidRPr="00FE4D4C">
              <w:rPr>
                <w:rFonts w:cs="Arial"/>
                <w:szCs w:val="24"/>
                <w:rtl/>
                <w:lang w:val="fa"/>
              </w:rPr>
              <w:t>.</w:t>
            </w:r>
            <w:r w:rsidR="00B5285B" w:rsidRPr="00FE4D4C">
              <w:rPr>
                <w:rFonts w:cs="Arial"/>
                <w:szCs w:val="24"/>
              </w:rPr>
              <w:t>‬</w:t>
            </w:r>
            <w:r w:rsidR="00B5285B">
              <w:t>‬</w:t>
            </w:r>
            <w:r w:rsidR="00B5285B">
              <w:t>‬</w:t>
            </w:r>
            <w:r w:rsidR="00B5285B">
              <w:t>‬</w:t>
            </w:r>
            <w:r w:rsidR="00B5285B">
              <w:t>‬</w:t>
            </w:r>
            <w:r>
              <w:t>‬</w:t>
            </w:r>
            <w:r>
              <w:t>‬</w:t>
            </w:r>
            <w:r>
              <w:t>‬</w:t>
            </w:r>
            <w:r>
              <w:t>‬</w:t>
            </w:r>
            <w:r>
              <w:t>‬</w:t>
            </w:r>
            <w:r>
              <w:t>‬</w:t>
            </w:r>
            <w:r>
              <w:t>‬</w:t>
            </w:r>
            <w:r>
              <w:t>‬</w:t>
            </w:r>
            <w:r>
              <w:t>‬</w:t>
            </w:r>
            <w:r>
              <w:t>‬</w:t>
            </w:r>
            <w:r>
              <w:t>‬</w:t>
            </w:r>
            <w:r>
              <w:t>‬</w:t>
            </w:r>
            <w:r>
              <w:t>‬</w:t>
            </w:r>
            <w:r>
              <w:t>‬</w:t>
            </w:r>
            <w:r>
              <w:t>‬</w:t>
            </w:r>
            <w:r>
              <w:t>‬</w:t>
            </w:r>
            <w:r>
              <w:t>‬</w:t>
            </w:r>
            <w:r>
              <w:t>‬</w:t>
            </w:r>
          </w:dir>
        </w:dir>
      </w:dir>
    </w:p>
    <w:p w14:paraId="5C00D963" w14:textId="64D18EC1" w:rsidR="006E6EAF" w:rsidRPr="00FE4D4C" w:rsidRDefault="00495278" w:rsidP="007E7DA4">
      <w:pPr>
        <w:pStyle w:val="Heading2"/>
        <w:bidi/>
        <w:spacing w:before="120" w:after="120"/>
        <w:rPr>
          <w:rFonts w:cs="Arial"/>
          <w:b w:val="0"/>
          <w:bCs/>
          <w:szCs w:val="32"/>
        </w:rPr>
      </w:pPr>
      <w:r w:rsidRPr="00FE4D4C">
        <w:rPr>
          <w:rFonts w:cs="Arial"/>
          <w:b w:val="0"/>
          <w:bCs/>
          <w:szCs w:val="32"/>
          <w:rtl/>
          <w:lang w:val="fa"/>
        </w:rPr>
        <w:lastRenderedPageBreak/>
        <w:t>ی</w:t>
      </w:r>
      <w:r w:rsidRPr="00FE4D4C">
        <w:rPr>
          <w:rFonts w:cs="Arial"/>
          <w:b w:val="0"/>
          <w:bCs/>
          <w:szCs w:val="32"/>
          <w:rtl/>
          <w:lang w:val="fa"/>
        </w:rPr>
        <w:t xml:space="preserve">افتن کمک </w:t>
      </w:r>
    </w:p>
    <w:p w14:paraId="27A08841" w14:textId="77777777" w:rsidR="009F47D6" w:rsidRPr="00C15286" w:rsidRDefault="00495278" w:rsidP="009F47D6">
      <w:pPr>
        <w:bidi/>
        <w:spacing w:line="240" w:lineRule="auto"/>
        <w:rPr>
          <w:rFonts w:cs="Arial"/>
        </w:rPr>
      </w:pPr>
      <w:r w:rsidRPr="00C15286">
        <w:rPr>
          <w:rFonts w:cs="Arial"/>
          <w:rtl/>
          <w:lang w:val="fa"/>
        </w:rPr>
        <w:t xml:space="preserve">ما این‌جاییم تا از شما و خانواده‌تان حمایت کنیم و به شما کمک کنیم تا معنای این تغییرات و گزینه‌های موجود را بهتر درک کنید. </w:t>
      </w:r>
    </w:p>
    <w:p w14:paraId="5497DE8F" w14:textId="7B7362B8" w:rsidR="009F47D6" w:rsidRPr="00C15286" w:rsidRDefault="00495278" w:rsidP="009F47D6">
      <w:pPr>
        <w:bidi/>
        <w:spacing w:line="240" w:lineRule="auto"/>
        <w:rPr>
          <w:rFonts w:cs="Arial"/>
        </w:rPr>
      </w:pPr>
      <w:r w:rsidRPr="00C15286">
        <w:rPr>
          <w:rFonts w:cs="Arial"/>
          <w:rtl/>
          <w:lang w:val="fa"/>
        </w:rPr>
        <w:t xml:space="preserve">همچنین در حال فراهم کردن اطلاعات بیشتری دربارهٔ ارائه‌دهندگان خدمات مراقبت از سالمندان هستیم تا بتوانید انتخابی بهتر و آگاهانه‌ تر در مورد محل دریافت خدمات متناسب با نیازهای خود داشته باشید. این شامل انتشار </w:t>
      </w:r>
      <w:r w:rsidR="006A498E" w:rsidRPr="00C15286">
        <w:rPr>
          <w:rFonts w:cs="Arial"/>
          <w:rtl/>
          <w:lang w:val="fa"/>
        </w:rPr>
        <w:t xml:space="preserve">Star Ratings </w:t>
      </w:r>
      <w:r w:rsidR="00FE4D4C">
        <w:rPr>
          <w:rFonts w:cs="Arial"/>
        </w:rPr>
        <w:br/>
      </w:r>
      <w:r w:rsidRPr="00C15286">
        <w:rPr>
          <w:rFonts w:cs="Arial"/>
          <w:rtl/>
          <w:lang w:val="fa"/>
        </w:rPr>
        <w:t xml:space="preserve"> </w:t>
      </w:r>
      <w:r w:rsidR="00F26CEA">
        <w:rPr>
          <w:rFonts w:cs="Arial"/>
        </w:rPr>
        <w:t>]</w:t>
      </w:r>
      <w:r w:rsidR="006A498E" w:rsidRPr="006A498E">
        <w:rPr>
          <w:rFonts w:cs="Arial"/>
          <w:rtl/>
          <w:lang w:val="fa"/>
        </w:rPr>
        <w:t xml:space="preserve"> </w:t>
      </w:r>
      <w:r w:rsidR="006A498E" w:rsidRPr="00C15286">
        <w:rPr>
          <w:rFonts w:cs="Arial"/>
          <w:rtl/>
          <w:lang w:val="fa"/>
        </w:rPr>
        <w:t>رتبه</w:t>
      </w:r>
      <w:r w:rsidR="006A498E">
        <w:rPr>
          <w:rFonts w:cs="Arial" w:hint="cs"/>
          <w:rtl/>
          <w:lang w:val="fa"/>
        </w:rPr>
        <w:t xml:space="preserve"> </w:t>
      </w:r>
      <w:r w:rsidR="006A498E" w:rsidRPr="00C15286">
        <w:rPr>
          <w:rFonts w:cs="Arial"/>
          <w:rtl/>
          <w:lang w:val="fa"/>
        </w:rPr>
        <w:t>‌بندی ستاره‌ای</w:t>
      </w:r>
      <w:r w:rsidR="006A498E" w:rsidRPr="00C15286" w:rsidDel="006A498E">
        <w:rPr>
          <w:rFonts w:cs="Arial"/>
          <w:rtl/>
          <w:lang w:val="fa"/>
        </w:rPr>
        <w:t xml:space="preserve"> </w:t>
      </w:r>
      <w:r w:rsidR="00F26CEA">
        <w:rPr>
          <w:rFonts w:cs="Arial"/>
        </w:rPr>
        <w:t>[</w:t>
      </w:r>
      <w:r w:rsidR="00F26CEA" w:rsidRPr="00C15286">
        <w:rPr>
          <w:rFonts w:cs="Arial"/>
          <w:rtl/>
          <w:lang w:val="fa"/>
        </w:rPr>
        <w:t xml:space="preserve"> </w:t>
      </w:r>
      <w:r w:rsidRPr="00C15286">
        <w:rPr>
          <w:rFonts w:cs="Arial"/>
          <w:rtl/>
          <w:lang w:val="fa"/>
        </w:rPr>
        <w:t xml:space="preserve">برای ارائه‌ دهندگان خدمات خانه سالمندان و نیز اطلاعات شفاف‌ تر دربارهٔ محل اقامت است. </w:t>
      </w:r>
    </w:p>
    <w:p w14:paraId="6141EF96" w14:textId="77777777" w:rsidR="009F47D6" w:rsidRPr="00C15286" w:rsidRDefault="00495278" w:rsidP="009F47D6">
      <w:pPr>
        <w:bidi/>
        <w:spacing w:line="240" w:lineRule="auto"/>
        <w:rPr>
          <w:rFonts w:cs="Arial"/>
        </w:rPr>
      </w:pPr>
      <w:r w:rsidRPr="00C15286">
        <w:rPr>
          <w:rFonts w:cs="Arial"/>
          <w:rtl/>
          <w:lang w:val="fa"/>
        </w:rPr>
        <w:t xml:space="preserve">My Aged Care نیز برای کمک به شما در دسترس است. </w:t>
      </w:r>
    </w:p>
    <w:p w14:paraId="39912CF4" w14:textId="77777777" w:rsidR="009F47D6" w:rsidRPr="00C15286" w:rsidRDefault="00495278" w:rsidP="009F47D6">
      <w:pPr>
        <w:pStyle w:val="ListParagraph"/>
        <w:numPr>
          <w:ilvl w:val="0"/>
          <w:numId w:val="28"/>
        </w:numPr>
        <w:bidi/>
        <w:spacing w:line="240" w:lineRule="auto"/>
        <w:rPr>
          <w:rFonts w:cs="Arial"/>
        </w:rPr>
      </w:pPr>
      <w:r w:rsidRPr="00C15286">
        <w:rPr>
          <w:rFonts w:cs="Arial"/>
          <w:rtl/>
          <w:lang w:val="fa"/>
        </w:rPr>
        <w:t xml:space="preserve">برای دریافت اطلاعات درباره‌ نحوه‌ دسترسی به خدمات مراقبت از سالمندان، به </w:t>
      </w:r>
      <w:hyperlink r:id="rId18" w:history="1">
        <w:r w:rsidR="009F47D6" w:rsidRPr="00C15286">
          <w:rPr>
            <w:rStyle w:val="Hyperlink"/>
            <w:rFonts w:cs="Arial"/>
            <w:rtl/>
            <w:lang w:val="fa"/>
          </w:rPr>
          <w:t>وبسایت My Aged Care</w:t>
        </w:r>
      </w:hyperlink>
      <w:r w:rsidRPr="00C15286">
        <w:rPr>
          <w:rFonts w:cs="Arial"/>
          <w:rtl/>
          <w:lang w:val="fa"/>
        </w:rPr>
        <w:t xml:space="preserve"> مراجعه کنید. </w:t>
      </w:r>
    </w:p>
    <w:p w14:paraId="11764FDB" w14:textId="77777777" w:rsidR="009F47D6" w:rsidRPr="00C15286" w:rsidRDefault="00495278" w:rsidP="009F47D6">
      <w:pPr>
        <w:pStyle w:val="ListParagraph"/>
        <w:numPr>
          <w:ilvl w:val="0"/>
          <w:numId w:val="28"/>
        </w:numPr>
        <w:bidi/>
        <w:spacing w:line="240" w:lineRule="auto"/>
        <w:rPr>
          <w:rFonts w:cs="Arial"/>
        </w:rPr>
      </w:pPr>
      <w:r w:rsidRPr="00C15286">
        <w:rPr>
          <w:rFonts w:cs="Arial"/>
          <w:rtl/>
          <w:lang w:val="fa"/>
        </w:rPr>
        <w:t xml:space="preserve">می‌توانید به‌ صورت آنلاین برای ارزیابی درخواست دهید و ارائه‌ دهندگان خدمات مراقبت از سالمندان در منطقهٔ خود را که با نیازهای شما مطابقت دارند جست‌ وجو کنید. </w:t>
      </w:r>
    </w:p>
    <w:p w14:paraId="198E5FBD" w14:textId="4777543B" w:rsidR="000E464D" w:rsidRPr="00024A4D" w:rsidRDefault="00495278" w:rsidP="00024A4D">
      <w:pPr>
        <w:pStyle w:val="ListParagraph"/>
        <w:numPr>
          <w:ilvl w:val="0"/>
          <w:numId w:val="28"/>
        </w:numPr>
        <w:bidi/>
        <w:spacing w:line="240" w:lineRule="auto"/>
        <w:rPr>
          <w:rFonts w:eastAsiaTheme="majorEastAsia" w:cs="Arial"/>
          <w:b/>
          <w:bCs/>
          <w:color w:val="1E1544" w:themeColor="text1"/>
        </w:rPr>
      </w:pPr>
      <w:r w:rsidRPr="00C15286">
        <w:rPr>
          <w:rFonts w:cs="Arial"/>
          <w:rtl/>
          <w:lang w:val="fa"/>
        </w:rPr>
        <w:t xml:space="preserve">می‌توانید با شماره‌ </w:t>
      </w:r>
      <w:dir w:val="ltr">
        <w:r w:rsidR="00FE4D4C" w:rsidRPr="000E464D">
          <w:rPr>
            <w:rFonts w:cs="Arial"/>
            <w:b/>
            <w:bCs/>
          </w:rPr>
          <w:t>1800 200 422</w:t>
        </w:r>
        <w:r w:rsidRPr="00C15286">
          <w:rPr>
            <w:rFonts w:cs="Arial"/>
            <w:b/>
            <w:bCs/>
            <w:rtl/>
            <w:lang w:val="fa"/>
          </w:rPr>
          <w:t>‬</w:t>
        </w:r>
        <w:r w:rsidRPr="00C15286">
          <w:rPr>
            <w:rFonts w:cs="Arial"/>
            <w:rtl/>
            <w:lang w:val="fa"/>
          </w:rPr>
          <w:t xml:space="preserve">  از دوشنبه تا جمعه، ساعت 8 صبح تا 8 شب و شنبه‌ها ساعت 10 صبح تا 2 بعدازظهر (به وقت محلی) تماس بگیرید.</w:t>
        </w:r>
        <w:r w:rsidR="00497E1C" w:rsidRPr="00C15286">
          <w:rPr>
            <w:rFonts w:cs="Arial"/>
            <w:noProof/>
          </w:rPr>
          <mc:AlternateContent>
            <mc:Choice Requires="wpg">
              <w:drawing>
                <wp:anchor distT="0" distB="0" distL="114300" distR="114300" simplePos="0" relativeHeight="251659264" behindDoc="0" locked="1" layoutInCell="1" allowOverlap="0" wp14:anchorId="6184480B" wp14:editId="0982D814">
                  <wp:simplePos x="0" y="0"/>
                  <wp:positionH relativeFrom="page">
                    <wp:posOffset>579120</wp:posOffset>
                  </wp:positionH>
                  <wp:positionV relativeFrom="page">
                    <wp:posOffset>8366760</wp:posOffset>
                  </wp:positionV>
                  <wp:extent cx="6979920" cy="2362835"/>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62835"/>
                            <a:chOff x="1" y="0"/>
                            <a:chExt cx="6980399" cy="2364134"/>
                          </a:xfrm>
                        </wpg:grpSpPr>
                        <wpg:grpSp>
                          <wpg:cNvPr id="23" name="Group 23">
                            <a:extLst>
                              <a:ext uri="{C183D7F6-B498-43B3-948B-1728B52AA6E4}">
                                <adec:decorative xmlns:adec="http://schemas.microsoft.com/office/drawing/2017/decorative" val="1"/>
                              </a:ext>
                            </a:extLst>
                          </wpg:cNvPr>
                          <wpg:cNvGrpSpPr/>
                          <wpg:grpSpPr>
                            <a:xfrm>
                              <a:off x="1" y="0"/>
                              <a:ext cx="6980399" cy="2364134"/>
                              <a:chOff x="0" y="0"/>
                              <a:chExt cx="6981825" cy="236261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142349" y="144730"/>
                                <a:ext cx="6543539" cy="2217880"/>
                              </a:xfrm>
                              <a:prstGeom prst="rect">
                                <a:avLst/>
                              </a:prstGeom>
                              <a:noFill/>
                              <a:ln w="6350">
                                <a:noFill/>
                              </a:ln>
                            </wps:spPr>
                            <wps:txbx>
                              <w:txbxContent>
                                <w:p w14:paraId="6E412C54" w14:textId="77777777" w:rsidR="00497E1C" w:rsidRPr="00F45B7B" w:rsidRDefault="00495278" w:rsidP="00497E1C">
                                  <w:pPr>
                                    <w:bidi/>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tl/>
                                      <w:lang w:val="fa"/>
                                    </w:rPr>
                                    <w:t xml:space="preserve">بهبود نظام مراقبت از سالمندان استرالیا </w:t>
                                  </w:r>
                                </w:p>
                                <w:p w14:paraId="554E8E85" w14:textId="77777777" w:rsidR="00497E1C" w:rsidRPr="00F45B7B" w:rsidRDefault="00495278" w:rsidP="00497E1C">
                                  <w:pPr>
                                    <w:bidi/>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tl/>
                                      <w:lang w:val="fa"/>
                                    </w:rPr>
                                    <w:t>دولت استرالیا تغییرات عمده‌ای را برای بهبود مراقبت از سالمندان اعمال کرده است.</w:t>
                                  </w:r>
                                </w:p>
                                <w:p w14:paraId="41BE75D5" w14:textId="77777777" w:rsidR="00497E1C" w:rsidRPr="00F45B7B" w:rsidRDefault="00665E63" w:rsidP="00497E1C">
                                  <w:pPr>
                                    <w:bidi/>
                                    <w:spacing w:beforeLines="100" w:before="240" w:afterLines="40" w:after="96"/>
                                    <w:ind w:left="567" w:right="323"/>
                                    <w:rPr>
                                      <w:rFonts w:cs="Arial"/>
                                      <w:color w:val="171919" w:themeColor="background1" w:themeShade="1A"/>
                                      <w:sz w:val="22"/>
                                      <w:szCs w:val="22"/>
                                    </w:rPr>
                                  </w:pPr>
                                  <w:r w:rsidRPr="00FE4D4C">
                                    <w:rPr>
                                      <w:rFonts w:cs="Arial"/>
                                      <w:color w:val="171919" w:themeColor="background1" w:themeShade="1A"/>
                                      <w:sz w:val="22"/>
                                      <w:szCs w:val="22"/>
                                      <w:rtl/>
                                      <w:lang w:val="fa"/>
                                    </w:rPr>
                                    <w:t>به نشانی</w:t>
                                  </w:r>
                                  <w:r w:rsidRPr="00665E63">
                                    <w:rPr>
                                      <w:rFonts w:cs="Arial"/>
                                      <w:b/>
                                      <w:bCs/>
                                      <w:color w:val="171919" w:themeColor="background1" w:themeShade="1A"/>
                                      <w:sz w:val="22"/>
                                      <w:szCs w:val="22"/>
                                      <w:rtl/>
                                      <w:lang w:val="fa"/>
                                    </w:rPr>
                                    <w:t xml:space="preserve"> health.gov.au/aged-care-reforms </w:t>
                                  </w:r>
                                  <w:r w:rsidRPr="00F45B7B">
                                    <w:rPr>
                                      <w:rFonts w:cs="Arial"/>
                                      <w:color w:val="171919" w:themeColor="background1" w:themeShade="1A"/>
                                      <w:sz w:val="22"/>
                                      <w:szCs w:val="22"/>
                                      <w:rtl/>
                                      <w:lang w:val="fa"/>
                                    </w:rPr>
                                    <w:t>مراجعه کنید</w:t>
                                  </w:r>
                                  <w:r w:rsidRPr="00665E63">
                                    <w:rPr>
                                      <w:rFonts w:cs="Arial"/>
                                      <w:b/>
                                      <w:bCs/>
                                      <w:color w:val="171919" w:themeColor="background1" w:themeShade="1A"/>
                                      <w:sz w:val="22"/>
                                      <w:szCs w:val="22"/>
                                      <w:rtl/>
                                      <w:lang w:val="fa"/>
                                    </w:rPr>
                                    <w:t>.</w:t>
                                  </w:r>
                                </w:p>
                                <w:p w14:paraId="42BB4D56" w14:textId="751BFB54" w:rsidR="00497E1C" w:rsidRPr="00F45B7B" w:rsidRDefault="00495278" w:rsidP="00497E1C">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fa"/>
                                    </w:rPr>
                                    <w:t xml:space="preserve">تلفن: </w:t>
                                  </w:r>
                                  <w:dir w:val="ltr">
                                    <w:r w:rsidR="00FE4D4C" w:rsidRPr="000E464D">
                                      <w:rPr>
                                        <w:rFonts w:cs="Arial"/>
                                        <w:b/>
                                        <w:bCs/>
                                        <w:color w:val="171919" w:themeColor="background1" w:themeShade="1A"/>
                                        <w:sz w:val="22"/>
                                        <w:szCs w:val="22"/>
                                      </w:rPr>
                                      <w:t>1800 200 422</w:t>
                                    </w:r>
                                    <w:r w:rsidR="00862B9E" w:rsidRPr="00F45B7B">
                                      <w:rPr>
                                        <w:rFonts w:cs="Arial"/>
                                        <w:b/>
                                        <w:bCs/>
                                        <w:color w:val="171919" w:themeColor="background1" w:themeShade="1A"/>
                                        <w:sz w:val="22"/>
                                        <w:szCs w:val="22"/>
                                        <w:rtl/>
                                        <w:lang w:val="fa"/>
                                      </w:rPr>
                                      <w:t>‬</w:t>
                                    </w:r>
                                    <w:r w:rsidRPr="00F45B7B">
                                      <w:rPr>
                                        <w:rFonts w:cs="Arial"/>
                                        <w:color w:val="171919" w:themeColor="background1" w:themeShade="1A"/>
                                        <w:sz w:val="22"/>
                                        <w:szCs w:val="22"/>
                                        <w:rtl/>
                                        <w:lang w:val="fa"/>
                                      </w:rPr>
                                      <w:t xml:space="preserve"> (خط تلفن رایگان My Aged Care)  </w:t>
                                    </w:r>
                                    <w:r>
                                      <w:t>‬</w:t>
                                    </w:r>
                                    <w:r>
                                      <w:t>‬</w:t>
                                    </w:r>
                                    <w:r>
                                      <w:t>‬</w:t>
                                    </w:r>
                                    <w:r>
                                      <w:t>‬</w:t>
                                    </w:r>
                                    <w:r>
                                      <w:t>‬</w:t>
                                    </w:r>
                                    <w:r>
                                      <w:t>‬</w:t>
                                    </w:r>
                                    <w:r>
                                      <w:t>‬</w:t>
                                    </w:r>
                                    <w:r>
                                      <w:t>‬</w:t>
                                    </w:r>
                                    <w:r>
                                      <w:t>‬</w:t>
                                    </w:r>
                                    <w:r>
                                      <w:t>‬</w:t>
                                    </w:r>
                                    <w:r>
                                      <w:t>‬</w:t>
                                    </w:r>
                                  </w:dir>
                                </w:p>
                                <w:p w14:paraId="2692B7BB" w14:textId="3C2101B4" w:rsidR="00497E1C" w:rsidRPr="00F45B7B" w:rsidRDefault="00495278" w:rsidP="00497E1C">
                                  <w:pPr>
                                    <w:bidi/>
                                    <w:ind w:left="567"/>
                                    <w:rPr>
                                      <w:rFonts w:cs="Arial"/>
                                      <w:color w:val="171919" w:themeColor="background1" w:themeShade="1A"/>
                                      <w:sz w:val="22"/>
                                      <w:szCs w:val="22"/>
                                    </w:rPr>
                                  </w:pPr>
                                  <w:r w:rsidRPr="00F45B7B">
                                    <w:rPr>
                                      <w:rFonts w:cs="Arial"/>
                                      <w:color w:val="171919" w:themeColor="background1" w:themeShade="1A"/>
                                      <w:sz w:val="22"/>
                                      <w:szCs w:val="22"/>
                                      <w:rtl/>
                                      <w:lang w:val="fa"/>
                                    </w:rPr>
                                    <w:t xml:space="preserve">برای خدمات ترجمه کتبی و شفاهی، با شماره </w:t>
                                  </w:r>
                                  <w:r w:rsidR="00FE4D4C">
                                    <w:rPr>
                                      <w:rFonts w:cs="Arial"/>
                                      <w:color w:val="171919" w:themeColor="background1" w:themeShade="1A"/>
                                      <w:sz w:val="22"/>
                                      <w:szCs w:val="22"/>
                                    </w:rPr>
                                    <w:t>131 450</w:t>
                                  </w:r>
                                  <w:r w:rsidRPr="00F45B7B">
                                    <w:rPr>
                                      <w:rFonts w:cs="Arial"/>
                                      <w:color w:val="171919" w:themeColor="background1" w:themeShade="1A"/>
                                      <w:sz w:val="22"/>
                                      <w:szCs w:val="22"/>
                                      <w:rtl/>
                                      <w:lang w:val="fa"/>
                                    </w:rPr>
                                    <w:t xml:space="preserve"> تماس بگیرید و درخواست تماس با </w:t>
                                  </w:r>
                                  <w:r w:rsidR="00FE4D4C">
                                    <w:rPr>
                                      <w:rFonts w:cs="Arial"/>
                                      <w:color w:val="171919" w:themeColor="background1" w:themeShade="1A"/>
                                      <w:sz w:val="22"/>
                                      <w:szCs w:val="22"/>
                                    </w:rPr>
                                    <w:t>1800 318 209</w:t>
                                  </w:r>
                                  <w:r w:rsidRPr="00F45B7B">
                                    <w:rPr>
                                      <w:rFonts w:cs="Arial"/>
                                      <w:color w:val="171919" w:themeColor="background1" w:themeShade="1A"/>
                                      <w:sz w:val="22"/>
                                      <w:szCs w:val="22"/>
                                      <w:rtl/>
                                      <w:lang w:val="fa"/>
                                    </w:rPr>
                                    <w:t xml:space="preserve"> را بدهید. </w:t>
                                  </w:r>
                                  <w:r w:rsidRPr="00F45B7B">
                                    <w:rPr>
                                      <w:rFonts w:cs="Arial"/>
                                      <w:color w:val="171919" w:themeColor="background1" w:themeShade="1A"/>
                                      <w:sz w:val="22"/>
                                      <w:szCs w:val="22"/>
                                      <w:rtl/>
                                      <w:lang w:val="fa"/>
                                    </w:rPr>
                                    <w:br/>
                                    <w:t xml:space="preserve">برای استفاده از </w:t>
                                  </w:r>
                                  <w:r w:rsidR="00B5285B" w:rsidRPr="00B5285B">
                                    <w:rPr>
                                      <w:rFonts w:cs="Arial"/>
                                      <w:color w:val="171919" w:themeColor="background1" w:themeShade="1A"/>
                                      <w:sz w:val="22"/>
                                      <w:szCs w:val="22"/>
                                      <w:lang w:val="fa"/>
                                    </w:rPr>
                                    <w:t>National Relay Service</w:t>
                                  </w:r>
                                  <w:r w:rsidRPr="00F45B7B">
                                    <w:rPr>
                                      <w:rFonts w:cs="Arial"/>
                                      <w:color w:val="171919" w:themeColor="background1" w:themeShade="1A"/>
                                      <w:sz w:val="22"/>
                                      <w:szCs w:val="22"/>
                                      <w:rtl/>
                                      <w:lang w:val="fa"/>
                                    </w:rPr>
                                    <w:t xml:space="preserve"> برای افراد ناشنوا یا کم‌شنوا، به نشانی nrschat.nrscall.gov.au/nrs مراجعه کنید و روش ارتباطی مورد نظر خود را انتخاب کنید، یا با </w:t>
                                  </w:r>
                                  <w:r w:rsidR="00B5285B" w:rsidRPr="00B5285B">
                                    <w:rPr>
                                      <w:rFonts w:cs="Arial"/>
                                      <w:color w:val="171919" w:themeColor="background1" w:themeShade="1A"/>
                                      <w:sz w:val="22"/>
                                      <w:szCs w:val="22"/>
                                      <w:lang w:val="fa"/>
                                    </w:rPr>
                                    <w:t>NRS Helpdesk</w:t>
                                  </w:r>
                                  <w:r w:rsidRPr="00F45B7B">
                                    <w:rPr>
                                      <w:rFonts w:cs="Arial"/>
                                      <w:color w:val="171919" w:themeColor="background1" w:themeShade="1A"/>
                                      <w:sz w:val="22"/>
                                      <w:szCs w:val="22"/>
                                      <w:rtl/>
                                      <w:lang w:val="fa"/>
                                    </w:rPr>
                                    <w:t xml:space="preserve"> با شماره </w:t>
                                  </w:r>
                                  <w:r w:rsidR="00FE4D4C">
                                    <w:rPr>
                                      <w:rFonts w:cs="Arial"/>
                                      <w:color w:val="171919" w:themeColor="background1" w:themeShade="1A"/>
                                      <w:sz w:val="22"/>
                                      <w:szCs w:val="22"/>
                                    </w:rPr>
                                    <w:t>1800 555 660</w:t>
                                  </w:r>
                                  <w:r w:rsidRPr="00F45B7B">
                                    <w:rPr>
                                      <w:rFonts w:cs="Arial"/>
                                      <w:color w:val="171919" w:themeColor="background1" w:themeShade="1A"/>
                                      <w:sz w:val="22"/>
                                      <w:szCs w:val="22"/>
                                      <w:rtl/>
                                      <w:lang w:val="fa"/>
                                    </w:rPr>
                                    <w:t xml:space="preserve"> تماس بگیرید.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6403245" y="1238250"/>
                              <a:ext cx="266065" cy="260350"/>
                              <a:chOff x="6215221" y="-103418"/>
                              <a:chExt cx="270001" cy="270000"/>
                            </a:xfrm>
                            <a:solidFill>
                              <a:schemeClr val="accent2"/>
                            </a:solidFill>
                          </wpg:grpSpPr>
                          <wps:wsp>
                            <wps:cNvPr id="27" name="Oval 27"/>
                            <wps:cNvSpPr/>
                            <wps:spPr>
                              <a:xfrm>
                                <a:off x="6215221"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280046"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6403216" y="895350"/>
                              <a:ext cx="266065" cy="259080"/>
                              <a:chOff x="6215171" y="-140945"/>
                              <a:chExt cx="270000" cy="270000"/>
                            </a:xfrm>
                            <a:solidFill>
                              <a:schemeClr val="accent2"/>
                            </a:solidFill>
                          </wpg:grpSpPr>
                          <wps:wsp>
                            <wps:cNvPr id="31" name="Oval 31"/>
                            <wps:cNvSpPr/>
                            <wps:spPr>
                              <a:xfrm>
                                <a:off x="6215171"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76381"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6184480B" id="Group 33" o:spid="_x0000_s1026" alt="&quot;&quot;" style="position:absolute;left:0;text-align:left;margin-left:45.6pt;margin-top:658.8pt;width:549.6pt;height:186.05pt;z-index:251659264;mso-position-horizontal-relative:page;mso-position-vertical-relative:page;mso-width-relative:margin;mso-height-relative:margin" coordorigin="" coordsize="69803,236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ABUg6t9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QAdIOLf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wAdIOLf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QAyIM3f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gAnINjf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8A&#10;MSDO3/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QAXIOjf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gAvINDf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wAxIM7f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ACEg3t9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QAyIM3f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wAsINPf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AAeIOHf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wALSDS35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AB4g4d8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AkINvf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oAGSDm39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AA5IMbf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sALCDT3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UANiDJ39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ADYgyd/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gA2IMnf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AKSDW3x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8AIyDc&#10;3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oAKiDV30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AB8g4N9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0AKiDV39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AC0g0t/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QAkINv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MAMiDN3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IANiDJ34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AD4gwd8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AEcguN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AEAgv9/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ALSDS3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ACsg1N+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QAISDe37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ABYg6d+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IAIyDc30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AAKyDU38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QAzIMzf/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QAJyDY39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ACsg1N+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wAOyDE30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4ANCDL33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" o:allowoverlap="f">
                  <v:group id="Group 23" o:spid="_x0000_s1027" alt="&quot;&quot;" style="position:absolute;width:69804;height:23641" coordsize="69818,2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1423;top:1447;width:65435;height:2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E412C54" w14:textId="77777777" w:rsidR="00497E1C" w:rsidRPr="00F45B7B" w:rsidRDefault="00495278" w:rsidP="00497E1C">
                            <w:pPr>
                              <w:bidi/>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tl/>
                                <w:lang w:val="fa"/>
                              </w:rPr>
                              <w:t xml:space="preserve">بهبود نظام مراقبت از سالمندان استرالیا </w:t>
                            </w:r>
                          </w:p>
                          <w:p w14:paraId="554E8E85" w14:textId="77777777" w:rsidR="00497E1C" w:rsidRPr="00F45B7B" w:rsidRDefault="00495278" w:rsidP="00497E1C">
                            <w:pPr>
                              <w:bidi/>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tl/>
                                <w:lang w:val="fa"/>
                              </w:rPr>
                              <w:t>دولت استرالیا تغییرات عمده‌ای را برای بهبود مراقبت از سالمندان اعمال کرده است.</w:t>
                            </w:r>
                          </w:p>
                          <w:p w14:paraId="41BE75D5" w14:textId="77777777" w:rsidR="00497E1C" w:rsidRPr="00F45B7B" w:rsidRDefault="00665E63" w:rsidP="00497E1C">
                            <w:pPr>
                              <w:bidi/>
                              <w:spacing w:beforeLines="100" w:before="240" w:afterLines="40" w:after="96"/>
                              <w:ind w:left="567" w:right="323"/>
                              <w:rPr>
                                <w:rFonts w:cs="Arial"/>
                                <w:color w:val="171919" w:themeColor="background1" w:themeShade="1A"/>
                                <w:sz w:val="22"/>
                                <w:szCs w:val="22"/>
                              </w:rPr>
                            </w:pPr>
                            <w:r w:rsidRPr="00FE4D4C">
                              <w:rPr>
                                <w:rFonts w:cs="Arial"/>
                                <w:color w:val="171919" w:themeColor="background1" w:themeShade="1A"/>
                                <w:sz w:val="22"/>
                                <w:szCs w:val="22"/>
                                <w:rtl/>
                                <w:lang w:val="fa"/>
                              </w:rPr>
                              <w:t>به نشانی</w:t>
                            </w:r>
                            <w:r w:rsidRPr="00665E63">
                              <w:rPr>
                                <w:rFonts w:cs="Arial"/>
                                <w:b/>
                                <w:bCs/>
                                <w:color w:val="171919" w:themeColor="background1" w:themeShade="1A"/>
                                <w:sz w:val="22"/>
                                <w:szCs w:val="22"/>
                                <w:rtl/>
                                <w:lang w:val="fa"/>
                              </w:rPr>
                              <w:t xml:space="preserve"> health.gov.au/aged-care-reforms </w:t>
                            </w:r>
                            <w:r w:rsidRPr="00F45B7B">
                              <w:rPr>
                                <w:rFonts w:cs="Arial"/>
                                <w:color w:val="171919" w:themeColor="background1" w:themeShade="1A"/>
                                <w:sz w:val="22"/>
                                <w:szCs w:val="22"/>
                                <w:rtl/>
                                <w:lang w:val="fa"/>
                              </w:rPr>
                              <w:t>مراجعه کنید</w:t>
                            </w:r>
                            <w:r w:rsidRPr="00665E63">
                              <w:rPr>
                                <w:rFonts w:cs="Arial"/>
                                <w:b/>
                                <w:bCs/>
                                <w:color w:val="171919" w:themeColor="background1" w:themeShade="1A"/>
                                <w:sz w:val="22"/>
                                <w:szCs w:val="22"/>
                                <w:rtl/>
                                <w:lang w:val="fa"/>
                              </w:rPr>
                              <w:t>.</w:t>
                            </w:r>
                          </w:p>
                          <w:p w14:paraId="42BB4D56" w14:textId="751BFB54" w:rsidR="00497E1C" w:rsidRPr="00F45B7B" w:rsidRDefault="00495278" w:rsidP="00497E1C">
                            <w:pPr>
                              <w:bidi/>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tl/>
                                <w:lang w:val="fa"/>
                              </w:rPr>
                              <w:t xml:space="preserve">تلفن: </w:t>
                            </w:r>
                            <w:dir w:val="ltr">
                              <w:r w:rsidR="00FE4D4C" w:rsidRPr="000E464D">
                                <w:rPr>
                                  <w:rFonts w:cs="Arial"/>
                                  <w:b/>
                                  <w:bCs/>
                                  <w:color w:val="171919" w:themeColor="background1" w:themeShade="1A"/>
                                  <w:sz w:val="22"/>
                                  <w:szCs w:val="22"/>
                                </w:rPr>
                                <w:t>1800 200 422</w:t>
                              </w:r>
                              <w:r w:rsidR="00862B9E" w:rsidRPr="00F45B7B">
                                <w:rPr>
                                  <w:rFonts w:cs="Arial"/>
                                  <w:b/>
                                  <w:bCs/>
                                  <w:color w:val="171919" w:themeColor="background1" w:themeShade="1A"/>
                                  <w:sz w:val="22"/>
                                  <w:szCs w:val="22"/>
                                  <w:rtl/>
                                  <w:lang w:val="fa"/>
                                </w:rPr>
                                <w:t>‬</w:t>
                              </w:r>
                              <w:r w:rsidRPr="00F45B7B">
                                <w:rPr>
                                  <w:rFonts w:cs="Arial"/>
                                  <w:color w:val="171919" w:themeColor="background1" w:themeShade="1A"/>
                                  <w:sz w:val="22"/>
                                  <w:szCs w:val="22"/>
                                  <w:rtl/>
                                  <w:lang w:val="fa"/>
                                </w:rPr>
                                <w:t xml:space="preserve"> (خط تلفن رایگان My Aged Care)  </w:t>
                              </w:r>
                              <w:r>
                                <w:t>‬</w:t>
                              </w:r>
                              <w:r>
                                <w:t>‬</w:t>
                              </w:r>
                              <w:r>
                                <w:t>‬</w:t>
                              </w:r>
                              <w:r>
                                <w:t>‬</w:t>
                              </w:r>
                              <w:r>
                                <w:t>‬</w:t>
                              </w:r>
                              <w:r>
                                <w:t>‬</w:t>
                              </w:r>
                              <w:r>
                                <w:t>‬</w:t>
                              </w:r>
                              <w:r>
                                <w:t>‬</w:t>
                              </w:r>
                              <w:r>
                                <w:t>‬</w:t>
                              </w:r>
                              <w:r>
                                <w:t>‬</w:t>
                              </w:r>
                              <w:r>
                                <w:t>‬</w:t>
                              </w:r>
                            </w:dir>
                          </w:p>
                          <w:p w14:paraId="2692B7BB" w14:textId="3C2101B4" w:rsidR="00497E1C" w:rsidRPr="00F45B7B" w:rsidRDefault="00495278" w:rsidP="00497E1C">
                            <w:pPr>
                              <w:bidi/>
                              <w:ind w:left="567"/>
                              <w:rPr>
                                <w:rFonts w:cs="Arial"/>
                                <w:color w:val="171919" w:themeColor="background1" w:themeShade="1A"/>
                                <w:sz w:val="22"/>
                                <w:szCs w:val="22"/>
                              </w:rPr>
                            </w:pPr>
                            <w:r w:rsidRPr="00F45B7B">
                              <w:rPr>
                                <w:rFonts w:cs="Arial"/>
                                <w:color w:val="171919" w:themeColor="background1" w:themeShade="1A"/>
                                <w:sz w:val="22"/>
                                <w:szCs w:val="22"/>
                                <w:rtl/>
                                <w:lang w:val="fa"/>
                              </w:rPr>
                              <w:t xml:space="preserve">برای خدمات ترجمه کتبی و شفاهی، با شماره </w:t>
                            </w:r>
                            <w:r w:rsidR="00FE4D4C">
                              <w:rPr>
                                <w:rFonts w:cs="Arial"/>
                                <w:color w:val="171919" w:themeColor="background1" w:themeShade="1A"/>
                                <w:sz w:val="22"/>
                                <w:szCs w:val="22"/>
                              </w:rPr>
                              <w:t>131 450</w:t>
                            </w:r>
                            <w:r w:rsidRPr="00F45B7B">
                              <w:rPr>
                                <w:rFonts w:cs="Arial"/>
                                <w:color w:val="171919" w:themeColor="background1" w:themeShade="1A"/>
                                <w:sz w:val="22"/>
                                <w:szCs w:val="22"/>
                                <w:rtl/>
                                <w:lang w:val="fa"/>
                              </w:rPr>
                              <w:t xml:space="preserve"> تماس بگیرید و درخواست تماس با </w:t>
                            </w:r>
                            <w:r w:rsidR="00FE4D4C">
                              <w:rPr>
                                <w:rFonts w:cs="Arial"/>
                                <w:color w:val="171919" w:themeColor="background1" w:themeShade="1A"/>
                                <w:sz w:val="22"/>
                                <w:szCs w:val="22"/>
                              </w:rPr>
                              <w:t>1800 318 209</w:t>
                            </w:r>
                            <w:r w:rsidRPr="00F45B7B">
                              <w:rPr>
                                <w:rFonts w:cs="Arial"/>
                                <w:color w:val="171919" w:themeColor="background1" w:themeShade="1A"/>
                                <w:sz w:val="22"/>
                                <w:szCs w:val="22"/>
                                <w:rtl/>
                                <w:lang w:val="fa"/>
                              </w:rPr>
                              <w:t xml:space="preserve"> را بدهید. </w:t>
                            </w:r>
                            <w:r w:rsidRPr="00F45B7B">
                              <w:rPr>
                                <w:rFonts w:cs="Arial"/>
                                <w:color w:val="171919" w:themeColor="background1" w:themeShade="1A"/>
                                <w:sz w:val="22"/>
                                <w:szCs w:val="22"/>
                                <w:rtl/>
                                <w:lang w:val="fa"/>
                              </w:rPr>
                              <w:br/>
                              <w:t xml:space="preserve">برای استفاده از </w:t>
                            </w:r>
                            <w:r w:rsidR="00B5285B" w:rsidRPr="00B5285B">
                              <w:rPr>
                                <w:rFonts w:cs="Arial"/>
                                <w:color w:val="171919" w:themeColor="background1" w:themeShade="1A"/>
                                <w:sz w:val="22"/>
                                <w:szCs w:val="22"/>
                                <w:lang w:val="fa"/>
                              </w:rPr>
                              <w:t>National Relay Service</w:t>
                            </w:r>
                            <w:r w:rsidRPr="00F45B7B">
                              <w:rPr>
                                <w:rFonts w:cs="Arial"/>
                                <w:color w:val="171919" w:themeColor="background1" w:themeShade="1A"/>
                                <w:sz w:val="22"/>
                                <w:szCs w:val="22"/>
                                <w:rtl/>
                                <w:lang w:val="fa"/>
                              </w:rPr>
                              <w:t xml:space="preserve"> برای افراد ناشنوا یا کم‌شنوا، به نشانی nrschat.nrscall.gov.au/nrs مراجعه کنید و روش ارتباطی مورد نظر خود را انتخاب کنید، یا با </w:t>
                            </w:r>
                            <w:r w:rsidR="00B5285B" w:rsidRPr="00B5285B">
                              <w:rPr>
                                <w:rFonts w:cs="Arial"/>
                                <w:color w:val="171919" w:themeColor="background1" w:themeShade="1A"/>
                                <w:sz w:val="22"/>
                                <w:szCs w:val="22"/>
                                <w:lang w:val="fa"/>
                              </w:rPr>
                              <w:t>NRS Helpdesk</w:t>
                            </w:r>
                            <w:r w:rsidRPr="00F45B7B">
                              <w:rPr>
                                <w:rFonts w:cs="Arial"/>
                                <w:color w:val="171919" w:themeColor="background1" w:themeShade="1A"/>
                                <w:sz w:val="22"/>
                                <w:szCs w:val="22"/>
                                <w:rtl/>
                                <w:lang w:val="fa"/>
                              </w:rPr>
                              <w:t xml:space="preserve"> با شماره </w:t>
                            </w:r>
                            <w:r w:rsidR="00FE4D4C">
                              <w:rPr>
                                <w:rFonts w:cs="Arial"/>
                                <w:color w:val="171919" w:themeColor="background1" w:themeShade="1A"/>
                                <w:sz w:val="22"/>
                                <w:szCs w:val="22"/>
                              </w:rPr>
                              <w:t>1800 555 660</w:t>
                            </w:r>
                            <w:r w:rsidRPr="00F45B7B">
                              <w:rPr>
                                <w:rFonts w:cs="Arial"/>
                                <w:color w:val="171919" w:themeColor="background1" w:themeShade="1A"/>
                                <w:sz w:val="22"/>
                                <w:szCs w:val="22"/>
                                <w:rtl/>
                                <w:lang w:val="fa"/>
                              </w:rPr>
                              <w:t xml:space="preserve"> تماس بگیرید. </w:t>
                            </w:r>
                          </w:p>
                        </w:txbxContent>
                      </v:textbox>
                    </v:shape>
                  </v:group>
                  <v:group id="Group 26" o:spid="_x0000_s1030" alt="&quot;&quot;" style="position:absolute;left:64032;top:12382;width:2661;height:2604" coordorigin="62152,-1034"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62152;top:-1034;width:270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62800;top:-350;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64032;top:8953;width:2660;height:2591" coordorigin="62151,-1409"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62151;top:-1409;width:2700;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62763;top:-797;width:140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r w:rsidRPr="00C15286">
          <w:rPr>
            <w:rFonts w:cs="Arial"/>
          </w:rPr>
          <w:t>‬</w:t>
        </w:r>
        <w:r>
          <w:t>‬</w:t>
        </w:r>
        <w:r>
          <w:t>‬</w:t>
        </w:r>
        <w:r>
          <w:t>‬</w:t>
        </w:r>
        <w:r>
          <w:t>‬</w:t>
        </w:r>
        <w:r>
          <w:t>‬</w:t>
        </w:r>
        <w:r>
          <w:t>‬</w:t>
        </w:r>
        <w:r>
          <w:t>‬</w:t>
        </w:r>
        <w:r>
          <w:t>‬</w:t>
        </w:r>
        <w:r>
          <w:t>‬</w:t>
        </w:r>
        <w:r>
          <w:t>‬</w:t>
        </w:r>
      </w:dir>
    </w:p>
    <w:sectPr w:rsidR="000E464D" w:rsidRPr="00024A4D" w:rsidSect="001D0364">
      <w:headerReference w:type="even" r:id="rId23"/>
      <w:footerReference w:type="even" r:id="rId24"/>
      <w:footerReference w:type="default" r:id="rId25"/>
      <w:headerReference w:type="first" r:id="rId26"/>
      <w:footerReference w:type="first" r:id="rId27"/>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68C5C" w14:textId="77777777" w:rsidR="00892D11" w:rsidRDefault="00892D11" w:rsidP="0076491B">
      <w:pPr>
        <w:spacing w:before="0" w:after="0" w:line="240" w:lineRule="auto"/>
      </w:pPr>
      <w:r>
        <w:separator/>
      </w:r>
    </w:p>
  </w:endnote>
  <w:endnote w:type="continuationSeparator" w:id="0">
    <w:p w14:paraId="20AF7033" w14:textId="77777777" w:rsidR="00892D11" w:rsidRDefault="00892D11" w:rsidP="0076491B">
      <w:pPr>
        <w:spacing w:before="0" w:after="0" w:line="240" w:lineRule="auto"/>
      </w:pPr>
      <w:r>
        <w:continuationSeparator/>
      </w:r>
    </w:p>
  </w:endnote>
  <w:endnote w:type="continuationNotice" w:id="1">
    <w:p w14:paraId="39A1957D" w14:textId="77777777" w:rsidR="00892D11" w:rsidRDefault="00892D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5CFD" w14:textId="77777777" w:rsidR="00AD79FB" w:rsidRDefault="00495278">
    <w:pPr>
      <w:pStyle w:val="Footer"/>
    </w:pPr>
    <w:r>
      <w:rPr>
        <w:noProof/>
      </w:rPr>
      <mc:AlternateContent>
        <mc:Choice Requires="wps">
          <w:drawing>
            <wp:anchor distT="0" distB="0" distL="0" distR="0" simplePos="0" relativeHeight="251659264" behindDoc="0" locked="0" layoutInCell="1" allowOverlap="1" wp14:anchorId="62E3309C" wp14:editId="40CCB620">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0F5B264"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3309C"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0F5B264"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9AF6" w14:textId="723CFDD6" w:rsidR="00AD79FB" w:rsidRDefault="00AD79FB" w:rsidP="00AB1EB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7242" w14:textId="40F3405F" w:rsidR="00AD79FB" w:rsidRDefault="001D0364" w:rsidP="001D0364">
    <w:pPr>
      <w:pStyle w:val="Footer"/>
      <w:jc w:val="right"/>
    </w:pPr>
    <w:r w:rsidRPr="00AB1EB8">
      <w:t xml:space="preserve">Farsi – </w:t>
    </w:r>
    <w:proofErr w:type="spellStart"/>
    <w:r w:rsidRPr="00AB1EB8">
      <w:t>فارس</w:t>
    </w:r>
    <w:r w:rsidRPr="00AB1EB8">
      <w:rPr>
        <w:rFonts w:hint="cs"/>
      </w:rPr>
      <w:t>ی</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4BF69" w14:textId="77777777" w:rsidR="00892D11" w:rsidRDefault="00892D11" w:rsidP="0076491B">
      <w:pPr>
        <w:spacing w:before="0" w:after="0" w:line="240" w:lineRule="auto"/>
      </w:pPr>
      <w:r>
        <w:separator/>
      </w:r>
    </w:p>
  </w:footnote>
  <w:footnote w:type="continuationSeparator" w:id="0">
    <w:p w14:paraId="5DAA5F74" w14:textId="77777777" w:rsidR="00892D11" w:rsidRDefault="00892D11" w:rsidP="0076491B">
      <w:pPr>
        <w:spacing w:before="0" w:after="0" w:line="240" w:lineRule="auto"/>
      </w:pPr>
      <w:r>
        <w:continuationSeparator/>
      </w:r>
    </w:p>
  </w:footnote>
  <w:footnote w:type="continuationNotice" w:id="1">
    <w:p w14:paraId="269DCBEF" w14:textId="77777777" w:rsidR="00892D11" w:rsidRDefault="00892D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B9B3" w14:textId="77777777" w:rsidR="00AD79FB" w:rsidRDefault="00495278">
    <w:pPr>
      <w:pStyle w:val="Header"/>
    </w:pPr>
    <w:r>
      <w:rPr>
        <w:noProof/>
      </w:rPr>
      <mc:AlternateContent>
        <mc:Choice Requires="wps">
          <w:drawing>
            <wp:anchor distT="0" distB="0" distL="0" distR="0" simplePos="0" relativeHeight="251660288" behindDoc="0" locked="0" layoutInCell="1" allowOverlap="1" wp14:anchorId="78820108" wp14:editId="2E6E91FC">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D291679"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20108"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D291679"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204A3" w14:textId="77777777" w:rsidR="0076491B" w:rsidRDefault="00495278"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0873C138" wp14:editId="5BC841C8">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5027470"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3C138"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25027470" w14:textId="77777777" w:rsidR="00AD79FB" w:rsidRPr="00AD79FB" w:rsidRDefault="00495278" w:rsidP="00AD79FB">
                    <w:pPr>
                      <w:bidi/>
                      <w:spacing w:after="0"/>
                      <w:rPr>
                        <w:rFonts w:ascii="Aptos" w:eastAsia="Aptos" w:hAnsi="Aptos" w:cs="Aptos"/>
                        <w:noProof/>
                        <w:color w:val="FF0000"/>
                      </w:rPr>
                    </w:pPr>
                    <w:r w:rsidRPr="00AD79FB">
                      <w:rPr>
                        <w:rFonts w:ascii="Aptos" w:eastAsia="Aptos" w:hAnsi="Aptos" w:cs="Aptos"/>
                        <w:noProof/>
                        <w:color w:val="FF0000"/>
                        <w:rtl/>
                        <w:lang w:val="fa"/>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2C907797" wp14:editId="3D489ED8">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260286C8" wp14:editId="49F976FB">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F09638D8">
      <w:start w:val="1"/>
      <w:numFmt w:val="bullet"/>
      <w:lvlText w:val=""/>
      <w:lvlJc w:val="left"/>
      <w:pPr>
        <w:ind w:left="360" w:hanging="360"/>
      </w:pPr>
      <w:rPr>
        <w:rFonts w:ascii="Symbol" w:hAnsi="Symbol" w:hint="default"/>
        <w:color w:val="DA576C" w:themeColor="accent4"/>
      </w:rPr>
    </w:lvl>
    <w:lvl w:ilvl="1" w:tplc="05CA6F36" w:tentative="1">
      <w:start w:val="1"/>
      <w:numFmt w:val="bullet"/>
      <w:lvlText w:val="o"/>
      <w:lvlJc w:val="left"/>
      <w:pPr>
        <w:ind w:left="720" w:hanging="360"/>
      </w:pPr>
      <w:rPr>
        <w:rFonts w:ascii="Courier New" w:hAnsi="Courier New" w:cs="Courier New" w:hint="default"/>
      </w:rPr>
    </w:lvl>
    <w:lvl w:ilvl="2" w:tplc="F2B46D72" w:tentative="1">
      <w:start w:val="1"/>
      <w:numFmt w:val="bullet"/>
      <w:lvlText w:val=""/>
      <w:lvlJc w:val="left"/>
      <w:pPr>
        <w:ind w:left="1440" w:hanging="360"/>
      </w:pPr>
      <w:rPr>
        <w:rFonts w:ascii="Wingdings" w:hAnsi="Wingdings" w:hint="default"/>
      </w:rPr>
    </w:lvl>
    <w:lvl w:ilvl="3" w:tplc="1BB2DDF6" w:tentative="1">
      <w:start w:val="1"/>
      <w:numFmt w:val="bullet"/>
      <w:lvlText w:val=""/>
      <w:lvlJc w:val="left"/>
      <w:pPr>
        <w:ind w:left="2160" w:hanging="360"/>
      </w:pPr>
      <w:rPr>
        <w:rFonts w:ascii="Symbol" w:hAnsi="Symbol" w:hint="default"/>
      </w:rPr>
    </w:lvl>
    <w:lvl w:ilvl="4" w:tplc="B5BC9854" w:tentative="1">
      <w:start w:val="1"/>
      <w:numFmt w:val="bullet"/>
      <w:lvlText w:val="o"/>
      <w:lvlJc w:val="left"/>
      <w:pPr>
        <w:ind w:left="2880" w:hanging="360"/>
      </w:pPr>
      <w:rPr>
        <w:rFonts w:ascii="Courier New" w:hAnsi="Courier New" w:cs="Courier New" w:hint="default"/>
      </w:rPr>
    </w:lvl>
    <w:lvl w:ilvl="5" w:tplc="3EF0F2E0" w:tentative="1">
      <w:start w:val="1"/>
      <w:numFmt w:val="bullet"/>
      <w:lvlText w:val=""/>
      <w:lvlJc w:val="left"/>
      <w:pPr>
        <w:ind w:left="3600" w:hanging="360"/>
      </w:pPr>
      <w:rPr>
        <w:rFonts w:ascii="Wingdings" w:hAnsi="Wingdings" w:hint="default"/>
      </w:rPr>
    </w:lvl>
    <w:lvl w:ilvl="6" w:tplc="37E83F40" w:tentative="1">
      <w:start w:val="1"/>
      <w:numFmt w:val="bullet"/>
      <w:lvlText w:val=""/>
      <w:lvlJc w:val="left"/>
      <w:pPr>
        <w:ind w:left="4320" w:hanging="360"/>
      </w:pPr>
      <w:rPr>
        <w:rFonts w:ascii="Symbol" w:hAnsi="Symbol" w:hint="default"/>
      </w:rPr>
    </w:lvl>
    <w:lvl w:ilvl="7" w:tplc="E046735A" w:tentative="1">
      <w:start w:val="1"/>
      <w:numFmt w:val="bullet"/>
      <w:lvlText w:val="o"/>
      <w:lvlJc w:val="left"/>
      <w:pPr>
        <w:ind w:left="5040" w:hanging="360"/>
      </w:pPr>
      <w:rPr>
        <w:rFonts w:ascii="Courier New" w:hAnsi="Courier New" w:cs="Courier New" w:hint="default"/>
      </w:rPr>
    </w:lvl>
    <w:lvl w:ilvl="8" w:tplc="B93CE3E8"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1F06AA68">
      <w:start w:val="1"/>
      <w:numFmt w:val="bullet"/>
      <w:lvlText w:val=""/>
      <w:lvlJc w:val="left"/>
      <w:pPr>
        <w:ind w:left="360" w:hanging="360"/>
      </w:pPr>
      <w:rPr>
        <w:rFonts w:ascii="Symbol" w:hAnsi="Symbol" w:hint="default"/>
        <w:color w:val="DA576C" w:themeColor="accent4"/>
      </w:rPr>
    </w:lvl>
    <w:lvl w:ilvl="1" w:tplc="0764C3D4" w:tentative="1">
      <w:start w:val="1"/>
      <w:numFmt w:val="bullet"/>
      <w:lvlText w:val="o"/>
      <w:lvlJc w:val="left"/>
      <w:pPr>
        <w:ind w:left="1080" w:hanging="360"/>
      </w:pPr>
      <w:rPr>
        <w:rFonts w:ascii="Courier New" w:hAnsi="Courier New" w:cs="Courier New" w:hint="default"/>
      </w:rPr>
    </w:lvl>
    <w:lvl w:ilvl="2" w:tplc="4A1439D2" w:tentative="1">
      <w:start w:val="1"/>
      <w:numFmt w:val="bullet"/>
      <w:lvlText w:val=""/>
      <w:lvlJc w:val="left"/>
      <w:pPr>
        <w:ind w:left="1800" w:hanging="360"/>
      </w:pPr>
      <w:rPr>
        <w:rFonts w:ascii="Wingdings" w:hAnsi="Wingdings" w:hint="default"/>
      </w:rPr>
    </w:lvl>
    <w:lvl w:ilvl="3" w:tplc="845AFBB6" w:tentative="1">
      <w:start w:val="1"/>
      <w:numFmt w:val="bullet"/>
      <w:lvlText w:val=""/>
      <w:lvlJc w:val="left"/>
      <w:pPr>
        <w:ind w:left="2520" w:hanging="360"/>
      </w:pPr>
      <w:rPr>
        <w:rFonts w:ascii="Symbol" w:hAnsi="Symbol" w:hint="default"/>
      </w:rPr>
    </w:lvl>
    <w:lvl w:ilvl="4" w:tplc="2FD09444" w:tentative="1">
      <w:start w:val="1"/>
      <w:numFmt w:val="bullet"/>
      <w:lvlText w:val="o"/>
      <w:lvlJc w:val="left"/>
      <w:pPr>
        <w:ind w:left="3240" w:hanging="360"/>
      </w:pPr>
      <w:rPr>
        <w:rFonts w:ascii="Courier New" w:hAnsi="Courier New" w:cs="Courier New" w:hint="default"/>
      </w:rPr>
    </w:lvl>
    <w:lvl w:ilvl="5" w:tplc="7C1844EC" w:tentative="1">
      <w:start w:val="1"/>
      <w:numFmt w:val="bullet"/>
      <w:lvlText w:val=""/>
      <w:lvlJc w:val="left"/>
      <w:pPr>
        <w:ind w:left="3960" w:hanging="360"/>
      </w:pPr>
      <w:rPr>
        <w:rFonts w:ascii="Wingdings" w:hAnsi="Wingdings" w:hint="default"/>
      </w:rPr>
    </w:lvl>
    <w:lvl w:ilvl="6" w:tplc="9DBCB35C" w:tentative="1">
      <w:start w:val="1"/>
      <w:numFmt w:val="bullet"/>
      <w:lvlText w:val=""/>
      <w:lvlJc w:val="left"/>
      <w:pPr>
        <w:ind w:left="4680" w:hanging="360"/>
      </w:pPr>
      <w:rPr>
        <w:rFonts w:ascii="Symbol" w:hAnsi="Symbol" w:hint="default"/>
      </w:rPr>
    </w:lvl>
    <w:lvl w:ilvl="7" w:tplc="6A4A19D6" w:tentative="1">
      <w:start w:val="1"/>
      <w:numFmt w:val="bullet"/>
      <w:lvlText w:val="o"/>
      <w:lvlJc w:val="left"/>
      <w:pPr>
        <w:ind w:left="5400" w:hanging="360"/>
      </w:pPr>
      <w:rPr>
        <w:rFonts w:ascii="Courier New" w:hAnsi="Courier New" w:cs="Courier New" w:hint="default"/>
      </w:rPr>
    </w:lvl>
    <w:lvl w:ilvl="8" w:tplc="77380FA0"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A45CFEB0">
      <w:start w:val="1"/>
      <w:numFmt w:val="bullet"/>
      <w:lvlText w:val=""/>
      <w:lvlJc w:val="left"/>
      <w:pPr>
        <w:ind w:left="360" w:hanging="360"/>
      </w:pPr>
      <w:rPr>
        <w:rFonts w:ascii="Symbol" w:hAnsi="Symbol" w:hint="default"/>
        <w:color w:val="78BE43" w:themeColor="accent2"/>
      </w:rPr>
    </w:lvl>
    <w:lvl w:ilvl="1" w:tplc="2930918C" w:tentative="1">
      <w:start w:val="1"/>
      <w:numFmt w:val="bullet"/>
      <w:lvlText w:val="o"/>
      <w:lvlJc w:val="left"/>
      <w:pPr>
        <w:ind w:left="1440" w:hanging="360"/>
      </w:pPr>
      <w:rPr>
        <w:rFonts w:ascii="Courier New" w:hAnsi="Courier New" w:cs="Courier New" w:hint="default"/>
      </w:rPr>
    </w:lvl>
    <w:lvl w:ilvl="2" w:tplc="2946BB34" w:tentative="1">
      <w:start w:val="1"/>
      <w:numFmt w:val="bullet"/>
      <w:lvlText w:val=""/>
      <w:lvlJc w:val="left"/>
      <w:pPr>
        <w:ind w:left="2160" w:hanging="360"/>
      </w:pPr>
      <w:rPr>
        <w:rFonts w:ascii="Wingdings" w:hAnsi="Wingdings" w:hint="default"/>
      </w:rPr>
    </w:lvl>
    <w:lvl w:ilvl="3" w:tplc="4560E194" w:tentative="1">
      <w:start w:val="1"/>
      <w:numFmt w:val="bullet"/>
      <w:lvlText w:val=""/>
      <w:lvlJc w:val="left"/>
      <w:pPr>
        <w:ind w:left="2880" w:hanging="360"/>
      </w:pPr>
      <w:rPr>
        <w:rFonts w:ascii="Symbol" w:hAnsi="Symbol" w:hint="default"/>
      </w:rPr>
    </w:lvl>
    <w:lvl w:ilvl="4" w:tplc="9A66A868" w:tentative="1">
      <w:start w:val="1"/>
      <w:numFmt w:val="bullet"/>
      <w:lvlText w:val="o"/>
      <w:lvlJc w:val="left"/>
      <w:pPr>
        <w:ind w:left="3600" w:hanging="360"/>
      </w:pPr>
      <w:rPr>
        <w:rFonts w:ascii="Courier New" w:hAnsi="Courier New" w:cs="Courier New" w:hint="default"/>
      </w:rPr>
    </w:lvl>
    <w:lvl w:ilvl="5" w:tplc="2D021E7E" w:tentative="1">
      <w:start w:val="1"/>
      <w:numFmt w:val="bullet"/>
      <w:lvlText w:val=""/>
      <w:lvlJc w:val="left"/>
      <w:pPr>
        <w:ind w:left="4320" w:hanging="360"/>
      </w:pPr>
      <w:rPr>
        <w:rFonts w:ascii="Wingdings" w:hAnsi="Wingdings" w:hint="default"/>
      </w:rPr>
    </w:lvl>
    <w:lvl w:ilvl="6" w:tplc="5100F58E" w:tentative="1">
      <w:start w:val="1"/>
      <w:numFmt w:val="bullet"/>
      <w:lvlText w:val=""/>
      <w:lvlJc w:val="left"/>
      <w:pPr>
        <w:ind w:left="5040" w:hanging="360"/>
      </w:pPr>
      <w:rPr>
        <w:rFonts w:ascii="Symbol" w:hAnsi="Symbol" w:hint="default"/>
      </w:rPr>
    </w:lvl>
    <w:lvl w:ilvl="7" w:tplc="CEAE9E90" w:tentative="1">
      <w:start w:val="1"/>
      <w:numFmt w:val="bullet"/>
      <w:lvlText w:val="o"/>
      <w:lvlJc w:val="left"/>
      <w:pPr>
        <w:ind w:left="5760" w:hanging="360"/>
      </w:pPr>
      <w:rPr>
        <w:rFonts w:ascii="Courier New" w:hAnsi="Courier New" w:cs="Courier New" w:hint="default"/>
      </w:rPr>
    </w:lvl>
    <w:lvl w:ilvl="8" w:tplc="762A9B5A"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DF382A16">
      <w:start w:val="1"/>
      <w:numFmt w:val="bullet"/>
      <w:lvlText w:val=""/>
      <w:lvlJc w:val="left"/>
      <w:pPr>
        <w:ind w:left="360" w:hanging="360"/>
      </w:pPr>
      <w:rPr>
        <w:rFonts w:ascii="Symbol" w:hAnsi="Symbol" w:hint="default"/>
        <w:color w:val="78BE43" w:themeColor="accent2"/>
      </w:rPr>
    </w:lvl>
    <w:lvl w:ilvl="1" w:tplc="FD5438A4" w:tentative="1">
      <w:start w:val="1"/>
      <w:numFmt w:val="bullet"/>
      <w:lvlText w:val="o"/>
      <w:lvlJc w:val="left"/>
      <w:pPr>
        <w:ind w:left="1080" w:hanging="360"/>
      </w:pPr>
      <w:rPr>
        <w:rFonts w:ascii="Courier New" w:hAnsi="Courier New" w:cs="Courier New" w:hint="default"/>
      </w:rPr>
    </w:lvl>
    <w:lvl w:ilvl="2" w:tplc="36AE0202" w:tentative="1">
      <w:start w:val="1"/>
      <w:numFmt w:val="bullet"/>
      <w:lvlText w:val=""/>
      <w:lvlJc w:val="left"/>
      <w:pPr>
        <w:ind w:left="1800" w:hanging="360"/>
      </w:pPr>
      <w:rPr>
        <w:rFonts w:ascii="Wingdings" w:hAnsi="Wingdings" w:hint="default"/>
      </w:rPr>
    </w:lvl>
    <w:lvl w:ilvl="3" w:tplc="66040A74" w:tentative="1">
      <w:start w:val="1"/>
      <w:numFmt w:val="bullet"/>
      <w:lvlText w:val=""/>
      <w:lvlJc w:val="left"/>
      <w:pPr>
        <w:ind w:left="2520" w:hanging="360"/>
      </w:pPr>
      <w:rPr>
        <w:rFonts w:ascii="Symbol" w:hAnsi="Symbol" w:hint="default"/>
      </w:rPr>
    </w:lvl>
    <w:lvl w:ilvl="4" w:tplc="7FB4ACA2" w:tentative="1">
      <w:start w:val="1"/>
      <w:numFmt w:val="bullet"/>
      <w:lvlText w:val="o"/>
      <w:lvlJc w:val="left"/>
      <w:pPr>
        <w:ind w:left="3240" w:hanging="360"/>
      </w:pPr>
      <w:rPr>
        <w:rFonts w:ascii="Courier New" w:hAnsi="Courier New" w:cs="Courier New" w:hint="default"/>
      </w:rPr>
    </w:lvl>
    <w:lvl w:ilvl="5" w:tplc="71A400FE" w:tentative="1">
      <w:start w:val="1"/>
      <w:numFmt w:val="bullet"/>
      <w:lvlText w:val=""/>
      <w:lvlJc w:val="left"/>
      <w:pPr>
        <w:ind w:left="3960" w:hanging="360"/>
      </w:pPr>
      <w:rPr>
        <w:rFonts w:ascii="Wingdings" w:hAnsi="Wingdings" w:hint="default"/>
      </w:rPr>
    </w:lvl>
    <w:lvl w:ilvl="6" w:tplc="91F610C6" w:tentative="1">
      <w:start w:val="1"/>
      <w:numFmt w:val="bullet"/>
      <w:lvlText w:val=""/>
      <w:lvlJc w:val="left"/>
      <w:pPr>
        <w:ind w:left="4680" w:hanging="360"/>
      </w:pPr>
      <w:rPr>
        <w:rFonts w:ascii="Symbol" w:hAnsi="Symbol" w:hint="default"/>
      </w:rPr>
    </w:lvl>
    <w:lvl w:ilvl="7" w:tplc="02B64678" w:tentative="1">
      <w:start w:val="1"/>
      <w:numFmt w:val="bullet"/>
      <w:lvlText w:val="o"/>
      <w:lvlJc w:val="left"/>
      <w:pPr>
        <w:ind w:left="5400" w:hanging="360"/>
      </w:pPr>
      <w:rPr>
        <w:rFonts w:ascii="Courier New" w:hAnsi="Courier New" w:cs="Courier New" w:hint="default"/>
      </w:rPr>
    </w:lvl>
    <w:lvl w:ilvl="8" w:tplc="DAA8F26E"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95E4BA44">
      <w:start w:val="1"/>
      <w:numFmt w:val="bullet"/>
      <w:lvlText w:val=""/>
      <w:lvlJc w:val="left"/>
      <w:pPr>
        <w:ind w:left="360" w:hanging="360"/>
      </w:pPr>
      <w:rPr>
        <w:rFonts w:ascii="Symbol" w:hAnsi="Symbol" w:hint="default"/>
        <w:color w:val="F2692B" w:themeColor="accent5"/>
      </w:rPr>
    </w:lvl>
    <w:lvl w:ilvl="1" w:tplc="3A308BEE" w:tentative="1">
      <w:start w:val="1"/>
      <w:numFmt w:val="bullet"/>
      <w:lvlText w:val="o"/>
      <w:lvlJc w:val="left"/>
      <w:pPr>
        <w:ind w:left="1080" w:hanging="360"/>
      </w:pPr>
      <w:rPr>
        <w:rFonts w:ascii="Courier New" w:hAnsi="Courier New" w:cs="Courier New" w:hint="default"/>
      </w:rPr>
    </w:lvl>
    <w:lvl w:ilvl="2" w:tplc="BD18EC1A" w:tentative="1">
      <w:start w:val="1"/>
      <w:numFmt w:val="bullet"/>
      <w:lvlText w:val=""/>
      <w:lvlJc w:val="left"/>
      <w:pPr>
        <w:ind w:left="1800" w:hanging="360"/>
      </w:pPr>
      <w:rPr>
        <w:rFonts w:ascii="Wingdings" w:hAnsi="Wingdings" w:hint="default"/>
      </w:rPr>
    </w:lvl>
    <w:lvl w:ilvl="3" w:tplc="24BA6FA8" w:tentative="1">
      <w:start w:val="1"/>
      <w:numFmt w:val="bullet"/>
      <w:lvlText w:val=""/>
      <w:lvlJc w:val="left"/>
      <w:pPr>
        <w:ind w:left="2520" w:hanging="360"/>
      </w:pPr>
      <w:rPr>
        <w:rFonts w:ascii="Symbol" w:hAnsi="Symbol" w:hint="default"/>
      </w:rPr>
    </w:lvl>
    <w:lvl w:ilvl="4" w:tplc="1A4E769C" w:tentative="1">
      <w:start w:val="1"/>
      <w:numFmt w:val="bullet"/>
      <w:lvlText w:val="o"/>
      <w:lvlJc w:val="left"/>
      <w:pPr>
        <w:ind w:left="3240" w:hanging="360"/>
      </w:pPr>
      <w:rPr>
        <w:rFonts w:ascii="Courier New" w:hAnsi="Courier New" w:cs="Courier New" w:hint="default"/>
      </w:rPr>
    </w:lvl>
    <w:lvl w:ilvl="5" w:tplc="DC1CDA14" w:tentative="1">
      <w:start w:val="1"/>
      <w:numFmt w:val="bullet"/>
      <w:lvlText w:val=""/>
      <w:lvlJc w:val="left"/>
      <w:pPr>
        <w:ind w:left="3960" w:hanging="360"/>
      </w:pPr>
      <w:rPr>
        <w:rFonts w:ascii="Wingdings" w:hAnsi="Wingdings" w:hint="default"/>
      </w:rPr>
    </w:lvl>
    <w:lvl w:ilvl="6" w:tplc="ECAC2B16" w:tentative="1">
      <w:start w:val="1"/>
      <w:numFmt w:val="bullet"/>
      <w:lvlText w:val=""/>
      <w:lvlJc w:val="left"/>
      <w:pPr>
        <w:ind w:left="4680" w:hanging="360"/>
      </w:pPr>
      <w:rPr>
        <w:rFonts w:ascii="Symbol" w:hAnsi="Symbol" w:hint="default"/>
      </w:rPr>
    </w:lvl>
    <w:lvl w:ilvl="7" w:tplc="648CCAA4" w:tentative="1">
      <w:start w:val="1"/>
      <w:numFmt w:val="bullet"/>
      <w:lvlText w:val="o"/>
      <w:lvlJc w:val="left"/>
      <w:pPr>
        <w:ind w:left="5400" w:hanging="360"/>
      </w:pPr>
      <w:rPr>
        <w:rFonts w:ascii="Courier New" w:hAnsi="Courier New" w:cs="Courier New" w:hint="default"/>
      </w:rPr>
    </w:lvl>
    <w:lvl w:ilvl="8" w:tplc="8F8A3DF8"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7D468520">
      <w:start w:val="1"/>
      <w:numFmt w:val="bullet"/>
      <w:lvlText w:val=""/>
      <w:lvlJc w:val="left"/>
      <w:pPr>
        <w:ind w:left="360" w:hanging="360"/>
      </w:pPr>
      <w:rPr>
        <w:rFonts w:ascii="Symbol" w:hAnsi="Symbol" w:hint="default"/>
        <w:color w:val="F2692B" w:themeColor="accent5"/>
      </w:rPr>
    </w:lvl>
    <w:lvl w:ilvl="1" w:tplc="B3788084" w:tentative="1">
      <w:start w:val="1"/>
      <w:numFmt w:val="bullet"/>
      <w:lvlText w:val="o"/>
      <w:lvlJc w:val="left"/>
      <w:pPr>
        <w:ind w:left="1080" w:hanging="360"/>
      </w:pPr>
      <w:rPr>
        <w:rFonts w:ascii="Courier New" w:hAnsi="Courier New" w:cs="Courier New" w:hint="default"/>
      </w:rPr>
    </w:lvl>
    <w:lvl w:ilvl="2" w:tplc="DDBABF62" w:tentative="1">
      <w:start w:val="1"/>
      <w:numFmt w:val="bullet"/>
      <w:lvlText w:val=""/>
      <w:lvlJc w:val="left"/>
      <w:pPr>
        <w:ind w:left="1800" w:hanging="360"/>
      </w:pPr>
      <w:rPr>
        <w:rFonts w:ascii="Wingdings" w:hAnsi="Wingdings" w:hint="default"/>
      </w:rPr>
    </w:lvl>
    <w:lvl w:ilvl="3" w:tplc="8DA43004" w:tentative="1">
      <w:start w:val="1"/>
      <w:numFmt w:val="bullet"/>
      <w:lvlText w:val=""/>
      <w:lvlJc w:val="left"/>
      <w:pPr>
        <w:ind w:left="2520" w:hanging="360"/>
      </w:pPr>
      <w:rPr>
        <w:rFonts w:ascii="Symbol" w:hAnsi="Symbol" w:hint="default"/>
      </w:rPr>
    </w:lvl>
    <w:lvl w:ilvl="4" w:tplc="989051CA" w:tentative="1">
      <w:start w:val="1"/>
      <w:numFmt w:val="bullet"/>
      <w:lvlText w:val="o"/>
      <w:lvlJc w:val="left"/>
      <w:pPr>
        <w:ind w:left="3240" w:hanging="360"/>
      </w:pPr>
      <w:rPr>
        <w:rFonts w:ascii="Courier New" w:hAnsi="Courier New" w:cs="Courier New" w:hint="default"/>
      </w:rPr>
    </w:lvl>
    <w:lvl w:ilvl="5" w:tplc="3A0084D4" w:tentative="1">
      <w:start w:val="1"/>
      <w:numFmt w:val="bullet"/>
      <w:lvlText w:val=""/>
      <w:lvlJc w:val="left"/>
      <w:pPr>
        <w:ind w:left="3960" w:hanging="360"/>
      </w:pPr>
      <w:rPr>
        <w:rFonts w:ascii="Wingdings" w:hAnsi="Wingdings" w:hint="default"/>
      </w:rPr>
    </w:lvl>
    <w:lvl w:ilvl="6" w:tplc="5F3E414C" w:tentative="1">
      <w:start w:val="1"/>
      <w:numFmt w:val="bullet"/>
      <w:lvlText w:val=""/>
      <w:lvlJc w:val="left"/>
      <w:pPr>
        <w:ind w:left="4680" w:hanging="360"/>
      </w:pPr>
      <w:rPr>
        <w:rFonts w:ascii="Symbol" w:hAnsi="Symbol" w:hint="default"/>
      </w:rPr>
    </w:lvl>
    <w:lvl w:ilvl="7" w:tplc="6F883396" w:tentative="1">
      <w:start w:val="1"/>
      <w:numFmt w:val="bullet"/>
      <w:lvlText w:val="o"/>
      <w:lvlJc w:val="left"/>
      <w:pPr>
        <w:ind w:left="5400" w:hanging="360"/>
      </w:pPr>
      <w:rPr>
        <w:rFonts w:ascii="Courier New" w:hAnsi="Courier New" w:cs="Courier New" w:hint="default"/>
      </w:rPr>
    </w:lvl>
    <w:lvl w:ilvl="8" w:tplc="622A6D70"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AAF4DAC6">
      <w:start w:val="1"/>
      <w:numFmt w:val="bullet"/>
      <w:lvlText w:val=""/>
      <w:lvlJc w:val="left"/>
      <w:pPr>
        <w:ind w:left="360" w:hanging="360"/>
      </w:pPr>
      <w:rPr>
        <w:rFonts w:ascii="Symbol" w:hAnsi="Symbol" w:hint="default"/>
        <w:color w:val="DA576C" w:themeColor="accent4"/>
      </w:rPr>
    </w:lvl>
    <w:lvl w:ilvl="1" w:tplc="79B6AABA" w:tentative="1">
      <w:start w:val="1"/>
      <w:numFmt w:val="bullet"/>
      <w:lvlText w:val="o"/>
      <w:lvlJc w:val="left"/>
      <w:pPr>
        <w:ind w:left="1080" w:hanging="360"/>
      </w:pPr>
      <w:rPr>
        <w:rFonts w:ascii="Courier New" w:hAnsi="Courier New" w:cs="Courier New" w:hint="default"/>
      </w:rPr>
    </w:lvl>
    <w:lvl w:ilvl="2" w:tplc="23A60EC8" w:tentative="1">
      <w:start w:val="1"/>
      <w:numFmt w:val="bullet"/>
      <w:lvlText w:val=""/>
      <w:lvlJc w:val="left"/>
      <w:pPr>
        <w:ind w:left="1800" w:hanging="360"/>
      </w:pPr>
      <w:rPr>
        <w:rFonts w:ascii="Wingdings" w:hAnsi="Wingdings" w:hint="default"/>
      </w:rPr>
    </w:lvl>
    <w:lvl w:ilvl="3" w:tplc="6842037C" w:tentative="1">
      <w:start w:val="1"/>
      <w:numFmt w:val="bullet"/>
      <w:lvlText w:val=""/>
      <w:lvlJc w:val="left"/>
      <w:pPr>
        <w:ind w:left="2520" w:hanging="360"/>
      </w:pPr>
      <w:rPr>
        <w:rFonts w:ascii="Symbol" w:hAnsi="Symbol" w:hint="default"/>
      </w:rPr>
    </w:lvl>
    <w:lvl w:ilvl="4" w:tplc="FA343042" w:tentative="1">
      <w:start w:val="1"/>
      <w:numFmt w:val="bullet"/>
      <w:lvlText w:val="o"/>
      <w:lvlJc w:val="left"/>
      <w:pPr>
        <w:ind w:left="3240" w:hanging="360"/>
      </w:pPr>
      <w:rPr>
        <w:rFonts w:ascii="Courier New" w:hAnsi="Courier New" w:cs="Courier New" w:hint="default"/>
      </w:rPr>
    </w:lvl>
    <w:lvl w:ilvl="5" w:tplc="A11A0BD2" w:tentative="1">
      <w:start w:val="1"/>
      <w:numFmt w:val="bullet"/>
      <w:lvlText w:val=""/>
      <w:lvlJc w:val="left"/>
      <w:pPr>
        <w:ind w:left="3960" w:hanging="360"/>
      </w:pPr>
      <w:rPr>
        <w:rFonts w:ascii="Wingdings" w:hAnsi="Wingdings" w:hint="default"/>
      </w:rPr>
    </w:lvl>
    <w:lvl w:ilvl="6" w:tplc="FAFA131A" w:tentative="1">
      <w:start w:val="1"/>
      <w:numFmt w:val="bullet"/>
      <w:lvlText w:val=""/>
      <w:lvlJc w:val="left"/>
      <w:pPr>
        <w:ind w:left="4680" w:hanging="360"/>
      </w:pPr>
      <w:rPr>
        <w:rFonts w:ascii="Symbol" w:hAnsi="Symbol" w:hint="default"/>
      </w:rPr>
    </w:lvl>
    <w:lvl w:ilvl="7" w:tplc="35F2D80A" w:tentative="1">
      <w:start w:val="1"/>
      <w:numFmt w:val="bullet"/>
      <w:lvlText w:val="o"/>
      <w:lvlJc w:val="left"/>
      <w:pPr>
        <w:ind w:left="5400" w:hanging="360"/>
      </w:pPr>
      <w:rPr>
        <w:rFonts w:ascii="Courier New" w:hAnsi="Courier New" w:cs="Courier New" w:hint="default"/>
      </w:rPr>
    </w:lvl>
    <w:lvl w:ilvl="8" w:tplc="AB4AD2D6"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6688D130">
      <w:numFmt w:val="bullet"/>
      <w:lvlText w:val="•"/>
      <w:lvlJc w:val="left"/>
      <w:pPr>
        <w:ind w:left="720" w:hanging="720"/>
      </w:pPr>
      <w:rPr>
        <w:rFonts w:ascii="Arial" w:eastAsiaTheme="minorHAnsi" w:hAnsi="Arial" w:cs="Arial" w:hint="default"/>
      </w:rPr>
    </w:lvl>
    <w:lvl w:ilvl="1" w:tplc="BDDA0D04" w:tentative="1">
      <w:start w:val="1"/>
      <w:numFmt w:val="bullet"/>
      <w:lvlText w:val="o"/>
      <w:lvlJc w:val="left"/>
      <w:pPr>
        <w:ind w:left="1080" w:hanging="360"/>
      </w:pPr>
      <w:rPr>
        <w:rFonts w:ascii="Courier New" w:hAnsi="Courier New" w:cs="Courier New" w:hint="default"/>
      </w:rPr>
    </w:lvl>
    <w:lvl w:ilvl="2" w:tplc="A5BC94D0" w:tentative="1">
      <w:start w:val="1"/>
      <w:numFmt w:val="bullet"/>
      <w:lvlText w:val=""/>
      <w:lvlJc w:val="left"/>
      <w:pPr>
        <w:ind w:left="1800" w:hanging="360"/>
      </w:pPr>
      <w:rPr>
        <w:rFonts w:ascii="Wingdings" w:hAnsi="Wingdings" w:hint="default"/>
      </w:rPr>
    </w:lvl>
    <w:lvl w:ilvl="3" w:tplc="92E28960" w:tentative="1">
      <w:start w:val="1"/>
      <w:numFmt w:val="bullet"/>
      <w:lvlText w:val=""/>
      <w:lvlJc w:val="left"/>
      <w:pPr>
        <w:ind w:left="2520" w:hanging="360"/>
      </w:pPr>
      <w:rPr>
        <w:rFonts w:ascii="Symbol" w:hAnsi="Symbol" w:hint="default"/>
      </w:rPr>
    </w:lvl>
    <w:lvl w:ilvl="4" w:tplc="CA5265FA" w:tentative="1">
      <w:start w:val="1"/>
      <w:numFmt w:val="bullet"/>
      <w:lvlText w:val="o"/>
      <w:lvlJc w:val="left"/>
      <w:pPr>
        <w:ind w:left="3240" w:hanging="360"/>
      </w:pPr>
      <w:rPr>
        <w:rFonts w:ascii="Courier New" w:hAnsi="Courier New" w:cs="Courier New" w:hint="default"/>
      </w:rPr>
    </w:lvl>
    <w:lvl w:ilvl="5" w:tplc="A3FED458" w:tentative="1">
      <w:start w:val="1"/>
      <w:numFmt w:val="bullet"/>
      <w:lvlText w:val=""/>
      <w:lvlJc w:val="left"/>
      <w:pPr>
        <w:ind w:left="3960" w:hanging="360"/>
      </w:pPr>
      <w:rPr>
        <w:rFonts w:ascii="Wingdings" w:hAnsi="Wingdings" w:hint="default"/>
      </w:rPr>
    </w:lvl>
    <w:lvl w:ilvl="6" w:tplc="D00C1BB2" w:tentative="1">
      <w:start w:val="1"/>
      <w:numFmt w:val="bullet"/>
      <w:lvlText w:val=""/>
      <w:lvlJc w:val="left"/>
      <w:pPr>
        <w:ind w:left="4680" w:hanging="360"/>
      </w:pPr>
      <w:rPr>
        <w:rFonts w:ascii="Symbol" w:hAnsi="Symbol" w:hint="default"/>
      </w:rPr>
    </w:lvl>
    <w:lvl w:ilvl="7" w:tplc="FD3C6FDA" w:tentative="1">
      <w:start w:val="1"/>
      <w:numFmt w:val="bullet"/>
      <w:lvlText w:val="o"/>
      <w:lvlJc w:val="left"/>
      <w:pPr>
        <w:ind w:left="5400" w:hanging="360"/>
      </w:pPr>
      <w:rPr>
        <w:rFonts w:ascii="Courier New" w:hAnsi="Courier New" w:cs="Courier New" w:hint="default"/>
      </w:rPr>
    </w:lvl>
    <w:lvl w:ilvl="8" w:tplc="94B805D4"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DE40DD28">
      <w:start w:val="1"/>
      <w:numFmt w:val="bullet"/>
      <w:lvlText w:val=""/>
      <w:lvlJc w:val="left"/>
      <w:pPr>
        <w:ind w:left="1222" w:hanging="360"/>
      </w:pPr>
      <w:rPr>
        <w:rFonts w:ascii="Symbol" w:hAnsi="Symbol" w:hint="default"/>
      </w:rPr>
    </w:lvl>
    <w:lvl w:ilvl="1" w:tplc="0A3C0954" w:tentative="1">
      <w:start w:val="1"/>
      <w:numFmt w:val="bullet"/>
      <w:lvlText w:val="o"/>
      <w:lvlJc w:val="left"/>
      <w:pPr>
        <w:ind w:left="1942" w:hanging="360"/>
      </w:pPr>
      <w:rPr>
        <w:rFonts w:ascii="Courier New" w:hAnsi="Courier New" w:cs="Courier New" w:hint="default"/>
      </w:rPr>
    </w:lvl>
    <w:lvl w:ilvl="2" w:tplc="2260405A" w:tentative="1">
      <w:start w:val="1"/>
      <w:numFmt w:val="bullet"/>
      <w:lvlText w:val=""/>
      <w:lvlJc w:val="left"/>
      <w:pPr>
        <w:ind w:left="2662" w:hanging="360"/>
      </w:pPr>
      <w:rPr>
        <w:rFonts w:ascii="Wingdings" w:hAnsi="Wingdings" w:hint="default"/>
      </w:rPr>
    </w:lvl>
    <w:lvl w:ilvl="3" w:tplc="51B633A2" w:tentative="1">
      <w:start w:val="1"/>
      <w:numFmt w:val="bullet"/>
      <w:lvlText w:val=""/>
      <w:lvlJc w:val="left"/>
      <w:pPr>
        <w:ind w:left="3382" w:hanging="360"/>
      </w:pPr>
      <w:rPr>
        <w:rFonts w:ascii="Symbol" w:hAnsi="Symbol" w:hint="default"/>
      </w:rPr>
    </w:lvl>
    <w:lvl w:ilvl="4" w:tplc="5FC213DC" w:tentative="1">
      <w:start w:val="1"/>
      <w:numFmt w:val="bullet"/>
      <w:lvlText w:val="o"/>
      <w:lvlJc w:val="left"/>
      <w:pPr>
        <w:ind w:left="4102" w:hanging="360"/>
      </w:pPr>
      <w:rPr>
        <w:rFonts w:ascii="Courier New" w:hAnsi="Courier New" w:cs="Courier New" w:hint="default"/>
      </w:rPr>
    </w:lvl>
    <w:lvl w:ilvl="5" w:tplc="5D32E356" w:tentative="1">
      <w:start w:val="1"/>
      <w:numFmt w:val="bullet"/>
      <w:lvlText w:val=""/>
      <w:lvlJc w:val="left"/>
      <w:pPr>
        <w:ind w:left="4822" w:hanging="360"/>
      </w:pPr>
      <w:rPr>
        <w:rFonts w:ascii="Wingdings" w:hAnsi="Wingdings" w:hint="default"/>
      </w:rPr>
    </w:lvl>
    <w:lvl w:ilvl="6" w:tplc="FF5654CA" w:tentative="1">
      <w:start w:val="1"/>
      <w:numFmt w:val="bullet"/>
      <w:lvlText w:val=""/>
      <w:lvlJc w:val="left"/>
      <w:pPr>
        <w:ind w:left="5542" w:hanging="360"/>
      </w:pPr>
      <w:rPr>
        <w:rFonts w:ascii="Symbol" w:hAnsi="Symbol" w:hint="default"/>
      </w:rPr>
    </w:lvl>
    <w:lvl w:ilvl="7" w:tplc="2CFAF51A" w:tentative="1">
      <w:start w:val="1"/>
      <w:numFmt w:val="bullet"/>
      <w:lvlText w:val="o"/>
      <w:lvlJc w:val="left"/>
      <w:pPr>
        <w:ind w:left="6262" w:hanging="360"/>
      </w:pPr>
      <w:rPr>
        <w:rFonts w:ascii="Courier New" w:hAnsi="Courier New" w:cs="Courier New" w:hint="default"/>
      </w:rPr>
    </w:lvl>
    <w:lvl w:ilvl="8" w:tplc="9D4C0EF8"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DC5A0496">
      <w:start w:val="1"/>
      <w:numFmt w:val="bullet"/>
      <w:lvlText w:val=""/>
      <w:lvlJc w:val="left"/>
      <w:pPr>
        <w:ind w:left="360" w:hanging="360"/>
      </w:pPr>
      <w:rPr>
        <w:rFonts w:ascii="Symbol" w:hAnsi="Symbol" w:hint="default"/>
        <w:color w:val="78BE43" w:themeColor="accent2"/>
      </w:rPr>
    </w:lvl>
    <w:lvl w:ilvl="1" w:tplc="5AA28784" w:tentative="1">
      <w:start w:val="1"/>
      <w:numFmt w:val="bullet"/>
      <w:lvlText w:val="o"/>
      <w:lvlJc w:val="left"/>
      <w:pPr>
        <w:ind w:left="720" w:hanging="360"/>
      </w:pPr>
      <w:rPr>
        <w:rFonts w:ascii="Courier New" w:hAnsi="Courier New" w:cs="Courier New" w:hint="default"/>
      </w:rPr>
    </w:lvl>
    <w:lvl w:ilvl="2" w:tplc="621E8408" w:tentative="1">
      <w:start w:val="1"/>
      <w:numFmt w:val="bullet"/>
      <w:lvlText w:val=""/>
      <w:lvlJc w:val="left"/>
      <w:pPr>
        <w:ind w:left="1440" w:hanging="360"/>
      </w:pPr>
      <w:rPr>
        <w:rFonts w:ascii="Wingdings" w:hAnsi="Wingdings" w:hint="default"/>
      </w:rPr>
    </w:lvl>
    <w:lvl w:ilvl="3" w:tplc="929275A8" w:tentative="1">
      <w:start w:val="1"/>
      <w:numFmt w:val="bullet"/>
      <w:lvlText w:val=""/>
      <w:lvlJc w:val="left"/>
      <w:pPr>
        <w:ind w:left="2160" w:hanging="360"/>
      </w:pPr>
      <w:rPr>
        <w:rFonts w:ascii="Symbol" w:hAnsi="Symbol" w:hint="default"/>
      </w:rPr>
    </w:lvl>
    <w:lvl w:ilvl="4" w:tplc="16FAB68E" w:tentative="1">
      <w:start w:val="1"/>
      <w:numFmt w:val="bullet"/>
      <w:lvlText w:val="o"/>
      <w:lvlJc w:val="left"/>
      <w:pPr>
        <w:ind w:left="2880" w:hanging="360"/>
      </w:pPr>
      <w:rPr>
        <w:rFonts w:ascii="Courier New" w:hAnsi="Courier New" w:cs="Courier New" w:hint="default"/>
      </w:rPr>
    </w:lvl>
    <w:lvl w:ilvl="5" w:tplc="1DFE164C" w:tentative="1">
      <w:start w:val="1"/>
      <w:numFmt w:val="bullet"/>
      <w:lvlText w:val=""/>
      <w:lvlJc w:val="left"/>
      <w:pPr>
        <w:ind w:left="3600" w:hanging="360"/>
      </w:pPr>
      <w:rPr>
        <w:rFonts w:ascii="Wingdings" w:hAnsi="Wingdings" w:hint="default"/>
      </w:rPr>
    </w:lvl>
    <w:lvl w:ilvl="6" w:tplc="E5B028B6" w:tentative="1">
      <w:start w:val="1"/>
      <w:numFmt w:val="bullet"/>
      <w:lvlText w:val=""/>
      <w:lvlJc w:val="left"/>
      <w:pPr>
        <w:ind w:left="4320" w:hanging="360"/>
      </w:pPr>
      <w:rPr>
        <w:rFonts w:ascii="Symbol" w:hAnsi="Symbol" w:hint="default"/>
      </w:rPr>
    </w:lvl>
    <w:lvl w:ilvl="7" w:tplc="47D63542" w:tentative="1">
      <w:start w:val="1"/>
      <w:numFmt w:val="bullet"/>
      <w:lvlText w:val="o"/>
      <w:lvlJc w:val="left"/>
      <w:pPr>
        <w:ind w:left="5040" w:hanging="360"/>
      </w:pPr>
      <w:rPr>
        <w:rFonts w:ascii="Courier New" w:hAnsi="Courier New" w:cs="Courier New" w:hint="default"/>
      </w:rPr>
    </w:lvl>
    <w:lvl w:ilvl="8" w:tplc="890AE98C"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AF96811E">
      <w:start w:val="1"/>
      <w:numFmt w:val="bullet"/>
      <w:lvlText w:val=""/>
      <w:lvlJc w:val="left"/>
      <w:pPr>
        <w:ind w:left="360" w:hanging="360"/>
      </w:pPr>
      <w:rPr>
        <w:rFonts w:ascii="Symbol" w:hAnsi="Symbol" w:hint="default"/>
        <w:color w:val="F3B223" w:themeColor="accent6"/>
      </w:rPr>
    </w:lvl>
    <w:lvl w:ilvl="1" w:tplc="FD1CA6D2">
      <w:start w:val="1"/>
      <w:numFmt w:val="bullet"/>
      <w:lvlText w:val=""/>
      <w:lvlJc w:val="left"/>
      <w:pPr>
        <w:ind w:left="1080" w:hanging="360"/>
      </w:pPr>
      <w:rPr>
        <w:rFonts w:ascii="Symbol" w:hAnsi="Symbol" w:hint="default"/>
      </w:rPr>
    </w:lvl>
    <w:lvl w:ilvl="2" w:tplc="72BAD9F8">
      <w:start w:val="1"/>
      <w:numFmt w:val="bullet"/>
      <w:lvlText w:val=""/>
      <w:lvlJc w:val="left"/>
      <w:pPr>
        <w:ind w:left="1800" w:hanging="360"/>
      </w:pPr>
      <w:rPr>
        <w:rFonts w:ascii="Wingdings" w:hAnsi="Wingdings" w:hint="default"/>
      </w:rPr>
    </w:lvl>
    <w:lvl w:ilvl="3" w:tplc="7C949C38" w:tentative="1">
      <w:start w:val="1"/>
      <w:numFmt w:val="bullet"/>
      <w:lvlText w:val=""/>
      <w:lvlJc w:val="left"/>
      <w:pPr>
        <w:ind w:left="2520" w:hanging="360"/>
      </w:pPr>
      <w:rPr>
        <w:rFonts w:ascii="Symbol" w:hAnsi="Symbol" w:hint="default"/>
      </w:rPr>
    </w:lvl>
    <w:lvl w:ilvl="4" w:tplc="8F0895E4" w:tentative="1">
      <w:start w:val="1"/>
      <w:numFmt w:val="bullet"/>
      <w:lvlText w:val="o"/>
      <w:lvlJc w:val="left"/>
      <w:pPr>
        <w:ind w:left="3240" w:hanging="360"/>
      </w:pPr>
      <w:rPr>
        <w:rFonts w:ascii="Courier New" w:hAnsi="Courier New" w:cs="Courier New" w:hint="default"/>
      </w:rPr>
    </w:lvl>
    <w:lvl w:ilvl="5" w:tplc="CBD2BE0A" w:tentative="1">
      <w:start w:val="1"/>
      <w:numFmt w:val="bullet"/>
      <w:lvlText w:val=""/>
      <w:lvlJc w:val="left"/>
      <w:pPr>
        <w:ind w:left="3960" w:hanging="360"/>
      </w:pPr>
      <w:rPr>
        <w:rFonts w:ascii="Wingdings" w:hAnsi="Wingdings" w:hint="default"/>
      </w:rPr>
    </w:lvl>
    <w:lvl w:ilvl="6" w:tplc="05607DA8" w:tentative="1">
      <w:start w:val="1"/>
      <w:numFmt w:val="bullet"/>
      <w:lvlText w:val=""/>
      <w:lvlJc w:val="left"/>
      <w:pPr>
        <w:ind w:left="4680" w:hanging="360"/>
      </w:pPr>
      <w:rPr>
        <w:rFonts w:ascii="Symbol" w:hAnsi="Symbol" w:hint="default"/>
      </w:rPr>
    </w:lvl>
    <w:lvl w:ilvl="7" w:tplc="30E08920" w:tentative="1">
      <w:start w:val="1"/>
      <w:numFmt w:val="bullet"/>
      <w:lvlText w:val="o"/>
      <w:lvlJc w:val="left"/>
      <w:pPr>
        <w:ind w:left="5400" w:hanging="360"/>
      </w:pPr>
      <w:rPr>
        <w:rFonts w:ascii="Courier New" w:hAnsi="Courier New" w:cs="Courier New" w:hint="default"/>
      </w:rPr>
    </w:lvl>
    <w:lvl w:ilvl="8" w:tplc="2906464A"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92287298">
      <w:start w:val="1"/>
      <w:numFmt w:val="bullet"/>
      <w:lvlText w:val=""/>
      <w:lvlJc w:val="left"/>
      <w:pPr>
        <w:ind w:left="360" w:hanging="360"/>
      </w:pPr>
      <w:rPr>
        <w:rFonts w:ascii="Symbol" w:hAnsi="Symbol" w:hint="default"/>
        <w:color w:val="78BE43" w:themeColor="accent2"/>
      </w:rPr>
    </w:lvl>
    <w:lvl w:ilvl="1" w:tplc="BBA2B862" w:tentative="1">
      <w:start w:val="1"/>
      <w:numFmt w:val="bullet"/>
      <w:lvlText w:val="o"/>
      <w:lvlJc w:val="left"/>
      <w:pPr>
        <w:ind w:left="1080" w:hanging="360"/>
      </w:pPr>
      <w:rPr>
        <w:rFonts w:ascii="Courier New" w:hAnsi="Courier New" w:cs="Courier New" w:hint="default"/>
      </w:rPr>
    </w:lvl>
    <w:lvl w:ilvl="2" w:tplc="06BEEB20" w:tentative="1">
      <w:start w:val="1"/>
      <w:numFmt w:val="bullet"/>
      <w:lvlText w:val=""/>
      <w:lvlJc w:val="left"/>
      <w:pPr>
        <w:ind w:left="1800" w:hanging="360"/>
      </w:pPr>
      <w:rPr>
        <w:rFonts w:ascii="Wingdings" w:hAnsi="Wingdings" w:hint="default"/>
      </w:rPr>
    </w:lvl>
    <w:lvl w:ilvl="3" w:tplc="E47E3BAA" w:tentative="1">
      <w:start w:val="1"/>
      <w:numFmt w:val="bullet"/>
      <w:lvlText w:val=""/>
      <w:lvlJc w:val="left"/>
      <w:pPr>
        <w:ind w:left="2520" w:hanging="360"/>
      </w:pPr>
      <w:rPr>
        <w:rFonts w:ascii="Symbol" w:hAnsi="Symbol" w:hint="default"/>
      </w:rPr>
    </w:lvl>
    <w:lvl w:ilvl="4" w:tplc="531E1D02" w:tentative="1">
      <w:start w:val="1"/>
      <w:numFmt w:val="bullet"/>
      <w:lvlText w:val="o"/>
      <w:lvlJc w:val="left"/>
      <w:pPr>
        <w:ind w:left="3240" w:hanging="360"/>
      </w:pPr>
      <w:rPr>
        <w:rFonts w:ascii="Courier New" w:hAnsi="Courier New" w:cs="Courier New" w:hint="default"/>
      </w:rPr>
    </w:lvl>
    <w:lvl w:ilvl="5" w:tplc="2FB6D610" w:tentative="1">
      <w:start w:val="1"/>
      <w:numFmt w:val="bullet"/>
      <w:lvlText w:val=""/>
      <w:lvlJc w:val="left"/>
      <w:pPr>
        <w:ind w:left="3960" w:hanging="360"/>
      </w:pPr>
      <w:rPr>
        <w:rFonts w:ascii="Wingdings" w:hAnsi="Wingdings" w:hint="default"/>
      </w:rPr>
    </w:lvl>
    <w:lvl w:ilvl="6" w:tplc="E1E6BF4A" w:tentative="1">
      <w:start w:val="1"/>
      <w:numFmt w:val="bullet"/>
      <w:lvlText w:val=""/>
      <w:lvlJc w:val="left"/>
      <w:pPr>
        <w:ind w:left="4680" w:hanging="360"/>
      </w:pPr>
      <w:rPr>
        <w:rFonts w:ascii="Symbol" w:hAnsi="Symbol" w:hint="default"/>
      </w:rPr>
    </w:lvl>
    <w:lvl w:ilvl="7" w:tplc="FF5C1ED2" w:tentative="1">
      <w:start w:val="1"/>
      <w:numFmt w:val="bullet"/>
      <w:lvlText w:val="o"/>
      <w:lvlJc w:val="left"/>
      <w:pPr>
        <w:ind w:left="5400" w:hanging="360"/>
      </w:pPr>
      <w:rPr>
        <w:rFonts w:ascii="Courier New" w:hAnsi="Courier New" w:cs="Courier New" w:hint="default"/>
      </w:rPr>
    </w:lvl>
    <w:lvl w:ilvl="8" w:tplc="CA6AE8D8"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637027AA">
      <w:start w:val="1"/>
      <w:numFmt w:val="bullet"/>
      <w:lvlText w:val=""/>
      <w:lvlJc w:val="left"/>
      <w:pPr>
        <w:ind w:left="360" w:hanging="360"/>
      </w:pPr>
      <w:rPr>
        <w:rFonts w:ascii="Symbol" w:hAnsi="Symbol" w:hint="default"/>
        <w:color w:val="78BE43" w:themeColor="accent2"/>
      </w:rPr>
    </w:lvl>
    <w:lvl w:ilvl="1" w:tplc="078CD712" w:tentative="1">
      <w:start w:val="1"/>
      <w:numFmt w:val="bullet"/>
      <w:lvlText w:val="o"/>
      <w:lvlJc w:val="left"/>
      <w:pPr>
        <w:ind w:left="1080" w:hanging="360"/>
      </w:pPr>
      <w:rPr>
        <w:rFonts w:ascii="Courier New" w:hAnsi="Courier New" w:cs="Courier New" w:hint="default"/>
      </w:rPr>
    </w:lvl>
    <w:lvl w:ilvl="2" w:tplc="71B49742" w:tentative="1">
      <w:start w:val="1"/>
      <w:numFmt w:val="bullet"/>
      <w:lvlText w:val=""/>
      <w:lvlJc w:val="left"/>
      <w:pPr>
        <w:ind w:left="1800" w:hanging="360"/>
      </w:pPr>
      <w:rPr>
        <w:rFonts w:ascii="Wingdings" w:hAnsi="Wingdings" w:hint="default"/>
      </w:rPr>
    </w:lvl>
    <w:lvl w:ilvl="3" w:tplc="24F2D4C6" w:tentative="1">
      <w:start w:val="1"/>
      <w:numFmt w:val="bullet"/>
      <w:lvlText w:val=""/>
      <w:lvlJc w:val="left"/>
      <w:pPr>
        <w:ind w:left="2520" w:hanging="360"/>
      </w:pPr>
      <w:rPr>
        <w:rFonts w:ascii="Symbol" w:hAnsi="Symbol" w:hint="default"/>
      </w:rPr>
    </w:lvl>
    <w:lvl w:ilvl="4" w:tplc="57048F80" w:tentative="1">
      <w:start w:val="1"/>
      <w:numFmt w:val="bullet"/>
      <w:lvlText w:val="o"/>
      <w:lvlJc w:val="left"/>
      <w:pPr>
        <w:ind w:left="3240" w:hanging="360"/>
      </w:pPr>
      <w:rPr>
        <w:rFonts w:ascii="Courier New" w:hAnsi="Courier New" w:cs="Courier New" w:hint="default"/>
      </w:rPr>
    </w:lvl>
    <w:lvl w:ilvl="5" w:tplc="95EC264C" w:tentative="1">
      <w:start w:val="1"/>
      <w:numFmt w:val="bullet"/>
      <w:lvlText w:val=""/>
      <w:lvlJc w:val="left"/>
      <w:pPr>
        <w:ind w:left="3960" w:hanging="360"/>
      </w:pPr>
      <w:rPr>
        <w:rFonts w:ascii="Wingdings" w:hAnsi="Wingdings" w:hint="default"/>
      </w:rPr>
    </w:lvl>
    <w:lvl w:ilvl="6" w:tplc="AE581A2E" w:tentative="1">
      <w:start w:val="1"/>
      <w:numFmt w:val="bullet"/>
      <w:lvlText w:val=""/>
      <w:lvlJc w:val="left"/>
      <w:pPr>
        <w:ind w:left="4680" w:hanging="360"/>
      </w:pPr>
      <w:rPr>
        <w:rFonts w:ascii="Symbol" w:hAnsi="Symbol" w:hint="default"/>
      </w:rPr>
    </w:lvl>
    <w:lvl w:ilvl="7" w:tplc="D3F26D70" w:tentative="1">
      <w:start w:val="1"/>
      <w:numFmt w:val="bullet"/>
      <w:lvlText w:val="o"/>
      <w:lvlJc w:val="left"/>
      <w:pPr>
        <w:ind w:left="5400" w:hanging="360"/>
      </w:pPr>
      <w:rPr>
        <w:rFonts w:ascii="Courier New" w:hAnsi="Courier New" w:cs="Courier New" w:hint="default"/>
      </w:rPr>
    </w:lvl>
    <w:lvl w:ilvl="8" w:tplc="FDEA99EA"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5A62FEBA">
      <w:start w:val="1"/>
      <w:numFmt w:val="bullet"/>
      <w:lvlText w:val=""/>
      <w:lvlJc w:val="left"/>
      <w:pPr>
        <w:ind w:left="360" w:hanging="360"/>
      </w:pPr>
      <w:rPr>
        <w:rFonts w:ascii="Symbol" w:hAnsi="Symbol" w:hint="default"/>
        <w:color w:val="78BE43" w:themeColor="accent2"/>
      </w:rPr>
    </w:lvl>
    <w:lvl w:ilvl="1" w:tplc="F2AEB12A" w:tentative="1">
      <w:start w:val="1"/>
      <w:numFmt w:val="bullet"/>
      <w:lvlText w:val="o"/>
      <w:lvlJc w:val="left"/>
      <w:pPr>
        <w:ind w:left="1080" w:hanging="360"/>
      </w:pPr>
      <w:rPr>
        <w:rFonts w:ascii="Courier New" w:hAnsi="Courier New" w:cs="Courier New" w:hint="default"/>
      </w:rPr>
    </w:lvl>
    <w:lvl w:ilvl="2" w:tplc="2FAC6528" w:tentative="1">
      <w:start w:val="1"/>
      <w:numFmt w:val="bullet"/>
      <w:lvlText w:val=""/>
      <w:lvlJc w:val="left"/>
      <w:pPr>
        <w:ind w:left="1800" w:hanging="360"/>
      </w:pPr>
      <w:rPr>
        <w:rFonts w:ascii="Wingdings" w:hAnsi="Wingdings" w:hint="default"/>
      </w:rPr>
    </w:lvl>
    <w:lvl w:ilvl="3" w:tplc="2DC2F140" w:tentative="1">
      <w:start w:val="1"/>
      <w:numFmt w:val="bullet"/>
      <w:lvlText w:val=""/>
      <w:lvlJc w:val="left"/>
      <w:pPr>
        <w:ind w:left="2520" w:hanging="360"/>
      </w:pPr>
      <w:rPr>
        <w:rFonts w:ascii="Symbol" w:hAnsi="Symbol" w:hint="default"/>
      </w:rPr>
    </w:lvl>
    <w:lvl w:ilvl="4" w:tplc="C8306160" w:tentative="1">
      <w:start w:val="1"/>
      <w:numFmt w:val="bullet"/>
      <w:lvlText w:val="o"/>
      <w:lvlJc w:val="left"/>
      <w:pPr>
        <w:ind w:left="3240" w:hanging="360"/>
      </w:pPr>
      <w:rPr>
        <w:rFonts w:ascii="Courier New" w:hAnsi="Courier New" w:cs="Courier New" w:hint="default"/>
      </w:rPr>
    </w:lvl>
    <w:lvl w:ilvl="5" w:tplc="0FD25BBE" w:tentative="1">
      <w:start w:val="1"/>
      <w:numFmt w:val="bullet"/>
      <w:lvlText w:val=""/>
      <w:lvlJc w:val="left"/>
      <w:pPr>
        <w:ind w:left="3960" w:hanging="360"/>
      </w:pPr>
      <w:rPr>
        <w:rFonts w:ascii="Wingdings" w:hAnsi="Wingdings" w:hint="default"/>
      </w:rPr>
    </w:lvl>
    <w:lvl w:ilvl="6" w:tplc="039E27CE" w:tentative="1">
      <w:start w:val="1"/>
      <w:numFmt w:val="bullet"/>
      <w:lvlText w:val=""/>
      <w:lvlJc w:val="left"/>
      <w:pPr>
        <w:ind w:left="4680" w:hanging="360"/>
      </w:pPr>
      <w:rPr>
        <w:rFonts w:ascii="Symbol" w:hAnsi="Symbol" w:hint="default"/>
      </w:rPr>
    </w:lvl>
    <w:lvl w:ilvl="7" w:tplc="658E52BA" w:tentative="1">
      <w:start w:val="1"/>
      <w:numFmt w:val="bullet"/>
      <w:lvlText w:val="o"/>
      <w:lvlJc w:val="left"/>
      <w:pPr>
        <w:ind w:left="5400" w:hanging="360"/>
      </w:pPr>
      <w:rPr>
        <w:rFonts w:ascii="Courier New" w:hAnsi="Courier New" w:cs="Courier New" w:hint="default"/>
      </w:rPr>
    </w:lvl>
    <w:lvl w:ilvl="8" w:tplc="0DAA9D8C"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63BC8CFA">
      <w:start w:val="1"/>
      <w:numFmt w:val="bullet"/>
      <w:lvlText w:val=""/>
      <w:lvlJc w:val="left"/>
      <w:pPr>
        <w:ind w:left="360" w:hanging="360"/>
      </w:pPr>
      <w:rPr>
        <w:rFonts w:ascii="Symbol" w:hAnsi="Symbol" w:hint="default"/>
        <w:color w:val="F3B223" w:themeColor="accent6"/>
      </w:rPr>
    </w:lvl>
    <w:lvl w:ilvl="1" w:tplc="BB5A1B2E" w:tentative="1">
      <w:start w:val="1"/>
      <w:numFmt w:val="bullet"/>
      <w:lvlText w:val="o"/>
      <w:lvlJc w:val="left"/>
      <w:pPr>
        <w:ind w:left="1080" w:hanging="360"/>
      </w:pPr>
      <w:rPr>
        <w:rFonts w:ascii="Courier New" w:hAnsi="Courier New" w:cs="Courier New" w:hint="default"/>
      </w:rPr>
    </w:lvl>
    <w:lvl w:ilvl="2" w:tplc="29AE4266" w:tentative="1">
      <w:start w:val="1"/>
      <w:numFmt w:val="bullet"/>
      <w:lvlText w:val=""/>
      <w:lvlJc w:val="left"/>
      <w:pPr>
        <w:ind w:left="1800" w:hanging="360"/>
      </w:pPr>
      <w:rPr>
        <w:rFonts w:ascii="Wingdings" w:hAnsi="Wingdings" w:hint="default"/>
      </w:rPr>
    </w:lvl>
    <w:lvl w:ilvl="3" w:tplc="D150A42A" w:tentative="1">
      <w:start w:val="1"/>
      <w:numFmt w:val="bullet"/>
      <w:lvlText w:val=""/>
      <w:lvlJc w:val="left"/>
      <w:pPr>
        <w:ind w:left="2520" w:hanging="360"/>
      </w:pPr>
      <w:rPr>
        <w:rFonts w:ascii="Symbol" w:hAnsi="Symbol" w:hint="default"/>
      </w:rPr>
    </w:lvl>
    <w:lvl w:ilvl="4" w:tplc="7630B062" w:tentative="1">
      <w:start w:val="1"/>
      <w:numFmt w:val="bullet"/>
      <w:lvlText w:val="o"/>
      <w:lvlJc w:val="left"/>
      <w:pPr>
        <w:ind w:left="3240" w:hanging="360"/>
      </w:pPr>
      <w:rPr>
        <w:rFonts w:ascii="Courier New" w:hAnsi="Courier New" w:cs="Courier New" w:hint="default"/>
      </w:rPr>
    </w:lvl>
    <w:lvl w:ilvl="5" w:tplc="0D32A8EA" w:tentative="1">
      <w:start w:val="1"/>
      <w:numFmt w:val="bullet"/>
      <w:lvlText w:val=""/>
      <w:lvlJc w:val="left"/>
      <w:pPr>
        <w:ind w:left="3960" w:hanging="360"/>
      </w:pPr>
      <w:rPr>
        <w:rFonts w:ascii="Wingdings" w:hAnsi="Wingdings" w:hint="default"/>
      </w:rPr>
    </w:lvl>
    <w:lvl w:ilvl="6" w:tplc="8AA8DF32" w:tentative="1">
      <w:start w:val="1"/>
      <w:numFmt w:val="bullet"/>
      <w:lvlText w:val=""/>
      <w:lvlJc w:val="left"/>
      <w:pPr>
        <w:ind w:left="4680" w:hanging="360"/>
      </w:pPr>
      <w:rPr>
        <w:rFonts w:ascii="Symbol" w:hAnsi="Symbol" w:hint="default"/>
      </w:rPr>
    </w:lvl>
    <w:lvl w:ilvl="7" w:tplc="07DCC496" w:tentative="1">
      <w:start w:val="1"/>
      <w:numFmt w:val="bullet"/>
      <w:lvlText w:val="o"/>
      <w:lvlJc w:val="left"/>
      <w:pPr>
        <w:ind w:left="5400" w:hanging="360"/>
      </w:pPr>
      <w:rPr>
        <w:rFonts w:ascii="Courier New" w:hAnsi="Courier New" w:cs="Courier New" w:hint="default"/>
      </w:rPr>
    </w:lvl>
    <w:lvl w:ilvl="8" w:tplc="69B60C40"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7444DF90">
      <w:start w:val="1"/>
      <w:numFmt w:val="bullet"/>
      <w:lvlText w:val=""/>
      <w:lvlJc w:val="left"/>
      <w:pPr>
        <w:ind w:left="720" w:hanging="360"/>
      </w:pPr>
      <w:rPr>
        <w:rFonts w:ascii="Symbol" w:hAnsi="Symbol" w:hint="default"/>
        <w:color w:val="78BE43" w:themeColor="accent2"/>
      </w:rPr>
    </w:lvl>
    <w:lvl w:ilvl="1" w:tplc="20B085EC" w:tentative="1">
      <w:start w:val="1"/>
      <w:numFmt w:val="bullet"/>
      <w:lvlText w:val="o"/>
      <w:lvlJc w:val="left"/>
      <w:pPr>
        <w:ind w:left="1440" w:hanging="360"/>
      </w:pPr>
      <w:rPr>
        <w:rFonts w:ascii="Courier New" w:hAnsi="Courier New" w:cs="Courier New" w:hint="default"/>
      </w:rPr>
    </w:lvl>
    <w:lvl w:ilvl="2" w:tplc="3F840902" w:tentative="1">
      <w:start w:val="1"/>
      <w:numFmt w:val="bullet"/>
      <w:lvlText w:val=""/>
      <w:lvlJc w:val="left"/>
      <w:pPr>
        <w:ind w:left="2160" w:hanging="360"/>
      </w:pPr>
      <w:rPr>
        <w:rFonts w:ascii="Wingdings" w:hAnsi="Wingdings" w:hint="default"/>
      </w:rPr>
    </w:lvl>
    <w:lvl w:ilvl="3" w:tplc="1196EDF8" w:tentative="1">
      <w:start w:val="1"/>
      <w:numFmt w:val="bullet"/>
      <w:lvlText w:val=""/>
      <w:lvlJc w:val="left"/>
      <w:pPr>
        <w:ind w:left="2880" w:hanging="360"/>
      </w:pPr>
      <w:rPr>
        <w:rFonts w:ascii="Symbol" w:hAnsi="Symbol" w:hint="default"/>
      </w:rPr>
    </w:lvl>
    <w:lvl w:ilvl="4" w:tplc="FF423C7C" w:tentative="1">
      <w:start w:val="1"/>
      <w:numFmt w:val="bullet"/>
      <w:lvlText w:val="o"/>
      <w:lvlJc w:val="left"/>
      <w:pPr>
        <w:ind w:left="3600" w:hanging="360"/>
      </w:pPr>
      <w:rPr>
        <w:rFonts w:ascii="Courier New" w:hAnsi="Courier New" w:cs="Courier New" w:hint="default"/>
      </w:rPr>
    </w:lvl>
    <w:lvl w:ilvl="5" w:tplc="E716F5E4" w:tentative="1">
      <w:start w:val="1"/>
      <w:numFmt w:val="bullet"/>
      <w:lvlText w:val=""/>
      <w:lvlJc w:val="left"/>
      <w:pPr>
        <w:ind w:left="4320" w:hanging="360"/>
      </w:pPr>
      <w:rPr>
        <w:rFonts w:ascii="Wingdings" w:hAnsi="Wingdings" w:hint="default"/>
      </w:rPr>
    </w:lvl>
    <w:lvl w:ilvl="6" w:tplc="BA42FE60" w:tentative="1">
      <w:start w:val="1"/>
      <w:numFmt w:val="bullet"/>
      <w:lvlText w:val=""/>
      <w:lvlJc w:val="left"/>
      <w:pPr>
        <w:ind w:left="5040" w:hanging="360"/>
      </w:pPr>
      <w:rPr>
        <w:rFonts w:ascii="Symbol" w:hAnsi="Symbol" w:hint="default"/>
      </w:rPr>
    </w:lvl>
    <w:lvl w:ilvl="7" w:tplc="4B0C7E9A" w:tentative="1">
      <w:start w:val="1"/>
      <w:numFmt w:val="bullet"/>
      <w:lvlText w:val="o"/>
      <w:lvlJc w:val="left"/>
      <w:pPr>
        <w:ind w:left="5760" w:hanging="360"/>
      </w:pPr>
      <w:rPr>
        <w:rFonts w:ascii="Courier New" w:hAnsi="Courier New" w:cs="Courier New" w:hint="default"/>
      </w:rPr>
    </w:lvl>
    <w:lvl w:ilvl="8" w:tplc="7CECC80E"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FD96FC6C">
      <w:start w:val="1"/>
      <w:numFmt w:val="bullet"/>
      <w:pStyle w:val="ListParagraph"/>
      <w:lvlText w:val=""/>
      <w:lvlJc w:val="left"/>
      <w:pPr>
        <w:ind w:left="360" w:hanging="360"/>
      </w:pPr>
      <w:rPr>
        <w:rFonts w:ascii="Symbol" w:hAnsi="Symbol" w:hint="default"/>
        <w:color w:val="78BE43" w:themeColor="accent2"/>
      </w:rPr>
    </w:lvl>
    <w:lvl w:ilvl="1" w:tplc="70B671CC">
      <w:start w:val="1"/>
      <w:numFmt w:val="bullet"/>
      <w:lvlText w:val="o"/>
      <w:lvlJc w:val="left"/>
      <w:pPr>
        <w:ind w:left="1080" w:hanging="360"/>
      </w:pPr>
      <w:rPr>
        <w:rFonts w:ascii="Courier New" w:hAnsi="Courier New" w:cs="Courier New" w:hint="default"/>
      </w:rPr>
    </w:lvl>
    <w:lvl w:ilvl="2" w:tplc="1BD04878" w:tentative="1">
      <w:start w:val="1"/>
      <w:numFmt w:val="bullet"/>
      <w:lvlText w:val=""/>
      <w:lvlJc w:val="left"/>
      <w:pPr>
        <w:ind w:left="1800" w:hanging="360"/>
      </w:pPr>
      <w:rPr>
        <w:rFonts w:ascii="Wingdings" w:hAnsi="Wingdings" w:hint="default"/>
      </w:rPr>
    </w:lvl>
    <w:lvl w:ilvl="3" w:tplc="9D680D08" w:tentative="1">
      <w:start w:val="1"/>
      <w:numFmt w:val="bullet"/>
      <w:lvlText w:val=""/>
      <w:lvlJc w:val="left"/>
      <w:pPr>
        <w:ind w:left="2520" w:hanging="360"/>
      </w:pPr>
      <w:rPr>
        <w:rFonts w:ascii="Symbol" w:hAnsi="Symbol" w:hint="default"/>
      </w:rPr>
    </w:lvl>
    <w:lvl w:ilvl="4" w:tplc="4A283B8E" w:tentative="1">
      <w:start w:val="1"/>
      <w:numFmt w:val="bullet"/>
      <w:lvlText w:val="o"/>
      <w:lvlJc w:val="left"/>
      <w:pPr>
        <w:ind w:left="3240" w:hanging="360"/>
      </w:pPr>
      <w:rPr>
        <w:rFonts w:ascii="Courier New" w:hAnsi="Courier New" w:cs="Courier New" w:hint="default"/>
      </w:rPr>
    </w:lvl>
    <w:lvl w:ilvl="5" w:tplc="3ABA787C" w:tentative="1">
      <w:start w:val="1"/>
      <w:numFmt w:val="bullet"/>
      <w:lvlText w:val=""/>
      <w:lvlJc w:val="left"/>
      <w:pPr>
        <w:ind w:left="3960" w:hanging="360"/>
      </w:pPr>
      <w:rPr>
        <w:rFonts w:ascii="Wingdings" w:hAnsi="Wingdings" w:hint="default"/>
      </w:rPr>
    </w:lvl>
    <w:lvl w:ilvl="6" w:tplc="990E1A3E" w:tentative="1">
      <w:start w:val="1"/>
      <w:numFmt w:val="bullet"/>
      <w:lvlText w:val=""/>
      <w:lvlJc w:val="left"/>
      <w:pPr>
        <w:ind w:left="4680" w:hanging="360"/>
      </w:pPr>
      <w:rPr>
        <w:rFonts w:ascii="Symbol" w:hAnsi="Symbol" w:hint="default"/>
      </w:rPr>
    </w:lvl>
    <w:lvl w:ilvl="7" w:tplc="24CE7B34" w:tentative="1">
      <w:start w:val="1"/>
      <w:numFmt w:val="bullet"/>
      <w:lvlText w:val="o"/>
      <w:lvlJc w:val="left"/>
      <w:pPr>
        <w:ind w:left="5400" w:hanging="360"/>
      </w:pPr>
      <w:rPr>
        <w:rFonts w:ascii="Courier New" w:hAnsi="Courier New" w:cs="Courier New" w:hint="default"/>
      </w:rPr>
    </w:lvl>
    <w:lvl w:ilvl="8" w:tplc="0206FF74"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4A8E8D40">
      <w:start w:val="1"/>
      <w:numFmt w:val="bullet"/>
      <w:lvlText w:val=""/>
      <w:lvlJc w:val="left"/>
      <w:pPr>
        <w:ind w:left="360" w:hanging="360"/>
      </w:pPr>
      <w:rPr>
        <w:rFonts w:ascii="Symbol" w:hAnsi="Symbol" w:hint="default"/>
        <w:color w:val="78BE43" w:themeColor="accent2"/>
      </w:rPr>
    </w:lvl>
    <w:lvl w:ilvl="1" w:tplc="412C941E">
      <w:start w:val="1"/>
      <w:numFmt w:val="bullet"/>
      <w:lvlText w:val=""/>
      <w:lvlJc w:val="left"/>
      <w:pPr>
        <w:ind w:left="1080" w:hanging="360"/>
      </w:pPr>
      <w:rPr>
        <w:rFonts w:ascii="Symbol" w:hAnsi="Symbol" w:hint="default"/>
      </w:rPr>
    </w:lvl>
    <w:lvl w:ilvl="2" w:tplc="EF9A6B18">
      <w:start w:val="1"/>
      <w:numFmt w:val="bullet"/>
      <w:lvlText w:val=""/>
      <w:lvlJc w:val="left"/>
      <w:pPr>
        <w:ind w:left="1800" w:hanging="360"/>
      </w:pPr>
      <w:rPr>
        <w:rFonts w:ascii="Wingdings" w:hAnsi="Wingdings" w:hint="default"/>
      </w:rPr>
    </w:lvl>
    <w:lvl w:ilvl="3" w:tplc="05D40110" w:tentative="1">
      <w:start w:val="1"/>
      <w:numFmt w:val="bullet"/>
      <w:lvlText w:val=""/>
      <w:lvlJc w:val="left"/>
      <w:pPr>
        <w:ind w:left="2520" w:hanging="360"/>
      </w:pPr>
      <w:rPr>
        <w:rFonts w:ascii="Symbol" w:hAnsi="Symbol" w:hint="default"/>
      </w:rPr>
    </w:lvl>
    <w:lvl w:ilvl="4" w:tplc="12942E54" w:tentative="1">
      <w:start w:val="1"/>
      <w:numFmt w:val="bullet"/>
      <w:lvlText w:val="o"/>
      <w:lvlJc w:val="left"/>
      <w:pPr>
        <w:ind w:left="3240" w:hanging="360"/>
      </w:pPr>
      <w:rPr>
        <w:rFonts w:ascii="Courier New" w:hAnsi="Courier New" w:cs="Courier New" w:hint="default"/>
      </w:rPr>
    </w:lvl>
    <w:lvl w:ilvl="5" w:tplc="9E14DB46" w:tentative="1">
      <w:start w:val="1"/>
      <w:numFmt w:val="bullet"/>
      <w:lvlText w:val=""/>
      <w:lvlJc w:val="left"/>
      <w:pPr>
        <w:ind w:left="3960" w:hanging="360"/>
      </w:pPr>
      <w:rPr>
        <w:rFonts w:ascii="Wingdings" w:hAnsi="Wingdings" w:hint="default"/>
      </w:rPr>
    </w:lvl>
    <w:lvl w:ilvl="6" w:tplc="A8C892FC" w:tentative="1">
      <w:start w:val="1"/>
      <w:numFmt w:val="bullet"/>
      <w:lvlText w:val=""/>
      <w:lvlJc w:val="left"/>
      <w:pPr>
        <w:ind w:left="4680" w:hanging="360"/>
      </w:pPr>
      <w:rPr>
        <w:rFonts w:ascii="Symbol" w:hAnsi="Symbol" w:hint="default"/>
      </w:rPr>
    </w:lvl>
    <w:lvl w:ilvl="7" w:tplc="73C83FD6" w:tentative="1">
      <w:start w:val="1"/>
      <w:numFmt w:val="bullet"/>
      <w:lvlText w:val="o"/>
      <w:lvlJc w:val="left"/>
      <w:pPr>
        <w:ind w:left="5400" w:hanging="360"/>
      </w:pPr>
      <w:rPr>
        <w:rFonts w:ascii="Courier New" w:hAnsi="Courier New" w:cs="Courier New" w:hint="default"/>
      </w:rPr>
    </w:lvl>
    <w:lvl w:ilvl="8" w:tplc="59B01E8C"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155A5A32">
      <w:start w:val="1"/>
      <w:numFmt w:val="bullet"/>
      <w:lvlText w:val=""/>
      <w:lvlJc w:val="left"/>
      <w:pPr>
        <w:ind w:left="720" w:hanging="360"/>
      </w:pPr>
      <w:rPr>
        <w:rFonts w:ascii="Symbol" w:hAnsi="Symbol" w:hint="default"/>
      </w:rPr>
    </w:lvl>
    <w:lvl w:ilvl="1" w:tplc="9176FF5A">
      <w:start w:val="1"/>
      <w:numFmt w:val="bullet"/>
      <w:lvlText w:val="o"/>
      <w:lvlJc w:val="left"/>
      <w:pPr>
        <w:ind w:left="1440" w:hanging="360"/>
      </w:pPr>
      <w:rPr>
        <w:rFonts w:ascii="Courier New" w:hAnsi="Courier New" w:hint="default"/>
      </w:rPr>
    </w:lvl>
    <w:lvl w:ilvl="2" w:tplc="D262917E">
      <w:start w:val="1"/>
      <w:numFmt w:val="bullet"/>
      <w:lvlText w:val=""/>
      <w:lvlJc w:val="left"/>
      <w:pPr>
        <w:ind w:left="2160" w:hanging="360"/>
      </w:pPr>
      <w:rPr>
        <w:rFonts w:ascii="Wingdings" w:hAnsi="Wingdings" w:hint="default"/>
      </w:rPr>
    </w:lvl>
    <w:lvl w:ilvl="3" w:tplc="2228D9E4">
      <w:start w:val="1"/>
      <w:numFmt w:val="bullet"/>
      <w:lvlText w:val=""/>
      <w:lvlJc w:val="left"/>
      <w:pPr>
        <w:ind w:left="2880" w:hanging="360"/>
      </w:pPr>
      <w:rPr>
        <w:rFonts w:ascii="Symbol" w:hAnsi="Symbol" w:hint="default"/>
      </w:rPr>
    </w:lvl>
    <w:lvl w:ilvl="4" w:tplc="7BCCC616">
      <w:start w:val="1"/>
      <w:numFmt w:val="bullet"/>
      <w:lvlText w:val="o"/>
      <w:lvlJc w:val="left"/>
      <w:pPr>
        <w:ind w:left="3600" w:hanging="360"/>
      </w:pPr>
      <w:rPr>
        <w:rFonts w:ascii="Courier New" w:hAnsi="Courier New" w:hint="default"/>
      </w:rPr>
    </w:lvl>
    <w:lvl w:ilvl="5" w:tplc="DA84BBAE">
      <w:start w:val="1"/>
      <w:numFmt w:val="bullet"/>
      <w:lvlText w:val=""/>
      <w:lvlJc w:val="left"/>
      <w:pPr>
        <w:ind w:left="4320" w:hanging="360"/>
      </w:pPr>
      <w:rPr>
        <w:rFonts w:ascii="Wingdings" w:hAnsi="Wingdings" w:hint="default"/>
      </w:rPr>
    </w:lvl>
    <w:lvl w:ilvl="6" w:tplc="78A608BE">
      <w:start w:val="1"/>
      <w:numFmt w:val="bullet"/>
      <w:lvlText w:val=""/>
      <w:lvlJc w:val="left"/>
      <w:pPr>
        <w:ind w:left="5040" w:hanging="360"/>
      </w:pPr>
      <w:rPr>
        <w:rFonts w:ascii="Symbol" w:hAnsi="Symbol" w:hint="default"/>
      </w:rPr>
    </w:lvl>
    <w:lvl w:ilvl="7" w:tplc="BE30C7B2">
      <w:start w:val="1"/>
      <w:numFmt w:val="bullet"/>
      <w:lvlText w:val="o"/>
      <w:lvlJc w:val="left"/>
      <w:pPr>
        <w:ind w:left="5760" w:hanging="360"/>
      </w:pPr>
      <w:rPr>
        <w:rFonts w:ascii="Courier New" w:hAnsi="Courier New" w:hint="default"/>
      </w:rPr>
    </w:lvl>
    <w:lvl w:ilvl="8" w:tplc="6F989EA4">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A414032A">
      <w:start w:val="1"/>
      <w:numFmt w:val="bullet"/>
      <w:lvlText w:val=""/>
      <w:lvlJc w:val="left"/>
      <w:pPr>
        <w:ind w:left="360" w:hanging="360"/>
      </w:pPr>
      <w:rPr>
        <w:rFonts w:ascii="Symbol" w:hAnsi="Symbol" w:hint="default"/>
        <w:color w:val="78BE43" w:themeColor="accent2"/>
      </w:rPr>
    </w:lvl>
    <w:lvl w:ilvl="1" w:tplc="B74EA4D0" w:tentative="1">
      <w:start w:val="1"/>
      <w:numFmt w:val="bullet"/>
      <w:lvlText w:val="o"/>
      <w:lvlJc w:val="left"/>
      <w:pPr>
        <w:ind w:left="1080" w:hanging="360"/>
      </w:pPr>
      <w:rPr>
        <w:rFonts w:ascii="Courier New" w:hAnsi="Courier New" w:cs="Courier New" w:hint="default"/>
      </w:rPr>
    </w:lvl>
    <w:lvl w:ilvl="2" w:tplc="63589CDE" w:tentative="1">
      <w:start w:val="1"/>
      <w:numFmt w:val="bullet"/>
      <w:lvlText w:val=""/>
      <w:lvlJc w:val="left"/>
      <w:pPr>
        <w:ind w:left="1800" w:hanging="360"/>
      </w:pPr>
      <w:rPr>
        <w:rFonts w:ascii="Wingdings" w:hAnsi="Wingdings" w:hint="default"/>
      </w:rPr>
    </w:lvl>
    <w:lvl w:ilvl="3" w:tplc="9DFEABA2" w:tentative="1">
      <w:start w:val="1"/>
      <w:numFmt w:val="bullet"/>
      <w:lvlText w:val=""/>
      <w:lvlJc w:val="left"/>
      <w:pPr>
        <w:ind w:left="2520" w:hanging="360"/>
      </w:pPr>
      <w:rPr>
        <w:rFonts w:ascii="Symbol" w:hAnsi="Symbol" w:hint="default"/>
      </w:rPr>
    </w:lvl>
    <w:lvl w:ilvl="4" w:tplc="EC30727E" w:tentative="1">
      <w:start w:val="1"/>
      <w:numFmt w:val="bullet"/>
      <w:lvlText w:val="o"/>
      <w:lvlJc w:val="left"/>
      <w:pPr>
        <w:ind w:left="3240" w:hanging="360"/>
      </w:pPr>
      <w:rPr>
        <w:rFonts w:ascii="Courier New" w:hAnsi="Courier New" w:cs="Courier New" w:hint="default"/>
      </w:rPr>
    </w:lvl>
    <w:lvl w:ilvl="5" w:tplc="CDCEED8C" w:tentative="1">
      <w:start w:val="1"/>
      <w:numFmt w:val="bullet"/>
      <w:lvlText w:val=""/>
      <w:lvlJc w:val="left"/>
      <w:pPr>
        <w:ind w:left="3960" w:hanging="360"/>
      </w:pPr>
      <w:rPr>
        <w:rFonts w:ascii="Wingdings" w:hAnsi="Wingdings" w:hint="default"/>
      </w:rPr>
    </w:lvl>
    <w:lvl w:ilvl="6" w:tplc="AAE47586" w:tentative="1">
      <w:start w:val="1"/>
      <w:numFmt w:val="bullet"/>
      <w:lvlText w:val=""/>
      <w:lvlJc w:val="left"/>
      <w:pPr>
        <w:ind w:left="4680" w:hanging="360"/>
      </w:pPr>
      <w:rPr>
        <w:rFonts w:ascii="Symbol" w:hAnsi="Symbol" w:hint="default"/>
      </w:rPr>
    </w:lvl>
    <w:lvl w:ilvl="7" w:tplc="0B8C794A" w:tentative="1">
      <w:start w:val="1"/>
      <w:numFmt w:val="bullet"/>
      <w:lvlText w:val="o"/>
      <w:lvlJc w:val="left"/>
      <w:pPr>
        <w:ind w:left="5400" w:hanging="360"/>
      </w:pPr>
      <w:rPr>
        <w:rFonts w:ascii="Courier New" w:hAnsi="Courier New" w:cs="Courier New" w:hint="default"/>
      </w:rPr>
    </w:lvl>
    <w:lvl w:ilvl="8" w:tplc="8FCE74E2"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44EEC08E">
      <w:start w:val="1"/>
      <w:numFmt w:val="bullet"/>
      <w:lvlText w:val=""/>
      <w:lvlJc w:val="left"/>
      <w:pPr>
        <w:ind w:left="360" w:hanging="360"/>
      </w:pPr>
      <w:rPr>
        <w:rFonts w:ascii="Symbol" w:hAnsi="Symbol" w:hint="default"/>
        <w:color w:val="2AB1BB" w:themeColor="accent1"/>
      </w:rPr>
    </w:lvl>
    <w:lvl w:ilvl="1" w:tplc="A61031A8">
      <w:start w:val="1"/>
      <w:numFmt w:val="bullet"/>
      <w:lvlText w:val="o"/>
      <w:lvlJc w:val="left"/>
      <w:pPr>
        <w:ind w:left="1080" w:hanging="360"/>
      </w:pPr>
      <w:rPr>
        <w:rFonts w:ascii="Courier New" w:hAnsi="Courier New" w:cs="Courier New" w:hint="default"/>
      </w:rPr>
    </w:lvl>
    <w:lvl w:ilvl="2" w:tplc="82B624B4" w:tentative="1">
      <w:start w:val="1"/>
      <w:numFmt w:val="bullet"/>
      <w:lvlText w:val=""/>
      <w:lvlJc w:val="left"/>
      <w:pPr>
        <w:ind w:left="1800" w:hanging="360"/>
      </w:pPr>
      <w:rPr>
        <w:rFonts w:ascii="Wingdings" w:hAnsi="Wingdings" w:hint="default"/>
      </w:rPr>
    </w:lvl>
    <w:lvl w:ilvl="3" w:tplc="6876FA18" w:tentative="1">
      <w:start w:val="1"/>
      <w:numFmt w:val="bullet"/>
      <w:lvlText w:val=""/>
      <w:lvlJc w:val="left"/>
      <w:pPr>
        <w:ind w:left="2520" w:hanging="360"/>
      </w:pPr>
      <w:rPr>
        <w:rFonts w:ascii="Symbol" w:hAnsi="Symbol" w:hint="default"/>
      </w:rPr>
    </w:lvl>
    <w:lvl w:ilvl="4" w:tplc="07DA80F4" w:tentative="1">
      <w:start w:val="1"/>
      <w:numFmt w:val="bullet"/>
      <w:lvlText w:val="o"/>
      <w:lvlJc w:val="left"/>
      <w:pPr>
        <w:ind w:left="3240" w:hanging="360"/>
      </w:pPr>
      <w:rPr>
        <w:rFonts w:ascii="Courier New" w:hAnsi="Courier New" w:cs="Courier New" w:hint="default"/>
      </w:rPr>
    </w:lvl>
    <w:lvl w:ilvl="5" w:tplc="AE104584" w:tentative="1">
      <w:start w:val="1"/>
      <w:numFmt w:val="bullet"/>
      <w:lvlText w:val=""/>
      <w:lvlJc w:val="left"/>
      <w:pPr>
        <w:ind w:left="3960" w:hanging="360"/>
      </w:pPr>
      <w:rPr>
        <w:rFonts w:ascii="Wingdings" w:hAnsi="Wingdings" w:hint="default"/>
      </w:rPr>
    </w:lvl>
    <w:lvl w:ilvl="6" w:tplc="63620F94" w:tentative="1">
      <w:start w:val="1"/>
      <w:numFmt w:val="bullet"/>
      <w:lvlText w:val=""/>
      <w:lvlJc w:val="left"/>
      <w:pPr>
        <w:ind w:left="4680" w:hanging="360"/>
      </w:pPr>
      <w:rPr>
        <w:rFonts w:ascii="Symbol" w:hAnsi="Symbol" w:hint="default"/>
      </w:rPr>
    </w:lvl>
    <w:lvl w:ilvl="7" w:tplc="E632CF26" w:tentative="1">
      <w:start w:val="1"/>
      <w:numFmt w:val="bullet"/>
      <w:lvlText w:val="o"/>
      <w:lvlJc w:val="left"/>
      <w:pPr>
        <w:ind w:left="5400" w:hanging="360"/>
      </w:pPr>
      <w:rPr>
        <w:rFonts w:ascii="Courier New" w:hAnsi="Courier New" w:cs="Courier New" w:hint="default"/>
      </w:rPr>
    </w:lvl>
    <w:lvl w:ilvl="8" w:tplc="6128CA90"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98B00AA8">
      <w:start w:val="1"/>
      <w:numFmt w:val="bullet"/>
      <w:lvlText w:val=""/>
      <w:lvlJc w:val="left"/>
      <w:pPr>
        <w:ind w:left="360" w:hanging="360"/>
      </w:pPr>
      <w:rPr>
        <w:rFonts w:ascii="Symbol" w:hAnsi="Symbol" w:hint="default"/>
        <w:color w:val="78BE43" w:themeColor="accent2"/>
      </w:rPr>
    </w:lvl>
    <w:lvl w:ilvl="1" w:tplc="26DAC110" w:tentative="1">
      <w:start w:val="1"/>
      <w:numFmt w:val="bullet"/>
      <w:lvlText w:val="o"/>
      <w:lvlJc w:val="left"/>
      <w:pPr>
        <w:ind w:left="1080" w:hanging="360"/>
      </w:pPr>
      <w:rPr>
        <w:rFonts w:ascii="Courier New" w:hAnsi="Courier New" w:cs="Courier New" w:hint="default"/>
      </w:rPr>
    </w:lvl>
    <w:lvl w:ilvl="2" w:tplc="1DFA6032" w:tentative="1">
      <w:start w:val="1"/>
      <w:numFmt w:val="bullet"/>
      <w:lvlText w:val=""/>
      <w:lvlJc w:val="left"/>
      <w:pPr>
        <w:ind w:left="1800" w:hanging="360"/>
      </w:pPr>
      <w:rPr>
        <w:rFonts w:ascii="Wingdings" w:hAnsi="Wingdings" w:hint="default"/>
      </w:rPr>
    </w:lvl>
    <w:lvl w:ilvl="3" w:tplc="B5BED988" w:tentative="1">
      <w:start w:val="1"/>
      <w:numFmt w:val="bullet"/>
      <w:lvlText w:val=""/>
      <w:lvlJc w:val="left"/>
      <w:pPr>
        <w:ind w:left="2520" w:hanging="360"/>
      </w:pPr>
      <w:rPr>
        <w:rFonts w:ascii="Symbol" w:hAnsi="Symbol" w:hint="default"/>
      </w:rPr>
    </w:lvl>
    <w:lvl w:ilvl="4" w:tplc="D432408C" w:tentative="1">
      <w:start w:val="1"/>
      <w:numFmt w:val="bullet"/>
      <w:lvlText w:val="o"/>
      <w:lvlJc w:val="left"/>
      <w:pPr>
        <w:ind w:left="3240" w:hanging="360"/>
      </w:pPr>
      <w:rPr>
        <w:rFonts w:ascii="Courier New" w:hAnsi="Courier New" w:cs="Courier New" w:hint="default"/>
      </w:rPr>
    </w:lvl>
    <w:lvl w:ilvl="5" w:tplc="B50C1576" w:tentative="1">
      <w:start w:val="1"/>
      <w:numFmt w:val="bullet"/>
      <w:lvlText w:val=""/>
      <w:lvlJc w:val="left"/>
      <w:pPr>
        <w:ind w:left="3960" w:hanging="360"/>
      </w:pPr>
      <w:rPr>
        <w:rFonts w:ascii="Wingdings" w:hAnsi="Wingdings" w:hint="default"/>
      </w:rPr>
    </w:lvl>
    <w:lvl w:ilvl="6" w:tplc="B38814BA" w:tentative="1">
      <w:start w:val="1"/>
      <w:numFmt w:val="bullet"/>
      <w:lvlText w:val=""/>
      <w:lvlJc w:val="left"/>
      <w:pPr>
        <w:ind w:left="4680" w:hanging="360"/>
      </w:pPr>
      <w:rPr>
        <w:rFonts w:ascii="Symbol" w:hAnsi="Symbol" w:hint="default"/>
      </w:rPr>
    </w:lvl>
    <w:lvl w:ilvl="7" w:tplc="85B015F4" w:tentative="1">
      <w:start w:val="1"/>
      <w:numFmt w:val="bullet"/>
      <w:lvlText w:val="o"/>
      <w:lvlJc w:val="left"/>
      <w:pPr>
        <w:ind w:left="5400" w:hanging="360"/>
      </w:pPr>
      <w:rPr>
        <w:rFonts w:ascii="Courier New" w:hAnsi="Courier New" w:cs="Courier New" w:hint="default"/>
      </w:rPr>
    </w:lvl>
    <w:lvl w:ilvl="8" w:tplc="9B82679E"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F568258E">
      <w:start w:val="1"/>
      <w:numFmt w:val="bullet"/>
      <w:lvlText w:val=""/>
      <w:lvlJc w:val="left"/>
      <w:pPr>
        <w:ind w:left="360" w:hanging="360"/>
      </w:pPr>
      <w:rPr>
        <w:rFonts w:ascii="Symbol" w:hAnsi="Symbol" w:hint="default"/>
        <w:color w:val="78BE43" w:themeColor="accent2"/>
      </w:rPr>
    </w:lvl>
    <w:lvl w:ilvl="1" w:tplc="19481D8E" w:tentative="1">
      <w:start w:val="1"/>
      <w:numFmt w:val="bullet"/>
      <w:lvlText w:val="o"/>
      <w:lvlJc w:val="left"/>
      <w:pPr>
        <w:ind w:left="1440" w:hanging="360"/>
      </w:pPr>
      <w:rPr>
        <w:rFonts w:ascii="Courier New" w:hAnsi="Courier New" w:cs="Courier New" w:hint="default"/>
      </w:rPr>
    </w:lvl>
    <w:lvl w:ilvl="2" w:tplc="1DAE090E" w:tentative="1">
      <w:start w:val="1"/>
      <w:numFmt w:val="bullet"/>
      <w:lvlText w:val=""/>
      <w:lvlJc w:val="left"/>
      <w:pPr>
        <w:ind w:left="2160" w:hanging="360"/>
      </w:pPr>
      <w:rPr>
        <w:rFonts w:ascii="Wingdings" w:hAnsi="Wingdings" w:hint="default"/>
      </w:rPr>
    </w:lvl>
    <w:lvl w:ilvl="3" w:tplc="BCA0CB28" w:tentative="1">
      <w:start w:val="1"/>
      <w:numFmt w:val="bullet"/>
      <w:lvlText w:val=""/>
      <w:lvlJc w:val="left"/>
      <w:pPr>
        <w:ind w:left="2880" w:hanging="360"/>
      </w:pPr>
      <w:rPr>
        <w:rFonts w:ascii="Symbol" w:hAnsi="Symbol" w:hint="default"/>
      </w:rPr>
    </w:lvl>
    <w:lvl w:ilvl="4" w:tplc="6D421498" w:tentative="1">
      <w:start w:val="1"/>
      <w:numFmt w:val="bullet"/>
      <w:lvlText w:val="o"/>
      <w:lvlJc w:val="left"/>
      <w:pPr>
        <w:ind w:left="3600" w:hanging="360"/>
      </w:pPr>
      <w:rPr>
        <w:rFonts w:ascii="Courier New" w:hAnsi="Courier New" w:cs="Courier New" w:hint="default"/>
      </w:rPr>
    </w:lvl>
    <w:lvl w:ilvl="5" w:tplc="5E043FE0" w:tentative="1">
      <w:start w:val="1"/>
      <w:numFmt w:val="bullet"/>
      <w:lvlText w:val=""/>
      <w:lvlJc w:val="left"/>
      <w:pPr>
        <w:ind w:left="4320" w:hanging="360"/>
      </w:pPr>
      <w:rPr>
        <w:rFonts w:ascii="Wingdings" w:hAnsi="Wingdings" w:hint="default"/>
      </w:rPr>
    </w:lvl>
    <w:lvl w:ilvl="6" w:tplc="C61A675C" w:tentative="1">
      <w:start w:val="1"/>
      <w:numFmt w:val="bullet"/>
      <w:lvlText w:val=""/>
      <w:lvlJc w:val="left"/>
      <w:pPr>
        <w:ind w:left="5040" w:hanging="360"/>
      </w:pPr>
      <w:rPr>
        <w:rFonts w:ascii="Symbol" w:hAnsi="Symbol" w:hint="default"/>
      </w:rPr>
    </w:lvl>
    <w:lvl w:ilvl="7" w:tplc="C1707E0C" w:tentative="1">
      <w:start w:val="1"/>
      <w:numFmt w:val="bullet"/>
      <w:lvlText w:val="o"/>
      <w:lvlJc w:val="left"/>
      <w:pPr>
        <w:ind w:left="5760" w:hanging="360"/>
      </w:pPr>
      <w:rPr>
        <w:rFonts w:ascii="Courier New" w:hAnsi="Courier New" w:cs="Courier New" w:hint="default"/>
      </w:rPr>
    </w:lvl>
    <w:lvl w:ilvl="8" w:tplc="24DECD58"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AA7490BC">
      <w:start w:val="1"/>
      <w:numFmt w:val="bullet"/>
      <w:lvlText w:val=""/>
      <w:lvlJc w:val="left"/>
      <w:pPr>
        <w:ind w:left="360" w:hanging="360"/>
      </w:pPr>
      <w:rPr>
        <w:rFonts w:ascii="Symbol" w:hAnsi="Symbol" w:hint="default"/>
        <w:color w:val="2AB1BB" w:themeColor="accent1"/>
      </w:rPr>
    </w:lvl>
    <w:lvl w:ilvl="1" w:tplc="F1F27964" w:tentative="1">
      <w:start w:val="1"/>
      <w:numFmt w:val="bullet"/>
      <w:lvlText w:val="o"/>
      <w:lvlJc w:val="left"/>
      <w:pPr>
        <w:ind w:left="1080" w:hanging="360"/>
      </w:pPr>
      <w:rPr>
        <w:rFonts w:ascii="Courier New" w:hAnsi="Courier New" w:cs="Courier New" w:hint="default"/>
      </w:rPr>
    </w:lvl>
    <w:lvl w:ilvl="2" w:tplc="77848E92" w:tentative="1">
      <w:start w:val="1"/>
      <w:numFmt w:val="bullet"/>
      <w:lvlText w:val=""/>
      <w:lvlJc w:val="left"/>
      <w:pPr>
        <w:ind w:left="1800" w:hanging="360"/>
      </w:pPr>
      <w:rPr>
        <w:rFonts w:ascii="Wingdings" w:hAnsi="Wingdings" w:hint="default"/>
      </w:rPr>
    </w:lvl>
    <w:lvl w:ilvl="3" w:tplc="2110DCD4" w:tentative="1">
      <w:start w:val="1"/>
      <w:numFmt w:val="bullet"/>
      <w:lvlText w:val=""/>
      <w:lvlJc w:val="left"/>
      <w:pPr>
        <w:ind w:left="2520" w:hanging="360"/>
      </w:pPr>
      <w:rPr>
        <w:rFonts w:ascii="Symbol" w:hAnsi="Symbol" w:hint="default"/>
      </w:rPr>
    </w:lvl>
    <w:lvl w:ilvl="4" w:tplc="5B740A7A" w:tentative="1">
      <w:start w:val="1"/>
      <w:numFmt w:val="bullet"/>
      <w:lvlText w:val="o"/>
      <w:lvlJc w:val="left"/>
      <w:pPr>
        <w:ind w:left="3240" w:hanging="360"/>
      </w:pPr>
      <w:rPr>
        <w:rFonts w:ascii="Courier New" w:hAnsi="Courier New" w:cs="Courier New" w:hint="default"/>
      </w:rPr>
    </w:lvl>
    <w:lvl w:ilvl="5" w:tplc="26E80B78" w:tentative="1">
      <w:start w:val="1"/>
      <w:numFmt w:val="bullet"/>
      <w:lvlText w:val=""/>
      <w:lvlJc w:val="left"/>
      <w:pPr>
        <w:ind w:left="3960" w:hanging="360"/>
      </w:pPr>
      <w:rPr>
        <w:rFonts w:ascii="Wingdings" w:hAnsi="Wingdings" w:hint="default"/>
      </w:rPr>
    </w:lvl>
    <w:lvl w:ilvl="6" w:tplc="3C66962A" w:tentative="1">
      <w:start w:val="1"/>
      <w:numFmt w:val="bullet"/>
      <w:lvlText w:val=""/>
      <w:lvlJc w:val="left"/>
      <w:pPr>
        <w:ind w:left="4680" w:hanging="360"/>
      </w:pPr>
      <w:rPr>
        <w:rFonts w:ascii="Symbol" w:hAnsi="Symbol" w:hint="default"/>
      </w:rPr>
    </w:lvl>
    <w:lvl w:ilvl="7" w:tplc="39A00D34" w:tentative="1">
      <w:start w:val="1"/>
      <w:numFmt w:val="bullet"/>
      <w:lvlText w:val="o"/>
      <w:lvlJc w:val="left"/>
      <w:pPr>
        <w:ind w:left="5400" w:hanging="360"/>
      </w:pPr>
      <w:rPr>
        <w:rFonts w:ascii="Courier New" w:hAnsi="Courier New" w:cs="Courier New" w:hint="default"/>
      </w:rPr>
    </w:lvl>
    <w:lvl w:ilvl="8" w:tplc="D6063F1A"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A880B1AA">
      <w:start w:val="1"/>
      <w:numFmt w:val="bullet"/>
      <w:lvlText w:val=""/>
      <w:lvlJc w:val="left"/>
      <w:pPr>
        <w:ind w:left="360" w:hanging="360"/>
      </w:pPr>
      <w:rPr>
        <w:rFonts w:ascii="Symbol" w:hAnsi="Symbol" w:hint="default"/>
        <w:color w:val="2AB1BB" w:themeColor="accent1"/>
      </w:rPr>
    </w:lvl>
    <w:lvl w:ilvl="1" w:tplc="7A50B480" w:tentative="1">
      <w:start w:val="1"/>
      <w:numFmt w:val="bullet"/>
      <w:lvlText w:val="o"/>
      <w:lvlJc w:val="left"/>
      <w:pPr>
        <w:ind w:left="1080" w:hanging="360"/>
      </w:pPr>
      <w:rPr>
        <w:rFonts w:ascii="Courier New" w:hAnsi="Courier New" w:cs="Courier New" w:hint="default"/>
      </w:rPr>
    </w:lvl>
    <w:lvl w:ilvl="2" w:tplc="29A894C2" w:tentative="1">
      <w:start w:val="1"/>
      <w:numFmt w:val="bullet"/>
      <w:lvlText w:val=""/>
      <w:lvlJc w:val="left"/>
      <w:pPr>
        <w:ind w:left="1800" w:hanging="360"/>
      </w:pPr>
      <w:rPr>
        <w:rFonts w:ascii="Wingdings" w:hAnsi="Wingdings" w:hint="default"/>
      </w:rPr>
    </w:lvl>
    <w:lvl w:ilvl="3" w:tplc="7416E716" w:tentative="1">
      <w:start w:val="1"/>
      <w:numFmt w:val="bullet"/>
      <w:lvlText w:val=""/>
      <w:lvlJc w:val="left"/>
      <w:pPr>
        <w:ind w:left="2520" w:hanging="360"/>
      </w:pPr>
      <w:rPr>
        <w:rFonts w:ascii="Symbol" w:hAnsi="Symbol" w:hint="default"/>
      </w:rPr>
    </w:lvl>
    <w:lvl w:ilvl="4" w:tplc="EEA6DA86" w:tentative="1">
      <w:start w:val="1"/>
      <w:numFmt w:val="bullet"/>
      <w:lvlText w:val="o"/>
      <w:lvlJc w:val="left"/>
      <w:pPr>
        <w:ind w:left="3240" w:hanging="360"/>
      </w:pPr>
      <w:rPr>
        <w:rFonts w:ascii="Courier New" w:hAnsi="Courier New" w:cs="Courier New" w:hint="default"/>
      </w:rPr>
    </w:lvl>
    <w:lvl w:ilvl="5" w:tplc="FD506876" w:tentative="1">
      <w:start w:val="1"/>
      <w:numFmt w:val="bullet"/>
      <w:lvlText w:val=""/>
      <w:lvlJc w:val="left"/>
      <w:pPr>
        <w:ind w:left="3960" w:hanging="360"/>
      </w:pPr>
      <w:rPr>
        <w:rFonts w:ascii="Wingdings" w:hAnsi="Wingdings" w:hint="default"/>
      </w:rPr>
    </w:lvl>
    <w:lvl w:ilvl="6" w:tplc="EC02BB78" w:tentative="1">
      <w:start w:val="1"/>
      <w:numFmt w:val="bullet"/>
      <w:lvlText w:val=""/>
      <w:lvlJc w:val="left"/>
      <w:pPr>
        <w:ind w:left="4680" w:hanging="360"/>
      </w:pPr>
      <w:rPr>
        <w:rFonts w:ascii="Symbol" w:hAnsi="Symbol" w:hint="default"/>
      </w:rPr>
    </w:lvl>
    <w:lvl w:ilvl="7" w:tplc="5A721CEC" w:tentative="1">
      <w:start w:val="1"/>
      <w:numFmt w:val="bullet"/>
      <w:lvlText w:val="o"/>
      <w:lvlJc w:val="left"/>
      <w:pPr>
        <w:ind w:left="5400" w:hanging="360"/>
      </w:pPr>
      <w:rPr>
        <w:rFonts w:ascii="Courier New" w:hAnsi="Courier New" w:cs="Courier New" w:hint="default"/>
      </w:rPr>
    </w:lvl>
    <w:lvl w:ilvl="8" w:tplc="14240C74"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D536F77C">
      <w:start w:val="1"/>
      <w:numFmt w:val="bullet"/>
      <w:lvlText w:val=""/>
      <w:lvlJc w:val="left"/>
      <w:pPr>
        <w:ind w:left="1222" w:hanging="360"/>
      </w:pPr>
      <w:rPr>
        <w:rFonts w:ascii="Symbol" w:hAnsi="Symbol" w:hint="default"/>
      </w:rPr>
    </w:lvl>
    <w:lvl w:ilvl="1" w:tplc="FF9C969A" w:tentative="1">
      <w:start w:val="1"/>
      <w:numFmt w:val="bullet"/>
      <w:lvlText w:val="o"/>
      <w:lvlJc w:val="left"/>
      <w:pPr>
        <w:ind w:left="1942" w:hanging="360"/>
      </w:pPr>
      <w:rPr>
        <w:rFonts w:ascii="Courier New" w:hAnsi="Courier New" w:cs="Courier New" w:hint="default"/>
      </w:rPr>
    </w:lvl>
    <w:lvl w:ilvl="2" w:tplc="2FA429E2" w:tentative="1">
      <w:start w:val="1"/>
      <w:numFmt w:val="bullet"/>
      <w:lvlText w:val=""/>
      <w:lvlJc w:val="left"/>
      <w:pPr>
        <w:ind w:left="2662" w:hanging="360"/>
      </w:pPr>
      <w:rPr>
        <w:rFonts w:ascii="Wingdings" w:hAnsi="Wingdings" w:hint="default"/>
      </w:rPr>
    </w:lvl>
    <w:lvl w:ilvl="3" w:tplc="2D3CA280" w:tentative="1">
      <w:start w:val="1"/>
      <w:numFmt w:val="bullet"/>
      <w:lvlText w:val=""/>
      <w:lvlJc w:val="left"/>
      <w:pPr>
        <w:ind w:left="3382" w:hanging="360"/>
      </w:pPr>
      <w:rPr>
        <w:rFonts w:ascii="Symbol" w:hAnsi="Symbol" w:hint="default"/>
      </w:rPr>
    </w:lvl>
    <w:lvl w:ilvl="4" w:tplc="9E58157C" w:tentative="1">
      <w:start w:val="1"/>
      <w:numFmt w:val="bullet"/>
      <w:lvlText w:val="o"/>
      <w:lvlJc w:val="left"/>
      <w:pPr>
        <w:ind w:left="4102" w:hanging="360"/>
      </w:pPr>
      <w:rPr>
        <w:rFonts w:ascii="Courier New" w:hAnsi="Courier New" w:cs="Courier New" w:hint="default"/>
      </w:rPr>
    </w:lvl>
    <w:lvl w:ilvl="5" w:tplc="B052E4F8" w:tentative="1">
      <w:start w:val="1"/>
      <w:numFmt w:val="bullet"/>
      <w:lvlText w:val=""/>
      <w:lvlJc w:val="left"/>
      <w:pPr>
        <w:ind w:left="4822" w:hanging="360"/>
      </w:pPr>
      <w:rPr>
        <w:rFonts w:ascii="Wingdings" w:hAnsi="Wingdings" w:hint="default"/>
      </w:rPr>
    </w:lvl>
    <w:lvl w:ilvl="6" w:tplc="B6241CD2" w:tentative="1">
      <w:start w:val="1"/>
      <w:numFmt w:val="bullet"/>
      <w:lvlText w:val=""/>
      <w:lvlJc w:val="left"/>
      <w:pPr>
        <w:ind w:left="5542" w:hanging="360"/>
      </w:pPr>
      <w:rPr>
        <w:rFonts w:ascii="Symbol" w:hAnsi="Symbol" w:hint="default"/>
      </w:rPr>
    </w:lvl>
    <w:lvl w:ilvl="7" w:tplc="F86CF788" w:tentative="1">
      <w:start w:val="1"/>
      <w:numFmt w:val="bullet"/>
      <w:lvlText w:val="o"/>
      <w:lvlJc w:val="left"/>
      <w:pPr>
        <w:ind w:left="6262" w:hanging="360"/>
      </w:pPr>
      <w:rPr>
        <w:rFonts w:ascii="Courier New" w:hAnsi="Courier New" w:cs="Courier New" w:hint="default"/>
      </w:rPr>
    </w:lvl>
    <w:lvl w:ilvl="8" w:tplc="D9C01FB8"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3FF631FA">
      <w:start w:val="1"/>
      <w:numFmt w:val="bullet"/>
      <w:lvlText w:val=""/>
      <w:lvlJc w:val="left"/>
      <w:pPr>
        <w:ind w:left="720" w:hanging="360"/>
      </w:pPr>
      <w:rPr>
        <w:rFonts w:ascii="Symbol" w:hAnsi="Symbol" w:hint="default"/>
      </w:rPr>
    </w:lvl>
    <w:lvl w:ilvl="1" w:tplc="C3F2D0D6" w:tentative="1">
      <w:start w:val="1"/>
      <w:numFmt w:val="bullet"/>
      <w:lvlText w:val="o"/>
      <w:lvlJc w:val="left"/>
      <w:pPr>
        <w:ind w:left="1440" w:hanging="360"/>
      </w:pPr>
      <w:rPr>
        <w:rFonts w:ascii="Courier New" w:hAnsi="Courier New" w:cs="Courier New" w:hint="default"/>
      </w:rPr>
    </w:lvl>
    <w:lvl w:ilvl="2" w:tplc="58DC7894" w:tentative="1">
      <w:start w:val="1"/>
      <w:numFmt w:val="bullet"/>
      <w:lvlText w:val=""/>
      <w:lvlJc w:val="left"/>
      <w:pPr>
        <w:ind w:left="2160" w:hanging="360"/>
      </w:pPr>
      <w:rPr>
        <w:rFonts w:ascii="Wingdings" w:hAnsi="Wingdings" w:hint="default"/>
      </w:rPr>
    </w:lvl>
    <w:lvl w:ilvl="3" w:tplc="558C687C" w:tentative="1">
      <w:start w:val="1"/>
      <w:numFmt w:val="bullet"/>
      <w:lvlText w:val=""/>
      <w:lvlJc w:val="left"/>
      <w:pPr>
        <w:ind w:left="2880" w:hanging="360"/>
      </w:pPr>
      <w:rPr>
        <w:rFonts w:ascii="Symbol" w:hAnsi="Symbol" w:hint="default"/>
      </w:rPr>
    </w:lvl>
    <w:lvl w:ilvl="4" w:tplc="F072C788" w:tentative="1">
      <w:start w:val="1"/>
      <w:numFmt w:val="bullet"/>
      <w:lvlText w:val="o"/>
      <w:lvlJc w:val="left"/>
      <w:pPr>
        <w:ind w:left="3600" w:hanging="360"/>
      </w:pPr>
      <w:rPr>
        <w:rFonts w:ascii="Courier New" w:hAnsi="Courier New" w:cs="Courier New" w:hint="default"/>
      </w:rPr>
    </w:lvl>
    <w:lvl w:ilvl="5" w:tplc="34586D8C" w:tentative="1">
      <w:start w:val="1"/>
      <w:numFmt w:val="bullet"/>
      <w:lvlText w:val=""/>
      <w:lvlJc w:val="left"/>
      <w:pPr>
        <w:ind w:left="4320" w:hanging="360"/>
      </w:pPr>
      <w:rPr>
        <w:rFonts w:ascii="Wingdings" w:hAnsi="Wingdings" w:hint="default"/>
      </w:rPr>
    </w:lvl>
    <w:lvl w:ilvl="6" w:tplc="048E38A6" w:tentative="1">
      <w:start w:val="1"/>
      <w:numFmt w:val="bullet"/>
      <w:lvlText w:val=""/>
      <w:lvlJc w:val="left"/>
      <w:pPr>
        <w:ind w:left="5040" w:hanging="360"/>
      </w:pPr>
      <w:rPr>
        <w:rFonts w:ascii="Symbol" w:hAnsi="Symbol" w:hint="default"/>
      </w:rPr>
    </w:lvl>
    <w:lvl w:ilvl="7" w:tplc="98B8796C" w:tentative="1">
      <w:start w:val="1"/>
      <w:numFmt w:val="bullet"/>
      <w:lvlText w:val="o"/>
      <w:lvlJc w:val="left"/>
      <w:pPr>
        <w:ind w:left="5760" w:hanging="360"/>
      </w:pPr>
      <w:rPr>
        <w:rFonts w:ascii="Courier New" w:hAnsi="Courier New" w:cs="Courier New" w:hint="default"/>
      </w:rPr>
    </w:lvl>
    <w:lvl w:ilvl="8" w:tplc="BA5E4806"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0EDE9922">
      <w:start w:val="1"/>
      <w:numFmt w:val="bullet"/>
      <w:lvlText w:val=""/>
      <w:lvlJc w:val="left"/>
      <w:pPr>
        <w:ind w:left="360" w:hanging="360"/>
      </w:pPr>
      <w:rPr>
        <w:rFonts w:ascii="Symbol" w:hAnsi="Symbol" w:hint="default"/>
        <w:color w:val="F3B223" w:themeColor="accent6"/>
      </w:rPr>
    </w:lvl>
    <w:lvl w:ilvl="1" w:tplc="2CCE34FA" w:tentative="1">
      <w:start w:val="1"/>
      <w:numFmt w:val="bullet"/>
      <w:lvlText w:val="o"/>
      <w:lvlJc w:val="left"/>
      <w:pPr>
        <w:ind w:left="720" w:hanging="360"/>
      </w:pPr>
      <w:rPr>
        <w:rFonts w:ascii="Courier New" w:hAnsi="Courier New" w:cs="Courier New" w:hint="default"/>
      </w:rPr>
    </w:lvl>
    <w:lvl w:ilvl="2" w:tplc="BBA89608" w:tentative="1">
      <w:start w:val="1"/>
      <w:numFmt w:val="bullet"/>
      <w:lvlText w:val=""/>
      <w:lvlJc w:val="left"/>
      <w:pPr>
        <w:ind w:left="1440" w:hanging="360"/>
      </w:pPr>
      <w:rPr>
        <w:rFonts w:ascii="Wingdings" w:hAnsi="Wingdings" w:hint="default"/>
      </w:rPr>
    </w:lvl>
    <w:lvl w:ilvl="3" w:tplc="21C61218" w:tentative="1">
      <w:start w:val="1"/>
      <w:numFmt w:val="bullet"/>
      <w:lvlText w:val=""/>
      <w:lvlJc w:val="left"/>
      <w:pPr>
        <w:ind w:left="2160" w:hanging="360"/>
      </w:pPr>
      <w:rPr>
        <w:rFonts w:ascii="Symbol" w:hAnsi="Symbol" w:hint="default"/>
      </w:rPr>
    </w:lvl>
    <w:lvl w:ilvl="4" w:tplc="6482519E" w:tentative="1">
      <w:start w:val="1"/>
      <w:numFmt w:val="bullet"/>
      <w:lvlText w:val="o"/>
      <w:lvlJc w:val="left"/>
      <w:pPr>
        <w:ind w:left="2880" w:hanging="360"/>
      </w:pPr>
      <w:rPr>
        <w:rFonts w:ascii="Courier New" w:hAnsi="Courier New" w:cs="Courier New" w:hint="default"/>
      </w:rPr>
    </w:lvl>
    <w:lvl w:ilvl="5" w:tplc="AB3A3DFE" w:tentative="1">
      <w:start w:val="1"/>
      <w:numFmt w:val="bullet"/>
      <w:lvlText w:val=""/>
      <w:lvlJc w:val="left"/>
      <w:pPr>
        <w:ind w:left="3600" w:hanging="360"/>
      </w:pPr>
      <w:rPr>
        <w:rFonts w:ascii="Wingdings" w:hAnsi="Wingdings" w:hint="default"/>
      </w:rPr>
    </w:lvl>
    <w:lvl w:ilvl="6" w:tplc="959E3F44" w:tentative="1">
      <w:start w:val="1"/>
      <w:numFmt w:val="bullet"/>
      <w:lvlText w:val=""/>
      <w:lvlJc w:val="left"/>
      <w:pPr>
        <w:ind w:left="4320" w:hanging="360"/>
      </w:pPr>
      <w:rPr>
        <w:rFonts w:ascii="Symbol" w:hAnsi="Symbol" w:hint="default"/>
      </w:rPr>
    </w:lvl>
    <w:lvl w:ilvl="7" w:tplc="69EE4EB2" w:tentative="1">
      <w:start w:val="1"/>
      <w:numFmt w:val="bullet"/>
      <w:lvlText w:val="o"/>
      <w:lvlJc w:val="left"/>
      <w:pPr>
        <w:ind w:left="5040" w:hanging="360"/>
      </w:pPr>
      <w:rPr>
        <w:rFonts w:ascii="Courier New" w:hAnsi="Courier New" w:cs="Courier New" w:hint="default"/>
      </w:rPr>
    </w:lvl>
    <w:lvl w:ilvl="8" w:tplc="9C7CC9CC"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5BA422FE">
      <w:start w:val="1"/>
      <w:numFmt w:val="bullet"/>
      <w:lvlText w:val=""/>
      <w:lvlJc w:val="left"/>
      <w:pPr>
        <w:ind w:left="360" w:hanging="360"/>
      </w:pPr>
      <w:rPr>
        <w:rFonts w:ascii="Symbol" w:hAnsi="Symbol" w:hint="default"/>
        <w:color w:val="F3B223" w:themeColor="accent6"/>
      </w:rPr>
    </w:lvl>
    <w:lvl w:ilvl="1" w:tplc="EBC8DA66" w:tentative="1">
      <w:start w:val="1"/>
      <w:numFmt w:val="bullet"/>
      <w:lvlText w:val="o"/>
      <w:lvlJc w:val="left"/>
      <w:pPr>
        <w:ind w:left="720" w:hanging="360"/>
      </w:pPr>
      <w:rPr>
        <w:rFonts w:ascii="Courier New" w:hAnsi="Courier New" w:cs="Courier New" w:hint="default"/>
      </w:rPr>
    </w:lvl>
    <w:lvl w:ilvl="2" w:tplc="FA900B7A" w:tentative="1">
      <w:start w:val="1"/>
      <w:numFmt w:val="bullet"/>
      <w:lvlText w:val=""/>
      <w:lvlJc w:val="left"/>
      <w:pPr>
        <w:ind w:left="1440" w:hanging="360"/>
      </w:pPr>
      <w:rPr>
        <w:rFonts w:ascii="Wingdings" w:hAnsi="Wingdings" w:hint="default"/>
      </w:rPr>
    </w:lvl>
    <w:lvl w:ilvl="3" w:tplc="B04267AE" w:tentative="1">
      <w:start w:val="1"/>
      <w:numFmt w:val="bullet"/>
      <w:lvlText w:val=""/>
      <w:lvlJc w:val="left"/>
      <w:pPr>
        <w:ind w:left="2160" w:hanging="360"/>
      </w:pPr>
      <w:rPr>
        <w:rFonts w:ascii="Symbol" w:hAnsi="Symbol" w:hint="default"/>
      </w:rPr>
    </w:lvl>
    <w:lvl w:ilvl="4" w:tplc="D744E5A8" w:tentative="1">
      <w:start w:val="1"/>
      <w:numFmt w:val="bullet"/>
      <w:lvlText w:val="o"/>
      <w:lvlJc w:val="left"/>
      <w:pPr>
        <w:ind w:left="2880" w:hanging="360"/>
      </w:pPr>
      <w:rPr>
        <w:rFonts w:ascii="Courier New" w:hAnsi="Courier New" w:cs="Courier New" w:hint="default"/>
      </w:rPr>
    </w:lvl>
    <w:lvl w:ilvl="5" w:tplc="E1E2345E" w:tentative="1">
      <w:start w:val="1"/>
      <w:numFmt w:val="bullet"/>
      <w:lvlText w:val=""/>
      <w:lvlJc w:val="left"/>
      <w:pPr>
        <w:ind w:left="3600" w:hanging="360"/>
      </w:pPr>
      <w:rPr>
        <w:rFonts w:ascii="Wingdings" w:hAnsi="Wingdings" w:hint="default"/>
      </w:rPr>
    </w:lvl>
    <w:lvl w:ilvl="6" w:tplc="6BDA1D6A" w:tentative="1">
      <w:start w:val="1"/>
      <w:numFmt w:val="bullet"/>
      <w:lvlText w:val=""/>
      <w:lvlJc w:val="left"/>
      <w:pPr>
        <w:ind w:left="4320" w:hanging="360"/>
      </w:pPr>
      <w:rPr>
        <w:rFonts w:ascii="Symbol" w:hAnsi="Symbol" w:hint="default"/>
      </w:rPr>
    </w:lvl>
    <w:lvl w:ilvl="7" w:tplc="C048060C" w:tentative="1">
      <w:start w:val="1"/>
      <w:numFmt w:val="bullet"/>
      <w:lvlText w:val="o"/>
      <w:lvlJc w:val="left"/>
      <w:pPr>
        <w:ind w:left="5040" w:hanging="360"/>
      </w:pPr>
      <w:rPr>
        <w:rFonts w:ascii="Courier New" w:hAnsi="Courier New" w:cs="Courier New" w:hint="default"/>
      </w:rPr>
    </w:lvl>
    <w:lvl w:ilvl="8" w:tplc="332A5D94"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24A4D"/>
    <w:rsid w:val="00061E5E"/>
    <w:rsid w:val="00080EA9"/>
    <w:rsid w:val="000A14C0"/>
    <w:rsid w:val="000D1077"/>
    <w:rsid w:val="000E464D"/>
    <w:rsid w:val="000F2E4D"/>
    <w:rsid w:val="000F6303"/>
    <w:rsid w:val="001118B0"/>
    <w:rsid w:val="001320AD"/>
    <w:rsid w:val="001350FA"/>
    <w:rsid w:val="00146220"/>
    <w:rsid w:val="001A0379"/>
    <w:rsid w:val="001A4831"/>
    <w:rsid w:val="001D0364"/>
    <w:rsid w:val="001D2009"/>
    <w:rsid w:val="0022299C"/>
    <w:rsid w:val="00234B5A"/>
    <w:rsid w:val="002852B8"/>
    <w:rsid w:val="002F1EC7"/>
    <w:rsid w:val="003228A4"/>
    <w:rsid w:val="003464D4"/>
    <w:rsid w:val="00360B34"/>
    <w:rsid w:val="00384835"/>
    <w:rsid w:val="003B7AAA"/>
    <w:rsid w:val="003C6771"/>
    <w:rsid w:val="003E59C0"/>
    <w:rsid w:val="00426D5C"/>
    <w:rsid w:val="0044356D"/>
    <w:rsid w:val="004522E7"/>
    <w:rsid w:val="004557A0"/>
    <w:rsid w:val="0048533D"/>
    <w:rsid w:val="00495278"/>
    <w:rsid w:val="00497E1C"/>
    <w:rsid w:val="004C11EB"/>
    <w:rsid w:val="004D7A33"/>
    <w:rsid w:val="004E15D8"/>
    <w:rsid w:val="004E74EF"/>
    <w:rsid w:val="004F0163"/>
    <w:rsid w:val="004F6570"/>
    <w:rsid w:val="005035B6"/>
    <w:rsid w:val="005239B7"/>
    <w:rsid w:val="005742B1"/>
    <w:rsid w:val="00577C30"/>
    <w:rsid w:val="005932F5"/>
    <w:rsid w:val="00633DB4"/>
    <w:rsid w:val="0063446B"/>
    <w:rsid w:val="00651ACF"/>
    <w:rsid w:val="0065762D"/>
    <w:rsid w:val="00665E63"/>
    <w:rsid w:val="00674393"/>
    <w:rsid w:val="006926BA"/>
    <w:rsid w:val="006A498E"/>
    <w:rsid w:val="006B18E8"/>
    <w:rsid w:val="006D677A"/>
    <w:rsid w:val="006E6EAF"/>
    <w:rsid w:val="006F4500"/>
    <w:rsid w:val="006F6A52"/>
    <w:rsid w:val="007176EC"/>
    <w:rsid w:val="00726939"/>
    <w:rsid w:val="007316E3"/>
    <w:rsid w:val="00753420"/>
    <w:rsid w:val="00757DC7"/>
    <w:rsid w:val="0076491B"/>
    <w:rsid w:val="00785373"/>
    <w:rsid w:val="007B26E9"/>
    <w:rsid w:val="007C14FC"/>
    <w:rsid w:val="007E7DA4"/>
    <w:rsid w:val="00862B9E"/>
    <w:rsid w:val="00892D11"/>
    <w:rsid w:val="008A7CC2"/>
    <w:rsid w:val="008E5721"/>
    <w:rsid w:val="008F0516"/>
    <w:rsid w:val="00901E78"/>
    <w:rsid w:val="009104AA"/>
    <w:rsid w:val="00931E28"/>
    <w:rsid w:val="009346B6"/>
    <w:rsid w:val="00941E85"/>
    <w:rsid w:val="009538E3"/>
    <w:rsid w:val="00970801"/>
    <w:rsid w:val="00992524"/>
    <w:rsid w:val="009B2828"/>
    <w:rsid w:val="009B4646"/>
    <w:rsid w:val="009E0BB2"/>
    <w:rsid w:val="009E703C"/>
    <w:rsid w:val="009F47D6"/>
    <w:rsid w:val="009F67AE"/>
    <w:rsid w:val="00A617A7"/>
    <w:rsid w:val="00A824CA"/>
    <w:rsid w:val="00A94E16"/>
    <w:rsid w:val="00AA2F88"/>
    <w:rsid w:val="00AA6566"/>
    <w:rsid w:val="00AB1EB8"/>
    <w:rsid w:val="00AC3E5E"/>
    <w:rsid w:val="00AD79FB"/>
    <w:rsid w:val="00AE0951"/>
    <w:rsid w:val="00B02F53"/>
    <w:rsid w:val="00B14EBA"/>
    <w:rsid w:val="00B31F67"/>
    <w:rsid w:val="00B369C0"/>
    <w:rsid w:val="00B5285B"/>
    <w:rsid w:val="00B55BA4"/>
    <w:rsid w:val="00B60E6F"/>
    <w:rsid w:val="00B747AB"/>
    <w:rsid w:val="00B83E0E"/>
    <w:rsid w:val="00B859A8"/>
    <w:rsid w:val="00BD7B2E"/>
    <w:rsid w:val="00C05022"/>
    <w:rsid w:val="00C15286"/>
    <w:rsid w:val="00C24806"/>
    <w:rsid w:val="00C26162"/>
    <w:rsid w:val="00C46331"/>
    <w:rsid w:val="00C57424"/>
    <w:rsid w:val="00C63C22"/>
    <w:rsid w:val="00C767B0"/>
    <w:rsid w:val="00C76B54"/>
    <w:rsid w:val="00C9187A"/>
    <w:rsid w:val="00CA0CFC"/>
    <w:rsid w:val="00CC438E"/>
    <w:rsid w:val="00CD06B8"/>
    <w:rsid w:val="00CD281E"/>
    <w:rsid w:val="00CE68DC"/>
    <w:rsid w:val="00D3164D"/>
    <w:rsid w:val="00D372BE"/>
    <w:rsid w:val="00D41508"/>
    <w:rsid w:val="00D60E93"/>
    <w:rsid w:val="00D82212"/>
    <w:rsid w:val="00D8359D"/>
    <w:rsid w:val="00D96247"/>
    <w:rsid w:val="00E00D3C"/>
    <w:rsid w:val="00E244CA"/>
    <w:rsid w:val="00E653B5"/>
    <w:rsid w:val="00E7171E"/>
    <w:rsid w:val="00EA4078"/>
    <w:rsid w:val="00EB5665"/>
    <w:rsid w:val="00ED1DF3"/>
    <w:rsid w:val="00F11506"/>
    <w:rsid w:val="00F248E2"/>
    <w:rsid w:val="00F26CEA"/>
    <w:rsid w:val="00F423DF"/>
    <w:rsid w:val="00F45B7B"/>
    <w:rsid w:val="00F8119F"/>
    <w:rsid w:val="00F86BE4"/>
    <w:rsid w:val="00FE4D4C"/>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04728"/>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FE4D4C"/>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FE4D4C"/>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93499B41-8518-40EA-AE70-BC22C97D6528}">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0b3e3d46-dbf0-429e-a578-4ead2dab9a43"/>
    <ds:schemaRef ds:uri="2a2220af-7b06-4401-8589-40fd11788b24"/>
    <ds:schemaRef ds:uri="http://www.w3.org/XML/1998/namespace"/>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09EAA977-72E0-4863-AC24-2FDF9AFFC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2</TotalTime>
  <Pages>3</Pages>
  <Words>1364</Words>
  <Characters>5949</Characters>
  <Application>Microsoft Office Word</Application>
  <DocSecurity>0</DocSecurity>
  <Lines>90</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از مکان به فرد – نهادینه‌ سازی انتخاب در مراقبت‌های اقامتی سالمندان</dc:title>
  <dc:subject>Aged Care</dc:subject>
  <dc:creator>Australian Government Department of Health, Disability and Ageing</dc:creator>
  <cp:keywords>Aged care; Residential aged care</cp:keywords>
  <dc:description/>
  <cp:lastModifiedBy>MASCHKE, Elvia</cp:lastModifiedBy>
  <cp:revision>2</cp:revision>
  <cp:lastPrinted>2025-10-08T06:35:00Z</cp:lastPrinted>
  <dcterms:created xsi:type="dcterms:W3CDTF">2025-11-18T04:51:00Z</dcterms:created>
  <dcterms:modified xsi:type="dcterms:W3CDTF">2025-11-18T04:51:00Z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