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21D3" w14:textId="77777777" w:rsidR="007A5BDA" w:rsidRPr="003357D1" w:rsidRDefault="00032C06" w:rsidP="009F401B">
      <w:pPr>
        <w:pStyle w:val="Heading1"/>
        <w:spacing w:before="0"/>
        <w:ind w:left="0"/>
        <w:rPr>
          <w:rFonts w:ascii="Open Sans" w:hAnsi="Open Sans" w:cs="Open Sans"/>
          <w:bCs/>
          <w:sz w:val="68"/>
          <w:szCs w:val="68"/>
          <w:lang w:val="el-GR"/>
        </w:rPr>
      </w:pPr>
      <w:r w:rsidRPr="00B50BA7">
        <w:rPr>
          <w:rFonts w:ascii="Open Sans" w:hAnsi="Open Sans" w:cs="Open Sans"/>
          <w:bCs/>
          <w:color w:val="002F5E"/>
          <w:sz w:val="68"/>
          <w:szCs w:val="68"/>
          <w:lang w:val="el-GR"/>
        </w:rPr>
        <w:t xml:space="preserve">ΕΡΓΑΛΕΙΟ ΛΗΨΗΣ ΑΠΟΦΑΣΗΣ ΓΙΑ ΤΟΝ ΠΡΟΣΥΜΠΤΩΜΑΤΙΚΟ ΕΛΕΓΧΟ ΚΑΡΚΙΝΟΥ ΤΟΥ ΠΝΕΥΜΟΝΑ </w:t>
      </w:r>
    </w:p>
    <w:p w14:paraId="115C9185" w14:textId="77777777" w:rsidR="00032C06" w:rsidRPr="003357D1" w:rsidRDefault="00675190" w:rsidP="007A5BDA">
      <w:pPr>
        <w:pStyle w:val="Heading1"/>
        <w:spacing w:before="0"/>
        <w:ind w:left="0"/>
        <w:rPr>
          <w:rFonts w:ascii="Open Sans" w:hAnsi="Open Sans" w:cs="Open Sans"/>
          <w:bCs/>
          <w:color w:val="002F5E"/>
          <w:lang w:val="el-GR"/>
        </w:rPr>
      </w:pPr>
      <w:r w:rsidRPr="001C23E7">
        <w:rPr>
          <w:rFonts w:ascii="Open Sans" w:hAnsi="Open Sans" w:cs="Open Sans"/>
          <w:bCs/>
          <w:color w:val="002F5E"/>
          <w:sz w:val="44"/>
          <w:szCs w:val="44"/>
          <w:lang w:val="el-GR"/>
        </w:rPr>
        <w:t>ΣΥΝΟΠΤΙΚΟ ΦΥΛΛΑΔΙΟ</w:t>
      </w:r>
    </w:p>
    <w:p w14:paraId="27474414" w14:textId="77777777" w:rsidR="00DA6066" w:rsidRPr="008F39F2" w:rsidRDefault="00675190" w:rsidP="009F401B">
      <w:pPr>
        <w:pStyle w:val="Heading2"/>
        <w:spacing w:before="240" w:after="120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t>Ποιος είναι ο σκοπός αυτού του εργαλείου;</w:t>
      </w:r>
    </w:p>
    <w:p w14:paraId="740B85E9" w14:textId="77777777" w:rsidR="00DA6066" w:rsidRPr="008F39F2" w:rsidRDefault="00675190" w:rsidP="00DA6066">
      <w:pPr>
        <w:rPr>
          <w:szCs w:val="20"/>
          <w:lang w:val="el-GR"/>
        </w:rPr>
      </w:pPr>
      <w:r w:rsidRPr="001C23E7">
        <w:rPr>
          <w:szCs w:val="20"/>
          <w:lang w:val="el-GR"/>
        </w:rPr>
        <w:t>Αυτό το εργαλείο μπορεί να σας βοηθήσει να αποφασίσετε αν θέλετε να ξεκινήσετε τον προσυμπτωμτικό έλεγχο για καρκίνο του πνεύμονα. Πολλοί άνθρωποι βλέπουν τα οφέλη και πιστεύουν ότι ο προσυμπτωματικός έλεγχος για καρκίνο είναι κάτι καλό. Υπάρχουν τρόποι με τους οποίους ο προσυμπτωματικός έλεγχος μπορεί να σας βοηθήσει, αλλά υπάρχουν και πράγματα που πρέπει να γνωρίζετε πριν αποφασίσετε να υποβληθείτε σ' αυτόν.</w:t>
      </w:r>
    </w:p>
    <w:p w14:paraId="791D22E4" w14:textId="77777777" w:rsidR="00DA6066" w:rsidRPr="008F39F2" w:rsidRDefault="00675190" w:rsidP="00DA6066">
      <w:pPr>
        <w:rPr>
          <w:szCs w:val="20"/>
          <w:lang w:val="el-GR"/>
        </w:rPr>
      </w:pPr>
      <w:r w:rsidRPr="001C23E7">
        <w:rPr>
          <w:szCs w:val="20"/>
          <w:lang w:val="el-GR"/>
        </w:rPr>
        <w:t>Αυτό το φυλλάδιο έχει σχεδιαστεί για να σας δώσει πληροφορίες που θα σας βοηθήσουν να λάβετε μια τεκμηριωμένη απόφαση σχετικά με το αν προτιμάτε να υποβληθείτε σε προσυμπτωματικό έλεγχο ή όχι. Η επιλογή είναι δική σας – δεν υπάρχει σωστή ή λάθος απόφαση για το αν θα κάνετε τον έλεγχο.</w:t>
      </w:r>
    </w:p>
    <w:p w14:paraId="6DD090B7" w14:textId="77777777" w:rsidR="00DA6066" w:rsidRPr="001C23E7" w:rsidRDefault="00675190" w:rsidP="009F401B">
      <w:pPr>
        <w:pStyle w:val="Heading2"/>
        <w:spacing w:before="240" w:after="120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t>Τι είναι ο καρκίνος του πνεύμονα;</w:t>
      </w:r>
    </w:p>
    <w:p w14:paraId="754CC17A" w14:textId="77777777" w:rsidR="00DA6066" w:rsidRPr="008F39F2" w:rsidRDefault="00675190" w:rsidP="494F41A6">
      <w:pPr>
        <w:rPr>
          <w:szCs w:val="20"/>
          <w:lang w:val="el-GR"/>
        </w:rPr>
      </w:pPr>
      <w:r w:rsidRPr="001C23E7">
        <w:rPr>
          <w:szCs w:val="20"/>
          <w:lang w:val="el-GR"/>
        </w:rPr>
        <w:t>Ο καρκίνος του πνεύμονα είναι ένας καρκίνος που ξεκινά στους πνεύμονες. Μια ομάδα κυττάρων που δεν είναι φυσιολογικά, αναπτύσσονται ανεξέλεγκτα και μπορούν επίσης να εξαπλωθούν σε άλλα μέρη του σώματος.</w:t>
      </w:r>
      <w:r w:rsidRPr="00A856A0">
        <w:rPr>
          <w:szCs w:val="20"/>
        </w:rPr>
        <w:t>  </w:t>
      </w:r>
    </w:p>
    <w:p w14:paraId="1CA74F0C" w14:textId="77777777" w:rsidR="00DA6066" w:rsidRPr="001C23E7" w:rsidRDefault="00675190" w:rsidP="009F401B">
      <w:pPr>
        <w:pStyle w:val="Heading2"/>
        <w:spacing w:before="240" w:after="120" w:line="240" w:lineRule="auto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t>Τι είναι ο προσυμπτωματικός έλεγχος καρκίνου του πνεύμονα;</w:t>
      </w:r>
    </w:p>
    <w:p w14:paraId="59903E39" w14:textId="77777777" w:rsidR="00830730" w:rsidRPr="008F39F2" w:rsidRDefault="00675190" w:rsidP="00830730">
      <w:pPr>
        <w:rPr>
          <w:szCs w:val="20"/>
          <w:lang w:val="el-GR"/>
        </w:rPr>
      </w:pPr>
      <w:r w:rsidRPr="001C23E7">
        <w:rPr>
          <w:szCs w:val="20"/>
          <w:lang w:val="el-GR"/>
        </w:rPr>
        <w:t xml:space="preserve">Ο προσυμπτωματικός έλεγχος για καρκίνο του πνεύμονα περιλαμβάνει μια αξονική τομογραφία χαμηλής δόσης (χαμηλής δόσης </w:t>
      </w:r>
      <w:r w:rsidRPr="00A856A0">
        <w:rPr>
          <w:szCs w:val="20"/>
        </w:rPr>
        <w:t>CT</w:t>
      </w:r>
      <w:r w:rsidRPr="001C23E7">
        <w:rPr>
          <w:szCs w:val="20"/>
          <w:lang w:val="el-GR"/>
        </w:rPr>
        <w:t xml:space="preserve">) για άτομα χωρίς συμπτώματα (π.χ. δεν έχετε ανεξήγητο επίμονο βήχα ή δεν βήχετε αίμα) για την ανίχνευση πρώιμων σημείων καρκίνου. Η έγκαιρη διάγνωση του καρκίνου του πνεύμονα αυξάνει τις επιλογές θεραπείας και σας δίνει περισσότερες πιθανότητες για ίαση. </w:t>
      </w:r>
    </w:p>
    <w:p w14:paraId="0DAFF9C3" w14:textId="0A66C626" w:rsidR="000A2701" w:rsidRPr="008F39F2" w:rsidRDefault="00675190" w:rsidP="6E1B338E">
      <w:pPr>
        <w:rPr>
          <w:szCs w:val="20"/>
          <w:lang w:val="el-GR"/>
        </w:rPr>
      </w:pPr>
      <w:r w:rsidRPr="001C23E7">
        <w:rPr>
          <w:szCs w:val="20"/>
          <w:lang w:val="el-GR"/>
        </w:rPr>
        <w:lastRenderedPageBreak/>
        <w:t xml:space="preserve">Οι αξονικές τομογραφίες χαμηλής δόσης για τον προσυμπτωματικό έλεγχο του καρκίνου του πνεύμονα είναι δωρεάν για όσους έχουν </w:t>
      </w:r>
      <w:r w:rsidRPr="00A856A0">
        <w:rPr>
          <w:szCs w:val="20"/>
        </w:rPr>
        <w:t>Medicare</w:t>
      </w:r>
      <w:r w:rsidRPr="001C23E7">
        <w:rPr>
          <w:szCs w:val="20"/>
          <w:lang w:val="el-GR"/>
        </w:rPr>
        <w:t>.</w:t>
      </w:r>
    </w:p>
    <w:p w14:paraId="330D5447" w14:textId="77777777" w:rsidR="00A54397" w:rsidRPr="001C23E7" w:rsidRDefault="00675190" w:rsidP="009F401B">
      <w:pPr>
        <w:pStyle w:val="Heading2"/>
        <w:spacing w:before="240" w:after="120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t>Είμαι επιλέξιμος;</w:t>
      </w:r>
    </w:p>
    <w:p w14:paraId="2167089A" w14:textId="77777777" w:rsidR="00A54397" w:rsidRPr="008F39F2" w:rsidRDefault="00675190" w:rsidP="00A54397">
      <w:pPr>
        <w:rPr>
          <w:szCs w:val="20"/>
          <w:lang w:val="el-GR"/>
        </w:rPr>
      </w:pPr>
      <w:r w:rsidRPr="001C23E7">
        <w:rPr>
          <w:szCs w:val="20"/>
          <w:lang w:val="el-GR"/>
        </w:rPr>
        <w:t>Είστε επιλέξιμοι για το πρόγραμμα αν πληροίτε όλα τα παρακάτω κριτήρια: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31175A" w:rsidRPr="00B50BA7" w14:paraId="0A4BFF6F" w14:textId="77777777" w:rsidTr="00FA57B1">
        <w:tc>
          <w:tcPr>
            <w:tcW w:w="10195" w:type="dxa"/>
            <w:shd w:val="clear" w:color="auto" w:fill="D6EAE3"/>
          </w:tcPr>
          <w:p w14:paraId="08C1C980" w14:textId="77777777" w:rsidR="00A54397" w:rsidRPr="00C01005" w:rsidRDefault="00A54397" w:rsidP="00FA57B1">
            <w:r>
              <w:rPr>
                <w:noProof/>
                <w:lang w:val="en-US"/>
              </w:rPr>
              <w:drawing>
                <wp:inline distT="0" distB="0" distL="0" distR="0" wp14:anchorId="5B498E6D" wp14:editId="2FE9C570">
                  <wp:extent cx="711200" cy="711200"/>
                  <wp:effectExtent l="0" t="0" r="0" b="0"/>
                  <wp:docPr id="1088289150" name="Picture 1" descr="Εικονίδιο ηλικιωμένων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Εικονίδιο ηλικιωμένων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BE6E7" w14:textId="77777777" w:rsidR="00A54397" w:rsidRPr="007A5BDA" w:rsidRDefault="00675190" w:rsidP="00FA57B1">
            <w:pPr>
              <w:rPr>
                <w:b/>
                <w:bCs/>
                <w:szCs w:val="20"/>
                <w:lang w:val="en-GB"/>
              </w:rPr>
            </w:pPr>
            <w:proofErr w:type="spellStart"/>
            <w:r w:rsidRPr="007A5BDA">
              <w:rPr>
                <w:b/>
                <w:bCs/>
                <w:szCs w:val="20"/>
              </w:rPr>
              <w:t>Είστε</w:t>
            </w:r>
            <w:proofErr w:type="spellEnd"/>
            <w:r w:rsidRPr="007A5BDA">
              <w:rPr>
                <w:b/>
                <w:bCs/>
                <w:szCs w:val="20"/>
              </w:rPr>
              <w:t xml:space="preserve"> </w:t>
            </w:r>
            <w:proofErr w:type="spellStart"/>
            <w:r w:rsidRPr="007A5BDA">
              <w:rPr>
                <w:b/>
                <w:bCs/>
                <w:szCs w:val="20"/>
              </w:rPr>
              <w:t>ηλικί</w:t>
            </w:r>
            <w:proofErr w:type="spellEnd"/>
            <w:r w:rsidRPr="007A5BDA">
              <w:rPr>
                <w:b/>
                <w:bCs/>
                <w:szCs w:val="20"/>
              </w:rPr>
              <w:t xml:space="preserve">ας 50 </w:t>
            </w:r>
            <w:proofErr w:type="spellStart"/>
            <w:r w:rsidRPr="007A5BDA">
              <w:rPr>
                <w:b/>
                <w:bCs/>
                <w:szCs w:val="20"/>
              </w:rPr>
              <w:t>έως</w:t>
            </w:r>
            <w:proofErr w:type="spellEnd"/>
            <w:r w:rsidRPr="007A5BDA">
              <w:rPr>
                <w:b/>
                <w:bCs/>
                <w:szCs w:val="20"/>
              </w:rPr>
              <w:t xml:space="preserve"> 70 </w:t>
            </w:r>
            <w:proofErr w:type="spellStart"/>
            <w:r w:rsidRPr="007A5BDA">
              <w:rPr>
                <w:b/>
                <w:bCs/>
                <w:szCs w:val="20"/>
              </w:rPr>
              <w:t>ετών</w:t>
            </w:r>
            <w:proofErr w:type="spellEnd"/>
          </w:p>
          <w:p w14:paraId="19B5F6A0" w14:textId="77777777" w:rsidR="00A54397" w:rsidRPr="00A856A0" w:rsidRDefault="00675190" w:rsidP="00FA57B1">
            <w:pPr>
              <w:rPr>
                <w:szCs w:val="20"/>
                <w:lang w:val="en-GB"/>
              </w:rPr>
            </w:pPr>
            <w:r w:rsidRPr="00A856A0">
              <w:rPr>
                <w:szCs w:val="20"/>
              </w:rPr>
              <w:t>ΚΑΙ</w:t>
            </w:r>
          </w:p>
          <w:p w14:paraId="74C30F45" w14:textId="77777777" w:rsidR="00A54397" w:rsidRPr="00C01005" w:rsidRDefault="00A54397" w:rsidP="00FA57B1">
            <w:pPr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482B5C" wp14:editId="09B441D1">
                  <wp:extent cx="711200" cy="711200"/>
                  <wp:effectExtent l="0" t="0" r="0" b="0"/>
                  <wp:docPr id="567828005" name="Picture 2" descr="Εικονίδιο πνεύμονα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Εικονίδιο πνεύμονα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DBE47" w14:textId="6DB9719B" w:rsidR="00A54397" w:rsidRPr="008F39F2" w:rsidRDefault="00675190" w:rsidP="00A856A0">
            <w:pPr>
              <w:rPr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Δεν παρουσιάζετε συμπτώματα ή σημεία που υποδηλώνουν καρκίνο του πνεύμονα</w:t>
            </w:r>
            <w:r w:rsidRPr="00B50BA7">
              <w:rPr>
                <w:szCs w:val="20"/>
                <w:lang w:val="el-GR"/>
              </w:rPr>
              <w:t xml:space="preserve"> (για παράδειγμα, ανεξήγητο επίμονο βήχα, βήχα με αίμα, δύσπνοια χωρίς λόγο)</w:t>
            </w:r>
          </w:p>
          <w:p w14:paraId="47E99F81" w14:textId="77777777" w:rsidR="00A54397" w:rsidRPr="00A856A0" w:rsidRDefault="00675190" w:rsidP="00FA57B1">
            <w:pPr>
              <w:rPr>
                <w:szCs w:val="20"/>
                <w:lang w:val="en-GB"/>
              </w:rPr>
            </w:pPr>
            <w:r w:rsidRPr="00A856A0">
              <w:rPr>
                <w:szCs w:val="20"/>
              </w:rPr>
              <w:t>ΚΑΙ</w:t>
            </w:r>
          </w:p>
          <w:p w14:paraId="6898FF7D" w14:textId="77777777" w:rsidR="00A54397" w:rsidRPr="00257C83" w:rsidRDefault="00A54397" w:rsidP="00FA57B1">
            <w:pPr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4D96C9" wp14:editId="329E8F23">
                  <wp:extent cx="711200" cy="711200"/>
                  <wp:effectExtent l="0" t="0" r="0" b="0"/>
                  <wp:docPr id="617405126" name="Picture 3" descr="Εικονίδιο πακέτου τσιγάρων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Εικονίδιο πακέτου τσιγάρων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E4044" w14:textId="77777777" w:rsidR="00A54397" w:rsidRPr="008F39F2" w:rsidRDefault="00675190" w:rsidP="00FA57B1">
            <w:pPr>
              <w:rPr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 xml:space="preserve">Καπνίζετε τσιγάρα ή έχετε ιστορικό καπνίσματος τσιγάρων </w:t>
            </w:r>
            <w:r w:rsidRPr="00B50BA7">
              <w:rPr>
                <w:szCs w:val="20"/>
                <w:lang w:val="el-GR"/>
              </w:rPr>
              <w:t>(έχοντας σταματήσει εντός 10 ετών)</w:t>
            </w:r>
          </w:p>
          <w:p w14:paraId="7C445315" w14:textId="77777777" w:rsidR="00A54397" w:rsidRPr="00A856A0" w:rsidRDefault="00675190" w:rsidP="00FA57B1">
            <w:pPr>
              <w:rPr>
                <w:szCs w:val="20"/>
                <w:lang w:val="en-GB"/>
              </w:rPr>
            </w:pPr>
            <w:r w:rsidRPr="00A856A0">
              <w:rPr>
                <w:szCs w:val="20"/>
              </w:rPr>
              <w:t>ΚΑΙ</w:t>
            </w:r>
          </w:p>
          <w:p w14:paraId="6434396C" w14:textId="77777777" w:rsidR="00A54397" w:rsidRPr="00257C83" w:rsidRDefault="00A54397" w:rsidP="00FA57B1">
            <w:pPr>
              <w:rPr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E5FDB2" wp14:editId="1D42502F">
                  <wp:extent cx="711200" cy="711200"/>
                  <wp:effectExtent l="0" t="0" r="0" b="0"/>
                  <wp:docPr id="467497681" name="Picture 4" descr="Εικονίδιο ημερολογίου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Εικονίδιο ημερολογίου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BDA8C" w14:textId="77777777" w:rsidR="00A54397" w:rsidRPr="008F39F2" w:rsidRDefault="00675190" w:rsidP="00FA57B1">
            <w:pPr>
              <w:rPr>
                <w:i/>
                <w:iCs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Έχετε ιστορικό καπνίσματος τσιγάρων για τουλάχιστον 30 πακέτα-έτη</w:t>
            </w:r>
            <w:r w:rsidRPr="00B50BA7">
              <w:rPr>
                <w:szCs w:val="20"/>
                <w:lang w:val="el-GR"/>
              </w:rPr>
              <w:t xml:space="preserve"> (για παράδειγμα, ένα πακέτο την ημέρα για 30 χρόνια ή 2 πακέτα την ημέρα για 15 χρόνια)</w:t>
            </w:r>
          </w:p>
        </w:tc>
      </w:tr>
    </w:tbl>
    <w:p w14:paraId="2092FF3F" w14:textId="740991E2" w:rsidR="00A54397" w:rsidRPr="008F39F2" w:rsidRDefault="00675190" w:rsidP="007A5BDA">
      <w:pPr>
        <w:spacing w:before="240"/>
        <w:rPr>
          <w:b/>
          <w:bCs/>
          <w:szCs w:val="20"/>
          <w:lang w:val="el-GR"/>
        </w:rPr>
      </w:pPr>
      <w:r w:rsidRPr="00B50BA7">
        <w:rPr>
          <w:b/>
          <w:bCs/>
          <w:szCs w:val="20"/>
          <w:lang w:val="el-GR"/>
        </w:rPr>
        <w:t xml:space="preserve">Συμβουλευτείτε τον </w:t>
      </w:r>
      <w:r w:rsidR="00447073" w:rsidRPr="00B50BA7">
        <w:rPr>
          <w:b/>
          <w:bCs/>
          <w:szCs w:val="20"/>
          <w:lang w:val="el-GR"/>
        </w:rPr>
        <w:t xml:space="preserve">πάροχο υγειονομικής περίθαλψής </w:t>
      </w:r>
      <w:r w:rsidRPr="00B50BA7">
        <w:rPr>
          <w:b/>
          <w:bCs/>
          <w:szCs w:val="20"/>
          <w:lang w:val="el-GR"/>
        </w:rPr>
        <w:t>σας για να δείτε αν πληροίτε τις προϋποθέσεις.</w:t>
      </w:r>
    </w:p>
    <w:p w14:paraId="5214808E" w14:textId="77777777" w:rsidR="00EE17EE" w:rsidRDefault="00EE17EE">
      <w:pPr>
        <w:spacing w:line="278" w:lineRule="auto"/>
        <w:rPr>
          <w:rFonts w:ascii="Raleway" w:eastAsiaTheme="majorEastAsia" w:hAnsi="Raleway" w:cstheme="majorBidi"/>
          <w:b/>
          <w:bCs/>
          <w:color w:val="00708B"/>
          <w:sz w:val="44"/>
          <w:szCs w:val="44"/>
          <w:lang w:val="el-GR"/>
        </w:rPr>
      </w:pPr>
      <w:r>
        <w:rPr>
          <w:bCs/>
          <w:szCs w:val="44"/>
          <w:lang w:val="el-GR"/>
        </w:rPr>
        <w:br w:type="page"/>
      </w:r>
    </w:p>
    <w:p w14:paraId="4256D706" w14:textId="2AC13B81" w:rsidR="00DA6066" w:rsidRPr="001C23E7" w:rsidRDefault="00675190" w:rsidP="009F401B">
      <w:pPr>
        <w:pStyle w:val="Heading2"/>
        <w:spacing w:before="240" w:after="120" w:line="240" w:lineRule="auto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lastRenderedPageBreak/>
        <w:t xml:space="preserve">Πώς μπορεί να με βοηθήσει ο προσυμπτωματικός έλεγχος για </w:t>
      </w:r>
      <w:r w:rsidR="00EE17EE" w:rsidRPr="00EE17EE">
        <w:rPr>
          <w:bCs/>
          <w:szCs w:val="44"/>
          <w:lang w:val="el-GR"/>
        </w:rPr>
        <w:br/>
      </w:r>
      <w:r w:rsidRPr="001C23E7">
        <w:rPr>
          <w:bCs/>
          <w:szCs w:val="44"/>
          <w:lang w:val="el-GR"/>
        </w:rPr>
        <w:t>καρκίνο του πνεύμονα;</w:t>
      </w:r>
    </w:p>
    <w:p w14:paraId="1883D16E" w14:textId="77777777" w:rsidR="00DA6066" w:rsidRPr="008F39F2" w:rsidRDefault="00675190" w:rsidP="007F18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Εντοπίστε τον καρκίνο του πνεύμονα σε πρώιμο στάδιο. Όταν ο καρκίνος διαγνωστεί σε πρώιμο στάδιο, υπάρχουν περισσότερες θεραπευτικές επιλογές και καλύτερες πιθανότητες ίασης.</w:t>
      </w:r>
    </w:p>
    <w:p w14:paraId="1406310C" w14:textId="77777777" w:rsidR="00DA6066" w:rsidRPr="008F39F2" w:rsidRDefault="00675190" w:rsidP="007F18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Αποκτήστε σιγουριά για την υγεία των πνευμόνων σας.</w:t>
      </w:r>
    </w:p>
    <w:p w14:paraId="4C9442CB" w14:textId="77777777" w:rsidR="00DA6066" w:rsidRPr="008F39F2" w:rsidRDefault="00675190" w:rsidP="007F18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Δίνει την ευκαιρία να συζητήσετε το ιστορικό καπνίσματος και να λάβετε υποστήριξη αν αποφασίσετε να το κόψετε.</w:t>
      </w:r>
    </w:p>
    <w:p w14:paraId="6ED350BE" w14:textId="77777777" w:rsidR="00DA6066" w:rsidRPr="001C23E7" w:rsidRDefault="00675190" w:rsidP="009F401B">
      <w:pPr>
        <w:pStyle w:val="Heading2"/>
        <w:spacing w:before="240" w:after="120" w:line="240" w:lineRule="auto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t>Τι άλλο πρέπει να γνωρίζω για τον προσυμπτωματικό έλεγχο του καρκίνου του πνεύμονα;</w:t>
      </w:r>
    </w:p>
    <w:p w14:paraId="3BCD718D" w14:textId="77777777" w:rsidR="00DA6066" w:rsidRPr="008F39F2" w:rsidRDefault="00675190" w:rsidP="007F18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Τα ψευδώς θετικά αποτελέσματα (δηλαδή, το αποτέλεσμα της εξέτασης υποδηλώνει ότι ενδέχεται να έχετε καρκίνο, αλλά οι περαιτέρω εξετάσεις αποδεικνύουν ότι δεν έχετε) μπορούν να συμβούν σε οποιονδήποτε προσυμπτωματικό έλεγχο ή ιατρική εξέταση.</w:t>
      </w:r>
    </w:p>
    <w:p w14:paraId="5389F0AF" w14:textId="77777777" w:rsidR="00DA6066" w:rsidRPr="008F39F2" w:rsidRDefault="00675190" w:rsidP="007F18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Η υπερδιάγνωση μπορεί να συμβεί σε οποιαδήποτε εξέταση ή ιατρικό τεστ.</w:t>
      </w:r>
    </w:p>
    <w:p w14:paraId="6DE347D5" w14:textId="77777777" w:rsidR="00DA6066" w:rsidRPr="008F39F2" w:rsidRDefault="00675190" w:rsidP="007F18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Ενδέχεται να εκτεθείτε σε μικρή ποσότητα ακτινοβολίας.</w:t>
      </w:r>
    </w:p>
    <w:p w14:paraId="4347A38D" w14:textId="77777777" w:rsidR="00A434E5" w:rsidRPr="008F39F2" w:rsidRDefault="00675190" w:rsidP="00A856A0">
      <w:pPr>
        <w:pStyle w:val="ListParagraph"/>
        <w:ind w:left="567" w:hanging="567"/>
        <w:rPr>
          <w:szCs w:val="20"/>
          <w:lang w:val="el-GR"/>
        </w:rPr>
      </w:pPr>
      <w:r w:rsidRPr="001C23E7">
        <w:rPr>
          <w:szCs w:val="20"/>
          <w:lang w:val="el-GR"/>
        </w:rPr>
        <w:t>Ο προσυμπτωματικός έλεγχος μπορεί να εντοπίσει επιπλέον ευρήματα που δεν σχετίζονται με τον καρκίνο του πνεύμονα.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31175A" w14:paraId="6D2CF1D1" w14:textId="77777777" w:rsidTr="6E1B338E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2E5A24BA" w14:textId="77777777" w:rsidR="001D7550" w:rsidRPr="007A5BDA" w:rsidRDefault="00675190" w:rsidP="00FA57B1">
            <w:pPr>
              <w:rPr>
                <w:b/>
                <w:bCs/>
                <w:color w:val="FFFFFF" w:themeColor="background1"/>
                <w:szCs w:val="20"/>
              </w:rPr>
            </w:pPr>
            <w:r w:rsidRPr="007A5BDA">
              <w:rPr>
                <w:b/>
                <w:bCs/>
                <w:color w:val="FFFFFF" w:themeColor="background1"/>
                <w:szCs w:val="20"/>
              </w:rPr>
              <w:lastRenderedPageBreak/>
              <w:t>Βα</w:t>
            </w:r>
            <w:proofErr w:type="spellStart"/>
            <w:r w:rsidRPr="007A5BDA">
              <w:rPr>
                <w:b/>
                <w:bCs/>
                <w:color w:val="FFFFFF" w:themeColor="background1"/>
                <w:szCs w:val="20"/>
              </w:rPr>
              <w:t>σικές</w:t>
            </w:r>
            <w:proofErr w:type="spellEnd"/>
            <w:r w:rsidRPr="007A5BDA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7A5BDA">
              <w:rPr>
                <w:b/>
                <w:bCs/>
                <w:color w:val="FFFFFF" w:themeColor="background1"/>
                <w:szCs w:val="20"/>
              </w:rPr>
              <w:t>ερωτήσεις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533FB881" w14:textId="77777777" w:rsidR="001D7550" w:rsidRPr="007A5BDA" w:rsidRDefault="00675190" w:rsidP="00FA57B1">
            <w:pPr>
              <w:rPr>
                <w:b/>
                <w:bCs/>
                <w:color w:val="FFFFFF" w:themeColor="background1"/>
                <w:szCs w:val="20"/>
              </w:rPr>
            </w:pPr>
            <w:proofErr w:type="spellStart"/>
            <w:r w:rsidRPr="007A5BDA">
              <w:rPr>
                <w:b/>
                <w:bCs/>
                <w:color w:val="FFFFFF" w:themeColor="background1"/>
                <w:szCs w:val="20"/>
              </w:rPr>
              <w:t>Προσυμ</w:t>
            </w:r>
            <w:proofErr w:type="spellEnd"/>
            <w:r w:rsidRPr="007A5BDA">
              <w:rPr>
                <w:b/>
                <w:bCs/>
                <w:color w:val="FFFFFF" w:themeColor="background1"/>
                <w:szCs w:val="20"/>
              </w:rPr>
              <w:t xml:space="preserve">πτωματικός </w:t>
            </w:r>
            <w:proofErr w:type="spellStart"/>
            <w:r w:rsidRPr="007A5BDA">
              <w:rPr>
                <w:b/>
                <w:bCs/>
                <w:color w:val="FFFFFF" w:themeColor="background1"/>
                <w:szCs w:val="20"/>
              </w:rPr>
              <w:t>έλεγχος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4E960AE6" w14:textId="77777777" w:rsidR="001D7550" w:rsidRPr="007A5BDA" w:rsidRDefault="00675190" w:rsidP="00FA57B1">
            <w:pPr>
              <w:rPr>
                <w:b/>
                <w:bCs/>
                <w:color w:val="FFFFFF" w:themeColor="background1"/>
                <w:szCs w:val="20"/>
              </w:rPr>
            </w:pPr>
            <w:proofErr w:type="spellStart"/>
            <w:r w:rsidRPr="007A5BDA">
              <w:rPr>
                <w:b/>
                <w:bCs/>
                <w:color w:val="FFFFFF" w:themeColor="background1"/>
                <w:szCs w:val="20"/>
              </w:rPr>
              <w:t>Όχι</w:t>
            </w:r>
            <w:proofErr w:type="spellEnd"/>
            <w:r w:rsidRPr="007A5BDA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7A5BDA">
              <w:rPr>
                <w:b/>
                <w:bCs/>
                <w:color w:val="FFFFFF" w:themeColor="background1"/>
                <w:szCs w:val="20"/>
              </w:rPr>
              <w:t>έλεγχος</w:t>
            </w:r>
            <w:proofErr w:type="spellEnd"/>
          </w:p>
        </w:tc>
      </w:tr>
      <w:tr w:rsidR="0031175A" w:rsidRPr="00EE17EE" w14:paraId="522C462B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7045DE14" w14:textId="77777777" w:rsidR="001D7550" w:rsidRPr="008F39F2" w:rsidRDefault="00675190" w:rsidP="001D7550">
            <w:pPr>
              <w:pStyle w:val="Heading3"/>
              <w:rPr>
                <w:bCs/>
                <w:szCs w:val="24"/>
                <w:lang w:val="el-GR"/>
              </w:rPr>
            </w:pPr>
            <w:r w:rsidRPr="00B50BA7">
              <w:rPr>
                <w:bCs/>
                <w:szCs w:val="24"/>
                <w:lang w:val="el-GR"/>
              </w:rPr>
              <w:t>Ποιες είναι οι πιθανότητες να διαγνωστεί ο καρκίνος του πνεύμονα σε πρώιμο στάδιο;</w:t>
            </w:r>
          </w:p>
        </w:tc>
        <w:tc>
          <w:tcPr>
            <w:tcW w:w="3436" w:type="dxa"/>
            <w:shd w:val="clear" w:color="auto" w:fill="DAEFE7"/>
          </w:tcPr>
          <w:p w14:paraId="4365888C" w14:textId="77777777" w:rsidR="001D7550" w:rsidRPr="008F39F2" w:rsidRDefault="00675190" w:rsidP="005B7E73">
            <w:pPr>
              <w:rPr>
                <w:szCs w:val="20"/>
                <w:lang w:val="el-GR"/>
              </w:rPr>
            </w:pPr>
            <w:r w:rsidRPr="001C23E7">
              <w:rPr>
                <w:szCs w:val="20"/>
                <w:lang w:val="el-GR"/>
              </w:rPr>
              <w:t>70 στους 100 καρκίνους του πνεύμονα θα διαγνωστούν σε πρώιμο στάδιο</w:t>
            </w:r>
            <w:r w:rsidRPr="001C23E7">
              <w:rPr>
                <w:szCs w:val="20"/>
                <w:vertAlign w:val="superscript"/>
                <w:lang w:val="el-GR"/>
              </w:rPr>
              <w:t>1</w:t>
            </w:r>
            <w:r w:rsidRPr="001C23E7">
              <w:rPr>
                <w:szCs w:val="20"/>
                <w:lang w:val="el-GR"/>
              </w:rPr>
              <w:t>.</w:t>
            </w:r>
          </w:p>
        </w:tc>
        <w:tc>
          <w:tcPr>
            <w:tcW w:w="3436" w:type="dxa"/>
            <w:shd w:val="clear" w:color="auto" w:fill="DAEFE7"/>
          </w:tcPr>
          <w:p w14:paraId="29343043" w14:textId="77777777" w:rsidR="001D7550" w:rsidRPr="008F39F2" w:rsidRDefault="00675190" w:rsidP="005B7E73">
            <w:pPr>
              <w:rPr>
                <w:szCs w:val="20"/>
                <w:lang w:val="el-GR"/>
              </w:rPr>
            </w:pPr>
            <w:r w:rsidRPr="001C23E7">
              <w:rPr>
                <w:szCs w:val="20"/>
                <w:lang w:val="el-GR"/>
              </w:rPr>
              <w:t>7 στους 100 καρκίνους του πνεύμονα θα διαγνωστούν σε πρώιμο στάδιο</w:t>
            </w:r>
            <w:r w:rsidRPr="001C23E7">
              <w:rPr>
                <w:szCs w:val="20"/>
                <w:vertAlign w:val="superscript"/>
                <w:lang w:val="el-GR"/>
              </w:rPr>
              <w:t>1</w:t>
            </w:r>
            <w:r w:rsidRPr="001C23E7">
              <w:rPr>
                <w:szCs w:val="20"/>
                <w:lang w:val="el-GR"/>
              </w:rPr>
              <w:t>.</w:t>
            </w:r>
          </w:p>
        </w:tc>
      </w:tr>
      <w:tr w:rsidR="0031175A" w:rsidRPr="00EE17EE" w14:paraId="21A63841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078CB292" w14:textId="77777777" w:rsidR="001D7550" w:rsidRPr="008F39F2" w:rsidRDefault="00675190" w:rsidP="00A86E46">
            <w:pPr>
              <w:pStyle w:val="Heading3"/>
              <w:rPr>
                <w:bCs/>
                <w:szCs w:val="24"/>
                <w:lang w:val="el-GR"/>
              </w:rPr>
            </w:pPr>
            <w:r w:rsidRPr="001C23E7">
              <w:rPr>
                <w:bCs/>
                <w:szCs w:val="24"/>
                <w:lang w:val="el-GR"/>
              </w:rPr>
              <w:t>Ποιες είναι οι πιθανότητες το αποτέλεσμα της τομογραφίας να υποδηλώνει καρκίνο του πνεύμονα, αλλά οι περαιτέρω εξετάσεις να δείξουν ότι δεν έχετε καρκίνο του πνεύμονα;</w:t>
            </w:r>
          </w:p>
        </w:tc>
        <w:tc>
          <w:tcPr>
            <w:tcW w:w="3436" w:type="dxa"/>
            <w:shd w:val="clear" w:color="auto" w:fill="DAEFE7"/>
          </w:tcPr>
          <w:p w14:paraId="3BAB4170" w14:textId="2E2E90DA" w:rsidR="001D7550" w:rsidRPr="008F39F2" w:rsidRDefault="00675190" w:rsidP="00447073">
            <w:pPr>
              <w:rPr>
                <w:szCs w:val="20"/>
                <w:lang w:val="el-GR"/>
              </w:rPr>
            </w:pPr>
            <w:r w:rsidRPr="001C23E7">
              <w:rPr>
                <w:szCs w:val="20"/>
                <w:lang w:val="el-GR"/>
              </w:rPr>
              <w:t>Από όλα τα άτομα που υποβάλλονται σε προσυμπτωματικό έλεγχο, περίπου 3 στα 100 θα παρουσιάσουν οζίδια υψηλού ή πολύ υψηλού κινδύνου</w:t>
            </w:r>
            <w:r w:rsidRPr="001C23E7">
              <w:rPr>
                <w:szCs w:val="20"/>
                <w:vertAlign w:val="superscript"/>
                <w:lang w:val="el-GR"/>
              </w:rPr>
              <w:t>1</w:t>
            </w:r>
            <w:r w:rsidRPr="001C23E7">
              <w:rPr>
                <w:szCs w:val="20"/>
                <w:lang w:val="el-GR"/>
              </w:rPr>
              <w:t xml:space="preserve">. Για να διαπιστώσει αν ένα οζίδιο υψηλού ή πολύ υψηλού κινδύνου είναι καρκίνος, ο </w:t>
            </w:r>
            <w:r w:rsidR="00447073" w:rsidRPr="001C23E7">
              <w:rPr>
                <w:szCs w:val="20"/>
                <w:lang w:val="el-GR"/>
              </w:rPr>
              <w:t xml:space="preserve">πάροχος υγειονομικής περίθαλψής </w:t>
            </w:r>
            <w:r w:rsidRPr="001C23E7">
              <w:rPr>
                <w:szCs w:val="20"/>
                <w:lang w:val="el-GR"/>
              </w:rPr>
              <w:t>σας μπορεί να σας προτείνει περαιτέρω διερεύνηση. Λιγότεροι από τους μισούς από όσους έχουν οζίδια υψηλού ή πολύ υψηλού κινδύνου θα διαγνωστούν με καρκίνο του πνεύμονα.</w:t>
            </w:r>
          </w:p>
        </w:tc>
        <w:tc>
          <w:tcPr>
            <w:tcW w:w="3436" w:type="dxa"/>
            <w:shd w:val="clear" w:color="auto" w:fill="DAEFE7"/>
          </w:tcPr>
          <w:p w14:paraId="33FA3A95" w14:textId="77777777" w:rsidR="001D7550" w:rsidRPr="008F39F2" w:rsidRDefault="00675190" w:rsidP="005B7E73">
            <w:pPr>
              <w:rPr>
                <w:szCs w:val="20"/>
                <w:lang w:val="el-GR"/>
              </w:rPr>
            </w:pPr>
            <w:r w:rsidRPr="001C23E7">
              <w:rPr>
                <w:szCs w:val="20"/>
                <w:lang w:val="el-GR"/>
              </w:rPr>
              <w:t>Τα άτομα που δεν υποβάλλονται σε προσυμπτωματικό έλεγχο θα αποφύγουν την πιθανότητα περιττών ιατρικών εξετάσεων, αλλά δεν θα έχουν την ευκαιρία να εντοπίσουν έγκαιρα καρκίνους του πνεύμονα που δεν παρουσιάζουν συμπτώματα.</w:t>
            </w:r>
          </w:p>
        </w:tc>
      </w:tr>
      <w:tr w:rsidR="0031175A" w:rsidRPr="00B50BA7" w14:paraId="0D14B4AA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00C8CC17" w14:textId="77777777" w:rsidR="001D7550" w:rsidRPr="008F39F2" w:rsidRDefault="00675190" w:rsidP="00A86E46">
            <w:pPr>
              <w:pStyle w:val="Heading3"/>
              <w:rPr>
                <w:bCs/>
                <w:szCs w:val="24"/>
                <w:lang w:val="el-GR"/>
              </w:rPr>
            </w:pPr>
            <w:r w:rsidRPr="001C23E7">
              <w:rPr>
                <w:bCs/>
                <w:szCs w:val="24"/>
                <w:lang w:val="el-GR"/>
              </w:rPr>
              <w:t>Ποιες είναι οι πιθανότητες να βρεθεί κάτι άλλο εκτός από καρκίνο του πνεύμονα στην αξονική τομογραφία;</w:t>
            </w:r>
          </w:p>
        </w:tc>
        <w:tc>
          <w:tcPr>
            <w:tcW w:w="3436" w:type="dxa"/>
            <w:shd w:val="clear" w:color="auto" w:fill="DAEFE7"/>
          </w:tcPr>
          <w:p w14:paraId="324A43DB" w14:textId="77777777" w:rsidR="001D7550" w:rsidRPr="00A856A0" w:rsidRDefault="00675190" w:rsidP="005B7E73">
            <w:pPr>
              <w:rPr>
                <w:szCs w:val="20"/>
              </w:rPr>
            </w:pPr>
            <w:r w:rsidRPr="001C23E7">
              <w:rPr>
                <w:szCs w:val="20"/>
                <w:lang w:val="el-GR"/>
              </w:rPr>
              <w:t xml:space="preserve">Μερικές φορές η τομογραφία θα εντοπίσει προβλήματα που απαιτούν περαιτέρω εξετάσεις, ενώ άλλες φορές θα εντοπίσει άλλες σοβαρές ασθένειες που απαιτούν θεραπεία. </w:t>
            </w:r>
            <w:proofErr w:type="spellStart"/>
            <w:r w:rsidRPr="00A856A0">
              <w:rPr>
                <w:szCs w:val="20"/>
              </w:rPr>
              <w:t>Αυτές</w:t>
            </w:r>
            <w:proofErr w:type="spellEnd"/>
            <w:r w:rsidRPr="00A856A0">
              <w:rPr>
                <w:szCs w:val="20"/>
              </w:rPr>
              <w:t xml:space="preserve"> </w:t>
            </w:r>
            <w:proofErr w:type="spellStart"/>
            <w:r w:rsidRPr="00A856A0">
              <w:rPr>
                <w:szCs w:val="20"/>
              </w:rPr>
              <w:t>οι</w:t>
            </w:r>
            <w:proofErr w:type="spellEnd"/>
            <w:r w:rsidRPr="00A856A0">
              <w:rPr>
                <w:szCs w:val="20"/>
              </w:rPr>
              <w:t xml:space="preserve"> </w:t>
            </w:r>
            <w:proofErr w:type="spellStart"/>
            <w:r w:rsidRPr="00A856A0">
              <w:rPr>
                <w:szCs w:val="20"/>
              </w:rPr>
              <w:t>θερ</w:t>
            </w:r>
            <w:proofErr w:type="spellEnd"/>
            <w:r w:rsidRPr="00A856A0">
              <w:rPr>
                <w:szCs w:val="20"/>
              </w:rPr>
              <w:t>απείες μπ</w:t>
            </w:r>
            <w:proofErr w:type="spellStart"/>
            <w:r w:rsidRPr="00A856A0">
              <w:rPr>
                <w:szCs w:val="20"/>
              </w:rPr>
              <w:t>ορεί</w:t>
            </w:r>
            <w:proofErr w:type="spellEnd"/>
            <w:r w:rsidRPr="00A856A0">
              <w:rPr>
                <w:szCs w:val="20"/>
              </w:rPr>
              <w:t xml:space="preserve"> να σας </w:t>
            </w:r>
            <w:proofErr w:type="spellStart"/>
            <w:r w:rsidRPr="00A856A0">
              <w:rPr>
                <w:szCs w:val="20"/>
              </w:rPr>
              <w:t>σώσουν</w:t>
            </w:r>
            <w:proofErr w:type="spellEnd"/>
            <w:r w:rsidRPr="00A856A0">
              <w:rPr>
                <w:szCs w:val="20"/>
              </w:rPr>
              <w:t xml:space="preserve"> </w:t>
            </w:r>
            <w:proofErr w:type="spellStart"/>
            <w:r w:rsidRPr="00A856A0">
              <w:rPr>
                <w:szCs w:val="20"/>
              </w:rPr>
              <w:t>τη</w:t>
            </w:r>
            <w:proofErr w:type="spellEnd"/>
            <w:r w:rsidRPr="00A856A0">
              <w:rPr>
                <w:szCs w:val="20"/>
              </w:rPr>
              <w:t xml:space="preserve"> </w:t>
            </w:r>
            <w:proofErr w:type="spellStart"/>
            <w:r w:rsidRPr="00A856A0">
              <w:rPr>
                <w:szCs w:val="20"/>
              </w:rPr>
              <w:t>ζωή</w:t>
            </w:r>
            <w:proofErr w:type="spellEnd"/>
            <w:r w:rsidRPr="00A856A0">
              <w:rPr>
                <w:szCs w:val="20"/>
              </w:rPr>
              <w:t>.</w:t>
            </w:r>
          </w:p>
        </w:tc>
        <w:tc>
          <w:tcPr>
            <w:tcW w:w="3436" w:type="dxa"/>
            <w:shd w:val="clear" w:color="auto" w:fill="DAEFE7"/>
          </w:tcPr>
          <w:p w14:paraId="6619F68F" w14:textId="77777777" w:rsidR="001D7550" w:rsidRPr="008F39F2" w:rsidRDefault="00675190" w:rsidP="005B7E73">
            <w:pPr>
              <w:rPr>
                <w:szCs w:val="20"/>
                <w:lang w:val="el-GR"/>
              </w:rPr>
            </w:pPr>
            <w:r w:rsidRPr="00B50BA7">
              <w:rPr>
                <w:szCs w:val="20"/>
                <w:lang w:val="el-GR"/>
              </w:rPr>
              <w:t>Οι άνθρωποι που δεν υποβάλλονται σε προσυμπτωματικό έλεγχο αποφεύγουν τις επιπλέον ιατρικές εξετάσεις, αλλά δεν θα έχουν την ευκαιρία να εντοπίσουν έγκαιρα άλλες θεραπεύσιμες παθήσεις.</w:t>
            </w:r>
          </w:p>
        </w:tc>
      </w:tr>
    </w:tbl>
    <w:p w14:paraId="6E639E58" w14:textId="77777777" w:rsidR="00F452A0" w:rsidRPr="008F39F2" w:rsidRDefault="00675190" w:rsidP="00A856A0">
      <w:pPr>
        <w:rPr>
          <w:szCs w:val="20"/>
          <w:lang w:val="el-GR"/>
        </w:rPr>
      </w:pPr>
      <w:r w:rsidRPr="00B50BA7">
        <w:rPr>
          <w:szCs w:val="20"/>
          <w:vertAlign w:val="superscript"/>
          <w:lang w:val="el-GR"/>
        </w:rPr>
        <w:t>1</w:t>
      </w:r>
      <w:r w:rsidRPr="00B50BA7">
        <w:rPr>
          <w:szCs w:val="20"/>
          <w:lang w:val="el-GR"/>
        </w:rPr>
        <w:t xml:space="preserve"> Βάσει των καλύτερων εκτιμήσεων από τυχαιοποιημένες ελεγχόμενες δοκιμές.</w:t>
      </w:r>
    </w:p>
    <w:p w14:paraId="7EBE85D5" w14:textId="77777777" w:rsidR="0026354A" w:rsidRPr="001C23E7" w:rsidRDefault="00675190" w:rsidP="009F401B">
      <w:pPr>
        <w:pStyle w:val="Heading2"/>
        <w:spacing w:before="240" w:after="120" w:line="240" w:lineRule="auto"/>
        <w:rPr>
          <w:bCs/>
          <w:szCs w:val="44"/>
          <w:lang w:val="el-GR"/>
        </w:rPr>
      </w:pPr>
      <w:r w:rsidRPr="001C23E7">
        <w:rPr>
          <w:bCs/>
          <w:szCs w:val="44"/>
          <w:lang w:val="el-GR"/>
        </w:rPr>
        <w:t>Εργαλείο λήψης απόφασης</w:t>
      </w:r>
    </w:p>
    <w:p w14:paraId="6E2143EC" w14:textId="77777777" w:rsidR="00034816" w:rsidRPr="008F39F2" w:rsidRDefault="00675190" w:rsidP="00AA5792">
      <w:pPr>
        <w:spacing w:after="360"/>
        <w:rPr>
          <w:szCs w:val="20"/>
          <w:lang w:val="el-GR"/>
        </w:rPr>
      </w:pPr>
      <w:r w:rsidRPr="001C23E7">
        <w:rPr>
          <w:szCs w:val="20"/>
          <w:lang w:val="el-GR"/>
        </w:rPr>
        <w:t>Να θυμάστε ότι η συμμετοχή στον προσυμπτωματικό έλεγχο για καρκίνο του πνεύμονα είναι δική σας επιλογή. Χρησιμοποιήστε το παρακάτω εργαλείο για να αποφασίσετε τι είναι σημαντικό για εσάς.</w:t>
      </w:r>
    </w:p>
    <w:p w14:paraId="0D37A535" w14:textId="77777777" w:rsidR="00236CB6" w:rsidRPr="008F39F2" w:rsidRDefault="00675190" w:rsidP="00236CB6">
      <w:pPr>
        <w:pStyle w:val="Heading3"/>
        <w:rPr>
          <w:bCs/>
          <w:color w:val="002F5E"/>
          <w:szCs w:val="24"/>
          <w:lang w:val="el-GR"/>
        </w:rPr>
      </w:pPr>
      <w:r w:rsidRPr="001C23E7">
        <w:rPr>
          <w:bCs/>
          <w:color w:val="002F5E"/>
          <w:szCs w:val="24"/>
          <w:lang w:val="el-GR"/>
        </w:rPr>
        <w:t>ΡΩΤΗΣΤΕ ΤΟΝ ΕΑΥΤΟ ΣΑΣ: Τι είναι σημαντικό για εσάς όταν αποφασίζετε να κάνετε προσυμπτωματικό έλεγχο καρκίνου του πνεύμονα;</w:t>
      </w:r>
    </w:p>
    <w:p w14:paraId="2AC98818" w14:textId="77777777" w:rsidR="001A6A2B" w:rsidRPr="008F39F2" w:rsidRDefault="00675190" w:rsidP="00A856A0">
      <w:pPr>
        <w:spacing w:after="360"/>
        <w:rPr>
          <w:szCs w:val="20"/>
          <w:lang w:val="el-GR"/>
        </w:rPr>
        <w:sectPr w:rsidR="001A6A2B" w:rsidRPr="008F39F2" w:rsidSect="007E6491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titlePg/>
          <w:docGrid w:linePitch="360"/>
        </w:sectPr>
      </w:pPr>
      <w:r w:rsidRPr="001C23E7">
        <w:rPr>
          <w:szCs w:val="20"/>
          <w:lang w:val="el-GR"/>
        </w:rPr>
        <w:t>Βαθμολογήστε κάθε δήλωση από το 1 έως το 5 ανάλογα με το πόσο σημαντική είναι για εσάς, όπου το 1 σημαίνει «Δεν είναι σημαντική» και το 5 σημαίνει «Πολύ σημαντική».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31175A" w14:paraId="734FA4A1" w14:textId="77777777" w:rsidTr="00AA64B0">
        <w:trPr>
          <w:cantSplit/>
          <w:tblHeader/>
        </w:trPr>
        <w:tc>
          <w:tcPr>
            <w:tcW w:w="4329" w:type="dxa"/>
            <w:vAlign w:val="center"/>
          </w:tcPr>
          <w:p w14:paraId="1076D025" w14:textId="77777777" w:rsidR="0083070B" w:rsidRPr="007A5BDA" w:rsidRDefault="00675190" w:rsidP="00E22143">
            <w:pPr>
              <w:rPr>
                <w:b/>
                <w:bCs/>
                <w:szCs w:val="20"/>
              </w:rPr>
            </w:pPr>
            <w:proofErr w:type="spellStart"/>
            <w:r w:rsidRPr="007A5BDA">
              <w:rPr>
                <w:b/>
                <w:bCs/>
                <w:szCs w:val="20"/>
              </w:rPr>
              <w:lastRenderedPageBreak/>
              <w:t>Δήλωση</w:t>
            </w:r>
            <w:proofErr w:type="spellEnd"/>
          </w:p>
        </w:tc>
        <w:tc>
          <w:tcPr>
            <w:tcW w:w="1183" w:type="dxa"/>
            <w:vAlign w:val="center"/>
          </w:tcPr>
          <w:p w14:paraId="391BE399" w14:textId="77777777" w:rsidR="0083070B" w:rsidRPr="007A5BDA" w:rsidRDefault="00675190" w:rsidP="000E69B5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1</w:t>
            </w:r>
          </w:p>
        </w:tc>
        <w:tc>
          <w:tcPr>
            <w:tcW w:w="1183" w:type="dxa"/>
            <w:vAlign w:val="center"/>
          </w:tcPr>
          <w:p w14:paraId="7DF73B58" w14:textId="77777777" w:rsidR="0083070B" w:rsidRPr="007A5BDA" w:rsidRDefault="00675190" w:rsidP="000E69B5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2</w:t>
            </w:r>
          </w:p>
        </w:tc>
        <w:tc>
          <w:tcPr>
            <w:tcW w:w="1183" w:type="dxa"/>
            <w:vAlign w:val="center"/>
          </w:tcPr>
          <w:p w14:paraId="10ACAC36" w14:textId="77777777" w:rsidR="0083070B" w:rsidRPr="007A5BDA" w:rsidRDefault="00675190" w:rsidP="000E69B5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3</w:t>
            </w:r>
          </w:p>
        </w:tc>
        <w:tc>
          <w:tcPr>
            <w:tcW w:w="1183" w:type="dxa"/>
            <w:vAlign w:val="center"/>
          </w:tcPr>
          <w:p w14:paraId="4B57563A" w14:textId="77777777" w:rsidR="0083070B" w:rsidRPr="007A5BDA" w:rsidRDefault="00675190" w:rsidP="000E69B5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4</w:t>
            </w:r>
          </w:p>
        </w:tc>
        <w:tc>
          <w:tcPr>
            <w:tcW w:w="1183" w:type="dxa"/>
            <w:vAlign w:val="center"/>
          </w:tcPr>
          <w:p w14:paraId="7093DB44" w14:textId="77777777" w:rsidR="0083070B" w:rsidRPr="007A5BDA" w:rsidRDefault="00675190" w:rsidP="000E69B5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5</w:t>
            </w:r>
          </w:p>
        </w:tc>
      </w:tr>
      <w:tr w:rsidR="0031175A" w14:paraId="2ED3E400" w14:textId="77777777" w:rsidTr="00AA64B0">
        <w:trPr>
          <w:cantSplit/>
          <w:tblHeader/>
        </w:trPr>
        <w:tc>
          <w:tcPr>
            <w:tcW w:w="4329" w:type="dxa"/>
            <w:vAlign w:val="center"/>
          </w:tcPr>
          <w:p w14:paraId="516BA81A" w14:textId="77777777" w:rsidR="000E69B5" w:rsidRPr="008F39F2" w:rsidRDefault="00675190" w:rsidP="00E22143">
            <w:pPr>
              <w:rPr>
                <w:b/>
                <w:bCs/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Έγκαιρη διάγνωση του καρκίνου του πνεύμονα, πριν εμφανιστούν τα συμπτώματα;</w:t>
            </w:r>
          </w:p>
          <w:p w14:paraId="2A1CD1C7" w14:textId="77777777" w:rsidR="000E69B5" w:rsidRPr="008F39F2" w:rsidRDefault="00675190" w:rsidP="00E22143">
            <w:pPr>
              <w:rPr>
                <w:szCs w:val="20"/>
                <w:lang w:val="el-GR"/>
              </w:rPr>
            </w:pPr>
            <w:r w:rsidRPr="001C23E7">
              <w:rPr>
                <w:szCs w:val="20"/>
                <w:lang w:val="el-GR"/>
              </w:rPr>
              <w:t>(π.χ. ανεξήγητος επίμονος βήχας ή βήχας με αίμα)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EA87B16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Check1"/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183" w:type="dxa"/>
            <w:shd w:val="clear" w:color="auto" w:fill="B9E1D3"/>
            <w:vAlign w:val="center"/>
          </w:tcPr>
          <w:p w14:paraId="1086D2E3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F55046A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B9727F5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0E4A67E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1175A" w14:paraId="630F52E3" w14:textId="77777777" w:rsidTr="00AA64B0">
        <w:trPr>
          <w:trHeight w:val="1134"/>
          <w:tblHeader/>
        </w:trPr>
        <w:tc>
          <w:tcPr>
            <w:tcW w:w="4329" w:type="dxa"/>
            <w:vAlign w:val="center"/>
          </w:tcPr>
          <w:p w14:paraId="11DE9EA2" w14:textId="77777777" w:rsidR="000E69B5" w:rsidRPr="008F39F2" w:rsidRDefault="00675190" w:rsidP="00E22143">
            <w:pPr>
              <w:rPr>
                <w:b/>
                <w:bCs/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Έγκαιρη διάγνωση του καρκίνου του πνεύμονα όταν υπάρχουν περισσότερες θεραπευτικές επιλογές;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4785D08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895CDE1" w14:textId="77777777" w:rsidR="000E69B5" w:rsidRPr="00C3590D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607FFA3" w14:textId="77777777" w:rsidR="000E69B5" w:rsidRPr="00C3590D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BE6F451" w14:textId="77777777" w:rsidR="000E69B5" w:rsidRPr="00C3590D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637BB0A" w14:textId="77777777" w:rsidR="000E69B5" w:rsidRPr="00C3590D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1175A" w14:paraId="10915AA5" w14:textId="77777777" w:rsidTr="00AA64B0">
        <w:trPr>
          <w:trHeight w:val="1134"/>
          <w:tblHeader/>
        </w:trPr>
        <w:tc>
          <w:tcPr>
            <w:tcW w:w="4329" w:type="dxa"/>
            <w:vAlign w:val="center"/>
          </w:tcPr>
          <w:p w14:paraId="5DEBA9A7" w14:textId="77777777" w:rsidR="008E47B7" w:rsidRPr="008F39F2" w:rsidRDefault="00675190" w:rsidP="00E22143">
            <w:pPr>
              <w:rPr>
                <w:b/>
                <w:bCs/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Ηρεμία σχετικά με την υγεία των πνευμόνων σας;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4D847AE" w14:textId="77777777" w:rsidR="008E47B7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842BA25" w14:textId="77777777" w:rsidR="008E47B7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2EC18C6" w14:textId="77777777" w:rsidR="008E47B7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67F3D06" w14:textId="77777777" w:rsidR="008E47B7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A54C188" w14:textId="77777777" w:rsidR="008E47B7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1175A" w14:paraId="10A2C28A" w14:textId="77777777" w:rsidTr="00AA64B0">
        <w:trPr>
          <w:trHeight w:val="1134"/>
          <w:tblHeader/>
        </w:trPr>
        <w:tc>
          <w:tcPr>
            <w:tcW w:w="4329" w:type="dxa"/>
            <w:vAlign w:val="center"/>
          </w:tcPr>
          <w:p w14:paraId="334F366C" w14:textId="77777777" w:rsidR="000E69B5" w:rsidRPr="008F39F2" w:rsidRDefault="00675190" w:rsidP="00E22143">
            <w:pPr>
              <w:rPr>
                <w:b/>
                <w:bCs/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Έχετε την ευκαιρία να συζητήσετε το ιστορικό καπνίσματος και να λάβετε υποστήριξη για να το κόψετε;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0E795D8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F6C3352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4F99EF2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75353CC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C2A78E" w14:textId="77777777" w:rsidR="000E69B5" w:rsidRDefault="007062DD" w:rsidP="000E69B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F0DD457" w14:textId="77777777" w:rsidR="00AA5792" w:rsidRDefault="00AA5792" w:rsidP="009F401B">
      <w:pPr>
        <w:pStyle w:val="Heading3"/>
        <w:spacing w:before="0" w:after="0"/>
        <w:sectPr w:rsidR="00AA5792" w:rsidSect="00AA5792">
          <w:foot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6097EDE3" w14:textId="77777777" w:rsidR="00AA5792" w:rsidRPr="008F39F2" w:rsidRDefault="00675190" w:rsidP="00DE0A3C">
      <w:pPr>
        <w:pStyle w:val="Heading3"/>
        <w:rPr>
          <w:bCs/>
          <w:color w:val="002F5E"/>
          <w:szCs w:val="24"/>
          <w:lang w:val="el-GR"/>
        </w:rPr>
      </w:pPr>
      <w:r w:rsidRPr="00B50BA7">
        <w:rPr>
          <w:bCs/>
          <w:color w:val="002F5E"/>
          <w:szCs w:val="24"/>
          <w:lang w:val="el-GR"/>
        </w:rPr>
        <w:t>ΡΩΤΗΣΤΕ ΤΟΝ ΕΑΥΤΟ ΣΑΣ: Πόσο σας απασχολεί το εξής:</w:t>
      </w:r>
    </w:p>
    <w:p w14:paraId="3F8E06F7" w14:textId="5C0B6A71" w:rsidR="00811048" w:rsidRPr="008F39F2" w:rsidRDefault="00675190" w:rsidP="001A6A2B">
      <w:pPr>
        <w:rPr>
          <w:szCs w:val="20"/>
          <w:lang w:val="el-GR"/>
        </w:rPr>
        <w:sectPr w:rsidR="00811048" w:rsidRPr="008F39F2" w:rsidSect="00AA5792">
          <w:footerReference w:type="default" r:id="rId20"/>
          <w:footerReference w:type="first" r:id="rId21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1C23E7">
        <w:rPr>
          <w:szCs w:val="20"/>
          <w:lang w:val="el-GR"/>
        </w:rPr>
        <w:t>Βαθμολογήστε κάθε δήλωση από 5 έως 1 ανάλογα με το πόσο σας απασχολεί, όπου 5 σημαίνει «</w:t>
      </w:r>
      <w:r w:rsidR="00B50BA7" w:rsidRPr="00B50BA7">
        <w:rPr>
          <w:szCs w:val="20"/>
          <w:lang w:val="el-GR"/>
        </w:rPr>
        <w:t>Ανησυχώ πολύ</w:t>
      </w:r>
      <w:r w:rsidRPr="001C23E7">
        <w:rPr>
          <w:szCs w:val="20"/>
          <w:lang w:val="el-GR"/>
        </w:rPr>
        <w:t>» και 1 σημαίνει «</w:t>
      </w:r>
      <w:r w:rsidR="00B50BA7" w:rsidRPr="00B50BA7">
        <w:rPr>
          <w:szCs w:val="20"/>
          <w:lang w:val="el-GR"/>
        </w:rPr>
        <w:t>Δεν ανησυχώ</w:t>
      </w:r>
      <w:r w:rsidRPr="001C23E7">
        <w:rPr>
          <w:szCs w:val="20"/>
          <w:lang w:val="el-GR"/>
        </w:rPr>
        <w:t>».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31175A" w14:paraId="4CB595AE" w14:textId="77777777" w:rsidTr="00FA57B1">
        <w:trPr>
          <w:cantSplit/>
          <w:tblHeader/>
        </w:trPr>
        <w:tc>
          <w:tcPr>
            <w:tcW w:w="4329" w:type="dxa"/>
            <w:vAlign w:val="center"/>
          </w:tcPr>
          <w:p w14:paraId="46AE01FB" w14:textId="77777777" w:rsidR="00AA64B0" w:rsidRPr="007A5BDA" w:rsidRDefault="00675190" w:rsidP="00FA57B1">
            <w:pPr>
              <w:rPr>
                <w:b/>
                <w:bCs/>
                <w:szCs w:val="20"/>
              </w:rPr>
            </w:pPr>
            <w:proofErr w:type="spellStart"/>
            <w:r w:rsidRPr="007A5BDA">
              <w:rPr>
                <w:b/>
                <w:bCs/>
                <w:szCs w:val="20"/>
              </w:rPr>
              <w:t>Δήλωση</w:t>
            </w:r>
            <w:proofErr w:type="spellEnd"/>
          </w:p>
        </w:tc>
        <w:tc>
          <w:tcPr>
            <w:tcW w:w="1183" w:type="dxa"/>
            <w:vAlign w:val="center"/>
          </w:tcPr>
          <w:p w14:paraId="1C8EC244" w14:textId="77777777" w:rsidR="00AA64B0" w:rsidRPr="007A5BDA" w:rsidRDefault="00675190" w:rsidP="00FA57B1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5</w:t>
            </w:r>
          </w:p>
        </w:tc>
        <w:tc>
          <w:tcPr>
            <w:tcW w:w="1183" w:type="dxa"/>
            <w:vAlign w:val="center"/>
          </w:tcPr>
          <w:p w14:paraId="2BBF7A81" w14:textId="77777777" w:rsidR="00AA64B0" w:rsidRPr="007A5BDA" w:rsidRDefault="00675190" w:rsidP="00FA57B1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4</w:t>
            </w:r>
          </w:p>
        </w:tc>
        <w:tc>
          <w:tcPr>
            <w:tcW w:w="1183" w:type="dxa"/>
            <w:vAlign w:val="center"/>
          </w:tcPr>
          <w:p w14:paraId="6BCB6B7F" w14:textId="77777777" w:rsidR="00AA64B0" w:rsidRPr="007A5BDA" w:rsidRDefault="00675190" w:rsidP="00FA57B1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3</w:t>
            </w:r>
          </w:p>
        </w:tc>
        <w:tc>
          <w:tcPr>
            <w:tcW w:w="1183" w:type="dxa"/>
            <w:vAlign w:val="center"/>
          </w:tcPr>
          <w:p w14:paraId="75E7CFA9" w14:textId="77777777" w:rsidR="00AA64B0" w:rsidRPr="007A5BDA" w:rsidRDefault="00675190" w:rsidP="00FA57B1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2</w:t>
            </w:r>
          </w:p>
        </w:tc>
        <w:tc>
          <w:tcPr>
            <w:tcW w:w="1183" w:type="dxa"/>
            <w:vAlign w:val="center"/>
          </w:tcPr>
          <w:p w14:paraId="59166F38" w14:textId="77777777" w:rsidR="00AA64B0" w:rsidRPr="007A5BDA" w:rsidRDefault="00675190" w:rsidP="00FA57B1">
            <w:pPr>
              <w:jc w:val="center"/>
              <w:rPr>
                <w:b/>
                <w:bCs/>
                <w:szCs w:val="20"/>
              </w:rPr>
            </w:pPr>
            <w:r w:rsidRPr="007A5BDA">
              <w:rPr>
                <w:b/>
                <w:bCs/>
                <w:szCs w:val="20"/>
              </w:rPr>
              <w:t>1</w:t>
            </w:r>
          </w:p>
        </w:tc>
      </w:tr>
      <w:tr w:rsidR="0031175A" w14:paraId="6970017A" w14:textId="77777777" w:rsidTr="000A2701">
        <w:trPr>
          <w:trHeight w:val="1134"/>
          <w:tblHeader/>
        </w:trPr>
        <w:tc>
          <w:tcPr>
            <w:tcW w:w="4329" w:type="dxa"/>
            <w:vAlign w:val="center"/>
          </w:tcPr>
          <w:p w14:paraId="6D3C01FC" w14:textId="77777777" w:rsidR="00AA64B0" w:rsidRPr="008F39F2" w:rsidRDefault="00675190" w:rsidP="00FA57B1">
            <w:pPr>
              <w:rPr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Ανησυχείτε για τη συμμετοχή σας σε προσυμπτωματικό έλεγχο για καρκίνο του πνεύμονα;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2250F38" w14:textId="77777777" w:rsidR="00AA64B0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C595C2" w14:textId="77777777" w:rsidR="00AA64B0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10F1915" w14:textId="77777777" w:rsidR="00AA64B0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B41F9CB" w14:textId="77777777" w:rsidR="00AA64B0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D18BF4E" w14:textId="77777777" w:rsidR="00AA64B0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1175A" w14:paraId="419113B8" w14:textId="77777777" w:rsidTr="000A2701">
        <w:trPr>
          <w:trHeight w:val="1134"/>
          <w:tblHeader/>
        </w:trPr>
        <w:tc>
          <w:tcPr>
            <w:tcW w:w="4329" w:type="dxa"/>
            <w:vAlign w:val="center"/>
          </w:tcPr>
          <w:p w14:paraId="08F5A620" w14:textId="77777777" w:rsidR="00AA64B0" w:rsidRPr="007A5BDA" w:rsidRDefault="00675190" w:rsidP="00FA57B1">
            <w:pPr>
              <w:rPr>
                <w:b/>
                <w:bCs/>
                <w:szCs w:val="20"/>
              </w:rPr>
            </w:pPr>
            <w:proofErr w:type="spellStart"/>
            <w:r w:rsidRPr="007A5BDA">
              <w:rPr>
                <w:b/>
                <w:bCs/>
                <w:szCs w:val="20"/>
              </w:rPr>
              <w:t>Έκθεση</w:t>
            </w:r>
            <w:proofErr w:type="spellEnd"/>
            <w:r w:rsidRPr="007A5BDA">
              <w:rPr>
                <w:b/>
                <w:bCs/>
                <w:szCs w:val="20"/>
              </w:rPr>
              <w:t xml:space="preserve"> </w:t>
            </w:r>
            <w:proofErr w:type="spellStart"/>
            <w:r w:rsidRPr="007A5BDA">
              <w:rPr>
                <w:b/>
                <w:bCs/>
                <w:szCs w:val="20"/>
              </w:rPr>
              <w:t>σε</w:t>
            </w:r>
            <w:proofErr w:type="spellEnd"/>
            <w:r w:rsidRPr="007A5BDA">
              <w:rPr>
                <w:b/>
                <w:bCs/>
                <w:szCs w:val="20"/>
              </w:rPr>
              <w:t xml:space="preserve"> α</w:t>
            </w:r>
            <w:proofErr w:type="spellStart"/>
            <w:r w:rsidRPr="007A5BDA">
              <w:rPr>
                <w:b/>
                <w:bCs/>
                <w:szCs w:val="20"/>
              </w:rPr>
              <w:t>κτινο</w:t>
            </w:r>
            <w:proofErr w:type="spellEnd"/>
            <w:r w:rsidRPr="007A5BDA">
              <w:rPr>
                <w:b/>
                <w:bCs/>
                <w:szCs w:val="20"/>
              </w:rPr>
              <w:t>βολία;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F2D651" w14:textId="77777777" w:rsidR="00AA64B0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914C036" w14:textId="77777777" w:rsidR="00AA64B0" w:rsidRPr="00C3590D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C1EA8D7" w14:textId="77777777" w:rsidR="00AA64B0" w:rsidRPr="00C3590D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F40160B" w14:textId="77777777" w:rsidR="00AA64B0" w:rsidRPr="00C3590D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89AB14F" w14:textId="77777777" w:rsidR="00AA64B0" w:rsidRPr="00C3590D" w:rsidRDefault="007062DD" w:rsidP="00FA57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6751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F401B" w14:paraId="3023DD2E" w14:textId="77777777" w:rsidTr="00034DDF">
        <w:trPr>
          <w:trHeight w:val="1134"/>
          <w:tblHeader/>
        </w:trPr>
        <w:tc>
          <w:tcPr>
            <w:tcW w:w="4329" w:type="dxa"/>
            <w:vAlign w:val="center"/>
          </w:tcPr>
          <w:p w14:paraId="2510BB64" w14:textId="77777777" w:rsidR="009F401B" w:rsidRPr="008F39F2" w:rsidRDefault="009F401B" w:rsidP="00034DDF">
            <w:pPr>
              <w:rPr>
                <w:b/>
                <w:bCs/>
                <w:szCs w:val="20"/>
                <w:lang w:val="el-GR"/>
              </w:rPr>
            </w:pPr>
            <w:r w:rsidRPr="00B50BA7">
              <w:rPr>
                <w:b/>
                <w:bCs/>
                <w:szCs w:val="20"/>
                <w:lang w:val="el-GR"/>
              </w:rPr>
              <w:t>Έχετε ψευδώς θετικό αποτέλεσμα;</w:t>
            </w:r>
          </w:p>
          <w:p w14:paraId="0DF1B775" w14:textId="77777777" w:rsidR="009F401B" w:rsidRPr="008F39F2" w:rsidRDefault="009F401B" w:rsidP="00034DDF">
            <w:pPr>
              <w:rPr>
                <w:b/>
                <w:bCs/>
                <w:szCs w:val="20"/>
                <w:lang w:val="el-GR"/>
              </w:rPr>
            </w:pPr>
            <w:r w:rsidRPr="00B50BA7">
              <w:rPr>
                <w:szCs w:val="20"/>
                <w:lang w:val="el-GR"/>
              </w:rPr>
              <w:t>(δηλαδή, το αποτέλεσμα της εξέτασης υποδηλώνει ότι ενδέχεται να έχετε καρκίνο, αλλά οι περαιτέρω εξετάσεις δείχνουν ότι δεν έχετε)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D17CBF7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4F868A4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8D35856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EF09F47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01B3DF0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F401B" w14:paraId="769E4449" w14:textId="77777777" w:rsidTr="00034DDF">
        <w:trPr>
          <w:trHeight w:val="1134"/>
          <w:tblHeader/>
        </w:trPr>
        <w:tc>
          <w:tcPr>
            <w:tcW w:w="4329" w:type="dxa"/>
            <w:vAlign w:val="center"/>
          </w:tcPr>
          <w:p w14:paraId="565EDED7" w14:textId="55E6C1A7" w:rsidR="009F401B" w:rsidRPr="00EE17EE" w:rsidRDefault="009F401B" w:rsidP="00EE17EE">
            <w:pPr>
              <w:rPr>
                <w:b/>
                <w:bCs/>
                <w:szCs w:val="20"/>
                <w:lang w:val="en-US"/>
              </w:rPr>
            </w:pPr>
            <w:r w:rsidRPr="00B50BA7">
              <w:rPr>
                <w:b/>
                <w:bCs/>
                <w:szCs w:val="20"/>
                <w:lang w:val="el-GR"/>
              </w:rPr>
              <w:t>Άλλες εξετάσεις για να διερευνηθούν τυχόν ευρήματα από την αξονική τομογραφία χαμηλής δόσης;</w:t>
            </w:r>
          </w:p>
          <w:p w14:paraId="1097C55C" w14:textId="77777777" w:rsidR="009F401B" w:rsidRPr="008F39F2" w:rsidRDefault="009F401B" w:rsidP="00034DDF">
            <w:pPr>
              <w:rPr>
                <w:lang w:val="el-GR"/>
              </w:rPr>
            </w:pPr>
          </w:p>
        </w:tc>
        <w:tc>
          <w:tcPr>
            <w:tcW w:w="1183" w:type="dxa"/>
            <w:shd w:val="clear" w:color="auto" w:fill="B9E1D3"/>
            <w:vAlign w:val="center"/>
          </w:tcPr>
          <w:p w14:paraId="297B1970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28BAE4F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3AAF79E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0EA7066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CE6A03E" w14:textId="77777777" w:rsidR="009F401B" w:rsidRDefault="007062DD" w:rsidP="00034DDF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9F40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0AEA10D" w14:textId="77777777" w:rsidR="007509B4" w:rsidRPr="007509B4" w:rsidRDefault="007509B4" w:rsidP="007E6491">
      <w:pPr>
        <w:tabs>
          <w:tab w:val="left" w:pos="1710"/>
        </w:tabs>
        <w:rPr>
          <w:b/>
        </w:rPr>
        <w:sectPr w:rsidR="007509B4" w:rsidRPr="007509B4" w:rsidSect="00AA5792">
          <w:footerReference w:type="first" r:id="rId22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68BE2881" w14:textId="77777777" w:rsidR="00EE17EE" w:rsidRDefault="00EE17EE">
      <w:pPr>
        <w:spacing w:line="278" w:lineRule="auto"/>
        <w:rPr>
          <w:rFonts w:ascii="Raleway" w:eastAsiaTheme="majorEastAsia" w:hAnsi="Raleway" w:cstheme="majorBidi"/>
          <w:b/>
          <w:bCs/>
          <w:color w:val="002F5E"/>
          <w:sz w:val="24"/>
          <w:lang w:val="el-GR"/>
        </w:rPr>
      </w:pPr>
      <w:r>
        <w:rPr>
          <w:bCs/>
          <w:color w:val="002F5E"/>
          <w:lang w:val="el-GR"/>
        </w:rPr>
        <w:br w:type="page"/>
      </w:r>
    </w:p>
    <w:p w14:paraId="3665455E" w14:textId="10A017CF" w:rsidR="00DE0A3C" w:rsidRPr="008F39F2" w:rsidRDefault="00675190" w:rsidP="00DE0A3C">
      <w:pPr>
        <w:pStyle w:val="Heading3"/>
        <w:rPr>
          <w:bCs/>
          <w:color w:val="002F5E"/>
          <w:szCs w:val="24"/>
          <w:lang w:val="el-GR"/>
        </w:rPr>
      </w:pPr>
      <w:r w:rsidRPr="00B50BA7">
        <w:rPr>
          <w:bCs/>
          <w:color w:val="002F5E"/>
          <w:szCs w:val="24"/>
          <w:lang w:val="el-GR"/>
        </w:rPr>
        <w:lastRenderedPageBreak/>
        <w:t>Ρίξτε μια ματιά στις απαντήσεις σας παραπάνω.</w:t>
      </w:r>
    </w:p>
    <w:p w14:paraId="65B3750F" w14:textId="6224C191" w:rsidR="008F39F2" w:rsidRPr="00EE17EE" w:rsidRDefault="00675190" w:rsidP="00EE17EE">
      <w:pPr>
        <w:rPr>
          <w:szCs w:val="20"/>
          <w:lang w:val="en-US"/>
        </w:rPr>
      </w:pPr>
      <w:r w:rsidRPr="001C23E7">
        <w:rPr>
          <w:szCs w:val="20"/>
          <w:lang w:val="el-GR"/>
        </w:rPr>
        <w:t>Αν οι περισσότερες απαντήσεις σας είναι στα δεξιά, είστε υπέρ του προσυμπτωματικού ελέγχου. Αν οι περισσότερες απαντήσεις σας είναι στα αριστερά, είστε υπέρ της μη διενέργειας προσυμπτωματικού ελέγχου.</w:t>
      </w: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4100"/>
      </w:tblGrid>
      <w:tr w:rsidR="008F39F2" w:rsidRPr="00B50BA7" w14:paraId="488D434F" w14:textId="77777777" w:rsidTr="00505CBB">
        <w:tc>
          <w:tcPr>
            <w:tcW w:w="6096" w:type="dxa"/>
          </w:tcPr>
          <w:p w14:paraId="309EA00F" w14:textId="77777777" w:rsidR="008F39F2" w:rsidRDefault="008F39F2" w:rsidP="00505CBB">
            <w:r>
              <w:rPr>
                <w:noProof/>
                <w:lang w:val="en-US"/>
              </w:rPr>
              <w:drawing>
                <wp:inline distT="0" distB="0" distL="0" distR="0" wp14:anchorId="140AEF99" wp14:editId="02966FDE">
                  <wp:extent cx="1110419" cy="1113511"/>
                  <wp:effectExtent l="0" t="0" r="0" b="0"/>
                  <wp:docPr id="1955914968" name="image1.png" descr="QR code for more information about the National Lung Cancer Screening Progra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68" name="image1.png" descr="QR code for more information about the National Lung Cancer Screening Program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F3099" w14:textId="77777777" w:rsidR="008F39F2" w:rsidRPr="0022772B" w:rsidRDefault="008F39F2" w:rsidP="00505CBB">
            <w:pPr>
              <w:spacing w:before="480"/>
              <w:rPr>
                <w:lang w:val="el-GR"/>
              </w:rPr>
            </w:pPr>
            <w:r w:rsidRPr="00B50BA7">
              <w:rPr>
                <w:lang w:val="el-GR"/>
              </w:rPr>
              <w:t xml:space="preserve">Για περισσότερες πληροφορίες σχετικά με το Εθνικό Πρόγραμμα Προσυμπτωματικού Ελέγχου Καρκίνου Πνεύμονα: </w:t>
            </w:r>
            <w:hyperlink r:id="rId24">
              <w:r w:rsidRPr="00E955F2">
                <w:rPr>
                  <w:b/>
                  <w:bCs/>
                  <w:color w:val="00708B"/>
                  <w:u w:val="single"/>
                </w:rPr>
                <w:t>www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.</w:t>
              </w:r>
              <w:r w:rsidRPr="00E955F2">
                <w:rPr>
                  <w:b/>
                  <w:bCs/>
                  <w:color w:val="00708B"/>
                  <w:u w:val="single"/>
                </w:rPr>
                <w:t>health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.</w:t>
              </w:r>
              <w:r w:rsidRPr="00E955F2">
                <w:rPr>
                  <w:b/>
                  <w:bCs/>
                  <w:color w:val="00708B"/>
                  <w:u w:val="single"/>
                </w:rPr>
                <w:t>gov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.</w:t>
              </w:r>
              <w:r w:rsidRPr="00E955F2">
                <w:rPr>
                  <w:b/>
                  <w:bCs/>
                  <w:color w:val="00708B"/>
                  <w:u w:val="single"/>
                </w:rPr>
                <w:t>au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/</w:t>
              </w:r>
              <w:proofErr w:type="spellStart"/>
              <w:r w:rsidRPr="00E955F2">
                <w:rPr>
                  <w:b/>
                  <w:bCs/>
                  <w:color w:val="00708B"/>
                  <w:u w:val="single"/>
                </w:rPr>
                <w:t>nlcsp</w:t>
              </w:r>
              <w:proofErr w:type="spellEnd"/>
            </w:hyperlink>
          </w:p>
        </w:tc>
        <w:tc>
          <w:tcPr>
            <w:tcW w:w="4100" w:type="dxa"/>
          </w:tcPr>
          <w:p w14:paraId="54A82C8E" w14:textId="09E9B92F" w:rsidR="008F39F2" w:rsidRDefault="00B50BA7" w:rsidP="00505CB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6E95C7" wp14:editId="128109C7">
                      <wp:extent cx="1470660" cy="1104900"/>
                      <wp:effectExtent l="635" t="3810" r="5080" b="5715"/>
                      <wp:docPr id="1932096175" name="Group 1022837251" descr="Quitline 137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0660" cy="1104900"/>
                                <a:chOff x="46106" y="32275"/>
                                <a:chExt cx="14707" cy="11049"/>
                              </a:xfrm>
                            </wpg:grpSpPr>
                            <wpg:grpSp>
                              <wpg:cNvPr id="629890855" name="Group 435006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106" y="32275"/>
                                  <a:ext cx="14707" cy="11049"/>
                                  <a:chOff x="0" y="0"/>
                                  <a:chExt cx="21386" cy="14941"/>
                                </a:xfrm>
                              </wpg:grpSpPr>
                              <wps:wsp>
                                <wps:cNvPr id="358595018" name="Rectangle 21287836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386" cy="149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18878E" w14:textId="77777777" w:rsidR="008F39F2" w:rsidRDefault="008F39F2" w:rsidP="008F39F2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41218549" name="Freeform: Shape 5391686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1386" cy="14941"/>
                                  </a:xfrm>
                                  <a:custGeom>
                                    <a:avLst/>
                                    <a:gdLst>
                                      <a:gd name="T0" fmla="*/ 1418399 w 2138680"/>
                                      <a:gd name="T1" fmla="*/ 0 h 1494155"/>
                                      <a:gd name="T2" fmla="*/ 179997 w 2138680"/>
                                      <a:gd name="T3" fmla="*/ 0 h 1494155"/>
                                      <a:gd name="T4" fmla="*/ 132144 w 2138680"/>
                                      <a:gd name="T5" fmla="*/ 6430 h 1494155"/>
                                      <a:gd name="T6" fmla="*/ 89146 w 2138680"/>
                                      <a:gd name="T7" fmla="*/ 24576 h 1494155"/>
                                      <a:gd name="T8" fmla="*/ 52717 w 2138680"/>
                                      <a:gd name="T9" fmla="*/ 52722 h 1494155"/>
                                      <a:gd name="T10" fmla="*/ 24573 w 2138680"/>
                                      <a:gd name="T11" fmla="*/ 89152 h 1494155"/>
                                      <a:gd name="T12" fmla="*/ 6429 w 2138680"/>
                                      <a:gd name="T13" fmla="*/ 132149 h 1494155"/>
                                      <a:gd name="T14" fmla="*/ 0 w 2138680"/>
                                      <a:gd name="T15" fmla="*/ 179997 h 1494155"/>
                                      <a:gd name="T16" fmla="*/ 0 w 2138680"/>
                                      <a:gd name="T17" fmla="*/ 1314005 h 1494155"/>
                                      <a:gd name="T18" fmla="*/ 6429 w 2138680"/>
                                      <a:gd name="T19" fmla="*/ 1361853 h 1494155"/>
                                      <a:gd name="T20" fmla="*/ 24573 w 2138680"/>
                                      <a:gd name="T21" fmla="*/ 1404850 h 1494155"/>
                                      <a:gd name="T22" fmla="*/ 52717 w 2138680"/>
                                      <a:gd name="T23" fmla="*/ 1441280 h 1494155"/>
                                      <a:gd name="T24" fmla="*/ 89146 w 2138680"/>
                                      <a:gd name="T25" fmla="*/ 1469426 h 1494155"/>
                                      <a:gd name="T26" fmla="*/ 132144 w 2138680"/>
                                      <a:gd name="T27" fmla="*/ 1487572 h 1494155"/>
                                      <a:gd name="T28" fmla="*/ 179997 w 2138680"/>
                                      <a:gd name="T29" fmla="*/ 1494002 h 1494155"/>
                                      <a:gd name="T30" fmla="*/ 1958390 w 2138680"/>
                                      <a:gd name="T31" fmla="*/ 1494002 h 1494155"/>
                                      <a:gd name="T32" fmla="*/ 2006244 w 2138680"/>
                                      <a:gd name="T33" fmla="*/ 1487572 h 1494155"/>
                                      <a:gd name="T34" fmla="*/ 2049244 w 2138680"/>
                                      <a:gd name="T35" fmla="*/ 1469426 h 1494155"/>
                                      <a:gd name="T36" fmla="*/ 2085676 w 2138680"/>
                                      <a:gd name="T37" fmla="*/ 1441280 h 1494155"/>
                                      <a:gd name="T38" fmla="*/ 2113823 w 2138680"/>
                                      <a:gd name="T39" fmla="*/ 1404850 h 1494155"/>
                                      <a:gd name="T40" fmla="*/ 2131970 w 2138680"/>
                                      <a:gd name="T41" fmla="*/ 1361853 h 1494155"/>
                                      <a:gd name="T42" fmla="*/ 2138400 w 2138680"/>
                                      <a:gd name="T43" fmla="*/ 1314005 h 1494155"/>
                                      <a:gd name="T44" fmla="*/ 2138400 w 2138680"/>
                                      <a:gd name="T45" fmla="*/ 720001 h 1494155"/>
                                      <a:gd name="T46" fmla="*/ 2136869 w 2138680"/>
                                      <a:gd name="T47" fmla="*/ 672660 h 1494155"/>
                                      <a:gd name="T48" fmla="*/ 2132337 w 2138680"/>
                                      <a:gd name="T49" fmla="*/ 626137 h 1494155"/>
                                      <a:gd name="T50" fmla="*/ 2124901 w 2138680"/>
                                      <a:gd name="T51" fmla="*/ 580527 h 1494155"/>
                                      <a:gd name="T52" fmla="*/ 2114655 w 2138680"/>
                                      <a:gd name="T53" fmla="*/ 535924 h 1494155"/>
                                      <a:gd name="T54" fmla="*/ 2101693 w 2138680"/>
                                      <a:gd name="T55" fmla="*/ 492423 h 1494155"/>
                                      <a:gd name="T56" fmla="*/ 2086111 w 2138680"/>
                                      <a:gd name="T57" fmla="*/ 450120 h 1494155"/>
                                      <a:gd name="T58" fmla="*/ 2068004 w 2138680"/>
                                      <a:gd name="T59" fmla="*/ 409108 h 1494155"/>
                                      <a:gd name="T60" fmla="*/ 2047467 w 2138680"/>
                                      <a:gd name="T61" fmla="*/ 369484 h 1494155"/>
                                      <a:gd name="T62" fmla="*/ 2024593 w 2138680"/>
                                      <a:gd name="T63" fmla="*/ 331341 h 1494155"/>
                                      <a:gd name="T64" fmla="*/ 1999479 w 2138680"/>
                                      <a:gd name="T65" fmla="*/ 294776 h 1494155"/>
                                      <a:gd name="T66" fmla="*/ 1972219 w 2138680"/>
                                      <a:gd name="T67" fmla="*/ 259881 h 1494155"/>
                                      <a:gd name="T68" fmla="*/ 1942908 w 2138680"/>
                                      <a:gd name="T69" fmla="*/ 226753 h 1494155"/>
                                      <a:gd name="T70" fmla="*/ 1911641 w 2138680"/>
                                      <a:gd name="T71" fmla="*/ 195487 h 1494155"/>
                                      <a:gd name="T72" fmla="*/ 1878513 w 2138680"/>
                                      <a:gd name="T73" fmla="*/ 166176 h 1494155"/>
                                      <a:gd name="T74" fmla="*/ 1843619 w 2138680"/>
                                      <a:gd name="T75" fmla="*/ 138917 h 1494155"/>
                                      <a:gd name="T76" fmla="*/ 1807053 w 2138680"/>
                                      <a:gd name="T77" fmla="*/ 113803 h 1494155"/>
                                      <a:gd name="T78" fmla="*/ 1768910 w 2138680"/>
                                      <a:gd name="T79" fmla="*/ 90930 h 1494155"/>
                                      <a:gd name="T80" fmla="*/ 1729286 w 2138680"/>
                                      <a:gd name="T81" fmla="*/ 70393 h 1494155"/>
                                      <a:gd name="T82" fmla="*/ 1688275 w 2138680"/>
                                      <a:gd name="T83" fmla="*/ 52287 h 1494155"/>
                                      <a:gd name="T84" fmla="*/ 1645972 w 2138680"/>
                                      <a:gd name="T85" fmla="*/ 36705 h 1494155"/>
                                      <a:gd name="T86" fmla="*/ 1602472 w 2138680"/>
                                      <a:gd name="T87" fmla="*/ 23744 h 1494155"/>
                                      <a:gd name="T88" fmla="*/ 1557870 w 2138680"/>
                                      <a:gd name="T89" fmla="*/ 13498 h 1494155"/>
                                      <a:gd name="T90" fmla="*/ 1512260 w 2138680"/>
                                      <a:gd name="T91" fmla="*/ 6062 h 1494155"/>
                                      <a:gd name="T92" fmla="*/ 1465738 w 2138680"/>
                                      <a:gd name="T93" fmla="*/ 1531 h 1494155"/>
                                      <a:gd name="T94" fmla="*/ 1418399 w 2138680"/>
                                      <a:gd name="T95" fmla="*/ 0 h 1494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2138680" h="1494155">
                                        <a:moveTo>
                                          <a:pt x="1418399" y="0"/>
                                        </a:moveTo>
                                        <a:lnTo>
                                          <a:pt x="179997" y="0"/>
                                        </a:lnTo>
                                        <a:lnTo>
                                          <a:pt x="132144" y="6430"/>
                                        </a:lnTo>
                                        <a:lnTo>
                                          <a:pt x="89146" y="24576"/>
                                        </a:lnTo>
                                        <a:lnTo>
                                          <a:pt x="52717" y="52722"/>
                                        </a:lnTo>
                                        <a:lnTo>
                                          <a:pt x="24573" y="89152"/>
                                        </a:lnTo>
                                        <a:lnTo>
                                          <a:pt x="6429" y="132149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0" y="1314005"/>
                                        </a:lnTo>
                                        <a:lnTo>
                                          <a:pt x="6429" y="1361853"/>
                                        </a:lnTo>
                                        <a:lnTo>
                                          <a:pt x="24573" y="1404850"/>
                                        </a:lnTo>
                                        <a:lnTo>
                                          <a:pt x="52717" y="1441280"/>
                                        </a:lnTo>
                                        <a:lnTo>
                                          <a:pt x="89146" y="1469426"/>
                                        </a:lnTo>
                                        <a:lnTo>
                                          <a:pt x="132144" y="1487572"/>
                                        </a:lnTo>
                                        <a:lnTo>
                                          <a:pt x="179997" y="1494002"/>
                                        </a:lnTo>
                                        <a:lnTo>
                                          <a:pt x="1958390" y="1494002"/>
                                        </a:lnTo>
                                        <a:lnTo>
                                          <a:pt x="2006244" y="1487572"/>
                                        </a:lnTo>
                                        <a:lnTo>
                                          <a:pt x="2049244" y="1469426"/>
                                        </a:lnTo>
                                        <a:lnTo>
                                          <a:pt x="2085676" y="1441280"/>
                                        </a:lnTo>
                                        <a:lnTo>
                                          <a:pt x="2113823" y="1404850"/>
                                        </a:lnTo>
                                        <a:lnTo>
                                          <a:pt x="2131970" y="1361853"/>
                                        </a:lnTo>
                                        <a:lnTo>
                                          <a:pt x="2138400" y="1314005"/>
                                        </a:lnTo>
                                        <a:lnTo>
                                          <a:pt x="2138400" y="720001"/>
                                        </a:lnTo>
                                        <a:lnTo>
                                          <a:pt x="2136869" y="672660"/>
                                        </a:lnTo>
                                        <a:lnTo>
                                          <a:pt x="2132337" y="626137"/>
                                        </a:lnTo>
                                        <a:lnTo>
                                          <a:pt x="2124901" y="580527"/>
                                        </a:lnTo>
                                        <a:lnTo>
                                          <a:pt x="2114655" y="535924"/>
                                        </a:lnTo>
                                        <a:lnTo>
                                          <a:pt x="2101693" y="492423"/>
                                        </a:lnTo>
                                        <a:lnTo>
                                          <a:pt x="2086111" y="450120"/>
                                        </a:lnTo>
                                        <a:lnTo>
                                          <a:pt x="2068004" y="409108"/>
                                        </a:lnTo>
                                        <a:lnTo>
                                          <a:pt x="2047467" y="369484"/>
                                        </a:lnTo>
                                        <a:lnTo>
                                          <a:pt x="2024593" y="331341"/>
                                        </a:lnTo>
                                        <a:lnTo>
                                          <a:pt x="1999479" y="294776"/>
                                        </a:lnTo>
                                        <a:lnTo>
                                          <a:pt x="1972219" y="259881"/>
                                        </a:lnTo>
                                        <a:lnTo>
                                          <a:pt x="1942908" y="226753"/>
                                        </a:lnTo>
                                        <a:lnTo>
                                          <a:pt x="1911641" y="195487"/>
                                        </a:lnTo>
                                        <a:lnTo>
                                          <a:pt x="1878513" y="166176"/>
                                        </a:lnTo>
                                        <a:lnTo>
                                          <a:pt x="1843619" y="138917"/>
                                        </a:lnTo>
                                        <a:lnTo>
                                          <a:pt x="1807053" y="113803"/>
                                        </a:lnTo>
                                        <a:lnTo>
                                          <a:pt x="1768910" y="90930"/>
                                        </a:lnTo>
                                        <a:lnTo>
                                          <a:pt x="1729286" y="70393"/>
                                        </a:lnTo>
                                        <a:lnTo>
                                          <a:pt x="1688275" y="52287"/>
                                        </a:lnTo>
                                        <a:lnTo>
                                          <a:pt x="1645972" y="36705"/>
                                        </a:lnTo>
                                        <a:lnTo>
                                          <a:pt x="1602472" y="23744"/>
                                        </a:lnTo>
                                        <a:lnTo>
                                          <a:pt x="1557870" y="13498"/>
                                        </a:lnTo>
                                        <a:lnTo>
                                          <a:pt x="1512260" y="6062"/>
                                        </a:lnTo>
                                        <a:lnTo>
                                          <a:pt x="1465738" y="1531"/>
                                        </a:lnTo>
                                        <a:lnTo>
                                          <a:pt x="1418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655773" name="Shap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885" y="4651"/>
                                    <a:ext cx="770" cy="8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60692205" name="Shap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904" y="2271"/>
                                    <a:ext cx="3654" cy="2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428710803" name="Freeform: Shape 17726998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36" y="2216"/>
                                    <a:ext cx="558" cy="2553"/>
                                  </a:xfrm>
                                  <a:custGeom>
                                    <a:avLst/>
                                    <a:gdLst>
                                      <a:gd name="T0" fmla="*/ 55854 w 55880"/>
                                      <a:gd name="T1" fmla="*/ 0 h 255270"/>
                                      <a:gd name="T2" fmla="*/ 0 w 55880"/>
                                      <a:gd name="T3" fmla="*/ 0 h 255270"/>
                                      <a:gd name="T4" fmla="*/ 0 w 55880"/>
                                      <a:gd name="T5" fmla="*/ 254723 h 255270"/>
                                      <a:gd name="T6" fmla="*/ 55854 w 55880"/>
                                      <a:gd name="T7" fmla="*/ 254723 h 255270"/>
                                      <a:gd name="T8" fmla="*/ 55854 w 55880"/>
                                      <a:gd name="T9" fmla="*/ 0 h 2552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5880" h="255270">
                                        <a:moveTo>
                                          <a:pt x="558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54723"/>
                                        </a:lnTo>
                                        <a:lnTo>
                                          <a:pt x="55854" y="254723"/>
                                        </a:lnTo>
                                        <a:lnTo>
                                          <a:pt x="558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35020139" name="Shap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9474" y="2271"/>
                                    <a:ext cx="4747" cy="2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30751081" name="Shap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147" y="5507"/>
                                    <a:ext cx="2746" cy="23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22360053" name="Freeform: Shape 3763266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42" y="2202"/>
                                    <a:ext cx="11392" cy="5677"/>
                                  </a:xfrm>
                                  <a:custGeom>
                                    <a:avLst/>
                                    <a:gdLst>
                                      <a:gd name="T0" fmla="*/ 210731 w 1139190"/>
                                      <a:gd name="T1" fmla="*/ 24714 h 567690"/>
                                      <a:gd name="T2" fmla="*/ 109829 w 1139190"/>
                                      <a:gd name="T3" fmla="*/ 2032 h 567690"/>
                                      <a:gd name="T4" fmla="*/ 129946 w 1139190"/>
                                      <a:gd name="T5" fmla="*/ 64211 h 567690"/>
                                      <a:gd name="T6" fmla="*/ 71069 w 1139190"/>
                                      <a:gd name="T7" fmla="*/ 162331 h 567690"/>
                                      <a:gd name="T8" fmla="*/ 66751 w 1139190"/>
                                      <a:gd name="T9" fmla="*/ 125984 h 567690"/>
                                      <a:gd name="T10" fmla="*/ 43357 w 1139190"/>
                                      <a:gd name="T11" fmla="*/ 35699 h 567690"/>
                                      <a:gd name="T12" fmla="*/ 0 w 1139190"/>
                                      <a:gd name="T13" fmla="*/ 138137 h 567690"/>
                                      <a:gd name="T14" fmla="*/ 91338 w 1139190"/>
                                      <a:gd name="T15" fmla="*/ 262369 h 567690"/>
                                      <a:gd name="T16" fmla="*/ 166535 w 1139190"/>
                                      <a:gd name="T17" fmla="*/ 264134 h 567690"/>
                                      <a:gd name="T18" fmla="*/ 127368 w 1139190"/>
                                      <a:gd name="T19" fmla="*/ 203669 h 567690"/>
                                      <a:gd name="T20" fmla="*/ 194627 w 1139190"/>
                                      <a:gd name="T21" fmla="*/ 106387 h 567690"/>
                                      <a:gd name="T22" fmla="*/ 198932 w 1139190"/>
                                      <a:gd name="T23" fmla="*/ 142735 h 567690"/>
                                      <a:gd name="T24" fmla="*/ 222288 w 1139190"/>
                                      <a:gd name="T25" fmla="*/ 233032 h 567690"/>
                                      <a:gd name="T26" fmla="*/ 265684 w 1139190"/>
                                      <a:gd name="T27" fmla="*/ 130606 h 567690"/>
                                      <a:gd name="T28" fmla="*/ 528942 w 1139190"/>
                                      <a:gd name="T29" fmla="*/ 387057 h 567690"/>
                                      <a:gd name="T30" fmla="*/ 605815 w 1139190"/>
                                      <a:gd name="T31" fmla="*/ 336651 h 567690"/>
                                      <a:gd name="T32" fmla="*/ 754303 w 1139190"/>
                                      <a:gd name="T33" fmla="*/ 464007 h 567690"/>
                                      <a:gd name="T34" fmla="*/ 754684 w 1139190"/>
                                      <a:gd name="T35" fmla="*/ 408762 h 567690"/>
                                      <a:gd name="T36" fmla="*/ 734263 w 1139190"/>
                                      <a:gd name="T37" fmla="*/ 344792 h 567690"/>
                                      <a:gd name="T38" fmla="*/ 707351 w 1139190"/>
                                      <a:gd name="T39" fmla="*/ 503707 h 567690"/>
                                      <a:gd name="T40" fmla="*/ 673468 w 1139190"/>
                                      <a:gd name="T41" fmla="*/ 518007 h 567690"/>
                                      <a:gd name="T42" fmla="*/ 659752 w 1139190"/>
                                      <a:gd name="T43" fmla="*/ 482498 h 567690"/>
                                      <a:gd name="T44" fmla="*/ 693635 w 1139190"/>
                                      <a:gd name="T45" fmla="*/ 467880 h 567690"/>
                                      <a:gd name="T46" fmla="*/ 709371 w 1139190"/>
                                      <a:gd name="T47" fmla="*/ 332867 h 567690"/>
                                      <a:gd name="T48" fmla="*/ 700392 w 1139190"/>
                                      <a:gd name="T49" fmla="*/ 411365 h 567690"/>
                                      <a:gd name="T50" fmla="*/ 666699 w 1139190"/>
                                      <a:gd name="T51" fmla="*/ 411365 h 567690"/>
                                      <a:gd name="T52" fmla="*/ 666699 w 1139190"/>
                                      <a:gd name="T53" fmla="*/ 376199 h 567690"/>
                                      <a:gd name="T54" fmla="*/ 700392 w 1139190"/>
                                      <a:gd name="T55" fmla="*/ 376199 h 567690"/>
                                      <a:gd name="T56" fmla="*/ 656424 w 1139190"/>
                                      <a:gd name="T57" fmla="*/ 333044 h 567690"/>
                                      <a:gd name="T58" fmla="*/ 619493 w 1139190"/>
                                      <a:gd name="T59" fmla="*/ 423278 h 567690"/>
                                      <a:gd name="T60" fmla="*/ 626364 w 1139190"/>
                                      <a:gd name="T61" fmla="*/ 451294 h 567690"/>
                                      <a:gd name="T62" fmla="*/ 608622 w 1139190"/>
                                      <a:gd name="T63" fmla="*/ 530186 h 567690"/>
                                      <a:gd name="T64" fmla="*/ 712177 w 1139190"/>
                                      <a:gd name="T65" fmla="*/ 563206 h 567690"/>
                                      <a:gd name="T66" fmla="*/ 766127 w 1139190"/>
                                      <a:gd name="T67" fmla="*/ 500519 h 567690"/>
                                      <a:gd name="T68" fmla="*/ 937666 w 1139190"/>
                                      <a:gd name="T69" fmla="*/ 337921 h 567690"/>
                                      <a:gd name="T70" fmla="*/ 834453 w 1139190"/>
                                      <a:gd name="T71" fmla="*/ 468947 h 567690"/>
                                      <a:gd name="T72" fmla="*/ 863981 w 1139190"/>
                                      <a:gd name="T73" fmla="*/ 337921 h 567690"/>
                                      <a:gd name="T74" fmla="*/ 885482 w 1139190"/>
                                      <a:gd name="T75" fmla="*/ 558431 h 567690"/>
                                      <a:gd name="T76" fmla="*/ 963739 w 1139190"/>
                                      <a:gd name="T77" fmla="*/ 468947 h 567690"/>
                                      <a:gd name="T78" fmla="*/ 1096010 w 1139190"/>
                                      <a:gd name="T79" fmla="*/ 442023 h 567690"/>
                                      <a:gd name="T80" fmla="*/ 1123810 w 1139190"/>
                                      <a:gd name="T81" fmla="*/ 364426 h 567690"/>
                                      <a:gd name="T82" fmla="*/ 1082243 w 1139190"/>
                                      <a:gd name="T83" fmla="*/ 493204 h 567690"/>
                                      <a:gd name="T84" fmla="*/ 1056449 w 1139190"/>
                                      <a:gd name="T85" fmla="*/ 520115 h 567690"/>
                                      <a:gd name="T86" fmla="*/ 1030655 w 1139190"/>
                                      <a:gd name="T87" fmla="*/ 493204 h 567690"/>
                                      <a:gd name="T88" fmla="*/ 1056449 w 1139190"/>
                                      <a:gd name="T89" fmla="*/ 465721 h 567690"/>
                                      <a:gd name="T90" fmla="*/ 1082243 w 1139190"/>
                                      <a:gd name="T91" fmla="*/ 493204 h 567690"/>
                                      <a:gd name="T92" fmla="*/ 1078395 w 1139190"/>
                                      <a:gd name="T93" fmla="*/ 403466 h 567690"/>
                                      <a:gd name="T94" fmla="*/ 1047178 w 1139190"/>
                                      <a:gd name="T95" fmla="*/ 416687 h 567690"/>
                                      <a:gd name="T96" fmla="*/ 1034529 w 1139190"/>
                                      <a:gd name="T97" fmla="*/ 384098 h 567690"/>
                                      <a:gd name="T98" fmla="*/ 1065745 w 1139190"/>
                                      <a:gd name="T99" fmla="*/ 370878 h 567690"/>
                                      <a:gd name="T100" fmla="*/ 1080249 w 1139190"/>
                                      <a:gd name="T101" fmla="*/ 332574 h 567690"/>
                                      <a:gd name="T102" fmla="*/ 985342 w 1139190"/>
                                      <a:gd name="T103" fmla="*/ 408762 h 567690"/>
                                      <a:gd name="T104" fmla="*/ 1016901 w 1139190"/>
                                      <a:gd name="T105" fmla="*/ 442607 h 567690"/>
                                      <a:gd name="T106" fmla="*/ 973899 w 1139190"/>
                                      <a:gd name="T107" fmla="*/ 500519 h 567690"/>
                                      <a:gd name="T108" fmla="*/ 1056449 w 1139190"/>
                                      <a:gd name="T109" fmla="*/ 567207 h 567690"/>
                                      <a:gd name="T110" fmla="*/ 1133957 w 1139190"/>
                                      <a:gd name="T111" fmla="*/ 520115 h 5676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139190" h="567690">
                                        <a:moveTo>
                                          <a:pt x="265684" y="130606"/>
                                        </a:moveTo>
                                        <a:lnTo>
                                          <a:pt x="258572" y="89001"/>
                                        </a:lnTo>
                                        <a:lnTo>
                                          <a:pt x="239534" y="52997"/>
                                        </a:lnTo>
                                        <a:lnTo>
                                          <a:pt x="210731" y="24714"/>
                                        </a:lnTo>
                                        <a:lnTo>
                                          <a:pt x="174371" y="6337"/>
                                        </a:lnTo>
                                        <a:lnTo>
                                          <a:pt x="132651" y="0"/>
                                        </a:lnTo>
                                        <a:lnTo>
                                          <a:pt x="120840" y="546"/>
                                        </a:lnTo>
                                        <a:lnTo>
                                          <a:pt x="109829" y="2032"/>
                                        </a:lnTo>
                                        <a:lnTo>
                                          <a:pt x="99199" y="4533"/>
                                        </a:lnTo>
                                        <a:lnTo>
                                          <a:pt x="88506" y="8178"/>
                                        </a:lnTo>
                                        <a:lnTo>
                                          <a:pt x="123050" y="65786"/>
                                        </a:lnTo>
                                        <a:lnTo>
                                          <a:pt x="129946" y="64211"/>
                                        </a:lnTo>
                                        <a:lnTo>
                                          <a:pt x="135775" y="64084"/>
                                        </a:lnTo>
                                        <a:lnTo>
                                          <a:pt x="142824" y="66179"/>
                                        </a:lnTo>
                                        <a:lnTo>
                                          <a:pt x="75209" y="170243"/>
                                        </a:lnTo>
                                        <a:lnTo>
                                          <a:pt x="71069" y="162331"/>
                                        </a:lnTo>
                                        <a:lnTo>
                                          <a:pt x="68287" y="154533"/>
                                        </a:lnTo>
                                        <a:lnTo>
                                          <a:pt x="66598" y="146265"/>
                                        </a:lnTo>
                                        <a:lnTo>
                                          <a:pt x="65989" y="137375"/>
                                        </a:lnTo>
                                        <a:lnTo>
                                          <a:pt x="66751" y="125984"/>
                                        </a:lnTo>
                                        <a:lnTo>
                                          <a:pt x="69240" y="115430"/>
                                        </a:lnTo>
                                        <a:lnTo>
                                          <a:pt x="73444" y="105664"/>
                                        </a:lnTo>
                                        <a:lnTo>
                                          <a:pt x="79476" y="96507"/>
                                        </a:lnTo>
                                        <a:lnTo>
                                          <a:pt x="43357" y="35699"/>
                                        </a:lnTo>
                                        <a:lnTo>
                                          <a:pt x="24638" y="56362"/>
                                        </a:lnTo>
                                        <a:lnTo>
                                          <a:pt x="10972" y="81000"/>
                                        </a:lnTo>
                                        <a:lnTo>
                                          <a:pt x="2654" y="108597"/>
                                        </a:lnTo>
                                        <a:lnTo>
                                          <a:pt x="0" y="138137"/>
                                        </a:lnTo>
                                        <a:lnTo>
                                          <a:pt x="7112" y="179730"/>
                                        </a:lnTo>
                                        <a:lnTo>
                                          <a:pt x="26174" y="215747"/>
                                        </a:lnTo>
                                        <a:lnTo>
                                          <a:pt x="54978" y="244005"/>
                                        </a:lnTo>
                                        <a:lnTo>
                                          <a:pt x="91338" y="262369"/>
                                        </a:lnTo>
                                        <a:lnTo>
                                          <a:pt x="133070" y="268693"/>
                                        </a:lnTo>
                                        <a:lnTo>
                                          <a:pt x="144881" y="268135"/>
                                        </a:lnTo>
                                        <a:lnTo>
                                          <a:pt x="155892" y="266649"/>
                                        </a:lnTo>
                                        <a:lnTo>
                                          <a:pt x="166535" y="264134"/>
                                        </a:lnTo>
                                        <a:lnTo>
                                          <a:pt x="177228" y="260489"/>
                                        </a:lnTo>
                                        <a:lnTo>
                                          <a:pt x="142633" y="202869"/>
                                        </a:lnTo>
                                        <a:lnTo>
                                          <a:pt x="138950" y="203822"/>
                                        </a:lnTo>
                                        <a:lnTo>
                                          <a:pt x="127368" y="203669"/>
                                        </a:lnTo>
                                        <a:lnTo>
                                          <a:pt x="121297" y="202158"/>
                                        </a:lnTo>
                                        <a:lnTo>
                                          <a:pt x="189534" y="97116"/>
                                        </a:lnTo>
                                        <a:lnTo>
                                          <a:pt x="190741" y="98894"/>
                                        </a:lnTo>
                                        <a:lnTo>
                                          <a:pt x="194627" y="106387"/>
                                        </a:lnTo>
                                        <a:lnTo>
                                          <a:pt x="197396" y="114185"/>
                                        </a:lnTo>
                                        <a:lnTo>
                                          <a:pt x="199085" y="122453"/>
                                        </a:lnTo>
                                        <a:lnTo>
                                          <a:pt x="199694" y="131343"/>
                                        </a:lnTo>
                                        <a:lnTo>
                                          <a:pt x="198932" y="142735"/>
                                        </a:lnTo>
                                        <a:lnTo>
                                          <a:pt x="196430" y="153289"/>
                                        </a:lnTo>
                                        <a:lnTo>
                                          <a:pt x="192227" y="163055"/>
                                        </a:lnTo>
                                        <a:lnTo>
                                          <a:pt x="186207" y="172224"/>
                                        </a:lnTo>
                                        <a:lnTo>
                                          <a:pt x="222288" y="233032"/>
                                        </a:lnTo>
                                        <a:lnTo>
                                          <a:pt x="241007" y="212382"/>
                                        </a:lnTo>
                                        <a:lnTo>
                                          <a:pt x="254698" y="187744"/>
                                        </a:lnTo>
                                        <a:lnTo>
                                          <a:pt x="263017" y="160147"/>
                                        </a:lnTo>
                                        <a:lnTo>
                                          <a:pt x="265684" y="130606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605815" y="336651"/>
                                        </a:moveTo>
                                        <a:lnTo>
                                          <a:pt x="433806" y="336651"/>
                                        </a:lnTo>
                                        <a:lnTo>
                                          <a:pt x="433806" y="387057"/>
                                        </a:lnTo>
                                        <a:lnTo>
                                          <a:pt x="528942" y="387057"/>
                                        </a:lnTo>
                                        <a:lnTo>
                                          <a:pt x="444195" y="559689"/>
                                        </a:lnTo>
                                        <a:lnTo>
                                          <a:pt x="507834" y="559689"/>
                                        </a:lnTo>
                                        <a:lnTo>
                                          <a:pt x="605815" y="347357"/>
                                        </a:lnTo>
                                        <a:lnTo>
                                          <a:pt x="605815" y="336651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766127" y="500519"/>
                                        </a:moveTo>
                                        <a:lnTo>
                                          <a:pt x="763028" y="480504"/>
                                        </a:lnTo>
                                        <a:lnTo>
                                          <a:pt x="755205" y="465721"/>
                                        </a:lnTo>
                                        <a:lnTo>
                                          <a:pt x="754303" y="464007"/>
                                        </a:lnTo>
                                        <a:lnTo>
                                          <a:pt x="740727" y="451294"/>
                                        </a:lnTo>
                                        <a:lnTo>
                                          <a:pt x="723125" y="442607"/>
                                        </a:lnTo>
                                        <a:lnTo>
                                          <a:pt x="723125" y="442023"/>
                                        </a:lnTo>
                                        <a:lnTo>
                                          <a:pt x="754684" y="408762"/>
                                        </a:lnTo>
                                        <a:lnTo>
                                          <a:pt x="757237" y="392010"/>
                                        </a:lnTo>
                                        <a:lnTo>
                                          <a:pt x="751954" y="368922"/>
                                        </a:lnTo>
                                        <a:lnTo>
                                          <a:pt x="750925" y="364426"/>
                                        </a:lnTo>
                                        <a:lnTo>
                                          <a:pt x="734263" y="344792"/>
                                        </a:lnTo>
                                        <a:lnTo>
                                          <a:pt x="710666" y="33304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7351" y="503707"/>
                                        </a:lnTo>
                                        <a:lnTo>
                                          <a:pt x="701840" y="512254"/>
                                        </a:lnTo>
                                        <a:lnTo>
                                          <a:pt x="693635" y="518007"/>
                                        </a:lnTo>
                                        <a:lnTo>
                                          <a:pt x="683552" y="520115"/>
                                        </a:lnTo>
                                        <a:lnTo>
                                          <a:pt x="673468" y="518007"/>
                                        </a:lnTo>
                                        <a:lnTo>
                                          <a:pt x="665264" y="512254"/>
                                        </a:lnTo>
                                        <a:lnTo>
                                          <a:pt x="659752" y="503707"/>
                                        </a:lnTo>
                                        <a:lnTo>
                                          <a:pt x="657745" y="493204"/>
                                        </a:lnTo>
                                        <a:lnTo>
                                          <a:pt x="659752" y="482498"/>
                                        </a:lnTo>
                                        <a:lnTo>
                                          <a:pt x="665264" y="473760"/>
                                        </a:lnTo>
                                        <a:lnTo>
                                          <a:pt x="673468" y="467880"/>
                                        </a:lnTo>
                                        <a:lnTo>
                                          <a:pt x="683552" y="465721"/>
                                        </a:lnTo>
                                        <a:lnTo>
                                          <a:pt x="693635" y="467880"/>
                                        </a:lnTo>
                                        <a:lnTo>
                                          <a:pt x="701840" y="473760"/>
                                        </a:lnTo>
                                        <a:lnTo>
                                          <a:pt x="707351" y="482498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5485" y="403466"/>
                                        </a:lnTo>
                                        <a:lnTo>
                                          <a:pt x="700392" y="411365"/>
                                        </a:lnTo>
                                        <a:lnTo>
                                          <a:pt x="692835" y="416687"/>
                                        </a:lnTo>
                                        <a:lnTo>
                                          <a:pt x="683552" y="418630"/>
                                        </a:lnTo>
                                        <a:lnTo>
                                          <a:pt x="674268" y="416687"/>
                                        </a:lnTo>
                                        <a:lnTo>
                                          <a:pt x="666699" y="411365"/>
                                        </a:lnTo>
                                        <a:lnTo>
                                          <a:pt x="661606" y="403466"/>
                                        </a:lnTo>
                                        <a:lnTo>
                                          <a:pt x="659752" y="393776"/>
                                        </a:lnTo>
                                        <a:lnTo>
                                          <a:pt x="661606" y="384098"/>
                                        </a:lnTo>
                                        <a:lnTo>
                                          <a:pt x="666699" y="376199"/>
                                        </a:lnTo>
                                        <a:lnTo>
                                          <a:pt x="674268" y="370878"/>
                                        </a:lnTo>
                                        <a:lnTo>
                                          <a:pt x="683552" y="368922"/>
                                        </a:lnTo>
                                        <a:lnTo>
                                          <a:pt x="692835" y="370878"/>
                                        </a:lnTo>
                                        <a:lnTo>
                                          <a:pt x="700392" y="376199"/>
                                        </a:lnTo>
                                        <a:lnTo>
                                          <a:pt x="705485" y="384098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656424" y="333044"/>
                                        </a:lnTo>
                                        <a:lnTo>
                                          <a:pt x="616165" y="364426"/>
                                        </a:lnTo>
                                        <a:lnTo>
                                          <a:pt x="609854" y="392010"/>
                                        </a:lnTo>
                                        <a:lnTo>
                                          <a:pt x="612394" y="408762"/>
                                        </a:lnTo>
                                        <a:lnTo>
                                          <a:pt x="619493" y="423278"/>
                                        </a:lnTo>
                                        <a:lnTo>
                                          <a:pt x="630301" y="434670"/>
                                        </a:lnTo>
                                        <a:lnTo>
                                          <a:pt x="643978" y="442023"/>
                                        </a:lnTo>
                                        <a:lnTo>
                                          <a:pt x="643978" y="442607"/>
                                        </a:lnTo>
                                        <a:lnTo>
                                          <a:pt x="626364" y="451294"/>
                                        </a:lnTo>
                                        <a:lnTo>
                                          <a:pt x="612787" y="464007"/>
                                        </a:lnTo>
                                        <a:lnTo>
                                          <a:pt x="604050" y="480504"/>
                                        </a:lnTo>
                                        <a:lnTo>
                                          <a:pt x="600964" y="500519"/>
                                        </a:lnTo>
                                        <a:lnTo>
                                          <a:pt x="608622" y="530186"/>
                                        </a:lnTo>
                                        <a:lnTo>
                                          <a:pt x="628281" y="550964"/>
                                        </a:lnTo>
                                        <a:lnTo>
                                          <a:pt x="654913" y="563206"/>
                                        </a:lnTo>
                                        <a:lnTo>
                                          <a:pt x="683552" y="567207"/>
                                        </a:lnTo>
                                        <a:lnTo>
                                          <a:pt x="712177" y="563206"/>
                                        </a:lnTo>
                                        <a:lnTo>
                                          <a:pt x="738809" y="550964"/>
                                        </a:lnTo>
                                        <a:lnTo>
                                          <a:pt x="758456" y="530186"/>
                                        </a:lnTo>
                                        <a:lnTo>
                                          <a:pt x="761060" y="520115"/>
                                        </a:lnTo>
                                        <a:lnTo>
                                          <a:pt x="766127" y="500519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963739" y="468947"/>
                                        </a:moveTo>
                                        <a:lnTo>
                                          <a:pt x="937666" y="468947"/>
                                        </a:lnTo>
                                        <a:lnTo>
                                          <a:pt x="937666" y="384136"/>
                                        </a:lnTo>
                                        <a:lnTo>
                                          <a:pt x="937666" y="337921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468947"/>
                                        </a:lnTo>
                                        <a:lnTo>
                                          <a:pt x="834453" y="468947"/>
                                        </a:lnTo>
                                        <a:lnTo>
                                          <a:pt x="884897" y="384136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63981" y="337921"/>
                                        </a:lnTo>
                                        <a:lnTo>
                                          <a:pt x="780554" y="476250"/>
                                        </a:lnTo>
                                        <a:lnTo>
                                          <a:pt x="780554" y="512826"/>
                                        </a:lnTo>
                                        <a:lnTo>
                                          <a:pt x="885482" y="512826"/>
                                        </a:lnTo>
                                        <a:lnTo>
                                          <a:pt x="885482" y="558431"/>
                                        </a:lnTo>
                                        <a:lnTo>
                                          <a:pt x="937666" y="558431"/>
                                        </a:lnTo>
                                        <a:lnTo>
                                          <a:pt x="937666" y="512826"/>
                                        </a:lnTo>
                                        <a:lnTo>
                                          <a:pt x="963739" y="512826"/>
                                        </a:lnTo>
                                        <a:lnTo>
                                          <a:pt x="963739" y="468947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1139012" y="500519"/>
                                        </a:moveTo>
                                        <a:lnTo>
                                          <a:pt x="1127188" y="464007"/>
                                        </a:lnTo>
                                        <a:lnTo>
                                          <a:pt x="1096010" y="442607"/>
                                        </a:lnTo>
                                        <a:lnTo>
                                          <a:pt x="1096010" y="442023"/>
                                        </a:lnTo>
                                        <a:lnTo>
                                          <a:pt x="1127582" y="408762"/>
                                        </a:lnTo>
                                        <a:lnTo>
                                          <a:pt x="1130122" y="392010"/>
                                        </a:lnTo>
                                        <a:lnTo>
                                          <a:pt x="1124839" y="368922"/>
                                        </a:lnTo>
                                        <a:lnTo>
                                          <a:pt x="1123810" y="364426"/>
                                        </a:lnTo>
                                        <a:lnTo>
                                          <a:pt x="1107160" y="344792"/>
                                        </a:lnTo>
                                        <a:lnTo>
                                          <a:pt x="1083564" y="33304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0236" y="503707"/>
                                        </a:lnTo>
                                        <a:lnTo>
                                          <a:pt x="1074724" y="512254"/>
                                        </a:lnTo>
                                        <a:lnTo>
                                          <a:pt x="1066533" y="518007"/>
                                        </a:lnTo>
                                        <a:lnTo>
                                          <a:pt x="1056449" y="520115"/>
                                        </a:lnTo>
                                        <a:lnTo>
                                          <a:pt x="1046378" y="518007"/>
                                        </a:lnTo>
                                        <a:lnTo>
                                          <a:pt x="1038186" y="512254"/>
                                        </a:lnTo>
                                        <a:lnTo>
                                          <a:pt x="1032675" y="503707"/>
                                        </a:lnTo>
                                        <a:lnTo>
                                          <a:pt x="1030655" y="493204"/>
                                        </a:lnTo>
                                        <a:lnTo>
                                          <a:pt x="1032675" y="482498"/>
                                        </a:lnTo>
                                        <a:lnTo>
                                          <a:pt x="1038186" y="473760"/>
                                        </a:lnTo>
                                        <a:lnTo>
                                          <a:pt x="1046378" y="467880"/>
                                        </a:lnTo>
                                        <a:lnTo>
                                          <a:pt x="1056449" y="465721"/>
                                        </a:lnTo>
                                        <a:lnTo>
                                          <a:pt x="1066533" y="467880"/>
                                        </a:lnTo>
                                        <a:lnTo>
                                          <a:pt x="1074724" y="473760"/>
                                        </a:lnTo>
                                        <a:lnTo>
                                          <a:pt x="1080236" y="482498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78395" y="403466"/>
                                        </a:lnTo>
                                        <a:lnTo>
                                          <a:pt x="1073302" y="411365"/>
                                        </a:lnTo>
                                        <a:lnTo>
                                          <a:pt x="1065745" y="416687"/>
                                        </a:lnTo>
                                        <a:lnTo>
                                          <a:pt x="1056449" y="418630"/>
                                        </a:lnTo>
                                        <a:lnTo>
                                          <a:pt x="1047178" y="416687"/>
                                        </a:lnTo>
                                        <a:lnTo>
                                          <a:pt x="1039609" y="411365"/>
                                        </a:lnTo>
                                        <a:lnTo>
                                          <a:pt x="1034529" y="403466"/>
                                        </a:lnTo>
                                        <a:lnTo>
                                          <a:pt x="1032662" y="393776"/>
                                        </a:lnTo>
                                        <a:lnTo>
                                          <a:pt x="1034529" y="384098"/>
                                        </a:lnTo>
                                        <a:lnTo>
                                          <a:pt x="1039609" y="376199"/>
                                        </a:lnTo>
                                        <a:lnTo>
                                          <a:pt x="1047178" y="370878"/>
                                        </a:lnTo>
                                        <a:lnTo>
                                          <a:pt x="1056449" y="368922"/>
                                        </a:lnTo>
                                        <a:lnTo>
                                          <a:pt x="1065745" y="370878"/>
                                        </a:lnTo>
                                        <a:lnTo>
                                          <a:pt x="1073302" y="376199"/>
                                        </a:lnTo>
                                        <a:lnTo>
                                          <a:pt x="1078395" y="384098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29347" y="333044"/>
                                        </a:lnTo>
                                        <a:lnTo>
                                          <a:pt x="989101" y="364426"/>
                                        </a:lnTo>
                                        <a:lnTo>
                                          <a:pt x="982789" y="392010"/>
                                        </a:lnTo>
                                        <a:lnTo>
                                          <a:pt x="985342" y="408762"/>
                                        </a:lnTo>
                                        <a:lnTo>
                                          <a:pt x="992428" y="423278"/>
                                        </a:lnTo>
                                        <a:lnTo>
                                          <a:pt x="1003223" y="434670"/>
                                        </a:lnTo>
                                        <a:lnTo>
                                          <a:pt x="1016901" y="442023"/>
                                        </a:lnTo>
                                        <a:lnTo>
                                          <a:pt x="1016901" y="442607"/>
                                        </a:lnTo>
                                        <a:lnTo>
                                          <a:pt x="999299" y="451294"/>
                                        </a:lnTo>
                                        <a:lnTo>
                                          <a:pt x="985723" y="464007"/>
                                        </a:lnTo>
                                        <a:lnTo>
                                          <a:pt x="976985" y="480504"/>
                                        </a:lnTo>
                                        <a:lnTo>
                                          <a:pt x="973899" y="500519"/>
                                        </a:lnTo>
                                        <a:lnTo>
                                          <a:pt x="981557" y="530186"/>
                                        </a:lnTo>
                                        <a:lnTo>
                                          <a:pt x="1001204" y="550964"/>
                                        </a:lnTo>
                                        <a:lnTo>
                                          <a:pt x="1027836" y="563206"/>
                                        </a:lnTo>
                                        <a:lnTo>
                                          <a:pt x="1056449" y="567207"/>
                                        </a:lnTo>
                                        <a:lnTo>
                                          <a:pt x="1085075" y="563206"/>
                                        </a:lnTo>
                                        <a:lnTo>
                                          <a:pt x="1111707" y="550964"/>
                                        </a:lnTo>
                                        <a:lnTo>
                                          <a:pt x="1131354" y="530186"/>
                                        </a:lnTo>
                                        <a:lnTo>
                                          <a:pt x="1133957" y="520115"/>
                                        </a:lnTo>
                                        <a:lnTo>
                                          <a:pt x="1139012" y="5005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E95C7" id="Group 1022837251" o:spid="_x0000_s1026" alt="Quitline 137848" style="width:115.8pt;height:87pt;mso-position-horizontal-relative:char;mso-position-vertical-relative:line" coordorigin="46106,32275" coordsize="14707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">
                      <v:group id="Group 43500631" o:spid="_x0000_s1027" style="position:absolute;left:46106;top:32275;width:14707;height:11049" coordsize="21386,1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">
                        <v:rect id="Rectangle 2128783677" o:spid="_x0000_s1028" style="position:absolute;width:21386;height:1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C18878E" w14:textId="77777777" w:rsidR="008F39F2" w:rsidRDefault="008F39F2" w:rsidP="008F39F2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reeform: Shape 539168637" o:spid="_x0000_s1029" style="position:absolute;width:21386;height:14941;visibility:visible;mso-wrap-style:square;v-text-anchor:middle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  <v:path arrowok="t" o:connecttype="custom" o:connectlocs="14183,0;1800,0;1321,64;891,246;527,527;246,891;64,1321;0,1800;0,13140;64,13618;246,14048;527,14412;891,14694;1321,14875;1800,14939;19583,14939;20062,14875;20492,14694;20856,14412;21137,14048;21319,13618;21383,13140;21383,7200;21368,6726;21323,6261;21248,5805;21146,5359;21016,4924;20860,4501;20679,4091;20474,3695;20245,3313;19994,2948;19721,2599;19428,2267;19116,1955;18784,1662;18436,1389;18070,1138;17688,909;17292,704;16882,523;16459,367;16024,237;15578,135;15122,61;14657,15;14183,0" o:connectangles="0,0,0,0,0,0,0,0,0,0,0,0,0,0,0,0,0,0,0,0,0,0,0,0,0,0,0,0,0,0,0,0,0,0,0,0,0,0,0,0,0,0,0,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">
                          <v:imagedata r:id="rId29" o:title=""/>
                        </v:shape>
                        <v:shape id="Shape 6" o:spid="_x0000_s1031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">
                          <v:imagedata r:id="rId30" o:title=""/>
                        </v:shape>
                        <v:shape id="Freeform: Shape 1772699822" o:spid="_x0000_s1032" style="position:absolute;left:8736;top:2216;width:558;height:2553;visibility:visible;mso-wrap-style:square;v-text-anchor:middle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" path="m55854,l,,,254723r55854,l55854,xe" fillcolor="#253c7f" stroked="f">
                          <v:path arrowok="t" o:connecttype="custom" o:connectlocs="558,0;0,0;0,2548;558,2548;558,0" o:connectangles="0,0,0,0,0"/>
                        </v:shape>
                        <v:shape id="Shape 8" o:spid="_x0000_s1033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">
                          <v:imagedata r:id="rId31" o:title=""/>
                        </v:shape>
                        <v:shape id="Shape 9" o:spid="_x0000_s1034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">
                          <v:imagedata r:id="rId32" o:title=""/>
                        </v:shape>
                        <v:shape id="Freeform: Shape 376326642" o:spid="_x0000_s1035" style="position:absolute;left:2042;top:2202;width:11392;height:5677;visibility:visible;mso-wrap-style:square;v-text-anchor:middle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  <v:path arrowok="t" o:connecttype="custom" o:connectlocs="2107,247;1098,20;1299,642;711,1623;668,1260;434,357;0,1381;913,2624;1665,2641;1274,2037;1946,1064;1989,1427;2223,2330;2657,1306;5289,3871;6058,3367;7543,4640;7547,4088;7343,3448;7074,5037;6735,5180;6598,4825;6936,4679;7094,3329;7004,4114;6667,4114;6667,3762;7004,3762;6564,3330;6195,4233;6264,4513;6086,5302;7122,5632;7661,5005;9377,3379;8345,4690;8640,3379;8855,5584;9637,4690;10960,4420;11238,3644;10823,4932;10565,5201;10307,4932;10565,4657;10823,4932;10784,4035;10472,4167;10345,3841;10658,3709;10803,3326;9854,4088;10169,4426;9739,5005;10565,5672;11340,5201" o:connectangles="0,0,0,0,0,0,0,0,0,0,0,0,0,0,0,0,0,0,0,0,0,0,0,0,0,0,0,0,0,0,0,0,0,0,0,0,0,0,0,0,0,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2C22EA8" w14:textId="77777777" w:rsidR="008F39F2" w:rsidRPr="0022772B" w:rsidRDefault="008F39F2" w:rsidP="00505CBB">
            <w:pPr>
              <w:spacing w:before="480"/>
              <w:rPr>
                <w:lang w:val="el-GR"/>
              </w:rPr>
            </w:pPr>
            <w:r w:rsidRPr="00B50BA7">
              <w:rPr>
                <w:lang w:val="el-GR"/>
              </w:rPr>
              <w:t xml:space="preserve">Για βοήθεια για τη διακοπή του καπνίσματος: </w:t>
            </w:r>
            <w:hyperlink r:id="rId33">
              <w:r w:rsidRPr="00E955F2">
                <w:rPr>
                  <w:b/>
                  <w:bCs/>
                  <w:color w:val="00708B"/>
                  <w:u w:val="single"/>
                </w:rPr>
                <w:t>www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.</w:t>
              </w:r>
              <w:r w:rsidRPr="00E955F2">
                <w:rPr>
                  <w:b/>
                  <w:bCs/>
                  <w:color w:val="00708B"/>
                  <w:u w:val="single"/>
                </w:rPr>
                <w:t>quit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.</w:t>
              </w:r>
              <w:r w:rsidRPr="00E955F2">
                <w:rPr>
                  <w:b/>
                  <w:bCs/>
                  <w:color w:val="00708B"/>
                  <w:u w:val="single"/>
                </w:rPr>
                <w:t>org</w:t>
              </w:r>
              <w:r w:rsidRPr="00B50BA7">
                <w:rPr>
                  <w:b/>
                  <w:bCs/>
                  <w:color w:val="00708B"/>
                  <w:u w:val="single"/>
                  <w:lang w:val="el-GR"/>
                </w:rPr>
                <w:t>.</w:t>
              </w:r>
              <w:r w:rsidRPr="00E955F2">
                <w:rPr>
                  <w:b/>
                  <w:bCs/>
                  <w:color w:val="00708B"/>
                  <w:u w:val="single"/>
                </w:rPr>
                <w:t>au</w:t>
              </w:r>
            </w:hyperlink>
          </w:p>
          <w:p w14:paraId="7E84D285" w14:textId="77777777" w:rsidR="008F39F2" w:rsidRPr="0022772B" w:rsidRDefault="008F39F2" w:rsidP="00505CBB">
            <w:pPr>
              <w:rPr>
                <w:lang w:val="el-GR"/>
              </w:rPr>
            </w:pPr>
          </w:p>
        </w:tc>
      </w:tr>
    </w:tbl>
    <w:p w14:paraId="6E5C0570" w14:textId="77777777" w:rsidR="00D41D14" w:rsidRPr="008F39F2" w:rsidRDefault="00332B79" w:rsidP="000A2701">
      <w:pPr>
        <w:ind w:left="-5"/>
        <w:rPr>
          <w:sz w:val="16"/>
          <w:szCs w:val="16"/>
          <w:lang w:val="el-GR"/>
        </w:rPr>
      </w:pPr>
      <w:r w:rsidRPr="00B50BA7">
        <w:rPr>
          <w:sz w:val="16"/>
          <w:szCs w:val="16"/>
          <w:lang w:val="el-GR"/>
        </w:rPr>
        <w:t>Αυτός ο πόρος αναπτύχθηκε στο Πανεπιστήμιο του Σύδνεϋ με χρηματοδότηση από την Διεθνή Ένωση για τη Μελέτη του Καρκίνου του Πνεύμονα (</w:t>
      </w:r>
      <w:r w:rsidRPr="00332B79">
        <w:rPr>
          <w:sz w:val="16"/>
          <w:szCs w:val="16"/>
        </w:rPr>
        <w:t>IASLC</w:t>
      </w:r>
      <w:r w:rsidRPr="00B50BA7">
        <w:rPr>
          <w:sz w:val="16"/>
          <w:szCs w:val="16"/>
          <w:lang w:val="el-GR"/>
        </w:rPr>
        <w:t>) και προσαρμόστηκε στο Πανεπιστήμιο της Μελβούρνης με χρηματοδότηση από την Αυστραλιανή Κυβέρνηση.</w:t>
      </w:r>
    </w:p>
    <w:sectPr w:rsidR="00D41D14" w:rsidRPr="008F39F2" w:rsidSect="00AA5792">
      <w:footerReference w:type="first" r:id="rId34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E7E9" w14:textId="77777777" w:rsidR="00753C6E" w:rsidRDefault="00753C6E">
      <w:pPr>
        <w:spacing w:after="0" w:line="240" w:lineRule="auto"/>
      </w:pPr>
      <w:r>
        <w:separator/>
      </w:r>
    </w:p>
  </w:endnote>
  <w:endnote w:type="continuationSeparator" w:id="0">
    <w:p w14:paraId="1DBD2C96" w14:textId="77777777" w:rsidR="00753C6E" w:rsidRDefault="0075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F746" w14:textId="77777777" w:rsidR="001A6A2B" w:rsidRPr="00B50BA7" w:rsidRDefault="00675190" w:rsidP="009F401B">
    <w:pPr>
      <w:tabs>
        <w:tab w:val="center" w:pos="4513"/>
        <w:tab w:val="right" w:pos="10065"/>
      </w:tabs>
      <w:spacing w:after="120" w:line="240" w:lineRule="auto"/>
      <w:rPr>
        <w:color w:val="002F5E"/>
        <w:sz w:val="16"/>
        <w:szCs w:val="16"/>
        <w:lang w:val="el-GR"/>
      </w:rPr>
    </w:pPr>
    <w:r w:rsidRPr="00B50BA7">
      <w:rPr>
        <w:color w:val="002F5E"/>
        <w:sz w:val="16"/>
        <w:szCs w:val="16"/>
        <w:lang w:val="el-GR"/>
      </w:rPr>
      <w:t>Εθνικό Πρόγραμμα Προσυμπτωματικού Ελέγχου Καρκίνου του Πνεύμονα –</w:t>
    </w:r>
    <w:r w:rsidR="009F401B" w:rsidRPr="009F401B">
      <w:rPr>
        <w:color w:val="002F5E"/>
        <w:sz w:val="16"/>
        <w:szCs w:val="16"/>
        <w:lang w:val="el-GR"/>
      </w:rPr>
      <w:br/>
    </w:r>
    <w:r w:rsidRPr="00B50BA7">
      <w:rPr>
        <w:color w:val="002F5E"/>
        <w:sz w:val="16"/>
        <w:szCs w:val="16"/>
        <w:lang w:val="el-GR"/>
      </w:rPr>
      <w:t>Εργαλείο λήψης απόφασης για τον προσυμπτωματικό έλεγχο καρκίνου του πνεύμονα: Συνοπτικό φυλλάδιο</w:t>
    </w:r>
    <w:r w:rsidRPr="00B50BA7">
      <w:rPr>
        <w:color w:val="002F5E"/>
        <w:sz w:val="16"/>
        <w:szCs w:val="16"/>
        <w:lang w:val="el-GR"/>
      </w:rPr>
      <w:tab/>
      <w:t xml:space="preserve"> Σελίδα </w:t>
    </w:r>
    <w:r w:rsidR="007062DD" w:rsidRPr="009F401B">
      <w:rPr>
        <w:color w:val="002F5E"/>
        <w:sz w:val="16"/>
        <w:szCs w:val="16"/>
      </w:rPr>
      <w:fldChar w:fldCharType="begin"/>
    </w:r>
    <w:r w:rsidR="00105186" w:rsidRPr="6E1B338E">
      <w:rPr>
        <w:color w:val="002F5E"/>
        <w:sz w:val="16"/>
        <w:szCs w:val="16"/>
      </w:rPr>
      <w:instrText>PAGE</w:instrText>
    </w:r>
    <w:r w:rsidR="007062DD" w:rsidRPr="009F401B">
      <w:rPr>
        <w:color w:val="002F5E"/>
        <w:sz w:val="16"/>
        <w:szCs w:val="16"/>
      </w:rPr>
      <w:fldChar w:fldCharType="separate"/>
    </w:r>
    <w:r w:rsidR="00447073" w:rsidRPr="00B50BA7">
      <w:rPr>
        <w:noProof/>
        <w:color w:val="002F5E"/>
        <w:sz w:val="16"/>
        <w:szCs w:val="16"/>
        <w:lang w:val="el-GR"/>
      </w:rPr>
      <w:t>4</w:t>
    </w:r>
    <w:r w:rsidR="007062DD" w:rsidRPr="009F401B">
      <w:rPr>
        <w:color w:val="002F5E"/>
        <w:sz w:val="16"/>
        <w:szCs w:val="16"/>
      </w:rPr>
      <w:fldChar w:fldCharType="end"/>
    </w:r>
    <w:r w:rsidRPr="00B50BA7">
      <w:rPr>
        <w:color w:val="002F5E"/>
        <w:sz w:val="16"/>
        <w:szCs w:val="16"/>
        <w:lang w:val="el-GR"/>
      </w:rPr>
      <w:t xml:space="preserve"> από </w:t>
    </w:r>
    <w:r w:rsidR="007062DD" w:rsidRPr="009F401B">
      <w:rPr>
        <w:color w:val="002F5E"/>
        <w:sz w:val="16"/>
        <w:szCs w:val="16"/>
      </w:rPr>
      <w:fldChar w:fldCharType="begin"/>
    </w:r>
    <w:r w:rsidR="00105186" w:rsidRPr="6E1B338E">
      <w:rPr>
        <w:color w:val="002F5E"/>
        <w:sz w:val="16"/>
        <w:szCs w:val="16"/>
      </w:rPr>
      <w:instrText>NUMPAGES</w:instrText>
    </w:r>
    <w:r w:rsidR="007062DD" w:rsidRPr="009F401B">
      <w:rPr>
        <w:color w:val="002F5E"/>
        <w:sz w:val="16"/>
        <w:szCs w:val="16"/>
      </w:rPr>
      <w:fldChar w:fldCharType="separate"/>
    </w:r>
    <w:r w:rsidR="00447073" w:rsidRPr="00B50BA7">
      <w:rPr>
        <w:noProof/>
        <w:color w:val="002F5E"/>
        <w:sz w:val="16"/>
        <w:szCs w:val="16"/>
        <w:lang w:val="el-GR"/>
      </w:rPr>
      <w:t>5</w:t>
    </w:r>
    <w:r w:rsidR="007062DD" w:rsidRPr="009F401B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46AB" w14:textId="77777777" w:rsidR="703A6EA4" w:rsidRPr="00447073" w:rsidRDefault="00711C1C" w:rsidP="00711C1C">
    <w:pPr>
      <w:tabs>
        <w:tab w:val="center" w:pos="4513"/>
        <w:tab w:val="right" w:pos="10065"/>
      </w:tabs>
      <w:spacing w:after="120" w:line="240" w:lineRule="auto"/>
      <w:rPr>
        <w:color w:val="002F5E"/>
        <w:sz w:val="16"/>
        <w:szCs w:val="16"/>
        <w:lang w:val="el-GR"/>
      </w:rPr>
    </w:pPr>
    <w:r w:rsidRPr="00B50BA7">
      <w:rPr>
        <w:color w:val="002F5E"/>
        <w:sz w:val="16"/>
        <w:szCs w:val="16"/>
        <w:lang w:val="el-GR"/>
      </w:rPr>
      <w:t>Εθνικό Πρόγραμμα Προσυμπτωματικού Ελέγχου Καρκίνου του Πνεύμονα –</w:t>
    </w:r>
    <w:r w:rsidRPr="009F401B">
      <w:rPr>
        <w:color w:val="002F5E"/>
        <w:sz w:val="16"/>
        <w:szCs w:val="16"/>
        <w:lang w:val="el-GR"/>
      </w:rPr>
      <w:br/>
    </w:r>
    <w:r w:rsidRPr="00B50BA7">
      <w:rPr>
        <w:color w:val="002F5E"/>
        <w:sz w:val="16"/>
        <w:szCs w:val="16"/>
        <w:lang w:val="el-GR"/>
      </w:rPr>
      <w:t>Εργαλείο λήψης απόφασης για τον προσυμπτωματικό έλεγχο καρκίνου του πνεύμονα: Συνοπτικό φυλλάδιο</w:t>
    </w:r>
    <w:r w:rsidRPr="00B50BA7">
      <w:rPr>
        <w:color w:val="002F5E"/>
        <w:sz w:val="16"/>
        <w:szCs w:val="16"/>
        <w:lang w:val="el-GR"/>
      </w:rPr>
      <w:tab/>
      <w:t xml:space="preserve"> Σελίδα </w:t>
    </w:r>
    <w:r w:rsidR="007062DD" w:rsidRPr="009F401B">
      <w:rPr>
        <w:color w:val="002F5E"/>
        <w:sz w:val="16"/>
        <w:szCs w:val="16"/>
      </w:rPr>
      <w:fldChar w:fldCharType="begin"/>
    </w:r>
    <w:r w:rsidRPr="6E1B338E">
      <w:rPr>
        <w:color w:val="002F5E"/>
        <w:sz w:val="16"/>
        <w:szCs w:val="16"/>
      </w:rPr>
      <w:instrText>PAGE</w:instrText>
    </w:r>
    <w:r w:rsidR="007062DD" w:rsidRPr="009F401B">
      <w:rPr>
        <w:color w:val="002F5E"/>
        <w:sz w:val="16"/>
        <w:szCs w:val="16"/>
      </w:rPr>
      <w:fldChar w:fldCharType="separate"/>
    </w:r>
    <w:r w:rsidR="00447073" w:rsidRPr="00B50BA7">
      <w:rPr>
        <w:noProof/>
        <w:color w:val="002F5E"/>
        <w:sz w:val="16"/>
        <w:szCs w:val="16"/>
        <w:lang w:val="el-GR"/>
      </w:rPr>
      <w:t>1</w:t>
    </w:r>
    <w:r w:rsidR="007062DD" w:rsidRPr="009F401B">
      <w:rPr>
        <w:color w:val="002F5E"/>
        <w:sz w:val="16"/>
        <w:szCs w:val="16"/>
      </w:rPr>
      <w:fldChar w:fldCharType="end"/>
    </w:r>
    <w:r w:rsidRPr="00B50BA7">
      <w:rPr>
        <w:color w:val="002F5E"/>
        <w:sz w:val="16"/>
        <w:szCs w:val="16"/>
        <w:lang w:val="el-GR"/>
      </w:rPr>
      <w:t xml:space="preserve"> από </w:t>
    </w:r>
    <w:r w:rsidR="007062DD" w:rsidRPr="009F401B">
      <w:rPr>
        <w:color w:val="002F5E"/>
        <w:sz w:val="16"/>
        <w:szCs w:val="16"/>
      </w:rPr>
      <w:fldChar w:fldCharType="begin"/>
    </w:r>
    <w:r w:rsidRPr="6E1B338E">
      <w:rPr>
        <w:color w:val="002F5E"/>
        <w:sz w:val="16"/>
        <w:szCs w:val="16"/>
      </w:rPr>
      <w:instrText>NUMPAGES</w:instrText>
    </w:r>
    <w:r w:rsidR="007062DD" w:rsidRPr="009F401B">
      <w:rPr>
        <w:color w:val="002F5E"/>
        <w:sz w:val="16"/>
        <w:szCs w:val="16"/>
      </w:rPr>
      <w:fldChar w:fldCharType="separate"/>
    </w:r>
    <w:r w:rsidR="00447073" w:rsidRPr="00B50BA7">
      <w:rPr>
        <w:noProof/>
        <w:color w:val="002F5E"/>
        <w:sz w:val="16"/>
        <w:szCs w:val="16"/>
        <w:lang w:val="el-GR"/>
      </w:rPr>
      <w:t>5</w:t>
    </w:r>
    <w:r w:rsidR="007062DD" w:rsidRPr="009F401B">
      <w:rPr>
        <w:color w:val="002F5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3DBB" w14:textId="77777777" w:rsidR="00CA346F" w:rsidRDefault="00675190" w:rsidP="000A2701">
    <w:pPr>
      <w:tabs>
        <w:tab w:val="center" w:pos="4513"/>
        <w:tab w:val="right" w:pos="9026"/>
      </w:tabs>
      <w:spacing w:after="120" w:line="240" w:lineRule="auto"/>
      <w:jc w:val="right"/>
    </w:pPr>
    <w:proofErr w:type="spellStart"/>
    <w:r w:rsidRPr="005948A3">
      <w:rPr>
        <w:color w:val="002F5E"/>
        <w:sz w:val="16"/>
      </w:rPr>
      <w:t>Σελίδ</w:t>
    </w:r>
    <w:proofErr w:type="spellEnd"/>
    <w:r w:rsidRPr="005948A3">
      <w:rPr>
        <w:color w:val="002F5E"/>
        <w:sz w:val="16"/>
      </w:rPr>
      <w:t xml:space="preserve">α </w:t>
    </w:r>
    <w:r w:rsidR="007062DD"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</w:rPr>
      <w:instrText>PAGE</w:instrText>
    </w:r>
    <w:r w:rsidR="007062DD" w:rsidRPr="005948A3">
      <w:rPr>
        <w:color w:val="002F5E"/>
        <w:sz w:val="16"/>
        <w:lang w:val="en-GB"/>
      </w:rPr>
      <w:fldChar w:fldCharType="separate"/>
    </w:r>
    <w:r w:rsidRPr="005948A3">
      <w:rPr>
        <w:color w:val="002F5E"/>
        <w:sz w:val="16"/>
      </w:rPr>
      <w:t>5</w:t>
    </w:r>
    <w:r w:rsidR="007062DD" w:rsidRPr="005948A3">
      <w:rPr>
        <w:color w:val="002F5E"/>
        <w:sz w:val="16"/>
        <w:lang w:val="en-GB"/>
      </w:rPr>
      <w:fldChar w:fldCharType="end"/>
    </w:r>
    <w:r w:rsidRPr="005948A3">
      <w:rPr>
        <w:color w:val="002F5E"/>
        <w:sz w:val="16"/>
      </w:rPr>
      <w:t xml:space="preserve"> από </w:t>
    </w:r>
    <w:r w:rsidR="007062DD"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</w:rPr>
      <w:instrText>NUMPAGES</w:instrText>
    </w:r>
    <w:r w:rsidR="007062DD" w:rsidRPr="005948A3">
      <w:rPr>
        <w:color w:val="002F5E"/>
        <w:sz w:val="16"/>
        <w:lang w:val="en-GB"/>
      </w:rPr>
      <w:fldChar w:fldCharType="separate"/>
    </w:r>
    <w:r w:rsidRPr="005948A3">
      <w:rPr>
        <w:color w:val="002F5E"/>
        <w:sz w:val="16"/>
      </w:rPr>
      <w:t>6</w:t>
    </w:r>
    <w:r w:rsidR="007062DD" w:rsidRPr="005948A3">
      <w:rPr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1175A" w14:paraId="053664A5" w14:textId="77777777" w:rsidTr="007E6491">
      <w:trPr>
        <w:trHeight w:val="300"/>
      </w:trPr>
      <w:tc>
        <w:tcPr>
          <w:tcW w:w="3400" w:type="dxa"/>
        </w:tcPr>
        <w:p w14:paraId="12937B72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3EF376B1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1D1D3992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12BFAFD0" w14:textId="77777777" w:rsidR="703A6EA4" w:rsidRDefault="703A6EA4" w:rsidP="007E64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3494" w14:textId="77777777" w:rsidR="00811048" w:rsidRPr="008F39F2" w:rsidRDefault="00675190" w:rsidP="009F401B">
    <w:pPr>
      <w:tabs>
        <w:tab w:val="center" w:pos="4513"/>
        <w:tab w:val="right" w:pos="10065"/>
      </w:tabs>
      <w:spacing w:after="120" w:line="240" w:lineRule="auto"/>
      <w:rPr>
        <w:lang w:val="el-GR"/>
      </w:rPr>
    </w:pPr>
    <w:r w:rsidRPr="00B50BA7">
      <w:rPr>
        <w:color w:val="002F5E"/>
        <w:sz w:val="16"/>
        <w:szCs w:val="16"/>
        <w:lang w:val="el-GR"/>
      </w:rPr>
      <w:t xml:space="preserve">Εθνικό Πρόγραμμα Προσυμπτωματικού Ελέγχου Καρκίνου του Πνεύμονα – </w:t>
    </w:r>
    <w:r w:rsidR="009F401B" w:rsidRPr="003357D1">
      <w:rPr>
        <w:color w:val="002F5E"/>
        <w:sz w:val="16"/>
        <w:szCs w:val="16"/>
        <w:lang w:val="el-GR"/>
      </w:rPr>
      <w:br/>
    </w:r>
    <w:r w:rsidRPr="00B50BA7">
      <w:rPr>
        <w:color w:val="002F5E"/>
        <w:sz w:val="16"/>
        <w:szCs w:val="16"/>
        <w:lang w:val="el-GR"/>
      </w:rPr>
      <w:t>Εργαλείο λήψης απόφασης για τον προσυμπτωματικό έλεγχο καρκίνου του πνεύμονα: Συνοπτικό φυλλάδιο</w:t>
    </w:r>
    <w:r w:rsidRPr="00B50BA7">
      <w:rPr>
        <w:color w:val="002F5E"/>
        <w:sz w:val="16"/>
        <w:szCs w:val="16"/>
        <w:lang w:val="el-GR"/>
      </w:rPr>
      <w:tab/>
      <w:t xml:space="preserve"> Σελίδα </w:t>
    </w:r>
    <w:r w:rsidR="007062DD"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</w:rPr>
      <w:instrText>PAGE</w:instrText>
    </w:r>
    <w:r w:rsidR="007062DD" w:rsidRPr="005948A3">
      <w:rPr>
        <w:color w:val="002F5E"/>
        <w:sz w:val="16"/>
        <w:lang w:val="en-GB"/>
      </w:rPr>
      <w:fldChar w:fldCharType="separate"/>
    </w:r>
    <w:r w:rsidR="00447073" w:rsidRPr="00B50BA7">
      <w:rPr>
        <w:noProof/>
        <w:color w:val="002F5E"/>
        <w:sz w:val="16"/>
        <w:lang w:val="el-GR"/>
      </w:rPr>
      <w:t>5</w:t>
    </w:r>
    <w:r w:rsidR="007062DD" w:rsidRPr="005948A3">
      <w:rPr>
        <w:color w:val="002F5E"/>
        <w:sz w:val="16"/>
        <w:lang w:val="en-GB"/>
      </w:rPr>
      <w:fldChar w:fldCharType="end"/>
    </w:r>
    <w:r w:rsidRPr="00B50BA7">
      <w:rPr>
        <w:color w:val="002F5E"/>
        <w:sz w:val="16"/>
        <w:szCs w:val="16"/>
        <w:lang w:val="el-GR"/>
      </w:rPr>
      <w:t xml:space="preserve"> από </w:t>
    </w:r>
    <w:r w:rsidR="007062DD"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</w:rPr>
      <w:instrText>NUMPAGES</w:instrText>
    </w:r>
    <w:r w:rsidR="007062DD" w:rsidRPr="005948A3">
      <w:rPr>
        <w:color w:val="002F5E"/>
        <w:sz w:val="16"/>
        <w:lang w:val="en-GB"/>
      </w:rPr>
      <w:fldChar w:fldCharType="separate"/>
    </w:r>
    <w:r w:rsidR="00447073" w:rsidRPr="00B50BA7">
      <w:rPr>
        <w:noProof/>
        <w:color w:val="002F5E"/>
        <w:sz w:val="16"/>
        <w:lang w:val="el-GR"/>
      </w:rPr>
      <w:t>5</w:t>
    </w:r>
    <w:r w:rsidR="007062DD" w:rsidRPr="005948A3">
      <w:rPr>
        <w:color w:val="002F5E"/>
        <w:sz w:val="16"/>
        <w:lang w:val="en-G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1175A" w14:paraId="017A3321" w14:textId="77777777" w:rsidTr="007E6491">
      <w:trPr>
        <w:trHeight w:val="300"/>
      </w:trPr>
      <w:tc>
        <w:tcPr>
          <w:tcW w:w="3400" w:type="dxa"/>
        </w:tcPr>
        <w:p w14:paraId="6AED9056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36C72E0D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123E777A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808281E" w14:textId="77777777" w:rsidR="703A6EA4" w:rsidRDefault="703A6EA4" w:rsidP="007E64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1175A" w14:paraId="0EEA297F" w14:textId="77777777" w:rsidTr="007E6491">
      <w:trPr>
        <w:trHeight w:val="300"/>
      </w:trPr>
      <w:tc>
        <w:tcPr>
          <w:tcW w:w="3400" w:type="dxa"/>
        </w:tcPr>
        <w:p w14:paraId="70E85F1C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1D95B261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12E8FACC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846A841" w14:textId="77777777" w:rsidR="703A6EA4" w:rsidRDefault="703A6EA4" w:rsidP="007E649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1175A" w14:paraId="05269AE3" w14:textId="77777777" w:rsidTr="007E6491">
      <w:trPr>
        <w:trHeight w:val="300"/>
      </w:trPr>
      <w:tc>
        <w:tcPr>
          <w:tcW w:w="3400" w:type="dxa"/>
        </w:tcPr>
        <w:p w14:paraId="100DC1FF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7AD7FB58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4AD26983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3510B734" w14:textId="77777777" w:rsidR="703A6EA4" w:rsidRDefault="703A6EA4" w:rsidP="007E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FD25" w14:textId="77777777" w:rsidR="00753C6E" w:rsidRDefault="00753C6E">
      <w:pPr>
        <w:spacing w:after="0" w:line="240" w:lineRule="auto"/>
      </w:pPr>
      <w:r>
        <w:separator/>
      </w:r>
    </w:p>
  </w:footnote>
  <w:footnote w:type="continuationSeparator" w:id="0">
    <w:p w14:paraId="27CBD408" w14:textId="77777777" w:rsidR="00753C6E" w:rsidRDefault="0075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4F4136" w14:paraId="55B8D789" w14:textId="77777777" w:rsidTr="00505CBB">
      <w:tc>
        <w:tcPr>
          <w:tcW w:w="5098" w:type="dxa"/>
        </w:tcPr>
        <w:p w14:paraId="53474D2D" w14:textId="77777777" w:rsidR="004F4136" w:rsidRDefault="004F4136" w:rsidP="004F4136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09AB4933" wp14:editId="0B23EBC4">
                <wp:extent cx="3030220" cy="719455"/>
                <wp:effectExtent l="0" t="0" r="0" b="0"/>
                <wp:docPr id="904426948" name="image2.png" descr="Λογότυπο της Aυστραλιανής Kυβέρνησης | Εθνικό Πρόγραμμα Προσυμπτωματικού Ελέγχου Καρκίνου του Πνεύμονα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Λογότυπο της Aυστραλιανής Kυβέρνησης | Εθνικό Πρόγραμμα Προσυμπτωματικού Ελέγχου Καρκίνου του Πνεύμονα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71689F6C" w14:textId="77777777" w:rsidR="004F4136" w:rsidRPr="00501DBA" w:rsidRDefault="004F4136" w:rsidP="004F4136">
          <w:pPr>
            <w:pStyle w:val="Header"/>
            <w:jc w:val="right"/>
            <w:rPr>
              <w:b/>
              <w:bCs/>
            </w:rPr>
          </w:pPr>
          <w:r w:rsidRPr="00501DBA">
            <w:rPr>
              <w:b/>
              <w:bCs/>
            </w:rPr>
            <w:t xml:space="preserve">Greek | </w:t>
          </w:r>
          <w:proofErr w:type="spellStart"/>
          <w:r w:rsidRPr="00501DBA">
            <w:rPr>
              <w:b/>
              <w:bCs/>
            </w:rPr>
            <w:t>Ελληνικά</w:t>
          </w:r>
          <w:proofErr w:type="spellEnd"/>
        </w:p>
      </w:tc>
    </w:tr>
  </w:tbl>
  <w:p w14:paraId="2F3192CA" w14:textId="77777777" w:rsidR="004F4136" w:rsidRPr="00501DBA" w:rsidRDefault="004F4136" w:rsidP="004F4136">
    <w:pPr>
      <w:pStyle w:val="Header"/>
      <w:rPr>
        <w:sz w:val="12"/>
        <w:szCs w:val="12"/>
      </w:rPr>
    </w:pPr>
  </w:p>
  <w:p w14:paraId="1BD91811" w14:textId="77777777" w:rsidR="00032C06" w:rsidRPr="004F4136" w:rsidRDefault="00032C06" w:rsidP="004F4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5E682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A0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E0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66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06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82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EC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03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8D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A92ECD72">
      <w:start w:val="1"/>
      <w:numFmt w:val="decimal"/>
      <w:lvlText w:val="%1."/>
      <w:lvlJc w:val="left"/>
    </w:lvl>
    <w:lvl w:ilvl="1" w:tplc="40E62ED0">
      <w:numFmt w:val="decimal"/>
      <w:lvlText w:val=""/>
      <w:lvlJc w:val="left"/>
    </w:lvl>
    <w:lvl w:ilvl="2" w:tplc="3A3C953C">
      <w:numFmt w:val="decimal"/>
      <w:lvlText w:val=""/>
      <w:lvlJc w:val="left"/>
    </w:lvl>
    <w:lvl w:ilvl="3" w:tplc="9BC446F8">
      <w:numFmt w:val="decimal"/>
      <w:lvlText w:val=""/>
      <w:lvlJc w:val="left"/>
    </w:lvl>
    <w:lvl w:ilvl="4" w:tplc="2F3A13E4">
      <w:numFmt w:val="decimal"/>
      <w:lvlText w:val=""/>
      <w:lvlJc w:val="left"/>
    </w:lvl>
    <w:lvl w:ilvl="5" w:tplc="5EC03E74">
      <w:numFmt w:val="decimal"/>
      <w:lvlText w:val=""/>
      <w:lvlJc w:val="left"/>
    </w:lvl>
    <w:lvl w:ilvl="6" w:tplc="7B3AC834">
      <w:numFmt w:val="decimal"/>
      <w:lvlText w:val=""/>
      <w:lvlJc w:val="left"/>
    </w:lvl>
    <w:lvl w:ilvl="7" w:tplc="0DF4BE76">
      <w:numFmt w:val="decimal"/>
      <w:lvlText w:val=""/>
      <w:lvlJc w:val="left"/>
    </w:lvl>
    <w:lvl w:ilvl="8" w:tplc="6110325A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03402286">
      <w:start w:val="1"/>
      <w:numFmt w:val="decimal"/>
      <w:lvlText w:val="%1."/>
      <w:lvlJc w:val="left"/>
      <w:pPr>
        <w:ind w:left="720" w:hanging="360"/>
      </w:pPr>
    </w:lvl>
    <w:lvl w:ilvl="1" w:tplc="DC16C628" w:tentative="1">
      <w:start w:val="1"/>
      <w:numFmt w:val="lowerLetter"/>
      <w:lvlText w:val="%2."/>
      <w:lvlJc w:val="left"/>
      <w:pPr>
        <w:ind w:left="1440" w:hanging="360"/>
      </w:pPr>
    </w:lvl>
    <w:lvl w:ilvl="2" w:tplc="810E963E" w:tentative="1">
      <w:start w:val="1"/>
      <w:numFmt w:val="lowerRoman"/>
      <w:lvlText w:val="%3."/>
      <w:lvlJc w:val="right"/>
      <w:pPr>
        <w:ind w:left="2160" w:hanging="180"/>
      </w:pPr>
    </w:lvl>
    <w:lvl w:ilvl="3" w:tplc="3FA863F0" w:tentative="1">
      <w:start w:val="1"/>
      <w:numFmt w:val="decimal"/>
      <w:lvlText w:val="%4."/>
      <w:lvlJc w:val="left"/>
      <w:pPr>
        <w:ind w:left="2880" w:hanging="360"/>
      </w:pPr>
    </w:lvl>
    <w:lvl w:ilvl="4" w:tplc="4B36AE7A" w:tentative="1">
      <w:start w:val="1"/>
      <w:numFmt w:val="lowerLetter"/>
      <w:lvlText w:val="%5."/>
      <w:lvlJc w:val="left"/>
      <w:pPr>
        <w:ind w:left="3600" w:hanging="360"/>
      </w:pPr>
    </w:lvl>
    <w:lvl w:ilvl="5" w:tplc="2342E1DA" w:tentative="1">
      <w:start w:val="1"/>
      <w:numFmt w:val="lowerRoman"/>
      <w:lvlText w:val="%6."/>
      <w:lvlJc w:val="right"/>
      <w:pPr>
        <w:ind w:left="4320" w:hanging="180"/>
      </w:pPr>
    </w:lvl>
    <w:lvl w:ilvl="6" w:tplc="279CF678" w:tentative="1">
      <w:start w:val="1"/>
      <w:numFmt w:val="decimal"/>
      <w:lvlText w:val="%7."/>
      <w:lvlJc w:val="left"/>
      <w:pPr>
        <w:ind w:left="5040" w:hanging="360"/>
      </w:pPr>
    </w:lvl>
    <w:lvl w:ilvl="7" w:tplc="F608119A" w:tentative="1">
      <w:start w:val="1"/>
      <w:numFmt w:val="lowerLetter"/>
      <w:lvlText w:val="%8."/>
      <w:lvlJc w:val="left"/>
      <w:pPr>
        <w:ind w:left="5760" w:hanging="360"/>
      </w:pPr>
    </w:lvl>
    <w:lvl w:ilvl="8" w:tplc="8A0C8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3D344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63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C0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47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06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2D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CC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C2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44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EDB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88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63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C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F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68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B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C0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C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910C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89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CC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2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C7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4F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80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09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ED80C4F6">
      <w:start w:val="1"/>
      <w:numFmt w:val="decimal"/>
      <w:pStyle w:val="Footer"/>
      <w:lvlText w:val="%1."/>
      <w:lvlJc w:val="left"/>
      <w:pPr>
        <w:ind w:left="720" w:hanging="360"/>
      </w:pPr>
    </w:lvl>
    <w:lvl w:ilvl="1" w:tplc="A6F242AA" w:tentative="1">
      <w:start w:val="1"/>
      <w:numFmt w:val="lowerLetter"/>
      <w:lvlText w:val="%2."/>
      <w:lvlJc w:val="left"/>
      <w:pPr>
        <w:ind w:left="1440" w:hanging="360"/>
      </w:pPr>
    </w:lvl>
    <w:lvl w:ilvl="2" w:tplc="F3E2DB7A" w:tentative="1">
      <w:start w:val="1"/>
      <w:numFmt w:val="lowerRoman"/>
      <w:lvlText w:val="%3."/>
      <w:lvlJc w:val="right"/>
      <w:pPr>
        <w:ind w:left="2160" w:hanging="180"/>
      </w:pPr>
    </w:lvl>
    <w:lvl w:ilvl="3" w:tplc="674C6C32" w:tentative="1">
      <w:start w:val="1"/>
      <w:numFmt w:val="decimal"/>
      <w:lvlText w:val="%4."/>
      <w:lvlJc w:val="left"/>
      <w:pPr>
        <w:ind w:left="2880" w:hanging="360"/>
      </w:pPr>
    </w:lvl>
    <w:lvl w:ilvl="4" w:tplc="11A43634" w:tentative="1">
      <w:start w:val="1"/>
      <w:numFmt w:val="lowerLetter"/>
      <w:lvlText w:val="%5."/>
      <w:lvlJc w:val="left"/>
      <w:pPr>
        <w:ind w:left="3600" w:hanging="360"/>
      </w:pPr>
    </w:lvl>
    <w:lvl w:ilvl="5" w:tplc="E0B88DEC" w:tentative="1">
      <w:start w:val="1"/>
      <w:numFmt w:val="lowerRoman"/>
      <w:lvlText w:val="%6."/>
      <w:lvlJc w:val="right"/>
      <w:pPr>
        <w:ind w:left="4320" w:hanging="180"/>
      </w:pPr>
    </w:lvl>
    <w:lvl w:ilvl="6" w:tplc="3998E642" w:tentative="1">
      <w:start w:val="1"/>
      <w:numFmt w:val="decimal"/>
      <w:lvlText w:val="%7."/>
      <w:lvlJc w:val="left"/>
      <w:pPr>
        <w:ind w:left="5040" w:hanging="360"/>
      </w:pPr>
    </w:lvl>
    <w:lvl w:ilvl="7" w:tplc="10B0B046" w:tentative="1">
      <w:start w:val="1"/>
      <w:numFmt w:val="lowerLetter"/>
      <w:lvlText w:val="%8."/>
      <w:lvlJc w:val="left"/>
      <w:pPr>
        <w:ind w:left="5760" w:hanging="360"/>
      </w:pPr>
    </w:lvl>
    <w:lvl w:ilvl="8" w:tplc="F9221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53991">
    <w:abstractNumId w:val="14"/>
  </w:num>
  <w:num w:numId="2" w16cid:durableId="505557000">
    <w:abstractNumId w:val="9"/>
  </w:num>
  <w:num w:numId="3" w16cid:durableId="1834687907">
    <w:abstractNumId w:val="17"/>
  </w:num>
  <w:num w:numId="4" w16cid:durableId="1412308226">
    <w:abstractNumId w:val="1"/>
  </w:num>
  <w:num w:numId="5" w16cid:durableId="1795754280">
    <w:abstractNumId w:val="8"/>
  </w:num>
  <w:num w:numId="6" w16cid:durableId="711420301">
    <w:abstractNumId w:val="6"/>
  </w:num>
  <w:num w:numId="7" w16cid:durableId="776409769">
    <w:abstractNumId w:val="12"/>
  </w:num>
  <w:num w:numId="8" w16cid:durableId="1315255737">
    <w:abstractNumId w:val="15"/>
  </w:num>
  <w:num w:numId="9" w16cid:durableId="438721089">
    <w:abstractNumId w:val="16"/>
  </w:num>
  <w:num w:numId="10" w16cid:durableId="1933514751">
    <w:abstractNumId w:val="13"/>
  </w:num>
  <w:num w:numId="11" w16cid:durableId="617948961">
    <w:abstractNumId w:val="11"/>
  </w:num>
  <w:num w:numId="12" w16cid:durableId="1267272329">
    <w:abstractNumId w:val="0"/>
  </w:num>
  <w:num w:numId="13" w16cid:durableId="463624996">
    <w:abstractNumId w:val="10"/>
  </w:num>
  <w:num w:numId="14" w16cid:durableId="1012296232">
    <w:abstractNumId w:val="4"/>
  </w:num>
  <w:num w:numId="15" w16cid:durableId="1517648279">
    <w:abstractNumId w:val="5"/>
  </w:num>
  <w:num w:numId="16" w16cid:durableId="1067656049">
    <w:abstractNumId w:val="3"/>
  </w:num>
  <w:num w:numId="17" w16cid:durableId="416251234">
    <w:abstractNumId w:val="16"/>
    <w:lvlOverride w:ilvl="0">
      <w:startOverride w:val="1"/>
    </w:lvlOverride>
  </w:num>
  <w:num w:numId="18" w16cid:durableId="491216265">
    <w:abstractNumId w:val="7"/>
  </w:num>
  <w:num w:numId="19" w16cid:durableId="1429691422">
    <w:abstractNumId w:val="2"/>
  </w:num>
  <w:num w:numId="20" w16cid:durableId="1726832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14684"/>
    <w:rsid w:val="00022CC6"/>
    <w:rsid w:val="00032C06"/>
    <w:rsid w:val="00033758"/>
    <w:rsid w:val="00034816"/>
    <w:rsid w:val="00046EF9"/>
    <w:rsid w:val="00055966"/>
    <w:rsid w:val="00080B3C"/>
    <w:rsid w:val="00091817"/>
    <w:rsid w:val="000A2701"/>
    <w:rsid w:val="000B470C"/>
    <w:rsid w:val="000C3EA4"/>
    <w:rsid w:val="000E11C6"/>
    <w:rsid w:val="000E69B5"/>
    <w:rsid w:val="00105186"/>
    <w:rsid w:val="001079B0"/>
    <w:rsid w:val="00107B64"/>
    <w:rsid w:val="00127472"/>
    <w:rsid w:val="001416FD"/>
    <w:rsid w:val="00144D89"/>
    <w:rsid w:val="00145263"/>
    <w:rsid w:val="00157BD8"/>
    <w:rsid w:val="00175228"/>
    <w:rsid w:val="00193439"/>
    <w:rsid w:val="00196C8B"/>
    <w:rsid w:val="001A6A2B"/>
    <w:rsid w:val="001B0F68"/>
    <w:rsid w:val="001B76EF"/>
    <w:rsid w:val="001B7DBC"/>
    <w:rsid w:val="001C23E7"/>
    <w:rsid w:val="001D185D"/>
    <w:rsid w:val="001D7550"/>
    <w:rsid w:val="001D7D33"/>
    <w:rsid w:val="0020023C"/>
    <w:rsid w:val="00212457"/>
    <w:rsid w:val="00220BE1"/>
    <w:rsid w:val="002332D1"/>
    <w:rsid w:val="002359FD"/>
    <w:rsid w:val="00236CB6"/>
    <w:rsid w:val="00240632"/>
    <w:rsid w:val="00241868"/>
    <w:rsid w:val="00244F4A"/>
    <w:rsid w:val="00252F74"/>
    <w:rsid w:val="00254591"/>
    <w:rsid w:val="00257C83"/>
    <w:rsid w:val="0026354A"/>
    <w:rsid w:val="00270BCB"/>
    <w:rsid w:val="0027220C"/>
    <w:rsid w:val="002A1DCA"/>
    <w:rsid w:val="002B48C6"/>
    <w:rsid w:val="002C4FE8"/>
    <w:rsid w:val="002C656A"/>
    <w:rsid w:val="002D58A4"/>
    <w:rsid w:val="002E6626"/>
    <w:rsid w:val="002F0096"/>
    <w:rsid w:val="002F07D9"/>
    <w:rsid w:val="002F68B8"/>
    <w:rsid w:val="00300B86"/>
    <w:rsid w:val="00301C06"/>
    <w:rsid w:val="0031175A"/>
    <w:rsid w:val="00313B60"/>
    <w:rsid w:val="003209A2"/>
    <w:rsid w:val="00332B79"/>
    <w:rsid w:val="003357D1"/>
    <w:rsid w:val="00350DC7"/>
    <w:rsid w:val="00366D52"/>
    <w:rsid w:val="00366FF9"/>
    <w:rsid w:val="003801E0"/>
    <w:rsid w:val="0039450A"/>
    <w:rsid w:val="003A05A9"/>
    <w:rsid w:val="003B7F56"/>
    <w:rsid w:val="003D74F1"/>
    <w:rsid w:val="003E1B7C"/>
    <w:rsid w:val="003E6469"/>
    <w:rsid w:val="003F58E6"/>
    <w:rsid w:val="00401382"/>
    <w:rsid w:val="004045DB"/>
    <w:rsid w:val="00417992"/>
    <w:rsid w:val="0043618C"/>
    <w:rsid w:val="00444DAB"/>
    <w:rsid w:val="0044502E"/>
    <w:rsid w:val="00447073"/>
    <w:rsid w:val="0044758D"/>
    <w:rsid w:val="004507BE"/>
    <w:rsid w:val="004664E4"/>
    <w:rsid w:val="00467399"/>
    <w:rsid w:val="00480FCF"/>
    <w:rsid w:val="00491BAA"/>
    <w:rsid w:val="004B3A1A"/>
    <w:rsid w:val="004B4096"/>
    <w:rsid w:val="004B7A79"/>
    <w:rsid w:val="004C198E"/>
    <w:rsid w:val="004C436A"/>
    <w:rsid w:val="004C6C10"/>
    <w:rsid w:val="004F4136"/>
    <w:rsid w:val="004F5387"/>
    <w:rsid w:val="004F5B0E"/>
    <w:rsid w:val="00506EE1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948A3"/>
    <w:rsid w:val="005969AA"/>
    <w:rsid w:val="005A2BB2"/>
    <w:rsid w:val="005A45F6"/>
    <w:rsid w:val="005B3F67"/>
    <w:rsid w:val="005B5EF0"/>
    <w:rsid w:val="005B7E73"/>
    <w:rsid w:val="005C48C2"/>
    <w:rsid w:val="005C7CA7"/>
    <w:rsid w:val="005E1542"/>
    <w:rsid w:val="005F2C91"/>
    <w:rsid w:val="005F5637"/>
    <w:rsid w:val="005F696E"/>
    <w:rsid w:val="005F714D"/>
    <w:rsid w:val="00623314"/>
    <w:rsid w:val="00636AB8"/>
    <w:rsid w:val="006373F9"/>
    <w:rsid w:val="006419DF"/>
    <w:rsid w:val="00664F4E"/>
    <w:rsid w:val="00675190"/>
    <w:rsid w:val="00691D84"/>
    <w:rsid w:val="006A47F9"/>
    <w:rsid w:val="006A4B23"/>
    <w:rsid w:val="006B6EF0"/>
    <w:rsid w:val="006C02D0"/>
    <w:rsid w:val="006C366B"/>
    <w:rsid w:val="006E3248"/>
    <w:rsid w:val="006E4EAF"/>
    <w:rsid w:val="00702905"/>
    <w:rsid w:val="007034A5"/>
    <w:rsid w:val="007062DD"/>
    <w:rsid w:val="00711C1C"/>
    <w:rsid w:val="0075073E"/>
    <w:rsid w:val="0075085C"/>
    <w:rsid w:val="007509B4"/>
    <w:rsid w:val="007509E7"/>
    <w:rsid w:val="00753C6E"/>
    <w:rsid w:val="00755CCF"/>
    <w:rsid w:val="00773EE5"/>
    <w:rsid w:val="00776534"/>
    <w:rsid w:val="00777B26"/>
    <w:rsid w:val="007812E5"/>
    <w:rsid w:val="007A59E6"/>
    <w:rsid w:val="007A5BDA"/>
    <w:rsid w:val="007D050E"/>
    <w:rsid w:val="007E6491"/>
    <w:rsid w:val="007E692A"/>
    <w:rsid w:val="007F18A0"/>
    <w:rsid w:val="007F260A"/>
    <w:rsid w:val="007F4307"/>
    <w:rsid w:val="007F4F56"/>
    <w:rsid w:val="00804307"/>
    <w:rsid w:val="0080482D"/>
    <w:rsid w:val="00811048"/>
    <w:rsid w:val="00817F76"/>
    <w:rsid w:val="00824ED8"/>
    <w:rsid w:val="0083070B"/>
    <w:rsid w:val="00830730"/>
    <w:rsid w:val="00840BC2"/>
    <w:rsid w:val="00866196"/>
    <w:rsid w:val="008705C7"/>
    <w:rsid w:val="00873374"/>
    <w:rsid w:val="0088490B"/>
    <w:rsid w:val="00894C8D"/>
    <w:rsid w:val="008A17CB"/>
    <w:rsid w:val="008B1A16"/>
    <w:rsid w:val="008B676D"/>
    <w:rsid w:val="008C1D25"/>
    <w:rsid w:val="008C1D3C"/>
    <w:rsid w:val="008C3E41"/>
    <w:rsid w:val="008C3F05"/>
    <w:rsid w:val="008C5E33"/>
    <w:rsid w:val="008E47B7"/>
    <w:rsid w:val="008F39F2"/>
    <w:rsid w:val="0090222B"/>
    <w:rsid w:val="00903043"/>
    <w:rsid w:val="00903139"/>
    <w:rsid w:val="00904348"/>
    <w:rsid w:val="0090436B"/>
    <w:rsid w:val="00907F58"/>
    <w:rsid w:val="009407C0"/>
    <w:rsid w:val="00945696"/>
    <w:rsid w:val="0095553A"/>
    <w:rsid w:val="00965C35"/>
    <w:rsid w:val="0096743E"/>
    <w:rsid w:val="00975368"/>
    <w:rsid w:val="00986458"/>
    <w:rsid w:val="009A2924"/>
    <w:rsid w:val="009B440C"/>
    <w:rsid w:val="009B7EBF"/>
    <w:rsid w:val="009D4CEC"/>
    <w:rsid w:val="009D727F"/>
    <w:rsid w:val="009E3FCC"/>
    <w:rsid w:val="009F401B"/>
    <w:rsid w:val="00A1152A"/>
    <w:rsid w:val="00A23C6B"/>
    <w:rsid w:val="00A25B95"/>
    <w:rsid w:val="00A32474"/>
    <w:rsid w:val="00A354B9"/>
    <w:rsid w:val="00A3599F"/>
    <w:rsid w:val="00A434E5"/>
    <w:rsid w:val="00A457C6"/>
    <w:rsid w:val="00A54397"/>
    <w:rsid w:val="00A54D4C"/>
    <w:rsid w:val="00A55063"/>
    <w:rsid w:val="00A72840"/>
    <w:rsid w:val="00A75D89"/>
    <w:rsid w:val="00A779AC"/>
    <w:rsid w:val="00A81C6D"/>
    <w:rsid w:val="00A856A0"/>
    <w:rsid w:val="00A86E46"/>
    <w:rsid w:val="00A94554"/>
    <w:rsid w:val="00AA1246"/>
    <w:rsid w:val="00AA4DB0"/>
    <w:rsid w:val="00AA5792"/>
    <w:rsid w:val="00AA6321"/>
    <w:rsid w:val="00AA64B0"/>
    <w:rsid w:val="00AB2EF3"/>
    <w:rsid w:val="00AC74D7"/>
    <w:rsid w:val="00AD286E"/>
    <w:rsid w:val="00AE4AEB"/>
    <w:rsid w:val="00B0143B"/>
    <w:rsid w:val="00B04B70"/>
    <w:rsid w:val="00B07724"/>
    <w:rsid w:val="00B07804"/>
    <w:rsid w:val="00B11E43"/>
    <w:rsid w:val="00B12D54"/>
    <w:rsid w:val="00B17D56"/>
    <w:rsid w:val="00B50BA7"/>
    <w:rsid w:val="00B868CA"/>
    <w:rsid w:val="00B97FEB"/>
    <w:rsid w:val="00BB3544"/>
    <w:rsid w:val="00BD6830"/>
    <w:rsid w:val="00BE75BD"/>
    <w:rsid w:val="00BF1150"/>
    <w:rsid w:val="00BF4780"/>
    <w:rsid w:val="00C00375"/>
    <w:rsid w:val="00C00776"/>
    <w:rsid w:val="00C00C22"/>
    <w:rsid w:val="00C01005"/>
    <w:rsid w:val="00C25E37"/>
    <w:rsid w:val="00C32CDA"/>
    <w:rsid w:val="00C3590D"/>
    <w:rsid w:val="00C56616"/>
    <w:rsid w:val="00C567A9"/>
    <w:rsid w:val="00C6164F"/>
    <w:rsid w:val="00C77F60"/>
    <w:rsid w:val="00C81CBF"/>
    <w:rsid w:val="00C975A4"/>
    <w:rsid w:val="00CA346F"/>
    <w:rsid w:val="00CA6454"/>
    <w:rsid w:val="00CC15F6"/>
    <w:rsid w:val="00CC447C"/>
    <w:rsid w:val="00CD6643"/>
    <w:rsid w:val="00CE06FE"/>
    <w:rsid w:val="00CE575C"/>
    <w:rsid w:val="00CF166F"/>
    <w:rsid w:val="00CF4A6A"/>
    <w:rsid w:val="00D009CA"/>
    <w:rsid w:val="00D05474"/>
    <w:rsid w:val="00D111A4"/>
    <w:rsid w:val="00D16020"/>
    <w:rsid w:val="00D1698B"/>
    <w:rsid w:val="00D17BDF"/>
    <w:rsid w:val="00D20DEE"/>
    <w:rsid w:val="00D222E4"/>
    <w:rsid w:val="00D2420D"/>
    <w:rsid w:val="00D31FF7"/>
    <w:rsid w:val="00D35D14"/>
    <w:rsid w:val="00D41D14"/>
    <w:rsid w:val="00D45981"/>
    <w:rsid w:val="00D54D44"/>
    <w:rsid w:val="00D54D4A"/>
    <w:rsid w:val="00D728F3"/>
    <w:rsid w:val="00D94497"/>
    <w:rsid w:val="00DA2FDA"/>
    <w:rsid w:val="00DA6066"/>
    <w:rsid w:val="00DB2058"/>
    <w:rsid w:val="00DB276F"/>
    <w:rsid w:val="00DD2CCC"/>
    <w:rsid w:val="00DD4C1C"/>
    <w:rsid w:val="00DE0A3C"/>
    <w:rsid w:val="00DF5510"/>
    <w:rsid w:val="00E05135"/>
    <w:rsid w:val="00E07857"/>
    <w:rsid w:val="00E110C6"/>
    <w:rsid w:val="00E22143"/>
    <w:rsid w:val="00E45A57"/>
    <w:rsid w:val="00E57400"/>
    <w:rsid w:val="00E6114B"/>
    <w:rsid w:val="00E61E25"/>
    <w:rsid w:val="00E95B97"/>
    <w:rsid w:val="00EA1DFF"/>
    <w:rsid w:val="00EB2318"/>
    <w:rsid w:val="00EB23CC"/>
    <w:rsid w:val="00EC24D8"/>
    <w:rsid w:val="00ED2B49"/>
    <w:rsid w:val="00EE17EE"/>
    <w:rsid w:val="00EE36CC"/>
    <w:rsid w:val="00EF5EF5"/>
    <w:rsid w:val="00F04032"/>
    <w:rsid w:val="00F27197"/>
    <w:rsid w:val="00F36ECF"/>
    <w:rsid w:val="00F37A84"/>
    <w:rsid w:val="00F44A79"/>
    <w:rsid w:val="00F452A0"/>
    <w:rsid w:val="00F479E4"/>
    <w:rsid w:val="00F530A2"/>
    <w:rsid w:val="00F542C5"/>
    <w:rsid w:val="00F60933"/>
    <w:rsid w:val="00F640E7"/>
    <w:rsid w:val="00F671E4"/>
    <w:rsid w:val="00F74CF1"/>
    <w:rsid w:val="00F8026C"/>
    <w:rsid w:val="00F81AFB"/>
    <w:rsid w:val="00FA0B6A"/>
    <w:rsid w:val="00FA1831"/>
    <w:rsid w:val="00FA57B1"/>
    <w:rsid w:val="00FB2BDD"/>
    <w:rsid w:val="00FB7C1F"/>
    <w:rsid w:val="00FC5BCA"/>
    <w:rsid w:val="00FC7A08"/>
    <w:rsid w:val="00FF1766"/>
    <w:rsid w:val="00FF19D6"/>
    <w:rsid w:val="0764CD2B"/>
    <w:rsid w:val="14093B32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EC41"/>
  <w15:docId w15:val="{18363609-654D-4B3F-AB9F-2A21A80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www.quit.org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gov.au/nlcsp" TargetMode="External"/><Relationship Id="rId32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7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03BEC-479F-4D13-8CAC-4678396214C0}">
  <ds:schemaRefs>
    <ds:schemaRef ds:uri="http://schemas.microsoft.com/office/2006/metadata/properties"/>
    <ds:schemaRef ds:uri="http://schemas.microsoft.com/office/infopath/2007/PartnerControls"/>
    <ds:schemaRef ds:uri="234a1180-165c-4ddb-a7a0-8c33db459a51"/>
    <ds:schemaRef ds:uri="6a11bf8d-7caa-406f-aac4-39f7ba1f5f20"/>
  </ds:schemaRefs>
</ds:datastoreItem>
</file>

<file path=customXml/itemProps2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AA077-DAE1-4230-9175-B7261CD9D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a1180-165c-4ddb-a7a0-8c33db459a51"/>
    <ds:schemaRef ds:uri="6a11bf8d-7caa-406f-aac4-39f7ba1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1079</Words>
  <Characters>6030</Characters>
  <Application>Microsoft Office Word</Application>
  <DocSecurity>0</DocSecurity>
  <Lines>228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Εθνικό Πρόγραμμα Προσυμπτωματικού Ελέγχου Καρκίνου του Πνεύμονα – Εργαλείο λήψης απόφασης για τον προσυμπτωματικό έλεγχο καρκίνου του πνεύμονα – Σύνοψη</vt:lpstr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Εθνικό Πρόγραμμα Προσυμπτωματικού Ελέγχου Καρκίνου του Πνεύμονα – Εργαλείο λήψης απόφασης για τον προσυμπτωματικό έλεγχο καρκίνου του πνεύμονα – Σύνοψη</dc:title>
  <dc:subject>Εθνικό Πρόγραμμα Προσυμπτωματικού Ελέγχου Καρκίνου του Πνεύμονα</dc:subject>
  <dc:creator>Australian Government Department of Health, Disability and Ageing</dc:creator>
  <cp:keywords>Καρκίνος</cp:keywords>
  <cp:lastModifiedBy>COSTIN, Siobhan</cp:lastModifiedBy>
  <cp:revision>7</cp:revision>
  <dcterms:created xsi:type="dcterms:W3CDTF">2025-07-07T06:14:00Z</dcterms:created>
  <dcterms:modified xsi:type="dcterms:W3CDTF">2025-10-27T00:26:00Z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0x010100A72501577BD38F4381EC32DD28C0BCBB</vt:lpwstr>
  </property>
  <property fmtid="{D5CDD505-2E9C-101B-9397-08002B2CF9AE}" pid="4" name="Order">
    <vt:r8>952600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