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35ACA" w14:textId="77777777" w:rsidR="009A6545" w:rsidRPr="001F6E14" w:rsidRDefault="009A6545" w:rsidP="003435F6">
      <w:pPr>
        <w:pStyle w:val="Heading1"/>
        <w:spacing w:before="840"/>
        <w:ind w:left="0"/>
        <w:rPr>
          <w:rFonts w:ascii="Open Sans" w:hAnsi="Open Sans" w:cs="Open Sans"/>
          <w:bCs/>
          <w:sz w:val="60"/>
          <w:szCs w:val="60"/>
          <w:lang w:val="el-GR"/>
        </w:rPr>
      </w:pPr>
      <w:r w:rsidRPr="007919ED">
        <w:rPr>
          <w:rFonts w:ascii="Open Sans" w:hAnsi="Open Sans" w:cs="Open Sans"/>
          <w:bCs/>
          <w:sz w:val="60"/>
          <w:szCs w:val="60"/>
          <w:lang w:val="el-GR"/>
        </w:rPr>
        <w:t>ΚΑΤΑΝΟΗΣΗ ΤΩΝ ΑΠΟΤΕΛΕΣΜΑΤΩΝ ΣΑΣ</w:t>
      </w:r>
    </w:p>
    <w:p w14:paraId="348EDB1D" w14:textId="77777777" w:rsidR="00E55032" w:rsidRPr="008E39E1" w:rsidRDefault="00DA30B8" w:rsidP="00E55032">
      <w:pPr>
        <w:spacing w:before="320"/>
        <w:rPr>
          <w:rFonts w:ascii="Raleway" w:hAnsi="Raleway"/>
          <w:szCs w:val="20"/>
          <w:lang w:val="el-GR"/>
        </w:rPr>
      </w:pPr>
      <w:r w:rsidRPr="007919ED">
        <w:rPr>
          <w:rFonts w:ascii="Raleway" w:hAnsi="Raleway"/>
          <w:szCs w:val="20"/>
          <w:lang w:val="el-GR"/>
        </w:rPr>
        <w:t>Αυτό το φυλλάδιο σάς παρέχει πληροφορίες που θα σας βοηθήσουν να κατανοήσετε τα αποτελέσματα του προσυμπτωματικού ελέγχου καρκίνου του πνεύμονα.</w:t>
      </w:r>
    </w:p>
    <w:p w14:paraId="6778B84E" w14:textId="4B7A56E5" w:rsidR="00E55032" w:rsidRPr="008E39E1" w:rsidRDefault="00DA30B8" w:rsidP="00E55032">
      <w:pPr>
        <w:rPr>
          <w:rFonts w:ascii="Raleway" w:hAnsi="Raleway"/>
          <w:color w:val="00708D"/>
          <w:szCs w:val="20"/>
          <w:lang w:val="el-GR"/>
        </w:rPr>
      </w:pPr>
      <w:r w:rsidRPr="00FE7813">
        <w:rPr>
          <w:rFonts w:ascii="Raleway" w:hAnsi="Raleway"/>
          <w:szCs w:val="20"/>
          <w:lang w:val="el-GR"/>
        </w:rPr>
        <w:t xml:space="preserve">Το </w:t>
      </w:r>
      <w:hyperlink r:id="rId11" w:history="1">
        <w:r w:rsidR="00E55032" w:rsidRPr="00FE7813">
          <w:rPr>
            <w:rStyle w:val="Hyperlink"/>
            <w:rFonts w:ascii="Raleway" w:hAnsi="Raleway"/>
            <w:color w:val="00708D"/>
            <w:szCs w:val="20"/>
            <w:lang w:val="el-GR"/>
          </w:rPr>
          <w:t>Εθνικό Μητρώο Προσυμπτωματικού Ελέγχου Καρκίνου (</w:t>
        </w:r>
        <w:proofErr w:type="spellStart"/>
        <w:r w:rsidR="00E55032" w:rsidRPr="00980A6D">
          <w:rPr>
            <w:rStyle w:val="Hyperlink"/>
            <w:rFonts w:ascii="Raleway" w:hAnsi="Raleway"/>
            <w:color w:val="00708D"/>
            <w:szCs w:val="20"/>
          </w:rPr>
          <w:t>NCSR</w:t>
        </w:r>
        <w:proofErr w:type="spellEnd"/>
        <w:r w:rsidR="00E55032" w:rsidRPr="00FE7813">
          <w:rPr>
            <w:rStyle w:val="Hyperlink"/>
            <w:rFonts w:ascii="Raleway" w:hAnsi="Raleway"/>
            <w:color w:val="00708D"/>
            <w:szCs w:val="20"/>
            <w:lang w:val="el-GR"/>
          </w:rPr>
          <w:t>)</w:t>
        </w:r>
      </w:hyperlink>
      <w:r w:rsidRPr="00FE7813">
        <w:rPr>
          <w:rFonts w:ascii="Raleway" w:hAnsi="Raleway"/>
          <w:szCs w:val="20"/>
          <w:lang w:val="el-GR"/>
        </w:rPr>
        <w:t xml:space="preserve"> και ο </w:t>
      </w:r>
      <w:r w:rsidR="00AE6627" w:rsidRPr="00FE7813">
        <w:rPr>
          <w:rFonts w:ascii="Raleway" w:hAnsi="Raleway"/>
          <w:szCs w:val="20"/>
          <w:lang w:val="el-GR"/>
        </w:rPr>
        <w:t xml:space="preserve">πάροχος υγειονομικής περίθαλψής </w:t>
      </w:r>
      <w:r w:rsidRPr="00FE7813">
        <w:rPr>
          <w:rFonts w:ascii="Raleway" w:hAnsi="Raleway"/>
          <w:szCs w:val="20"/>
          <w:lang w:val="el-GR"/>
        </w:rPr>
        <w:t>σας θα σας ενημερώσουν τι πρέπει να κάνετε στη συνέχεια. Αυτό μπορεί να είναι να κάνετε μια αξονική τομογραφία χαμηλής δόσης (</w:t>
      </w:r>
      <w:r w:rsidRPr="00980A6D">
        <w:rPr>
          <w:rFonts w:ascii="Raleway" w:hAnsi="Raleway"/>
          <w:szCs w:val="20"/>
        </w:rPr>
        <w:t>CT</w:t>
      </w:r>
      <w:r w:rsidRPr="00FE7813">
        <w:rPr>
          <w:rFonts w:ascii="Raleway" w:hAnsi="Raleway"/>
          <w:szCs w:val="20"/>
          <w:lang w:val="el-GR"/>
        </w:rPr>
        <w:t xml:space="preserve">) ξανά σε δύο χρόνια ή να συναντηθείτε με τον </w:t>
      </w:r>
      <w:r w:rsidR="00AE6627" w:rsidRPr="00FE7813">
        <w:rPr>
          <w:rFonts w:ascii="Raleway" w:hAnsi="Raleway"/>
          <w:szCs w:val="20"/>
          <w:lang w:val="el-GR"/>
        </w:rPr>
        <w:t xml:space="preserve">πάροχο υγειονομικής περίθαλψής </w:t>
      </w:r>
      <w:r w:rsidRPr="00FE7813">
        <w:rPr>
          <w:rFonts w:ascii="Raleway" w:hAnsi="Raleway"/>
          <w:szCs w:val="20"/>
          <w:lang w:val="el-GR"/>
        </w:rPr>
        <w:t>σας για να συζητήσετε τα ευρήματα.</w:t>
      </w:r>
    </w:p>
    <w:p w14:paraId="1D438133" w14:textId="77777777" w:rsidR="003801E0" w:rsidRPr="008E39E1" w:rsidRDefault="00DA30B8" w:rsidP="006C245E">
      <w:pPr>
        <w:pStyle w:val="Heading2"/>
        <w:spacing w:line="240" w:lineRule="auto"/>
        <w:rPr>
          <w:bCs/>
          <w:szCs w:val="44"/>
          <w:lang w:val="el-GR"/>
        </w:rPr>
      </w:pPr>
      <w:r w:rsidRPr="00FE7813">
        <w:rPr>
          <w:bCs/>
          <w:szCs w:val="44"/>
          <w:lang w:val="el-GR"/>
        </w:rPr>
        <w:t>Τι ανιχνεύει ο προσυμπτωματικός έλεγχος καρκίνου του πνεύμονα;</w:t>
      </w:r>
    </w:p>
    <w:p w14:paraId="41C0347B" w14:textId="77777777" w:rsidR="00365F70" w:rsidRPr="008E39E1" w:rsidRDefault="00DA30B8" w:rsidP="00365F70">
      <w:pPr>
        <w:rPr>
          <w:rFonts w:ascii="Raleway" w:hAnsi="Raleway"/>
          <w:szCs w:val="20"/>
          <w:lang w:val="el-GR"/>
        </w:rPr>
      </w:pPr>
      <w:r w:rsidRPr="00FE7813">
        <w:rPr>
          <w:rFonts w:ascii="Raleway" w:hAnsi="Raleway"/>
          <w:szCs w:val="20"/>
          <w:lang w:val="el-GR"/>
        </w:rPr>
        <w:t>Ο προσυμπτωματικός έλεγχος καρκίνου του πνεύμονα χρησιμοποιεί μια αξονική τομογραφία χαμηλής δόσης για να αναζητήσει τυχόν μικρά εξογκώματα, που ονομάζονται οζίδια. Τα οζίδια είναι μικρά κομμάτια ιστού στους πνεύμονες. Είναι πολύ συχνά και τα περισσότερα οζίδια δεν είναι καρκίνος του πνεύμονα.</w:t>
      </w:r>
    </w:p>
    <w:p w14:paraId="05AA19F2" w14:textId="77777777" w:rsidR="00365F70" w:rsidRPr="008E39E1" w:rsidRDefault="00DA30B8" w:rsidP="00365F70">
      <w:pPr>
        <w:rPr>
          <w:rFonts w:ascii="Raleway" w:hAnsi="Raleway"/>
          <w:szCs w:val="20"/>
          <w:lang w:val="el-GR"/>
        </w:rPr>
      </w:pPr>
      <w:r w:rsidRPr="00FE7813">
        <w:rPr>
          <w:rFonts w:ascii="Raleway" w:hAnsi="Raleway"/>
          <w:szCs w:val="20"/>
          <w:lang w:val="el-GR"/>
        </w:rPr>
        <w:t>Τα επόμενα βήματά σας καθοδηγούνται από το μέγεθος και την εμφάνιση τυχόν οζιδίων που μπορεί να έχετε. Μπορεί να χρειαστείτε περισσότερες εξετάσεις για να εξετάσετε μια περιοχή πιο προσεκτικά. Το να έχετε πνευμονικά οζίδια ή να χρειάζεστε περαιτέρω εξετάσεις δεν σημαίνει ότι έχετε καρκίνο του πνεύμονα.</w:t>
      </w:r>
    </w:p>
    <w:p w14:paraId="69B2026C" w14:textId="2F646B34" w:rsidR="00A434E5" w:rsidRPr="008E39E1" w:rsidRDefault="00DA30B8" w:rsidP="00365F70">
      <w:pPr>
        <w:rPr>
          <w:rFonts w:ascii="Raleway" w:hAnsi="Raleway"/>
          <w:szCs w:val="20"/>
          <w:lang w:val="el-GR"/>
        </w:rPr>
      </w:pPr>
      <w:r w:rsidRPr="00FE7813">
        <w:rPr>
          <w:rFonts w:ascii="Raleway" w:hAnsi="Raleway"/>
          <w:szCs w:val="20"/>
          <w:lang w:val="el-GR"/>
        </w:rPr>
        <w:t xml:space="preserve">Η τομογραφία μπορεί να βρει άλλα ευρήματα στους πνεύμονες ή έξω από τους πνεύμονες. Αυτά δεν σημαίνουν ότι έχετε καρκίνο, αλλά θα πρέπει να συζητηθούν με τον </w:t>
      </w:r>
      <w:r w:rsidR="00AE6627" w:rsidRPr="00FE7813">
        <w:rPr>
          <w:rFonts w:ascii="Raleway" w:hAnsi="Raleway"/>
          <w:szCs w:val="20"/>
          <w:lang w:val="el-GR"/>
        </w:rPr>
        <w:t xml:space="preserve">πάροχο υγειονομικής περίθαλψής </w:t>
      </w:r>
      <w:r w:rsidRPr="00FE7813">
        <w:rPr>
          <w:rFonts w:ascii="Raleway" w:hAnsi="Raleway"/>
          <w:szCs w:val="20"/>
          <w:lang w:val="el-GR"/>
        </w:rPr>
        <w:t>σας.</w:t>
      </w:r>
    </w:p>
    <w:p w14:paraId="6D13DB33" w14:textId="77777777" w:rsidR="00365F70" w:rsidRPr="008E39E1" w:rsidRDefault="00DA30B8" w:rsidP="00365F70">
      <w:pPr>
        <w:pStyle w:val="Heading3"/>
        <w:rPr>
          <w:bCs/>
          <w:szCs w:val="24"/>
          <w:lang w:val="el-GR"/>
        </w:rPr>
      </w:pPr>
      <w:r w:rsidRPr="00FE7813">
        <w:rPr>
          <w:bCs/>
          <w:szCs w:val="24"/>
          <w:lang w:val="el-GR"/>
        </w:rPr>
        <w:t>Τα επόμενα βήματα μπορεί να περιλαμβάνουν:</w:t>
      </w:r>
    </w:p>
    <w:p w14:paraId="2DCD17EF" w14:textId="77777777" w:rsidR="00365F70" w:rsidRPr="008E39E1" w:rsidRDefault="00DA30B8" w:rsidP="00365F70">
      <w:pPr>
        <w:pStyle w:val="ListParagraph"/>
        <w:rPr>
          <w:rFonts w:ascii="Raleway" w:hAnsi="Raleway"/>
          <w:szCs w:val="20"/>
          <w:lang w:val="el-GR"/>
        </w:rPr>
      </w:pPr>
      <w:r w:rsidRPr="00FE7813">
        <w:rPr>
          <w:rFonts w:ascii="Raleway" w:hAnsi="Raleway"/>
          <w:szCs w:val="20"/>
          <w:lang w:val="el-GR"/>
        </w:rPr>
        <w:t>Μια δεύτερη αξονική τομογραφία χαμηλής δόσης σε 3, 6 ή 12 μήνες, για να διαπιστωθεί αν το οζίδιο αλλάζει με την πάροδο του χρόνου.</w:t>
      </w:r>
    </w:p>
    <w:p w14:paraId="301BEE96" w14:textId="77777777" w:rsidR="00365F70" w:rsidRPr="008E39E1" w:rsidRDefault="00DA30B8" w:rsidP="00365F70">
      <w:pPr>
        <w:pStyle w:val="ListParagraph"/>
        <w:rPr>
          <w:rFonts w:ascii="Raleway" w:hAnsi="Raleway"/>
          <w:szCs w:val="20"/>
          <w:lang w:val="el-GR"/>
        </w:rPr>
      </w:pPr>
      <w:r w:rsidRPr="00FE7813">
        <w:rPr>
          <w:rFonts w:ascii="Raleway" w:hAnsi="Raleway"/>
          <w:szCs w:val="20"/>
          <w:lang w:val="el-GR"/>
        </w:rPr>
        <w:t>Παραπομπή σε πνευμονολόγο για περαιτέρω εξετάσεις.</w:t>
      </w:r>
    </w:p>
    <w:p w14:paraId="3A9CC443" w14:textId="3A7185D4" w:rsidR="00365F70" w:rsidRPr="008E39E1" w:rsidRDefault="00DA30B8" w:rsidP="00365F70">
      <w:pPr>
        <w:pStyle w:val="ListParagraph"/>
        <w:rPr>
          <w:rFonts w:ascii="Raleway" w:hAnsi="Raleway"/>
          <w:szCs w:val="20"/>
          <w:lang w:val="el-GR"/>
        </w:rPr>
      </w:pPr>
      <w:r w:rsidRPr="00FE7813">
        <w:rPr>
          <w:rFonts w:ascii="Raleway" w:hAnsi="Raleway"/>
          <w:szCs w:val="20"/>
          <w:lang w:val="el-GR"/>
        </w:rPr>
        <w:t xml:space="preserve">Το </w:t>
      </w:r>
      <w:proofErr w:type="spellStart"/>
      <w:r w:rsidRPr="00980A6D">
        <w:rPr>
          <w:rFonts w:ascii="Raleway" w:hAnsi="Raleway"/>
          <w:szCs w:val="20"/>
        </w:rPr>
        <w:t>NCSR</w:t>
      </w:r>
      <w:proofErr w:type="spellEnd"/>
      <w:r w:rsidRPr="00FE7813">
        <w:rPr>
          <w:rFonts w:ascii="Raleway" w:hAnsi="Raleway"/>
          <w:szCs w:val="20"/>
          <w:lang w:val="el-GR"/>
        </w:rPr>
        <w:t xml:space="preserve"> θα σας υποστηρίξει με τον προσυμπτωματικό έλεγχο του καρκίνου του πνεύμονα. Θα στείλει υπενθυμίσεις για να επισκεφθείτε τον </w:t>
      </w:r>
      <w:r w:rsidR="00AE6627" w:rsidRPr="00FE7813">
        <w:rPr>
          <w:rFonts w:ascii="Raleway" w:hAnsi="Raleway"/>
          <w:szCs w:val="20"/>
          <w:lang w:val="el-GR"/>
        </w:rPr>
        <w:t xml:space="preserve">πάροχο υγειονομικής περίθαλψής </w:t>
      </w:r>
      <w:r w:rsidRPr="00FE7813">
        <w:rPr>
          <w:rFonts w:ascii="Raleway" w:hAnsi="Raleway"/>
          <w:szCs w:val="20"/>
          <w:lang w:val="el-GR"/>
        </w:rPr>
        <w:t>σας ή πότε να κάνετε την επόμενη τομογραφία σας.</w:t>
      </w:r>
    </w:p>
    <w:p w14:paraId="2B221B07" w14:textId="77777777" w:rsidR="005D0199" w:rsidRPr="008E39E1" w:rsidRDefault="00DA30B8" w:rsidP="4991A658">
      <w:pPr>
        <w:pStyle w:val="ListParagraph"/>
        <w:spacing w:after="2000"/>
        <w:rPr>
          <w:rFonts w:ascii="Raleway" w:hAnsi="Raleway"/>
          <w:szCs w:val="20"/>
          <w:lang w:val="el-GR"/>
        </w:rPr>
      </w:pPr>
      <w:r w:rsidRPr="00FE7813">
        <w:rPr>
          <w:rFonts w:ascii="Raleway" w:hAnsi="Raleway"/>
          <w:szCs w:val="20"/>
          <w:lang w:val="el-GR"/>
        </w:rPr>
        <w:t xml:space="preserve">Το ιστορικό του προσυμπτωματικού ελέγχου σας θα αποθηκευτεί στο </w:t>
      </w:r>
      <w:proofErr w:type="spellStart"/>
      <w:r w:rsidRPr="00980A6D">
        <w:rPr>
          <w:rFonts w:ascii="Raleway" w:hAnsi="Raleway"/>
          <w:szCs w:val="20"/>
        </w:rPr>
        <w:t>NCSR</w:t>
      </w:r>
      <w:proofErr w:type="spellEnd"/>
    </w:p>
    <w:p w14:paraId="5673A978" w14:textId="77777777" w:rsidR="005D0199" w:rsidRPr="008E39E1" w:rsidRDefault="00DA30B8" w:rsidP="4991A658">
      <w:pPr>
        <w:pStyle w:val="ListParagraph"/>
        <w:spacing w:after="2000"/>
        <w:rPr>
          <w:rFonts w:ascii="Raleway" w:hAnsi="Raleway"/>
          <w:szCs w:val="20"/>
          <w:lang w:val="el-GR"/>
        </w:rPr>
      </w:pPr>
      <w:r w:rsidRPr="00FE7813">
        <w:rPr>
          <w:rFonts w:ascii="Raleway" w:hAnsi="Raleway"/>
          <w:szCs w:val="20"/>
          <w:lang w:val="el-GR"/>
        </w:rPr>
        <w:t xml:space="preserve">Αν δεν έχετε σημαντικά ευρήματα, το </w:t>
      </w:r>
      <w:proofErr w:type="spellStart"/>
      <w:r w:rsidRPr="00980A6D">
        <w:rPr>
          <w:rFonts w:ascii="Raleway" w:hAnsi="Raleway"/>
          <w:szCs w:val="20"/>
        </w:rPr>
        <w:t>NCSR</w:t>
      </w:r>
      <w:proofErr w:type="spellEnd"/>
      <w:r w:rsidRPr="00FE7813">
        <w:rPr>
          <w:rFonts w:ascii="Raleway" w:hAnsi="Raleway"/>
          <w:szCs w:val="20"/>
          <w:lang w:val="el-GR"/>
        </w:rPr>
        <w:t xml:space="preserve"> θα σας υπενθυμίσει να επανεξεταστείτε σε δύο χρόνια.</w:t>
      </w:r>
    </w:p>
    <w:p w14:paraId="2E3936D6" w14:textId="77777777" w:rsidR="00A910FF" w:rsidRPr="001F6E14" w:rsidRDefault="00A910FF" w:rsidP="006C245E">
      <w:pPr>
        <w:pStyle w:val="ListParagraph"/>
        <w:numPr>
          <w:ilvl w:val="0"/>
          <w:numId w:val="0"/>
        </w:numPr>
        <w:spacing w:after="0"/>
        <w:ind w:left="714"/>
        <w:rPr>
          <w:rFonts w:ascii="Raleway" w:hAnsi="Raleway"/>
          <w:lang w:val="el-GR"/>
        </w:rPr>
      </w:pPr>
    </w:p>
    <w:p w14:paraId="63F98C34" w14:textId="77777777" w:rsidR="00F60933" w:rsidRPr="008E39E1" w:rsidRDefault="00DA30B8" w:rsidP="006C245E">
      <w:pPr>
        <w:pStyle w:val="Heading2"/>
        <w:spacing w:before="0" w:line="240" w:lineRule="auto"/>
        <w:rPr>
          <w:bCs/>
          <w:szCs w:val="44"/>
          <w:lang w:val="el-GR"/>
        </w:rPr>
      </w:pPr>
      <w:r w:rsidRPr="00FE7813">
        <w:rPr>
          <w:rFonts w:ascii="Cambria" w:hAnsi="Cambria" w:cs="Cambria"/>
          <w:bCs/>
          <w:szCs w:val="44"/>
          <w:lang w:val="el-GR"/>
        </w:rPr>
        <w:lastRenderedPageBreak/>
        <w:t>Τι</w:t>
      </w:r>
      <w:r w:rsidRPr="00FE7813">
        <w:rPr>
          <w:bCs/>
          <w:szCs w:val="44"/>
          <w:lang w:val="el-GR"/>
        </w:rPr>
        <w:t xml:space="preserve"> </w:t>
      </w:r>
      <w:r w:rsidRPr="00FE7813">
        <w:rPr>
          <w:rFonts w:ascii="Cambria" w:hAnsi="Cambria" w:cs="Cambria"/>
          <w:bCs/>
          <w:szCs w:val="44"/>
          <w:lang w:val="el-GR"/>
        </w:rPr>
        <w:t>ση</w:t>
      </w:r>
      <w:r w:rsidRPr="00FE7813">
        <w:rPr>
          <w:rFonts w:cs="Raleway"/>
          <w:bCs/>
          <w:szCs w:val="44"/>
          <w:lang w:val="el-GR"/>
        </w:rPr>
        <w:t>μ</w:t>
      </w:r>
      <w:r w:rsidRPr="00FE7813">
        <w:rPr>
          <w:rFonts w:ascii="Cambria" w:hAnsi="Cambria" w:cs="Cambria"/>
          <w:bCs/>
          <w:szCs w:val="44"/>
          <w:lang w:val="el-GR"/>
        </w:rPr>
        <w:t>αίνει</w:t>
      </w:r>
      <w:r w:rsidRPr="00FE7813">
        <w:rPr>
          <w:bCs/>
          <w:szCs w:val="44"/>
          <w:lang w:val="el-GR"/>
        </w:rPr>
        <w:t xml:space="preserve"> </w:t>
      </w:r>
      <w:r w:rsidRPr="00FE7813">
        <w:rPr>
          <w:rFonts w:ascii="Cambria" w:hAnsi="Cambria" w:cs="Cambria"/>
          <w:bCs/>
          <w:szCs w:val="44"/>
          <w:lang w:val="el-GR"/>
        </w:rPr>
        <w:t>το</w:t>
      </w:r>
      <w:r w:rsidRPr="00FE7813">
        <w:rPr>
          <w:bCs/>
          <w:szCs w:val="44"/>
          <w:lang w:val="el-GR"/>
        </w:rPr>
        <w:t xml:space="preserve"> </w:t>
      </w:r>
      <w:r w:rsidRPr="00FE7813">
        <w:rPr>
          <w:rFonts w:ascii="Cambria" w:hAnsi="Cambria" w:cs="Cambria"/>
          <w:bCs/>
          <w:szCs w:val="44"/>
          <w:lang w:val="el-GR"/>
        </w:rPr>
        <w:t>α</w:t>
      </w:r>
      <w:r w:rsidRPr="00FE7813">
        <w:rPr>
          <w:rFonts w:cs="Raleway"/>
          <w:bCs/>
          <w:szCs w:val="44"/>
          <w:lang w:val="el-GR"/>
        </w:rPr>
        <w:t>π</w:t>
      </w:r>
      <w:r w:rsidRPr="00FE7813">
        <w:rPr>
          <w:rFonts w:ascii="Cambria" w:hAnsi="Cambria" w:cs="Cambria"/>
          <w:bCs/>
          <w:szCs w:val="44"/>
          <w:lang w:val="el-GR"/>
        </w:rPr>
        <w:t>οτέλεσ</w:t>
      </w:r>
      <w:r w:rsidRPr="00FE7813">
        <w:rPr>
          <w:rFonts w:cs="Raleway"/>
          <w:bCs/>
          <w:szCs w:val="44"/>
          <w:lang w:val="el-GR"/>
        </w:rPr>
        <w:t>μ</w:t>
      </w:r>
      <w:r w:rsidRPr="00FE7813">
        <w:rPr>
          <w:rFonts w:ascii="Cambria" w:hAnsi="Cambria" w:cs="Cambria"/>
          <w:bCs/>
          <w:szCs w:val="44"/>
          <w:lang w:val="el-GR"/>
        </w:rPr>
        <w:t>ά</w:t>
      </w:r>
      <w:r w:rsidRPr="00FE7813">
        <w:rPr>
          <w:bCs/>
          <w:szCs w:val="44"/>
          <w:lang w:val="el-GR"/>
        </w:rPr>
        <w:t xml:space="preserve"> </w:t>
      </w:r>
      <w:r w:rsidRPr="00FE7813">
        <w:rPr>
          <w:rFonts w:cs="Raleway"/>
          <w:bCs/>
          <w:szCs w:val="44"/>
          <w:lang w:val="el-GR"/>
        </w:rPr>
        <w:t>μ</w:t>
      </w:r>
      <w:r w:rsidRPr="00FE7813">
        <w:rPr>
          <w:rFonts w:ascii="Cambria" w:hAnsi="Cambria" w:cs="Cambria"/>
          <w:bCs/>
          <w:szCs w:val="44"/>
          <w:lang w:val="el-GR"/>
        </w:rPr>
        <w:t>ου</w:t>
      </w:r>
      <w:r w:rsidRPr="00FE7813">
        <w:rPr>
          <w:bCs/>
          <w:szCs w:val="44"/>
          <w:lang w:val="el-GR"/>
        </w:rPr>
        <w:t xml:space="preserve"> </w:t>
      </w:r>
      <w:r w:rsidRPr="00FE7813">
        <w:rPr>
          <w:rFonts w:ascii="Cambria" w:hAnsi="Cambria" w:cs="Cambria"/>
          <w:bCs/>
          <w:szCs w:val="44"/>
          <w:lang w:val="el-GR"/>
        </w:rPr>
        <w:t>και</w:t>
      </w:r>
      <w:r w:rsidRPr="00FE7813">
        <w:rPr>
          <w:bCs/>
          <w:szCs w:val="44"/>
          <w:lang w:val="el-GR"/>
        </w:rPr>
        <w:t xml:space="preserve"> </w:t>
      </w:r>
      <w:r w:rsidRPr="00FE7813">
        <w:rPr>
          <w:rFonts w:ascii="Cambria" w:hAnsi="Cambria" w:cs="Cambria"/>
          <w:bCs/>
          <w:szCs w:val="44"/>
          <w:lang w:val="el-GR"/>
        </w:rPr>
        <w:t>τι</w:t>
      </w:r>
      <w:r w:rsidRPr="00FE7813">
        <w:rPr>
          <w:bCs/>
          <w:szCs w:val="44"/>
          <w:lang w:val="el-GR"/>
        </w:rPr>
        <w:t xml:space="preserve"> </w:t>
      </w:r>
      <w:r w:rsidRPr="00FE7813">
        <w:rPr>
          <w:rFonts w:ascii="Cambria" w:hAnsi="Cambria" w:cs="Cambria"/>
          <w:bCs/>
          <w:szCs w:val="44"/>
          <w:lang w:val="el-GR"/>
        </w:rPr>
        <w:t>θα</w:t>
      </w:r>
      <w:r w:rsidRPr="00FE7813">
        <w:rPr>
          <w:bCs/>
          <w:szCs w:val="44"/>
          <w:lang w:val="el-GR"/>
        </w:rPr>
        <w:t xml:space="preserve"> </w:t>
      </w:r>
      <w:r w:rsidRPr="00FE7813">
        <w:rPr>
          <w:rFonts w:ascii="Cambria" w:hAnsi="Cambria" w:cs="Cambria"/>
          <w:bCs/>
          <w:szCs w:val="44"/>
          <w:lang w:val="el-GR"/>
        </w:rPr>
        <w:t>συ</w:t>
      </w:r>
      <w:r w:rsidRPr="00FE7813">
        <w:rPr>
          <w:rFonts w:cs="Raleway"/>
          <w:bCs/>
          <w:szCs w:val="44"/>
          <w:lang w:val="el-GR"/>
        </w:rPr>
        <w:t>μ</w:t>
      </w:r>
      <w:r w:rsidRPr="00FE7813">
        <w:rPr>
          <w:rFonts w:ascii="Cambria" w:hAnsi="Cambria" w:cs="Cambria"/>
          <w:bCs/>
          <w:szCs w:val="44"/>
          <w:lang w:val="el-GR"/>
        </w:rPr>
        <w:t>βεί</w:t>
      </w:r>
      <w:r w:rsidRPr="00FE7813">
        <w:rPr>
          <w:bCs/>
          <w:szCs w:val="44"/>
          <w:lang w:val="el-GR"/>
        </w:rPr>
        <w:t xml:space="preserve"> </w:t>
      </w:r>
      <w:r w:rsidRPr="00FE7813">
        <w:rPr>
          <w:rFonts w:ascii="Cambria" w:hAnsi="Cambria" w:cs="Cambria"/>
          <w:bCs/>
          <w:szCs w:val="44"/>
          <w:lang w:val="el-GR"/>
        </w:rPr>
        <w:t>στη</w:t>
      </w:r>
      <w:r w:rsidRPr="00FE7813">
        <w:rPr>
          <w:bCs/>
          <w:szCs w:val="44"/>
          <w:lang w:val="el-GR"/>
        </w:rPr>
        <w:t xml:space="preserve"> </w:t>
      </w:r>
      <w:r w:rsidRPr="00FE7813">
        <w:rPr>
          <w:rFonts w:ascii="Cambria" w:hAnsi="Cambria" w:cs="Cambria"/>
          <w:bCs/>
          <w:szCs w:val="44"/>
          <w:lang w:val="el-GR"/>
        </w:rPr>
        <w:t>συνέχεια</w:t>
      </w:r>
      <w:r w:rsidRPr="00FE7813">
        <w:rPr>
          <w:bCs/>
          <w:szCs w:val="44"/>
          <w:lang w:val="el-GR"/>
        </w:rPr>
        <w:t>;</w:t>
      </w:r>
    </w:p>
    <w:tbl>
      <w:tblPr>
        <w:tblStyle w:val="TableGrid"/>
        <w:tblW w:w="0" w:type="auto"/>
        <w:tblCellMar>
          <w:top w:w="28" w:type="dxa"/>
        </w:tblCellMar>
        <w:tblLook w:val="04A0" w:firstRow="1" w:lastRow="0" w:firstColumn="1" w:lastColumn="0" w:noHBand="0" w:noVBand="1"/>
      </w:tblPr>
      <w:tblGrid>
        <w:gridCol w:w="4928"/>
        <w:gridCol w:w="5268"/>
      </w:tblGrid>
      <w:tr w:rsidR="00936E64" w14:paraId="12C74A9C" w14:textId="77777777" w:rsidTr="00FE7813">
        <w:trPr>
          <w:cantSplit/>
          <w:tblHeader/>
        </w:trPr>
        <w:tc>
          <w:tcPr>
            <w:tcW w:w="4928" w:type="dxa"/>
            <w:shd w:val="clear" w:color="auto" w:fill="00708D"/>
          </w:tcPr>
          <w:p w14:paraId="77848645" w14:textId="77777777" w:rsidR="00FA6AEB" w:rsidRPr="00980A6D" w:rsidRDefault="00DA30B8" w:rsidP="00FA6AEB">
            <w:pPr>
              <w:rPr>
                <w:rFonts w:ascii="Raleway" w:hAnsi="Raleway"/>
                <w:b/>
                <w:bCs/>
                <w:color w:val="FFFFFF" w:themeColor="background1"/>
                <w:szCs w:val="20"/>
              </w:rPr>
            </w:pPr>
            <w:r w:rsidRPr="00980A6D">
              <w:rPr>
                <w:rFonts w:ascii="Cambria" w:hAnsi="Cambria" w:cs="Cambria"/>
                <w:b/>
                <w:bCs/>
                <w:color w:val="FFFFFF" w:themeColor="background1"/>
                <w:szCs w:val="20"/>
              </w:rPr>
              <w:t>Α</w:t>
            </w:r>
            <w:r w:rsidRPr="00980A6D">
              <w:rPr>
                <w:rFonts w:ascii="Raleway" w:hAnsi="Raleway"/>
                <w:b/>
                <w:bCs/>
                <w:color w:val="FFFFFF" w:themeColor="background1"/>
                <w:szCs w:val="20"/>
              </w:rPr>
              <w:t>π</w:t>
            </w:r>
            <w:proofErr w:type="spellStart"/>
            <w:r w:rsidRPr="00980A6D">
              <w:rPr>
                <w:rFonts w:ascii="Raleway" w:hAnsi="Raleway"/>
                <w:b/>
                <w:bCs/>
                <w:color w:val="FFFFFF" w:themeColor="background1"/>
                <w:szCs w:val="20"/>
              </w:rPr>
              <w:t>οτελέσμ</w:t>
            </w:r>
            <w:proofErr w:type="spellEnd"/>
            <w:r w:rsidRPr="00980A6D">
              <w:rPr>
                <w:rFonts w:ascii="Raleway" w:hAnsi="Raleway"/>
                <w:b/>
                <w:bCs/>
                <w:color w:val="FFFFFF" w:themeColor="background1"/>
                <w:szCs w:val="20"/>
              </w:rPr>
              <w:t>ατα π</w:t>
            </w:r>
            <w:proofErr w:type="spellStart"/>
            <w:r w:rsidRPr="00980A6D">
              <w:rPr>
                <w:rFonts w:ascii="Raleway" w:hAnsi="Raleway"/>
                <w:b/>
                <w:bCs/>
                <w:color w:val="FFFFFF" w:themeColor="background1"/>
                <w:szCs w:val="20"/>
              </w:rPr>
              <w:t>ροσυμ</w:t>
            </w:r>
            <w:proofErr w:type="spellEnd"/>
            <w:r w:rsidRPr="00980A6D">
              <w:rPr>
                <w:rFonts w:ascii="Raleway" w:hAnsi="Raleway"/>
                <w:b/>
                <w:bCs/>
                <w:color w:val="FFFFFF" w:themeColor="background1"/>
                <w:szCs w:val="20"/>
              </w:rPr>
              <w:t xml:space="preserve">πτωματικού </w:t>
            </w:r>
            <w:proofErr w:type="spellStart"/>
            <w:r w:rsidRPr="00980A6D">
              <w:rPr>
                <w:rFonts w:ascii="Raleway" w:hAnsi="Raleway"/>
                <w:b/>
                <w:bCs/>
                <w:color w:val="FFFFFF" w:themeColor="background1"/>
                <w:szCs w:val="20"/>
              </w:rPr>
              <w:t>ελέγχου</w:t>
            </w:r>
            <w:proofErr w:type="spellEnd"/>
          </w:p>
        </w:tc>
        <w:tc>
          <w:tcPr>
            <w:tcW w:w="5268" w:type="dxa"/>
            <w:shd w:val="clear" w:color="auto" w:fill="00708D"/>
          </w:tcPr>
          <w:p w14:paraId="32200E09" w14:textId="77777777" w:rsidR="00FA6AEB" w:rsidRPr="00980A6D" w:rsidRDefault="00DA30B8" w:rsidP="00FA6AEB">
            <w:pPr>
              <w:rPr>
                <w:rFonts w:ascii="Raleway" w:hAnsi="Raleway"/>
                <w:b/>
                <w:bCs/>
                <w:color w:val="FFFFFF" w:themeColor="background1"/>
                <w:szCs w:val="20"/>
              </w:rPr>
            </w:pPr>
            <w:r w:rsidRPr="00980A6D">
              <w:rPr>
                <w:rFonts w:ascii="Raleway" w:hAnsi="Raleway"/>
                <w:b/>
                <w:bCs/>
                <w:color w:val="FFFFFF" w:themeColor="background1"/>
                <w:szCs w:val="20"/>
              </w:rPr>
              <w:t>Επ</w:t>
            </w:r>
            <w:proofErr w:type="spellStart"/>
            <w:r w:rsidRPr="00980A6D">
              <w:rPr>
                <w:rFonts w:ascii="Raleway" w:hAnsi="Raleway"/>
                <w:b/>
                <w:bCs/>
                <w:color w:val="FFFFFF" w:themeColor="background1"/>
                <w:szCs w:val="20"/>
              </w:rPr>
              <w:t>όμεν</w:t>
            </w:r>
            <w:proofErr w:type="spellEnd"/>
            <w:r w:rsidRPr="00980A6D">
              <w:rPr>
                <w:rFonts w:ascii="Raleway" w:hAnsi="Raleway"/>
                <w:b/>
                <w:bCs/>
                <w:color w:val="FFFFFF" w:themeColor="background1"/>
                <w:szCs w:val="20"/>
              </w:rPr>
              <w:t>α β</w:t>
            </w:r>
            <w:proofErr w:type="spellStart"/>
            <w:r w:rsidRPr="00980A6D">
              <w:rPr>
                <w:rFonts w:ascii="Raleway" w:hAnsi="Raleway"/>
                <w:b/>
                <w:bCs/>
                <w:color w:val="FFFFFF" w:themeColor="background1"/>
                <w:szCs w:val="20"/>
              </w:rPr>
              <w:t>ήμ</w:t>
            </w:r>
            <w:proofErr w:type="spellEnd"/>
            <w:r w:rsidRPr="00980A6D">
              <w:rPr>
                <w:rFonts w:ascii="Raleway" w:hAnsi="Raleway"/>
                <w:b/>
                <w:bCs/>
                <w:color w:val="FFFFFF" w:themeColor="background1"/>
                <w:szCs w:val="20"/>
              </w:rPr>
              <w:t>ατα</w:t>
            </w:r>
          </w:p>
        </w:tc>
      </w:tr>
      <w:tr w:rsidR="00936E64" w:rsidRPr="00511A49" w14:paraId="79822CF0" w14:textId="77777777" w:rsidTr="00FE7813">
        <w:trPr>
          <w:cantSplit/>
          <w:tblHeader/>
        </w:trPr>
        <w:tc>
          <w:tcPr>
            <w:tcW w:w="4928" w:type="dxa"/>
            <w:shd w:val="clear" w:color="auto" w:fill="D2EBE2"/>
          </w:tcPr>
          <w:p w14:paraId="02860643" w14:textId="77777777" w:rsidR="00C3590D" w:rsidRPr="008E39E1" w:rsidRDefault="00DA30B8" w:rsidP="006C245E">
            <w:pPr>
              <w:pStyle w:val="Heading3"/>
              <w:spacing w:before="0" w:after="0"/>
              <w:rPr>
                <w:bCs/>
                <w:szCs w:val="24"/>
                <w:lang w:val="el-GR"/>
              </w:rPr>
            </w:pPr>
            <w:r w:rsidRPr="007919ED">
              <w:rPr>
                <w:bCs/>
                <w:szCs w:val="24"/>
                <w:lang w:val="el-GR"/>
              </w:rPr>
              <w:t>Ατελής</w:t>
            </w:r>
          </w:p>
          <w:p w14:paraId="6AAAE5AB" w14:textId="77777777" w:rsidR="00FA6AEB" w:rsidRPr="008E39E1" w:rsidRDefault="00DA30B8" w:rsidP="006C245E">
            <w:pPr>
              <w:rPr>
                <w:rFonts w:ascii="Raleway" w:hAnsi="Raleway"/>
                <w:szCs w:val="20"/>
                <w:lang w:val="el-GR"/>
              </w:rPr>
            </w:pPr>
            <w:r w:rsidRPr="007919ED">
              <w:rPr>
                <w:rFonts w:ascii="Raleway" w:hAnsi="Raleway"/>
                <w:szCs w:val="20"/>
                <w:lang w:val="el-GR"/>
              </w:rPr>
              <w:t>Η τομογραφία δεν ήταν δυνατό να αναφερθεί για τεχνικούς λόγους και πρέπει να επαναληφθεί.</w:t>
            </w:r>
          </w:p>
        </w:tc>
        <w:tc>
          <w:tcPr>
            <w:tcW w:w="5268" w:type="dxa"/>
          </w:tcPr>
          <w:p w14:paraId="3939CD35" w14:textId="3027EAFC" w:rsidR="00FA6AEB" w:rsidRPr="008E39E1" w:rsidRDefault="00DA30B8" w:rsidP="00AE6627">
            <w:pPr>
              <w:pStyle w:val="ListParagraph"/>
              <w:spacing w:after="0"/>
              <w:ind w:left="465" w:hanging="284"/>
              <w:rPr>
                <w:rFonts w:ascii="Raleway" w:hAnsi="Raleway"/>
                <w:szCs w:val="20"/>
                <w:lang w:val="el-GR"/>
              </w:rPr>
            </w:pPr>
            <w:r w:rsidRPr="00FE7813">
              <w:rPr>
                <w:rFonts w:ascii="Raleway" w:hAnsi="Raleway"/>
                <w:szCs w:val="20"/>
                <w:lang w:val="el-GR"/>
              </w:rPr>
              <w:t xml:space="preserve">Θα χρειαστεί να ξανακάνετε τομογραφία όταν λάβετε υπενθύμιση από το </w:t>
            </w:r>
            <w:proofErr w:type="spellStart"/>
            <w:r w:rsidRPr="00980A6D">
              <w:rPr>
                <w:rFonts w:ascii="Raleway" w:hAnsi="Raleway"/>
                <w:szCs w:val="20"/>
              </w:rPr>
              <w:t>NCSR</w:t>
            </w:r>
            <w:proofErr w:type="spellEnd"/>
            <w:r w:rsidRPr="00FE7813">
              <w:rPr>
                <w:rFonts w:ascii="Raleway" w:hAnsi="Raleway"/>
                <w:szCs w:val="20"/>
                <w:lang w:val="el-GR"/>
              </w:rPr>
              <w:t xml:space="preserve"> ή τον </w:t>
            </w:r>
            <w:r w:rsidR="00AE6627" w:rsidRPr="00FE7813">
              <w:rPr>
                <w:rFonts w:ascii="Raleway" w:hAnsi="Raleway"/>
                <w:szCs w:val="20"/>
                <w:lang w:val="el-GR"/>
              </w:rPr>
              <w:t xml:space="preserve">πάροχο υγειονομικής περίθαλψής </w:t>
            </w:r>
            <w:r w:rsidRPr="00FE7813">
              <w:rPr>
                <w:rFonts w:ascii="Raleway" w:hAnsi="Raleway"/>
                <w:szCs w:val="20"/>
                <w:lang w:val="el-GR"/>
              </w:rPr>
              <w:t>σας.</w:t>
            </w:r>
          </w:p>
        </w:tc>
      </w:tr>
      <w:tr w:rsidR="00936E64" w:rsidRPr="00FE7813" w14:paraId="57EC1661" w14:textId="77777777" w:rsidTr="00FE7813">
        <w:trPr>
          <w:cantSplit/>
          <w:tblHeader/>
        </w:trPr>
        <w:tc>
          <w:tcPr>
            <w:tcW w:w="4928" w:type="dxa"/>
            <w:shd w:val="clear" w:color="auto" w:fill="D2EBE2"/>
          </w:tcPr>
          <w:p w14:paraId="1202E65B" w14:textId="77777777" w:rsidR="00C3590D" w:rsidRPr="008E39E1" w:rsidRDefault="00DA30B8" w:rsidP="006C245E">
            <w:pPr>
              <w:pStyle w:val="Heading3"/>
              <w:spacing w:before="0" w:after="0"/>
              <w:rPr>
                <w:bCs/>
                <w:szCs w:val="24"/>
                <w:lang w:val="el-GR"/>
              </w:rPr>
            </w:pPr>
            <w:r w:rsidRPr="00FE7813">
              <w:rPr>
                <w:bCs/>
                <w:szCs w:val="24"/>
                <w:lang w:val="el-GR"/>
              </w:rPr>
              <w:t>Πολύ χαμηλός κίνδυνος</w:t>
            </w:r>
          </w:p>
          <w:p w14:paraId="144BEB95" w14:textId="77777777" w:rsidR="00C3590D" w:rsidRPr="008E39E1" w:rsidRDefault="00DA30B8" w:rsidP="006C245E">
            <w:pPr>
              <w:rPr>
                <w:rFonts w:ascii="Raleway" w:hAnsi="Raleway"/>
                <w:szCs w:val="20"/>
                <w:lang w:val="el-GR"/>
              </w:rPr>
            </w:pPr>
            <w:r w:rsidRPr="00FE7813">
              <w:rPr>
                <w:rFonts w:ascii="Raleway" w:hAnsi="Raleway"/>
                <w:szCs w:val="20"/>
                <w:lang w:val="el-GR"/>
              </w:rPr>
              <w:t>Δεν υπήρξαν ανησυχητικά ευρήματα από την τομογραφία σας. Ο τακτικός προσυμπτωματικός έλεγχος κάθε 2 χρόνια είναι σημαντικός για να ελέγχετε για αλλαγές καθώς μεγαλώνετε.</w:t>
            </w:r>
          </w:p>
        </w:tc>
        <w:tc>
          <w:tcPr>
            <w:tcW w:w="5268" w:type="dxa"/>
          </w:tcPr>
          <w:p w14:paraId="3F996149" w14:textId="77777777" w:rsidR="00C3590D" w:rsidRPr="008E39E1" w:rsidRDefault="00DA30B8" w:rsidP="006C245E">
            <w:pPr>
              <w:pStyle w:val="ListParagraph"/>
              <w:spacing w:after="0"/>
              <w:ind w:left="465" w:hanging="284"/>
              <w:rPr>
                <w:rFonts w:ascii="Raleway" w:hAnsi="Raleway"/>
                <w:szCs w:val="20"/>
                <w:lang w:val="el-GR"/>
              </w:rPr>
            </w:pPr>
            <w:r w:rsidRPr="00FE7813">
              <w:rPr>
                <w:rFonts w:ascii="Raleway" w:hAnsi="Raleway"/>
                <w:szCs w:val="20"/>
                <w:lang w:val="el-GR"/>
              </w:rPr>
              <w:t>Θα σας πουν ότι δεν υπάρχουν σημαντικά ευρήματα και ότι θα πρέπει να επανεξεταστείτε σε 2 χρόνια.</w:t>
            </w:r>
          </w:p>
          <w:p w14:paraId="7A360329" w14:textId="28EC42FC" w:rsidR="00C3590D" w:rsidRPr="008E39E1" w:rsidRDefault="00DA30B8" w:rsidP="006C245E">
            <w:pPr>
              <w:pStyle w:val="ListParagraph"/>
              <w:spacing w:after="0"/>
              <w:ind w:left="462" w:hanging="283"/>
              <w:rPr>
                <w:rFonts w:ascii="Raleway" w:hAnsi="Raleway"/>
                <w:szCs w:val="20"/>
                <w:lang w:val="el-GR"/>
              </w:rPr>
            </w:pPr>
            <w:r w:rsidRPr="00FE7813">
              <w:rPr>
                <w:rFonts w:ascii="Raleway" w:hAnsi="Raleway"/>
                <w:szCs w:val="20"/>
                <w:lang w:val="el-GR"/>
              </w:rPr>
              <w:t xml:space="preserve">Θα λάβετε μια υπενθύμιση από το </w:t>
            </w:r>
            <w:proofErr w:type="spellStart"/>
            <w:r w:rsidRPr="00980A6D">
              <w:rPr>
                <w:rFonts w:ascii="Raleway" w:hAnsi="Raleway"/>
                <w:szCs w:val="20"/>
              </w:rPr>
              <w:t>NCSR</w:t>
            </w:r>
            <w:proofErr w:type="spellEnd"/>
            <w:r w:rsidRPr="00FE7813">
              <w:rPr>
                <w:rFonts w:ascii="Raleway" w:hAnsi="Raleway"/>
                <w:szCs w:val="20"/>
                <w:lang w:val="el-GR"/>
              </w:rPr>
              <w:t xml:space="preserve"> ή/και τον </w:t>
            </w:r>
            <w:r w:rsidR="00AE6627" w:rsidRPr="00FE7813">
              <w:rPr>
                <w:rFonts w:ascii="Raleway" w:hAnsi="Raleway"/>
                <w:szCs w:val="20"/>
                <w:lang w:val="el-GR"/>
              </w:rPr>
              <w:t xml:space="preserve">πάροχο υγειονομικής περίθαλψής </w:t>
            </w:r>
            <w:r w:rsidRPr="00FE7813">
              <w:rPr>
                <w:rFonts w:ascii="Raleway" w:hAnsi="Raleway"/>
                <w:szCs w:val="20"/>
                <w:lang w:val="el-GR"/>
              </w:rPr>
              <w:t>σας όταν έρθει η ώρα να εξεταστείτε ξανά σε</w:t>
            </w:r>
            <w:r w:rsidR="00511A49" w:rsidRPr="00511A49">
              <w:rPr>
                <w:rFonts w:ascii="Raleway" w:hAnsi="Raleway"/>
                <w:szCs w:val="20"/>
                <w:lang w:val="el-GR"/>
              </w:rPr>
              <w:t xml:space="preserve"> </w:t>
            </w:r>
            <w:r w:rsidRPr="00FE7813">
              <w:rPr>
                <w:rFonts w:ascii="Raleway" w:hAnsi="Raleway"/>
                <w:b/>
                <w:bCs/>
                <w:szCs w:val="20"/>
                <w:lang w:val="el-GR"/>
              </w:rPr>
              <w:t>2 χρόνια</w:t>
            </w:r>
            <w:r w:rsidRPr="00FE7813">
              <w:rPr>
                <w:rFonts w:ascii="Raleway" w:hAnsi="Raleway"/>
                <w:szCs w:val="20"/>
                <w:lang w:val="el-GR"/>
              </w:rPr>
              <w:t>.</w:t>
            </w:r>
          </w:p>
          <w:p w14:paraId="05242D57" w14:textId="6EFA3337" w:rsidR="00C3590D" w:rsidRPr="004A1836" w:rsidRDefault="00DA30B8" w:rsidP="00AE6627">
            <w:pPr>
              <w:pStyle w:val="ListParagraph"/>
              <w:spacing w:after="0"/>
              <w:ind w:left="462" w:hanging="283"/>
              <w:rPr>
                <w:rFonts w:ascii="Raleway" w:hAnsi="Raleway"/>
                <w:szCs w:val="20"/>
                <w:lang w:val="el-GR"/>
              </w:rPr>
            </w:pPr>
            <w:r w:rsidRPr="00FE7813">
              <w:rPr>
                <w:rFonts w:ascii="Raleway" w:hAnsi="Raleway"/>
                <w:szCs w:val="20"/>
                <w:lang w:val="el-GR"/>
              </w:rPr>
              <w:t xml:space="preserve">Θα χρειαστεί να επιστρέψετε στον </w:t>
            </w:r>
            <w:r w:rsidR="00AE6627" w:rsidRPr="00FE7813">
              <w:rPr>
                <w:rFonts w:ascii="Raleway" w:hAnsi="Raleway"/>
                <w:szCs w:val="20"/>
                <w:lang w:val="el-GR"/>
              </w:rPr>
              <w:t xml:space="preserve">πάροχο υγειονομικής περίθαλψής </w:t>
            </w:r>
            <w:r w:rsidRPr="00FE7813">
              <w:rPr>
                <w:rFonts w:ascii="Raleway" w:hAnsi="Raleway"/>
                <w:szCs w:val="20"/>
                <w:lang w:val="el-GR"/>
              </w:rPr>
              <w:t xml:space="preserve">σας σε 2 χρόνια για τον έλεγχο καταλληλότητάς σας και να πάρετε </w:t>
            </w:r>
            <w:r w:rsidR="00FE7813">
              <w:rPr>
                <w:rFonts w:ascii="Cambria" w:hAnsi="Cambria" w:cs="Cambria"/>
                <w:szCs w:val="20"/>
                <w:lang w:val="el-GR"/>
              </w:rPr>
              <w:t>αίτη</w:t>
            </w:r>
            <w:r w:rsidR="00FE7813">
              <w:rPr>
                <w:rFonts w:ascii="Raleway" w:hAnsi="Raleway" w:cs="Raleway"/>
                <w:szCs w:val="20"/>
                <w:lang w:val="el-GR"/>
              </w:rPr>
              <w:t>μ</w:t>
            </w:r>
            <w:r w:rsidR="00FE7813">
              <w:rPr>
                <w:rFonts w:ascii="Cambria" w:hAnsi="Cambria" w:cs="Cambria"/>
                <w:szCs w:val="20"/>
                <w:lang w:val="el-GR"/>
              </w:rPr>
              <w:t>α</w:t>
            </w:r>
            <w:r w:rsidRPr="00FE7813">
              <w:rPr>
                <w:rFonts w:ascii="Raleway" w:hAnsi="Raleway"/>
                <w:szCs w:val="20"/>
                <w:lang w:val="el-GR"/>
              </w:rPr>
              <w:t xml:space="preserve"> για αξονική τομογραφία χαμηλής δόσης. Το ιστορικό καπνίσματος δεν θα χρειαστεί να επανεκτιμηθεί.</w:t>
            </w:r>
          </w:p>
        </w:tc>
      </w:tr>
      <w:tr w:rsidR="00936E64" w:rsidRPr="00511A49" w14:paraId="05E6F6D4" w14:textId="77777777" w:rsidTr="00FE7813">
        <w:trPr>
          <w:cantSplit/>
          <w:tblHeader/>
        </w:trPr>
        <w:tc>
          <w:tcPr>
            <w:tcW w:w="4928" w:type="dxa"/>
            <w:shd w:val="clear" w:color="auto" w:fill="D2EBE2"/>
          </w:tcPr>
          <w:p w14:paraId="172374C9" w14:textId="77777777" w:rsidR="00C3590D" w:rsidRPr="00980A6D" w:rsidRDefault="00DA30B8" w:rsidP="006C245E">
            <w:pPr>
              <w:pStyle w:val="Heading3"/>
              <w:spacing w:before="0" w:after="0"/>
              <w:rPr>
                <w:bCs/>
                <w:szCs w:val="24"/>
              </w:rPr>
            </w:pPr>
            <w:r w:rsidRPr="00980A6D">
              <w:rPr>
                <w:bCs/>
                <w:szCs w:val="24"/>
              </w:rPr>
              <w:t>Χα</w:t>
            </w:r>
            <w:proofErr w:type="spellStart"/>
            <w:r w:rsidRPr="00980A6D">
              <w:rPr>
                <w:bCs/>
                <w:szCs w:val="24"/>
              </w:rPr>
              <w:t>μηλός</w:t>
            </w:r>
            <w:proofErr w:type="spellEnd"/>
            <w:r w:rsidRPr="00980A6D">
              <w:rPr>
                <w:bCs/>
                <w:szCs w:val="24"/>
              </w:rPr>
              <w:t xml:space="preserve"> </w:t>
            </w:r>
            <w:proofErr w:type="spellStart"/>
            <w:r w:rsidRPr="00980A6D">
              <w:rPr>
                <w:bCs/>
                <w:szCs w:val="24"/>
              </w:rPr>
              <w:t>κίνδυνος</w:t>
            </w:r>
            <w:proofErr w:type="spellEnd"/>
          </w:p>
          <w:p w14:paraId="46440BED" w14:textId="77777777" w:rsidR="00C3590D" w:rsidRPr="008E39E1" w:rsidRDefault="00DA30B8" w:rsidP="006C245E">
            <w:pPr>
              <w:rPr>
                <w:rFonts w:ascii="Raleway" w:hAnsi="Raleway"/>
                <w:szCs w:val="20"/>
                <w:lang w:val="el-GR"/>
              </w:rPr>
            </w:pPr>
            <w:r w:rsidRPr="007919ED">
              <w:rPr>
                <w:rFonts w:ascii="Raleway" w:hAnsi="Raleway"/>
                <w:szCs w:val="20"/>
                <w:lang w:val="el-GR"/>
              </w:rPr>
              <w:t>Ένα οζίδιο έχει βρεθεί στην τομογραφία σας, αλλά</w:t>
            </w:r>
          </w:p>
          <w:p w14:paraId="3B8A52D2" w14:textId="77777777" w:rsidR="00C3590D" w:rsidRPr="008E39E1" w:rsidRDefault="00DA30B8" w:rsidP="006C245E">
            <w:pPr>
              <w:rPr>
                <w:rFonts w:ascii="Raleway" w:hAnsi="Raleway"/>
                <w:szCs w:val="20"/>
                <w:lang w:val="el-GR"/>
              </w:rPr>
            </w:pPr>
            <w:r w:rsidRPr="00FE7813">
              <w:rPr>
                <w:rFonts w:ascii="Raleway" w:hAnsi="Raleway"/>
                <w:szCs w:val="20"/>
                <w:lang w:val="el-GR"/>
              </w:rPr>
              <w:t>θεωρείται ότι έχετε χαμηλή πιθανότητα καρκίνου του πνεύμονα. Θα χρειαστεί να κάνετε άλλη μία τομογραφία</w:t>
            </w:r>
          </w:p>
          <w:p w14:paraId="44982652" w14:textId="77777777" w:rsidR="00C3590D" w:rsidRPr="00980A6D" w:rsidRDefault="00DA30B8" w:rsidP="006C245E">
            <w:pPr>
              <w:rPr>
                <w:rFonts w:ascii="Raleway" w:hAnsi="Raleway"/>
                <w:szCs w:val="20"/>
              </w:rPr>
            </w:pPr>
            <w:proofErr w:type="spellStart"/>
            <w:r w:rsidRPr="00980A6D">
              <w:rPr>
                <w:rFonts w:ascii="Raleway" w:hAnsi="Raleway"/>
                <w:szCs w:val="20"/>
              </w:rPr>
              <w:t>σε</w:t>
            </w:r>
            <w:proofErr w:type="spellEnd"/>
            <w:r w:rsidRPr="00980A6D">
              <w:rPr>
                <w:rFonts w:ascii="Raleway" w:hAnsi="Raleway"/>
                <w:szCs w:val="20"/>
              </w:rPr>
              <w:t xml:space="preserve"> 12 </w:t>
            </w:r>
            <w:proofErr w:type="spellStart"/>
            <w:r w:rsidRPr="00980A6D">
              <w:rPr>
                <w:rFonts w:ascii="Raleway" w:hAnsi="Raleway"/>
                <w:szCs w:val="20"/>
              </w:rPr>
              <w:t>μήνες</w:t>
            </w:r>
            <w:proofErr w:type="spellEnd"/>
            <w:r w:rsidRPr="00980A6D">
              <w:rPr>
                <w:rFonts w:ascii="Raleway" w:hAnsi="Raleway"/>
                <w:szCs w:val="20"/>
              </w:rPr>
              <w:t>.</w:t>
            </w:r>
          </w:p>
        </w:tc>
        <w:tc>
          <w:tcPr>
            <w:tcW w:w="5268" w:type="dxa"/>
          </w:tcPr>
          <w:p w14:paraId="1C02DE13" w14:textId="1978A5B3" w:rsidR="00C3590D" w:rsidRPr="008E39E1" w:rsidRDefault="00DA30B8" w:rsidP="006C245E">
            <w:pPr>
              <w:pStyle w:val="ListParagraph"/>
              <w:spacing w:after="0"/>
              <w:ind w:left="465" w:hanging="284"/>
              <w:rPr>
                <w:rFonts w:ascii="Raleway" w:hAnsi="Raleway"/>
                <w:szCs w:val="20"/>
                <w:lang w:val="el-GR"/>
              </w:rPr>
            </w:pPr>
            <w:r w:rsidRPr="007919ED">
              <w:rPr>
                <w:rFonts w:ascii="Raleway" w:hAnsi="Raleway"/>
                <w:szCs w:val="20"/>
                <w:lang w:val="el-GR"/>
              </w:rPr>
              <w:t xml:space="preserve">Το </w:t>
            </w:r>
            <w:proofErr w:type="spellStart"/>
            <w:r w:rsidRPr="00980A6D">
              <w:rPr>
                <w:rFonts w:ascii="Raleway" w:hAnsi="Raleway"/>
                <w:szCs w:val="20"/>
              </w:rPr>
              <w:t>NCSR</w:t>
            </w:r>
            <w:proofErr w:type="spellEnd"/>
            <w:r w:rsidRPr="007919ED">
              <w:rPr>
                <w:rFonts w:ascii="Raleway" w:hAnsi="Raleway"/>
                <w:szCs w:val="20"/>
                <w:lang w:val="el-GR"/>
              </w:rPr>
              <w:t xml:space="preserve"> δεν θα σας δώσει τα αποτελέσματά σας, αλλά θα σας ενθαρρύνει να μιλήσετε με τον </w:t>
            </w:r>
            <w:r w:rsidR="00AE6627" w:rsidRPr="007919ED">
              <w:rPr>
                <w:rFonts w:ascii="Raleway" w:hAnsi="Raleway"/>
                <w:szCs w:val="20"/>
                <w:lang w:val="el-GR"/>
              </w:rPr>
              <w:t xml:space="preserve">πάροχο υγειονομικής περίθαλψής </w:t>
            </w:r>
            <w:r w:rsidRPr="007919ED">
              <w:rPr>
                <w:rFonts w:ascii="Raleway" w:hAnsi="Raleway"/>
                <w:szCs w:val="20"/>
                <w:lang w:val="el-GR"/>
              </w:rPr>
              <w:t>σας για τα αποτελέσματά σας.</w:t>
            </w:r>
          </w:p>
          <w:p w14:paraId="350E40EA" w14:textId="77777777" w:rsidR="00C3590D" w:rsidRPr="008E39E1" w:rsidRDefault="00DA30B8" w:rsidP="006C245E">
            <w:pPr>
              <w:pStyle w:val="ListParagraph"/>
              <w:spacing w:after="0"/>
              <w:ind w:left="462" w:hanging="283"/>
              <w:rPr>
                <w:rFonts w:ascii="Raleway" w:hAnsi="Raleway"/>
                <w:szCs w:val="20"/>
                <w:lang w:val="el-GR"/>
              </w:rPr>
            </w:pPr>
            <w:r w:rsidRPr="00FE7813">
              <w:rPr>
                <w:rFonts w:ascii="Raleway" w:hAnsi="Raleway"/>
                <w:szCs w:val="20"/>
                <w:lang w:val="el-GR"/>
              </w:rPr>
              <w:t xml:space="preserve">Το </w:t>
            </w:r>
            <w:proofErr w:type="spellStart"/>
            <w:r w:rsidRPr="00980A6D">
              <w:rPr>
                <w:rFonts w:ascii="Raleway" w:hAnsi="Raleway"/>
                <w:szCs w:val="20"/>
              </w:rPr>
              <w:t>NCSR</w:t>
            </w:r>
            <w:proofErr w:type="spellEnd"/>
            <w:r w:rsidRPr="00FE7813">
              <w:rPr>
                <w:rFonts w:ascii="Raleway" w:hAnsi="Raleway"/>
                <w:szCs w:val="20"/>
                <w:lang w:val="el-GR"/>
              </w:rPr>
              <w:t xml:space="preserve"> θα σας υπενθυμίσει πότε είναι ώρα να επανεξεταστείτε σε </w:t>
            </w:r>
            <w:r w:rsidRPr="00FE7813">
              <w:rPr>
                <w:rFonts w:ascii="Raleway" w:hAnsi="Raleway"/>
                <w:b/>
                <w:szCs w:val="20"/>
                <w:lang w:val="el-GR"/>
              </w:rPr>
              <w:t>12 μήνες</w:t>
            </w:r>
            <w:r w:rsidRPr="00FE7813">
              <w:rPr>
                <w:rFonts w:ascii="Raleway" w:hAnsi="Raleway"/>
                <w:szCs w:val="20"/>
                <w:lang w:val="el-GR"/>
              </w:rPr>
              <w:t>.</w:t>
            </w:r>
          </w:p>
          <w:p w14:paraId="7EDD2BD1" w14:textId="7C4439FE" w:rsidR="00C3590D" w:rsidRPr="008E39E1" w:rsidRDefault="00DA30B8" w:rsidP="00AE6627">
            <w:pPr>
              <w:pStyle w:val="ListParagraph"/>
              <w:spacing w:after="0"/>
              <w:ind w:left="462" w:hanging="283"/>
              <w:rPr>
                <w:rFonts w:ascii="Raleway" w:hAnsi="Raleway"/>
                <w:szCs w:val="20"/>
                <w:lang w:val="el-GR"/>
              </w:rPr>
            </w:pPr>
            <w:r w:rsidRPr="00FE7813">
              <w:rPr>
                <w:rFonts w:ascii="Raleway" w:hAnsi="Raleway"/>
                <w:szCs w:val="20"/>
                <w:lang w:val="el-GR"/>
              </w:rPr>
              <w:t xml:space="preserve">Όταν λάβετε την υπενθύμισή σας, θα πρέπει να επιστρέψετε στον </w:t>
            </w:r>
            <w:r w:rsidR="00AE6627" w:rsidRPr="00FE7813">
              <w:rPr>
                <w:rFonts w:ascii="Raleway" w:hAnsi="Raleway"/>
                <w:szCs w:val="20"/>
                <w:lang w:val="el-GR"/>
              </w:rPr>
              <w:t xml:space="preserve">πάροχο υγειονομικής περίθαλψής </w:t>
            </w:r>
            <w:r w:rsidRPr="00FE7813">
              <w:rPr>
                <w:rFonts w:ascii="Raleway" w:hAnsi="Raleway"/>
                <w:szCs w:val="20"/>
                <w:lang w:val="el-GR"/>
              </w:rPr>
              <w:t xml:space="preserve">σας για έλεγχο καταλληλότητας και να πάρετε </w:t>
            </w:r>
            <w:r w:rsidR="00FE7813">
              <w:rPr>
                <w:rFonts w:ascii="Cambria" w:hAnsi="Cambria" w:cs="Cambria"/>
                <w:szCs w:val="20"/>
                <w:lang w:val="el-GR"/>
              </w:rPr>
              <w:t>αίτη</w:t>
            </w:r>
            <w:r w:rsidR="00FE7813">
              <w:rPr>
                <w:rFonts w:ascii="Raleway" w:hAnsi="Raleway" w:cs="Raleway"/>
                <w:szCs w:val="20"/>
                <w:lang w:val="el-GR"/>
              </w:rPr>
              <w:t>μ</w:t>
            </w:r>
            <w:r w:rsidR="00FE7813">
              <w:rPr>
                <w:rFonts w:ascii="Cambria" w:hAnsi="Cambria" w:cs="Cambria"/>
                <w:szCs w:val="20"/>
                <w:lang w:val="el-GR"/>
              </w:rPr>
              <w:t>α</w:t>
            </w:r>
            <w:r w:rsidRPr="00FE7813">
              <w:rPr>
                <w:rFonts w:ascii="Raleway" w:hAnsi="Raleway"/>
                <w:szCs w:val="20"/>
                <w:lang w:val="el-GR"/>
              </w:rPr>
              <w:t xml:space="preserve"> για αξονική τομογραφία χαμηλής δόσης.</w:t>
            </w:r>
          </w:p>
        </w:tc>
      </w:tr>
      <w:tr w:rsidR="00936E64" w:rsidRPr="00511A49" w14:paraId="37A820D1" w14:textId="77777777" w:rsidTr="00FE7813">
        <w:trPr>
          <w:cantSplit/>
          <w:tblHeader/>
        </w:trPr>
        <w:tc>
          <w:tcPr>
            <w:tcW w:w="4928" w:type="dxa"/>
            <w:shd w:val="clear" w:color="auto" w:fill="D2EBE2"/>
          </w:tcPr>
          <w:p w14:paraId="0897C6E9" w14:textId="77777777" w:rsidR="00C3590D" w:rsidRPr="008E39E1" w:rsidRDefault="00DA30B8" w:rsidP="006C245E">
            <w:pPr>
              <w:pStyle w:val="Heading3"/>
              <w:spacing w:before="0" w:after="0"/>
              <w:rPr>
                <w:bCs/>
                <w:szCs w:val="24"/>
                <w:lang w:val="el-GR"/>
              </w:rPr>
            </w:pPr>
            <w:r w:rsidRPr="00FE7813">
              <w:rPr>
                <w:bCs/>
                <w:szCs w:val="24"/>
                <w:lang w:val="el-GR"/>
              </w:rPr>
              <w:t>Χαμηλός έως μέτριος κίνδυνος ή μέτριος κίνδυνος</w:t>
            </w:r>
          </w:p>
          <w:p w14:paraId="41B68C58" w14:textId="77777777" w:rsidR="00C3590D" w:rsidRPr="008E39E1" w:rsidRDefault="00DA30B8" w:rsidP="006C245E">
            <w:pPr>
              <w:rPr>
                <w:rFonts w:ascii="Raleway" w:hAnsi="Raleway"/>
                <w:szCs w:val="20"/>
                <w:lang w:val="el-GR"/>
              </w:rPr>
            </w:pPr>
            <w:r w:rsidRPr="00FE7813">
              <w:rPr>
                <w:rFonts w:ascii="Raleway" w:hAnsi="Raleway"/>
                <w:szCs w:val="20"/>
                <w:lang w:val="el-GR"/>
              </w:rPr>
              <w:t>Ένα οζίδιο ή οζίδια που πρέπει να παρακολουθούνται πιο συχνά έχουν βρεθεί στην τομογραφία σας. Ανάλογα με τα ευρήματά σας, θα χρειαστεί να κάνετε άλλη μία τομογραφία σε 3 ή 6 μήνες.</w:t>
            </w:r>
          </w:p>
        </w:tc>
        <w:tc>
          <w:tcPr>
            <w:tcW w:w="5268" w:type="dxa"/>
          </w:tcPr>
          <w:p w14:paraId="1332F28C" w14:textId="065CD9D6" w:rsidR="00C3590D" w:rsidRPr="008E39E1" w:rsidRDefault="00DA30B8" w:rsidP="006C245E">
            <w:pPr>
              <w:pStyle w:val="ListParagraph"/>
              <w:spacing w:after="0"/>
              <w:ind w:left="465" w:hanging="284"/>
              <w:rPr>
                <w:rFonts w:ascii="Raleway" w:hAnsi="Raleway"/>
                <w:szCs w:val="20"/>
                <w:lang w:val="el-GR"/>
              </w:rPr>
            </w:pPr>
            <w:r w:rsidRPr="00FE7813">
              <w:rPr>
                <w:rFonts w:ascii="Raleway" w:hAnsi="Raleway"/>
                <w:szCs w:val="20"/>
                <w:lang w:val="el-GR"/>
              </w:rPr>
              <w:t xml:space="preserve">Το </w:t>
            </w:r>
            <w:proofErr w:type="spellStart"/>
            <w:r w:rsidRPr="00980A6D">
              <w:rPr>
                <w:rFonts w:ascii="Raleway" w:hAnsi="Raleway"/>
                <w:szCs w:val="20"/>
              </w:rPr>
              <w:t>NCSR</w:t>
            </w:r>
            <w:proofErr w:type="spellEnd"/>
            <w:r w:rsidRPr="00FE7813">
              <w:rPr>
                <w:rFonts w:ascii="Raleway" w:hAnsi="Raleway"/>
                <w:szCs w:val="20"/>
                <w:lang w:val="el-GR"/>
              </w:rPr>
              <w:t xml:space="preserve"> δεν θα σας δώσει τα αποτελέσματά σας, αλλά θα σας ενθαρρύνει να μιλήσετε με τον </w:t>
            </w:r>
            <w:r w:rsidR="00AE6627" w:rsidRPr="00FE7813">
              <w:rPr>
                <w:rFonts w:ascii="Raleway" w:hAnsi="Raleway"/>
                <w:szCs w:val="20"/>
                <w:lang w:val="el-GR"/>
              </w:rPr>
              <w:t xml:space="preserve">πάροχο υγειονομικής περίθαλψής </w:t>
            </w:r>
            <w:r w:rsidRPr="00FE7813">
              <w:rPr>
                <w:rFonts w:ascii="Raleway" w:hAnsi="Raleway"/>
                <w:szCs w:val="20"/>
                <w:lang w:val="el-GR"/>
              </w:rPr>
              <w:t>σας για τα αποτελέσματά σας.</w:t>
            </w:r>
          </w:p>
          <w:p w14:paraId="248FB1E3" w14:textId="0797CC4F" w:rsidR="00C3590D" w:rsidRPr="008E39E1" w:rsidRDefault="00DA30B8" w:rsidP="00AE6627">
            <w:pPr>
              <w:pStyle w:val="ListParagraph"/>
              <w:spacing w:after="0"/>
              <w:ind w:left="462" w:hanging="283"/>
              <w:rPr>
                <w:rFonts w:ascii="Raleway" w:hAnsi="Raleway"/>
                <w:szCs w:val="20"/>
                <w:lang w:val="el-GR"/>
              </w:rPr>
            </w:pPr>
            <w:r w:rsidRPr="00FE7813">
              <w:rPr>
                <w:rFonts w:ascii="Raleway" w:hAnsi="Raleway"/>
                <w:szCs w:val="20"/>
                <w:lang w:val="el-GR"/>
              </w:rPr>
              <w:t xml:space="preserve">Το </w:t>
            </w:r>
            <w:proofErr w:type="spellStart"/>
            <w:r w:rsidRPr="00980A6D">
              <w:rPr>
                <w:rFonts w:ascii="Raleway" w:hAnsi="Raleway"/>
                <w:szCs w:val="20"/>
              </w:rPr>
              <w:t>NCSR</w:t>
            </w:r>
            <w:proofErr w:type="spellEnd"/>
            <w:r w:rsidRPr="00FE7813">
              <w:rPr>
                <w:rFonts w:ascii="Raleway" w:hAnsi="Raleway"/>
                <w:szCs w:val="20"/>
                <w:lang w:val="el-GR"/>
              </w:rPr>
              <w:t xml:space="preserve"> θα σας υπενθυμίσει πότε είναι ώρα να επανεξεταστείτε σε </w:t>
            </w:r>
            <w:r w:rsidRPr="00FE7813">
              <w:rPr>
                <w:rFonts w:ascii="Raleway" w:hAnsi="Raleway"/>
                <w:b/>
                <w:szCs w:val="20"/>
                <w:lang w:val="el-GR"/>
              </w:rPr>
              <w:t>3 ή 6 μήνες</w:t>
            </w:r>
            <w:r w:rsidRPr="00FE7813">
              <w:rPr>
                <w:rFonts w:ascii="Raleway" w:hAnsi="Raleway"/>
                <w:szCs w:val="20"/>
                <w:lang w:val="el-GR"/>
              </w:rPr>
              <w:t xml:space="preserve">. Θα χρειαστεί να επιστρέψετε στον </w:t>
            </w:r>
            <w:r w:rsidR="00AE6627" w:rsidRPr="00FE7813">
              <w:rPr>
                <w:rFonts w:ascii="Raleway" w:hAnsi="Raleway"/>
                <w:szCs w:val="20"/>
                <w:lang w:val="el-GR"/>
              </w:rPr>
              <w:t xml:space="preserve">πάροχο υγειονομικής περίθαλψής </w:t>
            </w:r>
            <w:r w:rsidRPr="00FE7813">
              <w:rPr>
                <w:rFonts w:ascii="Raleway" w:hAnsi="Raleway"/>
                <w:szCs w:val="20"/>
                <w:lang w:val="el-GR"/>
              </w:rPr>
              <w:t xml:space="preserve">σας για έλεγχο καταλληλότητας και να πάρετε </w:t>
            </w:r>
            <w:r w:rsidR="00FE7813">
              <w:rPr>
                <w:rFonts w:ascii="Cambria" w:hAnsi="Cambria" w:cs="Cambria"/>
                <w:szCs w:val="20"/>
                <w:lang w:val="el-GR"/>
              </w:rPr>
              <w:t>αίτη</w:t>
            </w:r>
            <w:r w:rsidR="00FE7813">
              <w:rPr>
                <w:rFonts w:ascii="Raleway" w:hAnsi="Raleway" w:cs="Raleway"/>
                <w:szCs w:val="20"/>
                <w:lang w:val="el-GR"/>
              </w:rPr>
              <w:t>μ</w:t>
            </w:r>
            <w:r w:rsidR="00FE7813">
              <w:rPr>
                <w:rFonts w:ascii="Cambria" w:hAnsi="Cambria" w:cs="Cambria"/>
                <w:szCs w:val="20"/>
                <w:lang w:val="el-GR"/>
              </w:rPr>
              <w:t>α</w:t>
            </w:r>
            <w:r w:rsidRPr="00FE7813">
              <w:rPr>
                <w:rFonts w:ascii="Raleway" w:hAnsi="Raleway"/>
                <w:szCs w:val="20"/>
                <w:lang w:val="el-GR"/>
              </w:rPr>
              <w:t xml:space="preserve"> για αξονική τομογραφία χαμηλής δόσης.</w:t>
            </w:r>
          </w:p>
        </w:tc>
      </w:tr>
      <w:tr w:rsidR="00936E64" w:rsidRPr="00511A49" w14:paraId="7AD643B7" w14:textId="77777777" w:rsidTr="00FE7813">
        <w:trPr>
          <w:cantSplit/>
          <w:tblHeader/>
        </w:trPr>
        <w:tc>
          <w:tcPr>
            <w:tcW w:w="4928" w:type="dxa"/>
            <w:shd w:val="clear" w:color="auto" w:fill="D2EBE2"/>
          </w:tcPr>
          <w:p w14:paraId="47FFB31D" w14:textId="77777777" w:rsidR="00C3590D" w:rsidRPr="008E39E1" w:rsidRDefault="00DA30B8" w:rsidP="006C245E">
            <w:pPr>
              <w:pStyle w:val="Heading3"/>
              <w:spacing w:before="0" w:after="0"/>
              <w:rPr>
                <w:bCs/>
                <w:szCs w:val="24"/>
                <w:lang w:val="el-GR"/>
              </w:rPr>
            </w:pPr>
            <w:r w:rsidRPr="00FE7813">
              <w:rPr>
                <w:bCs/>
                <w:szCs w:val="24"/>
                <w:lang w:val="el-GR"/>
              </w:rPr>
              <w:t>Υψηλός ή πολύ υψηλός κίνδυνος</w:t>
            </w:r>
          </w:p>
          <w:p w14:paraId="37873A6D" w14:textId="77777777" w:rsidR="00C3590D" w:rsidRPr="008E39E1" w:rsidRDefault="00DA30B8" w:rsidP="006C245E">
            <w:pPr>
              <w:rPr>
                <w:rFonts w:ascii="Raleway" w:hAnsi="Raleway"/>
                <w:szCs w:val="20"/>
                <w:lang w:val="el-GR"/>
              </w:rPr>
            </w:pPr>
            <w:r w:rsidRPr="00FE7813">
              <w:rPr>
                <w:rFonts w:ascii="Raleway" w:hAnsi="Raleway"/>
                <w:szCs w:val="20"/>
                <w:lang w:val="el-GR"/>
              </w:rPr>
              <w:t>Έχουν βρεθεί ένα ή περισσότερα οζίδια που χρειάζονται περαιτέρω διερεύνηση. Αυτό δεν σημαίνει ότι έχετε καρκίνο. Υπάρχει υψηλότερος κίνδυνος καρκίνου του πνεύμονα, οπότε είναι σημαντικό να παρευρίσκεστε σε όλες τις εξετάσεις παρακολούθησης.</w:t>
            </w:r>
          </w:p>
        </w:tc>
        <w:tc>
          <w:tcPr>
            <w:tcW w:w="5268" w:type="dxa"/>
          </w:tcPr>
          <w:p w14:paraId="59D927BC" w14:textId="22160C4C" w:rsidR="00C3590D" w:rsidRPr="008E39E1" w:rsidRDefault="00DA30B8" w:rsidP="00AE6627">
            <w:pPr>
              <w:pStyle w:val="ListParagraph"/>
              <w:spacing w:after="0"/>
              <w:ind w:left="465" w:hanging="284"/>
              <w:rPr>
                <w:rFonts w:ascii="Raleway" w:hAnsi="Raleway"/>
                <w:szCs w:val="20"/>
                <w:lang w:val="el-GR"/>
              </w:rPr>
            </w:pPr>
            <w:r w:rsidRPr="00FE7813">
              <w:rPr>
                <w:rFonts w:ascii="Raleway" w:hAnsi="Raleway"/>
                <w:szCs w:val="20"/>
                <w:lang w:val="el-GR"/>
              </w:rPr>
              <w:t xml:space="preserve">Το </w:t>
            </w:r>
            <w:proofErr w:type="spellStart"/>
            <w:r w:rsidRPr="00980A6D">
              <w:rPr>
                <w:rFonts w:ascii="Raleway" w:hAnsi="Raleway"/>
                <w:szCs w:val="20"/>
              </w:rPr>
              <w:t>NSCR</w:t>
            </w:r>
            <w:proofErr w:type="spellEnd"/>
            <w:r w:rsidRPr="00FE7813">
              <w:rPr>
                <w:rFonts w:ascii="Raleway" w:hAnsi="Raleway"/>
                <w:szCs w:val="20"/>
                <w:lang w:val="el-GR"/>
              </w:rPr>
              <w:t xml:space="preserve"> θα σας ενθαρρύνει να μιλήσετε με τον </w:t>
            </w:r>
            <w:r w:rsidR="00AE6627" w:rsidRPr="00FE7813">
              <w:rPr>
                <w:rFonts w:ascii="Raleway" w:hAnsi="Raleway"/>
                <w:szCs w:val="20"/>
                <w:lang w:val="el-GR"/>
              </w:rPr>
              <w:t xml:space="preserve">πάροχο υγειονομικής περίθαλψής </w:t>
            </w:r>
            <w:r w:rsidRPr="00FE7813">
              <w:rPr>
                <w:rFonts w:ascii="Raleway" w:hAnsi="Raleway"/>
                <w:szCs w:val="20"/>
                <w:lang w:val="el-GR"/>
              </w:rPr>
              <w:t xml:space="preserve">σας σχετικά με τα αποτελέσματά σας. Ο </w:t>
            </w:r>
            <w:r w:rsidR="00AE6627" w:rsidRPr="00FE7813">
              <w:rPr>
                <w:rFonts w:ascii="Raleway" w:hAnsi="Raleway"/>
                <w:szCs w:val="20"/>
                <w:lang w:val="el-GR"/>
              </w:rPr>
              <w:t xml:space="preserve">πάροχος υγειονομικής περίθαλψης </w:t>
            </w:r>
            <w:r w:rsidRPr="00FE7813">
              <w:rPr>
                <w:rFonts w:ascii="Raleway" w:hAnsi="Raleway"/>
                <w:szCs w:val="20"/>
                <w:lang w:val="el-GR"/>
              </w:rPr>
              <w:t>θα εξετάσει την ακτινολογική έκθεση και θα σας παραπέμψει σε ειδικό για περαιτέρω διερεύνηση.</w:t>
            </w:r>
          </w:p>
        </w:tc>
      </w:tr>
    </w:tbl>
    <w:p w14:paraId="08F0BD51" w14:textId="77777777" w:rsidR="001D1562" w:rsidRPr="008E39E1" w:rsidRDefault="001D1562">
      <w:pPr>
        <w:spacing w:line="278" w:lineRule="auto"/>
        <w:rPr>
          <w:rFonts w:ascii="Raleway" w:hAnsi="Raleway"/>
          <w:szCs w:val="20"/>
          <w:lang w:val="el-GR"/>
        </w:rPr>
      </w:pPr>
    </w:p>
    <w:p w14:paraId="169B8D64" w14:textId="77777777" w:rsidR="00582CC0" w:rsidRPr="008E39E1" w:rsidRDefault="00DA30B8" w:rsidP="00582CC0">
      <w:pPr>
        <w:tabs>
          <w:tab w:val="left" w:pos="8806"/>
        </w:tabs>
        <w:rPr>
          <w:rFonts w:ascii="Raleway" w:hAnsi="Raleway"/>
          <w:szCs w:val="20"/>
          <w:lang w:val="el-GR"/>
        </w:rPr>
      </w:pPr>
      <w:r w:rsidRPr="008E39E1">
        <w:rPr>
          <w:rFonts w:ascii="Raleway" w:hAnsi="Raleway"/>
          <w:szCs w:val="20"/>
          <w:lang w:val="el-GR"/>
        </w:rPr>
        <w:lastRenderedPageBreak/>
        <w:tab/>
      </w:r>
    </w:p>
    <w:tbl>
      <w:tblPr>
        <w:tblStyle w:val="TableGrid"/>
        <w:tblW w:w="0" w:type="auto"/>
        <w:tblCellMar>
          <w:top w:w="28" w:type="dxa"/>
        </w:tblCellMar>
        <w:tblLook w:val="04A0" w:firstRow="1" w:lastRow="0" w:firstColumn="1" w:lastColumn="0" w:noHBand="0" w:noVBand="1"/>
      </w:tblPr>
      <w:tblGrid>
        <w:gridCol w:w="4928"/>
        <w:gridCol w:w="5268"/>
      </w:tblGrid>
      <w:tr w:rsidR="00936E64" w14:paraId="5430979C" w14:textId="77777777" w:rsidTr="00FE7813">
        <w:trPr>
          <w:cantSplit/>
          <w:tblHeader/>
        </w:trPr>
        <w:tc>
          <w:tcPr>
            <w:tcW w:w="4928" w:type="dxa"/>
            <w:shd w:val="clear" w:color="auto" w:fill="00708D"/>
          </w:tcPr>
          <w:p w14:paraId="688BFB4F" w14:textId="77777777" w:rsidR="007368BF" w:rsidRPr="00980A6D" w:rsidRDefault="00DA30B8" w:rsidP="00EC46C8">
            <w:pPr>
              <w:rPr>
                <w:rFonts w:ascii="Raleway" w:hAnsi="Raleway"/>
                <w:b/>
                <w:color w:val="FFFFFF" w:themeColor="background1"/>
                <w:szCs w:val="20"/>
              </w:rPr>
            </w:pPr>
            <w:r w:rsidRPr="00980A6D">
              <w:rPr>
                <w:rFonts w:ascii="Raleway" w:hAnsi="Raleway"/>
                <w:b/>
                <w:color w:val="FFFFFF" w:themeColor="background1"/>
                <w:szCs w:val="20"/>
              </w:rPr>
              <w:t>Απ</w:t>
            </w:r>
            <w:proofErr w:type="spellStart"/>
            <w:r w:rsidRPr="00980A6D">
              <w:rPr>
                <w:rFonts w:ascii="Raleway" w:hAnsi="Raleway"/>
                <w:b/>
                <w:color w:val="FFFFFF" w:themeColor="background1"/>
                <w:szCs w:val="20"/>
              </w:rPr>
              <w:t>οτελέσμ</w:t>
            </w:r>
            <w:proofErr w:type="spellEnd"/>
            <w:r w:rsidRPr="00980A6D">
              <w:rPr>
                <w:rFonts w:ascii="Raleway" w:hAnsi="Raleway"/>
                <w:b/>
                <w:color w:val="FFFFFF" w:themeColor="background1"/>
                <w:szCs w:val="20"/>
              </w:rPr>
              <w:t>ατα π</w:t>
            </w:r>
            <w:proofErr w:type="spellStart"/>
            <w:r w:rsidRPr="00980A6D">
              <w:rPr>
                <w:rFonts w:ascii="Raleway" w:hAnsi="Raleway"/>
                <w:b/>
                <w:color w:val="FFFFFF" w:themeColor="background1"/>
                <w:szCs w:val="20"/>
              </w:rPr>
              <w:t>ροσυμ</w:t>
            </w:r>
            <w:proofErr w:type="spellEnd"/>
            <w:r w:rsidRPr="00980A6D">
              <w:rPr>
                <w:rFonts w:ascii="Raleway" w:hAnsi="Raleway"/>
                <w:b/>
                <w:color w:val="FFFFFF" w:themeColor="background1"/>
                <w:szCs w:val="20"/>
              </w:rPr>
              <w:t xml:space="preserve">πτωματικού </w:t>
            </w:r>
            <w:proofErr w:type="spellStart"/>
            <w:r w:rsidRPr="00980A6D">
              <w:rPr>
                <w:rFonts w:ascii="Raleway" w:hAnsi="Raleway"/>
                <w:b/>
                <w:color w:val="FFFFFF" w:themeColor="background1"/>
                <w:szCs w:val="20"/>
              </w:rPr>
              <w:t>ελέγχου</w:t>
            </w:r>
            <w:proofErr w:type="spellEnd"/>
          </w:p>
        </w:tc>
        <w:tc>
          <w:tcPr>
            <w:tcW w:w="5268" w:type="dxa"/>
            <w:shd w:val="clear" w:color="auto" w:fill="00708D"/>
          </w:tcPr>
          <w:p w14:paraId="5D34F890" w14:textId="77777777" w:rsidR="007368BF" w:rsidRPr="00980A6D" w:rsidRDefault="00DA30B8" w:rsidP="00EC46C8">
            <w:pPr>
              <w:rPr>
                <w:rFonts w:ascii="Raleway" w:hAnsi="Raleway"/>
                <w:b/>
                <w:color w:val="FFFFFF" w:themeColor="background1"/>
                <w:szCs w:val="20"/>
              </w:rPr>
            </w:pPr>
            <w:r w:rsidRPr="00980A6D">
              <w:rPr>
                <w:rFonts w:ascii="Raleway" w:hAnsi="Raleway"/>
                <w:b/>
                <w:color w:val="FFFFFF" w:themeColor="background1"/>
                <w:szCs w:val="20"/>
              </w:rPr>
              <w:t>Επ</w:t>
            </w:r>
            <w:proofErr w:type="spellStart"/>
            <w:r w:rsidRPr="00980A6D">
              <w:rPr>
                <w:rFonts w:ascii="Raleway" w:hAnsi="Raleway"/>
                <w:b/>
                <w:color w:val="FFFFFF" w:themeColor="background1"/>
                <w:szCs w:val="20"/>
              </w:rPr>
              <w:t>όμεν</w:t>
            </w:r>
            <w:proofErr w:type="spellEnd"/>
            <w:r w:rsidRPr="00980A6D">
              <w:rPr>
                <w:rFonts w:ascii="Raleway" w:hAnsi="Raleway"/>
                <w:b/>
                <w:color w:val="FFFFFF" w:themeColor="background1"/>
                <w:szCs w:val="20"/>
              </w:rPr>
              <w:t>α β</w:t>
            </w:r>
            <w:proofErr w:type="spellStart"/>
            <w:r w:rsidRPr="00980A6D">
              <w:rPr>
                <w:rFonts w:ascii="Raleway" w:hAnsi="Raleway"/>
                <w:b/>
                <w:color w:val="FFFFFF" w:themeColor="background1"/>
                <w:szCs w:val="20"/>
              </w:rPr>
              <w:t>ήμ</w:t>
            </w:r>
            <w:proofErr w:type="spellEnd"/>
            <w:r w:rsidRPr="00980A6D">
              <w:rPr>
                <w:rFonts w:ascii="Raleway" w:hAnsi="Raleway"/>
                <w:b/>
                <w:color w:val="FFFFFF" w:themeColor="background1"/>
                <w:szCs w:val="20"/>
              </w:rPr>
              <w:t>ατα</w:t>
            </w:r>
          </w:p>
        </w:tc>
      </w:tr>
      <w:tr w:rsidR="00936E64" w:rsidRPr="00511A49" w14:paraId="6B64902E" w14:textId="77777777" w:rsidTr="00FE7813">
        <w:trPr>
          <w:cantSplit/>
          <w:tblHeader/>
        </w:trPr>
        <w:tc>
          <w:tcPr>
            <w:tcW w:w="4928" w:type="dxa"/>
            <w:shd w:val="clear" w:color="auto" w:fill="D2EBE2"/>
          </w:tcPr>
          <w:p w14:paraId="673519B4" w14:textId="77777777" w:rsidR="00C3590D" w:rsidRPr="008E39E1" w:rsidRDefault="00DA30B8" w:rsidP="006C245E">
            <w:pPr>
              <w:pStyle w:val="Heading3"/>
              <w:spacing w:before="0" w:after="0"/>
              <w:rPr>
                <w:bCs/>
                <w:szCs w:val="24"/>
                <w:lang w:val="el-GR"/>
              </w:rPr>
            </w:pPr>
            <w:r w:rsidRPr="007919ED">
              <w:rPr>
                <w:bCs/>
                <w:szCs w:val="24"/>
                <w:lang w:val="el-GR"/>
              </w:rPr>
              <w:t>Πρόσθετα ευρήματα που δεν σχετίζονται με τον καρκίνο του πνεύμονα</w:t>
            </w:r>
          </w:p>
          <w:p w14:paraId="7B280D04" w14:textId="08F114E6" w:rsidR="00C3590D" w:rsidRPr="008E39E1" w:rsidRDefault="00DA30B8" w:rsidP="00AE6627">
            <w:pPr>
              <w:rPr>
                <w:rFonts w:ascii="Raleway" w:hAnsi="Raleway"/>
                <w:szCs w:val="20"/>
                <w:lang w:val="el-GR"/>
              </w:rPr>
            </w:pPr>
            <w:r w:rsidRPr="00FE7813">
              <w:rPr>
                <w:rFonts w:ascii="Raleway" w:hAnsi="Raleway"/>
                <w:szCs w:val="20"/>
                <w:lang w:val="el-GR"/>
              </w:rPr>
              <w:t xml:space="preserve">Η τομογραφία μπορεί να δει και άλλα μέρη του σώματος εκτός από τους πνεύμονες, που περιλαμβάνουν τον λαιμό, τον θώρακα και την άνω κοιλιακή χώρα. Μερικές φορές μπορεί να δείξει ευρήματα είτε στους πνεύμονες (κάτι άλλο από τον καρκίνο, όπως το εμφύσημα), είτε έξω από τους πνεύμονες (κάτι σαν καρδιακή πάθηση). Το </w:t>
            </w:r>
            <w:proofErr w:type="spellStart"/>
            <w:r w:rsidRPr="00980A6D">
              <w:rPr>
                <w:rFonts w:ascii="Raleway" w:hAnsi="Raleway"/>
                <w:szCs w:val="20"/>
              </w:rPr>
              <w:t>NCSR</w:t>
            </w:r>
            <w:proofErr w:type="spellEnd"/>
            <w:r w:rsidRPr="00FE7813">
              <w:rPr>
                <w:rFonts w:ascii="Raleway" w:hAnsi="Raleway"/>
                <w:szCs w:val="20"/>
                <w:lang w:val="el-GR"/>
              </w:rPr>
              <w:t xml:space="preserve"> θα σας ενθαρρύνει να δείτε </w:t>
            </w:r>
            <w:r w:rsidR="007919ED" w:rsidRPr="007919ED">
              <w:rPr>
                <w:rFonts w:ascii="Cambria" w:hAnsi="Cambria" w:cs="Cambria"/>
                <w:szCs w:val="20"/>
                <w:lang w:val="el-GR"/>
              </w:rPr>
              <w:t>τον</w:t>
            </w:r>
            <w:r w:rsidRPr="00FE7813">
              <w:rPr>
                <w:rFonts w:ascii="Raleway" w:hAnsi="Raleway"/>
                <w:szCs w:val="20"/>
                <w:lang w:val="el-GR"/>
              </w:rPr>
              <w:t xml:space="preserve"> </w:t>
            </w:r>
            <w:r w:rsidR="00AE6627" w:rsidRPr="00FE7813">
              <w:rPr>
                <w:rFonts w:ascii="Raleway" w:hAnsi="Raleway"/>
                <w:szCs w:val="20"/>
                <w:lang w:val="el-GR"/>
              </w:rPr>
              <w:t xml:space="preserve">πάροχο υγειονομικής περίθαλψής </w:t>
            </w:r>
            <w:r w:rsidRPr="00FE7813">
              <w:rPr>
                <w:rFonts w:ascii="Raleway" w:hAnsi="Raleway"/>
                <w:szCs w:val="20"/>
                <w:lang w:val="el-GR"/>
              </w:rPr>
              <w:t>σας για να συζητήσετε τα επόμενα βήματα.</w:t>
            </w:r>
          </w:p>
        </w:tc>
        <w:tc>
          <w:tcPr>
            <w:tcW w:w="5268" w:type="dxa"/>
          </w:tcPr>
          <w:p w14:paraId="4A88519B" w14:textId="08AFF344" w:rsidR="00C3590D" w:rsidRPr="008E39E1" w:rsidRDefault="00DA30B8" w:rsidP="006C245E">
            <w:pPr>
              <w:pStyle w:val="ListParagraph"/>
              <w:spacing w:after="0"/>
              <w:ind w:left="465" w:hanging="284"/>
              <w:rPr>
                <w:rFonts w:ascii="Raleway" w:hAnsi="Raleway"/>
                <w:szCs w:val="20"/>
                <w:lang w:val="el-GR"/>
              </w:rPr>
            </w:pPr>
            <w:r w:rsidRPr="00FE7813">
              <w:rPr>
                <w:rFonts w:ascii="Raleway" w:hAnsi="Raleway"/>
                <w:szCs w:val="20"/>
                <w:lang w:val="el-GR"/>
              </w:rPr>
              <w:t xml:space="preserve">Ο </w:t>
            </w:r>
            <w:r w:rsidR="00AE6627" w:rsidRPr="00FE7813">
              <w:rPr>
                <w:rFonts w:ascii="Raleway" w:hAnsi="Raleway"/>
                <w:szCs w:val="20"/>
                <w:lang w:val="el-GR"/>
              </w:rPr>
              <w:t xml:space="preserve">πάροχος υγειονομικής περίθαλψής </w:t>
            </w:r>
            <w:r w:rsidRPr="00FE7813">
              <w:rPr>
                <w:rFonts w:ascii="Raleway" w:hAnsi="Raleway"/>
                <w:szCs w:val="20"/>
                <w:lang w:val="el-GR"/>
              </w:rPr>
              <w:t>σας θα σας μιλήσει για την ανάγκη περαιτέρω εξετάσεων και για τα επόμενα βήματα. Ένα επιπλέον εύρημα δεν σημαίνει απαραίτητα ότι δεν μπορείτε να συνεχίσετε στο πρόγραμμα προσυμπτωματικού ελέγχου του καρκίνου του πνεύμονα.</w:t>
            </w:r>
          </w:p>
          <w:p w14:paraId="6AAF8A96" w14:textId="77777777" w:rsidR="00E8111D" w:rsidRPr="008E39E1" w:rsidRDefault="00E8111D" w:rsidP="006C245E">
            <w:pPr>
              <w:pStyle w:val="ListParagraph"/>
              <w:numPr>
                <w:ilvl w:val="0"/>
                <w:numId w:val="0"/>
              </w:numPr>
              <w:spacing w:after="0"/>
              <w:ind w:left="465"/>
              <w:rPr>
                <w:rFonts w:ascii="Raleway" w:hAnsi="Raleway"/>
                <w:szCs w:val="20"/>
                <w:lang w:val="el-GR"/>
              </w:rPr>
            </w:pPr>
          </w:p>
        </w:tc>
      </w:tr>
    </w:tbl>
    <w:p w14:paraId="0BFC1FF0" w14:textId="77777777" w:rsidR="00DD2129" w:rsidRPr="008E39E1" w:rsidRDefault="00DA30B8" w:rsidP="006C245E">
      <w:pPr>
        <w:pStyle w:val="Heading2"/>
        <w:spacing w:before="240" w:after="120"/>
        <w:rPr>
          <w:bCs/>
          <w:szCs w:val="44"/>
          <w:lang w:val="el-GR"/>
        </w:rPr>
      </w:pPr>
      <w:r w:rsidRPr="00FE7813">
        <w:rPr>
          <w:bCs/>
          <w:szCs w:val="44"/>
          <w:lang w:val="el-GR"/>
        </w:rPr>
        <w:t>Με ποιον μπορώ να μιλήσω για υποστήριξη;</w:t>
      </w:r>
    </w:p>
    <w:p w14:paraId="6261EAF7" w14:textId="61142961" w:rsidR="007E22A6" w:rsidRPr="008E39E1" w:rsidRDefault="00DA30B8" w:rsidP="007E22A6">
      <w:pPr>
        <w:spacing w:line="278" w:lineRule="auto"/>
        <w:rPr>
          <w:rFonts w:ascii="Raleway" w:hAnsi="Raleway"/>
          <w:szCs w:val="20"/>
          <w:lang w:val="el-GR"/>
        </w:rPr>
      </w:pPr>
      <w:r w:rsidRPr="00FE7813">
        <w:rPr>
          <w:rFonts w:ascii="Raleway" w:hAnsi="Raleway"/>
          <w:szCs w:val="20"/>
          <w:lang w:val="el-GR"/>
        </w:rPr>
        <w:t xml:space="preserve">Είναι φυσιολογικό να ανησυχείτε όταν συμμετέχετε σε ένα πρόγραμμα προσυμπτωματικού ελέγχου καρκίνου. Μπορεί να είναι ένας ανήσυχος χρόνος αναμονής για τομογραφίες και λήψη αποτελεσμάτων. Παρακαλείστε να μιλήσετε με τον </w:t>
      </w:r>
      <w:r w:rsidR="00AE6627" w:rsidRPr="00FE7813">
        <w:rPr>
          <w:rFonts w:ascii="Raleway" w:hAnsi="Raleway"/>
          <w:szCs w:val="20"/>
          <w:lang w:val="el-GR"/>
        </w:rPr>
        <w:t xml:space="preserve">πάροχο υγειονομικής περίθαλψής </w:t>
      </w:r>
      <w:r w:rsidRPr="00FE7813">
        <w:rPr>
          <w:rFonts w:ascii="Raleway" w:hAnsi="Raleway"/>
          <w:szCs w:val="20"/>
          <w:lang w:val="el-GR"/>
        </w:rPr>
        <w:t>σας για όποιες ανησυχίες έχετε.</w:t>
      </w:r>
    </w:p>
    <w:p w14:paraId="617FE915" w14:textId="0AD29764" w:rsidR="00DD2129" w:rsidRPr="008E39E1" w:rsidRDefault="00DA30B8" w:rsidP="00DF183B">
      <w:pPr>
        <w:spacing w:line="278" w:lineRule="auto"/>
        <w:rPr>
          <w:rFonts w:ascii="Raleway" w:hAnsi="Raleway"/>
          <w:szCs w:val="20"/>
          <w:lang w:val="el-GR"/>
        </w:rPr>
      </w:pPr>
      <w:r w:rsidRPr="00FE7813">
        <w:rPr>
          <w:rFonts w:ascii="Raleway" w:hAnsi="Raleway"/>
          <w:szCs w:val="20"/>
          <w:lang w:val="el-GR"/>
        </w:rPr>
        <w:t xml:space="preserve">Ο προσυμπτωματικός έλεγχος καρκίνου του πνεύμονα </w:t>
      </w:r>
      <w:r w:rsidRPr="00FE7813">
        <w:rPr>
          <w:rFonts w:ascii="Raleway" w:hAnsi="Raleway"/>
          <w:b/>
          <w:bCs/>
          <w:szCs w:val="20"/>
          <w:lang w:val="el-GR"/>
        </w:rPr>
        <w:t xml:space="preserve">κάθε δύο χρόνια </w:t>
      </w:r>
      <w:r w:rsidRPr="00FE7813">
        <w:rPr>
          <w:rFonts w:ascii="Raleway" w:hAnsi="Raleway"/>
          <w:szCs w:val="20"/>
          <w:lang w:val="el-GR"/>
        </w:rPr>
        <w:t>(</w:t>
      </w:r>
      <w:r w:rsidR="00DF183B" w:rsidRPr="00DF183B">
        <w:rPr>
          <w:rFonts w:ascii="Cambria" w:hAnsi="Cambria" w:cs="Cambria"/>
          <w:szCs w:val="20"/>
          <w:lang w:val="el-GR"/>
        </w:rPr>
        <w:t>ή</w:t>
      </w:r>
      <w:r w:rsidR="00DF183B" w:rsidRPr="00DF183B">
        <w:rPr>
          <w:rFonts w:ascii="Raleway" w:hAnsi="Raleway"/>
          <w:szCs w:val="20"/>
          <w:lang w:val="el-GR"/>
        </w:rPr>
        <w:t xml:space="preserve"> </w:t>
      </w:r>
      <w:r w:rsidR="00DF183B" w:rsidRPr="00DF183B">
        <w:rPr>
          <w:rFonts w:ascii="Cambria" w:hAnsi="Cambria" w:cs="Cambria"/>
          <w:szCs w:val="20"/>
          <w:lang w:val="el-GR"/>
        </w:rPr>
        <w:t>ό</w:t>
      </w:r>
      <w:r w:rsidR="00DF183B" w:rsidRPr="00DF183B">
        <w:rPr>
          <w:rFonts w:ascii="Raleway" w:hAnsi="Raleway" w:cs="Raleway"/>
          <w:szCs w:val="20"/>
          <w:lang w:val="el-GR"/>
        </w:rPr>
        <w:t>π</w:t>
      </w:r>
      <w:r w:rsidR="00DF183B" w:rsidRPr="00DF183B">
        <w:rPr>
          <w:rFonts w:ascii="Cambria" w:hAnsi="Cambria" w:cs="Cambria"/>
          <w:szCs w:val="20"/>
          <w:lang w:val="el-GR"/>
        </w:rPr>
        <w:t>ως</w:t>
      </w:r>
      <w:r w:rsidR="00DF183B" w:rsidRPr="00DF183B">
        <w:rPr>
          <w:rFonts w:ascii="Raleway" w:hAnsi="Raleway"/>
          <w:szCs w:val="20"/>
          <w:lang w:val="el-GR"/>
        </w:rPr>
        <w:t xml:space="preserve"> </w:t>
      </w:r>
      <w:r w:rsidR="00DF183B" w:rsidRPr="00DF183B">
        <w:rPr>
          <w:rFonts w:ascii="Cambria" w:hAnsi="Cambria" w:cs="Cambria"/>
          <w:szCs w:val="20"/>
          <w:lang w:val="el-GR"/>
        </w:rPr>
        <w:t>συνιστάται</w:t>
      </w:r>
      <w:r w:rsidR="00DF183B" w:rsidRPr="00DF183B">
        <w:rPr>
          <w:rFonts w:ascii="Raleway" w:hAnsi="Raleway"/>
          <w:szCs w:val="20"/>
          <w:lang w:val="el-GR"/>
        </w:rPr>
        <w:t xml:space="preserve"> </w:t>
      </w:r>
      <w:r w:rsidR="00DF183B" w:rsidRPr="00DF183B">
        <w:rPr>
          <w:rFonts w:ascii="Cambria" w:hAnsi="Cambria" w:cs="Cambria"/>
          <w:szCs w:val="20"/>
          <w:lang w:val="el-GR"/>
        </w:rPr>
        <w:t>α</w:t>
      </w:r>
      <w:r w:rsidR="00DF183B" w:rsidRPr="00DF183B">
        <w:rPr>
          <w:rFonts w:ascii="Raleway" w:hAnsi="Raleway" w:cs="Raleway"/>
          <w:szCs w:val="20"/>
          <w:lang w:val="el-GR"/>
        </w:rPr>
        <w:t>π</w:t>
      </w:r>
      <w:r w:rsidR="00DF183B" w:rsidRPr="00DF183B">
        <w:rPr>
          <w:rFonts w:ascii="Cambria" w:hAnsi="Cambria" w:cs="Cambria"/>
          <w:szCs w:val="20"/>
          <w:lang w:val="el-GR"/>
        </w:rPr>
        <w:t>ό</w:t>
      </w:r>
      <w:r w:rsidR="00DF183B" w:rsidRPr="00DF183B">
        <w:rPr>
          <w:rFonts w:ascii="Raleway" w:hAnsi="Raleway"/>
          <w:szCs w:val="20"/>
          <w:lang w:val="el-GR"/>
        </w:rPr>
        <w:t xml:space="preserve"> </w:t>
      </w:r>
      <w:r w:rsidR="00DF183B" w:rsidRPr="00DF183B">
        <w:rPr>
          <w:rFonts w:ascii="Cambria" w:hAnsi="Cambria" w:cs="Cambria"/>
          <w:szCs w:val="20"/>
          <w:lang w:val="el-GR"/>
        </w:rPr>
        <w:t>τον</w:t>
      </w:r>
      <w:r w:rsidR="00DF183B" w:rsidRPr="00DF183B">
        <w:rPr>
          <w:rFonts w:ascii="Raleway" w:hAnsi="Raleway"/>
          <w:szCs w:val="20"/>
          <w:lang w:val="el-GR"/>
        </w:rPr>
        <w:t xml:space="preserve"> </w:t>
      </w:r>
      <w:r w:rsidR="00DF183B" w:rsidRPr="00DF183B">
        <w:rPr>
          <w:rFonts w:ascii="Cambria" w:hAnsi="Cambria" w:cs="Cambria"/>
          <w:szCs w:val="20"/>
          <w:lang w:val="el-GR"/>
        </w:rPr>
        <w:t>γιατρό</w:t>
      </w:r>
      <w:r w:rsidR="00DF183B" w:rsidRPr="00DF183B">
        <w:rPr>
          <w:rFonts w:ascii="Raleway" w:hAnsi="Raleway"/>
          <w:szCs w:val="20"/>
          <w:lang w:val="el-GR"/>
        </w:rPr>
        <w:t xml:space="preserve"> </w:t>
      </w:r>
      <w:r w:rsidR="00DF183B" w:rsidRPr="00DF183B">
        <w:rPr>
          <w:rFonts w:ascii="Cambria" w:hAnsi="Cambria" w:cs="Cambria"/>
          <w:szCs w:val="20"/>
          <w:lang w:val="el-GR"/>
        </w:rPr>
        <w:t>σας</w:t>
      </w:r>
      <w:r w:rsidR="00DF183B" w:rsidRPr="00DF183B">
        <w:rPr>
          <w:rFonts w:ascii="Raleway" w:hAnsi="Raleway"/>
          <w:szCs w:val="20"/>
          <w:lang w:val="el-GR"/>
        </w:rPr>
        <w:t>)</w:t>
      </w:r>
      <w:r w:rsidRPr="00FE7813">
        <w:rPr>
          <w:rFonts w:ascii="Raleway" w:hAnsi="Raleway"/>
          <w:szCs w:val="20"/>
          <w:lang w:val="el-GR"/>
        </w:rPr>
        <w:t xml:space="preserve"> είναι ο καλύτερος τρόπος για να βρείτε τον καρκίνο του πνεύμονα νωρίς, όταν είναι ευκολότερο να αντιμετωπιστεί.</w:t>
      </w:r>
    </w:p>
    <w:p w14:paraId="031DC54A" w14:textId="77777777" w:rsidR="005E3A20" w:rsidRPr="008E39E1" w:rsidRDefault="00DA30B8" w:rsidP="005E3A20">
      <w:pPr>
        <w:pStyle w:val="Heading3"/>
        <w:rPr>
          <w:bCs/>
          <w:szCs w:val="24"/>
          <w:lang w:val="el-GR"/>
        </w:rPr>
      </w:pPr>
      <w:r w:rsidRPr="00FE7813">
        <w:rPr>
          <w:bCs/>
          <w:szCs w:val="24"/>
          <w:lang w:val="el-GR"/>
        </w:rPr>
        <w:t>Ιστότοποι</w:t>
      </w:r>
    </w:p>
    <w:p w14:paraId="2826689F" w14:textId="77777777" w:rsidR="005E3A20" w:rsidRPr="008E39E1" w:rsidRDefault="00DA30B8" w:rsidP="005E3A20">
      <w:pPr>
        <w:rPr>
          <w:rFonts w:ascii="Raleway" w:hAnsi="Raleway"/>
          <w:b/>
          <w:szCs w:val="20"/>
          <w:lang w:val="el-GR"/>
        </w:rPr>
      </w:pPr>
      <w:r w:rsidRPr="00FE7813">
        <w:rPr>
          <w:rFonts w:ascii="Raleway" w:hAnsi="Raleway"/>
          <w:b/>
          <w:szCs w:val="20"/>
          <w:lang w:val="el-GR"/>
        </w:rPr>
        <w:t>Υποστήριξη ψυχικής υγείας:</w:t>
      </w:r>
    </w:p>
    <w:p w14:paraId="64887334" w14:textId="77777777" w:rsidR="005E3A20" w:rsidRPr="008E39E1" w:rsidRDefault="44EF4FE0" w:rsidP="005E3A20">
      <w:pPr>
        <w:rPr>
          <w:rFonts w:ascii="Raleway" w:hAnsi="Raleway"/>
          <w:szCs w:val="20"/>
          <w:lang w:val="el-GR"/>
        </w:rPr>
      </w:pPr>
      <w:hyperlink r:id="rId12">
        <w:r w:rsidRPr="00980A6D">
          <w:rPr>
            <w:rStyle w:val="Hyperlink"/>
            <w:rFonts w:ascii="Raleway" w:hAnsi="Raleway"/>
            <w:szCs w:val="20"/>
          </w:rPr>
          <w:t>https</w:t>
        </w:r>
        <w:r w:rsidRPr="00FE7813">
          <w:rPr>
            <w:rStyle w:val="Hyperlink"/>
            <w:rFonts w:ascii="Raleway" w:hAnsi="Raleway"/>
            <w:szCs w:val="20"/>
            <w:lang w:val="el-GR"/>
          </w:rPr>
          <w:t>://</w:t>
        </w:r>
        <w:r w:rsidRPr="00980A6D">
          <w:rPr>
            <w:rStyle w:val="Hyperlink"/>
            <w:rFonts w:ascii="Raleway" w:hAnsi="Raleway"/>
            <w:szCs w:val="20"/>
          </w:rPr>
          <w:t>www</w:t>
        </w:r>
        <w:r w:rsidRPr="00FE7813">
          <w:rPr>
            <w:rStyle w:val="Hyperlink"/>
            <w:rFonts w:ascii="Raleway" w:hAnsi="Raleway"/>
            <w:szCs w:val="20"/>
            <w:lang w:val="el-GR"/>
          </w:rPr>
          <w:t>.</w:t>
        </w:r>
        <w:proofErr w:type="spellStart"/>
        <w:r w:rsidRPr="00980A6D">
          <w:rPr>
            <w:rStyle w:val="Hyperlink"/>
            <w:rFonts w:ascii="Raleway" w:hAnsi="Raleway"/>
            <w:szCs w:val="20"/>
          </w:rPr>
          <w:t>medicarementalhealth</w:t>
        </w:r>
        <w:proofErr w:type="spellEnd"/>
        <w:r w:rsidRPr="00FE7813">
          <w:rPr>
            <w:rStyle w:val="Hyperlink"/>
            <w:rFonts w:ascii="Raleway" w:hAnsi="Raleway"/>
            <w:szCs w:val="20"/>
            <w:lang w:val="el-GR"/>
          </w:rPr>
          <w:t>.</w:t>
        </w:r>
        <w:r w:rsidRPr="00980A6D">
          <w:rPr>
            <w:rStyle w:val="Hyperlink"/>
            <w:rFonts w:ascii="Raleway" w:hAnsi="Raleway"/>
            <w:szCs w:val="20"/>
          </w:rPr>
          <w:t>gov</w:t>
        </w:r>
        <w:r w:rsidRPr="00FE7813">
          <w:rPr>
            <w:rStyle w:val="Hyperlink"/>
            <w:rFonts w:ascii="Raleway" w:hAnsi="Raleway"/>
            <w:szCs w:val="20"/>
            <w:lang w:val="el-GR"/>
          </w:rPr>
          <w:t>.</w:t>
        </w:r>
        <w:r w:rsidRPr="00980A6D">
          <w:rPr>
            <w:rStyle w:val="Hyperlink"/>
            <w:rFonts w:ascii="Raleway" w:hAnsi="Raleway"/>
            <w:szCs w:val="20"/>
          </w:rPr>
          <w:t>au</w:t>
        </w:r>
        <w:r w:rsidRPr="00FE7813">
          <w:rPr>
            <w:rStyle w:val="Hyperlink"/>
            <w:rFonts w:ascii="Raleway" w:hAnsi="Raleway"/>
            <w:szCs w:val="20"/>
            <w:lang w:val="el-GR"/>
          </w:rPr>
          <w:t>/</w:t>
        </w:r>
      </w:hyperlink>
    </w:p>
    <w:p w14:paraId="61B881C2" w14:textId="77777777" w:rsidR="005E3A20" w:rsidRPr="008E39E1" w:rsidRDefault="00DA30B8" w:rsidP="005E3A20">
      <w:pPr>
        <w:rPr>
          <w:rFonts w:ascii="Raleway" w:hAnsi="Raleway"/>
          <w:b/>
          <w:szCs w:val="20"/>
          <w:lang w:val="el-GR"/>
        </w:rPr>
      </w:pPr>
      <w:r w:rsidRPr="00FE7813">
        <w:rPr>
          <w:rFonts w:ascii="Raleway" w:hAnsi="Raleway"/>
          <w:b/>
          <w:szCs w:val="20"/>
          <w:lang w:val="el-GR"/>
        </w:rPr>
        <w:t xml:space="preserve">Υπηρεσία υποστήριξης για Αβορίγινες και Νησιώτες του Πορθμού </w:t>
      </w:r>
      <w:r w:rsidRPr="00980A6D">
        <w:rPr>
          <w:rFonts w:ascii="Raleway" w:hAnsi="Raleway"/>
          <w:b/>
          <w:szCs w:val="20"/>
        </w:rPr>
        <w:t>Torres</w:t>
      </w:r>
      <w:r w:rsidRPr="00FE7813">
        <w:rPr>
          <w:rFonts w:ascii="Raleway" w:hAnsi="Raleway"/>
          <w:b/>
          <w:szCs w:val="20"/>
          <w:lang w:val="el-GR"/>
        </w:rPr>
        <w:t>:</w:t>
      </w:r>
    </w:p>
    <w:p w14:paraId="7E56D095" w14:textId="77777777" w:rsidR="005E3A20" w:rsidRPr="008E39E1" w:rsidRDefault="005E3A20" w:rsidP="005E3A20">
      <w:pPr>
        <w:rPr>
          <w:rFonts w:ascii="Raleway" w:hAnsi="Raleway"/>
          <w:szCs w:val="20"/>
          <w:lang w:val="el-GR"/>
        </w:rPr>
      </w:pPr>
      <w:hyperlink r:id="rId13" w:history="1">
        <w:r w:rsidRPr="00980A6D">
          <w:rPr>
            <w:rStyle w:val="Hyperlink"/>
            <w:rFonts w:ascii="Raleway" w:hAnsi="Raleway"/>
            <w:szCs w:val="20"/>
          </w:rPr>
          <w:t>www</w:t>
        </w:r>
        <w:r w:rsidRPr="00FE7813">
          <w:rPr>
            <w:rStyle w:val="Hyperlink"/>
            <w:rFonts w:ascii="Raleway" w:hAnsi="Raleway"/>
            <w:szCs w:val="20"/>
            <w:lang w:val="el-GR"/>
          </w:rPr>
          <w:t>.13</w:t>
        </w:r>
        <w:r w:rsidRPr="00980A6D">
          <w:rPr>
            <w:rStyle w:val="Hyperlink"/>
            <w:rFonts w:ascii="Raleway" w:hAnsi="Raleway"/>
            <w:szCs w:val="20"/>
          </w:rPr>
          <w:t>yarn</w:t>
        </w:r>
        <w:r w:rsidRPr="00FE7813">
          <w:rPr>
            <w:rStyle w:val="Hyperlink"/>
            <w:rFonts w:ascii="Raleway" w:hAnsi="Raleway"/>
            <w:szCs w:val="20"/>
            <w:lang w:val="el-GR"/>
          </w:rPr>
          <w:t>.</w:t>
        </w:r>
        <w:r w:rsidRPr="00980A6D">
          <w:rPr>
            <w:rStyle w:val="Hyperlink"/>
            <w:rFonts w:ascii="Raleway" w:hAnsi="Raleway"/>
            <w:szCs w:val="20"/>
          </w:rPr>
          <w:t>org</w:t>
        </w:r>
        <w:r w:rsidRPr="00FE7813">
          <w:rPr>
            <w:rStyle w:val="Hyperlink"/>
            <w:rFonts w:ascii="Raleway" w:hAnsi="Raleway"/>
            <w:szCs w:val="20"/>
            <w:lang w:val="el-GR"/>
          </w:rPr>
          <w:t>.</w:t>
        </w:r>
        <w:r w:rsidRPr="00980A6D">
          <w:rPr>
            <w:rStyle w:val="Hyperlink"/>
            <w:rFonts w:ascii="Raleway" w:hAnsi="Raleway"/>
            <w:szCs w:val="20"/>
          </w:rPr>
          <w:t>au</w:t>
        </w:r>
      </w:hyperlink>
    </w:p>
    <w:p w14:paraId="638CCD8D" w14:textId="77777777" w:rsidR="005E3A20" w:rsidRPr="008E39E1" w:rsidRDefault="00DA30B8" w:rsidP="005E3A20">
      <w:pPr>
        <w:rPr>
          <w:rFonts w:ascii="Raleway" w:hAnsi="Raleway"/>
          <w:b/>
          <w:szCs w:val="20"/>
          <w:lang w:val="el-GR"/>
        </w:rPr>
      </w:pPr>
      <w:r w:rsidRPr="00980A6D">
        <w:rPr>
          <w:rFonts w:ascii="Raleway" w:hAnsi="Raleway"/>
          <w:b/>
          <w:szCs w:val="20"/>
        </w:rPr>
        <w:t>Quitline</w:t>
      </w:r>
    </w:p>
    <w:p w14:paraId="2BB689F1" w14:textId="77777777" w:rsidR="005E3A20" w:rsidRPr="008E39E1" w:rsidRDefault="005E3A20" w:rsidP="005E3A20">
      <w:pPr>
        <w:rPr>
          <w:rFonts w:ascii="Raleway" w:hAnsi="Raleway"/>
          <w:szCs w:val="20"/>
          <w:lang w:val="el-GR"/>
        </w:rPr>
      </w:pPr>
      <w:hyperlink r:id="rId14" w:history="1">
        <w:r w:rsidRPr="00980A6D">
          <w:rPr>
            <w:rStyle w:val="Hyperlink"/>
            <w:rFonts w:ascii="Raleway" w:hAnsi="Raleway"/>
            <w:szCs w:val="20"/>
          </w:rPr>
          <w:t>www</w:t>
        </w:r>
        <w:r w:rsidRPr="00FE7813">
          <w:rPr>
            <w:rStyle w:val="Hyperlink"/>
            <w:rFonts w:ascii="Raleway" w:hAnsi="Raleway"/>
            <w:szCs w:val="20"/>
            <w:lang w:val="el-GR"/>
          </w:rPr>
          <w:t>.</w:t>
        </w:r>
        <w:r w:rsidRPr="00980A6D">
          <w:rPr>
            <w:rStyle w:val="Hyperlink"/>
            <w:rFonts w:ascii="Raleway" w:hAnsi="Raleway"/>
            <w:szCs w:val="20"/>
          </w:rPr>
          <w:t>quit</w:t>
        </w:r>
        <w:r w:rsidRPr="00FE7813">
          <w:rPr>
            <w:rStyle w:val="Hyperlink"/>
            <w:rFonts w:ascii="Raleway" w:hAnsi="Raleway"/>
            <w:szCs w:val="20"/>
            <w:lang w:val="el-GR"/>
          </w:rPr>
          <w:t>.</w:t>
        </w:r>
        <w:r w:rsidRPr="00980A6D">
          <w:rPr>
            <w:rStyle w:val="Hyperlink"/>
            <w:rFonts w:ascii="Raleway" w:hAnsi="Raleway"/>
            <w:szCs w:val="20"/>
          </w:rPr>
          <w:t>org</w:t>
        </w:r>
        <w:r w:rsidRPr="00FE7813">
          <w:rPr>
            <w:rStyle w:val="Hyperlink"/>
            <w:rFonts w:ascii="Raleway" w:hAnsi="Raleway"/>
            <w:szCs w:val="20"/>
            <w:lang w:val="el-GR"/>
          </w:rPr>
          <w:t>.</w:t>
        </w:r>
        <w:r w:rsidRPr="00980A6D">
          <w:rPr>
            <w:rStyle w:val="Hyperlink"/>
            <w:rFonts w:ascii="Raleway" w:hAnsi="Raleway"/>
            <w:szCs w:val="20"/>
          </w:rPr>
          <w:t>au</w:t>
        </w:r>
      </w:hyperlink>
    </w:p>
    <w:p w14:paraId="14D6B5B9" w14:textId="77777777" w:rsidR="005E3A20" w:rsidRPr="008E39E1" w:rsidRDefault="00DA30B8" w:rsidP="005E3A20">
      <w:pPr>
        <w:pStyle w:val="Heading3"/>
        <w:rPr>
          <w:bCs/>
          <w:szCs w:val="24"/>
          <w:lang w:val="el-GR"/>
        </w:rPr>
      </w:pPr>
      <w:r w:rsidRPr="00FE7813">
        <w:rPr>
          <w:bCs/>
          <w:szCs w:val="24"/>
          <w:lang w:val="el-GR"/>
        </w:rPr>
        <w:t>Ανοικτές τηλεφωνικές γραμμές αντιμετώπισης κρίσεων</w:t>
      </w:r>
    </w:p>
    <w:p w14:paraId="0C064583" w14:textId="77777777" w:rsidR="005E3A20" w:rsidRPr="008E39E1" w:rsidRDefault="00DA30B8" w:rsidP="005E3A20">
      <w:pPr>
        <w:rPr>
          <w:rFonts w:ascii="Raleway" w:hAnsi="Raleway"/>
          <w:b/>
          <w:szCs w:val="20"/>
          <w:lang w:val="el-GR"/>
        </w:rPr>
      </w:pPr>
      <w:r w:rsidRPr="00980A6D">
        <w:rPr>
          <w:rFonts w:ascii="Raleway" w:hAnsi="Raleway"/>
          <w:b/>
          <w:szCs w:val="20"/>
        </w:rPr>
        <w:t>Beyond</w:t>
      </w:r>
      <w:r w:rsidRPr="00FE7813">
        <w:rPr>
          <w:rFonts w:ascii="Raleway" w:hAnsi="Raleway"/>
          <w:b/>
          <w:szCs w:val="20"/>
          <w:lang w:val="el-GR"/>
        </w:rPr>
        <w:t xml:space="preserve"> </w:t>
      </w:r>
      <w:r w:rsidRPr="00980A6D">
        <w:rPr>
          <w:rFonts w:ascii="Raleway" w:hAnsi="Raleway"/>
          <w:b/>
          <w:szCs w:val="20"/>
        </w:rPr>
        <w:t>Blue</w:t>
      </w:r>
    </w:p>
    <w:p w14:paraId="67A57B1E" w14:textId="77777777" w:rsidR="005E3A20" w:rsidRPr="008E39E1" w:rsidRDefault="00DA30B8" w:rsidP="005E3A20">
      <w:pPr>
        <w:rPr>
          <w:rFonts w:ascii="Raleway" w:hAnsi="Raleway"/>
          <w:szCs w:val="20"/>
          <w:lang w:val="el-GR"/>
        </w:rPr>
      </w:pPr>
      <w:r w:rsidRPr="00FE7813">
        <w:rPr>
          <w:rFonts w:ascii="Raleway" w:hAnsi="Raleway"/>
          <w:szCs w:val="20"/>
          <w:lang w:val="el-GR"/>
        </w:rPr>
        <w:t>1300 224 636</w:t>
      </w:r>
    </w:p>
    <w:p w14:paraId="52712782" w14:textId="77777777" w:rsidR="005E3A20" w:rsidRPr="008E39E1" w:rsidRDefault="00DA30B8" w:rsidP="005E3A20">
      <w:pPr>
        <w:rPr>
          <w:rFonts w:ascii="Raleway" w:hAnsi="Raleway"/>
          <w:b/>
          <w:szCs w:val="20"/>
          <w:lang w:val="el-GR"/>
        </w:rPr>
      </w:pPr>
      <w:r w:rsidRPr="00980A6D">
        <w:rPr>
          <w:rFonts w:ascii="Raleway" w:hAnsi="Raleway"/>
          <w:b/>
          <w:szCs w:val="20"/>
        </w:rPr>
        <w:t>Lifeline</w:t>
      </w:r>
    </w:p>
    <w:p w14:paraId="5A05787F" w14:textId="77777777" w:rsidR="005E3A20" w:rsidRPr="008E39E1" w:rsidRDefault="00DA30B8" w:rsidP="005E3A20">
      <w:pPr>
        <w:rPr>
          <w:rFonts w:ascii="Raleway" w:hAnsi="Raleway"/>
          <w:szCs w:val="20"/>
          <w:lang w:val="el-GR"/>
        </w:rPr>
      </w:pPr>
      <w:r w:rsidRPr="00FE7813">
        <w:rPr>
          <w:rFonts w:ascii="Raleway" w:hAnsi="Raleway"/>
          <w:szCs w:val="20"/>
          <w:lang w:val="el-GR"/>
        </w:rPr>
        <w:t>13 11 14</w:t>
      </w:r>
    </w:p>
    <w:p w14:paraId="1EEC8AE9" w14:textId="77777777" w:rsidR="005E3A20" w:rsidRPr="008E39E1" w:rsidRDefault="00DA30B8" w:rsidP="005E3A20">
      <w:pPr>
        <w:spacing w:after="0"/>
        <w:rPr>
          <w:rFonts w:ascii="Raleway" w:hAnsi="Raleway"/>
          <w:b/>
          <w:szCs w:val="20"/>
          <w:lang w:val="el-GR"/>
        </w:rPr>
      </w:pPr>
      <w:r w:rsidRPr="00FE7813">
        <w:rPr>
          <w:rFonts w:ascii="Raleway" w:hAnsi="Raleway"/>
          <w:b/>
          <w:szCs w:val="20"/>
          <w:lang w:val="el-GR"/>
        </w:rPr>
        <w:t>13</w:t>
      </w:r>
      <w:r w:rsidRPr="00980A6D">
        <w:rPr>
          <w:rFonts w:ascii="Raleway" w:hAnsi="Raleway"/>
          <w:b/>
          <w:szCs w:val="20"/>
        </w:rPr>
        <w:t>YARN</w:t>
      </w:r>
    </w:p>
    <w:p w14:paraId="7399E043" w14:textId="77777777" w:rsidR="004C1C90" w:rsidRPr="008E39E1" w:rsidRDefault="00DA30B8" w:rsidP="004C1C90">
      <w:pPr>
        <w:spacing w:after="0"/>
        <w:rPr>
          <w:rFonts w:ascii="Raleway" w:hAnsi="Raleway"/>
          <w:szCs w:val="20"/>
          <w:lang w:val="el-GR"/>
        </w:rPr>
      </w:pPr>
      <w:r w:rsidRPr="00FE7813">
        <w:rPr>
          <w:rFonts w:ascii="Raleway" w:hAnsi="Raleway"/>
          <w:szCs w:val="20"/>
          <w:lang w:val="el-GR"/>
        </w:rPr>
        <w:t>13 92 76</w:t>
      </w:r>
    </w:p>
    <w:p w14:paraId="713D5F73" w14:textId="77777777" w:rsidR="005E3A20" w:rsidRPr="008E39E1" w:rsidRDefault="00DA30B8" w:rsidP="00980A6D">
      <w:pPr>
        <w:pStyle w:val="Heading3"/>
        <w:rPr>
          <w:bCs/>
          <w:szCs w:val="24"/>
          <w:lang w:val="el-GR"/>
        </w:rPr>
      </w:pPr>
      <w:r w:rsidRPr="00FE7813">
        <w:rPr>
          <w:bCs/>
          <w:szCs w:val="24"/>
          <w:lang w:val="el-GR"/>
        </w:rPr>
        <w:lastRenderedPageBreak/>
        <w:t>Άλλες υποστηρίξεις κοινότητας</w:t>
      </w:r>
    </w:p>
    <w:p w14:paraId="5A83BB62" w14:textId="77777777" w:rsidR="005E3A20" w:rsidRPr="008E39E1" w:rsidRDefault="00DA30B8" w:rsidP="00980A6D">
      <w:pPr>
        <w:keepNext/>
        <w:keepLines/>
        <w:rPr>
          <w:rFonts w:ascii="Raleway" w:hAnsi="Raleway"/>
          <w:b/>
          <w:szCs w:val="20"/>
          <w:lang w:val="el-GR"/>
        </w:rPr>
      </w:pPr>
      <w:r w:rsidRPr="00FE7813">
        <w:rPr>
          <w:rFonts w:ascii="Raleway" w:hAnsi="Raleway"/>
          <w:b/>
          <w:szCs w:val="20"/>
          <w:lang w:val="el-GR"/>
        </w:rPr>
        <w:t>Στήριξη από το Συμβούλιο για τον Καρκίνο</w:t>
      </w:r>
    </w:p>
    <w:p w14:paraId="0AB87B24" w14:textId="77777777" w:rsidR="005E3A20" w:rsidRPr="00980A6D" w:rsidRDefault="00DA30B8" w:rsidP="00980A6D">
      <w:pPr>
        <w:keepNext/>
        <w:keepLines/>
        <w:rPr>
          <w:rFonts w:ascii="Raleway" w:hAnsi="Raleway"/>
          <w:szCs w:val="20"/>
          <w:lang w:val="en-GB"/>
        </w:rPr>
      </w:pPr>
      <w:r w:rsidRPr="008E39E1">
        <w:rPr>
          <w:rFonts w:ascii="Raleway" w:hAnsi="Raleway"/>
          <w:szCs w:val="20"/>
        </w:rPr>
        <w:t>13 11 20</w:t>
      </w:r>
    </w:p>
    <w:p w14:paraId="6258D411" w14:textId="6915CA82" w:rsidR="005E3A20" w:rsidRPr="00980A6D" w:rsidRDefault="00DA30B8" w:rsidP="005E3A20">
      <w:pPr>
        <w:rPr>
          <w:rFonts w:ascii="Raleway" w:hAnsi="Raleway"/>
          <w:b/>
          <w:szCs w:val="20"/>
          <w:lang w:val="en-GB"/>
        </w:rPr>
      </w:pPr>
      <w:proofErr w:type="spellStart"/>
      <w:r w:rsidRPr="00980A6D">
        <w:rPr>
          <w:rFonts w:ascii="Raleway" w:hAnsi="Raleway"/>
          <w:b/>
          <w:szCs w:val="20"/>
        </w:rPr>
        <w:t>Αυστρ</w:t>
      </w:r>
      <w:proofErr w:type="spellEnd"/>
      <w:r w:rsidRPr="00980A6D">
        <w:rPr>
          <w:rFonts w:ascii="Raleway" w:hAnsi="Raleway"/>
          <w:b/>
          <w:szCs w:val="20"/>
        </w:rPr>
        <w:t>αλιανόΊδρυμα</w:t>
      </w:r>
      <w:r w:rsidR="00DF183B">
        <w:rPr>
          <w:rFonts w:ascii="Raleway" w:hAnsi="Raleway"/>
          <w:b/>
          <w:szCs w:val="20"/>
        </w:rPr>
        <w:t xml:space="preserve"> </w:t>
      </w:r>
      <w:proofErr w:type="spellStart"/>
      <w:r w:rsidRPr="00980A6D">
        <w:rPr>
          <w:rFonts w:ascii="Raleway" w:hAnsi="Raleway"/>
          <w:b/>
          <w:szCs w:val="20"/>
        </w:rPr>
        <w:t>Πνευμόνων</w:t>
      </w:r>
      <w:proofErr w:type="spellEnd"/>
    </w:p>
    <w:p w14:paraId="04CC6EAA" w14:textId="77777777" w:rsidR="005E3A20" w:rsidRPr="00980A6D" w:rsidRDefault="00DA30B8" w:rsidP="005E3A20">
      <w:pPr>
        <w:rPr>
          <w:rFonts w:ascii="Raleway" w:hAnsi="Raleway"/>
          <w:szCs w:val="20"/>
          <w:lang w:val="en-GB"/>
        </w:rPr>
      </w:pPr>
      <w:r w:rsidRPr="008E39E1">
        <w:rPr>
          <w:rFonts w:ascii="Raleway" w:hAnsi="Raleway"/>
          <w:szCs w:val="20"/>
        </w:rPr>
        <w:t>1800 654 301</w:t>
      </w:r>
    </w:p>
    <w:p w14:paraId="31BE251C" w14:textId="77777777" w:rsidR="005E3A20" w:rsidRPr="00980A6D" w:rsidRDefault="00DA30B8" w:rsidP="005E3A20">
      <w:pPr>
        <w:rPr>
          <w:rFonts w:ascii="Raleway" w:hAnsi="Raleway"/>
          <w:b/>
          <w:szCs w:val="20"/>
          <w:lang w:val="en-GB"/>
        </w:rPr>
      </w:pPr>
      <w:r w:rsidRPr="008E39E1">
        <w:rPr>
          <w:rFonts w:ascii="Raleway" w:hAnsi="Raleway"/>
          <w:b/>
          <w:szCs w:val="20"/>
        </w:rPr>
        <w:t>Quitline</w:t>
      </w:r>
    </w:p>
    <w:p w14:paraId="66A2633C" w14:textId="77777777" w:rsidR="005E3A20" w:rsidRPr="00980A6D" w:rsidRDefault="00DA30B8" w:rsidP="005E3A20">
      <w:pPr>
        <w:rPr>
          <w:rFonts w:ascii="Raleway" w:hAnsi="Raleway"/>
          <w:szCs w:val="20"/>
          <w:lang w:val="en-GB"/>
        </w:rPr>
      </w:pPr>
      <w:r w:rsidRPr="008E39E1">
        <w:rPr>
          <w:rFonts w:ascii="Raleway" w:hAnsi="Raleway"/>
          <w:szCs w:val="20"/>
        </w:rPr>
        <w:t>13 78 48</w:t>
      </w:r>
    </w:p>
    <w:p w14:paraId="7EC5DA3F" w14:textId="77777777" w:rsidR="005E3A20" w:rsidRPr="00980A6D" w:rsidRDefault="00DA30B8" w:rsidP="005E3A20">
      <w:pPr>
        <w:rPr>
          <w:rFonts w:ascii="Raleway" w:hAnsi="Raleway"/>
          <w:b/>
          <w:szCs w:val="20"/>
          <w:lang w:val="en-GB"/>
        </w:rPr>
      </w:pPr>
      <w:r w:rsidRPr="008E39E1">
        <w:rPr>
          <w:rFonts w:ascii="Raleway" w:hAnsi="Raleway"/>
          <w:b/>
          <w:szCs w:val="20"/>
        </w:rPr>
        <w:t>Head to Health</w:t>
      </w:r>
    </w:p>
    <w:p w14:paraId="0752A0D8" w14:textId="77777777" w:rsidR="005E3A20" w:rsidRPr="004A1836" w:rsidRDefault="00DA30B8" w:rsidP="005E3A20">
      <w:pPr>
        <w:rPr>
          <w:rFonts w:ascii="Raleway" w:hAnsi="Raleway"/>
          <w:szCs w:val="20"/>
          <w:lang w:val="en-US"/>
        </w:rPr>
      </w:pPr>
      <w:r w:rsidRPr="004A1836">
        <w:rPr>
          <w:rFonts w:ascii="Raleway" w:hAnsi="Raleway"/>
          <w:szCs w:val="20"/>
          <w:lang w:val="en-US"/>
        </w:rPr>
        <w:t>1800 595 212</w:t>
      </w:r>
    </w:p>
    <w:p w14:paraId="07F13EFC" w14:textId="77777777" w:rsidR="005E3A20" w:rsidRPr="008E39E1" w:rsidRDefault="00DA30B8" w:rsidP="005E3A20">
      <w:pPr>
        <w:rPr>
          <w:rFonts w:ascii="Raleway" w:hAnsi="Raleway"/>
          <w:szCs w:val="20"/>
          <w:lang w:val="el-GR"/>
        </w:rPr>
      </w:pPr>
      <w:r w:rsidRPr="007919ED">
        <w:rPr>
          <w:rFonts w:ascii="Raleway" w:hAnsi="Raleway"/>
          <w:szCs w:val="20"/>
          <w:lang w:val="el-GR"/>
        </w:rPr>
        <w:t>Περισσότερες υπηρεσίες υποστήριξης μπορείτε να βρείτε στη διεύθυνση:</w:t>
      </w:r>
    </w:p>
    <w:p w14:paraId="4D0A0C15" w14:textId="77777777" w:rsidR="001276D4" w:rsidRPr="008E39E1" w:rsidRDefault="005E3A20" w:rsidP="001276D4">
      <w:pPr>
        <w:rPr>
          <w:rFonts w:ascii="Raleway" w:hAnsi="Raleway"/>
          <w:szCs w:val="20"/>
          <w:lang w:val="el-GR"/>
        </w:rPr>
      </w:pPr>
      <w:hyperlink r:id="rId15" w:history="1">
        <w:r w:rsidRPr="00980A6D">
          <w:rPr>
            <w:rStyle w:val="Hyperlink"/>
            <w:rFonts w:ascii="Raleway" w:hAnsi="Raleway"/>
            <w:szCs w:val="20"/>
          </w:rPr>
          <w:t>www</w:t>
        </w:r>
        <w:r w:rsidRPr="00FE7813">
          <w:rPr>
            <w:rStyle w:val="Hyperlink"/>
            <w:rFonts w:ascii="Raleway" w:hAnsi="Raleway"/>
            <w:szCs w:val="20"/>
            <w:lang w:val="el-GR"/>
          </w:rPr>
          <w:t>.</w:t>
        </w:r>
        <w:r w:rsidRPr="00980A6D">
          <w:rPr>
            <w:rStyle w:val="Hyperlink"/>
            <w:rFonts w:ascii="Raleway" w:hAnsi="Raleway"/>
            <w:szCs w:val="20"/>
          </w:rPr>
          <w:t>health</w:t>
        </w:r>
        <w:r w:rsidRPr="00FE7813">
          <w:rPr>
            <w:rStyle w:val="Hyperlink"/>
            <w:rFonts w:ascii="Raleway" w:hAnsi="Raleway"/>
            <w:szCs w:val="20"/>
            <w:lang w:val="el-GR"/>
          </w:rPr>
          <w:t>.</w:t>
        </w:r>
        <w:proofErr w:type="spellStart"/>
        <w:r w:rsidRPr="00980A6D">
          <w:rPr>
            <w:rStyle w:val="Hyperlink"/>
            <w:rFonts w:ascii="Raleway" w:hAnsi="Raleway"/>
            <w:szCs w:val="20"/>
          </w:rPr>
          <w:t>nsw</w:t>
        </w:r>
        <w:proofErr w:type="spellEnd"/>
        <w:r w:rsidRPr="00FE7813">
          <w:rPr>
            <w:rStyle w:val="Hyperlink"/>
            <w:rFonts w:ascii="Raleway" w:hAnsi="Raleway"/>
            <w:szCs w:val="20"/>
            <w:lang w:val="el-GR"/>
          </w:rPr>
          <w:t>.</w:t>
        </w:r>
        <w:r w:rsidRPr="00980A6D">
          <w:rPr>
            <w:rStyle w:val="Hyperlink"/>
            <w:rFonts w:ascii="Raleway" w:hAnsi="Raleway"/>
            <w:szCs w:val="20"/>
          </w:rPr>
          <w:t>gov</w:t>
        </w:r>
        <w:r w:rsidRPr="00FE7813">
          <w:rPr>
            <w:rStyle w:val="Hyperlink"/>
            <w:rFonts w:ascii="Raleway" w:hAnsi="Raleway"/>
            <w:szCs w:val="20"/>
            <w:lang w:val="el-GR"/>
          </w:rPr>
          <w:t>.</w:t>
        </w:r>
        <w:r w:rsidRPr="00980A6D">
          <w:rPr>
            <w:rStyle w:val="Hyperlink"/>
            <w:rFonts w:ascii="Raleway" w:hAnsi="Raleway"/>
            <w:szCs w:val="20"/>
          </w:rPr>
          <w:t>au</w:t>
        </w:r>
        <w:r w:rsidRPr="00FE7813">
          <w:rPr>
            <w:rStyle w:val="Hyperlink"/>
            <w:rFonts w:ascii="Raleway" w:hAnsi="Raleway"/>
            <w:szCs w:val="20"/>
            <w:lang w:val="el-GR"/>
          </w:rPr>
          <w:t>/</w:t>
        </w:r>
        <w:proofErr w:type="spellStart"/>
        <w:r w:rsidRPr="00980A6D">
          <w:rPr>
            <w:rStyle w:val="Hyperlink"/>
            <w:rFonts w:ascii="Raleway" w:hAnsi="Raleway"/>
            <w:szCs w:val="20"/>
          </w:rPr>
          <w:t>mentalhealth</w:t>
        </w:r>
        <w:proofErr w:type="spellEnd"/>
        <w:r w:rsidRPr="00FE7813">
          <w:rPr>
            <w:rStyle w:val="Hyperlink"/>
            <w:rFonts w:ascii="Raleway" w:hAnsi="Raleway"/>
            <w:szCs w:val="20"/>
            <w:lang w:val="el-GR"/>
          </w:rPr>
          <w:t>/</w:t>
        </w:r>
        <w:r w:rsidRPr="00980A6D">
          <w:rPr>
            <w:rStyle w:val="Hyperlink"/>
            <w:rFonts w:ascii="Raleway" w:hAnsi="Raleway"/>
            <w:szCs w:val="20"/>
          </w:rPr>
          <w:t>services</w:t>
        </w:r>
        <w:r w:rsidRPr="00FE7813">
          <w:rPr>
            <w:rStyle w:val="Hyperlink"/>
            <w:rFonts w:ascii="Raleway" w:hAnsi="Raleway"/>
            <w:szCs w:val="20"/>
            <w:lang w:val="el-GR"/>
          </w:rPr>
          <w:t>/</w:t>
        </w:r>
        <w:r w:rsidRPr="00980A6D">
          <w:rPr>
            <w:rStyle w:val="Hyperlink"/>
            <w:rFonts w:ascii="Raleway" w:hAnsi="Raleway"/>
            <w:szCs w:val="20"/>
          </w:rPr>
          <w:t>Pages</w:t>
        </w:r>
        <w:r w:rsidRPr="00FE7813">
          <w:rPr>
            <w:rStyle w:val="Hyperlink"/>
            <w:rFonts w:ascii="Raleway" w:hAnsi="Raleway"/>
            <w:szCs w:val="20"/>
            <w:lang w:val="el-GR"/>
          </w:rPr>
          <w:t>/</w:t>
        </w:r>
        <w:r w:rsidRPr="00980A6D">
          <w:rPr>
            <w:rStyle w:val="Hyperlink"/>
            <w:rFonts w:ascii="Raleway" w:hAnsi="Raleway"/>
            <w:szCs w:val="20"/>
          </w:rPr>
          <w:t>support</w:t>
        </w:r>
        <w:r w:rsidRPr="00FE7813">
          <w:rPr>
            <w:rStyle w:val="Hyperlink"/>
            <w:rFonts w:ascii="Raleway" w:hAnsi="Raleway"/>
            <w:szCs w:val="20"/>
            <w:lang w:val="el-GR"/>
          </w:rPr>
          <w:t>-</w:t>
        </w:r>
        <w:r w:rsidRPr="00980A6D">
          <w:rPr>
            <w:rStyle w:val="Hyperlink"/>
            <w:rFonts w:ascii="Raleway" w:hAnsi="Raleway"/>
            <w:szCs w:val="20"/>
          </w:rPr>
          <w:t>contact</w:t>
        </w:r>
        <w:r w:rsidRPr="00FE7813">
          <w:rPr>
            <w:rStyle w:val="Hyperlink"/>
            <w:rFonts w:ascii="Raleway" w:hAnsi="Raleway"/>
            <w:szCs w:val="20"/>
            <w:lang w:val="el-GR"/>
          </w:rPr>
          <w:t>-</w:t>
        </w:r>
        <w:r w:rsidRPr="00980A6D">
          <w:rPr>
            <w:rStyle w:val="Hyperlink"/>
            <w:rFonts w:ascii="Raleway" w:hAnsi="Raleway"/>
            <w:szCs w:val="20"/>
          </w:rPr>
          <w:t>list</w:t>
        </w:r>
        <w:r w:rsidRPr="00FE7813">
          <w:rPr>
            <w:rStyle w:val="Hyperlink"/>
            <w:rFonts w:ascii="Raleway" w:hAnsi="Raleway"/>
            <w:szCs w:val="20"/>
            <w:lang w:val="el-GR"/>
          </w:rPr>
          <w:t>.</w:t>
        </w:r>
        <w:proofErr w:type="spellStart"/>
        <w:r w:rsidRPr="00980A6D">
          <w:rPr>
            <w:rStyle w:val="Hyperlink"/>
            <w:rFonts w:ascii="Raleway" w:hAnsi="Raleway"/>
            <w:szCs w:val="20"/>
          </w:rPr>
          <w:t>aspx</w:t>
        </w:r>
        <w:proofErr w:type="spellEnd"/>
      </w:hyperlink>
    </w:p>
    <w:p w14:paraId="157E66DC" w14:textId="77777777" w:rsidR="00F60933" w:rsidRPr="00FE7813" w:rsidRDefault="00DA30B8" w:rsidP="006C245E">
      <w:pPr>
        <w:pStyle w:val="Heading2"/>
        <w:spacing w:before="240" w:after="120"/>
        <w:rPr>
          <w:bCs/>
          <w:szCs w:val="44"/>
          <w:lang w:val="el-GR"/>
        </w:rPr>
      </w:pPr>
      <w:r w:rsidRPr="00FE7813">
        <w:rPr>
          <w:bCs/>
          <w:szCs w:val="44"/>
          <w:lang w:val="el-GR"/>
        </w:rPr>
        <w:t>Τι γίνεται αν έχω συμπτώματα;</w:t>
      </w:r>
    </w:p>
    <w:p w14:paraId="2D3CC89C" w14:textId="77777777" w:rsidR="00AB65BC" w:rsidRPr="008E39E1" w:rsidRDefault="00DA30B8" w:rsidP="00AB65BC">
      <w:pPr>
        <w:rPr>
          <w:rFonts w:ascii="Raleway" w:hAnsi="Raleway"/>
          <w:szCs w:val="20"/>
          <w:lang w:val="el-GR"/>
        </w:rPr>
      </w:pPr>
      <w:r w:rsidRPr="00FE7813">
        <w:rPr>
          <w:rFonts w:ascii="Raleway" w:hAnsi="Raleway"/>
          <w:szCs w:val="20"/>
          <w:lang w:val="el-GR"/>
        </w:rPr>
        <w:t>Ο προσυμπτωματικός έλεγχος δεν είναι κατάλληλος για άτομα με ανεξήγητα επίμονα συμπτώματα, που περιλαμβάνουν τα παρακάτω. Αυτοί οι άνθρωποι χρειάζονται διαφορετικές εξετάσεις.</w:t>
      </w:r>
    </w:p>
    <w:p w14:paraId="0FE8D57A" w14:textId="39437C9E" w:rsidR="00AB65BC" w:rsidRPr="008E39E1" w:rsidRDefault="00DA30B8" w:rsidP="00AB65BC">
      <w:pPr>
        <w:rPr>
          <w:rFonts w:ascii="Raleway" w:hAnsi="Raleway"/>
          <w:szCs w:val="20"/>
          <w:lang w:val="el-GR"/>
        </w:rPr>
      </w:pPr>
      <w:r w:rsidRPr="00FE7813">
        <w:rPr>
          <w:rFonts w:ascii="Raleway" w:hAnsi="Raleway"/>
          <w:szCs w:val="20"/>
          <w:lang w:val="el-GR"/>
        </w:rPr>
        <w:t xml:space="preserve">Αν έχετε κάποιο από αυτά τα συμπτώματα, ακόμη και αν η τελευταία σας εξέταση διαγνωστικού ελέγχου έδειξε πολύ χαμηλό κίνδυνο ή αν βρίσκεστε μεταξύ δύο εξετάσεων, συμβουλευτείτε αμέσως τον </w:t>
      </w:r>
      <w:r w:rsidR="00AE6627" w:rsidRPr="00FE7813">
        <w:rPr>
          <w:rFonts w:ascii="Raleway" w:hAnsi="Raleway"/>
          <w:szCs w:val="20"/>
          <w:lang w:val="el-GR"/>
        </w:rPr>
        <w:t xml:space="preserve">πάροχο υγειονομικής περίθαλψής </w:t>
      </w:r>
      <w:r w:rsidRPr="00FE7813">
        <w:rPr>
          <w:rFonts w:ascii="Raleway" w:hAnsi="Raleway"/>
          <w:szCs w:val="20"/>
          <w:lang w:val="el-GR"/>
        </w:rPr>
        <w:t>σας.</w:t>
      </w:r>
    </w:p>
    <w:p w14:paraId="725263C3" w14:textId="77777777" w:rsidR="00AB65BC" w:rsidRPr="00980A6D" w:rsidRDefault="00DA30B8" w:rsidP="00AB65BC">
      <w:pPr>
        <w:pStyle w:val="ListParagraph"/>
        <w:rPr>
          <w:rFonts w:ascii="Raleway" w:hAnsi="Raleway"/>
          <w:b/>
          <w:szCs w:val="20"/>
        </w:rPr>
      </w:pPr>
      <w:proofErr w:type="spellStart"/>
      <w:r w:rsidRPr="00980A6D">
        <w:rPr>
          <w:rFonts w:ascii="Raleway" w:hAnsi="Raleway"/>
          <w:b/>
          <w:szCs w:val="20"/>
        </w:rPr>
        <w:t>Νέος</w:t>
      </w:r>
      <w:proofErr w:type="spellEnd"/>
      <w:r w:rsidRPr="00980A6D">
        <w:rPr>
          <w:rFonts w:ascii="Raleway" w:hAnsi="Raleway"/>
          <w:b/>
          <w:szCs w:val="20"/>
        </w:rPr>
        <w:t xml:space="preserve"> ή α</w:t>
      </w:r>
      <w:proofErr w:type="spellStart"/>
      <w:r w:rsidRPr="00980A6D">
        <w:rPr>
          <w:rFonts w:ascii="Raleway" w:hAnsi="Raleway"/>
          <w:b/>
          <w:szCs w:val="20"/>
        </w:rPr>
        <w:t>λλ</w:t>
      </w:r>
      <w:proofErr w:type="spellEnd"/>
      <w:r w:rsidRPr="00980A6D">
        <w:rPr>
          <w:rFonts w:ascii="Raleway" w:hAnsi="Raleway"/>
          <w:b/>
          <w:szCs w:val="20"/>
        </w:rPr>
        <w:t>αγμένος β</w:t>
      </w:r>
      <w:proofErr w:type="spellStart"/>
      <w:r w:rsidRPr="00980A6D">
        <w:rPr>
          <w:rFonts w:ascii="Raleway" w:hAnsi="Raleway"/>
          <w:b/>
          <w:szCs w:val="20"/>
        </w:rPr>
        <w:t>ήχ</w:t>
      </w:r>
      <w:proofErr w:type="spellEnd"/>
      <w:r w:rsidRPr="00980A6D">
        <w:rPr>
          <w:rFonts w:ascii="Raleway" w:hAnsi="Raleway"/>
          <w:b/>
          <w:szCs w:val="20"/>
        </w:rPr>
        <w:t>ας</w:t>
      </w:r>
    </w:p>
    <w:p w14:paraId="5DCA23C1" w14:textId="77777777" w:rsidR="00AB65BC" w:rsidRPr="00980A6D" w:rsidRDefault="00DA30B8" w:rsidP="00AB65BC">
      <w:pPr>
        <w:pStyle w:val="ListParagraph"/>
        <w:rPr>
          <w:rFonts w:ascii="Raleway" w:hAnsi="Raleway"/>
          <w:b/>
          <w:szCs w:val="20"/>
        </w:rPr>
      </w:pPr>
      <w:proofErr w:type="spellStart"/>
      <w:r w:rsidRPr="00980A6D">
        <w:rPr>
          <w:rFonts w:ascii="Raleway" w:hAnsi="Raleway"/>
          <w:b/>
          <w:szCs w:val="20"/>
        </w:rPr>
        <w:t>Βήχ</w:t>
      </w:r>
      <w:proofErr w:type="spellEnd"/>
      <w:r w:rsidRPr="00980A6D">
        <w:rPr>
          <w:rFonts w:ascii="Raleway" w:hAnsi="Raleway"/>
          <w:b/>
          <w:szCs w:val="20"/>
        </w:rPr>
        <w:t xml:space="preserve">ας </w:t>
      </w:r>
      <w:proofErr w:type="spellStart"/>
      <w:r w:rsidRPr="00980A6D">
        <w:rPr>
          <w:rFonts w:ascii="Raleway" w:hAnsi="Raleway"/>
          <w:b/>
          <w:szCs w:val="20"/>
        </w:rPr>
        <w:t>με</w:t>
      </w:r>
      <w:proofErr w:type="spellEnd"/>
      <w:r w:rsidRPr="00980A6D">
        <w:rPr>
          <w:rFonts w:ascii="Raleway" w:hAnsi="Raleway"/>
          <w:b/>
          <w:szCs w:val="20"/>
        </w:rPr>
        <w:t xml:space="preserve"> α</w:t>
      </w:r>
      <w:proofErr w:type="spellStart"/>
      <w:r w:rsidRPr="00980A6D">
        <w:rPr>
          <w:rFonts w:ascii="Raleway" w:hAnsi="Raleway"/>
          <w:b/>
          <w:szCs w:val="20"/>
        </w:rPr>
        <w:t>ίμ</w:t>
      </w:r>
      <w:proofErr w:type="spellEnd"/>
      <w:r w:rsidRPr="00980A6D">
        <w:rPr>
          <w:rFonts w:ascii="Raleway" w:hAnsi="Raleway"/>
          <w:b/>
          <w:szCs w:val="20"/>
        </w:rPr>
        <w:t>α</w:t>
      </w:r>
    </w:p>
    <w:p w14:paraId="2ECA7CF4" w14:textId="77777777" w:rsidR="00AB65BC" w:rsidRPr="00980A6D" w:rsidRDefault="00DA30B8" w:rsidP="00AB65BC">
      <w:pPr>
        <w:pStyle w:val="ListParagraph"/>
        <w:rPr>
          <w:rFonts w:ascii="Raleway" w:hAnsi="Raleway"/>
          <w:b/>
          <w:szCs w:val="20"/>
        </w:rPr>
      </w:pPr>
      <w:proofErr w:type="spellStart"/>
      <w:r w:rsidRPr="00980A6D">
        <w:rPr>
          <w:rFonts w:ascii="Raleway" w:hAnsi="Raleway"/>
          <w:b/>
          <w:szCs w:val="20"/>
        </w:rPr>
        <w:t>Δύσ</w:t>
      </w:r>
      <w:proofErr w:type="spellEnd"/>
      <w:r w:rsidRPr="00980A6D">
        <w:rPr>
          <w:rFonts w:ascii="Raleway" w:hAnsi="Raleway"/>
          <w:b/>
          <w:szCs w:val="20"/>
        </w:rPr>
        <w:t xml:space="preserve">πνοια </w:t>
      </w:r>
      <w:proofErr w:type="spellStart"/>
      <w:r w:rsidRPr="00980A6D">
        <w:rPr>
          <w:rFonts w:ascii="Raleway" w:hAnsi="Raleway"/>
          <w:b/>
          <w:szCs w:val="20"/>
        </w:rPr>
        <w:t>χωρίς</w:t>
      </w:r>
      <w:proofErr w:type="spellEnd"/>
      <w:r w:rsidRPr="00980A6D">
        <w:rPr>
          <w:rFonts w:ascii="Raleway" w:hAnsi="Raleway"/>
          <w:b/>
          <w:szCs w:val="20"/>
        </w:rPr>
        <w:t xml:space="preserve"> </w:t>
      </w:r>
      <w:proofErr w:type="spellStart"/>
      <w:r w:rsidRPr="00980A6D">
        <w:rPr>
          <w:rFonts w:ascii="Raleway" w:hAnsi="Raleway"/>
          <w:b/>
          <w:szCs w:val="20"/>
        </w:rPr>
        <w:t>λόγο</w:t>
      </w:r>
      <w:proofErr w:type="spellEnd"/>
    </w:p>
    <w:p w14:paraId="29286E50" w14:textId="77777777" w:rsidR="00AB65BC" w:rsidRPr="00980A6D" w:rsidRDefault="00DA30B8" w:rsidP="00AB65BC">
      <w:pPr>
        <w:pStyle w:val="ListParagraph"/>
        <w:rPr>
          <w:rFonts w:ascii="Raleway" w:hAnsi="Raleway"/>
          <w:b/>
          <w:szCs w:val="20"/>
        </w:rPr>
      </w:pPr>
      <w:proofErr w:type="spellStart"/>
      <w:r w:rsidRPr="00980A6D">
        <w:rPr>
          <w:rFonts w:ascii="Raleway" w:hAnsi="Raleway"/>
          <w:b/>
          <w:szCs w:val="20"/>
        </w:rPr>
        <w:t>Πολλή</w:t>
      </w:r>
      <w:proofErr w:type="spellEnd"/>
      <w:r w:rsidRPr="00980A6D">
        <w:rPr>
          <w:rFonts w:ascii="Raleway" w:hAnsi="Raleway"/>
          <w:b/>
          <w:szCs w:val="20"/>
        </w:rPr>
        <w:t xml:space="preserve"> </w:t>
      </w:r>
      <w:proofErr w:type="spellStart"/>
      <w:r w:rsidRPr="00980A6D">
        <w:rPr>
          <w:rFonts w:ascii="Raleway" w:hAnsi="Raleway"/>
          <w:b/>
          <w:szCs w:val="20"/>
        </w:rPr>
        <w:t>κούρ</w:t>
      </w:r>
      <w:proofErr w:type="spellEnd"/>
      <w:r w:rsidRPr="00980A6D">
        <w:rPr>
          <w:rFonts w:ascii="Raleway" w:hAnsi="Raleway"/>
          <w:b/>
          <w:szCs w:val="20"/>
        </w:rPr>
        <w:t>αση</w:t>
      </w:r>
    </w:p>
    <w:p w14:paraId="0F1CCC75" w14:textId="77777777" w:rsidR="00AB65BC" w:rsidRPr="00980A6D" w:rsidRDefault="00DA30B8" w:rsidP="00AB65BC">
      <w:pPr>
        <w:pStyle w:val="ListParagraph"/>
        <w:rPr>
          <w:rFonts w:ascii="Raleway" w:hAnsi="Raleway"/>
          <w:b/>
          <w:szCs w:val="20"/>
        </w:rPr>
      </w:pPr>
      <w:proofErr w:type="spellStart"/>
      <w:r w:rsidRPr="00980A6D">
        <w:rPr>
          <w:rFonts w:ascii="Raleway" w:hAnsi="Raleway"/>
          <w:b/>
          <w:szCs w:val="20"/>
        </w:rPr>
        <w:t>Αδικ</w:t>
      </w:r>
      <w:proofErr w:type="spellEnd"/>
      <w:r w:rsidRPr="00980A6D">
        <w:rPr>
          <w:rFonts w:ascii="Raleway" w:hAnsi="Raleway"/>
          <w:b/>
          <w:szCs w:val="20"/>
        </w:rPr>
        <w:t>αιολόγητη απ</w:t>
      </w:r>
      <w:proofErr w:type="spellStart"/>
      <w:r w:rsidRPr="00980A6D">
        <w:rPr>
          <w:rFonts w:ascii="Raleway" w:hAnsi="Raleway"/>
          <w:b/>
          <w:szCs w:val="20"/>
        </w:rPr>
        <w:t>ώλει</w:t>
      </w:r>
      <w:proofErr w:type="spellEnd"/>
      <w:r w:rsidRPr="00980A6D">
        <w:rPr>
          <w:rFonts w:ascii="Raleway" w:hAnsi="Raleway"/>
          <w:b/>
          <w:szCs w:val="20"/>
        </w:rPr>
        <w:t>α β</w:t>
      </w:r>
      <w:proofErr w:type="spellStart"/>
      <w:r w:rsidRPr="00980A6D">
        <w:rPr>
          <w:rFonts w:ascii="Raleway" w:hAnsi="Raleway"/>
          <w:b/>
          <w:szCs w:val="20"/>
        </w:rPr>
        <w:t>άρους</w:t>
      </w:r>
      <w:proofErr w:type="spellEnd"/>
    </w:p>
    <w:p w14:paraId="446A7DE7" w14:textId="6BE8E579" w:rsidR="006C245E" w:rsidRPr="00511A49" w:rsidRDefault="00AB65BC" w:rsidP="00511A49">
      <w:pPr>
        <w:pStyle w:val="ListParagraph"/>
        <w:rPr>
          <w:rFonts w:ascii="Raleway" w:hAnsi="Raleway"/>
          <w:b/>
          <w:szCs w:val="20"/>
          <w:lang w:val="el-GR"/>
        </w:rPr>
      </w:pPr>
      <w:r w:rsidRPr="007919ED">
        <w:rPr>
          <w:rFonts w:ascii="Raleway" w:hAnsi="Raleway"/>
          <w:b/>
          <w:szCs w:val="20"/>
          <w:lang w:val="el-GR"/>
        </w:rPr>
        <w:t>Πόνος στο στήθος ή στον ώμο που δεν υποχωρεί</w:t>
      </w:r>
    </w:p>
    <w:tbl>
      <w:tblPr>
        <w:tblW w:w="10196" w:type="dxa"/>
        <w:tblBorders>
          <w:top w:val="nil"/>
          <w:left w:val="nil"/>
          <w:bottom w:val="nil"/>
          <w:right w:val="nil"/>
          <w:insideH w:val="nil"/>
          <w:insideV w:val="nil"/>
        </w:tblBorders>
        <w:tblLayout w:type="fixed"/>
        <w:tblLook w:val="0400" w:firstRow="0" w:lastRow="0" w:firstColumn="0" w:lastColumn="0" w:noHBand="0" w:noVBand="1"/>
      </w:tblPr>
      <w:tblGrid>
        <w:gridCol w:w="6096"/>
        <w:gridCol w:w="4100"/>
      </w:tblGrid>
      <w:tr w:rsidR="008E39E1" w:rsidRPr="007919ED" w14:paraId="5F2C26EA" w14:textId="77777777" w:rsidTr="00505CBB">
        <w:tc>
          <w:tcPr>
            <w:tcW w:w="6096" w:type="dxa"/>
          </w:tcPr>
          <w:p w14:paraId="446CD2E5" w14:textId="77777777" w:rsidR="008E39E1" w:rsidRPr="00501DBA" w:rsidRDefault="008E39E1" w:rsidP="00505CBB">
            <w:pPr>
              <w:rPr>
                <w:lang w:val="el-GR"/>
              </w:rPr>
            </w:pPr>
            <w:r>
              <w:rPr>
                <w:noProof/>
                <w:lang w:val="en-US"/>
              </w:rPr>
              <w:drawing>
                <wp:inline distT="0" distB="0" distL="0" distR="0" wp14:anchorId="44E6848C" wp14:editId="5A77BDD5">
                  <wp:extent cx="1110419" cy="1113511"/>
                  <wp:effectExtent l="0" t="0" r="0" b="0"/>
                  <wp:docPr id="1955914972" name="image3.png" descr="Κωδικός QR για περισσότερες πληροφορίες σχετικά με το Εθνικό Πρόγραμμα Προσυμπτωματικού Ελέγχου Καρκίνου του Πνεύμονα"/>
                  <wp:cNvGraphicFramePr/>
                  <a:graphic xmlns:a="http://schemas.openxmlformats.org/drawingml/2006/main">
                    <a:graphicData uri="http://schemas.openxmlformats.org/drawingml/2006/picture">
                      <pic:pic xmlns:pic="http://schemas.openxmlformats.org/drawingml/2006/picture">
                        <pic:nvPicPr>
                          <pic:cNvPr id="1955914972" name="image3.png" descr="Κωδικός QR για περισσότερες πληροφορίες σχετικά με το Εθνικό Πρόγραμμα Προσυμπτωματικού Ελέγχου Καρκίνου του Πνεύμονα"/>
                          <pic:cNvPicPr/>
                        </pic:nvPicPr>
                        <pic:blipFill>
                          <a:blip r:embed="rId16" cstate="print"/>
                          <a:stretch>
                            <a:fillRect/>
                          </a:stretch>
                        </pic:blipFill>
                        <pic:spPr>
                          <a:xfrm>
                            <a:off x="0" y="0"/>
                            <a:ext cx="1110419" cy="1113511"/>
                          </a:xfrm>
                          <a:prstGeom prst="rect">
                            <a:avLst/>
                          </a:prstGeom>
                        </pic:spPr>
                      </pic:pic>
                    </a:graphicData>
                  </a:graphic>
                </wp:inline>
              </w:drawing>
            </w:r>
          </w:p>
          <w:p w14:paraId="1DE37C13" w14:textId="77777777" w:rsidR="008E39E1" w:rsidRPr="00501DBA" w:rsidRDefault="008E39E1" w:rsidP="00505CBB">
            <w:pPr>
              <w:rPr>
                <w:lang w:val="el-GR"/>
              </w:rPr>
            </w:pPr>
            <w:r w:rsidRPr="00FE7813">
              <w:rPr>
                <w:lang w:val="el-GR"/>
              </w:rPr>
              <w:t xml:space="preserve">Για περισσότερες πληροφορίες σχετικά με το Εθνικό Πρόγραμμα Προσυμπτωματικού Ελέγχου Καρκίνου Πνεύμονα: </w:t>
            </w:r>
            <w:r>
              <w:fldChar w:fldCharType="begin"/>
            </w:r>
            <w:r>
              <w:instrText>HYPERLINK</w:instrText>
            </w:r>
            <w:r w:rsidRPr="00DF183B">
              <w:rPr>
                <w:lang w:val="el-GR"/>
              </w:rPr>
              <w:instrText xml:space="preserve"> "</w:instrText>
            </w:r>
            <w:r>
              <w:instrText>http</w:instrText>
            </w:r>
            <w:r w:rsidRPr="00DF183B">
              <w:rPr>
                <w:lang w:val="el-GR"/>
              </w:rPr>
              <w:instrText>://</w:instrText>
            </w:r>
            <w:r>
              <w:instrText>www</w:instrText>
            </w:r>
            <w:r w:rsidRPr="00DF183B">
              <w:rPr>
                <w:lang w:val="el-GR"/>
              </w:rPr>
              <w:instrText>.</w:instrText>
            </w:r>
            <w:r>
              <w:instrText>health</w:instrText>
            </w:r>
            <w:r w:rsidRPr="00DF183B">
              <w:rPr>
                <w:lang w:val="el-GR"/>
              </w:rPr>
              <w:instrText>.</w:instrText>
            </w:r>
            <w:r>
              <w:instrText>gov</w:instrText>
            </w:r>
            <w:r w:rsidRPr="00DF183B">
              <w:rPr>
                <w:lang w:val="el-GR"/>
              </w:rPr>
              <w:instrText>.</w:instrText>
            </w:r>
            <w:r>
              <w:instrText>au</w:instrText>
            </w:r>
            <w:r w:rsidRPr="00DF183B">
              <w:rPr>
                <w:lang w:val="el-GR"/>
              </w:rPr>
              <w:instrText>/</w:instrText>
            </w:r>
            <w:r>
              <w:instrText>nlcsp</w:instrText>
            </w:r>
            <w:r w:rsidRPr="00DF183B">
              <w:rPr>
                <w:lang w:val="el-GR"/>
              </w:rPr>
              <w:instrText>" \</w:instrText>
            </w:r>
            <w:r>
              <w:instrText>h</w:instrText>
            </w:r>
            <w:r>
              <w:fldChar w:fldCharType="separate"/>
            </w:r>
            <w:r w:rsidRPr="001A73D3">
              <w:rPr>
                <w:b/>
                <w:bCs/>
                <w:color w:val="00708B"/>
                <w:u w:val="single"/>
              </w:rPr>
              <w:t>www</w:t>
            </w:r>
            <w:r w:rsidRPr="00FE7813">
              <w:rPr>
                <w:b/>
                <w:bCs/>
                <w:color w:val="00708B"/>
                <w:u w:val="single"/>
                <w:lang w:val="el-GR"/>
              </w:rPr>
              <w:t>.</w:t>
            </w:r>
            <w:r w:rsidRPr="001A73D3">
              <w:rPr>
                <w:b/>
                <w:bCs/>
                <w:color w:val="00708B"/>
                <w:u w:val="single"/>
              </w:rPr>
              <w:t>health</w:t>
            </w:r>
            <w:r w:rsidRPr="00FE7813">
              <w:rPr>
                <w:b/>
                <w:bCs/>
                <w:color w:val="00708B"/>
                <w:u w:val="single"/>
                <w:lang w:val="el-GR"/>
              </w:rPr>
              <w:t>.</w:t>
            </w:r>
            <w:r w:rsidRPr="001A73D3">
              <w:rPr>
                <w:b/>
                <w:bCs/>
                <w:color w:val="00708B"/>
                <w:u w:val="single"/>
              </w:rPr>
              <w:t>gov</w:t>
            </w:r>
            <w:r w:rsidRPr="00FE7813">
              <w:rPr>
                <w:b/>
                <w:bCs/>
                <w:color w:val="00708B"/>
                <w:u w:val="single"/>
                <w:lang w:val="el-GR"/>
              </w:rPr>
              <w:t>.</w:t>
            </w:r>
            <w:r w:rsidRPr="001A73D3">
              <w:rPr>
                <w:b/>
                <w:bCs/>
                <w:color w:val="00708B"/>
                <w:u w:val="single"/>
              </w:rPr>
              <w:t>au</w:t>
            </w:r>
            <w:r w:rsidRPr="00FE7813">
              <w:rPr>
                <w:b/>
                <w:bCs/>
                <w:color w:val="00708B"/>
                <w:u w:val="single"/>
                <w:lang w:val="el-GR"/>
              </w:rPr>
              <w:t>/</w:t>
            </w:r>
            <w:proofErr w:type="spellStart"/>
            <w:r w:rsidRPr="001A73D3">
              <w:rPr>
                <w:b/>
                <w:bCs/>
                <w:color w:val="00708B"/>
                <w:u w:val="single"/>
              </w:rPr>
              <w:t>nlcsp</w:t>
            </w:r>
            <w:proofErr w:type="spellEnd"/>
            <w:r>
              <w:fldChar w:fldCharType="end"/>
            </w:r>
          </w:p>
        </w:tc>
        <w:tc>
          <w:tcPr>
            <w:tcW w:w="4100" w:type="dxa"/>
          </w:tcPr>
          <w:p w14:paraId="3B1BB96C" w14:textId="0699CE7A" w:rsidR="008E39E1" w:rsidRDefault="007919ED" w:rsidP="00505CBB">
            <w:r>
              <w:rPr>
                <w:noProof/>
              </w:rPr>
              <mc:AlternateContent>
                <mc:Choice Requires="wpg">
                  <w:drawing>
                    <wp:inline distT="0" distB="0" distL="0" distR="0" wp14:anchorId="13B84E46" wp14:editId="60B840BA">
                      <wp:extent cx="1470660" cy="1104900"/>
                      <wp:effectExtent l="635" t="5080" r="5080" b="4445"/>
                      <wp:docPr id="159579631" name="Group 1955914966" descr="Quitline 1378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0660" cy="1104900"/>
                                <a:chOff x="46106" y="32275"/>
                                <a:chExt cx="14707" cy="11049"/>
                              </a:xfrm>
                            </wpg:grpSpPr>
                            <wpg:grpSp>
                              <wpg:cNvPr id="91304034" name="Group 340841074"/>
                              <wpg:cNvGrpSpPr>
                                <a:grpSpLocks/>
                              </wpg:cNvGrpSpPr>
                              <wpg:grpSpPr bwMode="auto">
                                <a:xfrm>
                                  <a:off x="46106" y="32275"/>
                                  <a:ext cx="14707" cy="11049"/>
                                  <a:chOff x="0" y="0"/>
                                  <a:chExt cx="21386" cy="14941"/>
                                </a:xfrm>
                              </wpg:grpSpPr>
                              <wps:wsp>
                                <wps:cNvPr id="1787060866" name="Rectangle 219274123" descr="Quitline 137848"/>
                                <wps:cNvSpPr>
                                  <a:spLocks noChangeArrowheads="1"/>
                                </wps:cNvSpPr>
                                <wps:spPr bwMode="auto">
                                  <a:xfrm>
                                    <a:off x="0" y="0"/>
                                    <a:ext cx="21386" cy="149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E9A7" w14:textId="77777777" w:rsidR="008E39E1" w:rsidRDefault="008E39E1" w:rsidP="008E39E1">
                                      <w:pPr>
                                        <w:spacing w:after="0" w:line="240" w:lineRule="auto"/>
                                      </w:pPr>
                                    </w:p>
                                  </w:txbxContent>
                                </wps:txbx>
                                <wps:bodyPr rot="0" vert="horz" wrap="square" lIns="91425" tIns="91425" rIns="91425" bIns="91425" anchor="ctr" anchorCtr="0" upright="1">
                                  <a:noAutofit/>
                                </wps:bodyPr>
                              </wps:wsp>
                              <wps:wsp>
                                <wps:cNvPr id="59163350" name="Freeform: Shape 561069259"/>
                                <wps:cNvSpPr>
                                  <a:spLocks/>
                                </wps:cNvSpPr>
                                <wps:spPr bwMode="auto">
                                  <a:xfrm>
                                    <a:off x="0" y="0"/>
                                    <a:ext cx="21386" cy="14941"/>
                                  </a:xfrm>
                                  <a:custGeom>
                                    <a:avLst/>
                                    <a:gdLst>
                                      <a:gd name="T0" fmla="*/ 1418399 w 2138680"/>
                                      <a:gd name="T1" fmla="*/ 0 h 1494155"/>
                                      <a:gd name="T2" fmla="*/ 179997 w 2138680"/>
                                      <a:gd name="T3" fmla="*/ 0 h 1494155"/>
                                      <a:gd name="T4" fmla="*/ 132144 w 2138680"/>
                                      <a:gd name="T5" fmla="*/ 6430 h 1494155"/>
                                      <a:gd name="T6" fmla="*/ 89146 w 2138680"/>
                                      <a:gd name="T7" fmla="*/ 24576 h 1494155"/>
                                      <a:gd name="T8" fmla="*/ 52717 w 2138680"/>
                                      <a:gd name="T9" fmla="*/ 52722 h 1494155"/>
                                      <a:gd name="T10" fmla="*/ 24573 w 2138680"/>
                                      <a:gd name="T11" fmla="*/ 89152 h 1494155"/>
                                      <a:gd name="T12" fmla="*/ 6429 w 2138680"/>
                                      <a:gd name="T13" fmla="*/ 132149 h 1494155"/>
                                      <a:gd name="T14" fmla="*/ 0 w 2138680"/>
                                      <a:gd name="T15" fmla="*/ 179997 h 1494155"/>
                                      <a:gd name="T16" fmla="*/ 0 w 2138680"/>
                                      <a:gd name="T17" fmla="*/ 1314005 h 1494155"/>
                                      <a:gd name="T18" fmla="*/ 6429 w 2138680"/>
                                      <a:gd name="T19" fmla="*/ 1361853 h 1494155"/>
                                      <a:gd name="T20" fmla="*/ 24573 w 2138680"/>
                                      <a:gd name="T21" fmla="*/ 1404850 h 1494155"/>
                                      <a:gd name="T22" fmla="*/ 52717 w 2138680"/>
                                      <a:gd name="T23" fmla="*/ 1441280 h 1494155"/>
                                      <a:gd name="T24" fmla="*/ 89146 w 2138680"/>
                                      <a:gd name="T25" fmla="*/ 1469426 h 1494155"/>
                                      <a:gd name="T26" fmla="*/ 132144 w 2138680"/>
                                      <a:gd name="T27" fmla="*/ 1487572 h 1494155"/>
                                      <a:gd name="T28" fmla="*/ 179997 w 2138680"/>
                                      <a:gd name="T29" fmla="*/ 1494002 h 1494155"/>
                                      <a:gd name="T30" fmla="*/ 1958390 w 2138680"/>
                                      <a:gd name="T31" fmla="*/ 1494002 h 1494155"/>
                                      <a:gd name="T32" fmla="*/ 2006244 w 2138680"/>
                                      <a:gd name="T33" fmla="*/ 1487572 h 1494155"/>
                                      <a:gd name="T34" fmla="*/ 2049244 w 2138680"/>
                                      <a:gd name="T35" fmla="*/ 1469426 h 1494155"/>
                                      <a:gd name="T36" fmla="*/ 2085676 w 2138680"/>
                                      <a:gd name="T37" fmla="*/ 1441280 h 1494155"/>
                                      <a:gd name="T38" fmla="*/ 2113823 w 2138680"/>
                                      <a:gd name="T39" fmla="*/ 1404850 h 1494155"/>
                                      <a:gd name="T40" fmla="*/ 2131970 w 2138680"/>
                                      <a:gd name="T41" fmla="*/ 1361853 h 1494155"/>
                                      <a:gd name="T42" fmla="*/ 2138400 w 2138680"/>
                                      <a:gd name="T43" fmla="*/ 1314005 h 1494155"/>
                                      <a:gd name="T44" fmla="*/ 2138400 w 2138680"/>
                                      <a:gd name="T45" fmla="*/ 720001 h 1494155"/>
                                      <a:gd name="T46" fmla="*/ 2136869 w 2138680"/>
                                      <a:gd name="T47" fmla="*/ 672660 h 1494155"/>
                                      <a:gd name="T48" fmla="*/ 2132337 w 2138680"/>
                                      <a:gd name="T49" fmla="*/ 626137 h 1494155"/>
                                      <a:gd name="T50" fmla="*/ 2124901 w 2138680"/>
                                      <a:gd name="T51" fmla="*/ 580527 h 1494155"/>
                                      <a:gd name="T52" fmla="*/ 2114655 w 2138680"/>
                                      <a:gd name="T53" fmla="*/ 535924 h 1494155"/>
                                      <a:gd name="T54" fmla="*/ 2101693 w 2138680"/>
                                      <a:gd name="T55" fmla="*/ 492423 h 1494155"/>
                                      <a:gd name="T56" fmla="*/ 2086111 w 2138680"/>
                                      <a:gd name="T57" fmla="*/ 450120 h 1494155"/>
                                      <a:gd name="T58" fmla="*/ 2068004 w 2138680"/>
                                      <a:gd name="T59" fmla="*/ 409108 h 1494155"/>
                                      <a:gd name="T60" fmla="*/ 2047467 w 2138680"/>
                                      <a:gd name="T61" fmla="*/ 369484 h 1494155"/>
                                      <a:gd name="T62" fmla="*/ 2024593 w 2138680"/>
                                      <a:gd name="T63" fmla="*/ 331341 h 1494155"/>
                                      <a:gd name="T64" fmla="*/ 1999479 w 2138680"/>
                                      <a:gd name="T65" fmla="*/ 294776 h 1494155"/>
                                      <a:gd name="T66" fmla="*/ 1972219 w 2138680"/>
                                      <a:gd name="T67" fmla="*/ 259881 h 1494155"/>
                                      <a:gd name="T68" fmla="*/ 1942908 w 2138680"/>
                                      <a:gd name="T69" fmla="*/ 226753 h 1494155"/>
                                      <a:gd name="T70" fmla="*/ 1911641 w 2138680"/>
                                      <a:gd name="T71" fmla="*/ 195487 h 1494155"/>
                                      <a:gd name="T72" fmla="*/ 1878513 w 2138680"/>
                                      <a:gd name="T73" fmla="*/ 166176 h 1494155"/>
                                      <a:gd name="T74" fmla="*/ 1843619 w 2138680"/>
                                      <a:gd name="T75" fmla="*/ 138917 h 1494155"/>
                                      <a:gd name="T76" fmla="*/ 1807053 w 2138680"/>
                                      <a:gd name="T77" fmla="*/ 113803 h 1494155"/>
                                      <a:gd name="T78" fmla="*/ 1768910 w 2138680"/>
                                      <a:gd name="T79" fmla="*/ 90930 h 1494155"/>
                                      <a:gd name="T80" fmla="*/ 1729286 w 2138680"/>
                                      <a:gd name="T81" fmla="*/ 70393 h 1494155"/>
                                      <a:gd name="T82" fmla="*/ 1688275 w 2138680"/>
                                      <a:gd name="T83" fmla="*/ 52287 h 1494155"/>
                                      <a:gd name="T84" fmla="*/ 1645972 w 2138680"/>
                                      <a:gd name="T85" fmla="*/ 36705 h 1494155"/>
                                      <a:gd name="T86" fmla="*/ 1602472 w 2138680"/>
                                      <a:gd name="T87" fmla="*/ 23744 h 1494155"/>
                                      <a:gd name="T88" fmla="*/ 1557870 w 2138680"/>
                                      <a:gd name="T89" fmla="*/ 13498 h 1494155"/>
                                      <a:gd name="T90" fmla="*/ 1512260 w 2138680"/>
                                      <a:gd name="T91" fmla="*/ 6062 h 1494155"/>
                                      <a:gd name="T92" fmla="*/ 1465738 w 2138680"/>
                                      <a:gd name="T93" fmla="*/ 1531 h 1494155"/>
                                      <a:gd name="T94" fmla="*/ 1418399 w 2138680"/>
                                      <a:gd name="T95" fmla="*/ 0 h 1494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pic:pic xmlns:pic="http://schemas.openxmlformats.org/drawingml/2006/picture">
                                <pic:nvPicPr>
                                  <pic:cNvPr id="952533941" name="Shap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885" y="4651"/>
                                    <a:ext cx="770" cy="8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1474448" name="Shap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904" y="2271"/>
                                    <a:ext cx="3654" cy="2545"/>
                                  </a:xfrm>
                                  <a:prstGeom prst="rect">
                                    <a:avLst/>
                                  </a:prstGeom>
                                  <a:noFill/>
                                  <a:extLst>
                                    <a:ext uri="{909E8E84-426E-40DD-AFC4-6F175D3DCCD1}">
                                      <a14:hiddenFill xmlns:a14="http://schemas.microsoft.com/office/drawing/2010/main">
                                        <a:solidFill>
                                          <a:srgbClr val="FFFFFF"/>
                                        </a:solidFill>
                                      </a14:hiddenFill>
                                    </a:ext>
                                  </a:extLst>
                                </pic:spPr>
                              </pic:pic>
                              <wps:wsp>
                                <wps:cNvPr id="1849821735" name="Freeform: Shape 1146084480"/>
                                <wps:cNvSpPr>
                                  <a:spLocks/>
                                </wps:cNvSpPr>
                                <wps:spPr bwMode="auto">
                                  <a:xfrm>
                                    <a:off x="8736" y="2216"/>
                                    <a:ext cx="558" cy="2553"/>
                                  </a:xfrm>
                                  <a:custGeom>
                                    <a:avLst/>
                                    <a:gdLst>
                                      <a:gd name="T0" fmla="*/ 55854 w 55880"/>
                                      <a:gd name="T1" fmla="*/ 0 h 255270"/>
                                      <a:gd name="T2" fmla="*/ 0 w 55880"/>
                                      <a:gd name="T3" fmla="*/ 0 h 255270"/>
                                      <a:gd name="T4" fmla="*/ 0 w 55880"/>
                                      <a:gd name="T5" fmla="*/ 254723 h 255270"/>
                                      <a:gd name="T6" fmla="*/ 55854 w 55880"/>
                                      <a:gd name="T7" fmla="*/ 254723 h 255270"/>
                                      <a:gd name="T8" fmla="*/ 55854 w 55880"/>
                                      <a:gd name="T9" fmla="*/ 0 h 255270"/>
                                    </a:gdLst>
                                    <a:ahLst/>
                                    <a:cxnLst>
                                      <a:cxn ang="0">
                                        <a:pos x="T0" y="T1"/>
                                      </a:cxn>
                                      <a:cxn ang="0">
                                        <a:pos x="T2" y="T3"/>
                                      </a:cxn>
                                      <a:cxn ang="0">
                                        <a:pos x="T4" y="T5"/>
                                      </a:cxn>
                                      <a:cxn ang="0">
                                        <a:pos x="T6" y="T7"/>
                                      </a:cxn>
                                      <a:cxn ang="0">
                                        <a:pos x="T8" y="T9"/>
                                      </a:cxn>
                                    </a:cxnLst>
                                    <a:rect l="0" t="0" r="r" b="b"/>
                                    <a:pathLst>
                                      <a:path w="55880" h="255270">
                                        <a:moveTo>
                                          <a:pt x="55854" y="0"/>
                                        </a:moveTo>
                                        <a:lnTo>
                                          <a:pt x="0" y="0"/>
                                        </a:lnTo>
                                        <a:lnTo>
                                          <a:pt x="0" y="254723"/>
                                        </a:lnTo>
                                        <a:lnTo>
                                          <a:pt x="55854" y="254723"/>
                                        </a:lnTo>
                                        <a:lnTo>
                                          <a:pt x="55854" y="0"/>
                                        </a:lnTo>
                                        <a:close/>
                                      </a:path>
                                    </a:pathLst>
                                  </a:custGeom>
                                  <a:solidFill>
                                    <a:srgbClr val="253C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pic:pic xmlns:pic="http://schemas.openxmlformats.org/drawingml/2006/picture">
                                <pic:nvPicPr>
                                  <pic:cNvPr id="597620955" name="Shap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9474" y="2271"/>
                                    <a:ext cx="4747" cy="25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02391805" name="Shap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147" y="5507"/>
                                    <a:ext cx="2746" cy="2354"/>
                                  </a:xfrm>
                                  <a:prstGeom prst="rect">
                                    <a:avLst/>
                                  </a:prstGeom>
                                  <a:noFill/>
                                  <a:extLst>
                                    <a:ext uri="{909E8E84-426E-40DD-AFC4-6F175D3DCCD1}">
                                      <a14:hiddenFill xmlns:a14="http://schemas.microsoft.com/office/drawing/2010/main">
                                        <a:solidFill>
                                          <a:srgbClr val="FFFFFF"/>
                                        </a:solidFill>
                                      </a14:hiddenFill>
                                    </a:ext>
                                  </a:extLst>
                                </pic:spPr>
                              </pic:pic>
                              <wps:wsp>
                                <wps:cNvPr id="884062238" name="Freeform: Shape 1989172163"/>
                                <wps:cNvSpPr>
                                  <a:spLocks/>
                                </wps:cNvSpPr>
                                <wps:spPr bwMode="auto">
                                  <a:xfrm>
                                    <a:off x="2042" y="2202"/>
                                    <a:ext cx="11392" cy="5677"/>
                                  </a:xfrm>
                                  <a:custGeom>
                                    <a:avLst/>
                                    <a:gdLst>
                                      <a:gd name="T0" fmla="*/ 210731 w 1139190"/>
                                      <a:gd name="T1" fmla="*/ 24714 h 567690"/>
                                      <a:gd name="T2" fmla="*/ 109829 w 1139190"/>
                                      <a:gd name="T3" fmla="*/ 2032 h 567690"/>
                                      <a:gd name="T4" fmla="*/ 129946 w 1139190"/>
                                      <a:gd name="T5" fmla="*/ 64211 h 567690"/>
                                      <a:gd name="T6" fmla="*/ 71069 w 1139190"/>
                                      <a:gd name="T7" fmla="*/ 162331 h 567690"/>
                                      <a:gd name="T8" fmla="*/ 66751 w 1139190"/>
                                      <a:gd name="T9" fmla="*/ 125984 h 567690"/>
                                      <a:gd name="T10" fmla="*/ 43357 w 1139190"/>
                                      <a:gd name="T11" fmla="*/ 35699 h 567690"/>
                                      <a:gd name="T12" fmla="*/ 0 w 1139190"/>
                                      <a:gd name="T13" fmla="*/ 138137 h 567690"/>
                                      <a:gd name="T14" fmla="*/ 91338 w 1139190"/>
                                      <a:gd name="T15" fmla="*/ 262369 h 567690"/>
                                      <a:gd name="T16" fmla="*/ 166535 w 1139190"/>
                                      <a:gd name="T17" fmla="*/ 264134 h 567690"/>
                                      <a:gd name="T18" fmla="*/ 127368 w 1139190"/>
                                      <a:gd name="T19" fmla="*/ 203669 h 567690"/>
                                      <a:gd name="T20" fmla="*/ 194627 w 1139190"/>
                                      <a:gd name="T21" fmla="*/ 106387 h 567690"/>
                                      <a:gd name="T22" fmla="*/ 198932 w 1139190"/>
                                      <a:gd name="T23" fmla="*/ 142735 h 567690"/>
                                      <a:gd name="T24" fmla="*/ 222288 w 1139190"/>
                                      <a:gd name="T25" fmla="*/ 233032 h 567690"/>
                                      <a:gd name="T26" fmla="*/ 265684 w 1139190"/>
                                      <a:gd name="T27" fmla="*/ 130606 h 567690"/>
                                      <a:gd name="T28" fmla="*/ 528942 w 1139190"/>
                                      <a:gd name="T29" fmla="*/ 387057 h 567690"/>
                                      <a:gd name="T30" fmla="*/ 605815 w 1139190"/>
                                      <a:gd name="T31" fmla="*/ 336651 h 567690"/>
                                      <a:gd name="T32" fmla="*/ 754303 w 1139190"/>
                                      <a:gd name="T33" fmla="*/ 464007 h 567690"/>
                                      <a:gd name="T34" fmla="*/ 754684 w 1139190"/>
                                      <a:gd name="T35" fmla="*/ 408762 h 567690"/>
                                      <a:gd name="T36" fmla="*/ 734263 w 1139190"/>
                                      <a:gd name="T37" fmla="*/ 344792 h 567690"/>
                                      <a:gd name="T38" fmla="*/ 707351 w 1139190"/>
                                      <a:gd name="T39" fmla="*/ 503707 h 567690"/>
                                      <a:gd name="T40" fmla="*/ 673468 w 1139190"/>
                                      <a:gd name="T41" fmla="*/ 518007 h 567690"/>
                                      <a:gd name="T42" fmla="*/ 659752 w 1139190"/>
                                      <a:gd name="T43" fmla="*/ 482498 h 567690"/>
                                      <a:gd name="T44" fmla="*/ 693635 w 1139190"/>
                                      <a:gd name="T45" fmla="*/ 467880 h 567690"/>
                                      <a:gd name="T46" fmla="*/ 709371 w 1139190"/>
                                      <a:gd name="T47" fmla="*/ 332867 h 567690"/>
                                      <a:gd name="T48" fmla="*/ 700392 w 1139190"/>
                                      <a:gd name="T49" fmla="*/ 411365 h 567690"/>
                                      <a:gd name="T50" fmla="*/ 666699 w 1139190"/>
                                      <a:gd name="T51" fmla="*/ 411365 h 567690"/>
                                      <a:gd name="T52" fmla="*/ 666699 w 1139190"/>
                                      <a:gd name="T53" fmla="*/ 376199 h 567690"/>
                                      <a:gd name="T54" fmla="*/ 700392 w 1139190"/>
                                      <a:gd name="T55" fmla="*/ 376199 h 567690"/>
                                      <a:gd name="T56" fmla="*/ 656424 w 1139190"/>
                                      <a:gd name="T57" fmla="*/ 333044 h 567690"/>
                                      <a:gd name="T58" fmla="*/ 619493 w 1139190"/>
                                      <a:gd name="T59" fmla="*/ 423278 h 567690"/>
                                      <a:gd name="T60" fmla="*/ 626364 w 1139190"/>
                                      <a:gd name="T61" fmla="*/ 451294 h 567690"/>
                                      <a:gd name="T62" fmla="*/ 608622 w 1139190"/>
                                      <a:gd name="T63" fmla="*/ 530186 h 567690"/>
                                      <a:gd name="T64" fmla="*/ 712177 w 1139190"/>
                                      <a:gd name="T65" fmla="*/ 563206 h 567690"/>
                                      <a:gd name="T66" fmla="*/ 766127 w 1139190"/>
                                      <a:gd name="T67" fmla="*/ 500519 h 567690"/>
                                      <a:gd name="T68" fmla="*/ 937666 w 1139190"/>
                                      <a:gd name="T69" fmla="*/ 337921 h 567690"/>
                                      <a:gd name="T70" fmla="*/ 834453 w 1139190"/>
                                      <a:gd name="T71" fmla="*/ 468947 h 567690"/>
                                      <a:gd name="T72" fmla="*/ 863981 w 1139190"/>
                                      <a:gd name="T73" fmla="*/ 337921 h 567690"/>
                                      <a:gd name="T74" fmla="*/ 885482 w 1139190"/>
                                      <a:gd name="T75" fmla="*/ 558431 h 567690"/>
                                      <a:gd name="T76" fmla="*/ 963739 w 1139190"/>
                                      <a:gd name="T77" fmla="*/ 468947 h 567690"/>
                                      <a:gd name="T78" fmla="*/ 1096010 w 1139190"/>
                                      <a:gd name="T79" fmla="*/ 442023 h 567690"/>
                                      <a:gd name="T80" fmla="*/ 1123810 w 1139190"/>
                                      <a:gd name="T81" fmla="*/ 364426 h 567690"/>
                                      <a:gd name="T82" fmla="*/ 1082243 w 1139190"/>
                                      <a:gd name="T83" fmla="*/ 493204 h 567690"/>
                                      <a:gd name="T84" fmla="*/ 1056449 w 1139190"/>
                                      <a:gd name="T85" fmla="*/ 520115 h 567690"/>
                                      <a:gd name="T86" fmla="*/ 1030655 w 1139190"/>
                                      <a:gd name="T87" fmla="*/ 493204 h 567690"/>
                                      <a:gd name="T88" fmla="*/ 1056449 w 1139190"/>
                                      <a:gd name="T89" fmla="*/ 465721 h 567690"/>
                                      <a:gd name="T90" fmla="*/ 1082243 w 1139190"/>
                                      <a:gd name="T91" fmla="*/ 493204 h 567690"/>
                                      <a:gd name="T92" fmla="*/ 1078395 w 1139190"/>
                                      <a:gd name="T93" fmla="*/ 403466 h 567690"/>
                                      <a:gd name="T94" fmla="*/ 1047178 w 1139190"/>
                                      <a:gd name="T95" fmla="*/ 416687 h 567690"/>
                                      <a:gd name="T96" fmla="*/ 1034529 w 1139190"/>
                                      <a:gd name="T97" fmla="*/ 384098 h 567690"/>
                                      <a:gd name="T98" fmla="*/ 1065745 w 1139190"/>
                                      <a:gd name="T99" fmla="*/ 370878 h 567690"/>
                                      <a:gd name="T100" fmla="*/ 1080249 w 1139190"/>
                                      <a:gd name="T101" fmla="*/ 332574 h 567690"/>
                                      <a:gd name="T102" fmla="*/ 985342 w 1139190"/>
                                      <a:gd name="T103" fmla="*/ 408762 h 567690"/>
                                      <a:gd name="T104" fmla="*/ 1016901 w 1139190"/>
                                      <a:gd name="T105" fmla="*/ 442607 h 567690"/>
                                      <a:gd name="T106" fmla="*/ 973899 w 1139190"/>
                                      <a:gd name="T107" fmla="*/ 500519 h 567690"/>
                                      <a:gd name="T108" fmla="*/ 1056449 w 1139190"/>
                                      <a:gd name="T109" fmla="*/ 567207 h 567690"/>
                                      <a:gd name="T110" fmla="*/ 1133957 w 1139190"/>
                                      <a:gd name="T111" fmla="*/ 520115 h 567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grpSp>
                          </wpg:wgp>
                        </a:graphicData>
                      </a:graphic>
                    </wp:inline>
                  </w:drawing>
                </mc:Choice>
                <mc:Fallback>
                  <w:pict>
                    <v:group w14:anchorId="13B84E46" id="Group 1955914966" o:spid="_x0000_s1026" alt="Quitline 137848" style="width:115.8pt;height:87pt;mso-position-horizontal-relative:char;mso-position-vertical-relative:line" coordorigin="46106,32275" coordsize="14707,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iN2JiBgAAK+FAAAOAAAAZHJzL2Uyb0RvYy54bWzsXe2OWzeS/b/AvoOg&#10;nwtM+pL3W0hnMEjWwQCzu9mJ5wHUanW3MGpJK8luZ59+T1WRumS7WaTt2MDGDhCrP06XilVF3mLx&#10;FPX9n989bmdv18fTZr+7npvvqvlsvVvtbze7++v5P16/+tMwn53Oy93tcrvfra/nv61P8z//8K//&#10;8v3TYbG2+4f99nZ9nEHI7rR4OlzPH87nw+Lq6rR6WD8uT9/tD+sdfnm3Pz4uz/j2eH91e1w+Qfrj&#10;9spWVXf1tD/eHo771fp0wk9/kl/Of2D5d3fr1fm/7u5O6/Nsez2Hbmf+98j/3tC/Vz98v1zcH5eH&#10;h83KqbH8CC0el5sd3vQi6qfleTl7c9y8J+pxszruT/u783er/ePV/u5us1rzGDAaUz0bzc/H/ZsD&#10;j+V+8XR/uJgJpn1mp48Wu/rPtz8fD78efjmK9vjyb/vVP0+wy9XT4X4R/p6+vxfw7ObpP/a38Ofy&#10;zXnPA393d3wkERjS7B3b97eLfdfvzrMVfmiavuo6uGGF3xlTNWPlPLB6gJvo75rOVN18ht/X1vat&#10;+Gf18O+BhD74e/r91XIhb84KOwUpAJy28iUG8stxtrm9no+mrpqqbuaz3fIRQ2Arz+qmGhpT9Q2J&#10;fD5y8uvvZZkXRxha6Pn4louLdWC6yaqTVaypBxiNrdqMjVGtgnl2mkLp9Gmh9OvD8rDmCD1RqDgL&#10;m36Ao6uhg1Ji479jIi5399v1zJrR9o2x9Xx2uz6tMBX/+83mvN3s1jNT90MziP1ZnA/Lk8TkbLf/&#10;8QFS1n85HvdPD+vlLbSXwT4dgj+gb06I6I8LUtWYy8XheDr/vN4/zuiL6/kRA+P4X7792+ks0egh&#10;NB12+1eb7RY/Xy62u+gHCFv6CYJWtKWoOy3O727ecQCeFjf7298wiONeFi0ssvjiYX/83/nsCQvW&#10;9fz0P2+Wx/V8tv3rDoYYTWNbrHDhN8fwm5vwm+VuBVHX89X5OJ/JNz+eZV18czhu7h/wXoYHttv/&#10;BXP8bsODIxVFL6c5YkkU/+xB1Y6mq+sWU0BC6tVxvabnwmLGQThraeUYbTumA4jcQyNApEpoedt/&#10;lkhZvZFIIa/76MBCcos4oR/d37qBvMaQ7h63eOz829XMNGaox3H2hImCST34J9QFbAJwNXvAH2DC&#10;t26hnGTaAGb6cRz7tEhMxcv7KyKxYF5gpramadIiEYgXbNfUilQsERfkgBju0kKxMF6gtmn7Lj18&#10;ZB0XaGt7o4x+jKHWpqWa0FOkQZ1W1oSOwsBaTW7ora6xmvtDZ7EXRkXf0GWVomvoLhctycgyocc0&#10;oaG7TG2aqmoVVUOPZUwQeszUnRnaOi3YfoDPbOgzKNwMrRK5NvRaJsjocXcJSMwcYwdNcui3zKSg&#10;NT+Q3I2NVeaFDZ2Xm8Q28mAz9G2vBLENPZhbcmzkQyxhVaWIrkMfmrHFCqkEXh17MSc79CLtKKy2&#10;rtWxHzMmoRzz4huLdFeX/UGerENP2mpoO6yHyadGHbsyE3916Epr8CCyykpXx77MzJom9CWecWbs&#10;FV8il50smJ3rTeRLqI2wStukiXyZW6CayJdZ2aEve4RVZdJLVBO5EqMcOuUJ0ISu7HqLDZUiOvZk&#10;betaeRQ2oSc72yEhT4umTGwKbmOxmTNpY7ehI9uhwnqpiI79iKSgbRXRoR/busUsU0THbqxMNyqh&#10;jbxqGiNNX8yD5IOxjdyI3Y8xmkFCNzZtZazixjZyY4W0sNKSr9CNTTWaakhrTdvxyY1V0zedEiFd&#10;6MYaD5tBsXUXubFCwqTZugvdWNembpQp04VuNEhvm16ZMl3oRgusljrSpvViEKxOFjvWdPB1oRux&#10;+RgGTevQjQZP6hGeSa7ZXehGa7teS3P60I1mNKaD+ZKi+9CNeKDi2Z6OkD50oxn6oTXKlOlDN5qu&#10;M5qtUW0JbD00SOYUW6McFKBrJEaa1pEbh6qvYL60QUI30gOvUiZ6H7mx76CI8pjpQzeO1ahthrDd&#10;C0bY29EOykN9CL3YVzVmV3JxGiIndsOA4lraHEPoxNZaLTyGyIcdJjmyxKShh9CHdQevKDpHLuyw&#10;gKiSQxfaukcal7ZG5MG2pXqVonPoQaxLo7KcjpEHW4N5q0geQw92yD3TKo+RA/FE7Gtl7RhDB5q2&#10;VhalMfJfrvwwhv579sRCRetS3Vg+SDkMxct3O1fxwFcoNaF4XXFh6bA/UcWXyh8oar72VUugqDyS&#10;AMMKBK5diVMHY2QE5uIIlNPBCDYC90WSET8E5lpTVjKVDQiNkoAUCHVFjBujKRukcaM0ZcOk7Tsr&#10;UzZQ40ZqyoZKu22Sjp10yVBpC83wsqFaN1TseYuku6FiH1sEd0PF3rQETptS0h3bzSK4j9yyodLW&#10;kaWXDZV2gwwvGypt8BheNlTasxH8crKgBzBtwxheNlTaWTG8bKi0W2J42VBxoCDwsqHSroakY79S&#10;4tXWDbUtG2rrhir12uzCQTsKVqZsqLRLYHjZUCnzJzhy+pKhUjbP8LKhUobO8DKvUtbN8LKhdm6o&#10;yJFLdKfsmKQj7y2Cu6Eily2Cu6HKcWXWq70bal82VMo2WfeyoVIKSXAkhyW6U17I8LKhUrLH8DKv&#10;0qkkw8uGOrihDmVDpVyLpCOLKhkqZVAMLxsq5UUMj4Yq3nUJDR3+PScWHOczEAtuSCMcFi7PlAf5&#10;L2dP13N/rDN7oPNwObuh3z/u365f7xl5prTIHQSxDnwIhHeeMNtdhOUDngjqAf71IEL52IaBdCrj&#10;zOYx/lWwXHdmKJ+1qFiufjMWX+GhLu7w8vyryOVzE8biHbB+alg6CGConHSoWAkGKTyXAKXgpyKD&#10;t+dTBhU8jcudHKjoyWLuNEBFT75ALYwq/Cpa6vpiN6na6/ApeiggUYnX4VJ/d+LzeFdTL1bH1ckd&#10;Pj9aV/t2eK5sq/q7erbDc7U6g+cateDltCmHp7qzw/OxVzFeKsU5ONWHWbxUf3NwqvkKnCu6GTjX&#10;cRkuVdoMnGuzAufKawbO9VaGSzVVh0sNVeBcIc3AuS4qcK56ZuBc62S4VDIzcK5fCpyrkyrc1SQZ&#10;LhXHDJzrjALnKmIGzrVDgXNlMAPneiDDpdqnw6XGJ3Cu4GXgXLcTOFflMnCuxQmcK206XOprDOfq&#10;WQbNNTNGc0VMR0sdjNFc5cqgubbFaK5cZdBcr2I0V6N0tNSgGM0Vpgya60qMpqqRDpZakYhGJSgD&#10;ZvoJg5+nB6vt/rSWpzXlNUy8uyQ4lBcFfJfTfru5JeYTJTSn4/3Nj9vj7O0SJMxX5pV95TWOYEX8&#10;qA8nRdHmVUhRIGxQfeJCiqLfCCnK/eZ3JUUdNqsF/nekTXz1HtMuT27FX53fEMVLCLKPRTIel8d/&#10;vjn8CfxSeGdzs9luzr8xVxZVN1Jq9/aXzYr4nvTNRNobW9vWNbEHHS/J0aooXjxS/g557WbFLNGJ&#10;kXc6IBcmytj0o/dIerGUK/o20uVmuzn4mKGv3ajBSnvGdn3BcMKk/Wm/evO43p2FGnxcb2GA/e70&#10;sDmc4PfF+vFmfQvO3l9voecKtOQz6J9gu+3ONEgK1BURFeXr83F9XiHKl4s7xLH7OcL85H/BA5h0&#10;puEUsQ7rgYrg2FpgYvJsXC48/bOnjSrROIdL8c/zaj2p8EN5h6wl6YX5Sirif/Envvh/E5sWxDAU&#10;9KmWI+Q/iU1Og2lQFMV/mNjkxfFLBSNO7WWfC7b1s2CsOypXUTTatvGb4M8SjkTD/Oz8UTPg4Maa&#10;vsbke5lBapDMggTeCOkyIorCHSEv/mMopEPvirQ4UObAnaZ9S5U7MfSlkOgNHT5Vi1mkENgSQQCv&#10;eQapbbEZfY9nimLJ5RScTrBeFBWeMtFh0MuiEEV5UeG5EuKtZ6bFy/JQVLrIU0canQjqMuGAMpnh&#10;WWA8ZDwbvubjL8oAL0d9H1MZkwijuphzOz17p5KXVI/Y31F6OiHiOhOepFi6niexL2Ek3NS8eHrb&#10;DwI/f/ffJ4VGnvZj/8rp+y2F1vvDkB58sRQa1IfOViOxxsI0hVta/nBpClfRv1SaAs5WKk3Bb7DO&#10;u6enn3D+6flVZ81jZevRgGsZhyMfrvzhwpH79r5UOOLsQEqqbVvx0daUy6G5DfkJh2ON/FnqJZ8l&#10;HL9I1jyglt1ZS4SBRNI84nCiR0rL68HvnTTjMEBO7ayVY4nJ0GDp0YkeWRrcd3/A6C39UWmzRf8n&#10;qFJPM5JtcLzIlYCpqSpka4GMZohhRrz795Fh9mwq7DuI1piQGibRtqqJA/ay0DCPNhacV+IGJoSG&#10;6TSOscBETkkNs+meWujSQsN82nQ4V0hLDfPpDtRVxaphRm2IQps2a9SA1aAbkKjKCQtEDVh126Gp&#10;LmUCYlxdsn/a7KREhq5C6Vr48S87i2hZF5loOWa2Xkpu6C0Lw8IJSV1Df4FfC8K7onDoMQtKcK3Y&#10;NnSZsditEr8wpXHoNARtp2hMNdeLJcB67qzitbgFq+pqpp6+bOKoActgHcLcSWr8rAML4yPmaUJw&#10;6DuL/wbFFFEDFuaENoOj9ivbtR1iPa1x6DxTo6GaGrsSGofOa+2AM2JFcOg8GLjCNEoJjlqvuqod&#10;jBJuUedVjaDAtE8KDudc34KNQPTsRLhFbVdNh+NVRePQeRCs2piKQZfYxA0AyN/TGoczr69xCq9p&#10;HDqvbtCeoAgOndfjEaStllG3VVvVwCc1pgOOy+g6qKxNaSr8X8At0kZNcOi8DtsedLcmnRf1WTUD&#10;DpiJP/1yHEddVmjN6bTVDUXJSWO0raDWlRYcOQ8s/F55IkUtVnUNEr5i49h5YOFrpghnXoNg79KL&#10;UNRf1eE/7gpPTJCovSonOHJeTnD4yKt79GekH01ULr5EUF/ppohaq3KCQ+dh1Wyssmy20czDesyN&#10;AC+HW9RXhbE13KCUsnHkPFvbPh3HUVcVOunqTtE4aqpq0DMwpp/SUU8VXbGBfvXkzItaqtq6Mugm&#10;Sc28qKOqNyiUK0/pqKGq7WqrPJqifqoedAKrCQ6d16JjHP1ASY3DmYcJjUhWTBE6D4SY0aYfTVEv&#10;1YDFmzuHElERtVJhgUWlIqlx1Ek1dPWIZrGk86JGqpzG4czD8SJWWUVwuGyisNkoaTxxVS9Teuzq&#10;vta2B6HzcqYInYcdUofbjxSVQ+81DfaC1Or08pyOe6hw0cygSY56qDBLpXs+ITlcONFUaW2jZABR&#10;DxUWFmxl0zqH/jMVVrhGsXPUQ9Xi3ijkZElrhA40FbJIbqVNBPMQeTCjc+zBnM6RB9G9pMy/uIcq&#10;Z+eohypj57iJqupxkYCSzkZNVHRjFBaYlJ3jLiq00eIOpHQ8R11UDXZxyi5nfObBptWKCWPoQWqA&#10;V5KtMfYgnNJo1gg9iLQTJLGkNQzxHy/rBqYKuFBKQJsqzD2RcEETRXY4DUdc/qHtdRDygSaZDB83&#10;kgVgaIXKjrJCY6IGcFo6lJSZrzW7mGRE956Wz6EQFYjOPAhh3wCcXT6w2gZwLHVWUzsquWDZwIxR&#10;nt9oeQ9lv782feWHpMm+xm89gsmOT0x31Hhfo4AjxXS9+exbj2DKkN96BFOW+dYjmLLMtx7BlGVo&#10;L0fL0rcewef9/F99j2DyIU+pPMUMkvSSRxnl5wwva4fkpJvwlE6XyDc4UuU3oCS57A+QH8s7eD6o&#10;/jD2d/lCpbIhcyor71A46Clxigb9yWw0v0MmPporB7zER5NDHLaKHNE4Q6ZYaRbMTLd0DLj92Ovs&#10;aWn+1bVKItl2FwFg03eJGg/yrw7Mh9esCZ9NO0U8yL8K2PQNKuAMxqWq3jce418dtsYgBevpNR7g&#10;Xx0QrXjuqgAcu+jvz2fioiwOzFTsiKN47FgQFSjE+UD17+xfRQOUvtzt0QP236pUFIYq1+yPjS8a&#10;lWUCeHn+1Y+MTtvFXHSYroNxLE1XFUFhnFRhNVQlNxYnIgLGXUk+6P3b+1dRA8cstHeDYNNjR63b&#10;gs/yBcxH9aoa3YA7fgQMrnfGyjjXc0sTCNOIDV0ysE5nVA8vLfJ+YP5VBshMAVGDiQC6ZNzHJiRP&#10;FMBy3cw4/HL3TND+GMVuzSk9irji7bFzBB+sJ15V/yoqMwuBVWaOgSrXNjjPZixq5rm2rQr3KDEW&#10;9Uu5Jj2pA3wgIYTlE4dxqg7OYkxeUIG9cRfRICr7TK84Gks9P8+gdqNr0Daju9MA12GixK9qwcwJ&#10;NoPwIlQwqhPoLXRoNMnqEwSN17itzaMNjoK1mMAdy4O7QQBXLna4KlFFMzHDySbahY7u0f0pgYEa&#10;UnO5/sBHmn91ixGdPKOqhWUAhXDqBVY1QaHJrXPgaaBmraOZ9+FkE6sjg8ZZlSwb0MTgNE3VBIq4&#10;p9mI4MqsuCOu4hfn4E49VFdVyUwqYa2RcYDRkEHjFEOmNzo+cHtwBo1L+mQ1R9Ml1sYcGh3rogk1&#10;CefQxFkRdEOMlIxsvrOBl/8Wh9IZ34zgrbglvcOjLiMbB4lUcuRHC/5Qt7dQYhgthBdVb4uPVXCy&#10;LR3H6BEIfn3nny5Dj6YvXTaGZvwoK2JlanGSStb8/HqPni83eNC1HYXpoDBk2DLCf3H6pNJBPD0G&#10;/3kXzJdR9Q/RTNtR0UIDEl3yaDwe0RrO6LYdcY6py6azE4nzAnRolQZhrnspRL9kk0/3kpxCy1j5&#10;jDnjpR5R5tZnNIe1OCXQoqxHPxWdDGAuUev15So0H2X+1ed0RH1yaCI26bKbqnezWogCOtrWIFSK&#10;bD6d+AA0jlh1NDOrRDbzpjJoNHTJPAVBBme9GTTdUsCywULEQpZBV/jYB4emUxgdzcQtQTMtS0fj&#10;eeKupqqZSqKjmVckspk1VIqWY8sMmnhhLFtYXxk02h0lE6I7KC9EdB97/tWl3Uy0EtlM/FJld0ON&#10;CBc0H/DoaKadFcvuWtBUHTqvNzPPBM1MOF0TbMuIMkbzko+2M2hitQmaOWs6etIbC1yPsqm2QggV&#10;T2QzbU1HT/YuWE+ENFcquwcnyMVJgd7CTSy1ST/NhgJ7B2hh3Kk2CTSR4+JiNIhC2Ntp3gEfFh/8&#10;IKPkQ/8MmnhugkaSkNsN40Zf4pxSDPKxvyo7mGnIU/EQ0tE91j7ZRZTIZuJfsd6dAf241CbCCGU0&#10;LiXO2RuUMC9bCAv6KCe9hTWooyebCGVBR08zreC5gw8b8r4skC18SLEJ0yhVTYIYLLBJOBvy9g7R&#10;TLVQNRG6peidfwLClYbIgYhvIVPpslEF9M/5fFYA5iCuJ2HZwuPQZTObU9DM1dTRyMGIhELzEjwf&#10;aYdP1luwD/MlDCGj6bIjNDgiOprJoqIJU0F1NNiUrnAntHgdjc+9c7WAgjy2q0DLc8/iMEv2uYN/&#10;dTkEc1FZb2Ga6pqg6ulqL2iho7fRVmSUt1AHEtlMNtXR0ywWcouKFqprqWzQdgZXgi3Quwe50t3h&#10;WmATrAro8RBN8nlVag/jvfLpuyShe7I+QuZ0dkztZYWC+z7ea+RfJV4CNFY4PDhVL4VoJu+qaGHA&#10;siZCnC1G5zUJZEdW8aPzrzJKYQ+X2gTNloOrpxXYJNDkA9EFFmRycqkFe2yK3TqOwrnFEqPN5gCN&#10;BW7I7NeCUX4gmpnNqiZBVAkPuhid1zuYPQV6B+gXo+rTZzMVsPAhM+xS4RO6waamM8r/vXE38hY8&#10;WxyHW0I9X2x4Bs9VG0iZ1t1VXPDwx2AxVhlsQb0B0htQgSXc8wUHwIlU7uDZigM+6LZHhivwfMkB&#10;Zzg4SXLVj3zGBTjx0EV6vugQwgt2ZYDDNZL4F5QdMFLc3FO8f6fiCh02UtolHWfqBHTMVoHnn5Bg&#10;86JhwZ235csaIEEM2GQ5ZbK1B8Dp4k2B54sPgBP1nuFFdp+kS8tcxjKT7gX7+NAy0jeXkc7kftE9&#10;X9EMvVokfYqZIt2niCyyzDQ9iuw+wQvKEDw96FPTaL+T30tFcDx8MoUIzCZqUBC75ysRxP9AnVrg&#10;+VIE3ESEfwenFoTyIMgXIxBi1AJRLh1Hci6xlvbFjDI1tUGUWwaziTrnyE0ldp+kF+y+MbUvuheU&#10;JELLFNQNwkWvoCgRerVI+hQzRbpPEVlkGW78KLd7AC+ZTXas3T0sBcV5uqfEbfELShO4sqN3vJWC&#10;BEK6UFw4UhO5Gr0jfZCgmxr50gQOT2tcwCLC87UJ17UicO6UU3V5Bs9VJ/BJeyCiifB8dQJmwbGP&#10;oLlpX1UFl2fhDwSdP2WTDhpGR+ms33/5V7fbxL0F1BhMiQb3waqawOT4OEaXxuTLE+BRYlq4zCFf&#10;nwhndEGBAg8NcJDELtJqq+uOFhxU+GSoBbrjE1jpnqJSy0gDkMALUrDUpsN75719DWpuH36n9Fdz&#10;IR4+vf5+cX88/HrgT7K/Xzzd01e4ePK4PDxsVj8tz8vwe0Yt1nb/sN/ero8//B8AAAD//wMAUEsD&#10;BAoAAAAAAAAAIQAOfSXCmQIAAJkCAAAUAAAAZHJzL21lZGlhL2ltYWdlMS5wbmeJUE5HDQoaCgAA&#10;AA1JSERSAAAAEAAAABEIBgAAANSvLMQAAAAGYktHRAD/AP8A/6C9p5MAAAAJcEhZcwAADsQAAA7E&#10;AZUrDhsAAAI5SURBVDiNY/z//z8DLvD//3/GH7PnFTF8/8HFmZ/djEsRVvz3w0eBzxm5q97KqPx/&#10;q6z148/9ByrY1DFhM/TXgUMeH128rvzasj2UgYGBgVFQ8M3fx0/kCbrgz4OHSnBbZVT+v1XQ+PUp&#10;JWvt75u3NHG5FKLxyVO5L7VNk94qav6Caf7g4Xf2a8+Ehn9fv3LDFP++flPn3/fvnCgGfKlumPJW&#10;QeM33FYD8xef84oX/Tp52hpZ4Y8NmyLfquh8+9ozoRHFgG8TptS+lVH5/1ZO7c/H5Iz1PzZtDf33&#10;9y8TTMG/T5/5vpRWzYZboKz14+/z59JwA/59/875KT1n9Y9de3z//fnDDNf47x/jz917fd6b2T6C&#10;a5ZX//N99vyCf//+MaKEATr+feWqwceIuD1wjTIq/99b2D/4deKULdZAhOFfp89afUpM24Ss8a2s&#10;6r8vVfVT/335wgNPIy9eSn4pqZzz7+dPNkTCefVa/K2y9ndkzR+j4nf9vnLVAMWSE6ds3xlbPXsr&#10;o/L/27RZZSgu+NY7seGtjMr/j5Hxu38dOeaELPfv+3fOr03tPW9lVf/BLPgUk7QdxYB/375x/b50&#10;xQhF7N8/xp87dgW8t3G+jey6L7VNk/79+sWKMy/8+/eP8dfxk/YfgyMPImt8Z2T5/OeO3f74Y+Hc&#10;efOPfiHHUQJTTu3vl/KamX/fvxfCGQvwPHH7jgZy6vyUmLbpz83bWjjzAjb8taWj63NO4dLf167r&#10;4VLz//9/BgBw2aOuINk4VgAAAABJRU5ErkJgglBLAwQKAAAAAAAAACEAAYUbG9EFAADRBQAAFAAA&#10;AGRycy9tZWRpYS9pbWFnZTIucG5niVBORw0KGgoAAAANSUhEUgAAAE0AAAA1CAYAAAAEeGYcAAAA&#10;BmJLR0QA/wD/AP+gvaeTAAAACXBIWXMAAA7EAAAOxAGVKw4bAAAFcUlEQVRoge2bfUwbZRzHn7uW&#10;VigdlNKGdrxZYGAoq5MONjbYmOg2cLxMDQOJjMGcsLGAxigORyIjS4jZnHFMNpcsVlFBlMleFMim&#10;G3FswAB5xw2ZIIVCeWsplJeef2iJunbcc5b2au7z3+X3/T3Pt9/cc73ePUUwDAPWwN3W/pCvrzSl&#10;tPXIAx/0K31EnrzOAF9hQ3xMYPET3i4t5vSCkD20We287clz145dKK3LxjAM+XedTkMXMvZuyT+Q&#10;tPm4DZ02bw5PpA8tt7DybGll4/7ldBnJYcey0ra9Yw5PqDkmIcqPdb/sxBMYAAAUf1qb09IxELzS&#10;ngAgeWgXSuuy8WoXF3U0WfmdzJX0o4e0oWEYhrR1DUphemD1RCFtaGMTGt6kaoYD09M3oPRZWNDR&#10;V8qTHtKG5uRoN8K2f2wSpsdd6HSfTkcXVsqTHtKGhiAIJvYVNsD0iP3g9ERZ8VP5v5D0fNCHtxp7&#10;n8ajRRAES4yVnjFW/+Gnnqiyy02peOdOid94QrrWvdZQjdShPRPqVxG7Q/JJxXctLy+nTd0T8p5U&#10;4nHTWL1/cFxUfaMzDu/ckeH+pcZqpF2eevKyow7GRweeNVZHUUS3P3FTYVZauFlubAEg+ZkGAAAs&#10;O4Y6/41dB3aG+5eVXbqb2t4tD+yXj4s8Xbk9AX7ChsS49UVP+rvWmdMT6UPTEyIV1YRIRTUA/Hkj&#10;S6Ohi5byQvrlaQhLBgaAlYZmaajQCECFRgAqNAIgYbtP/IZXLPYTNpwuiN+NV19SUZ9eLKvNwasv&#10;eDM6bXOQV5X+uPxKU8qp89ffxdt/NCvyUESo30UAAGhuH9hwKPfLcn1Nh2EIpnv4ya8xUBTBEAQx&#10;+ISWLldMuuEdSMBf1Y9XCwAA05o5Nsz4s9p5278fazRz9kOKKVe8/VrtwlL//PwiQzGqEuLthYFa&#10;ngSgQiMAFRoBqNAIQIVGACo0AlChEcBqHg3B4sRhKWK3S2T6Y5V61mF8SsPF28/lsBQsW6baUO1/&#10;G5qXh3NXYW7c0mNy2Ve3M/NPXf0Ab//JvBcSoiLEXxiqUcuTAFRoBKBCIwAVGgGo0AhAhUYAqNB0&#10;GAan18HprQWoDzWlnnWE0kNulbIWoEIbG5/mw+iVkHprAV3t4vgAr3hiasZJPa1dhVc/ODzpAWPG&#10;VcD5FUZvKVB/X0EjTENldWsiHt2QYsr1TnPfFrzjMhn0WW9PXgeMF0uBin2FUKF9frHh1fmFRZvl&#10;dCUV9ekwXwR+3i4t5tjFaApQ2N2GXfeGJPtek1WNTWicDdV1Ogx9/+Nr+R/Jbr4NM665djGaAjrs&#10;8gQAgNtNfVt37S1qDV73+PU1In6ryN25W6FUCXp6FQHN7QMbuu4NSWDHFBPwYSnoHAc7pavAsW9A&#10;PuEJ0ziiVLtcqmlNAAAkmMII7BlvSVAAAJBKPG5Y0gTHwU7p5cHrtKQHGFAAADhyeEeWyMO5yxIG&#10;bGxoc6cL4uOs5UsAgL9Cc2Dbjp8rfCnKyZE1Ym4Dx9+K2feoDcZkZOmWwE3I6T1zfE8Mg0HXmmvy&#10;w6nhedHPrv3MXPOZin/cR60Tu90qPBK37PZzUxC7XSI7mByWb465TM1DL1Yit/mXrhHx20oq6tO/&#10;udqSPK3Rsk01GYIg2NaNPpcT49YXhQZ5f29sKxPZMfg2ytuT13E0KzLz9Vcicr6t+jmppKI+o/v+&#10;cADRSTgOdqMvPvfU+fjowGI3If7fl0ymzQyXw1Lg1TMYNKOXFibTZgbmmv2osXD9sxjDMKSl4/fg&#10;7t7hAMWoSjiiVAtGlCqBQqkWKEZVwrHxab49iznJd2bLeVx7OY/LlvO57EE+116+WuDYt0nqVc1k&#10;0mfxGiY7fwB+Islhm9oQsQAAAABJRU5ErkJgglBLAwQKAAAAAAAAACEA6XE5MHUKAAB1CgAAFAAA&#10;AGRycy9tZWRpYS9pbWFnZTMucG5niVBORw0KGgoAAAANSUhEUgAAAGQAAAA1CAYAAAC3ME4GAAAA&#10;BmJLR0QA/wD/AP+gvaeTAAAACXBIWXMAAA7EAAAOxAGVKw4bAAAKFUlEQVR4nO2ceVATWR7HX3cS&#10;bjmEQAhXOEIItyKg4jWgIug6qKwj6OqIOqPD6LCKi86OLqNSXsUi6ojIOqMCOnjgtSqF9zVyBETu&#10;I0ACAQLhFMKZpPcPl6lIcbwGAhThU0VRaX6/3/uRb7/X7/1edyMYhoFeSjkCZtzt9MC8omqnkrI6&#10;WyOqVpmtFZW1cql93OyZps/BFDIHwTAMiMUSwq8J7/ZEXnx+qLtbpNifob+Pc9TeHUv+oaqi0DbW&#10;ScoTCIZhIDruzb7w6CdHhzJe7mH7e0Sor99YJCavoIXsWvvTF58fgjF+8DR33cNneWtlnZQ8g167&#10;k76jRyQmwTpcvpESJMuE5B00p7DaGY9DfnHNDDwCToEPtKyi3gqPQ1e3SKmmtsVYVgnJO6ipkXYR&#10;HgdFBWKnvp5GhawSkndQO6ZBOh4HJp2SRSISemSVkLyD+n056zyeL3ijr+tpWSYk76BMOiVrZ8Ci&#10;UBhjb3eb6ysW212TcU5yDREAALb5ux0HAIAzv74IHWgGtfYvTjH7vl+6ZyyTk0cQ6VpWcVmdbeyt&#10;1J15RTVObI7A2lBfs9yWQc3wWeZwZe4ssyfjmKfc8Jkg0mAYhiAI0v8fp5AZAwoyxfiAjncCU3zO&#10;lCATjAktCIZhiLzlQBzLxgYCwzCkpFxgk/yqYPU7VplHQ5NQr7FZSG4TdqmbGGqXMMx1c+imurmW&#10;Zrq5lmZ6OYb6muUEAioezRzEYgmhurbFpJQjYLI5AutSbv3/fwuYJCKhm26qm2dBI+db0Mj55jRy&#10;Pt2UnKetpVo32hMf5E0ae0nQv24mwDrs2Dg/LGDd3HDpf2TOypN1sP6ONkbvLpzwX9H7Obugyvmn&#10;E/djCtl8B9gYdkyD9H8fXONvYjidDeszEFl5vNknox4fzy6ocunqFinh8dWYptxkw9DP2PPt4v12&#10;VlTWSHMBAABij0hCamnt0IJ16C/p5o8d02H929q71AEAQCSSECMvPj8Uc/VNiESC4Ro6cwqqnH0C&#10;zr8/uHt5oI+nfexwztL6xja98OinR289fL8Zr28vLa0dWn+wyhanZMa4b/rr7FM/bPnioIqygnC4&#10;8QAYp2sIhmFI2JmkU9Fxr/fjFaMXYUe3WkjY7cu7f751tbOrRxnWTySSEGNvpu70XH+2aCRiSCOR&#10;YOhvCe92r9h0Lvd1KttzJLHGRZBL11OC4hPTAkcj1oOnueviE9OhYhWya+1XbY3OPBz56HRrW6fG&#10;aLQvDa+mmbYlOC4p+HBiXGNzu85wYoy5IIVsvsOxX5LDh7aE50L8mxBhe7faYDbtHd2quw5cv1lU&#10;Wms3mm33x73k7PUhYbevDGeGNuaCtAm71Ed7KtnU0q4Teyt112A2J88/Oc7hNdBHs93BeJlS4pX0&#10;It8Xr9+EXofg4eK1P4IHGobeppcuwTtEoigisbOisrw9bBM2r50TsXQhM9HMWAfX7mpYZFJkm/DT&#10;JAaWCbEOGQ1aWju03rLKlixbZH2z7/F9R+/+BhsHRRGJ7/KZF7f5u53ob1qdlsVZGHHhWVhGToXb&#10;ULHqGlr1I2KeHTkQ5DVo75VmXAUhEQk9zo4mL+2sqCxbBpXV2NxOfp3G9kzJLHfHe2YBAEBVTTOt&#10;77HDpx6dqRV8NIDxRxAEO7rvy4BVXo6XB7JxcaS9jD+7ecHeI4mx9x/n+A8VM/52WqDPMocrsOuU&#10;cRNEXU2p+dzRdT4ujrSX0sf9fGad7xGJSWGRSZFX76TvwBOTx/9cEC6v0eJecvZ6WP+/b3P/aTAx&#10;ekFRRHLsR5+vawWtBmlZnIWD2UokGHoo4uHZG9FbZ8PkMC7XEEUFYufvUVvc+orRC4lI6AkJXBps&#10;ZqJTiCcur6bJVPpzAZvvCOurrERqX7/K+RdYexKR0LPVb+5JGNvsgioX2LXSuPQQbw/bBAsaOX8w&#10;G2UlUvv+7z13b9sb/xA2bt8hq6AEXhCGuV52Sma5O6w9AACIJRhBSZHUMdSXjWEYUsatt7K21H8/&#10;VMxxEcTfZ1YUjJ0tg5qBJ27fG/jw1Mey8nizA/+ZkIinPTyUcuuZMIKM+ZBFJKAiOyu4e8Gma6oI&#10;NNWVG2Fj94gln92gUciuhRZE1pRyBUwYuzEXREdbjY+iiATGFkEQjKKrUTmcdlpaO7Rq6lqMhuMr&#10;C0o59RNTEPJ0NT4eewQBw9pvmEi9AwAA2ByBNYzdmAuiqEjqGIt2KqubzMaiHVi4vAY6zFMDk6Z0&#10;0hczY3xTZlkjEkuIjU1C3aHsJk3ppC9WFnofEATBYAuZq70cLzk7mrySZU7T1JSah7KZtIKoKCsI&#10;TY21i8q4cM+/UHTVeWu8Z0DXvGTFpB2yAADAxlI/E9aWU9lgKctcYJnwgozkrg48guQW1TiJxRLC&#10;cNsaLSbtkAUAAEz60CvjXiqqGs2v3WVt37DaBbqe9TqV7dnSCneDB81Iuxim8jCpBbG2pEALAgAA&#10;ETHPwtzdGPepEI/sJb3I99114PoN2NhXIjdB1ckm/JA1EjSmKTf9bY3rGVj71rZOjeUbz+VevpHy&#10;g0gk6fdkxTAMuXaHtX3v4cRY2LgO1oaprjNoL2BsJ3UPAQCAkO+W7M3IqZiXX1wzA8Ze2N41Lex0&#10;0qnLN1KCbCypGTQj7WIjqlZZd49IsbK6yezxq8JVfcv8Q/HNhnnH+rsW9ojEJAKKiqVLSZNeEAUF&#10;YtepUN+vVm2JzhR2DH5nijS8mmYar58dSLyYm5ALPNwY96SPcSob6AVsvmN+cc1MBQVip6O1YQrd&#10;VDePoqvOm/BDFgKGV8uShmakXfJz8Irto5EPXnYGLAqV7gFsjsCaQEDF5ibkgjlOZk+d7IzfUima&#10;3Nr6jwaNzULyhBdktFi51D5+LBd+RAIqOv6jz9fe7jbXe49hGIZUVjeZGVG1ymLi34TUN7bp1da3&#10;UkPD/xvlYG2Y+iG/ynXSD1nSHAjy2tnZ1aP84GnuOlm2o6qs0HbmyFdr5rmYJ0sfr+K3mPRuCWAA&#10;IOUVDQwSidCtqqLYCgAArA/c+XLTQwD4VE6JCPX1u3lhm8tA+/kjhaytxo8/u3lBXzEAAICAIn8+&#10;QoEAgHl72CSwsrnzww+u8QcAAAIBFcmVIL3YMw3SY09v+uL8Mb+V5ibkgtGISdZW43+3acGR2//5&#10;duZAW7UUXXWeob5WOQCfKhB0U9281V6Ol+4lZ28AAABnB5NXxGlqii149q51+tlgwuNvhvPdKhY0&#10;cj5s+YREInTDxkUQBHN3Y9xf4Ep/dOvh+4CEexnflFfUM/DMxAAAYI6T6TM/H+coj3mMu0O9EQNB&#10;EMyAoskp5dZbBW9fHALAp5fC8es+GrI+cOfbWlFZU0/hSoFhGCJoaKNweA2W5ZUNlpw/fxrpykqk&#10;dipFg2ugp8mlUjS4VD2NCoa5XraxwfRSvO1U8ZtNsguqXD7kV7mqKJGEM+2M3zLplCxtLdW6/wGa&#10;2QkR4lzEIwAAAABJRU5ErkJgglBLAwQKAAAAAAAAACEAOXcvYFQHAABUBwAAFAAAAGRycy9tZWRp&#10;YS9pbWFnZTQucG5niVBORw0KGgoAAAANSUhEUgAAADoAAAAxCAYAAACLfLrrAAAABmJLR0QA/wD/&#10;AP+gvaeTAAAACXBIWXMAAA7EAAAOxAGVKw4bAAAG9ElEQVRogd1aaVRTRxSerBAIayAQIKwalhBw&#10;RVEUUdxaF1rUYiu4IEjV1lJtRbqoR4vYeqoC1bp7RAQRUdRqpR5R0VgIAuJBIKxhJyxJgCRk7w9O&#10;TlNOkPeU94p8v97MfPfe+c7Me3Nn3mA0Gg0YCxiQKUhlFS1+nFLe3OJXTbP53X12ApGEIuyVUshG&#10;Br2uTlaVrnRKlYujVZWLI6WK4WrzyoFm3gDVP6agpD5wNDrqNZFWQjY26IVr19wmdE7NKvgy807x&#10;ZrFEZgLHNmSJ76XYzfO/p9mYNY3ExUwM2DsqQ5p1OsrPx9OeA5U/IFOQDp/465f0m5zP1WoN9m3j&#10;GhDxAxvW+B+N/mz2YROyoWg43lsHeBdw6/jeoVFnOGnZhdveRSQAAMjkSsNTl/P3BIcl1RSWNgw7&#10;O1EXWlnT4bN22/mn1fV85mj6FYgkVrH7sjK6evpt9LWjKrSpVeAauSv1fl//gBkS/ju7+22/OXgj&#10;Vd8sQU2oUqnGf/FDZlZnd78tknGecWoXnk57untoPWpCL2cXbn/NbZuMRqzj5/IOVNV2sHTrUBHa&#10;LRBTj599eACNWAAAoFKpcc9f1C/QrcOjEfjmny8jxFI5GY6NlSW5g8mgFUsHFEZVtR0+oj6pBRz7&#10;8qrWqbplxIVqNBrM9bslG6HyLc2NOxPjQzYEzpxwD4PBaAAAQK5QEc9nsHclX3i0V6FQEaH4Kee2&#10;TdEt45kMWrE+okKpIihVagLUDmIA0Jt4VNZ0+NY0dHpB8UHA4xTpJzYFuNApXN16IgEnjwmfk2BA&#10;xEsPpdz/FYqvusYuD4lUbmxEIooBAAB/49yWqfqIR35/kKjv6zUcNABg9NWXVbT4QfWxLtQveahI&#10;XUSsmpF0KatgR0u70GkkX2q1BltR0z5pKsvxGQAofIwqqtsnQeUGzpx4903tOBxWxfKwg5xm8rv6&#10;7LTPiL+jwj6ppQPNoh4K19XRqmokjqkJSQA1NtXKpFX7jLjQY/tWhY2mP27df9fHN4FK+Vfo/5LU&#10;vy1aO0SOUF8FW6pps72tOU9bfm+EqlRqXHxizjmZXGkIhb840Os6FotRa8tjXqhCqSJwSnlzQ6PP&#10;cNhFdcFQ7VYs8rmsW0YlM3obRH2b9kdzq9ClsaVngkKpgryeAwDApyHTT7I87Ip068asUG4tn9XG&#10;F9Hh2tnbmvN2xQTHDa0f81MXDiYxHf6+ejLSX9/Z1bgRSrEw5h/fv3oN1cqkTV/7uBHaLRBTPwj/&#10;7XXSubz9+k4wxo1QAAAQS+XklIuPf1y4Nrm6oal7om7buBKqRY9QbB2zJ/2W7siOWaEkEkE83dfp&#10;CZNBKyYQcHK49nW8Lo/YfVkZKpUaB8AYXl7uXNzKwuOxSgAGN96l5U3+B4/dS6qs7fCB6uNJQc2S&#10;3CcVHy8NYl4bsyOqFQnA4Mbbb5Lz4+tno6dFrJqRBMfPlRucrQCM4amrDwQ8ThG3bfFO7WYaCgpK&#10;GubVNnR6vldCARgc6Z/iVkTCscnJLVv33gkFAAAXOoVrTSG3Q+XXN3a7I/Ix6hFKrE6l5sdD5VuY&#10;G3XFhM9JgMrHYDAaloc95+GzquVQ+E1tAldEhBoQ8QMXMp/HQuUT8DjFprBZR4gwlhE4/28aW3rc&#10;EJm6xkbEfnNTUg9UvkKpItTxujyg8rUnfFD5ZiYkAWLvqAuEgy5dXLk5uAxAQWFpQ2C/WGYKlT/Z&#10;m85GTOjSIGYmHH5GTtGWorLGgJF4/RKZSXxiznk4vqcgKXT5QtYVHA6rgmOzdU96zt2H5WuGa+c1&#10;90yI2Z1+u7lN6AzH72RvOhuxFJBiYcwPmsW4/SC/MgSqjbBXavnV3mtXc+6/DA+Y7pbLdLd7QTIk&#10;SKrr+cyyiha/jFsvtsjlSgM4/SAZEiTubjZliOa6O6MXxD9ic5cpVWpYcfLY3GV5bO6y0eiDr5dD&#10;AR6PVSKaMLg5W1esC/VLQTLGSAiaxbgNAAq57vYN8/bTqCPfA0ICiwI9s9evnnkcABSEmpoYCk8k&#10;hIUYGhCkSMfShReDVvLzdx9FaA+xUcl1me604kNxKzehEQsAAKwp5PaTCWErtf9GAUBxm/ZhsHdG&#10;ysFPQnWDIwEiES87kRAWMvTaHKq7l0WBntlXT0b6Q/2NCBfTfJ3yLx1bP9/Xy6FgaBvq2zR3N5tX&#10;2Wejp21c4390tN7bKd509sWjEQvTkjcETmHR2fo4mOGusba0C506OvvsoQZjuFFfkY0M+uB0sEco&#10;tr5w9fnXmbeLowQiCQWOLQAA+HjaF+6IDPoxwM8tV3uxYzgMKxRNqNUaLLeO711Y2jCPU8qb28oX&#10;OYp6pZZCkYQilSmM7G3Mec50CteZblnt5ECpdqFTuE4OltV2NmaNIwnU4h8/5qZHtrLoYAAAAABJ&#10;RU5ErkJgglBLAwQUAAYACAAAACEA2QjsOt0AAAAFAQAADwAAAGRycy9kb3ducmV2LnhtbEyPQUvD&#10;QBCF74L/YRnBm92k1VpiNqUU9VSEtoL0Nk2mSWh2NmS3SfrvHb3o5cHwHu99ky5H26ieOl87NhBP&#10;IlDEuStqLg187t8eFqB8QC6wcUwGruRhmd3epJgUbuAt9btQKilhn6CBKoQ20drnFVn0E9cSi3dy&#10;ncUgZ1fqosNBym2jp1E01xZrloUKW1pXlJ93F2vgfcBhNYtf+835tL4e9k8fX5uYjLm/G1cvoAKN&#10;4S8MP/iCDpkwHd2FC68aA/JI+FXxprN4DuoooefHCHSW6v/02TcAAAD//wMAUEsDBBQABgAIAAAA&#10;IQBXffHq1AAAAK0CAAAZAAAAZHJzL19yZWxzL2Uyb0RvYy54bWwucmVsc7ySwWrDMAyG74O+g9F9&#10;cZKWMUadXkah19E9gLAVxzSWje2V9e1nKIMVSnfLURL/938HbXfffhZnStkFVtA1LQhiHYxjq+Dz&#10;uH9+BZELssE5MCm4UIbdsHraftCMpYby5GIWlcJZwVRKfJMy64k85iZE4noZQ/JY6pisjKhPaEn2&#10;bfsi018GDDdMcTAK0sGsQRwvsTb/zw7j6DS9B/3licudCul87a5ATJaKAk/G4XW5biJbkPcd+mUc&#10;+kcO3TIO3SOHzTIOm18HefNkww8AAAD//wMAUEsBAi0AFAAGAAgAAAAhALGCZ7YKAQAAEwIAABMA&#10;AAAAAAAAAAAAAAAAAAAAAFtDb250ZW50X1R5cGVzXS54bWxQSwECLQAUAAYACAAAACEAOP0h/9YA&#10;AACUAQAACwAAAAAAAAAAAAAAAAA7AQAAX3JlbHMvLnJlbHNQSwECLQAUAAYACAAAACEAyIjdiYgY&#10;AACvhQAADgAAAAAAAAAAAAAAAAA6AgAAZHJzL2Uyb0RvYy54bWxQSwECLQAKAAAAAAAAACEADn0l&#10;wpkCAACZAgAAFAAAAAAAAAAAAAAAAADuGgAAZHJzL21lZGlhL2ltYWdlMS5wbmdQSwECLQAKAAAA&#10;AAAAACEAAYUbG9EFAADRBQAAFAAAAAAAAAAAAAAAAAC5HQAAZHJzL21lZGlhL2ltYWdlMi5wbmdQ&#10;SwECLQAKAAAAAAAAACEA6XE5MHUKAAB1CgAAFAAAAAAAAAAAAAAAAAC8IwAAZHJzL21lZGlhL2lt&#10;YWdlMy5wbmdQSwECLQAKAAAAAAAAACEAOXcvYFQHAABUBwAAFAAAAAAAAAAAAAAAAABjLgAAZHJz&#10;L21lZGlhL2ltYWdlNC5wbmdQSwECLQAUAAYACAAAACEA2QjsOt0AAAAFAQAADwAAAAAAAAAAAAAA&#10;AADpNQAAZHJzL2Rvd25yZXYueG1sUEsBAi0AFAAGAAgAAAAhAFd98erUAAAArQIAABkAAAAAAAAA&#10;AAAAAAAA8zYAAGRycy9fcmVscy9lMm9Eb2MueG1sLnJlbHNQSwUGAAAAAAkACQBCAgAA/jcAAAAA&#10;">
                      <v:group id="Group 340841074" o:spid="_x0000_s1027" style="position:absolute;left:46106;top:32275;width:14707;height:11049" coordsize="21386,14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PpcygAAAOEAAAAPAAAAZHJzL2Rvd25yZXYueG1sRI9Ba8JA&#10;FITvBf/D8oTe6m6MlTa6iogtPYigFoq3R/aZBLNvQ3abxH/fLRR6HGbmG2a5HmwtOmp95VhDMlEg&#10;iHNnKi40fJ7fnl5A+IBssHZMGu7kYb0aPSwxM67nI3WnUIgIYZ+hhjKEJpPS5yVZ9BPXEEfv6lqL&#10;Icq2kKbFPsJtLadKzaXFiuNCiQ1tS8pvp2+r4b3HfpMmu25/u27vl/Pz4WufkNaP42GzABFoCP/h&#10;v/aH0fCapGqm0hn8PopvQK5+AAAA//8DAFBLAQItABQABgAIAAAAIQDb4fbL7gAAAIUBAAATAAAA&#10;AAAAAAAAAAAAAAAAAABbQ29udGVudF9UeXBlc10ueG1sUEsBAi0AFAAGAAgAAAAhAFr0LFu/AAAA&#10;FQEAAAsAAAAAAAAAAAAAAAAAHwEAAF9yZWxzLy5yZWxzUEsBAi0AFAAGAAgAAAAhAJt0+lzKAAAA&#10;4QAAAA8AAAAAAAAAAAAAAAAABwIAAGRycy9kb3ducmV2LnhtbFBLBQYAAAAAAwADALcAAAD+AgAA&#10;AAA=&#10;">
                        <v:rect id="Rectangle 219274123" o:spid="_x0000_s1028" alt="Quitline 137848" style="position:absolute;width:21386;height:14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PAuxgAAAOMAAAAPAAAAZHJzL2Rvd25yZXYueG1sRE9fS8Mw&#10;EH8X9h3CDXxzyYpktVs2piioT9r5AW7N2RSbS23iVr+9EQQf7/f/NrvJ9+JEY+wCG1guFAjiJtiO&#10;WwNvh4erEkRMyBb7wGTgmyLstrOLDVY2nPmVTnVqRQ7hWKEBl9JQSRkbRx7jIgzEmXsPo8eUz7GV&#10;dsRzDve9LJTS0mPHucHhQHeOmo/6yxt4uQ5U3Bfxtm79jZuOh+enT9TGXM6n/RpEoin9i//cjzbP&#10;X5UrpVWpNfz+lAGQ2x8AAAD//wMAUEsBAi0AFAAGAAgAAAAhANvh9svuAAAAhQEAABMAAAAAAAAA&#10;AAAAAAAAAAAAAFtDb250ZW50X1R5cGVzXS54bWxQSwECLQAUAAYACAAAACEAWvQsW78AAAAVAQAA&#10;CwAAAAAAAAAAAAAAAAAfAQAAX3JlbHMvLnJlbHNQSwECLQAUAAYACAAAACEARJTwLsYAAADjAAAA&#10;DwAAAAAAAAAAAAAAAAAHAgAAZHJzL2Rvd25yZXYueG1sUEsFBgAAAAADAAMAtwAAAPoCAAAAAA==&#10;" filled="f" stroked="f">
                          <v:textbox inset="2.53958mm,2.53958mm,2.53958mm,2.53958mm">
                            <w:txbxContent>
                              <w:p w14:paraId="0183E9A7" w14:textId="77777777" w:rsidR="008E39E1" w:rsidRDefault="008E39E1" w:rsidP="008E39E1">
                                <w:pPr>
                                  <w:spacing w:after="0" w:line="240" w:lineRule="auto"/>
                                </w:pPr>
                              </w:p>
                            </w:txbxContent>
                          </v:textbox>
                        </v:rect>
                        <v:shape id="Freeform: Shape 561069259" o:spid="_x0000_s1029" style="position:absolute;width:21386;height:14941;visibility:visible;mso-wrap-style:square;v-text-anchor:middle"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TyryAAAAOEAAAAPAAAAZHJzL2Rvd25yZXYueG1sRI/NasJA&#10;FIX3Qt9huIXudKKS0EZHKYq06MbGbtxdMtckNHMnZKaZ9O07C8Hl4fzxrbejacVAvWssK5jPEhDE&#10;pdUNVwq+L4fpKwjnkTW2lknBHznYbp4ma8y1DfxFQ+ErEUfY5aig9r7LpXRlTQbdzHbE0bvZ3qCP&#10;sq+k7jHEcdPKRZJk0mDD8aHGjnY1lT/Fr1Gw22eU3k7F8Xxxh2sWQvhohrNSL8/j+wqEp9E/wvf2&#10;p1aQvs2z5TKNDJEo0oDc/AMAAP//AwBQSwECLQAUAAYACAAAACEA2+H2y+4AAACFAQAAEwAAAAAA&#10;AAAAAAAAAAAAAAAAW0NvbnRlbnRfVHlwZXNdLnhtbFBLAQItABQABgAIAAAAIQBa9CxbvwAAABUB&#10;AAALAAAAAAAAAAAAAAAAAB8BAABfcmVscy8ucmVsc1BLAQItABQABgAIAAAAIQCtxTyryAAAAOEA&#10;AAAPAAAAAAAAAAAAAAAAAAcCAABkcnMvZG93bnJldi54bWxQSwUGAAAAAAMAAwC3AAAA/AIAAA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o:connecttype="custom" o:connectlocs="14183,0;1800,0;1321,64;891,246;527,527;246,891;64,1321;0,1800;0,13140;64,13618;246,14048;527,14412;891,14694;1321,14875;1800,14939;19583,14939;20062,14875;20492,14694;20856,14412;21137,14048;21319,13618;21383,13140;21383,7200;21368,6726;21323,6261;21248,5805;21146,5359;21016,4924;20860,4501;20679,4091;20474,3695;20245,3313;19994,2948;19721,2599;19428,2267;19116,1955;18784,1662;18436,1389;18070,1138;17688,909;17292,704;16882,523;16459,367;16024,237;15578,135;15122,61;14657,15;14183,0" o:connectangles="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nmeyQAAAOIAAAAPAAAAZHJzL2Rvd25yZXYueG1sRI9Ba8JA&#10;FITvgv9heUJvdaMmrUldRaSCp4JpFY+P7DMJzb4N2a1J/71bKHgcZuYbZrUZTCNu1LnasoLZNAJB&#10;XFhdc6ng63P/vAThPLLGxjIp+CUHm/V4tMJM256PdMt9KQKEXYYKKu/bTEpXVGTQTW1LHLyr7Qz6&#10;ILtS6g77ADeNnEfRizRYc1iosKVdRcV3/mMU5B+6P+0vdE77OG0Seo9fz2Ws1NNk2L6B8DT4R/i/&#10;fdAK0mSeLBZpPIO/S+EOyPUdAAD//wMAUEsBAi0AFAAGAAgAAAAhANvh9svuAAAAhQEAABMAAAAA&#10;AAAAAAAAAAAAAAAAAFtDb250ZW50X1R5cGVzXS54bWxQSwECLQAUAAYACAAAACEAWvQsW78AAAAV&#10;AQAACwAAAAAAAAAAAAAAAAAfAQAAX3JlbHMvLnJlbHNQSwECLQAUAAYACAAAACEAazp5nskAAADi&#10;AAAADwAAAAAAAAAAAAAAAAAHAgAAZHJzL2Rvd25yZXYueG1sUEsFBgAAAAADAAMAtwAAAP0CAAAA&#10;AA==&#10;">
                          <v:imagedata r:id="rId21" o:title=""/>
                        </v:shape>
                        <v:shape id="Shape 6" o:spid="_x0000_s1031"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rsdxwAAAOIAAAAPAAAAZHJzL2Rvd25yZXYueG1sRE/LisIw&#10;FN0L/kO4gjtNK51Rq1FEEMaFAz6Ywd0ludOWaW5KE7Xz95OF4PJw3st1Z2txp9ZXjhWk4wQEsXam&#10;4kLB5bwbzUD4gGywdkwK/sjDetXvLTE37sFHup9CIWII+xwVlCE0uZRel2TRj11DHLkf11oMEbaF&#10;NC0+Yrit5SRJ3qXFimNDiQ1tS9K/p5tVcMZ9ar4l7Q/p9UtPdbhePjdvSg0H3WYBIlAXXuKn+8Mo&#10;mMzTbJplWdwcL8U7IFf/AAAA//8DAFBLAQItABQABgAIAAAAIQDb4fbL7gAAAIUBAAATAAAAAAAA&#10;AAAAAAAAAAAAAABbQ29udGVudF9UeXBlc10ueG1sUEsBAi0AFAAGAAgAAAAhAFr0LFu/AAAAFQEA&#10;AAsAAAAAAAAAAAAAAAAAHwEAAF9yZWxzLy5yZWxzUEsBAi0AFAAGAAgAAAAhAG+qux3HAAAA4gAA&#10;AA8AAAAAAAAAAAAAAAAABwIAAGRycy9kb3ducmV2LnhtbFBLBQYAAAAAAwADALcAAAD7AgAAAAA=&#10;">
                          <v:imagedata r:id="rId22" o:title=""/>
                        </v:shape>
                        <v:shape id="Freeform: Shape 1146084480" o:spid="_x0000_s1032" style="position:absolute;left:8736;top:2216;width:558;height:2553;visibility:visible;mso-wrap-style:square;v-text-anchor:middle"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ZH5yAAAAOMAAAAPAAAAZHJzL2Rvd25yZXYueG1sRE9LT8JA&#10;EL6T+B82Y+INtiCPWlkIITHUI4UQjmN3bCvd2bq7Qv33romJx/nes1z3phVXcr6xrGA8SkAQl1Y3&#10;XCk4Hl6GKQgfkDW2lknBN3lYr+4GS8y0vfGerkWoRAxhn6GCOoQuk9KXNRn0I9sRR+7dOoMhnq6S&#10;2uEthptWTpJkLg02HBtq7GhbU3kpvoyCTzt/PdnNm3GzXY75x2J77i6FUg/3/eYZRKA+/Iv/3LmO&#10;89PpUzoZLx5n8PtTBECufgAAAP//AwBQSwECLQAUAAYACAAAACEA2+H2y+4AAACFAQAAEwAAAAAA&#10;AAAAAAAAAAAAAAAAW0NvbnRlbnRfVHlwZXNdLnhtbFBLAQItABQABgAIAAAAIQBa9CxbvwAAABUB&#10;AAALAAAAAAAAAAAAAAAAAB8BAABfcmVscy8ucmVsc1BLAQItABQABgAIAAAAIQDhcZH5yAAAAOMA&#10;AAAPAAAAAAAAAAAAAAAAAAcCAABkcnMvZG93bnJldi54bWxQSwUGAAAAAAMAAwC3AAAA/AIAAAAA&#10;" path="m55854,l,,,254723r55854,l55854,xe" fillcolor="#253c7f" stroked="f">
                          <v:path arrowok="t" o:connecttype="custom" o:connectlocs="558,0;0,0;0,2548;558,2548;558,0" o:connectangles="0,0,0,0,0"/>
                        </v:shape>
                        <v:shape id="Shape 8" o:spid="_x0000_s1033"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J0ywAAAOIAAAAPAAAAZHJzL2Rvd25yZXYueG1sRI9Pa8JA&#10;FMTvhX6H5RW81Y1CUhNdpRULHlrEP3h+ZJ+baPZtyG417afvFgoeh5n5DTNb9LYRV+p87VjBaJiA&#10;IC6drtkoOOzfnycgfEDW2DgmBd/kYTF/fJhhod2Nt3TdBSMihH2BCqoQ2kJKX1Zk0Q9dSxy9k+ss&#10;hig7I3WHtwi3jRwnSSYt1hwXKmxpWVF52X1ZBfvNhzm/jdaf2Vk3+U95XJklXpQaPPWvUxCB+nAP&#10;/7fXWkGav2TjJE9T+LsU74Cc/wIAAP//AwBQSwECLQAUAAYACAAAACEA2+H2y+4AAACFAQAAEwAA&#10;AAAAAAAAAAAAAAAAAAAAW0NvbnRlbnRfVHlwZXNdLnhtbFBLAQItABQABgAIAAAAIQBa9CxbvwAA&#10;ABUBAAALAAAAAAAAAAAAAAAAAB8BAABfcmVscy8ucmVsc1BLAQItABQABgAIAAAAIQDtwxJ0ywAA&#10;AOIAAAAPAAAAAAAAAAAAAAAAAAcCAABkcnMvZG93bnJldi54bWxQSwUGAAAAAAMAAwC3AAAA/wIA&#10;AAAA&#10;">
                          <v:imagedata r:id="rId23" o:title=""/>
                        </v:shape>
                        <v:shape id="Shape 9" o:spid="_x0000_s1034"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gk4ygAAAOIAAAAPAAAAZHJzL2Rvd25yZXYueG1sRI9BSwMx&#10;FITvQv9DeAUvYpOtrnTXpqUUBfFmVxBvj81zs7h5WZK0Xf31RhA8DjPzDbPeTm4QJwqx96yhWCgQ&#10;xK03PXcaXpvH6xWImJANDp5JwxdF2G5mF2usjT/zC50OqRMZwrFGDTalsZYytpYcxoUfibP34YPD&#10;lGXopAl4znA3yKVSd9Jhz3nB4kh7S+3n4eg0lN/pvcGrW1tWb/ywG4Jpiuek9eV82t2DSDSl//Bf&#10;+8loqNTypipWqoTfS/kOyM0PAAAA//8DAFBLAQItABQABgAIAAAAIQDb4fbL7gAAAIUBAAATAAAA&#10;AAAAAAAAAAAAAAAAAABbQ29udGVudF9UeXBlc10ueG1sUEsBAi0AFAAGAAgAAAAhAFr0LFu/AAAA&#10;FQEAAAsAAAAAAAAAAAAAAAAAHwEAAF9yZWxzLy5yZWxzUEsBAi0AFAAGAAgAAAAhAKpKCTjKAAAA&#10;4gAAAA8AAAAAAAAAAAAAAAAABwIAAGRycy9kb3ducmV2LnhtbFBLBQYAAAAAAwADALcAAAD+AgAA&#10;AAA=&#10;">
                          <v:imagedata r:id="rId24" o:title=""/>
                        </v:shape>
                        <v:shape id="Freeform: Shape 1989172163" o:spid="_x0000_s1035" style="position:absolute;left:2042;top:2202;width:11392;height:5677;visibility:visible;mso-wrap-style:square;v-text-anchor:middle"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yajxwAAAOIAAAAPAAAAZHJzL2Rvd25yZXYueG1sRE/LSgMx&#10;FN0L/YdwC+5s4jiU6di0iCK4q+2Uri+TOw+d3AxJbKf9erMQXB7Oe72d7CDO5EPvWMPjQoEgrp3p&#10;udVwrN4fChAhIhscHJOGKwXYbmZ3ayyNu/CezofYihTCoUQNXYxjKWWoO7IYFm4kTlzjvMWYoG+l&#10;8XhJ4XaQmVJLabHn1NDhSK8d1d+HH6thtWvG6np6y/eflce8OX6panXT+n4+vTyDiDTFf/Gf+8No&#10;KIpcLbPsKW1Ol9IdkJtfAAAA//8DAFBLAQItABQABgAIAAAAIQDb4fbL7gAAAIUBAAATAAAAAAAA&#10;AAAAAAAAAAAAAABbQ29udGVudF9UeXBlc10ueG1sUEsBAi0AFAAGAAgAAAAhAFr0LFu/AAAAFQEA&#10;AAsAAAAAAAAAAAAAAAAAHwEAAF9yZWxzLy5yZWxzUEsBAi0AFAAGAAgAAAAhAE23JqPHAAAA4gAA&#10;AA8AAAAAAAAAAAAAAAAABwIAAGRycy9kb3ducmV2LnhtbFBLBQYAAAAAAwADALcAAAD7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o:connecttype="custom" o:connectlocs="2107,247;1098,20;1299,642;711,1623;668,1260;434,357;0,1381;913,2624;1665,2641;1274,2037;1946,1064;1989,1427;2223,2330;2657,1306;5289,3871;6058,3367;7543,4640;7547,4088;7343,3448;7074,5037;6735,5180;6598,4825;6936,4679;7094,3329;7004,4114;6667,4114;6667,3762;7004,3762;6564,3330;6195,4233;6264,4513;6086,5302;7122,5632;7661,5005;9377,3379;8345,4690;8640,3379;8855,5584;9637,4690;10960,4420;11238,3644;10823,4932;10565,5201;10307,4932;10565,4657;10823,4932;10784,4035;10472,4167;10345,3841;10658,3709;10803,3326;9854,4088;10169,4426;9739,5005;10565,5672;11340,5201" o:connectangles="0,0,0,0,0,0,0,0,0,0,0,0,0,0,0,0,0,0,0,0,0,0,0,0,0,0,0,0,0,0,0,0,0,0,0,0,0,0,0,0,0,0,0,0,0,0,0,0,0,0,0,0,0,0,0,0"/>
                        </v:shape>
                      </v:group>
                      <w10:anchorlock/>
                    </v:group>
                  </w:pict>
                </mc:Fallback>
              </mc:AlternateContent>
            </w:r>
          </w:p>
          <w:p w14:paraId="31A539E1" w14:textId="77777777" w:rsidR="008E39E1" w:rsidRPr="00501DBA" w:rsidRDefault="008E39E1" w:rsidP="00505CBB">
            <w:pPr>
              <w:rPr>
                <w:lang w:val="el-GR"/>
              </w:rPr>
            </w:pPr>
            <w:r w:rsidRPr="007919ED">
              <w:rPr>
                <w:lang w:val="el-GR"/>
              </w:rPr>
              <w:t xml:space="preserve">Για βοήθεια για τη διακοπή του καπνίσματος: </w:t>
            </w:r>
            <w:hyperlink r:id="rId25">
              <w:r w:rsidRPr="001A73D3">
                <w:rPr>
                  <w:b/>
                  <w:bCs/>
                  <w:color w:val="00708B"/>
                  <w:u w:val="single"/>
                </w:rPr>
                <w:t>www</w:t>
              </w:r>
              <w:r w:rsidRPr="007919ED">
                <w:rPr>
                  <w:b/>
                  <w:bCs/>
                  <w:color w:val="00708B"/>
                  <w:u w:val="single"/>
                  <w:lang w:val="el-GR"/>
                </w:rPr>
                <w:t>.</w:t>
              </w:r>
              <w:r w:rsidRPr="001A73D3">
                <w:rPr>
                  <w:b/>
                  <w:bCs/>
                  <w:color w:val="00708B"/>
                  <w:u w:val="single"/>
                </w:rPr>
                <w:t>quit</w:t>
              </w:r>
              <w:r w:rsidRPr="007919ED">
                <w:rPr>
                  <w:b/>
                  <w:bCs/>
                  <w:color w:val="00708B"/>
                  <w:u w:val="single"/>
                  <w:lang w:val="el-GR"/>
                </w:rPr>
                <w:t>.</w:t>
              </w:r>
              <w:r w:rsidRPr="001A73D3">
                <w:rPr>
                  <w:b/>
                  <w:bCs/>
                  <w:color w:val="00708B"/>
                  <w:u w:val="single"/>
                </w:rPr>
                <w:t>org</w:t>
              </w:r>
              <w:r w:rsidRPr="007919ED">
                <w:rPr>
                  <w:b/>
                  <w:bCs/>
                  <w:color w:val="00708B"/>
                  <w:u w:val="single"/>
                  <w:lang w:val="el-GR"/>
                </w:rPr>
                <w:t>.</w:t>
              </w:r>
              <w:r w:rsidRPr="001A73D3">
                <w:rPr>
                  <w:b/>
                  <w:bCs/>
                  <w:color w:val="00708B"/>
                  <w:u w:val="single"/>
                </w:rPr>
                <w:t>au</w:t>
              </w:r>
            </w:hyperlink>
          </w:p>
          <w:p w14:paraId="2AAA37D1" w14:textId="77777777" w:rsidR="008E39E1" w:rsidRPr="00501DBA" w:rsidRDefault="008E39E1" w:rsidP="00505CBB">
            <w:pPr>
              <w:rPr>
                <w:lang w:val="el-GR"/>
              </w:rPr>
            </w:pPr>
          </w:p>
        </w:tc>
      </w:tr>
    </w:tbl>
    <w:p w14:paraId="3BDDBE9E" w14:textId="77777777" w:rsidR="006B61AE" w:rsidRPr="008E39E1" w:rsidRDefault="006B61AE" w:rsidP="006B61AE">
      <w:pPr>
        <w:rPr>
          <w:rFonts w:ascii="Raleway" w:hAnsi="Raleway"/>
          <w:lang w:val="el-GR"/>
        </w:rPr>
      </w:pPr>
    </w:p>
    <w:sectPr w:rsidR="006B61AE" w:rsidRPr="008E39E1" w:rsidSect="004609C7">
      <w:headerReference w:type="default" r:id="rId26"/>
      <w:footerReference w:type="default" r:id="rId27"/>
      <w:headerReference w:type="first" r:id="rId28"/>
      <w:footerReference w:type="first" r:id="rId29"/>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65A73" w14:textId="77777777" w:rsidR="00CD53F1" w:rsidRDefault="00CD53F1">
      <w:pPr>
        <w:spacing w:after="0" w:line="240" w:lineRule="auto"/>
      </w:pPr>
      <w:r>
        <w:separator/>
      </w:r>
    </w:p>
  </w:endnote>
  <w:endnote w:type="continuationSeparator" w:id="0">
    <w:p w14:paraId="749C562C" w14:textId="77777777" w:rsidR="00CD53F1" w:rsidRDefault="00CD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panose1 w:val="00000000000000000000"/>
    <w:charset w:val="00"/>
    <w:family w:val="auto"/>
    <w:pitch w:val="variable"/>
    <w:sig w:usb0="E00002FF" w:usb1="4000201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altName w:val="Open Sans"/>
    <w:panose1 w:val="020B0606030504020204"/>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A4F5" w14:textId="77777777" w:rsidR="00CA4181" w:rsidRPr="008E39E1" w:rsidRDefault="00DA30B8" w:rsidP="006C245E">
    <w:pPr>
      <w:pBdr>
        <w:top w:val="nil"/>
        <w:left w:val="nil"/>
        <w:bottom w:val="nil"/>
        <w:right w:val="nil"/>
        <w:between w:val="nil"/>
      </w:pBdr>
      <w:tabs>
        <w:tab w:val="center" w:pos="4513"/>
        <w:tab w:val="right" w:pos="8364"/>
      </w:tabs>
      <w:spacing w:after="120" w:line="240" w:lineRule="auto"/>
      <w:rPr>
        <w:color w:val="002F5E"/>
        <w:lang w:val="el-GR"/>
      </w:rPr>
    </w:pPr>
    <w:r w:rsidRPr="007919ED">
      <w:rPr>
        <w:color w:val="002F5E"/>
        <w:sz w:val="16"/>
        <w:szCs w:val="16"/>
        <w:lang w:val="el-GR"/>
      </w:rPr>
      <w:t xml:space="preserve">Εθνικό Πρόγραμμα Προσυμπτωματικού Ελέγχου του Καρκίνου του Πνεύμονα – </w:t>
    </w:r>
    <w:r w:rsidR="006C245E" w:rsidRPr="006C245E">
      <w:rPr>
        <w:color w:val="002F5E"/>
        <w:sz w:val="16"/>
        <w:szCs w:val="16"/>
        <w:lang w:val="el-GR"/>
      </w:rPr>
      <w:br/>
    </w:r>
    <w:r w:rsidRPr="007919ED">
      <w:rPr>
        <w:color w:val="002F5E"/>
        <w:sz w:val="16"/>
        <w:szCs w:val="16"/>
        <w:lang w:val="el-GR"/>
      </w:rPr>
      <w:t>Κατανόηση των αποτελεσμάτων σας</w:t>
    </w:r>
    <w:r w:rsidRPr="007919ED">
      <w:rPr>
        <w:color w:val="002F5E"/>
        <w:sz w:val="16"/>
        <w:szCs w:val="16"/>
        <w:lang w:val="el-GR"/>
      </w:rPr>
      <w:tab/>
    </w:r>
    <w:r w:rsidR="006C245E" w:rsidRPr="006C245E">
      <w:rPr>
        <w:color w:val="002F5E"/>
        <w:sz w:val="16"/>
        <w:szCs w:val="16"/>
        <w:lang w:val="el-GR"/>
      </w:rPr>
      <w:tab/>
    </w:r>
    <w:r w:rsidR="006C245E" w:rsidRPr="006C245E">
      <w:rPr>
        <w:color w:val="002F5E"/>
        <w:sz w:val="16"/>
        <w:szCs w:val="16"/>
        <w:lang w:val="el-GR"/>
      </w:rPr>
      <w:tab/>
    </w:r>
    <w:r w:rsidRPr="007919ED">
      <w:rPr>
        <w:color w:val="002F5E"/>
        <w:sz w:val="16"/>
        <w:szCs w:val="16"/>
        <w:lang w:val="el-GR"/>
      </w:rPr>
      <w:t xml:space="preserve">Σελίδα </w:t>
    </w:r>
    <w:r w:rsidR="00D415FD" w:rsidRPr="4BD89E34">
      <w:rPr>
        <w:color w:val="002F5E"/>
        <w:sz w:val="16"/>
        <w:szCs w:val="16"/>
      </w:rPr>
      <w:fldChar w:fldCharType="begin"/>
    </w:r>
    <w:r w:rsidR="009A6545" w:rsidRPr="4BD89E34">
      <w:rPr>
        <w:color w:val="002F5E"/>
        <w:sz w:val="16"/>
        <w:szCs w:val="16"/>
      </w:rPr>
      <w:instrText>PAGE</w:instrText>
    </w:r>
    <w:r w:rsidR="00D415FD" w:rsidRPr="4BD89E34">
      <w:rPr>
        <w:color w:val="002F5E"/>
        <w:sz w:val="16"/>
        <w:szCs w:val="16"/>
      </w:rPr>
      <w:fldChar w:fldCharType="separate"/>
    </w:r>
    <w:r w:rsidR="00AE6627" w:rsidRPr="007919ED">
      <w:rPr>
        <w:noProof/>
        <w:color w:val="002F5E"/>
        <w:sz w:val="16"/>
        <w:szCs w:val="16"/>
        <w:lang w:val="el-GR"/>
      </w:rPr>
      <w:t>5</w:t>
    </w:r>
    <w:r w:rsidR="00D415FD" w:rsidRPr="4BD89E34">
      <w:rPr>
        <w:color w:val="002F5E"/>
        <w:sz w:val="16"/>
        <w:szCs w:val="16"/>
      </w:rPr>
      <w:fldChar w:fldCharType="end"/>
    </w:r>
    <w:r w:rsidRPr="007919ED">
      <w:rPr>
        <w:color w:val="002F5E"/>
        <w:sz w:val="16"/>
        <w:szCs w:val="16"/>
        <w:lang w:val="el-GR"/>
      </w:rPr>
      <w:t xml:space="preserve"> από </w:t>
    </w:r>
    <w:r w:rsidR="00D415FD" w:rsidRPr="4BD89E34">
      <w:rPr>
        <w:color w:val="002F5E"/>
        <w:sz w:val="16"/>
        <w:szCs w:val="16"/>
      </w:rPr>
      <w:fldChar w:fldCharType="begin"/>
    </w:r>
    <w:r w:rsidR="009A6545" w:rsidRPr="4BD89E34">
      <w:rPr>
        <w:color w:val="002F5E"/>
        <w:sz w:val="16"/>
        <w:szCs w:val="16"/>
      </w:rPr>
      <w:instrText>NUMPAGES</w:instrText>
    </w:r>
    <w:r w:rsidR="00D415FD" w:rsidRPr="4BD89E34">
      <w:rPr>
        <w:color w:val="002F5E"/>
        <w:sz w:val="16"/>
        <w:szCs w:val="16"/>
      </w:rPr>
      <w:fldChar w:fldCharType="separate"/>
    </w:r>
    <w:r w:rsidR="00AE6627" w:rsidRPr="007919ED">
      <w:rPr>
        <w:noProof/>
        <w:color w:val="002F5E"/>
        <w:sz w:val="16"/>
        <w:szCs w:val="16"/>
        <w:lang w:val="el-GR"/>
      </w:rPr>
      <w:t>5</w:t>
    </w:r>
    <w:r w:rsidR="00D415FD" w:rsidRPr="4BD89E34">
      <w:rPr>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50AB" w14:textId="77777777" w:rsidR="05BCAE80" w:rsidRPr="007919ED" w:rsidRDefault="00DA30B8" w:rsidP="006C245E">
    <w:pPr>
      <w:pBdr>
        <w:top w:val="nil"/>
        <w:left w:val="nil"/>
        <w:bottom w:val="nil"/>
        <w:right w:val="nil"/>
        <w:between w:val="nil"/>
      </w:pBdr>
      <w:tabs>
        <w:tab w:val="center" w:pos="4513"/>
        <w:tab w:val="right" w:pos="8364"/>
      </w:tabs>
      <w:spacing w:after="120" w:line="240" w:lineRule="auto"/>
      <w:rPr>
        <w:color w:val="002F5E"/>
        <w:sz w:val="16"/>
        <w:szCs w:val="16"/>
        <w:lang w:val="el-GR"/>
      </w:rPr>
    </w:pPr>
    <w:r w:rsidRPr="007919ED">
      <w:rPr>
        <w:color w:val="002F5E"/>
        <w:sz w:val="16"/>
        <w:szCs w:val="16"/>
        <w:lang w:val="el-GR"/>
      </w:rPr>
      <w:t xml:space="preserve">Εθνικό Πρόγραμμα Προσυμπτωματικού Ελέγχου του Καρκίνου του Πνεύμονα – </w:t>
    </w:r>
    <w:r w:rsidR="006C245E" w:rsidRPr="007919ED">
      <w:rPr>
        <w:color w:val="002F5E"/>
        <w:sz w:val="16"/>
        <w:szCs w:val="16"/>
        <w:lang w:val="el-GR"/>
      </w:rPr>
      <w:br/>
    </w:r>
    <w:r w:rsidRPr="007919ED">
      <w:rPr>
        <w:color w:val="002F5E"/>
        <w:sz w:val="16"/>
        <w:szCs w:val="16"/>
        <w:lang w:val="el-GR"/>
      </w:rPr>
      <w:t>Κατανόηση των αποτελεσμάτων σας</w:t>
    </w:r>
    <w:r w:rsidRPr="007919ED">
      <w:rPr>
        <w:color w:val="002F5E"/>
        <w:sz w:val="16"/>
        <w:szCs w:val="16"/>
        <w:lang w:val="el-GR"/>
      </w:rPr>
      <w:tab/>
    </w:r>
    <w:r w:rsidR="006C245E" w:rsidRPr="007919ED">
      <w:rPr>
        <w:color w:val="002F5E"/>
        <w:sz w:val="16"/>
        <w:szCs w:val="16"/>
        <w:lang w:val="el-GR"/>
      </w:rPr>
      <w:tab/>
    </w:r>
    <w:r w:rsidR="006C245E" w:rsidRPr="001F6E14">
      <w:rPr>
        <w:color w:val="002F5E"/>
        <w:sz w:val="16"/>
        <w:szCs w:val="16"/>
        <w:lang w:val="el-GR"/>
      </w:rPr>
      <w:tab/>
    </w:r>
    <w:r w:rsidRPr="007919ED">
      <w:rPr>
        <w:color w:val="002F5E"/>
        <w:sz w:val="16"/>
        <w:szCs w:val="16"/>
        <w:lang w:val="el-GR"/>
      </w:rPr>
      <w:t xml:space="preserve">Σελίδα </w:t>
    </w:r>
    <w:r w:rsidR="00D415FD" w:rsidRPr="006C245E">
      <w:rPr>
        <w:color w:val="002F5E"/>
        <w:sz w:val="16"/>
        <w:szCs w:val="16"/>
      </w:rPr>
      <w:fldChar w:fldCharType="begin"/>
    </w:r>
    <w:r w:rsidRPr="006C245E">
      <w:rPr>
        <w:color w:val="002F5E"/>
        <w:sz w:val="16"/>
        <w:szCs w:val="16"/>
      </w:rPr>
      <w:instrText>PAGE</w:instrText>
    </w:r>
    <w:r w:rsidR="00D415FD" w:rsidRPr="006C245E">
      <w:rPr>
        <w:color w:val="002F5E"/>
        <w:sz w:val="16"/>
        <w:szCs w:val="16"/>
      </w:rPr>
      <w:fldChar w:fldCharType="separate"/>
    </w:r>
    <w:r w:rsidR="00AE6627" w:rsidRPr="007919ED">
      <w:rPr>
        <w:noProof/>
        <w:color w:val="002F5E"/>
        <w:sz w:val="16"/>
        <w:szCs w:val="16"/>
        <w:lang w:val="el-GR"/>
      </w:rPr>
      <w:t>1</w:t>
    </w:r>
    <w:r w:rsidR="00D415FD" w:rsidRPr="006C245E">
      <w:rPr>
        <w:color w:val="002F5E"/>
        <w:sz w:val="16"/>
        <w:szCs w:val="16"/>
      </w:rPr>
      <w:fldChar w:fldCharType="end"/>
    </w:r>
    <w:r w:rsidRPr="007919ED">
      <w:rPr>
        <w:color w:val="002F5E"/>
        <w:sz w:val="16"/>
        <w:szCs w:val="16"/>
        <w:lang w:val="el-GR"/>
      </w:rPr>
      <w:t xml:space="preserve"> από </w:t>
    </w:r>
    <w:r w:rsidR="00D415FD" w:rsidRPr="006C245E">
      <w:rPr>
        <w:color w:val="002F5E"/>
        <w:sz w:val="16"/>
        <w:szCs w:val="16"/>
      </w:rPr>
      <w:fldChar w:fldCharType="begin"/>
    </w:r>
    <w:r w:rsidRPr="006C245E">
      <w:rPr>
        <w:color w:val="002F5E"/>
        <w:sz w:val="16"/>
        <w:szCs w:val="16"/>
      </w:rPr>
      <w:instrText>NUMPAGES</w:instrText>
    </w:r>
    <w:r w:rsidR="00D415FD" w:rsidRPr="006C245E">
      <w:rPr>
        <w:color w:val="002F5E"/>
        <w:sz w:val="16"/>
        <w:szCs w:val="16"/>
      </w:rPr>
      <w:fldChar w:fldCharType="separate"/>
    </w:r>
    <w:r w:rsidR="00AE6627" w:rsidRPr="007919ED">
      <w:rPr>
        <w:noProof/>
        <w:color w:val="002F5E"/>
        <w:sz w:val="16"/>
        <w:szCs w:val="16"/>
        <w:lang w:val="el-GR"/>
      </w:rPr>
      <w:t>4</w:t>
    </w:r>
    <w:r w:rsidR="00D415FD" w:rsidRPr="006C245E">
      <w:rPr>
        <w:color w:val="002F5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12C9" w14:textId="77777777" w:rsidR="00CD53F1" w:rsidRDefault="00CD53F1">
      <w:pPr>
        <w:spacing w:after="0" w:line="240" w:lineRule="auto"/>
      </w:pPr>
      <w:r>
        <w:separator/>
      </w:r>
    </w:p>
  </w:footnote>
  <w:footnote w:type="continuationSeparator" w:id="0">
    <w:p w14:paraId="6D9F0AB8" w14:textId="77777777" w:rsidR="00CD53F1" w:rsidRDefault="00CD5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936E64" w14:paraId="55CB06E0" w14:textId="77777777" w:rsidTr="05BCAE80">
      <w:trPr>
        <w:trHeight w:val="300"/>
      </w:trPr>
      <w:tc>
        <w:tcPr>
          <w:tcW w:w="3400" w:type="dxa"/>
        </w:tcPr>
        <w:p w14:paraId="34E05CF6" w14:textId="77777777" w:rsidR="05BCAE80" w:rsidRDefault="05BCAE80" w:rsidP="05BCAE80">
          <w:pPr>
            <w:pStyle w:val="Header"/>
            <w:ind w:left="-115"/>
          </w:pPr>
        </w:p>
      </w:tc>
      <w:tc>
        <w:tcPr>
          <w:tcW w:w="3400" w:type="dxa"/>
        </w:tcPr>
        <w:p w14:paraId="1E5B1C17" w14:textId="77777777" w:rsidR="05BCAE80" w:rsidRDefault="05BCAE80" w:rsidP="05BCAE80">
          <w:pPr>
            <w:pStyle w:val="Header"/>
            <w:jc w:val="center"/>
          </w:pPr>
        </w:p>
      </w:tc>
      <w:tc>
        <w:tcPr>
          <w:tcW w:w="3400" w:type="dxa"/>
        </w:tcPr>
        <w:p w14:paraId="28516637" w14:textId="77777777" w:rsidR="05BCAE80" w:rsidRDefault="05BCAE80" w:rsidP="05BCAE80">
          <w:pPr>
            <w:pStyle w:val="Header"/>
            <w:ind w:right="-115"/>
            <w:jc w:val="right"/>
          </w:pPr>
        </w:p>
      </w:tc>
    </w:tr>
  </w:tbl>
  <w:p w14:paraId="68D3905F" w14:textId="77777777" w:rsidR="05BCAE80" w:rsidRDefault="05BCAE80" w:rsidP="05BCA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393A75" w14:paraId="06FC1C65" w14:textId="77777777" w:rsidTr="00505CBB">
      <w:tc>
        <w:tcPr>
          <w:tcW w:w="5098" w:type="dxa"/>
        </w:tcPr>
        <w:p w14:paraId="33F6400F" w14:textId="77777777" w:rsidR="00393A75" w:rsidRDefault="00393A75" w:rsidP="00393A75">
          <w:pPr>
            <w:pStyle w:val="Header"/>
          </w:pPr>
          <w:r>
            <w:rPr>
              <w:noProof/>
              <w:lang w:val="en-US"/>
            </w:rPr>
            <w:drawing>
              <wp:inline distT="0" distB="0" distL="0" distR="0" wp14:anchorId="21212FE3" wp14:editId="1136E1DF">
                <wp:extent cx="3030220" cy="719455"/>
                <wp:effectExtent l="0" t="0" r="0" b="0"/>
                <wp:docPr id="904426948" name="image2.png" descr="Λογότυπο της Aυστραλιανής Kυβέρνησης | Εθνικό Πρόγραμμα Προσυμπτωματικού Ελέγχου Καρκίνου του Πνεύμονα"/>
                <wp:cNvGraphicFramePr/>
                <a:graphic xmlns:a="http://schemas.openxmlformats.org/drawingml/2006/main">
                  <a:graphicData uri="http://schemas.openxmlformats.org/drawingml/2006/picture">
                    <pic:pic xmlns:pic="http://schemas.openxmlformats.org/drawingml/2006/picture">
                      <pic:nvPicPr>
                        <pic:cNvPr id="904426948" name="image2.png" descr="Λογότυπο της Aυστραλιανής Kυβέρνησης | Εθνικό Πρόγραμμα Προσυμπτωματικού Ελέγχου Καρκίνου του Πνεύμονα"/>
                        <pic:cNvPicPr/>
                      </pic:nvPicPr>
                      <pic:blipFill>
                        <a:blip r:embed="rId1"/>
                        <a:stretch>
                          <a:fillRect/>
                        </a:stretch>
                      </pic:blipFill>
                      <pic:spPr>
                        <a:xfrm>
                          <a:off x="0" y="0"/>
                          <a:ext cx="3030220" cy="719455"/>
                        </a:xfrm>
                        <a:prstGeom prst="rect">
                          <a:avLst/>
                        </a:prstGeom>
                      </pic:spPr>
                    </pic:pic>
                  </a:graphicData>
                </a:graphic>
              </wp:inline>
            </w:drawing>
          </w:r>
        </w:p>
      </w:tc>
      <w:tc>
        <w:tcPr>
          <w:tcW w:w="5098" w:type="dxa"/>
          <w:vAlign w:val="bottom"/>
        </w:tcPr>
        <w:p w14:paraId="090459F7" w14:textId="77777777" w:rsidR="00393A75" w:rsidRPr="00501DBA" w:rsidRDefault="00393A75" w:rsidP="00393A75">
          <w:pPr>
            <w:pStyle w:val="Header"/>
            <w:jc w:val="right"/>
            <w:rPr>
              <w:b/>
              <w:bCs/>
            </w:rPr>
          </w:pPr>
          <w:r w:rsidRPr="00501DBA">
            <w:rPr>
              <w:b/>
              <w:bCs/>
            </w:rPr>
            <w:t xml:space="preserve">Greek | </w:t>
          </w:r>
          <w:proofErr w:type="spellStart"/>
          <w:r w:rsidRPr="00501DBA">
            <w:rPr>
              <w:b/>
              <w:bCs/>
            </w:rPr>
            <w:t>Ελληνικά</w:t>
          </w:r>
          <w:proofErr w:type="spellEnd"/>
        </w:p>
      </w:tc>
    </w:tr>
  </w:tbl>
  <w:p w14:paraId="10DA02FF" w14:textId="77777777" w:rsidR="00393A75" w:rsidRPr="00501DBA" w:rsidRDefault="00393A75" w:rsidP="00393A75">
    <w:pPr>
      <w:pStyle w:val="Header"/>
      <w:rPr>
        <w:sz w:val="12"/>
        <w:szCs w:val="12"/>
      </w:rPr>
    </w:pPr>
  </w:p>
  <w:p w14:paraId="16B19BE0" w14:textId="77777777" w:rsidR="000425A1" w:rsidRPr="00393A75" w:rsidRDefault="000425A1" w:rsidP="00393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144C1F5E">
      <w:start w:val="1"/>
      <w:numFmt w:val="bullet"/>
      <w:lvlText w:val=""/>
      <w:lvlJc w:val="left"/>
      <w:pPr>
        <w:ind w:left="720" w:hanging="360"/>
      </w:pPr>
      <w:rPr>
        <w:rFonts w:ascii="Symbol" w:hAnsi="Symbol" w:hint="default"/>
      </w:rPr>
    </w:lvl>
    <w:lvl w:ilvl="1" w:tplc="A82E55A0" w:tentative="1">
      <w:start w:val="1"/>
      <w:numFmt w:val="bullet"/>
      <w:lvlText w:val="o"/>
      <w:lvlJc w:val="left"/>
      <w:pPr>
        <w:ind w:left="1440" w:hanging="360"/>
      </w:pPr>
      <w:rPr>
        <w:rFonts w:ascii="Courier New" w:hAnsi="Courier New" w:cs="Courier New" w:hint="default"/>
      </w:rPr>
    </w:lvl>
    <w:lvl w:ilvl="2" w:tplc="5008C1FE" w:tentative="1">
      <w:start w:val="1"/>
      <w:numFmt w:val="bullet"/>
      <w:lvlText w:val=""/>
      <w:lvlJc w:val="left"/>
      <w:pPr>
        <w:ind w:left="2160" w:hanging="360"/>
      </w:pPr>
      <w:rPr>
        <w:rFonts w:ascii="Wingdings" w:hAnsi="Wingdings" w:hint="default"/>
      </w:rPr>
    </w:lvl>
    <w:lvl w:ilvl="3" w:tplc="D2325DE6" w:tentative="1">
      <w:start w:val="1"/>
      <w:numFmt w:val="bullet"/>
      <w:lvlText w:val=""/>
      <w:lvlJc w:val="left"/>
      <w:pPr>
        <w:ind w:left="2880" w:hanging="360"/>
      </w:pPr>
      <w:rPr>
        <w:rFonts w:ascii="Symbol" w:hAnsi="Symbol" w:hint="default"/>
      </w:rPr>
    </w:lvl>
    <w:lvl w:ilvl="4" w:tplc="ADBA68AC" w:tentative="1">
      <w:start w:val="1"/>
      <w:numFmt w:val="bullet"/>
      <w:lvlText w:val="o"/>
      <w:lvlJc w:val="left"/>
      <w:pPr>
        <w:ind w:left="3600" w:hanging="360"/>
      </w:pPr>
      <w:rPr>
        <w:rFonts w:ascii="Courier New" w:hAnsi="Courier New" w:cs="Courier New" w:hint="default"/>
      </w:rPr>
    </w:lvl>
    <w:lvl w:ilvl="5" w:tplc="F0E05EF0" w:tentative="1">
      <w:start w:val="1"/>
      <w:numFmt w:val="bullet"/>
      <w:lvlText w:val=""/>
      <w:lvlJc w:val="left"/>
      <w:pPr>
        <w:ind w:left="4320" w:hanging="360"/>
      </w:pPr>
      <w:rPr>
        <w:rFonts w:ascii="Wingdings" w:hAnsi="Wingdings" w:hint="default"/>
      </w:rPr>
    </w:lvl>
    <w:lvl w:ilvl="6" w:tplc="82B25B5E" w:tentative="1">
      <w:start w:val="1"/>
      <w:numFmt w:val="bullet"/>
      <w:lvlText w:val=""/>
      <w:lvlJc w:val="left"/>
      <w:pPr>
        <w:ind w:left="5040" w:hanging="360"/>
      </w:pPr>
      <w:rPr>
        <w:rFonts w:ascii="Symbol" w:hAnsi="Symbol" w:hint="default"/>
      </w:rPr>
    </w:lvl>
    <w:lvl w:ilvl="7" w:tplc="77403EA0" w:tentative="1">
      <w:start w:val="1"/>
      <w:numFmt w:val="bullet"/>
      <w:lvlText w:val="o"/>
      <w:lvlJc w:val="left"/>
      <w:pPr>
        <w:ind w:left="5760" w:hanging="360"/>
      </w:pPr>
      <w:rPr>
        <w:rFonts w:ascii="Courier New" w:hAnsi="Courier New" w:cs="Courier New" w:hint="default"/>
      </w:rPr>
    </w:lvl>
    <w:lvl w:ilvl="8" w:tplc="E9FADEA0" w:tentative="1">
      <w:start w:val="1"/>
      <w:numFmt w:val="bullet"/>
      <w:lvlText w:val=""/>
      <w:lvlJc w:val="left"/>
      <w:pPr>
        <w:ind w:left="6480" w:hanging="360"/>
      </w:pPr>
      <w:rPr>
        <w:rFonts w:ascii="Wingdings" w:hAnsi="Wingdings" w:hint="default"/>
      </w:rPr>
    </w:lvl>
  </w:abstractNum>
  <w:abstractNum w:abstractNumId="2"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28B39"/>
    <w:multiLevelType w:val="hybridMultilevel"/>
    <w:tmpl w:val="FFFFFFFF"/>
    <w:lvl w:ilvl="0" w:tplc="DD94277A">
      <w:start w:val="1"/>
      <w:numFmt w:val="decimal"/>
      <w:lvlText w:val="%1."/>
      <w:lvlJc w:val="left"/>
    </w:lvl>
    <w:lvl w:ilvl="1" w:tplc="C93A68FE">
      <w:numFmt w:val="decimal"/>
      <w:lvlText w:val=""/>
      <w:lvlJc w:val="left"/>
    </w:lvl>
    <w:lvl w:ilvl="2" w:tplc="706A0662">
      <w:numFmt w:val="decimal"/>
      <w:lvlText w:val=""/>
      <w:lvlJc w:val="left"/>
    </w:lvl>
    <w:lvl w:ilvl="3" w:tplc="36D61F92">
      <w:numFmt w:val="decimal"/>
      <w:lvlText w:val=""/>
      <w:lvlJc w:val="left"/>
    </w:lvl>
    <w:lvl w:ilvl="4" w:tplc="A7E0A824">
      <w:numFmt w:val="decimal"/>
      <w:lvlText w:val=""/>
      <w:lvlJc w:val="left"/>
    </w:lvl>
    <w:lvl w:ilvl="5" w:tplc="20026B2A">
      <w:numFmt w:val="decimal"/>
      <w:lvlText w:val=""/>
      <w:lvlJc w:val="left"/>
    </w:lvl>
    <w:lvl w:ilvl="6" w:tplc="92CAE46E">
      <w:numFmt w:val="decimal"/>
      <w:lvlText w:val=""/>
      <w:lvlJc w:val="left"/>
    </w:lvl>
    <w:lvl w:ilvl="7" w:tplc="FD22A3DC">
      <w:numFmt w:val="decimal"/>
      <w:lvlText w:val=""/>
      <w:lvlJc w:val="left"/>
    </w:lvl>
    <w:lvl w:ilvl="8" w:tplc="D0D053A8">
      <w:numFmt w:val="decimal"/>
      <w:lvlText w:val=""/>
      <w:lvlJc w:val="left"/>
    </w:lvl>
  </w:abstractNum>
  <w:abstractNum w:abstractNumId="6" w15:restartNumberingAfterBreak="0">
    <w:nsid w:val="2F4817F5"/>
    <w:multiLevelType w:val="hybridMultilevel"/>
    <w:tmpl w:val="17F6B5B6"/>
    <w:lvl w:ilvl="0" w:tplc="E3DE3920">
      <w:start w:val="1"/>
      <w:numFmt w:val="decimal"/>
      <w:lvlText w:val="%1."/>
      <w:lvlJc w:val="left"/>
      <w:pPr>
        <w:ind w:left="720" w:hanging="360"/>
      </w:pPr>
    </w:lvl>
    <w:lvl w:ilvl="1" w:tplc="F552080C" w:tentative="1">
      <w:start w:val="1"/>
      <w:numFmt w:val="lowerLetter"/>
      <w:lvlText w:val="%2."/>
      <w:lvlJc w:val="left"/>
      <w:pPr>
        <w:ind w:left="1440" w:hanging="360"/>
      </w:pPr>
    </w:lvl>
    <w:lvl w:ilvl="2" w:tplc="1C2C05A4" w:tentative="1">
      <w:start w:val="1"/>
      <w:numFmt w:val="lowerRoman"/>
      <w:lvlText w:val="%3."/>
      <w:lvlJc w:val="right"/>
      <w:pPr>
        <w:ind w:left="2160" w:hanging="180"/>
      </w:pPr>
    </w:lvl>
    <w:lvl w:ilvl="3" w:tplc="B51EE116" w:tentative="1">
      <w:start w:val="1"/>
      <w:numFmt w:val="decimal"/>
      <w:lvlText w:val="%4."/>
      <w:lvlJc w:val="left"/>
      <w:pPr>
        <w:ind w:left="2880" w:hanging="360"/>
      </w:pPr>
    </w:lvl>
    <w:lvl w:ilvl="4" w:tplc="C068FB30" w:tentative="1">
      <w:start w:val="1"/>
      <w:numFmt w:val="lowerLetter"/>
      <w:lvlText w:val="%5."/>
      <w:lvlJc w:val="left"/>
      <w:pPr>
        <w:ind w:left="3600" w:hanging="360"/>
      </w:pPr>
    </w:lvl>
    <w:lvl w:ilvl="5" w:tplc="E7DC67E6" w:tentative="1">
      <w:start w:val="1"/>
      <w:numFmt w:val="lowerRoman"/>
      <w:lvlText w:val="%6."/>
      <w:lvlJc w:val="right"/>
      <w:pPr>
        <w:ind w:left="4320" w:hanging="180"/>
      </w:pPr>
    </w:lvl>
    <w:lvl w:ilvl="6" w:tplc="6B6A4C34" w:tentative="1">
      <w:start w:val="1"/>
      <w:numFmt w:val="decimal"/>
      <w:lvlText w:val="%7."/>
      <w:lvlJc w:val="left"/>
      <w:pPr>
        <w:ind w:left="5040" w:hanging="360"/>
      </w:pPr>
    </w:lvl>
    <w:lvl w:ilvl="7" w:tplc="D5DE45B2" w:tentative="1">
      <w:start w:val="1"/>
      <w:numFmt w:val="lowerLetter"/>
      <w:lvlText w:val="%8."/>
      <w:lvlJc w:val="left"/>
      <w:pPr>
        <w:ind w:left="5760" w:hanging="360"/>
      </w:pPr>
    </w:lvl>
    <w:lvl w:ilvl="8" w:tplc="5266A058" w:tentative="1">
      <w:start w:val="1"/>
      <w:numFmt w:val="lowerRoman"/>
      <w:lvlText w:val="%9."/>
      <w:lvlJc w:val="right"/>
      <w:pPr>
        <w:ind w:left="6480" w:hanging="180"/>
      </w:pPr>
    </w:lvl>
  </w:abstractNum>
  <w:abstractNum w:abstractNumId="7" w15:restartNumberingAfterBreak="0">
    <w:nsid w:val="390F4491"/>
    <w:multiLevelType w:val="hybridMultilevel"/>
    <w:tmpl w:val="6F34A2D0"/>
    <w:lvl w:ilvl="0" w:tplc="7218A1E6">
      <w:start w:val="1"/>
      <w:numFmt w:val="bullet"/>
      <w:lvlText w:val=""/>
      <w:lvlJc w:val="left"/>
      <w:pPr>
        <w:ind w:left="720" w:hanging="360"/>
      </w:pPr>
      <w:rPr>
        <w:rFonts w:ascii="Symbol" w:hAnsi="Symbol" w:hint="default"/>
      </w:rPr>
    </w:lvl>
    <w:lvl w:ilvl="1" w:tplc="8286C7D8" w:tentative="1">
      <w:start w:val="1"/>
      <w:numFmt w:val="bullet"/>
      <w:lvlText w:val="o"/>
      <w:lvlJc w:val="left"/>
      <w:pPr>
        <w:ind w:left="1440" w:hanging="360"/>
      </w:pPr>
      <w:rPr>
        <w:rFonts w:ascii="Courier New" w:hAnsi="Courier New" w:cs="Courier New" w:hint="default"/>
      </w:rPr>
    </w:lvl>
    <w:lvl w:ilvl="2" w:tplc="1F9E67F4" w:tentative="1">
      <w:start w:val="1"/>
      <w:numFmt w:val="bullet"/>
      <w:lvlText w:val=""/>
      <w:lvlJc w:val="left"/>
      <w:pPr>
        <w:ind w:left="2160" w:hanging="360"/>
      </w:pPr>
      <w:rPr>
        <w:rFonts w:ascii="Wingdings" w:hAnsi="Wingdings" w:hint="default"/>
      </w:rPr>
    </w:lvl>
    <w:lvl w:ilvl="3" w:tplc="8C54D3AC" w:tentative="1">
      <w:start w:val="1"/>
      <w:numFmt w:val="bullet"/>
      <w:lvlText w:val=""/>
      <w:lvlJc w:val="left"/>
      <w:pPr>
        <w:ind w:left="2880" w:hanging="360"/>
      </w:pPr>
      <w:rPr>
        <w:rFonts w:ascii="Symbol" w:hAnsi="Symbol" w:hint="default"/>
      </w:rPr>
    </w:lvl>
    <w:lvl w:ilvl="4" w:tplc="01D6D746" w:tentative="1">
      <w:start w:val="1"/>
      <w:numFmt w:val="bullet"/>
      <w:lvlText w:val="o"/>
      <w:lvlJc w:val="left"/>
      <w:pPr>
        <w:ind w:left="3600" w:hanging="360"/>
      </w:pPr>
      <w:rPr>
        <w:rFonts w:ascii="Courier New" w:hAnsi="Courier New" w:cs="Courier New" w:hint="default"/>
      </w:rPr>
    </w:lvl>
    <w:lvl w:ilvl="5" w:tplc="33DCFAB8" w:tentative="1">
      <w:start w:val="1"/>
      <w:numFmt w:val="bullet"/>
      <w:lvlText w:val=""/>
      <w:lvlJc w:val="left"/>
      <w:pPr>
        <w:ind w:left="4320" w:hanging="360"/>
      </w:pPr>
      <w:rPr>
        <w:rFonts w:ascii="Wingdings" w:hAnsi="Wingdings" w:hint="default"/>
      </w:rPr>
    </w:lvl>
    <w:lvl w:ilvl="6" w:tplc="2F16DC22" w:tentative="1">
      <w:start w:val="1"/>
      <w:numFmt w:val="bullet"/>
      <w:lvlText w:val=""/>
      <w:lvlJc w:val="left"/>
      <w:pPr>
        <w:ind w:left="5040" w:hanging="360"/>
      </w:pPr>
      <w:rPr>
        <w:rFonts w:ascii="Symbol" w:hAnsi="Symbol" w:hint="default"/>
      </w:rPr>
    </w:lvl>
    <w:lvl w:ilvl="7" w:tplc="B2A0483E" w:tentative="1">
      <w:start w:val="1"/>
      <w:numFmt w:val="bullet"/>
      <w:lvlText w:val="o"/>
      <w:lvlJc w:val="left"/>
      <w:pPr>
        <w:ind w:left="5760" w:hanging="360"/>
      </w:pPr>
      <w:rPr>
        <w:rFonts w:ascii="Courier New" w:hAnsi="Courier New" w:cs="Courier New" w:hint="default"/>
      </w:rPr>
    </w:lvl>
    <w:lvl w:ilvl="8" w:tplc="CF4088BC" w:tentative="1">
      <w:start w:val="1"/>
      <w:numFmt w:val="bullet"/>
      <w:lvlText w:val=""/>
      <w:lvlJc w:val="left"/>
      <w:pPr>
        <w:ind w:left="6480" w:hanging="360"/>
      </w:pPr>
      <w:rPr>
        <w:rFonts w:ascii="Wingdings" w:hAnsi="Wingdings" w:hint="default"/>
      </w:rPr>
    </w:lvl>
  </w:abstractNum>
  <w:abstractNum w:abstractNumId="8"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BA0C2A"/>
    <w:multiLevelType w:val="hybridMultilevel"/>
    <w:tmpl w:val="D5FE2BCA"/>
    <w:lvl w:ilvl="0" w:tplc="207235C0">
      <w:start w:val="1"/>
      <w:numFmt w:val="bullet"/>
      <w:lvlText w:val=""/>
      <w:lvlJc w:val="left"/>
      <w:pPr>
        <w:ind w:left="720" w:hanging="360"/>
      </w:pPr>
      <w:rPr>
        <w:rFonts w:ascii="Symbol" w:hAnsi="Symbol" w:hint="default"/>
      </w:rPr>
    </w:lvl>
    <w:lvl w:ilvl="1" w:tplc="5296C4BA" w:tentative="1">
      <w:start w:val="1"/>
      <w:numFmt w:val="bullet"/>
      <w:lvlText w:val="o"/>
      <w:lvlJc w:val="left"/>
      <w:pPr>
        <w:ind w:left="1440" w:hanging="360"/>
      </w:pPr>
      <w:rPr>
        <w:rFonts w:ascii="Courier New" w:hAnsi="Courier New" w:cs="Courier New" w:hint="default"/>
      </w:rPr>
    </w:lvl>
    <w:lvl w:ilvl="2" w:tplc="9E2686E6" w:tentative="1">
      <w:start w:val="1"/>
      <w:numFmt w:val="bullet"/>
      <w:lvlText w:val=""/>
      <w:lvlJc w:val="left"/>
      <w:pPr>
        <w:ind w:left="2160" w:hanging="360"/>
      </w:pPr>
      <w:rPr>
        <w:rFonts w:ascii="Wingdings" w:hAnsi="Wingdings" w:hint="default"/>
      </w:rPr>
    </w:lvl>
    <w:lvl w:ilvl="3" w:tplc="969A0D2A" w:tentative="1">
      <w:start w:val="1"/>
      <w:numFmt w:val="bullet"/>
      <w:lvlText w:val=""/>
      <w:lvlJc w:val="left"/>
      <w:pPr>
        <w:ind w:left="2880" w:hanging="360"/>
      </w:pPr>
      <w:rPr>
        <w:rFonts w:ascii="Symbol" w:hAnsi="Symbol" w:hint="default"/>
      </w:rPr>
    </w:lvl>
    <w:lvl w:ilvl="4" w:tplc="779AC69A" w:tentative="1">
      <w:start w:val="1"/>
      <w:numFmt w:val="bullet"/>
      <w:lvlText w:val="o"/>
      <w:lvlJc w:val="left"/>
      <w:pPr>
        <w:ind w:left="3600" w:hanging="360"/>
      </w:pPr>
      <w:rPr>
        <w:rFonts w:ascii="Courier New" w:hAnsi="Courier New" w:cs="Courier New" w:hint="default"/>
      </w:rPr>
    </w:lvl>
    <w:lvl w:ilvl="5" w:tplc="9304827A" w:tentative="1">
      <w:start w:val="1"/>
      <w:numFmt w:val="bullet"/>
      <w:lvlText w:val=""/>
      <w:lvlJc w:val="left"/>
      <w:pPr>
        <w:ind w:left="4320" w:hanging="360"/>
      </w:pPr>
      <w:rPr>
        <w:rFonts w:ascii="Wingdings" w:hAnsi="Wingdings" w:hint="default"/>
      </w:rPr>
    </w:lvl>
    <w:lvl w:ilvl="6" w:tplc="1B6C40DC" w:tentative="1">
      <w:start w:val="1"/>
      <w:numFmt w:val="bullet"/>
      <w:lvlText w:val=""/>
      <w:lvlJc w:val="left"/>
      <w:pPr>
        <w:ind w:left="5040" w:hanging="360"/>
      </w:pPr>
      <w:rPr>
        <w:rFonts w:ascii="Symbol" w:hAnsi="Symbol" w:hint="default"/>
      </w:rPr>
    </w:lvl>
    <w:lvl w:ilvl="7" w:tplc="C5BC6F9E" w:tentative="1">
      <w:start w:val="1"/>
      <w:numFmt w:val="bullet"/>
      <w:lvlText w:val="o"/>
      <w:lvlJc w:val="left"/>
      <w:pPr>
        <w:ind w:left="5760" w:hanging="360"/>
      </w:pPr>
      <w:rPr>
        <w:rFonts w:ascii="Courier New" w:hAnsi="Courier New" w:cs="Courier New" w:hint="default"/>
      </w:rPr>
    </w:lvl>
    <w:lvl w:ilvl="8" w:tplc="589010BE" w:tentative="1">
      <w:start w:val="1"/>
      <w:numFmt w:val="bullet"/>
      <w:lvlText w:val=""/>
      <w:lvlJc w:val="left"/>
      <w:pPr>
        <w:ind w:left="6480" w:hanging="360"/>
      </w:pPr>
      <w:rPr>
        <w:rFonts w:ascii="Wingdings" w:hAnsi="Wingdings" w:hint="default"/>
      </w:rPr>
    </w:lvl>
  </w:abstractNum>
  <w:abstractNum w:abstractNumId="12"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96D65"/>
    <w:multiLevelType w:val="hybridMultilevel"/>
    <w:tmpl w:val="2DE62228"/>
    <w:lvl w:ilvl="0" w:tplc="9BF45C6E">
      <w:start w:val="1"/>
      <w:numFmt w:val="bullet"/>
      <w:lvlText w:val=""/>
      <w:lvlJc w:val="left"/>
      <w:pPr>
        <w:ind w:left="720" w:hanging="360"/>
      </w:pPr>
      <w:rPr>
        <w:rFonts w:ascii="Symbol" w:hAnsi="Symbol" w:hint="default"/>
      </w:rPr>
    </w:lvl>
    <w:lvl w:ilvl="1" w:tplc="3C807D1E" w:tentative="1">
      <w:start w:val="1"/>
      <w:numFmt w:val="bullet"/>
      <w:lvlText w:val="o"/>
      <w:lvlJc w:val="left"/>
      <w:pPr>
        <w:ind w:left="1440" w:hanging="360"/>
      </w:pPr>
      <w:rPr>
        <w:rFonts w:ascii="Courier New" w:hAnsi="Courier New" w:cs="Courier New" w:hint="default"/>
      </w:rPr>
    </w:lvl>
    <w:lvl w:ilvl="2" w:tplc="8A7425A4" w:tentative="1">
      <w:start w:val="1"/>
      <w:numFmt w:val="bullet"/>
      <w:lvlText w:val=""/>
      <w:lvlJc w:val="left"/>
      <w:pPr>
        <w:ind w:left="2160" w:hanging="360"/>
      </w:pPr>
      <w:rPr>
        <w:rFonts w:ascii="Wingdings" w:hAnsi="Wingdings" w:hint="default"/>
      </w:rPr>
    </w:lvl>
    <w:lvl w:ilvl="3" w:tplc="6ED66890" w:tentative="1">
      <w:start w:val="1"/>
      <w:numFmt w:val="bullet"/>
      <w:lvlText w:val=""/>
      <w:lvlJc w:val="left"/>
      <w:pPr>
        <w:ind w:left="2880" w:hanging="360"/>
      </w:pPr>
      <w:rPr>
        <w:rFonts w:ascii="Symbol" w:hAnsi="Symbol" w:hint="default"/>
      </w:rPr>
    </w:lvl>
    <w:lvl w:ilvl="4" w:tplc="FE5A7108" w:tentative="1">
      <w:start w:val="1"/>
      <w:numFmt w:val="bullet"/>
      <w:lvlText w:val="o"/>
      <w:lvlJc w:val="left"/>
      <w:pPr>
        <w:ind w:left="3600" w:hanging="360"/>
      </w:pPr>
      <w:rPr>
        <w:rFonts w:ascii="Courier New" w:hAnsi="Courier New" w:cs="Courier New" w:hint="default"/>
      </w:rPr>
    </w:lvl>
    <w:lvl w:ilvl="5" w:tplc="B3E6037E" w:tentative="1">
      <w:start w:val="1"/>
      <w:numFmt w:val="bullet"/>
      <w:lvlText w:val=""/>
      <w:lvlJc w:val="left"/>
      <w:pPr>
        <w:ind w:left="4320" w:hanging="360"/>
      </w:pPr>
      <w:rPr>
        <w:rFonts w:ascii="Wingdings" w:hAnsi="Wingdings" w:hint="default"/>
      </w:rPr>
    </w:lvl>
    <w:lvl w:ilvl="6" w:tplc="55945F98" w:tentative="1">
      <w:start w:val="1"/>
      <w:numFmt w:val="bullet"/>
      <w:lvlText w:val=""/>
      <w:lvlJc w:val="left"/>
      <w:pPr>
        <w:ind w:left="5040" w:hanging="360"/>
      </w:pPr>
      <w:rPr>
        <w:rFonts w:ascii="Symbol" w:hAnsi="Symbol" w:hint="default"/>
      </w:rPr>
    </w:lvl>
    <w:lvl w:ilvl="7" w:tplc="DAE64BD4" w:tentative="1">
      <w:start w:val="1"/>
      <w:numFmt w:val="bullet"/>
      <w:lvlText w:val="o"/>
      <w:lvlJc w:val="left"/>
      <w:pPr>
        <w:ind w:left="5760" w:hanging="360"/>
      </w:pPr>
      <w:rPr>
        <w:rFonts w:ascii="Courier New" w:hAnsi="Courier New" w:cs="Courier New" w:hint="default"/>
      </w:rPr>
    </w:lvl>
    <w:lvl w:ilvl="8" w:tplc="8FA2ADF4" w:tentative="1">
      <w:start w:val="1"/>
      <w:numFmt w:val="bullet"/>
      <w:lvlText w:val=""/>
      <w:lvlJc w:val="left"/>
      <w:pPr>
        <w:ind w:left="6480" w:hanging="360"/>
      </w:pPr>
      <w:rPr>
        <w:rFonts w:ascii="Wingdings" w:hAnsi="Wingdings" w:hint="default"/>
      </w:rPr>
    </w:lvl>
  </w:abstractNum>
  <w:abstractNum w:abstractNumId="15" w15:restartNumberingAfterBreak="0">
    <w:nsid w:val="7A9E5E4E"/>
    <w:multiLevelType w:val="hybridMultilevel"/>
    <w:tmpl w:val="5110463C"/>
    <w:lvl w:ilvl="0" w:tplc="475850B8">
      <w:start w:val="1"/>
      <w:numFmt w:val="decimal"/>
      <w:pStyle w:val="Footer"/>
      <w:lvlText w:val="%1."/>
      <w:lvlJc w:val="left"/>
      <w:pPr>
        <w:ind w:left="720" w:hanging="360"/>
      </w:pPr>
    </w:lvl>
    <w:lvl w:ilvl="1" w:tplc="077C9432" w:tentative="1">
      <w:start w:val="1"/>
      <w:numFmt w:val="lowerLetter"/>
      <w:lvlText w:val="%2."/>
      <w:lvlJc w:val="left"/>
      <w:pPr>
        <w:ind w:left="1440" w:hanging="360"/>
      </w:pPr>
    </w:lvl>
    <w:lvl w:ilvl="2" w:tplc="DEE6C2D4" w:tentative="1">
      <w:start w:val="1"/>
      <w:numFmt w:val="lowerRoman"/>
      <w:lvlText w:val="%3."/>
      <w:lvlJc w:val="right"/>
      <w:pPr>
        <w:ind w:left="2160" w:hanging="180"/>
      </w:pPr>
    </w:lvl>
    <w:lvl w:ilvl="3" w:tplc="DBA4B064" w:tentative="1">
      <w:start w:val="1"/>
      <w:numFmt w:val="decimal"/>
      <w:lvlText w:val="%4."/>
      <w:lvlJc w:val="left"/>
      <w:pPr>
        <w:ind w:left="2880" w:hanging="360"/>
      </w:pPr>
    </w:lvl>
    <w:lvl w:ilvl="4" w:tplc="A1408E48" w:tentative="1">
      <w:start w:val="1"/>
      <w:numFmt w:val="lowerLetter"/>
      <w:lvlText w:val="%5."/>
      <w:lvlJc w:val="left"/>
      <w:pPr>
        <w:ind w:left="3600" w:hanging="360"/>
      </w:pPr>
    </w:lvl>
    <w:lvl w:ilvl="5" w:tplc="E32EDCD8" w:tentative="1">
      <w:start w:val="1"/>
      <w:numFmt w:val="lowerRoman"/>
      <w:lvlText w:val="%6."/>
      <w:lvlJc w:val="right"/>
      <w:pPr>
        <w:ind w:left="4320" w:hanging="180"/>
      </w:pPr>
    </w:lvl>
    <w:lvl w:ilvl="6" w:tplc="F58E103A" w:tentative="1">
      <w:start w:val="1"/>
      <w:numFmt w:val="decimal"/>
      <w:lvlText w:val="%7."/>
      <w:lvlJc w:val="left"/>
      <w:pPr>
        <w:ind w:left="5040" w:hanging="360"/>
      </w:pPr>
    </w:lvl>
    <w:lvl w:ilvl="7" w:tplc="F36894A2" w:tentative="1">
      <w:start w:val="1"/>
      <w:numFmt w:val="lowerLetter"/>
      <w:lvlText w:val="%8."/>
      <w:lvlJc w:val="left"/>
      <w:pPr>
        <w:ind w:left="5760" w:hanging="360"/>
      </w:pPr>
    </w:lvl>
    <w:lvl w:ilvl="8" w:tplc="7C08C7CA" w:tentative="1">
      <w:start w:val="1"/>
      <w:numFmt w:val="lowerRoman"/>
      <w:lvlText w:val="%9."/>
      <w:lvlJc w:val="right"/>
      <w:pPr>
        <w:ind w:left="6480" w:hanging="180"/>
      </w:pPr>
    </w:lvl>
  </w:abstractNum>
  <w:abstractNum w:abstractNumId="16"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1188234">
    <w:abstractNumId w:val="13"/>
  </w:num>
  <w:num w:numId="2" w16cid:durableId="43410395">
    <w:abstractNumId w:val="8"/>
  </w:num>
  <w:num w:numId="3" w16cid:durableId="423108604">
    <w:abstractNumId w:val="16"/>
  </w:num>
  <w:num w:numId="4" w16cid:durableId="828331322">
    <w:abstractNumId w:val="1"/>
  </w:num>
  <w:num w:numId="5" w16cid:durableId="236985305">
    <w:abstractNumId w:val="7"/>
  </w:num>
  <w:num w:numId="6" w16cid:durableId="1872330204">
    <w:abstractNumId w:val="5"/>
  </w:num>
  <w:num w:numId="7" w16cid:durableId="1732921274">
    <w:abstractNumId w:val="11"/>
  </w:num>
  <w:num w:numId="8" w16cid:durableId="600337170">
    <w:abstractNumId w:val="14"/>
  </w:num>
  <w:num w:numId="9" w16cid:durableId="1663773628">
    <w:abstractNumId w:val="15"/>
  </w:num>
  <w:num w:numId="10" w16cid:durableId="673144973">
    <w:abstractNumId w:val="12"/>
  </w:num>
  <w:num w:numId="11" w16cid:durableId="1780446058">
    <w:abstractNumId w:val="10"/>
  </w:num>
  <w:num w:numId="12" w16cid:durableId="1354920368">
    <w:abstractNumId w:val="0"/>
  </w:num>
  <w:num w:numId="13" w16cid:durableId="178007855">
    <w:abstractNumId w:val="9"/>
  </w:num>
  <w:num w:numId="14" w16cid:durableId="1536237592">
    <w:abstractNumId w:val="3"/>
  </w:num>
  <w:num w:numId="15" w16cid:durableId="1223250058">
    <w:abstractNumId w:val="4"/>
  </w:num>
  <w:num w:numId="16" w16cid:durableId="1947736315">
    <w:abstractNumId w:val="2"/>
  </w:num>
  <w:num w:numId="17" w16cid:durableId="1831750250">
    <w:abstractNumId w:val="15"/>
    <w:lvlOverride w:ilvl="0">
      <w:startOverride w:val="1"/>
    </w:lvlOverride>
  </w:num>
  <w:num w:numId="18" w16cid:durableId="7767536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35E03"/>
    <w:rsid w:val="000425A1"/>
    <w:rsid w:val="00046EF9"/>
    <w:rsid w:val="00080B3C"/>
    <w:rsid w:val="000A46E4"/>
    <w:rsid w:val="000B470C"/>
    <w:rsid w:val="000C64ED"/>
    <w:rsid w:val="000E286A"/>
    <w:rsid w:val="000E479A"/>
    <w:rsid w:val="000E6C8E"/>
    <w:rsid w:val="000F418A"/>
    <w:rsid w:val="00104C09"/>
    <w:rsid w:val="001079B0"/>
    <w:rsid w:val="00114E56"/>
    <w:rsid w:val="00127472"/>
    <w:rsid w:val="001276D4"/>
    <w:rsid w:val="00142069"/>
    <w:rsid w:val="0015628F"/>
    <w:rsid w:val="00157BD8"/>
    <w:rsid w:val="0017160A"/>
    <w:rsid w:val="00182BEA"/>
    <w:rsid w:val="00184849"/>
    <w:rsid w:val="00193439"/>
    <w:rsid w:val="001A29CD"/>
    <w:rsid w:val="001C6983"/>
    <w:rsid w:val="001D1562"/>
    <w:rsid w:val="001F6E14"/>
    <w:rsid w:val="00212CE5"/>
    <w:rsid w:val="00225C99"/>
    <w:rsid w:val="002359FD"/>
    <w:rsid w:val="00235DCA"/>
    <w:rsid w:val="00240632"/>
    <w:rsid w:val="002445BC"/>
    <w:rsid w:val="00244F4A"/>
    <w:rsid w:val="00254591"/>
    <w:rsid w:val="00257C83"/>
    <w:rsid w:val="00270B14"/>
    <w:rsid w:val="0027220C"/>
    <w:rsid w:val="00274550"/>
    <w:rsid w:val="00285ADB"/>
    <w:rsid w:val="002936A0"/>
    <w:rsid w:val="002B48C6"/>
    <w:rsid w:val="002D2934"/>
    <w:rsid w:val="002E6626"/>
    <w:rsid w:val="00300B86"/>
    <w:rsid w:val="00301C06"/>
    <w:rsid w:val="003066CA"/>
    <w:rsid w:val="00332662"/>
    <w:rsid w:val="003435F6"/>
    <w:rsid w:val="00365F70"/>
    <w:rsid w:val="00366FF9"/>
    <w:rsid w:val="00373AFC"/>
    <w:rsid w:val="003801E0"/>
    <w:rsid w:val="00391519"/>
    <w:rsid w:val="003931A6"/>
    <w:rsid w:val="00393A75"/>
    <w:rsid w:val="003A07C5"/>
    <w:rsid w:val="003B7E9C"/>
    <w:rsid w:val="003C01A4"/>
    <w:rsid w:val="003E6469"/>
    <w:rsid w:val="003E6DAD"/>
    <w:rsid w:val="003F58E6"/>
    <w:rsid w:val="00401009"/>
    <w:rsid w:val="00401382"/>
    <w:rsid w:val="004045DB"/>
    <w:rsid w:val="00417992"/>
    <w:rsid w:val="004247A6"/>
    <w:rsid w:val="0043339F"/>
    <w:rsid w:val="0043599C"/>
    <w:rsid w:val="00455FA5"/>
    <w:rsid w:val="004609C7"/>
    <w:rsid w:val="00464EA5"/>
    <w:rsid w:val="00483042"/>
    <w:rsid w:val="004A1836"/>
    <w:rsid w:val="004B101D"/>
    <w:rsid w:val="004B3A1A"/>
    <w:rsid w:val="004C1C90"/>
    <w:rsid w:val="004C436A"/>
    <w:rsid w:val="004D7DBB"/>
    <w:rsid w:val="004E68AE"/>
    <w:rsid w:val="004F404D"/>
    <w:rsid w:val="004F511D"/>
    <w:rsid w:val="0050486C"/>
    <w:rsid w:val="005060B3"/>
    <w:rsid w:val="00511A49"/>
    <w:rsid w:val="00515E47"/>
    <w:rsid w:val="00537650"/>
    <w:rsid w:val="00547C9A"/>
    <w:rsid w:val="00565A48"/>
    <w:rsid w:val="005809DB"/>
    <w:rsid w:val="00582CC0"/>
    <w:rsid w:val="005951A2"/>
    <w:rsid w:val="005969AA"/>
    <w:rsid w:val="005A45F6"/>
    <w:rsid w:val="005B316D"/>
    <w:rsid w:val="005B3F67"/>
    <w:rsid w:val="005B5EF0"/>
    <w:rsid w:val="005D0199"/>
    <w:rsid w:val="005E067E"/>
    <w:rsid w:val="005E1542"/>
    <w:rsid w:val="005E3A20"/>
    <w:rsid w:val="005F5637"/>
    <w:rsid w:val="006373F9"/>
    <w:rsid w:val="006419DF"/>
    <w:rsid w:val="00653CBC"/>
    <w:rsid w:val="00655F66"/>
    <w:rsid w:val="00664F4E"/>
    <w:rsid w:val="00677AE5"/>
    <w:rsid w:val="00681C45"/>
    <w:rsid w:val="006A47F9"/>
    <w:rsid w:val="006A4B23"/>
    <w:rsid w:val="006B3E25"/>
    <w:rsid w:val="006B61AE"/>
    <w:rsid w:val="006B637F"/>
    <w:rsid w:val="006B6EF0"/>
    <w:rsid w:val="006C245E"/>
    <w:rsid w:val="006C366B"/>
    <w:rsid w:val="006D5337"/>
    <w:rsid w:val="006E1DA3"/>
    <w:rsid w:val="006E4EAF"/>
    <w:rsid w:val="006F4EC7"/>
    <w:rsid w:val="006F51E6"/>
    <w:rsid w:val="00723442"/>
    <w:rsid w:val="007368BF"/>
    <w:rsid w:val="007509E7"/>
    <w:rsid w:val="007745C4"/>
    <w:rsid w:val="00776534"/>
    <w:rsid w:val="00777B26"/>
    <w:rsid w:val="007919ED"/>
    <w:rsid w:val="007A66F1"/>
    <w:rsid w:val="007C5256"/>
    <w:rsid w:val="007D1136"/>
    <w:rsid w:val="007D45A1"/>
    <w:rsid w:val="007D67A7"/>
    <w:rsid w:val="007E22A6"/>
    <w:rsid w:val="007E389F"/>
    <w:rsid w:val="007F68C2"/>
    <w:rsid w:val="00804307"/>
    <w:rsid w:val="00815286"/>
    <w:rsid w:val="00817F76"/>
    <w:rsid w:val="00840BC2"/>
    <w:rsid w:val="00866F0D"/>
    <w:rsid w:val="008976B1"/>
    <w:rsid w:val="008A1FE8"/>
    <w:rsid w:val="008A649A"/>
    <w:rsid w:val="008B676D"/>
    <w:rsid w:val="008C1D3C"/>
    <w:rsid w:val="008C3E41"/>
    <w:rsid w:val="008D409D"/>
    <w:rsid w:val="008E39E1"/>
    <w:rsid w:val="008F0A5E"/>
    <w:rsid w:val="008F45AE"/>
    <w:rsid w:val="00900F3D"/>
    <w:rsid w:val="00903043"/>
    <w:rsid w:val="00917BED"/>
    <w:rsid w:val="009273EF"/>
    <w:rsid w:val="00936E64"/>
    <w:rsid w:val="009370FC"/>
    <w:rsid w:val="00964E6E"/>
    <w:rsid w:val="00965C35"/>
    <w:rsid w:val="00972048"/>
    <w:rsid w:val="00980A6D"/>
    <w:rsid w:val="0098275F"/>
    <w:rsid w:val="009A6545"/>
    <w:rsid w:val="009D45E4"/>
    <w:rsid w:val="009E2FB0"/>
    <w:rsid w:val="009F58CA"/>
    <w:rsid w:val="00A354B9"/>
    <w:rsid w:val="00A3599F"/>
    <w:rsid w:val="00A434E5"/>
    <w:rsid w:val="00A457C6"/>
    <w:rsid w:val="00A67309"/>
    <w:rsid w:val="00A6781B"/>
    <w:rsid w:val="00A67D78"/>
    <w:rsid w:val="00A700C0"/>
    <w:rsid w:val="00A70303"/>
    <w:rsid w:val="00A72840"/>
    <w:rsid w:val="00A779AC"/>
    <w:rsid w:val="00A910FF"/>
    <w:rsid w:val="00AA1246"/>
    <w:rsid w:val="00AA2C6E"/>
    <w:rsid w:val="00AA4DB0"/>
    <w:rsid w:val="00AB65BC"/>
    <w:rsid w:val="00AE5D50"/>
    <w:rsid w:val="00AE6627"/>
    <w:rsid w:val="00AF6006"/>
    <w:rsid w:val="00B47190"/>
    <w:rsid w:val="00B51D1D"/>
    <w:rsid w:val="00B80963"/>
    <w:rsid w:val="00B96BA5"/>
    <w:rsid w:val="00B97FEB"/>
    <w:rsid w:val="00BB3544"/>
    <w:rsid w:val="00BD02EF"/>
    <w:rsid w:val="00BD6830"/>
    <w:rsid w:val="00BE7311"/>
    <w:rsid w:val="00BF1150"/>
    <w:rsid w:val="00BF64D2"/>
    <w:rsid w:val="00C00776"/>
    <w:rsid w:val="00C01005"/>
    <w:rsid w:val="00C054FF"/>
    <w:rsid w:val="00C127D0"/>
    <w:rsid w:val="00C15657"/>
    <w:rsid w:val="00C25E37"/>
    <w:rsid w:val="00C3590D"/>
    <w:rsid w:val="00C6164F"/>
    <w:rsid w:val="00C722F8"/>
    <w:rsid w:val="00C975A4"/>
    <w:rsid w:val="00CA4181"/>
    <w:rsid w:val="00CB4874"/>
    <w:rsid w:val="00CC15F6"/>
    <w:rsid w:val="00CD2790"/>
    <w:rsid w:val="00CD287A"/>
    <w:rsid w:val="00CD53F1"/>
    <w:rsid w:val="00CD6436"/>
    <w:rsid w:val="00CE575C"/>
    <w:rsid w:val="00CF4A6A"/>
    <w:rsid w:val="00CF5BD6"/>
    <w:rsid w:val="00D00C0D"/>
    <w:rsid w:val="00D05474"/>
    <w:rsid w:val="00D23456"/>
    <w:rsid w:val="00D2420D"/>
    <w:rsid w:val="00D31FF7"/>
    <w:rsid w:val="00D36D58"/>
    <w:rsid w:val="00D415FD"/>
    <w:rsid w:val="00D532CC"/>
    <w:rsid w:val="00D54027"/>
    <w:rsid w:val="00D54D4A"/>
    <w:rsid w:val="00D64C8B"/>
    <w:rsid w:val="00D76096"/>
    <w:rsid w:val="00D837E1"/>
    <w:rsid w:val="00D86526"/>
    <w:rsid w:val="00D9346F"/>
    <w:rsid w:val="00DA2FDA"/>
    <w:rsid w:val="00DA30B8"/>
    <w:rsid w:val="00DB276F"/>
    <w:rsid w:val="00DC0827"/>
    <w:rsid w:val="00DD057F"/>
    <w:rsid w:val="00DD2129"/>
    <w:rsid w:val="00DD2CCC"/>
    <w:rsid w:val="00DE37AD"/>
    <w:rsid w:val="00DE52EF"/>
    <w:rsid w:val="00DF183B"/>
    <w:rsid w:val="00DF2DFE"/>
    <w:rsid w:val="00DF3052"/>
    <w:rsid w:val="00DF5510"/>
    <w:rsid w:val="00E03121"/>
    <w:rsid w:val="00E110C6"/>
    <w:rsid w:val="00E23CE1"/>
    <w:rsid w:val="00E24C04"/>
    <w:rsid w:val="00E41ED8"/>
    <w:rsid w:val="00E55032"/>
    <w:rsid w:val="00E57400"/>
    <w:rsid w:val="00E74212"/>
    <w:rsid w:val="00E8111D"/>
    <w:rsid w:val="00EA5AD8"/>
    <w:rsid w:val="00EA7A4B"/>
    <w:rsid w:val="00EB23CC"/>
    <w:rsid w:val="00EC24D8"/>
    <w:rsid w:val="00EC31F4"/>
    <w:rsid w:val="00EC46C8"/>
    <w:rsid w:val="00EC5AC7"/>
    <w:rsid w:val="00EF5EF5"/>
    <w:rsid w:val="00F04032"/>
    <w:rsid w:val="00F146E3"/>
    <w:rsid w:val="00F1792B"/>
    <w:rsid w:val="00F22BBD"/>
    <w:rsid w:val="00F238FA"/>
    <w:rsid w:val="00F24D06"/>
    <w:rsid w:val="00F27197"/>
    <w:rsid w:val="00F530A2"/>
    <w:rsid w:val="00F60933"/>
    <w:rsid w:val="00F70363"/>
    <w:rsid w:val="00F8026C"/>
    <w:rsid w:val="00F81AFB"/>
    <w:rsid w:val="00F83349"/>
    <w:rsid w:val="00F87E37"/>
    <w:rsid w:val="00FA6AEB"/>
    <w:rsid w:val="00FB5E9C"/>
    <w:rsid w:val="00FB7C1F"/>
    <w:rsid w:val="00FC06B3"/>
    <w:rsid w:val="00FC63ED"/>
    <w:rsid w:val="00FE7813"/>
    <w:rsid w:val="00FF3A9B"/>
    <w:rsid w:val="03B46DFB"/>
    <w:rsid w:val="05BCAE80"/>
    <w:rsid w:val="0A526C5B"/>
    <w:rsid w:val="0EE96B23"/>
    <w:rsid w:val="1E0A0D59"/>
    <w:rsid w:val="1F728E6F"/>
    <w:rsid w:val="2E797537"/>
    <w:rsid w:val="32860C7D"/>
    <w:rsid w:val="3315F2F8"/>
    <w:rsid w:val="44EF4FE0"/>
    <w:rsid w:val="4991A658"/>
    <w:rsid w:val="4A9235D6"/>
    <w:rsid w:val="4BD89E34"/>
    <w:rsid w:val="4C4E01E3"/>
    <w:rsid w:val="548F228C"/>
    <w:rsid w:val="57C75628"/>
    <w:rsid w:val="61E02F60"/>
    <w:rsid w:val="6A132944"/>
    <w:rsid w:val="6E0E00D4"/>
    <w:rsid w:val="6FA957B5"/>
    <w:rsid w:val="72C691B0"/>
    <w:rsid w:val="737BAD5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E620E"/>
  <w15:docId w15:val="{18AD6280-4E75-420C-A93F-1904540D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customStyle="1" w:styleId="UnresolvedMention1">
    <w:name w:val="Unresolved Mention1"/>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rsid w:val="00D415FD"/>
    <w:pPr>
      <w:spacing w:line="240" w:lineRule="auto"/>
    </w:pPr>
    <w:rPr>
      <w:szCs w:val="20"/>
    </w:rPr>
  </w:style>
  <w:style w:type="character" w:customStyle="1" w:styleId="CommentTextChar">
    <w:name w:val="Comment Text Char"/>
    <w:basedOn w:val="DefaultParagraphFont"/>
    <w:link w:val="CommentText"/>
    <w:uiPriority w:val="99"/>
    <w:rsid w:val="00D415FD"/>
    <w:rPr>
      <w:rFonts w:ascii="Open Sans Light" w:hAnsi="Open Sans Light"/>
      <w:sz w:val="20"/>
      <w:szCs w:val="20"/>
    </w:rPr>
  </w:style>
  <w:style w:type="character" w:styleId="CommentReference">
    <w:name w:val="annotation reference"/>
    <w:basedOn w:val="DefaultParagraphFont"/>
    <w:uiPriority w:val="99"/>
    <w:semiHidden/>
    <w:unhideWhenUsed/>
    <w:rsid w:val="00D415FD"/>
    <w:rPr>
      <w:sz w:val="16"/>
      <w:szCs w:val="16"/>
    </w:rPr>
  </w:style>
  <w:style w:type="paragraph" w:styleId="Revision">
    <w:name w:val="Revision"/>
    <w:hidden/>
    <w:uiPriority w:val="99"/>
    <w:semiHidden/>
    <w:rsid w:val="00677AE5"/>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AA2C6E"/>
    <w:rPr>
      <w:b/>
      <w:bCs/>
    </w:rPr>
  </w:style>
  <w:style w:type="character" w:customStyle="1" w:styleId="CommentSubjectChar">
    <w:name w:val="Comment Subject Char"/>
    <w:basedOn w:val="CommentTextChar"/>
    <w:link w:val="CommentSubject"/>
    <w:uiPriority w:val="99"/>
    <w:semiHidden/>
    <w:rsid w:val="00AA2C6E"/>
    <w:rPr>
      <w:rFonts w:ascii="Open Sans Light" w:hAnsi="Open Sans Light"/>
      <w:b/>
      <w:bCs/>
      <w:sz w:val="20"/>
      <w:szCs w:val="20"/>
    </w:rPr>
  </w:style>
  <w:style w:type="character" w:customStyle="1" w:styleId="Mention1">
    <w:name w:val="Mention1"/>
    <w:basedOn w:val="DefaultParagraphFont"/>
    <w:uiPriority w:val="99"/>
    <w:unhideWhenUsed/>
    <w:rsid w:val="00AA2C6E"/>
    <w:rPr>
      <w:color w:val="2B579A"/>
      <w:shd w:val="clear" w:color="auto" w:fill="E1DFDD"/>
    </w:rPr>
  </w:style>
  <w:style w:type="paragraph" w:styleId="BalloonText">
    <w:name w:val="Balloon Text"/>
    <w:basedOn w:val="Normal"/>
    <w:link w:val="BalloonTextChar"/>
    <w:uiPriority w:val="99"/>
    <w:semiHidden/>
    <w:unhideWhenUsed/>
    <w:rsid w:val="00AE6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6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13yarn.org.au" TargetMode="External"/><Relationship Id="rId18" Type="http://schemas.openxmlformats.org/officeDocument/2006/relationships/image" Target="media/image3.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https://www.medicarementalhealth.gov.au/" TargetMode="External"/><Relationship Id="rId17" Type="http://schemas.openxmlformats.org/officeDocument/2006/relationships/image" Target="media/image2.png"/><Relationship Id="rId25" Type="http://schemas.openxmlformats.org/officeDocument/2006/relationships/hyperlink" Target="http://www.quit.org.au"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r.gov.au/" TargetMode="External"/><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hyperlink" Target="http://www.health.nsw.gov.au/mentalhealth/services/Pages/support-contact-list.aspx" TargetMode="External"/><Relationship Id="rId23" Type="http://schemas.openxmlformats.org/officeDocument/2006/relationships/image" Target="media/image8.pn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it.org.au" TargetMode="External"/><Relationship Id="rId22" Type="http://schemas.openxmlformats.org/officeDocument/2006/relationships/image" Target="media/image7.png"/><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D6D1F-654D-4A0D-A511-770A0D73E933}">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customXml/itemProps2.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3.xml><?xml version="1.0" encoding="utf-8"?>
<ds:datastoreItem xmlns:ds="http://schemas.openxmlformats.org/officeDocument/2006/customXml" ds:itemID="{11CABA8E-8D57-4D10-886C-42F342A1FF1D}"/>
</file>

<file path=customXml/itemProps4.xml><?xml version="1.0" encoding="utf-8"?>
<ds:datastoreItem xmlns:ds="http://schemas.openxmlformats.org/officeDocument/2006/customXml" ds:itemID="{DFF5E46B-DBD0-4D92-8BD5-E97E42FEF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Εθνικό Πρόγραμμα Προσυμπτωματικού Ελέγχου του Καρκίνου του Πνεύμονα – Κατανόηση των αποτελεσμάτων σας</vt:lpstr>
    </vt:vector>
  </TitlesOfParts>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Εθνικό Πρόγραμμα Προσυμπτωματικού Ελέγχου του Καρκίνου του Πνεύμονα – Κατανόηση των αποτελεσμάτων σας</dc:title>
  <dc:subject>Εθνικό Πρόγραμμα Προσυμπτωματικού Ελέγχου Καρκίνου του Πνεύμονα</dc:subject>
  <dc:creator>Australian Government Department of Health, Disability and Ageing</dc:creator>
  <cp:keywords>Καρκίνος</cp:keywords>
  <cp:lastModifiedBy>QMNeve</cp:lastModifiedBy>
  <cp:revision>5</cp:revision>
  <dcterms:created xsi:type="dcterms:W3CDTF">2025-07-07T06:18:00Z</dcterms:created>
  <dcterms:modified xsi:type="dcterms:W3CDTF">2025-07-11T01:30:00Z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953100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