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348"/>
      </w:tblGrid>
      <w:tr w:rsidR="005F31BE" w:rsidRPr="000E300D" w14:paraId="34780868" w14:textId="77777777" w:rsidTr="00787752">
        <w:tc>
          <w:tcPr>
            <w:tcW w:w="10348" w:type="dxa"/>
          </w:tcPr>
          <w:p w14:paraId="3357FCC7" w14:textId="77777777" w:rsidR="000E300D" w:rsidRPr="000E300D" w:rsidRDefault="00000000" w:rsidP="000E300D">
            <w:pPr>
              <w:pStyle w:val="Heading1"/>
              <w:bidi/>
              <w:spacing w:before="720" w:line="240" w:lineRule="auto"/>
              <w:ind w:left="0" w:right="851"/>
              <w:rPr>
                <w:rFonts w:ascii="Dubai" w:hAnsi="Dubai" w:cs="Dubai"/>
                <w:bCs/>
                <w:color w:val="002F5E"/>
                <w:szCs w:val="72"/>
                <w:lang w:val="ar"/>
              </w:rPr>
            </w:pPr>
            <w:bookmarkStart w:id="0" w:name="_Toc256000000"/>
            <w:bookmarkStart w:id="1" w:name="_Toc194067050"/>
            <w:bookmarkStart w:id="2" w:name="_Toc194068631"/>
            <w:r w:rsidRPr="000E300D">
              <w:rPr>
                <w:rFonts w:ascii="Dubai" w:hAnsi="Dubai" w:cs="Dubai"/>
                <w:bCs/>
                <w:color w:val="002F5E"/>
                <w:szCs w:val="72"/>
                <w:rtl/>
                <w:lang w:val="ar"/>
              </w:rPr>
              <w:t xml:space="preserve">أداة اتخاذ القرار بشأن فحص سرطان الرئة </w:t>
            </w:r>
          </w:p>
          <w:p w14:paraId="0E8F8F45" w14:textId="21DF71A0" w:rsidR="005F521D" w:rsidRPr="000E300D" w:rsidRDefault="00000000" w:rsidP="000E300D">
            <w:pPr>
              <w:pStyle w:val="Heading1"/>
              <w:bidi/>
              <w:spacing w:before="0"/>
              <w:ind w:left="0"/>
              <w:rPr>
                <w:rFonts w:ascii="Dubai" w:hAnsi="Dubai" w:cs="Dubai"/>
                <w:bCs/>
                <w:color w:val="002F5E"/>
                <w:sz w:val="44"/>
                <w:szCs w:val="44"/>
                <w:lang w:val="ar"/>
              </w:rPr>
            </w:pPr>
            <w:r w:rsidRPr="000E300D">
              <w:rPr>
                <w:rFonts w:ascii="Dubai" w:hAnsi="Dubai" w:cs="Dubai"/>
                <w:bCs/>
                <w:color w:val="002F5E"/>
                <w:sz w:val="44"/>
                <w:szCs w:val="44"/>
                <w:rtl/>
                <w:lang w:val="ar"/>
              </w:rPr>
              <w:t>كتيب</w:t>
            </w:r>
            <w:bookmarkEnd w:id="0"/>
            <w:bookmarkEnd w:id="1"/>
            <w:bookmarkEnd w:id="2"/>
          </w:p>
        </w:tc>
      </w:tr>
    </w:tbl>
    <w:bookmarkStart w:id="3" w:name="_Toc256000001" w:displacedByCustomXml="next"/>
    <w:sdt>
      <w:sdtPr>
        <w:rPr>
          <w:rFonts w:ascii="Dubai" w:eastAsiaTheme="minorEastAsia" w:hAnsi="Dubai" w:cs="Dubai"/>
          <w:b w:val="0"/>
          <w:color w:val="auto"/>
          <w:sz w:val="20"/>
          <w:szCs w:val="20"/>
          <w:rtl/>
        </w:rPr>
        <w:id w:val="23756420"/>
        <w:docPartObj>
          <w:docPartGallery w:val="Table of Contents"/>
          <w:docPartUnique/>
        </w:docPartObj>
      </w:sdtPr>
      <w:sdtEndPr>
        <w:rPr>
          <w:bCs/>
          <w:noProof/>
        </w:rPr>
      </w:sdtEndPr>
      <w:sdtContent>
        <w:p w14:paraId="7BE75C6A" w14:textId="77777777" w:rsidR="00334E87" w:rsidRPr="00652FDF" w:rsidRDefault="00000000" w:rsidP="000E300D">
          <w:pPr>
            <w:pStyle w:val="Heading2"/>
            <w:bidi/>
            <w:rPr>
              <w:rFonts w:ascii="Dubai" w:eastAsiaTheme="minorEastAsia" w:hAnsi="Dubai" w:cs="Dubai"/>
              <w:noProof/>
              <w:color w:val="auto"/>
              <w:sz w:val="24"/>
              <w:lang w:val="en-ID" w:eastAsia="en-ID"/>
            </w:rPr>
          </w:pPr>
          <w:r w:rsidRPr="000E300D">
            <w:rPr>
              <w:rFonts w:ascii="Dubai" w:hAnsi="Dubai" w:cs="Dubai"/>
              <w:b w:val="0"/>
              <w:bCs/>
              <w:rtl/>
              <w:lang w:val="ar"/>
            </w:rPr>
            <w:t>المحتويات</w:t>
          </w:r>
          <w:bookmarkEnd w:id="3"/>
          <w:r w:rsidR="004038CA" w:rsidRPr="000E300D">
            <w:rPr>
              <w:rFonts w:ascii="Dubai" w:hAnsi="Dubai" w:cs="Dubai"/>
              <w:b w:val="0"/>
              <w:bCs/>
              <w:color w:val="032849"/>
            </w:rPr>
            <w:fldChar w:fldCharType="begin"/>
          </w:r>
          <w:r w:rsidRPr="000E300D">
            <w:rPr>
              <w:rFonts w:ascii="Dubai" w:hAnsi="Dubai" w:cs="Dubai"/>
              <w:b w:val="0"/>
              <w:bCs/>
              <w:rtl/>
              <w:lang w:val="ar"/>
            </w:rPr>
            <w:instrText xml:space="preserve"> TOC \o "1-3" \h \z \u </w:instrText>
          </w:r>
          <w:r w:rsidR="004038CA" w:rsidRPr="000E300D">
            <w:rPr>
              <w:rFonts w:ascii="Dubai" w:hAnsi="Dubai" w:cs="Dubai"/>
              <w:b w:val="0"/>
              <w:bCs/>
              <w:color w:val="032849"/>
            </w:rPr>
            <w:fldChar w:fldCharType="separate"/>
          </w:r>
        </w:p>
        <w:p w14:paraId="7D4CF67F" w14:textId="19385BD3" w:rsidR="005F31BE" w:rsidRPr="00652FDF" w:rsidRDefault="005F31BE" w:rsidP="000E300D">
          <w:pPr>
            <w:pStyle w:val="TOC2"/>
            <w:bidi/>
            <w:rPr>
              <w:rFonts w:ascii="Dubai" w:hAnsi="Dubai" w:cs="Dubai"/>
              <w:b/>
              <w:noProof/>
              <w:sz w:val="22"/>
            </w:rPr>
          </w:pPr>
          <w:hyperlink w:anchor="_Toc256000003" w:history="1">
            <w:r w:rsidRPr="00652FDF">
              <w:rPr>
                <w:rStyle w:val="Hyperlink"/>
                <w:rFonts w:ascii="Dubai" w:hAnsi="Dubai" w:cs="Dubai"/>
                <w:noProof/>
                <w:rtl/>
                <w:lang w:val="ar"/>
              </w:rPr>
              <w:t>ما هو الهدف من هذه الأداة؟</w:t>
            </w:r>
            <w:r w:rsidRPr="00652FDF">
              <w:rPr>
                <w:rFonts w:ascii="Dubai" w:hAnsi="Dubai" w:cs="Dubai"/>
                <w:b/>
                <w:noProof/>
              </w:rPr>
              <w:tab/>
            </w:r>
            <w:r w:rsidRPr="00652FDF">
              <w:rPr>
                <w:rFonts w:ascii="Dubai" w:hAnsi="Dubai" w:cs="Dubai"/>
                <w:bCs/>
                <w:noProof/>
              </w:rPr>
              <w:fldChar w:fldCharType="begin"/>
            </w:r>
            <w:r w:rsidRPr="00652FDF">
              <w:rPr>
                <w:rFonts w:ascii="Dubai" w:hAnsi="Dubai" w:cs="Dubai"/>
                <w:bCs/>
                <w:noProof/>
              </w:rPr>
              <w:instrText xml:space="preserve"> PAGEREF _Toc256000003 \h </w:instrText>
            </w:r>
            <w:r w:rsidRPr="00652FDF">
              <w:rPr>
                <w:rFonts w:ascii="Dubai" w:hAnsi="Dubai" w:cs="Dubai"/>
                <w:bCs/>
                <w:noProof/>
              </w:rPr>
            </w:r>
            <w:r w:rsidRPr="00652FDF">
              <w:rPr>
                <w:rFonts w:ascii="Dubai" w:hAnsi="Dubai" w:cs="Dubai"/>
                <w:bCs/>
                <w:noProof/>
              </w:rPr>
              <w:fldChar w:fldCharType="separate"/>
            </w:r>
            <w:r w:rsidR="00A5319C" w:rsidRPr="00652FDF">
              <w:rPr>
                <w:rFonts w:ascii="Dubai" w:hAnsi="Dubai" w:cs="Dubai"/>
                <w:bCs/>
                <w:noProof/>
                <w:rtl/>
              </w:rPr>
              <w:t>2</w:t>
            </w:r>
            <w:r w:rsidRPr="00652FDF">
              <w:rPr>
                <w:rFonts w:ascii="Dubai" w:hAnsi="Dubai" w:cs="Dubai"/>
                <w:bCs/>
                <w:noProof/>
              </w:rPr>
              <w:fldChar w:fldCharType="end"/>
            </w:r>
          </w:hyperlink>
        </w:p>
        <w:p w14:paraId="0C995BDA" w14:textId="46FA0E97" w:rsidR="005F31BE" w:rsidRPr="00652FDF" w:rsidRDefault="005F31BE" w:rsidP="000E300D">
          <w:pPr>
            <w:pStyle w:val="TOC2"/>
            <w:bidi/>
            <w:rPr>
              <w:rFonts w:ascii="Dubai" w:hAnsi="Dubai" w:cs="Dubai"/>
              <w:b/>
              <w:noProof/>
              <w:sz w:val="22"/>
            </w:rPr>
          </w:pPr>
          <w:hyperlink w:anchor="_Toc256000004" w:history="1">
            <w:r w:rsidRPr="00652FDF">
              <w:rPr>
                <w:rStyle w:val="Hyperlink"/>
                <w:rFonts w:ascii="Dubai" w:hAnsi="Dubai" w:cs="Dubai"/>
                <w:noProof/>
                <w:rtl/>
                <w:lang w:val="ar"/>
              </w:rPr>
              <w:t>ما هو سرطان الرئة؟</w:t>
            </w:r>
            <w:r w:rsidRPr="00652FDF">
              <w:rPr>
                <w:rFonts w:ascii="Dubai" w:hAnsi="Dubai" w:cs="Dubai"/>
                <w:b/>
                <w:noProof/>
              </w:rPr>
              <w:tab/>
            </w:r>
            <w:r w:rsidRPr="00652FDF">
              <w:rPr>
                <w:rFonts w:ascii="Dubai" w:hAnsi="Dubai" w:cs="Dubai"/>
                <w:bCs/>
                <w:noProof/>
              </w:rPr>
              <w:fldChar w:fldCharType="begin"/>
            </w:r>
            <w:r w:rsidRPr="00652FDF">
              <w:rPr>
                <w:rFonts w:ascii="Dubai" w:hAnsi="Dubai" w:cs="Dubai"/>
                <w:bCs/>
                <w:noProof/>
              </w:rPr>
              <w:instrText xml:space="preserve"> PAGEREF _Toc256000004 \h </w:instrText>
            </w:r>
            <w:r w:rsidRPr="00652FDF">
              <w:rPr>
                <w:rFonts w:ascii="Dubai" w:hAnsi="Dubai" w:cs="Dubai"/>
                <w:bCs/>
                <w:noProof/>
              </w:rPr>
            </w:r>
            <w:r w:rsidRPr="00652FDF">
              <w:rPr>
                <w:rFonts w:ascii="Dubai" w:hAnsi="Dubai" w:cs="Dubai"/>
                <w:bCs/>
                <w:noProof/>
              </w:rPr>
              <w:fldChar w:fldCharType="separate"/>
            </w:r>
            <w:r w:rsidR="00A5319C" w:rsidRPr="00652FDF">
              <w:rPr>
                <w:rFonts w:ascii="Dubai" w:hAnsi="Dubai" w:cs="Dubai"/>
                <w:bCs/>
                <w:noProof/>
                <w:rtl/>
              </w:rPr>
              <w:t>2</w:t>
            </w:r>
            <w:r w:rsidRPr="00652FDF">
              <w:rPr>
                <w:rFonts w:ascii="Dubai" w:hAnsi="Dubai" w:cs="Dubai"/>
                <w:bCs/>
                <w:noProof/>
              </w:rPr>
              <w:fldChar w:fldCharType="end"/>
            </w:r>
          </w:hyperlink>
        </w:p>
        <w:p w14:paraId="72657B75" w14:textId="6E956ECE" w:rsidR="005F31BE" w:rsidRPr="00652FDF" w:rsidRDefault="005F31BE" w:rsidP="000E300D">
          <w:pPr>
            <w:pStyle w:val="TOC2"/>
            <w:bidi/>
            <w:rPr>
              <w:rFonts w:ascii="Dubai" w:hAnsi="Dubai" w:cs="Dubai"/>
              <w:b/>
              <w:noProof/>
              <w:sz w:val="22"/>
            </w:rPr>
          </w:pPr>
          <w:hyperlink w:anchor="_Toc256000005" w:history="1">
            <w:r w:rsidRPr="00652FDF">
              <w:rPr>
                <w:rStyle w:val="Hyperlink"/>
                <w:rFonts w:ascii="Dubai" w:hAnsi="Dubai" w:cs="Dubai"/>
                <w:noProof/>
                <w:rtl/>
                <w:lang w:val="ar"/>
              </w:rPr>
              <w:t>ما هو فحص سرطان الرئة؟</w:t>
            </w:r>
            <w:r w:rsidRPr="00652FDF">
              <w:rPr>
                <w:rFonts w:ascii="Dubai" w:hAnsi="Dubai" w:cs="Dubai"/>
                <w:b/>
                <w:noProof/>
              </w:rPr>
              <w:tab/>
            </w:r>
            <w:r w:rsidRPr="00652FDF">
              <w:rPr>
                <w:rFonts w:ascii="Dubai" w:hAnsi="Dubai" w:cs="Dubai"/>
                <w:bCs/>
                <w:noProof/>
              </w:rPr>
              <w:fldChar w:fldCharType="begin"/>
            </w:r>
            <w:r w:rsidRPr="00652FDF">
              <w:rPr>
                <w:rFonts w:ascii="Dubai" w:hAnsi="Dubai" w:cs="Dubai"/>
                <w:bCs/>
                <w:noProof/>
              </w:rPr>
              <w:instrText xml:space="preserve"> PAGEREF _Toc256000005 \h </w:instrText>
            </w:r>
            <w:r w:rsidRPr="00652FDF">
              <w:rPr>
                <w:rFonts w:ascii="Dubai" w:hAnsi="Dubai" w:cs="Dubai"/>
                <w:bCs/>
                <w:noProof/>
              </w:rPr>
            </w:r>
            <w:r w:rsidRPr="00652FDF">
              <w:rPr>
                <w:rFonts w:ascii="Dubai" w:hAnsi="Dubai" w:cs="Dubai"/>
                <w:bCs/>
                <w:noProof/>
              </w:rPr>
              <w:fldChar w:fldCharType="separate"/>
            </w:r>
            <w:r w:rsidR="00A5319C" w:rsidRPr="00652FDF">
              <w:rPr>
                <w:rFonts w:ascii="Dubai" w:hAnsi="Dubai" w:cs="Dubai"/>
                <w:bCs/>
                <w:noProof/>
                <w:rtl/>
              </w:rPr>
              <w:t>2</w:t>
            </w:r>
            <w:r w:rsidRPr="00652FDF">
              <w:rPr>
                <w:rFonts w:ascii="Dubai" w:hAnsi="Dubai" w:cs="Dubai"/>
                <w:bCs/>
                <w:noProof/>
              </w:rPr>
              <w:fldChar w:fldCharType="end"/>
            </w:r>
          </w:hyperlink>
        </w:p>
        <w:p w14:paraId="3A3E195C" w14:textId="2C2596B8" w:rsidR="005F31BE" w:rsidRPr="00652FDF" w:rsidRDefault="005F31BE" w:rsidP="000E300D">
          <w:pPr>
            <w:pStyle w:val="TOC2"/>
            <w:bidi/>
            <w:rPr>
              <w:rFonts w:ascii="Dubai" w:hAnsi="Dubai" w:cs="Dubai"/>
              <w:b/>
              <w:noProof/>
              <w:sz w:val="22"/>
            </w:rPr>
          </w:pPr>
          <w:hyperlink w:anchor="_Toc256000006" w:history="1">
            <w:r w:rsidRPr="00652FDF">
              <w:rPr>
                <w:rStyle w:val="Hyperlink"/>
                <w:rFonts w:ascii="Dubai" w:hAnsi="Dubai" w:cs="Dubai"/>
                <w:noProof/>
                <w:rtl/>
                <w:lang w:val="ar"/>
              </w:rPr>
              <w:t>هل أنا مؤهل؟</w:t>
            </w:r>
            <w:r w:rsidRPr="00652FDF">
              <w:rPr>
                <w:rFonts w:ascii="Dubai" w:hAnsi="Dubai" w:cs="Dubai"/>
                <w:b/>
                <w:noProof/>
              </w:rPr>
              <w:tab/>
            </w:r>
            <w:r w:rsidRPr="00652FDF">
              <w:rPr>
                <w:rFonts w:ascii="Dubai" w:hAnsi="Dubai" w:cs="Dubai"/>
                <w:bCs/>
                <w:noProof/>
              </w:rPr>
              <w:fldChar w:fldCharType="begin"/>
            </w:r>
            <w:r w:rsidRPr="00652FDF">
              <w:rPr>
                <w:rFonts w:ascii="Dubai" w:hAnsi="Dubai" w:cs="Dubai"/>
                <w:bCs/>
                <w:noProof/>
              </w:rPr>
              <w:instrText xml:space="preserve"> PAGEREF _Toc256000006 \h </w:instrText>
            </w:r>
            <w:r w:rsidRPr="00652FDF">
              <w:rPr>
                <w:rFonts w:ascii="Dubai" w:hAnsi="Dubai" w:cs="Dubai"/>
                <w:bCs/>
                <w:noProof/>
              </w:rPr>
            </w:r>
            <w:r w:rsidRPr="00652FDF">
              <w:rPr>
                <w:rFonts w:ascii="Dubai" w:hAnsi="Dubai" w:cs="Dubai"/>
                <w:bCs/>
                <w:noProof/>
              </w:rPr>
              <w:fldChar w:fldCharType="separate"/>
            </w:r>
            <w:r w:rsidR="00A5319C" w:rsidRPr="00652FDF">
              <w:rPr>
                <w:rFonts w:ascii="Dubai" w:hAnsi="Dubai" w:cs="Dubai"/>
                <w:bCs/>
                <w:noProof/>
                <w:rtl/>
              </w:rPr>
              <w:t>3</w:t>
            </w:r>
            <w:r w:rsidRPr="00652FDF">
              <w:rPr>
                <w:rFonts w:ascii="Dubai" w:hAnsi="Dubai" w:cs="Dubai"/>
                <w:bCs/>
                <w:noProof/>
              </w:rPr>
              <w:fldChar w:fldCharType="end"/>
            </w:r>
          </w:hyperlink>
        </w:p>
        <w:p w14:paraId="7B5FC0F3" w14:textId="4F6663BF" w:rsidR="005F31BE" w:rsidRPr="00652FDF" w:rsidRDefault="005F31BE" w:rsidP="000E300D">
          <w:pPr>
            <w:pStyle w:val="TOC2"/>
            <w:bidi/>
            <w:rPr>
              <w:rFonts w:ascii="Dubai" w:hAnsi="Dubai" w:cs="Dubai"/>
              <w:b/>
              <w:noProof/>
              <w:sz w:val="22"/>
            </w:rPr>
          </w:pPr>
          <w:hyperlink w:anchor="_Toc256000007" w:history="1">
            <w:r w:rsidRPr="00652FDF">
              <w:rPr>
                <w:rStyle w:val="Hyperlink"/>
                <w:rFonts w:ascii="Dubai" w:hAnsi="Dubai" w:cs="Dubai"/>
                <w:noProof/>
                <w:rtl/>
                <w:lang w:val="ar"/>
              </w:rPr>
              <w:t>كيف يمكن أن يساعدني فحص سرطان الرئة؟</w:t>
            </w:r>
            <w:r w:rsidRPr="00652FDF">
              <w:rPr>
                <w:rFonts w:ascii="Dubai" w:hAnsi="Dubai" w:cs="Dubai"/>
                <w:b/>
                <w:noProof/>
              </w:rPr>
              <w:tab/>
            </w:r>
            <w:r w:rsidRPr="00652FDF">
              <w:rPr>
                <w:rFonts w:ascii="Dubai" w:hAnsi="Dubai" w:cs="Dubai"/>
                <w:bCs/>
                <w:noProof/>
              </w:rPr>
              <w:fldChar w:fldCharType="begin"/>
            </w:r>
            <w:r w:rsidRPr="00652FDF">
              <w:rPr>
                <w:rFonts w:ascii="Dubai" w:hAnsi="Dubai" w:cs="Dubai"/>
                <w:bCs/>
                <w:noProof/>
              </w:rPr>
              <w:instrText xml:space="preserve"> PAGEREF _Toc256000007 \h </w:instrText>
            </w:r>
            <w:r w:rsidRPr="00652FDF">
              <w:rPr>
                <w:rFonts w:ascii="Dubai" w:hAnsi="Dubai" w:cs="Dubai"/>
                <w:bCs/>
                <w:noProof/>
              </w:rPr>
            </w:r>
            <w:r w:rsidRPr="00652FDF">
              <w:rPr>
                <w:rFonts w:ascii="Dubai" w:hAnsi="Dubai" w:cs="Dubai"/>
                <w:bCs/>
                <w:noProof/>
              </w:rPr>
              <w:fldChar w:fldCharType="separate"/>
            </w:r>
            <w:r w:rsidR="00A5319C" w:rsidRPr="00652FDF">
              <w:rPr>
                <w:rFonts w:ascii="Dubai" w:hAnsi="Dubai" w:cs="Dubai"/>
                <w:bCs/>
                <w:noProof/>
                <w:rtl/>
              </w:rPr>
              <w:t>4</w:t>
            </w:r>
            <w:r w:rsidRPr="00652FDF">
              <w:rPr>
                <w:rFonts w:ascii="Dubai" w:hAnsi="Dubai" w:cs="Dubai"/>
                <w:bCs/>
                <w:noProof/>
              </w:rPr>
              <w:fldChar w:fldCharType="end"/>
            </w:r>
          </w:hyperlink>
        </w:p>
        <w:p w14:paraId="2BEB1CFC" w14:textId="6CE6DED5" w:rsidR="005F31BE" w:rsidRPr="00652FDF" w:rsidRDefault="005F31BE" w:rsidP="000E300D">
          <w:pPr>
            <w:pStyle w:val="TOC2"/>
            <w:bidi/>
            <w:rPr>
              <w:rFonts w:ascii="Dubai" w:hAnsi="Dubai" w:cs="Dubai"/>
              <w:b/>
              <w:noProof/>
              <w:sz w:val="22"/>
            </w:rPr>
          </w:pPr>
          <w:hyperlink w:anchor="_Toc256000011" w:history="1">
            <w:r w:rsidRPr="00652FDF">
              <w:rPr>
                <w:rStyle w:val="Hyperlink"/>
                <w:rFonts w:ascii="Dubai" w:hAnsi="Dubai" w:cs="Dubai"/>
                <w:noProof/>
                <w:rtl/>
                <w:lang w:val="ar"/>
              </w:rPr>
              <w:t>ما الذي يجب أن أعرفه أيضًا عن فحص سرطان الرئة؟</w:t>
            </w:r>
            <w:r w:rsidRPr="00652FDF">
              <w:rPr>
                <w:rFonts w:ascii="Dubai" w:hAnsi="Dubai" w:cs="Dubai"/>
                <w:b/>
                <w:noProof/>
              </w:rPr>
              <w:tab/>
            </w:r>
            <w:r w:rsidRPr="00652FDF">
              <w:rPr>
                <w:rFonts w:ascii="Dubai" w:hAnsi="Dubai" w:cs="Dubai"/>
                <w:bCs/>
                <w:noProof/>
              </w:rPr>
              <w:fldChar w:fldCharType="begin"/>
            </w:r>
            <w:r w:rsidRPr="00652FDF">
              <w:rPr>
                <w:rFonts w:ascii="Dubai" w:hAnsi="Dubai" w:cs="Dubai"/>
                <w:bCs/>
                <w:noProof/>
              </w:rPr>
              <w:instrText xml:space="preserve"> PAGEREF _Toc256000011 \h </w:instrText>
            </w:r>
            <w:r w:rsidRPr="00652FDF">
              <w:rPr>
                <w:rFonts w:ascii="Dubai" w:hAnsi="Dubai" w:cs="Dubai"/>
                <w:bCs/>
                <w:noProof/>
              </w:rPr>
            </w:r>
            <w:r w:rsidRPr="00652FDF">
              <w:rPr>
                <w:rFonts w:ascii="Dubai" w:hAnsi="Dubai" w:cs="Dubai"/>
                <w:bCs/>
                <w:noProof/>
              </w:rPr>
              <w:fldChar w:fldCharType="separate"/>
            </w:r>
            <w:r w:rsidR="00A5319C" w:rsidRPr="00652FDF">
              <w:rPr>
                <w:rFonts w:ascii="Dubai" w:hAnsi="Dubai" w:cs="Dubai"/>
                <w:bCs/>
                <w:noProof/>
                <w:rtl/>
              </w:rPr>
              <w:t>5</w:t>
            </w:r>
            <w:r w:rsidRPr="00652FDF">
              <w:rPr>
                <w:rFonts w:ascii="Dubai" w:hAnsi="Dubai" w:cs="Dubai"/>
                <w:bCs/>
                <w:noProof/>
              </w:rPr>
              <w:fldChar w:fldCharType="end"/>
            </w:r>
          </w:hyperlink>
        </w:p>
        <w:p w14:paraId="2DFA7E5A" w14:textId="5779946A" w:rsidR="005F31BE" w:rsidRPr="00652FDF" w:rsidRDefault="005F31BE" w:rsidP="000E300D">
          <w:pPr>
            <w:pStyle w:val="TOC2"/>
            <w:bidi/>
            <w:rPr>
              <w:rFonts w:ascii="Dubai" w:hAnsi="Dubai" w:cs="Dubai"/>
              <w:b/>
              <w:noProof/>
              <w:sz w:val="22"/>
            </w:rPr>
          </w:pPr>
          <w:hyperlink w:anchor="_Toc256000019" w:history="1">
            <w:r w:rsidRPr="00652FDF">
              <w:rPr>
                <w:rStyle w:val="Hyperlink"/>
                <w:rFonts w:ascii="Dubai" w:hAnsi="Dubai" w:cs="Dubai"/>
                <w:noProof/>
                <w:rtl/>
                <w:lang w:val="ar"/>
              </w:rPr>
              <w:t>ما الذي ينطوي عليه فحص سرطان الرئة؟</w:t>
            </w:r>
            <w:r w:rsidRPr="00652FDF">
              <w:rPr>
                <w:rFonts w:ascii="Dubai" w:hAnsi="Dubai" w:cs="Dubai"/>
                <w:b/>
                <w:noProof/>
              </w:rPr>
              <w:tab/>
            </w:r>
            <w:r w:rsidRPr="00652FDF">
              <w:rPr>
                <w:rFonts w:ascii="Dubai" w:hAnsi="Dubai" w:cs="Dubai"/>
                <w:bCs/>
                <w:noProof/>
              </w:rPr>
              <w:fldChar w:fldCharType="begin"/>
            </w:r>
            <w:r w:rsidRPr="00652FDF">
              <w:rPr>
                <w:rFonts w:ascii="Dubai" w:hAnsi="Dubai" w:cs="Dubai"/>
                <w:bCs/>
                <w:noProof/>
              </w:rPr>
              <w:instrText xml:space="preserve"> PAGEREF _Toc256000019 \h </w:instrText>
            </w:r>
            <w:r w:rsidRPr="00652FDF">
              <w:rPr>
                <w:rFonts w:ascii="Dubai" w:hAnsi="Dubai" w:cs="Dubai"/>
                <w:bCs/>
                <w:noProof/>
              </w:rPr>
            </w:r>
            <w:r w:rsidRPr="00652FDF">
              <w:rPr>
                <w:rFonts w:ascii="Dubai" w:hAnsi="Dubai" w:cs="Dubai"/>
                <w:bCs/>
                <w:noProof/>
              </w:rPr>
              <w:fldChar w:fldCharType="separate"/>
            </w:r>
            <w:r w:rsidR="00A5319C" w:rsidRPr="00652FDF">
              <w:rPr>
                <w:rFonts w:ascii="Dubai" w:hAnsi="Dubai" w:cs="Dubai"/>
                <w:bCs/>
                <w:noProof/>
                <w:rtl/>
              </w:rPr>
              <w:t>7</w:t>
            </w:r>
            <w:r w:rsidRPr="00652FDF">
              <w:rPr>
                <w:rFonts w:ascii="Dubai" w:hAnsi="Dubai" w:cs="Dubai"/>
                <w:bCs/>
                <w:noProof/>
              </w:rPr>
              <w:fldChar w:fldCharType="end"/>
            </w:r>
          </w:hyperlink>
        </w:p>
        <w:p w14:paraId="753F7C99" w14:textId="43A50FEB" w:rsidR="005F31BE" w:rsidRPr="00652FDF" w:rsidRDefault="005F31BE" w:rsidP="000E300D">
          <w:pPr>
            <w:pStyle w:val="TOC2"/>
            <w:bidi/>
            <w:rPr>
              <w:rFonts w:ascii="Dubai" w:hAnsi="Dubai" w:cs="Dubai"/>
              <w:b/>
              <w:noProof/>
              <w:sz w:val="22"/>
            </w:rPr>
          </w:pPr>
          <w:hyperlink w:anchor="_Toc256000026" w:history="1">
            <w:r w:rsidRPr="00652FDF">
              <w:rPr>
                <w:rStyle w:val="Hyperlink"/>
                <w:rFonts w:ascii="Dubai" w:hAnsi="Dubai" w:cs="Dubai"/>
                <w:noProof/>
                <w:rtl/>
                <w:lang w:val="ar"/>
              </w:rPr>
              <w:t>ماذا يحدث بعد الفحص؟</w:t>
            </w:r>
            <w:r w:rsidRPr="00652FDF">
              <w:rPr>
                <w:rFonts w:ascii="Dubai" w:hAnsi="Dubai" w:cs="Dubai"/>
                <w:b/>
                <w:noProof/>
              </w:rPr>
              <w:tab/>
            </w:r>
            <w:r w:rsidRPr="00652FDF">
              <w:rPr>
                <w:rFonts w:ascii="Dubai" w:hAnsi="Dubai" w:cs="Dubai"/>
                <w:bCs/>
                <w:noProof/>
              </w:rPr>
              <w:fldChar w:fldCharType="begin"/>
            </w:r>
            <w:r w:rsidRPr="00652FDF">
              <w:rPr>
                <w:rFonts w:ascii="Dubai" w:hAnsi="Dubai" w:cs="Dubai"/>
                <w:bCs/>
                <w:noProof/>
              </w:rPr>
              <w:instrText xml:space="preserve"> PAGEREF _Toc256000026 \h </w:instrText>
            </w:r>
            <w:r w:rsidRPr="00652FDF">
              <w:rPr>
                <w:rFonts w:ascii="Dubai" w:hAnsi="Dubai" w:cs="Dubai"/>
                <w:bCs/>
                <w:noProof/>
              </w:rPr>
            </w:r>
            <w:r w:rsidRPr="00652FDF">
              <w:rPr>
                <w:rFonts w:ascii="Dubai" w:hAnsi="Dubai" w:cs="Dubai"/>
                <w:bCs/>
                <w:noProof/>
              </w:rPr>
              <w:fldChar w:fldCharType="separate"/>
            </w:r>
            <w:r w:rsidR="00A5319C" w:rsidRPr="00652FDF">
              <w:rPr>
                <w:rFonts w:ascii="Dubai" w:hAnsi="Dubai" w:cs="Dubai"/>
                <w:bCs/>
                <w:noProof/>
                <w:rtl/>
              </w:rPr>
              <w:t>8</w:t>
            </w:r>
            <w:r w:rsidRPr="00652FDF">
              <w:rPr>
                <w:rFonts w:ascii="Dubai" w:hAnsi="Dubai" w:cs="Dubai"/>
                <w:bCs/>
                <w:noProof/>
              </w:rPr>
              <w:fldChar w:fldCharType="end"/>
            </w:r>
          </w:hyperlink>
        </w:p>
        <w:p w14:paraId="1F9BF19F" w14:textId="7E1D058E" w:rsidR="005F31BE" w:rsidRPr="00652FDF" w:rsidRDefault="005F31BE" w:rsidP="000E300D">
          <w:pPr>
            <w:pStyle w:val="TOC2"/>
            <w:bidi/>
            <w:rPr>
              <w:rFonts w:ascii="Dubai" w:hAnsi="Dubai" w:cs="Dubai"/>
              <w:b/>
              <w:noProof/>
              <w:sz w:val="22"/>
            </w:rPr>
          </w:pPr>
          <w:hyperlink w:anchor="_Toc256000027" w:history="1">
            <w:r w:rsidRPr="00652FDF">
              <w:rPr>
                <w:rStyle w:val="Hyperlink"/>
                <w:rFonts w:ascii="Dubai" w:hAnsi="Dubai" w:cs="Dubai"/>
                <w:noProof/>
                <w:rtl/>
                <w:lang w:val="ar"/>
              </w:rPr>
              <w:t>ماذا تعني نتيجتي وماذا يحدث بعد ذلك؟</w:t>
            </w:r>
            <w:r w:rsidRPr="00652FDF">
              <w:rPr>
                <w:rFonts w:ascii="Dubai" w:hAnsi="Dubai" w:cs="Dubai"/>
                <w:b/>
                <w:noProof/>
              </w:rPr>
              <w:tab/>
            </w:r>
            <w:r w:rsidRPr="00652FDF">
              <w:rPr>
                <w:rFonts w:ascii="Dubai" w:hAnsi="Dubai" w:cs="Dubai"/>
                <w:bCs/>
                <w:noProof/>
              </w:rPr>
              <w:fldChar w:fldCharType="begin"/>
            </w:r>
            <w:r w:rsidRPr="00652FDF">
              <w:rPr>
                <w:rFonts w:ascii="Dubai" w:hAnsi="Dubai" w:cs="Dubai"/>
                <w:bCs/>
                <w:noProof/>
              </w:rPr>
              <w:instrText xml:space="preserve"> PAGEREF _Toc256000027 \h </w:instrText>
            </w:r>
            <w:r w:rsidRPr="00652FDF">
              <w:rPr>
                <w:rFonts w:ascii="Dubai" w:hAnsi="Dubai" w:cs="Dubai"/>
                <w:bCs/>
                <w:noProof/>
              </w:rPr>
            </w:r>
            <w:r w:rsidRPr="00652FDF">
              <w:rPr>
                <w:rFonts w:ascii="Dubai" w:hAnsi="Dubai" w:cs="Dubai"/>
                <w:bCs/>
                <w:noProof/>
              </w:rPr>
              <w:fldChar w:fldCharType="separate"/>
            </w:r>
            <w:r w:rsidR="00A5319C" w:rsidRPr="00652FDF">
              <w:rPr>
                <w:rFonts w:ascii="Dubai" w:hAnsi="Dubai" w:cs="Dubai"/>
                <w:bCs/>
                <w:noProof/>
                <w:rtl/>
              </w:rPr>
              <w:t>8</w:t>
            </w:r>
            <w:r w:rsidRPr="00652FDF">
              <w:rPr>
                <w:rFonts w:ascii="Dubai" w:hAnsi="Dubai" w:cs="Dubai"/>
                <w:bCs/>
                <w:noProof/>
              </w:rPr>
              <w:fldChar w:fldCharType="end"/>
            </w:r>
          </w:hyperlink>
        </w:p>
        <w:p w14:paraId="60A8F1B6" w14:textId="7D1309BA" w:rsidR="004038CA" w:rsidRPr="000E300D" w:rsidRDefault="004038CA" w:rsidP="000E300D">
          <w:pPr>
            <w:pStyle w:val="TOC2"/>
            <w:bidi/>
            <w:rPr>
              <w:rFonts w:ascii="Dubai" w:hAnsi="Dubai" w:cs="Dubai"/>
              <w:bCs/>
              <w:noProof/>
              <w:sz w:val="22"/>
            </w:rPr>
          </w:pPr>
          <w:hyperlink w:anchor="_Toc256000035" w:history="1">
            <w:r w:rsidRPr="00652FDF">
              <w:rPr>
                <w:rStyle w:val="Hyperlink"/>
                <w:rFonts w:ascii="Dubai" w:hAnsi="Dubai" w:cs="Dubai"/>
                <w:noProof/>
                <w:rtl/>
                <w:lang w:val="ar"/>
              </w:rPr>
              <w:t>أداة اتخاذ القرار</w:t>
            </w:r>
            <w:r w:rsidRPr="00652FDF">
              <w:rPr>
                <w:rFonts w:ascii="Dubai" w:hAnsi="Dubai" w:cs="Dubai"/>
                <w:b/>
                <w:noProof/>
              </w:rPr>
              <w:tab/>
            </w:r>
            <w:r w:rsidRPr="00652FDF">
              <w:rPr>
                <w:rFonts w:ascii="Dubai" w:hAnsi="Dubai" w:cs="Dubai"/>
                <w:bCs/>
                <w:noProof/>
              </w:rPr>
              <w:fldChar w:fldCharType="begin"/>
            </w:r>
            <w:r w:rsidRPr="00652FDF">
              <w:rPr>
                <w:rFonts w:ascii="Dubai" w:hAnsi="Dubai" w:cs="Dubai"/>
                <w:bCs/>
                <w:noProof/>
              </w:rPr>
              <w:instrText xml:space="preserve"> PAGEREF _Toc256000035 \h </w:instrText>
            </w:r>
            <w:r w:rsidRPr="00652FDF">
              <w:rPr>
                <w:rFonts w:ascii="Dubai" w:hAnsi="Dubai" w:cs="Dubai"/>
                <w:bCs/>
                <w:noProof/>
              </w:rPr>
            </w:r>
            <w:r w:rsidRPr="00652FDF">
              <w:rPr>
                <w:rFonts w:ascii="Dubai" w:hAnsi="Dubai" w:cs="Dubai"/>
                <w:bCs/>
                <w:noProof/>
              </w:rPr>
              <w:fldChar w:fldCharType="separate"/>
            </w:r>
            <w:r w:rsidR="00A5319C" w:rsidRPr="00652FDF">
              <w:rPr>
                <w:rFonts w:ascii="Dubai" w:hAnsi="Dubai" w:cs="Dubai"/>
                <w:bCs/>
                <w:noProof/>
                <w:rtl/>
              </w:rPr>
              <w:t>10</w:t>
            </w:r>
            <w:r w:rsidRPr="00652FDF">
              <w:rPr>
                <w:rFonts w:ascii="Dubai" w:hAnsi="Dubai" w:cs="Dubai"/>
                <w:bCs/>
                <w:noProof/>
              </w:rPr>
              <w:fldChar w:fldCharType="end"/>
            </w:r>
          </w:hyperlink>
          <w:r w:rsidRPr="000E300D">
            <w:rPr>
              <w:rFonts w:ascii="Dubai" w:hAnsi="Dubai" w:cs="Dubai"/>
              <w:bCs/>
              <w:noProof/>
            </w:rPr>
            <w:fldChar w:fldCharType="end"/>
          </w:r>
        </w:p>
      </w:sdtContent>
    </w:sdt>
    <w:p w14:paraId="74533A20" w14:textId="77777777" w:rsidR="004038CA" w:rsidRPr="000E300D" w:rsidRDefault="00000000">
      <w:pPr>
        <w:spacing w:line="278" w:lineRule="auto"/>
        <w:rPr>
          <w:rFonts w:ascii="Dubai" w:eastAsiaTheme="majorEastAsia" w:hAnsi="Dubai" w:cs="Dubai"/>
          <w:b/>
          <w:color w:val="00708B"/>
          <w:sz w:val="44"/>
          <w:szCs w:val="32"/>
        </w:rPr>
      </w:pPr>
      <w:r w:rsidRPr="000E300D">
        <w:rPr>
          <w:rFonts w:ascii="Dubai" w:hAnsi="Dubai" w:cs="Dubai"/>
        </w:rPr>
        <w:br w:type="page"/>
      </w:r>
    </w:p>
    <w:p w14:paraId="37E9DD9A" w14:textId="77777777" w:rsidR="00DA6066" w:rsidRPr="000E300D" w:rsidRDefault="00000000" w:rsidP="000E300D">
      <w:pPr>
        <w:pStyle w:val="Heading2"/>
        <w:bidi/>
        <w:spacing w:line="264" w:lineRule="auto"/>
        <w:rPr>
          <w:rFonts w:ascii="Dubai" w:hAnsi="Dubai" w:cs="Dubai"/>
          <w:bCs/>
          <w:szCs w:val="44"/>
          <w:lang w:val="ar"/>
        </w:rPr>
      </w:pPr>
      <w:bookmarkStart w:id="4" w:name="_Toc256000003"/>
      <w:r w:rsidRPr="000E300D">
        <w:rPr>
          <w:rFonts w:ascii="Dubai" w:hAnsi="Dubai" w:cs="Dubai"/>
          <w:bCs/>
          <w:szCs w:val="44"/>
          <w:rtl/>
          <w:lang w:val="ar"/>
        </w:rPr>
        <w:lastRenderedPageBreak/>
        <w:t>ما هو الهدف من هذه الأداة؟</w:t>
      </w:r>
      <w:bookmarkEnd w:id="4"/>
    </w:p>
    <w:p w14:paraId="21E74014" w14:textId="77777777" w:rsidR="00DA6066" w:rsidRPr="000E300D" w:rsidRDefault="00000000" w:rsidP="00DA6066">
      <w:pPr>
        <w:bidi/>
        <w:rPr>
          <w:rFonts w:ascii="Dubai" w:hAnsi="Dubai" w:cs="Dubai"/>
        </w:rPr>
      </w:pPr>
      <w:r w:rsidRPr="000E300D">
        <w:rPr>
          <w:rFonts w:ascii="Dubai" w:hAnsi="Dubai" w:cs="Dubai"/>
          <w:rtl/>
          <w:lang w:val="ar"/>
        </w:rPr>
        <w:t>يمكن أن تساعدك هذه الأداة في تحديد ما إذا كنت ترغب في البدء في فحص سرطان الرئة. يرى الكثير من الناس الفوائد ويعتقدون أن فحص السرطان أمر جيد. هناك طرق يمكن أن تساعدك بها الفحوصات، وهناك أيضًا أمور يجب أن تعرفها قبل اتخاذ قرار الخضوع للفحوصات.</w:t>
      </w:r>
    </w:p>
    <w:p w14:paraId="3F91FEA8" w14:textId="77777777" w:rsidR="00DA6066" w:rsidRPr="000E300D" w:rsidRDefault="00000000" w:rsidP="00DA6066">
      <w:pPr>
        <w:bidi/>
        <w:rPr>
          <w:rFonts w:ascii="Dubai" w:hAnsi="Dubai" w:cs="Dubai"/>
        </w:rPr>
      </w:pPr>
      <w:r w:rsidRPr="000E300D">
        <w:rPr>
          <w:rFonts w:ascii="Dubai" w:hAnsi="Dubai" w:cs="Dubai"/>
          <w:rtl/>
          <w:lang w:val="ar"/>
        </w:rPr>
        <w:t>تم تصميم هذا الكتيب لتزويدك بالمعلومات التي تساعدك على اتخاذ قرار مستنير بشأن ما إذا كنت تفضل إجراء الفحص أم لا. انه خيارك – لا توجد إجابة صحيحة أو خاطئة بشأن إجراء الفحص.</w:t>
      </w:r>
    </w:p>
    <w:p w14:paraId="5EE34022" w14:textId="77777777" w:rsidR="00DA6066" w:rsidRPr="000E300D" w:rsidRDefault="00000000" w:rsidP="000E300D">
      <w:pPr>
        <w:pStyle w:val="Heading2"/>
        <w:bidi/>
        <w:spacing w:line="264" w:lineRule="auto"/>
        <w:rPr>
          <w:rFonts w:ascii="Dubai" w:hAnsi="Dubai" w:cs="Dubai"/>
          <w:bCs/>
          <w:szCs w:val="44"/>
          <w:lang w:val="ar"/>
        </w:rPr>
      </w:pPr>
      <w:bookmarkStart w:id="5" w:name="_Toc256000004"/>
      <w:r w:rsidRPr="000E300D">
        <w:rPr>
          <w:rFonts w:ascii="Dubai" w:hAnsi="Dubai" w:cs="Dubai"/>
          <w:bCs/>
          <w:szCs w:val="44"/>
          <w:rtl/>
          <w:lang w:val="ar"/>
        </w:rPr>
        <w:t>ما هو سرطان الرئة؟</w:t>
      </w:r>
      <w:bookmarkEnd w:id="5"/>
    </w:p>
    <w:p w14:paraId="4F202EAB" w14:textId="77777777" w:rsidR="00DA6066" w:rsidRPr="000E300D" w:rsidRDefault="00000000" w:rsidP="00DA6066">
      <w:pPr>
        <w:bidi/>
        <w:rPr>
          <w:rFonts w:ascii="Dubai" w:hAnsi="Dubai" w:cs="Dubai"/>
        </w:rPr>
      </w:pPr>
      <w:r w:rsidRPr="000E300D">
        <w:rPr>
          <w:rFonts w:ascii="Dubai" w:hAnsi="Dubai" w:cs="Dubai"/>
          <w:rtl/>
          <w:lang w:val="ar"/>
        </w:rPr>
        <w:t>سرطان الرئة هو سرطان يبدأ في الرئتين. مجموعة من الخلايا غير الطبيعية تنمو بشكل غير متحكم فيه ويمكن أن تنتشر إلى أجزاء أخرى من الجسم.   </w:t>
      </w:r>
    </w:p>
    <w:p w14:paraId="20AB398E" w14:textId="58B5BD3C" w:rsidR="00DA6066" w:rsidRPr="000E300D" w:rsidRDefault="00000000" w:rsidP="000E300D">
      <w:pPr>
        <w:pStyle w:val="Heading2"/>
        <w:bidi/>
        <w:spacing w:line="264" w:lineRule="auto"/>
        <w:rPr>
          <w:rFonts w:ascii="Dubai" w:hAnsi="Dubai" w:cs="Dubai"/>
          <w:bCs/>
          <w:szCs w:val="44"/>
          <w:lang w:val="ar"/>
        </w:rPr>
      </w:pPr>
      <w:bookmarkStart w:id="6" w:name="_Toc256000005"/>
      <w:r w:rsidRPr="000E300D">
        <w:rPr>
          <w:rFonts w:ascii="Dubai" w:hAnsi="Dubai" w:cs="Dubai"/>
          <w:bCs/>
          <w:szCs w:val="44"/>
          <w:rtl/>
          <w:lang w:val="ar"/>
        </w:rPr>
        <w:t>ما هو فحص سرطان الرئة؟</w:t>
      </w:r>
      <w:bookmarkEnd w:id="6"/>
    </w:p>
    <w:p w14:paraId="63CBB17C" w14:textId="77777777" w:rsidR="005D286C" w:rsidRPr="000E300D" w:rsidRDefault="00000000" w:rsidP="58465639">
      <w:pPr>
        <w:bidi/>
        <w:rPr>
          <w:rFonts w:ascii="Dubai" w:hAnsi="Dubai" w:cs="Dubai"/>
        </w:rPr>
      </w:pPr>
      <w:r w:rsidRPr="000E300D">
        <w:rPr>
          <w:rFonts w:ascii="Dubai" w:hAnsi="Dubai" w:cs="Dubai"/>
          <w:rtl/>
          <w:lang w:val="ar"/>
        </w:rPr>
        <w:t xml:space="preserve">يتضمن فحص سرطان الرئة إجراء تصوير مقطعي محوسب (CT) بجرعة منخفضة للأشخاص الذين لا تظهر عليهم أعراض (على سبيل المثال، لا تعاني من سعال مستمر غير مبرر أو لا تسعل دمًا) للبحث عن العلامات المبكرة للسرطان. </w:t>
      </w:r>
    </w:p>
    <w:p w14:paraId="1864C508" w14:textId="77777777" w:rsidR="00DA6066" w:rsidRPr="000E300D" w:rsidRDefault="00000000" w:rsidP="00DA6066">
      <w:pPr>
        <w:bidi/>
        <w:rPr>
          <w:rFonts w:ascii="Dubai" w:hAnsi="Dubai" w:cs="Dubai"/>
        </w:rPr>
      </w:pPr>
      <w:r w:rsidRPr="000E300D">
        <w:rPr>
          <w:rFonts w:ascii="Dubai" w:hAnsi="Dubai" w:cs="Dubai"/>
          <w:rtl/>
          <w:lang w:val="ar"/>
        </w:rPr>
        <w:t>يؤدي الكشف المبكر عن سرطان الرئة إلى زيادة خيارات العلاج ويمنحك فرصة أفضل للشفاء.</w:t>
      </w:r>
    </w:p>
    <w:p w14:paraId="6CE7755B" w14:textId="77777777" w:rsidR="00E66242" w:rsidRPr="000E300D" w:rsidRDefault="00000000" w:rsidP="00423134">
      <w:pPr>
        <w:bidi/>
        <w:rPr>
          <w:rFonts w:ascii="Dubai" w:hAnsi="Dubai" w:cs="Dubai"/>
        </w:rPr>
      </w:pPr>
      <w:r w:rsidRPr="000E300D">
        <w:rPr>
          <w:rFonts w:ascii="Dubai" w:hAnsi="Dubai" w:cs="Dubai"/>
          <w:rtl/>
          <w:lang w:val="ar"/>
        </w:rPr>
        <w:t>فحوصات الأشعة المقطعية المحوسبة منخفضة الجرعة للكشف عن سرطان الرئة مجانية لمن لديهم تأمين Medicare.</w:t>
      </w:r>
      <w:r w:rsidRPr="000E300D">
        <w:rPr>
          <w:rFonts w:ascii="Dubai" w:hAnsi="Dubai" w:cs="Dubai"/>
          <w:rtl/>
          <w:lang w:val="ar"/>
        </w:rPr>
        <w:br w:type="page"/>
      </w:r>
    </w:p>
    <w:p w14:paraId="068E1FC5" w14:textId="77777777" w:rsidR="00A54397" w:rsidRPr="000E300D" w:rsidRDefault="00000000" w:rsidP="000E300D">
      <w:pPr>
        <w:pStyle w:val="Heading2"/>
        <w:bidi/>
        <w:spacing w:line="264" w:lineRule="auto"/>
        <w:rPr>
          <w:rFonts w:ascii="Dubai" w:hAnsi="Dubai" w:cs="Dubai"/>
          <w:bCs/>
          <w:szCs w:val="44"/>
          <w:lang w:val="ar"/>
        </w:rPr>
      </w:pPr>
      <w:bookmarkStart w:id="7" w:name="_Toc256000006"/>
      <w:r w:rsidRPr="000E300D">
        <w:rPr>
          <w:rFonts w:ascii="Dubai" w:hAnsi="Dubai" w:cs="Dubai"/>
          <w:bCs/>
          <w:szCs w:val="44"/>
          <w:rtl/>
          <w:lang w:val="ar"/>
        </w:rPr>
        <w:lastRenderedPageBreak/>
        <w:t>هل أنا مؤهل؟</w:t>
      </w:r>
      <w:bookmarkEnd w:id="7"/>
    </w:p>
    <w:p w14:paraId="156577D9" w14:textId="77777777" w:rsidR="00A54397" w:rsidRPr="000E300D" w:rsidRDefault="00000000" w:rsidP="00A54397">
      <w:pPr>
        <w:bidi/>
        <w:rPr>
          <w:rFonts w:ascii="Dubai" w:hAnsi="Dubai" w:cs="Dubai"/>
        </w:rPr>
      </w:pPr>
      <w:r w:rsidRPr="000E300D">
        <w:rPr>
          <w:rFonts w:ascii="Dubai" w:hAnsi="Dubai" w:cs="Dubai"/>
          <w:rtl/>
          <w:lang w:val="ar"/>
        </w:rPr>
        <w:t>أنت مؤهل للبرنامج إذا كنت تستوفي جميع المعايير التالية:</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AE3"/>
        <w:tblCellMar>
          <w:top w:w="284" w:type="dxa"/>
          <w:left w:w="284" w:type="dxa"/>
          <w:bottom w:w="284" w:type="dxa"/>
          <w:right w:w="284" w:type="dxa"/>
        </w:tblCellMar>
        <w:tblLook w:val="04A0" w:firstRow="1" w:lastRow="0" w:firstColumn="1" w:lastColumn="0" w:noHBand="0" w:noVBand="1"/>
      </w:tblPr>
      <w:tblGrid>
        <w:gridCol w:w="10195"/>
      </w:tblGrid>
      <w:tr w:rsidR="005F31BE" w:rsidRPr="000E300D" w14:paraId="61767013" w14:textId="77777777" w:rsidTr="00686DA1">
        <w:tc>
          <w:tcPr>
            <w:tcW w:w="10195" w:type="dxa"/>
            <w:shd w:val="clear" w:color="auto" w:fill="D6EAE3"/>
          </w:tcPr>
          <w:p w14:paraId="70B38AE8" w14:textId="77777777" w:rsidR="00A54397" w:rsidRPr="000E300D" w:rsidRDefault="00000000" w:rsidP="000E300D">
            <w:pPr>
              <w:bidi/>
              <w:rPr>
                <w:rFonts w:ascii="Dubai" w:hAnsi="Dubai" w:cs="Dubai"/>
              </w:rPr>
            </w:pPr>
            <w:r w:rsidRPr="000E300D">
              <w:rPr>
                <w:rFonts w:ascii="Dubai" w:hAnsi="Dubai" w:cs="Dubai"/>
                <w:noProof/>
              </w:rPr>
              <w:drawing>
                <wp:inline distT="0" distB="0" distL="0" distR="0" wp14:anchorId="001D2FF7" wp14:editId="42CB5079">
                  <wp:extent cx="711200" cy="711200"/>
                  <wp:effectExtent l="0" t="0" r="0" b="0"/>
                  <wp:docPr id="1088289150" name="Picture 1" descr="أيقونة كبار السن">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89150" name="Picture 1" descr="أيقونة كبار السن">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32E4E6A2" w14:textId="6BF80F93" w:rsidR="00A54397" w:rsidRPr="000E300D" w:rsidRDefault="008011D9" w:rsidP="00686DA1">
            <w:pPr>
              <w:bidi/>
              <w:rPr>
                <w:rFonts w:ascii="Dubai" w:hAnsi="Dubai" w:cs="Dubai"/>
                <w:b/>
                <w:bCs/>
                <w:lang w:val="en-GB"/>
              </w:rPr>
            </w:pPr>
            <w:r>
              <w:rPr>
                <w:rFonts w:ascii="Dubai" w:hAnsi="Dubai" w:cs="Dubai" w:hint="cs"/>
                <w:b/>
                <w:bCs/>
                <w:rtl/>
                <w:lang w:val="ar"/>
              </w:rPr>
              <w:t>يتراوح عمرك</w:t>
            </w:r>
            <w:r w:rsidRPr="000E300D">
              <w:rPr>
                <w:rFonts w:ascii="Dubai" w:hAnsi="Dubai" w:cs="Dubai"/>
                <w:b/>
                <w:bCs/>
                <w:rtl/>
                <w:lang w:val="ar"/>
              </w:rPr>
              <w:t xml:space="preserve"> بين 50 و70 عامًا</w:t>
            </w:r>
          </w:p>
          <w:p w14:paraId="1270B48A" w14:textId="77777777" w:rsidR="00A54397" w:rsidRPr="000E300D" w:rsidRDefault="00000000" w:rsidP="00686DA1">
            <w:pPr>
              <w:bidi/>
              <w:rPr>
                <w:rFonts w:ascii="Dubai" w:hAnsi="Dubai" w:cs="Dubai"/>
                <w:lang w:val="en-GB"/>
              </w:rPr>
            </w:pPr>
            <w:r w:rsidRPr="000E300D">
              <w:rPr>
                <w:rFonts w:ascii="Dubai" w:hAnsi="Dubai" w:cs="Dubai"/>
                <w:rtl/>
                <w:lang w:val="ar"/>
              </w:rPr>
              <w:t>و</w:t>
            </w:r>
          </w:p>
          <w:p w14:paraId="08CAC3E4" w14:textId="77777777" w:rsidR="00A54397" w:rsidRPr="000E300D" w:rsidRDefault="00000000" w:rsidP="000E300D">
            <w:pPr>
              <w:bidi/>
              <w:rPr>
                <w:rFonts w:ascii="Dubai" w:hAnsi="Dubai" w:cs="Dubai"/>
                <w:lang w:val="en-GB"/>
              </w:rPr>
            </w:pPr>
            <w:r w:rsidRPr="000E300D">
              <w:rPr>
                <w:rFonts w:ascii="Dubai" w:hAnsi="Dubai" w:cs="Dubai"/>
                <w:noProof/>
                <w:lang w:val="en-GB"/>
              </w:rPr>
              <w:drawing>
                <wp:inline distT="0" distB="0" distL="0" distR="0" wp14:anchorId="12D3CEF2" wp14:editId="6D5C554A">
                  <wp:extent cx="711200" cy="711200"/>
                  <wp:effectExtent l="0" t="0" r="0" b="0"/>
                  <wp:docPr id="567828005" name="Picture 2" descr="أيقونة الرئة">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28005" name="Picture 2" descr="أيقونة الرئة">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65C9A651" w14:textId="3F2D0DCE" w:rsidR="00A54397" w:rsidRPr="000E300D" w:rsidRDefault="00000000" w:rsidP="00686DA1">
            <w:pPr>
              <w:bidi/>
              <w:rPr>
                <w:rFonts w:ascii="Dubai" w:hAnsi="Dubai" w:cs="Dubai"/>
                <w:lang w:val="en-GB"/>
              </w:rPr>
            </w:pPr>
            <w:r w:rsidRPr="000E300D">
              <w:rPr>
                <w:rFonts w:ascii="Dubai" w:hAnsi="Dubai" w:cs="Dubai"/>
                <w:b/>
                <w:bCs/>
                <w:rtl/>
                <w:lang w:val="ar"/>
              </w:rPr>
              <w:t>ليس لديك أي أعراض أو علامات تشير إلى سرطان الرئة</w:t>
            </w:r>
            <w:r w:rsidRPr="000E300D">
              <w:rPr>
                <w:rFonts w:ascii="Dubai" w:hAnsi="Dubai" w:cs="Dubai"/>
                <w:rtl/>
                <w:lang w:val="ar"/>
              </w:rPr>
              <w:t xml:space="preserve"> (على سبيل المثال، السعال المستمر غير المبرر، والسعال الدموي، وضيق التنفس دون سبب)</w:t>
            </w:r>
          </w:p>
          <w:p w14:paraId="03FE5CE0" w14:textId="77777777" w:rsidR="00A54397" w:rsidRPr="000E300D" w:rsidRDefault="00000000" w:rsidP="00686DA1">
            <w:pPr>
              <w:bidi/>
              <w:rPr>
                <w:rFonts w:ascii="Dubai" w:hAnsi="Dubai" w:cs="Dubai"/>
                <w:lang w:val="en-GB"/>
              </w:rPr>
            </w:pPr>
            <w:r w:rsidRPr="000E300D">
              <w:rPr>
                <w:rFonts w:ascii="Dubai" w:hAnsi="Dubai" w:cs="Dubai"/>
                <w:rtl/>
                <w:lang w:val="ar"/>
              </w:rPr>
              <w:t>و</w:t>
            </w:r>
          </w:p>
          <w:p w14:paraId="503DC2FC" w14:textId="77777777" w:rsidR="00A54397" w:rsidRPr="000E300D" w:rsidRDefault="00000000" w:rsidP="000E300D">
            <w:pPr>
              <w:bidi/>
              <w:rPr>
                <w:rFonts w:ascii="Dubai" w:hAnsi="Dubai" w:cs="Dubai"/>
                <w:lang w:val="en-GB"/>
              </w:rPr>
            </w:pPr>
            <w:r w:rsidRPr="000E300D">
              <w:rPr>
                <w:rFonts w:ascii="Dubai" w:hAnsi="Dubai" w:cs="Dubai"/>
                <w:noProof/>
                <w:lang w:val="en-GB"/>
              </w:rPr>
              <w:drawing>
                <wp:inline distT="0" distB="0" distL="0" distR="0" wp14:anchorId="1A87C047" wp14:editId="2D76B6D0">
                  <wp:extent cx="711200" cy="711200"/>
                  <wp:effectExtent l="0" t="0" r="0" b="0"/>
                  <wp:docPr id="617405126" name="Picture 3" descr="أيقونة علبة السجائر">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05126" name="Picture 3" descr="أيقونة علبة السجائر">
                            <a:extLst>
                              <a:ext uri="{C183D7F6-B498-43B3-948B-1728B52AA6E4}">
                                <adec:decorative xmlns:adec="http://schemas.microsoft.com/office/drawing/2017/decorative" val="0"/>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6C6E0D91" w14:textId="792C76FC" w:rsidR="00A54397" w:rsidRPr="000E300D" w:rsidRDefault="008011D9" w:rsidP="00686DA1">
            <w:pPr>
              <w:bidi/>
              <w:rPr>
                <w:rFonts w:ascii="Dubai" w:hAnsi="Dubai" w:cs="Dubai"/>
                <w:lang w:val="en-GB"/>
              </w:rPr>
            </w:pPr>
            <w:r>
              <w:rPr>
                <w:rFonts w:ascii="Dubai" w:hAnsi="Dubai" w:cs="Dubai" w:hint="cs"/>
                <w:b/>
                <w:bCs/>
                <w:rtl/>
                <w:lang w:val="ar"/>
              </w:rPr>
              <w:t>تدخن</w:t>
            </w:r>
            <w:r w:rsidRPr="000E300D">
              <w:rPr>
                <w:rFonts w:ascii="Dubai" w:hAnsi="Dubai" w:cs="Dubai"/>
                <w:b/>
                <w:bCs/>
                <w:rtl/>
                <w:lang w:val="ar"/>
              </w:rPr>
              <w:t xml:space="preserve"> سجائر التبغ أو </w:t>
            </w:r>
            <w:r>
              <w:rPr>
                <w:rFonts w:ascii="Dubai" w:hAnsi="Dubai" w:cs="Dubai" w:hint="cs"/>
                <w:b/>
                <w:bCs/>
                <w:rtl/>
                <w:lang w:val="ar"/>
              </w:rPr>
              <w:t>لديك</w:t>
            </w:r>
            <w:r w:rsidRPr="000E300D">
              <w:rPr>
                <w:rFonts w:ascii="Dubai" w:hAnsi="Dubai" w:cs="Dubai"/>
                <w:b/>
                <w:bCs/>
                <w:rtl/>
                <w:lang w:val="ar"/>
              </w:rPr>
              <w:t xml:space="preserve"> تاريخ من تدخين السجائر </w:t>
            </w:r>
            <w:r w:rsidRPr="000E300D">
              <w:rPr>
                <w:rFonts w:ascii="Dubai" w:hAnsi="Dubai" w:cs="Dubai"/>
                <w:rtl/>
                <w:lang w:val="ar"/>
              </w:rPr>
              <w:t>(</w:t>
            </w:r>
            <w:r>
              <w:rPr>
                <w:rFonts w:ascii="Dubai" w:hAnsi="Dubai" w:cs="Dubai" w:hint="cs"/>
                <w:rtl/>
                <w:lang w:val="ar"/>
              </w:rPr>
              <w:t>أقلعت</w:t>
            </w:r>
            <w:r w:rsidRPr="000E300D">
              <w:rPr>
                <w:rFonts w:ascii="Dubai" w:hAnsi="Dubai" w:cs="Dubai"/>
                <w:rtl/>
                <w:lang w:val="ar"/>
              </w:rPr>
              <w:t xml:space="preserve"> عن التدخين </w:t>
            </w:r>
            <w:r>
              <w:rPr>
                <w:rFonts w:ascii="Dubai" w:hAnsi="Dubai" w:cs="Dubai" w:hint="cs"/>
                <w:rtl/>
                <w:lang w:val="ar"/>
              </w:rPr>
              <w:t>خلال</w:t>
            </w:r>
            <w:r w:rsidRPr="000E300D">
              <w:rPr>
                <w:rFonts w:ascii="Dubai" w:hAnsi="Dubai" w:cs="Dubai"/>
                <w:rtl/>
                <w:lang w:val="ar"/>
              </w:rPr>
              <w:t xml:space="preserve"> 10 سنوات)</w:t>
            </w:r>
          </w:p>
          <w:p w14:paraId="550B7394" w14:textId="77777777" w:rsidR="00A54397" w:rsidRPr="000E300D" w:rsidRDefault="00000000" w:rsidP="00686DA1">
            <w:pPr>
              <w:bidi/>
              <w:rPr>
                <w:rFonts w:ascii="Dubai" w:hAnsi="Dubai" w:cs="Dubai"/>
                <w:lang w:val="en-GB"/>
              </w:rPr>
            </w:pPr>
            <w:r w:rsidRPr="000E300D">
              <w:rPr>
                <w:rFonts w:ascii="Dubai" w:hAnsi="Dubai" w:cs="Dubai"/>
                <w:rtl/>
                <w:lang w:val="ar"/>
              </w:rPr>
              <w:t>و</w:t>
            </w:r>
          </w:p>
          <w:p w14:paraId="335DD101" w14:textId="77777777" w:rsidR="00A54397" w:rsidRPr="000E300D" w:rsidRDefault="00000000" w:rsidP="000E300D">
            <w:pPr>
              <w:bidi/>
              <w:rPr>
                <w:rFonts w:ascii="Dubai" w:hAnsi="Dubai" w:cs="Dubai"/>
                <w:lang w:val="en-GB"/>
              </w:rPr>
            </w:pPr>
            <w:r w:rsidRPr="000E300D">
              <w:rPr>
                <w:rFonts w:ascii="Dubai" w:hAnsi="Dubai" w:cs="Dubai"/>
                <w:noProof/>
                <w:lang w:val="en-GB"/>
              </w:rPr>
              <w:drawing>
                <wp:inline distT="0" distB="0" distL="0" distR="0" wp14:anchorId="3921A919" wp14:editId="1FB8F4D3">
                  <wp:extent cx="711200" cy="711200"/>
                  <wp:effectExtent l="0" t="0" r="0" b="0"/>
                  <wp:docPr id="467497681" name="Picture 4" descr="أيقونة التقويم">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97681" name="Picture 4" descr="أيقونة التقويم">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3127DDD8" w14:textId="128049FC" w:rsidR="00A54397" w:rsidRPr="000E300D" w:rsidRDefault="008011D9" w:rsidP="00686DA1">
            <w:pPr>
              <w:bidi/>
              <w:rPr>
                <w:rFonts w:ascii="Dubai" w:hAnsi="Dubai" w:cs="Dubai"/>
                <w:i/>
                <w:iCs/>
                <w:lang w:val="en-GB"/>
              </w:rPr>
            </w:pPr>
            <w:r>
              <w:rPr>
                <w:rFonts w:ascii="Dubai" w:hAnsi="Dubai" w:cs="Dubai" w:hint="cs"/>
                <w:b/>
                <w:bCs/>
                <w:rtl/>
                <w:lang w:val="ar"/>
              </w:rPr>
              <w:t>لديك</w:t>
            </w:r>
            <w:r w:rsidRPr="000E300D">
              <w:rPr>
                <w:rFonts w:ascii="Dubai" w:hAnsi="Dubai" w:cs="Dubai"/>
                <w:b/>
                <w:bCs/>
                <w:rtl/>
                <w:lang w:val="ar"/>
              </w:rPr>
              <w:t xml:space="preserve"> تاريخ من تدخين سجائر التبغ لمدة 30 عامًا بالعلبة على الأقل</w:t>
            </w:r>
            <w:r w:rsidRPr="000E300D">
              <w:rPr>
                <w:rFonts w:ascii="Dubai" w:hAnsi="Dubai" w:cs="Dubai"/>
                <w:rtl/>
                <w:lang w:val="ar"/>
              </w:rPr>
              <w:t xml:space="preserve"> (على سبيل المثال، علبة يوميًا لمدة </w:t>
            </w:r>
            <w:r w:rsidR="00A5319C">
              <w:rPr>
                <w:rFonts w:ascii="Dubai" w:hAnsi="Dubai" w:cs="Dubai"/>
                <w:lang w:val="en-US"/>
              </w:rPr>
              <w:br/>
            </w:r>
            <w:r w:rsidRPr="000E300D">
              <w:rPr>
                <w:rFonts w:ascii="Dubai" w:hAnsi="Dubai" w:cs="Dubai"/>
                <w:rtl/>
                <w:lang w:val="ar"/>
              </w:rPr>
              <w:t>30 عامًا، أو علبتين يوميًا لمدة 15 عامًا)</w:t>
            </w:r>
          </w:p>
        </w:tc>
      </w:tr>
    </w:tbl>
    <w:p w14:paraId="17B6631E" w14:textId="77777777" w:rsidR="00E66242" w:rsidRPr="000E300D" w:rsidRDefault="00000000" w:rsidP="00DA6066">
      <w:pPr>
        <w:bidi/>
        <w:rPr>
          <w:rFonts w:ascii="Dubai" w:hAnsi="Dubai" w:cs="Dubai"/>
          <w:b/>
          <w:bCs/>
        </w:rPr>
      </w:pPr>
      <w:r w:rsidRPr="000E300D">
        <w:rPr>
          <w:rFonts w:ascii="Dubai" w:hAnsi="Dubai" w:cs="Dubai"/>
          <w:b/>
          <w:bCs/>
          <w:rtl/>
          <w:lang w:val="ar"/>
        </w:rPr>
        <w:t>تحدث إلى مقدم الرعاية الصحية الخاص بك لمعرفة ما إذا كنت مؤهلاً.</w:t>
      </w:r>
    </w:p>
    <w:p w14:paraId="4B05440C" w14:textId="77777777" w:rsidR="00E66242" w:rsidRPr="000E300D" w:rsidRDefault="00000000">
      <w:pPr>
        <w:spacing w:line="278" w:lineRule="auto"/>
        <w:rPr>
          <w:rFonts w:ascii="Dubai" w:hAnsi="Dubai" w:cs="Dubai"/>
          <w:b/>
          <w:bCs/>
        </w:rPr>
      </w:pPr>
      <w:r w:rsidRPr="000E300D">
        <w:rPr>
          <w:rFonts w:ascii="Dubai" w:hAnsi="Dubai" w:cs="Dubai"/>
          <w:b/>
          <w:bCs/>
        </w:rPr>
        <w:br w:type="page"/>
      </w:r>
    </w:p>
    <w:p w14:paraId="24106B82" w14:textId="77777777" w:rsidR="00DA6066" w:rsidRPr="000E300D" w:rsidRDefault="00000000" w:rsidP="000E300D">
      <w:pPr>
        <w:pStyle w:val="Heading2"/>
        <w:bidi/>
        <w:spacing w:line="264" w:lineRule="auto"/>
        <w:rPr>
          <w:rFonts w:ascii="Dubai" w:hAnsi="Dubai" w:cs="Dubai"/>
          <w:bCs/>
          <w:szCs w:val="44"/>
          <w:lang w:val="ar"/>
        </w:rPr>
      </w:pPr>
      <w:bookmarkStart w:id="8" w:name="_Toc256000007"/>
      <w:r w:rsidRPr="000E300D">
        <w:rPr>
          <w:rFonts w:ascii="Dubai" w:hAnsi="Dubai" w:cs="Dubai"/>
          <w:bCs/>
          <w:szCs w:val="44"/>
          <w:rtl/>
          <w:lang w:val="ar"/>
        </w:rPr>
        <w:lastRenderedPageBreak/>
        <w:t>كيف يمكن أن يساعدني فحص سرطان الرئة؟</w:t>
      </w:r>
      <w:bookmarkEnd w:id="8"/>
    </w:p>
    <w:p w14:paraId="24F92A54" w14:textId="77777777" w:rsidR="00F90818" w:rsidRPr="000E300D" w:rsidRDefault="00000000" w:rsidP="00F90818">
      <w:pPr>
        <w:bidi/>
        <w:rPr>
          <w:rFonts w:ascii="Dubai" w:hAnsi="Dubai" w:cs="Dubai"/>
          <w:lang w:val="en-GB"/>
        </w:rPr>
      </w:pPr>
      <w:r w:rsidRPr="000E300D">
        <w:rPr>
          <w:rFonts w:ascii="Dubai" w:hAnsi="Dubai" w:cs="Dubai"/>
          <w:rtl/>
          <w:lang w:val="ar"/>
        </w:rPr>
        <w:t>تشمل فوائد فحص سرطان الرئة ما يلي:</w:t>
      </w:r>
    </w:p>
    <w:p w14:paraId="05D992AA" w14:textId="77777777" w:rsidR="00F90818" w:rsidRPr="000E300D" w:rsidRDefault="00000000" w:rsidP="000E300D">
      <w:pPr>
        <w:pStyle w:val="Heading3"/>
        <w:bidi/>
        <w:spacing w:line="264" w:lineRule="auto"/>
        <w:rPr>
          <w:rFonts w:ascii="Dubai" w:hAnsi="Dubai" w:cs="Dubai"/>
          <w:bCs/>
          <w:color w:val="002F5E"/>
          <w:sz w:val="28"/>
          <w:lang w:val="ar"/>
        </w:rPr>
      </w:pPr>
      <w:bookmarkStart w:id="9" w:name="_Toc256000008"/>
      <w:bookmarkStart w:id="10" w:name="_Toc194068637"/>
      <w:r w:rsidRPr="000E300D">
        <w:rPr>
          <w:rFonts w:ascii="Dubai" w:hAnsi="Dubai" w:cs="Dubai"/>
          <w:bCs/>
          <w:color w:val="002F5E"/>
          <w:sz w:val="28"/>
          <w:rtl/>
          <w:lang w:val="ar"/>
        </w:rPr>
        <w:t>اكتشف سرطان الرئة مبكراً</w:t>
      </w:r>
      <w:bookmarkEnd w:id="9"/>
      <w:bookmarkEnd w:id="10"/>
    </w:p>
    <w:p w14:paraId="06DC3570" w14:textId="77777777" w:rsidR="00F90818" w:rsidRPr="000E300D" w:rsidRDefault="00000000" w:rsidP="00F90818">
      <w:pPr>
        <w:bidi/>
        <w:rPr>
          <w:rFonts w:ascii="Dubai" w:hAnsi="Dubai" w:cs="Dubai"/>
          <w:lang w:val="en-GB"/>
        </w:rPr>
      </w:pPr>
      <w:r w:rsidRPr="000E300D">
        <w:rPr>
          <w:rFonts w:ascii="Dubai" w:hAnsi="Dubai" w:cs="Dubai"/>
          <w:rtl/>
          <w:lang w:val="ar"/>
        </w:rPr>
        <w:t>عند اكتشاف السرطان في مرحلة مبكرة، تتوفر المزيد من خيارات العلاج وتكون فرص الشفاء أفضل.</w:t>
      </w:r>
    </w:p>
    <w:p w14:paraId="48FACD93" w14:textId="77777777" w:rsidR="00F90818" w:rsidRPr="000E300D" w:rsidRDefault="00000000" w:rsidP="000E300D">
      <w:pPr>
        <w:pStyle w:val="Heading3"/>
        <w:bidi/>
        <w:spacing w:line="264" w:lineRule="auto"/>
        <w:rPr>
          <w:rFonts w:ascii="Dubai" w:hAnsi="Dubai" w:cs="Dubai"/>
          <w:bCs/>
          <w:color w:val="002F5E"/>
          <w:sz w:val="28"/>
          <w:lang w:val="ar"/>
        </w:rPr>
      </w:pPr>
      <w:bookmarkStart w:id="11" w:name="_Toc256000009"/>
      <w:bookmarkStart w:id="12" w:name="_Toc194068638"/>
      <w:r w:rsidRPr="000E300D">
        <w:rPr>
          <w:rFonts w:ascii="Dubai" w:hAnsi="Dubai" w:cs="Dubai"/>
          <w:bCs/>
          <w:color w:val="002F5E"/>
          <w:sz w:val="28"/>
          <w:rtl/>
          <w:lang w:val="ar"/>
        </w:rPr>
        <w:t>راحة البال</w:t>
      </w:r>
      <w:bookmarkEnd w:id="11"/>
      <w:bookmarkEnd w:id="12"/>
    </w:p>
    <w:p w14:paraId="58AD499B" w14:textId="77777777" w:rsidR="00F90818" w:rsidRPr="000E300D" w:rsidRDefault="00000000" w:rsidP="00F90818">
      <w:pPr>
        <w:bidi/>
        <w:rPr>
          <w:rFonts w:ascii="Dubai" w:hAnsi="Dubai" w:cs="Dubai"/>
          <w:lang w:val="en-GB"/>
        </w:rPr>
      </w:pPr>
      <w:r w:rsidRPr="000E300D">
        <w:rPr>
          <w:rFonts w:ascii="Dubai" w:hAnsi="Dubai" w:cs="Dubai"/>
          <w:rtl/>
          <w:lang w:val="ar"/>
        </w:rPr>
        <w:t>يمكن للفحص أن يستبعد سرطان الرئة وأيضًا أمراض الرئة الأخرى. يمكن أن يوفر الفحص بالأشعة المقطعية المحوسبة بجرعة منخفضة تأكيدًا على صحة رئتيك.</w:t>
      </w:r>
    </w:p>
    <w:p w14:paraId="0AEDAAE9" w14:textId="77777777" w:rsidR="00F90818" w:rsidRPr="000E300D" w:rsidRDefault="00000000" w:rsidP="000E300D">
      <w:pPr>
        <w:pStyle w:val="Heading3"/>
        <w:bidi/>
        <w:spacing w:line="264" w:lineRule="auto"/>
        <w:rPr>
          <w:rFonts w:ascii="Dubai" w:hAnsi="Dubai" w:cs="Dubai"/>
          <w:bCs/>
          <w:color w:val="002F5E"/>
          <w:sz w:val="28"/>
          <w:lang w:val="ar"/>
        </w:rPr>
      </w:pPr>
      <w:bookmarkStart w:id="13" w:name="_Toc256000010"/>
      <w:bookmarkStart w:id="14" w:name="_Toc194068639"/>
      <w:r w:rsidRPr="000E300D">
        <w:rPr>
          <w:rFonts w:ascii="Dubai" w:hAnsi="Dubai" w:cs="Dubai"/>
          <w:bCs/>
          <w:color w:val="002F5E"/>
          <w:sz w:val="28"/>
          <w:rtl/>
          <w:lang w:val="ar"/>
        </w:rPr>
        <w:t>يتيح فرصة لمناقشة تاريخ التدخين والحصول على الدعم إذا قررت الإقلاع عن التدخين</w:t>
      </w:r>
      <w:bookmarkEnd w:id="13"/>
      <w:bookmarkEnd w:id="14"/>
    </w:p>
    <w:p w14:paraId="5AC259D3" w14:textId="77777777" w:rsidR="00C40103" w:rsidRPr="000E300D" w:rsidRDefault="00000000" w:rsidP="00F90818">
      <w:pPr>
        <w:bidi/>
        <w:rPr>
          <w:rFonts w:ascii="Dubai" w:hAnsi="Dubai" w:cs="Dubai"/>
          <w:lang w:val="en-GB"/>
        </w:rPr>
      </w:pPr>
      <w:r w:rsidRPr="000E300D">
        <w:rPr>
          <w:rFonts w:ascii="Dubai" w:hAnsi="Dubai" w:cs="Dubai"/>
          <w:rtl/>
          <w:lang w:val="ar"/>
        </w:rPr>
        <w:t>لا تحتاج إلى الإقلاع عن التدخين لإجراء الفحص، ولكن الإقلاع عن التدخين يمكن أن يساعد في منع سرطان الرئة وأمراض الرئة الأخرى، مما يؤدي إلى حياة أطول وأكثر صحة.</w:t>
      </w:r>
    </w:p>
    <w:p w14:paraId="6CFCE1CB" w14:textId="77777777" w:rsidR="001A30E0" w:rsidRPr="000E300D" w:rsidRDefault="00000000" w:rsidP="000E300D">
      <w:pPr>
        <w:pStyle w:val="Heading2"/>
        <w:bidi/>
        <w:spacing w:line="264" w:lineRule="auto"/>
        <w:rPr>
          <w:rFonts w:ascii="Dubai" w:hAnsi="Dubai" w:cs="Dubai"/>
          <w:bCs/>
          <w:szCs w:val="44"/>
          <w:lang w:val="ar"/>
        </w:rPr>
      </w:pPr>
      <w:r w:rsidRPr="000E300D">
        <w:rPr>
          <w:rFonts w:ascii="Dubai" w:hAnsi="Dubai" w:cs="Dubai"/>
          <w:rtl/>
          <w:lang w:val="ar"/>
        </w:rPr>
        <w:br w:type="page"/>
      </w:r>
      <w:bookmarkStart w:id="15" w:name="_Toc256000011"/>
      <w:r w:rsidRPr="000E300D">
        <w:rPr>
          <w:rFonts w:ascii="Dubai" w:hAnsi="Dubai" w:cs="Dubai"/>
          <w:bCs/>
          <w:szCs w:val="44"/>
          <w:rtl/>
          <w:lang w:val="ar"/>
        </w:rPr>
        <w:lastRenderedPageBreak/>
        <w:t>ما الذي يجب أن أعرفه أيضًا عن فحص سرطان الرئة؟</w:t>
      </w:r>
      <w:bookmarkEnd w:id="15"/>
    </w:p>
    <w:p w14:paraId="3C6F2966" w14:textId="77777777" w:rsidR="001A30E0" w:rsidRPr="000E300D" w:rsidRDefault="00000000" w:rsidP="001A30E0">
      <w:pPr>
        <w:bidi/>
        <w:rPr>
          <w:rFonts w:ascii="Dubai" w:hAnsi="Dubai" w:cs="Dubai"/>
          <w:lang w:val="en-GB"/>
        </w:rPr>
      </w:pPr>
      <w:r w:rsidRPr="000E300D">
        <w:rPr>
          <w:rFonts w:ascii="Dubai" w:hAnsi="Dubai" w:cs="Dubai"/>
          <w:rtl/>
          <w:lang w:val="ar"/>
        </w:rPr>
        <w:t>من الطبيعي أن تشعر بالقلق عند المشاركة في فحص سرطان الرئة. حوالي 22-51% من الأشخاص الذين يقومون بإجراء الفحص سيظهر لديهم عقيدات في الفحص الأول. أكثر من 95% من هذه العقيدات لن تكون سرطان الرئة. ومع ذلك، قد يكون إجراء الفحص أو انتظار النتائج أو إجراء فحوصات أو اختبارات إضافية أمرًا مرهقًا. تحدث إلى مقدم الرعاية الصحية الخاص بك لمعرفة الدعم المتاح.</w:t>
      </w:r>
    </w:p>
    <w:p w14:paraId="0F940340" w14:textId="77777777" w:rsidR="001A30E0" w:rsidRPr="000E300D" w:rsidRDefault="00000000" w:rsidP="000E300D">
      <w:pPr>
        <w:pStyle w:val="Heading3"/>
        <w:bidi/>
        <w:spacing w:line="264" w:lineRule="auto"/>
        <w:rPr>
          <w:rFonts w:ascii="Dubai" w:hAnsi="Dubai" w:cs="Dubai"/>
          <w:bCs/>
          <w:color w:val="002F5E"/>
          <w:sz w:val="28"/>
          <w:lang w:val="ar"/>
        </w:rPr>
      </w:pPr>
      <w:bookmarkStart w:id="16" w:name="_Toc256000012"/>
      <w:bookmarkStart w:id="17" w:name="_Toc194068641"/>
      <w:r w:rsidRPr="000E300D">
        <w:rPr>
          <w:rFonts w:ascii="Dubai" w:hAnsi="Dubai" w:cs="Dubai"/>
          <w:bCs/>
          <w:color w:val="002F5E"/>
          <w:sz w:val="28"/>
          <w:rtl/>
          <w:lang w:val="ar"/>
        </w:rPr>
        <w:t>النتائج الإيجابية الكاذبة</w:t>
      </w:r>
      <w:bookmarkEnd w:id="16"/>
      <w:bookmarkEnd w:id="17"/>
    </w:p>
    <w:p w14:paraId="3C4D75E2" w14:textId="77777777" w:rsidR="001A30E0" w:rsidRPr="000E300D" w:rsidRDefault="00000000" w:rsidP="001A30E0">
      <w:pPr>
        <w:bidi/>
        <w:rPr>
          <w:rFonts w:ascii="Dubai" w:hAnsi="Dubai" w:cs="Dubai"/>
          <w:lang w:val="en-GB"/>
        </w:rPr>
      </w:pPr>
      <w:r w:rsidRPr="000E300D">
        <w:rPr>
          <w:rFonts w:ascii="Dubai" w:hAnsi="Dubai" w:cs="Dubai"/>
          <w:rtl/>
          <w:lang w:val="ar"/>
        </w:rPr>
        <w:t>يمكن أن يؤدي فحص سرطان الرئة إلى نتيجة إيجابية خاطئة (أي أن نتيجة الفحص تشير إلى ثبوت اصابتك بسرطان الرئة، ولكن فحوصات المتابعة تقول أنك لست كذلك). يمكن أن تحدث نتائج إيجابية خاطئة مع أي فحص أو اختبار طبي.</w:t>
      </w:r>
    </w:p>
    <w:p w14:paraId="02B02B75" w14:textId="77777777" w:rsidR="001A30E0" w:rsidRPr="000E300D" w:rsidRDefault="00000000" w:rsidP="000E300D">
      <w:pPr>
        <w:pStyle w:val="Heading3"/>
        <w:bidi/>
        <w:spacing w:line="264" w:lineRule="auto"/>
        <w:rPr>
          <w:rFonts w:ascii="Dubai" w:hAnsi="Dubai" w:cs="Dubai"/>
          <w:bCs/>
          <w:color w:val="002F5E"/>
          <w:sz w:val="28"/>
          <w:lang w:val="ar"/>
        </w:rPr>
      </w:pPr>
      <w:bookmarkStart w:id="18" w:name="_Toc256000013"/>
      <w:bookmarkStart w:id="19" w:name="_Toc194068642"/>
      <w:r w:rsidRPr="000E300D">
        <w:rPr>
          <w:rFonts w:ascii="Dubai" w:hAnsi="Dubai" w:cs="Dubai"/>
          <w:bCs/>
          <w:color w:val="002F5E"/>
          <w:sz w:val="28"/>
          <w:rtl/>
          <w:lang w:val="ar"/>
        </w:rPr>
        <w:t>التشخيص الزائد</w:t>
      </w:r>
      <w:bookmarkEnd w:id="18"/>
      <w:bookmarkEnd w:id="19"/>
    </w:p>
    <w:p w14:paraId="3B7FDE80" w14:textId="77777777" w:rsidR="001A30E0" w:rsidRPr="000E300D" w:rsidRDefault="00000000" w:rsidP="001A30E0">
      <w:pPr>
        <w:bidi/>
        <w:rPr>
          <w:rFonts w:ascii="Dubai" w:hAnsi="Dubai" w:cs="Dubai"/>
          <w:lang w:val="en-GB"/>
        </w:rPr>
      </w:pPr>
      <w:r w:rsidRPr="000E300D">
        <w:rPr>
          <w:rFonts w:ascii="Dubai" w:hAnsi="Dubai" w:cs="Dubai"/>
          <w:rtl/>
          <w:lang w:val="ar"/>
        </w:rPr>
        <w:t>بعض أنواع السرطان تنمو ببطء شديد وقد لا تسبب أي مشاكل طوال حياتك. وهذا ما يُسمى "التشخيص الزائد" ويحدث في حوالي 1 من كل 30 حالة سرطان يتم اكتشافها خلال فحوصات الكشف عن سرطان الرئة. يمكن أن يحدث التشخيص الزائد في أي فحص أو اختبار طبي.</w:t>
      </w:r>
    </w:p>
    <w:p w14:paraId="3387BAC8" w14:textId="77777777" w:rsidR="001A30E0" w:rsidRPr="000E300D" w:rsidRDefault="00000000" w:rsidP="000E300D">
      <w:pPr>
        <w:pStyle w:val="Heading3"/>
        <w:bidi/>
        <w:spacing w:line="264" w:lineRule="auto"/>
        <w:rPr>
          <w:rFonts w:ascii="Dubai" w:hAnsi="Dubai" w:cs="Dubai"/>
          <w:bCs/>
          <w:color w:val="002F5E"/>
          <w:sz w:val="28"/>
          <w:lang w:val="ar"/>
        </w:rPr>
      </w:pPr>
      <w:bookmarkStart w:id="20" w:name="_Toc256000014"/>
      <w:bookmarkStart w:id="21" w:name="_Toc194068643"/>
      <w:r w:rsidRPr="000E300D">
        <w:rPr>
          <w:rFonts w:ascii="Dubai" w:hAnsi="Dubai" w:cs="Dubai"/>
          <w:bCs/>
          <w:color w:val="002F5E"/>
          <w:sz w:val="28"/>
          <w:rtl/>
          <w:lang w:val="ar"/>
        </w:rPr>
        <w:t>التعرض للإشعاع</w:t>
      </w:r>
      <w:bookmarkEnd w:id="20"/>
      <w:bookmarkEnd w:id="21"/>
    </w:p>
    <w:p w14:paraId="791552CF" w14:textId="77777777" w:rsidR="001A30E0" w:rsidRPr="000E300D" w:rsidRDefault="00000000" w:rsidP="001A30E0">
      <w:pPr>
        <w:bidi/>
        <w:rPr>
          <w:rFonts w:ascii="Dubai" w:hAnsi="Dubai" w:cs="Dubai"/>
          <w:lang w:val="en-GB"/>
        </w:rPr>
      </w:pPr>
      <w:r w:rsidRPr="000E300D">
        <w:rPr>
          <w:rFonts w:ascii="Dubai" w:hAnsi="Dubai" w:cs="Dubai"/>
          <w:rtl/>
          <w:lang w:val="ar"/>
        </w:rPr>
        <w:t>يستخدم التصوير المقطعي المحوسب CT بجرعة منخفضة أقل كمية ممكنة من الإشعاع مع الحصول على صورة عالية الجودة. هذا أقل من التعرض للإشعاع الطبيعي خلال عام واحد في الحياة العادية. إذا كان لديك عقيدة، فقد تحتاج إلى إجراء المزيد من الفحوصات لمعرفة ما إذا كانت سرطانية أم لا. هذا مستوى منخفض من الإشعاع وهو آمن ويمكن أن يحسن التشخيص المبكر.</w:t>
      </w:r>
    </w:p>
    <w:p w14:paraId="4216CC54" w14:textId="77777777" w:rsidR="006A6307" w:rsidRPr="000E300D" w:rsidRDefault="00000000" w:rsidP="18618C83">
      <w:pPr>
        <w:spacing w:line="278" w:lineRule="auto"/>
        <w:rPr>
          <w:rFonts w:ascii="Dubai" w:eastAsiaTheme="majorEastAsia" w:hAnsi="Dubai" w:cs="Dubai"/>
          <w:b/>
          <w:bCs/>
          <w:color w:val="002F5E"/>
          <w:sz w:val="24"/>
          <w:lang w:val="en-GB"/>
        </w:rPr>
      </w:pPr>
      <w:bookmarkStart w:id="22" w:name="_Toc194068644"/>
      <w:r w:rsidRPr="000E300D">
        <w:rPr>
          <w:rFonts w:ascii="Dubai" w:hAnsi="Dubai" w:cs="Dubai"/>
          <w:color w:val="002F5E"/>
        </w:rPr>
        <w:br w:type="page"/>
      </w:r>
    </w:p>
    <w:p w14:paraId="7FA9998A" w14:textId="77777777" w:rsidR="001A30E0" w:rsidRPr="000E300D" w:rsidRDefault="00000000" w:rsidP="000E300D">
      <w:pPr>
        <w:pStyle w:val="Heading3"/>
        <w:bidi/>
        <w:spacing w:line="264" w:lineRule="auto"/>
        <w:rPr>
          <w:rFonts w:ascii="Dubai" w:hAnsi="Dubai" w:cs="Dubai"/>
          <w:bCs/>
          <w:color w:val="002F5E"/>
          <w:sz w:val="28"/>
          <w:lang w:val="ar"/>
        </w:rPr>
      </w:pPr>
      <w:bookmarkStart w:id="23" w:name="_Toc256000015"/>
      <w:r w:rsidRPr="000E300D">
        <w:rPr>
          <w:rFonts w:ascii="Dubai" w:hAnsi="Dubai" w:cs="Dubai"/>
          <w:bCs/>
          <w:color w:val="002F5E"/>
          <w:sz w:val="28"/>
          <w:rtl/>
          <w:lang w:val="ar"/>
        </w:rPr>
        <w:lastRenderedPageBreak/>
        <w:t>النتائج الإضافية غير متعلقة بسرطان الرئة</w:t>
      </w:r>
      <w:bookmarkEnd w:id="22"/>
      <w:bookmarkEnd w:id="23"/>
    </w:p>
    <w:p w14:paraId="287439F9" w14:textId="77777777" w:rsidR="001A30E0" w:rsidRPr="000E300D" w:rsidRDefault="00000000" w:rsidP="001A30E0">
      <w:pPr>
        <w:bidi/>
        <w:rPr>
          <w:rFonts w:ascii="Dubai" w:hAnsi="Dubai" w:cs="Dubai"/>
          <w:lang w:val="en-GB"/>
        </w:rPr>
      </w:pPr>
      <w:r w:rsidRPr="000E300D">
        <w:rPr>
          <w:rFonts w:ascii="Dubai" w:hAnsi="Dubai" w:cs="Dubai"/>
          <w:rtl/>
          <w:lang w:val="ar"/>
        </w:rPr>
        <w:t>في بعض الأحيان، قد يكشف فحص سرطان الرئة عن مخاوف أخرى يمكن لمقدم الرعاية الصحية الخاص بك معالجتها. في بعض الأحيان، قد يظهر الفحص أشياء في الرئتين (غير السرطان، مثل انتفاخ الرئة) أو خارج الرئتين (مثل أمراض القلب). إن العثور على هذه العناصر قد يسمح بإجراء علاج منقذ للحياة، ولكن قد يتطلب الأمر أيضًا إجراء المزيد من الاختبارات وقد يسبب لك القلق.</w:t>
      </w:r>
    </w:p>
    <w:tbl>
      <w:tblPr>
        <w:tblStyle w:val="TableGrid"/>
        <w:bidiVisual/>
        <w:tblW w:w="10309" w:type="dxa"/>
        <w:tblLayout w:type="fixed"/>
        <w:tblLook w:val="04A0" w:firstRow="1" w:lastRow="0" w:firstColumn="1" w:lastColumn="0" w:noHBand="0" w:noVBand="1"/>
      </w:tblPr>
      <w:tblGrid>
        <w:gridCol w:w="3437"/>
        <w:gridCol w:w="3436"/>
        <w:gridCol w:w="3436"/>
      </w:tblGrid>
      <w:tr w:rsidR="005F31BE" w:rsidRPr="000E300D" w14:paraId="5E265931" w14:textId="77777777" w:rsidTr="00A5319C">
        <w:trPr>
          <w:cantSplit/>
          <w:trHeight w:val="437"/>
          <w:tblHeader/>
        </w:trPr>
        <w:tc>
          <w:tcPr>
            <w:tcW w:w="3437" w:type="dxa"/>
            <w:shd w:val="clear" w:color="auto" w:fill="002F5F"/>
          </w:tcPr>
          <w:p w14:paraId="0DE0BC3C" w14:textId="77777777" w:rsidR="001D7550" w:rsidRPr="000E300D" w:rsidRDefault="00000000" w:rsidP="00686DA1">
            <w:pPr>
              <w:bidi/>
              <w:rPr>
                <w:rFonts w:ascii="Dubai" w:hAnsi="Dubai" w:cs="Dubai"/>
                <w:b/>
                <w:bCs/>
                <w:color w:val="FFFFFF" w:themeColor="background1"/>
              </w:rPr>
            </w:pPr>
            <w:r w:rsidRPr="000E300D">
              <w:rPr>
                <w:rFonts w:ascii="Dubai" w:hAnsi="Dubai" w:cs="Dubai"/>
                <w:b/>
                <w:bCs/>
                <w:color w:val="FFFFFF" w:themeColor="background1"/>
                <w:rtl/>
                <w:lang w:val="ar"/>
              </w:rPr>
              <w:t>الأسئلة الرئيسية</w:t>
            </w:r>
          </w:p>
        </w:tc>
        <w:tc>
          <w:tcPr>
            <w:tcW w:w="3436" w:type="dxa"/>
            <w:shd w:val="clear" w:color="auto" w:fill="00708D"/>
          </w:tcPr>
          <w:p w14:paraId="01A1F4CF" w14:textId="77777777" w:rsidR="001D7550" w:rsidRPr="000E300D" w:rsidRDefault="00000000" w:rsidP="00686DA1">
            <w:pPr>
              <w:bidi/>
              <w:rPr>
                <w:rFonts w:ascii="Dubai" w:hAnsi="Dubai" w:cs="Dubai"/>
                <w:b/>
                <w:bCs/>
                <w:color w:val="FFFFFF" w:themeColor="background1"/>
              </w:rPr>
            </w:pPr>
            <w:r w:rsidRPr="000E300D">
              <w:rPr>
                <w:rFonts w:ascii="Dubai" w:hAnsi="Dubai" w:cs="Dubai"/>
                <w:b/>
                <w:bCs/>
                <w:color w:val="FFFFFF" w:themeColor="background1"/>
                <w:rtl/>
                <w:lang w:val="ar"/>
              </w:rPr>
              <w:t>الفحص</w:t>
            </w:r>
          </w:p>
        </w:tc>
        <w:tc>
          <w:tcPr>
            <w:tcW w:w="3436" w:type="dxa"/>
            <w:shd w:val="clear" w:color="auto" w:fill="00708D"/>
          </w:tcPr>
          <w:p w14:paraId="3D3966B7" w14:textId="77777777" w:rsidR="001D7550" w:rsidRPr="000E300D" w:rsidRDefault="00000000" w:rsidP="00686DA1">
            <w:pPr>
              <w:bidi/>
              <w:rPr>
                <w:rFonts w:ascii="Dubai" w:hAnsi="Dubai" w:cs="Dubai"/>
                <w:b/>
                <w:bCs/>
                <w:color w:val="FFFFFF" w:themeColor="background1"/>
              </w:rPr>
            </w:pPr>
            <w:r w:rsidRPr="000E300D">
              <w:rPr>
                <w:rFonts w:ascii="Dubai" w:hAnsi="Dubai" w:cs="Dubai"/>
                <w:b/>
                <w:bCs/>
                <w:color w:val="FFFFFF" w:themeColor="background1"/>
                <w:rtl/>
                <w:lang w:val="ar"/>
              </w:rPr>
              <w:t>عدم إجراء فحص</w:t>
            </w:r>
          </w:p>
        </w:tc>
      </w:tr>
      <w:tr w:rsidR="005F31BE" w:rsidRPr="000E300D" w14:paraId="743ED004" w14:textId="77777777" w:rsidTr="000E300D">
        <w:trPr>
          <w:cantSplit/>
          <w:tblHeader/>
        </w:trPr>
        <w:tc>
          <w:tcPr>
            <w:tcW w:w="3437" w:type="dxa"/>
            <w:shd w:val="clear" w:color="auto" w:fill="B9E1D3"/>
            <w:vAlign w:val="center"/>
          </w:tcPr>
          <w:p w14:paraId="00388286" w14:textId="77777777" w:rsidR="001D7550" w:rsidRPr="00D623B5" w:rsidRDefault="00000000" w:rsidP="000E300D">
            <w:pPr>
              <w:pStyle w:val="Heading3"/>
              <w:bidi/>
              <w:spacing w:line="264" w:lineRule="auto"/>
              <w:rPr>
                <w:rFonts w:ascii="Dubai" w:hAnsi="Dubai" w:cs="Dubai"/>
                <w:bCs/>
                <w:szCs w:val="24"/>
                <w:lang w:val="ar"/>
              </w:rPr>
            </w:pPr>
            <w:bookmarkStart w:id="24" w:name="_Toc256000016"/>
            <w:bookmarkStart w:id="25" w:name="_Toc194068645"/>
            <w:r w:rsidRPr="00D623B5">
              <w:rPr>
                <w:rFonts w:ascii="Dubai" w:hAnsi="Dubai" w:cs="Dubai"/>
                <w:bCs/>
                <w:szCs w:val="24"/>
                <w:rtl/>
                <w:lang w:val="ar"/>
              </w:rPr>
              <w:t>ما هي فرص اكتشاف سرطان الرئة في مرحلة مبكرة؟</w:t>
            </w:r>
            <w:bookmarkEnd w:id="24"/>
            <w:bookmarkEnd w:id="25"/>
          </w:p>
        </w:tc>
        <w:tc>
          <w:tcPr>
            <w:tcW w:w="3436" w:type="dxa"/>
            <w:shd w:val="clear" w:color="auto" w:fill="DAEFE7"/>
          </w:tcPr>
          <w:p w14:paraId="12F3FA5E" w14:textId="77777777" w:rsidR="001D7550" w:rsidRPr="00D623B5" w:rsidRDefault="00000000" w:rsidP="000E300D">
            <w:pPr>
              <w:bidi/>
              <w:spacing w:line="264" w:lineRule="auto"/>
              <w:rPr>
                <w:rFonts w:ascii="Dubai" w:hAnsi="Dubai" w:cs="Dubai"/>
                <w:sz w:val="24"/>
                <w:lang w:val="ar"/>
              </w:rPr>
            </w:pPr>
            <w:r w:rsidRPr="00D623B5">
              <w:rPr>
                <w:rFonts w:ascii="Dubai" w:hAnsi="Dubai" w:cs="Dubai"/>
                <w:sz w:val="24"/>
                <w:rtl/>
                <w:lang w:val="ar"/>
              </w:rPr>
              <w:t>70 من أصل 100 حالة سرطان الرئة سيتم اكتشافها في مرحلة مبكرة</w:t>
            </w:r>
            <w:r w:rsidRPr="00A5319C">
              <w:rPr>
                <w:rFonts w:ascii="Dubai" w:hAnsi="Dubai" w:cs="Dubai"/>
                <w:sz w:val="24"/>
                <w:vertAlign w:val="superscript"/>
                <w:rtl/>
                <w:lang w:val="ar"/>
              </w:rPr>
              <w:t>1</w:t>
            </w:r>
            <w:r w:rsidRPr="00D623B5">
              <w:rPr>
                <w:rFonts w:ascii="Dubai" w:hAnsi="Dubai" w:cs="Dubai"/>
                <w:sz w:val="24"/>
                <w:rtl/>
                <w:lang w:val="ar"/>
              </w:rPr>
              <w:t>.</w:t>
            </w:r>
          </w:p>
        </w:tc>
        <w:tc>
          <w:tcPr>
            <w:tcW w:w="3436" w:type="dxa"/>
            <w:shd w:val="clear" w:color="auto" w:fill="DAEFE7"/>
          </w:tcPr>
          <w:p w14:paraId="34D897A8" w14:textId="77777777" w:rsidR="001D7550" w:rsidRPr="00D623B5" w:rsidRDefault="00000000" w:rsidP="000E300D">
            <w:pPr>
              <w:bidi/>
              <w:spacing w:line="264" w:lineRule="auto"/>
              <w:rPr>
                <w:rFonts w:ascii="Dubai" w:hAnsi="Dubai" w:cs="Dubai"/>
                <w:sz w:val="24"/>
                <w:lang w:val="ar"/>
              </w:rPr>
            </w:pPr>
            <w:r w:rsidRPr="00D623B5">
              <w:rPr>
                <w:rFonts w:ascii="Dubai" w:hAnsi="Dubai" w:cs="Dubai"/>
                <w:sz w:val="24"/>
                <w:rtl/>
                <w:lang w:val="ar"/>
              </w:rPr>
              <w:t>7 من كل 100 حالة سرطان الرئة سيتم اكتشافها في مرحلة مبكرة</w:t>
            </w:r>
            <w:r w:rsidRPr="00A5319C">
              <w:rPr>
                <w:rFonts w:ascii="Dubai" w:hAnsi="Dubai" w:cs="Dubai"/>
                <w:sz w:val="24"/>
                <w:vertAlign w:val="superscript"/>
                <w:rtl/>
                <w:lang w:val="ar"/>
              </w:rPr>
              <w:t>1</w:t>
            </w:r>
            <w:r w:rsidRPr="00D623B5">
              <w:rPr>
                <w:rFonts w:ascii="Dubai" w:hAnsi="Dubai" w:cs="Dubai"/>
                <w:sz w:val="24"/>
                <w:rtl/>
                <w:lang w:val="ar"/>
              </w:rPr>
              <w:t>.</w:t>
            </w:r>
          </w:p>
        </w:tc>
      </w:tr>
      <w:tr w:rsidR="005F31BE" w:rsidRPr="000E300D" w14:paraId="0BD47D0A" w14:textId="77777777" w:rsidTr="000E300D">
        <w:trPr>
          <w:cantSplit/>
          <w:tblHeader/>
        </w:trPr>
        <w:tc>
          <w:tcPr>
            <w:tcW w:w="3437" w:type="dxa"/>
            <w:shd w:val="clear" w:color="auto" w:fill="B9E1D3"/>
          </w:tcPr>
          <w:p w14:paraId="28BF2084" w14:textId="77777777" w:rsidR="001D7550" w:rsidRPr="00D623B5" w:rsidRDefault="00000000" w:rsidP="000E300D">
            <w:pPr>
              <w:pStyle w:val="Heading3"/>
              <w:bidi/>
              <w:spacing w:line="264" w:lineRule="auto"/>
              <w:rPr>
                <w:rFonts w:ascii="Dubai" w:hAnsi="Dubai" w:cs="Dubai"/>
                <w:bCs/>
                <w:szCs w:val="24"/>
                <w:lang w:val="ar"/>
              </w:rPr>
            </w:pPr>
            <w:bookmarkStart w:id="26" w:name="_Toc256000017"/>
            <w:bookmarkStart w:id="27" w:name="_Toc194068646"/>
            <w:r w:rsidRPr="00D623B5">
              <w:rPr>
                <w:rFonts w:ascii="Dubai" w:hAnsi="Dubai" w:cs="Dubai"/>
                <w:bCs/>
                <w:szCs w:val="24"/>
                <w:rtl/>
                <w:lang w:val="ar"/>
              </w:rPr>
              <w:t>ما هي احتمالات أن تشير نتيجة الفحص إلى إصابتك بسرطان الرئة، ولكن الفحوصات اللاحقة تثبت أنك لا تعاني من هذا المرض؟</w:t>
            </w:r>
            <w:bookmarkEnd w:id="26"/>
            <w:bookmarkEnd w:id="27"/>
          </w:p>
        </w:tc>
        <w:tc>
          <w:tcPr>
            <w:tcW w:w="3436" w:type="dxa"/>
            <w:shd w:val="clear" w:color="auto" w:fill="DAEFE7"/>
          </w:tcPr>
          <w:p w14:paraId="474F338E" w14:textId="0CC63A0E" w:rsidR="001D7550" w:rsidRPr="00D623B5" w:rsidRDefault="00000000" w:rsidP="000E300D">
            <w:pPr>
              <w:bidi/>
              <w:spacing w:line="264" w:lineRule="auto"/>
              <w:rPr>
                <w:rFonts w:ascii="Dubai" w:hAnsi="Dubai" w:cs="Dubai"/>
                <w:sz w:val="24"/>
                <w:lang w:val="ar"/>
              </w:rPr>
            </w:pPr>
            <w:r w:rsidRPr="00D623B5">
              <w:rPr>
                <w:rFonts w:ascii="Dubai" w:hAnsi="Dubai" w:cs="Dubai"/>
                <w:sz w:val="24"/>
                <w:rtl/>
                <w:lang w:val="ar"/>
              </w:rPr>
              <w:t>من بين جميع الأشخاص الذين خضعوا للفحص، سيتم اكتشاف عقيدات عالية الخطورة أو عالية الخطورة جدًا لدى حوالي 3 من كل 100 شخص</w:t>
            </w:r>
            <w:r w:rsidRPr="00A5319C">
              <w:rPr>
                <w:rFonts w:ascii="Dubai" w:hAnsi="Dubai" w:cs="Dubai"/>
                <w:sz w:val="24"/>
                <w:vertAlign w:val="superscript"/>
                <w:rtl/>
                <w:lang w:val="ar"/>
              </w:rPr>
              <w:t>1</w:t>
            </w:r>
            <w:r w:rsidRPr="00D623B5">
              <w:rPr>
                <w:rFonts w:ascii="Dubai" w:hAnsi="Dubai" w:cs="Dubai"/>
                <w:sz w:val="24"/>
                <w:rtl/>
                <w:lang w:val="ar"/>
              </w:rPr>
              <w:t>. لمعرفة ما إذا كانت العقيدات عالية الخطورة أو عالية الخطورة جدًا سرطانية، قد يقترح مقدم الرعاية الصحية الخاص بك إجراء مزيد من الفحوصات. أقل من نصف الأشخاص الذين يعانون من عقيدات عالية الخطورة أو عالية الخطورة جدًا سيصابون بسرطان الرئة.</w:t>
            </w:r>
          </w:p>
        </w:tc>
        <w:tc>
          <w:tcPr>
            <w:tcW w:w="3436" w:type="dxa"/>
            <w:shd w:val="clear" w:color="auto" w:fill="DAEFE7"/>
          </w:tcPr>
          <w:p w14:paraId="4479B2FD" w14:textId="77777777" w:rsidR="001D7550" w:rsidRPr="00D623B5" w:rsidRDefault="00000000" w:rsidP="000E300D">
            <w:pPr>
              <w:bidi/>
              <w:spacing w:line="264" w:lineRule="auto"/>
              <w:rPr>
                <w:rFonts w:ascii="Dubai" w:hAnsi="Dubai" w:cs="Dubai"/>
                <w:sz w:val="24"/>
                <w:lang w:val="ar"/>
              </w:rPr>
            </w:pPr>
            <w:r w:rsidRPr="00D623B5">
              <w:rPr>
                <w:rFonts w:ascii="Dubai" w:hAnsi="Dubai" w:cs="Dubai"/>
                <w:sz w:val="24"/>
                <w:rtl/>
                <w:lang w:val="ar"/>
              </w:rPr>
              <w:t>الأشخاص الذين لا يخضعون للفحص سيتجنبون إجراء فحوصات طبية غير ضرورية، ولكنهم لن يتمكنوا من اكتشاف سرطان الرئة في مرحلة مبكرة عندما لا تظهر أي أعراض.</w:t>
            </w:r>
          </w:p>
        </w:tc>
      </w:tr>
      <w:tr w:rsidR="005F31BE" w:rsidRPr="000E300D" w14:paraId="2118A7AC" w14:textId="77777777" w:rsidTr="000E300D">
        <w:trPr>
          <w:cantSplit/>
          <w:tblHeader/>
        </w:trPr>
        <w:tc>
          <w:tcPr>
            <w:tcW w:w="3437" w:type="dxa"/>
            <w:shd w:val="clear" w:color="auto" w:fill="B9E1D3"/>
          </w:tcPr>
          <w:p w14:paraId="71CD9609" w14:textId="2BADDB1E" w:rsidR="001D7550" w:rsidRPr="00D623B5" w:rsidRDefault="00000000" w:rsidP="000E300D">
            <w:pPr>
              <w:pStyle w:val="Heading3"/>
              <w:bidi/>
              <w:spacing w:line="264" w:lineRule="auto"/>
              <w:rPr>
                <w:rFonts w:ascii="Dubai" w:hAnsi="Dubai" w:cs="Dubai"/>
                <w:bCs/>
                <w:szCs w:val="24"/>
                <w:lang w:val="ar"/>
              </w:rPr>
            </w:pPr>
            <w:bookmarkStart w:id="28" w:name="_Toc256000018"/>
            <w:bookmarkStart w:id="29" w:name="_Toc194068647"/>
            <w:r w:rsidRPr="00D623B5">
              <w:rPr>
                <w:rFonts w:ascii="Dubai" w:hAnsi="Dubai" w:cs="Dubai"/>
                <w:bCs/>
                <w:szCs w:val="24"/>
                <w:rtl/>
                <w:lang w:val="ar"/>
              </w:rPr>
              <w:t xml:space="preserve">ما هي احتمالات اكتشاف شيء </w:t>
            </w:r>
            <w:r w:rsidR="00A5319C">
              <w:rPr>
                <w:rFonts w:ascii="Dubai" w:hAnsi="Dubai" w:cs="Dubai"/>
                <w:bCs/>
                <w:szCs w:val="24"/>
                <w:lang w:val="en-US"/>
              </w:rPr>
              <w:br/>
            </w:r>
            <w:r w:rsidRPr="00D623B5">
              <w:rPr>
                <w:rFonts w:ascii="Dubai" w:hAnsi="Dubai" w:cs="Dubai"/>
                <w:bCs/>
                <w:szCs w:val="24"/>
                <w:rtl/>
                <w:lang w:val="ar"/>
              </w:rPr>
              <w:t>آخر غير سرطان الرئة في الفحص؟</w:t>
            </w:r>
            <w:bookmarkEnd w:id="28"/>
            <w:bookmarkEnd w:id="29"/>
          </w:p>
        </w:tc>
        <w:tc>
          <w:tcPr>
            <w:tcW w:w="3436" w:type="dxa"/>
            <w:shd w:val="clear" w:color="auto" w:fill="DAEFE7"/>
          </w:tcPr>
          <w:p w14:paraId="7701DA51" w14:textId="77777777" w:rsidR="001D7550" w:rsidRPr="00D623B5" w:rsidRDefault="00000000" w:rsidP="000E300D">
            <w:pPr>
              <w:bidi/>
              <w:spacing w:line="264" w:lineRule="auto"/>
              <w:rPr>
                <w:rFonts w:ascii="Dubai" w:hAnsi="Dubai" w:cs="Dubai"/>
                <w:sz w:val="24"/>
                <w:lang w:val="ar"/>
              </w:rPr>
            </w:pPr>
            <w:r w:rsidRPr="00D623B5">
              <w:rPr>
                <w:rFonts w:ascii="Dubai" w:hAnsi="Dubai" w:cs="Dubai"/>
                <w:sz w:val="24"/>
                <w:rtl/>
                <w:lang w:val="ar"/>
              </w:rPr>
              <w:t>في بعض الأحيان، يكتشف الفحص أشياء تتطلب إجراء مزيد من الاختبارات، وفي أحيان أخرى يكتشف الفحص أمراضًا خطيرة أخرى تتطلب العلاج. هذه العلاجات قد تنقذ حياتك.</w:t>
            </w:r>
          </w:p>
        </w:tc>
        <w:tc>
          <w:tcPr>
            <w:tcW w:w="3436" w:type="dxa"/>
            <w:shd w:val="clear" w:color="auto" w:fill="DAEFE7"/>
          </w:tcPr>
          <w:p w14:paraId="1D2149CB" w14:textId="77777777" w:rsidR="001D7550" w:rsidRPr="00D623B5" w:rsidRDefault="00000000" w:rsidP="000E300D">
            <w:pPr>
              <w:bidi/>
              <w:spacing w:line="264" w:lineRule="auto"/>
              <w:rPr>
                <w:rFonts w:ascii="Dubai" w:hAnsi="Dubai" w:cs="Dubai"/>
                <w:sz w:val="24"/>
                <w:lang w:val="ar"/>
              </w:rPr>
            </w:pPr>
            <w:r w:rsidRPr="00D623B5">
              <w:rPr>
                <w:rFonts w:ascii="Dubai" w:hAnsi="Dubai" w:cs="Dubai"/>
                <w:sz w:val="24"/>
                <w:rtl/>
                <w:lang w:val="ar"/>
              </w:rPr>
              <w:t>الأشخاص الذين لا يخضعون للفحوصات يتجنبون إجراء فحوصات طبية إضافية، ولكنهم لا يحظون أيضًا بفرصة اكتشاف أمراض أخرى قابلة للعلاج في مرحلة مبكرة.</w:t>
            </w:r>
          </w:p>
        </w:tc>
      </w:tr>
    </w:tbl>
    <w:p w14:paraId="49E52A6E" w14:textId="47BBD1EF" w:rsidR="00F452A0" w:rsidRPr="000E300D" w:rsidRDefault="00000000" w:rsidP="00F452A0">
      <w:pPr>
        <w:bidi/>
        <w:rPr>
          <w:rFonts w:ascii="Dubai" w:hAnsi="Dubai" w:cs="Dubai"/>
          <w:lang w:val="en-GB"/>
        </w:rPr>
      </w:pPr>
      <w:r w:rsidRPr="000E300D">
        <w:rPr>
          <w:rFonts w:ascii="Dubai" w:hAnsi="Dubai" w:cs="Dubai"/>
          <w:vertAlign w:val="superscript"/>
          <w:rtl/>
          <w:lang w:val="ar"/>
        </w:rPr>
        <w:t>1</w:t>
      </w:r>
      <w:r w:rsidRPr="000E300D">
        <w:rPr>
          <w:rFonts w:ascii="Dubai" w:hAnsi="Dubai" w:cs="Dubai"/>
          <w:rtl/>
          <w:lang w:val="ar"/>
        </w:rPr>
        <w:t>استنادًا إلى أفضل التقديرات المستمدة من تجارب عشوائية محكومة.</w:t>
      </w:r>
    </w:p>
    <w:p w14:paraId="77999998" w14:textId="77777777" w:rsidR="001A30E0" w:rsidRPr="000E300D" w:rsidRDefault="00000000" w:rsidP="000E300D">
      <w:pPr>
        <w:pStyle w:val="Heading2"/>
        <w:bidi/>
        <w:spacing w:line="264" w:lineRule="auto"/>
        <w:rPr>
          <w:rFonts w:ascii="Dubai" w:hAnsi="Dubai" w:cs="Dubai"/>
          <w:bCs/>
          <w:szCs w:val="44"/>
          <w:lang w:val="ar"/>
        </w:rPr>
      </w:pPr>
      <w:bookmarkStart w:id="30" w:name="_Toc256000019"/>
      <w:r w:rsidRPr="000E300D">
        <w:rPr>
          <w:rFonts w:ascii="Dubai" w:hAnsi="Dubai" w:cs="Dubai"/>
          <w:bCs/>
          <w:szCs w:val="44"/>
          <w:rtl/>
          <w:lang w:val="ar"/>
        </w:rPr>
        <w:lastRenderedPageBreak/>
        <w:t>ما الذي ينطوي عليه فحص سرطان الرئة؟</w:t>
      </w:r>
      <w:bookmarkEnd w:id="30"/>
    </w:p>
    <w:p w14:paraId="5AA6620A" w14:textId="77777777" w:rsidR="001A30E0" w:rsidRPr="000E300D" w:rsidRDefault="00000000" w:rsidP="000E300D">
      <w:pPr>
        <w:pStyle w:val="Heading3"/>
        <w:bidi/>
        <w:spacing w:line="264" w:lineRule="auto"/>
        <w:rPr>
          <w:rFonts w:ascii="Dubai" w:hAnsi="Dubai" w:cs="Dubai"/>
          <w:bCs/>
          <w:color w:val="002F5E"/>
          <w:sz w:val="28"/>
          <w:lang w:val="ar"/>
        </w:rPr>
      </w:pPr>
      <w:bookmarkStart w:id="31" w:name="_Toc256000020"/>
      <w:bookmarkStart w:id="32" w:name="_Toc194068649"/>
      <w:r w:rsidRPr="000E300D">
        <w:rPr>
          <w:rFonts w:ascii="Dubai" w:hAnsi="Dubai" w:cs="Dubai"/>
          <w:bCs/>
          <w:color w:val="002F5E"/>
          <w:sz w:val="28"/>
          <w:rtl/>
          <w:lang w:val="ar"/>
        </w:rPr>
        <w:t>عدد المرات؟</w:t>
      </w:r>
      <w:bookmarkEnd w:id="31"/>
      <w:bookmarkEnd w:id="32"/>
    </w:p>
    <w:p w14:paraId="3C0C035B" w14:textId="77777777" w:rsidR="001A30E0" w:rsidRPr="000E300D" w:rsidRDefault="00000000" w:rsidP="00E67BE5">
      <w:pPr>
        <w:pStyle w:val="ListParagraph"/>
        <w:bidi/>
        <w:ind w:left="567" w:hanging="567"/>
        <w:rPr>
          <w:rFonts w:ascii="Dubai" w:hAnsi="Dubai" w:cs="Dubai"/>
        </w:rPr>
      </w:pPr>
      <w:r w:rsidRPr="000E300D">
        <w:rPr>
          <w:rFonts w:ascii="Dubai" w:hAnsi="Dubai" w:cs="Dubai"/>
          <w:rtl/>
          <w:lang w:val="ar"/>
        </w:rPr>
        <w:t>مرة كل عامين إذا كانت النتائج طبيعية (خطر منخفض جدًا) بدون نتائج مهمة.</w:t>
      </w:r>
    </w:p>
    <w:p w14:paraId="33E99F36" w14:textId="77777777" w:rsidR="001A30E0" w:rsidRPr="000E300D" w:rsidRDefault="00000000" w:rsidP="00E67BE5">
      <w:pPr>
        <w:pStyle w:val="ListParagraph"/>
        <w:bidi/>
        <w:ind w:left="567" w:hanging="567"/>
        <w:rPr>
          <w:rFonts w:ascii="Dubai" w:hAnsi="Dubai" w:cs="Dubai"/>
        </w:rPr>
      </w:pPr>
      <w:r w:rsidRPr="000E300D">
        <w:rPr>
          <w:rFonts w:ascii="Dubai" w:hAnsi="Dubai" w:cs="Dubai"/>
          <w:rtl/>
          <w:lang w:val="ar"/>
        </w:rPr>
        <w:t>أكثر تكرارًا إذا تم العثور على شيء في الفحص.</w:t>
      </w:r>
    </w:p>
    <w:p w14:paraId="248DBCB3" w14:textId="77777777" w:rsidR="001A30E0" w:rsidRPr="000E300D" w:rsidRDefault="00000000" w:rsidP="000E300D">
      <w:pPr>
        <w:pStyle w:val="Heading3"/>
        <w:bidi/>
        <w:spacing w:line="264" w:lineRule="auto"/>
        <w:rPr>
          <w:rFonts w:ascii="Dubai" w:hAnsi="Dubai" w:cs="Dubai"/>
          <w:bCs/>
          <w:color w:val="002F5E"/>
          <w:sz w:val="28"/>
          <w:lang w:val="ar"/>
        </w:rPr>
      </w:pPr>
      <w:bookmarkStart w:id="33" w:name="_Toc256000021"/>
      <w:bookmarkStart w:id="34" w:name="_Toc194068650"/>
      <w:r w:rsidRPr="000E300D">
        <w:rPr>
          <w:rFonts w:ascii="Dubai" w:hAnsi="Dubai" w:cs="Dubai"/>
          <w:bCs/>
          <w:color w:val="002F5E"/>
          <w:sz w:val="28"/>
          <w:rtl/>
          <w:lang w:val="ar"/>
        </w:rPr>
        <w:t>كيف أستعد؟</w:t>
      </w:r>
      <w:bookmarkEnd w:id="33"/>
      <w:bookmarkEnd w:id="34"/>
    </w:p>
    <w:p w14:paraId="6C8CEFF3" w14:textId="0B7194F8" w:rsidR="001A30E0" w:rsidRPr="000E300D" w:rsidRDefault="00000000" w:rsidP="00E67BE5">
      <w:pPr>
        <w:pStyle w:val="ListParagraph"/>
        <w:bidi/>
        <w:ind w:left="567" w:hanging="567"/>
        <w:rPr>
          <w:rFonts w:ascii="Dubai" w:hAnsi="Dubai" w:cs="Dubai"/>
        </w:rPr>
      </w:pPr>
      <w:r w:rsidRPr="000E300D">
        <w:rPr>
          <w:rFonts w:ascii="Dubai" w:hAnsi="Dubai" w:cs="Dubai"/>
          <w:rtl/>
          <w:lang w:val="ar"/>
        </w:rPr>
        <w:t xml:space="preserve">احصل على نموذج طلب إجراء فحص التصوير المقطعي المحوسب CT بجرعة منخفضة من مقدم الرعاية </w:t>
      </w:r>
      <w:r w:rsidR="00A5319C">
        <w:rPr>
          <w:rFonts w:ascii="Dubai" w:hAnsi="Dubai" w:cs="Dubai"/>
        </w:rPr>
        <w:br/>
      </w:r>
      <w:r w:rsidRPr="000E300D">
        <w:rPr>
          <w:rFonts w:ascii="Dubai" w:hAnsi="Dubai" w:cs="Dubai"/>
          <w:rtl/>
          <w:lang w:val="ar"/>
        </w:rPr>
        <w:t>الصحية الخاص بك.</w:t>
      </w:r>
    </w:p>
    <w:p w14:paraId="75DE1DB5" w14:textId="1F6CAB16" w:rsidR="001A30E0" w:rsidRPr="000E300D" w:rsidRDefault="00000000" w:rsidP="00E67BE5">
      <w:pPr>
        <w:pStyle w:val="ListParagraph"/>
        <w:bidi/>
        <w:ind w:left="567" w:hanging="567"/>
        <w:rPr>
          <w:rFonts w:ascii="Dubai" w:hAnsi="Dubai" w:cs="Dubai"/>
        </w:rPr>
      </w:pPr>
      <w:r w:rsidRPr="000E300D">
        <w:rPr>
          <w:rFonts w:ascii="Dubai" w:hAnsi="Dubai" w:cs="Dubai"/>
          <w:rtl/>
          <w:lang w:val="ar"/>
        </w:rPr>
        <w:t xml:space="preserve">احجز موعد الفحص عبر الإنترنت أو الهاتف أو شخصيًا. أخبرهم أنك تشارك في البرنامج الوطني لفحص </w:t>
      </w:r>
      <w:r w:rsidR="00A5319C">
        <w:rPr>
          <w:rFonts w:ascii="Dubai" w:hAnsi="Dubai" w:cs="Dubai"/>
        </w:rPr>
        <w:br/>
      </w:r>
      <w:r w:rsidRPr="000E300D">
        <w:rPr>
          <w:rFonts w:ascii="Dubai" w:hAnsi="Dubai" w:cs="Dubai"/>
          <w:rtl/>
          <w:lang w:val="ar"/>
        </w:rPr>
        <w:t>سرطان الرئة.</w:t>
      </w:r>
    </w:p>
    <w:p w14:paraId="6526A043" w14:textId="77777777" w:rsidR="001A30E0" w:rsidRPr="000E300D" w:rsidRDefault="00000000" w:rsidP="00E67BE5">
      <w:pPr>
        <w:pStyle w:val="ListParagraph"/>
        <w:bidi/>
        <w:ind w:left="567" w:hanging="567"/>
        <w:rPr>
          <w:rFonts w:ascii="Dubai" w:hAnsi="Dubai" w:cs="Dubai"/>
        </w:rPr>
      </w:pPr>
      <w:r w:rsidRPr="000E300D">
        <w:rPr>
          <w:rFonts w:ascii="Dubai" w:hAnsi="Dubai" w:cs="Dubai"/>
          <w:rtl/>
          <w:lang w:val="ar"/>
        </w:rPr>
        <w:t>تأكد من إحضار نموذج طلب المسح وبطاقة Medicare الخاصة بك.</w:t>
      </w:r>
    </w:p>
    <w:p w14:paraId="15DF1FC1" w14:textId="77777777" w:rsidR="001A30E0" w:rsidRPr="000E300D" w:rsidRDefault="00000000" w:rsidP="00E67BE5">
      <w:pPr>
        <w:pStyle w:val="ListParagraph"/>
        <w:bidi/>
        <w:ind w:left="567" w:hanging="567"/>
        <w:rPr>
          <w:rFonts w:ascii="Dubai" w:hAnsi="Dubai" w:cs="Dubai"/>
        </w:rPr>
      </w:pPr>
      <w:r w:rsidRPr="000E300D">
        <w:rPr>
          <w:rFonts w:ascii="Dubai" w:hAnsi="Dubai" w:cs="Dubai"/>
          <w:rtl/>
          <w:lang w:val="ar"/>
        </w:rPr>
        <w:t>ارتدِ ملابس مريحة. قد تحتاج إلى تغيير ملابسك وارتداء رداء خاص لإجراء الفحص.</w:t>
      </w:r>
    </w:p>
    <w:p w14:paraId="2BD1FACB" w14:textId="77777777" w:rsidR="001A30E0" w:rsidRPr="000E300D" w:rsidRDefault="00000000" w:rsidP="00E67BE5">
      <w:pPr>
        <w:pStyle w:val="ListParagraph"/>
        <w:bidi/>
        <w:ind w:left="567" w:hanging="567"/>
        <w:rPr>
          <w:rFonts w:ascii="Dubai" w:hAnsi="Dubai" w:cs="Dubai"/>
        </w:rPr>
      </w:pPr>
      <w:r w:rsidRPr="000E300D">
        <w:rPr>
          <w:rFonts w:ascii="Dubai" w:hAnsi="Dubai" w:cs="Dubai"/>
          <w:rtl/>
          <w:lang w:val="ar"/>
        </w:rPr>
        <w:t>أخبر العيادة مسبقًا إذا كنت بحاجة إلى مساعدة في تغيير ملابسك أو الصعود إلى طاولة الفحص.</w:t>
      </w:r>
    </w:p>
    <w:p w14:paraId="318F02C2" w14:textId="77777777" w:rsidR="001A30E0" w:rsidRPr="000E300D" w:rsidRDefault="00000000" w:rsidP="00E67BE5">
      <w:pPr>
        <w:pStyle w:val="ListParagraph"/>
        <w:bidi/>
        <w:ind w:left="567" w:hanging="567"/>
        <w:rPr>
          <w:rFonts w:ascii="Dubai" w:hAnsi="Dubai" w:cs="Dubai"/>
        </w:rPr>
      </w:pPr>
      <w:r w:rsidRPr="000E300D">
        <w:rPr>
          <w:rFonts w:ascii="Dubai" w:hAnsi="Dubai" w:cs="Dubai"/>
          <w:rtl/>
          <w:lang w:val="ar"/>
        </w:rPr>
        <w:t>لا داعي للصيام.</w:t>
      </w:r>
    </w:p>
    <w:p w14:paraId="56698B1E" w14:textId="77777777" w:rsidR="001A30E0" w:rsidRPr="000E300D" w:rsidRDefault="00000000" w:rsidP="000E300D">
      <w:pPr>
        <w:pStyle w:val="Heading3"/>
        <w:bidi/>
        <w:spacing w:line="264" w:lineRule="auto"/>
        <w:rPr>
          <w:rFonts w:ascii="Dubai" w:hAnsi="Dubai" w:cs="Dubai"/>
          <w:bCs/>
          <w:color w:val="002F5E"/>
          <w:sz w:val="28"/>
          <w:lang w:val="ar"/>
        </w:rPr>
      </w:pPr>
      <w:bookmarkStart w:id="35" w:name="_Toc256000022"/>
      <w:bookmarkStart w:id="36" w:name="_Toc194068651"/>
      <w:r w:rsidRPr="000E300D">
        <w:rPr>
          <w:rFonts w:ascii="Dubai" w:hAnsi="Dubai" w:cs="Dubai"/>
          <w:bCs/>
          <w:color w:val="002F5E"/>
          <w:sz w:val="28"/>
          <w:rtl/>
          <w:lang w:val="ar"/>
        </w:rPr>
        <w:t>ماذا يحدث في يوم الفحص؟</w:t>
      </w:r>
      <w:bookmarkEnd w:id="35"/>
      <w:bookmarkEnd w:id="36"/>
    </w:p>
    <w:p w14:paraId="2A0AD20B" w14:textId="77777777" w:rsidR="001A30E0" w:rsidRPr="000E300D" w:rsidRDefault="00000000" w:rsidP="00E67BE5">
      <w:pPr>
        <w:pStyle w:val="ListParagraph"/>
        <w:bidi/>
        <w:ind w:left="567" w:hanging="567"/>
        <w:rPr>
          <w:rFonts w:ascii="Dubai" w:hAnsi="Dubai" w:cs="Dubai"/>
        </w:rPr>
      </w:pPr>
      <w:r w:rsidRPr="000E300D">
        <w:rPr>
          <w:rFonts w:ascii="Dubai" w:hAnsi="Dubai" w:cs="Dubai"/>
          <w:rtl/>
          <w:lang w:val="ar"/>
        </w:rPr>
        <w:t>قد يُطلب منك إجراء فحص صحي وقياس طولك ووزنك. سيتم سؤالك إذا كان بإمكانك رفع ذراعيك فوق رأسك لمدة تتراوح من 5 إلى 10 دقائق.</w:t>
      </w:r>
    </w:p>
    <w:p w14:paraId="7C28C928" w14:textId="77777777" w:rsidR="001A30E0" w:rsidRPr="000E300D" w:rsidRDefault="00000000" w:rsidP="00E67BE5">
      <w:pPr>
        <w:pStyle w:val="ListParagraph"/>
        <w:bidi/>
        <w:ind w:left="567" w:hanging="567"/>
        <w:rPr>
          <w:rFonts w:ascii="Dubai" w:hAnsi="Dubai" w:cs="Dubai"/>
        </w:rPr>
      </w:pPr>
      <w:r w:rsidRPr="000E300D">
        <w:rPr>
          <w:rFonts w:ascii="Dubai" w:hAnsi="Dubai" w:cs="Dubai"/>
          <w:rtl/>
          <w:lang w:val="ar"/>
        </w:rPr>
        <w:t>ستستلقي على ظهرك على طاولة مع وضع ذراعيك فوق رأسك. ستحتاج إلى حبس أنفاسك لبضع ثوانٍ والبقاء ثابتًا. سيقوم فني الأشعة بالتقاط صور لصدرك. لن تحتاج إلى الحقن بأي إبر من أجل الفحص.</w:t>
      </w:r>
    </w:p>
    <w:p w14:paraId="43BA0994" w14:textId="77777777" w:rsidR="001A30E0" w:rsidRPr="000E300D" w:rsidRDefault="00000000" w:rsidP="00E67BE5">
      <w:pPr>
        <w:pStyle w:val="ListParagraph"/>
        <w:bidi/>
        <w:ind w:left="567" w:hanging="567"/>
        <w:rPr>
          <w:rFonts w:ascii="Dubai" w:hAnsi="Dubai" w:cs="Dubai"/>
        </w:rPr>
      </w:pPr>
      <w:r w:rsidRPr="000E300D">
        <w:rPr>
          <w:rFonts w:ascii="Dubai" w:hAnsi="Dubai" w:cs="Dubai"/>
          <w:rtl/>
          <w:lang w:val="ar"/>
        </w:rPr>
        <w:t>سيستغرق الفحص نفسه حوالي 10 ثوانٍ ولن تشعر بأي ألم.</w:t>
      </w:r>
    </w:p>
    <w:p w14:paraId="530E4AF5" w14:textId="77777777" w:rsidR="001A30E0" w:rsidRPr="000E300D" w:rsidRDefault="00000000" w:rsidP="00E67BE5">
      <w:pPr>
        <w:pStyle w:val="ListParagraph"/>
        <w:bidi/>
        <w:ind w:left="567" w:hanging="567"/>
        <w:rPr>
          <w:rFonts w:ascii="Dubai" w:hAnsi="Dubai" w:cs="Dubai"/>
        </w:rPr>
      </w:pPr>
      <w:r w:rsidRPr="000E300D">
        <w:rPr>
          <w:rFonts w:ascii="Dubai" w:hAnsi="Dubai" w:cs="Dubai"/>
          <w:rtl/>
          <w:lang w:val="ar"/>
        </w:rPr>
        <w:t>سيستغرق موعدك ما بين 10 إلى 15 دقيقة.</w:t>
      </w:r>
    </w:p>
    <w:p w14:paraId="665E6AD3" w14:textId="77777777" w:rsidR="001A30E0" w:rsidRPr="000E300D" w:rsidRDefault="00000000" w:rsidP="000E300D">
      <w:pPr>
        <w:pStyle w:val="Heading3"/>
        <w:bidi/>
        <w:spacing w:line="264" w:lineRule="auto"/>
        <w:rPr>
          <w:rFonts w:ascii="Dubai" w:hAnsi="Dubai" w:cs="Dubai"/>
          <w:bCs/>
          <w:color w:val="002F5E"/>
          <w:sz w:val="28"/>
          <w:lang w:val="ar"/>
        </w:rPr>
      </w:pPr>
      <w:bookmarkStart w:id="37" w:name="_Toc256000023"/>
      <w:bookmarkStart w:id="38" w:name="_Toc194068652"/>
      <w:r w:rsidRPr="000E300D">
        <w:rPr>
          <w:rFonts w:ascii="Dubai" w:hAnsi="Dubai" w:cs="Dubai"/>
          <w:bCs/>
          <w:color w:val="002F5E"/>
          <w:sz w:val="28"/>
          <w:rtl/>
          <w:lang w:val="ar"/>
        </w:rPr>
        <w:t>كيف أصل إلى هناك؟</w:t>
      </w:r>
      <w:bookmarkEnd w:id="37"/>
      <w:bookmarkEnd w:id="38"/>
    </w:p>
    <w:p w14:paraId="4F3507FA" w14:textId="77777777" w:rsidR="001A30E0" w:rsidRPr="000E300D" w:rsidRDefault="00000000" w:rsidP="00E67BE5">
      <w:pPr>
        <w:pStyle w:val="ListParagraph"/>
        <w:bidi/>
        <w:ind w:left="567" w:hanging="567"/>
        <w:rPr>
          <w:rFonts w:ascii="Dubai" w:hAnsi="Dubai" w:cs="Dubai"/>
        </w:rPr>
      </w:pPr>
      <w:r w:rsidRPr="000E300D">
        <w:rPr>
          <w:rFonts w:ascii="Dubai" w:hAnsi="Dubai" w:cs="Dubai"/>
          <w:rtl/>
          <w:lang w:val="ar"/>
        </w:rPr>
        <w:t>اسأل مقدم الرعاية الصحية الخاص بك عن أماكن إجراء فحوصات الكشف عن سرطان الرئة في منطقتك. ويتضمن ذلك شاحنة فحص متنقلة تابعة لمؤسسة Heart of Australia لبعض المناطق الريفية والنائية.</w:t>
      </w:r>
    </w:p>
    <w:p w14:paraId="407FEE2B" w14:textId="77777777" w:rsidR="001A30E0" w:rsidRPr="000E300D" w:rsidRDefault="00000000" w:rsidP="000E300D">
      <w:pPr>
        <w:pStyle w:val="Heading3"/>
        <w:bidi/>
        <w:spacing w:line="264" w:lineRule="auto"/>
        <w:rPr>
          <w:rFonts w:ascii="Dubai" w:hAnsi="Dubai" w:cs="Dubai"/>
          <w:bCs/>
          <w:color w:val="002F5E"/>
          <w:sz w:val="28"/>
          <w:lang w:val="ar"/>
        </w:rPr>
      </w:pPr>
      <w:bookmarkStart w:id="39" w:name="_Toc256000024"/>
      <w:bookmarkStart w:id="40" w:name="_Toc194068653"/>
      <w:r w:rsidRPr="000E300D">
        <w:rPr>
          <w:rFonts w:ascii="Dubai" w:hAnsi="Dubai" w:cs="Dubai"/>
          <w:bCs/>
          <w:color w:val="002F5E"/>
          <w:sz w:val="28"/>
          <w:rtl/>
          <w:lang w:val="ar"/>
        </w:rPr>
        <w:lastRenderedPageBreak/>
        <w:t>هل يمكن لأفراد الأسرة أو الأصدقاء أو مقدمي الرعاية أن يكونوا هناك؟</w:t>
      </w:r>
      <w:bookmarkEnd w:id="39"/>
      <w:bookmarkEnd w:id="40"/>
    </w:p>
    <w:p w14:paraId="06E0B420" w14:textId="77777777" w:rsidR="001A30E0" w:rsidRPr="000E300D" w:rsidRDefault="00000000" w:rsidP="00E67BE5">
      <w:pPr>
        <w:pStyle w:val="ListParagraph"/>
        <w:bidi/>
        <w:ind w:left="567" w:hanging="567"/>
        <w:rPr>
          <w:rFonts w:ascii="Dubai" w:hAnsi="Dubai" w:cs="Dubai"/>
        </w:rPr>
      </w:pPr>
      <w:r w:rsidRPr="000E300D">
        <w:rPr>
          <w:rFonts w:ascii="Dubai" w:hAnsi="Dubai" w:cs="Dubai"/>
          <w:rtl/>
          <w:lang w:val="ar"/>
        </w:rPr>
        <w:t>إذا كنت ترغب في ذلك، فخطط لأخذ صديق أو أحد أفراد عائلتك معك.</w:t>
      </w:r>
    </w:p>
    <w:p w14:paraId="756AF48E" w14:textId="77777777" w:rsidR="001A30E0" w:rsidRPr="000E300D" w:rsidRDefault="00000000" w:rsidP="000E300D">
      <w:pPr>
        <w:pStyle w:val="Heading3"/>
        <w:bidi/>
        <w:spacing w:line="264" w:lineRule="auto"/>
        <w:rPr>
          <w:rFonts w:ascii="Dubai" w:hAnsi="Dubai" w:cs="Dubai"/>
          <w:bCs/>
          <w:color w:val="002F5E"/>
          <w:sz w:val="28"/>
          <w:lang w:val="ar"/>
        </w:rPr>
      </w:pPr>
      <w:bookmarkStart w:id="41" w:name="_Toc256000025"/>
      <w:bookmarkStart w:id="42" w:name="_Toc194068654"/>
      <w:r w:rsidRPr="000E300D">
        <w:rPr>
          <w:rFonts w:ascii="Dubai" w:hAnsi="Dubai" w:cs="Dubai"/>
          <w:bCs/>
          <w:color w:val="002F5E"/>
          <w:sz w:val="28"/>
          <w:rtl/>
          <w:lang w:val="ar"/>
        </w:rPr>
        <w:t>ما هي تكلفة فحص الأشعة المقطعية المحوسبة CT بجرعة منخفضة؟</w:t>
      </w:r>
      <w:bookmarkEnd w:id="41"/>
      <w:bookmarkEnd w:id="42"/>
    </w:p>
    <w:p w14:paraId="2334EFFC" w14:textId="77777777" w:rsidR="001A30E0" w:rsidRPr="000E300D" w:rsidRDefault="00000000" w:rsidP="00E67BE5">
      <w:pPr>
        <w:pStyle w:val="ListParagraph"/>
        <w:bidi/>
        <w:ind w:left="567" w:hanging="567"/>
        <w:rPr>
          <w:rFonts w:ascii="Dubai" w:hAnsi="Dubai" w:cs="Dubai"/>
        </w:rPr>
      </w:pPr>
      <w:r w:rsidRPr="000E300D">
        <w:rPr>
          <w:rFonts w:ascii="Dubai" w:hAnsi="Dubai" w:cs="Dubai"/>
          <w:rtl/>
          <w:lang w:val="ar"/>
        </w:rPr>
        <w:t>يُعد فحص التصوير المقطعي المحوسب CT بجرعة منخفضة مجانيًا بموجب برنامج Medicare.</w:t>
      </w:r>
    </w:p>
    <w:p w14:paraId="40E76EE3" w14:textId="77777777" w:rsidR="00DD293E" w:rsidRPr="000E300D" w:rsidRDefault="00000000" w:rsidP="000E300D">
      <w:pPr>
        <w:pStyle w:val="Heading2"/>
        <w:bidi/>
        <w:spacing w:line="264" w:lineRule="auto"/>
        <w:rPr>
          <w:rFonts w:ascii="Dubai" w:hAnsi="Dubai" w:cs="Dubai"/>
          <w:bCs/>
          <w:szCs w:val="44"/>
          <w:lang w:val="ar"/>
        </w:rPr>
      </w:pPr>
      <w:bookmarkStart w:id="43" w:name="_Toc256000026"/>
      <w:r w:rsidRPr="000E300D">
        <w:rPr>
          <w:rFonts w:ascii="Dubai" w:hAnsi="Dubai" w:cs="Dubai"/>
          <w:bCs/>
          <w:szCs w:val="44"/>
          <w:rtl/>
          <w:lang w:val="ar"/>
        </w:rPr>
        <w:t>ماذا يحدث بعد الفحص؟</w:t>
      </w:r>
      <w:bookmarkEnd w:id="43"/>
    </w:p>
    <w:p w14:paraId="0995DA3A" w14:textId="77777777" w:rsidR="00DD293E" w:rsidRPr="000E300D" w:rsidRDefault="00000000" w:rsidP="00DD293E">
      <w:pPr>
        <w:bidi/>
        <w:rPr>
          <w:rFonts w:ascii="Dubai" w:hAnsi="Dubai" w:cs="Dubai"/>
        </w:rPr>
      </w:pPr>
      <w:r w:rsidRPr="000E300D">
        <w:rPr>
          <w:rFonts w:ascii="Dubai" w:hAnsi="Dubai" w:cs="Dubai"/>
          <w:rtl/>
          <w:lang w:val="ar"/>
        </w:rPr>
        <w:t>سيتلقى مقدم الرعاية الصحية الخاص بك نتائج الفحص وسيتصل بك إذا كان بحاجة إلى مناقشة النتائج.</w:t>
      </w:r>
    </w:p>
    <w:p w14:paraId="54E19BCA" w14:textId="01765849" w:rsidR="002D2439" w:rsidRPr="000E300D" w:rsidRDefault="00000000" w:rsidP="002D2439">
      <w:pPr>
        <w:bidi/>
        <w:contextualSpacing/>
        <w:rPr>
          <w:rFonts w:ascii="Dubai" w:hAnsi="Dubai" w:cs="Dubai"/>
        </w:rPr>
      </w:pPr>
      <w:r w:rsidRPr="000E300D">
        <w:rPr>
          <w:rFonts w:ascii="Dubai" w:hAnsi="Dubai" w:cs="Dubai"/>
          <w:rtl/>
          <w:lang w:val="ar"/>
        </w:rPr>
        <w:t xml:space="preserve">ستتلقى إشعارًا (رسالة نصية أو خطابًا) من NCSR يخبرك بما عليك القيام به بعد ذلك. قد يكون ذلك لإجراء فحص </w:t>
      </w:r>
      <w:r w:rsidR="00A5319C">
        <w:rPr>
          <w:rFonts w:ascii="Dubai" w:hAnsi="Dubai" w:cs="Dubai"/>
          <w:lang w:val="en-US"/>
        </w:rPr>
        <w:br/>
      </w:r>
      <w:r w:rsidRPr="000E300D">
        <w:rPr>
          <w:rFonts w:ascii="Dubai" w:hAnsi="Dubai" w:cs="Dubai"/>
          <w:rtl/>
          <w:lang w:val="ar"/>
        </w:rPr>
        <w:t>CT بجرعة منخفضة مرة أخرى بعد عامين، أو لمناقشة نتائجك مع مقدم الرعاية الصحية الخاص بك.</w:t>
      </w:r>
    </w:p>
    <w:p w14:paraId="6E22817A" w14:textId="77777777" w:rsidR="00FF6D27" w:rsidRPr="000E300D" w:rsidRDefault="00000000" w:rsidP="000E300D">
      <w:pPr>
        <w:pStyle w:val="Heading2"/>
        <w:bidi/>
        <w:spacing w:line="264" w:lineRule="auto"/>
        <w:rPr>
          <w:rFonts w:ascii="Dubai" w:hAnsi="Dubai" w:cs="Dubai"/>
          <w:bCs/>
          <w:szCs w:val="44"/>
          <w:lang w:val="ar"/>
        </w:rPr>
      </w:pPr>
      <w:bookmarkStart w:id="44" w:name="_Toc256000027"/>
      <w:r w:rsidRPr="000E300D">
        <w:rPr>
          <w:rFonts w:ascii="Dubai" w:hAnsi="Dubai" w:cs="Dubai"/>
          <w:bCs/>
          <w:szCs w:val="44"/>
          <w:rtl/>
          <w:lang w:val="ar"/>
        </w:rPr>
        <w:t>ماذا تعني نتيجتي وماذا يحدث بعد ذلك؟</w:t>
      </w:r>
      <w:bookmarkEnd w:id="44"/>
    </w:p>
    <w:tbl>
      <w:tblPr>
        <w:tblStyle w:val="TableGrid"/>
        <w:tblpPr w:leftFromText="180" w:rightFromText="180" w:vertAnchor="text" w:tblpY="1"/>
        <w:tblOverlap w:val="never"/>
        <w:bidiVisual/>
        <w:tblW w:w="10060" w:type="dxa"/>
        <w:tblLayout w:type="fixed"/>
        <w:tblLook w:val="04A0" w:firstRow="1" w:lastRow="0" w:firstColumn="1" w:lastColumn="0" w:noHBand="0" w:noVBand="1"/>
      </w:tblPr>
      <w:tblGrid>
        <w:gridCol w:w="5030"/>
        <w:gridCol w:w="5030"/>
      </w:tblGrid>
      <w:tr w:rsidR="005F31BE" w:rsidRPr="000E300D" w14:paraId="37904EB2" w14:textId="77777777" w:rsidTr="000E300D">
        <w:trPr>
          <w:tblHeader/>
        </w:trPr>
        <w:tc>
          <w:tcPr>
            <w:tcW w:w="5030" w:type="dxa"/>
            <w:shd w:val="clear" w:color="auto" w:fill="00718C"/>
          </w:tcPr>
          <w:p w14:paraId="3CCE1125" w14:textId="77777777" w:rsidR="007523B4" w:rsidRPr="00D623B5" w:rsidRDefault="00000000" w:rsidP="002D2439">
            <w:pPr>
              <w:bidi/>
              <w:rPr>
                <w:rFonts w:ascii="Dubai" w:hAnsi="Dubai" w:cs="Dubai"/>
                <w:b/>
                <w:bCs/>
                <w:color w:val="FFFFFF" w:themeColor="background1"/>
              </w:rPr>
            </w:pPr>
            <w:r w:rsidRPr="00D623B5">
              <w:rPr>
                <w:rFonts w:ascii="Dubai" w:hAnsi="Dubai" w:cs="Dubai"/>
                <w:b/>
                <w:bCs/>
                <w:color w:val="FFFFFF" w:themeColor="background1"/>
                <w:rtl/>
                <w:lang w:val="ar"/>
              </w:rPr>
              <w:t>نتائج الفحص</w:t>
            </w:r>
          </w:p>
        </w:tc>
        <w:tc>
          <w:tcPr>
            <w:tcW w:w="5030" w:type="dxa"/>
            <w:shd w:val="clear" w:color="auto" w:fill="00718C"/>
          </w:tcPr>
          <w:p w14:paraId="48747A9A" w14:textId="77777777" w:rsidR="007523B4" w:rsidRPr="00D623B5" w:rsidRDefault="00000000" w:rsidP="002D2439">
            <w:pPr>
              <w:bidi/>
              <w:rPr>
                <w:rFonts w:ascii="Dubai" w:hAnsi="Dubai" w:cs="Dubai"/>
                <w:b/>
                <w:bCs/>
                <w:color w:val="FFFFFF" w:themeColor="background1"/>
              </w:rPr>
            </w:pPr>
            <w:r w:rsidRPr="00D623B5">
              <w:rPr>
                <w:rFonts w:ascii="Dubai" w:hAnsi="Dubai" w:cs="Dubai"/>
                <w:b/>
                <w:bCs/>
                <w:color w:val="FFFFFF" w:themeColor="background1"/>
                <w:rtl/>
                <w:lang w:val="ar"/>
              </w:rPr>
              <w:t>الخطوات التالية</w:t>
            </w:r>
          </w:p>
        </w:tc>
      </w:tr>
      <w:tr w:rsidR="005F31BE" w:rsidRPr="000E300D" w14:paraId="6369AB39" w14:textId="77777777" w:rsidTr="000E300D">
        <w:tc>
          <w:tcPr>
            <w:tcW w:w="5030" w:type="dxa"/>
            <w:shd w:val="clear" w:color="auto" w:fill="B9E1D3"/>
            <w:vAlign w:val="center"/>
          </w:tcPr>
          <w:p w14:paraId="3627D9F5" w14:textId="77777777" w:rsidR="000C6516" w:rsidRPr="00D623B5" w:rsidRDefault="00000000" w:rsidP="00D623B5">
            <w:pPr>
              <w:pStyle w:val="Heading3"/>
              <w:bidi/>
              <w:spacing w:before="0" w:after="0" w:line="276" w:lineRule="auto"/>
              <w:rPr>
                <w:rFonts w:ascii="Dubai" w:hAnsi="Dubai" w:cs="Dubai"/>
                <w:b w:val="0"/>
                <w:bCs/>
              </w:rPr>
            </w:pPr>
            <w:bookmarkStart w:id="45" w:name="_Toc256000028"/>
            <w:bookmarkStart w:id="46" w:name="_Toc194068657"/>
            <w:r w:rsidRPr="00D623B5">
              <w:rPr>
                <w:rFonts w:ascii="Dubai" w:hAnsi="Dubai" w:cs="Dubai"/>
                <w:b w:val="0"/>
                <w:bCs/>
                <w:rtl/>
                <w:lang w:val="ar"/>
              </w:rPr>
              <w:t>غير مكتمل</w:t>
            </w:r>
            <w:bookmarkEnd w:id="45"/>
            <w:bookmarkEnd w:id="46"/>
          </w:p>
          <w:p w14:paraId="31E156EF" w14:textId="77777777" w:rsidR="005D3559" w:rsidRPr="000E300D" w:rsidRDefault="00000000" w:rsidP="00D623B5">
            <w:pPr>
              <w:bidi/>
              <w:spacing w:line="276" w:lineRule="auto"/>
              <w:rPr>
                <w:rFonts w:ascii="Dubai" w:hAnsi="Dubai" w:cs="Dubai"/>
              </w:rPr>
            </w:pPr>
            <w:r w:rsidRPr="000E300D">
              <w:rPr>
                <w:rFonts w:ascii="Dubai" w:hAnsi="Dubai" w:cs="Dubai"/>
                <w:rtl/>
                <w:lang w:val="ar"/>
              </w:rPr>
              <w:t>لم يمكن الإبلاغ عن الفحص لأسباب فنية ويجب تكراره.</w:t>
            </w:r>
          </w:p>
        </w:tc>
        <w:tc>
          <w:tcPr>
            <w:tcW w:w="5030" w:type="dxa"/>
            <w:shd w:val="clear" w:color="auto" w:fill="FFFFFF" w:themeFill="background1"/>
          </w:tcPr>
          <w:p w14:paraId="2CD0DAE1" w14:textId="77777777" w:rsidR="005D3559" w:rsidRPr="000E300D" w:rsidRDefault="00000000" w:rsidP="00D623B5">
            <w:pPr>
              <w:pStyle w:val="ListParagraph"/>
              <w:bidi/>
              <w:spacing w:after="0" w:line="276" w:lineRule="auto"/>
              <w:ind w:left="380" w:hanging="380"/>
              <w:rPr>
                <w:rFonts w:ascii="Dubai" w:hAnsi="Dubai" w:cs="Dubai"/>
              </w:rPr>
            </w:pPr>
            <w:r w:rsidRPr="000E300D">
              <w:rPr>
                <w:rFonts w:ascii="Dubai" w:hAnsi="Dubai" w:cs="Dubai"/>
                <w:rtl/>
                <w:lang w:val="ar"/>
              </w:rPr>
              <w:t>سوف تحتاج إلى إعادة الفحص عندما تحصل على تذكير من السجل الوطني لفحص السرطان أو مقدم الرعاية الصحية الخاص بك.</w:t>
            </w:r>
          </w:p>
        </w:tc>
      </w:tr>
      <w:tr w:rsidR="005F31BE" w:rsidRPr="000E300D" w14:paraId="1A9B6F81" w14:textId="77777777" w:rsidTr="000E300D">
        <w:trPr>
          <w:trHeight w:val="3121"/>
        </w:trPr>
        <w:tc>
          <w:tcPr>
            <w:tcW w:w="5030" w:type="dxa"/>
            <w:shd w:val="clear" w:color="auto" w:fill="B9E1D3"/>
          </w:tcPr>
          <w:p w14:paraId="67DAA077" w14:textId="77777777" w:rsidR="000C6516" w:rsidRPr="00D623B5" w:rsidRDefault="00000000" w:rsidP="00D623B5">
            <w:pPr>
              <w:pStyle w:val="Heading3"/>
              <w:bidi/>
              <w:spacing w:before="0" w:after="0" w:line="276" w:lineRule="auto"/>
              <w:rPr>
                <w:rFonts w:ascii="Dubai" w:hAnsi="Dubai" w:cs="Dubai"/>
                <w:b w:val="0"/>
                <w:bCs/>
                <w:color w:val="002F5E"/>
              </w:rPr>
            </w:pPr>
            <w:bookmarkStart w:id="47" w:name="_Toc256000029"/>
            <w:bookmarkStart w:id="48" w:name="_Toc194068658"/>
            <w:r w:rsidRPr="00D623B5">
              <w:rPr>
                <w:rFonts w:ascii="Dubai" w:hAnsi="Dubai" w:cs="Dubai"/>
                <w:b w:val="0"/>
                <w:bCs/>
                <w:color w:val="002F5E"/>
                <w:rtl/>
                <w:lang w:val="ar"/>
              </w:rPr>
              <w:t>مخاطر منخفضة جدًا</w:t>
            </w:r>
            <w:bookmarkEnd w:id="47"/>
            <w:bookmarkEnd w:id="48"/>
          </w:p>
          <w:p w14:paraId="494AF19C" w14:textId="77777777" w:rsidR="005D3559" w:rsidRPr="000E300D" w:rsidRDefault="00000000" w:rsidP="00D623B5">
            <w:pPr>
              <w:bidi/>
              <w:spacing w:line="276" w:lineRule="auto"/>
              <w:rPr>
                <w:rFonts w:ascii="Dubai" w:hAnsi="Dubai" w:cs="Dubai"/>
              </w:rPr>
            </w:pPr>
            <w:r w:rsidRPr="000E300D">
              <w:rPr>
                <w:rFonts w:ascii="Dubai" w:hAnsi="Dubai" w:cs="Dubai"/>
                <w:rtl/>
                <w:lang w:val="ar"/>
              </w:rPr>
              <w:t>لم تكن هناك نتائج مثيرة للقلق في فحصك. من المهم إجراء فحص دوري كل عامين للتحقق من التغييرات التي تطرأ مع تقدمك في العمر.</w:t>
            </w:r>
          </w:p>
        </w:tc>
        <w:tc>
          <w:tcPr>
            <w:tcW w:w="5030" w:type="dxa"/>
            <w:shd w:val="clear" w:color="auto" w:fill="FFFFFF" w:themeFill="background1"/>
          </w:tcPr>
          <w:p w14:paraId="5B23DB97" w14:textId="77777777" w:rsidR="00971945" w:rsidRPr="000E300D" w:rsidRDefault="00000000" w:rsidP="00D623B5">
            <w:pPr>
              <w:pStyle w:val="ListParagraph"/>
              <w:bidi/>
              <w:spacing w:after="0" w:line="276" w:lineRule="auto"/>
              <w:ind w:left="380" w:hanging="380"/>
              <w:rPr>
                <w:rFonts w:ascii="Dubai" w:hAnsi="Dubai" w:cs="Dubai"/>
                <w:b/>
                <w:bCs/>
              </w:rPr>
            </w:pPr>
            <w:r w:rsidRPr="000E300D">
              <w:rPr>
                <w:rFonts w:ascii="Dubai" w:hAnsi="Dubai" w:cs="Dubai"/>
                <w:rtl/>
                <w:lang w:val="ar"/>
              </w:rPr>
              <w:t>سيخبرك NCSR أنه لا توجد نتائج مهمة وأنه يجب عليك إعادة الفحص بعد عامين.</w:t>
            </w:r>
          </w:p>
          <w:p w14:paraId="09AC1B9B" w14:textId="77777777" w:rsidR="00971945" w:rsidRPr="000E300D" w:rsidRDefault="00000000" w:rsidP="00D623B5">
            <w:pPr>
              <w:pStyle w:val="ListParagraph"/>
              <w:bidi/>
              <w:spacing w:after="0" w:line="276" w:lineRule="auto"/>
              <w:ind w:left="380" w:hanging="380"/>
              <w:rPr>
                <w:rFonts w:ascii="Dubai" w:hAnsi="Dubai" w:cs="Dubai"/>
              </w:rPr>
            </w:pPr>
            <w:r w:rsidRPr="000E300D">
              <w:rPr>
                <w:rFonts w:ascii="Dubai" w:hAnsi="Dubai" w:cs="Dubai"/>
                <w:rtl/>
                <w:lang w:val="ar"/>
              </w:rPr>
              <w:t xml:space="preserve">سوف تتلقى تذكيرًا من السجل الوطني لفحص السرطان و/أو مقدم الرعاية الصحية الخاص بك عندما يحين وقت إجراء الفحص مرة أخرى بعد </w:t>
            </w:r>
            <w:r w:rsidRPr="000E300D">
              <w:rPr>
                <w:rFonts w:ascii="Dubai" w:hAnsi="Dubai" w:cs="Dubai"/>
                <w:b/>
                <w:bCs/>
                <w:rtl/>
                <w:lang w:val="ar"/>
              </w:rPr>
              <w:t>عامين</w:t>
            </w:r>
            <w:r w:rsidRPr="000E300D">
              <w:rPr>
                <w:rFonts w:ascii="Dubai" w:hAnsi="Dubai" w:cs="Dubai"/>
                <w:rtl/>
                <w:lang w:val="ar"/>
              </w:rPr>
              <w:t>.</w:t>
            </w:r>
          </w:p>
          <w:p w14:paraId="2AABC46E" w14:textId="77777777" w:rsidR="005D3559" w:rsidRPr="000E300D" w:rsidRDefault="00000000" w:rsidP="00D623B5">
            <w:pPr>
              <w:pStyle w:val="ListParagraph"/>
              <w:bidi/>
              <w:spacing w:after="0" w:line="276" w:lineRule="auto"/>
              <w:ind w:left="380" w:hanging="380"/>
              <w:rPr>
                <w:rFonts w:ascii="Dubai" w:hAnsi="Dubai" w:cs="Dubai"/>
              </w:rPr>
            </w:pPr>
            <w:r w:rsidRPr="000E300D">
              <w:rPr>
                <w:rFonts w:ascii="Dubai" w:hAnsi="Dubai" w:cs="Dubai"/>
                <w:rtl/>
                <w:lang w:val="ar"/>
              </w:rPr>
              <w:t>سوف تحتاج إلى العودة إلى مقدم الرعاية الصحية الخاص بك بعد عامين للتحقق من ملاءمتك والحصول على طلب لإجراء فحص التصوير المقطعي المحوسب بجرعة منخفضة. لن تكون هناك حاجة لإعادة تقييم تاريخ التدخين.</w:t>
            </w:r>
          </w:p>
        </w:tc>
      </w:tr>
      <w:tr w:rsidR="005F31BE" w:rsidRPr="000E300D" w14:paraId="5707970D" w14:textId="77777777" w:rsidTr="000E300D">
        <w:trPr>
          <w:trHeight w:val="2802"/>
        </w:trPr>
        <w:tc>
          <w:tcPr>
            <w:tcW w:w="5030" w:type="dxa"/>
            <w:shd w:val="clear" w:color="auto" w:fill="B9E1D3"/>
          </w:tcPr>
          <w:p w14:paraId="58115C89" w14:textId="77777777" w:rsidR="00840C7E" w:rsidRPr="00D623B5" w:rsidRDefault="00000000" w:rsidP="00D623B5">
            <w:pPr>
              <w:pStyle w:val="Heading3"/>
              <w:bidi/>
              <w:spacing w:before="0" w:after="0" w:line="276" w:lineRule="auto"/>
              <w:rPr>
                <w:rFonts w:ascii="Dubai" w:hAnsi="Dubai" w:cs="Dubai"/>
                <w:b w:val="0"/>
                <w:bCs/>
                <w:color w:val="002F5E"/>
              </w:rPr>
            </w:pPr>
            <w:bookmarkStart w:id="49" w:name="_Toc256000030"/>
            <w:bookmarkStart w:id="50" w:name="_Toc194068659"/>
            <w:r w:rsidRPr="00D623B5">
              <w:rPr>
                <w:rFonts w:ascii="Dubai" w:hAnsi="Dubai" w:cs="Dubai"/>
                <w:b w:val="0"/>
                <w:bCs/>
                <w:color w:val="002F5E"/>
                <w:rtl/>
                <w:lang w:val="ar"/>
              </w:rPr>
              <w:lastRenderedPageBreak/>
              <w:t>منخفض المخاطر</w:t>
            </w:r>
            <w:bookmarkEnd w:id="49"/>
            <w:bookmarkEnd w:id="50"/>
          </w:p>
          <w:p w14:paraId="2D17E836" w14:textId="77777777" w:rsidR="005D3559" w:rsidRPr="000E300D" w:rsidRDefault="00000000" w:rsidP="00D623B5">
            <w:pPr>
              <w:bidi/>
              <w:spacing w:line="276" w:lineRule="auto"/>
              <w:rPr>
                <w:rFonts w:ascii="Dubai" w:hAnsi="Dubai" w:cs="Dubai"/>
              </w:rPr>
            </w:pPr>
            <w:r w:rsidRPr="000E300D">
              <w:rPr>
                <w:rFonts w:ascii="Dubai" w:hAnsi="Dubai" w:cs="Dubai"/>
                <w:rtl/>
                <w:lang w:val="ar"/>
              </w:rPr>
              <w:t>تم العثور على عقدة في الفحص الخاص بك ولكن يُعتقد أن لديك فرصة منخفضة للإصابة بسرطان الرئة. سوف تحتاج إلى إجراء فحص آخر بعد 12 شهرًا.</w:t>
            </w:r>
          </w:p>
        </w:tc>
        <w:tc>
          <w:tcPr>
            <w:tcW w:w="5030" w:type="dxa"/>
            <w:shd w:val="clear" w:color="auto" w:fill="FFFFFF" w:themeFill="background1"/>
          </w:tcPr>
          <w:p w14:paraId="09341D70" w14:textId="77777777" w:rsidR="005B64CD" w:rsidRPr="000E300D" w:rsidRDefault="00000000" w:rsidP="00D623B5">
            <w:pPr>
              <w:pStyle w:val="ListParagraph"/>
              <w:bidi/>
              <w:spacing w:after="0" w:line="276" w:lineRule="auto"/>
              <w:ind w:left="380" w:hanging="380"/>
              <w:rPr>
                <w:rFonts w:ascii="Dubai" w:hAnsi="Dubai" w:cs="Dubai"/>
              </w:rPr>
            </w:pPr>
            <w:r w:rsidRPr="000E300D">
              <w:rPr>
                <w:rFonts w:ascii="Dubai" w:hAnsi="Dubai" w:cs="Dubai"/>
                <w:rtl/>
                <w:lang w:val="ar"/>
              </w:rPr>
              <w:t>لن يزودك السجل الوطني لفحص السرطان بنتائجك ولكنه سيشجعك على التحدث مع مقدم الرعاية الصحية الخاص بكحول نتائجك.</w:t>
            </w:r>
          </w:p>
          <w:p w14:paraId="2F59FF8C" w14:textId="77777777" w:rsidR="005B64CD" w:rsidRPr="000E300D" w:rsidRDefault="00000000" w:rsidP="00D623B5">
            <w:pPr>
              <w:pStyle w:val="ListParagraph"/>
              <w:bidi/>
              <w:spacing w:after="0" w:line="276" w:lineRule="auto"/>
              <w:ind w:left="380" w:hanging="380"/>
              <w:rPr>
                <w:rFonts w:ascii="Dubai" w:hAnsi="Dubai" w:cs="Dubai"/>
                <w:b/>
                <w:bCs/>
              </w:rPr>
            </w:pPr>
            <w:r w:rsidRPr="000E300D">
              <w:rPr>
                <w:rFonts w:ascii="Dubai" w:hAnsi="Dubai" w:cs="Dubai"/>
                <w:rtl/>
                <w:lang w:val="ar"/>
              </w:rPr>
              <w:t xml:space="preserve">سيذكرك السجل الوطني لفحص السرطان عندما يحين وقت الفحص مرة أخرى بعد </w:t>
            </w:r>
            <w:r w:rsidRPr="000E300D">
              <w:rPr>
                <w:rFonts w:ascii="Dubai" w:hAnsi="Dubai" w:cs="Dubai"/>
                <w:b/>
                <w:bCs/>
                <w:rtl/>
                <w:lang w:val="ar"/>
              </w:rPr>
              <w:t>12 شهرًا.</w:t>
            </w:r>
          </w:p>
          <w:p w14:paraId="2AAD57A1" w14:textId="77777777" w:rsidR="005D3559" w:rsidRPr="000E300D" w:rsidRDefault="00000000" w:rsidP="00D623B5">
            <w:pPr>
              <w:pStyle w:val="ListParagraph"/>
              <w:bidi/>
              <w:spacing w:after="0" w:line="276" w:lineRule="auto"/>
              <w:ind w:left="380" w:hanging="380"/>
              <w:rPr>
                <w:rFonts w:ascii="Dubai" w:hAnsi="Dubai" w:cs="Dubai"/>
              </w:rPr>
            </w:pPr>
            <w:r w:rsidRPr="000E300D">
              <w:rPr>
                <w:rFonts w:ascii="Dubai" w:hAnsi="Dubai" w:cs="Dubai"/>
                <w:rtl/>
                <w:lang w:val="ar"/>
              </w:rPr>
              <w:t>عندما يصلك التذكير، سوف تحتاج إلى العودة إلى مقدم الرعاية الصحية الخاص بكلإجراء فحص مدى ملاءمتك والحصول على طلب لإجراء فحص التصوير المقطعي المحوسب بجرعة منخفضة.</w:t>
            </w:r>
          </w:p>
        </w:tc>
      </w:tr>
      <w:tr w:rsidR="005F31BE" w:rsidRPr="000E300D" w14:paraId="68662100" w14:textId="77777777" w:rsidTr="000E300D">
        <w:tc>
          <w:tcPr>
            <w:tcW w:w="5030" w:type="dxa"/>
            <w:shd w:val="clear" w:color="auto" w:fill="B9E1D3"/>
          </w:tcPr>
          <w:p w14:paraId="593AA636" w14:textId="77777777" w:rsidR="00C12B19" w:rsidRPr="00D623B5" w:rsidRDefault="00000000" w:rsidP="00D623B5">
            <w:pPr>
              <w:pStyle w:val="Heading3"/>
              <w:bidi/>
              <w:spacing w:before="0" w:after="0" w:line="276" w:lineRule="auto"/>
              <w:rPr>
                <w:rFonts w:ascii="Dubai" w:hAnsi="Dubai" w:cs="Dubai"/>
                <w:b w:val="0"/>
                <w:bCs/>
                <w:color w:val="002F5E"/>
              </w:rPr>
            </w:pPr>
            <w:bookmarkStart w:id="51" w:name="_Toc256000031"/>
            <w:bookmarkStart w:id="52" w:name="_Toc194068660"/>
            <w:r w:rsidRPr="00D623B5">
              <w:rPr>
                <w:rFonts w:ascii="Dubai" w:hAnsi="Dubai" w:cs="Dubai"/>
                <w:b w:val="0"/>
                <w:bCs/>
                <w:color w:val="002F5E"/>
                <w:rtl/>
                <w:lang w:val="ar"/>
              </w:rPr>
              <w:t>مخاطر منخفضة إلى متوسطة أو مخاطر متوسطة</w:t>
            </w:r>
            <w:bookmarkEnd w:id="51"/>
            <w:bookmarkEnd w:id="52"/>
          </w:p>
          <w:p w14:paraId="3A075350" w14:textId="77777777" w:rsidR="005D3559" w:rsidRPr="000E300D" w:rsidRDefault="00000000" w:rsidP="00D623B5">
            <w:pPr>
              <w:bidi/>
              <w:spacing w:line="276" w:lineRule="auto"/>
              <w:rPr>
                <w:rFonts w:ascii="Dubai" w:hAnsi="Dubai" w:cs="Dubai"/>
              </w:rPr>
            </w:pPr>
            <w:r w:rsidRPr="000E300D">
              <w:rPr>
                <w:rFonts w:ascii="Dubai" w:hAnsi="Dubai" w:cs="Dubai"/>
                <w:rtl/>
                <w:lang w:val="ar"/>
              </w:rPr>
              <w:t>تم العثور على عقدة أو عقيدات في الفحص الخاص بك والتي تحتاج إلى مراقبة بشكل متكرر. اعتمادًا على نتائجك، ستحتاج إلى إجراء فحص آخر بعد 3 أو 6 أشهر.</w:t>
            </w:r>
          </w:p>
        </w:tc>
        <w:tc>
          <w:tcPr>
            <w:tcW w:w="5030" w:type="dxa"/>
            <w:shd w:val="clear" w:color="auto" w:fill="FFFFFF" w:themeFill="background1"/>
          </w:tcPr>
          <w:p w14:paraId="4613FAE8" w14:textId="77777777" w:rsidR="00183BEB" w:rsidRPr="000E300D" w:rsidRDefault="00000000" w:rsidP="00D623B5">
            <w:pPr>
              <w:pStyle w:val="ListParagraph"/>
              <w:bidi/>
              <w:spacing w:after="0" w:line="276" w:lineRule="auto"/>
              <w:ind w:left="380" w:hanging="380"/>
              <w:rPr>
                <w:rFonts w:ascii="Dubai" w:hAnsi="Dubai" w:cs="Dubai"/>
              </w:rPr>
            </w:pPr>
            <w:r w:rsidRPr="000E300D">
              <w:rPr>
                <w:rFonts w:ascii="Dubai" w:hAnsi="Dubai" w:cs="Dubai"/>
                <w:rtl/>
                <w:lang w:val="ar"/>
              </w:rPr>
              <w:t>لن يزودك السجل الوطني لفحص السرطان بنتائجك ولكنه سيشجعك على التحدث مع مقدم الرعاية الصحية الخاص بكحول نتائجك.</w:t>
            </w:r>
          </w:p>
          <w:p w14:paraId="078D5DC4" w14:textId="77777777" w:rsidR="00183BEB" w:rsidRPr="000E300D" w:rsidRDefault="00000000" w:rsidP="00D623B5">
            <w:pPr>
              <w:pStyle w:val="ListParagraph"/>
              <w:bidi/>
              <w:spacing w:after="0" w:line="276" w:lineRule="auto"/>
              <w:ind w:left="380" w:hanging="380"/>
              <w:rPr>
                <w:rFonts w:ascii="Dubai" w:hAnsi="Dubai" w:cs="Dubai"/>
              </w:rPr>
            </w:pPr>
            <w:r w:rsidRPr="000E300D">
              <w:rPr>
                <w:rFonts w:ascii="Dubai" w:hAnsi="Dubai" w:cs="Dubai"/>
                <w:rtl/>
                <w:lang w:val="ar"/>
              </w:rPr>
              <w:t xml:space="preserve">سيذكرك السجل الوطني لفحص السرطان عندما يحين وقت الفحص مرة أخرى بعد </w:t>
            </w:r>
            <w:r w:rsidRPr="000E300D">
              <w:rPr>
                <w:rFonts w:ascii="Dubai" w:hAnsi="Dubai" w:cs="Dubai"/>
                <w:b/>
                <w:bCs/>
                <w:rtl/>
                <w:lang w:val="ar"/>
              </w:rPr>
              <w:t>3 أو 6 أشهر.</w:t>
            </w:r>
          </w:p>
          <w:p w14:paraId="5552E69E" w14:textId="77777777" w:rsidR="005D3559" w:rsidRPr="000E300D" w:rsidRDefault="00000000" w:rsidP="00D623B5">
            <w:pPr>
              <w:pStyle w:val="ListParagraph"/>
              <w:bidi/>
              <w:spacing w:after="0" w:line="276" w:lineRule="auto"/>
              <w:ind w:left="380" w:hanging="380"/>
              <w:rPr>
                <w:rFonts w:ascii="Dubai" w:hAnsi="Dubai" w:cs="Dubai"/>
              </w:rPr>
            </w:pPr>
            <w:r w:rsidRPr="000E300D">
              <w:rPr>
                <w:rFonts w:ascii="Dubai" w:hAnsi="Dubai" w:cs="Dubai"/>
                <w:rtl/>
                <w:lang w:val="ar"/>
              </w:rPr>
              <w:t>سوف تحتاج إلى العودة إلى مقدم الرعاية الصحية الخاص بكلإجراء فحص مدى ملاءمتك والحصول على طلب لإجراء فحص التصوير المقطعي المحوسب بجرعة منخفضة.</w:t>
            </w:r>
          </w:p>
        </w:tc>
      </w:tr>
      <w:tr w:rsidR="005F31BE" w:rsidRPr="000E300D" w14:paraId="4EA372CA" w14:textId="77777777" w:rsidTr="000E300D">
        <w:tc>
          <w:tcPr>
            <w:tcW w:w="5030" w:type="dxa"/>
            <w:shd w:val="clear" w:color="auto" w:fill="B9E1D3"/>
          </w:tcPr>
          <w:p w14:paraId="310CE287" w14:textId="77777777" w:rsidR="00C12B19" w:rsidRPr="00D623B5" w:rsidRDefault="00000000" w:rsidP="00D623B5">
            <w:pPr>
              <w:pStyle w:val="Heading3"/>
              <w:bidi/>
              <w:spacing w:before="0" w:after="0" w:line="276" w:lineRule="auto"/>
              <w:rPr>
                <w:rFonts w:ascii="Dubai" w:hAnsi="Dubai" w:cs="Dubai"/>
                <w:b w:val="0"/>
                <w:bCs/>
                <w:color w:val="002F5E"/>
              </w:rPr>
            </w:pPr>
            <w:bookmarkStart w:id="53" w:name="_Toc256000032"/>
            <w:bookmarkStart w:id="54" w:name="_Toc194068661"/>
            <w:r w:rsidRPr="00D623B5">
              <w:rPr>
                <w:rFonts w:ascii="Dubai" w:hAnsi="Dubai" w:cs="Dubai"/>
                <w:b w:val="0"/>
                <w:bCs/>
                <w:color w:val="002F5E"/>
                <w:rtl/>
                <w:lang w:val="ar"/>
              </w:rPr>
              <w:t>مخاطر عالية أو عالية للغاية</w:t>
            </w:r>
            <w:bookmarkEnd w:id="53"/>
            <w:bookmarkEnd w:id="54"/>
          </w:p>
          <w:p w14:paraId="565B339A" w14:textId="77777777" w:rsidR="005D3559" w:rsidRPr="000E300D" w:rsidRDefault="00000000" w:rsidP="00D623B5">
            <w:pPr>
              <w:bidi/>
              <w:spacing w:line="276" w:lineRule="auto"/>
              <w:rPr>
                <w:rFonts w:ascii="Dubai" w:hAnsi="Dubai" w:cs="Dubai"/>
              </w:rPr>
            </w:pPr>
            <w:r w:rsidRPr="000E300D">
              <w:rPr>
                <w:rFonts w:ascii="Dubai" w:hAnsi="Dubai" w:cs="Dubai"/>
                <w:rtl/>
                <w:lang w:val="ar"/>
              </w:rPr>
              <w:t>تم العثور على عقدة واحدة أو أكثر تحتاج إلى مزيد من الفحوصات. هذا لا يعني أنك مصاب بالسرطان. هناك خطر أكبر للإصابة بسرطان الرئة، لذا من المهم أن تحضر جميع مواعيد المتابعة.</w:t>
            </w:r>
          </w:p>
        </w:tc>
        <w:tc>
          <w:tcPr>
            <w:tcW w:w="5030" w:type="dxa"/>
            <w:shd w:val="clear" w:color="auto" w:fill="FFFFFF" w:themeFill="background1"/>
          </w:tcPr>
          <w:p w14:paraId="03D77DA1" w14:textId="4D1BF071" w:rsidR="00183BEB" w:rsidRPr="00A5319C" w:rsidRDefault="00000000" w:rsidP="00A5319C">
            <w:pPr>
              <w:pStyle w:val="ListParagraph"/>
              <w:bidi/>
              <w:spacing w:after="0" w:line="276" w:lineRule="auto"/>
              <w:ind w:left="380" w:hanging="380"/>
              <w:rPr>
                <w:rFonts w:ascii="Dubai" w:hAnsi="Dubai" w:cs="Dubai"/>
              </w:rPr>
            </w:pPr>
            <w:r w:rsidRPr="000E300D">
              <w:rPr>
                <w:rFonts w:ascii="Dubai" w:hAnsi="Dubai" w:cs="Dubai"/>
                <w:rtl/>
                <w:lang w:val="ar"/>
              </w:rPr>
              <w:t>سيشجعك</w:t>
            </w:r>
            <w:r w:rsidR="00A5319C">
              <w:rPr>
                <w:rFonts w:ascii="Dubai" w:hAnsi="Dubai" w:cs="Dubai"/>
              </w:rPr>
              <w:t xml:space="preserve"> </w:t>
            </w:r>
            <w:proofErr w:type="spellStart"/>
            <w:r w:rsidR="00A5319C" w:rsidRPr="00A5319C">
              <w:rPr>
                <w:rFonts w:ascii="Dubai" w:hAnsi="Dubai" w:cs="Dubai"/>
                <w:sz w:val="24"/>
              </w:rPr>
              <w:t>NCSR</w:t>
            </w:r>
            <w:proofErr w:type="spellEnd"/>
            <w:r w:rsidR="00A5319C" w:rsidRPr="00A5319C">
              <w:rPr>
                <w:szCs w:val="20"/>
              </w:rPr>
              <w:t xml:space="preserve"> </w:t>
            </w:r>
            <w:r w:rsidRPr="00A5319C">
              <w:rPr>
                <w:rFonts w:ascii="Dubai" w:hAnsi="Dubai" w:cs="Dubai"/>
                <w:rtl/>
                <w:lang w:val="ar"/>
              </w:rPr>
              <w:t>على التحدث مع مقدم الرعاية الصحية الخاص بكحول نتائجك.</w:t>
            </w:r>
          </w:p>
          <w:p w14:paraId="7CFB456D" w14:textId="77777777" w:rsidR="005D3559" w:rsidRPr="000E300D" w:rsidRDefault="00000000" w:rsidP="00D623B5">
            <w:pPr>
              <w:pStyle w:val="ListParagraph"/>
              <w:bidi/>
              <w:spacing w:after="0" w:line="276" w:lineRule="auto"/>
              <w:ind w:left="380" w:hanging="380"/>
              <w:rPr>
                <w:rFonts w:ascii="Dubai" w:hAnsi="Dubai" w:cs="Dubai"/>
              </w:rPr>
            </w:pPr>
            <w:r w:rsidRPr="000E300D">
              <w:rPr>
                <w:rFonts w:ascii="Dubai" w:hAnsi="Dubai" w:cs="Dubai"/>
                <w:rtl/>
                <w:lang w:val="ar"/>
              </w:rPr>
              <w:t>سيقوم مقدم الرعاية الصحية بمراجعة تقرير الأشعة وإحالتك إلى أخصائي لإجراء المزيد من الفحوصات.</w:t>
            </w:r>
          </w:p>
        </w:tc>
      </w:tr>
      <w:tr w:rsidR="005F31BE" w:rsidRPr="000E300D" w14:paraId="398E28F9" w14:textId="77777777" w:rsidTr="000E300D">
        <w:tc>
          <w:tcPr>
            <w:tcW w:w="5030" w:type="dxa"/>
            <w:shd w:val="clear" w:color="auto" w:fill="B9E1D3"/>
          </w:tcPr>
          <w:p w14:paraId="6F778386" w14:textId="77777777" w:rsidR="00C12B19" w:rsidRPr="00D623B5" w:rsidRDefault="00000000" w:rsidP="00D623B5">
            <w:pPr>
              <w:pStyle w:val="Heading3"/>
              <w:bidi/>
              <w:spacing w:before="0" w:after="0" w:line="276" w:lineRule="auto"/>
              <w:rPr>
                <w:rFonts w:ascii="Dubai" w:hAnsi="Dubai" w:cs="Dubai"/>
                <w:b w:val="0"/>
                <w:bCs/>
                <w:color w:val="002F5E"/>
              </w:rPr>
            </w:pPr>
            <w:bookmarkStart w:id="55" w:name="_Toc256000033"/>
            <w:bookmarkStart w:id="56" w:name="_Toc194068662"/>
            <w:r w:rsidRPr="00D623B5">
              <w:rPr>
                <w:rFonts w:ascii="Dubai" w:hAnsi="Dubai" w:cs="Dubai"/>
                <w:b w:val="0"/>
                <w:bCs/>
                <w:color w:val="002F5E"/>
                <w:rtl/>
                <w:lang w:val="ar"/>
              </w:rPr>
              <w:t>نتائج إضافية يمكن التعامل معها لا علاقة لها بسرطان الرئة</w:t>
            </w:r>
            <w:bookmarkEnd w:id="55"/>
            <w:bookmarkEnd w:id="56"/>
          </w:p>
          <w:p w14:paraId="56FDAB35" w14:textId="791DDC86" w:rsidR="005D3559" w:rsidRPr="000E300D" w:rsidRDefault="00000000" w:rsidP="00D623B5">
            <w:pPr>
              <w:bidi/>
              <w:spacing w:line="276" w:lineRule="auto"/>
              <w:rPr>
                <w:rFonts w:ascii="Dubai" w:hAnsi="Dubai" w:cs="Dubai"/>
              </w:rPr>
            </w:pPr>
            <w:r w:rsidRPr="000E300D">
              <w:rPr>
                <w:rFonts w:ascii="Dubai" w:hAnsi="Dubai" w:cs="Dubai"/>
                <w:rtl/>
                <w:lang w:val="ar"/>
              </w:rPr>
              <w:t xml:space="preserve">يمكن للفحص رؤية أجزاء أخرى من الجسم بالإضافة إلى الرئتين، بما في ذلك الرقبة والصدر والجزء العلوي من البطن. في بعض الأحيان يمكن أن تظهر هذه النتائج إما </w:t>
            </w:r>
            <w:r w:rsidR="00A5319C">
              <w:rPr>
                <w:rFonts w:ascii="Dubai" w:hAnsi="Dubai" w:cs="Dubai"/>
                <w:lang w:val="en-US"/>
              </w:rPr>
              <w:br/>
            </w:r>
            <w:r w:rsidRPr="000E300D">
              <w:rPr>
                <w:rFonts w:ascii="Dubai" w:hAnsi="Dubai" w:cs="Dubai"/>
                <w:rtl/>
                <w:lang w:val="ar"/>
              </w:rPr>
              <w:lastRenderedPageBreak/>
              <w:t xml:space="preserve">في الرئتين (شيء آخر غير السرطان، مثل انتفاخ الرئة)، أو خارج الرئتين (شيء مثل أمراض القلب). </w:t>
            </w:r>
          </w:p>
        </w:tc>
        <w:tc>
          <w:tcPr>
            <w:tcW w:w="5030" w:type="dxa"/>
            <w:shd w:val="clear" w:color="auto" w:fill="FFFFFF" w:themeFill="background1"/>
          </w:tcPr>
          <w:p w14:paraId="5C9DF016" w14:textId="77777777" w:rsidR="005D3559" w:rsidRPr="000E300D" w:rsidRDefault="00000000" w:rsidP="00D623B5">
            <w:pPr>
              <w:pStyle w:val="ListParagraph"/>
              <w:bidi/>
              <w:spacing w:after="0" w:line="276" w:lineRule="auto"/>
              <w:ind w:left="380" w:hanging="380"/>
              <w:rPr>
                <w:rFonts w:ascii="Dubai" w:hAnsi="Dubai" w:cs="Dubai"/>
              </w:rPr>
            </w:pPr>
            <w:r w:rsidRPr="000E300D">
              <w:rPr>
                <w:rFonts w:ascii="Dubai" w:hAnsi="Dubai" w:cs="Dubai"/>
                <w:rtl/>
                <w:lang w:val="ar"/>
              </w:rPr>
              <w:lastRenderedPageBreak/>
              <w:t>سيتحدث معك مقدم الرعاية الصحية الخاص بكحول الحاجة إلى إجراء أي اختبارات أخرى والخطوات التالية.</w:t>
            </w:r>
          </w:p>
          <w:p w14:paraId="3210620C" w14:textId="77777777" w:rsidR="005D3559" w:rsidRPr="000E300D" w:rsidRDefault="00000000" w:rsidP="00D623B5">
            <w:pPr>
              <w:pStyle w:val="ListParagraph"/>
              <w:bidi/>
              <w:spacing w:after="0" w:line="276" w:lineRule="auto"/>
              <w:ind w:left="380" w:hanging="380"/>
              <w:rPr>
                <w:rFonts w:ascii="Dubai" w:hAnsi="Dubai" w:cs="Dubai"/>
              </w:rPr>
            </w:pPr>
            <w:r w:rsidRPr="000E300D">
              <w:rPr>
                <w:rFonts w:ascii="Dubai" w:hAnsi="Dubai" w:cs="Dubai"/>
                <w:rtl/>
                <w:lang w:val="ar"/>
              </w:rPr>
              <w:t>إن النتيجة الإضافية لا تعني بالضرورة أنه لا يمكنك الاستمرار في برنامج فحص سرطان الرئة.</w:t>
            </w:r>
          </w:p>
        </w:tc>
      </w:tr>
    </w:tbl>
    <w:p w14:paraId="1DC69E4B" w14:textId="77777777" w:rsidR="00E227C2" w:rsidRPr="00A5319C" w:rsidRDefault="00000000" w:rsidP="000E71DC">
      <w:pPr>
        <w:pStyle w:val="Heading3"/>
        <w:bidi/>
        <w:rPr>
          <w:rFonts w:ascii="Dubai" w:hAnsi="Dubai" w:cs="Dubai"/>
          <w:b w:val="0"/>
          <w:bCs/>
          <w:color w:val="002F5E"/>
        </w:rPr>
      </w:pPr>
      <w:bookmarkStart w:id="57" w:name="_Toc256000034"/>
      <w:bookmarkStart w:id="58" w:name="_Toc194068663"/>
      <w:r w:rsidRPr="00A5319C">
        <w:rPr>
          <w:rFonts w:ascii="Dubai" w:hAnsi="Dubai" w:cs="Dubai"/>
          <w:b w:val="0"/>
          <w:bCs/>
          <w:color w:val="002F5E"/>
          <w:rtl/>
          <w:lang w:val="ar"/>
        </w:rPr>
        <w:t>علاج سرطان الرئة</w:t>
      </w:r>
      <w:bookmarkEnd w:id="57"/>
      <w:bookmarkEnd w:id="58"/>
    </w:p>
    <w:p w14:paraId="67B361CF" w14:textId="77777777" w:rsidR="00217D92" w:rsidRPr="000E300D" w:rsidRDefault="00000000" w:rsidP="00217D92">
      <w:pPr>
        <w:bidi/>
        <w:rPr>
          <w:rFonts w:ascii="Dubai" w:hAnsi="Dubai" w:cs="Dubai"/>
          <w:lang w:val="en-GB"/>
        </w:rPr>
      </w:pPr>
      <w:r w:rsidRPr="000E300D">
        <w:rPr>
          <w:rFonts w:ascii="Dubai" w:hAnsi="Dubai" w:cs="Dubai"/>
          <w:rtl/>
          <w:lang w:val="ar"/>
        </w:rPr>
        <w:t>إذا تم العثور على سرطان الرئة، يمكن أن يشمل العلاج إجراء عملية جراحية لإزالة جزء الرئة المصاب بالسرطان.</w:t>
      </w:r>
    </w:p>
    <w:p w14:paraId="67BC35BD" w14:textId="77777777" w:rsidR="00E227C2" w:rsidRPr="000E300D" w:rsidRDefault="00000000" w:rsidP="00217D92">
      <w:pPr>
        <w:bidi/>
        <w:rPr>
          <w:rFonts w:ascii="Dubai" w:hAnsi="Dubai" w:cs="Dubai"/>
          <w:lang w:val="en-GB"/>
        </w:rPr>
      </w:pPr>
      <w:r w:rsidRPr="000E300D">
        <w:rPr>
          <w:rFonts w:ascii="Dubai" w:hAnsi="Dubai" w:cs="Dubai"/>
          <w:rtl/>
          <w:lang w:val="ar"/>
        </w:rPr>
        <w:t>وتشمل العلاجات المحتملة الأخرى العلاج الإشعاعي والعلاج الكيميائي. قد يكون لديك مزيج من العلاجات.</w:t>
      </w:r>
    </w:p>
    <w:p w14:paraId="3A6670F2" w14:textId="77777777" w:rsidR="0026354A" w:rsidRPr="000E300D" w:rsidRDefault="00000000" w:rsidP="000E300D">
      <w:pPr>
        <w:pStyle w:val="Heading2"/>
        <w:bidi/>
        <w:spacing w:line="264" w:lineRule="auto"/>
        <w:rPr>
          <w:rFonts w:ascii="Dubai" w:hAnsi="Dubai" w:cs="Dubai"/>
          <w:bCs/>
          <w:szCs w:val="44"/>
          <w:lang w:val="ar"/>
        </w:rPr>
      </w:pPr>
      <w:bookmarkStart w:id="59" w:name="_Toc256000035"/>
      <w:r w:rsidRPr="000E300D">
        <w:rPr>
          <w:rFonts w:ascii="Dubai" w:hAnsi="Dubai" w:cs="Dubai"/>
          <w:bCs/>
          <w:szCs w:val="44"/>
          <w:rtl/>
          <w:lang w:val="ar"/>
        </w:rPr>
        <w:t>أداة اتخاذ القرار</w:t>
      </w:r>
      <w:bookmarkEnd w:id="59"/>
    </w:p>
    <w:p w14:paraId="0707D33A" w14:textId="77777777" w:rsidR="00034816" w:rsidRPr="000E300D" w:rsidRDefault="00000000" w:rsidP="0026354A">
      <w:pPr>
        <w:bidi/>
        <w:rPr>
          <w:rFonts w:ascii="Dubai" w:hAnsi="Dubai" w:cs="Dubai"/>
          <w:lang w:val="en-GB"/>
        </w:rPr>
      </w:pPr>
      <w:r w:rsidRPr="000E300D">
        <w:rPr>
          <w:rFonts w:ascii="Dubai" w:hAnsi="Dubai" w:cs="Dubai"/>
          <w:rtl/>
          <w:lang w:val="ar"/>
        </w:rPr>
        <w:t>تذكر أن المشاركة في فحص سرطان الرئة هو اختيارك. استخدم الأداة أدناه لمساعدتك في تحديد ما هو مهم بالنسبة لك.</w:t>
      </w:r>
    </w:p>
    <w:p w14:paraId="523F0D58" w14:textId="77777777" w:rsidR="00061E9C" w:rsidRPr="00D623B5" w:rsidRDefault="00000000" w:rsidP="00D623B5">
      <w:pPr>
        <w:pStyle w:val="Heading3"/>
        <w:bidi/>
        <w:spacing w:line="264" w:lineRule="auto"/>
        <w:rPr>
          <w:rFonts w:ascii="Dubai" w:hAnsi="Dubai" w:cs="Dubai"/>
          <w:bCs/>
          <w:color w:val="002F5E"/>
          <w:sz w:val="28"/>
          <w:lang w:val="ar"/>
        </w:rPr>
      </w:pPr>
      <w:bookmarkStart w:id="60" w:name="_Toc256000036"/>
      <w:bookmarkStart w:id="61" w:name="_Toc194068665"/>
      <w:r w:rsidRPr="00D623B5">
        <w:rPr>
          <w:rFonts w:ascii="Dubai" w:hAnsi="Dubai" w:cs="Dubai"/>
          <w:bCs/>
          <w:color w:val="002F5E"/>
          <w:sz w:val="28"/>
          <w:rtl/>
          <w:lang w:val="ar"/>
        </w:rPr>
        <w:t>اسأل نفسك: ما الذي يهمك عند اتخاذ قرار بشأن إجراء فحص الكشف عن سرطان الرئة؟</w:t>
      </w:r>
      <w:bookmarkEnd w:id="60"/>
      <w:bookmarkEnd w:id="61"/>
    </w:p>
    <w:p w14:paraId="57EFC86D" w14:textId="77777777" w:rsidR="00BD62AB" w:rsidRPr="000E300D" w:rsidRDefault="00000000" w:rsidP="00BD62AB">
      <w:pPr>
        <w:bidi/>
        <w:rPr>
          <w:rFonts w:ascii="Dubai" w:hAnsi="Dubai" w:cs="Dubai"/>
          <w:lang w:val="en-GB"/>
        </w:rPr>
        <w:sectPr w:rsidR="00BD62AB" w:rsidRPr="000E300D" w:rsidSect="000E300D">
          <w:headerReference w:type="default" r:id="rId15"/>
          <w:footerReference w:type="default" r:id="rId16"/>
          <w:headerReference w:type="first" r:id="rId17"/>
          <w:footerReference w:type="first" r:id="rId18"/>
          <w:endnotePr>
            <w:numFmt w:val="decimal"/>
          </w:endnotePr>
          <w:pgSz w:w="11906" w:h="16838"/>
          <w:pgMar w:top="993" w:right="850" w:bottom="850" w:left="850" w:header="708" w:footer="425" w:gutter="0"/>
          <w:cols w:space="708"/>
          <w:formProt w:val="0"/>
          <w:titlePg/>
          <w:docGrid w:linePitch="360"/>
        </w:sectPr>
      </w:pPr>
      <w:r w:rsidRPr="000E300D">
        <w:rPr>
          <w:rFonts w:ascii="Dubai" w:hAnsi="Dubai" w:cs="Dubai"/>
          <w:rtl/>
          <w:lang w:val="ar"/>
        </w:rPr>
        <w:t>قيم كل عبارة من 1 إلى 5 حسب مدى أهميتها بالنسبة لك، حيث 1 تعني "غير مهم" و5 تعني "مهم جدًا".</w:t>
      </w:r>
    </w:p>
    <w:tbl>
      <w:tblPr>
        <w:tblStyle w:val="TableGrid"/>
        <w:bidiVisual/>
        <w:tblW w:w="10244" w:type="dxa"/>
        <w:tblLayout w:type="fixed"/>
        <w:tblLook w:val="04A0" w:firstRow="1" w:lastRow="0" w:firstColumn="1" w:lastColumn="0" w:noHBand="0" w:noVBand="1"/>
      </w:tblPr>
      <w:tblGrid>
        <w:gridCol w:w="4329"/>
        <w:gridCol w:w="1183"/>
        <w:gridCol w:w="1183"/>
        <w:gridCol w:w="1183"/>
        <w:gridCol w:w="1183"/>
        <w:gridCol w:w="1183"/>
      </w:tblGrid>
      <w:tr w:rsidR="00660EE5" w:rsidRPr="000E300D" w14:paraId="19D3927E" w14:textId="77777777" w:rsidTr="000E300D">
        <w:trPr>
          <w:tblHeader/>
        </w:trPr>
        <w:tc>
          <w:tcPr>
            <w:tcW w:w="4329" w:type="dxa"/>
            <w:shd w:val="clear" w:color="auto" w:fill="auto"/>
            <w:vAlign w:val="center"/>
          </w:tcPr>
          <w:p w14:paraId="24E8E72C" w14:textId="77777777" w:rsidR="00660EE5" w:rsidRPr="000E300D" w:rsidRDefault="00660EE5" w:rsidP="00660EE5">
            <w:pPr>
              <w:bidi/>
              <w:rPr>
                <w:rFonts w:ascii="Dubai" w:hAnsi="Dubai" w:cs="Dubai"/>
                <w:b/>
                <w:bCs/>
              </w:rPr>
            </w:pPr>
            <w:r w:rsidRPr="000E300D">
              <w:rPr>
                <w:rFonts w:ascii="Dubai" w:hAnsi="Dubai" w:cs="Dubai"/>
                <w:b/>
                <w:bCs/>
                <w:rtl/>
                <w:lang w:val="ar"/>
              </w:rPr>
              <w:t>بيان</w:t>
            </w:r>
          </w:p>
        </w:tc>
        <w:tc>
          <w:tcPr>
            <w:tcW w:w="1183" w:type="dxa"/>
            <w:shd w:val="clear" w:color="auto" w:fill="auto"/>
            <w:vAlign w:val="center"/>
          </w:tcPr>
          <w:p w14:paraId="15F95A34" w14:textId="747A005E" w:rsidR="00660EE5" w:rsidRPr="000E300D" w:rsidRDefault="00660EE5" w:rsidP="00660EE5">
            <w:pPr>
              <w:bidi/>
              <w:jc w:val="center"/>
              <w:rPr>
                <w:rFonts w:ascii="Dubai" w:hAnsi="Dubai" w:cs="Dubai"/>
                <w:b/>
                <w:bCs/>
              </w:rPr>
            </w:pPr>
            <w:r w:rsidRPr="000E300D">
              <w:rPr>
                <w:rFonts w:ascii="Dubai" w:hAnsi="Dubai" w:cs="Dubai"/>
                <w:b/>
                <w:bCs/>
                <w:rtl/>
                <w:lang w:val="ar"/>
              </w:rPr>
              <w:t>5</w:t>
            </w:r>
          </w:p>
        </w:tc>
        <w:tc>
          <w:tcPr>
            <w:tcW w:w="1183" w:type="dxa"/>
            <w:shd w:val="clear" w:color="auto" w:fill="auto"/>
            <w:vAlign w:val="center"/>
          </w:tcPr>
          <w:p w14:paraId="1A0640DA" w14:textId="7DCE9A26" w:rsidR="00660EE5" w:rsidRPr="000E300D" w:rsidRDefault="00660EE5" w:rsidP="00660EE5">
            <w:pPr>
              <w:bidi/>
              <w:jc w:val="center"/>
              <w:rPr>
                <w:rFonts w:ascii="Dubai" w:hAnsi="Dubai" w:cs="Dubai"/>
                <w:b/>
                <w:bCs/>
              </w:rPr>
            </w:pPr>
            <w:r w:rsidRPr="000E300D">
              <w:rPr>
                <w:rFonts w:ascii="Dubai" w:hAnsi="Dubai" w:cs="Dubai"/>
                <w:b/>
                <w:bCs/>
                <w:rtl/>
                <w:lang w:val="ar"/>
              </w:rPr>
              <w:t>4</w:t>
            </w:r>
          </w:p>
        </w:tc>
        <w:tc>
          <w:tcPr>
            <w:tcW w:w="1183" w:type="dxa"/>
            <w:shd w:val="clear" w:color="auto" w:fill="auto"/>
            <w:vAlign w:val="center"/>
          </w:tcPr>
          <w:p w14:paraId="7CF2BB5D" w14:textId="69A02FC1" w:rsidR="00660EE5" w:rsidRPr="000E300D" w:rsidRDefault="00660EE5" w:rsidP="00660EE5">
            <w:pPr>
              <w:bidi/>
              <w:jc w:val="center"/>
              <w:rPr>
                <w:rFonts w:ascii="Dubai" w:hAnsi="Dubai" w:cs="Dubai"/>
                <w:b/>
                <w:bCs/>
              </w:rPr>
            </w:pPr>
            <w:r w:rsidRPr="000E300D">
              <w:rPr>
                <w:rFonts w:ascii="Dubai" w:hAnsi="Dubai" w:cs="Dubai"/>
                <w:b/>
                <w:bCs/>
                <w:rtl/>
                <w:lang w:val="ar"/>
              </w:rPr>
              <w:t>3</w:t>
            </w:r>
          </w:p>
        </w:tc>
        <w:tc>
          <w:tcPr>
            <w:tcW w:w="1183" w:type="dxa"/>
            <w:shd w:val="clear" w:color="auto" w:fill="auto"/>
            <w:vAlign w:val="center"/>
          </w:tcPr>
          <w:p w14:paraId="070AECA1" w14:textId="713BC17B" w:rsidR="00660EE5" w:rsidRPr="000E300D" w:rsidRDefault="00660EE5" w:rsidP="00660EE5">
            <w:pPr>
              <w:bidi/>
              <w:jc w:val="center"/>
              <w:rPr>
                <w:rFonts w:ascii="Dubai" w:hAnsi="Dubai" w:cs="Dubai"/>
                <w:b/>
                <w:bCs/>
              </w:rPr>
            </w:pPr>
            <w:r w:rsidRPr="000E300D">
              <w:rPr>
                <w:rFonts w:ascii="Dubai" w:hAnsi="Dubai" w:cs="Dubai"/>
                <w:b/>
                <w:bCs/>
                <w:rtl/>
                <w:lang w:val="ar"/>
              </w:rPr>
              <w:t>2</w:t>
            </w:r>
          </w:p>
        </w:tc>
        <w:tc>
          <w:tcPr>
            <w:tcW w:w="1183" w:type="dxa"/>
            <w:shd w:val="clear" w:color="auto" w:fill="auto"/>
            <w:vAlign w:val="center"/>
          </w:tcPr>
          <w:p w14:paraId="49248A1F" w14:textId="20AC3F60" w:rsidR="00660EE5" w:rsidRPr="000E300D" w:rsidRDefault="00660EE5" w:rsidP="00660EE5">
            <w:pPr>
              <w:bidi/>
              <w:jc w:val="center"/>
              <w:rPr>
                <w:rFonts w:ascii="Dubai" w:hAnsi="Dubai" w:cs="Dubai"/>
                <w:b/>
                <w:bCs/>
              </w:rPr>
            </w:pPr>
            <w:r w:rsidRPr="000E300D">
              <w:rPr>
                <w:rFonts w:ascii="Dubai" w:hAnsi="Dubai" w:cs="Dubai"/>
                <w:b/>
                <w:bCs/>
                <w:rtl/>
                <w:lang w:val="ar"/>
              </w:rPr>
              <w:t>1</w:t>
            </w:r>
          </w:p>
        </w:tc>
      </w:tr>
      <w:tr w:rsidR="005F31BE" w:rsidRPr="000E300D" w14:paraId="439E6517" w14:textId="77777777" w:rsidTr="000E300D">
        <w:trPr>
          <w:tblHeader/>
        </w:trPr>
        <w:tc>
          <w:tcPr>
            <w:tcW w:w="4329" w:type="dxa"/>
            <w:shd w:val="clear" w:color="auto" w:fill="auto"/>
            <w:vAlign w:val="center"/>
          </w:tcPr>
          <w:p w14:paraId="64A7AD55" w14:textId="77777777" w:rsidR="000E69B5" w:rsidRPr="000E300D" w:rsidRDefault="00000000" w:rsidP="00E22143">
            <w:pPr>
              <w:bidi/>
              <w:rPr>
                <w:rFonts w:ascii="Dubai" w:hAnsi="Dubai" w:cs="Dubai"/>
                <w:b/>
                <w:bCs/>
              </w:rPr>
            </w:pPr>
            <w:r w:rsidRPr="000E300D">
              <w:rPr>
                <w:rFonts w:ascii="Dubai" w:hAnsi="Dubai" w:cs="Dubai"/>
                <w:b/>
                <w:bCs/>
                <w:rtl/>
                <w:lang w:val="ar"/>
              </w:rPr>
              <w:t>الكشف المبكر عن سرطان الرئة قبل ظهور الأعراض؟</w:t>
            </w:r>
          </w:p>
          <w:p w14:paraId="0FB1939D" w14:textId="77777777" w:rsidR="000E69B5" w:rsidRPr="000E300D" w:rsidRDefault="00000000" w:rsidP="00E22143">
            <w:pPr>
              <w:bidi/>
              <w:rPr>
                <w:rFonts w:ascii="Dubai" w:hAnsi="Dubai" w:cs="Dubai"/>
              </w:rPr>
            </w:pPr>
            <w:r w:rsidRPr="000E300D">
              <w:rPr>
                <w:rFonts w:ascii="Dubai" w:hAnsi="Dubai" w:cs="Dubai"/>
                <w:rtl/>
                <w:lang w:val="ar"/>
              </w:rPr>
              <w:t>(مثل السعال المستمر غير المبرر أو السعال المصحوب بدم)</w:t>
            </w:r>
          </w:p>
        </w:tc>
        <w:tc>
          <w:tcPr>
            <w:tcW w:w="1183" w:type="dxa"/>
            <w:shd w:val="clear" w:color="auto" w:fill="B9E1D3"/>
            <w:vAlign w:val="center"/>
          </w:tcPr>
          <w:p w14:paraId="2A789992" w14:textId="77777777" w:rsidR="000E69B5" w:rsidRPr="000E300D" w:rsidRDefault="00000000" w:rsidP="000E69B5">
            <w:pPr>
              <w:jc w:val="center"/>
              <w:rPr>
                <w:rFonts w:ascii="Dubai" w:hAnsi="Dubai" w:cs="Dubai"/>
              </w:rPr>
            </w:pPr>
            <w:r w:rsidRPr="000E300D">
              <w:rPr>
                <w:rFonts w:ascii="Dubai" w:hAnsi="Dubai" w:cs="Dubai"/>
              </w:rPr>
              <w:fldChar w:fldCharType="begin">
                <w:ffData>
                  <w:name w:val="Check1"/>
                  <w:enabled/>
                  <w:calcOnExit w:val="0"/>
                  <w:checkBox>
                    <w:size w:val="30"/>
                    <w:default w:val="0"/>
                    <w:checked w:val="0"/>
                  </w:checkBox>
                </w:ffData>
              </w:fldChar>
            </w:r>
            <w:bookmarkStart w:id="62" w:name="Check1"/>
            <w:r w:rsidRPr="000E300D">
              <w:rPr>
                <w:rFonts w:ascii="Dubai" w:hAnsi="Dubai" w:cs="Dubai"/>
              </w:rPr>
              <w:instrText xml:space="preserve"> FORMCHECKBOX </w:instrText>
            </w:r>
            <w:r w:rsidRPr="000E300D">
              <w:rPr>
                <w:rFonts w:ascii="Dubai" w:hAnsi="Dubai" w:cs="Dubai"/>
              </w:rPr>
            </w:r>
            <w:r w:rsidRPr="000E300D">
              <w:rPr>
                <w:rFonts w:ascii="Dubai" w:hAnsi="Dubai" w:cs="Dubai"/>
              </w:rPr>
              <w:fldChar w:fldCharType="separate"/>
            </w:r>
            <w:r w:rsidRPr="000E300D">
              <w:rPr>
                <w:rFonts w:ascii="Dubai" w:hAnsi="Dubai" w:cs="Dubai"/>
              </w:rPr>
              <w:fldChar w:fldCharType="end"/>
            </w:r>
            <w:bookmarkEnd w:id="62"/>
          </w:p>
        </w:tc>
        <w:tc>
          <w:tcPr>
            <w:tcW w:w="1183" w:type="dxa"/>
            <w:shd w:val="clear" w:color="auto" w:fill="B9E1D3"/>
            <w:vAlign w:val="center"/>
          </w:tcPr>
          <w:p w14:paraId="6FA83DF8" w14:textId="77777777" w:rsidR="000E69B5" w:rsidRPr="000E300D" w:rsidRDefault="00000000" w:rsidP="000E69B5">
            <w:pPr>
              <w:jc w:val="center"/>
              <w:rPr>
                <w:rFonts w:ascii="Dubai" w:hAnsi="Dubai" w:cs="Dubai"/>
              </w:rPr>
            </w:pPr>
            <w:r w:rsidRPr="000E300D">
              <w:rPr>
                <w:rFonts w:ascii="Dubai" w:hAnsi="Dubai" w:cs="Dubai"/>
              </w:rPr>
              <w:fldChar w:fldCharType="begin">
                <w:ffData>
                  <w:name w:val="Check1"/>
                  <w:enabled/>
                  <w:calcOnExit w:val="0"/>
                  <w:checkBox>
                    <w:size w:val="30"/>
                    <w:default w:val="0"/>
                    <w:checked w:val="0"/>
                  </w:checkBox>
                </w:ffData>
              </w:fldChar>
            </w:r>
            <w:r w:rsidRPr="000E300D">
              <w:rPr>
                <w:rFonts w:ascii="Dubai" w:hAnsi="Dubai" w:cs="Dubai"/>
              </w:rPr>
              <w:instrText xml:space="preserve"> FORMCHECKBOX </w:instrText>
            </w:r>
            <w:r w:rsidRPr="000E300D">
              <w:rPr>
                <w:rFonts w:ascii="Dubai" w:hAnsi="Dubai" w:cs="Dubai"/>
              </w:rPr>
            </w:r>
            <w:r w:rsidRPr="000E300D">
              <w:rPr>
                <w:rFonts w:ascii="Dubai" w:hAnsi="Dubai" w:cs="Dubai"/>
              </w:rPr>
              <w:fldChar w:fldCharType="separate"/>
            </w:r>
            <w:r w:rsidRPr="000E300D">
              <w:rPr>
                <w:rFonts w:ascii="Dubai" w:hAnsi="Dubai" w:cs="Dubai"/>
              </w:rPr>
              <w:fldChar w:fldCharType="end"/>
            </w:r>
          </w:p>
        </w:tc>
        <w:tc>
          <w:tcPr>
            <w:tcW w:w="1183" w:type="dxa"/>
            <w:shd w:val="clear" w:color="auto" w:fill="B9E1D3"/>
            <w:vAlign w:val="center"/>
          </w:tcPr>
          <w:p w14:paraId="245E3B52" w14:textId="77777777" w:rsidR="000E69B5" w:rsidRPr="000E300D" w:rsidRDefault="00000000" w:rsidP="000E69B5">
            <w:pPr>
              <w:jc w:val="center"/>
              <w:rPr>
                <w:rFonts w:ascii="Dubai" w:hAnsi="Dubai" w:cs="Dubai"/>
              </w:rPr>
            </w:pPr>
            <w:r w:rsidRPr="000E300D">
              <w:rPr>
                <w:rFonts w:ascii="Dubai" w:hAnsi="Dubai" w:cs="Dubai"/>
              </w:rPr>
              <w:fldChar w:fldCharType="begin">
                <w:ffData>
                  <w:name w:val="Check1"/>
                  <w:enabled/>
                  <w:calcOnExit w:val="0"/>
                  <w:checkBox>
                    <w:size w:val="30"/>
                    <w:default w:val="0"/>
                  </w:checkBox>
                </w:ffData>
              </w:fldChar>
            </w:r>
            <w:r w:rsidRPr="000E300D">
              <w:rPr>
                <w:rFonts w:ascii="Dubai" w:hAnsi="Dubai" w:cs="Dubai"/>
              </w:rPr>
              <w:instrText xml:space="preserve"> FORMCHECKBOX </w:instrText>
            </w:r>
            <w:r w:rsidRPr="000E300D">
              <w:rPr>
                <w:rFonts w:ascii="Dubai" w:hAnsi="Dubai" w:cs="Dubai"/>
              </w:rPr>
            </w:r>
            <w:r w:rsidRPr="000E300D">
              <w:rPr>
                <w:rFonts w:ascii="Dubai" w:hAnsi="Dubai" w:cs="Dubai"/>
              </w:rPr>
              <w:fldChar w:fldCharType="separate"/>
            </w:r>
            <w:r w:rsidRPr="000E300D">
              <w:rPr>
                <w:rFonts w:ascii="Dubai" w:hAnsi="Dubai" w:cs="Dubai"/>
              </w:rPr>
              <w:fldChar w:fldCharType="end"/>
            </w:r>
          </w:p>
        </w:tc>
        <w:tc>
          <w:tcPr>
            <w:tcW w:w="1183" w:type="dxa"/>
            <w:shd w:val="clear" w:color="auto" w:fill="B9E1D3"/>
            <w:vAlign w:val="center"/>
          </w:tcPr>
          <w:p w14:paraId="4E1685BD" w14:textId="77777777" w:rsidR="000E69B5" w:rsidRPr="000E300D" w:rsidRDefault="00000000" w:rsidP="000E69B5">
            <w:pPr>
              <w:jc w:val="center"/>
              <w:rPr>
                <w:rFonts w:ascii="Dubai" w:hAnsi="Dubai" w:cs="Dubai"/>
              </w:rPr>
            </w:pPr>
            <w:r w:rsidRPr="000E300D">
              <w:rPr>
                <w:rFonts w:ascii="Dubai" w:hAnsi="Dubai" w:cs="Dubai"/>
              </w:rPr>
              <w:fldChar w:fldCharType="begin">
                <w:ffData>
                  <w:name w:val="Check1"/>
                  <w:enabled/>
                  <w:calcOnExit w:val="0"/>
                  <w:checkBox>
                    <w:size w:val="30"/>
                    <w:default w:val="0"/>
                  </w:checkBox>
                </w:ffData>
              </w:fldChar>
            </w:r>
            <w:r w:rsidRPr="000E300D">
              <w:rPr>
                <w:rFonts w:ascii="Dubai" w:hAnsi="Dubai" w:cs="Dubai"/>
              </w:rPr>
              <w:instrText xml:space="preserve"> FORMCHECKBOX </w:instrText>
            </w:r>
            <w:r w:rsidRPr="000E300D">
              <w:rPr>
                <w:rFonts w:ascii="Dubai" w:hAnsi="Dubai" w:cs="Dubai"/>
              </w:rPr>
            </w:r>
            <w:r w:rsidRPr="000E300D">
              <w:rPr>
                <w:rFonts w:ascii="Dubai" w:hAnsi="Dubai" w:cs="Dubai"/>
              </w:rPr>
              <w:fldChar w:fldCharType="separate"/>
            </w:r>
            <w:r w:rsidRPr="000E300D">
              <w:rPr>
                <w:rFonts w:ascii="Dubai" w:hAnsi="Dubai" w:cs="Dubai"/>
              </w:rPr>
              <w:fldChar w:fldCharType="end"/>
            </w:r>
          </w:p>
        </w:tc>
        <w:tc>
          <w:tcPr>
            <w:tcW w:w="1183" w:type="dxa"/>
            <w:shd w:val="clear" w:color="auto" w:fill="B9E1D3"/>
            <w:vAlign w:val="center"/>
          </w:tcPr>
          <w:p w14:paraId="51159267" w14:textId="77777777" w:rsidR="000E69B5" w:rsidRPr="000E300D" w:rsidRDefault="00000000" w:rsidP="000E69B5">
            <w:pPr>
              <w:jc w:val="center"/>
              <w:rPr>
                <w:rFonts w:ascii="Dubai" w:hAnsi="Dubai" w:cs="Dubai"/>
              </w:rPr>
            </w:pPr>
            <w:r w:rsidRPr="000E300D">
              <w:rPr>
                <w:rFonts w:ascii="Dubai" w:hAnsi="Dubai" w:cs="Dubai"/>
              </w:rPr>
              <w:fldChar w:fldCharType="begin">
                <w:ffData>
                  <w:name w:val=""/>
                  <w:enabled/>
                  <w:calcOnExit w:val="0"/>
                  <w:checkBox>
                    <w:size w:val="30"/>
                    <w:default w:val="0"/>
                  </w:checkBox>
                </w:ffData>
              </w:fldChar>
            </w:r>
            <w:r w:rsidRPr="000E300D">
              <w:rPr>
                <w:rFonts w:ascii="Dubai" w:hAnsi="Dubai" w:cs="Dubai"/>
              </w:rPr>
              <w:instrText xml:space="preserve"> FORMCHECKBOX </w:instrText>
            </w:r>
            <w:r w:rsidRPr="000E300D">
              <w:rPr>
                <w:rFonts w:ascii="Dubai" w:hAnsi="Dubai" w:cs="Dubai"/>
              </w:rPr>
            </w:r>
            <w:r w:rsidRPr="000E300D">
              <w:rPr>
                <w:rFonts w:ascii="Dubai" w:hAnsi="Dubai" w:cs="Dubai"/>
              </w:rPr>
              <w:fldChar w:fldCharType="separate"/>
            </w:r>
            <w:r w:rsidRPr="000E300D">
              <w:rPr>
                <w:rFonts w:ascii="Dubai" w:hAnsi="Dubai" w:cs="Dubai"/>
              </w:rPr>
              <w:fldChar w:fldCharType="end"/>
            </w:r>
          </w:p>
        </w:tc>
      </w:tr>
      <w:tr w:rsidR="005F31BE" w:rsidRPr="000E300D" w14:paraId="3D312385" w14:textId="77777777" w:rsidTr="000E300D">
        <w:trPr>
          <w:trHeight w:val="1134"/>
          <w:tblHeader/>
        </w:trPr>
        <w:tc>
          <w:tcPr>
            <w:tcW w:w="4329" w:type="dxa"/>
            <w:shd w:val="clear" w:color="auto" w:fill="auto"/>
            <w:vAlign w:val="center"/>
          </w:tcPr>
          <w:p w14:paraId="2E98FDDF" w14:textId="77777777" w:rsidR="000E69B5" w:rsidRPr="000E300D" w:rsidRDefault="00000000" w:rsidP="00E22143">
            <w:pPr>
              <w:bidi/>
              <w:rPr>
                <w:rFonts w:ascii="Dubai" w:hAnsi="Dubai" w:cs="Dubai"/>
                <w:b/>
                <w:bCs/>
              </w:rPr>
            </w:pPr>
            <w:r w:rsidRPr="000E300D">
              <w:rPr>
                <w:rFonts w:ascii="Dubai" w:hAnsi="Dubai" w:cs="Dubai"/>
                <w:b/>
                <w:bCs/>
                <w:rtl/>
                <w:lang w:val="ar"/>
              </w:rPr>
              <w:t>الكشف المبكر عن سرطان الرئة عندما تتوفر خيارات علاجية أكثر؟</w:t>
            </w:r>
          </w:p>
        </w:tc>
        <w:tc>
          <w:tcPr>
            <w:tcW w:w="1183" w:type="dxa"/>
            <w:shd w:val="clear" w:color="auto" w:fill="B9E1D3"/>
            <w:vAlign w:val="center"/>
          </w:tcPr>
          <w:p w14:paraId="3E5017AC" w14:textId="77777777" w:rsidR="000E69B5" w:rsidRPr="000E300D" w:rsidRDefault="00000000" w:rsidP="000E69B5">
            <w:pPr>
              <w:jc w:val="center"/>
              <w:rPr>
                <w:rFonts w:ascii="Dubai" w:hAnsi="Dubai" w:cs="Dubai"/>
              </w:rPr>
            </w:pPr>
            <w:r w:rsidRPr="000E300D">
              <w:rPr>
                <w:rFonts w:ascii="Dubai" w:hAnsi="Dubai" w:cs="Dubai"/>
              </w:rPr>
              <w:fldChar w:fldCharType="begin">
                <w:ffData>
                  <w:name w:val="Check1"/>
                  <w:enabled/>
                  <w:calcOnExit w:val="0"/>
                  <w:checkBox>
                    <w:size w:val="30"/>
                    <w:default w:val="0"/>
                    <w:checked w:val="0"/>
                  </w:checkBox>
                </w:ffData>
              </w:fldChar>
            </w:r>
            <w:r w:rsidRPr="000E300D">
              <w:rPr>
                <w:rFonts w:ascii="Dubai" w:hAnsi="Dubai" w:cs="Dubai"/>
              </w:rPr>
              <w:instrText xml:space="preserve"> FORMCHECKBOX </w:instrText>
            </w:r>
            <w:r w:rsidRPr="000E300D">
              <w:rPr>
                <w:rFonts w:ascii="Dubai" w:hAnsi="Dubai" w:cs="Dubai"/>
              </w:rPr>
            </w:r>
            <w:r w:rsidRPr="000E300D">
              <w:rPr>
                <w:rFonts w:ascii="Dubai" w:hAnsi="Dubai" w:cs="Dubai"/>
              </w:rPr>
              <w:fldChar w:fldCharType="separate"/>
            </w:r>
            <w:r w:rsidRPr="000E300D">
              <w:rPr>
                <w:rFonts w:ascii="Dubai" w:hAnsi="Dubai" w:cs="Dubai"/>
              </w:rPr>
              <w:fldChar w:fldCharType="end"/>
            </w:r>
          </w:p>
        </w:tc>
        <w:tc>
          <w:tcPr>
            <w:tcW w:w="1183" w:type="dxa"/>
            <w:shd w:val="clear" w:color="auto" w:fill="B9E1D3"/>
            <w:vAlign w:val="center"/>
          </w:tcPr>
          <w:p w14:paraId="21A8FC26" w14:textId="77777777" w:rsidR="000E69B5" w:rsidRPr="000E300D" w:rsidRDefault="00000000" w:rsidP="000E69B5">
            <w:pPr>
              <w:jc w:val="center"/>
              <w:rPr>
                <w:rFonts w:ascii="Dubai" w:hAnsi="Dubai" w:cs="Dubai"/>
              </w:rPr>
            </w:pPr>
            <w:r w:rsidRPr="000E300D">
              <w:rPr>
                <w:rFonts w:ascii="Dubai" w:hAnsi="Dubai" w:cs="Dubai"/>
              </w:rPr>
              <w:fldChar w:fldCharType="begin">
                <w:ffData>
                  <w:name w:val="Check1"/>
                  <w:enabled/>
                  <w:calcOnExit w:val="0"/>
                  <w:checkBox>
                    <w:size w:val="30"/>
                    <w:default w:val="0"/>
                  </w:checkBox>
                </w:ffData>
              </w:fldChar>
            </w:r>
            <w:r w:rsidRPr="000E300D">
              <w:rPr>
                <w:rFonts w:ascii="Dubai" w:hAnsi="Dubai" w:cs="Dubai"/>
              </w:rPr>
              <w:instrText xml:space="preserve"> FORMCHECKBOX </w:instrText>
            </w:r>
            <w:r w:rsidRPr="000E300D">
              <w:rPr>
                <w:rFonts w:ascii="Dubai" w:hAnsi="Dubai" w:cs="Dubai"/>
              </w:rPr>
            </w:r>
            <w:r w:rsidRPr="000E300D">
              <w:rPr>
                <w:rFonts w:ascii="Dubai" w:hAnsi="Dubai" w:cs="Dubai"/>
              </w:rPr>
              <w:fldChar w:fldCharType="separate"/>
            </w:r>
            <w:r w:rsidRPr="000E300D">
              <w:rPr>
                <w:rFonts w:ascii="Dubai" w:hAnsi="Dubai" w:cs="Dubai"/>
              </w:rPr>
              <w:fldChar w:fldCharType="end"/>
            </w:r>
          </w:p>
        </w:tc>
        <w:tc>
          <w:tcPr>
            <w:tcW w:w="1183" w:type="dxa"/>
            <w:shd w:val="clear" w:color="auto" w:fill="B9E1D3"/>
            <w:vAlign w:val="center"/>
          </w:tcPr>
          <w:p w14:paraId="6ADE0F66" w14:textId="77777777" w:rsidR="000E69B5" w:rsidRPr="000E300D" w:rsidRDefault="00000000" w:rsidP="000E69B5">
            <w:pPr>
              <w:jc w:val="center"/>
              <w:rPr>
                <w:rFonts w:ascii="Dubai" w:hAnsi="Dubai" w:cs="Dubai"/>
              </w:rPr>
            </w:pPr>
            <w:r w:rsidRPr="000E300D">
              <w:rPr>
                <w:rFonts w:ascii="Dubai" w:hAnsi="Dubai" w:cs="Dubai"/>
              </w:rPr>
              <w:fldChar w:fldCharType="begin">
                <w:ffData>
                  <w:name w:val="Check1"/>
                  <w:enabled/>
                  <w:calcOnExit w:val="0"/>
                  <w:checkBox>
                    <w:size w:val="30"/>
                    <w:default w:val="0"/>
                  </w:checkBox>
                </w:ffData>
              </w:fldChar>
            </w:r>
            <w:r w:rsidRPr="000E300D">
              <w:rPr>
                <w:rFonts w:ascii="Dubai" w:hAnsi="Dubai" w:cs="Dubai"/>
              </w:rPr>
              <w:instrText xml:space="preserve"> FORMCHECKBOX </w:instrText>
            </w:r>
            <w:r w:rsidRPr="000E300D">
              <w:rPr>
                <w:rFonts w:ascii="Dubai" w:hAnsi="Dubai" w:cs="Dubai"/>
              </w:rPr>
            </w:r>
            <w:r w:rsidRPr="000E300D">
              <w:rPr>
                <w:rFonts w:ascii="Dubai" w:hAnsi="Dubai" w:cs="Dubai"/>
              </w:rPr>
              <w:fldChar w:fldCharType="separate"/>
            </w:r>
            <w:r w:rsidRPr="000E300D">
              <w:rPr>
                <w:rFonts w:ascii="Dubai" w:hAnsi="Dubai" w:cs="Dubai"/>
              </w:rPr>
              <w:fldChar w:fldCharType="end"/>
            </w:r>
          </w:p>
        </w:tc>
        <w:tc>
          <w:tcPr>
            <w:tcW w:w="1183" w:type="dxa"/>
            <w:shd w:val="clear" w:color="auto" w:fill="B9E1D3"/>
            <w:vAlign w:val="center"/>
          </w:tcPr>
          <w:p w14:paraId="6401B4D6" w14:textId="77777777" w:rsidR="000E69B5" w:rsidRPr="000E300D" w:rsidRDefault="00000000" w:rsidP="000E69B5">
            <w:pPr>
              <w:jc w:val="center"/>
              <w:rPr>
                <w:rFonts w:ascii="Dubai" w:hAnsi="Dubai" w:cs="Dubai"/>
              </w:rPr>
            </w:pPr>
            <w:r w:rsidRPr="000E300D">
              <w:rPr>
                <w:rFonts w:ascii="Dubai" w:hAnsi="Dubai" w:cs="Dubai"/>
              </w:rPr>
              <w:fldChar w:fldCharType="begin">
                <w:ffData>
                  <w:name w:val="Check1"/>
                  <w:enabled/>
                  <w:calcOnExit w:val="0"/>
                  <w:checkBox>
                    <w:size w:val="30"/>
                    <w:default w:val="0"/>
                  </w:checkBox>
                </w:ffData>
              </w:fldChar>
            </w:r>
            <w:r w:rsidRPr="000E300D">
              <w:rPr>
                <w:rFonts w:ascii="Dubai" w:hAnsi="Dubai" w:cs="Dubai"/>
              </w:rPr>
              <w:instrText xml:space="preserve"> FORMCHECKBOX </w:instrText>
            </w:r>
            <w:r w:rsidRPr="000E300D">
              <w:rPr>
                <w:rFonts w:ascii="Dubai" w:hAnsi="Dubai" w:cs="Dubai"/>
              </w:rPr>
            </w:r>
            <w:r w:rsidRPr="000E300D">
              <w:rPr>
                <w:rFonts w:ascii="Dubai" w:hAnsi="Dubai" w:cs="Dubai"/>
              </w:rPr>
              <w:fldChar w:fldCharType="separate"/>
            </w:r>
            <w:r w:rsidRPr="000E300D">
              <w:rPr>
                <w:rFonts w:ascii="Dubai" w:hAnsi="Dubai" w:cs="Dubai"/>
              </w:rPr>
              <w:fldChar w:fldCharType="end"/>
            </w:r>
          </w:p>
        </w:tc>
        <w:tc>
          <w:tcPr>
            <w:tcW w:w="1183" w:type="dxa"/>
            <w:shd w:val="clear" w:color="auto" w:fill="B9E1D3"/>
            <w:vAlign w:val="center"/>
          </w:tcPr>
          <w:p w14:paraId="30836E74" w14:textId="77777777" w:rsidR="000E69B5" w:rsidRPr="000E300D" w:rsidRDefault="00000000" w:rsidP="000E69B5">
            <w:pPr>
              <w:jc w:val="center"/>
              <w:rPr>
                <w:rFonts w:ascii="Dubai" w:hAnsi="Dubai" w:cs="Dubai"/>
              </w:rPr>
            </w:pPr>
            <w:r w:rsidRPr="000E300D">
              <w:rPr>
                <w:rFonts w:ascii="Dubai" w:hAnsi="Dubai" w:cs="Dubai"/>
              </w:rPr>
              <w:fldChar w:fldCharType="begin">
                <w:ffData>
                  <w:name w:val="Check1"/>
                  <w:enabled/>
                  <w:calcOnExit w:val="0"/>
                  <w:checkBox>
                    <w:size w:val="30"/>
                    <w:default w:val="0"/>
                  </w:checkBox>
                </w:ffData>
              </w:fldChar>
            </w:r>
            <w:r w:rsidRPr="000E300D">
              <w:rPr>
                <w:rFonts w:ascii="Dubai" w:hAnsi="Dubai" w:cs="Dubai"/>
              </w:rPr>
              <w:instrText xml:space="preserve"> FORMCHECKBOX </w:instrText>
            </w:r>
            <w:r w:rsidRPr="000E300D">
              <w:rPr>
                <w:rFonts w:ascii="Dubai" w:hAnsi="Dubai" w:cs="Dubai"/>
              </w:rPr>
            </w:r>
            <w:r w:rsidRPr="000E300D">
              <w:rPr>
                <w:rFonts w:ascii="Dubai" w:hAnsi="Dubai" w:cs="Dubai"/>
              </w:rPr>
              <w:fldChar w:fldCharType="separate"/>
            </w:r>
            <w:r w:rsidRPr="000E300D">
              <w:rPr>
                <w:rFonts w:ascii="Dubai" w:hAnsi="Dubai" w:cs="Dubai"/>
              </w:rPr>
              <w:fldChar w:fldCharType="end"/>
            </w:r>
          </w:p>
        </w:tc>
      </w:tr>
      <w:tr w:rsidR="005F31BE" w:rsidRPr="000E300D" w14:paraId="03A1319F" w14:textId="77777777" w:rsidTr="000E300D">
        <w:trPr>
          <w:trHeight w:val="1134"/>
          <w:tblHeader/>
        </w:trPr>
        <w:tc>
          <w:tcPr>
            <w:tcW w:w="4329" w:type="dxa"/>
            <w:shd w:val="clear" w:color="auto" w:fill="auto"/>
            <w:vAlign w:val="center"/>
          </w:tcPr>
          <w:p w14:paraId="212C74D1" w14:textId="77777777" w:rsidR="008E47B7" w:rsidRPr="000E300D" w:rsidRDefault="00000000" w:rsidP="00E22143">
            <w:pPr>
              <w:bidi/>
              <w:rPr>
                <w:rFonts w:ascii="Dubai" w:hAnsi="Dubai" w:cs="Dubai"/>
                <w:b/>
                <w:bCs/>
              </w:rPr>
            </w:pPr>
            <w:r w:rsidRPr="000E300D">
              <w:rPr>
                <w:rFonts w:ascii="Dubai" w:hAnsi="Dubai" w:cs="Dubai"/>
                <w:b/>
                <w:bCs/>
                <w:rtl/>
                <w:lang w:val="ar"/>
              </w:rPr>
              <w:t>الشعور بالراحة تجاه صحة رئتيك؟</w:t>
            </w:r>
          </w:p>
        </w:tc>
        <w:tc>
          <w:tcPr>
            <w:tcW w:w="1183" w:type="dxa"/>
            <w:shd w:val="clear" w:color="auto" w:fill="B9E1D3"/>
            <w:vAlign w:val="center"/>
          </w:tcPr>
          <w:p w14:paraId="418A450D" w14:textId="77777777" w:rsidR="008E47B7" w:rsidRPr="000E300D" w:rsidRDefault="00000000" w:rsidP="000E69B5">
            <w:pPr>
              <w:jc w:val="center"/>
              <w:rPr>
                <w:rFonts w:ascii="Dubai" w:hAnsi="Dubai" w:cs="Dubai"/>
              </w:rPr>
            </w:pPr>
            <w:r w:rsidRPr="000E300D">
              <w:rPr>
                <w:rFonts w:ascii="Dubai" w:hAnsi="Dubai" w:cs="Dubai"/>
              </w:rPr>
              <w:fldChar w:fldCharType="begin">
                <w:ffData>
                  <w:name w:val="Check1"/>
                  <w:enabled/>
                  <w:calcOnExit w:val="0"/>
                  <w:checkBox>
                    <w:size w:val="30"/>
                    <w:default w:val="0"/>
                  </w:checkBox>
                </w:ffData>
              </w:fldChar>
            </w:r>
            <w:r w:rsidRPr="000E300D">
              <w:rPr>
                <w:rFonts w:ascii="Dubai" w:hAnsi="Dubai" w:cs="Dubai"/>
              </w:rPr>
              <w:instrText xml:space="preserve"> FORMCHECKBOX </w:instrText>
            </w:r>
            <w:r w:rsidRPr="000E300D">
              <w:rPr>
                <w:rFonts w:ascii="Dubai" w:hAnsi="Dubai" w:cs="Dubai"/>
              </w:rPr>
            </w:r>
            <w:r w:rsidRPr="000E300D">
              <w:rPr>
                <w:rFonts w:ascii="Dubai" w:hAnsi="Dubai" w:cs="Dubai"/>
              </w:rPr>
              <w:fldChar w:fldCharType="separate"/>
            </w:r>
            <w:r w:rsidRPr="000E300D">
              <w:rPr>
                <w:rFonts w:ascii="Dubai" w:hAnsi="Dubai" w:cs="Dubai"/>
              </w:rPr>
              <w:fldChar w:fldCharType="end"/>
            </w:r>
          </w:p>
        </w:tc>
        <w:tc>
          <w:tcPr>
            <w:tcW w:w="1183" w:type="dxa"/>
            <w:shd w:val="clear" w:color="auto" w:fill="B9E1D3"/>
            <w:vAlign w:val="center"/>
          </w:tcPr>
          <w:p w14:paraId="7087D65E" w14:textId="77777777" w:rsidR="008E47B7" w:rsidRPr="000E300D" w:rsidRDefault="00000000" w:rsidP="000E69B5">
            <w:pPr>
              <w:jc w:val="center"/>
              <w:rPr>
                <w:rFonts w:ascii="Dubai" w:hAnsi="Dubai" w:cs="Dubai"/>
              </w:rPr>
            </w:pPr>
            <w:r w:rsidRPr="000E300D">
              <w:rPr>
                <w:rFonts w:ascii="Dubai" w:hAnsi="Dubai" w:cs="Dubai"/>
              </w:rPr>
              <w:fldChar w:fldCharType="begin">
                <w:ffData>
                  <w:name w:val="Check1"/>
                  <w:enabled/>
                  <w:calcOnExit w:val="0"/>
                  <w:checkBox>
                    <w:size w:val="30"/>
                    <w:default w:val="0"/>
                  </w:checkBox>
                </w:ffData>
              </w:fldChar>
            </w:r>
            <w:r w:rsidRPr="000E300D">
              <w:rPr>
                <w:rFonts w:ascii="Dubai" w:hAnsi="Dubai" w:cs="Dubai"/>
              </w:rPr>
              <w:instrText xml:space="preserve"> FORMCHECKBOX </w:instrText>
            </w:r>
            <w:r w:rsidRPr="000E300D">
              <w:rPr>
                <w:rFonts w:ascii="Dubai" w:hAnsi="Dubai" w:cs="Dubai"/>
              </w:rPr>
            </w:r>
            <w:r w:rsidRPr="000E300D">
              <w:rPr>
                <w:rFonts w:ascii="Dubai" w:hAnsi="Dubai" w:cs="Dubai"/>
              </w:rPr>
              <w:fldChar w:fldCharType="separate"/>
            </w:r>
            <w:r w:rsidRPr="000E300D">
              <w:rPr>
                <w:rFonts w:ascii="Dubai" w:hAnsi="Dubai" w:cs="Dubai"/>
              </w:rPr>
              <w:fldChar w:fldCharType="end"/>
            </w:r>
          </w:p>
        </w:tc>
        <w:tc>
          <w:tcPr>
            <w:tcW w:w="1183" w:type="dxa"/>
            <w:shd w:val="clear" w:color="auto" w:fill="B9E1D3"/>
            <w:vAlign w:val="center"/>
          </w:tcPr>
          <w:p w14:paraId="2637BB67" w14:textId="77777777" w:rsidR="008E47B7" w:rsidRPr="000E300D" w:rsidRDefault="00000000" w:rsidP="000E69B5">
            <w:pPr>
              <w:jc w:val="center"/>
              <w:rPr>
                <w:rFonts w:ascii="Dubai" w:hAnsi="Dubai" w:cs="Dubai"/>
              </w:rPr>
            </w:pPr>
            <w:r w:rsidRPr="000E300D">
              <w:rPr>
                <w:rFonts w:ascii="Dubai" w:hAnsi="Dubai" w:cs="Dubai"/>
              </w:rPr>
              <w:fldChar w:fldCharType="begin">
                <w:ffData>
                  <w:name w:val="Check1"/>
                  <w:enabled/>
                  <w:calcOnExit w:val="0"/>
                  <w:checkBox>
                    <w:size w:val="30"/>
                    <w:default w:val="0"/>
                  </w:checkBox>
                </w:ffData>
              </w:fldChar>
            </w:r>
            <w:r w:rsidRPr="000E300D">
              <w:rPr>
                <w:rFonts w:ascii="Dubai" w:hAnsi="Dubai" w:cs="Dubai"/>
              </w:rPr>
              <w:instrText xml:space="preserve"> FORMCHECKBOX </w:instrText>
            </w:r>
            <w:r w:rsidRPr="000E300D">
              <w:rPr>
                <w:rFonts w:ascii="Dubai" w:hAnsi="Dubai" w:cs="Dubai"/>
              </w:rPr>
            </w:r>
            <w:r w:rsidRPr="000E300D">
              <w:rPr>
                <w:rFonts w:ascii="Dubai" w:hAnsi="Dubai" w:cs="Dubai"/>
              </w:rPr>
              <w:fldChar w:fldCharType="separate"/>
            </w:r>
            <w:r w:rsidRPr="000E300D">
              <w:rPr>
                <w:rFonts w:ascii="Dubai" w:hAnsi="Dubai" w:cs="Dubai"/>
              </w:rPr>
              <w:fldChar w:fldCharType="end"/>
            </w:r>
          </w:p>
        </w:tc>
        <w:tc>
          <w:tcPr>
            <w:tcW w:w="1183" w:type="dxa"/>
            <w:shd w:val="clear" w:color="auto" w:fill="B9E1D3"/>
            <w:vAlign w:val="center"/>
          </w:tcPr>
          <w:p w14:paraId="431D1D95" w14:textId="77777777" w:rsidR="008E47B7" w:rsidRPr="000E300D" w:rsidRDefault="00000000" w:rsidP="000E69B5">
            <w:pPr>
              <w:jc w:val="center"/>
              <w:rPr>
                <w:rFonts w:ascii="Dubai" w:hAnsi="Dubai" w:cs="Dubai"/>
              </w:rPr>
            </w:pPr>
            <w:r w:rsidRPr="000E300D">
              <w:rPr>
                <w:rFonts w:ascii="Dubai" w:hAnsi="Dubai" w:cs="Dubai"/>
              </w:rPr>
              <w:fldChar w:fldCharType="begin">
                <w:ffData>
                  <w:name w:val="Check1"/>
                  <w:enabled/>
                  <w:calcOnExit w:val="0"/>
                  <w:checkBox>
                    <w:size w:val="30"/>
                    <w:default w:val="0"/>
                  </w:checkBox>
                </w:ffData>
              </w:fldChar>
            </w:r>
            <w:r w:rsidRPr="000E300D">
              <w:rPr>
                <w:rFonts w:ascii="Dubai" w:hAnsi="Dubai" w:cs="Dubai"/>
              </w:rPr>
              <w:instrText xml:space="preserve"> FORMCHECKBOX </w:instrText>
            </w:r>
            <w:r w:rsidRPr="000E300D">
              <w:rPr>
                <w:rFonts w:ascii="Dubai" w:hAnsi="Dubai" w:cs="Dubai"/>
              </w:rPr>
            </w:r>
            <w:r w:rsidRPr="000E300D">
              <w:rPr>
                <w:rFonts w:ascii="Dubai" w:hAnsi="Dubai" w:cs="Dubai"/>
              </w:rPr>
              <w:fldChar w:fldCharType="separate"/>
            </w:r>
            <w:r w:rsidRPr="000E300D">
              <w:rPr>
                <w:rFonts w:ascii="Dubai" w:hAnsi="Dubai" w:cs="Dubai"/>
              </w:rPr>
              <w:fldChar w:fldCharType="end"/>
            </w:r>
          </w:p>
        </w:tc>
        <w:tc>
          <w:tcPr>
            <w:tcW w:w="1183" w:type="dxa"/>
            <w:shd w:val="clear" w:color="auto" w:fill="B9E1D3"/>
            <w:vAlign w:val="center"/>
          </w:tcPr>
          <w:p w14:paraId="4F04BBB0" w14:textId="77777777" w:rsidR="008E47B7" w:rsidRPr="000E300D" w:rsidRDefault="00000000" w:rsidP="000E69B5">
            <w:pPr>
              <w:jc w:val="center"/>
              <w:rPr>
                <w:rFonts w:ascii="Dubai" w:hAnsi="Dubai" w:cs="Dubai"/>
              </w:rPr>
            </w:pPr>
            <w:r w:rsidRPr="000E300D">
              <w:rPr>
                <w:rFonts w:ascii="Dubai" w:hAnsi="Dubai" w:cs="Dubai"/>
              </w:rPr>
              <w:fldChar w:fldCharType="begin">
                <w:ffData>
                  <w:name w:val="Check1"/>
                  <w:enabled/>
                  <w:calcOnExit w:val="0"/>
                  <w:checkBox>
                    <w:size w:val="30"/>
                    <w:default w:val="0"/>
                  </w:checkBox>
                </w:ffData>
              </w:fldChar>
            </w:r>
            <w:r w:rsidRPr="000E300D">
              <w:rPr>
                <w:rFonts w:ascii="Dubai" w:hAnsi="Dubai" w:cs="Dubai"/>
              </w:rPr>
              <w:instrText xml:space="preserve"> FORMCHECKBOX </w:instrText>
            </w:r>
            <w:r w:rsidRPr="000E300D">
              <w:rPr>
                <w:rFonts w:ascii="Dubai" w:hAnsi="Dubai" w:cs="Dubai"/>
              </w:rPr>
            </w:r>
            <w:r w:rsidRPr="000E300D">
              <w:rPr>
                <w:rFonts w:ascii="Dubai" w:hAnsi="Dubai" w:cs="Dubai"/>
              </w:rPr>
              <w:fldChar w:fldCharType="separate"/>
            </w:r>
            <w:r w:rsidRPr="000E300D">
              <w:rPr>
                <w:rFonts w:ascii="Dubai" w:hAnsi="Dubai" w:cs="Dubai"/>
              </w:rPr>
              <w:fldChar w:fldCharType="end"/>
            </w:r>
          </w:p>
        </w:tc>
      </w:tr>
      <w:tr w:rsidR="005F31BE" w:rsidRPr="000E300D" w14:paraId="3D77A3A8" w14:textId="77777777" w:rsidTr="000E300D">
        <w:trPr>
          <w:trHeight w:val="1134"/>
          <w:tblHeader/>
        </w:trPr>
        <w:tc>
          <w:tcPr>
            <w:tcW w:w="4329" w:type="dxa"/>
            <w:shd w:val="clear" w:color="auto" w:fill="auto"/>
            <w:vAlign w:val="center"/>
          </w:tcPr>
          <w:p w14:paraId="59F95CB4" w14:textId="77777777" w:rsidR="000E69B5" w:rsidRPr="000E300D" w:rsidRDefault="00000000" w:rsidP="00E22143">
            <w:pPr>
              <w:bidi/>
              <w:rPr>
                <w:rFonts w:ascii="Dubai" w:hAnsi="Dubai" w:cs="Dubai"/>
                <w:b/>
                <w:bCs/>
              </w:rPr>
            </w:pPr>
            <w:r w:rsidRPr="000E300D">
              <w:rPr>
                <w:rFonts w:ascii="Dubai" w:hAnsi="Dubai" w:cs="Dubai"/>
                <w:b/>
                <w:bCs/>
                <w:rtl/>
                <w:lang w:val="ar"/>
              </w:rPr>
              <w:t>الفرصة لمناقشة تاريخك مع التدخين والحصول على الدعم للإقلاع عنه؟</w:t>
            </w:r>
          </w:p>
        </w:tc>
        <w:tc>
          <w:tcPr>
            <w:tcW w:w="1183" w:type="dxa"/>
            <w:shd w:val="clear" w:color="auto" w:fill="B9E1D3"/>
            <w:vAlign w:val="center"/>
          </w:tcPr>
          <w:p w14:paraId="4E664B38" w14:textId="77777777" w:rsidR="000E69B5" w:rsidRPr="000E300D" w:rsidRDefault="00000000" w:rsidP="000E69B5">
            <w:pPr>
              <w:jc w:val="center"/>
              <w:rPr>
                <w:rFonts w:ascii="Dubai" w:hAnsi="Dubai" w:cs="Dubai"/>
              </w:rPr>
            </w:pPr>
            <w:r w:rsidRPr="000E300D">
              <w:rPr>
                <w:rFonts w:ascii="Dubai" w:hAnsi="Dubai" w:cs="Dubai"/>
              </w:rPr>
              <w:fldChar w:fldCharType="begin">
                <w:ffData>
                  <w:name w:val="Check1"/>
                  <w:enabled/>
                  <w:calcOnExit w:val="0"/>
                  <w:checkBox>
                    <w:size w:val="30"/>
                    <w:default w:val="0"/>
                  </w:checkBox>
                </w:ffData>
              </w:fldChar>
            </w:r>
            <w:r w:rsidRPr="000E300D">
              <w:rPr>
                <w:rFonts w:ascii="Dubai" w:hAnsi="Dubai" w:cs="Dubai"/>
              </w:rPr>
              <w:instrText xml:space="preserve"> FORMCHECKBOX </w:instrText>
            </w:r>
            <w:r w:rsidRPr="000E300D">
              <w:rPr>
                <w:rFonts w:ascii="Dubai" w:hAnsi="Dubai" w:cs="Dubai"/>
              </w:rPr>
            </w:r>
            <w:r w:rsidRPr="000E300D">
              <w:rPr>
                <w:rFonts w:ascii="Dubai" w:hAnsi="Dubai" w:cs="Dubai"/>
              </w:rPr>
              <w:fldChar w:fldCharType="separate"/>
            </w:r>
            <w:r w:rsidRPr="000E300D">
              <w:rPr>
                <w:rFonts w:ascii="Dubai" w:hAnsi="Dubai" w:cs="Dubai"/>
              </w:rPr>
              <w:fldChar w:fldCharType="end"/>
            </w:r>
          </w:p>
        </w:tc>
        <w:tc>
          <w:tcPr>
            <w:tcW w:w="1183" w:type="dxa"/>
            <w:shd w:val="clear" w:color="auto" w:fill="B9E1D3"/>
            <w:vAlign w:val="center"/>
          </w:tcPr>
          <w:p w14:paraId="4560776A" w14:textId="77777777" w:rsidR="000E69B5" w:rsidRPr="000E300D" w:rsidRDefault="00000000" w:rsidP="000E69B5">
            <w:pPr>
              <w:jc w:val="center"/>
              <w:rPr>
                <w:rFonts w:ascii="Dubai" w:hAnsi="Dubai" w:cs="Dubai"/>
              </w:rPr>
            </w:pPr>
            <w:r w:rsidRPr="000E300D">
              <w:rPr>
                <w:rFonts w:ascii="Dubai" w:hAnsi="Dubai" w:cs="Dubai"/>
              </w:rPr>
              <w:fldChar w:fldCharType="begin">
                <w:ffData>
                  <w:name w:val="Check1"/>
                  <w:enabled/>
                  <w:calcOnExit w:val="0"/>
                  <w:checkBox>
                    <w:size w:val="30"/>
                    <w:default w:val="0"/>
                  </w:checkBox>
                </w:ffData>
              </w:fldChar>
            </w:r>
            <w:r w:rsidRPr="000E300D">
              <w:rPr>
                <w:rFonts w:ascii="Dubai" w:hAnsi="Dubai" w:cs="Dubai"/>
              </w:rPr>
              <w:instrText xml:space="preserve"> FORMCHECKBOX </w:instrText>
            </w:r>
            <w:r w:rsidRPr="000E300D">
              <w:rPr>
                <w:rFonts w:ascii="Dubai" w:hAnsi="Dubai" w:cs="Dubai"/>
              </w:rPr>
            </w:r>
            <w:r w:rsidRPr="000E300D">
              <w:rPr>
                <w:rFonts w:ascii="Dubai" w:hAnsi="Dubai" w:cs="Dubai"/>
              </w:rPr>
              <w:fldChar w:fldCharType="separate"/>
            </w:r>
            <w:r w:rsidRPr="000E300D">
              <w:rPr>
                <w:rFonts w:ascii="Dubai" w:hAnsi="Dubai" w:cs="Dubai"/>
              </w:rPr>
              <w:fldChar w:fldCharType="end"/>
            </w:r>
          </w:p>
        </w:tc>
        <w:tc>
          <w:tcPr>
            <w:tcW w:w="1183" w:type="dxa"/>
            <w:shd w:val="clear" w:color="auto" w:fill="B9E1D3"/>
            <w:vAlign w:val="center"/>
          </w:tcPr>
          <w:p w14:paraId="20D1EFB5" w14:textId="77777777" w:rsidR="000E69B5" w:rsidRPr="000E300D" w:rsidRDefault="00000000" w:rsidP="000E69B5">
            <w:pPr>
              <w:jc w:val="center"/>
              <w:rPr>
                <w:rFonts w:ascii="Dubai" w:hAnsi="Dubai" w:cs="Dubai"/>
              </w:rPr>
            </w:pPr>
            <w:r w:rsidRPr="000E300D">
              <w:rPr>
                <w:rFonts w:ascii="Dubai" w:hAnsi="Dubai" w:cs="Dubai"/>
              </w:rPr>
              <w:fldChar w:fldCharType="begin">
                <w:ffData>
                  <w:name w:val="Check1"/>
                  <w:enabled/>
                  <w:calcOnExit w:val="0"/>
                  <w:checkBox>
                    <w:size w:val="30"/>
                    <w:default w:val="0"/>
                  </w:checkBox>
                </w:ffData>
              </w:fldChar>
            </w:r>
            <w:r w:rsidRPr="000E300D">
              <w:rPr>
                <w:rFonts w:ascii="Dubai" w:hAnsi="Dubai" w:cs="Dubai"/>
              </w:rPr>
              <w:instrText xml:space="preserve"> FORMCHECKBOX </w:instrText>
            </w:r>
            <w:r w:rsidRPr="000E300D">
              <w:rPr>
                <w:rFonts w:ascii="Dubai" w:hAnsi="Dubai" w:cs="Dubai"/>
              </w:rPr>
            </w:r>
            <w:r w:rsidRPr="000E300D">
              <w:rPr>
                <w:rFonts w:ascii="Dubai" w:hAnsi="Dubai" w:cs="Dubai"/>
              </w:rPr>
              <w:fldChar w:fldCharType="separate"/>
            </w:r>
            <w:r w:rsidRPr="000E300D">
              <w:rPr>
                <w:rFonts w:ascii="Dubai" w:hAnsi="Dubai" w:cs="Dubai"/>
              </w:rPr>
              <w:fldChar w:fldCharType="end"/>
            </w:r>
          </w:p>
        </w:tc>
        <w:tc>
          <w:tcPr>
            <w:tcW w:w="1183" w:type="dxa"/>
            <w:shd w:val="clear" w:color="auto" w:fill="B9E1D3"/>
            <w:vAlign w:val="center"/>
          </w:tcPr>
          <w:p w14:paraId="30E5B032" w14:textId="77777777" w:rsidR="000E69B5" w:rsidRPr="000E300D" w:rsidRDefault="00000000" w:rsidP="000E69B5">
            <w:pPr>
              <w:jc w:val="center"/>
              <w:rPr>
                <w:rFonts w:ascii="Dubai" w:hAnsi="Dubai" w:cs="Dubai"/>
              </w:rPr>
            </w:pPr>
            <w:r w:rsidRPr="000E300D">
              <w:rPr>
                <w:rFonts w:ascii="Dubai" w:hAnsi="Dubai" w:cs="Dubai"/>
              </w:rPr>
              <w:fldChar w:fldCharType="begin">
                <w:ffData>
                  <w:name w:val=""/>
                  <w:enabled/>
                  <w:calcOnExit w:val="0"/>
                  <w:checkBox>
                    <w:size w:val="30"/>
                    <w:default w:val="0"/>
                  </w:checkBox>
                </w:ffData>
              </w:fldChar>
            </w:r>
            <w:r w:rsidRPr="000E300D">
              <w:rPr>
                <w:rFonts w:ascii="Dubai" w:hAnsi="Dubai" w:cs="Dubai"/>
              </w:rPr>
              <w:instrText xml:space="preserve"> FORMCHECKBOX </w:instrText>
            </w:r>
            <w:r w:rsidRPr="000E300D">
              <w:rPr>
                <w:rFonts w:ascii="Dubai" w:hAnsi="Dubai" w:cs="Dubai"/>
              </w:rPr>
            </w:r>
            <w:r w:rsidRPr="000E300D">
              <w:rPr>
                <w:rFonts w:ascii="Dubai" w:hAnsi="Dubai" w:cs="Dubai"/>
              </w:rPr>
              <w:fldChar w:fldCharType="separate"/>
            </w:r>
            <w:r w:rsidRPr="000E300D">
              <w:rPr>
                <w:rFonts w:ascii="Dubai" w:hAnsi="Dubai" w:cs="Dubai"/>
              </w:rPr>
              <w:fldChar w:fldCharType="end"/>
            </w:r>
          </w:p>
        </w:tc>
        <w:tc>
          <w:tcPr>
            <w:tcW w:w="1183" w:type="dxa"/>
            <w:shd w:val="clear" w:color="auto" w:fill="B9E1D3"/>
            <w:vAlign w:val="center"/>
          </w:tcPr>
          <w:p w14:paraId="76A545E7" w14:textId="77777777" w:rsidR="000E69B5" w:rsidRPr="000E300D" w:rsidRDefault="00000000" w:rsidP="000E69B5">
            <w:pPr>
              <w:jc w:val="center"/>
              <w:rPr>
                <w:rFonts w:ascii="Dubai" w:hAnsi="Dubai" w:cs="Dubai"/>
              </w:rPr>
            </w:pPr>
            <w:r w:rsidRPr="000E300D">
              <w:rPr>
                <w:rFonts w:ascii="Dubai" w:hAnsi="Dubai" w:cs="Dubai"/>
              </w:rPr>
              <w:fldChar w:fldCharType="begin">
                <w:ffData>
                  <w:name w:val="Check1"/>
                  <w:enabled/>
                  <w:calcOnExit w:val="0"/>
                  <w:checkBox>
                    <w:size w:val="30"/>
                    <w:default w:val="0"/>
                  </w:checkBox>
                </w:ffData>
              </w:fldChar>
            </w:r>
            <w:r w:rsidRPr="000E300D">
              <w:rPr>
                <w:rFonts w:ascii="Dubai" w:hAnsi="Dubai" w:cs="Dubai"/>
              </w:rPr>
              <w:instrText xml:space="preserve"> FORMCHECKBOX </w:instrText>
            </w:r>
            <w:r w:rsidRPr="000E300D">
              <w:rPr>
                <w:rFonts w:ascii="Dubai" w:hAnsi="Dubai" w:cs="Dubai"/>
              </w:rPr>
            </w:r>
            <w:r w:rsidRPr="000E300D">
              <w:rPr>
                <w:rFonts w:ascii="Dubai" w:hAnsi="Dubai" w:cs="Dubai"/>
              </w:rPr>
              <w:fldChar w:fldCharType="separate"/>
            </w:r>
            <w:r w:rsidRPr="000E300D">
              <w:rPr>
                <w:rFonts w:ascii="Dubai" w:hAnsi="Dubai" w:cs="Dubai"/>
              </w:rPr>
              <w:fldChar w:fldCharType="end"/>
            </w:r>
          </w:p>
        </w:tc>
      </w:tr>
    </w:tbl>
    <w:p w14:paraId="31CE3DDF" w14:textId="77777777" w:rsidR="00061E9C" w:rsidRPr="000E300D" w:rsidRDefault="00061E9C" w:rsidP="00061E9C">
      <w:pPr>
        <w:rPr>
          <w:rFonts w:ascii="Dubai" w:hAnsi="Dubai" w:cs="Dubai"/>
        </w:rPr>
        <w:sectPr w:rsidR="00061E9C" w:rsidRPr="000E300D" w:rsidSect="000E300D">
          <w:headerReference w:type="default" r:id="rId19"/>
          <w:footerReference w:type="first" r:id="rId20"/>
          <w:endnotePr>
            <w:numFmt w:val="decimal"/>
          </w:endnotePr>
          <w:type w:val="continuous"/>
          <w:pgSz w:w="11906" w:h="16838"/>
          <w:pgMar w:top="850" w:right="850" w:bottom="850" w:left="850" w:header="708" w:footer="284" w:gutter="0"/>
          <w:cols w:space="708"/>
          <w:docGrid w:linePitch="360"/>
        </w:sectPr>
      </w:pPr>
      <w:bookmarkStart w:id="63" w:name="_Toc194068666"/>
    </w:p>
    <w:p w14:paraId="502865AF" w14:textId="77777777" w:rsidR="00BD62AB" w:rsidRPr="00D623B5" w:rsidRDefault="00000000" w:rsidP="00D623B5">
      <w:pPr>
        <w:pStyle w:val="Heading3"/>
        <w:bidi/>
        <w:spacing w:line="264" w:lineRule="auto"/>
        <w:rPr>
          <w:rFonts w:ascii="Dubai" w:hAnsi="Dubai" w:cs="Dubai"/>
          <w:bCs/>
          <w:color w:val="002F5E"/>
          <w:sz w:val="28"/>
          <w:lang w:val="ar"/>
        </w:rPr>
      </w:pPr>
      <w:bookmarkStart w:id="64" w:name="_Toc256000037"/>
      <w:r w:rsidRPr="00D623B5">
        <w:rPr>
          <w:rFonts w:ascii="Dubai" w:hAnsi="Dubai" w:cs="Dubai"/>
          <w:bCs/>
          <w:color w:val="002F5E"/>
          <w:sz w:val="28"/>
          <w:rtl/>
          <w:lang w:val="ar"/>
        </w:rPr>
        <w:lastRenderedPageBreak/>
        <w:t>اسأل نفسك: ما مدى قلقك بشأن:</w:t>
      </w:r>
      <w:bookmarkEnd w:id="63"/>
      <w:bookmarkEnd w:id="64"/>
    </w:p>
    <w:p w14:paraId="38D1C3F7" w14:textId="77777777" w:rsidR="006F3C92" w:rsidRPr="000E300D" w:rsidRDefault="00000000" w:rsidP="00E74361">
      <w:pPr>
        <w:bidi/>
        <w:rPr>
          <w:rFonts w:ascii="Dubai" w:hAnsi="Dubai" w:cs="Dubai"/>
        </w:rPr>
        <w:sectPr w:rsidR="006F3C92" w:rsidRPr="000E300D" w:rsidSect="00061E9C">
          <w:headerReference w:type="default" r:id="rId21"/>
          <w:footerReference w:type="first" r:id="rId22"/>
          <w:endnotePr>
            <w:numFmt w:val="decimal"/>
          </w:endnotePr>
          <w:pgSz w:w="11906" w:h="16838"/>
          <w:pgMar w:top="850" w:right="850" w:bottom="850" w:left="850" w:header="708" w:footer="708" w:gutter="0"/>
          <w:cols w:space="708"/>
          <w:formProt w:val="0"/>
          <w:docGrid w:linePitch="360"/>
        </w:sectPr>
      </w:pPr>
      <w:r w:rsidRPr="000E300D">
        <w:rPr>
          <w:rFonts w:ascii="Dubai" w:hAnsi="Dubai" w:cs="Dubai"/>
          <w:rtl/>
          <w:lang w:val="ar"/>
        </w:rPr>
        <w:t>قيم كل عبارة من 5 إلى 1 بناءً على مدى قلقك، حيث 5 تعني "قلق جدًا" و1 تعني "غير قلق".</w:t>
      </w:r>
    </w:p>
    <w:tbl>
      <w:tblPr>
        <w:tblStyle w:val="TableGrid"/>
        <w:bidiVisual/>
        <w:tblW w:w="10244" w:type="dxa"/>
        <w:tblLayout w:type="fixed"/>
        <w:tblLook w:val="04A0" w:firstRow="1" w:lastRow="0" w:firstColumn="1" w:lastColumn="0" w:noHBand="0" w:noVBand="1"/>
      </w:tblPr>
      <w:tblGrid>
        <w:gridCol w:w="4329"/>
        <w:gridCol w:w="1183"/>
        <w:gridCol w:w="1183"/>
        <w:gridCol w:w="1183"/>
        <w:gridCol w:w="1183"/>
        <w:gridCol w:w="1183"/>
      </w:tblGrid>
      <w:tr w:rsidR="00660EE5" w:rsidRPr="000E300D" w14:paraId="2B63F290" w14:textId="77777777" w:rsidTr="000E300D">
        <w:trPr>
          <w:tblHeader/>
        </w:trPr>
        <w:tc>
          <w:tcPr>
            <w:tcW w:w="4329" w:type="dxa"/>
            <w:shd w:val="clear" w:color="auto" w:fill="auto"/>
            <w:vAlign w:val="center"/>
          </w:tcPr>
          <w:p w14:paraId="6257A8F4" w14:textId="77777777" w:rsidR="00660EE5" w:rsidRPr="000E300D" w:rsidRDefault="00660EE5" w:rsidP="00660EE5">
            <w:pPr>
              <w:bidi/>
              <w:rPr>
                <w:rFonts w:ascii="Dubai" w:hAnsi="Dubai" w:cs="Dubai"/>
                <w:b/>
                <w:bCs/>
              </w:rPr>
            </w:pPr>
            <w:r w:rsidRPr="000E300D">
              <w:rPr>
                <w:rFonts w:ascii="Dubai" w:hAnsi="Dubai" w:cs="Dubai"/>
                <w:b/>
                <w:bCs/>
                <w:rtl/>
                <w:lang w:val="ar"/>
              </w:rPr>
              <w:t>بيان</w:t>
            </w:r>
          </w:p>
        </w:tc>
        <w:tc>
          <w:tcPr>
            <w:tcW w:w="1183" w:type="dxa"/>
            <w:shd w:val="clear" w:color="auto" w:fill="auto"/>
            <w:vAlign w:val="center"/>
          </w:tcPr>
          <w:p w14:paraId="57F98AC1" w14:textId="445C1D0F" w:rsidR="00660EE5" w:rsidRPr="00660EE5" w:rsidRDefault="00660EE5" w:rsidP="00660EE5">
            <w:pPr>
              <w:bidi/>
              <w:jc w:val="center"/>
              <w:rPr>
                <w:rFonts w:ascii="Dubai" w:hAnsi="Dubai" w:cs="Dubai"/>
                <w:b/>
                <w:bCs/>
                <w:sz w:val="24"/>
              </w:rPr>
            </w:pPr>
            <w:r w:rsidRPr="00660EE5">
              <w:rPr>
                <w:rFonts w:ascii="Dubai" w:hAnsi="Dubai" w:cs="Dubai"/>
                <w:b/>
                <w:bCs/>
                <w:sz w:val="24"/>
                <w:rtl/>
                <w:lang w:val="ar"/>
              </w:rPr>
              <w:t>1</w:t>
            </w:r>
          </w:p>
        </w:tc>
        <w:tc>
          <w:tcPr>
            <w:tcW w:w="1183" w:type="dxa"/>
            <w:shd w:val="clear" w:color="auto" w:fill="auto"/>
            <w:vAlign w:val="center"/>
          </w:tcPr>
          <w:p w14:paraId="1B4D0075" w14:textId="7DDC1477" w:rsidR="00660EE5" w:rsidRPr="00660EE5" w:rsidRDefault="00660EE5" w:rsidP="00660EE5">
            <w:pPr>
              <w:bidi/>
              <w:jc w:val="center"/>
              <w:rPr>
                <w:rFonts w:ascii="Dubai" w:hAnsi="Dubai" w:cs="Dubai"/>
                <w:b/>
                <w:bCs/>
                <w:sz w:val="24"/>
              </w:rPr>
            </w:pPr>
            <w:r w:rsidRPr="00660EE5">
              <w:rPr>
                <w:rFonts w:ascii="Dubai" w:hAnsi="Dubai" w:cs="Dubai"/>
                <w:b/>
                <w:bCs/>
                <w:sz w:val="24"/>
                <w:rtl/>
                <w:lang w:val="ar"/>
              </w:rPr>
              <w:t>2</w:t>
            </w:r>
          </w:p>
        </w:tc>
        <w:tc>
          <w:tcPr>
            <w:tcW w:w="1183" w:type="dxa"/>
            <w:shd w:val="clear" w:color="auto" w:fill="auto"/>
            <w:vAlign w:val="center"/>
          </w:tcPr>
          <w:p w14:paraId="74174305" w14:textId="3F67E120" w:rsidR="00660EE5" w:rsidRPr="00660EE5" w:rsidRDefault="00660EE5" w:rsidP="00660EE5">
            <w:pPr>
              <w:bidi/>
              <w:jc w:val="center"/>
              <w:rPr>
                <w:rFonts w:ascii="Dubai" w:hAnsi="Dubai" w:cs="Dubai"/>
                <w:b/>
                <w:bCs/>
                <w:sz w:val="24"/>
              </w:rPr>
            </w:pPr>
            <w:r w:rsidRPr="00660EE5">
              <w:rPr>
                <w:rFonts w:ascii="Dubai" w:hAnsi="Dubai" w:cs="Dubai"/>
                <w:b/>
                <w:bCs/>
                <w:sz w:val="24"/>
                <w:rtl/>
                <w:lang w:val="ar"/>
              </w:rPr>
              <w:t>3</w:t>
            </w:r>
          </w:p>
        </w:tc>
        <w:tc>
          <w:tcPr>
            <w:tcW w:w="1183" w:type="dxa"/>
            <w:shd w:val="clear" w:color="auto" w:fill="auto"/>
            <w:vAlign w:val="center"/>
          </w:tcPr>
          <w:p w14:paraId="3B7311B3" w14:textId="689276D0" w:rsidR="00660EE5" w:rsidRPr="00660EE5" w:rsidRDefault="00660EE5" w:rsidP="00660EE5">
            <w:pPr>
              <w:bidi/>
              <w:jc w:val="center"/>
              <w:rPr>
                <w:rFonts w:ascii="Dubai" w:hAnsi="Dubai" w:cs="Dubai"/>
                <w:b/>
                <w:bCs/>
                <w:sz w:val="24"/>
              </w:rPr>
            </w:pPr>
            <w:r w:rsidRPr="00660EE5">
              <w:rPr>
                <w:rFonts w:ascii="Dubai" w:hAnsi="Dubai" w:cs="Dubai"/>
                <w:b/>
                <w:bCs/>
                <w:sz w:val="24"/>
                <w:rtl/>
                <w:lang w:val="ar"/>
              </w:rPr>
              <w:t>4</w:t>
            </w:r>
          </w:p>
        </w:tc>
        <w:tc>
          <w:tcPr>
            <w:tcW w:w="1183" w:type="dxa"/>
            <w:shd w:val="clear" w:color="auto" w:fill="auto"/>
            <w:vAlign w:val="center"/>
          </w:tcPr>
          <w:p w14:paraId="487AD5AC" w14:textId="4C758FBD" w:rsidR="00660EE5" w:rsidRPr="00660EE5" w:rsidRDefault="00660EE5" w:rsidP="00660EE5">
            <w:pPr>
              <w:bidi/>
              <w:jc w:val="center"/>
              <w:rPr>
                <w:rFonts w:ascii="Dubai" w:hAnsi="Dubai" w:cs="Dubai"/>
                <w:b/>
                <w:bCs/>
                <w:sz w:val="24"/>
              </w:rPr>
            </w:pPr>
            <w:r w:rsidRPr="00660EE5">
              <w:rPr>
                <w:rFonts w:ascii="Dubai" w:hAnsi="Dubai" w:cs="Dubai"/>
                <w:b/>
                <w:bCs/>
                <w:sz w:val="24"/>
                <w:rtl/>
                <w:lang w:val="ar"/>
              </w:rPr>
              <w:t>5</w:t>
            </w:r>
          </w:p>
        </w:tc>
      </w:tr>
      <w:tr w:rsidR="005F31BE" w:rsidRPr="000E300D" w14:paraId="7A492490" w14:textId="77777777" w:rsidTr="000E300D">
        <w:trPr>
          <w:trHeight w:val="1134"/>
          <w:tblHeader/>
        </w:trPr>
        <w:tc>
          <w:tcPr>
            <w:tcW w:w="4329" w:type="dxa"/>
            <w:shd w:val="clear" w:color="auto" w:fill="auto"/>
            <w:vAlign w:val="center"/>
          </w:tcPr>
          <w:p w14:paraId="345D584D" w14:textId="77777777" w:rsidR="00AA64B0" w:rsidRPr="000E300D" w:rsidRDefault="00000000" w:rsidP="00686DA1">
            <w:pPr>
              <w:bidi/>
              <w:rPr>
                <w:rFonts w:ascii="Dubai" w:hAnsi="Dubai" w:cs="Dubai"/>
              </w:rPr>
            </w:pPr>
            <w:r w:rsidRPr="000E300D">
              <w:rPr>
                <w:rFonts w:ascii="Dubai" w:hAnsi="Dubai" w:cs="Dubai"/>
                <w:b/>
                <w:bCs/>
                <w:rtl/>
                <w:lang w:val="ar"/>
              </w:rPr>
              <w:t>الشعور بالقلق بشأن المشاركة في فحص الكشف عن سرطان الرئة؟</w:t>
            </w:r>
          </w:p>
        </w:tc>
        <w:tc>
          <w:tcPr>
            <w:tcW w:w="1183" w:type="dxa"/>
            <w:shd w:val="clear" w:color="auto" w:fill="B9E1D3"/>
            <w:vAlign w:val="center"/>
          </w:tcPr>
          <w:p w14:paraId="7C116194" w14:textId="77777777" w:rsidR="00AA64B0" w:rsidRPr="000E300D" w:rsidRDefault="00000000" w:rsidP="00686DA1">
            <w:pPr>
              <w:jc w:val="center"/>
              <w:rPr>
                <w:rFonts w:ascii="Dubai" w:hAnsi="Dubai" w:cs="Dubai"/>
              </w:rPr>
            </w:pPr>
            <w:r w:rsidRPr="000E300D">
              <w:rPr>
                <w:rFonts w:ascii="Dubai" w:hAnsi="Dubai" w:cs="Dubai"/>
              </w:rPr>
              <w:fldChar w:fldCharType="begin">
                <w:ffData>
                  <w:name w:val="Check1"/>
                  <w:enabled/>
                  <w:calcOnExit w:val="0"/>
                  <w:checkBox>
                    <w:size w:val="30"/>
                    <w:default w:val="0"/>
                  </w:checkBox>
                </w:ffData>
              </w:fldChar>
            </w:r>
            <w:r w:rsidRPr="000E300D">
              <w:rPr>
                <w:rFonts w:ascii="Dubai" w:hAnsi="Dubai" w:cs="Dubai"/>
              </w:rPr>
              <w:instrText xml:space="preserve"> FORMCHECKBOX </w:instrText>
            </w:r>
            <w:r w:rsidRPr="000E300D">
              <w:rPr>
                <w:rFonts w:ascii="Dubai" w:hAnsi="Dubai" w:cs="Dubai"/>
              </w:rPr>
            </w:r>
            <w:r w:rsidRPr="000E300D">
              <w:rPr>
                <w:rFonts w:ascii="Dubai" w:hAnsi="Dubai" w:cs="Dubai"/>
              </w:rPr>
              <w:fldChar w:fldCharType="separate"/>
            </w:r>
            <w:r w:rsidRPr="000E300D">
              <w:rPr>
                <w:rFonts w:ascii="Dubai" w:hAnsi="Dubai" w:cs="Dubai"/>
              </w:rPr>
              <w:fldChar w:fldCharType="end"/>
            </w:r>
          </w:p>
        </w:tc>
        <w:tc>
          <w:tcPr>
            <w:tcW w:w="1183" w:type="dxa"/>
            <w:shd w:val="clear" w:color="auto" w:fill="B9E1D3"/>
            <w:vAlign w:val="center"/>
          </w:tcPr>
          <w:p w14:paraId="41D96247" w14:textId="77777777" w:rsidR="00AA64B0" w:rsidRPr="000E300D" w:rsidRDefault="00000000" w:rsidP="00686DA1">
            <w:pPr>
              <w:jc w:val="center"/>
              <w:rPr>
                <w:rFonts w:ascii="Dubai" w:hAnsi="Dubai" w:cs="Dubai"/>
              </w:rPr>
            </w:pPr>
            <w:r w:rsidRPr="000E300D">
              <w:rPr>
                <w:rFonts w:ascii="Dubai" w:hAnsi="Dubai" w:cs="Dubai"/>
              </w:rPr>
              <w:fldChar w:fldCharType="begin">
                <w:ffData>
                  <w:name w:val="Check1"/>
                  <w:enabled/>
                  <w:calcOnExit w:val="0"/>
                  <w:checkBox>
                    <w:size w:val="30"/>
                    <w:default w:val="0"/>
                  </w:checkBox>
                </w:ffData>
              </w:fldChar>
            </w:r>
            <w:r w:rsidRPr="000E300D">
              <w:rPr>
                <w:rFonts w:ascii="Dubai" w:hAnsi="Dubai" w:cs="Dubai"/>
              </w:rPr>
              <w:instrText xml:space="preserve"> FORMCHECKBOX </w:instrText>
            </w:r>
            <w:r w:rsidRPr="000E300D">
              <w:rPr>
                <w:rFonts w:ascii="Dubai" w:hAnsi="Dubai" w:cs="Dubai"/>
              </w:rPr>
            </w:r>
            <w:r w:rsidRPr="000E300D">
              <w:rPr>
                <w:rFonts w:ascii="Dubai" w:hAnsi="Dubai" w:cs="Dubai"/>
              </w:rPr>
              <w:fldChar w:fldCharType="separate"/>
            </w:r>
            <w:r w:rsidRPr="000E300D">
              <w:rPr>
                <w:rFonts w:ascii="Dubai" w:hAnsi="Dubai" w:cs="Dubai"/>
              </w:rPr>
              <w:fldChar w:fldCharType="end"/>
            </w:r>
          </w:p>
        </w:tc>
        <w:tc>
          <w:tcPr>
            <w:tcW w:w="1183" w:type="dxa"/>
            <w:shd w:val="clear" w:color="auto" w:fill="B9E1D3"/>
            <w:vAlign w:val="center"/>
          </w:tcPr>
          <w:p w14:paraId="4B9C0CD8" w14:textId="77777777" w:rsidR="00AA64B0" w:rsidRPr="000E300D" w:rsidRDefault="00000000" w:rsidP="00686DA1">
            <w:pPr>
              <w:jc w:val="center"/>
              <w:rPr>
                <w:rFonts w:ascii="Dubai" w:hAnsi="Dubai" w:cs="Dubai"/>
              </w:rPr>
            </w:pPr>
            <w:r w:rsidRPr="000E300D">
              <w:rPr>
                <w:rFonts w:ascii="Dubai" w:hAnsi="Dubai" w:cs="Dubai"/>
              </w:rPr>
              <w:fldChar w:fldCharType="begin">
                <w:ffData>
                  <w:name w:val="Check1"/>
                  <w:enabled/>
                  <w:calcOnExit w:val="0"/>
                  <w:checkBox>
                    <w:size w:val="30"/>
                    <w:default w:val="0"/>
                  </w:checkBox>
                </w:ffData>
              </w:fldChar>
            </w:r>
            <w:r w:rsidRPr="000E300D">
              <w:rPr>
                <w:rFonts w:ascii="Dubai" w:hAnsi="Dubai" w:cs="Dubai"/>
              </w:rPr>
              <w:instrText xml:space="preserve"> FORMCHECKBOX </w:instrText>
            </w:r>
            <w:r w:rsidRPr="000E300D">
              <w:rPr>
                <w:rFonts w:ascii="Dubai" w:hAnsi="Dubai" w:cs="Dubai"/>
              </w:rPr>
            </w:r>
            <w:r w:rsidRPr="000E300D">
              <w:rPr>
                <w:rFonts w:ascii="Dubai" w:hAnsi="Dubai" w:cs="Dubai"/>
              </w:rPr>
              <w:fldChar w:fldCharType="separate"/>
            </w:r>
            <w:r w:rsidRPr="000E300D">
              <w:rPr>
                <w:rFonts w:ascii="Dubai" w:hAnsi="Dubai" w:cs="Dubai"/>
              </w:rPr>
              <w:fldChar w:fldCharType="end"/>
            </w:r>
          </w:p>
        </w:tc>
        <w:tc>
          <w:tcPr>
            <w:tcW w:w="1183" w:type="dxa"/>
            <w:shd w:val="clear" w:color="auto" w:fill="B9E1D3"/>
            <w:vAlign w:val="center"/>
          </w:tcPr>
          <w:p w14:paraId="3CA58626" w14:textId="77777777" w:rsidR="00AA64B0" w:rsidRPr="000E300D" w:rsidRDefault="00000000" w:rsidP="00686DA1">
            <w:pPr>
              <w:jc w:val="center"/>
              <w:rPr>
                <w:rFonts w:ascii="Dubai" w:hAnsi="Dubai" w:cs="Dubai"/>
              </w:rPr>
            </w:pPr>
            <w:r w:rsidRPr="000E300D">
              <w:rPr>
                <w:rFonts w:ascii="Dubai" w:hAnsi="Dubai" w:cs="Dubai"/>
              </w:rPr>
              <w:fldChar w:fldCharType="begin">
                <w:ffData>
                  <w:name w:val=""/>
                  <w:enabled/>
                  <w:calcOnExit w:val="0"/>
                  <w:checkBox>
                    <w:size w:val="30"/>
                    <w:default w:val="0"/>
                  </w:checkBox>
                </w:ffData>
              </w:fldChar>
            </w:r>
            <w:r w:rsidRPr="000E300D">
              <w:rPr>
                <w:rFonts w:ascii="Dubai" w:hAnsi="Dubai" w:cs="Dubai"/>
              </w:rPr>
              <w:instrText xml:space="preserve"> FORMCHECKBOX </w:instrText>
            </w:r>
            <w:r w:rsidRPr="000E300D">
              <w:rPr>
                <w:rFonts w:ascii="Dubai" w:hAnsi="Dubai" w:cs="Dubai"/>
              </w:rPr>
            </w:r>
            <w:r w:rsidRPr="000E300D">
              <w:rPr>
                <w:rFonts w:ascii="Dubai" w:hAnsi="Dubai" w:cs="Dubai"/>
              </w:rPr>
              <w:fldChar w:fldCharType="separate"/>
            </w:r>
            <w:r w:rsidRPr="000E300D">
              <w:rPr>
                <w:rFonts w:ascii="Dubai" w:hAnsi="Dubai" w:cs="Dubai"/>
              </w:rPr>
              <w:fldChar w:fldCharType="end"/>
            </w:r>
          </w:p>
        </w:tc>
        <w:tc>
          <w:tcPr>
            <w:tcW w:w="1183" w:type="dxa"/>
            <w:shd w:val="clear" w:color="auto" w:fill="B9E1D3"/>
            <w:vAlign w:val="center"/>
          </w:tcPr>
          <w:p w14:paraId="351824D1" w14:textId="77777777" w:rsidR="00AA64B0" w:rsidRPr="000E300D" w:rsidRDefault="00000000" w:rsidP="00686DA1">
            <w:pPr>
              <w:jc w:val="center"/>
              <w:rPr>
                <w:rFonts w:ascii="Dubai" w:hAnsi="Dubai" w:cs="Dubai"/>
              </w:rPr>
            </w:pPr>
            <w:r w:rsidRPr="000E300D">
              <w:rPr>
                <w:rFonts w:ascii="Dubai" w:hAnsi="Dubai" w:cs="Dubai"/>
              </w:rPr>
              <w:fldChar w:fldCharType="begin">
                <w:ffData>
                  <w:name w:val=""/>
                  <w:enabled/>
                  <w:calcOnExit w:val="0"/>
                  <w:checkBox>
                    <w:size w:val="30"/>
                    <w:default w:val="0"/>
                  </w:checkBox>
                </w:ffData>
              </w:fldChar>
            </w:r>
            <w:r w:rsidRPr="000E300D">
              <w:rPr>
                <w:rFonts w:ascii="Dubai" w:hAnsi="Dubai" w:cs="Dubai"/>
              </w:rPr>
              <w:instrText xml:space="preserve"> FORMCHECKBOX </w:instrText>
            </w:r>
            <w:r w:rsidRPr="000E300D">
              <w:rPr>
                <w:rFonts w:ascii="Dubai" w:hAnsi="Dubai" w:cs="Dubai"/>
              </w:rPr>
            </w:r>
            <w:r w:rsidRPr="000E300D">
              <w:rPr>
                <w:rFonts w:ascii="Dubai" w:hAnsi="Dubai" w:cs="Dubai"/>
              </w:rPr>
              <w:fldChar w:fldCharType="separate"/>
            </w:r>
            <w:r w:rsidRPr="000E300D">
              <w:rPr>
                <w:rFonts w:ascii="Dubai" w:hAnsi="Dubai" w:cs="Dubai"/>
              </w:rPr>
              <w:fldChar w:fldCharType="end"/>
            </w:r>
          </w:p>
        </w:tc>
      </w:tr>
      <w:tr w:rsidR="005F31BE" w:rsidRPr="000E300D" w14:paraId="226494B6" w14:textId="77777777" w:rsidTr="000E300D">
        <w:trPr>
          <w:trHeight w:val="1134"/>
          <w:tblHeader/>
        </w:trPr>
        <w:tc>
          <w:tcPr>
            <w:tcW w:w="4329" w:type="dxa"/>
            <w:shd w:val="clear" w:color="auto" w:fill="auto"/>
            <w:vAlign w:val="center"/>
          </w:tcPr>
          <w:p w14:paraId="630CA2D2" w14:textId="77777777" w:rsidR="00AA64B0" w:rsidRPr="000E300D" w:rsidRDefault="00000000" w:rsidP="00686DA1">
            <w:pPr>
              <w:bidi/>
              <w:rPr>
                <w:rFonts w:ascii="Dubai" w:hAnsi="Dubai" w:cs="Dubai"/>
                <w:b/>
                <w:bCs/>
              </w:rPr>
            </w:pPr>
            <w:r w:rsidRPr="000E300D">
              <w:rPr>
                <w:rFonts w:ascii="Dubai" w:hAnsi="Dubai" w:cs="Dubai"/>
                <w:b/>
                <w:bCs/>
                <w:rtl/>
                <w:lang w:val="ar"/>
              </w:rPr>
              <w:t>التعرض للإشعاع؟</w:t>
            </w:r>
          </w:p>
        </w:tc>
        <w:tc>
          <w:tcPr>
            <w:tcW w:w="1183" w:type="dxa"/>
            <w:shd w:val="clear" w:color="auto" w:fill="B9E1D3"/>
            <w:vAlign w:val="center"/>
          </w:tcPr>
          <w:p w14:paraId="76CF2B87" w14:textId="77777777" w:rsidR="00AA64B0" w:rsidRPr="000E300D" w:rsidRDefault="00000000" w:rsidP="00686DA1">
            <w:pPr>
              <w:jc w:val="center"/>
              <w:rPr>
                <w:rFonts w:ascii="Dubai" w:hAnsi="Dubai" w:cs="Dubai"/>
              </w:rPr>
            </w:pPr>
            <w:r w:rsidRPr="000E300D">
              <w:rPr>
                <w:rFonts w:ascii="Dubai" w:hAnsi="Dubai" w:cs="Dubai"/>
              </w:rPr>
              <w:fldChar w:fldCharType="begin">
                <w:ffData>
                  <w:name w:val="Check1"/>
                  <w:enabled/>
                  <w:calcOnExit w:val="0"/>
                  <w:checkBox>
                    <w:size w:val="30"/>
                    <w:default w:val="0"/>
                  </w:checkBox>
                </w:ffData>
              </w:fldChar>
            </w:r>
            <w:r w:rsidRPr="000E300D">
              <w:rPr>
                <w:rFonts w:ascii="Dubai" w:hAnsi="Dubai" w:cs="Dubai"/>
              </w:rPr>
              <w:instrText xml:space="preserve"> FORMCHECKBOX </w:instrText>
            </w:r>
            <w:r w:rsidRPr="000E300D">
              <w:rPr>
                <w:rFonts w:ascii="Dubai" w:hAnsi="Dubai" w:cs="Dubai"/>
              </w:rPr>
            </w:r>
            <w:r w:rsidRPr="000E300D">
              <w:rPr>
                <w:rFonts w:ascii="Dubai" w:hAnsi="Dubai" w:cs="Dubai"/>
              </w:rPr>
              <w:fldChar w:fldCharType="separate"/>
            </w:r>
            <w:r w:rsidRPr="000E300D">
              <w:rPr>
                <w:rFonts w:ascii="Dubai" w:hAnsi="Dubai" w:cs="Dubai"/>
              </w:rPr>
              <w:fldChar w:fldCharType="end"/>
            </w:r>
          </w:p>
        </w:tc>
        <w:tc>
          <w:tcPr>
            <w:tcW w:w="1183" w:type="dxa"/>
            <w:shd w:val="clear" w:color="auto" w:fill="B9E1D3"/>
            <w:vAlign w:val="center"/>
          </w:tcPr>
          <w:p w14:paraId="04C5C0B3" w14:textId="77777777" w:rsidR="00AA64B0" w:rsidRPr="000E300D" w:rsidRDefault="00000000" w:rsidP="00686DA1">
            <w:pPr>
              <w:jc w:val="center"/>
              <w:rPr>
                <w:rFonts w:ascii="Dubai" w:hAnsi="Dubai" w:cs="Dubai"/>
              </w:rPr>
            </w:pPr>
            <w:r w:rsidRPr="000E300D">
              <w:rPr>
                <w:rFonts w:ascii="Dubai" w:hAnsi="Dubai" w:cs="Dubai"/>
              </w:rPr>
              <w:fldChar w:fldCharType="begin">
                <w:ffData>
                  <w:name w:val="Check1"/>
                  <w:enabled/>
                  <w:calcOnExit w:val="0"/>
                  <w:checkBox>
                    <w:size w:val="30"/>
                    <w:default w:val="0"/>
                  </w:checkBox>
                </w:ffData>
              </w:fldChar>
            </w:r>
            <w:r w:rsidRPr="000E300D">
              <w:rPr>
                <w:rFonts w:ascii="Dubai" w:hAnsi="Dubai" w:cs="Dubai"/>
              </w:rPr>
              <w:instrText xml:space="preserve"> FORMCHECKBOX </w:instrText>
            </w:r>
            <w:r w:rsidRPr="000E300D">
              <w:rPr>
                <w:rFonts w:ascii="Dubai" w:hAnsi="Dubai" w:cs="Dubai"/>
              </w:rPr>
            </w:r>
            <w:r w:rsidRPr="000E300D">
              <w:rPr>
                <w:rFonts w:ascii="Dubai" w:hAnsi="Dubai" w:cs="Dubai"/>
              </w:rPr>
              <w:fldChar w:fldCharType="separate"/>
            </w:r>
            <w:r w:rsidRPr="000E300D">
              <w:rPr>
                <w:rFonts w:ascii="Dubai" w:hAnsi="Dubai" w:cs="Dubai"/>
              </w:rPr>
              <w:fldChar w:fldCharType="end"/>
            </w:r>
          </w:p>
        </w:tc>
        <w:tc>
          <w:tcPr>
            <w:tcW w:w="1183" w:type="dxa"/>
            <w:shd w:val="clear" w:color="auto" w:fill="B9E1D3"/>
            <w:vAlign w:val="center"/>
          </w:tcPr>
          <w:p w14:paraId="317E40CF" w14:textId="77777777" w:rsidR="00AA64B0" w:rsidRPr="000E300D" w:rsidRDefault="00000000" w:rsidP="00686DA1">
            <w:pPr>
              <w:jc w:val="center"/>
              <w:rPr>
                <w:rFonts w:ascii="Dubai" w:hAnsi="Dubai" w:cs="Dubai"/>
              </w:rPr>
            </w:pPr>
            <w:r w:rsidRPr="000E300D">
              <w:rPr>
                <w:rFonts w:ascii="Dubai" w:hAnsi="Dubai" w:cs="Dubai"/>
              </w:rPr>
              <w:fldChar w:fldCharType="begin">
                <w:ffData>
                  <w:name w:val="Check1"/>
                  <w:enabled/>
                  <w:calcOnExit w:val="0"/>
                  <w:checkBox>
                    <w:size w:val="30"/>
                    <w:default w:val="0"/>
                  </w:checkBox>
                </w:ffData>
              </w:fldChar>
            </w:r>
            <w:r w:rsidRPr="000E300D">
              <w:rPr>
                <w:rFonts w:ascii="Dubai" w:hAnsi="Dubai" w:cs="Dubai"/>
              </w:rPr>
              <w:instrText xml:space="preserve"> FORMCHECKBOX </w:instrText>
            </w:r>
            <w:r w:rsidRPr="000E300D">
              <w:rPr>
                <w:rFonts w:ascii="Dubai" w:hAnsi="Dubai" w:cs="Dubai"/>
              </w:rPr>
            </w:r>
            <w:r w:rsidRPr="000E300D">
              <w:rPr>
                <w:rFonts w:ascii="Dubai" w:hAnsi="Dubai" w:cs="Dubai"/>
              </w:rPr>
              <w:fldChar w:fldCharType="separate"/>
            </w:r>
            <w:r w:rsidRPr="000E300D">
              <w:rPr>
                <w:rFonts w:ascii="Dubai" w:hAnsi="Dubai" w:cs="Dubai"/>
              </w:rPr>
              <w:fldChar w:fldCharType="end"/>
            </w:r>
          </w:p>
        </w:tc>
        <w:tc>
          <w:tcPr>
            <w:tcW w:w="1183" w:type="dxa"/>
            <w:shd w:val="clear" w:color="auto" w:fill="B9E1D3"/>
            <w:vAlign w:val="center"/>
          </w:tcPr>
          <w:p w14:paraId="53891E5D" w14:textId="77777777" w:rsidR="00AA64B0" w:rsidRPr="000E300D" w:rsidRDefault="00000000" w:rsidP="00686DA1">
            <w:pPr>
              <w:jc w:val="center"/>
              <w:rPr>
                <w:rFonts w:ascii="Dubai" w:hAnsi="Dubai" w:cs="Dubai"/>
              </w:rPr>
            </w:pPr>
            <w:r w:rsidRPr="000E300D">
              <w:rPr>
                <w:rFonts w:ascii="Dubai" w:hAnsi="Dubai" w:cs="Dubai"/>
              </w:rPr>
              <w:fldChar w:fldCharType="begin">
                <w:ffData>
                  <w:name w:val="Check1"/>
                  <w:enabled/>
                  <w:calcOnExit w:val="0"/>
                  <w:checkBox>
                    <w:size w:val="30"/>
                    <w:default w:val="0"/>
                  </w:checkBox>
                </w:ffData>
              </w:fldChar>
            </w:r>
            <w:r w:rsidRPr="000E300D">
              <w:rPr>
                <w:rFonts w:ascii="Dubai" w:hAnsi="Dubai" w:cs="Dubai"/>
              </w:rPr>
              <w:instrText xml:space="preserve"> FORMCHECKBOX </w:instrText>
            </w:r>
            <w:r w:rsidRPr="000E300D">
              <w:rPr>
                <w:rFonts w:ascii="Dubai" w:hAnsi="Dubai" w:cs="Dubai"/>
              </w:rPr>
            </w:r>
            <w:r w:rsidRPr="000E300D">
              <w:rPr>
                <w:rFonts w:ascii="Dubai" w:hAnsi="Dubai" w:cs="Dubai"/>
              </w:rPr>
              <w:fldChar w:fldCharType="separate"/>
            </w:r>
            <w:r w:rsidRPr="000E300D">
              <w:rPr>
                <w:rFonts w:ascii="Dubai" w:hAnsi="Dubai" w:cs="Dubai"/>
              </w:rPr>
              <w:fldChar w:fldCharType="end"/>
            </w:r>
          </w:p>
        </w:tc>
        <w:tc>
          <w:tcPr>
            <w:tcW w:w="1183" w:type="dxa"/>
            <w:shd w:val="clear" w:color="auto" w:fill="B9E1D3"/>
            <w:vAlign w:val="center"/>
          </w:tcPr>
          <w:p w14:paraId="4E5EB578" w14:textId="77777777" w:rsidR="00AA64B0" w:rsidRPr="000E300D" w:rsidRDefault="00000000" w:rsidP="00686DA1">
            <w:pPr>
              <w:jc w:val="center"/>
              <w:rPr>
                <w:rFonts w:ascii="Dubai" w:hAnsi="Dubai" w:cs="Dubai"/>
              </w:rPr>
            </w:pPr>
            <w:r w:rsidRPr="000E300D">
              <w:rPr>
                <w:rFonts w:ascii="Dubai" w:hAnsi="Dubai" w:cs="Dubai"/>
              </w:rPr>
              <w:fldChar w:fldCharType="begin">
                <w:ffData>
                  <w:name w:val="Check1"/>
                  <w:enabled/>
                  <w:calcOnExit w:val="0"/>
                  <w:checkBox>
                    <w:size w:val="30"/>
                    <w:default w:val="0"/>
                  </w:checkBox>
                </w:ffData>
              </w:fldChar>
            </w:r>
            <w:r w:rsidRPr="000E300D">
              <w:rPr>
                <w:rFonts w:ascii="Dubai" w:hAnsi="Dubai" w:cs="Dubai"/>
              </w:rPr>
              <w:instrText xml:space="preserve"> FORMCHECKBOX </w:instrText>
            </w:r>
            <w:r w:rsidRPr="000E300D">
              <w:rPr>
                <w:rFonts w:ascii="Dubai" w:hAnsi="Dubai" w:cs="Dubai"/>
              </w:rPr>
            </w:r>
            <w:r w:rsidRPr="000E300D">
              <w:rPr>
                <w:rFonts w:ascii="Dubai" w:hAnsi="Dubai" w:cs="Dubai"/>
              </w:rPr>
              <w:fldChar w:fldCharType="separate"/>
            </w:r>
            <w:r w:rsidRPr="000E300D">
              <w:rPr>
                <w:rFonts w:ascii="Dubai" w:hAnsi="Dubai" w:cs="Dubai"/>
              </w:rPr>
              <w:fldChar w:fldCharType="end"/>
            </w:r>
          </w:p>
        </w:tc>
      </w:tr>
      <w:tr w:rsidR="005F31BE" w:rsidRPr="000E300D" w14:paraId="7EEBA48E" w14:textId="77777777" w:rsidTr="000E300D">
        <w:trPr>
          <w:trHeight w:val="1134"/>
          <w:tblHeader/>
        </w:trPr>
        <w:tc>
          <w:tcPr>
            <w:tcW w:w="4329" w:type="dxa"/>
            <w:shd w:val="clear" w:color="auto" w:fill="auto"/>
            <w:vAlign w:val="center"/>
          </w:tcPr>
          <w:p w14:paraId="07A9D4F9" w14:textId="77777777" w:rsidR="003E1B7C" w:rsidRPr="000E300D" w:rsidRDefault="00000000" w:rsidP="003E1B7C">
            <w:pPr>
              <w:bidi/>
              <w:rPr>
                <w:rFonts w:ascii="Dubai" w:hAnsi="Dubai" w:cs="Dubai"/>
                <w:b/>
                <w:bCs/>
              </w:rPr>
            </w:pPr>
            <w:r w:rsidRPr="000E300D">
              <w:rPr>
                <w:rFonts w:ascii="Dubai" w:hAnsi="Dubai" w:cs="Dubai"/>
                <w:b/>
                <w:bCs/>
                <w:rtl/>
                <w:lang w:val="ar"/>
              </w:rPr>
              <w:t>الحصول على نتيجة إيجابية خاطئة؟</w:t>
            </w:r>
          </w:p>
          <w:p w14:paraId="195C198B" w14:textId="77777777" w:rsidR="00AA64B0" w:rsidRPr="000E300D" w:rsidRDefault="00000000" w:rsidP="002332D1">
            <w:pPr>
              <w:bidi/>
              <w:rPr>
                <w:rFonts w:ascii="Dubai" w:hAnsi="Dubai" w:cs="Dubai"/>
                <w:b/>
                <w:bCs/>
              </w:rPr>
            </w:pPr>
            <w:r w:rsidRPr="000E300D">
              <w:rPr>
                <w:rFonts w:ascii="Dubai" w:hAnsi="Dubai" w:cs="Dubai"/>
                <w:rtl/>
                <w:lang w:val="ar"/>
              </w:rPr>
              <w:t>(أي أن نتيجة الفحص تشير إلى احتمال إصابتك بالسرطان، ولكن الفحوصات اللاحقة تؤكد عدم إصابتك به)</w:t>
            </w:r>
          </w:p>
        </w:tc>
        <w:tc>
          <w:tcPr>
            <w:tcW w:w="1183" w:type="dxa"/>
            <w:shd w:val="clear" w:color="auto" w:fill="B9E1D3"/>
            <w:vAlign w:val="center"/>
          </w:tcPr>
          <w:p w14:paraId="7D4CAF1A" w14:textId="77777777" w:rsidR="00AA64B0" w:rsidRPr="000E300D" w:rsidRDefault="00000000" w:rsidP="00686DA1">
            <w:pPr>
              <w:jc w:val="center"/>
              <w:rPr>
                <w:rFonts w:ascii="Dubai" w:hAnsi="Dubai" w:cs="Dubai"/>
              </w:rPr>
            </w:pPr>
            <w:r w:rsidRPr="000E300D">
              <w:rPr>
                <w:rFonts w:ascii="Dubai" w:hAnsi="Dubai" w:cs="Dubai"/>
              </w:rPr>
              <w:fldChar w:fldCharType="begin">
                <w:ffData>
                  <w:name w:val="Check1"/>
                  <w:enabled/>
                  <w:calcOnExit w:val="0"/>
                  <w:checkBox>
                    <w:size w:val="30"/>
                    <w:default w:val="0"/>
                  </w:checkBox>
                </w:ffData>
              </w:fldChar>
            </w:r>
            <w:r w:rsidRPr="000E300D">
              <w:rPr>
                <w:rFonts w:ascii="Dubai" w:hAnsi="Dubai" w:cs="Dubai"/>
              </w:rPr>
              <w:instrText xml:space="preserve"> FORMCHECKBOX </w:instrText>
            </w:r>
            <w:r w:rsidRPr="000E300D">
              <w:rPr>
                <w:rFonts w:ascii="Dubai" w:hAnsi="Dubai" w:cs="Dubai"/>
              </w:rPr>
            </w:r>
            <w:r w:rsidRPr="000E300D">
              <w:rPr>
                <w:rFonts w:ascii="Dubai" w:hAnsi="Dubai" w:cs="Dubai"/>
              </w:rPr>
              <w:fldChar w:fldCharType="separate"/>
            </w:r>
            <w:r w:rsidRPr="000E300D">
              <w:rPr>
                <w:rFonts w:ascii="Dubai" w:hAnsi="Dubai" w:cs="Dubai"/>
              </w:rPr>
              <w:fldChar w:fldCharType="end"/>
            </w:r>
          </w:p>
        </w:tc>
        <w:tc>
          <w:tcPr>
            <w:tcW w:w="1183" w:type="dxa"/>
            <w:shd w:val="clear" w:color="auto" w:fill="B9E1D3"/>
            <w:vAlign w:val="center"/>
          </w:tcPr>
          <w:p w14:paraId="01E66ED6" w14:textId="77777777" w:rsidR="00AA64B0" w:rsidRPr="000E300D" w:rsidRDefault="00000000" w:rsidP="00686DA1">
            <w:pPr>
              <w:jc w:val="center"/>
              <w:rPr>
                <w:rFonts w:ascii="Dubai" w:hAnsi="Dubai" w:cs="Dubai"/>
              </w:rPr>
            </w:pPr>
            <w:r w:rsidRPr="000E300D">
              <w:rPr>
                <w:rFonts w:ascii="Dubai" w:hAnsi="Dubai" w:cs="Dubai"/>
              </w:rPr>
              <w:fldChar w:fldCharType="begin">
                <w:ffData>
                  <w:name w:val="Check1"/>
                  <w:enabled/>
                  <w:calcOnExit w:val="0"/>
                  <w:checkBox>
                    <w:size w:val="30"/>
                    <w:default w:val="0"/>
                  </w:checkBox>
                </w:ffData>
              </w:fldChar>
            </w:r>
            <w:r w:rsidRPr="000E300D">
              <w:rPr>
                <w:rFonts w:ascii="Dubai" w:hAnsi="Dubai" w:cs="Dubai"/>
              </w:rPr>
              <w:instrText xml:space="preserve"> FORMCHECKBOX </w:instrText>
            </w:r>
            <w:r w:rsidRPr="000E300D">
              <w:rPr>
                <w:rFonts w:ascii="Dubai" w:hAnsi="Dubai" w:cs="Dubai"/>
              </w:rPr>
            </w:r>
            <w:r w:rsidRPr="000E300D">
              <w:rPr>
                <w:rFonts w:ascii="Dubai" w:hAnsi="Dubai" w:cs="Dubai"/>
              </w:rPr>
              <w:fldChar w:fldCharType="separate"/>
            </w:r>
            <w:r w:rsidRPr="000E300D">
              <w:rPr>
                <w:rFonts w:ascii="Dubai" w:hAnsi="Dubai" w:cs="Dubai"/>
              </w:rPr>
              <w:fldChar w:fldCharType="end"/>
            </w:r>
          </w:p>
        </w:tc>
        <w:tc>
          <w:tcPr>
            <w:tcW w:w="1183" w:type="dxa"/>
            <w:shd w:val="clear" w:color="auto" w:fill="B9E1D3"/>
            <w:vAlign w:val="center"/>
          </w:tcPr>
          <w:p w14:paraId="0036BAEC" w14:textId="77777777" w:rsidR="00AA64B0" w:rsidRPr="000E300D" w:rsidRDefault="00000000" w:rsidP="00686DA1">
            <w:pPr>
              <w:jc w:val="center"/>
              <w:rPr>
                <w:rFonts w:ascii="Dubai" w:hAnsi="Dubai" w:cs="Dubai"/>
              </w:rPr>
            </w:pPr>
            <w:r w:rsidRPr="000E300D">
              <w:rPr>
                <w:rFonts w:ascii="Dubai" w:hAnsi="Dubai" w:cs="Dubai"/>
              </w:rPr>
              <w:fldChar w:fldCharType="begin">
                <w:ffData>
                  <w:name w:val="Check1"/>
                  <w:enabled/>
                  <w:calcOnExit w:val="0"/>
                  <w:checkBox>
                    <w:size w:val="30"/>
                    <w:default w:val="0"/>
                  </w:checkBox>
                </w:ffData>
              </w:fldChar>
            </w:r>
            <w:r w:rsidRPr="000E300D">
              <w:rPr>
                <w:rFonts w:ascii="Dubai" w:hAnsi="Dubai" w:cs="Dubai"/>
              </w:rPr>
              <w:instrText xml:space="preserve"> FORMCHECKBOX </w:instrText>
            </w:r>
            <w:r w:rsidRPr="000E300D">
              <w:rPr>
                <w:rFonts w:ascii="Dubai" w:hAnsi="Dubai" w:cs="Dubai"/>
              </w:rPr>
            </w:r>
            <w:r w:rsidRPr="000E300D">
              <w:rPr>
                <w:rFonts w:ascii="Dubai" w:hAnsi="Dubai" w:cs="Dubai"/>
              </w:rPr>
              <w:fldChar w:fldCharType="separate"/>
            </w:r>
            <w:r w:rsidRPr="000E300D">
              <w:rPr>
                <w:rFonts w:ascii="Dubai" w:hAnsi="Dubai" w:cs="Dubai"/>
              </w:rPr>
              <w:fldChar w:fldCharType="end"/>
            </w:r>
          </w:p>
        </w:tc>
        <w:tc>
          <w:tcPr>
            <w:tcW w:w="1183" w:type="dxa"/>
            <w:shd w:val="clear" w:color="auto" w:fill="B9E1D3"/>
            <w:vAlign w:val="center"/>
          </w:tcPr>
          <w:p w14:paraId="4EADA589" w14:textId="77777777" w:rsidR="00AA64B0" w:rsidRPr="000E300D" w:rsidRDefault="00000000" w:rsidP="00686DA1">
            <w:pPr>
              <w:jc w:val="center"/>
              <w:rPr>
                <w:rFonts w:ascii="Dubai" w:hAnsi="Dubai" w:cs="Dubai"/>
              </w:rPr>
            </w:pPr>
            <w:r w:rsidRPr="000E300D">
              <w:rPr>
                <w:rFonts w:ascii="Dubai" w:hAnsi="Dubai" w:cs="Dubai"/>
              </w:rPr>
              <w:fldChar w:fldCharType="begin">
                <w:ffData>
                  <w:name w:val="Check1"/>
                  <w:enabled/>
                  <w:calcOnExit w:val="0"/>
                  <w:checkBox>
                    <w:size w:val="30"/>
                    <w:default w:val="0"/>
                  </w:checkBox>
                </w:ffData>
              </w:fldChar>
            </w:r>
            <w:r w:rsidRPr="000E300D">
              <w:rPr>
                <w:rFonts w:ascii="Dubai" w:hAnsi="Dubai" w:cs="Dubai"/>
              </w:rPr>
              <w:instrText xml:space="preserve"> FORMCHECKBOX </w:instrText>
            </w:r>
            <w:r w:rsidRPr="000E300D">
              <w:rPr>
                <w:rFonts w:ascii="Dubai" w:hAnsi="Dubai" w:cs="Dubai"/>
              </w:rPr>
            </w:r>
            <w:r w:rsidRPr="000E300D">
              <w:rPr>
                <w:rFonts w:ascii="Dubai" w:hAnsi="Dubai" w:cs="Dubai"/>
              </w:rPr>
              <w:fldChar w:fldCharType="separate"/>
            </w:r>
            <w:r w:rsidRPr="000E300D">
              <w:rPr>
                <w:rFonts w:ascii="Dubai" w:hAnsi="Dubai" w:cs="Dubai"/>
              </w:rPr>
              <w:fldChar w:fldCharType="end"/>
            </w:r>
          </w:p>
        </w:tc>
        <w:tc>
          <w:tcPr>
            <w:tcW w:w="1183" w:type="dxa"/>
            <w:shd w:val="clear" w:color="auto" w:fill="B9E1D3"/>
            <w:vAlign w:val="center"/>
          </w:tcPr>
          <w:p w14:paraId="76B45346" w14:textId="77777777" w:rsidR="00AA64B0" w:rsidRPr="000E300D" w:rsidRDefault="00000000" w:rsidP="00686DA1">
            <w:pPr>
              <w:jc w:val="center"/>
              <w:rPr>
                <w:rFonts w:ascii="Dubai" w:hAnsi="Dubai" w:cs="Dubai"/>
              </w:rPr>
            </w:pPr>
            <w:r w:rsidRPr="000E300D">
              <w:rPr>
                <w:rFonts w:ascii="Dubai" w:hAnsi="Dubai" w:cs="Dubai"/>
              </w:rPr>
              <w:fldChar w:fldCharType="begin">
                <w:ffData>
                  <w:name w:val="Check1"/>
                  <w:enabled/>
                  <w:calcOnExit w:val="0"/>
                  <w:checkBox>
                    <w:size w:val="30"/>
                    <w:default w:val="0"/>
                  </w:checkBox>
                </w:ffData>
              </w:fldChar>
            </w:r>
            <w:r w:rsidRPr="000E300D">
              <w:rPr>
                <w:rFonts w:ascii="Dubai" w:hAnsi="Dubai" w:cs="Dubai"/>
              </w:rPr>
              <w:instrText xml:space="preserve"> FORMCHECKBOX </w:instrText>
            </w:r>
            <w:r w:rsidRPr="000E300D">
              <w:rPr>
                <w:rFonts w:ascii="Dubai" w:hAnsi="Dubai" w:cs="Dubai"/>
              </w:rPr>
            </w:r>
            <w:r w:rsidRPr="000E300D">
              <w:rPr>
                <w:rFonts w:ascii="Dubai" w:hAnsi="Dubai" w:cs="Dubai"/>
              </w:rPr>
              <w:fldChar w:fldCharType="separate"/>
            </w:r>
            <w:r w:rsidRPr="000E300D">
              <w:rPr>
                <w:rFonts w:ascii="Dubai" w:hAnsi="Dubai" w:cs="Dubai"/>
              </w:rPr>
              <w:fldChar w:fldCharType="end"/>
            </w:r>
          </w:p>
        </w:tc>
      </w:tr>
      <w:tr w:rsidR="005F31BE" w:rsidRPr="000E300D" w14:paraId="3192C2FD" w14:textId="77777777" w:rsidTr="000E300D">
        <w:trPr>
          <w:trHeight w:val="1134"/>
          <w:tblHeader/>
        </w:trPr>
        <w:tc>
          <w:tcPr>
            <w:tcW w:w="4329" w:type="dxa"/>
            <w:shd w:val="clear" w:color="auto" w:fill="auto"/>
            <w:vAlign w:val="center"/>
          </w:tcPr>
          <w:p w14:paraId="3114CCCE" w14:textId="77777777" w:rsidR="00AA64B0" w:rsidRPr="000E300D" w:rsidRDefault="00000000" w:rsidP="00686DA1">
            <w:pPr>
              <w:bidi/>
              <w:rPr>
                <w:rFonts w:ascii="Dubai" w:hAnsi="Dubai" w:cs="Dubai"/>
                <w:b/>
                <w:bCs/>
              </w:rPr>
            </w:pPr>
            <w:r w:rsidRPr="000E300D">
              <w:rPr>
                <w:rFonts w:ascii="Dubai" w:hAnsi="Dubai" w:cs="Dubai"/>
                <w:b/>
                <w:bCs/>
                <w:rtl/>
                <w:lang w:val="ar"/>
              </w:rPr>
              <w:t>فحوصات أخرى للتحقق من أي نتائج ظهرت في الفحص بالأشعة المقطعية المحوسبة بجرعة منخفضة؟</w:t>
            </w:r>
          </w:p>
        </w:tc>
        <w:tc>
          <w:tcPr>
            <w:tcW w:w="1183" w:type="dxa"/>
            <w:shd w:val="clear" w:color="auto" w:fill="B9E1D3"/>
            <w:vAlign w:val="center"/>
          </w:tcPr>
          <w:p w14:paraId="0601C000" w14:textId="77777777" w:rsidR="00AA64B0" w:rsidRPr="000E300D" w:rsidRDefault="00000000" w:rsidP="00686DA1">
            <w:pPr>
              <w:jc w:val="center"/>
              <w:rPr>
                <w:rFonts w:ascii="Dubai" w:hAnsi="Dubai" w:cs="Dubai"/>
              </w:rPr>
            </w:pPr>
            <w:r w:rsidRPr="000E300D">
              <w:rPr>
                <w:rFonts w:ascii="Dubai" w:hAnsi="Dubai" w:cs="Dubai"/>
              </w:rPr>
              <w:fldChar w:fldCharType="begin">
                <w:ffData>
                  <w:name w:val="Check1"/>
                  <w:enabled/>
                  <w:calcOnExit w:val="0"/>
                  <w:checkBox>
                    <w:size w:val="30"/>
                    <w:default w:val="0"/>
                  </w:checkBox>
                </w:ffData>
              </w:fldChar>
            </w:r>
            <w:r w:rsidRPr="000E300D">
              <w:rPr>
                <w:rFonts w:ascii="Dubai" w:hAnsi="Dubai" w:cs="Dubai"/>
              </w:rPr>
              <w:instrText xml:space="preserve"> FORMCHECKBOX </w:instrText>
            </w:r>
            <w:r w:rsidRPr="000E300D">
              <w:rPr>
                <w:rFonts w:ascii="Dubai" w:hAnsi="Dubai" w:cs="Dubai"/>
              </w:rPr>
            </w:r>
            <w:r w:rsidRPr="000E300D">
              <w:rPr>
                <w:rFonts w:ascii="Dubai" w:hAnsi="Dubai" w:cs="Dubai"/>
              </w:rPr>
              <w:fldChar w:fldCharType="separate"/>
            </w:r>
            <w:r w:rsidRPr="000E300D">
              <w:rPr>
                <w:rFonts w:ascii="Dubai" w:hAnsi="Dubai" w:cs="Dubai"/>
              </w:rPr>
              <w:fldChar w:fldCharType="end"/>
            </w:r>
          </w:p>
        </w:tc>
        <w:tc>
          <w:tcPr>
            <w:tcW w:w="1183" w:type="dxa"/>
            <w:shd w:val="clear" w:color="auto" w:fill="B9E1D3"/>
            <w:vAlign w:val="center"/>
          </w:tcPr>
          <w:p w14:paraId="0C2F6638" w14:textId="77777777" w:rsidR="00AA64B0" w:rsidRPr="000E300D" w:rsidRDefault="00000000" w:rsidP="00686DA1">
            <w:pPr>
              <w:jc w:val="center"/>
              <w:rPr>
                <w:rFonts w:ascii="Dubai" w:hAnsi="Dubai" w:cs="Dubai"/>
              </w:rPr>
            </w:pPr>
            <w:r w:rsidRPr="000E300D">
              <w:rPr>
                <w:rFonts w:ascii="Dubai" w:hAnsi="Dubai" w:cs="Dubai"/>
              </w:rPr>
              <w:fldChar w:fldCharType="begin">
                <w:ffData>
                  <w:name w:val="Check1"/>
                  <w:enabled/>
                  <w:calcOnExit w:val="0"/>
                  <w:checkBox>
                    <w:size w:val="30"/>
                    <w:default w:val="0"/>
                  </w:checkBox>
                </w:ffData>
              </w:fldChar>
            </w:r>
            <w:r w:rsidRPr="000E300D">
              <w:rPr>
                <w:rFonts w:ascii="Dubai" w:hAnsi="Dubai" w:cs="Dubai"/>
              </w:rPr>
              <w:instrText xml:space="preserve"> FORMCHECKBOX </w:instrText>
            </w:r>
            <w:r w:rsidRPr="000E300D">
              <w:rPr>
                <w:rFonts w:ascii="Dubai" w:hAnsi="Dubai" w:cs="Dubai"/>
              </w:rPr>
            </w:r>
            <w:r w:rsidRPr="000E300D">
              <w:rPr>
                <w:rFonts w:ascii="Dubai" w:hAnsi="Dubai" w:cs="Dubai"/>
              </w:rPr>
              <w:fldChar w:fldCharType="separate"/>
            </w:r>
            <w:r w:rsidRPr="000E300D">
              <w:rPr>
                <w:rFonts w:ascii="Dubai" w:hAnsi="Dubai" w:cs="Dubai"/>
              </w:rPr>
              <w:fldChar w:fldCharType="end"/>
            </w:r>
          </w:p>
        </w:tc>
        <w:tc>
          <w:tcPr>
            <w:tcW w:w="1183" w:type="dxa"/>
            <w:shd w:val="clear" w:color="auto" w:fill="B9E1D3"/>
            <w:vAlign w:val="center"/>
          </w:tcPr>
          <w:p w14:paraId="117117E3" w14:textId="77777777" w:rsidR="00AA64B0" w:rsidRPr="000E300D" w:rsidRDefault="00000000" w:rsidP="00686DA1">
            <w:pPr>
              <w:jc w:val="center"/>
              <w:rPr>
                <w:rFonts w:ascii="Dubai" w:hAnsi="Dubai" w:cs="Dubai"/>
              </w:rPr>
            </w:pPr>
            <w:r w:rsidRPr="000E300D">
              <w:rPr>
                <w:rFonts w:ascii="Dubai" w:hAnsi="Dubai" w:cs="Dubai"/>
              </w:rPr>
              <w:fldChar w:fldCharType="begin">
                <w:ffData>
                  <w:name w:val="Check1"/>
                  <w:enabled/>
                  <w:calcOnExit w:val="0"/>
                  <w:checkBox>
                    <w:size w:val="30"/>
                    <w:default w:val="0"/>
                  </w:checkBox>
                </w:ffData>
              </w:fldChar>
            </w:r>
            <w:r w:rsidRPr="000E300D">
              <w:rPr>
                <w:rFonts w:ascii="Dubai" w:hAnsi="Dubai" w:cs="Dubai"/>
              </w:rPr>
              <w:instrText xml:space="preserve"> FORMCHECKBOX </w:instrText>
            </w:r>
            <w:r w:rsidRPr="000E300D">
              <w:rPr>
                <w:rFonts w:ascii="Dubai" w:hAnsi="Dubai" w:cs="Dubai"/>
              </w:rPr>
            </w:r>
            <w:r w:rsidRPr="000E300D">
              <w:rPr>
                <w:rFonts w:ascii="Dubai" w:hAnsi="Dubai" w:cs="Dubai"/>
              </w:rPr>
              <w:fldChar w:fldCharType="separate"/>
            </w:r>
            <w:r w:rsidRPr="000E300D">
              <w:rPr>
                <w:rFonts w:ascii="Dubai" w:hAnsi="Dubai" w:cs="Dubai"/>
              </w:rPr>
              <w:fldChar w:fldCharType="end"/>
            </w:r>
          </w:p>
        </w:tc>
        <w:tc>
          <w:tcPr>
            <w:tcW w:w="1183" w:type="dxa"/>
            <w:shd w:val="clear" w:color="auto" w:fill="B9E1D3"/>
            <w:vAlign w:val="center"/>
          </w:tcPr>
          <w:p w14:paraId="3AAE1304" w14:textId="77777777" w:rsidR="00AA64B0" w:rsidRPr="000E300D" w:rsidRDefault="00000000" w:rsidP="00686DA1">
            <w:pPr>
              <w:jc w:val="center"/>
              <w:rPr>
                <w:rFonts w:ascii="Dubai" w:hAnsi="Dubai" w:cs="Dubai"/>
              </w:rPr>
            </w:pPr>
            <w:r w:rsidRPr="000E300D">
              <w:rPr>
                <w:rFonts w:ascii="Dubai" w:hAnsi="Dubai" w:cs="Dubai"/>
              </w:rPr>
              <w:fldChar w:fldCharType="begin">
                <w:ffData>
                  <w:name w:val="Check1"/>
                  <w:enabled/>
                  <w:calcOnExit w:val="0"/>
                  <w:checkBox>
                    <w:size w:val="30"/>
                    <w:default w:val="0"/>
                  </w:checkBox>
                </w:ffData>
              </w:fldChar>
            </w:r>
            <w:r w:rsidRPr="000E300D">
              <w:rPr>
                <w:rFonts w:ascii="Dubai" w:hAnsi="Dubai" w:cs="Dubai"/>
              </w:rPr>
              <w:instrText xml:space="preserve"> FORMCHECKBOX </w:instrText>
            </w:r>
            <w:r w:rsidRPr="000E300D">
              <w:rPr>
                <w:rFonts w:ascii="Dubai" w:hAnsi="Dubai" w:cs="Dubai"/>
              </w:rPr>
            </w:r>
            <w:r w:rsidRPr="000E300D">
              <w:rPr>
                <w:rFonts w:ascii="Dubai" w:hAnsi="Dubai" w:cs="Dubai"/>
              </w:rPr>
              <w:fldChar w:fldCharType="separate"/>
            </w:r>
            <w:r w:rsidRPr="000E300D">
              <w:rPr>
                <w:rFonts w:ascii="Dubai" w:hAnsi="Dubai" w:cs="Dubai"/>
              </w:rPr>
              <w:fldChar w:fldCharType="end"/>
            </w:r>
          </w:p>
        </w:tc>
        <w:tc>
          <w:tcPr>
            <w:tcW w:w="1183" w:type="dxa"/>
            <w:shd w:val="clear" w:color="auto" w:fill="B9E1D3"/>
            <w:vAlign w:val="center"/>
          </w:tcPr>
          <w:p w14:paraId="431C5918" w14:textId="77777777" w:rsidR="00AA64B0" w:rsidRPr="000E300D" w:rsidRDefault="00000000" w:rsidP="00686DA1">
            <w:pPr>
              <w:jc w:val="center"/>
              <w:rPr>
                <w:rFonts w:ascii="Dubai" w:hAnsi="Dubai" w:cs="Dubai"/>
              </w:rPr>
            </w:pPr>
            <w:r w:rsidRPr="000E300D">
              <w:rPr>
                <w:rFonts w:ascii="Dubai" w:hAnsi="Dubai" w:cs="Dubai"/>
              </w:rPr>
              <w:fldChar w:fldCharType="begin">
                <w:ffData>
                  <w:name w:val="Check1"/>
                  <w:enabled/>
                  <w:calcOnExit w:val="0"/>
                  <w:checkBox>
                    <w:size w:val="30"/>
                    <w:default w:val="0"/>
                  </w:checkBox>
                </w:ffData>
              </w:fldChar>
            </w:r>
            <w:r w:rsidRPr="000E300D">
              <w:rPr>
                <w:rFonts w:ascii="Dubai" w:hAnsi="Dubai" w:cs="Dubai"/>
              </w:rPr>
              <w:instrText xml:space="preserve"> FORMCHECKBOX </w:instrText>
            </w:r>
            <w:r w:rsidRPr="000E300D">
              <w:rPr>
                <w:rFonts w:ascii="Dubai" w:hAnsi="Dubai" w:cs="Dubai"/>
              </w:rPr>
            </w:r>
            <w:r w:rsidRPr="000E300D">
              <w:rPr>
                <w:rFonts w:ascii="Dubai" w:hAnsi="Dubai" w:cs="Dubai"/>
              </w:rPr>
              <w:fldChar w:fldCharType="separate"/>
            </w:r>
            <w:r w:rsidRPr="000E300D">
              <w:rPr>
                <w:rFonts w:ascii="Dubai" w:hAnsi="Dubai" w:cs="Dubai"/>
              </w:rPr>
              <w:fldChar w:fldCharType="end"/>
            </w:r>
          </w:p>
        </w:tc>
      </w:tr>
    </w:tbl>
    <w:p w14:paraId="664F3282" w14:textId="77777777" w:rsidR="00061E9C" w:rsidRPr="000E300D" w:rsidRDefault="00061E9C" w:rsidP="00DE0A3C">
      <w:pPr>
        <w:pStyle w:val="Heading3"/>
        <w:rPr>
          <w:rFonts w:ascii="Dubai" w:hAnsi="Dubai" w:cs="Dubai"/>
        </w:rPr>
        <w:sectPr w:rsidR="00061E9C" w:rsidRPr="000E300D" w:rsidSect="00061E9C">
          <w:headerReference w:type="default" r:id="rId23"/>
          <w:footerReference w:type="first" r:id="rId24"/>
          <w:endnotePr>
            <w:numFmt w:val="decimal"/>
          </w:endnotePr>
          <w:type w:val="continuous"/>
          <w:pgSz w:w="11906" w:h="16838"/>
          <w:pgMar w:top="850" w:right="850" w:bottom="850" w:left="850" w:header="708" w:footer="708" w:gutter="0"/>
          <w:cols w:space="708"/>
          <w:docGrid w:linePitch="360"/>
        </w:sectPr>
      </w:pPr>
      <w:bookmarkStart w:id="65" w:name="_Toc194068667"/>
    </w:p>
    <w:p w14:paraId="075193D3" w14:textId="77777777" w:rsidR="00DE0A3C" w:rsidRPr="00D623B5" w:rsidRDefault="00000000" w:rsidP="00D623B5">
      <w:pPr>
        <w:pStyle w:val="Heading3"/>
        <w:bidi/>
        <w:spacing w:line="264" w:lineRule="auto"/>
        <w:rPr>
          <w:rFonts w:ascii="Dubai" w:hAnsi="Dubai" w:cs="Dubai"/>
          <w:bCs/>
          <w:color w:val="002F5E"/>
          <w:sz w:val="28"/>
          <w:lang w:val="ar"/>
        </w:rPr>
      </w:pPr>
      <w:bookmarkStart w:id="66" w:name="_Toc256000038"/>
      <w:r w:rsidRPr="00D623B5">
        <w:rPr>
          <w:rFonts w:ascii="Dubai" w:hAnsi="Dubai" w:cs="Dubai"/>
          <w:bCs/>
          <w:color w:val="002F5E"/>
          <w:sz w:val="28"/>
          <w:rtl/>
          <w:lang w:val="ar"/>
        </w:rPr>
        <w:t>انظر إلى إجاباتك أعلاه</w:t>
      </w:r>
      <w:bookmarkEnd w:id="65"/>
      <w:bookmarkEnd w:id="66"/>
    </w:p>
    <w:p w14:paraId="5FA0BD06" w14:textId="77777777" w:rsidR="004664E4" w:rsidRPr="000E300D" w:rsidRDefault="00000000" w:rsidP="00DE0A3C">
      <w:pPr>
        <w:bidi/>
        <w:rPr>
          <w:rFonts w:ascii="Dubai" w:hAnsi="Dubai" w:cs="Dubai"/>
        </w:rPr>
      </w:pPr>
      <w:r w:rsidRPr="000E300D">
        <w:rPr>
          <w:rFonts w:ascii="Dubai" w:hAnsi="Dubai" w:cs="Dubai"/>
          <w:rtl/>
          <w:lang w:val="ar"/>
        </w:rPr>
        <w:t>إذا كانت معظم إجاباتك على اليمين، فأنت تؤيد إجراء الفحص. إذا كانت معظم إجاباتك على اليسار، فأنت تفضل عدم إجراء الفحص.</w:t>
      </w:r>
    </w:p>
    <w:tbl>
      <w:tblPr>
        <w:tblStyle w:val="TableGrid"/>
        <w:tblW w:w="10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5"/>
        <w:gridCol w:w="5842"/>
      </w:tblGrid>
      <w:tr w:rsidR="005F31BE" w:rsidRPr="000E300D" w14:paraId="134BF481" w14:textId="77777777" w:rsidTr="008E6D4E">
        <w:trPr>
          <w:trHeight w:val="2929"/>
        </w:trPr>
        <w:tc>
          <w:tcPr>
            <w:tcW w:w="4495" w:type="dxa"/>
          </w:tcPr>
          <w:p w14:paraId="6E0AE1CA" w14:textId="77777777" w:rsidR="00BB5B41" w:rsidRPr="000E300D" w:rsidRDefault="00BB5B41" w:rsidP="00BB5B41">
            <w:pPr>
              <w:bidi/>
              <w:rPr>
                <w:rFonts w:ascii="Dubai" w:hAnsi="Dubai" w:cs="Dubai"/>
              </w:rPr>
            </w:pPr>
            <w:r w:rsidRPr="000E300D">
              <w:rPr>
                <w:rFonts w:ascii="Dubai" w:hAnsi="Dubai" w:cs="Dubai"/>
                <w:noProof/>
                <w:spacing w:val="132"/>
              </w:rPr>
              <mc:AlternateContent>
                <mc:Choice Requires="wpg">
                  <w:drawing>
                    <wp:inline distT="0" distB="0" distL="0" distR="0" wp14:anchorId="117C8B03" wp14:editId="71EDB500">
                      <wp:extent cx="1470660" cy="1104900"/>
                      <wp:effectExtent l="0" t="0" r="0" b="0"/>
                      <wp:docPr id="76" name="Group 76" descr="خط المساعدة على الإقلاع عن التدخين Quitline 137848"/>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25"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26"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27"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28"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w14:anchorId="40C7A12F" id="Group 76" o:spid="_x0000_s1026" alt="خط المساعدة على الإقلاع عن التدخين Quitline 137848" style="width:115.8pt;height:87pt;mso-position-horizontal-relative:char;mso-position-vertical-relative:line" coordsize="21386,149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">
                      <v:shape id="Graphic 77" o:spid="_x0000_s1027" style="position:absolute;width:21386;height:14941;visibility:visible;mso-wrap-style:square;v-text-anchor:top"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28"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">
                        <v:imagedata r:id="rId29" o:title=""/>
                      </v:shape>
                      <v:shape id="Image 79" o:spid="_x0000_s1029"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">
                        <v:imagedata r:id="rId30" o:title=""/>
                      </v:shape>
                      <v:shape id="Graphic 80" o:spid="_x0000_s1030" style="position:absolute;left:8736;top:2216;width:558;height:2553;visibility:visible;mso-wrap-style:square;v-text-anchor:top"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" path="m55854,l,,,254723r55854,l55854,xe" fillcolor="#253c7f" stroked="f">
                        <v:path arrowok="t"/>
                      </v:shape>
                      <v:shape id="Image 81" o:spid="_x0000_s1031"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">
                        <v:imagedata r:id="rId31" o:title=""/>
                      </v:shape>
                      <v:shape id="Image 82" o:spid="_x0000_s1032"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">
                        <v:imagedata r:id="rId32" o:title=""/>
                      </v:shape>
                      <v:shape id="Graphic 83" o:spid="_x0000_s1033" style="position:absolute;left:2042;top:2202;width:11392;height:5677;visibility:visible;mso-wrap-style:square;v-text-anchor:top"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w10:anchorlock/>
                    </v:group>
                  </w:pict>
                </mc:Fallback>
              </mc:AlternateContent>
            </w:r>
          </w:p>
          <w:p w14:paraId="3E9FC719" w14:textId="58564A29" w:rsidR="00AA6321" w:rsidRPr="00BB5B41" w:rsidRDefault="00BB5B41" w:rsidP="00BB5B41">
            <w:pPr>
              <w:bidi/>
              <w:spacing w:line="240" w:lineRule="auto"/>
              <w:rPr>
                <w:rFonts w:ascii="Dubai" w:hAnsi="Dubai" w:cs="Dubai"/>
              </w:rPr>
            </w:pPr>
            <w:r w:rsidRPr="000E300D">
              <w:rPr>
                <w:rFonts w:ascii="Dubai" w:hAnsi="Dubai" w:cs="Dubai"/>
                <w:rtl/>
                <w:lang w:val="ar"/>
              </w:rPr>
              <w:t xml:space="preserve">للحصول على المساعدة للإقلاع عن التدخين: </w:t>
            </w:r>
            <w:hyperlink r:id="rId33" w:history="1">
              <w:r w:rsidRPr="000E300D">
                <w:rPr>
                  <w:rStyle w:val="Hyperlink"/>
                  <w:rFonts w:ascii="Dubai" w:hAnsi="Dubai" w:cs="Dubai"/>
                  <w:rtl/>
                  <w:lang w:val="ar"/>
                </w:rPr>
                <w:t>www.quit.org.au</w:t>
              </w:r>
            </w:hyperlink>
          </w:p>
        </w:tc>
        <w:tc>
          <w:tcPr>
            <w:tcW w:w="5842" w:type="dxa"/>
          </w:tcPr>
          <w:p w14:paraId="083DDE6C" w14:textId="77777777" w:rsidR="00BB5B41" w:rsidRPr="000E300D" w:rsidRDefault="00BB5B41" w:rsidP="00BB5B41">
            <w:pPr>
              <w:bidi/>
              <w:rPr>
                <w:rFonts w:ascii="Dubai" w:hAnsi="Dubai" w:cs="Dubai"/>
              </w:rPr>
            </w:pPr>
            <w:r w:rsidRPr="000E300D">
              <w:rPr>
                <w:rFonts w:ascii="Dubai" w:hAnsi="Dubai" w:cs="Dubai"/>
                <w:noProof/>
              </w:rPr>
              <w:drawing>
                <wp:inline distT="0" distB="0" distL="0" distR="0" wp14:anchorId="063E1932" wp14:editId="17595A33">
                  <wp:extent cx="1101832" cy="1104900"/>
                  <wp:effectExtent l="0" t="0" r="3175" b="0"/>
                  <wp:docPr id="1182764757" name="Picture 4" descr="رمز الاستجابة السريعة لمزيد من المعلومات حول البرنامج الوطني لفحص سرطان الرئ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رمز الاستجابة السريعة لمزيد من المعلومات حول البرنامج الوطني لفحص سرطان الرئة"/>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p>
          <w:p w14:paraId="574F2BB0" w14:textId="488A8C88" w:rsidR="00AA6321" w:rsidRPr="000E300D" w:rsidRDefault="00BB5B41" w:rsidP="00BB5B41">
            <w:pPr>
              <w:bidi/>
              <w:spacing w:line="240" w:lineRule="auto"/>
              <w:rPr>
                <w:rFonts w:ascii="Dubai" w:hAnsi="Dubai" w:cs="Dubai"/>
              </w:rPr>
            </w:pPr>
            <w:r w:rsidRPr="000E300D">
              <w:rPr>
                <w:rFonts w:ascii="Dubai" w:hAnsi="Dubai" w:cs="Dubai"/>
                <w:rtl/>
                <w:lang w:val="ar"/>
              </w:rPr>
              <w:t xml:space="preserve">لمزيد من المعلومات حول البرنامج الوطني لفحص سرطان الرئة: </w:t>
            </w:r>
            <w:hyperlink r:id="rId35" w:history="1">
              <w:r w:rsidRPr="000E300D">
                <w:rPr>
                  <w:rStyle w:val="Hyperlink"/>
                  <w:rFonts w:ascii="Dubai" w:hAnsi="Dubai" w:cs="Dubai"/>
                  <w:rtl/>
                  <w:lang w:val="ar"/>
                </w:rPr>
                <w:t>www.health.gov.au/nlcsp</w:t>
              </w:r>
            </w:hyperlink>
          </w:p>
        </w:tc>
      </w:tr>
    </w:tbl>
    <w:p w14:paraId="63EFC31E" w14:textId="77777777" w:rsidR="00D41D14" w:rsidRPr="00D623B5" w:rsidRDefault="00000000" w:rsidP="000A2701">
      <w:pPr>
        <w:bidi/>
        <w:ind w:left="-5"/>
        <w:rPr>
          <w:rFonts w:ascii="Dubai" w:hAnsi="Dubai" w:cs="Dubai"/>
          <w:szCs w:val="20"/>
        </w:rPr>
      </w:pPr>
      <w:r w:rsidRPr="00D623B5">
        <w:rPr>
          <w:rFonts w:ascii="Dubai" w:hAnsi="Dubai" w:cs="Dubai"/>
          <w:szCs w:val="20"/>
          <w:rtl/>
          <w:lang w:val="ar"/>
        </w:rPr>
        <w:t>تم إعداد هذا المورد في جامعة سيدني بتمويل من الجمعية الدولية لدراسة سرطان الرئة (IASLC) وتم تكييفه في جامعة ملبورن بتمويل من الحكومة الأسترالية.</w:t>
      </w:r>
    </w:p>
    <w:sectPr w:rsidR="00D41D14" w:rsidRPr="00D623B5" w:rsidSect="00D623B5">
      <w:headerReference w:type="default" r:id="rId36"/>
      <w:footerReference w:type="first" r:id="rId37"/>
      <w:endnotePr>
        <w:numFmt w:val="decimal"/>
      </w:endnotePr>
      <w:type w:val="continuous"/>
      <w:pgSz w:w="11906" w:h="16838"/>
      <w:pgMar w:top="850" w:right="850" w:bottom="850" w:left="850" w:header="708" w:footer="1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B4748" w14:textId="77777777" w:rsidR="00BE1478" w:rsidRDefault="00BE1478">
      <w:pPr>
        <w:spacing w:after="0" w:line="240" w:lineRule="auto"/>
      </w:pPr>
      <w:r>
        <w:separator/>
      </w:r>
    </w:p>
  </w:endnote>
  <w:endnote w:type="continuationSeparator" w:id="0">
    <w:p w14:paraId="1BDBBAF3" w14:textId="77777777" w:rsidR="00BE1478" w:rsidRDefault="00BE1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panose1 w:val="00000000000000000000"/>
    <w:charset w:val="00"/>
    <w:family w:val="auto"/>
    <w:pitch w:val="variable"/>
    <w:sig w:usb0="E00002FF" w:usb1="4000201B" w:usb2="00000028" w:usb3="00000000" w:csb0="0000019F" w:csb1="00000000"/>
  </w:font>
  <w:font w:name="Raleway">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ubai">
    <w:panose1 w:val="020B0503030403030204"/>
    <w:charset w:val="00"/>
    <w:family w:val="swiss"/>
    <w:pitch w:val="variable"/>
    <w:sig w:usb0="80002067" w:usb1="80000000"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94E98" w14:textId="77777777" w:rsidR="00CA346F" w:rsidRPr="000E300D" w:rsidRDefault="00000000" w:rsidP="00F90818">
    <w:pPr>
      <w:tabs>
        <w:tab w:val="left" w:pos="9072"/>
      </w:tabs>
      <w:bidi/>
      <w:spacing w:after="120" w:line="240" w:lineRule="auto"/>
      <w:rPr>
        <w:rFonts w:ascii="Dubai" w:hAnsi="Dubai" w:cs="Dubai"/>
        <w:color w:val="002F5E"/>
      </w:rPr>
    </w:pPr>
    <w:r w:rsidRPr="000E300D">
      <w:rPr>
        <w:rFonts w:ascii="Dubai" w:hAnsi="Dubai" w:cs="Dubai"/>
        <w:color w:val="002F5E"/>
        <w:sz w:val="16"/>
        <w:szCs w:val="16"/>
        <w:rtl/>
        <w:lang w:val="ar"/>
      </w:rPr>
      <w:t xml:space="preserve">البرنامج الوطني لفحص سرطان الرئة – أداة اتخاذ القرار بشأن فحص سرطان الرئة: كتيب </w:t>
    </w:r>
    <w:r w:rsidRPr="000E300D">
      <w:rPr>
        <w:rFonts w:ascii="Dubai" w:hAnsi="Dubai" w:cs="Dubai"/>
        <w:color w:val="002F5E"/>
        <w:sz w:val="16"/>
        <w:szCs w:val="16"/>
        <w:rtl/>
        <w:lang w:val="ar"/>
      </w:rPr>
      <w:tab/>
      <w:t xml:space="preserve">الصفحة </w:t>
    </w:r>
    <w:r w:rsidR="005948A3" w:rsidRPr="000E300D">
      <w:rPr>
        <w:rFonts w:ascii="Dubai" w:hAnsi="Dubai" w:cs="Dubai"/>
        <w:color w:val="002F5E"/>
        <w:sz w:val="16"/>
        <w:szCs w:val="16"/>
        <w:lang w:val="en-GB"/>
      </w:rPr>
      <w:fldChar w:fldCharType="begin"/>
    </w:r>
    <w:r w:rsidR="005948A3" w:rsidRPr="000E300D">
      <w:rPr>
        <w:rFonts w:ascii="Dubai" w:hAnsi="Dubai" w:cs="Dubai"/>
        <w:color w:val="002F5E"/>
        <w:sz w:val="16"/>
        <w:szCs w:val="16"/>
        <w:rtl/>
        <w:lang w:val="ar"/>
      </w:rPr>
      <w:instrText>PAGE</w:instrText>
    </w:r>
    <w:r w:rsidR="005948A3" w:rsidRPr="000E300D">
      <w:rPr>
        <w:rFonts w:ascii="Dubai" w:hAnsi="Dubai" w:cs="Dubai"/>
        <w:color w:val="002F5E"/>
        <w:sz w:val="16"/>
        <w:lang w:val="en-GB"/>
      </w:rPr>
      <w:fldChar w:fldCharType="separate"/>
    </w:r>
    <w:r w:rsidR="005948A3" w:rsidRPr="000E300D">
      <w:rPr>
        <w:rFonts w:ascii="Dubai" w:hAnsi="Dubai" w:cs="Dubai"/>
        <w:color w:val="002F5E"/>
        <w:sz w:val="16"/>
        <w:szCs w:val="16"/>
        <w:rtl/>
        <w:lang w:val="ar"/>
      </w:rPr>
      <w:t>12</w:t>
    </w:r>
    <w:r w:rsidR="005948A3" w:rsidRPr="000E300D">
      <w:rPr>
        <w:rFonts w:ascii="Dubai" w:hAnsi="Dubai" w:cs="Dubai"/>
        <w:color w:val="002F5E"/>
        <w:sz w:val="16"/>
        <w:lang w:val="en-GB"/>
      </w:rPr>
      <w:fldChar w:fldCharType="end"/>
    </w:r>
    <w:r w:rsidRPr="000E300D">
      <w:rPr>
        <w:rFonts w:ascii="Dubai" w:hAnsi="Dubai" w:cs="Dubai"/>
        <w:color w:val="002F5E"/>
        <w:sz w:val="16"/>
        <w:szCs w:val="16"/>
        <w:rtl/>
        <w:lang w:val="ar"/>
      </w:rPr>
      <w:t xml:space="preserve"> من </w:t>
    </w:r>
    <w:r w:rsidR="005948A3" w:rsidRPr="000E300D">
      <w:rPr>
        <w:rFonts w:ascii="Dubai" w:hAnsi="Dubai" w:cs="Dubai"/>
        <w:color w:val="002F5E"/>
        <w:sz w:val="16"/>
        <w:szCs w:val="16"/>
        <w:lang w:val="en-GB"/>
      </w:rPr>
      <w:fldChar w:fldCharType="begin"/>
    </w:r>
    <w:r w:rsidR="005948A3" w:rsidRPr="000E300D">
      <w:rPr>
        <w:rFonts w:ascii="Dubai" w:hAnsi="Dubai" w:cs="Dubai"/>
        <w:color w:val="002F5E"/>
        <w:sz w:val="16"/>
        <w:szCs w:val="16"/>
        <w:rtl/>
        <w:lang w:val="ar"/>
      </w:rPr>
      <w:instrText>NUMPAGES</w:instrText>
    </w:r>
    <w:r w:rsidR="005948A3" w:rsidRPr="000E300D">
      <w:rPr>
        <w:rFonts w:ascii="Dubai" w:hAnsi="Dubai" w:cs="Dubai"/>
        <w:color w:val="002F5E"/>
        <w:sz w:val="16"/>
        <w:lang w:val="en-GB"/>
      </w:rPr>
      <w:fldChar w:fldCharType="separate"/>
    </w:r>
    <w:r w:rsidR="005948A3" w:rsidRPr="000E300D">
      <w:rPr>
        <w:rFonts w:ascii="Dubai" w:hAnsi="Dubai" w:cs="Dubai"/>
        <w:color w:val="002F5E"/>
        <w:sz w:val="16"/>
        <w:szCs w:val="16"/>
        <w:rtl/>
        <w:lang w:val="ar"/>
      </w:rPr>
      <w:t>12</w:t>
    </w:r>
    <w:r w:rsidR="005948A3" w:rsidRPr="000E300D">
      <w:rPr>
        <w:rFonts w:ascii="Dubai" w:hAnsi="Dubai" w:cs="Dubai"/>
        <w:color w:val="002F5E"/>
        <w:sz w:val="16"/>
        <w:szCs w:val="16"/>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812E" w14:textId="77777777" w:rsidR="1880D6F5" w:rsidRDefault="1880D6F5" w:rsidP="00493013">
    <w:pPr>
      <w:pStyle w:val="Footer"/>
      <w:numPr>
        <w:ilvl w:val="0"/>
        <w:numId w:val="0"/>
      </w:numPr>
      <w:ind w:left="720" w:hanging="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F31BE" w14:paraId="773C4C09" w14:textId="77777777" w:rsidTr="00787752">
      <w:trPr>
        <w:trHeight w:val="300"/>
      </w:trPr>
      <w:tc>
        <w:tcPr>
          <w:tcW w:w="3400" w:type="dxa"/>
        </w:tcPr>
        <w:p w14:paraId="0BD1D7C0" w14:textId="77777777" w:rsidR="1880D6F5" w:rsidRDefault="1880D6F5" w:rsidP="00787752">
          <w:pPr>
            <w:pStyle w:val="Header"/>
            <w:ind w:left="-115"/>
          </w:pPr>
        </w:p>
      </w:tc>
      <w:tc>
        <w:tcPr>
          <w:tcW w:w="3400" w:type="dxa"/>
        </w:tcPr>
        <w:p w14:paraId="0C4E973A" w14:textId="77777777" w:rsidR="1880D6F5" w:rsidRDefault="1880D6F5" w:rsidP="00787752">
          <w:pPr>
            <w:pStyle w:val="Header"/>
            <w:jc w:val="center"/>
          </w:pPr>
        </w:p>
      </w:tc>
      <w:tc>
        <w:tcPr>
          <w:tcW w:w="3400" w:type="dxa"/>
        </w:tcPr>
        <w:p w14:paraId="3E0C4192" w14:textId="77777777" w:rsidR="1880D6F5" w:rsidRDefault="1880D6F5" w:rsidP="00787752">
          <w:pPr>
            <w:pStyle w:val="Header"/>
            <w:ind w:right="-115"/>
            <w:jc w:val="right"/>
          </w:pPr>
        </w:p>
      </w:tc>
    </w:tr>
  </w:tbl>
  <w:p w14:paraId="5F3DF8D8" w14:textId="77777777" w:rsidR="1880D6F5" w:rsidRDefault="1880D6F5" w:rsidP="007877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F31BE" w14:paraId="3464441E" w14:textId="77777777" w:rsidTr="00787752">
      <w:trPr>
        <w:trHeight w:val="300"/>
      </w:trPr>
      <w:tc>
        <w:tcPr>
          <w:tcW w:w="3400" w:type="dxa"/>
        </w:tcPr>
        <w:p w14:paraId="6185A26C" w14:textId="77777777" w:rsidR="1880D6F5" w:rsidRDefault="1880D6F5" w:rsidP="00787752">
          <w:pPr>
            <w:pStyle w:val="Header"/>
            <w:ind w:left="-115"/>
          </w:pPr>
        </w:p>
      </w:tc>
      <w:tc>
        <w:tcPr>
          <w:tcW w:w="3400" w:type="dxa"/>
        </w:tcPr>
        <w:p w14:paraId="5EB4FA26" w14:textId="77777777" w:rsidR="1880D6F5" w:rsidRDefault="1880D6F5" w:rsidP="00787752">
          <w:pPr>
            <w:pStyle w:val="Header"/>
            <w:jc w:val="center"/>
          </w:pPr>
        </w:p>
      </w:tc>
      <w:tc>
        <w:tcPr>
          <w:tcW w:w="3400" w:type="dxa"/>
        </w:tcPr>
        <w:p w14:paraId="5FED79BD" w14:textId="77777777" w:rsidR="1880D6F5" w:rsidRDefault="1880D6F5" w:rsidP="00787752">
          <w:pPr>
            <w:pStyle w:val="Header"/>
            <w:ind w:right="-115"/>
            <w:jc w:val="right"/>
          </w:pPr>
        </w:p>
      </w:tc>
    </w:tr>
  </w:tbl>
  <w:p w14:paraId="0596016D" w14:textId="77777777" w:rsidR="1880D6F5" w:rsidRDefault="1880D6F5" w:rsidP="007877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F31BE" w14:paraId="730D0AA1" w14:textId="77777777" w:rsidTr="00787752">
      <w:trPr>
        <w:trHeight w:val="300"/>
      </w:trPr>
      <w:tc>
        <w:tcPr>
          <w:tcW w:w="3400" w:type="dxa"/>
        </w:tcPr>
        <w:p w14:paraId="7E11B3D0" w14:textId="77777777" w:rsidR="1880D6F5" w:rsidRDefault="1880D6F5" w:rsidP="00787752">
          <w:pPr>
            <w:pStyle w:val="Header"/>
            <w:ind w:left="-115"/>
          </w:pPr>
        </w:p>
      </w:tc>
      <w:tc>
        <w:tcPr>
          <w:tcW w:w="3400" w:type="dxa"/>
        </w:tcPr>
        <w:p w14:paraId="082C292D" w14:textId="77777777" w:rsidR="1880D6F5" w:rsidRDefault="1880D6F5" w:rsidP="00787752">
          <w:pPr>
            <w:pStyle w:val="Header"/>
            <w:jc w:val="center"/>
          </w:pPr>
        </w:p>
      </w:tc>
      <w:tc>
        <w:tcPr>
          <w:tcW w:w="3400" w:type="dxa"/>
        </w:tcPr>
        <w:p w14:paraId="21346B81" w14:textId="77777777" w:rsidR="1880D6F5" w:rsidRDefault="1880D6F5" w:rsidP="00787752">
          <w:pPr>
            <w:pStyle w:val="Header"/>
            <w:ind w:right="-115"/>
            <w:jc w:val="right"/>
          </w:pPr>
        </w:p>
      </w:tc>
    </w:tr>
  </w:tbl>
  <w:p w14:paraId="565DA95D" w14:textId="77777777" w:rsidR="1880D6F5" w:rsidRDefault="1880D6F5" w:rsidP="0078775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F31BE" w14:paraId="3D619C84" w14:textId="77777777" w:rsidTr="00787752">
      <w:trPr>
        <w:trHeight w:val="300"/>
      </w:trPr>
      <w:tc>
        <w:tcPr>
          <w:tcW w:w="3400" w:type="dxa"/>
        </w:tcPr>
        <w:p w14:paraId="20D9AA5E" w14:textId="77777777" w:rsidR="1880D6F5" w:rsidRDefault="1880D6F5" w:rsidP="00787752">
          <w:pPr>
            <w:pStyle w:val="Header"/>
            <w:ind w:left="-115"/>
          </w:pPr>
        </w:p>
      </w:tc>
      <w:tc>
        <w:tcPr>
          <w:tcW w:w="3400" w:type="dxa"/>
        </w:tcPr>
        <w:p w14:paraId="5969AD31" w14:textId="77777777" w:rsidR="1880D6F5" w:rsidRDefault="1880D6F5" w:rsidP="00787752">
          <w:pPr>
            <w:pStyle w:val="Header"/>
            <w:jc w:val="center"/>
          </w:pPr>
        </w:p>
      </w:tc>
      <w:tc>
        <w:tcPr>
          <w:tcW w:w="3400" w:type="dxa"/>
        </w:tcPr>
        <w:p w14:paraId="462610DC" w14:textId="77777777" w:rsidR="1880D6F5" w:rsidRDefault="1880D6F5" w:rsidP="00787752">
          <w:pPr>
            <w:pStyle w:val="Header"/>
            <w:ind w:right="-115"/>
            <w:jc w:val="right"/>
          </w:pPr>
        </w:p>
      </w:tc>
    </w:tr>
  </w:tbl>
  <w:p w14:paraId="64BE5090" w14:textId="77777777" w:rsidR="1880D6F5" w:rsidRDefault="1880D6F5" w:rsidP="00787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6977A" w14:textId="77777777" w:rsidR="00BE1478" w:rsidRDefault="00BE1478">
      <w:pPr>
        <w:spacing w:after="0" w:line="240" w:lineRule="auto"/>
      </w:pPr>
      <w:r>
        <w:separator/>
      </w:r>
    </w:p>
  </w:footnote>
  <w:footnote w:type="continuationSeparator" w:id="0">
    <w:p w14:paraId="4CF8FFC0" w14:textId="77777777" w:rsidR="00BE1478" w:rsidRDefault="00BE1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F31BE" w14:paraId="08DFEF2C" w14:textId="77777777" w:rsidTr="18618C83">
      <w:trPr>
        <w:trHeight w:val="300"/>
      </w:trPr>
      <w:tc>
        <w:tcPr>
          <w:tcW w:w="3400" w:type="dxa"/>
        </w:tcPr>
        <w:p w14:paraId="359D4D50" w14:textId="77777777" w:rsidR="1880D6F5" w:rsidRDefault="1880D6F5" w:rsidP="18618C83">
          <w:pPr>
            <w:pStyle w:val="Header"/>
            <w:ind w:left="-115"/>
          </w:pPr>
        </w:p>
      </w:tc>
      <w:tc>
        <w:tcPr>
          <w:tcW w:w="3400" w:type="dxa"/>
        </w:tcPr>
        <w:p w14:paraId="6EABB6A6" w14:textId="77777777" w:rsidR="1880D6F5" w:rsidRDefault="1880D6F5" w:rsidP="18618C83">
          <w:pPr>
            <w:pStyle w:val="Header"/>
            <w:jc w:val="center"/>
          </w:pPr>
        </w:p>
      </w:tc>
      <w:tc>
        <w:tcPr>
          <w:tcW w:w="3400" w:type="dxa"/>
        </w:tcPr>
        <w:p w14:paraId="4C8AEE2C" w14:textId="77777777" w:rsidR="1880D6F5" w:rsidRDefault="1880D6F5" w:rsidP="18618C83">
          <w:pPr>
            <w:pStyle w:val="Header"/>
            <w:ind w:right="-115"/>
            <w:jc w:val="right"/>
          </w:pPr>
        </w:p>
      </w:tc>
    </w:tr>
  </w:tbl>
  <w:p w14:paraId="11E70EA7" w14:textId="77777777" w:rsidR="1880D6F5" w:rsidRDefault="1880D6F5" w:rsidP="18618C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242D" w14:textId="77777777" w:rsidR="00620C88" w:rsidRDefault="00000000">
    <w:pPr>
      <w:pStyle w:val="Header"/>
    </w:pPr>
    <w:r>
      <w:rPr>
        <w:noProof/>
      </w:rPr>
      <w:drawing>
        <wp:inline distT="0" distB="0" distL="0" distR="0" wp14:anchorId="1703F038" wp14:editId="344711D0">
          <wp:extent cx="3030220" cy="719455"/>
          <wp:effectExtent l="0" t="0" r="0" b="4445"/>
          <wp:docPr id="1215985139" name="Picture 5" descr="شعار الحكومة الأسترالية | البرنامج الوطني لفحص سرطان الرئ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430353" name="Picture 5" descr="شعار الحكومة الأسترالية | البرنامج الوطني لفحص سرطان الرئة"/>
                  <pic:cNvPicPr/>
                </pic:nvPicPr>
                <pic:blipFill>
                  <a:blip r:embed="rId1">
                    <a:extLst>
                      <a:ext uri="{28A0092B-C50C-407E-A947-70E740481C1C}">
                        <a14:useLocalDpi xmlns:a14="http://schemas.microsoft.com/office/drawing/2010/main" val="0"/>
                      </a:ext>
                    </a:extLst>
                  </a:blip>
                  <a:stretch>
                    <a:fillRect/>
                  </a:stretch>
                </pic:blipFill>
                <pic:spPr>
                  <a:xfrm>
                    <a:off x="0" y="0"/>
                    <a:ext cx="3030220" cy="7194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F31BE" w14:paraId="72ADB654" w14:textId="77777777" w:rsidTr="18618C83">
      <w:trPr>
        <w:trHeight w:val="300"/>
      </w:trPr>
      <w:tc>
        <w:tcPr>
          <w:tcW w:w="3400" w:type="dxa"/>
        </w:tcPr>
        <w:p w14:paraId="7E8D154A" w14:textId="77777777" w:rsidR="1880D6F5" w:rsidRDefault="1880D6F5" w:rsidP="18618C83">
          <w:pPr>
            <w:pStyle w:val="Header"/>
            <w:ind w:left="-115"/>
          </w:pPr>
        </w:p>
      </w:tc>
      <w:tc>
        <w:tcPr>
          <w:tcW w:w="3400" w:type="dxa"/>
        </w:tcPr>
        <w:p w14:paraId="0576BBFC" w14:textId="77777777" w:rsidR="1880D6F5" w:rsidRDefault="1880D6F5" w:rsidP="18618C83">
          <w:pPr>
            <w:pStyle w:val="Header"/>
            <w:jc w:val="center"/>
          </w:pPr>
        </w:p>
      </w:tc>
      <w:tc>
        <w:tcPr>
          <w:tcW w:w="3400" w:type="dxa"/>
        </w:tcPr>
        <w:p w14:paraId="37166F04" w14:textId="77777777" w:rsidR="1880D6F5" w:rsidRDefault="1880D6F5" w:rsidP="18618C83">
          <w:pPr>
            <w:pStyle w:val="Header"/>
            <w:ind w:right="-115"/>
            <w:jc w:val="right"/>
          </w:pPr>
        </w:p>
      </w:tc>
    </w:tr>
  </w:tbl>
  <w:p w14:paraId="0D38B878" w14:textId="77777777" w:rsidR="1880D6F5" w:rsidRDefault="1880D6F5" w:rsidP="18618C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F31BE" w14:paraId="5534D4D0" w14:textId="77777777" w:rsidTr="00787752">
      <w:trPr>
        <w:trHeight w:val="300"/>
      </w:trPr>
      <w:tc>
        <w:tcPr>
          <w:tcW w:w="3400" w:type="dxa"/>
        </w:tcPr>
        <w:p w14:paraId="405C3AF5" w14:textId="77777777" w:rsidR="1880D6F5" w:rsidRDefault="1880D6F5" w:rsidP="00787752">
          <w:pPr>
            <w:pStyle w:val="Header"/>
            <w:ind w:left="-115"/>
          </w:pPr>
        </w:p>
      </w:tc>
      <w:tc>
        <w:tcPr>
          <w:tcW w:w="3400" w:type="dxa"/>
        </w:tcPr>
        <w:p w14:paraId="2D4EA817" w14:textId="77777777" w:rsidR="1880D6F5" w:rsidRDefault="1880D6F5" w:rsidP="00787752">
          <w:pPr>
            <w:pStyle w:val="Header"/>
            <w:jc w:val="center"/>
          </w:pPr>
        </w:p>
      </w:tc>
      <w:tc>
        <w:tcPr>
          <w:tcW w:w="3400" w:type="dxa"/>
        </w:tcPr>
        <w:p w14:paraId="3D934117" w14:textId="77777777" w:rsidR="1880D6F5" w:rsidRDefault="1880D6F5" w:rsidP="00787752">
          <w:pPr>
            <w:pStyle w:val="Header"/>
            <w:ind w:right="-115"/>
            <w:jc w:val="right"/>
          </w:pPr>
        </w:p>
      </w:tc>
    </w:tr>
  </w:tbl>
  <w:p w14:paraId="66D51803" w14:textId="77777777" w:rsidR="1880D6F5" w:rsidRDefault="1880D6F5" w:rsidP="007877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F31BE" w14:paraId="2BC5151B" w14:textId="77777777" w:rsidTr="00787752">
      <w:trPr>
        <w:trHeight w:val="300"/>
      </w:trPr>
      <w:tc>
        <w:tcPr>
          <w:tcW w:w="3400" w:type="dxa"/>
        </w:tcPr>
        <w:p w14:paraId="2686A0C8" w14:textId="77777777" w:rsidR="1880D6F5" w:rsidRDefault="1880D6F5" w:rsidP="00787752">
          <w:pPr>
            <w:pStyle w:val="Header"/>
            <w:ind w:left="-115"/>
          </w:pPr>
        </w:p>
      </w:tc>
      <w:tc>
        <w:tcPr>
          <w:tcW w:w="3400" w:type="dxa"/>
        </w:tcPr>
        <w:p w14:paraId="15D2D4AD" w14:textId="77777777" w:rsidR="1880D6F5" w:rsidRDefault="1880D6F5" w:rsidP="00787752">
          <w:pPr>
            <w:pStyle w:val="Header"/>
            <w:jc w:val="center"/>
          </w:pPr>
        </w:p>
      </w:tc>
      <w:tc>
        <w:tcPr>
          <w:tcW w:w="3400" w:type="dxa"/>
        </w:tcPr>
        <w:p w14:paraId="5435B748" w14:textId="77777777" w:rsidR="1880D6F5" w:rsidRDefault="1880D6F5" w:rsidP="00787752">
          <w:pPr>
            <w:pStyle w:val="Header"/>
            <w:ind w:right="-115"/>
            <w:jc w:val="right"/>
          </w:pPr>
        </w:p>
      </w:tc>
    </w:tr>
  </w:tbl>
  <w:p w14:paraId="42C77F61" w14:textId="77777777" w:rsidR="1880D6F5" w:rsidRDefault="1880D6F5" w:rsidP="0078775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F31BE" w14:paraId="62108FBB" w14:textId="77777777" w:rsidTr="00787752">
      <w:trPr>
        <w:trHeight w:val="300"/>
      </w:trPr>
      <w:tc>
        <w:tcPr>
          <w:tcW w:w="3400" w:type="dxa"/>
        </w:tcPr>
        <w:p w14:paraId="7C4927AB" w14:textId="77777777" w:rsidR="1880D6F5" w:rsidRDefault="1880D6F5" w:rsidP="00787752">
          <w:pPr>
            <w:pStyle w:val="Header"/>
            <w:ind w:left="-115"/>
          </w:pPr>
        </w:p>
      </w:tc>
      <w:tc>
        <w:tcPr>
          <w:tcW w:w="3400" w:type="dxa"/>
        </w:tcPr>
        <w:p w14:paraId="1D83D66A" w14:textId="77777777" w:rsidR="1880D6F5" w:rsidRDefault="1880D6F5" w:rsidP="00787752">
          <w:pPr>
            <w:pStyle w:val="Header"/>
            <w:jc w:val="center"/>
          </w:pPr>
        </w:p>
      </w:tc>
      <w:tc>
        <w:tcPr>
          <w:tcW w:w="3400" w:type="dxa"/>
        </w:tcPr>
        <w:p w14:paraId="65C56DC2" w14:textId="77777777" w:rsidR="1880D6F5" w:rsidRDefault="1880D6F5" w:rsidP="00787752">
          <w:pPr>
            <w:pStyle w:val="Header"/>
            <w:ind w:right="-115"/>
            <w:jc w:val="right"/>
          </w:pPr>
        </w:p>
      </w:tc>
    </w:tr>
  </w:tbl>
  <w:p w14:paraId="3066D41F" w14:textId="77777777" w:rsidR="1880D6F5" w:rsidRDefault="1880D6F5" w:rsidP="00787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06556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F28F5"/>
    <w:multiLevelType w:val="hybridMultilevel"/>
    <w:tmpl w:val="E3F6EBE4"/>
    <w:lvl w:ilvl="0" w:tplc="7EC24F9A">
      <w:start w:val="1"/>
      <w:numFmt w:val="bullet"/>
      <w:lvlText w:val=""/>
      <w:lvlJc w:val="left"/>
      <w:pPr>
        <w:ind w:left="720" w:hanging="360"/>
      </w:pPr>
      <w:rPr>
        <w:rFonts w:ascii="Symbol" w:hAnsi="Symbol" w:hint="default"/>
      </w:rPr>
    </w:lvl>
    <w:lvl w:ilvl="1" w:tplc="55E2144E" w:tentative="1">
      <w:start w:val="1"/>
      <w:numFmt w:val="bullet"/>
      <w:lvlText w:val="o"/>
      <w:lvlJc w:val="left"/>
      <w:pPr>
        <w:ind w:left="1440" w:hanging="360"/>
      </w:pPr>
      <w:rPr>
        <w:rFonts w:ascii="Courier New" w:hAnsi="Courier New" w:cs="Courier New" w:hint="default"/>
      </w:rPr>
    </w:lvl>
    <w:lvl w:ilvl="2" w:tplc="50728746" w:tentative="1">
      <w:start w:val="1"/>
      <w:numFmt w:val="bullet"/>
      <w:lvlText w:val=""/>
      <w:lvlJc w:val="left"/>
      <w:pPr>
        <w:ind w:left="2160" w:hanging="360"/>
      </w:pPr>
      <w:rPr>
        <w:rFonts w:ascii="Wingdings" w:hAnsi="Wingdings" w:hint="default"/>
      </w:rPr>
    </w:lvl>
    <w:lvl w:ilvl="3" w:tplc="21343EB0" w:tentative="1">
      <w:start w:val="1"/>
      <w:numFmt w:val="bullet"/>
      <w:lvlText w:val=""/>
      <w:lvlJc w:val="left"/>
      <w:pPr>
        <w:ind w:left="2880" w:hanging="360"/>
      </w:pPr>
      <w:rPr>
        <w:rFonts w:ascii="Symbol" w:hAnsi="Symbol" w:hint="default"/>
      </w:rPr>
    </w:lvl>
    <w:lvl w:ilvl="4" w:tplc="78FCE28E" w:tentative="1">
      <w:start w:val="1"/>
      <w:numFmt w:val="bullet"/>
      <w:lvlText w:val="o"/>
      <w:lvlJc w:val="left"/>
      <w:pPr>
        <w:ind w:left="3600" w:hanging="360"/>
      </w:pPr>
      <w:rPr>
        <w:rFonts w:ascii="Courier New" w:hAnsi="Courier New" w:cs="Courier New" w:hint="default"/>
      </w:rPr>
    </w:lvl>
    <w:lvl w:ilvl="5" w:tplc="1E0E5662" w:tentative="1">
      <w:start w:val="1"/>
      <w:numFmt w:val="bullet"/>
      <w:lvlText w:val=""/>
      <w:lvlJc w:val="left"/>
      <w:pPr>
        <w:ind w:left="4320" w:hanging="360"/>
      </w:pPr>
      <w:rPr>
        <w:rFonts w:ascii="Wingdings" w:hAnsi="Wingdings" w:hint="default"/>
      </w:rPr>
    </w:lvl>
    <w:lvl w:ilvl="6" w:tplc="3E6032D4" w:tentative="1">
      <w:start w:val="1"/>
      <w:numFmt w:val="bullet"/>
      <w:lvlText w:val=""/>
      <w:lvlJc w:val="left"/>
      <w:pPr>
        <w:ind w:left="5040" w:hanging="360"/>
      </w:pPr>
      <w:rPr>
        <w:rFonts w:ascii="Symbol" w:hAnsi="Symbol" w:hint="default"/>
      </w:rPr>
    </w:lvl>
    <w:lvl w:ilvl="7" w:tplc="37C63840" w:tentative="1">
      <w:start w:val="1"/>
      <w:numFmt w:val="bullet"/>
      <w:lvlText w:val="o"/>
      <w:lvlJc w:val="left"/>
      <w:pPr>
        <w:ind w:left="5760" w:hanging="360"/>
      </w:pPr>
      <w:rPr>
        <w:rFonts w:ascii="Courier New" w:hAnsi="Courier New" w:cs="Courier New" w:hint="default"/>
      </w:rPr>
    </w:lvl>
    <w:lvl w:ilvl="8" w:tplc="393897E8" w:tentative="1">
      <w:start w:val="1"/>
      <w:numFmt w:val="bullet"/>
      <w:lvlText w:val=""/>
      <w:lvlJc w:val="left"/>
      <w:pPr>
        <w:ind w:left="6480" w:hanging="360"/>
      </w:pPr>
      <w:rPr>
        <w:rFonts w:ascii="Wingdings" w:hAnsi="Wingdings" w:hint="default"/>
      </w:rPr>
    </w:lvl>
  </w:abstractNum>
  <w:abstractNum w:abstractNumId="3" w15:restartNumberingAfterBreak="0">
    <w:nsid w:val="0FB707A8"/>
    <w:multiLevelType w:val="multilevel"/>
    <w:tmpl w:val="F1584206"/>
    <w:lvl w:ilvl="0">
      <w:start w:val="1"/>
      <w:numFmt w:val="bullet"/>
      <w:lvlText w:val=""/>
      <w:lvlJc w:val="left"/>
      <w:pPr>
        <w:ind w:left="720" w:hanging="360"/>
      </w:pPr>
      <w:rPr>
        <w:rFonts w:ascii="Wingdings" w:hAnsi="Wingding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428B39"/>
    <w:multiLevelType w:val="hybridMultilevel"/>
    <w:tmpl w:val="FFFFFFFF"/>
    <w:lvl w:ilvl="0" w:tplc="82D0E83E">
      <w:start w:val="1"/>
      <w:numFmt w:val="decimal"/>
      <w:lvlText w:val="%1."/>
      <w:lvlJc w:val="left"/>
    </w:lvl>
    <w:lvl w:ilvl="1" w:tplc="1B7CEA24">
      <w:numFmt w:val="decimal"/>
      <w:lvlText w:val=""/>
      <w:lvlJc w:val="left"/>
    </w:lvl>
    <w:lvl w:ilvl="2" w:tplc="EC645722">
      <w:numFmt w:val="decimal"/>
      <w:lvlText w:val=""/>
      <w:lvlJc w:val="left"/>
    </w:lvl>
    <w:lvl w:ilvl="3" w:tplc="3770257C">
      <w:numFmt w:val="decimal"/>
      <w:lvlText w:val=""/>
      <w:lvlJc w:val="left"/>
    </w:lvl>
    <w:lvl w:ilvl="4" w:tplc="754657E4">
      <w:numFmt w:val="decimal"/>
      <w:lvlText w:val=""/>
      <w:lvlJc w:val="left"/>
    </w:lvl>
    <w:lvl w:ilvl="5" w:tplc="4F841128">
      <w:numFmt w:val="decimal"/>
      <w:lvlText w:val=""/>
      <w:lvlJc w:val="left"/>
    </w:lvl>
    <w:lvl w:ilvl="6" w:tplc="8A10263E">
      <w:numFmt w:val="decimal"/>
      <w:lvlText w:val=""/>
      <w:lvlJc w:val="left"/>
    </w:lvl>
    <w:lvl w:ilvl="7" w:tplc="743A40E8">
      <w:numFmt w:val="decimal"/>
      <w:lvlText w:val=""/>
      <w:lvlJc w:val="left"/>
    </w:lvl>
    <w:lvl w:ilvl="8" w:tplc="95902816">
      <w:numFmt w:val="decimal"/>
      <w:lvlText w:val=""/>
      <w:lvlJc w:val="left"/>
    </w:lvl>
  </w:abstractNum>
  <w:abstractNum w:abstractNumId="8" w15:restartNumberingAfterBreak="0">
    <w:nsid w:val="2F4817F5"/>
    <w:multiLevelType w:val="hybridMultilevel"/>
    <w:tmpl w:val="17F6B5B6"/>
    <w:lvl w:ilvl="0" w:tplc="859C2C50">
      <w:start w:val="1"/>
      <w:numFmt w:val="decimal"/>
      <w:lvlText w:val="%1."/>
      <w:lvlJc w:val="left"/>
      <w:pPr>
        <w:ind w:left="720" w:hanging="360"/>
      </w:pPr>
    </w:lvl>
    <w:lvl w:ilvl="1" w:tplc="87FE9AD6" w:tentative="1">
      <w:start w:val="1"/>
      <w:numFmt w:val="lowerLetter"/>
      <w:lvlText w:val="%2."/>
      <w:lvlJc w:val="left"/>
      <w:pPr>
        <w:ind w:left="1440" w:hanging="360"/>
      </w:pPr>
    </w:lvl>
    <w:lvl w:ilvl="2" w:tplc="AE5685AE" w:tentative="1">
      <w:start w:val="1"/>
      <w:numFmt w:val="lowerRoman"/>
      <w:lvlText w:val="%3."/>
      <w:lvlJc w:val="right"/>
      <w:pPr>
        <w:ind w:left="2160" w:hanging="180"/>
      </w:pPr>
    </w:lvl>
    <w:lvl w:ilvl="3" w:tplc="E3224620" w:tentative="1">
      <w:start w:val="1"/>
      <w:numFmt w:val="decimal"/>
      <w:lvlText w:val="%4."/>
      <w:lvlJc w:val="left"/>
      <w:pPr>
        <w:ind w:left="2880" w:hanging="360"/>
      </w:pPr>
    </w:lvl>
    <w:lvl w:ilvl="4" w:tplc="89E209AE" w:tentative="1">
      <w:start w:val="1"/>
      <w:numFmt w:val="lowerLetter"/>
      <w:lvlText w:val="%5."/>
      <w:lvlJc w:val="left"/>
      <w:pPr>
        <w:ind w:left="3600" w:hanging="360"/>
      </w:pPr>
    </w:lvl>
    <w:lvl w:ilvl="5" w:tplc="990C0658" w:tentative="1">
      <w:start w:val="1"/>
      <w:numFmt w:val="lowerRoman"/>
      <w:lvlText w:val="%6."/>
      <w:lvlJc w:val="right"/>
      <w:pPr>
        <w:ind w:left="4320" w:hanging="180"/>
      </w:pPr>
    </w:lvl>
    <w:lvl w:ilvl="6" w:tplc="C22A5388" w:tentative="1">
      <w:start w:val="1"/>
      <w:numFmt w:val="decimal"/>
      <w:lvlText w:val="%7."/>
      <w:lvlJc w:val="left"/>
      <w:pPr>
        <w:ind w:left="5040" w:hanging="360"/>
      </w:pPr>
    </w:lvl>
    <w:lvl w:ilvl="7" w:tplc="0BC281A2" w:tentative="1">
      <w:start w:val="1"/>
      <w:numFmt w:val="lowerLetter"/>
      <w:lvlText w:val="%8."/>
      <w:lvlJc w:val="left"/>
      <w:pPr>
        <w:ind w:left="5760" w:hanging="360"/>
      </w:pPr>
    </w:lvl>
    <w:lvl w:ilvl="8" w:tplc="9692C550" w:tentative="1">
      <w:start w:val="1"/>
      <w:numFmt w:val="lowerRoman"/>
      <w:lvlText w:val="%9."/>
      <w:lvlJc w:val="right"/>
      <w:pPr>
        <w:ind w:left="6480" w:hanging="180"/>
      </w:pPr>
    </w:lvl>
  </w:abstractNum>
  <w:abstractNum w:abstractNumId="9" w15:restartNumberingAfterBreak="0">
    <w:nsid w:val="390F4491"/>
    <w:multiLevelType w:val="hybridMultilevel"/>
    <w:tmpl w:val="6F34A2D0"/>
    <w:lvl w:ilvl="0" w:tplc="E3C82B44">
      <w:start w:val="1"/>
      <w:numFmt w:val="bullet"/>
      <w:lvlText w:val=""/>
      <w:lvlJc w:val="left"/>
      <w:pPr>
        <w:ind w:left="720" w:hanging="360"/>
      </w:pPr>
      <w:rPr>
        <w:rFonts w:ascii="Symbol" w:hAnsi="Symbol" w:hint="default"/>
      </w:rPr>
    </w:lvl>
    <w:lvl w:ilvl="1" w:tplc="421A602C" w:tentative="1">
      <w:start w:val="1"/>
      <w:numFmt w:val="bullet"/>
      <w:lvlText w:val="o"/>
      <w:lvlJc w:val="left"/>
      <w:pPr>
        <w:ind w:left="1440" w:hanging="360"/>
      </w:pPr>
      <w:rPr>
        <w:rFonts w:ascii="Courier New" w:hAnsi="Courier New" w:cs="Courier New" w:hint="default"/>
      </w:rPr>
    </w:lvl>
    <w:lvl w:ilvl="2" w:tplc="D0C6E51E" w:tentative="1">
      <w:start w:val="1"/>
      <w:numFmt w:val="bullet"/>
      <w:lvlText w:val=""/>
      <w:lvlJc w:val="left"/>
      <w:pPr>
        <w:ind w:left="2160" w:hanging="360"/>
      </w:pPr>
      <w:rPr>
        <w:rFonts w:ascii="Wingdings" w:hAnsi="Wingdings" w:hint="default"/>
      </w:rPr>
    </w:lvl>
    <w:lvl w:ilvl="3" w:tplc="3ABE1CC2" w:tentative="1">
      <w:start w:val="1"/>
      <w:numFmt w:val="bullet"/>
      <w:lvlText w:val=""/>
      <w:lvlJc w:val="left"/>
      <w:pPr>
        <w:ind w:left="2880" w:hanging="360"/>
      </w:pPr>
      <w:rPr>
        <w:rFonts w:ascii="Symbol" w:hAnsi="Symbol" w:hint="default"/>
      </w:rPr>
    </w:lvl>
    <w:lvl w:ilvl="4" w:tplc="BBF679FC" w:tentative="1">
      <w:start w:val="1"/>
      <w:numFmt w:val="bullet"/>
      <w:lvlText w:val="o"/>
      <w:lvlJc w:val="left"/>
      <w:pPr>
        <w:ind w:left="3600" w:hanging="360"/>
      </w:pPr>
      <w:rPr>
        <w:rFonts w:ascii="Courier New" w:hAnsi="Courier New" w:cs="Courier New" w:hint="default"/>
      </w:rPr>
    </w:lvl>
    <w:lvl w:ilvl="5" w:tplc="322AC3BA" w:tentative="1">
      <w:start w:val="1"/>
      <w:numFmt w:val="bullet"/>
      <w:lvlText w:val=""/>
      <w:lvlJc w:val="left"/>
      <w:pPr>
        <w:ind w:left="4320" w:hanging="360"/>
      </w:pPr>
      <w:rPr>
        <w:rFonts w:ascii="Wingdings" w:hAnsi="Wingdings" w:hint="default"/>
      </w:rPr>
    </w:lvl>
    <w:lvl w:ilvl="6" w:tplc="43FC787C" w:tentative="1">
      <w:start w:val="1"/>
      <w:numFmt w:val="bullet"/>
      <w:lvlText w:val=""/>
      <w:lvlJc w:val="left"/>
      <w:pPr>
        <w:ind w:left="5040" w:hanging="360"/>
      </w:pPr>
      <w:rPr>
        <w:rFonts w:ascii="Symbol" w:hAnsi="Symbol" w:hint="default"/>
      </w:rPr>
    </w:lvl>
    <w:lvl w:ilvl="7" w:tplc="A5BCB46C" w:tentative="1">
      <w:start w:val="1"/>
      <w:numFmt w:val="bullet"/>
      <w:lvlText w:val="o"/>
      <w:lvlJc w:val="left"/>
      <w:pPr>
        <w:ind w:left="5760" w:hanging="360"/>
      </w:pPr>
      <w:rPr>
        <w:rFonts w:ascii="Courier New" w:hAnsi="Courier New" w:cs="Courier New" w:hint="default"/>
      </w:rPr>
    </w:lvl>
    <w:lvl w:ilvl="8" w:tplc="348420A6" w:tentative="1">
      <w:start w:val="1"/>
      <w:numFmt w:val="bullet"/>
      <w:lvlText w:val=""/>
      <w:lvlJc w:val="left"/>
      <w:pPr>
        <w:ind w:left="6480" w:hanging="360"/>
      </w:pPr>
      <w:rPr>
        <w:rFonts w:ascii="Wingdings" w:hAnsi="Wingdings" w:hint="default"/>
      </w:rPr>
    </w:lvl>
  </w:abstractNum>
  <w:abstractNum w:abstractNumId="10"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BA0C2A"/>
    <w:multiLevelType w:val="hybridMultilevel"/>
    <w:tmpl w:val="D5FE2BCA"/>
    <w:lvl w:ilvl="0" w:tplc="BACC9AD0">
      <w:start w:val="1"/>
      <w:numFmt w:val="bullet"/>
      <w:lvlText w:val=""/>
      <w:lvlJc w:val="left"/>
      <w:pPr>
        <w:ind w:left="720" w:hanging="360"/>
      </w:pPr>
      <w:rPr>
        <w:rFonts w:ascii="Symbol" w:hAnsi="Symbol" w:hint="default"/>
      </w:rPr>
    </w:lvl>
    <w:lvl w:ilvl="1" w:tplc="AC0267F0" w:tentative="1">
      <w:start w:val="1"/>
      <w:numFmt w:val="bullet"/>
      <w:lvlText w:val="o"/>
      <w:lvlJc w:val="left"/>
      <w:pPr>
        <w:ind w:left="1440" w:hanging="360"/>
      </w:pPr>
      <w:rPr>
        <w:rFonts w:ascii="Courier New" w:hAnsi="Courier New" w:cs="Courier New" w:hint="default"/>
      </w:rPr>
    </w:lvl>
    <w:lvl w:ilvl="2" w:tplc="FD6A7848" w:tentative="1">
      <w:start w:val="1"/>
      <w:numFmt w:val="bullet"/>
      <w:lvlText w:val=""/>
      <w:lvlJc w:val="left"/>
      <w:pPr>
        <w:ind w:left="2160" w:hanging="360"/>
      </w:pPr>
      <w:rPr>
        <w:rFonts w:ascii="Wingdings" w:hAnsi="Wingdings" w:hint="default"/>
      </w:rPr>
    </w:lvl>
    <w:lvl w:ilvl="3" w:tplc="E7A42492" w:tentative="1">
      <w:start w:val="1"/>
      <w:numFmt w:val="bullet"/>
      <w:lvlText w:val=""/>
      <w:lvlJc w:val="left"/>
      <w:pPr>
        <w:ind w:left="2880" w:hanging="360"/>
      </w:pPr>
      <w:rPr>
        <w:rFonts w:ascii="Symbol" w:hAnsi="Symbol" w:hint="default"/>
      </w:rPr>
    </w:lvl>
    <w:lvl w:ilvl="4" w:tplc="3EE2EDC4" w:tentative="1">
      <w:start w:val="1"/>
      <w:numFmt w:val="bullet"/>
      <w:lvlText w:val="o"/>
      <w:lvlJc w:val="left"/>
      <w:pPr>
        <w:ind w:left="3600" w:hanging="360"/>
      </w:pPr>
      <w:rPr>
        <w:rFonts w:ascii="Courier New" w:hAnsi="Courier New" w:cs="Courier New" w:hint="default"/>
      </w:rPr>
    </w:lvl>
    <w:lvl w:ilvl="5" w:tplc="2C5647BA" w:tentative="1">
      <w:start w:val="1"/>
      <w:numFmt w:val="bullet"/>
      <w:lvlText w:val=""/>
      <w:lvlJc w:val="left"/>
      <w:pPr>
        <w:ind w:left="4320" w:hanging="360"/>
      </w:pPr>
      <w:rPr>
        <w:rFonts w:ascii="Wingdings" w:hAnsi="Wingdings" w:hint="default"/>
      </w:rPr>
    </w:lvl>
    <w:lvl w:ilvl="6" w:tplc="2B56F110" w:tentative="1">
      <w:start w:val="1"/>
      <w:numFmt w:val="bullet"/>
      <w:lvlText w:val=""/>
      <w:lvlJc w:val="left"/>
      <w:pPr>
        <w:ind w:left="5040" w:hanging="360"/>
      </w:pPr>
      <w:rPr>
        <w:rFonts w:ascii="Symbol" w:hAnsi="Symbol" w:hint="default"/>
      </w:rPr>
    </w:lvl>
    <w:lvl w:ilvl="7" w:tplc="925EA414" w:tentative="1">
      <w:start w:val="1"/>
      <w:numFmt w:val="bullet"/>
      <w:lvlText w:val="o"/>
      <w:lvlJc w:val="left"/>
      <w:pPr>
        <w:ind w:left="5760" w:hanging="360"/>
      </w:pPr>
      <w:rPr>
        <w:rFonts w:ascii="Courier New" w:hAnsi="Courier New" w:cs="Courier New" w:hint="default"/>
      </w:rPr>
    </w:lvl>
    <w:lvl w:ilvl="8" w:tplc="3CA8614E" w:tentative="1">
      <w:start w:val="1"/>
      <w:numFmt w:val="bullet"/>
      <w:lvlText w:val=""/>
      <w:lvlJc w:val="left"/>
      <w:pPr>
        <w:ind w:left="6480" w:hanging="360"/>
      </w:pPr>
      <w:rPr>
        <w:rFonts w:ascii="Wingdings" w:hAnsi="Wingdings" w:hint="default"/>
      </w:rPr>
    </w:lvl>
  </w:abstractNum>
  <w:abstractNum w:abstractNumId="14"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996D65"/>
    <w:multiLevelType w:val="hybridMultilevel"/>
    <w:tmpl w:val="2DE62228"/>
    <w:lvl w:ilvl="0" w:tplc="23FE4B9C">
      <w:start w:val="1"/>
      <w:numFmt w:val="bullet"/>
      <w:lvlText w:val=""/>
      <w:lvlJc w:val="left"/>
      <w:pPr>
        <w:ind w:left="720" w:hanging="360"/>
      </w:pPr>
      <w:rPr>
        <w:rFonts w:ascii="Symbol" w:hAnsi="Symbol" w:hint="default"/>
      </w:rPr>
    </w:lvl>
    <w:lvl w:ilvl="1" w:tplc="364C5564" w:tentative="1">
      <w:start w:val="1"/>
      <w:numFmt w:val="bullet"/>
      <w:lvlText w:val="o"/>
      <w:lvlJc w:val="left"/>
      <w:pPr>
        <w:ind w:left="1440" w:hanging="360"/>
      </w:pPr>
      <w:rPr>
        <w:rFonts w:ascii="Courier New" w:hAnsi="Courier New" w:cs="Courier New" w:hint="default"/>
      </w:rPr>
    </w:lvl>
    <w:lvl w:ilvl="2" w:tplc="49F0E39C" w:tentative="1">
      <w:start w:val="1"/>
      <w:numFmt w:val="bullet"/>
      <w:lvlText w:val=""/>
      <w:lvlJc w:val="left"/>
      <w:pPr>
        <w:ind w:left="2160" w:hanging="360"/>
      </w:pPr>
      <w:rPr>
        <w:rFonts w:ascii="Wingdings" w:hAnsi="Wingdings" w:hint="default"/>
      </w:rPr>
    </w:lvl>
    <w:lvl w:ilvl="3" w:tplc="5478D294" w:tentative="1">
      <w:start w:val="1"/>
      <w:numFmt w:val="bullet"/>
      <w:lvlText w:val=""/>
      <w:lvlJc w:val="left"/>
      <w:pPr>
        <w:ind w:left="2880" w:hanging="360"/>
      </w:pPr>
      <w:rPr>
        <w:rFonts w:ascii="Symbol" w:hAnsi="Symbol" w:hint="default"/>
      </w:rPr>
    </w:lvl>
    <w:lvl w:ilvl="4" w:tplc="16E6D1A8" w:tentative="1">
      <w:start w:val="1"/>
      <w:numFmt w:val="bullet"/>
      <w:lvlText w:val="o"/>
      <w:lvlJc w:val="left"/>
      <w:pPr>
        <w:ind w:left="3600" w:hanging="360"/>
      </w:pPr>
      <w:rPr>
        <w:rFonts w:ascii="Courier New" w:hAnsi="Courier New" w:cs="Courier New" w:hint="default"/>
      </w:rPr>
    </w:lvl>
    <w:lvl w:ilvl="5" w:tplc="B7D85F3E" w:tentative="1">
      <w:start w:val="1"/>
      <w:numFmt w:val="bullet"/>
      <w:lvlText w:val=""/>
      <w:lvlJc w:val="left"/>
      <w:pPr>
        <w:ind w:left="4320" w:hanging="360"/>
      </w:pPr>
      <w:rPr>
        <w:rFonts w:ascii="Wingdings" w:hAnsi="Wingdings" w:hint="default"/>
      </w:rPr>
    </w:lvl>
    <w:lvl w:ilvl="6" w:tplc="456CD10A" w:tentative="1">
      <w:start w:val="1"/>
      <w:numFmt w:val="bullet"/>
      <w:lvlText w:val=""/>
      <w:lvlJc w:val="left"/>
      <w:pPr>
        <w:ind w:left="5040" w:hanging="360"/>
      </w:pPr>
      <w:rPr>
        <w:rFonts w:ascii="Symbol" w:hAnsi="Symbol" w:hint="default"/>
      </w:rPr>
    </w:lvl>
    <w:lvl w:ilvl="7" w:tplc="1E9EF16A" w:tentative="1">
      <w:start w:val="1"/>
      <w:numFmt w:val="bullet"/>
      <w:lvlText w:val="o"/>
      <w:lvlJc w:val="left"/>
      <w:pPr>
        <w:ind w:left="5760" w:hanging="360"/>
      </w:pPr>
      <w:rPr>
        <w:rFonts w:ascii="Courier New" w:hAnsi="Courier New" w:cs="Courier New" w:hint="default"/>
      </w:rPr>
    </w:lvl>
    <w:lvl w:ilvl="8" w:tplc="2A7E9472" w:tentative="1">
      <w:start w:val="1"/>
      <w:numFmt w:val="bullet"/>
      <w:lvlText w:val=""/>
      <w:lvlJc w:val="left"/>
      <w:pPr>
        <w:ind w:left="6480" w:hanging="360"/>
      </w:pPr>
      <w:rPr>
        <w:rFonts w:ascii="Wingdings" w:hAnsi="Wingdings" w:hint="default"/>
      </w:rPr>
    </w:lvl>
  </w:abstractNum>
  <w:abstractNum w:abstractNumId="17" w15:restartNumberingAfterBreak="0">
    <w:nsid w:val="7A9E5E4E"/>
    <w:multiLevelType w:val="hybridMultilevel"/>
    <w:tmpl w:val="5110463C"/>
    <w:lvl w:ilvl="0" w:tplc="67720036">
      <w:start w:val="1"/>
      <w:numFmt w:val="decimal"/>
      <w:pStyle w:val="Footer"/>
      <w:lvlText w:val="%1."/>
      <w:lvlJc w:val="left"/>
      <w:pPr>
        <w:ind w:left="720" w:hanging="360"/>
      </w:pPr>
    </w:lvl>
    <w:lvl w:ilvl="1" w:tplc="54383D58" w:tentative="1">
      <w:start w:val="1"/>
      <w:numFmt w:val="lowerLetter"/>
      <w:lvlText w:val="%2."/>
      <w:lvlJc w:val="left"/>
      <w:pPr>
        <w:ind w:left="1440" w:hanging="360"/>
      </w:pPr>
    </w:lvl>
    <w:lvl w:ilvl="2" w:tplc="C9BA6A4E" w:tentative="1">
      <w:start w:val="1"/>
      <w:numFmt w:val="lowerRoman"/>
      <w:lvlText w:val="%3."/>
      <w:lvlJc w:val="right"/>
      <w:pPr>
        <w:ind w:left="2160" w:hanging="180"/>
      </w:pPr>
    </w:lvl>
    <w:lvl w:ilvl="3" w:tplc="9C1C6AF8" w:tentative="1">
      <w:start w:val="1"/>
      <w:numFmt w:val="decimal"/>
      <w:lvlText w:val="%4."/>
      <w:lvlJc w:val="left"/>
      <w:pPr>
        <w:ind w:left="2880" w:hanging="360"/>
      </w:pPr>
    </w:lvl>
    <w:lvl w:ilvl="4" w:tplc="4646473C" w:tentative="1">
      <w:start w:val="1"/>
      <w:numFmt w:val="lowerLetter"/>
      <w:lvlText w:val="%5."/>
      <w:lvlJc w:val="left"/>
      <w:pPr>
        <w:ind w:left="3600" w:hanging="360"/>
      </w:pPr>
    </w:lvl>
    <w:lvl w:ilvl="5" w:tplc="4326729E" w:tentative="1">
      <w:start w:val="1"/>
      <w:numFmt w:val="lowerRoman"/>
      <w:lvlText w:val="%6."/>
      <w:lvlJc w:val="right"/>
      <w:pPr>
        <w:ind w:left="4320" w:hanging="180"/>
      </w:pPr>
    </w:lvl>
    <w:lvl w:ilvl="6" w:tplc="9C784EBA" w:tentative="1">
      <w:start w:val="1"/>
      <w:numFmt w:val="decimal"/>
      <w:lvlText w:val="%7."/>
      <w:lvlJc w:val="left"/>
      <w:pPr>
        <w:ind w:left="5040" w:hanging="360"/>
      </w:pPr>
    </w:lvl>
    <w:lvl w:ilvl="7" w:tplc="855470E2" w:tentative="1">
      <w:start w:val="1"/>
      <w:numFmt w:val="lowerLetter"/>
      <w:lvlText w:val="%8."/>
      <w:lvlJc w:val="left"/>
      <w:pPr>
        <w:ind w:left="5760" w:hanging="360"/>
      </w:pPr>
    </w:lvl>
    <w:lvl w:ilvl="8" w:tplc="0CC8C9D2" w:tentative="1">
      <w:start w:val="1"/>
      <w:numFmt w:val="lowerRoman"/>
      <w:lvlText w:val="%9."/>
      <w:lvlJc w:val="right"/>
      <w:pPr>
        <w:ind w:left="6480" w:hanging="180"/>
      </w:pPr>
    </w:lvl>
  </w:abstractNum>
  <w:abstractNum w:abstractNumId="18"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4130511">
    <w:abstractNumId w:val="15"/>
  </w:num>
  <w:num w:numId="2" w16cid:durableId="1828205814">
    <w:abstractNumId w:val="10"/>
  </w:num>
  <w:num w:numId="3" w16cid:durableId="1370641551">
    <w:abstractNumId w:val="18"/>
  </w:num>
  <w:num w:numId="4" w16cid:durableId="500003193">
    <w:abstractNumId w:val="2"/>
  </w:num>
  <w:num w:numId="5" w16cid:durableId="1345788340">
    <w:abstractNumId w:val="9"/>
  </w:num>
  <w:num w:numId="6" w16cid:durableId="948708404">
    <w:abstractNumId w:val="7"/>
  </w:num>
  <w:num w:numId="7" w16cid:durableId="92751195">
    <w:abstractNumId w:val="13"/>
  </w:num>
  <w:num w:numId="8" w16cid:durableId="1662388270">
    <w:abstractNumId w:val="16"/>
  </w:num>
  <w:num w:numId="9" w16cid:durableId="1746534922">
    <w:abstractNumId w:val="17"/>
  </w:num>
  <w:num w:numId="10" w16cid:durableId="338508578">
    <w:abstractNumId w:val="14"/>
  </w:num>
  <w:num w:numId="11" w16cid:durableId="1514297494">
    <w:abstractNumId w:val="12"/>
  </w:num>
  <w:num w:numId="12" w16cid:durableId="586156076">
    <w:abstractNumId w:val="1"/>
  </w:num>
  <w:num w:numId="13" w16cid:durableId="552499296">
    <w:abstractNumId w:val="11"/>
  </w:num>
  <w:num w:numId="14" w16cid:durableId="231962535">
    <w:abstractNumId w:val="5"/>
  </w:num>
  <w:num w:numId="15" w16cid:durableId="1761297460">
    <w:abstractNumId w:val="6"/>
  </w:num>
  <w:num w:numId="16" w16cid:durableId="1490093695">
    <w:abstractNumId w:val="4"/>
  </w:num>
  <w:num w:numId="17" w16cid:durableId="1249970461">
    <w:abstractNumId w:val="17"/>
    <w:lvlOverride w:ilvl="0">
      <w:startOverride w:val="1"/>
    </w:lvlOverride>
  </w:num>
  <w:num w:numId="18" w16cid:durableId="1023745028">
    <w:abstractNumId w:val="8"/>
  </w:num>
  <w:num w:numId="19" w16cid:durableId="1432897553">
    <w:abstractNumId w:val="3"/>
  </w:num>
  <w:num w:numId="20" w16cid:durableId="910194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documentProtection w:edit="forms" w:enforcement="0"/>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1512"/>
    <w:rsid w:val="00005B73"/>
    <w:rsid w:val="0002775A"/>
    <w:rsid w:val="00034816"/>
    <w:rsid w:val="00041F51"/>
    <w:rsid w:val="00042793"/>
    <w:rsid w:val="00044258"/>
    <w:rsid w:val="00055966"/>
    <w:rsid w:val="00061E9C"/>
    <w:rsid w:val="00067717"/>
    <w:rsid w:val="00071837"/>
    <w:rsid w:val="00071CBF"/>
    <w:rsid w:val="00073D85"/>
    <w:rsid w:val="0009100F"/>
    <w:rsid w:val="000A2701"/>
    <w:rsid w:val="000A2989"/>
    <w:rsid w:val="000A444A"/>
    <w:rsid w:val="000B17D7"/>
    <w:rsid w:val="000B470C"/>
    <w:rsid w:val="000C274A"/>
    <w:rsid w:val="000C4177"/>
    <w:rsid w:val="000C4855"/>
    <w:rsid w:val="000C6516"/>
    <w:rsid w:val="000D0B3B"/>
    <w:rsid w:val="000D665D"/>
    <w:rsid w:val="000E300D"/>
    <w:rsid w:val="000E69B5"/>
    <w:rsid w:val="000E71DC"/>
    <w:rsid w:val="000E7D25"/>
    <w:rsid w:val="000F5D28"/>
    <w:rsid w:val="00100FC8"/>
    <w:rsid w:val="001079B0"/>
    <w:rsid w:val="0011064B"/>
    <w:rsid w:val="001221FA"/>
    <w:rsid w:val="00127472"/>
    <w:rsid w:val="00157BD8"/>
    <w:rsid w:val="001663DE"/>
    <w:rsid w:val="00175228"/>
    <w:rsid w:val="00182B9B"/>
    <w:rsid w:val="00183BEB"/>
    <w:rsid w:val="00185003"/>
    <w:rsid w:val="00193439"/>
    <w:rsid w:val="001963AE"/>
    <w:rsid w:val="001A30E0"/>
    <w:rsid w:val="001A4F9A"/>
    <w:rsid w:val="001B0892"/>
    <w:rsid w:val="001B76EF"/>
    <w:rsid w:val="001C62B1"/>
    <w:rsid w:val="001D7550"/>
    <w:rsid w:val="001D7D33"/>
    <w:rsid w:val="001E4428"/>
    <w:rsid w:val="0020023C"/>
    <w:rsid w:val="0020179C"/>
    <w:rsid w:val="00215C17"/>
    <w:rsid w:val="00217D92"/>
    <w:rsid w:val="00223C3A"/>
    <w:rsid w:val="002332D1"/>
    <w:rsid w:val="002359FD"/>
    <w:rsid w:val="00240632"/>
    <w:rsid w:val="002432DE"/>
    <w:rsid w:val="00244F4A"/>
    <w:rsid w:val="00254591"/>
    <w:rsid w:val="00257842"/>
    <w:rsid w:val="00257C83"/>
    <w:rsid w:val="0026354A"/>
    <w:rsid w:val="0027220C"/>
    <w:rsid w:val="00284403"/>
    <w:rsid w:val="00287339"/>
    <w:rsid w:val="002A18BC"/>
    <w:rsid w:val="002A1BC0"/>
    <w:rsid w:val="002A619B"/>
    <w:rsid w:val="002B48C6"/>
    <w:rsid w:val="002B79CF"/>
    <w:rsid w:val="002D2439"/>
    <w:rsid w:val="002E6626"/>
    <w:rsid w:val="002F0096"/>
    <w:rsid w:val="002F68B8"/>
    <w:rsid w:val="00300B86"/>
    <w:rsid w:val="00301C06"/>
    <w:rsid w:val="00304FA5"/>
    <w:rsid w:val="0032023F"/>
    <w:rsid w:val="003209A2"/>
    <w:rsid w:val="00332B79"/>
    <w:rsid w:val="003340B7"/>
    <w:rsid w:val="00334E87"/>
    <w:rsid w:val="00350DC7"/>
    <w:rsid w:val="00366D52"/>
    <w:rsid w:val="00366FF9"/>
    <w:rsid w:val="00375EBD"/>
    <w:rsid w:val="003801E0"/>
    <w:rsid w:val="0039004A"/>
    <w:rsid w:val="0039102B"/>
    <w:rsid w:val="003A05A9"/>
    <w:rsid w:val="003B4F3E"/>
    <w:rsid w:val="003E1B7C"/>
    <w:rsid w:val="003E6469"/>
    <w:rsid w:val="003F58E6"/>
    <w:rsid w:val="00401382"/>
    <w:rsid w:val="0040251D"/>
    <w:rsid w:val="004038CA"/>
    <w:rsid w:val="004045DB"/>
    <w:rsid w:val="00406BFC"/>
    <w:rsid w:val="00417992"/>
    <w:rsid w:val="00423134"/>
    <w:rsid w:val="00423F8D"/>
    <w:rsid w:val="00426D86"/>
    <w:rsid w:val="0042735B"/>
    <w:rsid w:val="0044758D"/>
    <w:rsid w:val="004507BE"/>
    <w:rsid w:val="0046391D"/>
    <w:rsid w:val="004664E4"/>
    <w:rsid w:val="00467399"/>
    <w:rsid w:val="00492DD1"/>
    <w:rsid w:val="00493013"/>
    <w:rsid w:val="004930CB"/>
    <w:rsid w:val="004A2D0D"/>
    <w:rsid w:val="004A5A6C"/>
    <w:rsid w:val="004C198E"/>
    <w:rsid w:val="004C436A"/>
    <w:rsid w:val="004D63D0"/>
    <w:rsid w:val="004F47E7"/>
    <w:rsid w:val="004F5387"/>
    <w:rsid w:val="004F5C89"/>
    <w:rsid w:val="00501C69"/>
    <w:rsid w:val="005221DB"/>
    <w:rsid w:val="005226B0"/>
    <w:rsid w:val="00525131"/>
    <w:rsid w:val="00530382"/>
    <w:rsid w:val="0053464E"/>
    <w:rsid w:val="0053759D"/>
    <w:rsid w:val="0055247E"/>
    <w:rsid w:val="005620B2"/>
    <w:rsid w:val="00563AC9"/>
    <w:rsid w:val="00565A48"/>
    <w:rsid w:val="0057255A"/>
    <w:rsid w:val="005948A3"/>
    <w:rsid w:val="005969AA"/>
    <w:rsid w:val="005A45F6"/>
    <w:rsid w:val="005A495C"/>
    <w:rsid w:val="005B2EB5"/>
    <w:rsid w:val="005B3F67"/>
    <w:rsid w:val="005B5EF0"/>
    <w:rsid w:val="005B64CD"/>
    <w:rsid w:val="005B7E73"/>
    <w:rsid w:val="005C7CA7"/>
    <w:rsid w:val="005D286C"/>
    <w:rsid w:val="005D3559"/>
    <w:rsid w:val="005D77CD"/>
    <w:rsid w:val="005E1542"/>
    <w:rsid w:val="005E1A2F"/>
    <w:rsid w:val="005E6AB8"/>
    <w:rsid w:val="005F2C91"/>
    <w:rsid w:val="005F31BE"/>
    <w:rsid w:val="005F521D"/>
    <w:rsid w:val="005F5637"/>
    <w:rsid w:val="005F6FD5"/>
    <w:rsid w:val="005F714D"/>
    <w:rsid w:val="006208C1"/>
    <w:rsid w:val="00620C88"/>
    <w:rsid w:val="006373F9"/>
    <w:rsid w:val="00640A44"/>
    <w:rsid w:val="006419DF"/>
    <w:rsid w:val="00652FDF"/>
    <w:rsid w:val="00657448"/>
    <w:rsid w:val="00657E12"/>
    <w:rsid w:val="00660EE5"/>
    <w:rsid w:val="00664F4E"/>
    <w:rsid w:val="00686DA1"/>
    <w:rsid w:val="006871BD"/>
    <w:rsid w:val="006902F5"/>
    <w:rsid w:val="0069418C"/>
    <w:rsid w:val="006A47F9"/>
    <w:rsid w:val="006A4B23"/>
    <w:rsid w:val="006A6307"/>
    <w:rsid w:val="006B3D1A"/>
    <w:rsid w:val="006B4C5A"/>
    <w:rsid w:val="006B6EF0"/>
    <w:rsid w:val="006C366B"/>
    <w:rsid w:val="006D65FB"/>
    <w:rsid w:val="006E4EAF"/>
    <w:rsid w:val="006E68D4"/>
    <w:rsid w:val="006F3C92"/>
    <w:rsid w:val="00702325"/>
    <w:rsid w:val="00702905"/>
    <w:rsid w:val="007034A5"/>
    <w:rsid w:val="0073635B"/>
    <w:rsid w:val="007509E7"/>
    <w:rsid w:val="007523B4"/>
    <w:rsid w:val="00752745"/>
    <w:rsid w:val="00755B48"/>
    <w:rsid w:val="00755CCF"/>
    <w:rsid w:val="00757469"/>
    <w:rsid w:val="007657A4"/>
    <w:rsid w:val="00777B26"/>
    <w:rsid w:val="00787752"/>
    <w:rsid w:val="007A097A"/>
    <w:rsid w:val="007A309E"/>
    <w:rsid w:val="007F18A0"/>
    <w:rsid w:val="007F260A"/>
    <w:rsid w:val="007F4307"/>
    <w:rsid w:val="007F4F56"/>
    <w:rsid w:val="00800084"/>
    <w:rsid w:val="008011D9"/>
    <w:rsid w:val="00804307"/>
    <w:rsid w:val="00812D35"/>
    <w:rsid w:val="00816456"/>
    <w:rsid w:val="008176F7"/>
    <w:rsid w:val="00817F76"/>
    <w:rsid w:val="0082337C"/>
    <w:rsid w:val="0083070B"/>
    <w:rsid w:val="00830DDE"/>
    <w:rsid w:val="008347EF"/>
    <w:rsid w:val="00840BC2"/>
    <w:rsid w:val="00840C7E"/>
    <w:rsid w:val="00850F10"/>
    <w:rsid w:val="00866196"/>
    <w:rsid w:val="008705C7"/>
    <w:rsid w:val="00871E48"/>
    <w:rsid w:val="008857CA"/>
    <w:rsid w:val="0088749E"/>
    <w:rsid w:val="00896A97"/>
    <w:rsid w:val="008A0566"/>
    <w:rsid w:val="008A408D"/>
    <w:rsid w:val="008B676D"/>
    <w:rsid w:val="008C1D3C"/>
    <w:rsid w:val="008C3B7F"/>
    <w:rsid w:val="008C3E41"/>
    <w:rsid w:val="008C5E33"/>
    <w:rsid w:val="008C74E6"/>
    <w:rsid w:val="008E47B7"/>
    <w:rsid w:val="008E6D4E"/>
    <w:rsid w:val="008F2AB4"/>
    <w:rsid w:val="008F713E"/>
    <w:rsid w:val="00903043"/>
    <w:rsid w:val="00905E1F"/>
    <w:rsid w:val="00907F58"/>
    <w:rsid w:val="009117CA"/>
    <w:rsid w:val="009407C0"/>
    <w:rsid w:val="00945696"/>
    <w:rsid w:val="00947725"/>
    <w:rsid w:val="00965C35"/>
    <w:rsid w:val="00971945"/>
    <w:rsid w:val="00972405"/>
    <w:rsid w:val="00986458"/>
    <w:rsid w:val="009930DE"/>
    <w:rsid w:val="009940FD"/>
    <w:rsid w:val="009A0C5A"/>
    <w:rsid w:val="009A136A"/>
    <w:rsid w:val="009B7EBF"/>
    <w:rsid w:val="009D4571"/>
    <w:rsid w:val="009D6824"/>
    <w:rsid w:val="009E577B"/>
    <w:rsid w:val="009F6521"/>
    <w:rsid w:val="00A1152A"/>
    <w:rsid w:val="00A308D4"/>
    <w:rsid w:val="00A354B9"/>
    <w:rsid w:val="00A3599F"/>
    <w:rsid w:val="00A421B4"/>
    <w:rsid w:val="00A434E5"/>
    <w:rsid w:val="00A457C6"/>
    <w:rsid w:val="00A5306E"/>
    <w:rsid w:val="00A5319C"/>
    <w:rsid w:val="00A54397"/>
    <w:rsid w:val="00A62AA7"/>
    <w:rsid w:val="00A72840"/>
    <w:rsid w:val="00A81C6D"/>
    <w:rsid w:val="00A85927"/>
    <w:rsid w:val="00A86E46"/>
    <w:rsid w:val="00AA1246"/>
    <w:rsid w:val="00AA42E8"/>
    <w:rsid w:val="00AA4DB0"/>
    <w:rsid w:val="00AA6321"/>
    <w:rsid w:val="00AA64B0"/>
    <w:rsid w:val="00AB2108"/>
    <w:rsid w:val="00AC5F05"/>
    <w:rsid w:val="00AD54D8"/>
    <w:rsid w:val="00AE1388"/>
    <w:rsid w:val="00AE671A"/>
    <w:rsid w:val="00AF2C57"/>
    <w:rsid w:val="00AF3CC1"/>
    <w:rsid w:val="00AF7FC5"/>
    <w:rsid w:val="00B01B42"/>
    <w:rsid w:val="00B03B0B"/>
    <w:rsid w:val="00B05DD9"/>
    <w:rsid w:val="00B07724"/>
    <w:rsid w:val="00B12D54"/>
    <w:rsid w:val="00B2184D"/>
    <w:rsid w:val="00B53B82"/>
    <w:rsid w:val="00B60D91"/>
    <w:rsid w:val="00B65DD8"/>
    <w:rsid w:val="00B868CA"/>
    <w:rsid w:val="00B92262"/>
    <w:rsid w:val="00B97FEB"/>
    <w:rsid w:val="00BB3544"/>
    <w:rsid w:val="00BB5B41"/>
    <w:rsid w:val="00BD34C5"/>
    <w:rsid w:val="00BD62AB"/>
    <w:rsid w:val="00BD6830"/>
    <w:rsid w:val="00BE1478"/>
    <w:rsid w:val="00BE5076"/>
    <w:rsid w:val="00BE7FB5"/>
    <w:rsid w:val="00BF1150"/>
    <w:rsid w:val="00BF2790"/>
    <w:rsid w:val="00BF4034"/>
    <w:rsid w:val="00BF4780"/>
    <w:rsid w:val="00C00776"/>
    <w:rsid w:val="00C01005"/>
    <w:rsid w:val="00C10739"/>
    <w:rsid w:val="00C12B19"/>
    <w:rsid w:val="00C20511"/>
    <w:rsid w:val="00C25E37"/>
    <w:rsid w:val="00C26811"/>
    <w:rsid w:val="00C3030A"/>
    <w:rsid w:val="00C3590D"/>
    <w:rsid w:val="00C37AA7"/>
    <w:rsid w:val="00C40103"/>
    <w:rsid w:val="00C6164F"/>
    <w:rsid w:val="00C67346"/>
    <w:rsid w:val="00C77918"/>
    <w:rsid w:val="00C975A4"/>
    <w:rsid w:val="00CA146A"/>
    <w:rsid w:val="00CA346F"/>
    <w:rsid w:val="00CA772D"/>
    <w:rsid w:val="00CB006B"/>
    <w:rsid w:val="00CC15F6"/>
    <w:rsid w:val="00CC6790"/>
    <w:rsid w:val="00CC7CAE"/>
    <w:rsid w:val="00CD1E87"/>
    <w:rsid w:val="00CE575C"/>
    <w:rsid w:val="00CF4A6A"/>
    <w:rsid w:val="00CF60E5"/>
    <w:rsid w:val="00CF7346"/>
    <w:rsid w:val="00D05474"/>
    <w:rsid w:val="00D05D24"/>
    <w:rsid w:val="00D111A4"/>
    <w:rsid w:val="00D222E4"/>
    <w:rsid w:val="00D23F33"/>
    <w:rsid w:val="00D2420D"/>
    <w:rsid w:val="00D31FF7"/>
    <w:rsid w:val="00D32E8D"/>
    <w:rsid w:val="00D34BFC"/>
    <w:rsid w:val="00D41D14"/>
    <w:rsid w:val="00D42498"/>
    <w:rsid w:val="00D43684"/>
    <w:rsid w:val="00D45981"/>
    <w:rsid w:val="00D54D44"/>
    <w:rsid w:val="00D54D4A"/>
    <w:rsid w:val="00D623B5"/>
    <w:rsid w:val="00D623C1"/>
    <w:rsid w:val="00D6458F"/>
    <w:rsid w:val="00D83822"/>
    <w:rsid w:val="00D86526"/>
    <w:rsid w:val="00D975C8"/>
    <w:rsid w:val="00D976EE"/>
    <w:rsid w:val="00DA2FDA"/>
    <w:rsid w:val="00DA6066"/>
    <w:rsid w:val="00DB276F"/>
    <w:rsid w:val="00DD0AE9"/>
    <w:rsid w:val="00DD293E"/>
    <w:rsid w:val="00DD2CCC"/>
    <w:rsid w:val="00DD2EA7"/>
    <w:rsid w:val="00DD4C1C"/>
    <w:rsid w:val="00DE0A3C"/>
    <w:rsid w:val="00DE5ED4"/>
    <w:rsid w:val="00DE7B53"/>
    <w:rsid w:val="00DF5510"/>
    <w:rsid w:val="00E04AA0"/>
    <w:rsid w:val="00E04F39"/>
    <w:rsid w:val="00E110C6"/>
    <w:rsid w:val="00E11DCE"/>
    <w:rsid w:val="00E22143"/>
    <w:rsid w:val="00E227C2"/>
    <w:rsid w:val="00E25D20"/>
    <w:rsid w:val="00E45A57"/>
    <w:rsid w:val="00E51604"/>
    <w:rsid w:val="00E57400"/>
    <w:rsid w:val="00E57F20"/>
    <w:rsid w:val="00E6114B"/>
    <w:rsid w:val="00E62121"/>
    <w:rsid w:val="00E66242"/>
    <w:rsid w:val="00E67BE5"/>
    <w:rsid w:val="00E70B84"/>
    <w:rsid w:val="00E73B0C"/>
    <w:rsid w:val="00E74361"/>
    <w:rsid w:val="00E77236"/>
    <w:rsid w:val="00E829DF"/>
    <w:rsid w:val="00E87F0A"/>
    <w:rsid w:val="00EA0A7B"/>
    <w:rsid w:val="00EA6A05"/>
    <w:rsid w:val="00EA6D38"/>
    <w:rsid w:val="00EB23CC"/>
    <w:rsid w:val="00EB6419"/>
    <w:rsid w:val="00EC24D8"/>
    <w:rsid w:val="00ED2B49"/>
    <w:rsid w:val="00EF5EF5"/>
    <w:rsid w:val="00F04032"/>
    <w:rsid w:val="00F14ACB"/>
    <w:rsid w:val="00F27197"/>
    <w:rsid w:val="00F37A84"/>
    <w:rsid w:val="00F452A0"/>
    <w:rsid w:val="00F530A2"/>
    <w:rsid w:val="00F60933"/>
    <w:rsid w:val="00F64815"/>
    <w:rsid w:val="00F739AC"/>
    <w:rsid w:val="00F8026C"/>
    <w:rsid w:val="00F81AFB"/>
    <w:rsid w:val="00F86347"/>
    <w:rsid w:val="00F90818"/>
    <w:rsid w:val="00FB4880"/>
    <w:rsid w:val="00FB7C1F"/>
    <w:rsid w:val="00FC62C0"/>
    <w:rsid w:val="00FD45B3"/>
    <w:rsid w:val="00FD46CA"/>
    <w:rsid w:val="00FF114D"/>
    <w:rsid w:val="00FF1766"/>
    <w:rsid w:val="00FF1E63"/>
    <w:rsid w:val="00FF6D27"/>
    <w:rsid w:val="03F4212E"/>
    <w:rsid w:val="0622BEC1"/>
    <w:rsid w:val="06F85AC3"/>
    <w:rsid w:val="07638217"/>
    <w:rsid w:val="0C29A2B4"/>
    <w:rsid w:val="0DA6F06F"/>
    <w:rsid w:val="0F3976A1"/>
    <w:rsid w:val="0F9875D4"/>
    <w:rsid w:val="139A2AEE"/>
    <w:rsid w:val="150A8AE5"/>
    <w:rsid w:val="173C9759"/>
    <w:rsid w:val="18618C83"/>
    <w:rsid w:val="1880D6F5"/>
    <w:rsid w:val="18F0C977"/>
    <w:rsid w:val="1B37A5D1"/>
    <w:rsid w:val="20153631"/>
    <w:rsid w:val="20154379"/>
    <w:rsid w:val="210136BC"/>
    <w:rsid w:val="23C5FBF3"/>
    <w:rsid w:val="24031125"/>
    <w:rsid w:val="2998A2CB"/>
    <w:rsid w:val="2BA652EB"/>
    <w:rsid w:val="2C0B513F"/>
    <w:rsid w:val="33909A0D"/>
    <w:rsid w:val="33D0AA70"/>
    <w:rsid w:val="3632925C"/>
    <w:rsid w:val="371AAFEA"/>
    <w:rsid w:val="38050824"/>
    <w:rsid w:val="389A25F3"/>
    <w:rsid w:val="3977BDAC"/>
    <w:rsid w:val="40E1A0D1"/>
    <w:rsid w:val="42676B3A"/>
    <w:rsid w:val="430D5F21"/>
    <w:rsid w:val="4589AEA4"/>
    <w:rsid w:val="48368D29"/>
    <w:rsid w:val="483DA67A"/>
    <w:rsid w:val="4AB62854"/>
    <w:rsid w:val="4B12C3BA"/>
    <w:rsid w:val="4B60CA32"/>
    <w:rsid w:val="4C527D49"/>
    <w:rsid w:val="4CF3B235"/>
    <w:rsid w:val="53A29C4A"/>
    <w:rsid w:val="54334B28"/>
    <w:rsid w:val="54535492"/>
    <w:rsid w:val="56E3DF28"/>
    <w:rsid w:val="58465639"/>
    <w:rsid w:val="59DECDB3"/>
    <w:rsid w:val="5B656945"/>
    <w:rsid w:val="5C681DA3"/>
    <w:rsid w:val="5FF7F251"/>
    <w:rsid w:val="65266D8C"/>
    <w:rsid w:val="6D4A60C3"/>
    <w:rsid w:val="6FD4E5B4"/>
    <w:rsid w:val="70E9E271"/>
    <w:rsid w:val="71949849"/>
    <w:rsid w:val="72F40C37"/>
    <w:rsid w:val="75BF2297"/>
    <w:rsid w:val="75EF7093"/>
    <w:rsid w:val="793870BB"/>
    <w:rsid w:val="7BA98809"/>
    <w:rsid w:val="7DD7582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CF731"/>
  <w15:chartTrackingRefBased/>
  <w15:docId w15:val="{C4B6B11D-EC7E-4475-8D75-C9F288B4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334E87"/>
    <w:pPr>
      <w:tabs>
        <w:tab w:val="right" w:leader="dot" w:pos="10196"/>
      </w:tabs>
      <w:spacing w:after="100"/>
      <w:ind w:left="198"/>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unhideWhenUsed/>
    <w:rsid w:val="00193439"/>
    <w:rPr>
      <w:vertAlign w:val="superscript"/>
    </w:rPr>
  </w:style>
  <w:style w:type="paragraph" w:styleId="TOCHeading">
    <w:name w:val="TOC Heading"/>
    <w:basedOn w:val="Heading1"/>
    <w:next w:val="Normal"/>
    <w:uiPriority w:val="39"/>
    <w:unhideWhenUsed/>
    <w:qFormat/>
    <w:rsid w:val="004038CA"/>
    <w:pPr>
      <w:spacing w:before="240" w:after="0" w:line="259" w:lineRule="auto"/>
      <w:ind w:left="0"/>
      <w:outlineLvl w:val="9"/>
    </w:pPr>
    <w:rPr>
      <w:rFonts w:asciiTheme="majorHAnsi" w:hAnsiTheme="majorHAnsi"/>
      <w:b w:val="0"/>
      <w:color w:val="0F4761" w:themeColor="accent1" w:themeShade="BF"/>
      <w:kern w:val="0"/>
      <w:sz w:val="32"/>
      <w:szCs w:val="32"/>
      <w:lang w:val="en-US"/>
      <w14:ligatures w14:val="none"/>
    </w:rPr>
  </w:style>
  <w:style w:type="paragraph" w:styleId="Revision">
    <w:name w:val="Revision"/>
    <w:hidden/>
    <w:uiPriority w:val="99"/>
    <w:semiHidden/>
    <w:rsid w:val="0082337C"/>
    <w:pPr>
      <w:spacing w:after="0" w:line="240" w:lineRule="auto"/>
    </w:pPr>
    <w:rPr>
      <w:rFonts w:ascii="Open Sans Light" w:hAnsi="Open Sans Light"/>
      <w:sz w:val="20"/>
    </w:rPr>
  </w:style>
  <w:style w:type="character" w:styleId="CommentReference">
    <w:name w:val="annotation reference"/>
    <w:basedOn w:val="DefaultParagraphFont"/>
    <w:uiPriority w:val="99"/>
    <w:semiHidden/>
    <w:unhideWhenUsed/>
    <w:rsid w:val="000A444A"/>
    <w:rPr>
      <w:sz w:val="16"/>
      <w:szCs w:val="16"/>
    </w:rPr>
  </w:style>
  <w:style w:type="paragraph" w:styleId="CommentText">
    <w:name w:val="annotation text"/>
    <w:basedOn w:val="Normal"/>
    <w:link w:val="CommentTextChar"/>
    <w:uiPriority w:val="99"/>
    <w:unhideWhenUsed/>
    <w:rsid w:val="000A444A"/>
    <w:pPr>
      <w:spacing w:line="240" w:lineRule="auto"/>
    </w:pPr>
    <w:rPr>
      <w:szCs w:val="20"/>
    </w:rPr>
  </w:style>
  <w:style w:type="character" w:customStyle="1" w:styleId="CommentTextChar">
    <w:name w:val="Comment Text Char"/>
    <w:basedOn w:val="DefaultParagraphFont"/>
    <w:link w:val="CommentText"/>
    <w:uiPriority w:val="99"/>
    <w:rsid w:val="000A444A"/>
    <w:rPr>
      <w:rFonts w:ascii="Open Sans Light" w:hAnsi="Open Sans Light"/>
      <w:sz w:val="20"/>
      <w:szCs w:val="20"/>
    </w:rPr>
  </w:style>
  <w:style w:type="paragraph" w:styleId="CommentSubject">
    <w:name w:val="annotation subject"/>
    <w:basedOn w:val="CommentText"/>
    <w:next w:val="CommentText"/>
    <w:link w:val="CommentSubjectChar"/>
    <w:uiPriority w:val="99"/>
    <w:semiHidden/>
    <w:unhideWhenUsed/>
    <w:rsid w:val="000A444A"/>
    <w:rPr>
      <w:b/>
      <w:bCs/>
    </w:rPr>
  </w:style>
  <w:style w:type="character" w:customStyle="1" w:styleId="CommentSubjectChar">
    <w:name w:val="Comment Subject Char"/>
    <w:basedOn w:val="CommentTextChar"/>
    <w:link w:val="CommentSubject"/>
    <w:uiPriority w:val="99"/>
    <w:semiHidden/>
    <w:rsid w:val="000A444A"/>
    <w:rPr>
      <w:rFonts w:ascii="Open Sans Light" w:hAnsi="Open Sans Light"/>
      <w:b/>
      <w:bCs/>
      <w:sz w:val="20"/>
      <w:szCs w:val="20"/>
    </w:rPr>
  </w:style>
  <w:style w:type="paragraph" w:customStyle="1" w:styleId="Default">
    <w:name w:val="Default"/>
    <w:rsid w:val="00A5319C"/>
    <w:pPr>
      <w:autoSpaceDE w:val="0"/>
      <w:autoSpaceDN w:val="0"/>
      <w:adjustRightInd w:val="0"/>
      <w:spacing w:after="0" w:line="240" w:lineRule="auto"/>
    </w:pPr>
    <w:rPr>
      <w:rFonts w:ascii="Open Sans" w:hAnsi="Open Sans" w:cs="Open Sans"/>
      <w:color w:val="000000"/>
      <w:kern w:val="0"/>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image" Target="media/image7.png"/><Relationship Id="rId39" Type="http://schemas.openxmlformats.org/officeDocument/2006/relationships/theme" Target="theme/theme1.xml"/><Relationship Id="rId21" Type="http://schemas.openxmlformats.org/officeDocument/2006/relationships/header" Target="header4.xml"/><Relationship Id="rId34" Type="http://schemas.openxmlformats.org/officeDocument/2006/relationships/image" Target="media/image10.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image" Target="media/image6.png"/><Relationship Id="rId33" Type="http://schemas.openxmlformats.org/officeDocument/2006/relationships/hyperlink" Target="http://www.quit.org.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32" Type="http://schemas.openxmlformats.org/officeDocument/2006/relationships/image" Target="media/image13.png"/><Relationship Id="rId37"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image" Target="media/image9.png"/><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4.xml"/><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hyperlink" Target="http://www.health.gov.au/nlcs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4a1180-165c-4ddb-a7a0-8c33db459a51">
      <Terms xmlns="http://schemas.microsoft.com/office/infopath/2007/PartnerControls"/>
    </lcf76f155ced4ddcb4097134ff3c332f>
    <TaxCatchAll xmlns="6a11bf8d-7caa-406f-aac4-39f7ba1f5f20" xsi:nil="true"/>
    <Notes_x0028_1_x0029_ xmlns="234a1180-165c-4ddb-a7a0-8c33db459a51" xsi:nil="true"/>
    <SharedWithUsers xmlns="6a11bf8d-7caa-406f-aac4-39f7ba1f5f20">
      <UserInfo>
        <DisplayName/>
        <AccountId xsi:nil="true"/>
        <AccountType/>
      </UserInfo>
    </SharedWithUsers>
  </documentManagement>
</p:properties>
</file>

<file path=customXml/itemProps1.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2.xml><?xml version="1.0" encoding="utf-8"?>
<ds:datastoreItem xmlns:ds="http://schemas.openxmlformats.org/officeDocument/2006/customXml" ds:itemID="{F1B19DA0-531C-4E71-90E0-535C96275886}">
  <ds:schemaRefs>
    <ds:schemaRef ds:uri="http://schemas.microsoft.com/sharepoint/v3/contenttype/forms"/>
  </ds:schemaRefs>
</ds:datastoreItem>
</file>

<file path=customXml/itemProps3.xml><?xml version="1.0" encoding="utf-8"?>
<ds:datastoreItem xmlns:ds="http://schemas.openxmlformats.org/officeDocument/2006/customXml" ds:itemID="{1C04C9DC-A6C1-4714-B5E9-661C1E182337}"/>
</file>

<file path=customXml/itemProps4.xml><?xml version="1.0" encoding="utf-8"?>
<ds:datastoreItem xmlns:ds="http://schemas.openxmlformats.org/officeDocument/2006/customXml" ds:itemID="{361CFE10-3888-4234-8CBF-8F5F4B479E25}">
  <ds:schemaRefs>
    <ds:schemaRef ds:uri="http://schemas.microsoft.com/office/2006/metadata/properties"/>
    <ds:schemaRef ds:uri="http://schemas.microsoft.com/office/infopath/2007/PartnerControls"/>
    <ds:schemaRef ds:uri="4035ea2f-114a-4a5b-94a4-e9ae9ffe213d"/>
    <ds:schemaRef ds:uri="da0363f4-49b2-4151-ac0c-04dde5775612"/>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11</Pages>
  <Words>1921</Words>
  <Characters>10952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البرنامج الوطني لفحص سرطان الرئة – أداة اتخاذ قرار بشأن فحص سرطان الرئة</vt:lpstr>
    </vt:vector>
  </TitlesOfParts>
  <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البرنامج الوطني لفحص سرطان الرئة – أداة اتخاذ قرار بشأن فحص سرطان الرئة</dc:title>
  <dc:subject>البرنامج الوطني لفحص سرطان الرئة</dc:subject>
  <dc:creator>Australian Government Department of Health, Disability and Ageing</dc:creator>
  <cp:keywords>السرطان</cp:keywords>
  <cp:lastModifiedBy>QMNeve</cp:lastModifiedBy>
  <cp:revision>11</cp:revision>
  <dcterms:created xsi:type="dcterms:W3CDTF">2025-07-08T11:09:00Z</dcterms:created>
  <dcterms:modified xsi:type="dcterms:W3CDTF">2025-07-12T02:34:00Z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Order">
    <vt:r8>916600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