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7BA7" w14:textId="60A9AC1C" w:rsidR="007A5BDA" w:rsidRPr="00FC5B93" w:rsidRDefault="00032C06" w:rsidP="00FC5B93">
      <w:pPr>
        <w:pStyle w:val="Heading1"/>
        <w:bidi/>
        <w:spacing w:before="240" w:after="0"/>
        <w:ind w:left="0"/>
        <w:rPr>
          <w:rFonts w:ascii="Dubai" w:hAnsi="Dubai" w:cs="Dubai"/>
          <w:bCs/>
          <w:color w:val="002F5E"/>
          <w:kern w:val="0"/>
          <w:sz w:val="60"/>
          <w:szCs w:val="60"/>
          <w:lang w:val="fa" w:eastAsia="zh-CN"/>
          <w14:ligatures w14:val="none"/>
        </w:rPr>
      </w:pPr>
      <w:r w:rsidRPr="00FC5B93">
        <w:rPr>
          <w:rFonts w:ascii="Dubai" w:hAnsi="Dubai" w:cs="Dubai"/>
          <w:bCs/>
          <w:color w:val="002F5E"/>
          <w:kern w:val="0"/>
          <w:sz w:val="60"/>
          <w:szCs w:val="60"/>
          <w:rtl/>
          <w:lang w:val="fa" w:eastAsia="zh-CN"/>
          <w14:ligatures w14:val="none"/>
        </w:rPr>
        <w:t xml:space="preserve">ابزار تصمیم‌گیری برای غربالگری سرطان ریه </w:t>
      </w:r>
    </w:p>
    <w:p w14:paraId="7572AA8E" w14:textId="77777777" w:rsidR="00032C06" w:rsidRPr="00FC5B93" w:rsidRDefault="00000000" w:rsidP="007A5BDA">
      <w:pPr>
        <w:pStyle w:val="Heading1"/>
        <w:bidi/>
        <w:spacing w:before="0"/>
        <w:ind w:left="0"/>
        <w:rPr>
          <w:rFonts w:ascii="Dubai" w:hAnsi="Dubai" w:cs="Dubai"/>
          <w:bCs/>
          <w:color w:val="002F5E"/>
        </w:rPr>
      </w:pPr>
      <w:r w:rsidRPr="00FC5B93">
        <w:rPr>
          <w:rFonts w:ascii="Dubai" w:hAnsi="Dubai" w:cs="Dubai"/>
          <w:bCs/>
          <w:color w:val="002F5E"/>
          <w:sz w:val="44"/>
          <w:szCs w:val="44"/>
          <w:rtl/>
          <w:lang w:val="fa"/>
        </w:rPr>
        <w:t xml:space="preserve">کتابچه خلاصه </w:t>
      </w:r>
    </w:p>
    <w:p w14:paraId="4B05F136" w14:textId="77777777" w:rsidR="00DA6066" w:rsidRPr="00FC5B93" w:rsidRDefault="00000000" w:rsidP="00FC5B93">
      <w:pPr>
        <w:pStyle w:val="Heading2"/>
        <w:bidi/>
        <w:spacing w:before="240" w:after="120"/>
        <w:rPr>
          <w:rFonts w:ascii="Dubai" w:hAnsi="Dubai" w:cs="Dubai"/>
          <w:bCs/>
          <w:kern w:val="0"/>
          <w:szCs w:val="44"/>
          <w:lang w:val="fa" w:eastAsia="zh-CN"/>
          <w14:ligatures w14:val="none"/>
        </w:rPr>
      </w:pPr>
      <w:r w:rsidRPr="00FC5B93">
        <w:rPr>
          <w:rFonts w:ascii="Dubai" w:hAnsi="Dubai" w:cs="Dubai"/>
          <w:bCs/>
          <w:kern w:val="0"/>
          <w:szCs w:val="44"/>
          <w:rtl/>
          <w:lang w:val="fa" w:eastAsia="zh-CN"/>
          <w14:ligatures w14:val="none"/>
        </w:rPr>
        <w:t xml:space="preserve">هدف این ابزار چیست؟ </w:t>
      </w:r>
    </w:p>
    <w:p w14:paraId="3E03868D" w14:textId="766B5F0D" w:rsidR="00DA6066" w:rsidRPr="00FC5B93" w:rsidRDefault="00000000" w:rsidP="00DA6066">
      <w:pPr>
        <w:bidi/>
        <w:rPr>
          <w:rFonts w:ascii="Dubai" w:hAnsi="Dubai" w:cs="Dubai"/>
          <w:szCs w:val="20"/>
        </w:rPr>
      </w:pPr>
      <w:r w:rsidRPr="00FC5B93">
        <w:rPr>
          <w:rFonts w:ascii="Dubai" w:hAnsi="Dubai" w:cs="Dubai"/>
          <w:szCs w:val="20"/>
          <w:rtl/>
          <w:lang w:val="fa"/>
        </w:rPr>
        <w:t>این ابزار می‌تواند به شما در تصمیم‌گیری در مورد شروع غربالگری سرطان ریه کمک کند. بسیاری از افراد مزایای آن را می‌بینند و فکر می‌کنند غربالگری سرطان چیز خوبی است. روش‌هایی وجود دارد که غربالگری می‌تواند به شما کمک کند، و همچنین مواردی وجود دارد که باید قبل از تصمیم‌گیری برای انجام غربالگری بدانید.</w:t>
      </w:r>
    </w:p>
    <w:p w14:paraId="284D9236" w14:textId="7FAC74A3" w:rsidR="00DA6066" w:rsidRPr="00FC5B93" w:rsidRDefault="00000000" w:rsidP="00DA6066">
      <w:pPr>
        <w:bidi/>
        <w:rPr>
          <w:rFonts w:ascii="Dubai" w:hAnsi="Dubai" w:cs="Dubai"/>
          <w:szCs w:val="20"/>
        </w:rPr>
      </w:pPr>
      <w:r w:rsidRPr="00FC5B93">
        <w:rPr>
          <w:rFonts w:ascii="Dubai" w:hAnsi="Dubai" w:cs="Dubai"/>
          <w:szCs w:val="20"/>
          <w:rtl/>
          <w:lang w:val="fa"/>
        </w:rPr>
        <w:t>این کتابچه به گونه‌ای طراحی شده است که به شما معلومات بدهد تا بتوانید آگاهانه در مورد اینکه آیا ترجیح می‌دهید غربالگری انجام دهید یا خیر، انتخاب کنید. این انتخاب شماست - هیچ پاسخ درست یا غلطی در مورد انجام غربالگری وجود ندارد.</w:t>
      </w:r>
    </w:p>
    <w:p w14:paraId="42EEE3EE" w14:textId="77777777" w:rsidR="00DA6066" w:rsidRPr="00FC5B93" w:rsidRDefault="00000000" w:rsidP="00FC5B93">
      <w:pPr>
        <w:pStyle w:val="Heading2"/>
        <w:bidi/>
        <w:spacing w:before="240" w:after="120"/>
        <w:rPr>
          <w:rFonts w:ascii="Dubai" w:hAnsi="Dubai" w:cs="Dubai"/>
          <w:bCs/>
          <w:kern w:val="0"/>
          <w:szCs w:val="44"/>
          <w:lang w:val="fa" w:eastAsia="zh-CN"/>
          <w14:ligatures w14:val="none"/>
        </w:rPr>
      </w:pPr>
      <w:r w:rsidRPr="00FC5B93">
        <w:rPr>
          <w:rFonts w:ascii="Dubai" w:hAnsi="Dubai" w:cs="Dubai"/>
          <w:bCs/>
          <w:kern w:val="0"/>
          <w:szCs w:val="44"/>
          <w:rtl/>
          <w:lang w:val="fa" w:eastAsia="zh-CN"/>
          <w14:ligatures w14:val="none"/>
        </w:rPr>
        <w:t>سرطان ریه چیست؟</w:t>
      </w:r>
    </w:p>
    <w:p w14:paraId="61AAF1C8" w14:textId="22A67F58" w:rsidR="00DA6066" w:rsidRPr="00FC5B93" w:rsidRDefault="00000000" w:rsidP="494F41A6">
      <w:pPr>
        <w:bidi/>
        <w:rPr>
          <w:rFonts w:ascii="Dubai" w:hAnsi="Dubai" w:cs="Dubai"/>
          <w:szCs w:val="20"/>
        </w:rPr>
      </w:pPr>
      <w:r w:rsidRPr="00FC5B93">
        <w:rPr>
          <w:rFonts w:ascii="Dubai" w:hAnsi="Dubai" w:cs="Dubai"/>
          <w:szCs w:val="20"/>
          <w:rtl/>
          <w:lang w:val="fa"/>
        </w:rPr>
        <w:t xml:space="preserve"> سرطان ریه سرطانی است که از ریه‌ها شروع می‌شود. گروهی از حجره‌ها که طبیعی نیستند و به صورت کنترول نشده رشد می‌کنند و می‌توانند به سایر قسمت‌های بدن نیز سرایت کنند.</w:t>
      </w:r>
    </w:p>
    <w:p w14:paraId="760A7B11" w14:textId="77777777" w:rsidR="00DA6066" w:rsidRPr="00FC5B93" w:rsidRDefault="00000000" w:rsidP="00FC5B93">
      <w:pPr>
        <w:pStyle w:val="Heading2"/>
        <w:bidi/>
        <w:spacing w:before="240" w:after="120"/>
        <w:rPr>
          <w:rFonts w:ascii="Dubai" w:hAnsi="Dubai" w:cs="Dubai"/>
          <w:bCs/>
          <w:kern w:val="0"/>
          <w:szCs w:val="44"/>
          <w:lang w:val="fa" w:eastAsia="zh-CN"/>
          <w14:ligatures w14:val="none"/>
        </w:rPr>
      </w:pPr>
      <w:r w:rsidRPr="00FC5B93">
        <w:rPr>
          <w:rFonts w:ascii="Dubai" w:hAnsi="Dubai" w:cs="Dubai"/>
          <w:bCs/>
          <w:kern w:val="0"/>
          <w:szCs w:val="44"/>
          <w:rtl/>
          <w:lang w:val="fa" w:eastAsia="zh-CN"/>
          <w14:ligatures w14:val="none"/>
        </w:rPr>
        <w:t>غربالگری سرطان ریه چیست؟</w:t>
      </w:r>
    </w:p>
    <w:p w14:paraId="0B202D38" w14:textId="1F223BE0" w:rsidR="00830730" w:rsidRPr="00FC5B93" w:rsidRDefault="00000000" w:rsidP="00830730">
      <w:pPr>
        <w:bidi/>
        <w:rPr>
          <w:rFonts w:ascii="Dubai" w:hAnsi="Dubai" w:cs="Dubai"/>
          <w:szCs w:val="20"/>
        </w:rPr>
      </w:pPr>
      <w:r w:rsidRPr="00FC5B93">
        <w:rPr>
          <w:rFonts w:ascii="Dubai" w:hAnsi="Dubai" w:cs="Dubai"/>
          <w:szCs w:val="20"/>
          <w:rtl/>
          <w:lang w:val="fa"/>
        </w:rPr>
        <w:t xml:space="preserve">غربالگری سرطان ریه شامل اسکن توموگرافی کمپیوتری با دوز پایین (سی‌تی‌اسکن با دوز پایین) برای افراد بدون علامت (مثلاً سرفه مداوم بی‌دلیل یا سرفه خونی) است تا علائم اولیه سرطان بررسی شود. تشخیص زودهنگام سرطان ریه، گزینه‌های درمانی را افزایش می‌دهد و شانس درمان را بهبود می‌بخشد. </w:t>
      </w:r>
    </w:p>
    <w:p w14:paraId="6C738280" w14:textId="0BDD4F0C" w:rsidR="000A2701" w:rsidRPr="00FC5B93" w:rsidRDefault="00000000" w:rsidP="6E1B338E">
      <w:pPr>
        <w:bidi/>
        <w:rPr>
          <w:rFonts w:ascii="Dubai" w:hAnsi="Dubai" w:cs="Dubai"/>
          <w:szCs w:val="20"/>
        </w:rPr>
      </w:pPr>
      <w:r w:rsidRPr="00FC5B93">
        <w:rPr>
          <w:rFonts w:ascii="Dubai" w:hAnsi="Dubai" w:cs="Dubai"/>
          <w:szCs w:val="20"/>
          <w:rtl/>
          <w:lang w:val="fa"/>
        </w:rPr>
        <w:t xml:space="preserve"> سی‌تی‌اسکن با دوز پایین برای غربالگری سرطان ریه برای افراد تحت پوشش بیمه درمانی رایگان است.</w:t>
      </w:r>
    </w:p>
    <w:p w14:paraId="26625B71" w14:textId="0A885016" w:rsidR="00FC5B93" w:rsidRDefault="00FC5B93">
      <w:pPr>
        <w:spacing w:line="278" w:lineRule="auto"/>
        <w:rPr>
          <w:rFonts w:ascii="Dubai" w:hAnsi="Dubai" w:cs="Dubai"/>
        </w:rPr>
      </w:pPr>
      <w:r>
        <w:rPr>
          <w:rFonts w:ascii="Dubai" w:hAnsi="Dubai" w:cs="Dubai"/>
        </w:rPr>
        <w:br w:type="page"/>
      </w:r>
    </w:p>
    <w:p w14:paraId="265ACA1B" w14:textId="77777777" w:rsidR="00A54397" w:rsidRPr="00FC5B93" w:rsidRDefault="00000000" w:rsidP="00FC5B93">
      <w:pPr>
        <w:pStyle w:val="Heading2"/>
        <w:bidi/>
        <w:spacing w:before="240" w:after="120"/>
        <w:rPr>
          <w:rFonts w:ascii="Dubai" w:hAnsi="Dubai" w:cs="Dubai"/>
          <w:bCs/>
          <w:kern w:val="0"/>
          <w:szCs w:val="44"/>
          <w:lang w:val="fa" w:eastAsia="zh-CN"/>
          <w14:ligatures w14:val="none"/>
        </w:rPr>
      </w:pPr>
      <w:r w:rsidRPr="00FC5B93">
        <w:rPr>
          <w:rFonts w:ascii="Dubai" w:hAnsi="Dubai" w:cs="Dubai"/>
          <w:bCs/>
          <w:kern w:val="0"/>
          <w:szCs w:val="44"/>
          <w:rtl/>
          <w:lang w:val="fa" w:eastAsia="zh-CN"/>
          <w14:ligatures w14:val="none"/>
        </w:rPr>
        <w:lastRenderedPageBreak/>
        <w:t>آیا من واجد شرایط هستم؟</w:t>
      </w:r>
    </w:p>
    <w:p w14:paraId="04082F4D" w14:textId="77777777" w:rsidR="00A54397" w:rsidRPr="00FC5B93" w:rsidRDefault="00000000" w:rsidP="00A54397">
      <w:pPr>
        <w:bidi/>
        <w:rPr>
          <w:rFonts w:ascii="Dubai" w:hAnsi="Dubai" w:cs="Dubai"/>
          <w:szCs w:val="20"/>
        </w:rPr>
      </w:pPr>
      <w:r w:rsidRPr="00FC5B93">
        <w:rPr>
          <w:rFonts w:ascii="Dubai" w:hAnsi="Dubai" w:cs="Dubai"/>
          <w:szCs w:val="20"/>
          <w:rtl/>
          <w:lang w:val="fa"/>
        </w:rPr>
        <w:t>اگر شما تمام معیارهای ذیل را داشته باشید واجد شرایط این پروگرام هستید: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EF0A0E" w:rsidRPr="00FC5B93" w14:paraId="3CF746FF" w14:textId="77777777" w:rsidTr="00FA57B1">
        <w:tc>
          <w:tcPr>
            <w:tcW w:w="10195" w:type="dxa"/>
            <w:shd w:val="clear" w:color="auto" w:fill="D6EAE3"/>
          </w:tcPr>
          <w:p w14:paraId="490B4702" w14:textId="2C6FDECA" w:rsidR="00A54397" w:rsidRPr="00FC5B93" w:rsidRDefault="00A54397" w:rsidP="00FC5B93">
            <w:pPr>
              <w:jc w:val="right"/>
              <w:rPr>
                <w:rFonts w:ascii="Dubai" w:hAnsi="Dubai" w:cs="Dubai"/>
              </w:rPr>
            </w:pPr>
            <w:r w:rsidRPr="00FC5B93">
              <w:rPr>
                <w:rFonts w:ascii="Dubai" w:hAnsi="Dubai" w:cs="Dubai"/>
                <w:noProof/>
              </w:rPr>
              <w:drawing>
                <wp:inline distT="0" distB="0" distL="0" distR="0" wp14:anchorId="6EDCBDD6" wp14:editId="5AC2BE8E">
                  <wp:extent cx="711200" cy="711200"/>
                  <wp:effectExtent l="0" t="0" r="0" b="0"/>
                  <wp:docPr id="1088289150" name="Picture 1" descr="نماد افراد مسن">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نماد افراد مسن">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0AFEDBE" w14:textId="77777777" w:rsidR="00A54397" w:rsidRPr="00FC5B93" w:rsidRDefault="00000000" w:rsidP="00FA57B1">
            <w:pPr>
              <w:bidi/>
              <w:rPr>
                <w:rFonts w:ascii="Dubai" w:hAnsi="Dubai" w:cs="Dubai"/>
                <w:b/>
                <w:bCs/>
                <w:szCs w:val="20"/>
                <w:lang w:val="en-GB"/>
              </w:rPr>
            </w:pPr>
            <w:r w:rsidRPr="00FC5B93">
              <w:rPr>
                <w:rFonts w:ascii="Dubai" w:hAnsi="Dubai" w:cs="Dubai"/>
                <w:b/>
                <w:bCs/>
                <w:szCs w:val="20"/>
                <w:rtl/>
                <w:lang w:val="fa"/>
              </w:rPr>
              <w:t>از 50 تا 70 سال سن دارند</w:t>
            </w:r>
          </w:p>
          <w:p w14:paraId="08407FF2" w14:textId="77777777" w:rsidR="00A54397" w:rsidRPr="00FC5B93" w:rsidRDefault="00000000" w:rsidP="00FA57B1">
            <w:pPr>
              <w:bidi/>
              <w:rPr>
                <w:rFonts w:ascii="Dubai" w:hAnsi="Dubai" w:cs="Dubai"/>
                <w:szCs w:val="20"/>
                <w:lang w:val="en-GB"/>
              </w:rPr>
            </w:pPr>
            <w:r w:rsidRPr="00FC5B93">
              <w:rPr>
                <w:rFonts w:ascii="Dubai" w:hAnsi="Dubai" w:cs="Dubai"/>
                <w:szCs w:val="20"/>
                <w:rtl/>
                <w:lang w:val="fa"/>
              </w:rPr>
              <w:t>و</w:t>
            </w:r>
          </w:p>
          <w:p w14:paraId="2D792C4D" w14:textId="7C152463" w:rsidR="00A54397" w:rsidRPr="00FC5B93" w:rsidRDefault="00A54397" w:rsidP="00FC5B93">
            <w:pPr>
              <w:jc w:val="right"/>
              <w:rPr>
                <w:rFonts w:ascii="Dubai" w:hAnsi="Dubai" w:cs="Dubai"/>
                <w:lang w:val="en-GB"/>
              </w:rPr>
            </w:pPr>
            <w:r w:rsidRPr="00FC5B93">
              <w:rPr>
                <w:rFonts w:ascii="Dubai" w:hAnsi="Dubai" w:cs="Dubai"/>
                <w:noProof/>
                <w:lang w:val="en-GB"/>
              </w:rPr>
              <w:drawing>
                <wp:inline distT="0" distB="0" distL="0" distR="0" wp14:anchorId="4959EA8D" wp14:editId="5221E78B">
                  <wp:extent cx="711200" cy="711200"/>
                  <wp:effectExtent l="0" t="0" r="0" b="0"/>
                  <wp:docPr id="567828005" name="Picture 2" descr="نماد ری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نماد ریه">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CA54118" w14:textId="25D1340C" w:rsidR="00A54397" w:rsidRPr="009654EA" w:rsidRDefault="00000000" w:rsidP="00A856A0">
            <w:pPr>
              <w:bidi/>
              <w:rPr>
                <w:rFonts w:ascii="Dubai" w:hAnsi="Dubai" w:cs="Dubai"/>
                <w:szCs w:val="20"/>
                <w:lang w:val="en-US"/>
              </w:rPr>
            </w:pPr>
            <w:r w:rsidRPr="00FC5B93">
              <w:rPr>
                <w:rFonts w:ascii="Dubai" w:hAnsi="Dubai" w:cs="Dubai"/>
                <w:b/>
                <w:bCs/>
                <w:szCs w:val="20"/>
                <w:rtl/>
                <w:lang w:val="fa"/>
              </w:rPr>
              <w:t>هیچ علامت یا نشانه‌ای که نشان دهنده سرطان ریه باشد، ندارید</w:t>
            </w:r>
            <w:r w:rsidRPr="00FC5B93">
              <w:rPr>
                <w:rFonts w:ascii="Dubai" w:hAnsi="Dubai" w:cs="Dubai"/>
                <w:szCs w:val="20"/>
                <w:rtl/>
                <w:lang w:val="fa"/>
              </w:rPr>
              <w:t xml:space="preserve"> (مثلاً سرفه مداوم بدون دلیل، سرفه خونی، تنگی نفس بدون دلیل)</w:t>
            </w:r>
          </w:p>
          <w:p w14:paraId="0ABEF543" w14:textId="77777777" w:rsidR="00A54397" w:rsidRPr="00FC5B93" w:rsidRDefault="00000000" w:rsidP="00FA57B1">
            <w:pPr>
              <w:bidi/>
              <w:rPr>
                <w:rFonts w:ascii="Dubai" w:hAnsi="Dubai" w:cs="Dubai"/>
                <w:szCs w:val="20"/>
                <w:lang w:val="en-GB"/>
              </w:rPr>
            </w:pPr>
            <w:r w:rsidRPr="00FC5B93">
              <w:rPr>
                <w:rFonts w:ascii="Dubai" w:hAnsi="Dubai" w:cs="Dubai"/>
                <w:szCs w:val="20"/>
                <w:rtl/>
                <w:lang w:val="fa"/>
              </w:rPr>
              <w:t>و</w:t>
            </w:r>
          </w:p>
          <w:p w14:paraId="5AD3C003" w14:textId="79BCA9D1" w:rsidR="00A54397" w:rsidRPr="00FC5B93" w:rsidRDefault="00A54397" w:rsidP="00FC5B93">
            <w:pPr>
              <w:jc w:val="right"/>
              <w:rPr>
                <w:rFonts w:ascii="Dubai" w:hAnsi="Dubai" w:cs="Dubai"/>
                <w:lang w:val="en-GB"/>
              </w:rPr>
            </w:pPr>
            <w:r w:rsidRPr="00FC5B93">
              <w:rPr>
                <w:rFonts w:ascii="Dubai" w:hAnsi="Dubai" w:cs="Dubai"/>
                <w:noProof/>
                <w:lang w:val="en-GB"/>
              </w:rPr>
              <w:drawing>
                <wp:inline distT="0" distB="0" distL="0" distR="0" wp14:anchorId="252330F4" wp14:editId="55CBAD76">
                  <wp:extent cx="711200" cy="711200"/>
                  <wp:effectExtent l="0" t="0" r="0" b="0"/>
                  <wp:docPr id="617405126" name="Picture 3" descr="نماد کارتن سگرت">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نماد کارتن سگرت">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87A2788" w14:textId="17552AB2" w:rsidR="00A54397" w:rsidRPr="00FC5B93" w:rsidRDefault="00000000" w:rsidP="00FA57B1">
            <w:pPr>
              <w:bidi/>
              <w:rPr>
                <w:rFonts w:ascii="Dubai" w:hAnsi="Dubai" w:cs="Dubai"/>
                <w:szCs w:val="20"/>
                <w:lang w:val="en-GB"/>
              </w:rPr>
            </w:pPr>
            <w:r w:rsidRPr="00FC5B93">
              <w:rPr>
                <w:rFonts w:ascii="Dubai" w:hAnsi="Dubai" w:cs="Dubai"/>
                <w:b/>
                <w:bCs/>
                <w:szCs w:val="20"/>
                <w:rtl/>
                <w:lang w:val="fa"/>
              </w:rPr>
              <w:t xml:space="preserve">کشیدن سگرت تنباکو یا داشتن سابقه کشیدن سگرت </w:t>
            </w:r>
            <w:r w:rsidRPr="00FC5B93">
              <w:rPr>
                <w:rFonts w:ascii="Dubai" w:hAnsi="Dubai" w:cs="Dubai"/>
                <w:szCs w:val="20"/>
                <w:rtl/>
                <w:lang w:val="fa"/>
              </w:rPr>
              <w:t>(در 10 سال گذشته متوقف کرده)</w:t>
            </w:r>
          </w:p>
          <w:p w14:paraId="514B4A39" w14:textId="77777777" w:rsidR="00A54397" w:rsidRPr="00FC5B93" w:rsidRDefault="00000000" w:rsidP="00FA57B1">
            <w:pPr>
              <w:bidi/>
              <w:rPr>
                <w:rFonts w:ascii="Dubai" w:hAnsi="Dubai" w:cs="Dubai"/>
                <w:szCs w:val="20"/>
                <w:lang w:val="en-GB"/>
              </w:rPr>
            </w:pPr>
            <w:r w:rsidRPr="00FC5B93">
              <w:rPr>
                <w:rFonts w:ascii="Dubai" w:hAnsi="Dubai" w:cs="Dubai"/>
                <w:szCs w:val="20"/>
                <w:rtl/>
                <w:lang w:val="fa"/>
              </w:rPr>
              <w:t>و</w:t>
            </w:r>
          </w:p>
          <w:p w14:paraId="506B40ED" w14:textId="01CA6F7F" w:rsidR="00A54397" w:rsidRPr="00FC5B93" w:rsidRDefault="00A54397" w:rsidP="00FC5B93">
            <w:pPr>
              <w:jc w:val="right"/>
              <w:rPr>
                <w:rFonts w:ascii="Dubai" w:hAnsi="Dubai" w:cs="Dubai"/>
                <w:lang w:val="en-GB"/>
              </w:rPr>
            </w:pPr>
            <w:r w:rsidRPr="00FC5B93">
              <w:rPr>
                <w:rFonts w:ascii="Dubai" w:hAnsi="Dubai" w:cs="Dubai"/>
                <w:noProof/>
                <w:lang w:val="en-GB"/>
              </w:rPr>
              <w:drawing>
                <wp:inline distT="0" distB="0" distL="0" distR="0" wp14:anchorId="37DF5575" wp14:editId="4E2416A1">
                  <wp:extent cx="711200" cy="711200"/>
                  <wp:effectExtent l="0" t="0" r="0" b="0"/>
                  <wp:docPr id="467497681" name="Picture 4" descr="نماد تقویم">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نماد تقویم">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DA6A43B" w14:textId="77777777" w:rsidR="00A54397" w:rsidRPr="00FC5B93" w:rsidRDefault="00000000" w:rsidP="00FA57B1">
            <w:pPr>
              <w:bidi/>
              <w:rPr>
                <w:rFonts w:ascii="Dubai" w:hAnsi="Dubai" w:cs="Dubai"/>
                <w:i/>
                <w:iCs/>
                <w:lang w:val="en-GB"/>
              </w:rPr>
            </w:pPr>
            <w:r w:rsidRPr="00FC5B93">
              <w:rPr>
                <w:rFonts w:ascii="Dubai" w:hAnsi="Dubai" w:cs="Dubai"/>
                <w:b/>
                <w:bCs/>
                <w:szCs w:val="20"/>
                <w:rtl/>
                <w:lang w:val="fa"/>
              </w:rPr>
              <w:t xml:space="preserve">داشتن سابقه کشیدن سگرت تنباکو حداقل 30 بسته - سال ها </w:t>
            </w:r>
            <w:r w:rsidRPr="00FC5B93">
              <w:rPr>
                <w:rFonts w:ascii="Dubai" w:hAnsi="Dubai" w:cs="Dubai"/>
                <w:szCs w:val="20"/>
                <w:rtl/>
                <w:lang w:val="fa"/>
              </w:rPr>
              <w:t>(بطور مثال، یک بسته در روز برای 30 سال، یا 2 بسته در روز برای 15 سال)</w:t>
            </w:r>
          </w:p>
        </w:tc>
      </w:tr>
    </w:tbl>
    <w:p w14:paraId="756B7D20" w14:textId="442E39CE" w:rsidR="00A54397" w:rsidRPr="00FC5B93" w:rsidRDefault="00000000" w:rsidP="007A5BDA">
      <w:pPr>
        <w:bidi/>
        <w:spacing w:before="240"/>
        <w:rPr>
          <w:rFonts w:ascii="Dubai" w:hAnsi="Dubai" w:cs="Dubai"/>
          <w:b/>
          <w:bCs/>
          <w:szCs w:val="20"/>
        </w:rPr>
      </w:pPr>
      <w:r w:rsidRPr="00FC5B93">
        <w:rPr>
          <w:rFonts w:ascii="Dubai" w:hAnsi="Dubai" w:cs="Dubai"/>
          <w:b/>
          <w:bCs/>
          <w:szCs w:val="20"/>
          <w:rtl/>
          <w:lang w:val="fa"/>
        </w:rPr>
        <w:t xml:space="preserve">با </w:t>
      </w:r>
      <w:r w:rsidR="0041681F">
        <w:rPr>
          <w:rFonts w:ascii="Dubai" w:hAnsi="Dubai" w:cs="Dubai"/>
          <w:b/>
          <w:bCs/>
          <w:szCs w:val="20"/>
          <w:rtl/>
          <w:lang w:val="fa"/>
        </w:rPr>
        <w:t>ارائه دهنده خدمات صحی</w:t>
      </w:r>
      <w:r w:rsidRPr="00FC5B93">
        <w:rPr>
          <w:rFonts w:ascii="Dubai" w:hAnsi="Dubai" w:cs="Dubai"/>
          <w:b/>
          <w:bCs/>
          <w:szCs w:val="20"/>
          <w:rtl/>
          <w:lang w:val="fa"/>
        </w:rPr>
        <w:t xml:space="preserve"> تان صحبت کنید تا ببینید که آیا شما واجد شرایط هستید یا خیر. </w:t>
      </w:r>
    </w:p>
    <w:p w14:paraId="37AC2252" w14:textId="77777777" w:rsidR="00DA6066" w:rsidRPr="00FC5B93" w:rsidRDefault="00000000" w:rsidP="00FC5B93">
      <w:pPr>
        <w:pStyle w:val="Heading2"/>
        <w:bidi/>
        <w:spacing w:before="240" w:after="120"/>
        <w:rPr>
          <w:rFonts w:ascii="Dubai" w:hAnsi="Dubai" w:cs="Dubai"/>
          <w:bCs/>
          <w:kern w:val="0"/>
          <w:szCs w:val="44"/>
          <w:lang w:val="fa" w:eastAsia="zh-CN"/>
          <w14:ligatures w14:val="none"/>
        </w:rPr>
      </w:pPr>
      <w:r w:rsidRPr="00FC5B93">
        <w:rPr>
          <w:rFonts w:ascii="Dubai" w:hAnsi="Dubai" w:cs="Dubai"/>
          <w:bCs/>
          <w:kern w:val="0"/>
          <w:szCs w:val="44"/>
          <w:rtl/>
          <w:lang w:val="fa" w:eastAsia="zh-CN"/>
          <w14:ligatures w14:val="none"/>
        </w:rPr>
        <w:t xml:space="preserve">غربالگری سرطان ریه چگونه می‌تواند به من کمک کند؟ </w:t>
      </w:r>
    </w:p>
    <w:p w14:paraId="61AD7AA1" w14:textId="63E68CA3" w:rsidR="00DA6066" w:rsidRPr="00FC5B93" w:rsidRDefault="00000000" w:rsidP="007F18A0">
      <w:pPr>
        <w:pStyle w:val="ListParagraph"/>
        <w:bidi/>
        <w:ind w:left="567" w:hanging="567"/>
        <w:rPr>
          <w:rFonts w:ascii="Dubai" w:hAnsi="Dubai" w:cs="Dubai"/>
          <w:szCs w:val="20"/>
        </w:rPr>
      </w:pPr>
      <w:r w:rsidRPr="00FC5B93">
        <w:rPr>
          <w:rFonts w:ascii="Dubai" w:hAnsi="Dubai" w:cs="Dubai"/>
          <w:szCs w:val="20"/>
          <w:rtl/>
          <w:lang w:val="fa"/>
        </w:rPr>
        <w:t xml:space="preserve"> سرطان ریه را زودهنگام تشخیص بدهید. وقتی سرطان‌ها زود تشخیص داده شوند، گزینه‌های درمانی بیشتری وجود دارد و شانس درمان بهتری خواهید داشت. </w:t>
      </w:r>
    </w:p>
    <w:p w14:paraId="57466055" w14:textId="77777777" w:rsidR="00DA6066" w:rsidRPr="00FC5B93" w:rsidRDefault="00000000" w:rsidP="007F18A0">
      <w:pPr>
        <w:pStyle w:val="ListParagraph"/>
        <w:bidi/>
        <w:ind w:left="567" w:hanging="567"/>
        <w:rPr>
          <w:rFonts w:ascii="Dubai" w:hAnsi="Dubai" w:cs="Dubai"/>
          <w:szCs w:val="20"/>
        </w:rPr>
      </w:pPr>
      <w:r w:rsidRPr="00FC5B93">
        <w:rPr>
          <w:rFonts w:ascii="Dubai" w:hAnsi="Dubai" w:cs="Dubai"/>
          <w:szCs w:val="20"/>
          <w:rtl/>
          <w:lang w:val="fa"/>
        </w:rPr>
        <w:t xml:space="preserve"> در مورد سلامت ریه خود آرامش خاطر داشته باشید. </w:t>
      </w:r>
    </w:p>
    <w:p w14:paraId="41EA81A8" w14:textId="77777777" w:rsidR="00DA6066" w:rsidRPr="00FC5B93" w:rsidRDefault="00000000" w:rsidP="007F18A0">
      <w:pPr>
        <w:pStyle w:val="ListParagraph"/>
        <w:bidi/>
        <w:ind w:left="567" w:hanging="567"/>
        <w:rPr>
          <w:rFonts w:ascii="Dubai" w:hAnsi="Dubai" w:cs="Dubai"/>
          <w:szCs w:val="20"/>
        </w:rPr>
      </w:pPr>
      <w:r w:rsidRPr="00FC5B93">
        <w:rPr>
          <w:rFonts w:ascii="Dubai" w:hAnsi="Dubai" w:cs="Dubai"/>
          <w:szCs w:val="20"/>
          <w:rtl/>
          <w:lang w:val="fa"/>
        </w:rPr>
        <w:t>این فرصتی برای صحبت در مورد سابقه سیگرت کشیدن و دریافت حمایت در صورت تصمیم به ترک آن فراهم می‌کند.</w:t>
      </w:r>
    </w:p>
    <w:p w14:paraId="5C7CEFA2" w14:textId="5521E5CE" w:rsidR="00DA6066" w:rsidRPr="00FC5B93" w:rsidRDefault="00000000" w:rsidP="00FC5B93">
      <w:pPr>
        <w:pStyle w:val="Heading2"/>
        <w:bidi/>
        <w:spacing w:before="240" w:after="120"/>
        <w:rPr>
          <w:rFonts w:ascii="Dubai" w:hAnsi="Dubai" w:cs="Dubai"/>
          <w:bCs/>
          <w:kern w:val="0"/>
          <w:szCs w:val="44"/>
          <w:lang w:val="fa" w:eastAsia="zh-CN"/>
          <w14:ligatures w14:val="none"/>
        </w:rPr>
      </w:pPr>
      <w:r w:rsidRPr="00FC5B93">
        <w:rPr>
          <w:rFonts w:ascii="Dubai" w:hAnsi="Dubai" w:cs="Dubai"/>
          <w:bCs/>
          <w:kern w:val="0"/>
          <w:szCs w:val="44"/>
          <w:rtl/>
          <w:lang w:val="fa" w:eastAsia="zh-CN"/>
          <w14:ligatures w14:val="none"/>
        </w:rPr>
        <w:lastRenderedPageBreak/>
        <w:t>چه چیزهای دیگری باید در مورد غربالگری سرطان ریه بدانم؟</w:t>
      </w:r>
    </w:p>
    <w:p w14:paraId="4001FF61" w14:textId="4FE50473" w:rsidR="00DA6066" w:rsidRPr="00FC5B93" w:rsidRDefault="00000000" w:rsidP="007F18A0">
      <w:pPr>
        <w:pStyle w:val="ListParagraph"/>
        <w:bidi/>
        <w:ind w:left="567" w:hanging="567"/>
        <w:rPr>
          <w:rFonts w:ascii="Dubai" w:hAnsi="Dubai" w:cs="Dubai"/>
          <w:szCs w:val="20"/>
        </w:rPr>
      </w:pPr>
      <w:r w:rsidRPr="00FC5B93">
        <w:rPr>
          <w:rFonts w:ascii="Dubai" w:hAnsi="Dubai" w:cs="Dubai"/>
          <w:szCs w:val="20"/>
          <w:rtl/>
          <w:lang w:val="fa"/>
        </w:rPr>
        <w:t xml:space="preserve">مثبت کاذب (یعنی نتیجه اسکن نشان می‌دهد که شما ممکن است سرطان داشته باشید، اما تحقیقات بعدی می‌گویند که شما سرطان ندارید) و این می‌تواند با هر غربالگری یا آزمایش پزشکی اتفاق بیفتد. </w:t>
      </w:r>
    </w:p>
    <w:p w14:paraId="27AF0ACD" w14:textId="77777777" w:rsidR="00DA6066" w:rsidRPr="00FC5B93" w:rsidRDefault="00000000" w:rsidP="007F18A0">
      <w:pPr>
        <w:pStyle w:val="ListParagraph"/>
        <w:bidi/>
        <w:ind w:left="567" w:hanging="567"/>
        <w:rPr>
          <w:rFonts w:ascii="Dubai" w:hAnsi="Dubai" w:cs="Dubai"/>
          <w:szCs w:val="20"/>
        </w:rPr>
      </w:pPr>
      <w:r w:rsidRPr="00FC5B93">
        <w:rPr>
          <w:rFonts w:ascii="Dubai" w:hAnsi="Dubai" w:cs="Dubai"/>
          <w:szCs w:val="20"/>
          <w:rtl/>
          <w:lang w:val="fa"/>
        </w:rPr>
        <w:t xml:space="preserve"> تشخیص بیش از حد می‌تواند با هر غربالگری یا آزمایش طبی اتفاق بیفتد. </w:t>
      </w:r>
    </w:p>
    <w:p w14:paraId="013E16CB" w14:textId="77777777" w:rsidR="00DA6066" w:rsidRPr="00FC5B93" w:rsidRDefault="00000000" w:rsidP="007F18A0">
      <w:pPr>
        <w:pStyle w:val="ListParagraph"/>
        <w:bidi/>
        <w:ind w:left="567" w:hanging="567"/>
        <w:rPr>
          <w:rFonts w:ascii="Dubai" w:hAnsi="Dubai" w:cs="Dubai"/>
          <w:szCs w:val="20"/>
        </w:rPr>
      </w:pPr>
      <w:r w:rsidRPr="00FC5B93">
        <w:rPr>
          <w:rFonts w:ascii="Dubai" w:hAnsi="Dubai" w:cs="Dubai"/>
          <w:szCs w:val="20"/>
          <w:rtl/>
          <w:lang w:val="fa"/>
        </w:rPr>
        <w:t xml:space="preserve">شما ممکن در معرض مقدار کمی تشعشع قرار بگیرید. </w:t>
      </w:r>
    </w:p>
    <w:p w14:paraId="45FD25B0" w14:textId="77777777" w:rsidR="00A434E5" w:rsidRPr="00FC5B93" w:rsidRDefault="00000000" w:rsidP="00A856A0">
      <w:pPr>
        <w:pStyle w:val="ListParagraph"/>
        <w:bidi/>
        <w:ind w:left="567" w:hanging="567"/>
        <w:rPr>
          <w:rFonts w:ascii="Dubai" w:hAnsi="Dubai" w:cs="Dubai"/>
          <w:szCs w:val="20"/>
        </w:rPr>
      </w:pPr>
      <w:r w:rsidRPr="00FC5B93">
        <w:rPr>
          <w:rFonts w:ascii="Dubai" w:hAnsi="Dubai" w:cs="Dubai"/>
          <w:szCs w:val="20"/>
          <w:rtl/>
          <w:lang w:val="fa"/>
        </w:rPr>
        <w:t xml:space="preserve">غربالگری ممکن یافته های دیگر را که به سرطان شش مرتبط نیست، بدست بیاورد. </w:t>
      </w:r>
    </w:p>
    <w:tbl>
      <w:tblPr>
        <w:tblStyle w:val="TableGrid"/>
        <w:bidiVisual/>
        <w:tblW w:w="10309" w:type="dxa"/>
        <w:tblLook w:val="04A0" w:firstRow="1" w:lastRow="0" w:firstColumn="1" w:lastColumn="0" w:noHBand="0" w:noVBand="1"/>
      </w:tblPr>
      <w:tblGrid>
        <w:gridCol w:w="3437"/>
        <w:gridCol w:w="3436"/>
        <w:gridCol w:w="3436"/>
      </w:tblGrid>
      <w:tr w:rsidR="00EF0A0E" w:rsidRPr="00FC5B93" w14:paraId="0B6F7334" w14:textId="77777777" w:rsidTr="00FC5B93">
        <w:trPr>
          <w:cantSplit/>
          <w:tblHeader/>
        </w:trPr>
        <w:tc>
          <w:tcPr>
            <w:tcW w:w="3437" w:type="dxa"/>
            <w:shd w:val="clear" w:color="auto" w:fill="002F5F"/>
          </w:tcPr>
          <w:p w14:paraId="1B9BB6C5" w14:textId="77777777" w:rsidR="001D7550" w:rsidRPr="00FC5B93" w:rsidRDefault="00000000" w:rsidP="00FA57B1">
            <w:pPr>
              <w:bidi/>
              <w:rPr>
                <w:rFonts w:ascii="Dubai" w:hAnsi="Dubai" w:cs="Dubai"/>
                <w:b/>
                <w:bCs/>
                <w:color w:val="FFFFFF" w:themeColor="background1"/>
                <w:szCs w:val="20"/>
              </w:rPr>
            </w:pPr>
            <w:r w:rsidRPr="00FC5B93">
              <w:rPr>
                <w:rFonts w:ascii="Dubai" w:hAnsi="Dubai" w:cs="Dubai"/>
                <w:b/>
                <w:bCs/>
                <w:color w:val="FFFFFF" w:themeColor="background1"/>
                <w:szCs w:val="20"/>
                <w:rtl/>
                <w:lang w:val="fa"/>
              </w:rPr>
              <w:t xml:space="preserve">سوالات کلیدی </w:t>
            </w:r>
          </w:p>
        </w:tc>
        <w:tc>
          <w:tcPr>
            <w:tcW w:w="3436" w:type="dxa"/>
            <w:shd w:val="clear" w:color="auto" w:fill="00708D"/>
          </w:tcPr>
          <w:p w14:paraId="3FBF5CBD" w14:textId="77777777" w:rsidR="001D7550" w:rsidRPr="00FC5B93" w:rsidRDefault="00000000" w:rsidP="00FA57B1">
            <w:pPr>
              <w:bidi/>
              <w:rPr>
                <w:rFonts w:ascii="Dubai" w:hAnsi="Dubai" w:cs="Dubai"/>
                <w:b/>
                <w:bCs/>
                <w:color w:val="FFFFFF" w:themeColor="background1"/>
                <w:szCs w:val="20"/>
              </w:rPr>
            </w:pPr>
            <w:r w:rsidRPr="00FC5B93">
              <w:rPr>
                <w:rFonts w:ascii="Dubai" w:hAnsi="Dubai" w:cs="Dubai"/>
                <w:b/>
                <w:bCs/>
                <w:color w:val="FFFFFF" w:themeColor="background1"/>
                <w:szCs w:val="20"/>
                <w:rtl/>
                <w:lang w:val="fa"/>
              </w:rPr>
              <w:t xml:space="preserve">غربالگری </w:t>
            </w:r>
          </w:p>
        </w:tc>
        <w:tc>
          <w:tcPr>
            <w:tcW w:w="3436" w:type="dxa"/>
            <w:shd w:val="clear" w:color="auto" w:fill="00708D"/>
          </w:tcPr>
          <w:p w14:paraId="2B5588D7" w14:textId="77777777" w:rsidR="001D7550" w:rsidRPr="00FC5B93" w:rsidRDefault="00000000" w:rsidP="00FA57B1">
            <w:pPr>
              <w:bidi/>
              <w:rPr>
                <w:rFonts w:ascii="Dubai" w:hAnsi="Dubai" w:cs="Dubai"/>
                <w:b/>
                <w:bCs/>
                <w:color w:val="FFFFFF" w:themeColor="background1"/>
                <w:szCs w:val="20"/>
              </w:rPr>
            </w:pPr>
            <w:r w:rsidRPr="00FC5B93">
              <w:rPr>
                <w:rFonts w:ascii="Dubai" w:hAnsi="Dubai" w:cs="Dubai"/>
                <w:b/>
                <w:bCs/>
                <w:color w:val="FFFFFF" w:themeColor="background1"/>
                <w:szCs w:val="20"/>
                <w:rtl/>
                <w:lang w:val="fa"/>
              </w:rPr>
              <w:t>بدون غربالگری</w:t>
            </w:r>
          </w:p>
        </w:tc>
      </w:tr>
      <w:tr w:rsidR="00EF0A0E" w:rsidRPr="00FC5B93" w14:paraId="631B840F" w14:textId="77777777" w:rsidTr="00FC5B93">
        <w:trPr>
          <w:cantSplit/>
          <w:tblHeader/>
        </w:trPr>
        <w:tc>
          <w:tcPr>
            <w:tcW w:w="3437" w:type="dxa"/>
            <w:shd w:val="clear" w:color="auto" w:fill="B9E1D3"/>
            <w:vAlign w:val="center"/>
          </w:tcPr>
          <w:p w14:paraId="4DA3563A" w14:textId="77777777" w:rsidR="001D7550" w:rsidRPr="00FC5B93" w:rsidRDefault="00000000" w:rsidP="001D7550">
            <w:pPr>
              <w:pStyle w:val="Heading3"/>
              <w:bidi/>
              <w:rPr>
                <w:rFonts w:ascii="Dubai" w:hAnsi="Dubai" w:cs="Dubai"/>
                <w:bCs/>
                <w:szCs w:val="24"/>
              </w:rPr>
            </w:pPr>
            <w:r w:rsidRPr="00FC5B93">
              <w:rPr>
                <w:rFonts w:ascii="Dubai" w:hAnsi="Dubai" w:cs="Dubai"/>
                <w:bCs/>
                <w:szCs w:val="24"/>
                <w:rtl/>
                <w:lang w:val="fa"/>
              </w:rPr>
              <w:t xml:space="preserve">احتمال تشخیص سرطان ریه در مراحل اولیه چقدر است؟ </w:t>
            </w:r>
          </w:p>
        </w:tc>
        <w:tc>
          <w:tcPr>
            <w:tcW w:w="3436" w:type="dxa"/>
            <w:shd w:val="clear" w:color="auto" w:fill="DAEFE7"/>
          </w:tcPr>
          <w:p w14:paraId="0E2FBBBA" w14:textId="77777777" w:rsidR="001D7550" w:rsidRPr="00FC5B93" w:rsidRDefault="00000000" w:rsidP="005B7E73">
            <w:pPr>
              <w:bidi/>
              <w:rPr>
                <w:rFonts w:ascii="Dubai" w:hAnsi="Dubai" w:cs="Dubai"/>
                <w:szCs w:val="20"/>
              </w:rPr>
            </w:pPr>
            <w:r w:rsidRPr="00FC5B93">
              <w:rPr>
                <w:rFonts w:ascii="Dubai" w:hAnsi="Dubai" w:cs="Dubai"/>
                <w:szCs w:val="20"/>
                <w:rtl/>
                <w:lang w:val="fa"/>
              </w:rPr>
              <w:t xml:space="preserve"> از هر ۱۰۰ مورد سرطان ریه، ۷۰ مورد در مراحل اولیه تشخیص داده می‌شوند</w:t>
            </w:r>
            <w:r w:rsidRPr="00FC5B93">
              <w:rPr>
                <w:rFonts w:ascii="Dubai" w:hAnsi="Dubai" w:cs="Dubai"/>
                <w:szCs w:val="20"/>
                <w:vertAlign w:val="superscript"/>
                <w:rtl/>
                <w:lang w:val="fa"/>
              </w:rPr>
              <w:t>1</w:t>
            </w:r>
            <w:r w:rsidRPr="00FC5B93">
              <w:rPr>
                <w:rFonts w:ascii="Dubai" w:hAnsi="Dubai" w:cs="Dubai"/>
                <w:szCs w:val="20"/>
                <w:rtl/>
                <w:lang w:val="fa"/>
              </w:rPr>
              <w:t xml:space="preserve">. </w:t>
            </w:r>
          </w:p>
        </w:tc>
        <w:tc>
          <w:tcPr>
            <w:tcW w:w="3436" w:type="dxa"/>
            <w:shd w:val="clear" w:color="auto" w:fill="DAEFE7"/>
          </w:tcPr>
          <w:p w14:paraId="58417B14" w14:textId="77777777" w:rsidR="001D7550" w:rsidRPr="00FC5B93" w:rsidRDefault="00000000" w:rsidP="005B7E73">
            <w:pPr>
              <w:bidi/>
              <w:rPr>
                <w:rFonts w:ascii="Dubai" w:hAnsi="Dubai" w:cs="Dubai"/>
                <w:szCs w:val="20"/>
              </w:rPr>
            </w:pPr>
            <w:r w:rsidRPr="00FC5B93">
              <w:rPr>
                <w:rFonts w:ascii="Dubai" w:hAnsi="Dubai" w:cs="Dubai"/>
                <w:szCs w:val="20"/>
                <w:rtl/>
                <w:lang w:val="fa"/>
              </w:rPr>
              <w:t xml:space="preserve"> از هر ۱۰۰ مورد سرطان ریه، ۷ مورد در مراحل اولیه تشخیص داده می‌شوند</w:t>
            </w:r>
            <w:r w:rsidRPr="00FC5B93">
              <w:rPr>
                <w:rFonts w:ascii="Dubai" w:hAnsi="Dubai" w:cs="Dubai"/>
                <w:szCs w:val="20"/>
                <w:vertAlign w:val="superscript"/>
                <w:rtl/>
                <w:lang w:val="fa"/>
              </w:rPr>
              <w:t>1</w:t>
            </w:r>
            <w:r w:rsidRPr="00FC5B93">
              <w:rPr>
                <w:rFonts w:ascii="Dubai" w:hAnsi="Dubai" w:cs="Dubai"/>
                <w:szCs w:val="20"/>
                <w:rtl/>
                <w:lang w:val="fa"/>
              </w:rPr>
              <w:t xml:space="preserve">. </w:t>
            </w:r>
          </w:p>
        </w:tc>
      </w:tr>
      <w:tr w:rsidR="00EF0A0E" w:rsidRPr="00FC5B93" w14:paraId="5083DBD0" w14:textId="77777777" w:rsidTr="00FC5B93">
        <w:trPr>
          <w:cantSplit/>
          <w:tblHeader/>
        </w:trPr>
        <w:tc>
          <w:tcPr>
            <w:tcW w:w="3437" w:type="dxa"/>
            <w:shd w:val="clear" w:color="auto" w:fill="B9E1D3"/>
          </w:tcPr>
          <w:p w14:paraId="31A60C77" w14:textId="77777777" w:rsidR="001D7550" w:rsidRPr="00FC5B93" w:rsidRDefault="00000000" w:rsidP="00A86E46">
            <w:pPr>
              <w:pStyle w:val="Heading3"/>
              <w:bidi/>
              <w:rPr>
                <w:rFonts w:ascii="Dubai" w:hAnsi="Dubai" w:cs="Dubai"/>
                <w:bCs/>
                <w:szCs w:val="24"/>
              </w:rPr>
            </w:pPr>
            <w:r w:rsidRPr="00FC5B93">
              <w:rPr>
                <w:rFonts w:ascii="Dubai" w:hAnsi="Dubai" w:cs="Dubai"/>
                <w:bCs/>
                <w:szCs w:val="24"/>
                <w:rtl/>
                <w:lang w:val="fa"/>
              </w:rPr>
              <w:t xml:space="preserve">احتمال اینکه نتیجه اسکن نشان دهنده سرطان ریه باشد اما بررسی‌های بعدی نشان دهد که شما سرطان ریه ندارید، چقدر است؟ </w:t>
            </w:r>
          </w:p>
        </w:tc>
        <w:tc>
          <w:tcPr>
            <w:tcW w:w="3436" w:type="dxa"/>
            <w:shd w:val="clear" w:color="auto" w:fill="DAEFE7"/>
          </w:tcPr>
          <w:p w14:paraId="4A3902FA" w14:textId="3730A15B" w:rsidR="001D7550" w:rsidRPr="00FC5B93" w:rsidRDefault="00000000" w:rsidP="005B7E73">
            <w:pPr>
              <w:bidi/>
              <w:rPr>
                <w:rFonts w:ascii="Dubai" w:hAnsi="Dubai" w:cs="Dubai"/>
                <w:szCs w:val="20"/>
              </w:rPr>
            </w:pPr>
            <w:r w:rsidRPr="00FC5B93">
              <w:rPr>
                <w:rFonts w:ascii="Dubai" w:hAnsi="Dubai" w:cs="Dubai"/>
                <w:szCs w:val="20"/>
                <w:rtl/>
                <w:lang w:val="fa"/>
              </w:rPr>
              <w:t xml:space="preserve"> از بین تمام افرادی که غربالگری می‌شوند، حدود ۳ نفر از هر ۱۰۰ نفر نودول پرخطر یا بسیار پرخطر پیدا می‌کنند</w:t>
            </w:r>
            <w:r w:rsidRPr="00FC5B93">
              <w:rPr>
                <w:rFonts w:ascii="Dubai" w:hAnsi="Dubai" w:cs="Dubai"/>
                <w:szCs w:val="20"/>
                <w:vertAlign w:val="superscript"/>
                <w:rtl/>
                <w:lang w:val="fa"/>
              </w:rPr>
              <w:t>1</w:t>
            </w:r>
            <w:r w:rsidRPr="00FC5B93">
              <w:rPr>
                <w:rFonts w:ascii="Dubai" w:hAnsi="Dubai" w:cs="Dubai"/>
                <w:szCs w:val="20"/>
                <w:rtl/>
                <w:lang w:val="fa"/>
              </w:rPr>
              <w:t>. برای اینکه مشخص شود نودول پرخطر یا بسیار پرخطر سرطانی است،</w:t>
            </w:r>
            <w:r w:rsidR="0041681F">
              <w:rPr>
                <w:rFonts w:ascii="Dubai" w:hAnsi="Dubai" w:cs="Dubai"/>
                <w:szCs w:val="20"/>
                <w:rtl/>
                <w:lang w:val="fa"/>
              </w:rPr>
              <w:t xml:space="preserve"> ارائه دهنده خدمات صحی</w:t>
            </w:r>
            <w:r w:rsidRPr="00FC5B93">
              <w:rPr>
                <w:rFonts w:ascii="Dubai" w:hAnsi="Dubai" w:cs="Dubai"/>
                <w:szCs w:val="20"/>
                <w:rtl/>
                <w:lang w:val="fa"/>
              </w:rPr>
              <w:t xml:space="preserve"> ممکن است بررسی بیشتر را پیشنهاد کند. کمتر از نیمی از افرادی که نودول پرخطر یا بسیار پرخطر دارند، به سرطان ریه مبتلا می‌شوند.</w:t>
            </w:r>
          </w:p>
        </w:tc>
        <w:tc>
          <w:tcPr>
            <w:tcW w:w="3436" w:type="dxa"/>
            <w:shd w:val="clear" w:color="auto" w:fill="DAEFE7"/>
          </w:tcPr>
          <w:p w14:paraId="0834112F" w14:textId="77777777" w:rsidR="001D7550" w:rsidRPr="00FC5B93" w:rsidRDefault="00000000" w:rsidP="005B7E73">
            <w:pPr>
              <w:bidi/>
              <w:rPr>
                <w:rFonts w:ascii="Dubai" w:hAnsi="Dubai" w:cs="Dubai"/>
                <w:szCs w:val="20"/>
              </w:rPr>
            </w:pPr>
            <w:r w:rsidRPr="00FC5B93">
              <w:rPr>
                <w:rFonts w:ascii="Dubai" w:hAnsi="Dubai" w:cs="Dubai"/>
                <w:szCs w:val="20"/>
                <w:rtl/>
                <w:lang w:val="fa"/>
              </w:rPr>
              <w:t xml:space="preserve">افرادی که غربالگری انجام نمی‌دهند، از احتمال آزمایش‌های پزشکی غیرضروری اجتناب می‌کنند، اما شانس تشخیص سرطان‌های ریه اولیه که هیچ علامتی ندارند را نیز نخواهند داشت. </w:t>
            </w:r>
          </w:p>
        </w:tc>
      </w:tr>
      <w:tr w:rsidR="00EF0A0E" w:rsidRPr="00FC5B93" w14:paraId="6FFF8C44" w14:textId="77777777" w:rsidTr="00FC5B93">
        <w:trPr>
          <w:cantSplit/>
          <w:tblHeader/>
        </w:trPr>
        <w:tc>
          <w:tcPr>
            <w:tcW w:w="3437" w:type="dxa"/>
            <w:shd w:val="clear" w:color="auto" w:fill="B9E1D3"/>
          </w:tcPr>
          <w:p w14:paraId="6D94AD0D" w14:textId="77777777" w:rsidR="001D7550" w:rsidRPr="00FC5B93" w:rsidRDefault="00000000" w:rsidP="00A86E46">
            <w:pPr>
              <w:pStyle w:val="Heading3"/>
              <w:bidi/>
              <w:rPr>
                <w:rFonts w:ascii="Dubai" w:hAnsi="Dubai" w:cs="Dubai"/>
                <w:bCs/>
                <w:szCs w:val="24"/>
              </w:rPr>
            </w:pPr>
            <w:r w:rsidRPr="00FC5B93">
              <w:rPr>
                <w:rFonts w:ascii="Dubai" w:hAnsi="Dubai" w:cs="Dubai"/>
                <w:bCs/>
                <w:szCs w:val="24"/>
                <w:rtl/>
                <w:lang w:val="fa"/>
              </w:rPr>
              <w:t xml:space="preserve"> احتمال تشخیص چیزی غیر از سرطان ریه در اسکن چقدر است؟ </w:t>
            </w:r>
          </w:p>
        </w:tc>
        <w:tc>
          <w:tcPr>
            <w:tcW w:w="3436" w:type="dxa"/>
            <w:shd w:val="clear" w:color="auto" w:fill="DAEFE7"/>
          </w:tcPr>
          <w:p w14:paraId="7BBFBA8A" w14:textId="3BB7EFF2" w:rsidR="001D7550" w:rsidRPr="00FC5B93" w:rsidRDefault="00000000" w:rsidP="005B7E73">
            <w:pPr>
              <w:bidi/>
              <w:rPr>
                <w:rFonts w:ascii="Dubai" w:hAnsi="Dubai" w:cs="Dubai"/>
                <w:szCs w:val="20"/>
              </w:rPr>
            </w:pPr>
            <w:r w:rsidRPr="00FC5B93">
              <w:rPr>
                <w:rFonts w:ascii="Dubai" w:hAnsi="Dubai" w:cs="Dubai"/>
                <w:szCs w:val="20"/>
                <w:rtl/>
                <w:lang w:val="fa"/>
              </w:rPr>
              <w:t xml:space="preserve">گاهی اوقات اسکن مواردی را پیدا می‌کند که نیاز به آزمایش‌های بیشتر دارند و گاهی اوقات اسکن بیماری‌های جدی دیگری را که نیاز به درمان دارند، پیدا می‌کند. این درمان‌ها می‌توانند جان شما را نجات دهند. </w:t>
            </w:r>
          </w:p>
        </w:tc>
        <w:tc>
          <w:tcPr>
            <w:tcW w:w="3436" w:type="dxa"/>
            <w:shd w:val="clear" w:color="auto" w:fill="DAEFE7"/>
          </w:tcPr>
          <w:p w14:paraId="056432DA" w14:textId="77777777" w:rsidR="001D7550" w:rsidRPr="00FC5B93" w:rsidRDefault="00000000" w:rsidP="005B7E73">
            <w:pPr>
              <w:bidi/>
              <w:rPr>
                <w:rFonts w:ascii="Dubai" w:hAnsi="Dubai" w:cs="Dubai"/>
                <w:szCs w:val="20"/>
              </w:rPr>
            </w:pPr>
            <w:r w:rsidRPr="00FC5B93">
              <w:rPr>
                <w:rFonts w:ascii="Dubai" w:hAnsi="Dubai" w:cs="Dubai"/>
                <w:szCs w:val="20"/>
                <w:rtl/>
                <w:lang w:val="fa"/>
              </w:rPr>
              <w:t xml:space="preserve"> افرادی که غربالگری انجام نمی‌دهند، از انجام آزمایش‌های پزشکی اضافی اجتناب می‌کنند، اما شانس تشخیص زودهنگام سایر بیماری‌های قابل درمان را نیز نخواهند داشت. </w:t>
            </w:r>
          </w:p>
        </w:tc>
      </w:tr>
    </w:tbl>
    <w:p w14:paraId="39B4F9F3" w14:textId="66D058B8" w:rsidR="00F452A0" w:rsidRPr="00FC5B93" w:rsidRDefault="00000000" w:rsidP="00A856A0">
      <w:pPr>
        <w:bidi/>
        <w:rPr>
          <w:rFonts w:ascii="Dubai" w:hAnsi="Dubai" w:cs="Dubai"/>
          <w:szCs w:val="20"/>
          <w:lang w:val="en-GB"/>
        </w:rPr>
      </w:pPr>
      <w:r w:rsidRPr="00FC5B93">
        <w:rPr>
          <w:rFonts w:ascii="Dubai" w:hAnsi="Dubai" w:cs="Dubai"/>
          <w:szCs w:val="20"/>
          <w:vertAlign w:val="superscript"/>
          <w:rtl/>
          <w:lang w:val="fa"/>
        </w:rPr>
        <w:t>1</w:t>
      </w:r>
      <w:r w:rsidRPr="00FC5B93">
        <w:rPr>
          <w:rFonts w:ascii="Dubai" w:hAnsi="Dubai" w:cs="Dubai"/>
          <w:szCs w:val="20"/>
          <w:rtl/>
          <w:lang w:val="fa"/>
        </w:rPr>
        <w:t xml:space="preserve"> بر اساس بهترین تخمینات از آزمایش های کنترول شده تصادفی. </w:t>
      </w:r>
    </w:p>
    <w:p w14:paraId="6EE5B2D2" w14:textId="77777777" w:rsidR="0026354A" w:rsidRPr="00FC5B93" w:rsidRDefault="00000000" w:rsidP="00FC5B93">
      <w:pPr>
        <w:pStyle w:val="Heading2"/>
        <w:bidi/>
        <w:spacing w:before="240" w:after="120"/>
        <w:rPr>
          <w:rFonts w:ascii="Dubai" w:hAnsi="Dubai" w:cs="Dubai"/>
          <w:bCs/>
          <w:kern w:val="0"/>
          <w:szCs w:val="44"/>
          <w:lang w:val="fa" w:eastAsia="zh-CN"/>
          <w14:ligatures w14:val="none"/>
        </w:rPr>
      </w:pPr>
      <w:r w:rsidRPr="00FC5B93">
        <w:rPr>
          <w:rFonts w:ascii="Dubai" w:hAnsi="Dubai" w:cs="Dubai"/>
          <w:bCs/>
          <w:kern w:val="0"/>
          <w:szCs w:val="44"/>
          <w:rtl/>
          <w:lang w:val="fa" w:eastAsia="zh-CN"/>
          <w14:ligatures w14:val="none"/>
        </w:rPr>
        <w:t>ابزار تصمیم‌گیری</w:t>
      </w:r>
    </w:p>
    <w:p w14:paraId="7D0A106E" w14:textId="68D01117" w:rsidR="00034816" w:rsidRPr="00FC5B93" w:rsidRDefault="00000000" w:rsidP="00AA5792">
      <w:pPr>
        <w:bidi/>
        <w:spacing w:after="360"/>
        <w:rPr>
          <w:rFonts w:ascii="Dubai" w:hAnsi="Dubai" w:cs="Dubai"/>
          <w:szCs w:val="20"/>
          <w:lang w:val="en-GB"/>
        </w:rPr>
      </w:pPr>
      <w:r w:rsidRPr="00FC5B93">
        <w:rPr>
          <w:rFonts w:ascii="Dubai" w:hAnsi="Dubai" w:cs="Dubai"/>
          <w:szCs w:val="20"/>
          <w:rtl/>
          <w:lang w:val="fa"/>
        </w:rPr>
        <w:t xml:space="preserve"> به یاد داشته باشید، شرکت در غربالگری سرطان ریه انتخاب شماست. از این ابزار زیر برای کمک به تصمیم‌گیری در مورد آنچه برای شما مهم است استفاده کنید. </w:t>
      </w:r>
    </w:p>
    <w:p w14:paraId="06254CC4" w14:textId="77777777" w:rsidR="00236CB6" w:rsidRPr="00FC5B93" w:rsidRDefault="00000000" w:rsidP="00236CB6">
      <w:pPr>
        <w:pStyle w:val="Heading3"/>
        <w:bidi/>
        <w:rPr>
          <w:rFonts w:ascii="Dubai" w:hAnsi="Dubai" w:cs="Dubai"/>
          <w:bCs/>
          <w:color w:val="002F5E"/>
          <w:szCs w:val="24"/>
        </w:rPr>
      </w:pPr>
      <w:r w:rsidRPr="00FC5B93">
        <w:rPr>
          <w:rFonts w:ascii="Dubai" w:hAnsi="Dubai" w:cs="Dubai"/>
          <w:bCs/>
          <w:color w:val="002F5E"/>
          <w:szCs w:val="24"/>
          <w:rtl/>
          <w:lang w:val="fa"/>
        </w:rPr>
        <w:lastRenderedPageBreak/>
        <w:t xml:space="preserve"> از خود بپرسید: هنگام تصمیم‌گیری در مورد غربالگری سرطان ریه، چه چیزی برای شما مهم است؟ </w:t>
      </w:r>
    </w:p>
    <w:p w14:paraId="5FFEB7F8" w14:textId="77777777" w:rsidR="001A6A2B" w:rsidRPr="00FC5B93" w:rsidRDefault="00000000" w:rsidP="00A856A0">
      <w:pPr>
        <w:bidi/>
        <w:spacing w:after="360"/>
        <w:rPr>
          <w:rFonts w:ascii="Dubai" w:hAnsi="Dubai" w:cs="Dubai"/>
          <w:szCs w:val="20"/>
          <w:lang w:val="en-GB"/>
        </w:rPr>
        <w:sectPr w:rsidR="001A6A2B" w:rsidRPr="00FC5B93" w:rsidSect="007E6491">
          <w:footerReference w:type="default" r:id="rId15"/>
          <w:headerReference w:type="first" r:id="rId16"/>
          <w:footerReference w:type="first" r:id="rId17"/>
          <w:endnotePr>
            <w:numFmt w:val="decimal"/>
          </w:endnotePr>
          <w:pgSz w:w="11906" w:h="16838"/>
          <w:pgMar w:top="850" w:right="850" w:bottom="850" w:left="850" w:header="708" w:footer="708" w:gutter="0"/>
          <w:cols w:space="708"/>
          <w:formProt w:val="0"/>
          <w:titlePg/>
          <w:docGrid w:linePitch="360"/>
        </w:sectPr>
      </w:pPr>
      <w:r w:rsidRPr="00FC5B93">
        <w:rPr>
          <w:rFonts w:ascii="Dubai" w:hAnsi="Dubai" w:cs="Dubai"/>
          <w:szCs w:val="20"/>
          <w:rtl/>
          <w:lang w:val="fa"/>
        </w:rPr>
        <w:t xml:space="preserve"> هر جمله را بر اساس میزان اهمیت آن برای شما از 1 تا 5 امتیاز دهید، که در آن 1 به معنای «مهم نیست» و 5 به معنای «بسیار مهم» است</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060274" w:rsidRPr="00FC5B93" w14:paraId="6253F624" w14:textId="77777777" w:rsidTr="00FC5B93">
        <w:trPr>
          <w:tblHeader/>
        </w:trPr>
        <w:tc>
          <w:tcPr>
            <w:tcW w:w="4329" w:type="dxa"/>
            <w:vAlign w:val="center"/>
          </w:tcPr>
          <w:p w14:paraId="49E48AD9" w14:textId="77777777" w:rsidR="00060274" w:rsidRPr="00FC5B93" w:rsidRDefault="00060274" w:rsidP="00060274">
            <w:pPr>
              <w:bidi/>
              <w:rPr>
                <w:rFonts w:ascii="Dubai" w:hAnsi="Dubai" w:cs="Dubai"/>
                <w:b/>
                <w:bCs/>
                <w:szCs w:val="20"/>
              </w:rPr>
            </w:pPr>
            <w:r w:rsidRPr="00FC5B93">
              <w:rPr>
                <w:rFonts w:ascii="Dubai" w:hAnsi="Dubai" w:cs="Dubai"/>
                <w:b/>
                <w:bCs/>
                <w:szCs w:val="20"/>
                <w:rtl/>
                <w:lang w:val="fa"/>
              </w:rPr>
              <w:t xml:space="preserve">جمله </w:t>
            </w:r>
          </w:p>
        </w:tc>
        <w:tc>
          <w:tcPr>
            <w:tcW w:w="1183" w:type="dxa"/>
            <w:vAlign w:val="center"/>
          </w:tcPr>
          <w:p w14:paraId="5FAF73EE" w14:textId="7CAC76BF" w:rsidR="00060274" w:rsidRPr="00060274" w:rsidRDefault="00060274" w:rsidP="00060274">
            <w:pPr>
              <w:bidi/>
              <w:jc w:val="center"/>
              <w:rPr>
                <w:rFonts w:ascii="Dubai" w:hAnsi="Dubai" w:cs="Dubai"/>
                <w:b/>
                <w:bCs/>
                <w:szCs w:val="20"/>
              </w:rPr>
            </w:pPr>
            <w:r w:rsidRPr="00060274">
              <w:rPr>
                <w:rFonts w:ascii="Dubai" w:hAnsi="Dubai" w:cs="Dubai"/>
                <w:b/>
                <w:bCs/>
                <w:szCs w:val="20"/>
                <w:rtl/>
                <w:lang w:val="ar"/>
              </w:rPr>
              <w:t>5</w:t>
            </w:r>
          </w:p>
        </w:tc>
        <w:tc>
          <w:tcPr>
            <w:tcW w:w="1183" w:type="dxa"/>
            <w:vAlign w:val="center"/>
          </w:tcPr>
          <w:p w14:paraId="68FF6E24" w14:textId="66492846" w:rsidR="00060274" w:rsidRPr="00060274" w:rsidRDefault="00060274" w:rsidP="00060274">
            <w:pPr>
              <w:bidi/>
              <w:jc w:val="center"/>
              <w:rPr>
                <w:rFonts w:ascii="Dubai" w:hAnsi="Dubai" w:cs="Dubai"/>
                <w:b/>
                <w:bCs/>
                <w:szCs w:val="20"/>
              </w:rPr>
            </w:pPr>
            <w:r w:rsidRPr="00060274">
              <w:rPr>
                <w:rFonts w:ascii="Dubai" w:hAnsi="Dubai" w:cs="Dubai"/>
                <w:b/>
                <w:bCs/>
                <w:szCs w:val="20"/>
                <w:rtl/>
                <w:lang w:val="ar"/>
              </w:rPr>
              <w:t>4</w:t>
            </w:r>
          </w:p>
        </w:tc>
        <w:tc>
          <w:tcPr>
            <w:tcW w:w="1183" w:type="dxa"/>
            <w:vAlign w:val="center"/>
          </w:tcPr>
          <w:p w14:paraId="2A313E82" w14:textId="17793D71" w:rsidR="00060274" w:rsidRPr="00060274" w:rsidRDefault="00060274" w:rsidP="00060274">
            <w:pPr>
              <w:bidi/>
              <w:jc w:val="center"/>
              <w:rPr>
                <w:rFonts w:ascii="Dubai" w:hAnsi="Dubai" w:cs="Dubai"/>
                <w:b/>
                <w:bCs/>
                <w:szCs w:val="20"/>
              </w:rPr>
            </w:pPr>
            <w:r w:rsidRPr="00060274">
              <w:rPr>
                <w:rFonts w:ascii="Dubai" w:hAnsi="Dubai" w:cs="Dubai"/>
                <w:b/>
                <w:bCs/>
                <w:szCs w:val="20"/>
                <w:rtl/>
                <w:lang w:val="ar"/>
              </w:rPr>
              <w:t>3</w:t>
            </w:r>
          </w:p>
        </w:tc>
        <w:tc>
          <w:tcPr>
            <w:tcW w:w="1183" w:type="dxa"/>
            <w:vAlign w:val="center"/>
          </w:tcPr>
          <w:p w14:paraId="3E37DC7D" w14:textId="5138A88A" w:rsidR="00060274" w:rsidRPr="00060274" w:rsidRDefault="00060274" w:rsidP="00060274">
            <w:pPr>
              <w:bidi/>
              <w:jc w:val="center"/>
              <w:rPr>
                <w:rFonts w:ascii="Dubai" w:hAnsi="Dubai" w:cs="Dubai"/>
                <w:b/>
                <w:bCs/>
                <w:szCs w:val="20"/>
              </w:rPr>
            </w:pPr>
            <w:r w:rsidRPr="00060274">
              <w:rPr>
                <w:rFonts w:ascii="Dubai" w:hAnsi="Dubai" w:cs="Dubai"/>
                <w:b/>
                <w:bCs/>
                <w:szCs w:val="20"/>
                <w:rtl/>
                <w:lang w:val="ar"/>
              </w:rPr>
              <w:t>2</w:t>
            </w:r>
          </w:p>
        </w:tc>
        <w:tc>
          <w:tcPr>
            <w:tcW w:w="1183" w:type="dxa"/>
            <w:vAlign w:val="center"/>
          </w:tcPr>
          <w:p w14:paraId="00128A65" w14:textId="609AE463" w:rsidR="00060274" w:rsidRPr="00060274" w:rsidRDefault="00060274" w:rsidP="00060274">
            <w:pPr>
              <w:bidi/>
              <w:jc w:val="center"/>
              <w:rPr>
                <w:rFonts w:ascii="Dubai" w:hAnsi="Dubai" w:cs="Dubai"/>
                <w:b/>
                <w:bCs/>
                <w:szCs w:val="20"/>
              </w:rPr>
            </w:pPr>
            <w:r w:rsidRPr="00060274">
              <w:rPr>
                <w:rFonts w:ascii="Dubai" w:hAnsi="Dubai" w:cs="Dubai"/>
                <w:b/>
                <w:bCs/>
                <w:szCs w:val="20"/>
                <w:rtl/>
                <w:lang w:val="ar"/>
              </w:rPr>
              <w:t>1</w:t>
            </w:r>
          </w:p>
        </w:tc>
      </w:tr>
      <w:tr w:rsidR="00EF0A0E" w:rsidRPr="00FC5B93" w14:paraId="09257F1E" w14:textId="77777777" w:rsidTr="00FC5B93">
        <w:trPr>
          <w:tblHeader/>
        </w:trPr>
        <w:tc>
          <w:tcPr>
            <w:tcW w:w="4329" w:type="dxa"/>
            <w:vAlign w:val="center"/>
          </w:tcPr>
          <w:p w14:paraId="4A16BEC9" w14:textId="77777777" w:rsidR="000E69B5" w:rsidRPr="00FC5B93" w:rsidRDefault="00000000" w:rsidP="00E22143">
            <w:pPr>
              <w:bidi/>
              <w:rPr>
                <w:rFonts w:ascii="Dubai" w:hAnsi="Dubai" w:cs="Dubai"/>
                <w:b/>
                <w:bCs/>
                <w:szCs w:val="20"/>
              </w:rPr>
            </w:pPr>
            <w:r w:rsidRPr="00FC5B93">
              <w:rPr>
                <w:rFonts w:ascii="Dubai" w:hAnsi="Dubai" w:cs="Dubai"/>
                <w:b/>
                <w:bCs/>
                <w:szCs w:val="20"/>
                <w:rtl/>
                <w:lang w:val="fa"/>
              </w:rPr>
              <w:t xml:space="preserve">تشخیص زودهنگام سرطان ریه، قبل از بروز علائم؟ </w:t>
            </w:r>
          </w:p>
          <w:p w14:paraId="65A20839" w14:textId="77777777" w:rsidR="000E69B5" w:rsidRPr="00FC5B93" w:rsidRDefault="00000000" w:rsidP="00E22143">
            <w:pPr>
              <w:bidi/>
              <w:rPr>
                <w:rFonts w:ascii="Dubai" w:hAnsi="Dubai" w:cs="Dubai"/>
                <w:szCs w:val="20"/>
              </w:rPr>
            </w:pPr>
            <w:r w:rsidRPr="00FC5B93">
              <w:rPr>
                <w:rFonts w:ascii="Dubai" w:hAnsi="Dubai" w:cs="Dubai"/>
                <w:szCs w:val="20"/>
                <w:rtl/>
                <w:lang w:val="fa"/>
              </w:rPr>
              <w:t xml:space="preserve"> (مثلاً سرفه مداوم بدون دلیل یا سرفه خونی) </w:t>
            </w:r>
          </w:p>
        </w:tc>
        <w:tc>
          <w:tcPr>
            <w:tcW w:w="1183" w:type="dxa"/>
            <w:shd w:val="clear" w:color="auto" w:fill="B9E1D3"/>
            <w:vAlign w:val="center"/>
          </w:tcPr>
          <w:p w14:paraId="14225F6E"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ed w:val="0"/>
                  </w:checkBox>
                </w:ffData>
              </w:fldChar>
            </w:r>
            <w:bookmarkStart w:id="0" w:name="Check1"/>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bookmarkEnd w:id="0"/>
          </w:p>
        </w:tc>
        <w:tc>
          <w:tcPr>
            <w:tcW w:w="1183" w:type="dxa"/>
            <w:shd w:val="clear" w:color="auto" w:fill="B9E1D3"/>
            <w:vAlign w:val="center"/>
          </w:tcPr>
          <w:p w14:paraId="05B3C7F2"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5D0A3F3E"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6D290D6E"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5AF521FB"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r>
      <w:tr w:rsidR="00EF0A0E" w:rsidRPr="00FC5B93" w14:paraId="0D815BE4" w14:textId="77777777" w:rsidTr="00FC5B93">
        <w:trPr>
          <w:trHeight w:val="1134"/>
          <w:tblHeader/>
        </w:trPr>
        <w:tc>
          <w:tcPr>
            <w:tcW w:w="4329" w:type="dxa"/>
            <w:vAlign w:val="center"/>
          </w:tcPr>
          <w:p w14:paraId="7E8A48B5" w14:textId="77777777" w:rsidR="000E69B5" w:rsidRPr="007F138C" w:rsidRDefault="00000000" w:rsidP="00E22143">
            <w:pPr>
              <w:bidi/>
              <w:rPr>
                <w:rFonts w:ascii="Dubai" w:hAnsi="Dubai" w:cs="Dubai"/>
                <w:b/>
                <w:bCs/>
                <w:szCs w:val="20"/>
                <w:lang w:val="en-US"/>
              </w:rPr>
            </w:pPr>
            <w:r w:rsidRPr="00FC5B93">
              <w:rPr>
                <w:rFonts w:ascii="Dubai" w:hAnsi="Dubai" w:cs="Dubai"/>
                <w:b/>
                <w:bCs/>
                <w:szCs w:val="20"/>
                <w:rtl/>
                <w:lang w:val="fa"/>
              </w:rPr>
              <w:t xml:space="preserve"> تشخیص زودهنگام سرطان ریه زمانی که گزینه‌های درمانی بیشتری وجود دارد؟  </w:t>
            </w:r>
          </w:p>
        </w:tc>
        <w:tc>
          <w:tcPr>
            <w:tcW w:w="1183" w:type="dxa"/>
            <w:shd w:val="clear" w:color="auto" w:fill="B9E1D3"/>
            <w:vAlign w:val="center"/>
          </w:tcPr>
          <w:p w14:paraId="1A144B68"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179D8DCE"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1255D415"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01B5DE9B"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3929A3E5"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r>
      <w:tr w:rsidR="00EF0A0E" w:rsidRPr="00FC5B93" w14:paraId="40F70BFD" w14:textId="77777777" w:rsidTr="00FC5B93">
        <w:trPr>
          <w:trHeight w:val="1134"/>
          <w:tblHeader/>
        </w:trPr>
        <w:tc>
          <w:tcPr>
            <w:tcW w:w="4329" w:type="dxa"/>
            <w:vAlign w:val="center"/>
          </w:tcPr>
          <w:p w14:paraId="36AF0030" w14:textId="77777777" w:rsidR="008E47B7" w:rsidRPr="00FC5B93" w:rsidRDefault="00000000" w:rsidP="00E22143">
            <w:pPr>
              <w:bidi/>
              <w:rPr>
                <w:rFonts w:ascii="Dubai" w:hAnsi="Dubai" w:cs="Dubai"/>
                <w:b/>
                <w:bCs/>
                <w:szCs w:val="20"/>
              </w:rPr>
            </w:pPr>
            <w:r w:rsidRPr="00FC5B93">
              <w:rPr>
                <w:rFonts w:ascii="Dubai" w:hAnsi="Dubai" w:cs="Dubai"/>
                <w:b/>
                <w:bCs/>
                <w:szCs w:val="20"/>
                <w:rtl/>
                <w:lang w:val="fa"/>
              </w:rPr>
              <w:t xml:space="preserve">آرامش خاطر در مورد سلامت ریه خود؟ </w:t>
            </w:r>
          </w:p>
        </w:tc>
        <w:tc>
          <w:tcPr>
            <w:tcW w:w="1183" w:type="dxa"/>
            <w:shd w:val="clear" w:color="auto" w:fill="B9E1D3"/>
            <w:vAlign w:val="center"/>
          </w:tcPr>
          <w:p w14:paraId="72A6FA6A" w14:textId="77777777" w:rsidR="008E47B7"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0AE1B191" w14:textId="77777777" w:rsidR="008E47B7"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0F65C14D" w14:textId="77777777" w:rsidR="008E47B7"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4DB54E3C" w14:textId="77777777" w:rsidR="008E47B7"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3F873488" w14:textId="77777777" w:rsidR="008E47B7"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r>
      <w:tr w:rsidR="00EF0A0E" w:rsidRPr="00FC5B93" w14:paraId="4C9D9556" w14:textId="77777777" w:rsidTr="00FC5B93">
        <w:trPr>
          <w:trHeight w:val="1134"/>
          <w:tblHeader/>
        </w:trPr>
        <w:tc>
          <w:tcPr>
            <w:tcW w:w="4329" w:type="dxa"/>
            <w:vAlign w:val="center"/>
          </w:tcPr>
          <w:p w14:paraId="6093C6CB" w14:textId="77777777" w:rsidR="000E69B5" w:rsidRPr="00FC5B93" w:rsidRDefault="00000000" w:rsidP="00E22143">
            <w:pPr>
              <w:bidi/>
              <w:rPr>
                <w:rFonts w:ascii="Dubai" w:hAnsi="Dubai" w:cs="Dubai"/>
                <w:b/>
                <w:bCs/>
                <w:szCs w:val="20"/>
              </w:rPr>
            </w:pPr>
            <w:r w:rsidRPr="00FC5B93">
              <w:rPr>
                <w:rFonts w:ascii="Dubai" w:hAnsi="Dubai" w:cs="Dubai"/>
                <w:b/>
                <w:bCs/>
                <w:szCs w:val="20"/>
                <w:rtl/>
                <w:lang w:val="fa"/>
              </w:rPr>
              <w:t xml:space="preserve"> فرصتی برای بحث در مورد سابقه سیگرت کشیدن و دریافت حمایت برای ترک آن؟  </w:t>
            </w:r>
          </w:p>
        </w:tc>
        <w:tc>
          <w:tcPr>
            <w:tcW w:w="1183" w:type="dxa"/>
            <w:shd w:val="clear" w:color="auto" w:fill="B9E1D3"/>
            <w:vAlign w:val="center"/>
          </w:tcPr>
          <w:p w14:paraId="203E4A71"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10BA8BB9"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5F8EF44C"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0A3EFB61"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2D3E5DB4" w14:textId="77777777" w:rsidR="000E69B5" w:rsidRPr="00FC5B93" w:rsidRDefault="00000000" w:rsidP="000E69B5">
            <w:pPr>
              <w:jc w:val="center"/>
              <w:rPr>
                <w:rFonts w:ascii="Dubai" w:hAnsi="Dubai" w:cs="Dubai"/>
              </w:rPr>
            </w:pPr>
            <w:r w:rsidRPr="00FC5B93">
              <w:rPr>
                <w:rFonts w:ascii="Dubai" w:hAnsi="Dubai" w:cs="Dubai"/>
              </w:rPr>
              <w:fldChar w:fldCharType="begin">
                <w:ffData>
                  <w:name w:val="Check1"/>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r>
    </w:tbl>
    <w:p w14:paraId="5476E101" w14:textId="77777777" w:rsidR="00AA5792" w:rsidRPr="00FC5B93" w:rsidRDefault="00AA5792" w:rsidP="00FC5B93">
      <w:pPr>
        <w:pStyle w:val="Heading3"/>
        <w:spacing w:before="0" w:after="0"/>
        <w:rPr>
          <w:rFonts w:ascii="Dubai" w:hAnsi="Dubai" w:cs="Dubai"/>
        </w:rPr>
        <w:sectPr w:rsidR="00AA5792" w:rsidRPr="00FC5B93" w:rsidSect="00AA5792">
          <w:foot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p>
    <w:p w14:paraId="6FA2B841" w14:textId="77777777" w:rsidR="00AA5792" w:rsidRPr="00FC5B93" w:rsidRDefault="00000000" w:rsidP="00DE0A3C">
      <w:pPr>
        <w:pStyle w:val="Heading3"/>
        <w:bidi/>
        <w:rPr>
          <w:rFonts w:ascii="Dubai" w:hAnsi="Dubai" w:cs="Dubai"/>
          <w:bCs/>
          <w:color w:val="002F5E"/>
          <w:szCs w:val="24"/>
        </w:rPr>
      </w:pPr>
      <w:r w:rsidRPr="00FC5B93">
        <w:rPr>
          <w:rFonts w:ascii="Dubai" w:hAnsi="Dubai" w:cs="Dubai"/>
          <w:bCs/>
          <w:color w:val="002F5E"/>
          <w:szCs w:val="24"/>
          <w:rtl/>
          <w:lang w:val="fa"/>
        </w:rPr>
        <w:t>از خودتان بپرسید: چقدر نگران این موارد هستید:</w:t>
      </w:r>
    </w:p>
    <w:p w14:paraId="50838E19" w14:textId="77777777" w:rsidR="00811048" w:rsidRPr="00FC5B93" w:rsidRDefault="00000000" w:rsidP="001A6A2B">
      <w:pPr>
        <w:bidi/>
        <w:rPr>
          <w:rFonts w:ascii="Dubai" w:hAnsi="Dubai" w:cs="Dubai"/>
          <w:szCs w:val="20"/>
          <w:lang w:val="en-GB"/>
        </w:rPr>
        <w:sectPr w:rsidR="00811048" w:rsidRPr="00FC5B93" w:rsidSect="00AA5792">
          <w:footerReference w:type="default" r:id="rId20"/>
          <w:footerReference w:type="first" r:id="rId21"/>
          <w:endnotePr>
            <w:numFmt w:val="decimal"/>
          </w:endnotePr>
          <w:type w:val="continuous"/>
          <w:pgSz w:w="11906" w:h="16838"/>
          <w:pgMar w:top="850" w:right="850" w:bottom="850" w:left="850" w:header="708" w:footer="708" w:gutter="0"/>
          <w:cols w:space="708"/>
          <w:formProt w:val="0"/>
          <w:docGrid w:linePitch="360"/>
        </w:sectPr>
      </w:pPr>
      <w:r w:rsidRPr="00FC5B93">
        <w:rPr>
          <w:rFonts w:ascii="Dubai" w:hAnsi="Dubai" w:cs="Dubai"/>
          <w:szCs w:val="20"/>
          <w:rtl/>
          <w:lang w:val="fa"/>
        </w:rPr>
        <w:t>هر جمله را بر اساس میزان نگرانی خود از ۵ تا ۱ امتیاز دهید، که در آن ۵ به معنای «بسیار نگران» و ۱ به معنای «نگران نیستم» است.</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060274" w:rsidRPr="00FC5B93" w14:paraId="3E286379" w14:textId="77777777" w:rsidTr="00FC5B93">
        <w:trPr>
          <w:tblHeader/>
        </w:trPr>
        <w:tc>
          <w:tcPr>
            <w:tcW w:w="4329" w:type="dxa"/>
            <w:vAlign w:val="center"/>
          </w:tcPr>
          <w:p w14:paraId="61EF31EB" w14:textId="77777777" w:rsidR="00060274" w:rsidRPr="00FC5B93" w:rsidRDefault="00060274" w:rsidP="00060274">
            <w:pPr>
              <w:bidi/>
              <w:rPr>
                <w:rFonts w:ascii="Dubai" w:hAnsi="Dubai" w:cs="Dubai"/>
                <w:b/>
                <w:bCs/>
                <w:szCs w:val="20"/>
              </w:rPr>
            </w:pPr>
            <w:r w:rsidRPr="00FC5B93">
              <w:rPr>
                <w:rFonts w:ascii="Dubai" w:hAnsi="Dubai" w:cs="Dubai"/>
                <w:b/>
                <w:bCs/>
                <w:szCs w:val="20"/>
                <w:rtl/>
                <w:lang w:val="fa"/>
              </w:rPr>
              <w:t xml:space="preserve">جمله </w:t>
            </w:r>
          </w:p>
        </w:tc>
        <w:tc>
          <w:tcPr>
            <w:tcW w:w="1183" w:type="dxa"/>
            <w:vAlign w:val="center"/>
          </w:tcPr>
          <w:p w14:paraId="305AE03C" w14:textId="5BA9EFCF" w:rsidR="00060274" w:rsidRPr="00060274" w:rsidRDefault="00060274" w:rsidP="00060274">
            <w:pPr>
              <w:bidi/>
              <w:jc w:val="center"/>
              <w:rPr>
                <w:rFonts w:ascii="Dubai" w:hAnsi="Dubai" w:cs="Dubai"/>
                <w:b/>
                <w:bCs/>
                <w:szCs w:val="20"/>
              </w:rPr>
            </w:pPr>
            <w:r w:rsidRPr="00060274">
              <w:rPr>
                <w:rFonts w:ascii="Dubai" w:hAnsi="Dubai" w:cs="Dubai"/>
                <w:b/>
                <w:bCs/>
                <w:szCs w:val="20"/>
                <w:rtl/>
                <w:lang w:val="ar"/>
              </w:rPr>
              <w:t>1</w:t>
            </w:r>
          </w:p>
        </w:tc>
        <w:tc>
          <w:tcPr>
            <w:tcW w:w="1183" w:type="dxa"/>
            <w:vAlign w:val="center"/>
          </w:tcPr>
          <w:p w14:paraId="29592BCD" w14:textId="3B5142CE" w:rsidR="00060274" w:rsidRPr="00060274" w:rsidRDefault="00060274" w:rsidP="00060274">
            <w:pPr>
              <w:bidi/>
              <w:jc w:val="center"/>
              <w:rPr>
                <w:rFonts w:ascii="Dubai" w:hAnsi="Dubai" w:cs="Dubai"/>
                <w:b/>
                <w:bCs/>
                <w:szCs w:val="20"/>
              </w:rPr>
            </w:pPr>
            <w:r w:rsidRPr="00060274">
              <w:rPr>
                <w:rFonts w:ascii="Dubai" w:hAnsi="Dubai" w:cs="Dubai"/>
                <w:b/>
                <w:bCs/>
                <w:szCs w:val="20"/>
                <w:rtl/>
                <w:lang w:val="ar"/>
              </w:rPr>
              <w:t>2</w:t>
            </w:r>
          </w:p>
        </w:tc>
        <w:tc>
          <w:tcPr>
            <w:tcW w:w="1183" w:type="dxa"/>
            <w:vAlign w:val="center"/>
          </w:tcPr>
          <w:p w14:paraId="5CF20E52" w14:textId="47215A09" w:rsidR="00060274" w:rsidRPr="00060274" w:rsidRDefault="00060274" w:rsidP="00060274">
            <w:pPr>
              <w:bidi/>
              <w:jc w:val="center"/>
              <w:rPr>
                <w:rFonts w:ascii="Dubai" w:hAnsi="Dubai" w:cs="Dubai"/>
                <w:b/>
                <w:bCs/>
                <w:szCs w:val="20"/>
              </w:rPr>
            </w:pPr>
            <w:r w:rsidRPr="00060274">
              <w:rPr>
                <w:rFonts w:ascii="Dubai" w:hAnsi="Dubai" w:cs="Dubai"/>
                <w:b/>
                <w:bCs/>
                <w:szCs w:val="20"/>
                <w:rtl/>
                <w:lang w:val="ar"/>
              </w:rPr>
              <w:t>3</w:t>
            </w:r>
          </w:p>
        </w:tc>
        <w:tc>
          <w:tcPr>
            <w:tcW w:w="1183" w:type="dxa"/>
            <w:vAlign w:val="center"/>
          </w:tcPr>
          <w:p w14:paraId="4D1C3821" w14:textId="292DF7B1" w:rsidR="00060274" w:rsidRPr="00060274" w:rsidRDefault="00060274" w:rsidP="00060274">
            <w:pPr>
              <w:bidi/>
              <w:jc w:val="center"/>
              <w:rPr>
                <w:rFonts w:ascii="Dubai" w:hAnsi="Dubai" w:cs="Dubai"/>
                <w:b/>
                <w:bCs/>
                <w:szCs w:val="20"/>
              </w:rPr>
            </w:pPr>
            <w:r w:rsidRPr="00060274">
              <w:rPr>
                <w:rFonts w:ascii="Dubai" w:hAnsi="Dubai" w:cs="Dubai"/>
                <w:b/>
                <w:bCs/>
                <w:szCs w:val="20"/>
                <w:rtl/>
                <w:lang w:val="ar"/>
              </w:rPr>
              <w:t>4</w:t>
            </w:r>
          </w:p>
        </w:tc>
        <w:tc>
          <w:tcPr>
            <w:tcW w:w="1183" w:type="dxa"/>
            <w:vAlign w:val="center"/>
          </w:tcPr>
          <w:p w14:paraId="4EA229BF" w14:textId="5A57B0AF" w:rsidR="00060274" w:rsidRPr="00060274" w:rsidRDefault="00060274" w:rsidP="00060274">
            <w:pPr>
              <w:bidi/>
              <w:jc w:val="center"/>
              <w:rPr>
                <w:rFonts w:ascii="Dubai" w:hAnsi="Dubai" w:cs="Dubai"/>
                <w:b/>
                <w:bCs/>
                <w:szCs w:val="20"/>
              </w:rPr>
            </w:pPr>
            <w:r w:rsidRPr="00060274">
              <w:rPr>
                <w:rFonts w:ascii="Dubai" w:hAnsi="Dubai" w:cs="Dubai"/>
                <w:b/>
                <w:bCs/>
                <w:szCs w:val="20"/>
                <w:rtl/>
                <w:lang w:val="ar"/>
              </w:rPr>
              <w:t>5</w:t>
            </w:r>
          </w:p>
        </w:tc>
      </w:tr>
      <w:tr w:rsidR="00EF0A0E" w:rsidRPr="00FC5B93" w14:paraId="559D16C8" w14:textId="77777777" w:rsidTr="00FC5B93">
        <w:trPr>
          <w:trHeight w:val="1134"/>
          <w:tblHeader/>
        </w:trPr>
        <w:tc>
          <w:tcPr>
            <w:tcW w:w="4329" w:type="dxa"/>
            <w:vAlign w:val="center"/>
          </w:tcPr>
          <w:p w14:paraId="2E7CDFB1" w14:textId="77777777" w:rsidR="00AA64B0" w:rsidRPr="00FC5B93" w:rsidRDefault="00000000" w:rsidP="00FA57B1">
            <w:pPr>
              <w:bidi/>
              <w:rPr>
                <w:rFonts w:ascii="Dubai" w:hAnsi="Dubai" w:cs="Dubai"/>
                <w:szCs w:val="20"/>
              </w:rPr>
            </w:pPr>
            <w:r w:rsidRPr="00FC5B93">
              <w:rPr>
                <w:rFonts w:ascii="Dubai" w:hAnsi="Dubai" w:cs="Dubai"/>
                <w:b/>
                <w:bCs/>
                <w:szCs w:val="20"/>
                <w:rtl/>
                <w:lang w:val="fa"/>
              </w:rPr>
              <w:t xml:space="preserve">نگران شرکت در غربالگری سرطان ریه هستید؟ </w:t>
            </w:r>
          </w:p>
        </w:tc>
        <w:tc>
          <w:tcPr>
            <w:tcW w:w="1183" w:type="dxa"/>
            <w:shd w:val="clear" w:color="auto" w:fill="B9E1D3"/>
            <w:vAlign w:val="center"/>
          </w:tcPr>
          <w:p w14:paraId="079E4EC3" w14:textId="29120A7E" w:rsidR="00AA64B0" w:rsidRPr="00FC5B93" w:rsidRDefault="00000000" w:rsidP="00FA57B1">
            <w:pPr>
              <w:jc w:val="center"/>
              <w:rPr>
                <w:rFonts w:ascii="Dubai" w:hAnsi="Dubai" w:cs="Dubai"/>
              </w:rPr>
            </w:pPr>
            <w:r w:rsidRPr="00FC5B93">
              <w:rPr>
                <w:rFonts w:ascii="Dubai" w:hAnsi="Dubai" w:cs="Dubai"/>
              </w:rPr>
              <w:fldChar w:fldCharType="begin">
                <w:ffData>
                  <w:name w:val=""/>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5F4050ED"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416D75E1"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1F501427"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5E21E6B8"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ed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r>
      <w:tr w:rsidR="00EF0A0E" w:rsidRPr="00FC5B93" w14:paraId="26F51CDF" w14:textId="77777777" w:rsidTr="00FC5B93">
        <w:trPr>
          <w:trHeight w:val="1134"/>
          <w:tblHeader/>
        </w:trPr>
        <w:tc>
          <w:tcPr>
            <w:tcW w:w="4329" w:type="dxa"/>
            <w:vAlign w:val="center"/>
          </w:tcPr>
          <w:p w14:paraId="067FCCC1" w14:textId="77777777" w:rsidR="00AA64B0" w:rsidRPr="00FC5B93" w:rsidRDefault="00000000" w:rsidP="00FA57B1">
            <w:pPr>
              <w:bidi/>
              <w:rPr>
                <w:rFonts w:ascii="Dubai" w:hAnsi="Dubai" w:cs="Dubai"/>
                <w:b/>
                <w:bCs/>
                <w:szCs w:val="20"/>
              </w:rPr>
            </w:pPr>
            <w:r w:rsidRPr="00FC5B93">
              <w:rPr>
                <w:rFonts w:ascii="Dubai" w:hAnsi="Dubai" w:cs="Dubai"/>
                <w:b/>
                <w:bCs/>
                <w:szCs w:val="20"/>
                <w:rtl/>
                <w:lang w:val="fa"/>
              </w:rPr>
              <w:t xml:space="preserve">در معرض تشعشع قرار گرفته‌اید؟ </w:t>
            </w:r>
          </w:p>
        </w:tc>
        <w:tc>
          <w:tcPr>
            <w:tcW w:w="1183" w:type="dxa"/>
            <w:shd w:val="clear" w:color="auto" w:fill="B9E1D3"/>
            <w:vAlign w:val="center"/>
          </w:tcPr>
          <w:p w14:paraId="6FDEB046"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4D1D550E"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7954DC04"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47896ECD"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7E6C974B"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r>
      <w:tr w:rsidR="00EF0A0E" w:rsidRPr="00FC5B93" w14:paraId="5B593C68" w14:textId="77777777" w:rsidTr="00FC5B93">
        <w:trPr>
          <w:trHeight w:val="1134"/>
          <w:tblHeader/>
        </w:trPr>
        <w:tc>
          <w:tcPr>
            <w:tcW w:w="4329" w:type="dxa"/>
            <w:vAlign w:val="center"/>
          </w:tcPr>
          <w:p w14:paraId="24615DF9" w14:textId="77777777" w:rsidR="003E1B7C" w:rsidRPr="00FC5B93" w:rsidRDefault="00000000" w:rsidP="003E1B7C">
            <w:pPr>
              <w:bidi/>
              <w:rPr>
                <w:rFonts w:ascii="Dubai" w:hAnsi="Dubai" w:cs="Dubai"/>
                <w:b/>
                <w:bCs/>
                <w:szCs w:val="20"/>
              </w:rPr>
            </w:pPr>
            <w:r w:rsidRPr="00FC5B93">
              <w:rPr>
                <w:rFonts w:ascii="Dubai" w:hAnsi="Dubai" w:cs="Dubai"/>
                <w:b/>
                <w:bCs/>
                <w:szCs w:val="20"/>
                <w:rtl/>
                <w:lang w:val="fa"/>
              </w:rPr>
              <w:t>نتیجه مثبت کاذب داشته‌اید؟</w:t>
            </w:r>
          </w:p>
          <w:p w14:paraId="465ECD75" w14:textId="77777777" w:rsidR="00AA64B0" w:rsidRPr="00FC5B93" w:rsidRDefault="00000000" w:rsidP="002332D1">
            <w:pPr>
              <w:bidi/>
              <w:rPr>
                <w:rFonts w:ascii="Dubai" w:hAnsi="Dubai" w:cs="Dubai"/>
                <w:b/>
                <w:bCs/>
                <w:szCs w:val="20"/>
              </w:rPr>
            </w:pPr>
            <w:r w:rsidRPr="00FC5B93">
              <w:rPr>
                <w:rFonts w:ascii="Dubai" w:hAnsi="Dubai" w:cs="Dubai"/>
                <w:szCs w:val="20"/>
                <w:rtl/>
                <w:lang w:val="fa"/>
              </w:rPr>
              <w:t xml:space="preserve"> (یعنی نتیجه اسکن نشان می‌دهد که ممکن است سرطان داشته باشید، اما بررسی‌های بعدی می‌گویند که ندارید)</w:t>
            </w:r>
          </w:p>
        </w:tc>
        <w:tc>
          <w:tcPr>
            <w:tcW w:w="1183" w:type="dxa"/>
            <w:shd w:val="clear" w:color="auto" w:fill="B9E1D3"/>
            <w:vAlign w:val="center"/>
          </w:tcPr>
          <w:p w14:paraId="3DFCDD97"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28CDCCC3"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7A3525AF"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63F3AA66"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15DD06C4"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r>
      <w:tr w:rsidR="00EF0A0E" w:rsidRPr="00FC5B93" w14:paraId="09CB94BF" w14:textId="77777777" w:rsidTr="00FC5B93">
        <w:trPr>
          <w:trHeight w:val="1134"/>
          <w:tblHeader/>
        </w:trPr>
        <w:tc>
          <w:tcPr>
            <w:tcW w:w="4329" w:type="dxa"/>
            <w:vAlign w:val="center"/>
          </w:tcPr>
          <w:p w14:paraId="60282AB8" w14:textId="692AD19C" w:rsidR="00873374" w:rsidRPr="00693779" w:rsidRDefault="00000000" w:rsidP="00693779">
            <w:pPr>
              <w:bidi/>
              <w:rPr>
                <w:rFonts w:ascii="Dubai" w:hAnsi="Dubai" w:cs="Dubai"/>
                <w:b/>
                <w:bCs/>
                <w:szCs w:val="20"/>
              </w:rPr>
            </w:pPr>
            <w:r w:rsidRPr="00FC5B93">
              <w:rPr>
                <w:rFonts w:ascii="Dubai" w:hAnsi="Dubai" w:cs="Dubai"/>
                <w:b/>
                <w:bCs/>
                <w:szCs w:val="20"/>
                <w:rtl/>
                <w:lang w:val="fa"/>
              </w:rPr>
              <w:t xml:space="preserve"> آزمایش‌های دیگری برای بررسی یافته‌های سی‌تی‌اسکن با دوز پایین دارید؟ </w:t>
            </w:r>
          </w:p>
        </w:tc>
        <w:tc>
          <w:tcPr>
            <w:tcW w:w="1183" w:type="dxa"/>
            <w:shd w:val="clear" w:color="auto" w:fill="B9E1D3"/>
            <w:vAlign w:val="center"/>
          </w:tcPr>
          <w:p w14:paraId="7FFBB86B"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76DEF06E"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61BAAD10"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518E1774" w14:textId="0A1E41C0" w:rsidR="00FC5B93" w:rsidRPr="00FC5B93" w:rsidRDefault="00000000" w:rsidP="00693779">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c>
          <w:tcPr>
            <w:tcW w:w="1183" w:type="dxa"/>
            <w:shd w:val="clear" w:color="auto" w:fill="B9E1D3"/>
            <w:vAlign w:val="center"/>
          </w:tcPr>
          <w:p w14:paraId="53269268" w14:textId="77777777" w:rsidR="00AA64B0" w:rsidRPr="00FC5B93" w:rsidRDefault="00000000" w:rsidP="00FA57B1">
            <w:pPr>
              <w:jc w:val="center"/>
              <w:rPr>
                <w:rFonts w:ascii="Dubai" w:hAnsi="Dubai" w:cs="Dubai"/>
              </w:rPr>
            </w:pPr>
            <w:r w:rsidRPr="00FC5B93">
              <w:rPr>
                <w:rFonts w:ascii="Dubai" w:hAnsi="Dubai" w:cs="Dubai"/>
              </w:rPr>
              <w:fldChar w:fldCharType="begin">
                <w:ffData>
                  <w:name w:val="Check1"/>
                  <w:enabled/>
                  <w:calcOnExit w:val="0"/>
                  <w:checkBox>
                    <w:size w:val="30"/>
                    <w:default w:val="0"/>
                  </w:checkBox>
                </w:ffData>
              </w:fldChar>
            </w:r>
            <w:r w:rsidRPr="00FC5B93">
              <w:rPr>
                <w:rFonts w:ascii="Dubai" w:hAnsi="Dubai" w:cs="Dubai"/>
              </w:rPr>
              <w:instrText xml:space="preserve"> FORMCHECKBOX </w:instrText>
            </w:r>
            <w:r w:rsidRPr="00FC5B93">
              <w:rPr>
                <w:rFonts w:ascii="Dubai" w:hAnsi="Dubai" w:cs="Dubai"/>
              </w:rPr>
            </w:r>
            <w:r w:rsidRPr="00FC5B93">
              <w:rPr>
                <w:rFonts w:ascii="Dubai" w:hAnsi="Dubai" w:cs="Dubai"/>
              </w:rPr>
              <w:fldChar w:fldCharType="separate"/>
            </w:r>
            <w:r w:rsidRPr="00FC5B93">
              <w:rPr>
                <w:rFonts w:ascii="Dubai" w:hAnsi="Dubai" w:cs="Dubai"/>
              </w:rPr>
              <w:fldChar w:fldCharType="end"/>
            </w:r>
          </w:p>
        </w:tc>
      </w:tr>
    </w:tbl>
    <w:p w14:paraId="55A6137B" w14:textId="77777777" w:rsidR="007509B4" w:rsidRDefault="007509B4" w:rsidP="007E6491">
      <w:pPr>
        <w:tabs>
          <w:tab w:val="left" w:pos="1710"/>
        </w:tabs>
        <w:rPr>
          <w:rFonts w:ascii="Dubai" w:hAnsi="Dubai" w:cs="Dubai"/>
          <w:b/>
        </w:rPr>
      </w:pPr>
    </w:p>
    <w:p w14:paraId="07942A23" w14:textId="311ED850" w:rsidR="00FC5B93" w:rsidRPr="00FC5B93" w:rsidRDefault="00FC5B93" w:rsidP="00FC5B93">
      <w:pPr>
        <w:rPr>
          <w:rFonts w:ascii="Dubai" w:hAnsi="Dubai" w:cs="Dubai"/>
        </w:rPr>
        <w:sectPr w:rsidR="00FC5B93" w:rsidRPr="00FC5B93" w:rsidSect="00FC5B93">
          <w:footerReference w:type="first" r:id="rId22"/>
          <w:endnotePr>
            <w:numFmt w:val="decimal"/>
          </w:endnotePr>
          <w:type w:val="continuous"/>
          <w:pgSz w:w="11906" w:h="16838"/>
          <w:pgMar w:top="850" w:right="850" w:bottom="850" w:left="850" w:header="708" w:footer="566" w:gutter="0"/>
          <w:cols w:space="708"/>
          <w:docGrid w:linePitch="360"/>
        </w:sectPr>
      </w:pPr>
    </w:p>
    <w:p w14:paraId="5A213D1B" w14:textId="77777777" w:rsidR="00DE0A3C" w:rsidRPr="00FC5B93" w:rsidRDefault="00000000" w:rsidP="00DE0A3C">
      <w:pPr>
        <w:pStyle w:val="Heading3"/>
        <w:bidi/>
        <w:rPr>
          <w:rFonts w:ascii="Dubai" w:hAnsi="Dubai" w:cs="Dubai"/>
          <w:bCs/>
          <w:color w:val="002F5E"/>
          <w:szCs w:val="24"/>
        </w:rPr>
      </w:pPr>
      <w:r w:rsidRPr="00FC5B93">
        <w:rPr>
          <w:rFonts w:ascii="Dubai" w:hAnsi="Dubai" w:cs="Dubai"/>
          <w:bCs/>
          <w:color w:val="002F5E"/>
          <w:szCs w:val="24"/>
          <w:rtl/>
          <w:lang w:val="fa"/>
        </w:rPr>
        <w:lastRenderedPageBreak/>
        <w:t xml:space="preserve">به پاسخ‌های خود در بالا نگاه کنید. </w:t>
      </w:r>
    </w:p>
    <w:p w14:paraId="48321E15" w14:textId="1ACBCBC6" w:rsidR="004664E4" w:rsidRPr="00FC5B93" w:rsidRDefault="00000000" w:rsidP="00DE0A3C">
      <w:pPr>
        <w:bidi/>
        <w:rPr>
          <w:rFonts w:ascii="Dubai" w:hAnsi="Dubai" w:cs="Dubai"/>
          <w:szCs w:val="20"/>
        </w:rPr>
      </w:pPr>
      <w:r w:rsidRPr="00FC5B93">
        <w:rPr>
          <w:rFonts w:ascii="Dubai" w:hAnsi="Dubai" w:cs="Dubai"/>
          <w:szCs w:val="20"/>
          <w:rtl/>
          <w:lang w:val="fa"/>
        </w:rPr>
        <w:t>اگر بیشتر پاسخ‌های شما در سمت راست است، شما موافق انجام غربالگری هستید. اگر بیشتر پاسخ‌های شما در سمت چپ است، شما موافق عدم انجام غربالگری هستید.</w:t>
      </w:r>
    </w:p>
    <w:tbl>
      <w:tblPr>
        <w:tblStyle w:val="TableGrid"/>
        <w:bidiVisual/>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EF0A0E" w:rsidRPr="00FC5B93" w14:paraId="538DF646" w14:textId="77777777" w:rsidTr="00FC5B93">
        <w:tc>
          <w:tcPr>
            <w:tcW w:w="6237" w:type="dxa"/>
          </w:tcPr>
          <w:p w14:paraId="45B8ED56" w14:textId="77777777" w:rsidR="00AA6321" w:rsidRPr="00FC5B93" w:rsidRDefault="00000000" w:rsidP="00FC5B93">
            <w:pPr>
              <w:jc w:val="right"/>
              <w:rPr>
                <w:rFonts w:ascii="Dubai" w:hAnsi="Dubai" w:cs="Dubai"/>
                <w:szCs w:val="20"/>
              </w:rPr>
            </w:pPr>
            <w:r w:rsidRPr="00FC5B93">
              <w:rPr>
                <w:rFonts w:ascii="Dubai" w:hAnsi="Dubai" w:cs="Dubai"/>
                <w:noProof/>
                <w:szCs w:val="20"/>
              </w:rPr>
              <w:drawing>
                <wp:inline distT="0" distB="0" distL="0" distR="0" wp14:anchorId="243A4817" wp14:editId="256217D3">
                  <wp:extent cx="1101832" cy="1104900"/>
                  <wp:effectExtent l="0" t="0" r="3175" b="0"/>
                  <wp:docPr id="1182764757" name="Picture 4" descr="کد QR برای معلومات بیشتر در مورد پروگرام ملی غربالگری سرطان ری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کد QR برای معلومات بیشتر در مورد پروگرام ملی غربالگری سرطان ریه"/>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6275D0AF" w14:textId="77777777" w:rsidR="00AA6321" w:rsidRPr="00FC5B93" w:rsidRDefault="00000000" w:rsidP="00FA57B1">
            <w:pPr>
              <w:bidi/>
              <w:rPr>
                <w:rFonts w:ascii="Dubai" w:hAnsi="Dubai" w:cs="Dubai"/>
                <w:szCs w:val="20"/>
              </w:rPr>
            </w:pPr>
            <w:r w:rsidRPr="00FC5B93">
              <w:rPr>
                <w:rFonts w:ascii="Dubai" w:hAnsi="Dubai" w:cs="Dubai"/>
                <w:szCs w:val="20"/>
                <w:rtl/>
                <w:lang w:val="fa"/>
              </w:rPr>
              <w:t xml:space="preserve">برای معلومات بیشتر در مورد پروگرام ملی غربالگری سرطان ریه: </w:t>
            </w:r>
            <w:hyperlink r:id="rId24" w:history="1">
              <w:r w:rsidR="00AA6321" w:rsidRPr="003C391A">
                <w:rPr>
                  <w:rStyle w:val="Hyperlink"/>
                  <w:rFonts w:ascii="Dubai" w:hAnsi="Dubai" w:cs="Dubai"/>
                  <w:b w:val="0"/>
                  <w:bCs/>
                  <w:szCs w:val="20"/>
                  <w:rtl/>
                  <w:lang w:val="fa"/>
                </w:rPr>
                <w:t>www.health.gov.au/nlcsp</w:t>
              </w:r>
            </w:hyperlink>
          </w:p>
        </w:tc>
        <w:tc>
          <w:tcPr>
            <w:tcW w:w="4100" w:type="dxa"/>
          </w:tcPr>
          <w:p w14:paraId="5CD3BE9C" w14:textId="77777777" w:rsidR="00AA6321" w:rsidRPr="00FC5B93" w:rsidRDefault="00000000" w:rsidP="00FC5B93">
            <w:pPr>
              <w:jc w:val="right"/>
              <w:rPr>
                <w:rFonts w:ascii="Dubai" w:hAnsi="Dubai" w:cs="Dubai"/>
                <w:szCs w:val="20"/>
              </w:rPr>
            </w:pPr>
            <w:r w:rsidRPr="00FC5B93">
              <w:rPr>
                <w:rFonts w:ascii="Dubai" w:hAnsi="Dubai" w:cs="Dubai"/>
                <w:noProof/>
                <w:spacing w:val="132"/>
                <w:szCs w:val="20"/>
              </w:rPr>
              <mc:AlternateContent>
                <mc:Choice Requires="wpg">
                  <w:drawing>
                    <wp:inline distT="0" distB="0" distL="0" distR="0" wp14:anchorId="07D16647" wp14:editId="074D60C7">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5"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6"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7"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8"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31" alt="Quitline 137848" style="width:115.8pt;height:87pt;mso-position-horizontal-relative:char;mso-position-vertical-relative:line" coordsize="21386,14941">
                      <v:shape id="Graphic 77" o:spid="_x0000_s1032"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3" type="#_x0000_t75" style="width:770;height:813;left:3885;mso-wrap-style:square;position:absolute;top:4651;visibility:visible">
                        <v:imagedata r:id="rId29" o:title=""/>
                      </v:shape>
                      <v:shape id="Image 79" o:spid="_x0000_s1034" type="#_x0000_t75" style="width:3654;height:2545;left:4904;mso-wrap-style:square;position:absolute;top:2271;visibility:visible">
                        <v:imagedata r:id="rId30" o:title=""/>
                      </v:shape>
                      <v:shape id="Graphic 80" o:spid="_x0000_s1035" style="width:558;height:2553;left:8736;mso-wrap-style:square;position:absolute;top:2216;v-text-anchor:top;visibility:visible" coordsize="55880,255270" path="m55854,l,,,254723l55854,254723l55854,xe" fillcolor="#253c7f" stroked="f">
                        <v:path arrowok="t"/>
                      </v:shape>
                      <v:shape id="Image 81" o:spid="_x0000_s1036" type="#_x0000_t75" style="width:4747;height:2550;left:9474;mso-wrap-style:square;position:absolute;top:2271;visibility:visible">
                        <v:imagedata r:id="rId31" o:title=""/>
                      </v:shape>
                      <v:shape id="Image 82" o:spid="_x0000_s1037" type="#_x0000_t75" style="width:2746;height:2354;left:3147;mso-wrap-style:square;position:absolute;top:5507;visibility:visible">
                        <v:imagedata r:id="rId32" o:title=""/>
                      </v:shape>
                      <v:shape id="Graphic 83" o:spid="_x0000_s1038"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42445C3C" w14:textId="0C2A2348" w:rsidR="00AA6321" w:rsidRPr="00FC5B93" w:rsidRDefault="00000000" w:rsidP="003C391A">
            <w:pPr>
              <w:bidi/>
              <w:spacing w:line="240" w:lineRule="auto"/>
              <w:rPr>
                <w:rFonts w:ascii="Dubai" w:hAnsi="Dubai" w:cs="Dubai"/>
                <w:szCs w:val="20"/>
              </w:rPr>
            </w:pPr>
            <w:r w:rsidRPr="00FC5B93">
              <w:rPr>
                <w:rFonts w:ascii="Dubai" w:hAnsi="Dubai" w:cs="Dubai"/>
                <w:szCs w:val="20"/>
                <w:rtl/>
                <w:lang w:val="fa"/>
              </w:rPr>
              <w:t>برای کمک به ترک سگرت:</w:t>
            </w:r>
            <w:r w:rsidR="003C391A">
              <w:rPr>
                <w:rFonts w:ascii="Dubai" w:hAnsi="Dubai" w:cs="Dubai"/>
                <w:szCs w:val="20"/>
                <w:lang w:val="en-US"/>
              </w:rPr>
              <w:br/>
            </w:r>
            <w:r w:rsidRPr="00FC5B93">
              <w:rPr>
                <w:rFonts w:ascii="Dubai" w:hAnsi="Dubai" w:cs="Dubai"/>
                <w:szCs w:val="20"/>
                <w:rtl/>
                <w:lang w:val="fa"/>
              </w:rPr>
              <w:t xml:space="preserve"> </w:t>
            </w:r>
            <w:hyperlink r:id="rId33" w:history="1">
              <w:r w:rsidR="00AA6321" w:rsidRPr="003C391A">
                <w:rPr>
                  <w:rStyle w:val="Hyperlink"/>
                  <w:rFonts w:ascii="Dubai" w:hAnsi="Dubai" w:cs="Dubai"/>
                  <w:b w:val="0"/>
                  <w:bCs/>
                  <w:szCs w:val="20"/>
                  <w:rtl/>
                  <w:lang w:val="fa"/>
                </w:rPr>
                <w:t>www.quit.org.au</w:t>
              </w:r>
            </w:hyperlink>
          </w:p>
          <w:p w14:paraId="53934369" w14:textId="77777777" w:rsidR="00AA6321" w:rsidRPr="00FC5B93" w:rsidRDefault="00AA6321" w:rsidP="00FA57B1">
            <w:pPr>
              <w:rPr>
                <w:rFonts w:ascii="Dubai" w:hAnsi="Dubai" w:cs="Dubai"/>
                <w:szCs w:val="20"/>
              </w:rPr>
            </w:pPr>
          </w:p>
        </w:tc>
      </w:tr>
    </w:tbl>
    <w:p w14:paraId="082DC130" w14:textId="3F38B9F1" w:rsidR="00D41D14" w:rsidRPr="00FC5B93" w:rsidRDefault="00332B79" w:rsidP="000A2701">
      <w:pPr>
        <w:bidi/>
        <w:ind w:left="-5"/>
        <w:rPr>
          <w:rFonts w:ascii="Dubai" w:hAnsi="Dubai" w:cs="Dubai"/>
          <w:sz w:val="16"/>
          <w:szCs w:val="16"/>
        </w:rPr>
      </w:pPr>
      <w:r w:rsidRPr="00FC5B93">
        <w:rPr>
          <w:rFonts w:ascii="Dubai" w:hAnsi="Dubai" w:cs="Dubai"/>
          <w:sz w:val="16"/>
          <w:szCs w:val="16"/>
          <w:rtl/>
          <w:lang w:val="fa"/>
        </w:rPr>
        <w:t>این منبع در پهنتون سیدنی با تمویل مالی انجمن بین‌المللی مطالعه سرطان ریه (IASLC) تهیه و در پهنتون ملبورن با تمویل مالی حکومت استرالیا اصلاح شده است.</w:t>
      </w:r>
    </w:p>
    <w:sectPr w:rsidR="00D41D14" w:rsidRPr="00FC5B93" w:rsidSect="00AA5792">
      <w:footerReference w:type="first" r:id="rId34"/>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DE69" w14:textId="77777777" w:rsidR="002A4BBD" w:rsidRDefault="002A4BBD">
      <w:pPr>
        <w:spacing w:after="0" w:line="240" w:lineRule="auto"/>
      </w:pPr>
      <w:r>
        <w:separator/>
      </w:r>
    </w:p>
  </w:endnote>
  <w:endnote w:type="continuationSeparator" w:id="0">
    <w:p w14:paraId="1282F199" w14:textId="77777777" w:rsidR="002A4BBD" w:rsidRDefault="002A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F9DE" w14:textId="77777777" w:rsidR="001A6A2B" w:rsidRPr="00FC5B93" w:rsidRDefault="00000000" w:rsidP="6E1B338E">
    <w:pPr>
      <w:tabs>
        <w:tab w:val="center" w:pos="4513"/>
        <w:tab w:val="right" w:pos="9026"/>
      </w:tabs>
      <w:bidi/>
      <w:spacing w:after="120" w:line="240" w:lineRule="auto"/>
      <w:rPr>
        <w:rFonts w:ascii="Dubai" w:hAnsi="Dubai" w:cs="Dubai"/>
        <w:color w:val="002F5E"/>
      </w:rPr>
    </w:pPr>
    <w:r w:rsidRPr="00FC5B93">
      <w:rPr>
        <w:rFonts w:ascii="Dubai" w:hAnsi="Dubai" w:cs="Dubai"/>
        <w:color w:val="002F5E"/>
        <w:sz w:val="16"/>
        <w:szCs w:val="16"/>
        <w:rtl/>
        <w:lang w:val="fa"/>
      </w:rPr>
      <w:t>پروگرام ملی غربالگری سرطان ریه - ابزار تصمیم‌گیری غربالگری سرطان ریه: کتابچه خلاصه</w:t>
    </w:r>
    <w:r w:rsidRPr="00FC5B93">
      <w:rPr>
        <w:rFonts w:ascii="Dubai" w:hAnsi="Dubai" w:cs="Dubai"/>
        <w:color w:val="002F5E"/>
        <w:sz w:val="16"/>
        <w:szCs w:val="16"/>
        <w:rtl/>
        <w:lang w:val="fa"/>
      </w:rPr>
      <w:tab/>
    </w:r>
    <w:r w:rsidRPr="00FC5B93">
      <w:rPr>
        <w:rFonts w:ascii="Dubai" w:hAnsi="Dubai" w:cs="Dubai"/>
        <w:color w:val="002F5E"/>
        <w:sz w:val="16"/>
        <w:szCs w:val="16"/>
        <w:rtl/>
        <w:lang w:val="fa"/>
      </w:rPr>
      <w:tab/>
      <w:t xml:space="preserve"> صفحه </w:t>
    </w:r>
    <w:r w:rsidR="00105186" w:rsidRPr="00FC5B93">
      <w:rPr>
        <w:rFonts w:ascii="Dubai" w:hAnsi="Dubai" w:cs="Dubai"/>
        <w:color w:val="002F5E"/>
        <w:sz w:val="16"/>
        <w:szCs w:val="16"/>
        <w:lang w:val="en-GB"/>
      </w:rPr>
      <w:fldChar w:fldCharType="begin"/>
    </w:r>
    <w:r w:rsidR="00105186" w:rsidRPr="00FC5B93">
      <w:rPr>
        <w:rFonts w:ascii="Dubai" w:hAnsi="Dubai" w:cs="Dubai"/>
        <w:color w:val="002F5E"/>
        <w:sz w:val="16"/>
        <w:szCs w:val="16"/>
        <w:rtl/>
        <w:lang w:val="fa"/>
      </w:rPr>
      <w:instrText>PAGE</w:instrText>
    </w:r>
    <w:r w:rsidR="00105186" w:rsidRPr="00FC5B93">
      <w:rPr>
        <w:rFonts w:ascii="Dubai" w:hAnsi="Dubai" w:cs="Dubai"/>
        <w:color w:val="002F5E"/>
        <w:sz w:val="16"/>
        <w:szCs w:val="16"/>
        <w:lang w:val="en-GB"/>
      </w:rPr>
      <w:fldChar w:fldCharType="separate"/>
    </w:r>
    <w:r w:rsidR="00105186" w:rsidRPr="00FC5B93">
      <w:rPr>
        <w:rFonts w:ascii="Dubai" w:hAnsi="Dubai" w:cs="Dubai"/>
        <w:color w:val="002F5E"/>
        <w:sz w:val="16"/>
        <w:szCs w:val="16"/>
        <w:rtl/>
        <w:lang w:val="fa"/>
      </w:rPr>
      <w:t>3</w:t>
    </w:r>
    <w:r w:rsidR="00105186" w:rsidRPr="00FC5B93">
      <w:rPr>
        <w:rFonts w:ascii="Dubai" w:hAnsi="Dubai" w:cs="Dubai"/>
        <w:color w:val="002F5E"/>
        <w:sz w:val="16"/>
        <w:szCs w:val="16"/>
        <w:lang w:val="en-GB"/>
      </w:rPr>
      <w:fldChar w:fldCharType="end"/>
    </w:r>
    <w:r w:rsidRPr="00FC5B93">
      <w:rPr>
        <w:rFonts w:ascii="Dubai" w:hAnsi="Dubai" w:cs="Dubai"/>
        <w:color w:val="002F5E"/>
        <w:sz w:val="16"/>
        <w:szCs w:val="16"/>
        <w:rtl/>
        <w:lang w:val="fa"/>
      </w:rPr>
      <w:t xml:space="preserve"> از </w:t>
    </w:r>
    <w:r w:rsidR="00105186" w:rsidRPr="00FC5B93">
      <w:rPr>
        <w:rFonts w:ascii="Dubai" w:hAnsi="Dubai" w:cs="Dubai"/>
        <w:color w:val="002F5E"/>
        <w:sz w:val="16"/>
        <w:szCs w:val="16"/>
        <w:lang w:val="en-GB"/>
      </w:rPr>
      <w:fldChar w:fldCharType="begin"/>
    </w:r>
    <w:r w:rsidR="00105186" w:rsidRPr="00FC5B93">
      <w:rPr>
        <w:rFonts w:ascii="Dubai" w:hAnsi="Dubai" w:cs="Dubai"/>
        <w:color w:val="002F5E"/>
        <w:sz w:val="16"/>
        <w:szCs w:val="16"/>
        <w:rtl/>
        <w:lang w:val="fa"/>
      </w:rPr>
      <w:instrText>NUMPAGES</w:instrText>
    </w:r>
    <w:r w:rsidR="00105186" w:rsidRPr="00FC5B93">
      <w:rPr>
        <w:rFonts w:ascii="Dubai" w:hAnsi="Dubai" w:cs="Dubai"/>
        <w:color w:val="002F5E"/>
        <w:sz w:val="16"/>
        <w:szCs w:val="16"/>
        <w:lang w:val="en-GB"/>
      </w:rPr>
      <w:fldChar w:fldCharType="separate"/>
    </w:r>
    <w:r w:rsidR="00105186" w:rsidRPr="00FC5B93">
      <w:rPr>
        <w:rFonts w:ascii="Dubai" w:hAnsi="Dubai" w:cs="Dubai"/>
        <w:color w:val="002F5E"/>
        <w:sz w:val="16"/>
        <w:szCs w:val="16"/>
        <w:rtl/>
        <w:lang w:val="fa"/>
      </w:rPr>
      <w:t>5</w:t>
    </w:r>
    <w:r w:rsidR="00105186" w:rsidRPr="00FC5B93">
      <w:rPr>
        <w:rFonts w:ascii="Dubai" w:hAnsi="Dubai" w:cs="Dubai"/>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3228" w14:textId="1581C770" w:rsidR="00FC5B93" w:rsidRPr="004734C5" w:rsidRDefault="004734C5" w:rsidP="004734C5">
    <w:pPr>
      <w:tabs>
        <w:tab w:val="center" w:pos="4513"/>
        <w:tab w:val="right" w:pos="9026"/>
      </w:tabs>
      <w:bidi/>
      <w:spacing w:after="120" w:line="240" w:lineRule="auto"/>
      <w:rPr>
        <w:rFonts w:ascii="Dubai" w:hAnsi="Dubai" w:cs="Dubai"/>
        <w:color w:val="002F5E"/>
      </w:rPr>
    </w:pPr>
    <w:r w:rsidRPr="00FC5B93">
      <w:rPr>
        <w:rFonts w:ascii="Dubai" w:hAnsi="Dubai" w:cs="Dubai"/>
        <w:color w:val="002F5E"/>
        <w:sz w:val="16"/>
        <w:szCs w:val="16"/>
        <w:rtl/>
        <w:lang w:val="fa"/>
      </w:rPr>
      <w:t xml:space="preserve">پروگرام </w:t>
    </w:r>
    <w:r w:rsidRPr="00FC5B93">
      <w:rPr>
        <w:rFonts w:ascii="Dubai" w:hAnsi="Dubai" w:cs="Dubai"/>
        <w:color w:val="002F5E"/>
        <w:sz w:val="16"/>
        <w:szCs w:val="16"/>
        <w:rtl/>
        <w:lang w:val="fa"/>
      </w:rPr>
      <w:t>ملی غربالگری سرطان ریه - ابزار تصمیم‌گیری غربالگری سرطان ریه: کتابچه خلاصه</w:t>
    </w:r>
    <w:r w:rsidRPr="00FC5B93">
      <w:rPr>
        <w:rFonts w:ascii="Dubai" w:hAnsi="Dubai" w:cs="Dubai"/>
        <w:color w:val="002F5E"/>
        <w:sz w:val="16"/>
        <w:szCs w:val="16"/>
        <w:rtl/>
        <w:lang w:val="fa"/>
      </w:rPr>
      <w:tab/>
    </w:r>
    <w:r w:rsidRPr="00FC5B93">
      <w:rPr>
        <w:rFonts w:ascii="Dubai" w:hAnsi="Dubai" w:cs="Dubai"/>
        <w:color w:val="002F5E"/>
        <w:sz w:val="16"/>
        <w:szCs w:val="16"/>
        <w:rtl/>
        <w:lang w:val="fa"/>
      </w:rPr>
      <w:tab/>
      <w:t xml:space="preserve"> صفحه </w:t>
    </w:r>
    <w:r w:rsidRPr="00FC5B93">
      <w:rPr>
        <w:rFonts w:ascii="Dubai" w:hAnsi="Dubai" w:cs="Dubai"/>
        <w:color w:val="002F5E"/>
        <w:sz w:val="16"/>
        <w:szCs w:val="16"/>
        <w:lang w:val="en-GB"/>
      </w:rPr>
      <w:fldChar w:fldCharType="begin"/>
    </w:r>
    <w:r w:rsidRPr="00FC5B93">
      <w:rPr>
        <w:rFonts w:ascii="Dubai" w:hAnsi="Dubai" w:cs="Dubai"/>
        <w:color w:val="002F5E"/>
        <w:sz w:val="16"/>
        <w:szCs w:val="16"/>
        <w:rtl/>
        <w:lang w:val="fa"/>
      </w:rPr>
      <w:instrText>PAGE</w:instrText>
    </w:r>
    <w:r w:rsidRPr="00FC5B93">
      <w:rPr>
        <w:rFonts w:ascii="Dubai" w:hAnsi="Dubai" w:cs="Dubai"/>
        <w:color w:val="002F5E"/>
        <w:sz w:val="16"/>
        <w:szCs w:val="16"/>
        <w:lang w:val="en-GB"/>
      </w:rPr>
      <w:fldChar w:fldCharType="separate"/>
    </w:r>
    <w:r>
      <w:rPr>
        <w:rFonts w:ascii="Dubai" w:hAnsi="Dubai" w:cs="Dubai"/>
        <w:color w:val="002F5E"/>
        <w:sz w:val="16"/>
        <w:szCs w:val="16"/>
        <w:lang w:val="en-GB"/>
      </w:rPr>
      <w:t>2</w:t>
    </w:r>
    <w:r w:rsidRPr="00FC5B93">
      <w:rPr>
        <w:rFonts w:ascii="Dubai" w:hAnsi="Dubai" w:cs="Dubai"/>
        <w:color w:val="002F5E"/>
        <w:sz w:val="16"/>
        <w:szCs w:val="16"/>
        <w:lang w:val="en-GB"/>
      </w:rPr>
      <w:fldChar w:fldCharType="end"/>
    </w:r>
    <w:r w:rsidRPr="00FC5B93">
      <w:rPr>
        <w:rFonts w:ascii="Dubai" w:hAnsi="Dubai" w:cs="Dubai"/>
        <w:color w:val="002F5E"/>
        <w:sz w:val="16"/>
        <w:szCs w:val="16"/>
        <w:rtl/>
        <w:lang w:val="fa"/>
      </w:rPr>
      <w:t xml:space="preserve"> از </w:t>
    </w:r>
    <w:r w:rsidRPr="00FC5B93">
      <w:rPr>
        <w:rFonts w:ascii="Dubai" w:hAnsi="Dubai" w:cs="Dubai"/>
        <w:color w:val="002F5E"/>
        <w:sz w:val="16"/>
        <w:szCs w:val="16"/>
        <w:lang w:val="en-GB"/>
      </w:rPr>
      <w:fldChar w:fldCharType="begin"/>
    </w:r>
    <w:r w:rsidRPr="00FC5B93">
      <w:rPr>
        <w:rFonts w:ascii="Dubai" w:hAnsi="Dubai" w:cs="Dubai"/>
        <w:color w:val="002F5E"/>
        <w:sz w:val="16"/>
        <w:szCs w:val="16"/>
        <w:rtl/>
        <w:lang w:val="fa"/>
      </w:rPr>
      <w:instrText>NUMPAGES</w:instrText>
    </w:r>
    <w:r w:rsidRPr="00FC5B93">
      <w:rPr>
        <w:rFonts w:ascii="Dubai" w:hAnsi="Dubai" w:cs="Dubai"/>
        <w:color w:val="002F5E"/>
        <w:sz w:val="16"/>
        <w:szCs w:val="16"/>
        <w:lang w:val="en-GB"/>
      </w:rPr>
      <w:fldChar w:fldCharType="separate"/>
    </w:r>
    <w:r>
      <w:rPr>
        <w:rFonts w:ascii="Dubai" w:hAnsi="Dubai" w:cs="Dubai"/>
        <w:color w:val="002F5E"/>
        <w:sz w:val="16"/>
        <w:szCs w:val="16"/>
        <w:lang w:val="en-GB"/>
      </w:rPr>
      <w:t>5</w:t>
    </w:r>
    <w:r w:rsidRPr="00FC5B93">
      <w:rPr>
        <w:rFonts w:ascii="Dubai" w:hAnsi="Dubai" w:cs="Dubai"/>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506F" w14:textId="77777777" w:rsidR="00CA346F" w:rsidRDefault="00000000" w:rsidP="000A2701">
    <w:pPr>
      <w:tabs>
        <w:tab w:val="center" w:pos="4513"/>
        <w:tab w:val="right" w:pos="9026"/>
      </w:tabs>
      <w:bidi/>
      <w:spacing w:after="120" w:line="240" w:lineRule="auto"/>
      <w:jc w:val="right"/>
    </w:pPr>
    <w:r w:rsidRPr="005948A3">
      <w:rPr>
        <w:color w:val="002F5E"/>
        <w:sz w:val="16"/>
        <w:rtl/>
        <w:lang w:val="fa"/>
      </w:rPr>
      <w:t xml:space="preserve">صفحه </w:t>
    </w:r>
    <w:r w:rsidRPr="005948A3">
      <w:rPr>
        <w:color w:val="002F5E"/>
        <w:sz w:val="16"/>
        <w:lang w:val="en-GB"/>
      </w:rPr>
      <w:fldChar w:fldCharType="begin"/>
    </w:r>
    <w:r w:rsidRPr="005948A3">
      <w:rPr>
        <w:color w:val="002F5E"/>
        <w:sz w:val="16"/>
        <w:rtl/>
        <w:lang w:val="fa"/>
      </w:rPr>
      <w:instrText>PAGE</w:instrText>
    </w:r>
    <w:r w:rsidRPr="005948A3">
      <w:rPr>
        <w:color w:val="002F5E"/>
        <w:sz w:val="16"/>
        <w:lang w:val="en-GB"/>
      </w:rPr>
      <w:fldChar w:fldCharType="separate"/>
    </w:r>
    <w:r w:rsidRPr="005948A3">
      <w:rPr>
        <w:color w:val="002F5E"/>
        <w:sz w:val="16"/>
        <w:rtl/>
        <w:lang w:val="fa"/>
      </w:rPr>
      <w:t>4</w:t>
    </w:r>
    <w:r w:rsidRPr="005948A3">
      <w:rPr>
        <w:color w:val="002F5E"/>
        <w:sz w:val="16"/>
        <w:lang w:val="en-GB"/>
      </w:rPr>
      <w:fldChar w:fldCharType="end"/>
    </w:r>
    <w:r w:rsidRPr="005948A3">
      <w:rPr>
        <w:color w:val="002F5E"/>
        <w:sz w:val="16"/>
        <w:rtl/>
        <w:lang w:val="fa"/>
      </w:rPr>
      <w:t xml:space="preserve"> از </w:t>
    </w:r>
    <w:r w:rsidRPr="005948A3">
      <w:rPr>
        <w:color w:val="002F5E"/>
        <w:sz w:val="16"/>
        <w:lang w:val="en-GB"/>
      </w:rPr>
      <w:fldChar w:fldCharType="begin"/>
    </w:r>
    <w:r w:rsidRPr="005948A3">
      <w:rPr>
        <w:color w:val="002F5E"/>
        <w:sz w:val="16"/>
        <w:rtl/>
        <w:lang w:val="fa"/>
      </w:rPr>
      <w:instrText>NUMPAGES</w:instrText>
    </w:r>
    <w:r w:rsidRPr="005948A3">
      <w:rPr>
        <w:color w:val="002F5E"/>
        <w:sz w:val="16"/>
        <w:lang w:val="en-GB"/>
      </w:rPr>
      <w:fldChar w:fldCharType="separate"/>
    </w:r>
    <w:r w:rsidRPr="005948A3">
      <w:rPr>
        <w:color w:val="002F5E"/>
        <w:sz w:val="16"/>
        <w:rtl/>
        <w:lang w:val="fa"/>
      </w:rPr>
      <w:t>5</w:t>
    </w:r>
    <w:r w:rsidRPr="005948A3">
      <w:rPr>
        <w:color w:val="002F5E"/>
        <w:sz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F0A0E" w14:paraId="264EC762" w14:textId="77777777" w:rsidTr="007E6491">
      <w:trPr>
        <w:trHeight w:val="300"/>
      </w:trPr>
      <w:tc>
        <w:tcPr>
          <w:tcW w:w="3400" w:type="dxa"/>
        </w:tcPr>
        <w:p w14:paraId="7D619EBF" w14:textId="77777777" w:rsidR="703A6EA4" w:rsidRDefault="703A6EA4" w:rsidP="007E6491">
          <w:pPr>
            <w:pStyle w:val="Header"/>
            <w:ind w:left="-115"/>
          </w:pPr>
        </w:p>
      </w:tc>
      <w:tc>
        <w:tcPr>
          <w:tcW w:w="3400" w:type="dxa"/>
        </w:tcPr>
        <w:p w14:paraId="2513FEC6" w14:textId="77777777" w:rsidR="703A6EA4" w:rsidRDefault="703A6EA4" w:rsidP="007E6491">
          <w:pPr>
            <w:pStyle w:val="Header"/>
            <w:jc w:val="center"/>
          </w:pPr>
        </w:p>
      </w:tc>
      <w:tc>
        <w:tcPr>
          <w:tcW w:w="3400" w:type="dxa"/>
        </w:tcPr>
        <w:p w14:paraId="0B21AF4D" w14:textId="77777777" w:rsidR="703A6EA4" w:rsidRDefault="703A6EA4" w:rsidP="007E6491">
          <w:pPr>
            <w:pStyle w:val="Header"/>
            <w:ind w:right="-115"/>
            <w:jc w:val="right"/>
          </w:pPr>
        </w:p>
      </w:tc>
    </w:tr>
  </w:tbl>
  <w:p w14:paraId="3743CD19"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3D50" w14:textId="298E0436" w:rsidR="00811048" w:rsidRPr="00FC5B93" w:rsidRDefault="00000000" w:rsidP="00FC5B93">
    <w:pPr>
      <w:tabs>
        <w:tab w:val="center" w:pos="4513"/>
        <w:tab w:val="right" w:pos="9026"/>
      </w:tabs>
      <w:bidi/>
      <w:spacing w:after="120" w:line="240" w:lineRule="auto"/>
      <w:rPr>
        <w:rFonts w:ascii="Dubai" w:hAnsi="Dubai" w:cs="Dubai"/>
        <w:color w:val="002F5E"/>
        <w:sz w:val="16"/>
        <w:szCs w:val="16"/>
        <w:lang w:val="fa"/>
      </w:rPr>
    </w:pPr>
    <w:r w:rsidRPr="00FC5B93">
      <w:rPr>
        <w:rFonts w:ascii="Dubai" w:hAnsi="Dubai" w:cs="Dubai"/>
        <w:color w:val="002F5E"/>
        <w:sz w:val="16"/>
        <w:szCs w:val="16"/>
        <w:rtl/>
        <w:lang w:val="fa"/>
      </w:rPr>
      <w:t>پروگرام ملی غربالگری سرطان ریه - ابزار تصمیم‌گیری غربالگری سرطان ریه: کتابچه خلاصه</w:t>
    </w:r>
    <w:r w:rsidRPr="00FC5B93">
      <w:rPr>
        <w:rFonts w:ascii="Dubai" w:hAnsi="Dubai" w:cs="Dubai"/>
        <w:color w:val="002F5E"/>
        <w:sz w:val="16"/>
        <w:szCs w:val="16"/>
        <w:rtl/>
        <w:lang w:val="fa"/>
      </w:rPr>
      <w:tab/>
    </w:r>
    <w:r w:rsidR="00FC5B93">
      <w:rPr>
        <w:rFonts w:ascii="Dubai" w:hAnsi="Dubai" w:cs="Dubai"/>
        <w:color w:val="002F5E"/>
        <w:sz w:val="16"/>
        <w:szCs w:val="16"/>
      </w:rPr>
      <w:tab/>
    </w:r>
    <w:r w:rsidRPr="00FC5B93">
      <w:rPr>
        <w:rFonts w:ascii="Dubai" w:hAnsi="Dubai" w:cs="Dubai"/>
        <w:color w:val="002F5E"/>
        <w:sz w:val="16"/>
        <w:szCs w:val="16"/>
        <w:rtl/>
        <w:lang w:val="fa"/>
      </w:rPr>
      <w:t xml:space="preserve"> صفحه </w:t>
    </w:r>
    <w:r w:rsidRPr="00FC5B93">
      <w:rPr>
        <w:rFonts w:ascii="Dubai" w:hAnsi="Dubai" w:cs="Dubai"/>
        <w:color w:val="002F5E"/>
        <w:sz w:val="16"/>
        <w:szCs w:val="16"/>
        <w:lang w:val="fa"/>
      </w:rPr>
      <w:fldChar w:fldCharType="begin"/>
    </w:r>
    <w:r w:rsidRPr="00FC5B93">
      <w:rPr>
        <w:rFonts w:ascii="Dubai" w:hAnsi="Dubai" w:cs="Dubai"/>
        <w:color w:val="002F5E"/>
        <w:sz w:val="16"/>
        <w:szCs w:val="16"/>
        <w:rtl/>
        <w:lang w:val="fa"/>
      </w:rPr>
      <w:instrText>PAGE</w:instrText>
    </w:r>
    <w:r w:rsidRPr="00FC5B93">
      <w:rPr>
        <w:rFonts w:ascii="Dubai" w:hAnsi="Dubai" w:cs="Dubai"/>
        <w:color w:val="002F5E"/>
        <w:sz w:val="16"/>
        <w:szCs w:val="16"/>
        <w:lang w:val="fa"/>
      </w:rPr>
      <w:fldChar w:fldCharType="separate"/>
    </w:r>
    <w:r w:rsidRPr="00FC5B93">
      <w:rPr>
        <w:rFonts w:ascii="Dubai" w:hAnsi="Dubai" w:cs="Dubai"/>
        <w:color w:val="002F5E"/>
        <w:sz w:val="16"/>
        <w:szCs w:val="16"/>
        <w:rtl/>
        <w:lang w:val="fa"/>
      </w:rPr>
      <w:t>5</w:t>
    </w:r>
    <w:r w:rsidRPr="00FC5B93">
      <w:rPr>
        <w:rFonts w:ascii="Dubai" w:hAnsi="Dubai" w:cs="Dubai"/>
        <w:color w:val="002F5E"/>
        <w:sz w:val="16"/>
        <w:szCs w:val="16"/>
        <w:lang w:val="fa"/>
      </w:rPr>
      <w:fldChar w:fldCharType="end"/>
    </w:r>
    <w:r w:rsidRPr="00FC5B93">
      <w:rPr>
        <w:rFonts w:ascii="Dubai" w:hAnsi="Dubai" w:cs="Dubai"/>
        <w:color w:val="002F5E"/>
        <w:sz w:val="16"/>
        <w:szCs w:val="16"/>
        <w:rtl/>
        <w:lang w:val="fa"/>
      </w:rPr>
      <w:t xml:space="preserve"> از </w:t>
    </w:r>
    <w:r w:rsidRPr="00FC5B93">
      <w:rPr>
        <w:rFonts w:ascii="Dubai" w:hAnsi="Dubai" w:cs="Dubai"/>
        <w:color w:val="002F5E"/>
        <w:sz w:val="16"/>
        <w:szCs w:val="16"/>
        <w:lang w:val="fa"/>
      </w:rPr>
      <w:fldChar w:fldCharType="begin"/>
    </w:r>
    <w:r w:rsidRPr="00FC5B93">
      <w:rPr>
        <w:rFonts w:ascii="Dubai" w:hAnsi="Dubai" w:cs="Dubai"/>
        <w:color w:val="002F5E"/>
        <w:sz w:val="16"/>
        <w:szCs w:val="16"/>
        <w:rtl/>
        <w:lang w:val="fa"/>
      </w:rPr>
      <w:instrText>NUMPAGES</w:instrText>
    </w:r>
    <w:r w:rsidRPr="00FC5B93">
      <w:rPr>
        <w:rFonts w:ascii="Dubai" w:hAnsi="Dubai" w:cs="Dubai"/>
        <w:color w:val="002F5E"/>
        <w:sz w:val="16"/>
        <w:szCs w:val="16"/>
        <w:lang w:val="fa"/>
      </w:rPr>
      <w:fldChar w:fldCharType="separate"/>
    </w:r>
    <w:r w:rsidRPr="00FC5B93">
      <w:rPr>
        <w:rFonts w:ascii="Dubai" w:hAnsi="Dubai" w:cs="Dubai"/>
        <w:color w:val="002F5E"/>
        <w:sz w:val="16"/>
        <w:szCs w:val="16"/>
        <w:rtl/>
        <w:lang w:val="fa"/>
      </w:rPr>
      <w:t>5</w:t>
    </w:r>
    <w:r w:rsidRPr="00FC5B93">
      <w:rPr>
        <w:rFonts w:ascii="Dubai" w:hAnsi="Dubai" w:cs="Dubai"/>
        <w:color w:val="002F5E"/>
        <w:sz w:val="16"/>
        <w:szCs w:val="16"/>
        <w:lang w:val="f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F0A0E" w14:paraId="668F4736" w14:textId="77777777" w:rsidTr="007E6491">
      <w:trPr>
        <w:trHeight w:val="300"/>
      </w:trPr>
      <w:tc>
        <w:tcPr>
          <w:tcW w:w="3400" w:type="dxa"/>
        </w:tcPr>
        <w:p w14:paraId="5E3BC3CA" w14:textId="77777777" w:rsidR="703A6EA4" w:rsidRDefault="703A6EA4" w:rsidP="007E6491">
          <w:pPr>
            <w:pStyle w:val="Header"/>
            <w:ind w:left="-115"/>
          </w:pPr>
        </w:p>
      </w:tc>
      <w:tc>
        <w:tcPr>
          <w:tcW w:w="3400" w:type="dxa"/>
        </w:tcPr>
        <w:p w14:paraId="35D300CA" w14:textId="77777777" w:rsidR="703A6EA4" w:rsidRDefault="703A6EA4" w:rsidP="007E6491">
          <w:pPr>
            <w:pStyle w:val="Header"/>
            <w:jc w:val="center"/>
          </w:pPr>
        </w:p>
      </w:tc>
      <w:tc>
        <w:tcPr>
          <w:tcW w:w="3400" w:type="dxa"/>
        </w:tcPr>
        <w:p w14:paraId="7AD20824" w14:textId="77777777" w:rsidR="703A6EA4" w:rsidRDefault="703A6EA4" w:rsidP="007E6491">
          <w:pPr>
            <w:pStyle w:val="Header"/>
            <w:ind w:right="-115"/>
            <w:jc w:val="right"/>
          </w:pPr>
        </w:p>
      </w:tc>
    </w:tr>
  </w:tbl>
  <w:p w14:paraId="21ABBF75" w14:textId="77777777" w:rsidR="703A6EA4" w:rsidRDefault="703A6EA4" w:rsidP="007E64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F0A0E" w14:paraId="443FCDA7" w14:textId="77777777" w:rsidTr="007E6491">
      <w:trPr>
        <w:trHeight w:val="300"/>
      </w:trPr>
      <w:tc>
        <w:tcPr>
          <w:tcW w:w="3400" w:type="dxa"/>
        </w:tcPr>
        <w:p w14:paraId="2F19715D" w14:textId="77777777" w:rsidR="703A6EA4" w:rsidRDefault="703A6EA4" w:rsidP="007E6491">
          <w:pPr>
            <w:pStyle w:val="Header"/>
            <w:ind w:left="-115"/>
          </w:pPr>
        </w:p>
      </w:tc>
      <w:tc>
        <w:tcPr>
          <w:tcW w:w="3400" w:type="dxa"/>
        </w:tcPr>
        <w:p w14:paraId="7E1ED9FE" w14:textId="77777777" w:rsidR="703A6EA4" w:rsidRDefault="703A6EA4" w:rsidP="007E6491">
          <w:pPr>
            <w:pStyle w:val="Header"/>
            <w:jc w:val="center"/>
          </w:pPr>
        </w:p>
      </w:tc>
      <w:tc>
        <w:tcPr>
          <w:tcW w:w="3400" w:type="dxa"/>
        </w:tcPr>
        <w:p w14:paraId="009DE3FB" w14:textId="77777777" w:rsidR="703A6EA4" w:rsidRDefault="703A6EA4" w:rsidP="007E6491">
          <w:pPr>
            <w:pStyle w:val="Header"/>
            <w:ind w:right="-115"/>
            <w:jc w:val="right"/>
          </w:pPr>
        </w:p>
      </w:tc>
    </w:tr>
  </w:tbl>
  <w:p w14:paraId="5EC165B8" w14:textId="77777777" w:rsidR="703A6EA4" w:rsidRDefault="703A6EA4" w:rsidP="007E64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F0A0E" w14:paraId="7BB09B8F" w14:textId="77777777" w:rsidTr="007E6491">
      <w:trPr>
        <w:trHeight w:val="300"/>
      </w:trPr>
      <w:tc>
        <w:tcPr>
          <w:tcW w:w="3400" w:type="dxa"/>
        </w:tcPr>
        <w:p w14:paraId="05440657" w14:textId="77777777" w:rsidR="703A6EA4" w:rsidRDefault="703A6EA4" w:rsidP="007E6491">
          <w:pPr>
            <w:pStyle w:val="Header"/>
            <w:ind w:left="-115"/>
          </w:pPr>
        </w:p>
      </w:tc>
      <w:tc>
        <w:tcPr>
          <w:tcW w:w="3400" w:type="dxa"/>
        </w:tcPr>
        <w:p w14:paraId="1DB3E577" w14:textId="77777777" w:rsidR="703A6EA4" w:rsidRDefault="703A6EA4" w:rsidP="007E6491">
          <w:pPr>
            <w:pStyle w:val="Header"/>
            <w:jc w:val="center"/>
          </w:pPr>
        </w:p>
      </w:tc>
      <w:tc>
        <w:tcPr>
          <w:tcW w:w="3400" w:type="dxa"/>
        </w:tcPr>
        <w:p w14:paraId="1976C001" w14:textId="77777777" w:rsidR="703A6EA4" w:rsidRDefault="703A6EA4" w:rsidP="007E6491">
          <w:pPr>
            <w:pStyle w:val="Header"/>
            <w:ind w:right="-115"/>
            <w:jc w:val="right"/>
          </w:pPr>
        </w:p>
      </w:tc>
    </w:tr>
  </w:tbl>
  <w:p w14:paraId="414CBBCE"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9B44" w14:textId="77777777" w:rsidR="002A4BBD" w:rsidRDefault="002A4BBD">
      <w:pPr>
        <w:spacing w:after="0" w:line="240" w:lineRule="auto"/>
      </w:pPr>
      <w:r>
        <w:separator/>
      </w:r>
    </w:p>
  </w:footnote>
  <w:footnote w:type="continuationSeparator" w:id="0">
    <w:p w14:paraId="5FC3F3ED" w14:textId="77777777" w:rsidR="002A4BBD" w:rsidRDefault="002A4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FC5B93" w14:paraId="35968C99" w14:textId="77777777" w:rsidTr="00072020">
      <w:tc>
        <w:tcPr>
          <w:tcW w:w="5098" w:type="dxa"/>
          <w:vAlign w:val="bottom"/>
        </w:tcPr>
        <w:p w14:paraId="392B9733" w14:textId="77777777" w:rsidR="00FC5B93" w:rsidRPr="00991BC9" w:rsidRDefault="00FC5B93" w:rsidP="00FC5B93">
          <w:pPr>
            <w:pStyle w:val="Header"/>
            <w:rPr>
              <w:rFonts w:ascii="Dubai" w:hAnsi="Dubai" w:cs="Dubai"/>
              <w:b/>
              <w:bCs/>
            </w:rPr>
          </w:pPr>
          <w:r w:rsidRPr="00360D28">
            <w:rPr>
              <w:rFonts w:ascii="Dubai" w:hAnsi="Dubai" w:cs="Dubai"/>
              <w:b/>
              <w:bCs/>
            </w:rPr>
            <w:t xml:space="preserve">Dari | </w:t>
          </w:r>
          <w:r w:rsidRPr="00360D28">
            <w:rPr>
              <w:rFonts w:ascii="Dubai" w:hAnsi="Dubai" w:cs="Dubai" w:hint="cs"/>
              <w:b/>
              <w:bCs/>
              <w:rtl/>
            </w:rPr>
            <w:t>دری</w:t>
          </w:r>
        </w:p>
      </w:tc>
      <w:tc>
        <w:tcPr>
          <w:tcW w:w="5098" w:type="dxa"/>
        </w:tcPr>
        <w:p w14:paraId="58545039" w14:textId="77777777" w:rsidR="00FC5B93" w:rsidRDefault="00FC5B93" w:rsidP="00FC5B93">
          <w:pPr>
            <w:pStyle w:val="Header"/>
            <w:jc w:val="right"/>
          </w:pPr>
          <w:r>
            <w:rPr>
              <w:noProof/>
            </w:rPr>
            <w:drawing>
              <wp:inline distT="0" distB="0" distL="0" distR="0" wp14:anchorId="6B9CA704" wp14:editId="73C031B2">
                <wp:extent cx="3030220" cy="719455"/>
                <wp:effectExtent l="0" t="0" r="0" b="0"/>
                <wp:docPr id="554885560" name="image2.png" descr="پروگرام ملی غربالگری سرطان ریه"/>
                <wp:cNvGraphicFramePr/>
                <a:graphic xmlns:a="http://schemas.openxmlformats.org/drawingml/2006/main">
                  <a:graphicData uri="http://schemas.openxmlformats.org/drawingml/2006/picture">
                    <pic:pic xmlns:pic="http://schemas.openxmlformats.org/drawingml/2006/picture">
                      <pic:nvPicPr>
                        <pic:cNvPr id="277907145" name="image2.png" descr="پروگرام ملی غربالگری سرطان ریه"/>
                        <pic:cNvPicPr/>
                      </pic:nvPicPr>
                      <pic:blipFill>
                        <a:blip r:embed="rId1"/>
                        <a:stretch>
                          <a:fillRect/>
                        </a:stretch>
                      </pic:blipFill>
                      <pic:spPr>
                        <a:xfrm>
                          <a:off x="0" y="0"/>
                          <a:ext cx="3030220" cy="719455"/>
                        </a:xfrm>
                        <a:prstGeom prst="rect">
                          <a:avLst/>
                        </a:prstGeom>
                      </pic:spPr>
                    </pic:pic>
                  </a:graphicData>
                </a:graphic>
              </wp:inline>
            </w:drawing>
          </w:r>
        </w:p>
      </w:tc>
    </w:tr>
  </w:tbl>
  <w:p w14:paraId="4CCEB92F" w14:textId="559E68E9" w:rsidR="00032C06" w:rsidRPr="00FC5B93" w:rsidRDefault="00032C06" w:rsidP="00FC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F294BB36">
      <w:start w:val="1"/>
      <w:numFmt w:val="bullet"/>
      <w:lvlText w:val=""/>
      <w:lvlJc w:val="left"/>
      <w:pPr>
        <w:ind w:left="720" w:hanging="360"/>
      </w:pPr>
      <w:rPr>
        <w:rFonts w:ascii="Symbol" w:hAnsi="Symbol" w:hint="default"/>
      </w:rPr>
    </w:lvl>
    <w:lvl w:ilvl="1" w:tplc="9D5EC14C" w:tentative="1">
      <w:start w:val="1"/>
      <w:numFmt w:val="bullet"/>
      <w:lvlText w:val="o"/>
      <w:lvlJc w:val="left"/>
      <w:pPr>
        <w:ind w:left="1440" w:hanging="360"/>
      </w:pPr>
      <w:rPr>
        <w:rFonts w:ascii="Courier New" w:hAnsi="Courier New" w:cs="Courier New" w:hint="default"/>
      </w:rPr>
    </w:lvl>
    <w:lvl w:ilvl="2" w:tplc="21AAEB80" w:tentative="1">
      <w:start w:val="1"/>
      <w:numFmt w:val="bullet"/>
      <w:lvlText w:val=""/>
      <w:lvlJc w:val="left"/>
      <w:pPr>
        <w:ind w:left="2160" w:hanging="360"/>
      </w:pPr>
      <w:rPr>
        <w:rFonts w:ascii="Wingdings" w:hAnsi="Wingdings" w:hint="default"/>
      </w:rPr>
    </w:lvl>
    <w:lvl w:ilvl="3" w:tplc="3CA4CE06" w:tentative="1">
      <w:start w:val="1"/>
      <w:numFmt w:val="bullet"/>
      <w:lvlText w:val=""/>
      <w:lvlJc w:val="left"/>
      <w:pPr>
        <w:ind w:left="2880" w:hanging="360"/>
      </w:pPr>
      <w:rPr>
        <w:rFonts w:ascii="Symbol" w:hAnsi="Symbol" w:hint="default"/>
      </w:rPr>
    </w:lvl>
    <w:lvl w:ilvl="4" w:tplc="655E2EC8" w:tentative="1">
      <w:start w:val="1"/>
      <w:numFmt w:val="bullet"/>
      <w:lvlText w:val="o"/>
      <w:lvlJc w:val="left"/>
      <w:pPr>
        <w:ind w:left="3600" w:hanging="360"/>
      </w:pPr>
      <w:rPr>
        <w:rFonts w:ascii="Courier New" w:hAnsi="Courier New" w:cs="Courier New" w:hint="default"/>
      </w:rPr>
    </w:lvl>
    <w:lvl w:ilvl="5" w:tplc="3072D65A" w:tentative="1">
      <w:start w:val="1"/>
      <w:numFmt w:val="bullet"/>
      <w:lvlText w:val=""/>
      <w:lvlJc w:val="left"/>
      <w:pPr>
        <w:ind w:left="4320" w:hanging="360"/>
      </w:pPr>
      <w:rPr>
        <w:rFonts w:ascii="Wingdings" w:hAnsi="Wingdings" w:hint="default"/>
      </w:rPr>
    </w:lvl>
    <w:lvl w:ilvl="6" w:tplc="DF60021E" w:tentative="1">
      <w:start w:val="1"/>
      <w:numFmt w:val="bullet"/>
      <w:lvlText w:val=""/>
      <w:lvlJc w:val="left"/>
      <w:pPr>
        <w:ind w:left="5040" w:hanging="360"/>
      </w:pPr>
      <w:rPr>
        <w:rFonts w:ascii="Symbol" w:hAnsi="Symbol" w:hint="default"/>
      </w:rPr>
    </w:lvl>
    <w:lvl w:ilvl="7" w:tplc="7E923188" w:tentative="1">
      <w:start w:val="1"/>
      <w:numFmt w:val="bullet"/>
      <w:lvlText w:val="o"/>
      <w:lvlJc w:val="left"/>
      <w:pPr>
        <w:ind w:left="5760" w:hanging="360"/>
      </w:pPr>
      <w:rPr>
        <w:rFonts w:ascii="Courier New" w:hAnsi="Courier New" w:cs="Courier New" w:hint="default"/>
      </w:rPr>
    </w:lvl>
    <w:lvl w:ilvl="8" w:tplc="A2528EE0"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A244BADA">
      <w:start w:val="1"/>
      <w:numFmt w:val="decimal"/>
      <w:lvlText w:val="%1."/>
      <w:lvlJc w:val="left"/>
    </w:lvl>
    <w:lvl w:ilvl="1" w:tplc="AEDE08E4">
      <w:numFmt w:val="decimal"/>
      <w:lvlText w:val=""/>
      <w:lvlJc w:val="left"/>
    </w:lvl>
    <w:lvl w:ilvl="2" w:tplc="68D2DD48">
      <w:numFmt w:val="decimal"/>
      <w:lvlText w:val=""/>
      <w:lvlJc w:val="left"/>
    </w:lvl>
    <w:lvl w:ilvl="3" w:tplc="98AEE852">
      <w:numFmt w:val="decimal"/>
      <w:lvlText w:val=""/>
      <w:lvlJc w:val="left"/>
    </w:lvl>
    <w:lvl w:ilvl="4" w:tplc="54163CA0">
      <w:numFmt w:val="decimal"/>
      <w:lvlText w:val=""/>
      <w:lvlJc w:val="left"/>
    </w:lvl>
    <w:lvl w:ilvl="5" w:tplc="2490F236">
      <w:numFmt w:val="decimal"/>
      <w:lvlText w:val=""/>
      <w:lvlJc w:val="left"/>
    </w:lvl>
    <w:lvl w:ilvl="6" w:tplc="A926A448">
      <w:numFmt w:val="decimal"/>
      <w:lvlText w:val=""/>
      <w:lvlJc w:val="left"/>
    </w:lvl>
    <w:lvl w:ilvl="7" w:tplc="F7B204E4">
      <w:numFmt w:val="decimal"/>
      <w:lvlText w:val=""/>
      <w:lvlJc w:val="left"/>
    </w:lvl>
    <w:lvl w:ilvl="8" w:tplc="1DC6BE5C">
      <w:numFmt w:val="decimal"/>
      <w:lvlText w:val=""/>
      <w:lvlJc w:val="left"/>
    </w:lvl>
  </w:abstractNum>
  <w:abstractNum w:abstractNumId="7" w15:restartNumberingAfterBreak="0">
    <w:nsid w:val="2F4817F5"/>
    <w:multiLevelType w:val="hybridMultilevel"/>
    <w:tmpl w:val="17F6B5B6"/>
    <w:lvl w:ilvl="0" w:tplc="6478C2FC">
      <w:start w:val="1"/>
      <w:numFmt w:val="decimal"/>
      <w:lvlText w:val="%1."/>
      <w:lvlJc w:val="left"/>
      <w:pPr>
        <w:ind w:left="720" w:hanging="360"/>
      </w:pPr>
    </w:lvl>
    <w:lvl w:ilvl="1" w:tplc="F908420C" w:tentative="1">
      <w:start w:val="1"/>
      <w:numFmt w:val="lowerLetter"/>
      <w:lvlText w:val="%2."/>
      <w:lvlJc w:val="left"/>
      <w:pPr>
        <w:ind w:left="1440" w:hanging="360"/>
      </w:pPr>
    </w:lvl>
    <w:lvl w:ilvl="2" w:tplc="31BA2938" w:tentative="1">
      <w:start w:val="1"/>
      <w:numFmt w:val="lowerRoman"/>
      <w:lvlText w:val="%3."/>
      <w:lvlJc w:val="right"/>
      <w:pPr>
        <w:ind w:left="2160" w:hanging="180"/>
      </w:pPr>
    </w:lvl>
    <w:lvl w:ilvl="3" w:tplc="8E002610" w:tentative="1">
      <w:start w:val="1"/>
      <w:numFmt w:val="decimal"/>
      <w:lvlText w:val="%4."/>
      <w:lvlJc w:val="left"/>
      <w:pPr>
        <w:ind w:left="2880" w:hanging="360"/>
      </w:pPr>
    </w:lvl>
    <w:lvl w:ilvl="4" w:tplc="A80AF796" w:tentative="1">
      <w:start w:val="1"/>
      <w:numFmt w:val="lowerLetter"/>
      <w:lvlText w:val="%5."/>
      <w:lvlJc w:val="left"/>
      <w:pPr>
        <w:ind w:left="3600" w:hanging="360"/>
      </w:pPr>
    </w:lvl>
    <w:lvl w:ilvl="5" w:tplc="EDBE5358" w:tentative="1">
      <w:start w:val="1"/>
      <w:numFmt w:val="lowerRoman"/>
      <w:lvlText w:val="%6."/>
      <w:lvlJc w:val="right"/>
      <w:pPr>
        <w:ind w:left="4320" w:hanging="180"/>
      </w:pPr>
    </w:lvl>
    <w:lvl w:ilvl="6" w:tplc="A9DC047C" w:tentative="1">
      <w:start w:val="1"/>
      <w:numFmt w:val="decimal"/>
      <w:lvlText w:val="%7."/>
      <w:lvlJc w:val="left"/>
      <w:pPr>
        <w:ind w:left="5040" w:hanging="360"/>
      </w:pPr>
    </w:lvl>
    <w:lvl w:ilvl="7" w:tplc="408230CA" w:tentative="1">
      <w:start w:val="1"/>
      <w:numFmt w:val="lowerLetter"/>
      <w:lvlText w:val="%8."/>
      <w:lvlJc w:val="left"/>
      <w:pPr>
        <w:ind w:left="5760" w:hanging="360"/>
      </w:pPr>
    </w:lvl>
    <w:lvl w:ilvl="8" w:tplc="2D9E6900"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F61E5EE0">
      <w:start w:val="1"/>
      <w:numFmt w:val="bullet"/>
      <w:lvlText w:val=""/>
      <w:lvlJc w:val="left"/>
      <w:pPr>
        <w:ind w:left="720" w:hanging="360"/>
      </w:pPr>
      <w:rPr>
        <w:rFonts w:ascii="Symbol" w:hAnsi="Symbol" w:hint="default"/>
      </w:rPr>
    </w:lvl>
    <w:lvl w:ilvl="1" w:tplc="34C02460" w:tentative="1">
      <w:start w:val="1"/>
      <w:numFmt w:val="bullet"/>
      <w:lvlText w:val="o"/>
      <w:lvlJc w:val="left"/>
      <w:pPr>
        <w:ind w:left="1440" w:hanging="360"/>
      </w:pPr>
      <w:rPr>
        <w:rFonts w:ascii="Courier New" w:hAnsi="Courier New" w:cs="Courier New" w:hint="default"/>
      </w:rPr>
    </w:lvl>
    <w:lvl w:ilvl="2" w:tplc="FEC0D6EE" w:tentative="1">
      <w:start w:val="1"/>
      <w:numFmt w:val="bullet"/>
      <w:lvlText w:val=""/>
      <w:lvlJc w:val="left"/>
      <w:pPr>
        <w:ind w:left="2160" w:hanging="360"/>
      </w:pPr>
      <w:rPr>
        <w:rFonts w:ascii="Wingdings" w:hAnsi="Wingdings" w:hint="default"/>
      </w:rPr>
    </w:lvl>
    <w:lvl w:ilvl="3" w:tplc="FFB20156" w:tentative="1">
      <w:start w:val="1"/>
      <w:numFmt w:val="bullet"/>
      <w:lvlText w:val=""/>
      <w:lvlJc w:val="left"/>
      <w:pPr>
        <w:ind w:left="2880" w:hanging="360"/>
      </w:pPr>
      <w:rPr>
        <w:rFonts w:ascii="Symbol" w:hAnsi="Symbol" w:hint="default"/>
      </w:rPr>
    </w:lvl>
    <w:lvl w:ilvl="4" w:tplc="78EC5136" w:tentative="1">
      <w:start w:val="1"/>
      <w:numFmt w:val="bullet"/>
      <w:lvlText w:val="o"/>
      <w:lvlJc w:val="left"/>
      <w:pPr>
        <w:ind w:left="3600" w:hanging="360"/>
      </w:pPr>
      <w:rPr>
        <w:rFonts w:ascii="Courier New" w:hAnsi="Courier New" w:cs="Courier New" w:hint="default"/>
      </w:rPr>
    </w:lvl>
    <w:lvl w:ilvl="5" w:tplc="EFECD416" w:tentative="1">
      <w:start w:val="1"/>
      <w:numFmt w:val="bullet"/>
      <w:lvlText w:val=""/>
      <w:lvlJc w:val="left"/>
      <w:pPr>
        <w:ind w:left="4320" w:hanging="360"/>
      </w:pPr>
      <w:rPr>
        <w:rFonts w:ascii="Wingdings" w:hAnsi="Wingdings" w:hint="default"/>
      </w:rPr>
    </w:lvl>
    <w:lvl w:ilvl="6" w:tplc="E624935A" w:tentative="1">
      <w:start w:val="1"/>
      <w:numFmt w:val="bullet"/>
      <w:lvlText w:val=""/>
      <w:lvlJc w:val="left"/>
      <w:pPr>
        <w:ind w:left="5040" w:hanging="360"/>
      </w:pPr>
      <w:rPr>
        <w:rFonts w:ascii="Symbol" w:hAnsi="Symbol" w:hint="default"/>
      </w:rPr>
    </w:lvl>
    <w:lvl w:ilvl="7" w:tplc="46E89DD4" w:tentative="1">
      <w:start w:val="1"/>
      <w:numFmt w:val="bullet"/>
      <w:lvlText w:val="o"/>
      <w:lvlJc w:val="left"/>
      <w:pPr>
        <w:ind w:left="5760" w:hanging="360"/>
      </w:pPr>
      <w:rPr>
        <w:rFonts w:ascii="Courier New" w:hAnsi="Courier New" w:cs="Courier New" w:hint="default"/>
      </w:rPr>
    </w:lvl>
    <w:lvl w:ilvl="8" w:tplc="51E0575A"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5BDC7DD0">
      <w:start w:val="1"/>
      <w:numFmt w:val="bullet"/>
      <w:lvlText w:val=""/>
      <w:lvlJc w:val="left"/>
      <w:pPr>
        <w:ind w:left="720" w:hanging="360"/>
      </w:pPr>
      <w:rPr>
        <w:rFonts w:ascii="Symbol" w:hAnsi="Symbol" w:hint="default"/>
      </w:rPr>
    </w:lvl>
    <w:lvl w:ilvl="1" w:tplc="22D4647C" w:tentative="1">
      <w:start w:val="1"/>
      <w:numFmt w:val="bullet"/>
      <w:lvlText w:val="o"/>
      <w:lvlJc w:val="left"/>
      <w:pPr>
        <w:ind w:left="1440" w:hanging="360"/>
      </w:pPr>
      <w:rPr>
        <w:rFonts w:ascii="Courier New" w:hAnsi="Courier New" w:cs="Courier New" w:hint="default"/>
      </w:rPr>
    </w:lvl>
    <w:lvl w:ilvl="2" w:tplc="81B80E7A" w:tentative="1">
      <w:start w:val="1"/>
      <w:numFmt w:val="bullet"/>
      <w:lvlText w:val=""/>
      <w:lvlJc w:val="left"/>
      <w:pPr>
        <w:ind w:left="2160" w:hanging="360"/>
      </w:pPr>
      <w:rPr>
        <w:rFonts w:ascii="Wingdings" w:hAnsi="Wingdings" w:hint="default"/>
      </w:rPr>
    </w:lvl>
    <w:lvl w:ilvl="3" w:tplc="E1647A96" w:tentative="1">
      <w:start w:val="1"/>
      <w:numFmt w:val="bullet"/>
      <w:lvlText w:val=""/>
      <w:lvlJc w:val="left"/>
      <w:pPr>
        <w:ind w:left="2880" w:hanging="360"/>
      </w:pPr>
      <w:rPr>
        <w:rFonts w:ascii="Symbol" w:hAnsi="Symbol" w:hint="default"/>
      </w:rPr>
    </w:lvl>
    <w:lvl w:ilvl="4" w:tplc="6A469D42" w:tentative="1">
      <w:start w:val="1"/>
      <w:numFmt w:val="bullet"/>
      <w:lvlText w:val="o"/>
      <w:lvlJc w:val="left"/>
      <w:pPr>
        <w:ind w:left="3600" w:hanging="360"/>
      </w:pPr>
      <w:rPr>
        <w:rFonts w:ascii="Courier New" w:hAnsi="Courier New" w:cs="Courier New" w:hint="default"/>
      </w:rPr>
    </w:lvl>
    <w:lvl w:ilvl="5" w:tplc="9D7AF63C" w:tentative="1">
      <w:start w:val="1"/>
      <w:numFmt w:val="bullet"/>
      <w:lvlText w:val=""/>
      <w:lvlJc w:val="left"/>
      <w:pPr>
        <w:ind w:left="4320" w:hanging="360"/>
      </w:pPr>
      <w:rPr>
        <w:rFonts w:ascii="Wingdings" w:hAnsi="Wingdings" w:hint="default"/>
      </w:rPr>
    </w:lvl>
    <w:lvl w:ilvl="6" w:tplc="146CD24E" w:tentative="1">
      <w:start w:val="1"/>
      <w:numFmt w:val="bullet"/>
      <w:lvlText w:val=""/>
      <w:lvlJc w:val="left"/>
      <w:pPr>
        <w:ind w:left="5040" w:hanging="360"/>
      </w:pPr>
      <w:rPr>
        <w:rFonts w:ascii="Symbol" w:hAnsi="Symbol" w:hint="default"/>
      </w:rPr>
    </w:lvl>
    <w:lvl w:ilvl="7" w:tplc="7C36963A" w:tentative="1">
      <w:start w:val="1"/>
      <w:numFmt w:val="bullet"/>
      <w:lvlText w:val="o"/>
      <w:lvlJc w:val="left"/>
      <w:pPr>
        <w:ind w:left="5760" w:hanging="360"/>
      </w:pPr>
      <w:rPr>
        <w:rFonts w:ascii="Courier New" w:hAnsi="Courier New" w:cs="Courier New" w:hint="default"/>
      </w:rPr>
    </w:lvl>
    <w:lvl w:ilvl="8" w:tplc="D4426D1A"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F5F8EE38">
      <w:start w:val="1"/>
      <w:numFmt w:val="bullet"/>
      <w:lvlText w:val=""/>
      <w:lvlJc w:val="left"/>
      <w:pPr>
        <w:ind w:left="720" w:hanging="360"/>
      </w:pPr>
      <w:rPr>
        <w:rFonts w:ascii="Symbol" w:hAnsi="Symbol" w:hint="default"/>
      </w:rPr>
    </w:lvl>
    <w:lvl w:ilvl="1" w:tplc="731C7850" w:tentative="1">
      <w:start w:val="1"/>
      <w:numFmt w:val="bullet"/>
      <w:lvlText w:val="o"/>
      <w:lvlJc w:val="left"/>
      <w:pPr>
        <w:ind w:left="1440" w:hanging="360"/>
      </w:pPr>
      <w:rPr>
        <w:rFonts w:ascii="Courier New" w:hAnsi="Courier New" w:cs="Courier New" w:hint="default"/>
      </w:rPr>
    </w:lvl>
    <w:lvl w:ilvl="2" w:tplc="34AAB342" w:tentative="1">
      <w:start w:val="1"/>
      <w:numFmt w:val="bullet"/>
      <w:lvlText w:val=""/>
      <w:lvlJc w:val="left"/>
      <w:pPr>
        <w:ind w:left="2160" w:hanging="360"/>
      </w:pPr>
      <w:rPr>
        <w:rFonts w:ascii="Wingdings" w:hAnsi="Wingdings" w:hint="default"/>
      </w:rPr>
    </w:lvl>
    <w:lvl w:ilvl="3" w:tplc="7C6CC090" w:tentative="1">
      <w:start w:val="1"/>
      <w:numFmt w:val="bullet"/>
      <w:lvlText w:val=""/>
      <w:lvlJc w:val="left"/>
      <w:pPr>
        <w:ind w:left="2880" w:hanging="360"/>
      </w:pPr>
      <w:rPr>
        <w:rFonts w:ascii="Symbol" w:hAnsi="Symbol" w:hint="default"/>
      </w:rPr>
    </w:lvl>
    <w:lvl w:ilvl="4" w:tplc="F3607446" w:tentative="1">
      <w:start w:val="1"/>
      <w:numFmt w:val="bullet"/>
      <w:lvlText w:val="o"/>
      <w:lvlJc w:val="left"/>
      <w:pPr>
        <w:ind w:left="3600" w:hanging="360"/>
      </w:pPr>
      <w:rPr>
        <w:rFonts w:ascii="Courier New" w:hAnsi="Courier New" w:cs="Courier New" w:hint="default"/>
      </w:rPr>
    </w:lvl>
    <w:lvl w:ilvl="5" w:tplc="301E4D72" w:tentative="1">
      <w:start w:val="1"/>
      <w:numFmt w:val="bullet"/>
      <w:lvlText w:val=""/>
      <w:lvlJc w:val="left"/>
      <w:pPr>
        <w:ind w:left="4320" w:hanging="360"/>
      </w:pPr>
      <w:rPr>
        <w:rFonts w:ascii="Wingdings" w:hAnsi="Wingdings" w:hint="default"/>
      </w:rPr>
    </w:lvl>
    <w:lvl w:ilvl="6" w:tplc="88F252D6" w:tentative="1">
      <w:start w:val="1"/>
      <w:numFmt w:val="bullet"/>
      <w:lvlText w:val=""/>
      <w:lvlJc w:val="left"/>
      <w:pPr>
        <w:ind w:left="5040" w:hanging="360"/>
      </w:pPr>
      <w:rPr>
        <w:rFonts w:ascii="Symbol" w:hAnsi="Symbol" w:hint="default"/>
      </w:rPr>
    </w:lvl>
    <w:lvl w:ilvl="7" w:tplc="64D6FD74" w:tentative="1">
      <w:start w:val="1"/>
      <w:numFmt w:val="bullet"/>
      <w:lvlText w:val="o"/>
      <w:lvlJc w:val="left"/>
      <w:pPr>
        <w:ind w:left="5760" w:hanging="360"/>
      </w:pPr>
      <w:rPr>
        <w:rFonts w:ascii="Courier New" w:hAnsi="Courier New" w:cs="Courier New" w:hint="default"/>
      </w:rPr>
    </w:lvl>
    <w:lvl w:ilvl="8" w:tplc="1472967E"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44EC7834">
      <w:start w:val="1"/>
      <w:numFmt w:val="decimal"/>
      <w:pStyle w:val="Footer"/>
      <w:lvlText w:val="%1."/>
      <w:lvlJc w:val="left"/>
      <w:pPr>
        <w:ind w:left="720" w:hanging="360"/>
      </w:pPr>
    </w:lvl>
    <w:lvl w:ilvl="1" w:tplc="C394B8E4" w:tentative="1">
      <w:start w:val="1"/>
      <w:numFmt w:val="lowerLetter"/>
      <w:lvlText w:val="%2."/>
      <w:lvlJc w:val="left"/>
      <w:pPr>
        <w:ind w:left="1440" w:hanging="360"/>
      </w:pPr>
    </w:lvl>
    <w:lvl w:ilvl="2" w:tplc="8F6A593C" w:tentative="1">
      <w:start w:val="1"/>
      <w:numFmt w:val="lowerRoman"/>
      <w:lvlText w:val="%3."/>
      <w:lvlJc w:val="right"/>
      <w:pPr>
        <w:ind w:left="2160" w:hanging="180"/>
      </w:pPr>
    </w:lvl>
    <w:lvl w:ilvl="3" w:tplc="B6CE9032" w:tentative="1">
      <w:start w:val="1"/>
      <w:numFmt w:val="decimal"/>
      <w:lvlText w:val="%4."/>
      <w:lvlJc w:val="left"/>
      <w:pPr>
        <w:ind w:left="2880" w:hanging="360"/>
      </w:pPr>
    </w:lvl>
    <w:lvl w:ilvl="4" w:tplc="42E6EA9A" w:tentative="1">
      <w:start w:val="1"/>
      <w:numFmt w:val="lowerLetter"/>
      <w:lvlText w:val="%5."/>
      <w:lvlJc w:val="left"/>
      <w:pPr>
        <w:ind w:left="3600" w:hanging="360"/>
      </w:pPr>
    </w:lvl>
    <w:lvl w:ilvl="5" w:tplc="D6504386" w:tentative="1">
      <w:start w:val="1"/>
      <w:numFmt w:val="lowerRoman"/>
      <w:lvlText w:val="%6."/>
      <w:lvlJc w:val="right"/>
      <w:pPr>
        <w:ind w:left="4320" w:hanging="180"/>
      </w:pPr>
    </w:lvl>
    <w:lvl w:ilvl="6" w:tplc="E2A09402" w:tentative="1">
      <w:start w:val="1"/>
      <w:numFmt w:val="decimal"/>
      <w:lvlText w:val="%7."/>
      <w:lvlJc w:val="left"/>
      <w:pPr>
        <w:ind w:left="5040" w:hanging="360"/>
      </w:pPr>
    </w:lvl>
    <w:lvl w:ilvl="7" w:tplc="8F16C69A" w:tentative="1">
      <w:start w:val="1"/>
      <w:numFmt w:val="lowerLetter"/>
      <w:lvlText w:val="%8."/>
      <w:lvlJc w:val="left"/>
      <w:pPr>
        <w:ind w:left="5760" w:hanging="360"/>
      </w:pPr>
    </w:lvl>
    <w:lvl w:ilvl="8" w:tplc="AED80498"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444640">
    <w:abstractNumId w:val="14"/>
  </w:num>
  <w:num w:numId="2" w16cid:durableId="398092940">
    <w:abstractNumId w:val="9"/>
  </w:num>
  <w:num w:numId="3" w16cid:durableId="404108565">
    <w:abstractNumId w:val="17"/>
  </w:num>
  <w:num w:numId="4" w16cid:durableId="121000574">
    <w:abstractNumId w:val="1"/>
  </w:num>
  <w:num w:numId="5" w16cid:durableId="1272008915">
    <w:abstractNumId w:val="8"/>
  </w:num>
  <w:num w:numId="6" w16cid:durableId="1652710682">
    <w:abstractNumId w:val="6"/>
  </w:num>
  <w:num w:numId="7" w16cid:durableId="1468821308">
    <w:abstractNumId w:val="12"/>
  </w:num>
  <w:num w:numId="8" w16cid:durableId="1871528890">
    <w:abstractNumId w:val="15"/>
  </w:num>
  <w:num w:numId="9" w16cid:durableId="630013911">
    <w:abstractNumId w:val="16"/>
  </w:num>
  <w:num w:numId="10" w16cid:durableId="49884372">
    <w:abstractNumId w:val="13"/>
  </w:num>
  <w:num w:numId="11" w16cid:durableId="1160268645">
    <w:abstractNumId w:val="11"/>
  </w:num>
  <w:num w:numId="12" w16cid:durableId="1885750429">
    <w:abstractNumId w:val="0"/>
  </w:num>
  <w:num w:numId="13" w16cid:durableId="673189423">
    <w:abstractNumId w:val="10"/>
  </w:num>
  <w:num w:numId="14" w16cid:durableId="571894110">
    <w:abstractNumId w:val="4"/>
  </w:num>
  <w:num w:numId="15" w16cid:durableId="429157851">
    <w:abstractNumId w:val="5"/>
  </w:num>
  <w:num w:numId="16" w16cid:durableId="267853792">
    <w:abstractNumId w:val="3"/>
  </w:num>
  <w:num w:numId="17" w16cid:durableId="191771480">
    <w:abstractNumId w:val="16"/>
    <w:lvlOverride w:ilvl="0">
      <w:startOverride w:val="1"/>
    </w:lvlOverride>
  </w:num>
  <w:num w:numId="18" w16cid:durableId="1529836249">
    <w:abstractNumId w:val="7"/>
  </w:num>
  <w:num w:numId="19" w16cid:durableId="273681781">
    <w:abstractNumId w:val="2"/>
  </w:num>
  <w:num w:numId="20" w16cid:durableId="1926956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4684"/>
    <w:rsid w:val="00022CC6"/>
    <w:rsid w:val="00032C06"/>
    <w:rsid w:val="00033758"/>
    <w:rsid w:val="00034816"/>
    <w:rsid w:val="00055966"/>
    <w:rsid w:val="00060274"/>
    <w:rsid w:val="00080B3C"/>
    <w:rsid w:val="00091817"/>
    <w:rsid w:val="000A2701"/>
    <w:rsid w:val="000B470C"/>
    <w:rsid w:val="000E11C6"/>
    <w:rsid w:val="000E46A4"/>
    <w:rsid w:val="000E69B5"/>
    <w:rsid w:val="001013BC"/>
    <w:rsid w:val="00105186"/>
    <w:rsid w:val="001079B0"/>
    <w:rsid w:val="00107B64"/>
    <w:rsid w:val="00127472"/>
    <w:rsid w:val="001416FD"/>
    <w:rsid w:val="00144D89"/>
    <w:rsid w:val="00145263"/>
    <w:rsid w:val="00157BD8"/>
    <w:rsid w:val="00175228"/>
    <w:rsid w:val="00193439"/>
    <w:rsid w:val="00196C8B"/>
    <w:rsid w:val="001A6A2B"/>
    <w:rsid w:val="001B0F68"/>
    <w:rsid w:val="001B24EF"/>
    <w:rsid w:val="001B76EF"/>
    <w:rsid w:val="001B7DBC"/>
    <w:rsid w:val="001D185D"/>
    <w:rsid w:val="001D7550"/>
    <w:rsid w:val="001D7D33"/>
    <w:rsid w:val="0020023C"/>
    <w:rsid w:val="00212457"/>
    <w:rsid w:val="00220BE1"/>
    <w:rsid w:val="002332D1"/>
    <w:rsid w:val="002359FD"/>
    <w:rsid w:val="00236CB6"/>
    <w:rsid w:val="00240632"/>
    <w:rsid w:val="00241868"/>
    <w:rsid w:val="00244F4A"/>
    <w:rsid w:val="00252F74"/>
    <w:rsid w:val="00254591"/>
    <w:rsid w:val="00257C83"/>
    <w:rsid w:val="0026354A"/>
    <w:rsid w:val="00270BCB"/>
    <w:rsid w:val="0027220C"/>
    <w:rsid w:val="002A1DCA"/>
    <w:rsid w:val="002A4BBD"/>
    <w:rsid w:val="002B48C6"/>
    <w:rsid w:val="002C4FE8"/>
    <w:rsid w:val="002C656A"/>
    <w:rsid w:val="002D58A4"/>
    <w:rsid w:val="002E6626"/>
    <w:rsid w:val="002F0096"/>
    <w:rsid w:val="002F07D9"/>
    <w:rsid w:val="002F68B8"/>
    <w:rsid w:val="00300B86"/>
    <w:rsid w:val="00301C06"/>
    <w:rsid w:val="00313B60"/>
    <w:rsid w:val="003209A2"/>
    <w:rsid w:val="00332B79"/>
    <w:rsid w:val="00335B14"/>
    <w:rsid w:val="0034721F"/>
    <w:rsid w:val="00350DC7"/>
    <w:rsid w:val="00366D52"/>
    <w:rsid w:val="00366FF9"/>
    <w:rsid w:val="003801E0"/>
    <w:rsid w:val="0039450A"/>
    <w:rsid w:val="003A05A9"/>
    <w:rsid w:val="003B375E"/>
    <w:rsid w:val="003C391A"/>
    <w:rsid w:val="003D74F1"/>
    <w:rsid w:val="003E1B7C"/>
    <w:rsid w:val="003E6469"/>
    <w:rsid w:val="003E6970"/>
    <w:rsid w:val="003F58E6"/>
    <w:rsid w:val="00401382"/>
    <w:rsid w:val="004045DB"/>
    <w:rsid w:val="0041681F"/>
    <w:rsid w:val="00417992"/>
    <w:rsid w:val="0043618C"/>
    <w:rsid w:val="0044502E"/>
    <w:rsid w:val="0044758D"/>
    <w:rsid w:val="004507BE"/>
    <w:rsid w:val="004664E4"/>
    <w:rsid w:val="00467399"/>
    <w:rsid w:val="004734C5"/>
    <w:rsid w:val="00473BE8"/>
    <w:rsid w:val="00480FCF"/>
    <w:rsid w:val="0048153F"/>
    <w:rsid w:val="004B4096"/>
    <w:rsid w:val="004B7A79"/>
    <w:rsid w:val="004C198E"/>
    <w:rsid w:val="004C436A"/>
    <w:rsid w:val="004F5148"/>
    <w:rsid w:val="004F5387"/>
    <w:rsid w:val="00506EE1"/>
    <w:rsid w:val="00515824"/>
    <w:rsid w:val="00530382"/>
    <w:rsid w:val="0053464E"/>
    <w:rsid w:val="005518FA"/>
    <w:rsid w:val="00563AC9"/>
    <w:rsid w:val="00565A48"/>
    <w:rsid w:val="00573B96"/>
    <w:rsid w:val="00574C60"/>
    <w:rsid w:val="00577515"/>
    <w:rsid w:val="005948A3"/>
    <w:rsid w:val="005969AA"/>
    <w:rsid w:val="005A2BB2"/>
    <w:rsid w:val="005A37AF"/>
    <w:rsid w:val="005A45F6"/>
    <w:rsid w:val="005B3F67"/>
    <w:rsid w:val="005B5EF0"/>
    <w:rsid w:val="005B7E73"/>
    <w:rsid w:val="005C48C2"/>
    <w:rsid w:val="005C7CA7"/>
    <w:rsid w:val="005E1542"/>
    <w:rsid w:val="005F2C91"/>
    <w:rsid w:val="005F5637"/>
    <w:rsid w:val="005F696E"/>
    <w:rsid w:val="005F714D"/>
    <w:rsid w:val="00622F6B"/>
    <w:rsid w:val="00623314"/>
    <w:rsid w:val="006373F9"/>
    <w:rsid w:val="006419DF"/>
    <w:rsid w:val="00664F4E"/>
    <w:rsid w:val="00691D84"/>
    <w:rsid w:val="00693779"/>
    <w:rsid w:val="006A47F9"/>
    <w:rsid w:val="006A4B23"/>
    <w:rsid w:val="006B6EF0"/>
    <w:rsid w:val="006C366B"/>
    <w:rsid w:val="006E3248"/>
    <w:rsid w:val="006E4EAF"/>
    <w:rsid w:val="00702905"/>
    <w:rsid w:val="007034A5"/>
    <w:rsid w:val="0075073E"/>
    <w:rsid w:val="0075085C"/>
    <w:rsid w:val="007509B4"/>
    <w:rsid w:val="007509E7"/>
    <w:rsid w:val="00755CCF"/>
    <w:rsid w:val="00773EE5"/>
    <w:rsid w:val="00776534"/>
    <w:rsid w:val="00777B26"/>
    <w:rsid w:val="007812E5"/>
    <w:rsid w:val="007A5BDA"/>
    <w:rsid w:val="007D050E"/>
    <w:rsid w:val="007E6491"/>
    <w:rsid w:val="007E692A"/>
    <w:rsid w:val="007F138C"/>
    <w:rsid w:val="007F18A0"/>
    <w:rsid w:val="007F260A"/>
    <w:rsid w:val="007F4307"/>
    <w:rsid w:val="007F4F56"/>
    <w:rsid w:val="00804307"/>
    <w:rsid w:val="00811048"/>
    <w:rsid w:val="00817F76"/>
    <w:rsid w:val="0083070B"/>
    <w:rsid w:val="00830730"/>
    <w:rsid w:val="00840BC2"/>
    <w:rsid w:val="00866196"/>
    <w:rsid w:val="008705C7"/>
    <w:rsid w:val="00873374"/>
    <w:rsid w:val="0088490B"/>
    <w:rsid w:val="00894C8D"/>
    <w:rsid w:val="008A17CB"/>
    <w:rsid w:val="008B1A16"/>
    <w:rsid w:val="008B676D"/>
    <w:rsid w:val="008C1D25"/>
    <w:rsid w:val="008C1D3C"/>
    <w:rsid w:val="008C3E41"/>
    <w:rsid w:val="008C3F05"/>
    <w:rsid w:val="008C5E33"/>
    <w:rsid w:val="008E47B7"/>
    <w:rsid w:val="0090222B"/>
    <w:rsid w:val="00903043"/>
    <w:rsid w:val="00903139"/>
    <w:rsid w:val="00904348"/>
    <w:rsid w:val="0090436B"/>
    <w:rsid w:val="00907F58"/>
    <w:rsid w:val="009240F3"/>
    <w:rsid w:val="009407C0"/>
    <w:rsid w:val="00945696"/>
    <w:rsid w:val="0095553A"/>
    <w:rsid w:val="009654EA"/>
    <w:rsid w:val="00965C35"/>
    <w:rsid w:val="0096743E"/>
    <w:rsid w:val="00975368"/>
    <w:rsid w:val="00986458"/>
    <w:rsid w:val="009A2924"/>
    <w:rsid w:val="009B440C"/>
    <w:rsid w:val="009B7EBF"/>
    <w:rsid w:val="009E3FCC"/>
    <w:rsid w:val="00A1152A"/>
    <w:rsid w:val="00A23C6B"/>
    <w:rsid w:val="00A354B9"/>
    <w:rsid w:val="00A3599F"/>
    <w:rsid w:val="00A434E5"/>
    <w:rsid w:val="00A44646"/>
    <w:rsid w:val="00A457C6"/>
    <w:rsid w:val="00A51FED"/>
    <w:rsid w:val="00A54397"/>
    <w:rsid w:val="00A54D4C"/>
    <w:rsid w:val="00A55063"/>
    <w:rsid w:val="00A72840"/>
    <w:rsid w:val="00A75D89"/>
    <w:rsid w:val="00A779AC"/>
    <w:rsid w:val="00A81C6D"/>
    <w:rsid w:val="00A856A0"/>
    <w:rsid w:val="00A86E46"/>
    <w:rsid w:val="00A94554"/>
    <w:rsid w:val="00AA1246"/>
    <w:rsid w:val="00AA4DB0"/>
    <w:rsid w:val="00AA5792"/>
    <w:rsid w:val="00AA6321"/>
    <w:rsid w:val="00AA64B0"/>
    <w:rsid w:val="00AC74D7"/>
    <w:rsid w:val="00AD286E"/>
    <w:rsid w:val="00AE4AEB"/>
    <w:rsid w:val="00AF319A"/>
    <w:rsid w:val="00AF778A"/>
    <w:rsid w:val="00B0143B"/>
    <w:rsid w:val="00B04B70"/>
    <w:rsid w:val="00B07724"/>
    <w:rsid w:val="00B07804"/>
    <w:rsid w:val="00B12D54"/>
    <w:rsid w:val="00B72137"/>
    <w:rsid w:val="00B868CA"/>
    <w:rsid w:val="00B97FEB"/>
    <w:rsid w:val="00BB3544"/>
    <w:rsid w:val="00BD6830"/>
    <w:rsid w:val="00BE75BD"/>
    <w:rsid w:val="00BF1150"/>
    <w:rsid w:val="00BF4780"/>
    <w:rsid w:val="00C00375"/>
    <w:rsid w:val="00C00776"/>
    <w:rsid w:val="00C00C22"/>
    <w:rsid w:val="00C01005"/>
    <w:rsid w:val="00C25E37"/>
    <w:rsid w:val="00C3590D"/>
    <w:rsid w:val="00C56616"/>
    <w:rsid w:val="00C6164F"/>
    <w:rsid w:val="00C77F60"/>
    <w:rsid w:val="00C81CBF"/>
    <w:rsid w:val="00C975A4"/>
    <w:rsid w:val="00CA346F"/>
    <w:rsid w:val="00CA6454"/>
    <w:rsid w:val="00CC15F6"/>
    <w:rsid w:val="00CC447C"/>
    <w:rsid w:val="00CD6643"/>
    <w:rsid w:val="00CE06FE"/>
    <w:rsid w:val="00CE575C"/>
    <w:rsid w:val="00CF166F"/>
    <w:rsid w:val="00CF4A6A"/>
    <w:rsid w:val="00D05474"/>
    <w:rsid w:val="00D111A4"/>
    <w:rsid w:val="00D16020"/>
    <w:rsid w:val="00D1698B"/>
    <w:rsid w:val="00D17BDF"/>
    <w:rsid w:val="00D222E4"/>
    <w:rsid w:val="00D2420D"/>
    <w:rsid w:val="00D31FF7"/>
    <w:rsid w:val="00D334C0"/>
    <w:rsid w:val="00D35D14"/>
    <w:rsid w:val="00D41D14"/>
    <w:rsid w:val="00D45981"/>
    <w:rsid w:val="00D54D44"/>
    <w:rsid w:val="00D54D4A"/>
    <w:rsid w:val="00D728F3"/>
    <w:rsid w:val="00D94497"/>
    <w:rsid w:val="00DA2FDA"/>
    <w:rsid w:val="00DA6066"/>
    <w:rsid w:val="00DB2058"/>
    <w:rsid w:val="00DB276F"/>
    <w:rsid w:val="00DC037D"/>
    <w:rsid w:val="00DD2CCC"/>
    <w:rsid w:val="00DD4C1C"/>
    <w:rsid w:val="00DE0A3C"/>
    <w:rsid w:val="00DF5510"/>
    <w:rsid w:val="00E05135"/>
    <w:rsid w:val="00E07857"/>
    <w:rsid w:val="00E110C6"/>
    <w:rsid w:val="00E22143"/>
    <w:rsid w:val="00E45A57"/>
    <w:rsid w:val="00E46327"/>
    <w:rsid w:val="00E57400"/>
    <w:rsid w:val="00E6114B"/>
    <w:rsid w:val="00E95B97"/>
    <w:rsid w:val="00EA1DFF"/>
    <w:rsid w:val="00EB2318"/>
    <w:rsid w:val="00EB23CC"/>
    <w:rsid w:val="00EC24D8"/>
    <w:rsid w:val="00ED2B49"/>
    <w:rsid w:val="00EE36CC"/>
    <w:rsid w:val="00EF0A0E"/>
    <w:rsid w:val="00EF5EF5"/>
    <w:rsid w:val="00F04032"/>
    <w:rsid w:val="00F27197"/>
    <w:rsid w:val="00F36ECF"/>
    <w:rsid w:val="00F37A84"/>
    <w:rsid w:val="00F44A79"/>
    <w:rsid w:val="00F452A0"/>
    <w:rsid w:val="00F479E4"/>
    <w:rsid w:val="00F530A2"/>
    <w:rsid w:val="00F60933"/>
    <w:rsid w:val="00F640E7"/>
    <w:rsid w:val="00F74CF1"/>
    <w:rsid w:val="00F8026C"/>
    <w:rsid w:val="00F81AFB"/>
    <w:rsid w:val="00FA0B6A"/>
    <w:rsid w:val="00FA1831"/>
    <w:rsid w:val="00FA57B1"/>
    <w:rsid w:val="00FB2BDD"/>
    <w:rsid w:val="00FB7C1F"/>
    <w:rsid w:val="00FC5B93"/>
    <w:rsid w:val="00FC7A08"/>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A8A1F"/>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gov.au/nlcsp" TargetMode="External"/><Relationship Id="rId32" Type="http://schemas.openxmlformats.org/officeDocument/2006/relationships/image" Target="media/image100.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9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7.xml"/><Relationship Id="rId27" Type="http://schemas.openxmlformats.org/officeDocument/2006/relationships/image" Target="media/image9.png"/><Relationship Id="rId30" Type="http://schemas.openxmlformats.org/officeDocument/2006/relationships/image" Target="media/image80.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2.xml><?xml version="1.0" encoding="utf-8"?>
<ds:datastoreItem xmlns:ds="http://schemas.openxmlformats.org/officeDocument/2006/customXml" ds:itemID="{8F6E2CC9-084B-45DC-926C-A391AD930D5B}"/>
</file>

<file path=customXml/itemProps3.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پروگرام ملی غربالگری سرطان ریه - ابزار تصمیم‌گیری غربالگری سرطان ریه - خلاصه</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پروگرام ملی غربالگری سرطان ریه - ابزار تصمیم‌گیری غربالگری سرطان ریه - خلاصه</dc:title>
  <dc:subject>پروگرام ملی غربالگری سرطان ریه</dc:subject>
  <dc:creator>Australian Government Department of Health, Disability and Ageing</dc:creator>
  <cp:keywords>سرطان</cp:keywords>
  <cp:lastModifiedBy>Flor Djelardini</cp:lastModifiedBy>
  <cp:revision>70</cp:revision>
  <dcterms:created xsi:type="dcterms:W3CDTF">2025-04-04T12:30:00Z</dcterms:created>
  <dcterms:modified xsi:type="dcterms:W3CDTF">2025-07-16T05:24:00Z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Order">
    <vt:r8>958100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