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6572" w14:textId="165D678D" w:rsidR="00492A4E" w:rsidRDefault="00CD0B39" w:rsidP="00492A4E">
      <w:pPr>
        <w:pStyle w:val="Heading1"/>
        <w:rPr>
          <w:lang w:val="en-AU"/>
        </w:rPr>
      </w:pPr>
      <w:r w:rsidRPr="00CD0B39">
        <w:rPr>
          <w:lang w:val="en-AU"/>
        </w:rPr>
        <w:t>Bulk Billing Practice Incentive Program assets</w:t>
      </w:r>
    </w:p>
    <w:p w14:paraId="5A363D18" w14:textId="4BB306EC" w:rsidR="00CD0B39" w:rsidRDefault="00CD0B39" w:rsidP="00CD0B39">
      <w:pPr>
        <w:rPr>
          <w:lang w:val="en-AU"/>
        </w:rPr>
      </w:pPr>
      <w:r w:rsidRPr="00CD0B39">
        <w:rPr>
          <w:lang w:val="en-AU"/>
        </w:rPr>
        <w:t>Large decal 1,000mm wide x 680.7mm high</w:t>
      </w:r>
    </w:p>
    <w:p w14:paraId="0837BD59" w14:textId="6DED44C0" w:rsidR="00CD0B39" w:rsidRDefault="00CD0B39" w:rsidP="00CD0B39">
      <w:pPr>
        <w:rPr>
          <w:lang w:val="en-AU"/>
        </w:rPr>
      </w:pPr>
      <w:r>
        <w:rPr>
          <w:noProof/>
          <w:lang w:val="en-AU"/>
        </w:rPr>
        <w:drawing>
          <wp:inline distT="0" distB="0" distL="0" distR="0" wp14:anchorId="42735BAE" wp14:editId="65A6FE20">
            <wp:extent cx="1193800" cy="812710"/>
            <wp:effectExtent l="0" t="0" r="0" b="635"/>
            <wp:docPr id="1696451286" name="Picture 3" descr="Large decal 1,000mm wide x 680.7mm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51286" name="Picture 3" descr="Large decal 1,000mm wide x 680.7mm high"/>
                    <pic:cNvPicPr/>
                  </pic:nvPicPr>
                  <pic:blipFill>
                    <a:blip r:embed="rId11" cstate="email">
                      <a:extLst>
                        <a:ext uri="{28A0092B-C50C-407E-A947-70E740481C1C}">
                          <a14:useLocalDpi xmlns:a14="http://schemas.microsoft.com/office/drawing/2010/main"/>
                        </a:ext>
                      </a:extLst>
                    </a:blip>
                    <a:stretch>
                      <a:fillRect/>
                    </a:stretch>
                  </pic:blipFill>
                  <pic:spPr>
                    <a:xfrm>
                      <a:off x="0" y="0"/>
                      <a:ext cx="1215125" cy="827228"/>
                    </a:xfrm>
                    <a:prstGeom prst="rect">
                      <a:avLst/>
                    </a:prstGeom>
                  </pic:spPr>
                </pic:pic>
              </a:graphicData>
            </a:graphic>
          </wp:inline>
        </w:drawing>
      </w:r>
    </w:p>
    <w:p w14:paraId="3A021C3D" w14:textId="529ADCB0" w:rsidR="00CD0B39" w:rsidRDefault="00CD0B39" w:rsidP="00CD0B39">
      <w:pPr>
        <w:rPr>
          <w:lang w:val="en-AU"/>
        </w:rPr>
      </w:pPr>
      <w:r w:rsidRPr="00CD0B39">
        <w:rPr>
          <w:lang w:val="en-AU"/>
        </w:rPr>
        <w:t>Small decal 600mm wide x 408.4mm high</w:t>
      </w:r>
    </w:p>
    <w:p w14:paraId="5368D25B" w14:textId="03DE7BB3" w:rsidR="00CD0B39" w:rsidRDefault="00CD0B39" w:rsidP="00CD0B39">
      <w:pPr>
        <w:rPr>
          <w:lang w:val="en-AU"/>
        </w:rPr>
      </w:pPr>
      <w:r>
        <w:rPr>
          <w:noProof/>
          <w:lang w:val="en-AU"/>
        </w:rPr>
        <w:drawing>
          <wp:inline distT="0" distB="0" distL="0" distR="0" wp14:anchorId="093C3A4D" wp14:editId="5270005E">
            <wp:extent cx="1193800" cy="812710"/>
            <wp:effectExtent l="0" t="0" r="0" b="635"/>
            <wp:docPr id="1472268355" name="Picture 3" descr="Small decal 600mm wide x 408.4mm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68355" name="Picture 3" descr="Small decal 600mm wide x 408.4mm high"/>
                    <pic:cNvPicPr/>
                  </pic:nvPicPr>
                  <pic:blipFill>
                    <a:blip r:embed="rId11" cstate="email">
                      <a:extLst>
                        <a:ext uri="{28A0092B-C50C-407E-A947-70E740481C1C}">
                          <a14:useLocalDpi xmlns:a14="http://schemas.microsoft.com/office/drawing/2010/main"/>
                        </a:ext>
                      </a:extLst>
                    </a:blip>
                    <a:stretch>
                      <a:fillRect/>
                    </a:stretch>
                  </pic:blipFill>
                  <pic:spPr>
                    <a:xfrm>
                      <a:off x="0" y="0"/>
                      <a:ext cx="1215125" cy="827228"/>
                    </a:xfrm>
                    <a:prstGeom prst="rect">
                      <a:avLst/>
                    </a:prstGeom>
                  </pic:spPr>
                </pic:pic>
              </a:graphicData>
            </a:graphic>
          </wp:inline>
        </w:drawing>
      </w:r>
    </w:p>
    <w:p w14:paraId="20672382" w14:textId="5145F126" w:rsidR="00CD0B39" w:rsidRDefault="00CD0B39" w:rsidP="00CD0B39">
      <w:pPr>
        <w:rPr>
          <w:lang w:val="en-AU"/>
        </w:rPr>
      </w:pPr>
      <w:r w:rsidRPr="00CD0B39">
        <w:rPr>
          <w:lang w:val="en-AU"/>
        </w:rPr>
        <w:t>The decals are printed on white vinyl with removable adhesive backing. The large decal can be used on large internal or external glass windows and internal walls. The small decal can be applied to internal or external doors and windows as well as internal walls.</w:t>
      </w:r>
    </w:p>
    <w:p w14:paraId="7515EFB2" w14:textId="11A56667" w:rsidR="00CD0B39" w:rsidRDefault="00CD0B39" w:rsidP="00CD0B39">
      <w:pPr>
        <w:rPr>
          <w:lang w:val="en-AU"/>
        </w:rPr>
      </w:pPr>
      <w:r w:rsidRPr="00CD0B39">
        <w:rPr>
          <w:lang w:val="en-AU"/>
        </w:rPr>
        <w:t>General A3 posters 297mm wide x 420mm high</w:t>
      </w:r>
    </w:p>
    <w:p w14:paraId="37923777" w14:textId="1CE2B0E4" w:rsidR="00CD0B39" w:rsidRDefault="00CD0B39" w:rsidP="00CD0B39">
      <w:pPr>
        <w:rPr>
          <w:lang w:val="en-AU"/>
        </w:rPr>
      </w:pPr>
      <w:r>
        <w:rPr>
          <w:noProof/>
          <w:lang w:val="en-AU"/>
        </w:rPr>
        <w:drawing>
          <wp:inline distT="0" distB="0" distL="0" distR="0" wp14:anchorId="3FA8DF17" wp14:editId="2DCB01D2">
            <wp:extent cx="660400" cy="934111"/>
            <wp:effectExtent l="0" t="0" r="0" b="5715"/>
            <wp:docPr id="1531098457" name="Picture 4" descr="General A3 posters 297mm wide x 420mm high – Op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98457" name="Picture 4" descr="General A3 posters 297mm wide x 420mm high – Option 1"/>
                    <pic:cNvPicPr/>
                  </pic:nvPicPr>
                  <pic:blipFill>
                    <a:blip r:embed="rId12" cstate="email">
                      <a:extLst>
                        <a:ext uri="{28A0092B-C50C-407E-A947-70E740481C1C}">
                          <a14:useLocalDpi xmlns:a14="http://schemas.microsoft.com/office/drawing/2010/main"/>
                        </a:ext>
                      </a:extLst>
                    </a:blip>
                    <a:stretch>
                      <a:fillRect/>
                    </a:stretch>
                  </pic:blipFill>
                  <pic:spPr>
                    <a:xfrm>
                      <a:off x="0" y="0"/>
                      <a:ext cx="668132" cy="945047"/>
                    </a:xfrm>
                    <a:prstGeom prst="rect">
                      <a:avLst/>
                    </a:prstGeom>
                  </pic:spPr>
                </pic:pic>
              </a:graphicData>
            </a:graphic>
          </wp:inline>
        </w:drawing>
      </w:r>
    </w:p>
    <w:p w14:paraId="313D02C6" w14:textId="45C23FDD" w:rsidR="00CD0B39" w:rsidRDefault="00CD0B39" w:rsidP="00CD0B39">
      <w:pPr>
        <w:rPr>
          <w:lang w:val="en-AU"/>
        </w:rPr>
      </w:pPr>
      <w:r w:rsidRPr="00CD0B39">
        <w:rPr>
          <w:lang w:val="en-AU"/>
        </w:rPr>
        <w:t>Option 1</w:t>
      </w:r>
    </w:p>
    <w:p w14:paraId="203D0551" w14:textId="6001B8AF" w:rsidR="00CD0B39" w:rsidRDefault="00CD0B39" w:rsidP="00CD0B39">
      <w:pPr>
        <w:rPr>
          <w:lang w:val="en-AU"/>
        </w:rPr>
      </w:pPr>
      <w:r>
        <w:rPr>
          <w:noProof/>
          <w:lang w:val="en-AU"/>
        </w:rPr>
        <w:drawing>
          <wp:inline distT="0" distB="0" distL="0" distR="0" wp14:anchorId="3D16FD9F" wp14:editId="6011AFCD">
            <wp:extent cx="668118" cy="945047"/>
            <wp:effectExtent l="0" t="0" r="5080" b="0"/>
            <wp:docPr id="318185777" name="Picture 4" descr="General A3 posters 297mm wide x 420mm high – Op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85777" name="Picture 4" descr="General A3 posters 297mm wide x 420mm high – Option 2"/>
                    <pic:cNvPicPr/>
                  </pic:nvPicPr>
                  <pic:blipFill>
                    <a:blip r:embed="rId13" cstate="email">
                      <a:extLst>
                        <a:ext uri="{28A0092B-C50C-407E-A947-70E740481C1C}">
                          <a14:useLocalDpi xmlns:a14="http://schemas.microsoft.com/office/drawing/2010/main"/>
                        </a:ext>
                      </a:extLst>
                    </a:blip>
                    <a:stretch>
                      <a:fillRect/>
                    </a:stretch>
                  </pic:blipFill>
                  <pic:spPr>
                    <a:xfrm>
                      <a:off x="0" y="0"/>
                      <a:ext cx="668118" cy="945047"/>
                    </a:xfrm>
                    <a:prstGeom prst="rect">
                      <a:avLst/>
                    </a:prstGeom>
                  </pic:spPr>
                </pic:pic>
              </a:graphicData>
            </a:graphic>
          </wp:inline>
        </w:drawing>
      </w:r>
    </w:p>
    <w:p w14:paraId="7C4D8FC9" w14:textId="14F6500D" w:rsidR="00CD0B39" w:rsidRDefault="00CD0B39" w:rsidP="00CD0B39">
      <w:pPr>
        <w:rPr>
          <w:lang w:val="en-AU"/>
        </w:rPr>
      </w:pPr>
      <w:r w:rsidRPr="00CD0B39">
        <w:rPr>
          <w:lang w:val="en-AU"/>
        </w:rPr>
        <w:t xml:space="preserve">Option </w:t>
      </w:r>
      <w:r>
        <w:rPr>
          <w:lang w:val="en-AU"/>
        </w:rPr>
        <w:t>2</w:t>
      </w:r>
    </w:p>
    <w:p w14:paraId="19DE9B72" w14:textId="21766960" w:rsidR="00CD0B39" w:rsidRDefault="00CD0B39" w:rsidP="00CD0B39">
      <w:pPr>
        <w:rPr>
          <w:lang w:val="en-AU"/>
        </w:rPr>
      </w:pPr>
      <w:r w:rsidRPr="00CD0B39">
        <w:rPr>
          <w:lang w:val="en-AU"/>
        </w:rPr>
        <w:t>Posters are printed on 170gsm satin paper. They can</w:t>
      </w:r>
      <w:r>
        <w:rPr>
          <w:lang w:val="en-AU"/>
        </w:rPr>
        <w:t xml:space="preserve"> </w:t>
      </w:r>
      <w:r w:rsidRPr="00CD0B39">
        <w:rPr>
          <w:lang w:val="en-AU"/>
        </w:rPr>
        <w:t>be applied to entrance, waiting room or reception areas.</w:t>
      </w:r>
    </w:p>
    <w:p w14:paraId="047E7D2B" w14:textId="643B0CD1" w:rsidR="00CD0B39" w:rsidRDefault="00CD0B39" w:rsidP="00CD0B39">
      <w:pPr>
        <w:rPr>
          <w:lang w:val="en-AU"/>
        </w:rPr>
      </w:pPr>
      <w:r w:rsidRPr="00CD0B39">
        <w:rPr>
          <w:lang w:val="en-AU"/>
        </w:rPr>
        <w:t>Consumer A3 poster 297mm wide x 420mm high and DL flyer 100mm wide x 210mm high</w:t>
      </w:r>
    </w:p>
    <w:p w14:paraId="68F22FA0" w14:textId="5C630559" w:rsidR="00793126" w:rsidRDefault="00793126" w:rsidP="00CD0B39">
      <w:pPr>
        <w:rPr>
          <w:lang w:val="en-AU"/>
        </w:rPr>
      </w:pPr>
      <w:r>
        <w:rPr>
          <w:noProof/>
          <w:lang w:val="en-AU"/>
        </w:rPr>
        <w:drawing>
          <wp:inline distT="0" distB="0" distL="0" distR="0" wp14:anchorId="5DD1072A" wp14:editId="21923580">
            <wp:extent cx="668118" cy="945045"/>
            <wp:effectExtent l="0" t="0" r="5080" b="0"/>
            <wp:docPr id="1701687487" name="Picture 4" descr="Consumer A3 poster 297mm wide x 420mm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87487" name="Picture 4" descr="Consumer A3 poster 297mm wide x 420mm high"/>
                    <pic:cNvPicPr/>
                  </pic:nvPicPr>
                  <pic:blipFill>
                    <a:blip r:embed="rId14" cstate="email">
                      <a:extLst>
                        <a:ext uri="{28A0092B-C50C-407E-A947-70E740481C1C}">
                          <a14:useLocalDpi xmlns:a14="http://schemas.microsoft.com/office/drawing/2010/main"/>
                        </a:ext>
                      </a:extLst>
                    </a:blip>
                    <a:stretch>
                      <a:fillRect/>
                    </a:stretch>
                  </pic:blipFill>
                  <pic:spPr>
                    <a:xfrm>
                      <a:off x="0" y="0"/>
                      <a:ext cx="668118" cy="945045"/>
                    </a:xfrm>
                    <a:prstGeom prst="rect">
                      <a:avLst/>
                    </a:prstGeom>
                  </pic:spPr>
                </pic:pic>
              </a:graphicData>
            </a:graphic>
          </wp:inline>
        </w:drawing>
      </w:r>
    </w:p>
    <w:p w14:paraId="46096030" w14:textId="70BBE74D" w:rsidR="00793126" w:rsidRDefault="00793126" w:rsidP="00CD0B39">
      <w:pPr>
        <w:rPr>
          <w:lang w:val="en-AU"/>
        </w:rPr>
      </w:pPr>
      <w:r>
        <w:rPr>
          <w:noProof/>
          <w:lang w:val="en-AU"/>
        </w:rPr>
        <w:lastRenderedPageBreak/>
        <w:drawing>
          <wp:inline distT="0" distB="0" distL="0" distR="0" wp14:anchorId="73A57B51" wp14:editId="011B23CE">
            <wp:extent cx="450249" cy="945047"/>
            <wp:effectExtent l="0" t="0" r="0" b="0"/>
            <wp:docPr id="121324501" name="Picture 4" descr="DL flyer 100mm wide x 210mm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4501" name="Picture 4" descr="DL flyer 100mm wide x 210mm high"/>
                    <pic:cNvPicPr/>
                  </pic:nvPicPr>
                  <pic:blipFill>
                    <a:blip r:embed="rId15" cstate="email">
                      <a:extLst>
                        <a:ext uri="{28A0092B-C50C-407E-A947-70E740481C1C}">
                          <a14:useLocalDpi xmlns:a14="http://schemas.microsoft.com/office/drawing/2010/main"/>
                        </a:ext>
                      </a:extLst>
                    </a:blip>
                    <a:stretch>
                      <a:fillRect/>
                    </a:stretch>
                  </pic:blipFill>
                  <pic:spPr>
                    <a:xfrm>
                      <a:off x="0" y="0"/>
                      <a:ext cx="450249" cy="945047"/>
                    </a:xfrm>
                    <a:prstGeom prst="rect">
                      <a:avLst/>
                    </a:prstGeom>
                  </pic:spPr>
                </pic:pic>
              </a:graphicData>
            </a:graphic>
          </wp:inline>
        </w:drawing>
      </w:r>
    </w:p>
    <w:p w14:paraId="48150D43" w14:textId="421D78B8" w:rsidR="00CD0B39" w:rsidRDefault="00CD0B39" w:rsidP="00CD0B39">
      <w:pPr>
        <w:rPr>
          <w:lang w:val="en-AU"/>
        </w:rPr>
      </w:pPr>
      <w:r w:rsidRPr="00CD0B39">
        <w:rPr>
          <w:lang w:val="en-AU"/>
        </w:rPr>
        <w:t>Posters are printed on 170gsm satin paper. DL flyers are printed on 110gsm satin paper.</w:t>
      </w:r>
    </w:p>
    <w:p w14:paraId="2A7CEC0D" w14:textId="2E949A5D" w:rsidR="00CD0B39" w:rsidRDefault="00CD0B39" w:rsidP="00CD0B39">
      <w:pPr>
        <w:rPr>
          <w:lang w:val="en-AU"/>
        </w:rPr>
      </w:pPr>
      <w:r w:rsidRPr="00CD0B39">
        <w:rPr>
          <w:lang w:val="en-AU"/>
        </w:rPr>
        <w:t>Social tiles 1080px wide x 1080px high</w:t>
      </w:r>
    </w:p>
    <w:p w14:paraId="302479F4" w14:textId="52F7A128" w:rsidR="00793126" w:rsidRDefault="00793126" w:rsidP="00CD0B39">
      <w:pPr>
        <w:rPr>
          <w:lang w:val="en-AU"/>
        </w:rPr>
      </w:pPr>
      <w:r>
        <w:rPr>
          <w:noProof/>
          <w:lang w:val="en-AU"/>
        </w:rPr>
        <w:drawing>
          <wp:inline distT="0" distB="0" distL="0" distR="0" wp14:anchorId="00EE5B99" wp14:editId="09394113">
            <wp:extent cx="812800" cy="812800"/>
            <wp:effectExtent l="0" t="0" r="0" b="0"/>
            <wp:docPr id="1305118298" name="Picture 5" descr="Social tiles 1080px wide x 1080px high – Op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18298" name="Picture 5" descr="Social tiles 1080px wide x 1080px high – Option 1"/>
                    <pic:cNvPicPr/>
                  </pic:nvPicPr>
                  <pic:blipFill>
                    <a:blip r:embed="rId16" cstate="email">
                      <a:extLst>
                        <a:ext uri="{28A0092B-C50C-407E-A947-70E740481C1C}">
                          <a14:useLocalDpi xmlns:a14="http://schemas.microsoft.com/office/drawing/2010/main"/>
                        </a:ext>
                      </a:extLst>
                    </a:blip>
                    <a:stretch>
                      <a:fillRect/>
                    </a:stretch>
                  </pic:blipFill>
                  <pic:spPr>
                    <a:xfrm>
                      <a:off x="0" y="0"/>
                      <a:ext cx="812800" cy="812800"/>
                    </a:xfrm>
                    <a:prstGeom prst="rect">
                      <a:avLst/>
                    </a:prstGeom>
                  </pic:spPr>
                </pic:pic>
              </a:graphicData>
            </a:graphic>
          </wp:inline>
        </w:drawing>
      </w:r>
    </w:p>
    <w:p w14:paraId="38AB8518" w14:textId="77777777" w:rsidR="00CD0B39" w:rsidRDefault="00CD0B39" w:rsidP="00CD0B39">
      <w:pPr>
        <w:rPr>
          <w:lang w:val="en-AU"/>
        </w:rPr>
      </w:pPr>
      <w:r w:rsidRPr="00CD0B39">
        <w:rPr>
          <w:lang w:val="en-AU"/>
        </w:rPr>
        <w:t>Option 1</w:t>
      </w:r>
    </w:p>
    <w:p w14:paraId="6E2C1B1E" w14:textId="2D194E67" w:rsidR="00793126" w:rsidRDefault="00793126" w:rsidP="00CD0B39">
      <w:pPr>
        <w:rPr>
          <w:lang w:val="en-AU"/>
        </w:rPr>
      </w:pPr>
      <w:r>
        <w:rPr>
          <w:noProof/>
          <w:lang w:val="en-AU"/>
        </w:rPr>
        <w:drawing>
          <wp:inline distT="0" distB="0" distL="0" distR="0" wp14:anchorId="3EE18CAD" wp14:editId="748221F5">
            <wp:extent cx="812800" cy="812800"/>
            <wp:effectExtent l="0" t="0" r="0" b="0"/>
            <wp:docPr id="1927286158" name="Picture 5" descr="Social tiles 1080px wide x 1080px high – Op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86158" name="Picture 5" descr="Social tiles 1080px wide x 1080px high – Option 2"/>
                    <pic:cNvPicPr/>
                  </pic:nvPicPr>
                  <pic:blipFill>
                    <a:blip r:embed="rId17" cstate="email">
                      <a:extLst>
                        <a:ext uri="{28A0092B-C50C-407E-A947-70E740481C1C}">
                          <a14:useLocalDpi xmlns:a14="http://schemas.microsoft.com/office/drawing/2010/main"/>
                        </a:ext>
                      </a:extLst>
                    </a:blip>
                    <a:stretch>
                      <a:fillRect/>
                    </a:stretch>
                  </pic:blipFill>
                  <pic:spPr>
                    <a:xfrm>
                      <a:off x="0" y="0"/>
                      <a:ext cx="812800" cy="812800"/>
                    </a:xfrm>
                    <a:prstGeom prst="rect">
                      <a:avLst/>
                    </a:prstGeom>
                  </pic:spPr>
                </pic:pic>
              </a:graphicData>
            </a:graphic>
          </wp:inline>
        </w:drawing>
      </w:r>
    </w:p>
    <w:p w14:paraId="271DB360" w14:textId="77777777" w:rsidR="00CD0B39" w:rsidRDefault="00CD0B39" w:rsidP="00CD0B39">
      <w:pPr>
        <w:rPr>
          <w:lang w:val="en-AU"/>
        </w:rPr>
      </w:pPr>
      <w:r w:rsidRPr="00CD0B39">
        <w:rPr>
          <w:lang w:val="en-AU"/>
        </w:rPr>
        <w:t xml:space="preserve">Option </w:t>
      </w:r>
      <w:r>
        <w:rPr>
          <w:lang w:val="en-AU"/>
        </w:rPr>
        <w:t>2</w:t>
      </w:r>
    </w:p>
    <w:p w14:paraId="374A4E53" w14:textId="45F90DFD" w:rsidR="00CD0B39" w:rsidRDefault="00CD0B39" w:rsidP="00CD0B39">
      <w:pPr>
        <w:rPr>
          <w:lang w:val="en-AU"/>
        </w:rPr>
      </w:pPr>
      <w:r w:rsidRPr="00CD0B39">
        <w:rPr>
          <w:lang w:val="en-AU"/>
        </w:rPr>
        <w:t>Website tile 200px wide x 160px high</w:t>
      </w:r>
    </w:p>
    <w:p w14:paraId="1A7F6D09" w14:textId="77777777" w:rsidR="00CD0B39" w:rsidRPr="00CD0B39" w:rsidRDefault="00CD0B39" w:rsidP="00CD0B39">
      <w:pPr>
        <w:rPr>
          <w:lang w:val="en-AU"/>
        </w:rPr>
      </w:pPr>
    </w:p>
    <w:sectPr w:rsidR="00CD0B39" w:rsidRPr="00CD0B39" w:rsidSect="002F6C0E">
      <w:headerReference w:type="even" r:id="rId18"/>
      <w:headerReference w:type="default" r:id="rId19"/>
      <w:footerReference w:type="even" r:id="rId20"/>
      <w:footerReference w:type="default" r:id="rId21"/>
      <w:headerReference w:type="first" r:id="rId22"/>
      <w:footerReference w:type="first" r:id="rId23"/>
      <w:pgSz w:w="11907" w:h="16839" w:code="9"/>
      <w:pgMar w:top="1418" w:right="1134" w:bottom="1418" w:left="1134"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8BB4" w14:textId="77777777" w:rsidR="00EB003B" w:rsidRDefault="00EB003B" w:rsidP="00B259EA">
      <w:r>
        <w:separator/>
      </w:r>
    </w:p>
  </w:endnote>
  <w:endnote w:type="continuationSeparator" w:id="0">
    <w:p w14:paraId="33B1C524" w14:textId="77777777" w:rsidR="00EB003B" w:rsidRDefault="00EB003B" w:rsidP="00B2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A566" w14:textId="3F12B313" w:rsidR="006E5F0D" w:rsidRDefault="006E5F0D">
    <w:pPr>
      <w:pStyle w:val="Footer"/>
    </w:pPr>
    <w:r>
      <w:rPr>
        <w:noProof/>
      </w:rPr>
      <mc:AlternateContent>
        <mc:Choice Requires="wps">
          <w:drawing>
            <wp:anchor distT="0" distB="0" distL="0" distR="0" simplePos="0" relativeHeight="251664384" behindDoc="0" locked="0" layoutInCell="1" allowOverlap="1" wp14:anchorId="4B6CAA4E" wp14:editId="100C1460">
              <wp:simplePos x="635" y="635"/>
              <wp:positionH relativeFrom="page">
                <wp:align>center</wp:align>
              </wp:positionH>
              <wp:positionV relativeFrom="page">
                <wp:align>bottom</wp:align>
              </wp:positionV>
              <wp:extent cx="551815" cy="394970"/>
              <wp:effectExtent l="0" t="0" r="635" b="0"/>
              <wp:wrapNone/>
              <wp:docPr id="12842821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189AC28B" w14:textId="042616CE"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6CAA4E" id="_x0000_t202" coordsize="21600,21600" o:spt="202" path="m,l,21600r21600,l21600,xe">
              <v:stroke joinstyle="miter"/>
              <v:path gradientshapeok="t" o:connecttype="rect"/>
            </v:shapetype>
            <v:shape id="Text Box 5" o:spid="_x0000_s1027" type="#_x0000_t202" alt="OFFICIAL" style="position:absolute;margin-left:0;margin-top:0;width:43.45pt;height:31.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" filled="f" stroked="f">
              <v:fill o:detectmouseclick="t"/>
              <v:textbox style="mso-fit-shape-to-text:t" inset="0,0,0,15pt">
                <w:txbxContent>
                  <w:p w14:paraId="189AC28B" w14:textId="042616CE"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B2A1" w14:textId="6A5AF605" w:rsidR="00E04C23" w:rsidRDefault="006E5F0D" w:rsidP="006D491C">
    <w:pPr>
      <w:pStyle w:val="Footer"/>
      <w:framePr w:wrap="none" w:vAnchor="text" w:hAnchor="margin" w:xAlign="right" w:y="1"/>
      <w:rPr>
        <w:rStyle w:val="PageNumber"/>
      </w:rPr>
    </w:pPr>
    <w:r>
      <w:rPr>
        <w:rFonts w:ascii="Calibri" w:hAnsi="Calibri"/>
        <w:noProof/>
        <w:color w:val="000000"/>
      </w:rPr>
      <mc:AlternateContent>
        <mc:Choice Requires="wps">
          <w:drawing>
            <wp:anchor distT="0" distB="0" distL="0" distR="0" simplePos="0" relativeHeight="251665408" behindDoc="0" locked="0" layoutInCell="1" allowOverlap="1" wp14:anchorId="3E9D06CB" wp14:editId="12871272">
              <wp:simplePos x="6791325" y="10115550"/>
              <wp:positionH relativeFrom="page">
                <wp:align>center</wp:align>
              </wp:positionH>
              <wp:positionV relativeFrom="page">
                <wp:align>bottom</wp:align>
              </wp:positionV>
              <wp:extent cx="551815" cy="394970"/>
              <wp:effectExtent l="0" t="0" r="635" b="0"/>
              <wp:wrapNone/>
              <wp:docPr id="18390554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4A689AD7" w14:textId="2A09078B"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D06CB" id="_x0000_t202" coordsize="21600,21600" o:spt="202" path="m,l,21600r21600,l21600,xe">
              <v:stroke joinstyle="miter"/>
              <v:path gradientshapeok="t" o:connecttype="rect"/>
            </v:shapetype>
            <v:shape id="Text Box 6" o:spid="_x0000_s1028" type="#_x0000_t202" alt="OFFICIAL" style="position:absolute;margin-left:0;margin-top:0;width:43.45pt;height:31.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s17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D68s17EAIA&#10;ABwEAAAOAAAAAAAAAAAAAAAAAC4CAABkcnMvZTJvRG9jLnhtbFBLAQItABQABgAIAAAAIQDj409W&#10;2wAAAAMBAAAPAAAAAAAAAAAAAAAAAGoEAABkcnMvZG93bnJldi54bWxQSwUGAAAAAAQABADzAAAA&#10;cgUAAAAA&#10;" filled="f" stroked="f">
              <v:fill o:detectmouseclick="t"/>
              <v:textbox style="mso-fit-shape-to-text:t" inset="0,0,0,15pt">
                <w:txbxContent>
                  <w:p w14:paraId="4A689AD7" w14:textId="2A09078B"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v:textbox>
              <w10:wrap anchorx="page" anchory="page"/>
            </v:shape>
          </w:pict>
        </mc:Fallback>
      </mc:AlternateContent>
    </w:r>
    <w:sdt>
      <w:sdtPr>
        <w:rPr>
          <w:rStyle w:val="PageNumber"/>
        </w:rPr>
        <w:id w:val="1404725438"/>
        <w:docPartObj>
          <w:docPartGallery w:val="Page Numbers (Bottom of Page)"/>
          <w:docPartUnique/>
        </w:docPartObj>
      </w:sdtPr>
      <w:sdtContent>
        <w:r w:rsidR="00E04C23">
          <w:rPr>
            <w:rStyle w:val="PageNumber"/>
          </w:rPr>
          <w:fldChar w:fldCharType="begin"/>
        </w:r>
        <w:r w:rsidR="00E04C23">
          <w:rPr>
            <w:rStyle w:val="PageNumber"/>
          </w:rPr>
          <w:instrText xml:space="preserve"> PAGE </w:instrText>
        </w:r>
        <w:r w:rsidR="00E04C23">
          <w:rPr>
            <w:rStyle w:val="PageNumber"/>
          </w:rPr>
          <w:fldChar w:fldCharType="separate"/>
        </w:r>
        <w:r w:rsidR="00E04C23">
          <w:rPr>
            <w:rStyle w:val="PageNumber"/>
            <w:noProof/>
          </w:rPr>
          <w:t>1</w:t>
        </w:r>
        <w:r w:rsidR="00E04C23">
          <w:rPr>
            <w:rStyle w:val="PageNumber"/>
          </w:rPr>
          <w:fldChar w:fldCharType="end"/>
        </w:r>
      </w:sdtContent>
    </w:sdt>
  </w:p>
  <w:p w14:paraId="622395B7" w14:textId="52681412" w:rsidR="00E04C23" w:rsidRPr="00E66B30" w:rsidRDefault="00CD0B39" w:rsidP="00CD0B39">
    <w:pPr>
      <w:pStyle w:val="Footer"/>
      <w:ind w:right="360"/>
    </w:pPr>
    <w:r w:rsidRPr="00CD0B39">
      <w:t>Bulk Billing Practice Incentive Program assets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1E8B" w14:textId="11748B88" w:rsidR="006E5F0D" w:rsidRDefault="006E5F0D">
    <w:pPr>
      <w:pStyle w:val="Footer"/>
    </w:pPr>
    <w:r>
      <w:rPr>
        <w:noProof/>
      </w:rPr>
      <mc:AlternateContent>
        <mc:Choice Requires="wps">
          <w:drawing>
            <wp:anchor distT="0" distB="0" distL="0" distR="0" simplePos="0" relativeHeight="251663360" behindDoc="0" locked="0" layoutInCell="1" allowOverlap="1" wp14:anchorId="3F199BFA" wp14:editId="78626527">
              <wp:simplePos x="635" y="635"/>
              <wp:positionH relativeFrom="page">
                <wp:align>center</wp:align>
              </wp:positionH>
              <wp:positionV relativeFrom="page">
                <wp:align>bottom</wp:align>
              </wp:positionV>
              <wp:extent cx="551815" cy="394970"/>
              <wp:effectExtent l="0" t="0" r="635" b="0"/>
              <wp:wrapNone/>
              <wp:docPr id="3935729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6CAD84E9" w14:textId="57D0D40E"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199BFA" id="_x0000_t202" coordsize="21600,21600" o:spt="202" path="m,l,21600r21600,l21600,xe">
              <v:stroke joinstyle="miter"/>
              <v:path gradientshapeok="t" o:connecttype="rect"/>
            </v:shapetype>
            <v:shape id="Text Box 4" o:spid="_x0000_s1030" type="#_x0000_t202" alt="OFFICIAL" style="position:absolute;margin-left:0;margin-top:0;width:43.45pt;height:31.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CUcWL2EAIA&#10;ABwEAAAOAAAAAAAAAAAAAAAAAC4CAABkcnMvZTJvRG9jLnhtbFBLAQItABQABgAIAAAAIQDj409W&#10;2wAAAAMBAAAPAAAAAAAAAAAAAAAAAGoEAABkcnMvZG93bnJldi54bWxQSwUGAAAAAAQABADzAAAA&#10;cgUAAAAA&#10;" filled="f" stroked="f">
              <v:fill o:detectmouseclick="t"/>
              <v:textbox style="mso-fit-shape-to-text:t" inset="0,0,0,15pt">
                <w:txbxContent>
                  <w:p w14:paraId="6CAD84E9" w14:textId="57D0D40E"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7C47E" w14:textId="77777777" w:rsidR="00EB003B" w:rsidRDefault="00EB003B" w:rsidP="00B259EA">
      <w:r>
        <w:separator/>
      </w:r>
    </w:p>
  </w:footnote>
  <w:footnote w:type="continuationSeparator" w:id="0">
    <w:p w14:paraId="580D4136" w14:textId="77777777" w:rsidR="00EB003B" w:rsidRDefault="00EB003B" w:rsidP="00B2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1ACE" w14:textId="189A17E9" w:rsidR="006E5F0D" w:rsidRDefault="006E5F0D">
    <w:pPr>
      <w:pStyle w:val="Header"/>
    </w:pPr>
    <w:r>
      <w:rPr>
        <w:noProof/>
      </w:rPr>
      <mc:AlternateContent>
        <mc:Choice Requires="wps">
          <w:drawing>
            <wp:anchor distT="0" distB="0" distL="0" distR="0" simplePos="0" relativeHeight="251661312" behindDoc="0" locked="0" layoutInCell="1" allowOverlap="1" wp14:anchorId="6A93F898" wp14:editId="09CD7683">
              <wp:simplePos x="635" y="635"/>
              <wp:positionH relativeFrom="page">
                <wp:align>center</wp:align>
              </wp:positionH>
              <wp:positionV relativeFrom="page">
                <wp:align>top</wp:align>
              </wp:positionV>
              <wp:extent cx="551815" cy="394970"/>
              <wp:effectExtent l="0" t="0" r="635" b="5080"/>
              <wp:wrapNone/>
              <wp:docPr id="2685695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37281FC9" w14:textId="1958466D"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93F898" id="_x0000_t202" coordsize="21600,21600" o:spt="202" path="m,l,21600r21600,l21600,xe">
              <v:stroke joinstyle="miter"/>
              <v:path gradientshapeok="t" o:connecttype="rect"/>
            </v:shapetype>
            <v:shape id="Text Box 2" o:spid="_x0000_s1026" type="#_x0000_t202" alt="OFFICIAL" style="position:absolute;margin-left:0;margin-top:0;width:43.45pt;height:31.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" filled="f" stroked="f">
              <v:fill o:detectmouseclick="t"/>
              <v:textbox style="mso-fit-shape-to-text:t" inset="0,15pt,0,0">
                <w:txbxContent>
                  <w:p w14:paraId="37281FC9" w14:textId="1958466D"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A9BF" w14:textId="142459B3" w:rsidR="00E04C23" w:rsidRPr="00BD2062" w:rsidRDefault="00A01344" w:rsidP="002949CA">
    <w:pPr>
      <w:pStyle w:val="Header"/>
    </w:pPr>
    <w:r>
      <w:rPr>
        <w:noProof/>
      </w:rPr>
      <mc:AlternateContent>
        <mc:Choice Requires="wps">
          <w:drawing>
            <wp:anchor distT="0" distB="0" distL="114300" distR="114300" simplePos="0" relativeHeight="251659264" behindDoc="0" locked="0" layoutInCell="1" allowOverlap="1" wp14:anchorId="1D098B0D" wp14:editId="5191E910">
              <wp:simplePos x="0" y="0"/>
              <wp:positionH relativeFrom="column">
                <wp:posOffset>-863507</wp:posOffset>
              </wp:positionH>
              <wp:positionV relativeFrom="paragraph">
                <wp:posOffset>-526725</wp:posOffset>
              </wp:positionV>
              <wp:extent cx="7815456" cy="703890"/>
              <wp:effectExtent l="0" t="0" r="0" b="0"/>
              <wp:wrapNone/>
              <wp:docPr id="73650887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15456" cy="703890"/>
                      </a:xfrm>
                      <a:prstGeom prst="rect">
                        <a:avLst/>
                      </a:prstGeom>
                      <a:solidFill>
                        <a:srgbClr val="FFDE97"/>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9B824" id="Rectangle 1" o:spid="_x0000_s1026" alt="&quot;&quot;" style="position:absolute;margin-left:-68pt;margin-top:-41.45pt;width:615.4pt;height:5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" fillcolor="#ffde97" stroked="f"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8131" w14:textId="70D1F88D" w:rsidR="006E5F0D" w:rsidRDefault="006E5F0D">
    <w:pPr>
      <w:pStyle w:val="Header"/>
    </w:pPr>
    <w:r>
      <w:rPr>
        <w:noProof/>
      </w:rPr>
      <mc:AlternateContent>
        <mc:Choice Requires="wps">
          <w:drawing>
            <wp:anchor distT="0" distB="0" distL="0" distR="0" simplePos="0" relativeHeight="251660288" behindDoc="0" locked="0" layoutInCell="1" allowOverlap="1" wp14:anchorId="42392DBD" wp14:editId="1BE7DF23">
              <wp:simplePos x="635" y="635"/>
              <wp:positionH relativeFrom="page">
                <wp:align>center</wp:align>
              </wp:positionH>
              <wp:positionV relativeFrom="page">
                <wp:align>top</wp:align>
              </wp:positionV>
              <wp:extent cx="551815" cy="394970"/>
              <wp:effectExtent l="0" t="0" r="635" b="5080"/>
              <wp:wrapNone/>
              <wp:docPr id="18889409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32C50CFD" w14:textId="4C901E53"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392DBD" id="_x0000_t202" coordsize="21600,21600" o:spt="202" path="m,l,21600r21600,l21600,xe">
              <v:stroke joinstyle="miter"/>
              <v:path gradientshapeok="t" o:connecttype="rect"/>
            </v:shapetype>
            <v:shape id="Text Box 1" o:spid="_x0000_s1029" type="#_x0000_t202" alt="OFFICIAL" style="position:absolute;margin-left:0;margin-top:0;width:43.45pt;height:31.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" filled="f" stroked="f">
              <v:fill o:detectmouseclick="t"/>
              <v:textbox style="mso-fit-shape-to-text:t" inset="0,15pt,0,0">
                <w:txbxContent>
                  <w:p w14:paraId="32C50CFD" w14:textId="4C901E53" w:rsidR="006E5F0D" w:rsidRPr="006E5F0D" w:rsidRDefault="006E5F0D" w:rsidP="006E5F0D">
                    <w:pPr>
                      <w:spacing w:after="0"/>
                      <w:rPr>
                        <w:rFonts w:ascii="Calibri" w:eastAsia="Calibri" w:hAnsi="Calibri" w:cs="Calibri"/>
                        <w:noProof/>
                        <w:color w:val="FF0000"/>
                        <w:szCs w:val="24"/>
                      </w:rPr>
                    </w:pPr>
                    <w:r w:rsidRPr="006E5F0D">
                      <w:rPr>
                        <w:rFonts w:ascii="Calibri" w:eastAsia="Calibri" w:hAnsi="Calibri" w:cs="Calibri"/>
                        <w:noProof/>
                        <w:color w:val="FF0000"/>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E27E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CCB2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0A5C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D423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D082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86AD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8810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54B8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3AA0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B27D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86BBB"/>
    <w:multiLevelType w:val="hybridMultilevel"/>
    <w:tmpl w:val="8940E8DA"/>
    <w:lvl w:ilvl="0" w:tplc="0F1272F2">
      <w:start w:val="1"/>
      <w:numFmt w:val="bullet"/>
      <w:pStyle w:val="List2"/>
      <w:lvlText w:val="–"/>
      <w:lvlJc w:val="left"/>
      <w:pPr>
        <w:tabs>
          <w:tab w:val="num" w:pos="640"/>
        </w:tabs>
        <w:ind w:left="640" w:hanging="357"/>
      </w:pPr>
      <w:rPr>
        <w:rFonts w:ascii="Calibri" w:hAnsi="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05C62581"/>
    <w:multiLevelType w:val="hybridMultilevel"/>
    <w:tmpl w:val="4F666ACA"/>
    <w:lvl w:ilvl="0" w:tplc="1FF05B96">
      <w:start w:val="1"/>
      <w:numFmt w:val="bullet"/>
      <w:lvlText w:val=""/>
      <w:lvlJc w:val="left"/>
      <w:pPr>
        <w:tabs>
          <w:tab w:val="num" w:pos="227"/>
        </w:tabs>
        <w:ind w:left="227" w:hanging="22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8B72F4"/>
    <w:multiLevelType w:val="multilevel"/>
    <w:tmpl w:val="57B6678C"/>
    <w:styleLink w:val="ListNumbers2"/>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6%1."/>
      <w:lvlJc w:val="left"/>
      <w:pPr>
        <w:tabs>
          <w:tab w:val="num" w:pos="567"/>
        </w:tabs>
        <w:ind w:left="567" w:hanging="567"/>
      </w:pPr>
      <w:rPr>
        <w:rFonts w:hint="default"/>
      </w:rPr>
    </w:lvl>
    <w:lvl w:ilvl="6">
      <w:start w:val="1"/>
      <w:numFmt w:val="decimal"/>
      <w:lvlText w:val="%6.%7.%1"/>
      <w:lvlJc w:val="left"/>
      <w:pPr>
        <w:tabs>
          <w:tab w:val="num" w:pos="567"/>
        </w:tabs>
        <w:ind w:left="567" w:hanging="567"/>
      </w:pPr>
      <w:rPr>
        <w:rFonts w:hint="default"/>
      </w:rPr>
    </w:lvl>
    <w:lvl w:ilvl="7">
      <w:start w:val="1"/>
      <w:numFmt w:val="decimal"/>
      <w:lvlText w:val="%1"/>
      <w:lvlJc w:val="left"/>
      <w:pPr>
        <w:ind w:left="3744" w:hanging="1224"/>
      </w:pPr>
      <w:rPr>
        <w:rFonts w:hint="default"/>
      </w:rPr>
    </w:lvl>
    <w:lvl w:ilvl="8">
      <w:start w:val="1"/>
      <w:numFmt w:val="decimal"/>
      <w:lvlText w:val="%1"/>
      <w:lvlJc w:val="left"/>
      <w:pPr>
        <w:ind w:left="4320" w:hanging="1440"/>
      </w:pPr>
      <w:rPr>
        <w:rFonts w:hint="default"/>
      </w:rPr>
    </w:lvl>
  </w:abstractNum>
  <w:abstractNum w:abstractNumId="13" w15:restartNumberingAfterBreak="0">
    <w:nsid w:val="209A642E"/>
    <w:multiLevelType w:val="hybridMultilevel"/>
    <w:tmpl w:val="ECB44A28"/>
    <w:lvl w:ilvl="0" w:tplc="190E7A82">
      <w:start w:val="1"/>
      <w:numFmt w:val="bullet"/>
      <w:pStyle w:val="List"/>
      <w:lvlText w:val="–"/>
      <w:lvlJc w:val="left"/>
      <w:pPr>
        <w:tabs>
          <w:tab w:val="num" w:pos="357"/>
        </w:tabs>
        <w:ind w:left="357"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065A8"/>
    <w:multiLevelType w:val="multilevel"/>
    <w:tmpl w:val="0C08EC58"/>
    <w:styleLink w:val="111"/>
    <w:lvl w:ilvl="0">
      <w:start w:val="1"/>
      <w:numFmt w:val="decimal"/>
      <w:pStyle w:val="Heading6"/>
      <w:lvlText w:val="%1."/>
      <w:lvlJc w:val="left"/>
      <w:pPr>
        <w:tabs>
          <w:tab w:val="num" w:pos="357"/>
        </w:tabs>
        <w:ind w:left="357" w:hanging="357"/>
      </w:pPr>
      <w:rPr>
        <w:rFonts w:hint="default"/>
      </w:rPr>
    </w:lvl>
    <w:lvl w:ilvl="1">
      <w:start w:val="1"/>
      <w:numFmt w:val="decimal"/>
      <w:pStyle w:val="Heading7"/>
      <w:lvlText w:val="%1.%2."/>
      <w:lvlJc w:val="left"/>
      <w:pPr>
        <w:ind w:left="454" w:hanging="454"/>
      </w:pPr>
      <w:rPr>
        <w:rFonts w:hint="default"/>
      </w:rPr>
    </w:lvl>
    <w:lvl w:ilvl="2">
      <w:start w:val="1"/>
      <w:numFmt w:val="none"/>
      <w:lvlText w:val=""/>
      <w:lvlJc w:val="left"/>
      <w:pPr>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A5D70EA"/>
    <w:multiLevelType w:val="hybridMultilevel"/>
    <w:tmpl w:val="C8BEBBFC"/>
    <w:lvl w:ilvl="0" w:tplc="388CD30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6673A"/>
    <w:multiLevelType w:val="multilevel"/>
    <w:tmpl w:val="0C08EC58"/>
    <w:numStyleLink w:val="111"/>
  </w:abstractNum>
  <w:abstractNum w:abstractNumId="17" w15:restartNumberingAfterBreak="0">
    <w:nsid w:val="3ACD7CC9"/>
    <w:multiLevelType w:val="hybridMultilevel"/>
    <w:tmpl w:val="E090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40414"/>
    <w:multiLevelType w:val="hybridMultilevel"/>
    <w:tmpl w:val="26920D06"/>
    <w:lvl w:ilvl="0" w:tplc="3D741314">
      <w:start w:val="1"/>
      <w:numFmt w:val="bullet"/>
      <w:lvlText w:val="–"/>
      <w:lvlJc w:val="left"/>
      <w:pPr>
        <w:ind w:left="567" w:hanging="283"/>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7262C"/>
    <w:multiLevelType w:val="hybridMultilevel"/>
    <w:tmpl w:val="5D3895FA"/>
    <w:lvl w:ilvl="0" w:tplc="BDEEC9D6">
      <w:start w:val="1"/>
      <w:numFmt w:val="bullet"/>
      <w:pStyle w:val="List4"/>
      <w:lvlText w:val="–"/>
      <w:lvlJc w:val="left"/>
      <w:pPr>
        <w:tabs>
          <w:tab w:val="num" w:pos="1206"/>
        </w:tabs>
        <w:ind w:left="1206" w:hanging="357"/>
      </w:pPr>
      <w:rPr>
        <w:rFonts w:ascii="Calibri" w:hAnsi="Calibri"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20" w15:restartNumberingAfterBreak="0">
    <w:nsid w:val="5F4CF7D1"/>
    <w:multiLevelType w:val="hybridMultilevel"/>
    <w:tmpl w:val="7306137A"/>
    <w:lvl w:ilvl="0" w:tplc="B7DAD688">
      <w:start w:val="1"/>
      <w:numFmt w:val="bullet"/>
      <w:lvlText w:val=""/>
      <w:lvlJc w:val="left"/>
      <w:pPr>
        <w:ind w:left="720" w:hanging="360"/>
      </w:pPr>
      <w:rPr>
        <w:rFonts w:ascii="Symbol" w:hAnsi="Symbol" w:hint="default"/>
      </w:rPr>
    </w:lvl>
    <w:lvl w:ilvl="1" w:tplc="A31AAE30">
      <w:start w:val="1"/>
      <w:numFmt w:val="bullet"/>
      <w:lvlText w:val="o"/>
      <w:lvlJc w:val="left"/>
      <w:pPr>
        <w:ind w:left="1440" w:hanging="360"/>
      </w:pPr>
      <w:rPr>
        <w:rFonts w:ascii="Courier New" w:hAnsi="Courier New" w:hint="default"/>
      </w:rPr>
    </w:lvl>
    <w:lvl w:ilvl="2" w:tplc="DE0ABA9C">
      <w:start w:val="1"/>
      <w:numFmt w:val="bullet"/>
      <w:lvlText w:val=""/>
      <w:lvlJc w:val="left"/>
      <w:pPr>
        <w:ind w:left="2160" w:hanging="360"/>
      </w:pPr>
      <w:rPr>
        <w:rFonts w:ascii="Wingdings" w:hAnsi="Wingdings" w:hint="default"/>
      </w:rPr>
    </w:lvl>
    <w:lvl w:ilvl="3" w:tplc="8B72FCDC">
      <w:start w:val="1"/>
      <w:numFmt w:val="bullet"/>
      <w:lvlText w:val=""/>
      <w:lvlJc w:val="left"/>
      <w:pPr>
        <w:ind w:left="2880" w:hanging="360"/>
      </w:pPr>
      <w:rPr>
        <w:rFonts w:ascii="Symbol" w:hAnsi="Symbol" w:hint="default"/>
      </w:rPr>
    </w:lvl>
    <w:lvl w:ilvl="4" w:tplc="2626EECC">
      <w:start w:val="1"/>
      <w:numFmt w:val="bullet"/>
      <w:lvlText w:val="o"/>
      <w:lvlJc w:val="left"/>
      <w:pPr>
        <w:ind w:left="3600" w:hanging="360"/>
      </w:pPr>
      <w:rPr>
        <w:rFonts w:ascii="Courier New" w:hAnsi="Courier New" w:hint="default"/>
      </w:rPr>
    </w:lvl>
    <w:lvl w:ilvl="5" w:tplc="B5BEA7D2">
      <w:start w:val="1"/>
      <w:numFmt w:val="bullet"/>
      <w:lvlText w:val=""/>
      <w:lvlJc w:val="left"/>
      <w:pPr>
        <w:ind w:left="4320" w:hanging="360"/>
      </w:pPr>
      <w:rPr>
        <w:rFonts w:ascii="Wingdings" w:hAnsi="Wingdings" w:hint="default"/>
      </w:rPr>
    </w:lvl>
    <w:lvl w:ilvl="6" w:tplc="937A1A04">
      <w:start w:val="1"/>
      <w:numFmt w:val="bullet"/>
      <w:lvlText w:val=""/>
      <w:lvlJc w:val="left"/>
      <w:pPr>
        <w:ind w:left="5040" w:hanging="360"/>
      </w:pPr>
      <w:rPr>
        <w:rFonts w:ascii="Symbol" w:hAnsi="Symbol" w:hint="default"/>
      </w:rPr>
    </w:lvl>
    <w:lvl w:ilvl="7" w:tplc="5700F5EA">
      <w:start w:val="1"/>
      <w:numFmt w:val="bullet"/>
      <w:lvlText w:val="o"/>
      <w:lvlJc w:val="left"/>
      <w:pPr>
        <w:ind w:left="5760" w:hanging="360"/>
      </w:pPr>
      <w:rPr>
        <w:rFonts w:ascii="Courier New" w:hAnsi="Courier New" w:hint="default"/>
      </w:rPr>
    </w:lvl>
    <w:lvl w:ilvl="8" w:tplc="AC082FD0">
      <w:start w:val="1"/>
      <w:numFmt w:val="bullet"/>
      <w:lvlText w:val=""/>
      <w:lvlJc w:val="left"/>
      <w:pPr>
        <w:ind w:left="6480" w:hanging="360"/>
      </w:pPr>
      <w:rPr>
        <w:rFonts w:ascii="Wingdings" w:hAnsi="Wingdings" w:hint="default"/>
      </w:rPr>
    </w:lvl>
  </w:abstractNum>
  <w:abstractNum w:abstractNumId="21" w15:restartNumberingAfterBreak="0">
    <w:nsid w:val="608A63C0"/>
    <w:multiLevelType w:val="multilevel"/>
    <w:tmpl w:val="780CC2E4"/>
    <w:styleLink w:val="List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567"/>
        </w:tabs>
        <w:ind w:left="567" w:hanging="283"/>
      </w:pPr>
      <w:rPr>
        <w:rFonts w:ascii="Tahoma" w:hAnsi="Tahoma"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Tahoma" w:hAnsi="Tahoma"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614C7747"/>
    <w:multiLevelType w:val="hybridMultilevel"/>
    <w:tmpl w:val="72C45E52"/>
    <w:lvl w:ilvl="0" w:tplc="667070EE">
      <w:start w:val="1"/>
      <w:numFmt w:val="bullet"/>
      <w:pStyle w:val="List3"/>
      <w:lvlText w:val="–"/>
      <w:lvlJc w:val="left"/>
      <w:pPr>
        <w:tabs>
          <w:tab w:val="num" w:pos="923"/>
        </w:tabs>
        <w:ind w:left="923" w:hanging="357"/>
      </w:pPr>
      <w:rPr>
        <w:rFonts w:ascii="Calibri" w:hAnsi="Calibri"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3" w15:restartNumberingAfterBreak="0">
    <w:nsid w:val="616986A1"/>
    <w:multiLevelType w:val="hybridMultilevel"/>
    <w:tmpl w:val="4AC28756"/>
    <w:lvl w:ilvl="0" w:tplc="941EEA9C">
      <w:start w:val="1"/>
      <w:numFmt w:val="bullet"/>
      <w:lvlText w:val=""/>
      <w:lvlJc w:val="left"/>
      <w:pPr>
        <w:ind w:left="720" w:hanging="360"/>
      </w:pPr>
      <w:rPr>
        <w:rFonts w:ascii="Symbol" w:hAnsi="Symbol" w:hint="default"/>
      </w:rPr>
    </w:lvl>
    <w:lvl w:ilvl="1" w:tplc="0B3EA520">
      <w:start w:val="1"/>
      <w:numFmt w:val="bullet"/>
      <w:lvlText w:val="o"/>
      <w:lvlJc w:val="left"/>
      <w:pPr>
        <w:ind w:left="1440" w:hanging="360"/>
      </w:pPr>
      <w:rPr>
        <w:rFonts w:ascii="Courier New" w:hAnsi="Courier New" w:hint="default"/>
      </w:rPr>
    </w:lvl>
    <w:lvl w:ilvl="2" w:tplc="64BCF184">
      <w:start w:val="1"/>
      <w:numFmt w:val="bullet"/>
      <w:lvlText w:val=""/>
      <w:lvlJc w:val="left"/>
      <w:pPr>
        <w:ind w:left="2160" w:hanging="360"/>
      </w:pPr>
      <w:rPr>
        <w:rFonts w:ascii="Wingdings" w:hAnsi="Wingdings" w:hint="default"/>
      </w:rPr>
    </w:lvl>
    <w:lvl w:ilvl="3" w:tplc="D490495C">
      <w:start w:val="1"/>
      <w:numFmt w:val="bullet"/>
      <w:lvlText w:val=""/>
      <w:lvlJc w:val="left"/>
      <w:pPr>
        <w:ind w:left="2880" w:hanging="360"/>
      </w:pPr>
      <w:rPr>
        <w:rFonts w:ascii="Symbol" w:hAnsi="Symbol" w:hint="default"/>
      </w:rPr>
    </w:lvl>
    <w:lvl w:ilvl="4" w:tplc="C45C8EB2">
      <w:start w:val="1"/>
      <w:numFmt w:val="bullet"/>
      <w:lvlText w:val="o"/>
      <w:lvlJc w:val="left"/>
      <w:pPr>
        <w:ind w:left="3600" w:hanging="360"/>
      </w:pPr>
      <w:rPr>
        <w:rFonts w:ascii="Courier New" w:hAnsi="Courier New" w:hint="default"/>
      </w:rPr>
    </w:lvl>
    <w:lvl w:ilvl="5" w:tplc="CB8C470E">
      <w:start w:val="1"/>
      <w:numFmt w:val="bullet"/>
      <w:lvlText w:val=""/>
      <w:lvlJc w:val="left"/>
      <w:pPr>
        <w:ind w:left="4320" w:hanging="360"/>
      </w:pPr>
      <w:rPr>
        <w:rFonts w:ascii="Wingdings" w:hAnsi="Wingdings" w:hint="default"/>
      </w:rPr>
    </w:lvl>
    <w:lvl w:ilvl="6" w:tplc="3782FD72">
      <w:start w:val="1"/>
      <w:numFmt w:val="bullet"/>
      <w:lvlText w:val=""/>
      <w:lvlJc w:val="left"/>
      <w:pPr>
        <w:ind w:left="5040" w:hanging="360"/>
      </w:pPr>
      <w:rPr>
        <w:rFonts w:ascii="Symbol" w:hAnsi="Symbol" w:hint="default"/>
      </w:rPr>
    </w:lvl>
    <w:lvl w:ilvl="7" w:tplc="949C8FD6">
      <w:start w:val="1"/>
      <w:numFmt w:val="bullet"/>
      <w:lvlText w:val="o"/>
      <w:lvlJc w:val="left"/>
      <w:pPr>
        <w:ind w:left="5760" w:hanging="360"/>
      </w:pPr>
      <w:rPr>
        <w:rFonts w:ascii="Courier New" w:hAnsi="Courier New" w:hint="default"/>
      </w:rPr>
    </w:lvl>
    <w:lvl w:ilvl="8" w:tplc="B1E2ABFA">
      <w:start w:val="1"/>
      <w:numFmt w:val="bullet"/>
      <w:lvlText w:val=""/>
      <w:lvlJc w:val="left"/>
      <w:pPr>
        <w:ind w:left="6480" w:hanging="360"/>
      </w:pPr>
      <w:rPr>
        <w:rFonts w:ascii="Wingdings" w:hAnsi="Wingdings" w:hint="default"/>
      </w:rPr>
    </w:lvl>
  </w:abstractNum>
  <w:abstractNum w:abstractNumId="24" w15:restartNumberingAfterBreak="0">
    <w:nsid w:val="62FA68FD"/>
    <w:multiLevelType w:val="hybridMultilevel"/>
    <w:tmpl w:val="06AC3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405B71"/>
    <w:multiLevelType w:val="hybridMultilevel"/>
    <w:tmpl w:val="8BF0E0CE"/>
    <w:lvl w:ilvl="0" w:tplc="E9A4C2D4">
      <w:start w:val="1"/>
      <w:numFmt w:val="bullet"/>
      <w:lvlText w:val=""/>
      <w:lvlJc w:val="left"/>
      <w:pPr>
        <w:ind w:left="720" w:hanging="360"/>
      </w:pPr>
      <w:rPr>
        <w:rFonts w:ascii="Symbol" w:hAnsi="Symbol" w:hint="default"/>
      </w:rPr>
    </w:lvl>
    <w:lvl w:ilvl="1" w:tplc="F5C04B66">
      <w:start w:val="1"/>
      <w:numFmt w:val="bullet"/>
      <w:lvlText w:val="o"/>
      <w:lvlJc w:val="left"/>
      <w:pPr>
        <w:ind w:left="1440" w:hanging="360"/>
      </w:pPr>
      <w:rPr>
        <w:rFonts w:ascii="Courier New" w:hAnsi="Courier New" w:hint="default"/>
      </w:rPr>
    </w:lvl>
    <w:lvl w:ilvl="2" w:tplc="FE0EECF2">
      <w:start w:val="1"/>
      <w:numFmt w:val="bullet"/>
      <w:lvlText w:val=""/>
      <w:lvlJc w:val="left"/>
      <w:pPr>
        <w:ind w:left="2160" w:hanging="360"/>
      </w:pPr>
      <w:rPr>
        <w:rFonts w:ascii="Wingdings" w:hAnsi="Wingdings" w:hint="default"/>
      </w:rPr>
    </w:lvl>
    <w:lvl w:ilvl="3" w:tplc="BA305282">
      <w:start w:val="1"/>
      <w:numFmt w:val="bullet"/>
      <w:lvlText w:val=""/>
      <w:lvlJc w:val="left"/>
      <w:pPr>
        <w:ind w:left="2880" w:hanging="360"/>
      </w:pPr>
      <w:rPr>
        <w:rFonts w:ascii="Symbol" w:hAnsi="Symbol" w:hint="default"/>
      </w:rPr>
    </w:lvl>
    <w:lvl w:ilvl="4" w:tplc="B2CA5D86">
      <w:start w:val="1"/>
      <w:numFmt w:val="bullet"/>
      <w:lvlText w:val="o"/>
      <w:lvlJc w:val="left"/>
      <w:pPr>
        <w:ind w:left="3600" w:hanging="360"/>
      </w:pPr>
      <w:rPr>
        <w:rFonts w:ascii="Courier New" w:hAnsi="Courier New" w:hint="default"/>
      </w:rPr>
    </w:lvl>
    <w:lvl w:ilvl="5" w:tplc="6AF6D5B2">
      <w:start w:val="1"/>
      <w:numFmt w:val="bullet"/>
      <w:lvlText w:val=""/>
      <w:lvlJc w:val="left"/>
      <w:pPr>
        <w:ind w:left="4320" w:hanging="360"/>
      </w:pPr>
      <w:rPr>
        <w:rFonts w:ascii="Wingdings" w:hAnsi="Wingdings" w:hint="default"/>
      </w:rPr>
    </w:lvl>
    <w:lvl w:ilvl="6" w:tplc="9CDAC318">
      <w:start w:val="1"/>
      <w:numFmt w:val="bullet"/>
      <w:lvlText w:val=""/>
      <w:lvlJc w:val="left"/>
      <w:pPr>
        <w:ind w:left="5040" w:hanging="360"/>
      </w:pPr>
      <w:rPr>
        <w:rFonts w:ascii="Symbol" w:hAnsi="Symbol" w:hint="default"/>
      </w:rPr>
    </w:lvl>
    <w:lvl w:ilvl="7" w:tplc="F2CE7F9A">
      <w:start w:val="1"/>
      <w:numFmt w:val="bullet"/>
      <w:lvlText w:val="o"/>
      <w:lvlJc w:val="left"/>
      <w:pPr>
        <w:ind w:left="5760" w:hanging="360"/>
      </w:pPr>
      <w:rPr>
        <w:rFonts w:ascii="Courier New" w:hAnsi="Courier New" w:hint="default"/>
      </w:rPr>
    </w:lvl>
    <w:lvl w:ilvl="8" w:tplc="D756ABA6">
      <w:start w:val="1"/>
      <w:numFmt w:val="bullet"/>
      <w:lvlText w:val=""/>
      <w:lvlJc w:val="left"/>
      <w:pPr>
        <w:ind w:left="6480" w:hanging="360"/>
      </w:pPr>
      <w:rPr>
        <w:rFonts w:ascii="Wingdings" w:hAnsi="Wingdings" w:hint="default"/>
      </w:rPr>
    </w:lvl>
  </w:abstractNum>
  <w:abstractNum w:abstractNumId="26" w15:restartNumberingAfterBreak="0">
    <w:nsid w:val="704C5A60"/>
    <w:multiLevelType w:val="hybridMultilevel"/>
    <w:tmpl w:val="AC667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E3583F"/>
    <w:multiLevelType w:val="hybridMultilevel"/>
    <w:tmpl w:val="538450E8"/>
    <w:lvl w:ilvl="0" w:tplc="A2483CD6">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5C85B86"/>
    <w:multiLevelType w:val="hybridMultilevel"/>
    <w:tmpl w:val="D38C5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012DDC"/>
    <w:multiLevelType w:val="multilevel"/>
    <w:tmpl w:val="1CCE64F2"/>
    <w:styleLink w:val="List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850"/>
      </w:pPr>
      <w:rPr>
        <w:rFonts w:hint="default"/>
      </w:rPr>
    </w:lvl>
    <w:lvl w:ilvl="2">
      <w:start w:val="1"/>
      <w:numFmt w:val="decimal"/>
      <w:lvlText w:val="%1.%2.%3."/>
      <w:lvlJc w:val="left"/>
      <w:pPr>
        <w:tabs>
          <w:tab w:val="num" w:pos="1134"/>
        </w:tabs>
        <w:ind w:left="1134" w:hanging="85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ind w:left="2739" w:hanging="2739"/>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3744"/>
      </w:pPr>
      <w:rPr>
        <w:rFonts w:hint="default"/>
      </w:rPr>
    </w:lvl>
    <w:lvl w:ilvl="8">
      <w:start w:val="1"/>
      <w:numFmt w:val="none"/>
      <w:lvlText w:val=""/>
      <w:lvlJc w:val="left"/>
      <w:pPr>
        <w:ind w:left="4320" w:hanging="4320"/>
      </w:pPr>
      <w:rPr>
        <w:rFonts w:hint="default"/>
      </w:rPr>
    </w:lvl>
  </w:abstractNum>
  <w:abstractNum w:abstractNumId="30" w15:restartNumberingAfterBreak="0">
    <w:nsid w:val="7B7A3D95"/>
    <w:multiLevelType w:val="hybridMultilevel"/>
    <w:tmpl w:val="78F84668"/>
    <w:lvl w:ilvl="0" w:tplc="9FFADBC0">
      <w:start w:val="1"/>
      <w:numFmt w:val="bullet"/>
      <w:pStyle w:val="List5"/>
      <w:lvlText w:val="–"/>
      <w:lvlJc w:val="left"/>
      <w:pPr>
        <w:tabs>
          <w:tab w:val="num" w:pos="1489"/>
        </w:tabs>
        <w:ind w:left="1489"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48683">
    <w:abstractNumId w:val="20"/>
  </w:num>
  <w:num w:numId="2" w16cid:durableId="578559279">
    <w:abstractNumId w:val="9"/>
  </w:num>
  <w:num w:numId="3" w16cid:durableId="540361715">
    <w:abstractNumId w:val="7"/>
  </w:num>
  <w:num w:numId="4" w16cid:durableId="2029134977">
    <w:abstractNumId w:val="6"/>
  </w:num>
  <w:num w:numId="5" w16cid:durableId="1528983144">
    <w:abstractNumId w:val="5"/>
  </w:num>
  <w:num w:numId="6" w16cid:durableId="1888448683">
    <w:abstractNumId w:val="4"/>
  </w:num>
  <w:num w:numId="7" w16cid:durableId="1371490375">
    <w:abstractNumId w:val="8"/>
  </w:num>
  <w:num w:numId="8" w16cid:durableId="1132213907">
    <w:abstractNumId w:val="3"/>
  </w:num>
  <w:num w:numId="9" w16cid:durableId="202791865">
    <w:abstractNumId w:val="2"/>
  </w:num>
  <w:num w:numId="10" w16cid:durableId="809248404">
    <w:abstractNumId w:val="1"/>
  </w:num>
  <w:num w:numId="11" w16cid:durableId="1838036995">
    <w:abstractNumId w:val="0"/>
  </w:num>
  <w:num w:numId="12" w16cid:durableId="588925906">
    <w:abstractNumId w:val="14"/>
  </w:num>
  <w:num w:numId="13" w16cid:durableId="1210262335">
    <w:abstractNumId w:val="13"/>
  </w:num>
  <w:num w:numId="14" w16cid:durableId="50423764">
    <w:abstractNumId w:val="10"/>
  </w:num>
  <w:num w:numId="15" w16cid:durableId="706029880">
    <w:abstractNumId w:val="22"/>
  </w:num>
  <w:num w:numId="16" w16cid:durableId="427968830">
    <w:abstractNumId w:val="19"/>
  </w:num>
  <w:num w:numId="17" w16cid:durableId="2069574590">
    <w:abstractNumId w:val="30"/>
  </w:num>
  <w:num w:numId="18" w16cid:durableId="337847406">
    <w:abstractNumId w:val="15"/>
  </w:num>
  <w:num w:numId="19" w16cid:durableId="1643462474">
    <w:abstractNumId w:val="27"/>
  </w:num>
  <w:num w:numId="20" w16cid:durableId="2084839254">
    <w:abstractNumId w:val="12"/>
  </w:num>
  <w:num w:numId="21" w16cid:durableId="1577934103">
    <w:abstractNumId w:val="29"/>
  </w:num>
  <w:num w:numId="22" w16cid:durableId="1243367593">
    <w:abstractNumId w:val="21"/>
  </w:num>
  <w:num w:numId="23" w16cid:durableId="741754351">
    <w:abstractNumId w:val="18"/>
  </w:num>
  <w:num w:numId="24" w16cid:durableId="1733239247">
    <w:abstractNumId w:val="16"/>
  </w:num>
  <w:num w:numId="25" w16cid:durableId="762919421">
    <w:abstractNumId w:val="11"/>
  </w:num>
  <w:num w:numId="26" w16cid:durableId="504828806">
    <w:abstractNumId w:val="17"/>
  </w:num>
  <w:num w:numId="27" w16cid:durableId="2127583457">
    <w:abstractNumId w:val="28"/>
  </w:num>
  <w:num w:numId="28" w16cid:durableId="1325694829">
    <w:abstractNumId w:val="23"/>
  </w:num>
  <w:num w:numId="29" w16cid:durableId="772212331">
    <w:abstractNumId w:val="24"/>
  </w:num>
  <w:num w:numId="30" w16cid:durableId="930237420">
    <w:abstractNumId w:val="25"/>
  </w:num>
  <w:num w:numId="31" w16cid:durableId="41682955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CA"/>
    <w:rsid w:val="00001827"/>
    <w:rsid w:val="00003682"/>
    <w:rsid w:val="000040BF"/>
    <w:rsid w:val="000124C4"/>
    <w:rsid w:val="000253F1"/>
    <w:rsid w:val="000267B9"/>
    <w:rsid w:val="000309E8"/>
    <w:rsid w:val="000323EF"/>
    <w:rsid w:val="000329AC"/>
    <w:rsid w:val="00050333"/>
    <w:rsid w:val="00053D08"/>
    <w:rsid w:val="00053E9B"/>
    <w:rsid w:val="000612CB"/>
    <w:rsid w:val="000645D4"/>
    <w:rsid w:val="00084543"/>
    <w:rsid w:val="000866BF"/>
    <w:rsid w:val="0009022F"/>
    <w:rsid w:val="0009211B"/>
    <w:rsid w:val="00095781"/>
    <w:rsid w:val="00095D74"/>
    <w:rsid w:val="00097DA0"/>
    <w:rsid w:val="000A082C"/>
    <w:rsid w:val="000B1F64"/>
    <w:rsid w:val="000B635E"/>
    <w:rsid w:val="000C5645"/>
    <w:rsid w:val="000C6743"/>
    <w:rsid w:val="000D435A"/>
    <w:rsid w:val="000E00C4"/>
    <w:rsid w:val="000E092F"/>
    <w:rsid w:val="000F18ED"/>
    <w:rsid w:val="000F5B3B"/>
    <w:rsid w:val="000F5B7A"/>
    <w:rsid w:val="00101FB3"/>
    <w:rsid w:val="00102717"/>
    <w:rsid w:val="00102D82"/>
    <w:rsid w:val="0011629A"/>
    <w:rsid w:val="0011724D"/>
    <w:rsid w:val="00126BE9"/>
    <w:rsid w:val="001306A9"/>
    <w:rsid w:val="001346E2"/>
    <w:rsid w:val="0014084E"/>
    <w:rsid w:val="00155CBF"/>
    <w:rsid w:val="001613E2"/>
    <w:rsid w:val="00162408"/>
    <w:rsid w:val="001659FF"/>
    <w:rsid w:val="00175A8C"/>
    <w:rsid w:val="0018207F"/>
    <w:rsid w:val="00193CF1"/>
    <w:rsid w:val="001A149F"/>
    <w:rsid w:val="001A3DF0"/>
    <w:rsid w:val="001A5F46"/>
    <w:rsid w:val="001A5F75"/>
    <w:rsid w:val="001D10EA"/>
    <w:rsid w:val="001E2965"/>
    <w:rsid w:val="001E34A5"/>
    <w:rsid w:val="001E48DE"/>
    <w:rsid w:val="001F4136"/>
    <w:rsid w:val="001F64AB"/>
    <w:rsid w:val="001F7D0B"/>
    <w:rsid w:val="00204708"/>
    <w:rsid w:val="002070C1"/>
    <w:rsid w:val="00207AD1"/>
    <w:rsid w:val="00211D65"/>
    <w:rsid w:val="00214E3B"/>
    <w:rsid w:val="00217021"/>
    <w:rsid w:val="00217BC5"/>
    <w:rsid w:val="002217F7"/>
    <w:rsid w:val="00222F17"/>
    <w:rsid w:val="00223F46"/>
    <w:rsid w:val="00224F67"/>
    <w:rsid w:val="002275F5"/>
    <w:rsid w:val="00234B3B"/>
    <w:rsid w:val="002355B7"/>
    <w:rsid w:val="00253724"/>
    <w:rsid w:val="0025641F"/>
    <w:rsid w:val="002627EF"/>
    <w:rsid w:val="00262D83"/>
    <w:rsid w:val="002804B2"/>
    <w:rsid w:val="0028638C"/>
    <w:rsid w:val="002905E7"/>
    <w:rsid w:val="002939BF"/>
    <w:rsid w:val="002943E7"/>
    <w:rsid w:val="002949CA"/>
    <w:rsid w:val="00296DC5"/>
    <w:rsid w:val="002A420D"/>
    <w:rsid w:val="002A6EAF"/>
    <w:rsid w:val="002B1C45"/>
    <w:rsid w:val="002B5D47"/>
    <w:rsid w:val="002C11F3"/>
    <w:rsid w:val="002C1957"/>
    <w:rsid w:val="002C362D"/>
    <w:rsid w:val="002D6417"/>
    <w:rsid w:val="002E6E49"/>
    <w:rsid w:val="002E77BB"/>
    <w:rsid w:val="002F6C0E"/>
    <w:rsid w:val="002F7768"/>
    <w:rsid w:val="002F7B3A"/>
    <w:rsid w:val="003029AC"/>
    <w:rsid w:val="00313586"/>
    <w:rsid w:val="00316B0A"/>
    <w:rsid w:val="0032060F"/>
    <w:rsid w:val="00324461"/>
    <w:rsid w:val="00324DDB"/>
    <w:rsid w:val="00326879"/>
    <w:rsid w:val="00334A1C"/>
    <w:rsid w:val="003376E2"/>
    <w:rsid w:val="00342CF2"/>
    <w:rsid w:val="00344947"/>
    <w:rsid w:val="00346F8B"/>
    <w:rsid w:val="003507A7"/>
    <w:rsid w:val="00360272"/>
    <w:rsid w:val="00361066"/>
    <w:rsid w:val="003644FC"/>
    <w:rsid w:val="0037278E"/>
    <w:rsid w:val="00377AD2"/>
    <w:rsid w:val="003833EF"/>
    <w:rsid w:val="00390BCA"/>
    <w:rsid w:val="00394141"/>
    <w:rsid w:val="00395817"/>
    <w:rsid w:val="003A053F"/>
    <w:rsid w:val="003A1748"/>
    <w:rsid w:val="003A2CA5"/>
    <w:rsid w:val="003A61D3"/>
    <w:rsid w:val="003A7567"/>
    <w:rsid w:val="003B18F7"/>
    <w:rsid w:val="003B6F3B"/>
    <w:rsid w:val="003B7DB6"/>
    <w:rsid w:val="003C0290"/>
    <w:rsid w:val="003C0B12"/>
    <w:rsid w:val="003C3332"/>
    <w:rsid w:val="003C3A20"/>
    <w:rsid w:val="003C5FBC"/>
    <w:rsid w:val="003D0FFC"/>
    <w:rsid w:val="003D4DD3"/>
    <w:rsid w:val="003D4F55"/>
    <w:rsid w:val="003D6A91"/>
    <w:rsid w:val="003E0F83"/>
    <w:rsid w:val="003F3062"/>
    <w:rsid w:val="00403DAF"/>
    <w:rsid w:val="004223CB"/>
    <w:rsid w:val="00433BF7"/>
    <w:rsid w:val="00436EF3"/>
    <w:rsid w:val="004373BF"/>
    <w:rsid w:val="00443267"/>
    <w:rsid w:val="004455DA"/>
    <w:rsid w:val="0044702D"/>
    <w:rsid w:val="00447E6E"/>
    <w:rsid w:val="00451C83"/>
    <w:rsid w:val="0045357A"/>
    <w:rsid w:val="004641E4"/>
    <w:rsid w:val="0047113D"/>
    <w:rsid w:val="00471249"/>
    <w:rsid w:val="00486CB8"/>
    <w:rsid w:val="004916DD"/>
    <w:rsid w:val="00492A4E"/>
    <w:rsid w:val="00494015"/>
    <w:rsid w:val="004A173B"/>
    <w:rsid w:val="004B0CBE"/>
    <w:rsid w:val="004B120D"/>
    <w:rsid w:val="004B1512"/>
    <w:rsid w:val="004B3A06"/>
    <w:rsid w:val="004B7802"/>
    <w:rsid w:val="004C177C"/>
    <w:rsid w:val="004C2D0D"/>
    <w:rsid w:val="004D22F6"/>
    <w:rsid w:val="004D372A"/>
    <w:rsid w:val="004D488A"/>
    <w:rsid w:val="004E12A7"/>
    <w:rsid w:val="004E193D"/>
    <w:rsid w:val="004E1DB1"/>
    <w:rsid w:val="004F08FB"/>
    <w:rsid w:val="004F134B"/>
    <w:rsid w:val="004F1F65"/>
    <w:rsid w:val="004F2FD3"/>
    <w:rsid w:val="00500080"/>
    <w:rsid w:val="005025B8"/>
    <w:rsid w:val="00526903"/>
    <w:rsid w:val="005329A4"/>
    <w:rsid w:val="00537B7B"/>
    <w:rsid w:val="005550DE"/>
    <w:rsid w:val="005562F2"/>
    <w:rsid w:val="00566721"/>
    <w:rsid w:val="00566D56"/>
    <w:rsid w:val="00567E08"/>
    <w:rsid w:val="00571C2D"/>
    <w:rsid w:val="0057399A"/>
    <w:rsid w:val="00583091"/>
    <w:rsid w:val="00583B6E"/>
    <w:rsid w:val="00583BB2"/>
    <w:rsid w:val="00584298"/>
    <w:rsid w:val="005B5D76"/>
    <w:rsid w:val="005C7590"/>
    <w:rsid w:val="005C7CC0"/>
    <w:rsid w:val="005D0A9D"/>
    <w:rsid w:val="005D397A"/>
    <w:rsid w:val="005D4CE2"/>
    <w:rsid w:val="005D51B1"/>
    <w:rsid w:val="005D5604"/>
    <w:rsid w:val="005E402D"/>
    <w:rsid w:val="005E761E"/>
    <w:rsid w:val="005F0DE8"/>
    <w:rsid w:val="00601A3A"/>
    <w:rsid w:val="00611950"/>
    <w:rsid w:val="00613DC8"/>
    <w:rsid w:val="006142F9"/>
    <w:rsid w:val="00617AAA"/>
    <w:rsid w:val="00624526"/>
    <w:rsid w:val="00633725"/>
    <w:rsid w:val="00635AC4"/>
    <w:rsid w:val="00636F5E"/>
    <w:rsid w:val="006418C2"/>
    <w:rsid w:val="00644BEE"/>
    <w:rsid w:val="00651930"/>
    <w:rsid w:val="00657265"/>
    <w:rsid w:val="00663C24"/>
    <w:rsid w:val="006652ED"/>
    <w:rsid w:val="00672EEB"/>
    <w:rsid w:val="00675B33"/>
    <w:rsid w:val="00685C09"/>
    <w:rsid w:val="006A1083"/>
    <w:rsid w:val="006A2AD4"/>
    <w:rsid w:val="006A6F77"/>
    <w:rsid w:val="006B2072"/>
    <w:rsid w:val="006B73BB"/>
    <w:rsid w:val="006B7762"/>
    <w:rsid w:val="006C50F8"/>
    <w:rsid w:val="006C5403"/>
    <w:rsid w:val="006D2583"/>
    <w:rsid w:val="006D319E"/>
    <w:rsid w:val="006D491C"/>
    <w:rsid w:val="006E2B9B"/>
    <w:rsid w:val="006E5F0D"/>
    <w:rsid w:val="006E6322"/>
    <w:rsid w:val="006F4530"/>
    <w:rsid w:val="006F66D7"/>
    <w:rsid w:val="00701829"/>
    <w:rsid w:val="00702382"/>
    <w:rsid w:val="007120FF"/>
    <w:rsid w:val="00716110"/>
    <w:rsid w:val="007177DC"/>
    <w:rsid w:val="00717A78"/>
    <w:rsid w:val="00717D28"/>
    <w:rsid w:val="00721236"/>
    <w:rsid w:val="00722C4F"/>
    <w:rsid w:val="007250BA"/>
    <w:rsid w:val="00742DAF"/>
    <w:rsid w:val="007534C4"/>
    <w:rsid w:val="00755812"/>
    <w:rsid w:val="00757211"/>
    <w:rsid w:val="00770C5A"/>
    <w:rsid w:val="00771CBB"/>
    <w:rsid w:val="00774F32"/>
    <w:rsid w:val="00780372"/>
    <w:rsid w:val="00780C72"/>
    <w:rsid w:val="00781940"/>
    <w:rsid w:val="00782254"/>
    <w:rsid w:val="0078505E"/>
    <w:rsid w:val="0078614B"/>
    <w:rsid w:val="00793126"/>
    <w:rsid w:val="007943BD"/>
    <w:rsid w:val="007958B1"/>
    <w:rsid w:val="007B637C"/>
    <w:rsid w:val="007C0B13"/>
    <w:rsid w:val="007D4658"/>
    <w:rsid w:val="007D5D97"/>
    <w:rsid w:val="007E1CD6"/>
    <w:rsid w:val="007E2156"/>
    <w:rsid w:val="007E5145"/>
    <w:rsid w:val="007E75FC"/>
    <w:rsid w:val="007E7C06"/>
    <w:rsid w:val="007F0D64"/>
    <w:rsid w:val="007F1B73"/>
    <w:rsid w:val="007F477F"/>
    <w:rsid w:val="008050E7"/>
    <w:rsid w:val="0081013D"/>
    <w:rsid w:val="00812D9B"/>
    <w:rsid w:val="00817907"/>
    <w:rsid w:val="00823579"/>
    <w:rsid w:val="00835F43"/>
    <w:rsid w:val="00840EE8"/>
    <w:rsid w:val="0085065F"/>
    <w:rsid w:val="00855748"/>
    <w:rsid w:val="008625D3"/>
    <w:rsid w:val="0087473A"/>
    <w:rsid w:val="00875C1F"/>
    <w:rsid w:val="008807A0"/>
    <w:rsid w:val="0088311C"/>
    <w:rsid w:val="0088510B"/>
    <w:rsid w:val="00886523"/>
    <w:rsid w:val="0088680F"/>
    <w:rsid w:val="00887F04"/>
    <w:rsid w:val="00892872"/>
    <w:rsid w:val="008933F0"/>
    <w:rsid w:val="00894341"/>
    <w:rsid w:val="0089501D"/>
    <w:rsid w:val="0089739C"/>
    <w:rsid w:val="008A638E"/>
    <w:rsid w:val="008A73B4"/>
    <w:rsid w:val="008B5C1F"/>
    <w:rsid w:val="008C37FD"/>
    <w:rsid w:val="008C50E1"/>
    <w:rsid w:val="008C77A6"/>
    <w:rsid w:val="008D4F09"/>
    <w:rsid w:val="008F05D4"/>
    <w:rsid w:val="008F5263"/>
    <w:rsid w:val="00903ABD"/>
    <w:rsid w:val="009108A0"/>
    <w:rsid w:val="00925FFC"/>
    <w:rsid w:val="0093466F"/>
    <w:rsid w:val="009441C8"/>
    <w:rsid w:val="0094437D"/>
    <w:rsid w:val="00945115"/>
    <w:rsid w:val="00950381"/>
    <w:rsid w:val="009573CE"/>
    <w:rsid w:val="009645D8"/>
    <w:rsid w:val="009712BD"/>
    <w:rsid w:val="00976CE8"/>
    <w:rsid w:val="00984E5A"/>
    <w:rsid w:val="009852E4"/>
    <w:rsid w:val="009A2CBF"/>
    <w:rsid w:val="009A3B67"/>
    <w:rsid w:val="009A5C77"/>
    <w:rsid w:val="009B463A"/>
    <w:rsid w:val="009C16E4"/>
    <w:rsid w:val="009C1E6A"/>
    <w:rsid w:val="009C3786"/>
    <w:rsid w:val="009D4F63"/>
    <w:rsid w:val="009E1E2C"/>
    <w:rsid w:val="009E489C"/>
    <w:rsid w:val="009F610B"/>
    <w:rsid w:val="00A01344"/>
    <w:rsid w:val="00A029D5"/>
    <w:rsid w:val="00A031BC"/>
    <w:rsid w:val="00A17D1D"/>
    <w:rsid w:val="00A21FA6"/>
    <w:rsid w:val="00A22A27"/>
    <w:rsid w:val="00A27491"/>
    <w:rsid w:val="00A33C0B"/>
    <w:rsid w:val="00A41D9B"/>
    <w:rsid w:val="00A52BC8"/>
    <w:rsid w:val="00A61A1E"/>
    <w:rsid w:val="00A70706"/>
    <w:rsid w:val="00A71107"/>
    <w:rsid w:val="00A71223"/>
    <w:rsid w:val="00A748F3"/>
    <w:rsid w:val="00A823D6"/>
    <w:rsid w:val="00A96046"/>
    <w:rsid w:val="00A962D7"/>
    <w:rsid w:val="00A97B55"/>
    <w:rsid w:val="00AA12B4"/>
    <w:rsid w:val="00AA5522"/>
    <w:rsid w:val="00AB02F4"/>
    <w:rsid w:val="00AB6082"/>
    <w:rsid w:val="00AB68C7"/>
    <w:rsid w:val="00AC23F9"/>
    <w:rsid w:val="00AC39AF"/>
    <w:rsid w:val="00AD06FE"/>
    <w:rsid w:val="00AD0EA7"/>
    <w:rsid w:val="00AD217E"/>
    <w:rsid w:val="00AD6B74"/>
    <w:rsid w:val="00AE0ECC"/>
    <w:rsid w:val="00AE1E35"/>
    <w:rsid w:val="00AE4D25"/>
    <w:rsid w:val="00AE5D31"/>
    <w:rsid w:val="00AE6CBD"/>
    <w:rsid w:val="00B02562"/>
    <w:rsid w:val="00B0606A"/>
    <w:rsid w:val="00B12031"/>
    <w:rsid w:val="00B225E3"/>
    <w:rsid w:val="00B259EA"/>
    <w:rsid w:val="00B3204C"/>
    <w:rsid w:val="00B340B4"/>
    <w:rsid w:val="00B37642"/>
    <w:rsid w:val="00B500D3"/>
    <w:rsid w:val="00B51CBE"/>
    <w:rsid w:val="00B552AE"/>
    <w:rsid w:val="00B6365B"/>
    <w:rsid w:val="00B6480E"/>
    <w:rsid w:val="00B7040A"/>
    <w:rsid w:val="00B75A14"/>
    <w:rsid w:val="00B75E7E"/>
    <w:rsid w:val="00B8024D"/>
    <w:rsid w:val="00B91AA8"/>
    <w:rsid w:val="00B91DD7"/>
    <w:rsid w:val="00B9702D"/>
    <w:rsid w:val="00BA14D6"/>
    <w:rsid w:val="00BA59CC"/>
    <w:rsid w:val="00BA62E3"/>
    <w:rsid w:val="00BB080E"/>
    <w:rsid w:val="00BB6769"/>
    <w:rsid w:val="00BC48A0"/>
    <w:rsid w:val="00BC71E7"/>
    <w:rsid w:val="00BD437B"/>
    <w:rsid w:val="00BE002F"/>
    <w:rsid w:val="00BE6239"/>
    <w:rsid w:val="00BF5762"/>
    <w:rsid w:val="00C03396"/>
    <w:rsid w:val="00C03B7F"/>
    <w:rsid w:val="00C049A4"/>
    <w:rsid w:val="00C06641"/>
    <w:rsid w:val="00C20896"/>
    <w:rsid w:val="00C20E6E"/>
    <w:rsid w:val="00C22722"/>
    <w:rsid w:val="00C2483B"/>
    <w:rsid w:val="00C262A4"/>
    <w:rsid w:val="00C53590"/>
    <w:rsid w:val="00C609A1"/>
    <w:rsid w:val="00C6156D"/>
    <w:rsid w:val="00C628D8"/>
    <w:rsid w:val="00C653DF"/>
    <w:rsid w:val="00C655FA"/>
    <w:rsid w:val="00C7132D"/>
    <w:rsid w:val="00C71FF2"/>
    <w:rsid w:val="00C73998"/>
    <w:rsid w:val="00C73B32"/>
    <w:rsid w:val="00C82048"/>
    <w:rsid w:val="00C82DC0"/>
    <w:rsid w:val="00C869DC"/>
    <w:rsid w:val="00C92466"/>
    <w:rsid w:val="00C93F5F"/>
    <w:rsid w:val="00C9438B"/>
    <w:rsid w:val="00CA2027"/>
    <w:rsid w:val="00CA3428"/>
    <w:rsid w:val="00CB5B36"/>
    <w:rsid w:val="00CC6E47"/>
    <w:rsid w:val="00CD0B39"/>
    <w:rsid w:val="00CE2EB0"/>
    <w:rsid w:val="00CE63DD"/>
    <w:rsid w:val="00CF53F6"/>
    <w:rsid w:val="00D0200B"/>
    <w:rsid w:val="00D022AA"/>
    <w:rsid w:val="00D05FA1"/>
    <w:rsid w:val="00D071FC"/>
    <w:rsid w:val="00D177DD"/>
    <w:rsid w:val="00D31A0F"/>
    <w:rsid w:val="00D36EBD"/>
    <w:rsid w:val="00D372DB"/>
    <w:rsid w:val="00D45260"/>
    <w:rsid w:val="00D5469B"/>
    <w:rsid w:val="00D54F78"/>
    <w:rsid w:val="00D6077F"/>
    <w:rsid w:val="00D62FBB"/>
    <w:rsid w:val="00D63B83"/>
    <w:rsid w:val="00D654FB"/>
    <w:rsid w:val="00D73A9E"/>
    <w:rsid w:val="00D76CC7"/>
    <w:rsid w:val="00D80724"/>
    <w:rsid w:val="00DA1239"/>
    <w:rsid w:val="00DA29E9"/>
    <w:rsid w:val="00DB208A"/>
    <w:rsid w:val="00DB4C89"/>
    <w:rsid w:val="00DB5AD4"/>
    <w:rsid w:val="00DB6E96"/>
    <w:rsid w:val="00DC3AFC"/>
    <w:rsid w:val="00DC7B8E"/>
    <w:rsid w:val="00DC7F4D"/>
    <w:rsid w:val="00DD1EAF"/>
    <w:rsid w:val="00DD6730"/>
    <w:rsid w:val="00DD7779"/>
    <w:rsid w:val="00DD7F75"/>
    <w:rsid w:val="00DE617B"/>
    <w:rsid w:val="00DE62F9"/>
    <w:rsid w:val="00DF3213"/>
    <w:rsid w:val="00E04019"/>
    <w:rsid w:val="00E04631"/>
    <w:rsid w:val="00E04C23"/>
    <w:rsid w:val="00E1431F"/>
    <w:rsid w:val="00E14FEA"/>
    <w:rsid w:val="00E15DAD"/>
    <w:rsid w:val="00E243D2"/>
    <w:rsid w:val="00E3327A"/>
    <w:rsid w:val="00E4335A"/>
    <w:rsid w:val="00E438B9"/>
    <w:rsid w:val="00E505A0"/>
    <w:rsid w:val="00E5099E"/>
    <w:rsid w:val="00E50A1A"/>
    <w:rsid w:val="00E513D4"/>
    <w:rsid w:val="00E61EBE"/>
    <w:rsid w:val="00E6386F"/>
    <w:rsid w:val="00E6495E"/>
    <w:rsid w:val="00E65674"/>
    <w:rsid w:val="00E66B30"/>
    <w:rsid w:val="00E67350"/>
    <w:rsid w:val="00E6748C"/>
    <w:rsid w:val="00E70104"/>
    <w:rsid w:val="00E73955"/>
    <w:rsid w:val="00E8210B"/>
    <w:rsid w:val="00E82F40"/>
    <w:rsid w:val="00E870CD"/>
    <w:rsid w:val="00E91ED6"/>
    <w:rsid w:val="00E928EC"/>
    <w:rsid w:val="00EA139A"/>
    <w:rsid w:val="00EA3085"/>
    <w:rsid w:val="00EA365A"/>
    <w:rsid w:val="00EA67C7"/>
    <w:rsid w:val="00EB003B"/>
    <w:rsid w:val="00EB7393"/>
    <w:rsid w:val="00EC0A1B"/>
    <w:rsid w:val="00EC15E9"/>
    <w:rsid w:val="00EC64AC"/>
    <w:rsid w:val="00EE3F42"/>
    <w:rsid w:val="00EE5651"/>
    <w:rsid w:val="00EE7ABC"/>
    <w:rsid w:val="00EF27A7"/>
    <w:rsid w:val="00F14A62"/>
    <w:rsid w:val="00F4375C"/>
    <w:rsid w:val="00F54F5E"/>
    <w:rsid w:val="00F60499"/>
    <w:rsid w:val="00F606E5"/>
    <w:rsid w:val="00F633C4"/>
    <w:rsid w:val="00F74922"/>
    <w:rsid w:val="00F75489"/>
    <w:rsid w:val="00F832B8"/>
    <w:rsid w:val="00F85278"/>
    <w:rsid w:val="00F915F0"/>
    <w:rsid w:val="00FA62C5"/>
    <w:rsid w:val="00FA6537"/>
    <w:rsid w:val="00FB7481"/>
    <w:rsid w:val="00FC2B86"/>
    <w:rsid w:val="00FC3B03"/>
    <w:rsid w:val="00FE4488"/>
    <w:rsid w:val="00FE6E35"/>
    <w:rsid w:val="00FF264A"/>
    <w:rsid w:val="06CBBCF0"/>
    <w:rsid w:val="08AA3FFC"/>
    <w:rsid w:val="09CB1A47"/>
    <w:rsid w:val="0A933F52"/>
    <w:rsid w:val="0C6EE2F8"/>
    <w:rsid w:val="0D2CC6D2"/>
    <w:rsid w:val="0E16FF32"/>
    <w:rsid w:val="0FBE0572"/>
    <w:rsid w:val="121585FE"/>
    <w:rsid w:val="124BE87A"/>
    <w:rsid w:val="128E5F09"/>
    <w:rsid w:val="133D5E4E"/>
    <w:rsid w:val="144A785D"/>
    <w:rsid w:val="1562433F"/>
    <w:rsid w:val="16D832C6"/>
    <w:rsid w:val="17F01388"/>
    <w:rsid w:val="1877F803"/>
    <w:rsid w:val="195A331E"/>
    <w:rsid w:val="1E41AE43"/>
    <w:rsid w:val="1EF1D487"/>
    <w:rsid w:val="203AFA4E"/>
    <w:rsid w:val="2044371C"/>
    <w:rsid w:val="21C9A151"/>
    <w:rsid w:val="21FD7345"/>
    <w:rsid w:val="23DD0F27"/>
    <w:rsid w:val="2B4A63F6"/>
    <w:rsid w:val="2C8D4E75"/>
    <w:rsid w:val="2CBE9043"/>
    <w:rsid w:val="2D7684FF"/>
    <w:rsid w:val="2F5A174C"/>
    <w:rsid w:val="307EE729"/>
    <w:rsid w:val="30AD5D04"/>
    <w:rsid w:val="317C6528"/>
    <w:rsid w:val="31C9BFE5"/>
    <w:rsid w:val="33F9BAA5"/>
    <w:rsid w:val="3505C1A3"/>
    <w:rsid w:val="36F06A50"/>
    <w:rsid w:val="3847D3A7"/>
    <w:rsid w:val="3A0ABE86"/>
    <w:rsid w:val="3A725A1A"/>
    <w:rsid w:val="3C40AC88"/>
    <w:rsid w:val="40A7B4FB"/>
    <w:rsid w:val="42F9EABA"/>
    <w:rsid w:val="45BDA91B"/>
    <w:rsid w:val="46DE88B7"/>
    <w:rsid w:val="4761AD09"/>
    <w:rsid w:val="49600540"/>
    <w:rsid w:val="4B692284"/>
    <w:rsid w:val="4C87F8D7"/>
    <w:rsid w:val="4E38219E"/>
    <w:rsid w:val="50BF96C7"/>
    <w:rsid w:val="516829A2"/>
    <w:rsid w:val="51855442"/>
    <w:rsid w:val="53631B4C"/>
    <w:rsid w:val="5460111F"/>
    <w:rsid w:val="5505983F"/>
    <w:rsid w:val="55C41B21"/>
    <w:rsid w:val="5814C3E1"/>
    <w:rsid w:val="58270455"/>
    <w:rsid w:val="58E56311"/>
    <w:rsid w:val="5A802F46"/>
    <w:rsid w:val="5A8A3506"/>
    <w:rsid w:val="5ACE917C"/>
    <w:rsid w:val="5B073E48"/>
    <w:rsid w:val="5DAB3469"/>
    <w:rsid w:val="60603642"/>
    <w:rsid w:val="612BA758"/>
    <w:rsid w:val="623B7B6D"/>
    <w:rsid w:val="646C0377"/>
    <w:rsid w:val="64A0F44C"/>
    <w:rsid w:val="6844CFC4"/>
    <w:rsid w:val="6935A87A"/>
    <w:rsid w:val="6FEBA3DB"/>
    <w:rsid w:val="7197B95C"/>
    <w:rsid w:val="72F8258D"/>
    <w:rsid w:val="732A6EF0"/>
    <w:rsid w:val="74220640"/>
    <w:rsid w:val="74B441F9"/>
    <w:rsid w:val="7550171B"/>
    <w:rsid w:val="7D5100A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DD8C6"/>
  <w15:chartTrackingRefBased/>
  <w15:docId w15:val="{55D211A7-27EB-4657-9C09-D67350CF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4A1B" w:themeColor="text2"/>
        <w:sz w:val="26"/>
        <w:szCs w:val="26"/>
        <w:lang w:val="en-US" w:eastAsia="ja-JP" w:bidi="ar-SA"/>
      </w:rPr>
    </w:rPrDefault>
    <w:pPrDefault>
      <w:pPr>
        <w:spacing w:after="160" w:line="276"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55"/>
    <w:pPr>
      <w:spacing w:line="264" w:lineRule="auto"/>
      <w:ind w:left="0" w:firstLine="0"/>
    </w:pPr>
    <w:rPr>
      <w:rFonts w:ascii="Arial" w:hAnsi="Arial"/>
      <w:color w:val="auto"/>
      <w:sz w:val="24"/>
    </w:rPr>
  </w:style>
  <w:style w:type="paragraph" w:styleId="Heading1">
    <w:name w:val="heading 1"/>
    <w:basedOn w:val="Normal"/>
    <w:next w:val="Normal"/>
    <w:link w:val="Heading1Char"/>
    <w:uiPriority w:val="9"/>
    <w:qFormat/>
    <w:rsid w:val="004916DD"/>
    <w:pPr>
      <w:keepNext/>
      <w:keepLines/>
      <w:spacing w:before="440" w:after="440"/>
      <w:outlineLvl w:val="0"/>
    </w:pPr>
    <w:rPr>
      <w:rFonts w:eastAsiaTheme="majorEastAsia" w:cs="Times New Roman (Headings CS)"/>
      <w:b/>
      <w:color w:val="004A1B" w:themeColor="text2"/>
      <w:sz w:val="40"/>
      <w:szCs w:val="32"/>
    </w:rPr>
  </w:style>
  <w:style w:type="paragraph" w:styleId="Heading2">
    <w:name w:val="heading 2"/>
    <w:basedOn w:val="Normal"/>
    <w:next w:val="Normal"/>
    <w:link w:val="Heading2Char"/>
    <w:uiPriority w:val="9"/>
    <w:unhideWhenUsed/>
    <w:qFormat/>
    <w:rsid w:val="00C82048"/>
    <w:pPr>
      <w:keepNext/>
      <w:keepLines/>
      <w:spacing w:before="320"/>
      <w:outlineLvl w:val="1"/>
    </w:pPr>
    <w:rPr>
      <w:rFonts w:eastAsiaTheme="majorEastAsia" w:cstheme="majorBidi"/>
      <w:b/>
      <w:color w:val="004A1B" w:themeColor="text2"/>
      <w:sz w:val="28"/>
    </w:rPr>
  </w:style>
  <w:style w:type="paragraph" w:styleId="Heading3">
    <w:name w:val="heading 3"/>
    <w:basedOn w:val="Normal"/>
    <w:next w:val="Normal"/>
    <w:link w:val="Heading3Char"/>
    <w:uiPriority w:val="9"/>
    <w:unhideWhenUsed/>
    <w:qFormat/>
    <w:rsid w:val="003D4F55"/>
    <w:pPr>
      <w:keepNext/>
      <w:keepLines/>
      <w:spacing w:before="16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EA365A"/>
    <w:pPr>
      <w:keepNext/>
      <w:keepLines/>
      <w:numPr>
        <w:ilvl w:val="3"/>
        <w:numId w:val="24"/>
      </w:numPr>
      <w:outlineLvl w:val="3"/>
    </w:pPr>
    <w:rPr>
      <w:rFonts w:eastAsiaTheme="majorEastAsia" w:cstheme="majorBidi"/>
      <w:b/>
      <w:iCs/>
    </w:rPr>
  </w:style>
  <w:style w:type="paragraph" w:styleId="Heading5">
    <w:name w:val="heading 5"/>
    <w:basedOn w:val="Normal"/>
    <w:next w:val="Normal"/>
    <w:link w:val="Heading5Char"/>
    <w:uiPriority w:val="9"/>
    <w:unhideWhenUsed/>
    <w:qFormat/>
    <w:rsid w:val="00EA365A"/>
    <w:pPr>
      <w:keepNext/>
      <w:keepLines/>
      <w:numPr>
        <w:ilvl w:val="4"/>
        <w:numId w:val="24"/>
      </w:numPr>
      <w:outlineLvl w:val="4"/>
    </w:pPr>
    <w:rPr>
      <w:rFonts w:eastAsiaTheme="majorEastAsia" w:cstheme="majorBidi"/>
      <w:b/>
      <w:i/>
    </w:rPr>
  </w:style>
  <w:style w:type="paragraph" w:styleId="Heading6">
    <w:name w:val="heading 6"/>
    <w:basedOn w:val="Heading2"/>
    <w:next w:val="Normal"/>
    <w:link w:val="Heading6Char"/>
    <w:uiPriority w:val="9"/>
    <w:unhideWhenUsed/>
    <w:qFormat/>
    <w:rsid w:val="00EA365A"/>
    <w:pPr>
      <w:numPr>
        <w:numId w:val="24"/>
      </w:numPr>
      <w:outlineLvl w:val="5"/>
    </w:pPr>
  </w:style>
  <w:style w:type="paragraph" w:styleId="Heading7">
    <w:name w:val="heading 7"/>
    <w:basedOn w:val="Heading3"/>
    <w:next w:val="Normal"/>
    <w:link w:val="Heading7Char"/>
    <w:uiPriority w:val="9"/>
    <w:unhideWhenUsed/>
    <w:qFormat/>
    <w:rsid w:val="002949CA"/>
    <w:pPr>
      <w:numPr>
        <w:ilvl w:val="1"/>
        <w:numId w:val="24"/>
      </w:numPr>
      <w:outlineLvl w:val="6"/>
    </w:pPr>
    <w:rPr>
      <w:iCs/>
    </w:rPr>
  </w:style>
  <w:style w:type="paragraph" w:styleId="Heading8">
    <w:name w:val="heading 8"/>
    <w:basedOn w:val="Normal"/>
    <w:next w:val="Normal"/>
    <w:link w:val="Heading8Char"/>
    <w:uiPriority w:val="9"/>
    <w:unhideWhenUsed/>
    <w:qFormat/>
    <w:rsid w:val="00313586"/>
    <w:pPr>
      <w:keepNext/>
      <w:keepLines/>
      <w:numPr>
        <w:ilvl w:val="7"/>
        <w:numId w:val="24"/>
      </w:numPr>
      <w:spacing w:after="640"/>
      <w:outlineLvl w:val="7"/>
    </w:pPr>
    <w:rPr>
      <w:rFonts w:eastAsiaTheme="majorEastAsia" w:cstheme="majorBidi"/>
      <w:color w:val="004A1B" w:themeColor="text2"/>
      <w:sz w:val="52"/>
      <w:szCs w:val="21"/>
    </w:rPr>
  </w:style>
  <w:style w:type="paragraph" w:styleId="Heading9">
    <w:name w:val="heading 9"/>
    <w:basedOn w:val="Heading3"/>
    <w:next w:val="Normal"/>
    <w:link w:val="Heading9Char"/>
    <w:uiPriority w:val="9"/>
    <w:unhideWhenUsed/>
    <w:qFormat/>
    <w:rsid w:val="004A173B"/>
    <w:pPr>
      <w:numPr>
        <w:ilvl w:val="8"/>
      </w:numPr>
      <w:pBdr>
        <w:top w:val="single" w:sz="12" w:space="3" w:color="009447" w:themeColor="accent1"/>
      </w:pBdr>
      <w:outlineLvl w:val="8"/>
    </w:pPr>
    <w:rPr>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A27491"/>
    <w:rPr>
      <w:rFonts w:ascii="Arial" w:hAnsi="Arial"/>
      <w:b w:val="0"/>
      <w:bCs/>
      <w:i w:val="0"/>
      <w:iCs/>
      <w:color w:val="000000"/>
      <w:spacing w:val="5"/>
      <w:u w:val="single"/>
    </w:rPr>
  </w:style>
  <w:style w:type="character" w:styleId="IntenseReference">
    <w:name w:val="Intense Reference"/>
    <w:basedOn w:val="DefaultParagraphFont"/>
    <w:uiPriority w:val="32"/>
    <w:semiHidden/>
    <w:unhideWhenUsed/>
    <w:qFormat/>
    <w:rsid w:val="00A27491"/>
    <w:rPr>
      <w:rFonts w:asciiTheme="minorHAnsi" w:hAnsiTheme="minorHAnsi"/>
      <w:b/>
      <w:bCs/>
      <w:i/>
      <w:caps/>
      <w:smallCaps w:val="0"/>
      <w:color w:val="000000"/>
      <w:spacing w:val="5"/>
    </w:rPr>
  </w:style>
  <w:style w:type="character" w:customStyle="1" w:styleId="Heading1Char">
    <w:name w:val="Heading 1 Char"/>
    <w:basedOn w:val="DefaultParagraphFont"/>
    <w:link w:val="Heading1"/>
    <w:uiPriority w:val="9"/>
    <w:rsid w:val="004916DD"/>
    <w:rPr>
      <w:rFonts w:ascii="Arial" w:eastAsiaTheme="majorEastAsia" w:hAnsi="Arial" w:cs="Times New Roman (Headings CS)"/>
      <w:b/>
      <w:sz w:val="40"/>
      <w:szCs w:val="32"/>
    </w:rPr>
  </w:style>
  <w:style w:type="character" w:customStyle="1" w:styleId="Heading2Char">
    <w:name w:val="Heading 2 Char"/>
    <w:basedOn w:val="DefaultParagraphFont"/>
    <w:link w:val="Heading2"/>
    <w:uiPriority w:val="9"/>
    <w:rsid w:val="00C82048"/>
    <w:rPr>
      <w:rFonts w:ascii="Arial" w:eastAsiaTheme="majorEastAsia" w:hAnsi="Arial" w:cstheme="majorBidi"/>
      <w:b/>
      <w:sz w:val="28"/>
    </w:rPr>
  </w:style>
  <w:style w:type="paragraph" w:styleId="Title">
    <w:name w:val="Title"/>
    <w:basedOn w:val="Normal"/>
    <w:link w:val="TitleChar"/>
    <w:uiPriority w:val="1"/>
    <w:qFormat/>
    <w:rsid w:val="00A01344"/>
    <w:pPr>
      <w:spacing w:after="640"/>
    </w:pPr>
    <w:rPr>
      <w:rFonts w:eastAsiaTheme="majorEastAsia" w:cs="Times New Roman (Headings CS)"/>
      <w:b/>
      <w:color w:val="004A1B" w:themeColor="text2"/>
      <w:kern w:val="28"/>
      <w:sz w:val="56"/>
      <w:szCs w:val="56"/>
    </w:rPr>
  </w:style>
  <w:style w:type="character" w:customStyle="1" w:styleId="TitleChar">
    <w:name w:val="Title Char"/>
    <w:basedOn w:val="DefaultParagraphFont"/>
    <w:link w:val="Title"/>
    <w:uiPriority w:val="1"/>
    <w:rsid w:val="00A01344"/>
    <w:rPr>
      <w:rFonts w:ascii="Arial" w:eastAsiaTheme="majorEastAsia" w:hAnsi="Arial" w:cs="Times New Roman (Headings CS)"/>
      <w:b/>
      <w:kern w:val="28"/>
      <w:sz w:val="56"/>
      <w:szCs w:val="56"/>
    </w:rPr>
  </w:style>
  <w:style w:type="paragraph" w:styleId="Subtitle">
    <w:name w:val="Subtitle"/>
    <w:basedOn w:val="Normal"/>
    <w:link w:val="SubtitleChar"/>
    <w:uiPriority w:val="2"/>
    <w:qFormat/>
    <w:rsid w:val="002949CA"/>
    <w:pPr>
      <w:numPr>
        <w:ilvl w:val="1"/>
      </w:numPr>
    </w:pPr>
    <w:rPr>
      <w:rFonts w:eastAsiaTheme="minorEastAsia"/>
      <w:color w:val="004A1B" w:themeColor="text2"/>
      <w:sz w:val="28"/>
    </w:rPr>
  </w:style>
  <w:style w:type="character" w:customStyle="1" w:styleId="SubtitleChar">
    <w:name w:val="Subtitle Char"/>
    <w:basedOn w:val="DefaultParagraphFont"/>
    <w:link w:val="Subtitle"/>
    <w:uiPriority w:val="2"/>
    <w:rsid w:val="002949CA"/>
    <w:rPr>
      <w:rFonts w:ascii="Arial" w:eastAsiaTheme="minorEastAsia" w:hAnsi="Arial"/>
      <w:sz w:val="28"/>
    </w:rPr>
  </w:style>
  <w:style w:type="paragraph" w:styleId="Date">
    <w:name w:val="Date"/>
    <w:basedOn w:val="Normal"/>
    <w:next w:val="Heading1"/>
    <w:link w:val="DateChar"/>
    <w:uiPriority w:val="3"/>
    <w:qFormat/>
    <w:rsid w:val="002949CA"/>
    <w:rPr>
      <w:color w:val="004A1B" w:themeColor="text2"/>
      <w:sz w:val="28"/>
    </w:rPr>
  </w:style>
  <w:style w:type="character" w:customStyle="1" w:styleId="DateChar">
    <w:name w:val="Date Char"/>
    <w:basedOn w:val="DefaultParagraphFont"/>
    <w:link w:val="Date"/>
    <w:uiPriority w:val="3"/>
    <w:rsid w:val="002949CA"/>
    <w:rPr>
      <w:rFonts w:ascii="Arial" w:hAnsi="Arial"/>
      <w:sz w:val="28"/>
    </w:rPr>
  </w:style>
  <w:style w:type="paragraph" w:styleId="Footer">
    <w:name w:val="footer"/>
    <w:basedOn w:val="Normal"/>
    <w:link w:val="FooterChar"/>
    <w:uiPriority w:val="99"/>
    <w:unhideWhenUsed/>
    <w:qFormat/>
    <w:rsid w:val="00EE5651"/>
    <w:pPr>
      <w:spacing w:after="0"/>
    </w:pPr>
    <w:rPr>
      <w:sz w:val="16"/>
    </w:rPr>
  </w:style>
  <w:style w:type="character" w:customStyle="1" w:styleId="FooterChar">
    <w:name w:val="Footer Char"/>
    <w:basedOn w:val="DefaultParagraphFont"/>
    <w:link w:val="Footer"/>
    <w:uiPriority w:val="99"/>
    <w:rsid w:val="00EE5651"/>
    <w:rPr>
      <w:rFonts w:ascii="Arial" w:hAnsi="Arial"/>
      <w:color w:val="auto"/>
      <w:sz w:val="16"/>
    </w:rPr>
  </w:style>
  <w:style w:type="table" w:styleId="TableGrid">
    <w:name w:val="Table Grid"/>
    <w:basedOn w:val="TableNormal"/>
    <w:uiPriority w:val="39"/>
    <w:rsid w:val="00491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tcPr>
  </w:style>
  <w:style w:type="paragraph" w:styleId="Header">
    <w:name w:val="header"/>
    <w:basedOn w:val="Normal"/>
    <w:link w:val="HeaderChar"/>
    <w:uiPriority w:val="99"/>
    <w:unhideWhenUsed/>
    <w:qFormat/>
    <w:pPr>
      <w:spacing w:after="0"/>
    </w:pPr>
  </w:style>
  <w:style w:type="character" w:customStyle="1" w:styleId="HeaderChar">
    <w:name w:val="Header Char"/>
    <w:basedOn w:val="DefaultParagraphFont"/>
    <w:link w:val="Header"/>
    <w:uiPriority w:val="99"/>
    <w:rPr>
      <w:rFonts w:asciiTheme="minorHAnsi" w:hAnsiTheme="minorHAnsi"/>
      <w:color w:val="000000"/>
    </w:rPr>
  </w:style>
  <w:style w:type="paragraph" w:styleId="Caption">
    <w:name w:val="caption"/>
    <w:basedOn w:val="Normal"/>
    <w:next w:val="Normal"/>
    <w:uiPriority w:val="35"/>
    <w:unhideWhenUsed/>
    <w:qFormat/>
    <w:rsid w:val="002275F5"/>
    <w:pPr>
      <w:spacing w:after="200"/>
    </w:pPr>
    <w:rPr>
      <w:b/>
      <w:iCs/>
      <w:color w:val="000000" w:themeColor="text1"/>
      <w:szCs w:val="18"/>
    </w:rPr>
  </w:style>
  <w:style w:type="character" w:styleId="Emphasis">
    <w:name w:val="Emphasis"/>
    <w:basedOn w:val="DefaultParagraphFont"/>
    <w:uiPriority w:val="20"/>
    <w:semiHidden/>
    <w:unhideWhenUsed/>
    <w:qFormat/>
    <w:rsid w:val="00A27491"/>
    <w:rPr>
      <w:rFonts w:asciiTheme="minorHAnsi" w:hAnsiTheme="minorHAnsi"/>
      <w:i/>
      <w:iCs/>
      <w:caps/>
      <w:smallCaps w:val="0"/>
      <w:color w:val="000000"/>
    </w:rPr>
  </w:style>
  <w:style w:type="character" w:styleId="IntenseEmphasis">
    <w:name w:val="Intense Emphasis"/>
    <w:basedOn w:val="DefaultParagraphFont"/>
    <w:uiPriority w:val="21"/>
    <w:semiHidden/>
    <w:unhideWhenUsed/>
    <w:qFormat/>
    <w:rsid w:val="00A27491"/>
    <w:rPr>
      <w:rFonts w:asciiTheme="minorHAnsi" w:hAnsiTheme="minorHAnsi"/>
      <w:b/>
      <w:iCs/>
      <w:caps/>
      <w:smallCaps w:val="0"/>
      <w:color w:val="000000"/>
    </w:rPr>
  </w:style>
  <w:style w:type="paragraph" w:styleId="IntenseQuote">
    <w:name w:val="Intense Quote"/>
    <w:basedOn w:val="Normal"/>
    <w:next w:val="Normal"/>
    <w:link w:val="IntenseQuoteChar"/>
    <w:uiPriority w:val="30"/>
    <w:unhideWhenUsed/>
    <w:qFormat/>
    <w:rsid w:val="002949CA"/>
    <w:pPr>
      <w:pBdr>
        <w:bottom w:val="single" w:sz="8" w:space="10" w:color="009447" w:themeColor="accent1"/>
      </w:pBdr>
      <w:spacing w:before="360" w:after="360"/>
    </w:pPr>
    <w:rPr>
      <w:i/>
      <w:iCs/>
      <w:color w:val="004A1B" w:themeColor="text2"/>
      <w:sz w:val="28"/>
    </w:rPr>
  </w:style>
  <w:style w:type="character" w:customStyle="1" w:styleId="IntenseQuoteChar">
    <w:name w:val="Intense Quote Char"/>
    <w:basedOn w:val="DefaultParagraphFont"/>
    <w:link w:val="IntenseQuote"/>
    <w:uiPriority w:val="30"/>
    <w:rsid w:val="002949CA"/>
    <w:rPr>
      <w:rFonts w:ascii="Arial" w:hAnsi="Arial"/>
      <w:i/>
      <w:iCs/>
      <w:sz w:val="28"/>
    </w:rPr>
  </w:style>
  <w:style w:type="character" w:styleId="PlaceholderText">
    <w:name w:val="Placeholder Text"/>
    <w:basedOn w:val="DefaultParagraphFont"/>
    <w:uiPriority w:val="99"/>
    <w:semiHidden/>
    <w:rsid w:val="00EE5651"/>
    <w:rPr>
      <w:rFonts w:asciiTheme="minorHAnsi" w:hAnsiTheme="minorHAnsi"/>
      <w:color w:val="808080"/>
    </w:rPr>
  </w:style>
  <w:style w:type="paragraph" w:styleId="Quote">
    <w:name w:val="Quote"/>
    <w:basedOn w:val="Normal"/>
    <w:next w:val="Normal"/>
    <w:link w:val="QuoteChar"/>
    <w:uiPriority w:val="29"/>
    <w:unhideWhenUsed/>
    <w:qFormat/>
    <w:rsid w:val="002949CA"/>
    <w:rPr>
      <w:i/>
      <w:iCs/>
      <w:color w:val="004A1B" w:themeColor="text2"/>
      <w:sz w:val="28"/>
    </w:rPr>
  </w:style>
  <w:style w:type="character" w:customStyle="1" w:styleId="QuoteChar">
    <w:name w:val="Quote Char"/>
    <w:basedOn w:val="DefaultParagraphFont"/>
    <w:link w:val="Quote"/>
    <w:uiPriority w:val="29"/>
    <w:rsid w:val="002949CA"/>
    <w:rPr>
      <w:rFonts w:ascii="Arial" w:hAnsi="Arial"/>
      <w:i/>
      <w:iCs/>
      <w:sz w:val="28"/>
    </w:rPr>
  </w:style>
  <w:style w:type="character" w:styleId="Strong">
    <w:name w:val="Strong"/>
    <w:basedOn w:val="DefaultParagraphFont"/>
    <w:uiPriority w:val="22"/>
    <w:semiHidden/>
    <w:unhideWhenUsed/>
    <w:qFormat/>
    <w:rsid w:val="00A27491"/>
    <w:rPr>
      <w:rFonts w:asciiTheme="minorHAnsi" w:hAnsiTheme="minorHAnsi"/>
      <w:b/>
      <w:bCs/>
      <w:color w:val="000000"/>
    </w:rPr>
  </w:style>
  <w:style w:type="character" w:styleId="SubtleEmphasis">
    <w:name w:val="Subtle Emphasis"/>
    <w:basedOn w:val="DefaultParagraphFont"/>
    <w:uiPriority w:val="19"/>
    <w:semiHidden/>
    <w:unhideWhenUsed/>
    <w:qFormat/>
    <w:rsid w:val="00A27491"/>
    <w:rPr>
      <w:rFonts w:ascii="Arial" w:hAnsi="Arial"/>
      <w:i/>
      <w:iCs/>
      <w:color w:val="000000"/>
    </w:rPr>
  </w:style>
  <w:style w:type="character" w:styleId="SubtleReference">
    <w:name w:val="Subtle Reference"/>
    <w:basedOn w:val="DefaultParagraphFont"/>
    <w:uiPriority w:val="31"/>
    <w:semiHidden/>
    <w:unhideWhenUsed/>
    <w:qFormat/>
    <w:rsid w:val="00A27491"/>
    <w:rPr>
      <w:rFonts w:asciiTheme="minorHAnsi" w:hAnsiTheme="minorHAnsi"/>
      <w:i/>
      <w:caps/>
      <w:smallCaps w:val="0"/>
      <w:color w:val="000000"/>
    </w:rPr>
  </w:style>
  <w:style w:type="paragraph" w:styleId="TOCHeading">
    <w:name w:val="TOC Heading"/>
    <w:basedOn w:val="Heading1"/>
    <w:next w:val="Normal"/>
    <w:uiPriority w:val="39"/>
    <w:unhideWhenUsed/>
    <w:qFormat/>
    <w:rsid w:val="00EE3F42"/>
    <w:pPr>
      <w:ind w:left="3402"/>
      <w:outlineLvl w:val="9"/>
    </w:pPr>
  </w:style>
  <w:style w:type="character" w:customStyle="1" w:styleId="Heading3Char">
    <w:name w:val="Heading 3 Char"/>
    <w:basedOn w:val="DefaultParagraphFont"/>
    <w:link w:val="Heading3"/>
    <w:uiPriority w:val="9"/>
    <w:rsid w:val="003D4F55"/>
    <w:rPr>
      <w:rFonts w:ascii="Arial" w:eastAsiaTheme="majorEastAsia" w:hAnsi="Arial" w:cstheme="majorBidi"/>
      <w:b/>
      <w:color w:val="000000" w:themeColor="text1"/>
      <w:sz w:val="22"/>
      <w:szCs w:val="24"/>
    </w:rPr>
  </w:style>
  <w:style w:type="character" w:customStyle="1" w:styleId="Heading4Char">
    <w:name w:val="Heading 4 Char"/>
    <w:basedOn w:val="DefaultParagraphFont"/>
    <w:link w:val="Heading4"/>
    <w:uiPriority w:val="9"/>
    <w:rsid w:val="004D488A"/>
    <w:rPr>
      <w:rFonts w:ascii="Arial" w:eastAsiaTheme="majorEastAsia" w:hAnsi="Arial" w:cstheme="majorBidi"/>
      <w:b/>
      <w:iCs/>
      <w:color w:val="auto"/>
      <w:sz w:val="22"/>
    </w:rPr>
  </w:style>
  <w:style w:type="character" w:customStyle="1" w:styleId="Heading5Char">
    <w:name w:val="Heading 5 Char"/>
    <w:basedOn w:val="DefaultParagraphFont"/>
    <w:link w:val="Heading5"/>
    <w:uiPriority w:val="9"/>
    <w:rsid w:val="004D488A"/>
    <w:rPr>
      <w:rFonts w:ascii="Arial" w:eastAsiaTheme="majorEastAsia" w:hAnsi="Arial" w:cstheme="majorBidi"/>
      <w:b/>
      <w:i/>
      <w:color w:val="auto"/>
      <w:sz w:val="22"/>
    </w:rPr>
  </w:style>
  <w:style w:type="character" w:customStyle="1" w:styleId="Heading6Char">
    <w:name w:val="Heading 6 Char"/>
    <w:basedOn w:val="DefaultParagraphFont"/>
    <w:link w:val="Heading6"/>
    <w:uiPriority w:val="9"/>
    <w:rsid w:val="00A71223"/>
    <w:rPr>
      <w:rFonts w:ascii="Arial" w:eastAsiaTheme="majorEastAsia" w:hAnsi="Arial" w:cstheme="majorBidi"/>
      <w:b/>
      <w:sz w:val="28"/>
    </w:rPr>
  </w:style>
  <w:style w:type="character" w:customStyle="1" w:styleId="Heading7Char">
    <w:name w:val="Heading 7 Char"/>
    <w:basedOn w:val="DefaultParagraphFont"/>
    <w:link w:val="Heading7"/>
    <w:uiPriority w:val="9"/>
    <w:rsid w:val="002949CA"/>
    <w:rPr>
      <w:rFonts w:ascii="Arial" w:eastAsiaTheme="majorEastAsia" w:hAnsi="Arial" w:cstheme="majorBidi"/>
      <w:b/>
      <w:iCs/>
      <w:sz w:val="22"/>
      <w:szCs w:val="24"/>
    </w:rPr>
  </w:style>
  <w:style w:type="character" w:customStyle="1" w:styleId="Heading8Char">
    <w:name w:val="Heading 8 Char"/>
    <w:basedOn w:val="DefaultParagraphFont"/>
    <w:link w:val="Heading8"/>
    <w:uiPriority w:val="9"/>
    <w:rsid w:val="00313586"/>
    <w:rPr>
      <w:rFonts w:ascii="Arial" w:eastAsiaTheme="majorEastAsia" w:hAnsi="Arial" w:cstheme="majorBidi"/>
      <w:sz w:val="52"/>
      <w:szCs w:val="21"/>
    </w:rPr>
  </w:style>
  <w:style w:type="character" w:customStyle="1" w:styleId="Heading9Char">
    <w:name w:val="Heading 9 Char"/>
    <w:basedOn w:val="DefaultParagraphFont"/>
    <w:link w:val="Heading9"/>
    <w:uiPriority w:val="9"/>
    <w:rsid w:val="004A173B"/>
    <w:rPr>
      <w:rFonts w:ascii="Arial" w:eastAsiaTheme="majorEastAsia" w:hAnsi="Arial" w:cstheme="majorBidi"/>
      <w:b/>
      <w:iCs/>
      <w:color w:val="009447" w:themeColor="accent1"/>
      <w:sz w:val="24"/>
      <w:szCs w:val="21"/>
    </w:rPr>
  </w:style>
  <w:style w:type="paragraph" w:styleId="ListNumber">
    <w:name w:val="List Number"/>
    <w:basedOn w:val="Normal"/>
    <w:uiPriority w:val="99"/>
    <w:unhideWhenUsed/>
    <w:rsid w:val="006C5403"/>
    <w:pPr>
      <w:numPr>
        <w:numId w:val="7"/>
      </w:numPr>
      <w:ind w:left="357" w:hanging="357"/>
    </w:pPr>
  </w:style>
  <w:style w:type="paragraph" w:styleId="ListNumber2">
    <w:name w:val="List Number 2"/>
    <w:basedOn w:val="Normal"/>
    <w:uiPriority w:val="99"/>
    <w:unhideWhenUsed/>
    <w:rsid w:val="006C5403"/>
    <w:pPr>
      <w:numPr>
        <w:numId w:val="8"/>
      </w:numPr>
      <w:ind w:left="714" w:hanging="357"/>
    </w:pPr>
  </w:style>
  <w:style w:type="paragraph" w:styleId="ListParagraph">
    <w:name w:val="List Paragraph"/>
    <w:basedOn w:val="Normal"/>
    <w:uiPriority w:val="34"/>
    <w:unhideWhenUsed/>
    <w:qFormat/>
    <w:rsid w:val="0087473A"/>
    <w:pPr>
      <w:ind w:left="720"/>
      <w:contextualSpacing/>
    </w:pPr>
  </w:style>
  <w:style w:type="paragraph" w:styleId="BalloonText">
    <w:name w:val="Balloon Text"/>
    <w:basedOn w:val="Normal"/>
    <w:link w:val="BalloonTextChar"/>
    <w:uiPriority w:val="99"/>
    <w:semiHidden/>
    <w:unhideWhenUsed/>
    <w:rsid w:val="003C3332"/>
    <w:pPr>
      <w:spacing w:after="0"/>
    </w:pPr>
    <w:rPr>
      <w:rFonts w:cs="Times New Roman"/>
      <w:sz w:val="18"/>
      <w:szCs w:val="18"/>
    </w:rPr>
  </w:style>
  <w:style w:type="numbering" w:customStyle="1" w:styleId="111">
    <w:name w:val="1./1.1."/>
    <w:basedOn w:val="NoList"/>
    <w:uiPriority w:val="99"/>
    <w:rsid w:val="00EA365A"/>
    <w:pPr>
      <w:numPr>
        <w:numId w:val="12"/>
      </w:numPr>
    </w:pPr>
  </w:style>
  <w:style w:type="character" w:customStyle="1" w:styleId="BalloonTextChar">
    <w:name w:val="Balloon Text Char"/>
    <w:basedOn w:val="DefaultParagraphFont"/>
    <w:link w:val="BalloonText"/>
    <w:uiPriority w:val="99"/>
    <w:semiHidden/>
    <w:rsid w:val="003C3332"/>
    <w:rPr>
      <w:rFonts w:ascii="Arial" w:hAnsi="Arial" w:cs="Times New Roman"/>
      <w:color w:val="auto"/>
      <w:sz w:val="18"/>
      <w:szCs w:val="18"/>
    </w:rPr>
  </w:style>
  <w:style w:type="paragraph" w:styleId="List">
    <w:name w:val="List"/>
    <w:basedOn w:val="Normal"/>
    <w:uiPriority w:val="99"/>
    <w:unhideWhenUsed/>
    <w:rsid w:val="006C5403"/>
    <w:pPr>
      <w:numPr>
        <w:numId w:val="13"/>
      </w:numPr>
      <w:tabs>
        <w:tab w:val="left" w:pos="357"/>
      </w:tabs>
    </w:pPr>
  </w:style>
  <w:style w:type="paragraph" w:styleId="ListBullet">
    <w:name w:val="List Bullet"/>
    <w:basedOn w:val="Normal"/>
    <w:uiPriority w:val="99"/>
    <w:unhideWhenUsed/>
    <w:rsid w:val="006C5403"/>
    <w:pPr>
      <w:numPr>
        <w:numId w:val="2"/>
      </w:numPr>
    </w:pPr>
  </w:style>
  <w:style w:type="paragraph" w:styleId="ListBullet2">
    <w:name w:val="List Bullet 2"/>
    <w:basedOn w:val="Normal"/>
    <w:uiPriority w:val="99"/>
    <w:unhideWhenUsed/>
    <w:rsid w:val="006C5403"/>
    <w:pPr>
      <w:numPr>
        <w:numId w:val="3"/>
      </w:numPr>
      <w:ind w:left="714" w:hanging="357"/>
    </w:pPr>
  </w:style>
  <w:style w:type="paragraph" w:styleId="ListBullet3">
    <w:name w:val="List Bullet 3"/>
    <w:basedOn w:val="Normal"/>
    <w:uiPriority w:val="99"/>
    <w:unhideWhenUsed/>
    <w:rsid w:val="006C5403"/>
    <w:pPr>
      <w:numPr>
        <w:numId w:val="4"/>
      </w:numPr>
      <w:ind w:left="1077" w:hanging="357"/>
    </w:pPr>
  </w:style>
  <w:style w:type="paragraph" w:styleId="ListBullet4">
    <w:name w:val="List Bullet 4"/>
    <w:basedOn w:val="Normal"/>
    <w:uiPriority w:val="99"/>
    <w:unhideWhenUsed/>
    <w:rsid w:val="006C5403"/>
    <w:pPr>
      <w:numPr>
        <w:numId w:val="5"/>
      </w:numPr>
      <w:ind w:left="1434" w:hanging="357"/>
    </w:pPr>
  </w:style>
  <w:style w:type="paragraph" w:styleId="ListBullet5">
    <w:name w:val="List Bullet 5"/>
    <w:basedOn w:val="Normal"/>
    <w:uiPriority w:val="99"/>
    <w:unhideWhenUsed/>
    <w:rsid w:val="006C5403"/>
    <w:pPr>
      <w:numPr>
        <w:numId w:val="6"/>
      </w:numPr>
      <w:ind w:left="1797" w:hanging="357"/>
    </w:pPr>
  </w:style>
  <w:style w:type="paragraph" w:styleId="List2">
    <w:name w:val="List 2"/>
    <w:basedOn w:val="Normal"/>
    <w:uiPriority w:val="99"/>
    <w:unhideWhenUsed/>
    <w:rsid w:val="006C5403"/>
    <w:pPr>
      <w:numPr>
        <w:numId w:val="14"/>
      </w:numPr>
      <w:tabs>
        <w:tab w:val="clear" w:pos="640"/>
        <w:tab w:val="left" w:pos="357"/>
      </w:tabs>
      <w:ind w:left="714"/>
    </w:pPr>
  </w:style>
  <w:style w:type="paragraph" w:styleId="List3">
    <w:name w:val="List 3"/>
    <w:basedOn w:val="Normal"/>
    <w:uiPriority w:val="99"/>
    <w:unhideWhenUsed/>
    <w:rsid w:val="006C5403"/>
    <w:pPr>
      <w:numPr>
        <w:numId w:val="15"/>
      </w:numPr>
      <w:tabs>
        <w:tab w:val="clear" w:pos="923"/>
        <w:tab w:val="left" w:pos="1077"/>
      </w:tabs>
      <w:ind w:left="1077"/>
    </w:pPr>
  </w:style>
  <w:style w:type="paragraph" w:styleId="List4">
    <w:name w:val="List 4"/>
    <w:basedOn w:val="Normal"/>
    <w:uiPriority w:val="99"/>
    <w:unhideWhenUsed/>
    <w:rsid w:val="006C5403"/>
    <w:pPr>
      <w:numPr>
        <w:numId w:val="16"/>
      </w:numPr>
      <w:tabs>
        <w:tab w:val="clear" w:pos="1206"/>
        <w:tab w:val="left" w:pos="1440"/>
      </w:tabs>
      <w:ind w:left="1434"/>
    </w:pPr>
  </w:style>
  <w:style w:type="paragraph" w:styleId="List5">
    <w:name w:val="List 5"/>
    <w:basedOn w:val="Normal"/>
    <w:uiPriority w:val="99"/>
    <w:unhideWhenUsed/>
    <w:rsid w:val="006C5403"/>
    <w:pPr>
      <w:numPr>
        <w:numId w:val="17"/>
      </w:numPr>
      <w:tabs>
        <w:tab w:val="clear" w:pos="1489"/>
        <w:tab w:val="left" w:pos="1797"/>
      </w:tabs>
      <w:ind w:left="1797"/>
    </w:pPr>
  </w:style>
  <w:style w:type="paragraph" w:styleId="ListContinue">
    <w:name w:val="List Continue"/>
    <w:basedOn w:val="Normal"/>
    <w:uiPriority w:val="99"/>
    <w:unhideWhenUsed/>
    <w:rsid w:val="00C655FA"/>
    <w:pPr>
      <w:ind w:left="357"/>
    </w:pPr>
  </w:style>
  <w:style w:type="paragraph" w:styleId="ListContinue2">
    <w:name w:val="List Continue 2"/>
    <w:basedOn w:val="Normal"/>
    <w:uiPriority w:val="99"/>
    <w:unhideWhenUsed/>
    <w:rsid w:val="00C655FA"/>
    <w:pPr>
      <w:ind w:left="720"/>
    </w:pPr>
  </w:style>
  <w:style w:type="paragraph" w:styleId="ListContinue3">
    <w:name w:val="List Continue 3"/>
    <w:basedOn w:val="Normal"/>
    <w:uiPriority w:val="99"/>
    <w:semiHidden/>
    <w:unhideWhenUsed/>
    <w:rsid w:val="00C655FA"/>
    <w:pPr>
      <w:ind w:left="1077"/>
    </w:pPr>
  </w:style>
  <w:style w:type="paragraph" w:styleId="ListContinue4">
    <w:name w:val="List Continue 4"/>
    <w:basedOn w:val="Normal"/>
    <w:uiPriority w:val="99"/>
    <w:semiHidden/>
    <w:unhideWhenUsed/>
    <w:rsid w:val="00C655FA"/>
    <w:pPr>
      <w:ind w:left="1440"/>
    </w:pPr>
  </w:style>
  <w:style w:type="paragraph" w:styleId="ListContinue5">
    <w:name w:val="List Continue 5"/>
    <w:basedOn w:val="Normal"/>
    <w:uiPriority w:val="99"/>
    <w:semiHidden/>
    <w:unhideWhenUsed/>
    <w:rsid w:val="00C655FA"/>
    <w:pPr>
      <w:spacing w:after="120"/>
      <w:ind w:left="1797"/>
    </w:pPr>
  </w:style>
  <w:style w:type="paragraph" w:styleId="ListNumber3">
    <w:name w:val="List Number 3"/>
    <w:basedOn w:val="Normal"/>
    <w:uiPriority w:val="99"/>
    <w:unhideWhenUsed/>
    <w:rsid w:val="006C5403"/>
    <w:pPr>
      <w:numPr>
        <w:numId w:val="9"/>
      </w:numPr>
      <w:ind w:left="1077" w:hanging="357"/>
    </w:pPr>
  </w:style>
  <w:style w:type="paragraph" w:styleId="ListNumber4">
    <w:name w:val="List Number 4"/>
    <w:basedOn w:val="Normal"/>
    <w:uiPriority w:val="99"/>
    <w:unhideWhenUsed/>
    <w:rsid w:val="006C5403"/>
    <w:pPr>
      <w:numPr>
        <w:numId w:val="10"/>
      </w:numPr>
      <w:ind w:left="1434" w:hanging="357"/>
    </w:pPr>
  </w:style>
  <w:style w:type="paragraph" w:styleId="ListNumber5">
    <w:name w:val="List Number 5"/>
    <w:basedOn w:val="Normal"/>
    <w:uiPriority w:val="99"/>
    <w:unhideWhenUsed/>
    <w:rsid w:val="006C5403"/>
    <w:pPr>
      <w:numPr>
        <w:numId w:val="11"/>
      </w:numPr>
      <w:ind w:left="1797" w:hanging="357"/>
    </w:pPr>
  </w:style>
  <w:style w:type="paragraph" w:styleId="Index1">
    <w:name w:val="index 1"/>
    <w:basedOn w:val="Normal"/>
    <w:next w:val="Normal"/>
    <w:autoRedefine/>
    <w:uiPriority w:val="99"/>
    <w:semiHidden/>
    <w:unhideWhenUsed/>
    <w:rsid w:val="003C3332"/>
    <w:pPr>
      <w:spacing w:after="0"/>
      <w:ind w:left="200" w:hanging="200"/>
    </w:pPr>
  </w:style>
  <w:style w:type="paragraph" w:styleId="IndexHeading">
    <w:name w:val="index heading"/>
    <w:basedOn w:val="Normal"/>
    <w:next w:val="Index1"/>
    <w:uiPriority w:val="99"/>
    <w:semiHidden/>
    <w:unhideWhenUsed/>
    <w:rsid w:val="003C3332"/>
    <w:rPr>
      <w:rFonts w:eastAsiaTheme="majorEastAsia" w:cstheme="majorBidi"/>
      <w:b/>
      <w:bCs/>
    </w:rPr>
  </w:style>
  <w:style w:type="character" w:styleId="LineNumber">
    <w:name w:val="line number"/>
    <w:basedOn w:val="DefaultParagraphFont"/>
    <w:uiPriority w:val="99"/>
    <w:semiHidden/>
    <w:unhideWhenUsed/>
    <w:rsid w:val="003C3332"/>
    <w:rPr>
      <w:rFonts w:ascii="Arial" w:hAnsi="Arial"/>
      <w:color w:val="000000"/>
    </w:rPr>
  </w:style>
  <w:style w:type="character" w:styleId="Mention">
    <w:name w:val="Mention"/>
    <w:basedOn w:val="DefaultParagraphFont"/>
    <w:uiPriority w:val="99"/>
    <w:semiHidden/>
    <w:unhideWhenUsed/>
    <w:rsid w:val="003C3332"/>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3C33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C3332"/>
    <w:rPr>
      <w:rFonts w:ascii="Arial" w:eastAsiaTheme="majorEastAsia" w:hAnsi="Arial" w:cstheme="majorBidi"/>
      <w:color w:val="auto"/>
      <w:sz w:val="24"/>
      <w:szCs w:val="24"/>
      <w:shd w:val="pct20" w:color="auto" w:fill="auto"/>
    </w:rPr>
  </w:style>
  <w:style w:type="paragraph" w:styleId="NormalWeb">
    <w:name w:val="Normal (Web)"/>
    <w:basedOn w:val="Normal"/>
    <w:uiPriority w:val="99"/>
    <w:semiHidden/>
    <w:unhideWhenUsed/>
    <w:rsid w:val="003C3332"/>
    <w:rPr>
      <w:rFonts w:cs="Times New Roman"/>
      <w:szCs w:val="24"/>
    </w:rPr>
  </w:style>
  <w:style w:type="character" w:styleId="PageNumber">
    <w:name w:val="page number"/>
    <w:basedOn w:val="DefaultParagraphFont"/>
    <w:uiPriority w:val="99"/>
    <w:semiHidden/>
    <w:unhideWhenUsed/>
    <w:rsid w:val="00EE5651"/>
    <w:rPr>
      <w:rFonts w:ascii="Calibri" w:hAnsi="Calibri"/>
      <w:color w:val="000000"/>
    </w:rPr>
  </w:style>
  <w:style w:type="character" w:styleId="SmartHyperlink">
    <w:name w:val="Smart Hyperlink"/>
    <w:basedOn w:val="DefaultParagraphFont"/>
    <w:uiPriority w:val="99"/>
    <w:semiHidden/>
    <w:unhideWhenUsed/>
    <w:rsid w:val="00EE5651"/>
    <w:rPr>
      <w:rFonts w:ascii="Calibri" w:hAnsi="Calibri"/>
      <w:color w:val="000000"/>
      <w:u w:val="dotted"/>
    </w:rPr>
  </w:style>
  <w:style w:type="character" w:styleId="SmartLink">
    <w:name w:val="Smart Link"/>
    <w:basedOn w:val="DefaultParagraphFont"/>
    <w:uiPriority w:val="99"/>
    <w:semiHidden/>
    <w:unhideWhenUsed/>
    <w:rsid w:val="002949CA"/>
    <w:rPr>
      <w:rFonts w:ascii="Calibri" w:hAnsi="Calibri"/>
      <w:color w:val="004A1B" w:themeColor="text2"/>
      <w:u w:val="single"/>
      <w:shd w:val="clear" w:color="auto" w:fill="F3F2F1"/>
    </w:rPr>
  </w:style>
  <w:style w:type="paragraph" w:styleId="TOAHeading">
    <w:name w:val="toa heading"/>
    <w:basedOn w:val="Normal"/>
    <w:next w:val="Normal"/>
    <w:uiPriority w:val="99"/>
    <w:semiHidden/>
    <w:unhideWhenUsed/>
    <w:rsid w:val="003C3332"/>
    <w:pPr>
      <w:spacing w:before="120"/>
    </w:pPr>
    <w:rPr>
      <w:rFonts w:eastAsiaTheme="majorEastAsia" w:cstheme="majorBidi"/>
      <w:b/>
      <w:bCs/>
      <w:szCs w:val="24"/>
    </w:rPr>
  </w:style>
  <w:style w:type="character" w:styleId="UnresolvedMention">
    <w:name w:val="Unresolved Mention"/>
    <w:basedOn w:val="DefaultParagraphFont"/>
    <w:uiPriority w:val="99"/>
    <w:semiHidden/>
    <w:unhideWhenUsed/>
    <w:rsid w:val="00EE5651"/>
    <w:rPr>
      <w:rFonts w:ascii="Calibri" w:hAnsi="Calibri"/>
      <w:color w:val="605E5C"/>
      <w:shd w:val="clear" w:color="auto" w:fill="E1DFDD"/>
    </w:rPr>
  </w:style>
  <w:style w:type="character" w:styleId="Hyperlink">
    <w:name w:val="Hyperlink"/>
    <w:basedOn w:val="DefaultParagraphFont"/>
    <w:uiPriority w:val="99"/>
    <w:unhideWhenUsed/>
    <w:rsid w:val="002949CA"/>
    <w:rPr>
      <w:rFonts w:asciiTheme="minorHAnsi" w:hAnsiTheme="minorHAnsi"/>
      <w:color w:val="004A1B" w:themeColor="text2"/>
      <w:u w:val="single"/>
    </w:rPr>
  </w:style>
  <w:style w:type="character" w:styleId="HTMLAcronym">
    <w:name w:val="HTML Acronym"/>
    <w:basedOn w:val="DefaultParagraphFont"/>
    <w:uiPriority w:val="99"/>
    <w:semiHidden/>
    <w:unhideWhenUsed/>
    <w:rsid w:val="003C3332"/>
    <w:rPr>
      <w:rFonts w:ascii="Arial" w:hAnsi="Arial"/>
      <w:color w:val="000000"/>
    </w:rPr>
  </w:style>
  <w:style w:type="paragraph" w:styleId="EnvelopeReturn">
    <w:name w:val="envelope return"/>
    <w:basedOn w:val="Normal"/>
    <w:uiPriority w:val="99"/>
    <w:semiHidden/>
    <w:unhideWhenUsed/>
    <w:rsid w:val="003C3332"/>
    <w:pPr>
      <w:spacing w:after="0"/>
    </w:pPr>
    <w:rPr>
      <w:rFonts w:eastAsiaTheme="majorEastAsia" w:cstheme="majorBidi"/>
      <w:szCs w:val="20"/>
    </w:rPr>
  </w:style>
  <w:style w:type="paragraph" w:styleId="EnvelopeAddress">
    <w:name w:val="envelope address"/>
    <w:basedOn w:val="Normal"/>
    <w:uiPriority w:val="99"/>
    <w:semiHidden/>
    <w:unhideWhenUsed/>
    <w:rsid w:val="00EE5651"/>
    <w:pPr>
      <w:framePr w:w="7920" w:h="1980" w:hRule="exact" w:hSpace="180" w:wrap="auto" w:hAnchor="page" w:xAlign="center" w:yAlign="bottom"/>
      <w:spacing w:after="0"/>
      <w:ind w:left="2880"/>
    </w:pPr>
    <w:rPr>
      <w:rFonts w:eastAsiaTheme="majorEastAsia" w:cstheme="majorBidi"/>
      <w:szCs w:val="24"/>
    </w:rPr>
  </w:style>
  <w:style w:type="character" w:styleId="FollowedHyperlink">
    <w:name w:val="FollowedHyperlink"/>
    <w:basedOn w:val="DefaultParagraphFont"/>
    <w:uiPriority w:val="99"/>
    <w:semiHidden/>
    <w:unhideWhenUsed/>
    <w:rsid w:val="002949CA"/>
    <w:rPr>
      <w:rFonts w:asciiTheme="minorHAnsi" w:hAnsiTheme="minorHAnsi"/>
      <w:color w:val="004A1B" w:themeColor="text2"/>
      <w:u w:val="single"/>
    </w:rPr>
  </w:style>
  <w:style w:type="character" w:styleId="EndnoteReference">
    <w:name w:val="endnote reference"/>
    <w:basedOn w:val="DefaultParagraphFont"/>
    <w:uiPriority w:val="99"/>
    <w:semiHidden/>
    <w:unhideWhenUsed/>
    <w:rsid w:val="00EE5651"/>
    <w:rPr>
      <w:rFonts w:asciiTheme="minorHAnsi" w:hAnsiTheme="minorHAnsi"/>
      <w:color w:val="000000"/>
      <w:vertAlign w:val="superscript"/>
    </w:rPr>
  </w:style>
  <w:style w:type="character" w:styleId="CommentReference">
    <w:name w:val="annotation reference"/>
    <w:basedOn w:val="DefaultParagraphFont"/>
    <w:uiPriority w:val="99"/>
    <w:semiHidden/>
    <w:unhideWhenUsed/>
    <w:rsid w:val="00EE5651"/>
    <w:rPr>
      <w:rFonts w:asciiTheme="minorHAnsi" w:hAnsiTheme="minorHAnsi"/>
      <w:color w:val="000000"/>
      <w:sz w:val="16"/>
      <w:szCs w:val="16"/>
    </w:rPr>
  </w:style>
  <w:style w:type="paragraph" w:styleId="BlockText">
    <w:name w:val="Block Text"/>
    <w:basedOn w:val="Normal"/>
    <w:uiPriority w:val="99"/>
    <w:unhideWhenUsed/>
    <w:rsid w:val="002949CA"/>
    <w:pPr>
      <w:pBdr>
        <w:top w:val="single" w:sz="2" w:space="10" w:color="009447" w:themeColor="accent1"/>
        <w:left w:val="single" w:sz="2" w:space="10" w:color="009447" w:themeColor="accent1"/>
        <w:bottom w:val="single" w:sz="2" w:space="10" w:color="009447" w:themeColor="accent1"/>
        <w:right w:val="single" w:sz="2" w:space="30" w:color="009447" w:themeColor="accent1"/>
      </w:pBdr>
      <w:ind w:left="255" w:right="567"/>
    </w:pPr>
    <w:rPr>
      <w:rFonts w:eastAsiaTheme="minorEastAsia"/>
      <w:i/>
      <w:iCs/>
      <w:color w:val="004A1B" w:themeColor="text2"/>
    </w:rPr>
  </w:style>
  <w:style w:type="paragraph" w:styleId="TOC1">
    <w:name w:val="toc 1"/>
    <w:basedOn w:val="Normal"/>
    <w:next w:val="Normal"/>
    <w:autoRedefine/>
    <w:uiPriority w:val="39"/>
    <w:unhideWhenUsed/>
    <w:rsid w:val="00755812"/>
    <w:pPr>
      <w:spacing w:after="100"/>
      <w:ind w:left="3402"/>
    </w:pPr>
    <w:rPr>
      <w:b/>
    </w:rPr>
  </w:style>
  <w:style w:type="paragraph" w:styleId="TOC2">
    <w:name w:val="toc 2"/>
    <w:basedOn w:val="Normal"/>
    <w:next w:val="Normal"/>
    <w:autoRedefine/>
    <w:uiPriority w:val="39"/>
    <w:unhideWhenUsed/>
    <w:rsid w:val="00755812"/>
    <w:pPr>
      <w:spacing w:after="100"/>
      <w:ind w:left="3402"/>
    </w:pPr>
    <w:rPr>
      <w:lang w:val="en-AU"/>
    </w:rPr>
  </w:style>
  <w:style w:type="paragraph" w:styleId="TOC3">
    <w:name w:val="toc 3"/>
    <w:basedOn w:val="Normal"/>
    <w:next w:val="Normal"/>
    <w:autoRedefine/>
    <w:uiPriority w:val="39"/>
    <w:unhideWhenUsed/>
    <w:rsid w:val="00EE3F42"/>
    <w:pPr>
      <w:spacing w:after="100"/>
      <w:ind w:left="3799"/>
    </w:pPr>
  </w:style>
  <w:style w:type="paragraph" w:styleId="FootnoteText">
    <w:name w:val="footnote text"/>
    <w:basedOn w:val="Normal"/>
    <w:link w:val="FootnoteTextChar"/>
    <w:uiPriority w:val="99"/>
    <w:unhideWhenUsed/>
    <w:rsid w:val="00F74922"/>
    <w:pPr>
      <w:spacing w:after="0" w:line="240" w:lineRule="auto"/>
    </w:pPr>
    <w:rPr>
      <w:sz w:val="16"/>
      <w:szCs w:val="20"/>
    </w:rPr>
  </w:style>
  <w:style w:type="character" w:customStyle="1" w:styleId="FootnoteTextChar">
    <w:name w:val="Footnote Text Char"/>
    <w:basedOn w:val="DefaultParagraphFont"/>
    <w:link w:val="FootnoteText"/>
    <w:uiPriority w:val="99"/>
    <w:rsid w:val="00F74922"/>
    <w:rPr>
      <w:rFonts w:ascii="Arial" w:hAnsi="Arial"/>
      <w:color w:val="auto"/>
      <w:sz w:val="16"/>
      <w:szCs w:val="20"/>
    </w:rPr>
  </w:style>
  <w:style w:type="character" w:styleId="FootnoteReference">
    <w:name w:val="footnote reference"/>
    <w:basedOn w:val="DefaultParagraphFont"/>
    <w:uiPriority w:val="99"/>
    <w:semiHidden/>
    <w:unhideWhenUsed/>
    <w:rsid w:val="00F74922"/>
    <w:rPr>
      <w:rFonts w:ascii="Arial" w:hAnsi="Arial"/>
      <w:color w:val="000000"/>
      <w:vertAlign w:val="superscript"/>
    </w:rPr>
  </w:style>
  <w:style w:type="numbering" w:customStyle="1" w:styleId="ListNumbers2">
    <w:name w:val="ListNumbers2"/>
    <w:basedOn w:val="NoList"/>
    <w:uiPriority w:val="99"/>
    <w:rsid w:val="009A5C77"/>
    <w:pPr>
      <w:numPr>
        <w:numId w:val="20"/>
      </w:numPr>
    </w:pPr>
  </w:style>
  <w:style w:type="numbering" w:customStyle="1" w:styleId="ListBullets">
    <w:name w:val="ListBullets"/>
    <w:uiPriority w:val="99"/>
    <w:rsid w:val="00624526"/>
    <w:pPr>
      <w:numPr>
        <w:numId w:val="22"/>
      </w:numPr>
    </w:pPr>
  </w:style>
  <w:style w:type="numbering" w:customStyle="1" w:styleId="ListNumbers">
    <w:name w:val="ListNumbers"/>
    <w:uiPriority w:val="99"/>
    <w:rsid w:val="00624526"/>
    <w:pPr>
      <w:numPr>
        <w:numId w:val="21"/>
      </w:numPr>
    </w:pPr>
  </w:style>
  <w:style w:type="paragraph" w:styleId="DocumentMap">
    <w:name w:val="Document Map"/>
    <w:basedOn w:val="Normal"/>
    <w:link w:val="DocumentMapChar"/>
    <w:uiPriority w:val="99"/>
    <w:semiHidden/>
    <w:unhideWhenUsed/>
    <w:rsid w:val="00EE5651"/>
    <w:pPr>
      <w:spacing w:after="0" w:line="240" w:lineRule="auto"/>
    </w:pPr>
    <w:rPr>
      <w:sz w:val="26"/>
    </w:rPr>
  </w:style>
  <w:style w:type="character" w:customStyle="1" w:styleId="DocumentMapChar">
    <w:name w:val="Document Map Char"/>
    <w:basedOn w:val="DefaultParagraphFont"/>
    <w:link w:val="DocumentMap"/>
    <w:uiPriority w:val="99"/>
    <w:semiHidden/>
    <w:rsid w:val="00EE5651"/>
    <w:rPr>
      <w:rFonts w:ascii="Arial" w:hAnsi="Arial"/>
      <w:color w:val="auto"/>
    </w:rPr>
  </w:style>
  <w:style w:type="table" w:styleId="PlainTable1">
    <w:name w:val="Plain Table 1"/>
    <w:basedOn w:val="TableNormal"/>
    <w:uiPriority w:val="41"/>
    <w:rsid w:val="00D65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sid w:val="0045357A"/>
    <w:pPr>
      <w:spacing w:line="240" w:lineRule="auto"/>
    </w:pPr>
    <w:rPr>
      <w:sz w:val="20"/>
      <w:szCs w:val="20"/>
    </w:rPr>
  </w:style>
  <w:style w:type="character" w:customStyle="1" w:styleId="CommentTextChar">
    <w:name w:val="Comment Text Char"/>
    <w:basedOn w:val="DefaultParagraphFont"/>
    <w:link w:val="CommentText"/>
    <w:uiPriority w:val="99"/>
    <w:rsid w:val="0045357A"/>
    <w:rPr>
      <w:rFonts w:ascii="Arial" w:hAnsi="Arial"/>
      <w:color w:val="auto"/>
      <w:sz w:val="20"/>
      <w:szCs w:val="20"/>
    </w:rPr>
  </w:style>
  <w:style w:type="paragraph" w:styleId="CommentSubject">
    <w:name w:val="annotation subject"/>
    <w:basedOn w:val="CommentText"/>
    <w:next w:val="CommentText"/>
    <w:link w:val="CommentSubjectChar"/>
    <w:uiPriority w:val="99"/>
    <w:semiHidden/>
    <w:unhideWhenUsed/>
    <w:rsid w:val="0045357A"/>
    <w:rPr>
      <w:b/>
      <w:bCs/>
    </w:rPr>
  </w:style>
  <w:style w:type="character" w:customStyle="1" w:styleId="CommentSubjectChar">
    <w:name w:val="Comment Subject Char"/>
    <w:basedOn w:val="CommentTextChar"/>
    <w:link w:val="CommentSubject"/>
    <w:uiPriority w:val="99"/>
    <w:semiHidden/>
    <w:rsid w:val="0045357A"/>
    <w:rPr>
      <w:rFonts w:ascii="Arial" w:hAnsi="Arial"/>
      <w:b/>
      <w:bCs/>
      <w:color w:val="auto"/>
      <w:sz w:val="20"/>
      <w:szCs w:val="20"/>
    </w:rPr>
  </w:style>
  <w:style w:type="paragraph" w:styleId="Revision">
    <w:name w:val="Revision"/>
    <w:hidden/>
    <w:uiPriority w:val="99"/>
    <w:semiHidden/>
    <w:rsid w:val="00C71FF2"/>
    <w:pPr>
      <w:spacing w:after="0" w:line="240" w:lineRule="auto"/>
      <w:ind w:left="0" w:firstLine="0"/>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48211">
      <w:bodyDiv w:val="1"/>
      <w:marLeft w:val="0"/>
      <w:marRight w:val="0"/>
      <w:marTop w:val="0"/>
      <w:marBottom w:val="0"/>
      <w:divBdr>
        <w:top w:val="none" w:sz="0" w:space="0" w:color="auto"/>
        <w:left w:val="none" w:sz="0" w:space="0" w:color="auto"/>
        <w:bottom w:val="none" w:sz="0" w:space="0" w:color="auto"/>
        <w:right w:val="none" w:sz="0" w:space="0" w:color="auto"/>
      </w:divBdr>
    </w:div>
    <w:div w:id="8835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BBPIP">
  <a:themeElements>
    <a:clrScheme name="BBPIP">
      <a:dk1>
        <a:srgbClr val="000000"/>
      </a:dk1>
      <a:lt1>
        <a:srgbClr val="FFFFFF"/>
      </a:lt1>
      <a:dk2>
        <a:srgbClr val="004A1B"/>
      </a:dk2>
      <a:lt2>
        <a:srgbClr val="FFDE96"/>
      </a:lt2>
      <a:accent1>
        <a:srgbClr val="009447"/>
      </a:accent1>
      <a:accent2>
        <a:srgbClr val="FEC424"/>
      </a:accent2>
      <a:accent3>
        <a:srgbClr val="009247"/>
      </a:accent3>
      <a:accent4>
        <a:srgbClr val="FEC424"/>
      </a:accent4>
      <a:accent5>
        <a:srgbClr val="009248"/>
      </a:accent5>
      <a:accent6>
        <a:srgbClr val="FEC325"/>
      </a:accent6>
      <a:hlink>
        <a:srgbClr val="004A1B"/>
      </a:hlink>
      <a:folHlink>
        <a:srgbClr val="004A1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BPIP" id="{49874B8C-D4F2-4C44-A0CA-D716246C40E6}" vid="{84822EA8-A266-6C4B-89C8-26E8E8C5CA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efdc14cc29641fa2e5219ee9f92ba20">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4c43adf5e09ba8ef79b8069105390c9"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41ACA-F2DE-4D6E-85A4-62656BCAE931}">
  <ds:schemaRefs>
    <ds:schemaRef ds:uri="http://schemas.microsoft.com/sharepoint/v3/contenttype/forms"/>
  </ds:schemaRefs>
</ds:datastoreItem>
</file>

<file path=customXml/itemProps2.xml><?xml version="1.0" encoding="utf-8"?>
<ds:datastoreItem xmlns:ds="http://schemas.openxmlformats.org/officeDocument/2006/customXml" ds:itemID="{A4041466-1FE6-D840-A28B-9D703C61AE5B}">
  <ds:schemaRefs>
    <ds:schemaRef ds:uri="http://schemas.openxmlformats.org/officeDocument/2006/bibliography"/>
  </ds:schemaRefs>
</ds:datastoreItem>
</file>

<file path=customXml/itemProps3.xml><?xml version="1.0" encoding="utf-8"?>
<ds:datastoreItem xmlns:ds="http://schemas.openxmlformats.org/officeDocument/2006/customXml" ds:itemID="{ED9BA2D8-219E-48CF-AF25-F684141878F2}">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4.xml><?xml version="1.0" encoding="utf-8"?>
<ds:datastoreItem xmlns:ds="http://schemas.openxmlformats.org/officeDocument/2006/customXml" ds:itemID="{A8E2147D-FE15-46FC-AAA2-1653480E199E}"/>
</file>

<file path=docProps/app.xml><?xml version="1.0" encoding="utf-8"?>
<Properties xmlns="http://schemas.openxmlformats.org/officeDocument/2006/extended-properties" xmlns:vt="http://schemas.openxmlformats.org/officeDocument/2006/docPropsVTypes">
  <Template>Normal.dotm</Template>
  <TotalTime>5</TotalTime>
  <Pages>2</Pages>
  <Words>144</Words>
  <Characters>676</Characters>
  <Application>Microsoft Office Word</Application>
  <DocSecurity>0</DocSecurity>
  <Lines>25</Lines>
  <Paragraphs>14</Paragraphs>
  <ScaleCrop>false</ScaleCrop>
  <HeadingPairs>
    <vt:vector size="2" baseType="variant">
      <vt:variant>
        <vt:lpstr>Title</vt:lpstr>
      </vt:variant>
      <vt:variant>
        <vt:i4>1</vt:i4>
      </vt:variant>
    </vt:vector>
  </HeadingPairs>
  <TitlesOfParts>
    <vt:vector size="1" baseType="lpstr">
      <vt:lpstr>Bulk Billing Practice Incentive Program Healthdirect and Signage Requirements</vt:lpstr>
    </vt:vector>
  </TitlesOfParts>
  <Manager/>
  <Company/>
  <LinksUpToDate>false</LinksUpToDate>
  <CharactersWithSpaces>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Billing Practice Incentive Program Healthdirect and Signage Requirements</dc:title>
  <dc:subject/>
  <dc:creator>Australian Government Department of Health, Disability and Ageing</dc:creator>
  <cp:keywords/>
  <dc:description/>
  <cp:lastPrinted>2025-04-15T21:22:00Z</cp:lastPrinted>
  <dcterms:created xsi:type="dcterms:W3CDTF">2025-10-29T23:19:00Z</dcterms:created>
  <dcterms:modified xsi:type="dcterms:W3CDTF">2025-10-30T02:12:00Z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y fmtid="{D5CDD505-2E9C-101B-9397-08002B2CF9AE}" pid="3" name="ContentTypeId">
    <vt:lpwstr>0x010100A51386D899F9CA4298648C0791762DBC</vt:lpwstr>
  </property>
  <property fmtid="{D5CDD505-2E9C-101B-9397-08002B2CF9AE}" pid="4" name="MediaServiceImageTags">
    <vt:lpwstr/>
  </property>
  <property fmtid="{D5CDD505-2E9C-101B-9397-08002B2CF9AE}" pid="5" name="ClassificationContentMarkingHeaderShapeIds">
    <vt:lpwstr>7096f37a,10020bfd,4ac41a1e</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1775726f,4c8c96fe,6d9dc265</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2025-10-30T02:11:59Z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46412d19-d570-4a86-bd8d-335ef07baf83</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