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DD38D" w14:textId="5325027B" w:rsidR="004F5173" w:rsidRPr="00213D02" w:rsidRDefault="004F5173" w:rsidP="00385BC2">
      <w:pPr>
        <w:pStyle w:val="Heading1"/>
      </w:pPr>
      <w:r>
        <w:t>Appendix</w:t>
      </w:r>
      <w:r w:rsidR="5B3BF6F4">
        <w:t xml:space="preserve"> 2</w:t>
      </w:r>
      <w:r w:rsidR="003C6478">
        <w:t xml:space="preserve"> </w:t>
      </w:r>
      <w:r w:rsidR="00B2710C">
        <w:t xml:space="preserve">– </w:t>
      </w:r>
      <w:r>
        <w:br/>
      </w:r>
      <w:r w:rsidR="006373AE">
        <w:t xml:space="preserve">AT-HM </w:t>
      </w:r>
      <w:r w:rsidR="00B2710C">
        <w:t>claiming framework</w:t>
      </w:r>
    </w:p>
    <w:p w14:paraId="00E5702F" w14:textId="77777777" w:rsidR="00B46630" w:rsidRPr="00B46630" w:rsidRDefault="00EC42BD" w:rsidP="00B46630">
      <w:pPr>
        <w:pStyle w:val="Heading2"/>
      </w:pPr>
      <w:r w:rsidRPr="00B46630">
        <w:t>Eligibility</w:t>
      </w:r>
      <w:r w:rsidR="002D1737" w:rsidRPr="00B46630">
        <w:t xml:space="preserve"> to </w:t>
      </w:r>
      <w:r w:rsidR="00385BC2" w:rsidRPr="00B46630">
        <w:t>claim</w:t>
      </w:r>
    </w:p>
    <w:p w14:paraId="021294F5" w14:textId="77830B55" w:rsidR="004F5173" w:rsidRPr="00CE6502" w:rsidRDefault="002D1737" w:rsidP="7C126683">
      <w:pPr>
        <w:rPr>
          <w:rStyle w:val="eop"/>
          <w:rFonts w:ascii="Calibri" w:eastAsiaTheme="majorEastAsia" w:hAnsi="Calibri" w:cs="Calibri"/>
          <w:color w:val="000000"/>
          <w:sz w:val="22"/>
          <w:szCs w:val="22"/>
        </w:rPr>
      </w:pPr>
      <w:r w:rsidRPr="002D1737">
        <w:t>To claim and be paid for assistive technology and/or home modifications services, including any services provided by an allied health professional, a provider must be registered to deliver these services under the new regulatory model.</w:t>
      </w:r>
    </w:p>
    <w:p w14:paraId="5EA1952E" w14:textId="5BC234A7" w:rsidR="002D1737" w:rsidRPr="002D1737" w:rsidRDefault="002D1737" w:rsidP="002D096F">
      <w:pPr>
        <w:rPr>
          <w:rStyle w:val="Heading2Char"/>
        </w:rPr>
      </w:pPr>
      <w:r w:rsidRPr="7C126683">
        <w:rPr>
          <w:rStyle w:val="Heading2Char"/>
        </w:rPr>
        <w:t xml:space="preserve">Account </w:t>
      </w:r>
      <w:r w:rsidR="00385BC2" w:rsidRPr="7C126683">
        <w:rPr>
          <w:rStyle w:val="Heading2Char"/>
        </w:rPr>
        <w:t>balances</w:t>
      </w:r>
    </w:p>
    <w:p w14:paraId="1DF138E0" w14:textId="03FCB89F" w:rsidR="005441D5" w:rsidRPr="005441D5" w:rsidRDefault="005441D5" w:rsidP="005441D5">
      <w:r w:rsidRPr="7C126683">
        <w:rPr>
          <w:lang w:val="en-US"/>
        </w:rPr>
        <w:t>Participants with assessed AT-HM needs will have one or more of the following accounts:</w:t>
      </w:r>
    </w:p>
    <w:p w14:paraId="4A1FA94A" w14:textId="44F6D234" w:rsidR="005441D5" w:rsidRPr="005441D5" w:rsidRDefault="00385BC2" w:rsidP="005441D5">
      <w:pPr>
        <w:pStyle w:val="ListParagraph"/>
        <w:numPr>
          <w:ilvl w:val="0"/>
          <w:numId w:val="39"/>
        </w:numPr>
      </w:pPr>
      <w:r w:rsidRPr="7C126683">
        <w:rPr>
          <w:lang w:val="en-US"/>
        </w:rPr>
        <w:t xml:space="preserve">assistive </w:t>
      </w:r>
      <w:r w:rsidR="005441D5" w:rsidRPr="7C126683">
        <w:rPr>
          <w:lang w:val="en-US"/>
        </w:rPr>
        <w:t>technology account</w:t>
      </w:r>
    </w:p>
    <w:p w14:paraId="3BAE5366" w14:textId="748CCB42" w:rsidR="005441D5" w:rsidRPr="005441D5" w:rsidRDefault="00385BC2" w:rsidP="005441D5">
      <w:pPr>
        <w:pStyle w:val="ListParagraph"/>
        <w:numPr>
          <w:ilvl w:val="0"/>
          <w:numId w:val="39"/>
        </w:numPr>
      </w:pPr>
      <w:r w:rsidRPr="7C126683">
        <w:rPr>
          <w:lang w:val="en-US"/>
        </w:rPr>
        <w:t xml:space="preserve">assistive </w:t>
      </w:r>
      <w:r w:rsidR="005441D5" w:rsidRPr="7C126683">
        <w:rPr>
          <w:lang w:val="en-US"/>
        </w:rPr>
        <w:t>technology ongoing account (specified needs funding)</w:t>
      </w:r>
    </w:p>
    <w:p w14:paraId="29C24FE4" w14:textId="3D93ABB8" w:rsidR="005441D5" w:rsidRPr="005441D5" w:rsidRDefault="00385BC2" w:rsidP="005441D5">
      <w:pPr>
        <w:pStyle w:val="ListParagraph"/>
        <w:numPr>
          <w:ilvl w:val="0"/>
          <w:numId w:val="39"/>
        </w:numPr>
      </w:pPr>
      <w:r w:rsidRPr="7C126683">
        <w:rPr>
          <w:lang w:val="en-US"/>
        </w:rPr>
        <w:t xml:space="preserve">home </w:t>
      </w:r>
      <w:r w:rsidR="005441D5" w:rsidRPr="7C126683">
        <w:rPr>
          <w:lang w:val="en-US"/>
        </w:rPr>
        <w:t>modifications account</w:t>
      </w:r>
      <w:r>
        <w:t>.</w:t>
      </w:r>
    </w:p>
    <w:p w14:paraId="1E7F9D85" w14:textId="2C96A441" w:rsidR="005441D5" w:rsidRPr="005441D5" w:rsidRDefault="005441D5" w:rsidP="005441D5">
      <w:r w:rsidRPr="7C126683">
        <w:rPr>
          <w:lang w:val="en-US"/>
        </w:rPr>
        <w:t>These accounts are held by Services Australia.</w:t>
      </w:r>
    </w:p>
    <w:p w14:paraId="20CAB9EE" w14:textId="5DF8941B" w:rsidR="005441D5" w:rsidRPr="005441D5" w:rsidRDefault="005441D5" w:rsidP="005441D5">
      <w:r w:rsidRPr="7C126683">
        <w:rPr>
          <w:lang w:val="en-US"/>
        </w:rPr>
        <w:t xml:space="preserve">The funding amount credited to the AT and HM accounts consists of the standard tier amount plus any applicable supplements for participants. The AT account may also be credited with additional amounts approved through the </w:t>
      </w:r>
      <w:hyperlink r:id="rId11">
        <w:r w:rsidR="004977E7">
          <w:rPr>
            <w:rStyle w:val="Hyperlink"/>
            <w:lang w:val="en-US"/>
          </w:rPr>
          <w:t>AT high tier over $15,000 process</w:t>
        </w:r>
      </w:hyperlink>
      <w:r w:rsidR="004977E7">
        <w:t>.</w:t>
      </w:r>
    </w:p>
    <w:p w14:paraId="1C4BA54C" w14:textId="46DF66EF" w:rsidR="005441D5" w:rsidRPr="005441D5" w:rsidRDefault="005441D5" w:rsidP="009168EF">
      <w:r w:rsidRPr="7C126683">
        <w:rPr>
          <w:lang w:val="en-US"/>
        </w:rPr>
        <w:t>The funding allocation period will begin:</w:t>
      </w:r>
    </w:p>
    <w:p w14:paraId="1D11132D" w14:textId="661F2C73" w:rsidR="005441D5" w:rsidRPr="005441D5" w:rsidRDefault="00385BC2" w:rsidP="005441D5">
      <w:pPr>
        <w:pStyle w:val="ListParagraph"/>
        <w:numPr>
          <w:ilvl w:val="0"/>
          <w:numId w:val="39"/>
        </w:numPr>
      </w:pPr>
      <w:r w:rsidRPr="7C126683">
        <w:rPr>
          <w:lang w:val="en-US"/>
        </w:rPr>
        <w:t xml:space="preserve">for </w:t>
      </w:r>
      <w:r w:rsidR="4163E4C7" w:rsidRPr="7C126683">
        <w:rPr>
          <w:lang w:val="en-US"/>
        </w:rPr>
        <w:t>new Support at Home</w:t>
      </w:r>
      <w:r w:rsidR="7CC511F1" w:rsidRPr="7C126683">
        <w:rPr>
          <w:lang w:val="en-US"/>
        </w:rPr>
        <w:t xml:space="preserve"> approvals</w:t>
      </w:r>
      <w:r w:rsidR="4163E4C7">
        <w:t> </w:t>
      </w:r>
      <w:r w:rsidR="004977E7">
        <w:t>–</w:t>
      </w:r>
      <w:r w:rsidR="592345F2">
        <w:t xml:space="preserve"> from the date </w:t>
      </w:r>
      <w:r w:rsidR="2E6E1754">
        <w:t>provider submits an entry notification to Services Australia</w:t>
      </w:r>
    </w:p>
    <w:p w14:paraId="33197286" w14:textId="7EA583D9" w:rsidR="005441D5" w:rsidRPr="005441D5" w:rsidRDefault="00385BC2" w:rsidP="005441D5">
      <w:pPr>
        <w:pStyle w:val="ListParagraph"/>
        <w:numPr>
          <w:ilvl w:val="0"/>
          <w:numId w:val="39"/>
        </w:numPr>
      </w:pPr>
      <w:r w:rsidRPr="7C126683">
        <w:rPr>
          <w:lang w:val="en-US"/>
        </w:rPr>
        <w:t xml:space="preserve">for </w:t>
      </w:r>
      <w:r w:rsidR="0B70CD25" w:rsidRPr="7C126683">
        <w:rPr>
          <w:lang w:val="en-US"/>
        </w:rPr>
        <w:t xml:space="preserve">funding allocated through a </w:t>
      </w:r>
      <w:r w:rsidR="005441D5" w:rsidRPr="7C126683">
        <w:rPr>
          <w:lang w:val="en-US"/>
        </w:rPr>
        <w:t>S</w:t>
      </w:r>
      <w:r w:rsidR="3652ECC1" w:rsidRPr="7C126683">
        <w:rPr>
          <w:lang w:val="en-US"/>
        </w:rPr>
        <w:t>upport Plan Review (SPR)</w:t>
      </w:r>
      <w:r w:rsidR="005441D5" w:rsidRPr="7C126683">
        <w:rPr>
          <w:lang w:val="en-US"/>
        </w:rPr>
        <w:t xml:space="preserve"> – upon delegate approval</w:t>
      </w:r>
    </w:p>
    <w:p w14:paraId="6CA2F2F0" w14:textId="75C4344A" w:rsidR="002D096F" w:rsidRPr="00F16FBF" w:rsidRDefault="00385BC2" w:rsidP="472B192D">
      <w:pPr>
        <w:pStyle w:val="ListParagraph"/>
        <w:numPr>
          <w:ilvl w:val="0"/>
          <w:numId w:val="39"/>
        </w:numPr>
        <w:rPr>
          <w:lang w:val="en-US"/>
        </w:rPr>
      </w:pPr>
      <w:r w:rsidRPr="7C126683">
        <w:rPr>
          <w:lang w:val="en-US"/>
        </w:rPr>
        <w:t xml:space="preserve">for </w:t>
      </w:r>
      <w:r w:rsidR="4C30CBF6" w:rsidRPr="7C126683">
        <w:rPr>
          <w:lang w:val="en-US"/>
        </w:rPr>
        <w:t>older people</w:t>
      </w:r>
      <w:r w:rsidR="005441D5" w:rsidRPr="7C126683">
        <w:rPr>
          <w:lang w:val="en-US"/>
        </w:rPr>
        <w:t xml:space="preserve"> reassessed for AT and/or HM – from the date of funding allocation.</w:t>
      </w:r>
    </w:p>
    <w:p w14:paraId="5A83D34E" w14:textId="70D5A2FA" w:rsidR="002D096F" w:rsidRPr="00B46630" w:rsidRDefault="00BD5918" w:rsidP="00B46630">
      <w:pPr>
        <w:pStyle w:val="Heading2"/>
      </w:pPr>
      <w:r w:rsidRPr="00B46630">
        <w:t xml:space="preserve">Claiming </w:t>
      </w:r>
      <w:r w:rsidR="003C417E" w:rsidRPr="00B46630">
        <w:t>timeframes</w:t>
      </w:r>
    </w:p>
    <w:p w14:paraId="3FA36A1A" w14:textId="44FB36B3" w:rsidR="001D7F7D" w:rsidRPr="001D7F7D" w:rsidRDefault="001D7F7D" w:rsidP="001D7F7D">
      <w:r w:rsidRPr="7C126683">
        <w:rPr>
          <w:lang w:val="en-US"/>
        </w:rPr>
        <w:t xml:space="preserve">Providers must </w:t>
      </w:r>
      <w:proofErr w:type="spellStart"/>
      <w:r w:rsidRPr="7C126683">
        <w:rPr>
          <w:lang w:val="en-US"/>
        </w:rPr>
        <w:t>finalise</w:t>
      </w:r>
      <w:proofErr w:type="spellEnd"/>
      <w:r w:rsidRPr="7C126683">
        <w:rPr>
          <w:lang w:val="en-US"/>
        </w:rPr>
        <w:t xml:space="preserve"> all AT-HM claims within 60 days after the last day of their funding tier allocation period (including variation days).</w:t>
      </w:r>
    </w:p>
    <w:p w14:paraId="7B2A4999" w14:textId="11A1D018" w:rsidR="001D7F7D" w:rsidRPr="001D7F7D" w:rsidRDefault="001D7F7D" w:rsidP="14975E4B">
      <w:pPr>
        <w:rPr>
          <w:lang w:val="en-US"/>
        </w:rPr>
      </w:pPr>
      <w:r>
        <w:t>If a provider cannot meet this timeframe, they may request an exception to submit a late claim after day 61 of the allocation period. A request for a claiming exception will be sent to a Services Australia delegate a</w:t>
      </w:r>
      <w:r w:rsidRPr="008804C6">
        <w:rPr>
          <w:color w:val="1E1545"/>
        </w:rPr>
        <w:t>nd</w:t>
      </w:r>
      <w:r>
        <w:t xml:space="preserve"> may be approved under specific </w:t>
      </w:r>
      <w:r>
        <w:lastRenderedPageBreak/>
        <w:t xml:space="preserve">circumstances. </w:t>
      </w:r>
      <w:r w:rsidRPr="4035FDD7">
        <w:rPr>
          <w:lang w:val="en-US"/>
        </w:rPr>
        <w:t xml:space="preserve">The specific circumstances this applies to are outlined in the Support at Home program manual (insert link).  Providers must maintain records of evidence related to requests for </w:t>
      </w:r>
      <w:r w:rsidR="4DC614EC" w:rsidRPr="4035FDD7">
        <w:rPr>
          <w:lang w:val="en-US"/>
        </w:rPr>
        <w:t>exceptions</w:t>
      </w:r>
      <w:r w:rsidR="1B8BF5EF" w:rsidRPr="4035FDD7">
        <w:rPr>
          <w:lang w:val="en-US"/>
        </w:rPr>
        <w:t>.</w:t>
      </w:r>
    </w:p>
    <w:p w14:paraId="2BB23299" w14:textId="13E92DFB" w:rsidR="00F81569" w:rsidRPr="002D096F" w:rsidRDefault="001D7F7D" w:rsidP="14975E4B">
      <w:r w:rsidRPr="4035FDD7">
        <w:rPr>
          <w:lang w:val="en-US"/>
        </w:rPr>
        <w:t xml:space="preserve">Subsidy claims against AT and HM funds will need to be at the service level with additional </w:t>
      </w:r>
      <w:r w:rsidR="2B10DF0B" w:rsidRPr="4035FDD7">
        <w:rPr>
          <w:lang w:val="en-US"/>
        </w:rPr>
        <w:t>claims</w:t>
      </w:r>
      <w:r w:rsidRPr="4035FDD7">
        <w:rPr>
          <w:lang w:val="en-US"/>
        </w:rPr>
        <w:t xml:space="preserve"> requirements to allow for data capture and </w:t>
      </w:r>
      <w:r w:rsidR="3EE80D62" w:rsidRPr="4035FDD7">
        <w:rPr>
          <w:lang w:val="en-US"/>
        </w:rPr>
        <w:t xml:space="preserve">for </w:t>
      </w:r>
      <w:r w:rsidRPr="4035FDD7">
        <w:rPr>
          <w:lang w:val="en-US"/>
        </w:rPr>
        <w:t>program assurance purposes. </w:t>
      </w:r>
      <w:r>
        <w:t> </w:t>
      </w:r>
    </w:p>
    <w:p w14:paraId="09170E78" w14:textId="3855BE8B" w:rsidR="00452770" w:rsidRPr="00B46630" w:rsidRDefault="00452770" w:rsidP="00B46630">
      <w:pPr>
        <w:pStyle w:val="Heading2"/>
      </w:pPr>
      <w:r w:rsidRPr="00B46630">
        <w:t xml:space="preserve">Accrued </w:t>
      </w:r>
      <w:r w:rsidR="003C417E" w:rsidRPr="00B46630">
        <w:t>funds</w:t>
      </w:r>
    </w:p>
    <w:p w14:paraId="67C36AD7" w14:textId="64AF71ED" w:rsidR="00452770" w:rsidRPr="00452770" w:rsidRDefault="00452770" w:rsidP="6DFB9CA5">
      <w:pPr>
        <w:rPr>
          <w:rFonts w:cs="Arial"/>
        </w:rPr>
      </w:pPr>
      <w:r w:rsidRPr="7C126683">
        <w:rPr>
          <w:rFonts w:cs="Arial"/>
          <w:lang w:val="en-US"/>
        </w:rPr>
        <w:t xml:space="preserve">AT-HM funding tiers (including supplements) do not accrue. Once the claim </w:t>
      </w:r>
      <w:proofErr w:type="spellStart"/>
      <w:r w:rsidRPr="7C126683">
        <w:rPr>
          <w:rFonts w:cs="Arial"/>
          <w:lang w:val="en-US"/>
        </w:rPr>
        <w:t>finalisation</w:t>
      </w:r>
      <w:proofErr w:type="spellEnd"/>
      <w:r w:rsidRPr="7C126683">
        <w:rPr>
          <w:rFonts w:cs="Arial"/>
          <w:lang w:val="en-US"/>
        </w:rPr>
        <w:t xml:space="preserve"> period has passed (60</w:t>
      </w:r>
      <w:r w:rsidR="00B46630">
        <w:rPr>
          <w:rFonts w:cs="Arial"/>
          <w:lang w:val="en-US"/>
        </w:rPr>
        <w:t xml:space="preserve"> </w:t>
      </w:r>
      <w:r w:rsidRPr="7C126683">
        <w:rPr>
          <w:rFonts w:cs="Arial"/>
          <w:lang w:val="en-US"/>
        </w:rPr>
        <w:t>days after the last day of the funding allocation period or after the time extension granted by the delegate), the AT or HM account is zeroed and the account closes (not</w:t>
      </w:r>
      <w:r w:rsidR="0144C09A" w:rsidRPr="7C126683">
        <w:rPr>
          <w:rFonts w:cs="Arial"/>
          <w:lang w:val="en-US"/>
        </w:rPr>
        <w:t>e</w:t>
      </w:r>
      <w:r w:rsidRPr="7C126683">
        <w:rPr>
          <w:rFonts w:cs="Arial"/>
          <w:lang w:val="en-US"/>
        </w:rPr>
        <w:t xml:space="preserve"> HCP commonwealth unspent funds</w:t>
      </w:r>
      <w:r w:rsidR="33FAF9B2" w:rsidRPr="7C126683">
        <w:rPr>
          <w:rFonts w:cs="Arial"/>
          <w:lang w:val="en-US"/>
        </w:rPr>
        <w:t xml:space="preserve"> remain until fully exhausted</w:t>
      </w:r>
      <w:r w:rsidRPr="7C126683">
        <w:rPr>
          <w:rFonts w:cs="Arial"/>
          <w:lang w:val="en-US"/>
        </w:rPr>
        <w:t>).</w:t>
      </w:r>
    </w:p>
    <w:p w14:paraId="4EE6B4C3" w14:textId="5DAAB2B3" w:rsidR="00452770" w:rsidRPr="00452770" w:rsidRDefault="00452770" w:rsidP="4035FDD7">
      <w:pPr>
        <w:rPr>
          <w:rFonts w:cs="Arial"/>
        </w:rPr>
      </w:pPr>
      <w:r w:rsidRPr="7C126683">
        <w:rPr>
          <w:rFonts w:cs="Arial"/>
          <w:lang w:val="en-US"/>
        </w:rPr>
        <w:t xml:space="preserve">For an AT ongoing funding allocation (assistance dogs), the AT account will be credited annually. </w:t>
      </w:r>
      <w:r w:rsidR="00713F4C" w:rsidRPr="7C126683">
        <w:rPr>
          <w:rFonts w:cs="Arial"/>
          <w:lang w:val="en-US"/>
        </w:rPr>
        <w:t>The remaining</w:t>
      </w:r>
      <w:r w:rsidRPr="7C126683">
        <w:rPr>
          <w:rFonts w:cs="Arial"/>
          <w:lang w:val="en-US"/>
        </w:rPr>
        <w:t xml:space="preserve"> funding from the previous year will not accrue and will be returned to </w:t>
      </w:r>
      <w:r w:rsidR="006D70D3" w:rsidRPr="7C126683">
        <w:rPr>
          <w:rFonts w:cs="Arial"/>
          <w:lang w:val="en-US"/>
        </w:rPr>
        <w:t>the government</w:t>
      </w:r>
      <w:r w:rsidRPr="7C126683">
        <w:rPr>
          <w:rFonts w:cs="Arial"/>
          <w:lang w:val="en-US"/>
        </w:rPr>
        <w:t xml:space="preserve"> once the claim </w:t>
      </w:r>
      <w:proofErr w:type="spellStart"/>
      <w:r w:rsidRPr="7C126683">
        <w:rPr>
          <w:rFonts w:cs="Arial"/>
          <w:lang w:val="en-US"/>
        </w:rPr>
        <w:t>finalisation</w:t>
      </w:r>
      <w:proofErr w:type="spellEnd"/>
      <w:r w:rsidRPr="7C126683">
        <w:rPr>
          <w:rFonts w:cs="Arial"/>
          <w:lang w:val="en-US"/>
        </w:rPr>
        <w:t xml:space="preserve"> period has passed (</w:t>
      </w:r>
      <w:r w:rsidR="00713F4C" w:rsidRPr="7C126683">
        <w:rPr>
          <w:rFonts w:cs="Arial"/>
          <w:lang w:val="en-US"/>
        </w:rPr>
        <w:t>60 days</w:t>
      </w:r>
      <w:r w:rsidRPr="7C126683">
        <w:rPr>
          <w:rFonts w:cs="Arial"/>
          <w:lang w:val="en-US"/>
        </w:rPr>
        <w:t xml:space="preserve"> after the last day of the funding allocation period or after the time extension granted by the delegate).</w:t>
      </w:r>
    </w:p>
    <w:p w14:paraId="62FC5FDC" w14:textId="4CB0B88C" w:rsidR="00923204" w:rsidRPr="00452770" w:rsidRDefault="00452770" w:rsidP="14975E4B">
      <w:pPr>
        <w:rPr>
          <w:rFonts w:cs="Arial"/>
          <w:lang w:val="en-US"/>
        </w:rPr>
      </w:pPr>
      <w:r w:rsidRPr="7C126683">
        <w:rPr>
          <w:rFonts w:cs="Arial"/>
          <w:lang w:val="en-US"/>
        </w:rPr>
        <w:t>Participants will require reassessment to be allocated another AT or HM funding tier to meet their assessed needs. There are circumstances where a Support Plan Review (SPR) may be undertaken in place of a</w:t>
      </w:r>
      <w:r w:rsidR="006D70D3" w:rsidRPr="7C126683">
        <w:rPr>
          <w:rFonts w:cs="Arial"/>
          <w:lang w:val="en-US"/>
        </w:rPr>
        <w:t xml:space="preserve"> </w:t>
      </w:r>
      <w:r w:rsidRPr="7C126683">
        <w:rPr>
          <w:rFonts w:cs="Arial"/>
          <w:lang w:val="en-US"/>
        </w:rPr>
        <w:t>full reassessment including where additional funding is required to repair/maintain purchased AT.</w:t>
      </w:r>
    </w:p>
    <w:p w14:paraId="7F55A217" w14:textId="6DC33E2C" w:rsidR="00923204" w:rsidRPr="00B46630" w:rsidRDefault="1F89F0CC" w:rsidP="00B46630">
      <w:pPr>
        <w:pStyle w:val="Heading2"/>
      </w:pPr>
      <w:r w:rsidRPr="00B46630">
        <w:t>O</w:t>
      </w:r>
      <w:r w:rsidR="497C1930" w:rsidRPr="00B46630">
        <w:t xml:space="preserve">lder </w:t>
      </w:r>
      <w:r w:rsidR="003C417E" w:rsidRPr="00B46630">
        <w:t xml:space="preserve">people transitioned </w:t>
      </w:r>
      <w:r w:rsidR="497C1930" w:rsidRPr="00B46630">
        <w:t xml:space="preserve">from the Home Care Packages (HCP) </w:t>
      </w:r>
      <w:r w:rsidR="5EAE5B63" w:rsidRPr="00B46630">
        <w:t>p</w:t>
      </w:r>
      <w:r w:rsidR="497C1930" w:rsidRPr="00B46630">
        <w:t>rogram</w:t>
      </w:r>
    </w:p>
    <w:p w14:paraId="18B3E86B" w14:textId="65C02A58" w:rsidR="00923204" w:rsidRPr="00452770" w:rsidRDefault="497C1930" w:rsidP="14975E4B">
      <w:pPr>
        <w:rPr>
          <w:color w:val="1E1545" w:themeColor="text2"/>
        </w:rPr>
      </w:pPr>
      <w:r w:rsidRPr="7C126683">
        <w:rPr>
          <w:color w:val="1E1545" w:themeColor="text2"/>
        </w:rPr>
        <w:t xml:space="preserve">Older people transitioning from HCP to </w:t>
      </w:r>
      <w:r w:rsidR="003C417E" w:rsidRPr="7C126683">
        <w:rPr>
          <w:color w:val="1E1545" w:themeColor="text2"/>
        </w:rPr>
        <w:t xml:space="preserve">Support at Home </w:t>
      </w:r>
      <w:r w:rsidRPr="7C126683">
        <w:rPr>
          <w:color w:val="1E1545" w:themeColor="text2"/>
        </w:rPr>
        <w:t>will have approval to access the AT-HM scheme and be allocated an AT transitional funding tier and a HM transitional funding tier. Neither of these funding tiers will have any funding attached but will allow any of the HCP unspent funds in the older person’s unspent funds account to be used for AT-HM.</w:t>
      </w:r>
    </w:p>
    <w:p w14:paraId="20AE8594" w14:textId="777387E4" w:rsidR="00923204" w:rsidRPr="00452770" w:rsidRDefault="497C1930" w:rsidP="14975E4B">
      <w:pPr>
        <w:rPr>
          <w:color w:val="1E1545" w:themeColor="text2"/>
          <w:lang w:val="en-US"/>
        </w:rPr>
      </w:pPr>
      <w:r w:rsidRPr="7C126683">
        <w:rPr>
          <w:color w:val="1E1545" w:themeColor="text2"/>
        </w:rPr>
        <w:t xml:space="preserve">If </w:t>
      </w:r>
      <w:r w:rsidR="26616918" w:rsidRPr="7C126683">
        <w:rPr>
          <w:color w:val="1E1545" w:themeColor="text2"/>
        </w:rPr>
        <w:t>o</w:t>
      </w:r>
      <w:r w:rsidRPr="7C126683">
        <w:rPr>
          <w:color w:val="1E1545" w:themeColor="text2"/>
        </w:rPr>
        <w:t xml:space="preserve">lder people transitioning from HCP to </w:t>
      </w:r>
      <w:r w:rsidR="003C417E" w:rsidRPr="7C126683">
        <w:rPr>
          <w:color w:val="1E1545" w:themeColor="text2"/>
        </w:rPr>
        <w:t xml:space="preserve">Support at Home </w:t>
      </w:r>
      <w:r w:rsidRPr="7C126683">
        <w:rPr>
          <w:color w:val="1E1545" w:themeColor="text2"/>
        </w:rPr>
        <w:t xml:space="preserve">require AT-HM, but do not have unspent funds or enough unspent funds to access the AT-HM that they need, then the provider, with the older person’s agreement, can complete the AT-HM scheme </w:t>
      </w:r>
      <w:r w:rsidRPr="7C126683">
        <w:rPr>
          <w:lang w:val="en-US"/>
        </w:rPr>
        <w:t>data collection process to support the delegate to allocate an appropriate AT-HM low, medium or high funding tier that aligns with their needs.</w:t>
      </w:r>
    </w:p>
    <w:p w14:paraId="028B9E1D" w14:textId="5DEA61FE" w:rsidR="00923204" w:rsidRPr="00452770" w:rsidRDefault="497C1930" w:rsidP="14975E4B">
      <w:pPr>
        <w:rPr>
          <w:color w:val="1E1545" w:themeColor="text2"/>
          <w:lang w:val="en-US"/>
        </w:rPr>
      </w:pPr>
      <w:r w:rsidRPr="14975E4B">
        <w:rPr>
          <w:lang w:val="en-US"/>
        </w:rPr>
        <w:t xml:space="preserve">Transitional funding tiers </w:t>
      </w:r>
      <w:r w:rsidR="00713F4C" w:rsidRPr="14975E4B">
        <w:rPr>
          <w:lang w:val="en-US"/>
        </w:rPr>
        <w:t>remain</w:t>
      </w:r>
      <w:r w:rsidRPr="14975E4B">
        <w:rPr>
          <w:lang w:val="en-US"/>
        </w:rPr>
        <w:t xml:space="preserve"> in place until such time as the older person:</w:t>
      </w:r>
    </w:p>
    <w:p w14:paraId="50BC3B7D" w14:textId="50496C45" w:rsidR="00923204" w:rsidRPr="00452770" w:rsidRDefault="497C1930" w:rsidP="14975E4B">
      <w:pPr>
        <w:pStyle w:val="ListParagraph"/>
        <w:numPr>
          <w:ilvl w:val="0"/>
          <w:numId w:val="2"/>
        </w:numPr>
        <w:rPr>
          <w:lang w:val="en-US"/>
        </w:rPr>
      </w:pPr>
      <w:r w:rsidRPr="14975E4B">
        <w:rPr>
          <w:lang w:val="en-US"/>
        </w:rPr>
        <w:t>has an aged care needs reassessment</w:t>
      </w:r>
    </w:p>
    <w:p w14:paraId="2696B047" w14:textId="52DCA58B" w:rsidR="00923204" w:rsidRPr="00452770" w:rsidRDefault="497C1930" w:rsidP="14975E4B">
      <w:pPr>
        <w:pStyle w:val="ListParagraph"/>
        <w:numPr>
          <w:ilvl w:val="0"/>
          <w:numId w:val="2"/>
        </w:numPr>
        <w:rPr>
          <w:color w:val="1E1545" w:themeColor="text2"/>
          <w:lang w:val="en-US"/>
        </w:rPr>
      </w:pPr>
      <w:r w:rsidRPr="4035FDD7">
        <w:rPr>
          <w:lang w:val="en-US"/>
        </w:rPr>
        <w:lastRenderedPageBreak/>
        <w:t xml:space="preserve">a provider completes the AT-HM data collection </w:t>
      </w:r>
      <w:r w:rsidR="00AD42F5" w:rsidRPr="4035FDD7">
        <w:rPr>
          <w:lang w:val="en-US"/>
        </w:rPr>
        <w:t>process,</w:t>
      </w:r>
      <w:r w:rsidRPr="4035FDD7">
        <w:rPr>
          <w:lang w:val="en-US"/>
        </w:rPr>
        <w:t xml:space="preserve"> and a new AT or HM tier is allocated</w:t>
      </w:r>
    </w:p>
    <w:p w14:paraId="2DC55386" w14:textId="59FC83C3" w:rsidR="00923204" w:rsidRPr="00452770" w:rsidRDefault="497C1930" w:rsidP="5E583433">
      <w:pPr>
        <w:pStyle w:val="ListParagraph"/>
        <w:numPr>
          <w:ilvl w:val="0"/>
          <w:numId w:val="2"/>
        </w:numPr>
        <w:rPr>
          <w:color w:val="1E1545" w:themeColor="text2"/>
          <w:lang w:val="en-US"/>
        </w:rPr>
      </w:pPr>
      <w:r w:rsidRPr="4035FDD7">
        <w:rPr>
          <w:lang w:val="en-US"/>
        </w:rPr>
        <w:t>a S</w:t>
      </w:r>
      <w:r w:rsidR="2502CE46" w:rsidRPr="4035FDD7">
        <w:rPr>
          <w:lang w:val="en-US"/>
        </w:rPr>
        <w:t>PR</w:t>
      </w:r>
      <w:r w:rsidRPr="4035FDD7">
        <w:rPr>
          <w:lang w:val="en-US"/>
        </w:rPr>
        <w:t xml:space="preserve"> is sought for a new AT and/or HM funding tier</w:t>
      </w:r>
      <w:r w:rsidR="3D711A9F" w:rsidRPr="4035FDD7">
        <w:rPr>
          <w:lang w:val="en-US"/>
        </w:rPr>
        <w:t>.</w:t>
      </w:r>
    </w:p>
    <w:p w14:paraId="6E1E3F57" w14:textId="6D1E911A" w:rsidR="00923204" w:rsidRPr="00452770" w:rsidRDefault="622372FA" w:rsidP="7C126683">
      <w:pPr>
        <w:pStyle w:val="ListParagraph"/>
        <w:numPr>
          <w:ilvl w:val="0"/>
          <w:numId w:val="2"/>
        </w:numPr>
        <w:rPr>
          <w:color w:val="1E1545" w:themeColor="text2"/>
          <w:lang w:val="en-US"/>
        </w:rPr>
      </w:pPr>
      <w:r w:rsidRPr="7C126683">
        <w:rPr>
          <w:color w:val="1E1545" w:themeColor="text2"/>
          <w:lang w:val="en-US"/>
        </w:rPr>
        <w:t>leaves the Support at Home program.</w:t>
      </w:r>
    </w:p>
    <w:p w14:paraId="325395AE" w14:textId="5536BFA9" w:rsidR="00923204" w:rsidRPr="00452770" w:rsidRDefault="7B89C5B2" w:rsidP="5E583433">
      <w:r>
        <w:t>Evidence for AT-HM claimed from</w:t>
      </w:r>
      <w:r w:rsidR="25F776A9">
        <w:t xml:space="preserve"> HCP unspent funds </w:t>
      </w:r>
      <w:r w:rsidR="4957A037">
        <w:t>must be kept by providers and provided at claiming where more than $5000 is being accessed.</w:t>
      </w:r>
      <w:r w:rsidR="7CF1E5AD">
        <w:br/>
      </w:r>
    </w:p>
    <w:p w14:paraId="3779E41D" w14:textId="493F4E7F" w:rsidR="00923204" w:rsidRDefault="00923204" w:rsidP="14975E4B">
      <w:pPr>
        <w:rPr>
          <w:rFonts w:cs="Arial"/>
          <w:b/>
          <w:bCs/>
          <w:sz w:val="36"/>
          <w:szCs w:val="36"/>
        </w:rPr>
      </w:pPr>
      <w:r w:rsidRPr="7C126683">
        <w:rPr>
          <w:rFonts w:cs="Arial"/>
          <w:b/>
          <w:bCs/>
          <w:sz w:val="36"/>
          <w:szCs w:val="36"/>
        </w:rPr>
        <w:t xml:space="preserve">Evidence </w:t>
      </w:r>
      <w:r w:rsidR="00096DE0" w:rsidRPr="7C126683">
        <w:rPr>
          <w:rFonts w:cs="Arial"/>
          <w:b/>
          <w:bCs/>
          <w:sz w:val="36"/>
          <w:szCs w:val="36"/>
        </w:rPr>
        <w:t>requirements</w:t>
      </w:r>
    </w:p>
    <w:p w14:paraId="4F8D7FEF" w14:textId="57AD3FCE" w:rsidR="7F5A55C5" w:rsidRDefault="7F5A55C5" w:rsidP="14975E4B">
      <w:pPr>
        <w:rPr>
          <w:color w:val="1E1545" w:themeColor="text2"/>
        </w:rPr>
      </w:pPr>
      <w:r w:rsidRPr="7C126683">
        <w:rPr>
          <w:color w:val="1E1545" w:themeColor="text2"/>
        </w:rPr>
        <w:t xml:space="preserve">Evidence of agreement between older people and the provider </w:t>
      </w:r>
      <w:r w:rsidR="6B06C88B" w:rsidRPr="7C126683">
        <w:rPr>
          <w:color w:val="1E1545" w:themeColor="text2"/>
        </w:rPr>
        <w:t xml:space="preserve">on AT-HM costs </w:t>
      </w:r>
      <w:r w:rsidR="1ADF19A2" w:rsidRPr="7C126683">
        <w:rPr>
          <w:color w:val="1E1545" w:themeColor="text2"/>
        </w:rPr>
        <w:t>must</w:t>
      </w:r>
      <w:r w:rsidR="6B06C88B" w:rsidRPr="7C126683">
        <w:rPr>
          <w:color w:val="1E1545" w:themeColor="text2"/>
        </w:rPr>
        <w:t xml:space="preserve"> be kept by the provider</w:t>
      </w:r>
      <w:r w:rsidR="735C8CAA" w:rsidRPr="7C126683">
        <w:rPr>
          <w:color w:val="1E1545" w:themeColor="text2"/>
        </w:rPr>
        <w:t>.</w:t>
      </w:r>
    </w:p>
    <w:p w14:paraId="0AEBCD54" w14:textId="50037DE5" w:rsidR="2F33A316" w:rsidRDefault="2F33A316" w:rsidP="5E583433">
      <w:pPr>
        <w:rPr>
          <w:color w:val="1E1545" w:themeColor="text2"/>
        </w:rPr>
      </w:pPr>
      <w:r w:rsidRPr="5E583433">
        <w:rPr>
          <w:color w:val="1D1545"/>
        </w:rPr>
        <w:t>All</w:t>
      </w:r>
      <w:r w:rsidR="6B06C88B" w:rsidRPr="5E583433">
        <w:rPr>
          <w:color w:val="1D1545"/>
        </w:rPr>
        <w:t xml:space="preserve"> e</w:t>
      </w:r>
      <w:r w:rsidR="0BEBD550" w:rsidRPr="5E583433">
        <w:rPr>
          <w:color w:val="1D1545"/>
        </w:rPr>
        <w:t xml:space="preserve">vidence of </w:t>
      </w:r>
      <w:r w:rsidR="16311247" w:rsidRPr="5E583433">
        <w:rPr>
          <w:color w:val="1D1545"/>
        </w:rPr>
        <w:t xml:space="preserve">claimed </w:t>
      </w:r>
      <w:r w:rsidR="4CEBAEE4" w:rsidRPr="5E583433">
        <w:rPr>
          <w:color w:val="1D1545"/>
        </w:rPr>
        <w:t>AT</w:t>
      </w:r>
      <w:r w:rsidR="0BEBD550" w:rsidRPr="5E583433">
        <w:rPr>
          <w:color w:val="1D1545"/>
        </w:rPr>
        <w:t xml:space="preserve">-HM costs </w:t>
      </w:r>
      <w:r w:rsidR="245F2534" w:rsidRPr="5E583433">
        <w:rPr>
          <w:color w:val="1D1545"/>
        </w:rPr>
        <w:t xml:space="preserve">must be kept </w:t>
      </w:r>
      <w:r w:rsidR="57FAE62E" w:rsidRPr="5E583433">
        <w:rPr>
          <w:color w:val="1D1545"/>
        </w:rPr>
        <w:t>and may be audited for assurance purposes.</w:t>
      </w:r>
    </w:p>
    <w:p w14:paraId="56C92944" w14:textId="7017FAE0" w:rsidR="6CAEA1E2" w:rsidRDefault="6CAEA1E2">
      <w:r>
        <w:t>All high tier AT-HM funding tier claims</w:t>
      </w:r>
      <w:r w:rsidR="7B3BA224">
        <w:t xml:space="preserve"> </w:t>
      </w:r>
      <w:r w:rsidR="5749E565">
        <w:t xml:space="preserve">and claims </w:t>
      </w:r>
      <w:r w:rsidR="7B3BA224">
        <w:t>against</w:t>
      </w:r>
      <w:r>
        <w:t xml:space="preserve"> </w:t>
      </w:r>
      <w:r w:rsidR="1D9CE813">
        <w:t>HCP unspent funds</w:t>
      </w:r>
      <w:r>
        <w:t xml:space="preserve"> over $5000 require evidence to be uploaded.</w:t>
      </w:r>
    </w:p>
    <w:p w14:paraId="3C634BD5" w14:textId="484A531F" w:rsidR="6CAEA1E2" w:rsidRDefault="6CAEA1E2">
      <w:r>
        <w:t>Evidence may include:</w:t>
      </w:r>
    </w:p>
    <w:p w14:paraId="35C091E0" w14:textId="3489FAE4" w:rsidR="6CAEA1E2" w:rsidRDefault="004343E6" w:rsidP="14975E4B">
      <w:pPr>
        <w:pStyle w:val="ListParagraph"/>
        <w:numPr>
          <w:ilvl w:val="0"/>
          <w:numId w:val="1"/>
        </w:numPr>
        <w:rPr>
          <w:color w:val="1E1545" w:themeColor="text2"/>
        </w:rPr>
      </w:pPr>
      <w:r>
        <w:t>i</w:t>
      </w:r>
      <w:r w:rsidR="6CAEA1E2">
        <w:t>nvoices</w:t>
      </w:r>
    </w:p>
    <w:p w14:paraId="65B8911C" w14:textId="58335A64" w:rsidR="6CAEA1E2" w:rsidRDefault="004343E6" w:rsidP="14975E4B">
      <w:pPr>
        <w:pStyle w:val="ListParagraph"/>
        <w:numPr>
          <w:ilvl w:val="0"/>
          <w:numId w:val="1"/>
        </w:numPr>
        <w:rPr>
          <w:color w:val="1E1545" w:themeColor="text2"/>
        </w:rPr>
      </w:pPr>
      <w:r>
        <w:t>q</w:t>
      </w:r>
      <w:r w:rsidR="6CAEA1E2">
        <w:t>uotes</w:t>
      </w:r>
    </w:p>
    <w:p w14:paraId="0419B33E" w14:textId="5B1EAFD6" w:rsidR="6CAEA1E2" w:rsidRDefault="004343E6" w:rsidP="14975E4B">
      <w:pPr>
        <w:pStyle w:val="ListParagraph"/>
        <w:numPr>
          <w:ilvl w:val="0"/>
          <w:numId w:val="1"/>
        </w:numPr>
        <w:rPr>
          <w:color w:val="1E1545" w:themeColor="text2"/>
        </w:rPr>
      </w:pPr>
      <w:r>
        <w:t>p</w:t>
      </w:r>
      <w:r w:rsidR="6CAEA1E2">
        <w:t xml:space="preserve">rescription from a suitably qualified health professional showing an assessed need for AT </w:t>
      </w:r>
    </w:p>
    <w:p w14:paraId="15D45698" w14:textId="32BBA9F9" w:rsidR="6CAEA1E2" w:rsidRDefault="004343E6" w:rsidP="14975E4B">
      <w:pPr>
        <w:pStyle w:val="ListParagraph"/>
        <w:numPr>
          <w:ilvl w:val="0"/>
          <w:numId w:val="1"/>
        </w:numPr>
        <w:rPr>
          <w:color w:val="1E1545" w:themeColor="text2"/>
        </w:rPr>
      </w:pPr>
      <w:r>
        <w:t>p</w:t>
      </w:r>
      <w:r w:rsidR="6CAEA1E2">
        <w:t>rescription from an OT showing an assessed need for HM</w:t>
      </w:r>
    </w:p>
    <w:p w14:paraId="04AF2503" w14:textId="707CF95D" w:rsidR="00363A3C" w:rsidRPr="00F16FBF" w:rsidRDefault="2F5B1217" w:rsidP="472B192D">
      <w:pPr>
        <w:pStyle w:val="ListParagraph"/>
        <w:numPr>
          <w:ilvl w:val="0"/>
          <w:numId w:val="1"/>
        </w:numPr>
        <w:rPr>
          <w:color w:val="1E1545" w:themeColor="text2"/>
        </w:rPr>
      </w:pPr>
      <w:r>
        <w:t>h</w:t>
      </w:r>
      <w:r w:rsidR="7DD86CE4">
        <w:t xml:space="preserve">ome </w:t>
      </w:r>
      <w:r w:rsidR="3BF11124">
        <w:t>m</w:t>
      </w:r>
      <w:r w:rsidR="7DD86CE4">
        <w:t>odification contracts</w:t>
      </w:r>
      <w:r w:rsidR="08DC0CF1">
        <w:t xml:space="preserve"> (signed)</w:t>
      </w:r>
      <w:r>
        <w:t>.</w:t>
      </w:r>
      <w:r w:rsidR="004343E6">
        <w:br/>
      </w:r>
    </w:p>
    <w:p w14:paraId="4F4C1CA0" w14:textId="70BC5E2E" w:rsidR="00B92CEE" w:rsidRPr="00B92CEE" w:rsidRDefault="00B92CEE" w:rsidP="5E583433">
      <w:pPr>
        <w:rPr>
          <w:rFonts w:cs="Arial"/>
          <w:b/>
          <w:bCs/>
          <w:sz w:val="36"/>
          <w:szCs w:val="36"/>
        </w:rPr>
      </w:pPr>
      <w:r w:rsidRPr="5E583433">
        <w:rPr>
          <w:rFonts w:cs="Arial"/>
          <w:b/>
          <w:bCs/>
          <w:sz w:val="36"/>
          <w:szCs w:val="36"/>
        </w:rPr>
        <w:t>Services Australia Claiming Data Guidance </w:t>
      </w:r>
    </w:p>
    <w:p w14:paraId="0BF1F587" w14:textId="66D4B0E3" w:rsidR="00E16BDC" w:rsidRPr="00E16BDC" w:rsidRDefault="00DC0648" w:rsidP="4A63383C">
      <w:pPr>
        <w:rPr>
          <w:rFonts w:eastAsia="Arial" w:cs="Arial"/>
        </w:rPr>
      </w:pPr>
      <w:r>
        <w:rPr>
          <w:rFonts w:cs="Arial"/>
        </w:rPr>
        <w:t xml:space="preserve">Download the </w:t>
      </w:r>
      <w:r w:rsidR="00B92CEE" w:rsidRPr="4A63383C">
        <w:rPr>
          <w:rFonts w:cs="Arial"/>
        </w:rPr>
        <w:t xml:space="preserve">Services Australia claiming guidance </w:t>
      </w:r>
      <w:r>
        <w:rPr>
          <w:rFonts w:cs="Arial"/>
        </w:rPr>
        <w:t>at</w:t>
      </w:r>
      <w:r w:rsidR="00B92CEE" w:rsidRPr="4A63383C">
        <w:rPr>
          <w:rFonts w:cs="Arial"/>
        </w:rPr>
        <w:t xml:space="preserve"> </w:t>
      </w:r>
      <w:r>
        <w:rPr>
          <w:rFonts w:cs="Arial"/>
        </w:rPr>
        <w:t xml:space="preserve">the </w:t>
      </w:r>
      <w:hyperlink r:id="rId12">
        <w:r w:rsidR="1141D2CC" w:rsidRPr="00DC0648">
          <w:rPr>
            <w:rStyle w:val="Hyperlink"/>
            <w:rFonts w:eastAsia="Arial" w:cs="Arial"/>
          </w:rPr>
          <w:t>Support at Home User Guide – submitting claims to the Aged Care Provider Portal</w:t>
        </w:r>
      </w:hyperlink>
      <w:r>
        <w:rPr>
          <w:color w:val="0070C0"/>
        </w:rPr>
        <w:t>.</w:t>
      </w:r>
    </w:p>
    <w:p w14:paraId="254F16A6" w14:textId="0D6B9D9E" w:rsidR="004F5173" w:rsidRDefault="009168EF" w:rsidP="00F81569">
      <w:pPr>
        <w:rPr>
          <w:rStyle w:val="Heading2Char"/>
        </w:rPr>
      </w:pPr>
      <w:r w:rsidRPr="7C126683">
        <w:rPr>
          <w:rStyle w:val="Heading2Char"/>
        </w:rPr>
        <w:t xml:space="preserve">Claiming </w:t>
      </w:r>
      <w:r w:rsidR="001C7973" w:rsidRPr="7C126683">
        <w:rPr>
          <w:rStyle w:val="Heading2Char"/>
        </w:rPr>
        <w:t xml:space="preserve">for </w:t>
      </w:r>
      <w:r w:rsidR="00DC0648" w:rsidRPr="7C126683">
        <w:rPr>
          <w:rStyle w:val="Heading2Char"/>
        </w:rPr>
        <w:t>assistive technology</w:t>
      </w:r>
    </w:p>
    <w:p w14:paraId="78CC737A" w14:textId="6147CFA1" w:rsidR="00337522" w:rsidRPr="00337522" w:rsidRDefault="00337522" w:rsidP="7C126683">
      <w:pPr>
        <w:rPr>
          <w:rFonts w:cs="Arial"/>
        </w:rPr>
      </w:pPr>
      <w:r w:rsidRPr="7C126683">
        <w:rPr>
          <w:rFonts w:cs="Arial"/>
        </w:rPr>
        <w:t>Providers will be required to claim funds for AT prescriptions, AT products and equipment, wrap around services, AT repairs and maintenance and any AT administration costs (under the cap) which the provider may charge, through the Services Australia portal.</w:t>
      </w:r>
    </w:p>
    <w:p w14:paraId="14EC8F96" w14:textId="208D23A8" w:rsidR="001C7973" w:rsidRDefault="00337522" w:rsidP="7C126683">
      <w:pPr>
        <w:rPr>
          <w:rFonts w:cs="Arial"/>
        </w:rPr>
      </w:pPr>
      <w:r w:rsidRPr="7C126683">
        <w:rPr>
          <w:rFonts w:cs="Arial"/>
        </w:rPr>
        <w:t xml:space="preserve">Claiming for assistive technology will be against the AT-HM list and all </w:t>
      </w:r>
      <w:r w:rsidR="58871B66" w:rsidRPr="7C126683">
        <w:rPr>
          <w:rFonts w:cs="Arial"/>
        </w:rPr>
        <w:t xml:space="preserve">high tier </w:t>
      </w:r>
      <w:r w:rsidRPr="7C126683">
        <w:rPr>
          <w:rFonts w:cs="Arial"/>
        </w:rPr>
        <w:t>claims require an invoice</w:t>
      </w:r>
      <w:r w:rsidR="4859B1C1" w:rsidRPr="7C126683">
        <w:rPr>
          <w:rFonts w:cs="Arial"/>
        </w:rPr>
        <w:t xml:space="preserve">/s, including </w:t>
      </w:r>
      <w:r w:rsidRPr="7C126683">
        <w:rPr>
          <w:rFonts w:cs="Arial"/>
        </w:rPr>
        <w:t xml:space="preserve">prescription </w:t>
      </w:r>
      <w:r w:rsidR="6DC2E977" w:rsidRPr="7C126683">
        <w:rPr>
          <w:rFonts w:cs="Arial"/>
        </w:rPr>
        <w:t xml:space="preserve">if claiming for prescription. </w:t>
      </w:r>
      <w:r w:rsidRPr="7C126683">
        <w:rPr>
          <w:rFonts w:cs="Arial"/>
        </w:rPr>
        <w:t xml:space="preserve">Please note the </w:t>
      </w:r>
      <w:hyperlink r:id="rId13">
        <w:r w:rsidRPr="7C126683">
          <w:rPr>
            <w:rStyle w:val="Hyperlink"/>
            <w:rFonts w:cs="Arial"/>
          </w:rPr>
          <w:t xml:space="preserve">AT </w:t>
        </w:r>
        <w:r w:rsidR="00DC0648" w:rsidRPr="7C126683">
          <w:rPr>
            <w:rStyle w:val="Hyperlink"/>
            <w:rFonts w:cs="Arial"/>
          </w:rPr>
          <w:t xml:space="preserve">high tier </w:t>
        </w:r>
        <w:r w:rsidRPr="7C126683">
          <w:rPr>
            <w:rStyle w:val="Hyperlink"/>
            <w:rFonts w:cs="Arial"/>
          </w:rPr>
          <w:t>process for claims over $15,000</w:t>
        </w:r>
      </w:hyperlink>
      <w:r w:rsidRPr="7C126683">
        <w:rPr>
          <w:rFonts w:cs="Arial"/>
        </w:rPr>
        <w:t>.</w:t>
      </w:r>
    </w:p>
    <w:p w14:paraId="5CF62E1C" w14:textId="283E69F8" w:rsidR="00B46630" w:rsidRDefault="00B46630">
      <w:pPr>
        <w:spacing w:before="0" w:after="0" w:line="240" w:lineRule="auto"/>
        <w:rPr>
          <w:rFonts w:cs="Arial"/>
        </w:rPr>
      </w:pPr>
      <w:r>
        <w:rPr>
          <w:rFonts w:cs="Arial"/>
        </w:rPr>
        <w:br w:type="page"/>
      </w:r>
    </w:p>
    <w:p w14:paraId="7D7424CF" w14:textId="77777777" w:rsidR="00B46630" w:rsidRDefault="00B46630" w:rsidP="7C126683">
      <w:pPr>
        <w:rPr>
          <w:rStyle w:val="Heading2Char"/>
        </w:rPr>
      </w:pPr>
    </w:p>
    <w:p w14:paraId="7A6B3548" w14:textId="374166A6" w:rsidR="001C7973" w:rsidRDefault="78906D26" w:rsidP="472B192D">
      <w:pPr>
        <w:rPr>
          <w:rStyle w:val="Heading2Char"/>
        </w:rPr>
      </w:pPr>
      <w:r w:rsidRPr="0D5F412E">
        <w:rPr>
          <w:rStyle w:val="Heading2Char"/>
        </w:rPr>
        <w:t xml:space="preserve">Assistive </w:t>
      </w:r>
      <w:r w:rsidR="5334F1A6" w:rsidRPr="0D5F412E">
        <w:rPr>
          <w:rStyle w:val="Heading2Char"/>
        </w:rPr>
        <w:t>technology claiming flow chart</w:t>
      </w:r>
    </w:p>
    <w:p w14:paraId="7CB740B2" w14:textId="345FFD4F" w:rsidR="71ACAF9B" w:rsidRDefault="428DB259" w:rsidP="0D5F412E">
      <w:pPr>
        <w:jc w:val="center"/>
      </w:pPr>
      <w:r>
        <w:rPr>
          <w:noProof/>
        </w:rPr>
        <w:drawing>
          <wp:inline distT="0" distB="0" distL="0" distR="0" wp14:anchorId="3C912CE0" wp14:editId="49AE521C">
            <wp:extent cx="6236987" cy="3381375"/>
            <wp:effectExtent l="0" t="0" r="0" b="0"/>
            <wp:docPr id="110205734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057343" name=""/>
                    <pic:cNvPicPr/>
                  </pic:nvPicPr>
                  <pic:blipFill>
                    <a:blip r:embed="rId14">
                      <a:extLst>
                        <a:ext uri="{28A0092B-C50C-407E-A947-70E740481C1C}">
                          <a14:useLocalDpi xmlns:a14="http://schemas.microsoft.com/office/drawing/2010/main"/>
                        </a:ext>
                      </a:extLst>
                    </a:blip>
                    <a:stretch>
                      <a:fillRect/>
                    </a:stretch>
                  </pic:blipFill>
                  <pic:spPr>
                    <a:xfrm>
                      <a:off x="0" y="0"/>
                      <a:ext cx="6236987" cy="3381375"/>
                    </a:xfrm>
                    <a:prstGeom prst="rect">
                      <a:avLst/>
                    </a:prstGeom>
                  </pic:spPr>
                </pic:pic>
              </a:graphicData>
            </a:graphic>
          </wp:inline>
        </w:drawing>
      </w:r>
    </w:p>
    <w:p w14:paraId="5F4B0FE6" w14:textId="4C3C5C91" w:rsidR="00630561" w:rsidRDefault="00E425D0" w:rsidP="7C126683">
      <w:pPr>
        <w:rPr>
          <w:rStyle w:val="Heading2Char"/>
        </w:rPr>
      </w:pPr>
      <w:r w:rsidRPr="7C126683">
        <w:rPr>
          <w:rStyle w:val="Heading2Char"/>
        </w:rPr>
        <w:br w:type="page"/>
      </w:r>
      <w:r w:rsidR="00630561" w:rsidRPr="7C126683">
        <w:rPr>
          <w:rStyle w:val="Heading2Char"/>
        </w:rPr>
        <w:lastRenderedPageBreak/>
        <w:t xml:space="preserve">Assistive </w:t>
      </w:r>
      <w:r w:rsidRPr="7C126683">
        <w:rPr>
          <w:rStyle w:val="Heading2Char"/>
        </w:rPr>
        <w:t>technology claiming scenario</w:t>
      </w:r>
    </w:p>
    <w:p w14:paraId="1172D1EB" w14:textId="4BB68463" w:rsidR="61214F03" w:rsidRDefault="00EC5AA7" w:rsidP="61214F03">
      <w:pPr>
        <w:rPr>
          <w:rFonts w:cs="Arial"/>
        </w:rPr>
      </w:pPr>
      <w:r w:rsidRPr="7C126683">
        <w:rPr>
          <w:rFonts w:cs="Arial"/>
        </w:rPr>
        <w:t xml:space="preserve">Mary has a low AT funding tier and has been provided with a tipping kettle and </w:t>
      </w:r>
      <w:r w:rsidR="670CB38F" w:rsidRPr="7C126683">
        <w:rPr>
          <w:rFonts w:cs="Arial"/>
        </w:rPr>
        <w:t>a</w:t>
      </w:r>
      <w:r w:rsidRPr="7C126683">
        <w:rPr>
          <w:rFonts w:cs="Arial"/>
        </w:rPr>
        <w:t xml:space="preserve"> </w:t>
      </w:r>
      <w:r w:rsidR="3057D6BA" w:rsidRPr="7C126683">
        <w:rPr>
          <w:rFonts w:cs="Arial"/>
        </w:rPr>
        <w:t>container opener</w:t>
      </w:r>
      <w:r w:rsidRPr="7C126683">
        <w:rPr>
          <w:rFonts w:cs="Arial"/>
        </w:rPr>
        <w:t xml:space="preserve"> to support her in making herself a cup of tea at home when her arthritis flares up. Mary’s provider will claim against:</w:t>
      </w:r>
    </w:p>
    <w:p w14:paraId="717C56B7" w14:textId="18E8E919" w:rsidR="1156D5D4" w:rsidRDefault="1156D5D4">
      <w:r>
        <w:rPr>
          <w:noProof/>
        </w:rPr>
        <w:drawing>
          <wp:inline distT="0" distB="0" distL="0" distR="0" wp14:anchorId="3B55012E" wp14:editId="1A6ADEBA">
            <wp:extent cx="6040296" cy="5757396"/>
            <wp:effectExtent l="0" t="0" r="0" b="0"/>
            <wp:docPr id="156727850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278502" name=""/>
                    <pic:cNvPicPr/>
                  </pic:nvPicPr>
                  <pic:blipFill>
                    <a:blip r:embed="rId15">
                      <a:extLst>
                        <a:ext uri="{28A0092B-C50C-407E-A947-70E740481C1C}">
                          <a14:useLocalDpi xmlns:a14="http://schemas.microsoft.com/office/drawing/2010/main"/>
                        </a:ext>
                      </a:extLst>
                    </a:blip>
                    <a:stretch>
                      <a:fillRect/>
                    </a:stretch>
                  </pic:blipFill>
                  <pic:spPr>
                    <a:xfrm>
                      <a:off x="0" y="0"/>
                      <a:ext cx="6040296" cy="5757396"/>
                    </a:xfrm>
                    <a:prstGeom prst="rect">
                      <a:avLst/>
                    </a:prstGeom>
                  </pic:spPr>
                </pic:pic>
              </a:graphicData>
            </a:graphic>
          </wp:inline>
        </w:drawing>
      </w:r>
    </w:p>
    <w:p w14:paraId="3242CDD9" w14:textId="47DFBC3F" w:rsidR="00A9623D" w:rsidRDefault="00A9623D">
      <w:pPr>
        <w:spacing w:before="0" w:after="0" w:line="240" w:lineRule="auto"/>
      </w:pPr>
      <w:r>
        <w:br w:type="page"/>
      </w:r>
    </w:p>
    <w:p w14:paraId="1DF74EF0" w14:textId="61413EDC" w:rsidR="002261B7" w:rsidRPr="002261B7" w:rsidRDefault="002261B7" w:rsidP="00B46630">
      <w:pPr>
        <w:pStyle w:val="Heading2"/>
      </w:pPr>
      <w:r w:rsidRPr="7C126683">
        <w:lastRenderedPageBreak/>
        <w:t xml:space="preserve">Claiming for </w:t>
      </w:r>
      <w:r w:rsidR="00E425D0" w:rsidRPr="7C126683">
        <w:t>home modifications</w:t>
      </w:r>
    </w:p>
    <w:p w14:paraId="376ED45C" w14:textId="37E86FB7" w:rsidR="772F4B9B" w:rsidRDefault="002261B7" w:rsidP="4035FDD7">
      <w:pPr>
        <w:rPr>
          <w:rFonts w:cs="Arial"/>
        </w:rPr>
      </w:pPr>
      <w:r w:rsidRPr="7C126683">
        <w:rPr>
          <w:rFonts w:cs="Arial"/>
        </w:rPr>
        <w:t xml:space="preserve">Providers will be required to claim funds for </w:t>
      </w:r>
      <w:r w:rsidR="00F86E3A" w:rsidRPr="7C126683">
        <w:rPr>
          <w:rFonts w:cs="Arial"/>
        </w:rPr>
        <w:t>home modif</w:t>
      </w:r>
      <w:r w:rsidR="71349600" w:rsidRPr="7C126683">
        <w:rPr>
          <w:rFonts w:cs="Arial"/>
        </w:rPr>
        <w:t>i</w:t>
      </w:r>
      <w:r w:rsidR="00F86E3A" w:rsidRPr="7C126683">
        <w:rPr>
          <w:rFonts w:cs="Arial"/>
        </w:rPr>
        <w:t>cation</w:t>
      </w:r>
      <w:r w:rsidRPr="7C126683">
        <w:rPr>
          <w:rFonts w:cs="Arial"/>
        </w:rPr>
        <w:t xml:space="preserve"> prescriptions, </w:t>
      </w:r>
      <w:r w:rsidR="00F86E3A" w:rsidRPr="7C126683">
        <w:rPr>
          <w:rFonts w:cs="Arial"/>
        </w:rPr>
        <w:t>home modification</w:t>
      </w:r>
      <w:r w:rsidRPr="7C126683">
        <w:rPr>
          <w:rFonts w:cs="Arial"/>
        </w:rPr>
        <w:t xml:space="preserve"> products and equipment</w:t>
      </w:r>
      <w:r w:rsidR="0C859393" w:rsidRPr="7C126683">
        <w:rPr>
          <w:rFonts w:cs="Arial"/>
        </w:rPr>
        <w:t xml:space="preserve"> (including installation)</w:t>
      </w:r>
      <w:r w:rsidRPr="7C126683">
        <w:rPr>
          <w:rFonts w:cs="Arial"/>
        </w:rPr>
        <w:t xml:space="preserve">, wraparound services and any </w:t>
      </w:r>
      <w:r w:rsidR="00F86E3A" w:rsidRPr="7C126683">
        <w:rPr>
          <w:rFonts w:cs="Arial"/>
        </w:rPr>
        <w:t>home modification</w:t>
      </w:r>
      <w:r w:rsidRPr="7C126683">
        <w:rPr>
          <w:rFonts w:cs="Arial"/>
        </w:rPr>
        <w:t xml:space="preserve"> co-ordination costs (under the cap) which the provider may charge, through the Services Australia Aged Care Provider Portal.</w:t>
      </w:r>
    </w:p>
    <w:p w14:paraId="0B039A42" w14:textId="36B32DF7" w:rsidR="0D5F412E" w:rsidRDefault="02122997" w:rsidP="0D5F412E">
      <w:pPr>
        <w:rPr>
          <w:rFonts w:cs="Arial"/>
        </w:rPr>
      </w:pPr>
      <w:r w:rsidRPr="0D5F412E">
        <w:rPr>
          <w:rFonts w:cs="Arial"/>
        </w:rPr>
        <w:t xml:space="preserve">All high tier claims require evidence which may include </w:t>
      </w:r>
      <w:r w:rsidR="7A2D1AAE" w:rsidRPr="0D5F412E">
        <w:rPr>
          <w:rFonts w:cs="Arial"/>
        </w:rPr>
        <w:t>invoices, prescription and any contractual agreements or progress payment invoices.</w:t>
      </w:r>
    </w:p>
    <w:p w14:paraId="304F510F" w14:textId="47E7E3B4" w:rsidR="00E425D0" w:rsidRDefault="410875CB" w:rsidP="0D5F412E">
      <w:r w:rsidRPr="00A9623D">
        <w:rPr>
          <w:rStyle w:val="Heading2Char"/>
        </w:rPr>
        <w:t xml:space="preserve">Home </w:t>
      </w:r>
      <w:r w:rsidR="100D5F43" w:rsidRPr="00A9623D">
        <w:rPr>
          <w:rStyle w:val="Heading2Char"/>
        </w:rPr>
        <w:t>modifications claiming flowchart</w:t>
      </w:r>
      <w:r w:rsidR="60683487">
        <w:br/>
      </w:r>
      <w:r w:rsidR="48E45F4F">
        <w:rPr>
          <w:noProof/>
        </w:rPr>
        <w:drawing>
          <wp:inline distT="0" distB="0" distL="0" distR="0" wp14:anchorId="36F0CAFA" wp14:editId="7EC80417">
            <wp:extent cx="6029325" cy="2949885"/>
            <wp:effectExtent l="0" t="0" r="0" b="0"/>
            <wp:docPr id="133533825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338254" name=""/>
                    <pic:cNvPicPr/>
                  </pic:nvPicPr>
                  <pic:blipFill>
                    <a:blip r:embed="rId16">
                      <a:extLst>
                        <a:ext uri="{28A0092B-C50C-407E-A947-70E740481C1C}">
                          <a14:useLocalDpi xmlns:a14="http://schemas.microsoft.com/office/drawing/2010/main"/>
                        </a:ext>
                      </a:extLst>
                    </a:blip>
                    <a:stretch>
                      <a:fillRect/>
                    </a:stretch>
                  </pic:blipFill>
                  <pic:spPr>
                    <a:xfrm>
                      <a:off x="0" y="0"/>
                      <a:ext cx="6029325" cy="2949885"/>
                    </a:xfrm>
                    <a:prstGeom prst="rect">
                      <a:avLst/>
                    </a:prstGeom>
                  </pic:spPr>
                </pic:pic>
              </a:graphicData>
            </a:graphic>
          </wp:inline>
        </w:drawing>
      </w:r>
    </w:p>
    <w:p w14:paraId="0C0CB468" w14:textId="1A00087A" w:rsidR="00A86885" w:rsidRPr="00A86885" w:rsidRDefault="5DE75271" w:rsidP="00B46630">
      <w:pPr>
        <w:pStyle w:val="Heading2"/>
      </w:pPr>
      <w:r>
        <w:t>H</w:t>
      </w:r>
      <w:r w:rsidR="41EFBB6E">
        <w:t xml:space="preserve">ome </w:t>
      </w:r>
      <w:r w:rsidR="100D5F43">
        <w:t>modification claiming scenario</w:t>
      </w:r>
    </w:p>
    <w:p w14:paraId="48F3FB74" w14:textId="10B7BEE5" w:rsidR="00A86885" w:rsidRPr="00A86885" w:rsidRDefault="4BB021CC" w:rsidP="7C126683">
      <w:pPr>
        <w:rPr>
          <w:rFonts w:cs="Arial"/>
        </w:rPr>
      </w:pPr>
      <w:r w:rsidRPr="7C126683">
        <w:rPr>
          <w:rFonts w:cs="Arial"/>
        </w:rPr>
        <w:t xml:space="preserve">Pedro has a </w:t>
      </w:r>
      <w:r w:rsidRPr="7C126683">
        <w:rPr>
          <w:rStyle w:val="BodyTextChar"/>
          <w:sz w:val="24"/>
        </w:rPr>
        <w:t xml:space="preserve">medium </w:t>
      </w:r>
      <w:r w:rsidR="3AE3D473" w:rsidRPr="7C126683">
        <w:rPr>
          <w:rStyle w:val="BodyTextChar"/>
          <w:sz w:val="24"/>
        </w:rPr>
        <w:t>home modification</w:t>
      </w:r>
      <w:r w:rsidRPr="7C126683">
        <w:rPr>
          <w:rStyle w:val="BodyTextChar"/>
          <w:sz w:val="24"/>
        </w:rPr>
        <w:t xml:space="preserve"> funding tier and will need an </w:t>
      </w:r>
      <w:r w:rsidR="00B46630">
        <w:rPr>
          <w:rStyle w:val="BodyTextChar"/>
          <w:sz w:val="24"/>
        </w:rPr>
        <w:t>o</w:t>
      </w:r>
      <w:r w:rsidR="3AE3D473" w:rsidRPr="7C126683">
        <w:rPr>
          <w:rStyle w:val="BodyTextChar"/>
          <w:sz w:val="24"/>
        </w:rPr>
        <w:t xml:space="preserve">ccupational </w:t>
      </w:r>
      <w:r w:rsidR="00B46630">
        <w:rPr>
          <w:rStyle w:val="BodyTextChar"/>
          <w:sz w:val="24"/>
        </w:rPr>
        <w:t>t</w:t>
      </w:r>
      <w:r w:rsidR="3AE3D473" w:rsidRPr="7C126683">
        <w:rPr>
          <w:rStyle w:val="BodyTextChar"/>
          <w:sz w:val="24"/>
        </w:rPr>
        <w:t>herapist (OT)</w:t>
      </w:r>
      <w:r w:rsidRPr="7C126683">
        <w:rPr>
          <w:rStyle w:val="BodyTextChar"/>
          <w:sz w:val="24"/>
        </w:rPr>
        <w:t xml:space="preserve"> prescription to source home modifications. The OT prescribes </w:t>
      </w:r>
      <w:r w:rsidR="264A18EF" w:rsidRPr="7C126683">
        <w:rPr>
          <w:rStyle w:val="BodyTextChar"/>
          <w:sz w:val="24"/>
        </w:rPr>
        <w:t>a</w:t>
      </w:r>
      <w:r w:rsidRPr="7C126683">
        <w:rPr>
          <w:rStyle w:val="BodyTextChar"/>
          <w:sz w:val="24"/>
        </w:rPr>
        <w:t xml:space="preserve"> grab rail to be installed in Pedro’s bathroom. Pedro’s provider discusses the prescription with </w:t>
      </w:r>
      <w:proofErr w:type="gramStart"/>
      <w:r w:rsidRPr="7C126683">
        <w:rPr>
          <w:rStyle w:val="BodyTextChar"/>
          <w:sz w:val="24"/>
        </w:rPr>
        <w:t>Pedro</w:t>
      </w:r>
      <w:proofErr w:type="gramEnd"/>
      <w:r w:rsidRPr="7C126683">
        <w:rPr>
          <w:rStyle w:val="BodyTextChar"/>
          <w:sz w:val="24"/>
        </w:rPr>
        <w:t xml:space="preserve"> and they agree on proposed costs. Pedro’s provider sources the grab rails and arranges for them to be installed by a qualified tradesperson. Pedro’s provider</w:t>
      </w:r>
      <w:r w:rsidRPr="7C126683">
        <w:rPr>
          <w:rFonts w:cs="Arial"/>
        </w:rPr>
        <w:t xml:space="preserve"> will claim against:</w:t>
      </w:r>
    </w:p>
    <w:p w14:paraId="4A749476" w14:textId="67CE76AD" w:rsidR="00D2394D" w:rsidDel="00E425D0" w:rsidRDefault="2C9B9773" w:rsidP="7C126683">
      <w:pPr>
        <w:tabs>
          <w:tab w:val="right" w:pos="9070"/>
        </w:tabs>
      </w:pPr>
      <w:r>
        <w:rPr>
          <w:noProof/>
        </w:rPr>
        <w:lastRenderedPageBreak/>
        <w:drawing>
          <wp:inline distT="0" distB="0" distL="0" distR="0" wp14:anchorId="7C416195" wp14:editId="49C87088">
            <wp:extent cx="5925022" cy="5772447"/>
            <wp:effectExtent l="0" t="0" r="0" b="0"/>
            <wp:docPr id="13942953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295394" name=""/>
                    <pic:cNvPicPr/>
                  </pic:nvPicPr>
                  <pic:blipFill>
                    <a:blip r:embed="rId17">
                      <a:extLst>
                        <a:ext uri="{28A0092B-C50C-407E-A947-70E740481C1C}">
                          <a14:useLocalDpi xmlns:a14="http://schemas.microsoft.com/office/drawing/2010/main"/>
                        </a:ext>
                      </a:extLst>
                    </a:blip>
                    <a:stretch>
                      <a:fillRect/>
                    </a:stretch>
                  </pic:blipFill>
                  <pic:spPr>
                    <a:xfrm>
                      <a:off x="0" y="0"/>
                      <a:ext cx="5925022" cy="5772447"/>
                    </a:xfrm>
                    <a:prstGeom prst="rect">
                      <a:avLst/>
                    </a:prstGeom>
                  </pic:spPr>
                </pic:pic>
              </a:graphicData>
            </a:graphic>
          </wp:inline>
        </w:drawing>
      </w:r>
      <w:r w:rsidR="3E2C43F6">
        <w:tab/>
      </w:r>
    </w:p>
    <w:p w14:paraId="69E247DD" w14:textId="79DADCBC" w:rsidR="7C126683" w:rsidRDefault="7C126683"/>
    <w:p w14:paraId="0882354D" w14:textId="1093C5F0" w:rsidR="00D2394D" w:rsidRPr="00D0690C" w:rsidRDefault="00D2394D" w:rsidP="7C126683">
      <w:pPr>
        <w:spacing w:before="0" w:after="0" w:line="240" w:lineRule="auto"/>
      </w:pPr>
      <w:r>
        <w:br/>
      </w:r>
      <w:r>
        <w:br/>
      </w:r>
    </w:p>
    <w:sectPr w:rsidR="00D2394D" w:rsidRPr="00D0690C" w:rsidSect="004977E7">
      <w:footerReference w:type="even" r:id="rId18"/>
      <w:headerReference w:type="first" r:id="rId19"/>
      <w:footerReference w:type="first" r:id="rId20"/>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9BD18" w14:textId="77777777" w:rsidR="00544F1D" w:rsidRDefault="00544F1D" w:rsidP="00934368">
      <w:r>
        <w:separator/>
      </w:r>
    </w:p>
    <w:p w14:paraId="75C83661" w14:textId="77777777" w:rsidR="00544F1D" w:rsidRDefault="00544F1D" w:rsidP="00934368"/>
  </w:endnote>
  <w:endnote w:type="continuationSeparator" w:id="0">
    <w:p w14:paraId="1D73D803" w14:textId="77777777" w:rsidR="00544F1D" w:rsidRDefault="00544F1D" w:rsidP="00934368">
      <w:r>
        <w:continuationSeparator/>
      </w:r>
    </w:p>
    <w:p w14:paraId="0032A5FD" w14:textId="77777777" w:rsidR="00544F1D" w:rsidRDefault="00544F1D" w:rsidP="00934368"/>
  </w:endnote>
  <w:endnote w:type="continuationNotice" w:id="1">
    <w:p w14:paraId="250E0CE7" w14:textId="77777777" w:rsidR="00544F1D" w:rsidRDefault="00544F1D"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F6C3" w14:textId="4842BF39" w:rsidR="00DC0648" w:rsidRDefault="7C126683" w:rsidP="00DC0648">
    <w:pPr>
      <w:pStyle w:val="Footer"/>
    </w:pPr>
    <w:r>
      <w:t xml:space="preserve">Assistive Technology and Home Modifications scheme guidelines | Appendix 2 – claiming framework </w:t>
    </w:r>
    <w:sdt>
      <w:sdtPr>
        <w:id w:val="649330078"/>
        <w:docPartObj>
          <w:docPartGallery w:val="Page Numbers (Bottom of Page)"/>
          <w:docPartUnique/>
        </w:docPartObj>
      </w:sdtPr>
      <w:sdtEndPr>
        <w:rPr>
          <w:noProof/>
        </w:rPr>
      </w:sdtEndPr>
      <w:sdtContent>
        <w:r w:rsidR="00DC0648">
          <w:fldChar w:fldCharType="begin"/>
        </w:r>
        <w:r w:rsidR="00DC0648">
          <w:instrText xml:space="preserve"> PAGE   \* MERGEFORMAT </w:instrText>
        </w:r>
        <w:r w:rsidR="00DC0648">
          <w:fldChar w:fldCharType="separate"/>
        </w:r>
        <w:r>
          <w:t>1</w:t>
        </w:r>
        <w:r w:rsidR="00DC0648">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99CE3" w14:textId="39A78765" w:rsidR="00E85609" w:rsidRPr="008804C6" w:rsidRDefault="008804C6" w:rsidP="00CA5A40">
    <w:pPr>
      <w:pStyle w:val="Footer"/>
      <w:rPr>
        <w:color w:val="1E1545"/>
      </w:rPr>
    </w:pPr>
    <w:r w:rsidRPr="008804C6">
      <w:rPr>
        <w:color w:val="1E1545"/>
      </w:rPr>
      <w:t>AT-HM</w:t>
    </w:r>
    <w:r w:rsidR="7C126683" w:rsidRPr="008804C6">
      <w:rPr>
        <w:color w:val="1E1545"/>
      </w:rPr>
      <w:t xml:space="preserve"> scheme guidelines | Appendix 2 – claiming framework</w:t>
    </w:r>
    <w:r w:rsidRPr="008804C6">
      <w:rPr>
        <w:color w:val="1E1545"/>
      </w:rPr>
      <w:tab/>
    </w:r>
    <w:sdt>
      <w:sdtPr>
        <w:rPr>
          <w:color w:val="1E1545"/>
        </w:rPr>
        <w:id w:val="-202633553"/>
        <w:docPartObj>
          <w:docPartGallery w:val="Page Numbers (Bottom of Page)"/>
          <w:docPartUnique/>
        </w:docPartObj>
      </w:sdtPr>
      <w:sdtEndPr>
        <w:rPr>
          <w:noProof/>
        </w:rPr>
      </w:sdtEndPr>
      <w:sdtContent>
        <w:r w:rsidR="00CA5A40" w:rsidRPr="008804C6">
          <w:rPr>
            <w:noProof/>
            <w:color w:val="1E1545"/>
          </w:rPr>
          <w:fldChar w:fldCharType="begin"/>
        </w:r>
        <w:r w:rsidR="00CA5A40" w:rsidRPr="008804C6">
          <w:rPr>
            <w:color w:val="1E1545"/>
          </w:rPr>
          <w:instrText xml:space="preserve"> PAGE   \* MERGEFORMAT </w:instrText>
        </w:r>
        <w:r w:rsidR="00CA5A40" w:rsidRPr="008804C6">
          <w:rPr>
            <w:color w:val="1E1545"/>
          </w:rPr>
          <w:fldChar w:fldCharType="separate"/>
        </w:r>
        <w:r w:rsidR="7C126683" w:rsidRPr="008804C6">
          <w:rPr>
            <w:noProof/>
            <w:color w:val="1E1545"/>
          </w:rPr>
          <w:t>2</w:t>
        </w:r>
        <w:r w:rsidR="00CA5A40" w:rsidRPr="008804C6">
          <w:rPr>
            <w:noProof/>
            <w:color w:val="1E154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0F717" w14:textId="77777777" w:rsidR="00544F1D" w:rsidRDefault="00544F1D" w:rsidP="00934368">
      <w:r>
        <w:separator/>
      </w:r>
    </w:p>
    <w:p w14:paraId="41640BEA" w14:textId="77777777" w:rsidR="00544F1D" w:rsidRDefault="00544F1D" w:rsidP="00934368"/>
  </w:footnote>
  <w:footnote w:type="continuationSeparator" w:id="0">
    <w:p w14:paraId="02502C3F" w14:textId="77777777" w:rsidR="00544F1D" w:rsidRDefault="00544F1D" w:rsidP="00934368">
      <w:r>
        <w:continuationSeparator/>
      </w:r>
    </w:p>
    <w:p w14:paraId="58BE2C5A" w14:textId="77777777" w:rsidR="00544F1D" w:rsidRDefault="00544F1D" w:rsidP="00934368"/>
  </w:footnote>
  <w:footnote w:type="continuationNotice" w:id="1">
    <w:p w14:paraId="4365E467" w14:textId="77777777" w:rsidR="00544F1D" w:rsidRDefault="00544F1D" w:rsidP="009343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F78A4" w14:textId="2E09A697" w:rsidR="00E85609" w:rsidRDefault="00096DE0">
    <w:pPr>
      <w:pStyle w:val="Header"/>
    </w:pPr>
    <w:r>
      <w:rPr>
        <w:noProof/>
      </w:rPr>
      <w:drawing>
        <wp:anchor distT="0" distB="0" distL="114300" distR="114300" simplePos="0" relativeHeight="251658240" behindDoc="1" locked="0" layoutInCell="1" allowOverlap="1" wp14:anchorId="73FD6F3B" wp14:editId="0817224C">
          <wp:simplePos x="0" y="0"/>
          <wp:positionH relativeFrom="column">
            <wp:posOffset>-930910</wp:posOffset>
          </wp:positionH>
          <wp:positionV relativeFrom="paragraph">
            <wp:posOffset>-454470</wp:posOffset>
          </wp:positionV>
          <wp:extent cx="7571740" cy="2145665"/>
          <wp:effectExtent l="0" t="0" r="0" b="0"/>
          <wp:wrapNone/>
          <wp:docPr id="8416386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21456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954"/>
    <w:multiLevelType w:val="multilevel"/>
    <w:tmpl w:val="704ED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CC1E99"/>
    <w:multiLevelType w:val="multilevel"/>
    <w:tmpl w:val="0E14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311526"/>
    <w:multiLevelType w:val="hybridMultilevel"/>
    <w:tmpl w:val="9BE888A2"/>
    <w:lvl w:ilvl="0" w:tplc="708C0DDE">
      <w:start w:val="1"/>
      <w:numFmt w:val="decimal"/>
      <w:pStyle w:val="Tablelistnumber"/>
      <w:lvlText w:val="%1."/>
      <w:lvlJc w:val="left"/>
      <w:pPr>
        <w:ind w:left="360" w:hanging="360"/>
      </w:pPr>
      <w:rPr>
        <w:rFonts w:hint="default"/>
      </w:rPr>
    </w:lvl>
    <w:lvl w:ilvl="1" w:tplc="5B4A8BB4" w:tentative="1">
      <w:start w:val="1"/>
      <w:numFmt w:val="lowerLetter"/>
      <w:lvlText w:val="%2."/>
      <w:lvlJc w:val="left"/>
      <w:pPr>
        <w:ind w:left="1440" w:hanging="360"/>
      </w:pPr>
    </w:lvl>
    <w:lvl w:ilvl="2" w:tplc="06E0084A" w:tentative="1">
      <w:start w:val="1"/>
      <w:numFmt w:val="lowerRoman"/>
      <w:lvlText w:val="%3."/>
      <w:lvlJc w:val="right"/>
      <w:pPr>
        <w:ind w:left="2160" w:hanging="180"/>
      </w:pPr>
    </w:lvl>
    <w:lvl w:ilvl="3" w:tplc="65480416" w:tentative="1">
      <w:start w:val="1"/>
      <w:numFmt w:val="decimal"/>
      <w:lvlText w:val="%4."/>
      <w:lvlJc w:val="left"/>
      <w:pPr>
        <w:ind w:left="2880" w:hanging="360"/>
      </w:pPr>
    </w:lvl>
    <w:lvl w:ilvl="4" w:tplc="F7BEBC76" w:tentative="1">
      <w:start w:val="1"/>
      <w:numFmt w:val="lowerLetter"/>
      <w:lvlText w:val="%5."/>
      <w:lvlJc w:val="left"/>
      <w:pPr>
        <w:ind w:left="3600" w:hanging="360"/>
      </w:pPr>
    </w:lvl>
    <w:lvl w:ilvl="5" w:tplc="B36EF2D8" w:tentative="1">
      <w:start w:val="1"/>
      <w:numFmt w:val="lowerRoman"/>
      <w:lvlText w:val="%6."/>
      <w:lvlJc w:val="right"/>
      <w:pPr>
        <w:ind w:left="4320" w:hanging="180"/>
      </w:pPr>
    </w:lvl>
    <w:lvl w:ilvl="6" w:tplc="EB48EBB6" w:tentative="1">
      <w:start w:val="1"/>
      <w:numFmt w:val="decimal"/>
      <w:lvlText w:val="%7."/>
      <w:lvlJc w:val="left"/>
      <w:pPr>
        <w:ind w:left="5040" w:hanging="360"/>
      </w:pPr>
    </w:lvl>
    <w:lvl w:ilvl="7" w:tplc="4CA841AE" w:tentative="1">
      <w:start w:val="1"/>
      <w:numFmt w:val="lowerLetter"/>
      <w:lvlText w:val="%8."/>
      <w:lvlJc w:val="left"/>
      <w:pPr>
        <w:ind w:left="5760" w:hanging="360"/>
      </w:pPr>
    </w:lvl>
    <w:lvl w:ilvl="8" w:tplc="2C7034E0" w:tentative="1">
      <w:start w:val="1"/>
      <w:numFmt w:val="lowerRoman"/>
      <w:lvlText w:val="%9."/>
      <w:lvlJc w:val="right"/>
      <w:pPr>
        <w:ind w:left="6480" w:hanging="180"/>
      </w:pPr>
    </w:lvl>
  </w:abstractNum>
  <w:abstractNum w:abstractNumId="3" w15:restartNumberingAfterBreak="0">
    <w:nsid w:val="041F4C6A"/>
    <w:multiLevelType w:val="multilevel"/>
    <w:tmpl w:val="8162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59E35E"/>
    <w:multiLevelType w:val="hybridMultilevel"/>
    <w:tmpl w:val="2D22BD52"/>
    <w:lvl w:ilvl="0" w:tplc="7076D3A2">
      <w:start w:val="1"/>
      <w:numFmt w:val="bullet"/>
      <w:lvlText w:val=""/>
      <w:lvlJc w:val="left"/>
      <w:pPr>
        <w:ind w:left="720" w:hanging="360"/>
      </w:pPr>
      <w:rPr>
        <w:rFonts w:ascii="Symbol" w:hAnsi="Symbol" w:hint="default"/>
      </w:rPr>
    </w:lvl>
    <w:lvl w:ilvl="1" w:tplc="8C4A5D54">
      <w:start w:val="1"/>
      <w:numFmt w:val="bullet"/>
      <w:lvlText w:val="o"/>
      <w:lvlJc w:val="left"/>
      <w:pPr>
        <w:ind w:left="1440" w:hanging="360"/>
      </w:pPr>
      <w:rPr>
        <w:rFonts w:ascii="Courier New" w:hAnsi="Courier New" w:hint="default"/>
      </w:rPr>
    </w:lvl>
    <w:lvl w:ilvl="2" w:tplc="BD585612">
      <w:start w:val="1"/>
      <w:numFmt w:val="bullet"/>
      <w:lvlText w:val=""/>
      <w:lvlJc w:val="left"/>
      <w:pPr>
        <w:ind w:left="2160" w:hanging="360"/>
      </w:pPr>
      <w:rPr>
        <w:rFonts w:ascii="Wingdings" w:hAnsi="Wingdings" w:hint="default"/>
      </w:rPr>
    </w:lvl>
    <w:lvl w:ilvl="3" w:tplc="6646E4E2">
      <w:start w:val="1"/>
      <w:numFmt w:val="bullet"/>
      <w:lvlText w:val=""/>
      <w:lvlJc w:val="left"/>
      <w:pPr>
        <w:ind w:left="2880" w:hanging="360"/>
      </w:pPr>
      <w:rPr>
        <w:rFonts w:ascii="Symbol" w:hAnsi="Symbol" w:hint="default"/>
      </w:rPr>
    </w:lvl>
    <w:lvl w:ilvl="4" w:tplc="7506F8A8">
      <w:start w:val="1"/>
      <w:numFmt w:val="bullet"/>
      <w:lvlText w:val="o"/>
      <w:lvlJc w:val="left"/>
      <w:pPr>
        <w:ind w:left="3600" w:hanging="360"/>
      </w:pPr>
      <w:rPr>
        <w:rFonts w:ascii="Courier New" w:hAnsi="Courier New" w:hint="default"/>
      </w:rPr>
    </w:lvl>
    <w:lvl w:ilvl="5" w:tplc="ED962D16">
      <w:start w:val="1"/>
      <w:numFmt w:val="bullet"/>
      <w:lvlText w:val=""/>
      <w:lvlJc w:val="left"/>
      <w:pPr>
        <w:ind w:left="4320" w:hanging="360"/>
      </w:pPr>
      <w:rPr>
        <w:rFonts w:ascii="Wingdings" w:hAnsi="Wingdings" w:hint="default"/>
      </w:rPr>
    </w:lvl>
    <w:lvl w:ilvl="6" w:tplc="0E682794">
      <w:start w:val="1"/>
      <w:numFmt w:val="bullet"/>
      <w:lvlText w:val=""/>
      <w:lvlJc w:val="left"/>
      <w:pPr>
        <w:ind w:left="5040" w:hanging="360"/>
      </w:pPr>
      <w:rPr>
        <w:rFonts w:ascii="Symbol" w:hAnsi="Symbol" w:hint="default"/>
      </w:rPr>
    </w:lvl>
    <w:lvl w:ilvl="7" w:tplc="9ECEB664">
      <w:start w:val="1"/>
      <w:numFmt w:val="bullet"/>
      <w:lvlText w:val="o"/>
      <w:lvlJc w:val="left"/>
      <w:pPr>
        <w:ind w:left="5760" w:hanging="360"/>
      </w:pPr>
      <w:rPr>
        <w:rFonts w:ascii="Courier New" w:hAnsi="Courier New" w:hint="default"/>
      </w:rPr>
    </w:lvl>
    <w:lvl w:ilvl="8" w:tplc="C31C9268">
      <w:start w:val="1"/>
      <w:numFmt w:val="bullet"/>
      <w:lvlText w:val=""/>
      <w:lvlJc w:val="left"/>
      <w:pPr>
        <w:ind w:left="6480" w:hanging="360"/>
      </w:pPr>
      <w:rPr>
        <w:rFonts w:ascii="Wingdings" w:hAnsi="Wingdings" w:hint="default"/>
      </w:rPr>
    </w:lvl>
  </w:abstractNum>
  <w:abstractNum w:abstractNumId="5" w15:restartNumberingAfterBreak="0">
    <w:nsid w:val="08E4410C"/>
    <w:multiLevelType w:val="multilevel"/>
    <w:tmpl w:val="13586ED8"/>
    <w:styleLink w:val="Style2"/>
    <w:lvl w:ilvl="0">
      <w:start w:val="1"/>
      <w:numFmt w:val="bullet"/>
      <w:lvlText w:val="l"/>
      <w:lvlJc w:val="left"/>
      <w:pPr>
        <w:ind w:left="644" w:hanging="284"/>
      </w:pPr>
      <w:rPr>
        <w:rFonts w:ascii="Wingdings" w:hAnsi="Wingdings" w:hint="default"/>
        <w:color w:val="auto"/>
      </w:rPr>
    </w:lvl>
    <w:lvl w:ilvl="1">
      <w:start w:val="1"/>
      <w:numFmt w:val="bullet"/>
      <w:lvlText w:val="n"/>
      <w:lvlJc w:val="left"/>
      <w:pPr>
        <w:ind w:left="1080" w:hanging="360"/>
      </w:pPr>
      <w:rPr>
        <w:rFonts w:ascii="Wingdings" w:hAnsi="Wingdings" w:hint="default"/>
        <w:color w:val="auto"/>
        <w:sz w:val="16"/>
      </w:rPr>
    </w:lvl>
    <w:lvl w:ilvl="2">
      <w:start w:val="1"/>
      <w:numFmt w:val="bullet"/>
      <w:lvlText w:val="–"/>
      <w:lvlJc w:val="left"/>
      <w:pPr>
        <w:ind w:left="1440" w:hanging="360"/>
      </w:pPr>
      <w:rPr>
        <w:rFonts w:ascii="Arial" w:hAnsi="Aria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15:restartNumberingAfterBreak="0">
    <w:nsid w:val="11DF9FC9"/>
    <w:multiLevelType w:val="hybridMultilevel"/>
    <w:tmpl w:val="A142DC8E"/>
    <w:lvl w:ilvl="0" w:tplc="3F0E7030">
      <w:start w:val="1"/>
      <w:numFmt w:val="bullet"/>
      <w:lvlText w:val=""/>
      <w:lvlJc w:val="left"/>
      <w:pPr>
        <w:ind w:left="1080" w:hanging="360"/>
      </w:pPr>
      <w:rPr>
        <w:rFonts w:ascii="Symbol" w:hAnsi="Symbol" w:hint="default"/>
      </w:rPr>
    </w:lvl>
    <w:lvl w:ilvl="1" w:tplc="736EDC8C">
      <w:start w:val="1"/>
      <w:numFmt w:val="bullet"/>
      <w:lvlText w:val="o"/>
      <w:lvlJc w:val="left"/>
      <w:pPr>
        <w:ind w:left="1800" w:hanging="360"/>
      </w:pPr>
      <w:rPr>
        <w:rFonts w:ascii="Courier New" w:hAnsi="Courier New" w:hint="default"/>
      </w:rPr>
    </w:lvl>
    <w:lvl w:ilvl="2" w:tplc="70CE0A2A">
      <w:start w:val="1"/>
      <w:numFmt w:val="bullet"/>
      <w:lvlText w:val=""/>
      <w:lvlJc w:val="left"/>
      <w:pPr>
        <w:ind w:left="2520" w:hanging="360"/>
      </w:pPr>
      <w:rPr>
        <w:rFonts w:ascii="Wingdings" w:hAnsi="Wingdings" w:hint="default"/>
      </w:rPr>
    </w:lvl>
    <w:lvl w:ilvl="3" w:tplc="3A5408F0">
      <w:start w:val="1"/>
      <w:numFmt w:val="bullet"/>
      <w:lvlText w:val=""/>
      <w:lvlJc w:val="left"/>
      <w:pPr>
        <w:ind w:left="3240" w:hanging="360"/>
      </w:pPr>
      <w:rPr>
        <w:rFonts w:ascii="Symbol" w:hAnsi="Symbol" w:hint="default"/>
      </w:rPr>
    </w:lvl>
    <w:lvl w:ilvl="4" w:tplc="30E05FCC">
      <w:start w:val="1"/>
      <w:numFmt w:val="bullet"/>
      <w:lvlText w:val="o"/>
      <w:lvlJc w:val="left"/>
      <w:pPr>
        <w:ind w:left="3960" w:hanging="360"/>
      </w:pPr>
      <w:rPr>
        <w:rFonts w:ascii="Courier New" w:hAnsi="Courier New" w:hint="default"/>
      </w:rPr>
    </w:lvl>
    <w:lvl w:ilvl="5" w:tplc="9EEE8920">
      <w:start w:val="1"/>
      <w:numFmt w:val="bullet"/>
      <w:lvlText w:val=""/>
      <w:lvlJc w:val="left"/>
      <w:pPr>
        <w:ind w:left="4680" w:hanging="360"/>
      </w:pPr>
      <w:rPr>
        <w:rFonts w:ascii="Wingdings" w:hAnsi="Wingdings" w:hint="default"/>
      </w:rPr>
    </w:lvl>
    <w:lvl w:ilvl="6" w:tplc="1180A0FE">
      <w:start w:val="1"/>
      <w:numFmt w:val="bullet"/>
      <w:lvlText w:val=""/>
      <w:lvlJc w:val="left"/>
      <w:pPr>
        <w:ind w:left="5400" w:hanging="360"/>
      </w:pPr>
      <w:rPr>
        <w:rFonts w:ascii="Symbol" w:hAnsi="Symbol" w:hint="default"/>
      </w:rPr>
    </w:lvl>
    <w:lvl w:ilvl="7" w:tplc="BDDC1EAE">
      <w:start w:val="1"/>
      <w:numFmt w:val="bullet"/>
      <w:lvlText w:val="o"/>
      <w:lvlJc w:val="left"/>
      <w:pPr>
        <w:ind w:left="6120" w:hanging="360"/>
      </w:pPr>
      <w:rPr>
        <w:rFonts w:ascii="Courier New" w:hAnsi="Courier New" w:hint="default"/>
      </w:rPr>
    </w:lvl>
    <w:lvl w:ilvl="8" w:tplc="5052F2F0">
      <w:start w:val="1"/>
      <w:numFmt w:val="bullet"/>
      <w:lvlText w:val=""/>
      <w:lvlJc w:val="left"/>
      <w:pPr>
        <w:ind w:left="6840" w:hanging="360"/>
      </w:pPr>
      <w:rPr>
        <w:rFonts w:ascii="Wingdings" w:hAnsi="Wingdings" w:hint="default"/>
      </w:rPr>
    </w:lvl>
  </w:abstractNum>
  <w:abstractNum w:abstractNumId="7" w15:restartNumberingAfterBreak="0">
    <w:nsid w:val="136C1324"/>
    <w:multiLevelType w:val="hybridMultilevel"/>
    <w:tmpl w:val="27CE8648"/>
    <w:lvl w:ilvl="0" w:tplc="55B0B088">
      <w:start w:val="1"/>
      <w:numFmt w:val="bullet"/>
      <w:lvlText w:val=""/>
      <w:lvlJc w:val="left"/>
      <w:pPr>
        <w:ind w:left="1080" w:hanging="360"/>
      </w:pPr>
      <w:rPr>
        <w:rFonts w:ascii="Symbol" w:hAnsi="Symbol" w:hint="default"/>
      </w:rPr>
    </w:lvl>
    <w:lvl w:ilvl="1" w:tplc="F126F278">
      <w:start w:val="1"/>
      <w:numFmt w:val="bullet"/>
      <w:lvlText w:val="o"/>
      <w:lvlJc w:val="left"/>
      <w:pPr>
        <w:ind w:left="1800" w:hanging="360"/>
      </w:pPr>
      <w:rPr>
        <w:rFonts w:ascii="Courier New" w:hAnsi="Courier New" w:hint="default"/>
      </w:rPr>
    </w:lvl>
    <w:lvl w:ilvl="2" w:tplc="8F1ED3B8">
      <w:start w:val="1"/>
      <w:numFmt w:val="bullet"/>
      <w:lvlText w:val=""/>
      <w:lvlJc w:val="left"/>
      <w:pPr>
        <w:ind w:left="2520" w:hanging="360"/>
      </w:pPr>
      <w:rPr>
        <w:rFonts w:ascii="Wingdings" w:hAnsi="Wingdings" w:hint="default"/>
      </w:rPr>
    </w:lvl>
    <w:lvl w:ilvl="3" w:tplc="BE901756">
      <w:start w:val="1"/>
      <w:numFmt w:val="bullet"/>
      <w:lvlText w:val=""/>
      <w:lvlJc w:val="left"/>
      <w:pPr>
        <w:ind w:left="3240" w:hanging="360"/>
      </w:pPr>
      <w:rPr>
        <w:rFonts w:ascii="Symbol" w:hAnsi="Symbol" w:hint="default"/>
      </w:rPr>
    </w:lvl>
    <w:lvl w:ilvl="4" w:tplc="AA285BA6">
      <w:start w:val="1"/>
      <w:numFmt w:val="bullet"/>
      <w:lvlText w:val="o"/>
      <w:lvlJc w:val="left"/>
      <w:pPr>
        <w:ind w:left="3960" w:hanging="360"/>
      </w:pPr>
      <w:rPr>
        <w:rFonts w:ascii="Courier New" w:hAnsi="Courier New" w:hint="default"/>
      </w:rPr>
    </w:lvl>
    <w:lvl w:ilvl="5" w:tplc="63845C54">
      <w:start w:val="1"/>
      <w:numFmt w:val="bullet"/>
      <w:lvlText w:val=""/>
      <w:lvlJc w:val="left"/>
      <w:pPr>
        <w:ind w:left="4680" w:hanging="360"/>
      </w:pPr>
      <w:rPr>
        <w:rFonts w:ascii="Wingdings" w:hAnsi="Wingdings" w:hint="default"/>
      </w:rPr>
    </w:lvl>
    <w:lvl w:ilvl="6" w:tplc="5F1E767E">
      <w:start w:val="1"/>
      <w:numFmt w:val="bullet"/>
      <w:lvlText w:val=""/>
      <w:lvlJc w:val="left"/>
      <w:pPr>
        <w:ind w:left="5400" w:hanging="360"/>
      </w:pPr>
      <w:rPr>
        <w:rFonts w:ascii="Symbol" w:hAnsi="Symbol" w:hint="default"/>
      </w:rPr>
    </w:lvl>
    <w:lvl w:ilvl="7" w:tplc="4C560FF8">
      <w:start w:val="1"/>
      <w:numFmt w:val="bullet"/>
      <w:lvlText w:val="o"/>
      <w:lvlJc w:val="left"/>
      <w:pPr>
        <w:ind w:left="6120" w:hanging="360"/>
      </w:pPr>
      <w:rPr>
        <w:rFonts w:ascii="Courier New" w:hAnsi="Courier New" w:hint="default"/>
      </w:rPr>
    </w:lvl>
    <w:lvl w:ilvl="8" w:tplc="EEBC2118">
      <w:start w:val="1"/>
      <w:numFmt w:val="bullet"/>
      <w:lvlText w:val=""/>
      <w:lvlJc w:val="left"/>
      <w:pPr>
        <w:ind w:left="6840" w:hanging="360"/>
      </w:pPr>
      <w:rPr>
        <w:rFonts w:ascii="Wingdings" w:hAnsi="Wingdings" w:hint="default"/>
      </w:rPr>
    </w:lvl>
  </w:abstractNum>
  <w:abstractNum w:abstractNumId="8" w15:restartNumberingAfterBreak="0">
    <w:nsid w:val="158B3A6D"/>
    <w:multiLevelType w:val="multilevel"/>
    <w:tmpl w:val="2980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A200A9"/>
    <w:multiLevelType w:val="multilevel"/>
    <w:tmpl w:val="233A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E748F7"/>
    <w:multiLevelType w:val="multilevel"/>
    <w:tmpl w:val="CB04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147733"/>
    <w:multiLevelType w:val="hybridMultilevel"/>
    <w:tmpl w:val="669A7F0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269F30"/>
    <w:multiLevelType w:val="hybridMultilevel"/>
    <w:tmpl w:val="7BCA5C84"/>
    <w:lvl w:ilvl="0" w:tplc="8716CB48">
      <w:start w:val="1"/>
      <w:numFmt w:val="bullet"/>
      <w:lvlText w:val=""/>
      <w:lvlJc w:val="left"/>
      <w:pPr>
        <w:ind w:left="720" w:hanging="360"/>
      </w:pPr>
      <w:rPr>
        <w:rFonts w:ascii="Symbol" w:hAnsi="Symbol" w:hint="default"/>
      </w:rPr>
    </w:lvl>
    <w:lvl w:ilvl="1" w:tplc="3F029ADC">
      <w:start w:val="1"/>
      <w:numFmt w:val="bullet"/>
      <w:lvlText w:val="o"/>
      <w:lvlJc w:val="left"/>
      <w:pPr>
        <w:ind w:left="1440" w:hanging="360"/>
      </w:pPr>
      <w:rPr>
        <w:rFonts w:ascii="Courier New" w:hAnsi="Courier New" w:hint="default"/>
      </w:rPr>
    </w:lvl>
    <w:lvl w:ilvl="2" w:tplc="687A70C0">
      <w:start w:val="1"/>
      <w:numFmt w:val="bullet"/>
      <w:lvlText w:val=""/>
      <w:lvlJc w:val="left"/>
      <w:pPr>
        <w:ind w:left="2160" w:hanging="360"/>
      </w:pPr>
      <w:rPr>
        <w:rFonts w:ascii="Wingdings" w:hAnsi="Wingdings" w:hint="default"/>
      </w:rPr>
    </w:lvl>
    <w:lvl w:ilvl="3" w:tplc="D482326C">
      <w:start w:val="1"/>
      <w:numFmt w:val="bullet"/>
      <w:lvlText w:val=""/>
      <w:lvlJc w:val="left"/>
      <w:pPr>
        <w:ind w:left="2880" w:hanging="360"/>
      </w:pPr>
      <w:rPr>
        <w:rFonts w:ascii="Symbol" w:hAnsi="Symbol" w:hint="default"/>
      </w:rPr>
    </w:lvl>
    <w:lvl w:ilvl="4" w:tplc="A0263F58">
      <w:start w:val="1"/>
      <w:numFmt w:val="bullet"/>
      <w:lvlText w:val="o"/>
      <w:lvlJc w:val="left"/>
      <w:pPr>
        <w:ind w:left="3600" w:hanging="360"/>
      </w:pPr>
      <w:rPr>
        <w:rFonts w:ascii="Courier New" w:hAnsi="Courier New" w:hint="default"/>
      </w:rPr>
    </w:lvl>
    <w:lvl w:ilvl="5" w:tplc="5E127668">
      <w:start w:val="1"/>
      <w:numFmt w:val="bullet"/>
      <w:lvlText w:val=""/>
      <w:lvlJc w:val="left"/>
      <w:pPr>
        <w:ind w:left="4320" w:hanging="360"/>
      </w:pPr>
      <w:rPr>
        <w:rFonts w:ascii="Wingdings" w:hAnsi="Wingdings" w:hint="default"/>
      </w:rPr>
    </w:lvl>
    <w:lvl w:ilvl="6" w:tplc="E77E5D8E">
      <w:start w:val="1"/>
      <w:numFmt w:val="bullet"/>
      <w:lvlText w:val=""/>
      <w:lvlJc w:val="left"/>
      <w:pPr>
        <w:ind w:left="5040" w:hanging="360"/>
      </w:pPr>
      <w:rPr>
        <w:rFonts w:ascii="Symbol" w:hAnsi="Symbol" w:hint="default"/>
      </w:rPr>
    </w:lvl>
    <w:lvl w:ilvl="7" w:tplc="9CE6C6A6">
      <w:start w:val="1"/>
      <w:numFmt w:val="bullet"/>
      <w:lvlText w:val="o"/>
      <w:lvlJc w:val="left"/>
      <w:pPr>
        <w:ind w:left="5760" w:hanging="360"/>
      </w:pPr>
      <w:rPr>
        <w:rFonts w:ascii="Courier New" w:hAnsi="Courier New" w:hint="default"/>
      </w:rPr>
    </w:lvl>
    <w:lvl w:ilvl="8" w:tplc="685637F8">
      <w:start w:val="1"/>
      <w:numFmt w:val="bullet"/>
      <w:lvlText w:val=""/>
      <w:lvlJc w:val="left"/>
      <w:pPr>
        <w:ind w:left="6480" w:hanging="360"/>
      </w:pPr>
      <w:rPr>
        <w:rFonts w:ascii="Wingdings" w:hAnsi="Wingdings" w:hint="default"/>
      </w:rPr>
    </w:lvl>
  </w:abstractNum>
  <w:abstractNum w:abstractNumId="13" w15:restartNumberingAfterBreak="0">
    <w:nsid w:val="27180422"/>
    <w:multiLevelType w:val="multilevel"/>
    <w:tmpl w:val="9796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044F09"/>
    <w:multiLevelType w:val="hybridMultilevel"/>
    <w:tmpl w:val="E1F6546E"/>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C3000F"/>
    <w:multiLevelType w:val="multilevel"/>
    <w:tmpl w:val="D50E0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F22192"/>
    <w:multiLevelType w:val="multilevel"/>
    <w:tmpl w:val="22209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4052AA"/>
    <w:multiLevelType w:val="multilevel"/>
    <w:tmpl w:val="13586ED8"/>
    <w:styleLink w:val="CurrentList1"/>
    <w:lvl w:ilvl="0">
      <w:start w:val="1"/>
      <w:numFmt w:val="bullet"/>
      <w:lvlText w:val=""/>
      <w:lvlJc w:val="left"/>
      <w:pPr>
        <w:ind w:left="644" w:hanging="284"/>
      </w:pPr>
      <w:rPr>
        <w:rFonts w:ascii="Symbol" w:hAnsi="Symbol" w:hint="default"/>
        <w:color w:val="auto"/>
      </w:rPr>
    </w:lvl>
    <w:lvl w:ilvl="1">
      <w:start w:val="1"/>
      <w:numFmt w:val="bullet"/>
      <w:lvlText w:val="■"/>
      <w:lvlJc w:val="left"/>
      <w:pPr>
        <w:ind w:left="1080" w:hanging="360"/>
      </w:pPr>
      <w:rPr>
        <w:rFonts w:ascii="Arial" w:hAnsi="Arial" w:hint="default"/>
        <w:color w:val="auto"/>
      </w:rPr>
    </w:lvl>
    <w:lvl w:ilvl="2">
      <w:start w:val="1"/>
      <w:numFmt w:val="bullet"/>
      <w:lvlText w:val="▬"/>
      <w:lvlJc w:val="left"/>
      <w:pPr>
        <w:ind w:left="1440" w:hanging="360"/>
      </w:pPr>
      <w:rPr>
        <w:rFonts w:ascii="Arial" w:hAnsi="Aria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15:restartNumberingAfterBreak="0">
    <w:nsid w:val="34CD50FD"/>
    <w:multiLevelType w:val="hybridMultilevel"/>
    <w:tmpl w:val="2EC6E5F4"/>
    <w:lvl w:ilvl="0" w:tplc="0C090001">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3B7D5C67"/>
    <w:multiLevelType w:val="hybridMultilevel"/>
    <w:tmpl w:val="6790888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1034F69"/>
    <w:multiLevelType w:val="multilevel"/>
    <w:tmpl w:val="5A76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455664"/>
    <w:multiLevelType w:val="hybridMultilevel"/>
    <w:tmpl w:val="85AA61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727745E"/>
    <w:multiLevelType w:val="multilevel"/>
    <w:tmpl w:val="1E10A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697D0C"/>
    <w:multiLevelType w:val="multilevel"/>
    <w:tmpl w:val="F8BE4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BF6CEB"/>
    <w:multiLevelType w:val="hybridMultilevel"/>
    <w:tmpl w:val="55B46CC6"/>
    <w:lvl w:ilvl="0" w:tplc="6556FF00">
      <w:start w:val="1"/>
      <w:numFmt w:val="decimal"/>
      <w:pStyle w:val="TABLENumber"/>
      <w:suff w:val="space"/>
      <w:lvlText w:val="%1. "/>
      <w:lvlJc w:val="left"/>
      <w:pPr>
        <w:ind w:left="170" w:hanging="170"/>
      </w:pPr>
      <w:rPr>
        <w:rFonts w:ascii="Arial" w:hAnsi="Arial" w:cs="Times New Roman" w:hint="default"/>
      </w:rPr>
    </w:lvl>
    <w:lvl w:ilvl="1" w:tplc="B770D50E" w:tentative="1">
      <w:start w:val="1"/>
      <w:numFmt w:val="lowerLetter"/>
      <w:lvlText w:val="%2."/>
      <w:lvlJc w:val="left"/>
      <w:pPr>
        <w:ind w:left="1080" w:hanging="360"/>
      </w:pPr>
      <w:rPr>
        <w:rFonts w:cs="Times New Roman"/>
      </w:rPr>
    </w:lvl>
    <w:lvl w:ilvl="2" w:tplc="D1AC3FE6" w:tentative="1">
      <w:start w:val="1"/>
      <w:numFmt w:val="lowerRoman"/>
      <w:lvlText w:val="%3."/>
      <w:lvlJc w:val="right"/>
      <w:pPr>
        <w:ind w:left="1800" w:hanging="180"/>
      </w:pPr>
      <w:rPr>
        <w:rFonts w:cs="Times New Roman"/>
      </w:rPr>
    </w:lvl>
    <w:lvl w:ilvl="3" w:tplc="2E722BD4" w:tentative="1">
      <w:start w:val="1"/>
      <w:numFmt w:val="decimal"/>
      <w:lvlText w:val="%4."/>
      <w:lvlJc w:val="left"/>
      <w:pPr>
        <w:ind w:left="2520" w:hanging="360"/>
      </w:pPr>
      <w:rPr>
        <w:rFonts w:cs="Times New Roman"/>
      </w:rPr>
    </w:lvl>
    <w:lvl w:ilvl="4" w:tplc="CDB2B8BC" w:tentative="1">
      <w:start w:val="1"/>
      <w:numFmt w:val="lowerLetter"/>
      <w:lvlText w:val="%5."/>
      <w:lvlJc w:val="left"/>
      <w:pPr>
        <w:ind w:left="3240" w:hanging="360"/>
      </w:pPr>
      <w:rPr>
        <w:rFonts w:cs="Times New Roman"/>
      </w:rPr>
    </w:lvl>
    <w:lvl w:ilvl="5" w:tplc="7D8CFA76" w:tentative="1">
      <w:start w:val="1"/>
      <w:numFmt w:val="lowerRoman"/>
      <w:lvlText w:val="%6."/>
      <w:lvlJc w:val="right"/>
      <w:pPr>
        <w:ind w:left="3960" w:hanging="180"/>
      </w:pPr>
      <w:rPr>
        <w:rFonts w:cs="Times New Roman"/>
      </w:rPr>
    </w:lvl>
    <w:lvl w:ilvl="6" w:tplc="349224D0" w:tentative="1">
      <w:start w:val="1"/>
      <w:numFmt w:val="decimal"/>
      <w:lvlText w:val="%7."/>
      <w:lvlJc w:val="left"/>
      <w:pPr>
        <w:ind w:left="4680" w:hanging="360"/>
      </w:pPr>
      <w:rPr>
        <w:rFonts w:cs="Times New Roman"/>
      </w:rPr>
    </w:lvl>
    <w:lvl w:ilvl="7" w:tplc="AD2E393C" w:tentative="1">
      <w:start w:val="1"/>
      <w:numFmt w:val="lowerLetter"/>
      <w:lvlText w:val="%8."/>
      <w:lvlJc w:val="left"/>
      <w:pPr>
        <w:ind w:left="5400" w:hanging="360"/>
      </w:pPr>
      <w:rPr>
        <w:rFonts w:cs="Times New Roman"/>
      </w:rPr>
    </w:lvl>
    <w:lvl w:ilvl="8" w:tplc="22B27F60" w:tentative="1">
      <w:start w:val="1"/>
      <w:numFmt w:val="lowerRoman"/>
      <w:lvlText w:val="%9."/>
      <w:lvlJc w:val="right"/>
      <w:pPr>
        <w:ind w:left="6120" w:hanging="180"/>
      </w:pPr>
      <w:rPr>
        <w:rFonts w:cs="Times New Roman"/>
      </w:rPr>
    </w:lvl>
  </w:abstractNum>
  <w:abstractNum w:abstractNumId="25" w15:restartNumberingAfterBreak="0">
    <w:nsid w:val="49D6503C"/>
    <w:multiLevelType w:val="multilevel"/>
    <w:tmpl w:val="888E2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0A4EAD"/>
    <w:multiLevelType w:val="hybridMultilevel"/>
    <w:tmpl w:val="2654DC9E"/>
    <w:lvl w:ilvl="0" w:tplc="F5EAC418">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27" w15:restartNumberingAfterBreak="0">
    <w:nsid w:val="51E0409D"/>
    <w:multiLevelType w:val="hybridMultilevel"/>
    <w:tmpl w:val="B9020172"/>
    <w:lvl w:ilvl="0" w:tplc="0C090001">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22A3BC8"/>
    <w:multiLevelType w:val="hybridMultilevel"/>
    <w:tmpl w:val="5AEA5940"/>
    <w:lvl w:ilvl="0" w:tplc="84FE6B0C">
      <w:start w:val="1"/>
      <w:numFmt w:val="bullet"/>
      <w:lvlText w:val=""/>
      <w:lvlJc w:val="left"/>
      <w:pPr>
        <w:ind w:left="1080" w:hanging="360"/>
      </w:pPr>
      <w:rPr>
        <w:rFonts w:ascii="Symbol" w:hAnsi="Symbol" w:hint="default"/>
      </w:rPr>
    </w:lvl>
    <w:lvl w:ilvl="1" w:tplc="275A1E38">
      <w:start w:val="1"/>
      <w:numFmt w:val="bullet"/>
      <w:lvlText w:val="o"/>
      <w:lvlJc w:val="left"/>
      <w:pPr>
        <w:ind w:left="1800" w:hanging="360"/>
      </w:pPr>
      <w:rPr>
        <w:rFonts w:ascii="Courier New" w:hAnsi="Courier New" w:hint="default"/>
      </w:rPr>
    </w:lvl>
    <w:lvl w:ilvl="2" w:tplc="BCA0D868">
      <w:start w:val="1"/>
      <w:numFmt w:val="bullet"/>
      <w:lvlText w:val=""/>
      <w:lvlJc w:val="left"/>
      <w:pPr>
        <w:ind w:left="2520" w:hanging="360"/>
      </w:pPr>
      <w:rPr>
        <w:rFonts w:ascii="Wingdings" w:hAnsi="Wingdings" w:hint="default"/>
      </w:rPr>
    </w:lvl>
    <w:lvl w:ilvl="3" w:tplc="A9501006">
      <w:start w:val="1"/>
      <w:numFmt w:val="bullet"/>
      <w:lvlText w:val=""/>
      <w:lvlJc w:val="left"/>
      <w:pPr>
        <w:ind w:left="3240" w:hanging="360"/>
      </w:pPr>
      <w:rPr>
        <w:rFonts w:ascii="Symbol" w:hAnsi="Symbol" w:hint="default"/>
      </w:rPr>
    </w:lvl>
    <w:lvl w:ilvl="4" w:tplc="FB30E7A6">
      <w:start w:val="1"/>
      <w:numFmt w:val="bullet"/>
      <w:lvlText w:val="o"/>
      <w:lvlJc w:val="left"/>
      <w:pPr>
        <w:ind w:left="3960" w:hanging="360"/>
      </w:pPr>
      <w:rPr>
        <w:rFonts w:ascii="Courier New" w:hAnsi="Courier New" w:hint="default"/>
      </w:rPr>
    </w:lvl>
    <w:lvl w:ilvl="5" w:tplc="5E8CA27C">
      <w:start w:val="1"/>
      <w:numFmt w:val="bullet"/>
      <w:lvlText w:val=""/>
      <w:lvlJc w:val="left"/>
      <w:pPr>
        <w:ind w:left="4680" w:hanging="360"/>
      </w:pPr>
      <w:rPr>
        <w:rFonts w:ascii="Wingdings" w:hAnsi="Wingdings" w:hint="default"/>
      </w:rPr>
    </w:lvl>
    <w:lvl w:ilvl="6" w:tplc="E632C4E4">
      <w:start w:val="1"/>
      <w:numFmt w:val="bullet"/>
      <w:lvlText w:val=""/>
      <w:lvlJc w:val="left"/>
      <w:pPr>
        <w:ind w:left="5400" w:hanging="360"/>
      </w:pPr>
      <w:rPr>
        <w:rFonts w:ascii="Symbol" w:hAnsi="Symbol" w:hint="default"/>
      </w:rPr>
    </w:lvl>
    <w:lvl w:ilvl="7" w:tplc="01485FDE">
      <w:start w:val="1"/>
      <w:numFmt w:val="bullet"/>
      <w:lvlText w:val="o"/>
      <w:lvlJc w:val="left"/>
      <w:pPr>
        <w:ind w:left="6120" w:hanging="360"/>
      </w:pPr>
      <w:rPr>
        <w:rFonts w:ascii="Courier New" w:hAnsi="Courier New" w:hint="default"/>
      </w:rPr>
    </w:lvl>
    <w:lvl w:ilvl="8" w:tplc="356000A6">
      <w:start w:val="1"/>
      <w:numFmt w:val="bullet"/>
      <w:lvlText w:val=""/>
      <w:lvlJc w:val="left"/>
      <w:pPr>
        <w:ind w:left="6840" w:hanging="360"/>
      </w:pPr>
      <w:rPr>
        <w:rFonts w:ascii="Wingdings" w:hAnsi="Wingdings" w:hint="default"/>
      </w:rPr>
    </w:lvl>
  </w:abstractNum>
  <w:abstractNum w:abstractNumId="29" w15:restartNumberingAfterBreak="0">
    <w:nsid w:val="55F2667B"/>
    <w:multiLevelType w:val="multilevel"/>
    <w:tmpl w:val="8B74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74078E7"/>
    <w:multiLevelType w:val="hybridMultilevel"/>
    <w:tmpl w:val="05CE0766"/>
    <w:lvl w:ilvl="0" w:tplc="C4020892">
      <w:start w:val="1"/>
      <w:numFmt w:val="bullet"/>
      <w:pStyle w:val="TABLEbulletpoint"/>
      <w:lvlText w:val=""/>
      <w:lvlJc w:val="left"/>
      <w:pPr>
        <w:ind w:left="170" w:hanging="17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9A25DC3"/>
    <w:multiLevelType w:val="multilevel"/>
    <w:tmpl w:val="BA420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D0251DA"/>
    <w:multiLevelType w:val="multilevel"/>
    <w:tmpl w:val="9BA6D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F940EE"/>
    <w:multiLevelType w:val="multilevel"/>
    <w:tmpl w:val="6FBE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452222"/>
    <w:multiLevelType w:val="hybridMultilevel"/>
    <w:tmpl w:val="2BB048D0"/>
    <w:lvl w:ilvl="0" w:tplc="E7286654">
      <w:start w:val="1"/>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66465046"/>
    <w:multiLevelType w:val="multilevel"/>
    <w:tmpl w:val="A2369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65F289E"/>
    <w:multiLevelType w:val="multilevel"/>
    <w:tmpl w:val="CD108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635BE8"/>
    <w:multiLevelType w:val="hybridMultilevel"/>
    <w:tmpl w:val="FFFFFFFF"/>
    <w:lvl w:ilvl="0" w:tplc="2D30D986">
      <w:start w:val="1"/>
      <w:numFmt w:val="bullet"/>
      <w:lvlText w:val=""/>
      <w:lvlJc w:val="left"/>
      <w:pPr>
        <w:ind w:left="720" w:hanging="360"/>
      </w:pPr>
      <w:rPr>
        <w:rFonts w:ascii="Symbol" w:hAnsi="Symbol" w:hint="default"/>
      </w:rPr>
    </w:lvl>
    <w:lvl w:ilvl="1" w:tplc="AB569780">
      <w:start w:val="1"/>
      <w:numFmt w:val="bullet"/>
      <w:lvlText w:val="o"/>
      <w:lvlJc w:val="left"/>
      <w:pPr>
        <w:ind w:left="1440" w:hanging="360"/>
      </w:pPr>
      <w:rPr>
        <w:rFonts w:ascii="Courier New" w:hAnsi="Courier New" w:hint="default"/>
      </w:rPr>
    </w:lvl>
    <w:lvl w:ilvl="2" w:tplc="9752A8E0">
      <w:start w:val="1"/>
      <w:numFmt w:val="bullet"/>
      <w:lvlText w:val=""/>
      <w:lvlJc w:val="left"/>
      <w:pPr>
        <w:ind w:left="2160" w:hanging="360"/>
      </w:pPr>
      <w:rPr>
        <w:rFonts w:ascii="Wingdings" w:hAnsi="Wingdings" w:hint="default"/>
      </w:rPr>
    </w:lvl>
    <w:lvl w:ilvl="3" w:tplc="1CD0C644">
      <w:start w:val="1"/>
      <w:numFmt w:val="bullet"/>
      <w:lvlText w:val=""/>
      <w:lvlJc w:val="left"/>
      <w:pPr>
        <w:ind w:left="2880" w:hanging="360"/>
      </w:pPr>
      <w:rPr>
        <w:rFonts w:ascii="Symbol" w:hAnsi="Symbol" w:hint="default"/>
      </w:rPr>
    </w:lvl>
    <w:lvl w:ilvl="4" w:tplc="A82E8E4C">
      <w:start w:val="1"/>
      <w:numFmt w:val="bullet"/>
      <w:lvlText w:val="o"/>
      <w:lvlJc w:val="left"/>
      <w:pPr>
        <w:ind w:left="3600" w:hanging="360"/>
      </w:pPr>
      <w:rPr>
        <w:rFonts w:ascii="Courier New" w:hAnsi="Courier New" w:hint="default"/>
      </w:rPr>
    </w:lvl>
    <w:lvl w:ilvl="5" w:tplc="A29E0CDA">
      <w:start w:val="1"/>
      <w:numFmt w:val="bullet"/>
      <w:lvlText w:val=""/>
      <w:lvlJc w:val="left"/>
      <w:pPr>
        <w:ind w:left="4320" w:hanging="360"/>
      </w:pPr>
      <w:rPr>
        <w:rFonts w:ascii="Wingdings" w:hAnsi="Wingdings" w:hint="default"/>
      </w:rPr>
    </w:lvl>
    <w:lvl w:ilvl="6" w:tplc="77E06ADA">
      <w:start w:val="1"/>
      <w:numFmt w:val="bullet"/>
      <w:lvlText w:val=""/>
      <w:lvlJc w:val="left"/>
      <w:pPr>
        <w:ind w:left="5040" w:hanging="360"/>
      </w:pPr>
      <w:rPr>
        <w:rFonts w:ascii="Symbol" w:hAnsi="Symbol" w:hint="default"/>
      </w:rPr>
    </w:lvl>
    <w:lvl w:ilvl="7" w:tplc="CCEC316E">
      <w:start w:val="1"/>
      <w:numFmt w:val="bullet"/>
      <w:lvlText w:val="o"/>
      <w:lvlJc w:val="left"/>
      <w:pPr>
        <w:ind w:left="5760" w:hanging="360"/>
      </w:pPr>
      <w:rPr>
        <w:rFonts w:ascii="Courier New" w:hAnsi="Courier New" w:hint="default"/>
      </w:rPr>
    </w:lvl>
    <w:lvl w:ilvl="8" w:tplc="AE4E7B8C">
      <w:start w:val="1"/>
      <w:numFmt w:val="bullet"/>
      <w:lvlText w:val=""/>
      <w:lvlJc w:val="left"/>
      <w:pPr>
        <w:ind w:left="6480" w:hanging="360"/>
      </w:pPr>
      <w:rPr>
        <w:rFonts w:ascii="Wingdings" w:hAnsi="Wingdings" w:hint="default"/>
      </w:rPr>
    </w:lvl>
  </w:abstractNum>
  <w:abstractNum w:abstractNumId="38" w15:restartNumberingAfterBreak="0">
    <w:nsid w:val="6B987B71"/>
    <w:multiLevelType w:val="multilevel"/>
    <w:tmpl w:val="D3DE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BEA4D14"/>
    <w:multiLevelType w:val="multilevel"/>
    <w:tmpl w:val="8526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C2B0987"/>
    <w:multiLevelType w:val="multilevel"/>
    <w:tmpl w:val="461C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CF8287E"/>
    <w:multiLevelType w:val="hybridMultilevel"/>
    <w:tmpl w:val="FE2A36DA"/>
    <w:lvl w:ilvl="0" w:tplc="0C09000F">
      <w:start w:val="1"/>
      <w:numFmt w:val="bullet"/>
      <w:pStyle w:val="Tablelist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42" w15:restartNumberingAfterBreak="0">
    <w:nsid w:val="71227BF5"/>
    <w:multiLevelType w:val="hybridMultilevel"/>
    <w:tmpl w:val="568E208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8774C9D"/>
    <w:multiLevelType w:val="multilevel"/>
    <w:tmpl w:val="F4421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3656AD"/>
    <w:multiLevelType w:val="multilevel"/>
    <w:tmpl w:val="D972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E391716"/>
    <w:multiLevelType w:val="hybridMultilevel"/>
    <w:tmpl w:val="DDBC3032"/>
    <w:lvl w:ilvl="0" w:tplc="0C09000F">
      <w:start w:val="1"/>
      <w:numFmt w:val="bullet"/>
      <w:pStyle w:val="ListBullet2"/>
      <w:lvlText w:val="o"/>
      <w:lvlJc w:val="left"/>
      <w:pPr>
        <w:ind w:left="1004" w:hanging="360"/>
      </w:pPr>
      <w:rPr>
        <w:rFonts w:ascii="Courier New" w:hAnsi="Courier New" w:cs="Courier New" w:hint="default"/>
      </w:rPr>
    </w:lvl>
    <w:lvl w:ilvl="1" w:tplc="0C090019" w:tentative="1">
      <w:start w:val="1"/>
      <w:numFmt w:val="bullet"/>
      <w:lvlText w:val="o"/>
      <w:lvlJc w:val="left"/>
      <w:pPr>
        <w:ind w:left="1724" w:hanging="360"/>
      </w:pPr>
      <w:rPr>
        <w:rFonts w:ascii="Courier New" w:hAnsi="Courier New" w:cs="Courier New" w:hint="default"/>
      </w:rPr>
    </w:lvl>
    <w:lvl w:ilvl="2" w:tplc="0C09001B" w:tentative="1">
      <w:start w:val="1"/>
      <w:numFmt w:val="bullet"/>
      <w:lvlText w:val=""/>
      <w:lvlJc w:val="left"/>
      <w:pPr>
        <w:ind w:left="2444" w:hanging="360"/>
      </w:pPr>
      <w:rPr>
        <w:rFonts w:ascii="Wingdings" w:hAnsi="Wingdings" w:hint="default"/>
      </w:rPr>
    </w:lvl>
    <w:lvl w:ilvl="3" w:tplc="0C09000F" w:tentative="1">
      <w:start w:val="1"/>
      <w:numFmt w:val="bullet"/>
      <w:lvlText w:val=""/>
      <w:lvlJc w:val="left"/>
      <w:pPr>
        <w:ind w:left="3164" w:hanging="360"/>
      </w:pPr>
      <w:rPr>
        <w:rFonts w:ascii="Symbol" w:hAnsi="Symbol" w:hint="default"/>
      </w:rPr>
    </w:lvl>
    <w:lvl w:ilvl="4" w:tplc="0C090019" w:tentative="1">
      <w:start w:val="1"/>
      <w:numFmt w:val="bullet"/>
      <w:lvlText w:val="o"/>
      <w:lvlJc w:val="left"/>
      <w:pPr>
        <w:ind w:left="3884" w:hanging="360"/>
      </w:pPr>
      <w:rPr>
        <w:rFonts w:ascii="Courier New" w:hAnsi="Courier New" w:cs="Courier New" w:hint="default"/>
      </w:rPr>
    </w:lvl>
    <w:lvl w:ilvl="5" w:tplc="0C09001B" w:tentative="1">
      <w:start w:val="1"/>
      <w:numFmt w:val="bullet"/>
      <w:lvlText w:val=""/>
      <w:lvlJc w:val="left"/>
      <w:pPr>
        <w:ind w:left="4604" w:hanging="360"/>
      </w:pPr>
      <w:rPr>
        <w:rFonts w:ascii="Wingdings" w:hAnsi="Wingdings" w:hint="default"/>
      </w:rPr>
    </w:lvl>
    <w:lvl w:ilvl="6" w:tplc="0C09000F" w:tentative="1">
      <w:start w:val="1"/>
      <w:numFmt w:val="bullet"/>
      <w:lvlText w:val=""/>
      <w:lvlJc w:val="left"/>
      <w:pPr>
        <w:ind w:left="5324" w:hanging="360"/>
      </w:pPr>
      <w:rPr>
        <w:rFonts w:ascii="Symbol" w:hAnsi="Symbol" w:hint="default"/>
      </w:rPr>
    </w:lvl>
    <w:lvl w:ilvl="7" w:tplc="0C090019" w:tentative="1">
      <w:start w:val="1"/>
      <w:numFmt w:val="bullet"/>
      <w:lvlText w:val="o"/>
      <w:lvlJc w:val="left"/>
      <w:pPr>
        <w:ind w:left="6044" w:hanging="360"/>
      </w:pPr>
      <w:rPr>
        <w:rFonts w:ascii="Courier New" w:hAnsi="Courier New" w:cs="Courier New" w:hint="default"/>
      </w:rPr>
    </w:lvl>
    <w:lvl w:ilvl="8" w:tplc="0C09001B" w:tentative="1">
      <w:start w:val="1"/>
      <w:numFmt w:val="bullet"/>
      <w:lvlText w:val=""/>
      <w:lvlJc w:val="left"/>
      <w:pPr>
        <w:ind w:left="6764" w:hanging="360"/>
      </w:pPr>
      <w:rPr>
        <w:rFonts w:ascii="Wingdings" w:hAnsi="Wingdings" w:hint="default"/>
      </w:rPr>
    </w:lvl>
  </w:abstractNum>
  <w:abstractNum w:abstractNumId="46" w15:restartNumberingAfterBreak="0">
    <w:nsid w:val="7F7C12E9"/>
    <w:multiLevelType w:val="multilevel"/>
    <w:tmpl w:val="63E8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1594099">
    <w:abstractNumId w:val="4"/>
  </w:num>
  <w:num w:numId="2" w16cid:durableId="1519077625">
    <w:abstractNumId w:val="12"/>
  </w:num>
  <w:num w:numId="3" w16cid:durableId="728571613">
    <w:abstractNumId w:val="18"/>
  </w:num>
  <w:num w:numId="4" w16cid:durableId="1110583271">
    <w:abstractNumId w:val="45"/>
  </w:num>
  <w:num w:numId="5" w16cid:durableId="1955208067">
    <w:abstractNumId w:val="27"/>
  </w:num>
  <w:num w:numId="6" w16cid:durableId="1245342364">
    <w:abstractNumId w:val="41"/>
  </w:num>
  <w:num w:numId="7" w16cid:durableId="1191726581">
    <w:abstractNumId w:val="2"/>
  </w:num>
  <w:num w:numId="8" w16cid:durableId="2012028040">
    <w:abstractNumId w:val="26"/>
  </w:num>
  <w:num w:numId="9" w16cid:durableId="69696735">
    <w:abstractNumId w:val="24"/>
  </w:num>
  <w:num w:numId="10" w16cid:durableId="500856995">
    <w:abstractNumId w:val="30"/>
  </w:num>
  <w:num w:numId="11" w16cid:durableId="81340307">
    <w:abstractNumId w:val="5"/>
  </w:num>
  <w:num w:numId="12" w16cid:durableId="172378174">
    <w:abstractNumId w:val="17"/>
  </w:num>
  <w:num w:numId="13" w16cid:durableId="144398127">
    <w:abstractNumId w:val="42"/>
  </w:num>
  <w:num w:numId="14" w16cid:durableId="1947150551">
    <w:abstractNumId w:val="19"/>
  </w:num>
  <w:num w:numId="15" w16cid:durableId="818763528">
    <w:abstractNumId w:val="31"/>
  </w:num>
  <w:num w:numId="16" w16cid:durableId="15273536">
    <w:abstractNumId w:val="23"/>
  </w:num>
  <w:num w:numId="17" w16cid:durableId="414977618">
    <w:abstractNumId w:val="36"/>
  </w:num>
  <w:num w:numId="18" w16cid:durableId="1196385339">
    <w:abstractNumId w:val="38"/>
  </w:num>
  <w:num w:numId="19" w16cid:durableId="1171288612">
    <w:abstractNumId w:val="46"/>
  </w:num>
  <w:num w:numId="20" w16cid:durableId="1766076969">
    <w:abstractNumId w:val="15"/>
  </w:num>
  <w:num w:numId="21" w16cid:durableId="1925720809">
    <w:abstractNumId w:val="0"/>
  </w:num>
  <w:num w:numId="22" w16cid:durableId="1963226867">
    <w:abstractNumId w:val="29"/>
  </w:num>
  <w:num w:numId="23" w16cid:durableId="2084178672">
    <w:abstractNumId w:val="9"/>
  </w:num>
  <w:num w:numId="24" w16cid:durableId="1745058262">
    <w:abstractNumId w:val="25"/>
  </w:num>
  <w:num w:numId="25" w16cid:durableId="1214537484">
    <w:abstractNumId w:val="22"/>
  </w:num>
  <w:num w:numId="26" w16cid:durableId="1194657009">
    <w:abstractNumId w:val="11"/>
  </w:num>
  <w:num w:numId="27" w16cid:durableId="486166442">
    <w:abstractNumId w:val="10"/>
  </w:num>
  <w:num w:numId="28" w16cid:durableId="2134013147">
    <w:abstractNumId w:val="39"/>
  </w:num>
  <w:num w:numId="29" w16cid:durableId="885798797">
    <w:abstractNumId w:val="40"/>
  </w:num>
  <w:num w:numId="30" w16cid:durableId="41176533">
    <w:abstractNumId w:val="20"/>
  </w:num>
  <w:num w:numId="31" w16cid:durableId="2041007253">
    <w:abstractNumId w:val="35"/>
  </w:num>
  <w:num w:numId="32" w16cid:durableId="533035587">
    <w:abstractNumId w:val="16"/>
  </w:num>
  <w:num w:numId="33" w16cid:durableId="1966689998">
    <w:abstractNumId w:val="14"/>
  </w:num>
  <w:num w:numId="34" w16cid:durableId="1948923267">
    <w:abstractNumId w:val="37"/>
  </w:num>
  <w:num w:numId="35" w16cid:durableId="1817062190">
    <w:abstractNumId w:val="6"/>
  </w:num>
  <w:num w:numId="36" w16cid:durableId="1559853428">
    <w:abstractNumId w:val="28"/>
  </w:num>
  <w:num w:numId="37" w16cid:durableId="1713728221">
    <w:abstractNumId w:val="7"/>
  </w:num>
  <w:num w:numId="38" w16cid:durableId="1472284951">
    <w:abstractNumId w:val="21"/>
  </w:num>
  <w:num w:numId="39" w16cid:durableId="618032288">
    <w:abstractNumId w:val="34"/>
  </w:num>
  <w:num w:numId="40" w16cid:durableId="300501640">
    <w:abstractNumId w:val="32"/>
  </w:num>
  <w:num w:numId="41" w16cid:durableId="902257765">
    <w:abstractNumId w:val="44"/>
  </w:num>
  <w:num w:numId="42" w16cid:durableId="1779595879">
    <w:abstractNumId w:val="43"/>
  </w:num>
  <w:num w:numId="43" w16cid:durableId="58291847">
    <w:abstractNumId w:val="33"/>
  </w:num>
  <w:num w:numId="44" w16cid:durableId="1027944750">
    <w:abstractNumId w:val="1"/>
  </w:num>
  <w:num w:numId="45" w16cid:durableId="521281922">
    <w:abstractNumId w:val="3"/>
  </w:num>
  <w:num w:numId="46" w16cid:durableId="189343257">
    <w:abstractNumId w:val="13"/>
  </w:num>
  <w:num w:numId="47" w16cid:durableId="1503162945">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A08" w:allStyles="0" w:customStyles="0" w:latentStyles="0" w:stylesInUse="1" w:headingStyles="0" w:numberingStyles="0" w:tableStyles="0" w:directFormattingOnRuns="0" w:directFormattingOnParagraphs="1" w:directFormattingOnNumbering="0" w:directFormattingOnTables="1" w:clearFormatting="1" w:top3HeadingStyles="0" w:visibleStyles="0" w:alternateStyleNames="0"/>
  <w:stylePaneSortMethod w:val="0000"/>
  <w:documentProtection w:formatting="1" w:enforcement="0"/>
  <w:defaultTabStop w:val="2722"/>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4B1"/>
    <w:rsid w:val="00001F41"/>
    <w:rsid w:val="00003743"/>
    <w:rsid w:val="00003FFE"/>
    <w:rsid w:val="000047B4"/>
    <w:rsid w:val="00005712"/>
    <w:rsid w:val="00006676"/>
    <w:rsid w:val="000076EE"/>
    <w:rsid w:val="00007C10"/>
    <w:rsid w:val="00007FD8"/>
    <w:rsid w:val="000117F8"/>
    <w:rsid w:val="000135E6"/>
    <w:rsid w:val="0002205F"/>
    <w:rsid w:val="00022991"/>
    <w:rsid w:val="00023EAE"/>
    <w:rsid w:val="00024109"/>
    <w:rsid w:val="00025008"/>
    <w:rsid w:val="00026139"/>
    <w:rsid w:val="00027071"/>
    <w:rsid w:val="00027601"/>
    <w:rsid w:val="00031579"/>
    <w:rsid w:val="00031D77"/>
    <w:rsid w:val="00032328"/>
    <w:rsid w:val="00033321"/>
    <w:rsid w:val="000338E5"/>
    <w:rsid w:val="00033ECC"/>
    <w:rsid w:val="0003409B"/>
    <w:rsid w:val="0003422F"/>
    <w:rsid w:val="00037549"/>
    <w:rsid w:val="00040B94"/>
    <w:rsid w:val="00044FA8"/>
    <w:rsid w:val="00046FF0"/>
    <w:rsid w:val="00050176"/>
    <w:rsid w:val="00050AC8"/>
    <w:rsid w:val="000513D6"/>
    <w:rsid w:val="000526CC"/>
    <w:rsid w:val="00052880"/>
    <w:rsid w:val="00054340"/>
    <w:rsid w:val="0005545D"/>
    <w:rsid w:val="00062B65"/>
    <w:rsid w:val="0006333D"/>
    <w:rsid w:val="00067456"/>
    <w:rsid w:val="000675CE"/>
    <w:rsid w:val="00071506"/>
    <w:rsid w:val="0007154F"/>
    <w:rsid w:val="00081AB1"/>
    <w:rsid w:val="00081FF1"/>
    <w:rsid w:val="00086118"/>
    <w:rsid w:val="00090316"/>
    <w:rsid w:val="00091E16"/>
    <w:rsid w:val="00093981"/>
    <w:rsid w:val="00093CD9"/>
    <w:rsid w:val="00096DE0"/>
    <w:rsid w:val="000B0275"/>
    <w:rsid w:val="000B067A"/>
    <w:rsid w:val="000B1540"/>
    <w:rsid w:val="000B33FD"/>
    <w:rsid w:val="000B4ABA"/>
    <w:rsid w:val="000B7BB1"/>
    <w:rsid w:val="000C4B16"/>
    <w:rsid w:val="000C50C3"/>
    <w:rsid w:val="000D21F6"/>
    <w:rsid w:val="000D42C3"/>
    <w:rsid w:val="000D4500"/>
    <w:rsid w:val="000D7AEA"/>
    <w:rsid w:val="000E01A9"/>
    <w:rsid w:val="000E2C66"/>
    <w:rsid w:val="000E2CF4"/>
    <w:rsid w:val="000E6E7D"/>
    <w:rsid w:val="000F123C"/>
    <w:rsid w:val="000F2FED"/>
    <w:rsid w:val="000F7248"/>
    <w:rsid w:val="00101599"/>
    <w:rsid w:val="001044B1"/>
    <w:rsid w:val="0010616D"/>
    <w:rsid w:val="00110478"/>
    <w:rsid w:val="001109B2"/>
    <w:rsid w:val="00112DB5"/>
    <w:rsid w:val="00115DFC"/>
    <w:rsid w:val="0011711B"/>
    <w:rsid w:val="00117681"/>
    <w:rsid w:val="00117F8A"/>
    <w:rsid w:val="00120448"/>
    <w:rsid w:val="00121B9B"/>
    <w:rsid w:val="00122ADC"/>
    <w:rsid w:val="001271F2"/>
    <w:rsid w:val="00130F59"/>
    <w:rsid w:val="00131BEA"/>
    <w:rsid w:val="00133EC0"/>
    <w:rsid w:val="0013561E"/>
    <w:rsid w:val="00141935"/>
    <w:rsid w:val="00141CE5"/>
    <w:rsid w:val="00142704"/>
    <w:rsid w:val="00144908"/>
    <w:rsid w:val="001571C7"/>
    <w:rsid w:val="00160B3F"/>
    <w:rsid w:val="00161094"/>
    <w:rsid w:val="0016430A"/>
    <w:rsid w:val="00172A55"/>
    <w:rsid w:val="001758CD"/>
    <w:rsid w:val="0017665C"/>
    <w:rsid w:val="00176E21"/>
    <w:rsid w:val="00177AD2"/>
    <w:rsid w:val="00180B6D"/>
    <w:rsid w:val="001815A8"/>
    <w:rsid w:val="00181CE2"/>
    <w:rsid w:val="00183536"/>
    <w:rsid w:val="001840FA"/>
    <w:rsid w:val="0018425F"/>
    <w:rsid w:val="00190079"/>
    <w:rsid w:val="00191781"/>
    <w:rsid w:val="001918DA"/>
    <w:rsid w:val="0019622E"/>
    <w:rsid w:val="001966A7"/>
    <w:rsid w:val="001A4627"/>
    <w:rsid w:val="001A4979"/>
    <w:rsid w:val="001B15D3"/>
    <w:rsid w:val="001B3443"/>
    <w:rsid w:val="001B6E2F"/>
    <w:rsid w:val="001C0326"/>
    <w:rsid w:val="001C192F"/>
    <w:rsid w:val="001C3C42"/>
    <w:rsid w:val="001C432A"/>
    <w:rsid w:val="001C5F41"/>
    <w:rsid w:val="001C7973"/>
    <w:rsid w:val="001D6D7B"/>
    <w:rsid w:val="001D7869"/>
    <w:rsid w:val="001D7F7D"/>
    <w:rsid w:val="001E0661"/>
    <w:rsid w:val="001E368A"/>
    <w:rsid w:val="001E4936"/>
    <w:rsid w:val="001E6363"/>
    <w:rsid w:val="001F2F78"/>
    <w:rsid w:val="001F3763"/>
    <w:rsid w:val="002026CD"/>
    <w:rsid w:val="002033FC"/>
    <w:rsid w:val="002044BB"/>
    <w:rsid w:val="00210B09"/>
    <w:rsid w:val="00210C9E"/>
    <w:rsid w:val="00211840"/>
    <w:rsid w:val="002127EE"/>
    <w:rsid w:val="00213D02"/>
    <w:rsid w:val="00217E86"/>
    <w:rsid w:val="00220E5F"/>
    <w:rsid w:val="002212B5"/>
    <w:rsid w:val="00224607"/>
    <w:rsid w:val="00225F45"/>
    <w:rsid w:val="002261B7"/>
    <w:rsid w:val="00226668"/>
    <w:rsid w:val="00230CAD"/>
    <w:rsid w:val="00233809"/>
    <w:rsid w:val="00240046"/>
    <w:rsid w:val="0024797F"/>
    <w:rsid w:val="00250087"/>
    <w:rsid w:val="0025119E"/>
    <w:rsid w:val="00251269"/>
    <w:rsid w:val="002535C0"/>
    <w:rsid w:val="002579FE"/>
    <w:rsid w:val="00262C1E"/>
    <w:rsid w:val="0026311C"/>
    <w:rsid w:val="0026668C"/>
    <w:rsid w:val="00266AC1"/>
    <w:rsid w:val="0027178C"/>
    <w:rsid w:val="002717CD"/>
    <w:rsid w:val="002719FA"/>
    <w:rsid w:val="00272668"/>
    <w:rsid w:val="0027330B"/>
    <w:rsid w:val="00276A03"/>
    <w:rsid w:val="002803AD"/>
    <w:rsid w:val="00282052"/>
    <w:rsid w:val="0028283C"/>
    <w:rsid w:val="0028519E"/>
    <w:rsid w:val="002856A5"/>
    <w:rsid w:val="002872ED"/>
    <w:rsid w:val="002905C2"/>
    <w:rsid w:val="0029247A"/>
    <w:rsid w:val="00295AF2"/>
    <w:rsid w:val="00295C91"/>
    <w:rsid w:val="00297151"/>
    <w:rsid w:val="0029727B"/>
    <w:rsid w:val="002A0165"/>
    <w:rsid w:val="002A0910"/>
    <w:rsid w:val="002B20E6"/>
    <w:rsid w:val="002B42A3"/>
    <w:rsid w:val="002B7C35"/>
    <w:rsid w:val="002B7D14"/>
    <w:rsid w:val="002C0CDD"/>
    <w:rsid w:val="002C0F9C"/>
    <w:rsid w:val="002C1D2D"/>
    <w:rsid w:val="002D096F"/>
    <w:rsid w:val="002D1737"/>
    <w:rsid w:val="002D796F"/>
    <w:rsid w:val="002E1A1D"/>
    <w:rsid w:val="002E2F1F"/>
    <w:rsid w:val="002E4081"/>
    <w:rsid w:val="002E5B78"/>
    <w:rsid w:val="002F2EE9"/>
    <w:rsid w:val="002F3648"/>
    <w:rsid w:val="002F3AE3"/>
    <w:rsid w:val="002F3C25"/>
    <w:rsid w:val="00302C6A"/>
    <w:rsid w:val="003032F7"/>
    <w:rsid w:val="00304051"/>
    <w:rsid w:val="0030464B"/>
    <w:rsid w:val="0030786C"/>
    <w:rsid w:val="00312749"/>
    <w:rsid w:val="00314741"/>
    <w:rsid w:val="003200A0"/>
    <w:rsid w:val="003215F9"/>
    <w:rsid w:val="003233DE"/>
    <w:rsid w:val="0032466B"/>
    <w:rsid w:val="00327B44"/>
    <w:rsid w:val="003330EB"/>
    <w:rsid w:val="003339CE"/>
    <w:rsid w:val="00336605"/>
    <w:rsid w:val="00337522"/>
    <w:rsid w:val="003415FD"/>
    <w:rsid w:val="003429F0"/>
    <w:rsid w:val="0035097A"/>
    <w:rsid w:val="003519CE"/>
    <w:rsid w:val="003540A4"/>
    <w:rsid w:val="00360E4E"/>
    <w:rsid w:val="00363A3C"/>
    <w:rsid w:val="00364528"/>
    <w:rsid w:val="00370AAA"/>
    <w:rsid w:val="00375F77"/>
    <w:rsid w:val="003768BA"/>
    <w:rsid w:val="00377A78"/>
    <w:rsid w:val="00381BBE"/>
    <w:rsid w:val="00382903"/>
    <w:rsid w:val="003846FF"/>
    <w:rsid w:val="00385AD4"/>
    <w:rsid w:val="00385BC2"/>
    <w:rsid w:val="00386805"/>
    <w:rsid w:val="00387924"/>
    <w:rsid w:val="00391A9A"/>
    <w:rsid w:val="00392B82"/>
    <w:rsid w:val="0039325E"/>
    <w:rsid w:val="0039384D"/>
    <w:rsid w:val="00395C23"/>
    <w:rsid w:val="003A0714"/>
    <w:rsid w:val="003A1165"/>
    <w:rsid w:val="003A2E4F"/>
    <w:rsid w:val="003A4438"/>
    <w:rsid w:val="003A5013"/>
    <w:rsid w:val="003A5078"/>
    <w:rsid w:val="003A62DD"/>
    <w:rsid w:val="003A775A"/>
    <w:rsid w:val="003B0DAB"/>
    <w:rsid w:val="003B1273"/>
    <w:rsid w:val="003B213A"/>
    <w:rsid w:val="003B43AD"/>
    <w:rsid w:val="003B43FA"/>
    <w:rsid w:val="003B5F59"/>
    <w:rsid w:val="003C0FEC"/>
    <w:rsid w:val="003C15B8"/>
    <w:rsid w:val="003C2AC8"/>
    <w:rsid w:val="003C417E"/>
    <w:rsid w:val="003C46A6"/>
    <w:rsid w:val="003C6478"/>
    <w:rsid w:val="003D0840"/>
    <w:rsid w:val="003D17F9"/>
    <w:rsid w:val="003D2D88"/>
    <w:rsid w:val="003D41EA"/>
    <w:rsid w:val="003D4850"/>
    <w:rsid w:val="003D535A"/>
    <w:rsid w:val="003E1235"/>
    <w:rsid w:val="003E5265"/>
    <w:rsid w:val="003F0955"/>
    <w:rsid w:val="003F1152"/>
    <w:rsid w:val="003F3E10"/>
    <w:rsid w:val="003F55BA"/>
    <w:rsid w:val="003F6FE1"/>
    <w:rsid w:val="00400E1F"/>
    <w:rsid w:val="00400F00"/>
    <w:rsid w:val="00404F8B"/>
    <w:rsid w:val="00405256"/>
    <w:rsid w:val="00405DC7"/>
    <w:rsid w:val="00407238"/>
    <w:rsid w:val="00410031"/>
    <w:rsid w:val="004115A2"/>
    <w:rsid w:val="0041223C"/>
    <w:rsid w:val="00412808"/>
    <w:rsid w:val="00414AC6"/>
    <w:rsid w:val="00415C81"/>
    <w:rsid w:val="00416731"/>
    <w:rsid w:val="004307DF"/>
    <w:rsid w:val="00432378"/>
    <w:rsid w:val="004343E6"/>
    <w:rsid w:val="00437E0B"/>
    <w:rsid w:val="00440D65"/>
    <w:rsid w:val="004435E6"/>
    <w:rsid w:val="00444C0E"/>
    <w:rsid w:val="00447E31"/>
    <w:rsid w:val="00450B89"/>
    <w:rsid w:val="00452770"/>
    <w:rsid w:val="00453923"/>
    <w:rsid w:val="00454B9B"/>
    <w:rsid w:val="00456CE0"/>
    <w:rsid w:val="00457858"/>
    <w:rsid w:val="00460B0B"/>
    <w:rsid w:val="00461023"/>
    <w:rsid w:val="00462FAC"/>
    <w:rsid w:val="00464631"/>
    <w:rsid w:val="00464A08"/>
    <w:rsid w:val="00464B79"/>
    <w:rsid w:val="0046677B"/>
    <w:rsid w:val="0046729C"/>
    <w:rsid w:val="00467BBF"/>
    <w:rsid w:val="0048109F"/>
    <w:rsid w:val="004867E2"/>
    <w:rsid w:val="00491153"/>
    <w:rsid w:val="004928D1"/>
    <w:rsid w:val="004929A9"/>
    <w:rsid w:val="004977E7"/>
    <w:rsid w:val="004A6C9A"/>
    <w:rsid w:val="004C276A"/>
    <w:rsid w:val="004C2FEC"/>
    <w:rsid w:val="004C34FA"/>
    <w:rsid w:val="004C6BCF"/>
    <w:rsid w:val="004D35A3"/>
    <w:rsid w:val="004D3B6C"/>
    <w:rsid w:val="004D58BF"/>
    <w:rsid w:val="004D7280"/>
    <w:rsid w:val="004E178E"/>
    <w:rsid w:val="004E4335"/>
    <w:rsid w:val="004E5ACF"/>
    <w:rsid w:val="004F075D"/>
    <w:rsid w:val="004F13EE"/>
    <w:rsid w:val="004F1AC8"/>
    <w:rsid w:val="004F2022"/>
    <w:rsid w:val="004F5173"/>
    <w:rsid w:val="004F7C05"/>
    <w:rsid w:val="00501C94"/>
    <w:rsid w:val="00502467"/>
    <w:rsid w:val="00504C0C"/>
    <w:rsid w:val="00504D35"/>
    <w:rsid w:val="00506432"/>
    <w:rsid w:val="0051242B"/>
    <w:rsid w:val="00515F4D"/>
    <w:rsid w:val="0052051D"/>
    <w:rsid w:val="00525344"/>
    <w:rsid w:val="005441D5"/>
    <w:rsid w:val="00544F1D"/>
    <w:rsid w:val="00545AC1"/>
    <w:rsid w:val="00545EE6"/>
    <w:rsid w:val="005550E7"/>
    <w:rsid w:val="005564FB"/>
    <w:rsid w:val="005572C7"/>
    <w:rsid w:val="00560D6C"/>
    <w:rsid w:val="005650ED"/>
    <w:rsid w:val="00575754"/>
    <w:rsid w:val="005827DE"/>
    <w:rsid w:val="0059179A"/>
    <w:rsid w:val="00591E20"/>
    <w:rsid w:val="00593011"/>
    <w:rsid w:val="00595408"/>
    <w:rsid w:val="0059555F"/>
    <w:rsid w:val="00595E84"/>
    <w:rsid w:val="00597564"/>
    <w:rsid w:val="00597D79"/>
    <w:rsid w:val="005A0C59"/>
    <w:rsid w:val="005A48EB"/>
    <w:rsid w:val="005A6CFB"/>
    <w:rsid w:val="005B2609"/>
    <w:rsid w:val="005B645F"/>
    <w:rsid w:val="005B7729"/>
    <w:rsid w:val="005C1279"/>
    <w:rsid w:val="005C3234"/>
    <w:rsid w:val="005C5AEB"/>
    <w:rsid w:val="005D0695"/>
    <w:rsid w:val="005D139E"/>
    <w:rsid w:val="005D3E04"/>
    <w:rsid w:val="005D3ED4"/>
    <w:rsid w:val="005D4A3F"/>
    <w:rsid w:val="005D5908"/>
    <w:rsid w:val="005E0A3F"/>
    <w:rsid w:val="005E6883"/>
    <w:rsid w:val="005E772F"/>
    <w:rsid w:val="005F4ECA"/>
    <w:rsid w:val="005F4FE1"/>
    <w:rsid w:val="005F5C80"/>
    <w:rsid w:val="006041BE"/>
    <w:rsid w:val="006043C7"/>
    <w:rsid w:val="00610B1F"/>
    <w:rsid w:val="00622B02"/>
    <w:rsid w:val="006249DC"/>
    <w:rsid w:val="00624B52"/>
    <w:rsid w:val="00627385"/>
    <w:rsid w:val="00630561"/>
    <w:rsid w:val="00630C14"/>
    <w:rsid w:val="00631DF4"/>
    <w:rsid w:val="00634175"/>
    <w:rsid w:val="006353B2"/>
    <w:rsid w:val="006373AE"/>
    <w:rsid w:val="006408AC"/>
    <w:rsid w:val="00640C87"/>
    <w:rsid w:val="0064282D"/>
    <w:rsid w:val="00643BD1"/>
    <w:rsid w:val="00646A7C"/>
    <w:rsid w:val="00646E0F"/>
    <w:rsid w:val="006511B6"/>
    <w:rsid w:val="00651F84"/>
    <w:rsid w:val="00652742"/>
    <w:rsid w:val="00657FF8"/>
    <w:rsid w:val="00661223"/>
    <w:rsid w:val="006661A8"/>
    <w:rsid w:val="00670D99"/>
    <w:rsid w:val="00670E2B"/>
    <w:rsid w:val="00672743"/>
    <w:rsid w:val="006734BB"/>
    <w:rsid w:val="00677BF9"/>
    <w:rsid w:val="0068118E"/>
    <w:rsid w:val="00681A34"/>
    <w:rsid w:val="006821EB"/>
    <w:rsid w:val="00683FCD"/>
    <w:rsid w:val="006A0EF7"/>
    <w:rsid w:val="006B2286"/>
    <w:rsid w:val="006B56BB"/>
    <w:rsid w:val="006C0B6E"/>
    <w:rsid w:val="006C4E9C"/>
    <w:rsid w:val="006C6DB7"/>
    <w:rsid w:val="006C6E70"/>
    <w:rsid w:val="006C77A8"/>
    <w:rsid w:val="006D2830"/>
    <w:rsid w:val="006D371D"/>
    <w:rsid w:val="006D4098"/>
    <w:rsid w:val="006D4537"/>
    <w:rsid w:val="006D6951"/>
    <w:rsid w:val="006D70D3"/>
    <w:rsid w:val="006D7681"/>
    <w:rsid w:val="006D7B2E"/>
    <w:rsid w:val="006E02EA"/>
    <w:rsid w:val="006E0968"/>
    <w:rsid w:val="006E2AF6"/>
    <w:rsid w:val="006E6C0B"/>
    <w:rsid w:val="006F1AD6"/>
    <w:rsid w:val="006F775A"/>
    <w:rsid w:val="00701275"/>
    <w:rsid w:val="00707F56"/>
    <w:rsid w:val="00710DA5"/>
    <w:rsid w:val="00713558"/>
    <w:rsid w:val="00713F4C"/>
    <w:rsid w:val="00714364"/>
    <w:rsid w:val="00715B3D"/>
    <w:rsid w:val="00717C43"/>
    <w:rsid w:val="00720D08"/>
    <w:rsid w:val="0072237C"/>
    <w:rsid w:val="00722B49"/>
    <w:rsid w:val="007263B9"/>
    <w:rsid w:val="007334F8"/>
    <w:rsid w:val="007339CD"/>
    <w:rsid w:val="007359D8"/>
    <w:rsid w:val="007362D4"/>
    <w:rsid w:val="00741571"/>
    <w:rsid w:val="00751A23"/>
    <w:rsid w:val="00753334"/>
    <w:rsid w:val="00755F4A"/>
    <w:rsid w:val="00761E07"/>
    <w:rsid w:val="00763FE5"/>
    <w:rsid w:val="0076672A"/>
    <w:rsid w:val="00771248"/>
    <w:rsid w:val="00772820"/>
    <w:rsid w:val="0077453B"/>
    <w:rsid w:val="00775E45"/>
    <w:rsid w:val="00775EF7"/>
    <w:rsid w:val="00776E74"/>
    <w:rsid w:val="0078107F"/>
    <w:rsid w:val="00783683"/>
    <w:rsid w:val="00785169"/>
    <w:rsid w:val="007954AB"/>
    <w:rsid w:val="00796389"/>
    <w:rsid w:val="007A14C5"/>
    <w:rsid w:val="007A203E"/>
    <w:rsid w:val="007A2C09"/>
    <w:rsid w:val="007A3E38"/>
    <w:rsid w:val="007A4A10"/>
    <w:rsid w:val="007A5554"/>
    <w:rsid w:val="007A5838"/>
    <w:rsid w:val="007B1760"/>
    <w:rsid w:val="007B3D03"/>
    <w:rsid w:val="007C5238"/>
    <w:rsid w:val="007C6D9C"/>
    <w:rsid w:val="007C7DDB"/>
    <w:rsid w:val="007D2CC7"/>
    <w:rsid w:val="007D673D"/>
    <w:rsid w:val="007D6CD2"/>
    <w:rsid w:val="007E230A"/>
    <w:rsid w:val="007E2AF0"/>
    <w:rsid w:val="007F2220"/>
    <w:rsid w:val="007F4B3E"/>
    <w:rsid w:val="007F588A"/>
    <w:rsid w:val="008039C0"/>
    <w:rsid w:val="00803CAE"/>
    <w:rsid w:val="00811EF8"/>
    <w:rsid w:val="008127AF"/>
    <w:rsid w:val="00812B46"/>
    <w:rsid w:val="00815700"/>
    <w:rsid w:val="00817B70"/>
    <w:rsid w:val="00817CDE"/>
    <w:rsid w:val="0082206F"/>
    <w:rsid w:val="008264EB"/>
    <w:rsid w:val="00826B8F"/>
    <w:rsid w:val="00831E8A"/>
    <w:rsid w:val="00834EED"/>
    <w:rsid w:val="00835C76"/>
    <w:rsid w:val="0083748D"/>
    <w:rsid w:val="00843049"/>
    <w:rsid w:val="0085209B"/>
    <w:rsid w:val="00852142"/>
    <w:rsid w:val="00856B66"/>
    <w:rsid w:val="00857237"/>
    <w:rsid w:val="00860ED2"/>
    <w:rsid w:val="00861A5F"/>
    <w:rsid w:val="008644AD"/>
    <w:rsid w:val="00865735"/>
    <w:rsid w:val="00865DDB"/>
    <w:rsid w:val="00867538"/>
    <w:rsid w:val="00870C17"/>
    <w:rsid w:val="00873D90"/>
    <w:rsid w:val="00873FC8"/>
    <w:rsid w:val="008804C6"/>
    <w:rsid w:val="00882E7B"/>
    <w:rsid w:val="0088469C"/>
    <w:rsid w:val="00884C63"/>
    <w:rsid w:val="00885908"/>
    <w:rsid w:val="008864B7"/>
    <w:rsid w:val="00890551"/>
    <w:rsid w:val="0089677E"/>
    <w:rsid w:val="00896E8C"/>
    <w:rsid w:val="008A34E2"/>
    <w:rsid w:val="008A7438"/>
    <w:rsid w:val="008B1334"/>
    <w:rsid w:val="008B5433"/>
    <w:rsid w:val="008B70B6"/>
    <w:rsid w:val="008B74BB"/>
    <w:rsid w:val="008B7820"/>
    <w:rsid w:val="008C0278"/>
    <w:rsid w:val="008C24E9"/>
    <w:rsid w:val="008D0533"/>
    <w:rsid w:val="008D0A3C"/>
    <w:rsid w:val="008D42CB"/>
    <w:rsid w:val="008D48C9"/>
    <w:rsid w:val="008D5B79"/>
    <w:rsid w:val="008D6381"/>
    <w:rsid w:val="008D6FDC"/>
    <w:rsid w:val="008E04B1"/>
    <w:rsid w:val="008E0C77"/>
    <w:rsid w:val="008E5146"/>
    <w:rsid w:val="008E5E5A"/>
    <w:rsid w:val="008E625F"/>
    <w:rsid w:val="008E6354"/>
    <w:rsid w:val="008F12A6"/>
    <w:rsid w:val="008F1910"/>
    <w:rsid w:val="008F20C5"/>
    <w:rsid w:val="008F264D"/>
    <w:rsid w:val="008F577E"/>
    <w:rsid w:val="008F722D"/>
    <w:rsid w:val="009014A7"/>
    <w:rsid w:val="009074E1"/>
    <w:rsid w:val="009112F7"/>
    <w:rsid w:val="009122AF"/>
    <w:rsid w:val="009127BC"/>
    <w:rsid w:val="00912D54"/>
    <w:rsid w:val="0091389F"/>
    <w:rsid w:val="009168EF"/>
    <w:rsid w:val="009172AF"/>
    <w:rsid w:val="009208F7"/>
    <w:rsid w:val="00922517"/>
    <w:rsid w:val="00922722"/>
    <w:rsid w:val="00923204"/>
    <w:rsid w:val="00924664"/>
    <w:rsid w:val="00925CAE"/>
    <w:rsid w:val="009261E6"/>
    <w:rsid w:val="009268E1"/>
    <w:rsid w:val="00934368"/>
    <w:rsid w:val="009346AB"/>
    <w:rsid w:val="009452CE"/>
    <w:rsid w:val="00945E7F"/>
    <w:rsid w:val="0095350D"/>
    <w:rsid w:val="009543B1"/>
    <w:rsid w:val="00954A9A"/>
    <w:rsid w:val="009555BC"/>
    <w:rsid w:val="009557C1"/>
    <w:rsid w:val="00960D6E"/>
    <w:rsid w:val="00965EBC"/>
    <w:rsid w:val="00967EFD"/>
    <w:rsid w:val="00972BC1"/>
    <w:rsid w:val="00973EE5"/>
    <w:rsid w:val="00974B59"/>
    <w:rsid w:val="0098340B"/>
    <w:rsid w:val="00984DC3"/>
    <w:rsid w:val="00986830"/>
    <w:rsid w:val="00986C5B"/>
    <w:rsid w:val="009900DB"/>
    <w:rsid w:val="009924C3"/>
    <w:rsid w:val="00993102"/>
    <w:rsid w:val="009A3380"/>
    <w:rsid w:val="009B5601"/>
    <w:rsid w:val="009C4A39"/>
    <w:rsid w:val="009C6F10"/>
    <w:rsid w:val="009D148F"/>
    <w:rsid w:val="009D3767"/>
    <w:rsid w:val="009D3D70"/>
    <w:rsid w:val="009D7BE2"/>
    <w:rsid w:val="009E1E68"/>
    <w:rsid w:val="009E3BF4"/>
    <w:rsid w:val="009E6F7E"/>
    <w:rsid w:val="009E7A57"/>
    <w:rsid w:val="009F28D0"/>
    <w:rsid w:val="009F44E1"/>
    <w:rsid w:val="009F4F6A"/>
    <w:rsid w:val="00A04084"/>
    <w:rsid w:val="00A16E36"/>
    <w:rsid w:val="00A1746A"/>
    <w:rsid w:val="00A24961"/>
    <w:rsid w:val="00A24B10"/>
    <w:rsid w:val="00A30E9B"/>
    <w:rsid w:val="00A35762"/>
    <w:rsid w:val="00A35B4E"/>
    <w:rsid w:val="00A421B3"/>
    <w:rsid w:val="00A4512D"/>
    <w:rsid w:val="00A50244"/>
    <w:rsid w:val="00A50939"/>
    <w:rsid w:val="00A56F17"/>
    <w:rsid w:val="00A627D7"/>
    <w:rsid w:val="00A656C7"/>
    <w:rsid w:val="00A67545"/>
    <w:rsid w:val="00A678CB"/>
    <w:rsid w:val="00A705AF"/>
    <w:rsid w:val="00A72454"/>
    <w:rsid w:val="00A74345"/>
    <w:rsid w:val="00A76686"/>
    <w:rsid w:val="00A77696"/>
    <w:rsid w:val="00A80557"/>
    <w:rsid w:val="00A81D33"/>
    <w:rsid w:val="00A86147"/>
    <w:rsid w:val="00A86885"/>
    <w:rsid w:val="00A86D0E"/>
    <w:rsid w:val="00A86E33"/>
    <w:rsid w:val="00A92B6E"/>
    <w:rsid w:val="00A930AE"/>
    <w:rsid w:val="00A9522F"/>
    <w:rsid w:val="00A9623D"/>
    <w:rsid w:val="00A96255"/>
    <w:rsid w:val="00AA1A95"/>
    <w:rsid w:val="00AA2169"/>
    <w:rsid w:val="00AA260F"/>
    <w:rsid w:val="00AA2B1D"/>
    <w:rsid w:val="00AA3FEB"/>
    <w:rsid w:val="00AA6D08"/>
    <w:rsid w:val="00AA6E51"/>
    <w:rsid w:val="00AA723B"/>
    <w:rsid w:val="00AB1EE7"/>
    <w:rsid w:val="00AB4B37"/>
    <w:rsid w:val="00AB5762"/>
    <w:rsid w:val="00AB60D8"/>
    <w:rsid w:val="00AB747E"/>
    <w:rsid w:val="00AC2679"/>
    <w:rsid w:val="00AC4BE4"/>
    <w:rsid w:val="00AC6BF9"/>
    <w:rsid w:val="00AD05E6"/>
    <w:rsid w:val="00AD0D3F"/>
    <w:rsid w:val="00AD1C5A"/>
    <w:rsid w:val="00AD2EB4"/>
    <w:rsid w:val="00AD3913"/>
    <w:rsid w:val="00AD42F5"/>
    <w:rsid w:val="00AD63DF"/>
    <w:rsid w:val="00AE1D7D"/>
    <w:rsid w:val="00AE2A8B"/>
    <w:rsid w:val="00AE3A4C"/>
    <w:rsid w:val="00AE3F64"/>
    <w:rsid w:val="00AF57A7"/>
    <w:rsid w:val="00AF7386"/>
    <w:rsid w:val="00AF7934"/>
    <w:rsid w:val="00B00B81"/>
    <w:rsid w:val="00B01F2D"/>
    <w:rsid w:val="00B0227A"/>
    <w:rsid w:val="00B04580"/>
    <w:rsid w:val="00B04B09"/>
    <w:rsid w:val="00B14500"/>
    <w:rsid w:val="00B16A51"/>
    <w:rsid w:val="00B17045"/>
    <w:rsid w:val="00B22CE3"/>
    <w:rsid w:val="00B25440"/>
    <w:rsid w:val="00B2710C"/>
    <w:rsid w:val="00B27B2D"/>
    <w:rsid w:val="00B27F50"/>
    <w:rsid w:val="00B3132F"/>
    <w:rsid w:val="00B32222"/>
    <w:rsid w:val="00B33F39"/>
    <w:rsid w:val="00B35995"/>
    <w:rsid w:val="00B3618D"/>
    <w:rsid w:val="00B36233"/>
    <w:rsid w:val="00B40985"/>
    <w:rsid w:val="00B41C03"/>
    <w:rsid w:val="00B42518"/>
    <w:rsid w:val="00B42851"/>
    <w:rsid w:val="00B45AC7"/>
    <w:rsid w:val="00B463C3"/>
    <w:rsid w:val="00B46630"/>
    <w:rsid w:val="00B50CB1"/>
    <w:rsid w:val="00B5372F"/>
    <w:rsid w:val="00B60687"/>
    <w:rsid w:val="00B61129"/>
    <w:rsid w:val="00B66412"/>
    <w:rsid w:val="00B67E7F"/>
    <w:rsid w:val="00B74B69"/>
    <w:rsid w:val="00B75A04"/>
    <w:rsid w:val="00B839B2"/>
    <w:rsid w:val="00B87988"/>
    <w:rsid w:val="00B87E06"/>
    <w:rsid w:val="00B92CEE"/>
    <w:rsid w:val="00B94252"/>
    <w:rsid w:val="00B96007"/>
    <w:rsid w:val="00B9715A"/>
    <w:rsid w:val="00BA14BE"/>
    <w:rsid w:val="00BA2732"/>
    <w:rsid w:val="00BA293D"/>
    <w:rsid w:val="00BA49BC"/>
    <w:rsid w:val="00BA56B7"/>
    <w:rsid w:val="00BA64A0"/>
    <w:rsid w:val="00BA7A1E"/>
    <w:rsid w:val="00BA7CA9"/>
    <w:rsid w:val="00BB2F6C"/>
    <w:rsid w:val="00BB3875"/>
    <w:rsid w:val="00BB5860"/>
    <w:rsid w:val="00BB6AAD"/>
    <w:rsid w:val="00BC4A19"/>
    <w:rsid w:val="00BC4E6D"/>
    <w:rsid w:val="00BD0617"/>
    <w:rsid w:val="00BD0BCB"/>
    <w:rsid w:val="00BD2E9B"/>
    <w:rsid w:val="00BD5918"/>
    <w:rsid w:val="00BE2526"/>
    <w:rsid w:val="00BE4199"/>
    <w:rsid w:val="00BE69C8"/>
    <w:rsid w:val="00BF5420"/>
    <w:rsid w:val="00BF7AD7"/>
    <w:rsid w:val="00C00930"/>
    <w:rsid w:val="00C05879"/>
    <w:rsid w:val="00C060AD"/>
    <w:rsid w:val="00C0670D"/>
    <w:rsid w:val="00C113BF"/>
    <w:rsid w:val="00C215C9"/>
    <w:rsid w:val="00C2176E"/>
    <w:rsid w:val="00C23430"/>
    <w:rsid w:val="00C26C1B"/>
    <w:rsid w:val="00C273D1"/>
    <w:rsid w:val="00C27D67"/>
    <w:rsid w:val="00C3358A"/>
    <w:rsid w:val="00C35ED3"/>
    <w:rsid w:val="00C36843"/>
    <w:rsid w:val="00C421E6"/>
    <w:rsid w:val="00C46215"/>
    <w:rsid w:val="00C4631F"/>
    <w:rsid w:val="00C50E16"/>
    <w:rsid w:val="00C55258"/>
    <w:rsid w:val="00C6117D"/>
    <w:rsid w:val="00C62397"/>
    <w:rsid w:val="00C7014C"/>
    <w:rsid w:val="00C77E3E"/>
    <w:rsid w:val="00C81119"/>
    <w:rsid w:val="00C82EEB"/>
    <w:rsid w:val="00C87130"/>
    <w:rsid w:val="00C92BE1"/>
    <w:rsid w:val="00C9551C"/>
    <w:rsid w:val="00C971DC"/>
    <w:rsid w:val="00CA16B7"/>
    <w:rsid w:val="00CA326C"/>
    <w:rsid w:val="00CA4BE3"/>
    <w:rsid w:val="00CA5A40"/>
    <w:rsid w:val="00CA62AE"/>
    <w:rsid w:val="00CB5B1A"/>
    <w:rsid w:val="00CC09BC"/>
    <w:rsid w:val="00CC220B"/>
    <w:rsid w:val="00CC5C43"/>
    <w:rsid w:val="00CD02AE"/>
    <w:rsid w:val="00CD2A4F"/>
    <w:rsid w:val="00CE03CA"/>
    <w:rsid w:val="00CE1714"/>
    <w:rsid w:val="00CE22F1"/>
    <w:rsid w:val="00CE3724"/>
    <w:rsid w:val="00CE50F2"/>
    <w:rsid w:val="00CE6502"/>
    <w:rsid w:val="00CF642B"/>
    <w:rsid w:val="00CF7D3C"/>
    <w:rsid w:val="00D00CDF"/>
    <w:rsid w:val="00D03933"/>
    <w:rsid w:val="00D042E3"/>
    <w:rsid w:val="00D0690C"/>
    <w:rsid w:val="00D147EB"/>
    <w:rsid w:val="00D207CE"/>
    <w:rsid w:val="00D234EA"/>
    <w:rsid w:val="00D2394D"/>
    <w:rsid w:val="00D24589"/>
    <w:rsid w:val="00D25E2E"/>
    <w:rsid w:val="00D26DE9"/>
    <w:rsid w:val="00D30289"/>
    <w:rsid w:val="00D3135C"/>
    <w:rsid w:val="00D34667"/>
    <w:rsid w:val="00D401E1"/>
    <w:rsid w:val="00D408B4"/>
    <w:rsid w:val="00D423B1"/>
    <w:rsid w:val="00D43FD6"/>
    <w:rsid w:val="00D444EB"/>
    <w:rsid w:val="00D45D94"/>
    <w:rsid w:val="00D524C8"/>
    <w:rsid w:val="00D5423C"/>
    <w:rsid w:val="00D60E25"/>
    <w:rsid w:val="00D62390"/>
    <w:rsid w:val="00D6435F"/>
    <w:rsid w:val="00D70E24"/>
    <w:rsid w:val="00D72243"/>
    <w:rsid w:val="00D72B61"/>
    <w:rsid w:val="00D778A7"/>
    <w:rsid w:val="00D8074A"/>
    <w:rsid w:val="00D90250"/>
    <w:rsid w:val="00DA0A30"/>
    <w:rsid w:val="00DA258B"/>
    <w:rsid w:val="00DA3A4D"/>
    <w:rsid w:val="00DA3D1D"/>
    <w:rsid w:val="00DA5199"/>
    <w:rsid w:val="00DB0138"/>
    <w:rsid w:val="00DB0F94"/>
    <w:rsid w:val="00DB6286"/>
    <w:rsid w:val="00DB645F"/>
    <w:rsid w:val="00DB76E9"/>
    <w:rsid w:val="00DC0648"/>
    <w:rsid w:val="00DC0A67"/>
    <w:rsid w:val="00DC0D1B"/>
    <w:rsid w:val="00DC1D5E"/>
    <w:rsid w:val="00DC2313"/>
    <w:rsid w:val="00DC5220"/>
    <w:rsid w:val="00DC6132"/>
    <w:rsid w:val="00DC7910"/>
    <w:rsid w:val="00DD0AA6"/>
    <w:rsid w:val="00DD2061"/>
    <w:rsid w:val="00DD46C5"/>
    <w:rsid w:val="00DD496D"/>
    <w:rsid w:val="00DD6906"/>
    <w:rsid w:val="00DD7DAB"/>
    <w:rsid w:val="00DE3355"/>
    <w:rsid w:val="00DF486F"/>
    <w:rsid w:val="00DF56A3"/>
    <w:rsid w:val="00DF5B5B"/>
    <w:rsid w:val="00DF7619"/>
    <w:rsid w:val="00E042D8"/>
    <w:rsid w:val="00E0618D"/>
    <w:rsid w:val="00E07EE7"/>
    <w:rsid w:val="00E1103B"/>
    <w:rsid w:val="00E16696"/>
    <w:rsid w:val="00E169D8"/>
    <w:rsid w:val="00E16BDC"/>
    <w:rsid w:val="00E17B44"/>
    <w:rsid w:val="00E27FEA"/>
    <w:rsid w:val="00E33D04"/>
    <w:rsid w:val="00E352C7"/>
    <w:rsid w:val="00E37590"/>
    <w:rsid w:val="00E4086F"/>
    <w:rsid w:val="00E423AE"/>
    <w:rsid w:val="00E425D0"/>
    <w:rsid w:val="00E43B3C"/>
    <w:rsid w:val="00E50188"/>
    <w:rsid w:val="00E515CB"/>
    <w:rsid w:val="00E52260"/>
    <w:rsid w:val="00E532EE"/>
    <w:rsid w:val="00E56BDF"/>
    <w:rsid w:val="00E61CEE"/>
    <w:rsid w:val="00E62D97"/>
    <w:rsid w:val="00E639B6"/>
    <w:rsid w:val="00E6434B"/>
    <w:rsid w:val="00E6463D"/>
    <w:rsid w:val="00E647EE"/>
    <w:rsid w:val="00E7219A"/>
    <w:rsid w:val="00E72E9B"/>
    <w:rsid w:val="00E73D5F"/>
    <w:rsid w:val="00E74DCF"/>
    <w:rsid w:val="00E828A6"/>
    <w:rsid w:val="00E849DA"/>
    <w:rsid w:val="00E85609"/>
    <w:rsid w:val="00E91EA6"/>
    <w:rsid w:val="00E9462E"/>
    <w:rsid w:val="00E97703"/>
    <w:rsid w:val="00EA2FC8"/>
    <w:rsid w:val="00EA470E"/>
    <w:rsid w:val="00EA47A7"/>
    <w:rsid w:val="00EA57EB"/>
    <w:rsid w:val="00EA5FCA"/>
    <w:rsid w:val="00EB085E"/>
    <w:rsid w:val="00EB2E63"/>
    <w:rsid w:val="00EB3226"/>
    <w:rsid w:val="00EC213A"/>
    <w:rsid w:val="00EC42BD"/>
    <w:rsid w:val="00EC5AA7"/>
    <w:rsid w:val="00EC6603"/>
    <w:rsid w:val="00EC7744"/>
    <w:rsid w:val="00ED0922"/>
    <w:rsid w:val="00ED0DAD"/>
    <w:rsid w:val="00ED0F46"/>
    <w:rsid w:val="00ED2373"/>
    <w:rsid w:val="00ED2F5D"/>
    <w:rsid w:val="00ED4741"/>
    <w:rsid w:val="00EE3E8A"/>
    <w:rsid w:val="00EE7E2A"/>
    <w:rsid w:val="00EF2742"/>
    <w:rsid w:val="00EF3170"/>
    <w:rsid w:val="00EF6ECA"/>
    <w:rsid w:val="00F024E1"/>
    <w:rsid w:val="00F02AEF"/>
    <w:rsid w:val="00F049F6"/>
    <w:rsid w:val="00F06C10"/>
    <w:rsid w:val="00F07756"/>
    <w:rsid w:val="00F1096F"/>
    <w:rsid w:val="00F11543"/>
    <w:rsid w:val="00F12589"/>
    <w:rsid w:val="00F12595"/>
    <w:rsid w:val="00F134D9"/>
    <w:rsid w:val="00F1403D"/>
    <w:rsid w:val="00F1463F"/>
    <w:rsid w:val="00F16FBF"/>
    <w:rsid w:val="00F17C85"/>
    <w:rsid w:val="00F21302"/>
    <w:rsid w:val="00F27F70"/>
    <w:rsid w:val="00F321DE"/>
    <w:rsid w:val="00F33777"/>
    <w:rsid w:val="00F33E30"/>
    <w:rsid w:val="00F35674"/>
    <w:rsid w:val="00F36BA7"/>
    <w:rsid w:val="00F40648"/>
    <w:rsid w:val="00F43335"/>
    <w:rsid w:val="00F47DA2"/>
    <w:rsid w:val="00F519FC"/>
    <w:rsid w:val="00F53048"/>
    <w:rsid w:val="00F532CE"/>
    <w:rsid w:val="00F57206"/>
    <w:rsid w:val="00F605B8"/>
    <w:rsid w:val="00F6239D"/>
    <w:rsid w:val="00F702EF"/>
    <w:rsid w:val="00F7087B"/>
    <w:rsid w:val="00F715D2"/>
    <w:rsid w:val="00F7274F"/>
    <w:rsid w:val="00F76FA8"/>
    <w:rsid w:val="00F81569"/>
    <w:rsid w:val="00F817A6"/>
    <w:rsid w:val="00F86E3A"/>
    <w:rsid w:val="00F939AA"/>
    <w:rsid w:val="00F93F08"/>
    <w:rsid w:val="00F94CED"/>
    <w:rsid w:val="00FA2CEE"/>
    <w:rsid w:val="00FA318C"/>
    <w:rsid w:val="00FB36E9"/>
    <w:rsid w:val="00FB6F92"/>
    <w:rsid w:val="00FC026E"/>
    <w:rsid w:val="00FC288D"/>
    <w:rsid w:val="00FC3AB4"/>
    <w:rsid w:val="00FC4AF3"/>
    <w:rsid w:val="00FC5124"/>
    <w:rsid w:val="00FC56E9"/>
    <w:rsid w:val="00FC5964"/>
    <w:rsid w:val="00FD008D"/>
    <w:rsid w:val="00FD16A2"/>
    <w:rsid w:val="00FD1D59"/>
    <w:rsid w:val="00FD4731"/>
    <w:rsid w:val="00FD541C"/>
    <w:rsid w:val="00FD6368"/>
    <w:rsid w:val="00FD6440"/>
    <w:rsid w:val="00FE2987"/>
    <w:rsid w:val="00FF039B"/>
    <w:rsid w:val="00FF0AB0"/>
    <w:rsid w:val="00FF28AC"/>
    <w:rsid w:val="00FF7F62"/>
    <w:rsid w:val="0101FD80"/>
    <w:rsid w:val="0144C09A"/>
    <w:rsid w:val="01AF617F"/>
    <w:rsid w:val="01BB736B"/>
    <w:rsid w:val="01DB746E"/>
    <w:rsid w:val="02122997"/>
    <w:rsid w:val="02409E2A"/>
    <w:rsid w:val="04AA0AEF"/>
    <w:rsid w:val="051E0BAD"/>
    <w:rsid w:val="0534FF32"/>
    <w:rsid w:val="05549E85"/>
    <w:rsid w:val="0637ECCC"/>
    <w:rsid w:val="0649CB35"/>
    <w:rsid w:val="06D0C827"/>
    <w:rsid w:val="07B36020"/>
    <w:rsid w:val="07F58876"/>
    <w:rsid w:val="08DC0CF1"/>
    <w:rsid w:val="09827724"/>
    <w:rsid w:val="0A110B32"/>
    <w:rsid w:val="0AA12C7F"/>
    <w:rsid w:val="0AAB8449"/>
    <w:rsid w:val="0B30FF17"/>
    <w:rsid w:val="0B6FE597"/>
    <w:rsid w:val="0B70CD25"/>
    <w:rsid w:val="0BBE1251"/>
    <w:rsid w:val="0BDAB7E9"/>
    <w:rsid w:val="0BEBD550"/>
    <w:rsid w:val="0C317E1C"/>
    <w:rsid w:val="0C3BA633"/>
    <w:rsid w:val="0C859393"/>
    <w:rsid w:val="0D5F412E"/>
    <w:rsid w:val="0E24A423"/>
    <w:rsid w:val="0F2A7448"/>
    <w:rsid w:val="0FC61BC8"/>
    <w:rsid w:val="100D5F43"/>
    <w:rsid w:val="10BBC494"/>
    <w:rsid w:val="1141D2CC"/>
    <w:rsid w:val="1156D5D4"/>
    <w:rsid w:val="12B1A404"/>
    <w:rsid w:val="132234AF"/>
    <w:rsid w:val="136CA65D"/>
    <w:rsid w:val="1452ECCE"/>
    <w:rsid w:val="14975E4B"/>
    <w:rsid w:val="14B4DECB"/>
    <w:rsid w:val="1503E656"/>
    <w:rsid w:val="1514EB49"/>
    <w:rsid w:val="16311247"/>
    <w:rsid w:val="169340B7"/>
    <w:rsid w:val="16B17E02"/>
    <w:rsid w:val="1806A8F7"/>
    <w:rsid w:val="1817C2C8"/>
    <w:rsid w:val="19140E8A"/>
    <w:rsid w:val="192A66A3"/>
    <w:rsid w:val="1A380EA4"/>
    <w:rsid w:val="1ADF19A2"/>
    <w:rsid w:val="1B129B1F"/>
    <w:rsid w:val="1B8BF5EF"/>
    <w:rsid w:val="1BD7B538"/>
    <w:rsid w:val="1C1E7F02"/>
    <w:rsid w:val="1CEB384F"/>
    <w:rsid w:val="1D90ACD2"/>
    <w:rsid w:val="1D9CE813"/>
    <w:rsid w:val="1DADBE53"/>
    <w:rsid w:val="1DC24D41"/>
    <w:rsid w:val="1E026661"/>
    <w:rsid w:val="1E3CFD1B"/>
    <w:rsid w:val="1F4690B8"/>
    <w:rsid w:val="1F4CD59C"/>
    <w:rsid w:val="1F89F0CC"/>
    <w:rsid w:val="1F9C11D3"/>
    <w:rsid w:val="2208A0CF"/>
    <w:rsid w:val="22CFF10C"/>
    <w:rsid w:val="241FCE10"/>
    <w:rsid w:val="245F2534"/>
    <w:rsid w:val="2502CE46"/>
    <w:rsid w:val="2545019F"/>
    <w:rsid w:val="25E59837"/>
    <w:rsid w:val="25F776A9"/>
    <w:rsid w:val="262C6A82"/>
    <w:rsid w:val="264A18EF"/>
    <w:rsid w:val="26616918"/>
    <w:rsid w:val="28A49987"/>
    <w:rsid w:val="29027F15"/>
    <w:rsid w:val="29783E14"/>
    <w:rsid w:val="2A16FA0C"/>
    <w:rsid w:val="2A7E0DB6"/>
    <w:rsid w:val="2AF8D0CC"/>
    <w:rsid w:val="2B10DF0B"/>
    <w:rsid w:val="2B1C619F"/>
    <w:rsid w:val="2B6E423F"/>
    <w:rsid w:val="2C137132"/>
    <w:rsid w:val="2C1AB770"/>
    <w:rsid w:val="2C9B9773"/>
    <w:rsid w:val="2D40F4C8"/>
    <w:rsid w:val="2DABAC01"/>
    <w:rsid w:val="2DBCD7F8"/>
    <w:rsid w:val="2DCF547D"/>
    <w:rsid w:val="2E0508F5"/>
    <w:rsid w:val="2E6E1754"/>
    <w:rsid w:val="2EBC2CCA"/>
    <w:rsid w:val="2F21600E"/>
    <w:rsid w:val="2F289E09"/>
    <w:rsid w:val="2F33A316"/>
    <w:rsid w:val="2F5B1217"/>
    <w:rsid w:val="2FB5F4AF"/>
    <w:rsid w:val="2FDE93BD"/>
    <w:rsid w:val="3057D6BA"/>
    <w:rsid w:val="3105A75D"/>
    <w:rsid w:val="311406EA"/>
    <w:rsid w:val="31763AD5"/>
    <w:rsid w:val="3212E187"/>
    <w:rsid w:val="32BF2161"/>
    <w:rsid w:val="33698563"/>
    <w:rsid w:val="33FAF9B2"/>
    <w:rsid w:val="34C78AC4"/>
    <w:rsid w:val="35768E30"/>
    <w:rsid w:val="35F31D2B"/>
    <w:rsid w:val="363355EF"/>
    <w:rsid w:val="3652ECC1"/>
    <w:rsid w:val="37A31C63"/>
    <w:rsid w:val="37A62B4C"/>
    <w:rsid w:val="3819E2F0"/>
    <w:rsid w:val="383C61DD"/>
    <w:rsid w:val="39CE6E44"/>
    <w:rsid w:val="39EC69A5"/>
    <w:rsid w:val="3A9EBCB8"/>
    <w:rsid w:val="3AE3D473"/>
    <w:rsid w:val="3BF11124"/>
    <w:rsid w:val="3CB47584"/>
    <w:rsid w:val="3D09D439"/>
    <w:rsid w:val="3D0B38E4"/>
    <w:rsid w:val="3D711A9F"/>
    <w:rsid w:val="3DB54CFE"/>
    <w:rsid w:val="3E2C43F6"/>
    <w:rsid w:val="3E62FE88"/>
    <w:rsid w:val="3EE80D62"/>
    <w:rsid w:val="3F4855C1"/>
    <w:rsid w:val="3FC2EA0B"/>
    <w:rsid w:val="4035FDD7"/>
    <w:rsid w:val="409C63EE"/>
    <w:rsid w:val="40B10DEE"/>
    <w:rsid w:val="410875CB"/>
    <w:rsid w:val="4163E4C7"/>
    <w:rsid w:val="4173F88A"/>
    <w:rsid w:val="41EFBB6E"/>
    <w:rsid w:val="428DB259"/>
    <w:rsid w:val="43C4904E"/>
    <w:rsid w:val="43D21EF7"/>
    <w:rsid w:val="44096A87"/>
    <w:rsid w:val="44644F41"/>
    <w:rsid w:val="448E12DF"/>
    <w:rsid w:val="455F927F"/>
    <w:rsid w:val="45B115B0"/>
    <w:rsid w:val="45B8E473"/>
    <w:rsid w:val="45D332A3"/>
    <w:rsid w:val="46B902A2"/>
    <w:rsid w:val="46DB3F0D"/>
    <w:rsid w:val="4714C591"/>
    <w:rsid w:val="472B192D"/>
    <w:rsid w:val="4859B1C1"/>
    <w:rsid w:val="48E45F4F"/>
    <w:rsid w:val="4957A037"/>
    <w:rsid w:val="497C1930"/>
    <w:rsid w:val="4A63383C"/>
    <w:rsid w:val="4A78725F"/>
    <w:rsid w:val="4B487A5D"/>
    <w:rsid w:val="4B4BCC5E"/>
    <w:rsid w:val="4BB021CC"/>
    <w:rsid w:val="4BBCA803"/>
    <w:rsid w:val="4BD32A22"/>
    <w:rsid w:val="4C30CBF6"/>
    <w:rsid w:val="4C378853"/>
    <w:rsid w:val="4C5367E3"/>
    <w:rsid w:val="4C8E007B"/>
    <w:rsid w:val="4CEBAEE4"/>
    <w:rsid w:val="4D3A40CC"/>
    <w:rsid w:val="4D6FFD22"/>
    <w:rsid w:val="4DC614EC"/>
    <w:rsid w:val="4DFA79D2"/>
    <w:rsid w:val="4E42B28E"/>
    <w:rsid w:val="4EBD905D"/>
    <w:rsid w:val="4EC643C8"/>
    <w:rsid w:val="5020F5D5"/>
    <w:rsid w:val="505D418D"/>
    <w:rsid w:val="517C2534"/>
    <w:rsid w:val="52378766"/>
    <w:rsid w:val="5334F1A6"/>
    <w:rsid w:val="53908B66"/>
    <w:rsid w:val="53BADB2F"/>
    <w:rsid w:val="53E149B8"/>
    <w:rsid w:val="5403AAF3"/>
    <w:rsid w:val="55B4B270"/>
    <w:rsid w:val="562200FC"/>
    <w:rsid w:val="57307E1E"/>
    <w:rsid w:val="5749E565"/>
    <w:rsid w:val="57B7BC33"/>
    <w:rsid w:val="57C2A4A7"/>
    <w:rsid w:val="57FAE62E"/>
    <w:rsid w:val="58836247"/>
    <w:rsid w:val="58871B66"/>
    <w:rsid w:val="58889B17"/>
    <w:rsid w:val="58C9CE92"/>
    <w:rsid w:val="592345F2"/>
    <w:rsid w:val="597CB00D"/>
    <w:rsid w:val="5B300562"/>
    <w:rsid w:val="5B3BF6F4"/>
    <w:rsid w:val="5B5BA7CE"/>
    <w:rsid w:val="5BFADDC2"/>
    <w:rsid w:val="5D274533"/>
    <w:rsid w:val="5D8D77C9"/>
    <w:rsid w:val="5DE75271"/>
    <w:rsid w:val="5E22ECD7"/>
    <w:rsid w:val="5E3B1643"/>
    <w:rsid w:val="5E583433"/>
    <w:rsid w:val="5EAE5B63"/>
    <w:rsid w:val="5F9AD018"/>
    <w:rsid w:val="602949CB"/>
    <w:rsid w:val="60683487"/>
    <w:rsid w:val="61214F03"/>
    <w:rsid w:val="6127DBD1"/>
    <w:rsid w:val="61CECD9A"/>
    <w:rsid w:val="61E9F8B2"/>
    <w:rsid w:val="62115D4B"/>
    <w:rsid w:val="622372FA"/>
    <w:rsid w:val="6285C64B"/>
    <w:rsid w:val="635DA02F"/>
    <w:rsid w:val="641AF65E"/>
    <w:rsid w:val="6483123B"/>
    <w:rsid w:val="64D7CBCB"/>
    <w:rsid w:val="65B38A15"/>
    <w:rsid w:val="65BB9FE3"/>
    <w:rsid w:val="65FF35BC"/>
    <w:rsid w:val="66B8AC56"/>
    <w:rsid w:val="66D840FE"/>
    <w:rsid w:val="66F0887C"/>
    <w:rsid w:val="670CB38F"/>
    <w:rsid w:val="67F0A1AB"/>
    <w:rsid w:val="680764C7"/>
    <w:rsid w:val="6972838C"/>
    <w:rsid w:val="69B4F573"/>
    <w:rsid w:val="6B06C88B"/>
    <w:rsid w:val="6B2E4431"/>
    <w:rsid w:val="6BCF0A25"/>
    <w:rsid w:val="6BCF7F4A"/>
    <w:rsid w:val="6C8AE5F0"/>
    <w:rsid w:val="6CAEA1E2"/>
    <w:rsid w:val="6D2C40FD"/>
    <w:rsid w:val="6DC2E977"/>
    <w:rsid w:val="6DCAE647"/>
    <w:rsid w:val="6DFB9CA5"/>
    <w:rsid w:val="6E302816"/>
    <w:rsid w:val="6E4F1C5C"/>
    <w:rsid w:val="6F40770F"/>
    <w:rsid w:val="70C364BE"/>
    <w:rsid w:val="71349600"/>
    <w:rsid w:val="718E0BD1"/>
    <w:rsid w:val="71ACAF9B"/>
    <w:rsid w:val="725CC855"/>
    <w:rsid w:val="72D1AC96"/>
    <w:rsid w:val="732AEBE2"/>
    <w:rsid w:val="7337AAB5"/>
    <w:rsid w:val="735C8CAA"/>
    <w:rsid w:val="73E5ADD7"/>
    <w:rsid w:val="7469054B"/>
    <w:rsid w:val="7480A5CD"/>
    <w:rsid w:val="74C033BC"/>
    <w:rsid w:val="7543D388"/>
    <w:rsid w:val="757C1C30"/>
    <w:rsid w:val="75DD6376"/>
    <w:rsid w:val="75E71549"/>
    <w:rsid w:val="7691559F"/>
    <w:rsid w:val="770C4D49"/>
    <w:rsid w:val="772F4B9B"/>
    <w:rsid w:val="78056778"/>
    <w:rsid w:val="780BF9C8"/>
    <w:rsid w:val="78906D26"/>
    <w:rsid w:val="78B4BA95"/>
    <w:rsid w:val="79F3CD86"/>
    <w:rsid w:val="7A2D1AAE"/>
    <w:rsid w:val="7A88901E"/>
    <w:rsid w:val="7A8FFDFF"/>
    <w:rsid w:val="7AB952D6"/>
    <w:rsid w:val="7AD96E9C"/>
    <w:rsid w:val="7B3BA224"/>
    <w:rsid w:val="7B7CFAE6"/>
    <w:rsid w:val="7B80FC11"/>
    <w:rsid w:val="7B89C5B2"/>
    <w:rsid w:val="7B9E74D0"/>
    <w:rsid w:val="7C0039C7"/>
    <w:rsid w:val="7C126683"/>
    <w:rsid w:val="7CC511F1"/>
    <w:rsid w:val="7CD0B3CC"/>
    <w:rsid w:val="7CE98CD2"/>
    <w:rsid w:val="7CF1E5AD"/>
    <w:rsid w:val="7D288CDA"/>
    <w:rsid w:val="7DD86CE4"/>
    <w:rsid w:val="7E497B0D"/>
    <w:rsid w:val="7E70CD41"/>
    <w:rsid w:val="7ECF1B7C"/>
    <w:rsid w:val="7F5A55C5"/>
    <w:rsid w:val="7F7D64AF"/>
    <w:rsid w:val="7FB5CFB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B96F5D"/>
  <w15:docId w15:val="{66332078-8659-42EA-87E9-7170C351C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25F45"/>
    <w:pPr>
      <w:spacing w:before="120" w:after="120" w:line="276" w:lineRule="auto"/>
    </w:pPr>
    <w:rPr>
      <w:rFonts w:ascii="Arial" w:hAnsi="Arial"/>
      <w:color w:val="1E1545" w:themeColor="text1"/>
      <w:sz w:val="24"/>
      <w:szCs w:val="24"/>
      <w:lang w:eastAsia="en-US"/>
    </w:rPr>
  </w:style>
  <w:style w:type="paragraph" w:styleId="Heading1">
    <w:name w:val="heading 1"/>
    <w:next w:val="Normal"/>
    <w:link w:val="Heading1Char"/>
    <w:qFormat/>
    <w:rsid w:val="00B96007"/>
    <w:pPr>
      <w:keepNext/>
      <w:spacing w:before="600" w:after="240"/>
      <w:outlineLvl w:val="0"/>
    </w:pPr>
    <w:rPr>
      <w:rFonts w:ascii="Arial" w:hAnsi="Arial" w:cs="Arial"/>
      <w:b/>
      <w:bCs/>
      <w:color w:val="1E1545" w:themeColor="text1"/>
      <w:kern w:val="28"/>
      <w:sz w:val="60"/>
      <w:szCs w:val="36"/>
      <w:lang w:eastAsia="en-US"/>
    </w:rPr>
  </w:style>
  <w:style w:type="paragraph" w:styleId="Heading2">
    <w:name w:val="heading 2"/>
    <w:next w:val="Normal"/>
    <w:link w:val="Heading2Char"/>
    <w:qFormat/>
    <w:rsid w:val="00B96007"/>
    <w:pPr>
      <w:keepNext/>
      <w:spacing w:before="360" w:after="240"/>
      <w:outlineLvl w:val="1"/>
    </w:pPr>
    <w:rPr>
      <w:rFonts w:ascii="Arial" w:hAnsi="Arial" w:cs="Arial"/>
      <w:b/>
      <w:bCs/>
      <w:iCs/>
      <w:color w:val="1E1545" w:themeColor="text1"/>
      <w:sz w:val="36"/>
      <w:szCs w:val="28"/>
      <w:lang w:eastAsia="en-US"/>
    </w:rPr>
  </w:style>
  <w:style w:type="paragraph" w:styleId="Heading3">
    <w:name w:val="heading 3"/>
    <w:next w:val="Normal"/>
    <w:link w:val="Heading3Char"/>
    <w:qFormat/>
    <w:rsid w:val="00AA723B"/>
    <w:pPr>
      <w:keepNext/>
      <w:spacing w:before="240" w:after="120"/>
      <w:outlineLvl w:val="2"/>
    </w:pPr>
    <w:rPr>
      <w:rFonts w:ascii="Arial" w:hAnsi="Arial" w:cs="Arial"/>
      <w:b/>
      <w:bCs/>
      <w:color w:val="1E1545" w:themeColor="text1"/>
      <w:sz w:val="28"/>
      <w:szCs w:val="24"/>
      <w:lang w:eastAsia="en-US"/>
    </w:rPr>
  </w:style>
  <w:style w:type="paragraph" w:styleId="Heading4">
    <w:name w:val="heading 4"/>
    <w:next w:val="Normal"/>
    <w:qFormat/>
    <w:rsid w:val="00E169D8"/>
    <w:pPr>
      <w:keepNext/>
      <w:spacing w:before="240" w:after="60"/>
      <w:outlineLvl w:val="3"/>
    </w:pPr>
    <w:rPr>
      <w:rFonts w:ascii="Arial" w:hAnsi="Arial"/>
      <w:b/>
      <w:bCs/>
      <w:iCs/>
      <w:color w:val="1E1545" w:themeColor="text1"/>
      <w:sz w:val="24"/>
      <w:szCs w:val="24"/>
      <w:lang w:eastAsia="en-US"/>
    </w:rPr>
  </w:style>
  <w:style w:type="paragraph" w:styleId="Heading5">
    <w:name w:val="heading 5"/>
    <w:next w:val="Normal"/>
    <w:rsid w:val="00AA723B"/>
    <w:pPr>
      <w:keepNext/>
      <w:spacing w:before="120" w:line="276" w:lineRule="auto"/>
      <w:outlineLvl w:val="4"/>
    </w:pPr>
    <w:rPr>
      <w:rFonts w:ascii="Arial" w:hAnsi="Arial"/>
      <w:bCs/>
      <w:iCs/>
      <w:color w:val="1E1545" w:themeColor="text1"/>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15575D"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BF7AD7"/>
    <w:rPr>
      <w:b/>
      <w:bCs/>
    </w:rPr>
  </w:style>
  <w:style w:type="paragraph" w:styleId="Subtitle">
    <w:name w:val="Subtitle"/>
    <w:next w:val="Normal"/>
    <w:link w:val="SubtitleChar"/>
    <w:qFormat/>
    <w:rsid w:val="006249DC"/>
    <w:pPr>
      <w:numPr>
        <w:ilvl w:val="1"/>
      </w:numPr>
      <w:spacing w:before="120" w:after="60"/>
    </w:pPr>
    <w:rPr>
      <w:rFonts w:ascii="Arial" w:eastAsiaTheme="majorEastAsia" w:hAnsi="Arial" w:cstheme="majorBidi"/>
      <w:iCs/>
      <w:color w:val="3F4A75"/>
      <w:spacing w:val="15"/>
      <w:sz w:val="56"/>
      <w:szCs w:val="56"/>
      <w:lang w:eastAsia="en-US"/>
    </w:rPr>
  </w:style>
  <w:style w:type="character" w:customStyle="1" w:styleId="SubtitleChar">
    <w:name w:val="Subtitle Char"/>
    <w:basedOn w:val="DefaultParagraphFont"/>
    <w:link w:val="Subtitle"/>
    <w:rsid w:val="006249DC"/>
    <w:rPr>
      <w:rFonts w:ascii="Arial" w:eastAsiaTheme="majorEastAsia" w:hAnsi="Arial" w:cstheme="majorBidi"/>
      <w:iCs/>
      <w:color w:val="3F4A75"/>
      <w:spacing w:val="15"/>
      <w:sz w:val="56"/>
      <w:szCs w:val="56"/>
      <w:lang w:eastAsia="en-US"/>
    </w:rPr>
  </w:style>
  <w:style w:type="paragraph" w:styleId="Title">
    <w:name w:val="Title"/>
    <w:next w:val="Normal"/>
    <w:link w:val="TitleChar"/>
    <w:qFormat/>
    <w:rsid w:val="005D4A3F"/>
    <w:pPr>
      <w:spacing w:before="1560" w:after="120"/>
      <w:contextualSpacing/>
    </w:pPr>
    <w:rPr>
      <w:rFonts w:ascii="Arial" w:eastAsiaTheme="majorEastAsia" w:hAnsi="Arial" w:cstheme="majorBidi"/>
      <w:b/>
      <w:color w:val="3F4A75"/>
      <w:kern w:val="28"/>
      <w:sz w:val="80"/>
      <w:szCs w:val="80"/>
      <w:lang w:eastAsia="en-US"/>
    </w:rPr>
  </w:style>
  <w:style w:type="character" w:customStyle="1" w:styleId="TitleChar">
    <w:name w:val="Title Char"/>
    <w:basedOn w:val="DefaultParagraphFont"/>
    <w:link w:val="Title"/>
    <w:rsid w:val="005D4A3F"/>
    <w:rPr>
      <w:rFonts w:ascii="Arial" w:eastAsiaTheme="majorEastAsia" w:hAnsi="Arial" w:cstheme="majorBidi"/>
      <w:b/>
      <w:color w:val="3F4A75"/>
      <w:kern w:val="28"/>
      <w:sz w:val="80"/>
      <w:szCs w:val="80"/>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735ECE" w:themeColor="text1" w:themeTint="7F"/>
    </w:rPr>
  </w:style>
  <w:style w:type="character" w:styleId="IntenseEmphasis">
    <w:name w:val="Intense Emphasis"/>
    <w:basedOn w:val="DefaultParagraphFont"/>
    <w:uiPriority w:val="21"/>
    <w:rsid w:val="00BF7AD7"/>
    <w:rPr>
      <w:b/>
      <w:bCs/>
      <w:i/>
      <w:iCs/>
      <w:color w:val="2AB1BB" w:themeColor="accent1"/>
    </w:rPr>
  </w:style>
  <w:style w:type="paragraph" w:styleId="Quote">
    <w:name w:val="Quote"/>
    <w:next w:val="Normal"/>
    <w:link w:val="QuoteChar"/>
    <w:uiPriority w:val="29"/>
    <w:qFormat/>
    <w:rsid w:val="00BF7AD7"/>
    <w:pPr>
      <w:ind w:left="720"/>
    </w:pPr>
    <w:rPr>
      <w:rFonts w:ascii="Arial" w:hAnsi="Arial"/>
      <w:i/>
      <w:iCs/>
      <w:color w:val="1E1545"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1E1545" w:themeColor="text1"/>
      <w:sz w:val="22"/>
      <w:szCs w:val="24"/>
      <w:lang w:eastAsia="en-US"/>
    </w:rPr>
  </w:style>
  <w:style w:type="paragraph" w:styleId="IntenseQuote">
    <w:name w:val="Intense Quote"/>
    <w:next w:val="Normal"/>
    <w:link w:val="IntenseQuoteChar"/>
    <w:uiPriority w:val="30"/>
    <w:rsid w:val="00BF7AD7"/>
    <w:pPr>
      <w:pBdr>
        <w:bottom w:val="single" w:sz="4" w:space="4" w:color="2AB1BB" w:themeColor="accent1"/>
      </w:pBdr>
      <w:spacing w:before="200" w:after="280"/>
      <w:ind w:left="936" w:right="936"/>
    </w:pPr>
    <w:rPr>
      <w:rFonts w:ascii="Arial" w:hAnsi="Arial"/>
      <w:b/>
      <w:bCs/>
      <w:i/>
      <w:iCs/>
      <w:color w:val="2AB1BB"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2AB1BB" w:themeColor="accent1"/>
      <w:sz w:val="22"/>
      <w:szCs w:val="24"/>
      <w:lang w:eastAsia="en-US"/>
    </w:rPr>
  </w:style>
  <w:style w:type="character" w:styleId="SubtleReference">
    <w:name w:val="Subtle Reference"/>
    <w:basedOn w:val="DefaultParagraphFont"/>
    <w:uiPriority w:val="31"/>
    <w:rsid w:val="00BF7AD7"/>
    <w:rPr>
      <w:smallCaps/>
      <w:color w:val="78BE43" w:themeColor="accent2"/>
      <w:u w:val="single"/>
    </w:rPr>
  </w:style>
  <w:style w:type="character" w:styleId="IntenseReference">
    <w:name w:val="Intense Reference"/>
    <w:basedOn w:val="DefaultParagraphFont"/>
    <w:uiPriority w:val="32"/>
    <w:rsid w:val="00BF7AD7"/>
    <w:rPr>
      <w:b/>
      <w:bCs/>
      <w:i/>
      <w:smallCaps/>
      <w:color w:val="78BE43" w:themeColor="accent2"/>
      <w:spacing w:val="5"/>
      <w:u w:val="none"/>
    </w:rPr>
  </w:style>
  <w:style w:type="paragraph" w:styleId="ListBullet2">
    <w:name w:val="List Bullet 2"/>
    <w:basedOn w:val="ListNumber2"/>
    <w:rsid w:val="00BF7AD7"/>
    <w:pPr>
      <w:numPr>
        <w:numId w:val="4"/>
      </w:numPr>
    </w:pPr>
  </w:style>
  <w:style w:type="paragraph" w:styleId="ListNumber2">
    <w:name w:val="List Number 2"/>
    <w:basedOn w:val="Normal"/>
    <w:qFormat/>
    <w:rsid w:val="00B87988"/>
    <w:pPr>
      <w:numPr>
        <w:numId w:val="3"/>
      </w:numPr>
      <w:tabs>
        <w:tab w:val="left" w:pos="340"/>
        <w:tab w:val="left" w:pos="680"/>
      </w:tabs>
      <w:spacing w:before="60" w:after="60"/>
    </w:pPr>
  </w:style>
  <w:style w:type="paragraph" w:customStyle="1" w:styleId="BasicParagraph">
    <w:name w:val="[Basic Paragraph]"/>
    <w:basedOn w:val="Normal"/>
    <w:uiPriority w:val="99"/>
    <w:rsid w:val="00D0690C"/>
    <w:pPr>
      <w:autoSpaceDE w:val="0"/>
      <w:autoSpaceDN w:val="0"/>
      <w:adjustRightInd w:val="0"/>
      <w:spacing w:before="0" w:after="0" w:line="288" w:lineRule="auto"/>
      <w:textAlignment w:val="center"/>
    </w:pPr>
    <w:rPr>
      <w:rFonts w:ascii="Minion Pro" w:hAnsi="Minion Pro" w:cs="Minion Pro"/>
      <w:color w:val="000000"/>
      <w:lang w:val="en-US" w:eastAsia="en-AU"/>
    </w:rPr>
  </w:style>
  <w:style w:type="paragraph" w:styleId="ListParagraph">
    <w:name w:val="List Paragraph"/>
    <w:aliases w:val="#List Paragraph,Recommendation,List Paragraph1,List Paragraph11,L,SAP Subpara,Figure_name,Bullet- First level,Listenabsatz1,List Paragraph2,List Paragraph - bullet,List - bullet,List Paragraph - bullets,Use Case List Paragraph,lp1,Body te"/>
    <w:basedOn w:val="Normal"/>
    <w:link w:val="ListParagraphChar"/>
    <w:uiPriority w:val="34"/>
    <w:qFormat/>
    <w:rsid w:val="00BF7AD7"/>
    <w:pPr>
      <w:ind w:left="720"/>
      <w:contextualSpacing/>
    </w:pPr>
  </w:style>
  <w:style w:type="paragraph" w:styleId="ListNumber3">
    <w:name w:val="List Number 3"/>
    <w:aliases w:val="List Third Level"/>
    <w:basedOn w:val="ListNumber2"/>
    <w:rsid w:val="00BF7AD7"/>
    <w:pPr>
      <w:numPr>
        <w:numId w:val="5"/>
      </w:numPr>
      <w:tabs>
        <w:tab w:val="num" w:pos="1440"/>
      </w:tabs>
    </w:pPr>
    <w:rPr>
      <w:rFonts w:eastAsia="Cambria"/>
      <w:color w:val="auto"/>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1E1545"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1E1545" w:themeColor="text1"/>
      <w:sz w:val="16"/>
      <w:szCs w:val="16"/>
      <w:lang w:eastAsia="en-US"/>
    </w:rPr>
  </w:style>
  <w:style w:type="table" w:styleId="TableGrid">
    <w:name w:val="Table Grid"/>
    <w:basedOn w:val="TableNormal"/>
    <w:locked/>
    <w:rsid w:val="00B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basedOn w:val="Normal"/>
    <w:autoRedefine/>
    <w:qFormat/>
    <w:locked/>
    <w:rsid w:val="00006676"/>
    <w:rPr>
      <w:sz w:val="20"/>
      <w:szCs w:val="20"/>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basedOn w:val="Normal"/>
    <w:link w:val="TableTitleChar"/>
    <w:qFormat/>
    <w:locked/>
    <w:rsid w:val="00E37590"/>
    <w:rPr>
      <w:b/>
      <w:bCs/>
    </w:rPr>
  </w:style>
  <w:style w:type="paragraph" w:styleId="Header">
    <w:name w:val="header"/>
    <w:aliases w:val="Arial 12 Body Text"/>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aliases w:val="Arial 12 Body Text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BF7AD7"/>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F7AD7"/>
    <w:rPr>
      <w:rFonts w:ascii="Arial" w:hAnsi="Arial"/>
      <w:szCs w:val="24"/>
      <w:lang w:eastAsia="en-US"/>
    </w:rPr>
  </w:style>
  <w:style w:type="paragraph" w:customStyle="1" w:styleId="TableHeaderWhite">
    <w:name w:val="Table Header White"/>
    <w:basedOn w:val="Normal"/>
    <w:next w:val="Tabletext"/>
    <w:qFormat/>
    <w:rsid w:val="00BF7AD7"/>
    <w:pPr>
      <w:spacing w:before="80" w:after="80"/>
    </w:pPr>
    <w:rPr>
      <w:rFonts w:eastAsia="Cambria"/>
      <w:b/>
      <w:color w:val="F1F2F2" w:themeColor="background1"/>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A3380"/>
    <w:rPr>
      <w:b/>
      <w:bCs/>
      <w:color w:val="F1F2F2" w:themeColor="background1"/>
      <w:sz w:val="20"/>
      <w:szCs w:val="20"/>
    </w:rPr>
  </w:style>
  <w:style w:type="paragraph" w:customStyle="1" w:styleId="FigureTitle">
    <w:name w:val="Figure Title"/>
    <w:basedOn w:val="Tablehead"/>
    <w:next w:val="Normal"/>
    <w:qFormat/>
    <w:rsid w:val="00E37590"/>
    <w:rPr>
      <w:color w:val="1E1545" w:themeColor="text1"/>
      <w:sz w:val="24"/>
      <w:szCs w:val="24"/>
    </w:rPr>
  </w:style>
  <w:style w:type="paragraph" w:styleId="NormalWeb">
    <w:name w:val="Normal (Web)"/>
    <w:basedOn w:val="Normal"/>
    <w:uiPriority w:val="99"/>
    <w:unhideWhenUsed/>
    <w:rsid w:val="00BF7AD7"/>
    <w:pPr>
      <w:spacing w:before="100" w:beforeAutospacing="1" w:after="100" w:afterAutospacing="1"/>
    </w:pPr>
    <w:rPr>
      <w:rFonts w:ascii="Times New Roman" w:hAnsi="Times New Roman"/>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B46630"/>
    <w:rPr>
      <w:color w:val="0070C0"/>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1E1545" w:themeColor="text1"/>
        <w:left w:val="single" w:sz="4" w:space="0" w:color="1E1545" w:themeColor="text1"/>
        <w:bottom w:val="single" w:sz="4" w:space="0" w:color="1E1545" w:themeColor="text1"/>
        <w:right w:val="single" w:sz="4" w:space="0" w:color="1E1545" w:themeColor="text1"/>
        <w:insideH w:val="single" w:sz="4" w:space="0" w:color="1E1545" w:themeColor="text1"/>
        <w:insideV w:val="single" w:sz="4" w:space="0" w:color="1E1545" w:themeColor="text1"/>
      </w:tblBorders>
    </w:tblPr>
    <w:tblStylePr w:type="firstRow">
      <w:rPr>
        <w:rFonts w:ascii="Arial" w:hAnsi="Arial"/>
        <w:b/>
        <w:color w:val="F1F2F2" w:themeColor="background1"/>
        <w:sz w:val="22"/>
      </w:rPr>
      <w:tblPr/>
      <w:tcPr>
        <w:shd w:val="clear" w:color="auto" w:fill="32373A"/>
      </w:tcPr>
    </w:tblStylePr>
  </w:style>
  <w:style w:type="paragraph" w:customStyle="1" w:styleId="Tablelistbullet">
    <w:name w:val="Table list bullet"/>
    <w:basedOn w:val="Tabletext"/>
    <w:qFormat/>
    <w:rsid w:val="00BF7AD7"/>
    <w:pPr>
      <w:numPr>
        <w:numId w:val="6"/>
      </w:numPr>
    </w:pPr>
  </w:style>
  <w:style w:type="paragraph" w:customStyle="1" w:styleId="Tablelistnumber">
    <w:name w:val="Table list number"/>
    <w:basedOn w:val="Tabletext"/>
    <w:qFormat/>
    <w:rsid w:val="00BF7AD7"/>
    <w:pPr>
      <w:numPr>
        <w:numId w:val="7"/>
      </w:numPr>
    </w:pPr>
    <w:rPr>
      <w:bCs/>
      <w14:numSpacing w14:val="proportional"/>
    </w:rPr>
  </w:style>
  <w:style w:type="paragraph" w:customStyle="1" w:styleId="TableHeader">
    <w:name w:val="Table Header"/>
    <w:basedOn w:val="Normal"/>
    <w:next w:val="Tabletext"/>
    <w:qFormat/>
    <w:rsid w:val="00BF7AD7"/>
    <w:pPr>
      <w:spacing w:before="80" w:after="80"/>
    </w:pPr>
    <w:rPr>
      <w:rFonts w:eastAsia="Cambria"/>
      <w:b/>
      <w:color w:val="F1F2F2" w:themeColor="background1"/>
      <w:szCs w:val="22"/>
      <w:lang w:val="en-US"/>
    </w:rPr>
  </w:style>
  <w:style w:type="paragraph" w:customStyle="1" w:styleId="SectionNumber">
    <w:name w:val="Section Number"/>
    <w:basedOn w:val="Normal"/>
    <w:next w:val="Normal"/>
    <w:rsid w:val="009B5601"/>
    <w:pPr>
      <w:pBdr>
        <w:bottom w:val="single" w:sz="24" w:space="6" w:color="2AB1BB" w:themeColor="accent1"/>
      </w:pBdr>
      <w:shd w:val="clear" w:color="auto" w:fill="1E1545" w:themeFill="text1"/>
      <w:spacing w:before="320" w:after="0" w:line="240" w:lineRule="auto"/>
    </w:pPr>
    <w:rPr>
      <w:noProof/>
      <w:color w:val="F1F2F2" w:themeColor="background1"/>
      <w:sz w:val="36"/>
      <w:szCs w:val="36"/>
    </w:rPr>
  </w:style>
  <w:style w:type="paragraph" w:styleId="FootnoteText">
    <w:name w:val="footnote text"/>
    <w:link w:val="FootnoteTextChar"/>
    <w:rsid w:val="00BF7AD7"/>
    <w:rPr>
      <w:rFonts w:ascii="Arial" w:hAnsi="Arial"/>
      <w:lang w:eastAsia="en-US"/>
    </w:rPr>
  </w:style>
  <w:style w:type="character" w:customStyle="1" w:styleId="FootnoteTextChar">
    <w:name w:val="Footnote Text Char"/>
    <w:basedOn w:val="DefaultParagraphFont"/>
    <w:link w:val="FootnoteText"/>
    <w:rsid w:val="00BF7AD7"/>
    <w:rPr>
      <w:rFonts w:ascii="Arial" w:hAnsi="Arial"/>
      <w:lang w:eastAsia="en-US"/>
    </w:rPr>
  </w:style>
  <w:style w:type="paragraph" w:styleId="Caption">
    <w:name w:val="caption"/>
    <w:basedOn w:val="Normal"/>
    <w:next w:val="Normal"/>
    <w:unhideWhenUsed/>
    <w:rsid w:val="00BF7AD7"/>
    <w:pPr>
      <w:spacing w:after="200"/>
    </w:pPr>
    <w:rPr>
      <w:b/>
      <w:bCs/>
      <w:color w:val="2AB1BB" w:themeColor="accent1"/>
      <w:sz w:val="18"/>
      <w:szCs w:val="18"/>
    </w:rPr>
  </w:style>
  <w:style w:type="paragraph" w:customStyle="1" w:styleId="PullOut">
    <w:name w:val="Pull Out"/>
    <w:basedOn w:val="Normal"/>
    <w:qFormat/>
    <w:rsid w:val="00E169D8"/>
    <w:pPr>
      <w:pBdr>
        <w:top w:val="single" w:sz="4" w:space="15" w:color="358189"/>
        <w:bottom w:val="single" w:sz="4" w:space="10" w:color="358189"/>
      </w:pBdr>
      <w:spacing w:before="240" w:after="240" w:line="340" w:lineRule="exact"/>
    </w:pPr>
    <w:rPr>
      <w:rFonts w:eastAsiaTheme="minorHAnsi"/>
      <w:b/>
      <w:sz w:val="32"/>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1E1545"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A723B"/>
    <w:pPr>
      <w:pBdr>
        <w:top w:val="single" w:sz="4" w:space="20" w:color="E4E6E6" w:themeColor="background1" w:themeShade="F2"/>
        <w:left w:val="single" w:sz="4" w:space="10" w:color="E4E6E6" w:themeColor="background1" w:themeShade="F2"/>
        <w:bottom w:val="single" w:sz="4" w:space="10" w:color="E4E6E6" w:themeColor="background1" w:themeShade="F2"/>
        <w:right w:val="single" w:sz="4" w:space="10" w:color="E4E6E6" w:themeColor="background1" w:themeShade="F2"/>
      </w:pBdr>
      <w:shd w:val="clear" w:color="auto" w:fill="E4E6E6" w:themeFill="background1" w:themeFillShade="F2"/>
      <w:spacing w:line="259" w:lineRule="auto"/>
      <w:ind w:left="227" w:right="227"/>
    </w:pPr>
  </w:style>
  <w:style w:type="table" w:customStyle="1" w:styleId="DepartmentofHealthtable">
    <w:name w:val="Department of Health table"/>
    <w:basedOn w:val="TableNormal"/>
    <w:uiPriority w:val="99"/>
    <w:rsid w:val="00141935"/>
    <w:rPr>
      <w:rFonts w:ascii="Arial" w:hAnsi="Arial"/>
      <w:color w:val="1E1545" w:themeColor="text1"/>
      <w:sz w:val="21"/>
    </w:rPr>
    <w:tblPr>
      <w:tblBorders>
        <w:top w:val="single" w:sz="4" w:space="0" w:color="1E1545" w:themeColor="text1"/>
        <w:bottom w:val="single" w:sz="4" w:space="0" w:color="1E1545" w:themeColor="text1"/>
        <w:insideH w:val="single" w:sz="4" w:space="0" w:color="1E1545" w:themeColor="text1"/>
      </w:tblBorders>
    </w:tblPr>
    <w:tcPr>
      <w:shd w:val="clear" w:color="auto" w:fill="auto"/>
      <w:vAlign w:val="center"/>
    </w:tcPr>
    <w:tblStylePr w:type="firstRow">
      <w:rPr>
        <w:rFonts w:ascii="Arial" w:hAnsi="Arial"/>
        <w:b/>
        <w:color w:val="F1F2F2" w:themeColor="background1"/>
        <w:sz w:val="24"/>
      </w:rPr>
      <w:tblPr/>
      <w:tcPr>
        <w:shd w:val="clear" w:color="auto" w:fill="1E1545" w:themeFill="text1"/>
      </w:tcPr>
    </w:tblStylePr>
    <w:tblStylePr w:type="lastRow">
      <w:rPr>
        <w:rFonts w:ascii="Arial" w:hAnsi="Arial"/>
        <w:color w:val="1E1545" w:themeColor="text1"/>
      </w:rPr>
    </w:tblStylePr>
  </w:style>
  <w:style w:type="character" w:customStyle="1" w:styleId="TableTitleChar">
    <w:name w:val="Table Title Char"/>
    <w:basedOn w:val="DefaultParagraphFont"/>
    <w:link w:val="TableTitle"/>
    <w:rsid w:val="00E37590"/>
    <w:rPr>
      <w:rFonts w:ascii="Arial" w:hAnsi="Arial"/>
      <w:b/>
      <w:bCs/>
      <w:color w:val="1E1545" w:themeColor="text1"/>
      <w:sz w:val="24"/>
      <w:szCs w:val="24"/>
      <w:lang w:eastAsia="en-US"/>
    </w:rPr>
  </w:style>
  <w:style w:type="paragraph" w:customStyle="1" w:styleId="IntroPara">
    <w:name w:val="Intro Para"/>
    <w:basedOn w:val="Normal"/>
    <w:next w:val="Normal"/>
    <w:qFormat/>
    <w:rsid w:val="004F075D"/>
    <w:pPr>
      <w:spacing w:before="480" w:after="240" w:line="400" w:lineRule="exact"/>
    </w:pPr>
    <w:rPr>
      <w:sz w:val="32"/>
      <w:szCs w:val="28"/>
    </w:rPr>
  </w:style>
  <w:style w:type="paragraph" w:customStyle="1" w:styleId="TableTextright">
    <w:name w:val="Table Text right"/>
    <w:basedOn w:val="Tabletext"/>
    <w:rsid w:val="00BF7AD7"/>
    <w:pPr>
      <w:jc w:val="right"/>
    </w:pPr>
  </w:style>
  <w:style w:type="paragraph" w:customStyle="1" w:styleId="Tabletextright0">
    <w:name w:val="Table text right"/>
    <w:basedOn w:val="Tabletext"/>
    <w:rsid w:val="00BF7AD7"/>
    <w:pPr>
      <w:jc w:val="right"/>
    </w:pPr>
  </w:style>
  <w:style w:type="paragraph" w:customStyle="1" w:styleId="Tabletextcentre">
    <w:name w:val="Table text centre"/>
    <w:basedOn w:val="Tabletext"/>
    <w:rsid w:val="00BF7AD7"/>
    <w:pPr>
      <w:jc w:val="center"/>
    </w:pPr>
  </w:style>
  <w:style w:type="paragraph" w:customStyle="1" w:styleId="Boxheading">
    <w:name w:val="Box heading"/>
    <w:basedOn w:val="Boxtype"/>
    <w:qFormat/>
    <w:rsid w:val="00BF7AD7"/>
    <w:pPr>
      <w:spacing w:before="240"/>
    </w:pPr>
    <w:rPr>
      <w:rFonts w:cs="Times New Roman"/>
      <w:b/>
      <w:bCs/>
      <w:caps/>
      <w:color w:val="358189"/>
      <w:szCs w:val="20"/>
    </w:rPr>
  </w:style>
  <w:style w:type="paragraph" w:customStyle="1" w:styleId="Boxtype">
    <w:name w:val="Box type"/>
    <w:next w:val="Normal"/>
    <w:qFormat/>
    <w:rsid w:val="00BF7AD7"/>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1E1545" w:themeColor="text1"/>
      <w:sz w:val="22"/>
      <w:szCs w:val="24"/>
      <w:lang w:val="en" w:eastAsia="en-US"/>
    </w:rPr>
  </w:style>
  <w:style w:type="paragraph" w:styleId="BodyText">
    <w:name w:val="Body Text"/>
    <w:basedOn w:val="Normal"/>
    <w:link w:val="BodyTextChar"/>
    <w:uiPriority w:val="1"/>
    <w:unhideWhenUsed/>
    <w:qFormat/>
    <w:rsid w:val="00BF7AD7"/>
  </w:style>
  <w:style w:type="character" w:customStyle="1" w:styleId="BodyTextChar">
    <w:name w:val="Body Text Char"/>
    <w:basedOn w:val="DefaultParagraphFont"/>
    <w:link w:val="BodyText"/>
    <w:uiPriority w:val="1"/>
    <w:rsid w:val="00BF7AD7"/>
    <w:rPr>
      <w:rFonts w:ascii="Arial" w:hAnsi="Arial"/>
      <w:color w:val="1E1545"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15575D" w:themeColor="accent1" w:themeShade="7F"/>
      <w:sz w:val="22"/>
      <w:szCs w:val="24"/>
      <w:lang w:eastAsia="en-US"/>
    </w:rPr>
  </w:style>
  <w:style w:type="paragraph" w:customStyle="1" w:styleId="URL">
    <w:name w:val="URL"/>
    <w:basedOn w:val="Normal"/>
    <w:rsid w:val="00BF7AD7"/>
    <w:pPr>
      <w:spacing w:before="3120"/>
      <w:jc w:val="center"/>
    </w:pPr>
    <w:rPr>
      <w:b/>
      <w:bCs/>
      <w:szCs w:val="20"/>
    </w:rPr>
  </w:style>
  <w:style w:type="table" w:customStyle="1" w:styleId="PlainTable21">
    <w:name w:val="Plain Table 21"/>
    <w:basedOn w:val="TableNormal"/>
    <w:next w:val="PlainTable2"/>
    <w:uiPriority w:val="42"/>
    <w:rsid w:val="00AA723B"/>
    <w:pPr>
      <w:spacing w:before="120" w:after="120" w:line="276" w:lineRule="auto"/>
      <w:ind w:left="2160"/>
    </w:pPr>
    <w:rPr>
      <w:rFonts w:ascii="Arial" w:eastAsiaTheme="minorEastAsia" w:hAnsi="Arial"/>
      <w:color w:val="1E1545" w:themeColor="text1"/>
      <w:lang w:eastAsia="en-US"/>
    </w:rPr>
    <w:tblPr>
      <w:tblStyleRowBandSize w:val="1"/>
      <w:tblStyleColBandSize w:val="1"/>
      <w:tblBorders>
        <w:top w:val="single" w:sz="4" w:space="0" w:color="auto"/>
        <w:bottom w:val="single" w:sz="4" w:space="0" w:color="auto"/>
      </w:tblBorders>
    </w:tblPr>
    <w:tblStylePr w:type="firstRow">
      <w:rPr>
        <w:rFonts w:ascii="Arial" w:hAnsi="Arial" w:cs="Times New Roman"/>
        <w:b/>
        <w:bCs/>
        <w:color w:val="1E1545" w:themeColor="text1"/>
        <w:sz w:val="24"/>
      </w:rPr>
      <w:tblPr/>
      <w:tcPr>
        <w:tcBorders>
          <w:bottom w:val="single" w:sz="4" w:space="0" w:color="715DCD"/>
        </w:tcBorders>
      </w:tcPr>
    </w:tblStylePr>
    <w:tblStylePr w:type="lastRow">
      <w:rPr>
        <w:rFonts w:cs="Times New Roman"/>
        <w:b/>
        <w:bCs/>
      </w:rPr>
      <w:tblPr/>
      <w:tcPr>
        <w:tcBorders>
          <w:top w:val="single" w:sz="4" w:space="0" w:color="715DC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15DCD"/>
          <w:right w:val="single" w:sz="4" w:space="0" w:color="715DCD"/>
        </w:tcBorders>
      </w:tcPr>
    </w:tblStylePr>
    <w:tblStylePr w:type="band2Vert">
      <w:rPr>
        <w:rFonts w:cs="Times New Roman"/>
      </w:rPr>
      <w:tblPr/>
      <w:tcPr>
        <w:tcBorders>
          <w:left w:val="single" w:sz="4" w:space="0" w:color="715DCD"/>
          <w:right w:val="single" w:sz="4" w:space="0" w:color="715DCD"/>
        </w:tcBorders>
      </w:tcPr>
    </w:tblStylePr>
    <w:tblStylePr w:type="band1Horz">
      <w:rPr>
        <w:rFonts w:cs="Times New Roman"/>
      </w:rPr>
      <w:tblPr/>
      <w:tcPr>
        <w:tcBorders>
          <w:top w:val="single" w:sz="4" w:space="0" w:color="715DCD"/>
          <w:bottom w:val="single" w:sz="4" w:space="0" w:color="715DCD"/>
        </w:tcBorders>
      </w:tcPr>
    </w:tblStylePr>
  </w:style>
  <w:style w:type="paragraph" w:customStyle="1" w:styleId="TABLENumber">
    <w:name w:val="TABLE Number"/>
    <w:basedOn w:val="ListParagraph"/>
    <w:link w:val="TABLENumberChar"/>
    <w:qFormat/>
    <w:rsid w:val="00E169D8"/>
    <w:pPr>
      <w:numPr>
        <w:numId w:val="9"/>
      </w:numPr>
    </w:pPr>
    <w:rPr>
      <w:noProof/>
      <w:color w:val="1E1545"/>
      <w:sz w:val="20"/>
      <w:szCs w:val="20"/>
      <w:shd w:val="clear" w:color="auto" w:fill="FFFFFF"/>
      <w:lang w:val="en-US" w:eastAsia="en-GB"/>
    </w:rPr>
  </w:style>
  <w:style w:type="paragraph" w:customStyle="1" w:styleId="TABLEbulletpoint">
    <w:name w:val="TABLE bullet point"/>
    <w:basedOn w:val="ListParagraph"/>
    <w:link w:val="TABLEbulletpointChar"/>
    <w:qFormat/>
    <w:rsid w:val="00E169D8"/>
    <w:pPr>
      <w:numPr>
        <w:numId w:val="10"/>
      </w:numPr>
    </w:pPr>
    <w:rPr>
      <w:noProof/>
      <w:color w:val="1E1545"/>
      <w:sz w:val="20"/>
      <w:szCs w:val="20"/>
      <w:shd w:val="clear" w:color="auto" w:fill="FFFFFF"/>
      <w:lang w:val="en-US" w:eastAsia="en-GB"/>
    </w:rPr>
  </w:style>
  <w:style w:type="character" w:customStyle="1" w:styleId="TABLENumberChar">
    <w:name w:val="TABLE Number Char"/>
    <w:basedOn w:val="DefaultParagraphFont"/>
    <w:link w:val="TABLENumber"/>
    <w:locked/>
    <w:rsid w:val="00E169D8"/>
    <w:rPr>
      <w:rFonts w:ascii="Arial" w:hAnsi="Arial"/>
      <w:noProof/>
      <w:color w:val="1E1545"/>
      <w:lang w:val="en-US" w:eastAsia="en-GB"/>
    </w:rPr>
  </w:style>
  <w:style w:type="character" w:customStyle="1" w:styleId="TABLEbulletpointChar">
    <w:name w:val="TABLE bullet point Char"/>
    <w:basedOn w:val="DefaultParagraphFont"/>
    <w:link w:val="TABLEbulletpoint"/>
    <w:locked/>
    <w:rsid w:val="00E169D8"/>
    <w:rPr>
      <w:rFonts w:ascii="Arial" w:hAnsi="Arial"/>
      <w:noProof/>
      <w:color w:val="1E1545"/>
      <w:lang w:val="en-US" w:eastAsia="en-GB"/>
    </w:rPr>
  </w:style>
  <w:style w:type="table" w:styleId="PlainTable2">
    <w:name w:val="Plain Table 2"/>
    <w:basedOn w:val="TableNormal"/>
    <w:uiPriority w:val="42"/>
    <w:rsid w:val="00E169D8"/>
    <w:tblPr>
      <w:tblStyleRowBandSize w:val="1"/>
      <w:tblStyleColBandSize w:val="1"/>
      <w:tblBorders>
        <w:top w:val="single" w:sz="4" w:space="0" w:color="715DCD" w:themeColor="text1" w:themeTint="80"/>
        <w:bottom w:val="single" w:sz="4" w:space="0" w:color="715DCD" w:themeColor="text1" w:themeTint="80"/>
      </w:tblBorders>
    </w:tblPr>
    <w:tblStylePr w:type="firstRow">
      <w:rPr>
        <w:b/>
        <w:bCs/>
      </w:rPr>
      <w:tblPr/>
      <w:tcPr>
        <w:tcBorders>
          <w:bottom w:val="single" w:sz="4" w:space="0" w:color="715DCD" w:themeColor="text1" w:themeTint="80"/>
        </w:tcBorders>
      </w:tcPr>
    </w:tblStylePr>
    <w:tblStylePr w:type="lastRow">
      <w:rPr>
        <w:b/>
        <w:bCs/>
      </w:rPr>
      <w:tblPr/>
      <w:tcPr>
        <w:tcBorders>
          <w:top w:val="single" w:sz="4" w:space="0" w:color="715DCD" w:themeColor="text1" w:themeTint="80"/>
        </w:tcBorders>
      </w:tcPr>
    </w:tblStylePr>
    <w:tblStylePr w:type="firstCol">
      <w:rPr>
        <w:b/>
        <w:bCs/>
      </w:rPr>
    </w:tblStylePr>
    <w:tblStylePr w:type="lastCol">
      <w:rPr>
        <w:b/>
        <w:bCs/>
      </w:rPr>
    </w:tblStylePr>
    <w:tblStylePr w:type="band1Vert">
      <w:tblPr/>
      <w:tcPr>
        <w:tcBorders>
          <w:left w:val="single" w:sz="4" w:space="0" w:color="715DCD" w:themeColor="text1" w:themeTint="80"/>
          <w:right w:val="single" w:sz="4" w:space="0" w:color="715DCD" w:themeColor="text1" w:themeTint="80"/>
        </w:tcBorders>
      </w:tcPr>
    </w:tblStylePr>
    <w:tblStylePr w:type="band2Vert">
      <w:tblPr/>
      <w:tcPr>
        <w:tcBorders>
          <w:left w:val="single" w:sz="4" w:space="0" w:color="715DCD" w:themeColor="text1" w:themeTint="80"/>
          <w:right w:val="single" w:sz="4" w:space="0" w:color="715DCD" w:themeColor="text1" w:themeTint="80"/>
        </w:tcBorders>
      </w:tcPr>
    </w:tblStylePr>
    <w:tblStylePr w:type="band1Horz">
      <w:tblPr/>
      <w:tcPr>
        <w:tcBorders>
          <w:top w:val="single" w:sz="4" w:space="0" w:color="715DCD" w:themeColor="text1" w:themeTint="80"/>
          <w:bottom w:val="single" w:sz="4" w:space="0" w:color="715DCD" w:themeColor="text1" w:themeTint="80"/>
        </w:tcBorders>
      </w:tcPr>
    </w:tblStylePr>
  </w:style>
  <w:style w:type="paragraph" w:styleId="ListNumber">
    <w:name w:val="List Number"/>
    <w:basedOn w:val="Normal"/>
    <w:rsid w:val="00AA723B"/>
    <w:pPr>
      <w:contextualSpacing/>
    </w:pPr>
  </w:style>
  <w:style w:type="paragraph" w:customStyle="1" w:styleId="SectionTitle">
    <w:name w:val="Section Title"/>
    <w:basedOn w:val="Normal"/>
    <w:rsid w:val="009B5601"/>
    <w:pPr>
      <w:shd w:val="clear" w:color="auto" w:fill="1E1545" w:themeFill="text1"/>
      <w:spacing w:before="840"/>
    </w:pPr>
    <w:rPr>
      <w:b/>
      <w:bCs/>
      <w:color w:val="F1F2F2" w:themeColor="background1"/>
      <w:sz w:val="80"/>
      <w:szCs w:val="80"/>
    </w:rPr>
  </w:style>
  <w:style w:type="numbering" w:customStyle="1" w:styleId="Style2">
    <w:name w:val="Style2"/>
    <w:uiPriority w:val="99"/>
    <w:rsid w:val="0029727B"/>
    <w:pPr>
      <w:numPr>
        <w:numId w:val="11"/>
      </w:numPr>
    </w:pPr>
  </w:style>
  <w:style w:type="numbering" w:customStyle="1" w:styleId="CurrentList1">
    <w:name w:val="Current List1"/>
    <w:uiPriority w:val="99"/>
    <w:rsid w:val="008E6354"/>
    <w:pPr>
      <w:numPr>
        <w:numId w:val="12"/>
      </w:numPr>
    </w:pPr>
  </w:style>
  <w:style w:type="paragraph" w:styleId="TOCHeading">
    <w:name w:val="TOC Heading"/>
    <w:basedOn w:val="Heading1"/>
    <w:next w:val="Normal"/>
    <w:uiPriority w:val="39"/>
    <w:unhideWhenUsed/>
    <w:qFormat/>
    <w:rsid w:val="00715B3D"/>
    <w:pPr>
      <w:keepLines/>
      <w:spacing w:before="240" w:after="0" w:line="259" w:lineRule="auto"/>
      <w:outlineLvl w:val="9"/>
    </w:pPr>
    <w:rPr>
      <w:rFonts w:asciiTheme="majorHAnsi" w:eastAsiaTheme="majorEastAsia" w:hAnsiTheme="majorHAnsi" w:cstheme="majorBidi"/>
      <w:b w:val="0"/>
      <w:bCs w:val="0"/>
      <w:color w:val="1F848B" w:themeColor="accent1" w:themeShade="BF"/>
      <w:kern w:val="0"/>
      <w:sz w:val="32"/>
      <w:szCs w:val="32"/>
      <w:lang w:val="en-US"/>
    </w:rPr>
  </w:style>
  <w:style w:type="paragraph" w:styleId="TOC1">
    <w:name w:val="toc 1"/>
    <w:basedOn w:val="Normal"/>
    <w:next w:val="Normal"/>
    <w:autoRedefine/>
    <w:uiPriority w:val="39"/>
    <w:unhideWhenUsed/>
    <w:rsid w:val="008B5433"/>
    <w:pPr>
      <w:pBdr>
        <w:top w:val="single" w:sz="6" w:space="1" w:color="2AB1BB" w:themeColor="accent1"/>
        <w:bottom w:val="single" w:sz="6" w:space="1" w:color="2AB1BB" w:themeColor="accent1"/>
        <w:between w:val="single" w:sz="6" w:space="1" w:color="2AB1BB" w:themeColor="accent1"/>
      </w:pBdr>
      <w:tabs>
        <w:tab w:val="right" w:pos="9061"/>
      </w:tabs>
    </w:pPr>
    <w:rPr>
      <w:b/>
      <w:bCs/>
      <w:szCs w:val="20"/>
    </w:rPr>
  </w:style>
  <w:style w:type="paragraph" w:styleId="TOC2">
    <w:name w:val="toc 2"/>
    <w:basedOn w:val="Normal"/>
    <w:next w:val="Normal"/>
    <w:uiPriority w:val="39"/>
    <w:unhideWhenUsed/>
    <w:rsid w:val="00DD6906"/>
    <w:pPr>
      <w:pBdr>
        <w:top w:val="single" w:sz="6" w:space="1" w:color="2AB1BB" w:themeColor="accent1"/>
        <w:bottom w:val="single" w:sz="6" w:space="1" w:color="2AB1BB" w:themeColor="accent1"/>
        <w:between w:val="single" w:sz="6" w:space="1" w:color="2AB1BB" w:themeColor="accent1"/>
      </w:pBdr>
      <w:tabs>
        <w:tab w:val="right" w:pos="9060"/>
      </w:tabs>
    </w:pPr>
    <w:rPr>
      <w:rFonts w:cstheme="minorHAnsi"/>
      <w:noProof/>
      <w:szCs w:val="20"/>
    </w:rPr>
  </w:style>
  <w:style w:type="paragraph" w:styleId="TOC3">
    <w:name w:val="toc 3"/>
    <w:basedOn w:val="Normal"/>
    <w:next w:val="Normal"/>
    <w:autoRedefine/>
    <w:uiPriority w:val="39"/>
    <w:unhideWhenUsed/>
    <w:rsid w:val="00DD6906"/>
    <w:pPr>
      <w:tabs>
        <w:tab w:val="right" w:pos="9061"/>
      </w:tabs>
      <w:spacing w:before="0" w:after="0"/>
    </w:pPr>
    <w:rPr>
      <w:rFonts w:cstheme="minorHAnsi"/>
      <w:noProof/>
      <w:szCs w:val="20"/>
    </w:rPr>
  </w:style>
  <w:style w:type="paragraph" w:styleId="TOC4">
    <w:name w:val="toc 4"/>
    <w:basedOn w:val="Normal"/>
    <w:next w:val="Normal"/>
    <w:autoRedefine/>
    <w:unhideWhenUsed/>
    <w:rsid w:val="00DD6906"/>
    <w:pPr>
      <w:spacing w:before="0" w:after="0"/>
      <w:ind w:left="480"/>
    </w:pPr>
    <w:rPr>
      <w:rFonts w:asciiTheme="minorHAnsi" w:hAnsiTheme="minorHAnsi" w:cstheme="minorHAnsi"/>
      <w:sz w:val="20"/>
      <w:szCs w:val="20"/>
    </w:rPr>
  </w:style>
  <w:style w:type="paragraph" w:styleId="TOC5">
    <w:name w:val="toc 5"/>
    <w:basedOn w:val="Normal"/>
    <w:next w:val="Normal"/>
    <w:autoRedefine/>
    <w:unhideWhenUsed/>
    <w:rsid w:val="00DD6906"/>
    <w:pPr>
      <w:spacing w:before="0" w:after="0"/>
      <w:ind w:left="720"/>
    </w:pPr>
    <w:rPr>
      <w:rFonts w:asciiTheme="minorHAnsi" w:hAnsiTheme="minorHAnsi" w:cstheme="minorHAnsi"/>
      <w:sz w:val="20"/>
      <w:szCs w:val="20"/>
    </w:rPr>
  </w:style>
  <w:style w:type="paragraph" w:styleId="TOC6">
    <w:name w:val="toc 6"/>
    <w:basedOn w:val="Normal"/>
    <w:next w:val="Normal"/>
    <w:autoRedefine/>
    <w:unhideWhenUsed/>
    <w:rsid w:val="00DD6906"/>
    <w:pPr>
      <w:spacing w:before="0" w:after="0"/>
      <w:ind w:left="960"/>
    </w:pPr>
    <w:rPr>
      <w:rFonts w:asciiTheme="minorHAnsi" w:hAnsiTheme="minorHAnsi" w:cstheme="minorHAnsi"/>
      <w:sz w:val="20"/>
      <w:szCs w:val="20"/>
    </w:rPr>
  </w:style>
  <w:style w:type="paragraph" w:styleId="TOC7">
    <w:name w:val="toc 7"/>
    <w:basedOn w:val="Normal"/>
    <w:next w:val="Normal"/>
    <w:autoRedefine/>
    <w:unhideWhenUsed/>
    <w:rsid w:val="00DD6906"/>
    <w:pPr>
      <w:spacing w:before="0" w:after="0"/>
      <w:ind w:left="1200"/>
    </w:pPr>
    <w:rPr>
      <w:rFonts w:asciiTheme="minorHAnsi" w:hAnsiTheme="minorHAnsi" w:cstheme="minorHAnsi"/>
      <w:sz w:val="20"/>
      <w:szCs w:val="20"/>
    </w:rPr>
  </w:style>
  <w:style w:type="paragraph" w:styleId="TOC8">
    <w:name w:val="toc 8"/>
    <w:basedOn w:val="Normal"/>
    <w:next w:val="Normal"/>
    <w:autoRedefine/>
    <w:unhideWhenUsed/>
    <w:rsid w:val="00DD6906"/>
    <w:pPr>
      <w:spacing w:before="0" w:after="0"/>
      <w:ind w:left="1440"/>
    </w:pPr>
    <w:rPr>
      <w:rFonts w:asciiTheme="minorHAnsi" w:hAnsiTheme="minorHAnsi" w:cstheme="minorHAnsi"/>
      <w:sz w:val="20"/>
      <w:szCs w:val="20"/>
    </w:rPr>
  </w:style>
  <w:style w:type="paragraph" w:styleId="TOC9">
    <w:name w:val="toc 9"/>
    <w:basedOn w:val="Normal"/>
    <w:next w:val="Normal"/>
    <w:autoRedefine/>
    <w:unhideWhenUsed/>
    <w:rsid w:val="00DD6906"/>
    <w:pPr>
      <w:spacing w:before="0" w:after="0"/>
      <w:ind w:left="1680"/>
    </w:pPr>
    <w:rPr>
      <w:rFonts w:asciiTheme="minorHAnsi" w:hAnsiTheme="minorHAnsi" w:cstheme="minorHAnsi"/>
      <w:sz w:val="20"/>
      <w:szCs w:val="20"/>
    </w:rPr>
  </w:style>
  <w:style w:type="paragraph" w:customStyle="1" w:styleId="TOC21">
    <w:name w:val="TOC 21"/>
    <w:basedOn w:val="Normal"/>
    <w:rsid w:val="008B5433"/>
    <w:pPr>
      <w:pBdr>
        <w:top w:val="single" w:sz="6" w:space="1" w:color="2AB1BB" w:themeColor="accent1"/>
        <w:bottom w:val="single" w:sz="6" w:space="1" w:color="2AB1BB" w:themeColor="accent1"/>
        <w:between w:val="single" w:sz="6" w:space="1" w:color="2AB1BB" w:themeColor="accent1"/>
      </w:pBdr>
      <w:tabs>
        <w:tab w:val="right" w:pos="9061"/>
      </w:tabs>
    </w:pPr>
    <w:rPr>
      <w:szCs w:val="20"/>
    </w:rPr>
  </w:style>
  <w:style w:type="paragraph" w:styleId="Revision">
    <w:name w:val="Revision"/>
    <w:hidden/>
    <w:uiPriority w:val="99"/>
    <w:semiHidden/>
    <w:rsid w:val="009900DB"/>
    <w:rPr>
      <w:rFonts w:ascii="Arial" w:hAnsi="Arial"/>
      <w:color w:val="1E1545" w:themeColor="text1"/>
      <w:sz w:val="24"/>
      <w:szCs w:val="24"/>
      <w:lang w:eastAsia="en-US"/>
    </w:rPr>
  </w:style>
  <w:style w:type="character" w:styleId="UnresolvedMention">
    <w:name w:val="Unresolved Mention"/>
    <w:basedOn w:val="DefaultParagraphFont"/>
    <w:uiPriority w:val="99"/>
    <w:semiHidden/>
    <w:unhideWhenUsed/>
    <w:rsid w:val="008D0A3C"/>
    <w:rPr>
      <w:color w:val="605E5C"/>
      <w:shd w:val="clear" w:color="auto" w:fill="E1DFDD"/>
    </w:rPr>
  </w:style>
  <w:style w:type="paragraph" w:styleId="CommentText">
    <w:name w:val="annotation text"/>
    <w:basedOn w:val="Normal"/>
    <w:link w:val="CommentTextChar"/>
    <w:uiPriority w:val="99"/>
    <w:unhideWhenUsed/>
    <w:rsid w:val="00276A03"/>
    <w:pPr>
      <w:spacing w:line="240" w:lineRule="auto"/>
    </w:pPr>
    <w:rPr>
      <w:sz w:val="20"/>
      <w:szCs w:val="20"/>
    </w:rPr>
  </w:style>
  <w:style w:type="character" w:customStyle="1" w:styleId="CommentTextChar">
    <w:name w:val="Comment Text Char"/>
    <w:basedOn w:val="DefaultParagraphFont"/>
    <w:link w:val="CommentText"/>
    <w:uiPriority w:val="99"/>
    <w:rsid w:val="00276A03"/>
    <w:rPr>
      <w:rFonts w:ascii="Arial" w:hAnsi="Arial"/>
      <w:color w:val="1E1545" w:themeColor="text1"/>
      <w:lang w:eastAsia="en-US"/>
    </w:rPr>
  </w:style>
  <w:style w:type="character" w:styleId="CommentReference">
    <w:name w:val="annotation reference"/>
    <w:basedOn w:val="DefaultParagraphFont"/>
    <w:uiPriority w:val="99"/>
    <w:unhideWhenUsed/>
    <w:rsid w:val="00276A03"/>
    <w:rPr>
      <w:sz w:val="16"/>
      <w:szCs w:val="16"/>
    </w:rPr>
  </w:style>
  <w:style w:type="character" w:styleId="Mention">
    <w:name w:val="Mention"/>
    <w:basedOn w:val="DefaultParagraphFont"/>
    <w:uiPriority w:val="99"/>
    <w:unhideWhenUsed/>
    <w:rsid w:val="00276A03"/>
    <w:rPr>
      <w:color w:val="2B579A"/>
      <w:shd w:val="clear" w:color="auto" w:fill="E1DFDD"/>
    </w:rPr>
  </w:style>
  <w:style w:type="character" w:customStyle="1" w:styleId="ListParagraphChar">
    <w:name w:val="List Paragraph Char"/>
    <w:aliases w:val="#List Paragraph Char,Recommendation Char,List Paragraph1 Char,List Paragraph11 Char,L Char,SAP Subpara Char,Figure_name Char,Bullet- First level Char,Listenabsatz1 Char,List Paragraph2 Char,List Paragraph - bullet Char,lp1 Char"/>
    <w:basedOn w:val="DefaultParagraphFont"/>
    <w:link w:val="ListParagraph"/>
    <w:uiPriority w:val="34"/>
    <w:qFormat/>
    <w:locked/>
    <w:rsid w:val="00954A9A"/>
    <w:rPr>
      <w:rFonts w:ascii="Arial" w:hAnsi="Arial"/>
      <w:color w:val="1E1545" w:themeColor="text1"/>
      <w:sz w:val="24"/>
      <w:szCs w:val="24"/>
      <w:lang w:eastAsia="en-US"/>
    </w:rPr>
  </w:style>
  <w:style w:type="character" w:customStyle="1" w:styleId="Heading2Char">
    <w:name w:val="Heading 2 Char"/>
    <w:basedOn w:val="DefaultParagraphFont"/>
    <w:link w:val="Heading2"/>
    <w:uiPriority w:val="9"/>
    <w:rsid w:val="00A9522F"/>
    <w:rPr>
      <w:rFonts w:ascii="Arial" w:hAnsi="Arial" w:cs="Arial"/>
      <w:b/>
      <w:bCs/>
      <w:iCs/>
      <w:color w:val="1E1545" w:themeColor="text1"/>
      <w:sz w:val="36"/>
      <w:szCs w:val="28"/>
      <w:lang w:eastAsia="en-US"/>
    </w:rPr>
  </w:style>
  <w:style w:type="paragraph" w:styleId="BodyText2">
    <w:name w:val="Body Text 2"/>
    <w:basedOn w:val="Normal"/>
    <w:link w:val="BodyText2Char"/>
    <w:uiPriority w:val="99"/>
    <w:semiHidden/>
    <w:unhideWhenUsed/>
    <w:rsid w:val="00230CAD"/>
    <w:pPr>
      <w:spacing w:before="0" w:line="480" w:lineRule="auto"/>
    </w:pPr>
    <w:rPr>
      <w:rFonts w:ascii="Times New Roman" w:eastAsiaTheme="minorHAnsi" w:hAnsi="Times New Roman"/>
      <w:color w:val="auto"/>
      <w:kern w:val="2"/>
      <w14:ligatures w14:val="standardContextual"/>
    </w:rPr>
  </w:style>
  <w:style w:type="character" w:customStyle="1" w:styleId="BodyText2Char">
    <w:name w:val="Body Text 2 Char"/>
    <w:basedOn w:val="DefaultParagraphFont"/>
    <w:link w:val="BodyText2"/>
    <w:uiPriority w:val="99"/>
    <w:semiHidden/>
    <w:rsid w:val="00230CAD"/>
    <w:rPr>
      <w:rFonts w:eastAsiaTheme="minorHAnsi"/>
      <w:kern w:val="2"/>
      <w:sz w:val="24"/>
      <w:szCs w:val="24"/>
      <w:lang w:eastAsia="en-US"/>
      <w14:ligatures w14:val="standardContextual"/>
    </w:rPr>
  </w:style>
  <w:style w:type="character" w:customStyle="1" w:styleId="Heading3Char">
    <w:name w:val="Heading 3 Char"/>
    <w:basedOn w:val="DefaultParagraphFont"/>
    <w:link w:val="Heading3"/>
    <w:rsid w:val="00EA5FCA"/>
    <w:rPr>
      <w:rFonts w:ascii="Arial" w:hAnsi="Arial" w:cs="Arial"/>
      <w:b/>
      <w:bCs/>
      <w:color w:val="1E1545" w:themeColor="text1"/>
      <w:sz w:val="28"/>
      <w:szCs w:val="24"/>
      <w:lang w:eastAsia="en-US"/>
    </w:rPr>
  </w:style>
  <w:style w:type="character" w:customStyle="1" w:styleId="normaltextrun">
    <w:name w:val="normaltextrun"/>
    <w:basedOn w:val="DefaultParagraphFont"/>
    <w:rsid w:val="001E0661"/>
  </w:style>
  <w:style w:type="character" w:customStyle="1" w:styleId="eop">
    <w:name w:val="eop"/>
    <w:basedOn w:val="DefaultParagraphFont"/>
    <w:rsid w:val="001E0661"/>
  </w:style>
  <w:style w:type="character" w:customStyle="1" w:styleId="Heading1Char">
    <w:name w:val="Heading 1 Char"/>
    <w:basedOn w:val="DefaultParagraphFont"/>
    <w:link w:val="Heading1"/>
    <w:uiPriority w:val="9"/>
    <w:rsid w:val="00986C5B"/>
    <w:rPr>
      <w:rFonts w:ascii="Arial" w:hAnsi="Arial" w:cs="Arial"/>
      <w:b/>
      <w:bCs/>
      <w:color w:val="1E1545" w:themeColor="text1"/>
      <w:kern w:val="28"/>
      <w:sz w:val="60"/>
      <w:szCs w:val="36"/>
      <w:lang w:eastAsia="en-US"/>
    </w:rPr>
  </w:style>
  <w:style w:type="paragraph" w:styleId="CommentSubject">
    <w:name w:val="annotation subject"/>
    <w:basedOn w:val="CommentText"/>
    <w:next w:val="CommentText"/>
    <w:link w:val="CommentSubjectChar"/>
    <w:semiHidden/>
    <w:unhideWhenUsed/>
    <w:rsid w:val="00052880"/>
    <w:rPr>
      <w:b/>
      <w:bCs/>
    </w:rPr>
  </w:style>
  <w:style w:type="character" w:customStyle="1" w:styleId="CommentSubjectChar">
    <w:name w:val="Comment Subject Char"/>
    <w:basedOn w:val="CommentTextChar"/>
    <w:link w:val="CommentSubject"/>
    <w:semiHidden/>
    <w:rsid w:val="00052880"/>
    <w:rPr>
      <w:rFonts w:ascii="Arial" w:hAnsi="Arial"/>
      <w:b/>
      <w:bCs/>
      <w:color w:val="1E1545" w:themeColor="text1"/>
      <w:lang w:eastAsia="en-US"/>
    </w:rPr>
  </w:style>
  <w:style w:type="character" w:styleId="FollowedHyperlink">
    <w:name w:val="FollowedHyperlink"/>
    <w:basedOn w:val="DefaultParagraphFont"/>
    <w:semiHidden/>
    <w:unhideWhenUsed/>
    <w:rsid w:val="00052880"/>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5580">
      <w:bodyDiv w:val="1"/>
      <w:marLeft w:val="0"/>
      <w:marRight w:val="0"/>
      <w:marTop w:val="0"/>
      <w:marBottom w:val="0"/>
      <w:divBdr>
        <w:top w:val="none" w:sz="0" w:space="0" w:color="auto"/>
        <w:left w:val="none" w:sz="0" w:space="0" w:color="auto"/>
        <w:bottom w:val="none" w:sz="0" w:space="0" w:color="auto"/>
        <w:right w:val="none" w:sz="0" w:space="0" w:color="auto"/>
      </w:divBdr>
      <w:divsChild>
        <w:div w:id="189804000">
          <w:marLeft w:val="0"/>
          <w:marRight w:val="0"/>
          <w:marTop w:val="0"/>
          <w:marBottom w:val="0"/>
          <w:divBdr>
            <w:top w:val="none" w:sz="0" w:space="0" w:color="auto"/>
            <w:left w:val="none" w:sz="0" w:space="0" w:color="auto"/>
            <w:bottom w:val="none" w:sz="0" w:space="0" w:color="auto"/>
            <w:right w:val="none" w:sz="0" w:space="0" w:color="auto"/>
          </w:divBdr>
        </w:div>
        <w:div w:id="962228139">
          <w:marLeft w:val="0"/>
          <w:marRight w:val="0"/>
          <w:marTop w:val="0"/>
          <w:marBottom w:val="0"/>
          <w:divBdr>
            <w:top w:val="none" w:sz="0" w:space="0" w:color="auto"/>
            <w:left w:val="none" w:sz="0" w:space="0" w:color="auto"/>
            <w:bottom w:val="none" w:sz="0" w:space="0" w:color="auto"/>
            <w:right w:val="none" w:sz="0" w:space="0" w:color="auto"/>
          </w:divBdr>
        </w:div>
      </w:divsChild>
    </w:div>
    <w:div w:id="178857009">
      <w:bodyDiv w:val="1"/>
      <w:marLeft w:val="0"/>
      <w:marRight w:val="0"/>
      <w:marTop w:val="0"/>
      <w:marBottom w:val="0"/>
      <w:divBdr>
        <w:top w:val="none" w:sz="0" w:space="0" w:color="auto"/>
        <w:left w:val="none" w:sz="0" w:space="0" w:color="auto"/>
        <w:bottom w:val="none" w:sz="0" w:space="0" w:color="auto"/>
        <w:right w:val="none" w:sz="0" w:space="0" w:color="auto"/>
      </w:divBdr>
      <w:divsChild>
        <w:div w:id="218565053">
          <w:marLeft w:val="0"/>
          <w:marRight w:val="0"/>
          <w:marTop w:val="0"/>
          <w:marBottom w:val="0"/>
          <w:divBdr>
            <w:top w:val="none" w:sz="0" w:space="0" w:color="auto"/>
            <w:left w:val="none" w:sz="0" w:space="0" w:color="auto"/>
            <w:bottom w:val="none" w:sz="0" w:space="0" w:color="auto"/>
            <w:right w:val="none" w:sz="0" w:space="0" w:color="auto"/>
          </w:divBdr>
        </w:div>
        <w:div w:id="436560523">
          <w:marLeft w:val="0"/>
          <w:marRight w:val="0"/>
          <w:marTop w:val="0"/>
          <w:marBottom w:val="0"/>
          <w:divBdr>
            <w:top w:val="none" w:sz="0" w:space="0" w:color="auto"/>
            <w:left w:val="none" w:sz="0" w:space="0" w:color="auto"/>
            <w:bottom w:val="none" w:sz="0" w:space="0" w:color="auto"/>
            <w:right w:val="none" w:sz="0" w:space="0" w:color="auto"/>
          </w:divBdr>
        </w:div>
      </w:divsChild>
    </w:div>
    <w:div w:id="251166623">
      <w:bodyDiv w:val="1"/>
      <w:marLeft w:val="0"/>
      <w:marRight w:val="0"/>
      <w:marTop w:val="0"/>
      <w:marBottom w:val="0"/>
      <w:divBdr>
        <w:top w:val="none" w:sz="0" w:space="0" w:color="auto"/>
        <w:left w:val="none" w:sz="0" w:space="0" w:color="auto"/>
        <w:bottom w:val="none" w:sz="0" w:space="0" w:color="auto"/>
        <w:right w:val="none" w:sz="0" w:space="0" w:color="auto"/>
      </w:divBdr>
      <w:divsChild>
        <w:div w:id="257521560">
          <w:marLeft w:val="0"/>
          <w:marRight w:val="0"/>
          <w:marTop w:val="0"/>
          <w:marBottom w:val="0"/>
          <w:divBdr>
            <w:top w:val="none" w:sz="0" w:space="0" w:color="auto"/>
            <w:left w:val="none" w:sz="0" w:space="0" w:color="auto"/>
            <w:bottom w:val="none" w:sz="0" w:space="0" w:color="auto"/>
            <w:right w:val="none" w:sz="0" w:space="0" w:color="auto"/>
          </w:divBdr>
        </w:div>
        <w:div w:id="689988969">
          <w:marLeft w:val="0"/>
          <w:marRight w:val="0"/>
          <w:marTop w:val="0"/>
          <w:marBottom w:val="0"/>
          <w:divBdr>
            <w:top w:val="none" w:sz="0" w:space="0" w:color="auto"/>
            <w:left w:val="none" w:sz="0" w:space="0" w:color="auto"/>
            <w:bottom w:val="none" w:sz="0" w:space="0" w:color="auto"/>
            <w:right w:val="none" w:sz="0" w:space="0" w:color="auto"/>
          </w:divBdr>
        </w:div>
        <w:div w:id="1074470141">
          <w:marLeft w:val="0"/>
          <w:marRight w:val="0"/>
          <w:marTop w:val="0"/>
          <w:marBottom w:val="0"/>
          <w:divBdr>
            <w:top w:val="none" w:sz="0" w:space="0" w:color="auto"/>
            <w:left w:val="none" w:sz="0" w:space="0" w:color="auto"/>
            <w:bottom w:val="none" w:sz="0" w:space="0" w:color="auto"/>
            <w:right w:val="none" w:sz="0" w:space="0" w:color="auto"/>
          </w:divBdr>
        </w:div>
      </w:divsChild>
    </w:div>
    <w:div w:id="330186254">
      <w:bodyDiv w:val="1"/>
      <w:marLeft w:val="0"/>
      <w:marRight w:val="0"/>
      <w:marTop w:val="0"/>
      <w:marBottom w:val="0"/>
      <w:divBdr>
        <w:top w:val="none" w:sz="0" w:space="0" w:color="auto"/>
        <w:left w:val="none" w:sz="0" w:space="0" w:color="auto"/>
        <w:bottom w:val="none" w:sz="0" w:space="0" w:color="auto"/>
        <w:right w:val="none" w:sz="0" w:space="0" w:color="auto"/>
      </w:divBdr>
      <w:divsChild>
        <w:div w:id="597450520">
          <w:marLeft w:val="0"/>
          <w:marRight w:val="0"/>
          <w:marTop w:val="0"/>
          <w:marBottom w:val="0"/>
          <w:divBdr>
            <w:top w:val="none" w:sz="0" w:space="0" w:color="auto"/>
            <w:left w:val="none" w:sz="0" w:space="0" w:color="auto"/>
            <w:bottom w:val="none" w:sz="0" w:space="0" w:color="auto"/>
            <w:right w:val="none" w:sz="0" w:space="0" w:color="auto"/>
          </w:divBdr>
        </w:div>
        <w:div w:id="852958501">
          <w:marLeft w:val="0"/>
          <w:marRight w:val="0"/>
          <w:marTop w:val="0"/>
          <w:marBottom w:val="0"/>
          <w:divBdr>
            <w:top w:val="none" w:sz="0" w:space="0" w:color="auto"/>
            <w:left w:val="none" w:sz="0" w:space="0" w:color="auto"/>
            <w:bottom w:val="none" w:sz="0" w:space="0" w:color="auto"/>
            <w:right w:val="none" w:sz="0" w:space="0" w:color="auto"/>
          </w:divBdr>
        </w:div>
      </w:divsChild>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85297762">
      <w:bodyDiv w:val="1"/>
      <w:marLeft w:val="0"/>
      <w:marRight w:val="0"/>
      <w:marTop w:val="0"/>
      <w:marBottom w:val="0"/>
      <w:divBdr>
        <w:top w:val="none" w:sz="0" w:space="0" w:color="auto"/>
        <w:left w:val="none" w:sz="0" w:space="0" w:color="auto"/>
        <w:bottom w:val="none" w:sz="0" w:space="0" w:color="auto"/>
        <w:right w:val="none" w:sz="0" w:space="0" w:color="auto"/>
      </w:divBdr>
      <w:divsChild>
        <w:div w:id="176315330">
          <w:marLeft w:val="0"/>
          <w:marRight w:val="0"/>
          <w:marTop w:val="0"/>
          <w:marBottom w:val="0"/>
          <w:divBdr>
            <w:top w:val="none" w:sz="0" w:space="0" w:color="auto"/>
            <w:left w:val="none" w:sz="0" w:space="0" w:color="auto"/>
            <w:bottom w:val="none" w:sz="0" w:space="0" w:color="auto"/>
            <w:right w:val="none" w:sz="0" w:space="0" w:color="auto"/>
          </w:divBdr>
        </w:div>
        <w:div w:id="459687356">
          <w:marLeft w:val="0"/>
          <w:marRight w:val="0"/>
          <w:marTop w:val="0"/>
          <w:marBottom w:val="0"/>
          <w:divBdr>
            <w:top w:val="none" w:sz="0" w:space="0" w:color="auto"/>
            <w:left w:val="none" w:sz="0" w:space="0" w:color="auto"/>
            <w:bottom w:val="none" w:sz="0" w:space="0" w:color="auto"/>
            <w:right w:val="none" w:sz="0" w:space="0" w:color="auto"/>
          </w:divBdr>
        </w:div>
        <w:div w:id="580793118">
          <w:marLeft w:val="0"/>
          <w:marRight w:val="0"/>
          <w:marTop w:val="0"/>
          <w:marBottom w:val="0"/>
          <w:divBdr>
            <w:top w:val="none" w:sz="0" w:space="0" w:color="auto"/>
            <w:left w:val="none" w:sz="0" w:space="0" w:color="auto"/>
            <w:bottom w:val="none" w:sz="0" w:space="0" w:color="auto"/>
            <w:right w:val="none" w:sz="0" w:space="0" w:color="auto"/>
          </w:divBdr>
        </w:div>
        <w:div w:id="721950205">
          <w:marLeft w:val="0"/>
          <w:marRight w:val="0"/>
          <w:marTop w:val="0"/>
          <w:marBottom w:val="0"/>
          <w:divBdr>
            <w:top w:val="none" w:sz="0" w:space="0" w:color="auto"/>
            <w:left w:val="none" w:sz="0" w:space="0" w:color="auto"/>
            <w:bottom w:val="none" w:sz="0" w:space="0" w:color="auto"/>
            <w:right w:val="none" w:sz="0" w:space="0" w:color="auto"/>
          </w:divBdr>
        </w:div>
        <w:div w:id="876968739">
          <w:marLeft w:val="0"/>
          <w:marRight w:val="0"/>
          <w:marTop w:val="0"/>
          <w:marBottom w:val="0"/>
          <w:divBdr>
            <w:top w:val="none" w:sz="0" w:space="0" w:color="auto"/>
            <w:left w:val="none" w:sz="0" w:space="0" w:color="auto"/>
            <w:bottom w:val="none" w:sz="0" w:space="0" w:color="auto"/>
            <w:right w:val="none" w:sz="0" w:space="0" w:color="auto"/>
          </w:divBdr>
        </w:div>
        <w:div w:id="1360275631">
          <w:marLeft w:val="0"/>
          <w:marRight w:val="0"/>
          <w:marTop w:val="0"/>
          <w:marBottom w:val="0"/>
          <w:divBdr>
            <w:top w:val="none" w:sz="0" w:space="0" w:color="auto"/>
            <w:left w:val="none" w:sz="0" w:space="0" w:color="auto"/>
            <w:bottom w:val="none" w:sz="0" w:space="0" w:color="auto"/>
            <w:right w:val="none" w:sz="0" w:space="0" w:color="auto"/>
          </w:divBdr>
        </w:div>
        <w:div w:id="1399983383">
          <w:marLeft w:val="0"/>
          <w:marRight w:val="0"/>
          <w:marTop w:val="0"/>
          <w:marBottom w:val="0"/>
          <w:divBdr>
            <w:top w:val="none" w:sz="0" w:space="0" w:color="auto"/>
            <w:left w:val="none" w:sz="0" w:space="0" w:color="auto"/>
            <w:bottom w:val="none" w:sz="0" w:space="0" w:color="auto"/>
            <w:right w:val="none" w:sz="0" w:space="0" w:color="auto"/>
          </w:divBdr>
        </w:div>
        <w:div w:id="1435782749">
          <w:marLeft w:val="0"/>
          <w:marRight w:val="0"/>
          <w:marTop w:val="0"/>
          <w:marBottom w:val="0"/>
          <w:divBdr>
            <w:top w:val="none" w:sz="0" w:space="0" w:color="auto"/>
            <w:left w:val="none" w:sz="0" w:space="0" w:color="auto"/>
            <w:bottom w:val="none" w:sz="0" w:space="0" w:color="auto"/>
            <w:right w:val="none" w:sz="0" w:space="0" w:color="auto"/>
          </w:divBdr>
        </w:div>
        <w:div w:id="1754467316">
          <w:marLeft w:val="0"/>
          <w:marRight w:val="0"/>
          <w:marTop w:val="0"/>
          <w:marBottom w:val="0"/>
          <w:divBdr>
            <w:top w:val="none" w:sz="0" w:space="0" w:color="auto"/>
            <w:left w:val="none" w:sz="0" w:space="0" w:color="auto"/>
            <w:bottom w:val="none" w:sz="0" w:space="0" w:color="auto"/>
            <w:right w:val="none" w:sz="0" w:space="0" w:color="auto"/>
          </w:divBdr>
        </w:div>
        <w:div w:id="2130776895">
          <w:marLeft w:val="0"/>
          <w:marRight w:val="0"/>
          <w:marTop w:val="0"/>
          <w:marBottom w:val="0"/>
          <w:divBdr>
            <w:top w:val="none" w:sz="0" w:space="0" w:color="auto"/>
            <w:left w:val="none" w:sz="0" w:space="0" w:color="auto"/>
            <w:bottom w:val="none" w:sz="0" w:space="0" w:color="auto"/>
            <w:right w:val="none" w:sz="0" w:space="0" w:color="auto"/>
          </w:divBdr>
        </w:div>
      </w:divsChild>
    </w:div>
    <w:div w:id="400717194">
      <w:bodyDiv w:val="1"/>
      <w:marLeft w:val="0"/>
      <w:marRight w:val="0"/>
      <w:marTop w:val="0"/>
      <w:marBottom w:val="0"/>
      <w:divBdr>
        <w:top w:val="none" w:sz="0" w:space="0" w:color="auto"/>
        <w:left w:val="none" w:sz="0" w:space="0" w:color="auto"/>
        <w:bottom w:val="none" w:sz="0" w:space="0" w:color="auto"/>
        <w:right w:val="none" w:sz="0" w:space="0" w:color="auto"/>
      </w:divBdr>
      <w:divsChild>
        <w:div w:id="256596001">
          <w:marLeft w:val="0"/>
          <w:marRight w:val="0"/>
          <w:marTop w:val="0"/>
          <w:marBottom w:val="0"/>
          <w:divBdr>
            <w:top w:val="none" w:sz="0" w:space="0" w:color="auto"/>
            <w:left w:val="none" w:sz="0" w:space="0" w:color="auto"/>
            <w:bottom w:val="none" w:sz="0" w:space="0" w:color="auto"/>
            <w:right w:val="none" w:sz="0" w:space="0" w:color="auto"/>
          </w:divBdr>
        </w:div>
        <w:div w:id="1680621376">
          <w:marLeft w:val="0"/>
          <w:marRight w:val="0"/>
          <w:marTop w:val="0"/>
          <w:marBottom w:val="0"/>
          <w:divBdr>
            <w:top w:val="none" w:sz="0" w:space="0" w:color="auto"/>
            <w:left w:val="none" w:sz="0" w:space="0" w:color="auto"/>
            <w:bottom w:val="none" w:sz="0" w:space="0" w:color="auto"/>
            <w:right w:val="none" w:sz="0" w:space="0" w:color="auto"/>
          </w:divBdr>
        </w:div>
      </w:divsChild>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01895599">
      <w:bodyDiv w:val="1"/>
      <w:marLeft w:val="0"/>
      <w:marRight w:val="0"/>
      <w:marTop w:val="0"/>
      <w:marBottom w:val="0"/>
      <w:divBdr>
        <w:top w:val="none" w:sz="0" w:space="0" w:color="auto"/>
        <w:left w:val="none" w:sz="0" w:space="0" w:color="auto"/>
        <w:bottom w:val="none" w:sz="0" w:space="0" w:color="auto"/>
        <w:right w:val="none" w:sz="0" w:space="0" w:color="auto"/>
      </w:divBdr>
      <w:divsChild>
        <w:div w:id="1246837775">
          <w:marLeft w:val="0"/>
          <w:marRight w:val="0"/>
          <w:marTop w:val="0"/>
          <w:marBottom w:val="0"/>
          <w:divBdr>
            <w:top w:val="none" w:sz="0" w:space="0" w:color="auto"/>
            <w:left w:val="none" w:sz="0" w:space="0" w:color="auto"/>
            <w:bottom w:val="none" w:sz="0" w:space="0" w:color="auto"/>
            <w:right w:val="none" w:sz="0" w:space="0" w:color="auto"/>
          </w:divBdr>
        </w:div>
        <w:div w:id="1811819215">
          <w:marLeft w:val="0"/>
          <w:marRight w:val="0"/>
          <w:marTop w:val="0"/>
          <w:marBottom w:val="0"/>
          <w:divBdr>
            <w:top w:val="none" w:sz="0" w:space="0" w:color="auto"/>
            <w:left w:val="none" w:sz="0" w:space="0" w:color="auto"/>
            <w:bottom w:val="none" w:sz="0" w:space="0" w:color="auto"/>
            <w:right w:val="none" w:sz="0" w:space="0" w:color="auto"/>
          </w:divBdr>
        </w:div>
        <w:div w:id="1841264794">
          <w:marLeft w:val="0"/>
          <w:marRight w:val="0"/>
          <w:marTop w:val="0"/>
          <w:marBottom w:val="0"/>
          <w:divBdr>
            <w:top w:val="none" w:sz="0" w:space="0" w:color="auto"/>
            <w:left w:val="none" w:sz="0" w:space="0" w:color="auto"/>
            <w:bottom w:val="none" w:sz="0" w:space="0" w:color="auto"/>
            <w:right w:val="none" w:sz="0" w:space="0" w:color="auto"/>
          </w:divBdr>
        </w:div>
      </w:divsChild>
    </w:div>
    <w:div w:id="547498712">
      <w:bodyDiv w:val="1"/>
      <w:marLeft w:val="0"/>
      <w:marRight w:val="0"/>
      <w:marTop w:val="0"/>
      <w:marBottom w:val="0"/>
      <w:divBdr>
        <w:top w:val="none" w:sz="0" w:space="0" w:color="auto"/>
        <w:left w:val="none" w:sz="0" w:space="0" w:color="auto"/>
        <w:bottom w:val="none" w:sz="0" w:space="0" w:color="auto"/>
        <w:right w:val="none" w:sz="0" w:space="0" w:color="auto"/>
      </w:divBdr>
      <w:divsChild>
        <w:div w:id="127668312">
          <w:marLeft w:val="0"/>
          <w:marRight w:val="0"/>
          <w:marTop w:val="0"/>
          <w:marBottom w:val="0"/>
          <w:divBdr>
            <w:top w:val="none" w:sz="0" w:space="0" w:color="auto"/>
            <w:left w:val="none" w:sz="0" w:space="0" w:color="auto"/>
            <w:bottom w:val="none" w:sz="0" w:space="0" w:color="auto"/>
            <w:right w:val="none" w:sz="0" w:space="0" w:color="auto"/>
          </w:divBdr>
          <w:divsChild>
            <w:div w:id="348260733">
              <w:marLeft w:val="0"/>
              <w:marRight w:val="0"/>
              <w:marTop w:val="0"/>
              <w:marBottom w:val="0"/>
              <w:divBdr>
                <w:top w:val="none" w:sz="0" w:space="0" w:color="auto"/>
                <w:left w:val="none" w:sz="0" w:space="0" w:color="auto"/>
                <w:bottom w:val="none" w:sz="0" w:space="0" w:color="auto"/>
                <w:right w:val="none" w:sz="0" w:space="0" w:color="auto"/>
              </w:divBdr>
            </w:div>
          </w:divsChild>
        </w:div>
        <w:div w:id="333578426">
          <w:marLeft w:val="0"/>
          <w:marRight w:val="0"/>
          <w:marTop w:val="0"/>
          <w:marBottom w:val="0"/>
          <w:divBdr>
            <w:top w:val="none" w:sz="0" w:space="0" w:color="auto"/>
            <w:left w:val="none" w:sz="0" w:space="0" w:color="auto"/>
            <w:bottom w:val="none" w:sz="0" w:space="0" w:color="auto"/>
            <w:right w:val="none" w:sz="0" w:space="0" w:color="auto"/>
          </w:divBdr>
          <w:divsChild>
            <w:div w:id="11343891">
              <w:marLeft w:val="0"/>
              <w:marRight w:val="0"/>
              <w:marTop w:val="0"/>
              <w:marBottom w:val="0"/>
              <w:divBdr>
                <w:top w:val="none" w:sz="0" w:space="0" w:color="auto"/>
                <w:left w:val="none" w:sz="0" w:space="0" w:color="auto"/>
                <w:bottom w:val="none" w:sz="0" w:space="0" w:color="auto"/>
                <w:right w:val="none" w:sz="0" w:space="0" w:color="auto"/>
              </w:divBdr>
            </w:div>
          </w:divsChild>
        </w:div>
        <w:div w:id="384528398">
          <w:marLeft w:val="0"/>
          <w:marRight w:val="0"/>
          <w:marTop w:val="0"/>
          <w:marBottom w:val="0"/>
          <w:divBdr>
            <w:top w:val="none" w:sz="0" w:space="0" w:color="auto"/>
            <w:left w:val="none" w:sz="0" w:space="0" w:color="auto"/>
            <w:bottom w:val="none" w:sz="0" w:space="0" w:color="auto"/>
            <w:right w:val="none" w:sz="0" w:space="0" w:color="auto"/>
          </w:divBdr>
          <w:divsChild>
            <w:div w:id="293098179">
              <w:marLeft w:val="0"/>
              <w:marRight w:val="0"/>
              <w:marTop w:val="0"/>
              <w:marBottom w:val="0"/>
              <w:divBdr>
                <w:top w:val="none" w:sz="0" w:space="0" w:color="auto"/>
                <w:left w:val="none" w:sz="0" w:space="0" w:color="auto"/>
                <w:bottom w:val="none" w:sz="0" w:space="0" w:color="auto"/>
                <w:right w:val="none" w:sz="0" w:space="0" w:color="auto"/>
              </w:divBdr>
            </w:div>
            <w:div w:id="783959729">
              <w:marLeft w:val="0"/>
              <w:marRight w:val="0"/>
              <w:marTop w:val="0"/>
              <w:marBottom w:val="0"/>
              <w:divBdr>
                <w:top w:val="none" w:sz="0" w:space="0" w:color="auto"/>
                <w:left w:val="none" w:sz="0" w:space="0" w:color="auto"/>
                <w:bottom w:val="none" w:sz="0" w:space="0" w:color="auto"/>
                <w:right w:val="none" w:sz="0" w:space="0" w:color="auto"/>
              </w:divBdr>
            </w:div>
            <w:div w:id="1439443815">
              <w:marLeft w:val="0"/>
              <w:marRight w:val="0"/>
              <w:marTop w:val="0"/>
              <w:marBottom w:val="0"/>
              <w:divBdr>
                <w:top w:val="none" w:sz="0" w:space="0" w:color="auto"/>
                <w:left w:val="none" w:sz="0" w:space="0" w:color="auto"/>
                <w:bottom w:val="none" w:sz="0" w:space="0" w:color="auto"/>
                <w:right w:val="none" w:sz="0" w:space="0" w:color="auto"/>
              </w:divBdr>
            </w:div>
          </w:divsChild>
        </w:div>
        <w:div w:id="454106020">
          <w:marLeft w:val="0"/>
          <w:marRight w:val="0"/>
          <w:marTop w:val="0"/>
          <w:marBottom w:val="0"/>
          <w:divBdr>
            <w:top w:val="none" w:sz="0" w:space="0" w:color="auto"/>
            <w:left w:val="none" w:sz="0" w:space="0" w:color="auto"/>
            <w:bottom w:val="none" w:sz="0" w:space="0" w:color="auto"/>
            <w:right w:val="none" w:sz="0" w:space="0" w:color="auto"/>
          </w:divBdr>
          <w:divsChild>
            <w:div w:id="802045887">
              <w:marLeft w:val="0"/>
              <w:marRight w:val="0"/>
              <w:marTop w:val="0"/>
              <w:marBottom w:val="0"/>
              <w:divBdr>
                <w:top w:val="none" w:sz="0" w:space="0" w:color="auto"/>
                <w:left w:val="none" w:sz="0" w:space="0" w:color="auto"/>
                <w:bottom w:val="none" w:sz="0" w:space="0" w:color="auto"/>
                <w:right w:val="none" w:sz="0" w:space="0" w:color="auto"/>
              </w:divBdr>
            </w:div>
          </w:divsChild>
        </w:div>
        <w:div w:id="1000544708">
          <w:marLeft w:val="0"/>
          <w:marRight w:val="0"/>
          <w:marTop w:val="0"/>
          <w:marBottom w:val="0"/>
          <w:divBdr>
            <w:top w:val="none" w:sz="0" w:space="0" w:color="auto"/>
            <w:left w:val="none" w:sz="0" w:space="0" w:color="auto"/>
            <w:bottom w:val="none" w:sz="0" w:space="0" w:color="auto"/>
            <w:right w:val="none" w:sz="0" w:space="0" w:color="auto"/>
          </w:divBdr>
          <w:divsChild>
            <w:div w:id="540753666">
              <w:marLeft w:val="0"/>
              <w:marRight w:val="0"/>
              <w:marTop w:val="0"/>
              <w:marBottom w:val="0"/>
              <w:divBdr>
                <w:top w:val="none" w:sz="0" w:space="0" w:color="auto"/>
                <w:left w:val="none" w:sz="0" w:space="0" w:color="auto"/>
                <w:bottom w:val="none" w:sz="0" w:space="0" w:color="auto"/>
                <w:right w:val="none" w:sz="0" w:space="0" w:color="auto"/>
              </w:divBdr>
            </w:div>
          </w:divsChild>
        </w:div>
        <w:div w:id="1156645502">
          <w:marLeft w:val="0"/>
          <w:marRight w:val="0"/>
          <w:marTop w:val="0"/>
          <w:marBottom w:val="0"/>
          <w:divBdr>
            <w:top w:val="none" w:sz="0" w:space="0" w:color="auto"/>
            <w:left w:val="none" w:sz="0" w:space="0" w:color="auto"/>
            <w:bottom w:val="none" w:sz="0" w:space="0" w:color="auto"/>
            <w:right w:val="none" w:sz="0" w:space="0" w:color="auto"/>
          </w:divBdr>
          <w:divsChild>
            <w:div w:id="941646913">
              <w:marLeft w:val="0"/>
              <w:marRight w:val="0"/>
              <w:marTop w:val="0"/>
              <w:marBottom w:val="0"/>
              <w:divBdr>
                <w:top w:val="none" w:sz="0" w:space="0" w:color="auto"/>
                <w:left w:val="none" w:sz="0" w:space="0" w:color="auto"/>
                <w:bottom w:val="none" w:sz="0" w:space="0" w:color="auto"/>
                <w:right w:val="none" w:sz="0" w:space="0" w:color="auto"/>
              </w:divBdr>
            </w:div>
            <w:div w:id="1993096184">
              <w:marLeft w:val="0"/>
              <w:marRight w:val="0"/>
              <w:marTop w:val="0"/>
              <w:marBottom w:val="0"/>
              <w:divBdr>
                <w:top w:val="none" w:sz="0" w:space="0" w:color="auto"/>
                <w:left w:val="none" w:sz="0" w:space="0" w:color="auto"/>
                <w:bottom w:val="none" w:sz="0" w:space="0" w:color="auto"/>
                <w:right w:val="none" w:sz="0" w:space="0" w:color="auto"/>
              </w:divBdr>
            </w:div>
          </w:divsChild>
        </w:div>
        <w:div w:id="1726022236">
          <w:marLeft w:val="0"/>
          <w:marRight w:val="0"/>
          <w:marTop w:val="0"/>
          <w:marBottom w:val="0"/>
          <w:divBdr>
            <w:top w:val="none" w:sz="0" w:space="0" w:color="auto"/>
            <w:left w:val="none" w:sz="0" w:space="0" w:color="auto"/>
            <w:bottom w:val="none" w:sz="0" w:space="0" w:color="auto"/>
            <w:right w:val="none" w:sz="0" w:space="0" w:color="auto"/>
          </w:divBdr>
          <w:divsChild>
            <w:div w:id="310182841">
              <w:marLeft w:val="0"/>
              <w:marRight w:val="0"/>
              <w:marTop w:val="0"/>
              <w:marBottom w:val="0"/>
              <w:divBdr>
                <w:top w:val="none" w:sz="0" w:space="0" w:color="auto"/>
                <w:left w:val="none" w:sz="0" w:space="0" w:color="auto"/>
                <w:bottom w:val="none" w:sz="0" w:space="0" w:color="auto"/>
                <w:right w:val="none" w:sz="0" w:space="0" w:color="auto"/>
              </w:divBdr>
            </w:div>
            <w:div w:id="1491212954">
              <w:marLeft w:val="0"/>
              <w:marRight w:val="0"/>
              <w:marTop w:val="0"/>
              <w:marBottom w:val="0"/>
              <w:divBdr>
                <w:top w:val="none" w:sz="0" w:space="0" w:color="auto"/>
                <w:left w:val="none" w:sz="0" w:space="0" w:color="auto"/>
                <w:bottom w:val="none" w:sz="0" w:space="0" w:color="auto"/>
                <w:right w:val="none" w:sz="0" w:space="0" w:color="auto"/>
              </w:divBdr>
            </w:div>
            <w:div w:id="1884562895">
              <w:marLeft w:val="0"/>
              <w:marRight w:val="0"/>
              <w:marTop w:val="0"/>
              <w:marBottom w:val="0"/>
              <w:divBdr>
                <w:top w:val="none" w:sz="0" w:space="0" w:color="auto"/>
                <w:left w:val="none" w:sz="0" w:space="0" w:color="auto"/>
                <w:bottom w:val="none" w:sz="0" w:space="0" w:color="auto"/>
                <w:right w:val="none" w:sz="0" w:space="0" w:color="auto"/>
              </w:divBdr>
            </w:div>
            <w:div w:id="2097168336">
              <w:marLeft w:val="0"/>
              <w:marRight w:val="0"/>
              <w:marTop w:val="0"/>
              <w:marBottom w:val="0"/>
              <w:divBdr>
                <w:top w:val="none" w:sz="0" w:space="0" w:color="auto"/>
                <w:left w:val="none" w:sz="0" w:space="0" w:color="auto"/>
                <w:bottom w:val="none" w:sz="0" w:space="0" w:color="auto"/>
                <w:right w:val="none" w:sz="0" w:space="0" w:color="auto"/>
              </w:divBdr>
            </w:div>
          </w:divsChild>
        </w:div>
        <w:div w:id="2053729350">
          <w:marLeft w:val="0"/>
          <w:marRight w:val="0"/>
          <w:marTop w:val="0"/>
          <w:marBottom w:val="0"/>
          <w:divBdr>
            <w:top w:val="none" w:sz="0" w:space="0" w:color="auto"/>
            <w:left w:val="none" w:sz="0" w:space="0" w:color="auto"/>
            <w:bottom w:val="none" w:sz="0" w:space="0" w:color="auto"/>
            <w:right w:val="none" w:sz="0" w:space="0" w:color="auto"/>
          </w:divBdr>
          <w:divsChild>
            <w:div w:id="31387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51990">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65613410">
      <w:bodyDiv w:val="1"/>
      <w:marLeft w:val="0"/>
      <w:marRight w:val="0"/>
      <w:marTop w:val="0"/>
      <w:marBottom w:val="0"/>
      <w:divBdr>
        <w:top w:val="none" w:sz="0" w:space="0" w:color="auto"/>
        <w:left w:val="none" w:sz="0" w:space="0" w:color="auto"/>
        <w:bottom w:val="none" w:sz="0" w:space="0" w:color="auto"/>
        <w:right w:val="none" w:sz="0" w:space="0" w:color="auto"/>
      </w:divBdr>
      <w:divsChild>
        <w:div w:id="172838758">
          <w:marLeft w:val="0"/>
          <w:marRight w:val="0"/>
          <w:marTop w:val="0"/>
          <w:marBottom w:val="0"/>
          <w:divBdr>
            <w:top w:val="none" w:sz="0" w:space="0" w:color="auto"/>
            <w:left w:val="none" w:sz="0" w:space="0" w:color="auto"/>
            <w:bottom w:val="none" w:sz="0" w:space="0" w:color="auto"/>
            <w:right w:val="none" w:sz="0" w:space="0" w:color="auto"/>
          </w:divBdr>
        </w:div>
        <w:div w:id="197819619">
          <w:marLeft w:val="0"/>
          <w:marRight w:val="0"/>
          <w:marTop w:val="0"/>
          <w:marBottom w:val="0"/>
          <w:divBdr>
            <w:top w:val="none" w:sz="0" w:space="0" w:color="auto"/>
            <w:left w:val="none" w:sz="0" w:space="0" w:color="auto"/>
            <w:bottom w:val="none" w:sz="0" w:space="0" w:color="auto"/>
            <w:right w:val="none" w:sz="0" w:space="0" w:color="auto"/>
          </w:divBdr>
        </w:div>
        <w:div w:id="243733834">
          <w:marLeft w:val="0"/>
          <w:marRight w:val="0"/>
          <w:marTop w:val="0"/>
          <w:marBottom w:val="0"/>
          <w:divBdr>
            <w:top w:val="none" w:sz="0" w:space="0" w:color="auto"/>
            <w:left w:val="none" w:sz="0" w:space="0" w:color="auto"/>
            <w:bottom w:val="none" w:sz="0" w:space="0" w:color="auto"/>
            <w:right w:val="none" w:sz="0" w:space="0" w:color="auto"/>
          </w:divBdr>
        </w:div>
        <w:div w:id="452672168">
          <w:marLeft w:val="0"/>
          <w:marRight w:val="0"/>
          <w:marTop w:val="0"/>
          <w:marBottom w:val="0"/>
          <w:divBdr>
            <w:top w:val="none" w:sz="0" w:space="0" w:color="auto"/>
            <w:left w:val="none" w:sz="0" w:space="0" w:color="auto"/>
            <w:bottom w:val="none" w:sz="0" w:space="0" w:color="auto"/>
            <w:right w:val="none" w:sz="0" w:space="0" w:color="auto"/>
          </w:divBdr>
        </w:div>
        <w:div w:id="556161794">
          <w:marLeft w:val="0"/>
          <w:marRight w:val="0"/>
          <w:marTop w:val="0"/>
          <w:marBottom w:val="0"/>
          <w:divBdr>
            <w:top w:val="none" w:sz="0" w:space="0" w:color="auto"/>
            <w:left w:val="none" w:sz="0" w:space="0" w:color="auto"/>
            <w:bottom w:val="none" w:sz="0" w:space="0" w:color="auto"/>
            <w:right w:val="none" w:sz="0" w:space="0" w:color="auto"/>
          </w:divBdr>
        </w:div>
        <w:div w:id="881671515">
          <w:marLeft w:val="0"/>
          <w:marRight w:val="0"/>
          <w:marTop w:val="0"/>
          <w:marBottom w:val="0"/>
          <w:divBdr>
            <w:top w:val="none" w:sz="0" w:space="0" w:color="auto"/>
            <w:left w:val="none" w:sz="0" w:space="0" w:color="auto"/>
            <w:bottom w:val="none" w:sz="0" w:space="0" w:color="auto"/>
            <w:right w:val="none" w:sz="0" w:space="0" w:color="auto"/>
          </w:divBdr>
        </w:div>
        <w:div w:id="898441463">
          <w:marLeft w:val="0"/>
          <w:marRight w:val="0"/>
          <w:marTop w:val="0"/>
          <w:marBottom w:val="0"/>
          <w:divBdr>
            <w:top w:val="none" w:sz="0" w:space="0" w:color="auto"/>
            <w:left w:val="none" w:sz="0" w:space="0" w:color="auto"/>
            <w:bottom w:val="none" w:sz="0" w:space="0" w:color="auto"/>
            <w:right w:val="none" w:sz="0" w:space="0" w:color="auto"/>
          </w:divBdr>
        </w:div>
        <w:div w:id="1040859534">
          <w:marLeft w:val="0"/>
          <w:marRight w:val="0"/>
          <w:marTop w:val="0"/>
          <w:marBottom w:val="0"/>
          <w:divBdr>
            <w:top w:val="none" w:sz="0" w:space="0" w:color="auto"/>
            <w:left w:val="none" w:sz="0" w:space="0" w:color="auto"/>
            <w:bottom w:val="none" w:sz="0" w:space="0" w:color="auto"/>
            <w:right w:val="none" w:sz="0" w:space="0" w:color="auto"/>
          </w:divBdr>
        </w:div>
        <w:div w:id="1716272966">
          <w:marLeft w:val="0"/>
          <w:marRight w:val="0"/>
          <w:marTop w:val="0"/>
          <w:marBottom w:val="0"/>
          <w:divBdr>
            <w:top w:val="none" w:sz="0" w:space="0" w:color="auto"/>
            <w:left w:val="none" w:sz="0" w:space="0" w:color="auto"/>
            <w:bottom w:val="none" w:sz="0" w:space="0" w:color="auto"/>
            <w:right w:val="none" w:sz="0" w:space="0" w:color="auto"/>
          </w:divBdr>
        </w:div>
        <w:div w:id="1824812223">
          <w:marLeft w:val="0"/>
          <w:marRight w:val="0"/>
          <w:marTop w:val="0"/>
          <w:marBottom w:val="0"/>
          <w:divBdr>
            <w:top w:val="none" w:sz="0" w:space="0" w:color="auto"/>
            <w:left w:val="none" w:sz="0" w:space="0" w:color="auto"/>
            <w:bottom w:val="none" w:sz="0" w:space="0" w:color="auto"/>
            <w:right w:val="none" w:sz="0" w:space="0" w:color="auto"/>
          </w:divBdr>
        </w:div>
      </w:divsChild>
    </w:div>
    <w:div w:id="1030060968">
      <w:bodyDiv w:val="1"/>
      <w:marLeft w:val="0"/>
      <w:marRight w:val="0"/>
      <w:marTop w:val="0"/>
      <w:marBottom w:val="0"/>
      <w:divBdr>
        <w:top w:val="none" w:sz="0" w:space="0" w:color="auto"/>
        <w:left w:val="none" w:sz="0" w:space="0" w:color="auto"/>
        <w:bottom w:val="none" w:sz="0" w:space="0" w:color="auto"/>
        <w:right w:val="none" w:sz="0" w:space="0" w:color="auto"/>
      </w:divBdr>
      <w:divsChild>
        <w:div w:id="40252070">
          <w:marLeft w:val="0"/>
          <w:marRight w:val="0"/>
          <w:marTop w:val="0"/>
          <w:marBottom w:val="0"/>
          <w:divBdr>
            <w:top w:val="none" w:sz="0" w:space="0" w:color="auto"/>
            <w:left w:val="none" w:sz="0" w:space="0" w:color="auto"/>
            <w:bottom w:val="none" w:sz="0" w:space="0" w:color="auto"/>
            <w:right w:val="none" w:sz="0" w:space="0" w:color="auto"/>
          </w:divBdr>
        </w:div>
        <w:div w:id="255289299">
          <w:marLeft w:val="0"/>
          <w:marRight w:val="0"/>
          <w:marTop w:val="0"/>
          <w:marBottom w:val="0"/>
          <w:divBdr>
            <w:top w:val="none" w:sz="0" w:space="0" w:color="auto"/>
            <w:left w:val="none" w:sz="0" w:space="0" w:color="auto"/>
            <w:bottom w:val="none" w:sz="0" w:space="0" w:color="auto"/>
            <w:right w:val="none" w:sz="0" w:space="0" w:color="auto"/>
          </w:divBdr>
        </w:div>
        <w:div w:id="1967735202">
          <w:marLeft w:val="0"/>
          <w:marRight w:val="0"/>
          <w:marTop w:val="0"/>
          <w:marBottom w:val="0"/>
          <w:divBdr>
            <w:top w:val="none" w:sz="0" w:space="0" w:color="auto"/>
            <w:left w:val="none" w:sz="0" w:space="0" w:color="auto"/>
            <w:bottom w:val="none" w:sz="0" w:space="0" w:color="auto"/>
            <w:right w:val="none" w:sz="0" w:space="0" w:color="auto"/>
          </w:divBdr>
        </w:div>
      </w:divsChild>
    </w:div>
    <w:div w:id="1067413002">
      <w:bodyDiv w:val="1"/>
      <w:marLeft w:val="0"/>
      <w:marRight w:val="0"/>
      <w:marTop w:val="0"/>
      <w:marBottom w:val="0"/>
      <w:divBdr>
        <w:top w:val="none" w:sz="0" w:space="0" w:color="auto"/>
        <w:left w:val="none" w:sz="0" w:space="0" w:color="auto"/>
        <w:bottom w:val="none" w:sz="0" w:space="0" w:color="auto"/>
        <w:right w:val="none" w:sz="0" w:space="0" w:color="auto"/>
      </w:divBdr>
      <w:divsChild>
        <w:div w:id="48384527">
          <w:marLeft w:val="0"/>
          <w:marRight w:val="0"/>
          <w:marTop w:val="0"/>
          <w:marBottom w:val="0"/>
          <w:divBdr>
            <w:top w:val="none" w:sz="0" w:space="0" w:color="auto"/>
            <w:left w:val="none" w:sz="0" w:space="0" w:color="auto"/>
            <w:bottom w:val="none" w:sz="0" w:space="0" w:color="auto"/>
            <w:right w:val="none" w:sz="0" w:space="0" w:color="auto"/>
          </w:divBdr>
        </w:div>
        <w:div w:id="941307127">
          <w:marLeft w:val="0"/>
          <w:marRight w:val="0"/>
          <w:marTop w:val="0"/>
          <w:marBottom w:val="0"/>
          <w:divBdr>
            <w:top w:val="none" w:sz="0" w:space="0" w:color="auto"/>
            <w:left w:val="none" w:sz="0" w:space="0" w:color="auto"/>
            <w:bottom w:val="none" w:sz="0" w:space="0" w:color="auto"/>
            <w:right w:val="none" w:sz="0" w:space="0" w:color="auto"/>
          </w:divBdr>
        </w:div>
      </w:divsChild>
    </w:div>
    <w:div w:id="1160196109">
      <w:bodyDiv w:val="1"/>
      <w:marLeft w:val="0"/>
      <w:marRight w:val="0"/>
      <w:marTop w:val="0"/>
      <w:marBottom w:val="0"/>
      <w:divBdr>
        <w:top w:val="none" w:sz="0" w:space="0" w:color="auto"/>
        <w:left w:val="none" w:sz="0" w:space="0" w:color="auto"/>
        <w:bottom w:val="none" w:sz="0" w:space="0" w:color="auto"/>
        <w:right w:val="none" w:sz="0" w:space="0" w:color="auto"/>
      </w:divBdr>
      <w:divsChild>
        <w:div w:id="133985801">
          <w:marLeft w:val="0"/>
          <w:marRight w:val="0"/>
          <w:marTop w:val="0"/>
          <w:marBottom w:val="0"/>
          <w:divBdr>
            <w:top w:val="none" w:sz="0" w:space="0" w:color="auto"/>
            <w:left w:val="none" w:sz="0" w:space="0" w:color="auto"/>
            <w:bottom w:val="none" w:sz="0" w:space="0" w:color="auto"/>
            <w:right w:val="none" w:sz="0" w:space="0" w:color="auto"/>
          </w:divBdr>
        </w:div>
        <w:div w:id="1855800330">
          <w:marLeft w:val="0"/>
          <w:marRight w:val="0"/>
          <w:marTop w:val="0"/>
          <w:marBottom w:val="0"/>
          <w:divBdr>
            <w:top w:val="none" w:sz="0" w:space="0" w:color="auto"/>
            <w:left w:val="none" w:sz="0" w:space="0" w:color="auto"/>
            <w:bottom w:val="none" w:sz="0" w:space="0" w:color="auto"/>
            <w:right w:val="none" w:sz="0" w:space="0" w:color="auto"/>
          </w:divBdr>
        </w:div>
      </w:divsChild>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58700205">
      <w:bodyDiv w:val="1"/>
      <w:marLeft w:val="0"/>
      <w:marRight w:val="0"/>
      <w:marTop w:val="0"/>
      <w:marBottom w:val="0"/>
      <w:divBdr>
        <w:top w:val="none" w:sz="0" w:space="0" w:color="auto"/>
        <w:left w:val="none" w:sz="0" w:space="0" w:color="auto"/>
        <w:bottom w:val="none" w:sz="0" w:space="0" w:color="auto"/>
        <w:right w:val="none" w:sz="0" w:space="0" w:color="auto"/>
      </w:divBdr>
      <w:divsChild>
        <w:div w:id="1031492859">
          <w:marLeft w:val="0"/>
          <w:marRight w:val="0"/>
          <w:marTop w:val="0"/>
          <w:marBottom w:val="0"/>
          <w:divBdr>
            <w:top w:val="none" w:sz="0" w:space="0" w:color="auto"/>
            <w:left w:val="none" w:sz="0" w:space="0" w:color="auto"/>
            <w:bottom w:val="none" w:sz="0" w:space="0" w:color="auto"/>
            <w:right w:val="none" w:sz="0" w:space="0" w:color="auto"/>
          </w:divBdr>
        </w:div>
        <w:div w:id="1039205998">
          <w:marLeft w:val="0"/>
          <w:marRight w:val="0"/>
          <w:marTop w:val="0"/>
          <w:marBottom w:val="0"/>
          <w:divBdr>
            <w:top w:val="none" w:sz="0" w:space="0" w:color="auto"/>
            <w:left w:val="none" w:sz="0" w:space="0" w:color="auto"/>
            <w:bottom w:val="none" w:sz="0" w:space="0" w:color="auto"/>
            <w:right w:val="none" w:sz="0" w:space="0" w:color="auto"/>
          </w:divBdr>
        </w:div>
        <w:div w:id="1343819211">
          <w:marLeft w:val="0"/>
          <w:marRight w:val="0"/>
          <w:marTop w:val="0"/>
          <w:marBottom w:val="0"/>
          <w:divBdr>
            <w:top w:val="none" w:sz="0" w:space="0" w:color="auto"/>
            <w:left w:val="none" w:sz="0" w:space="0" w:color="auto"/>
            <w:bottom w:val="none" w:sz="0" w:space="0" w:color="auto"/>
            <w:right w:val="none" w:sz="0" w:space="0" w:color="auto"/>
          </w:divBdr>
        </w:div>
      </w:divsChild>
    </w:div>
    <w:div w:id="1545680917">
      <w:bodyDiv w:val="1"/>
      <w:marLeft w:val="0"/>
      <w:marRight w:val="0"/>
      <w:marTop w:val="0"/>
      <w:marBottom w:val="0"/>
      <w:divBdr>
        <w:top w:val="none" w:sz="0" w:space="0" w:color="auto"/>
        <w:left w:val="none" w:sz="0" w:space="0" w:color="auto"/>
        <w:bottom w:val="none" w:sz="0" w:space="0" w:color="auto"/>
        <w:right w:val="none" w:sz="0" w:space="0" w:color="auto"/>
      </w:divBdr>
      <w:divsChild>
        <w:div w:id="329261247">
          <w:marLeft w:val="0"/>
          <w:marRight w:val="0"/>
          <w:marTop w:val="0"/>
          <w:marBottom w:val="0"/>
          <w:divBdr>
            <w:top w:val="none" w:sz="0" w:space="0" w:color="auto"/>
            <w:left w:val="none" w:sz="0" w:space="0" w:color="auto"/>
            <w:bottom w:val="none" w:sz="0" w:space="0" w:color="auto"/>
            <w:right w:val="none" w:sz="0" w:space="0" w:color="auto"/>
          </w:divBdr>
        </w:div>
        <w:div w:id="691221081">
          <w:marLeft w:val="0"/>
          <w:marRight w:val="0"/>
          <w:marTop w:val="0"/>
          <w:marBottom w:val="0"/>
          <w:divBdr>
            <w:top w:val="none" w:sz="0" w:space="0" w:color="auto"/>
            <w:left w:val="none" w:sz="0" w:space="0" w:color="auto"/>
            <w:bottom w:val="none" w:sz="0" w:space="0" w:color="auto"/>
            <w:right w:val="none" w:sz="0" w:space="0" w:color="auto"/>
          </w:divBdr>
        </w:div>
        <w:div w:id="1790664518">
          <w:marLeft w:val="0"/>
          <w:marRight w:val="0"/>
          <w:marTop w:val="0"/>
          <w:marBottom w:val="0"/>
          <w:divBdr>
            <w:top w:val="none" w:sz="0" w:space="0" w:color="auto"/>
            <w:left w:val="none" w:sz="0" w:space="0" w:color="auto"/>
            <w:bottom w:val="none" w:sz="0" w:space="0" w:color="auto"/>
            <w:right w:val="none" w:sz="0" w:space="0" w:color="auto"/>
          </w:divBdr>
        </w:div>
        <w:div w:id="2042701522">
          <w:marLeft w:val="0"/>
          <w:marRight w:val="0"/>
          <w:marTop w:val="0"/>
          <w:marBottom w:val="0"/>
          <w:divBdr>
            <w:top w:val="none" w:sz="0" w:space="0" w:color="auto"/>
            <w:left w:val="none" w:sz="0" w:space="0" w:color="auto"/>
            <w:bottom w:val="none" w:sz="0" w:space="0" w:color="auto"/>
            <w:right w:val="none" w:sz="0" w:space="0" w:color="auto"/>
          </w:divBdr>
        </w:div>
      </w:divsChild>
    </w:div>
    <w:div w:id="1617179547">
      <w:bodyDiv w:val="1"/>
      <w:marLeft w:val="0"/>
      <w:marRight w:val="0"/>
      <w:marTop w:val="0"/>
      <w:marBottom w:val="0"/>
      <w:divBdr>
        <w:top w:val="none" w:sz="0" w:space="0" w:color="auto"/>
        <w:left w:val="none" w:sz="0" w:space="0" w:color="auto"/>
        <w:bottom w:val="none" w:sz="0" w:space="0" w:color="auto"/>
        <w:right w:val="none" w:sz="0" w:space="0" w:color="auto"/>
      </w:divBdr>
      <w:divsChild>
        <w:div w:id="183448622">
          <w:marLeft w:val="0"/>
          <w:marRight w:val="0"/>
          <w:marTop w:val="0"/>
          <w:marBottom w:val="0"/>
          <w:divBdr>
            <w:top w:val="none" w:sz="0" w:space="0" w:color="auto"/>
            <w:left w:val="none" w:sz="0" w:space="0" w:color="auto"/>
            <w:bottom w:val="none" w:sz="0" w:space="0" w:color="auto"/>
            <w:right w:val="none" w:sz="0" w:space="0" w:color="auto"/>
          </w:divBdr>
        </w:div>
        <w:div w:id="530538712">
          <w:marLeft w:val="0"/>
          <w:marRight w:val="0"/>
          <w:marTop w:val="0"/>
          <w:marBottom w:val="0"/>
          <w:divBdr>
            <w:top w:val="none" w:sz="0" w:space="0" w:color="auto"/>
            <w:left w:val="none" w:sz="0" w:space="0" w:color="auto"/>
            <w:bottom w:val="none" w:sz="0" w:space="0" w:color="auto"/>
            <w:right w:val="none" w:sz="0" w:space="0" w:color="auto"/>
          </w:divBdr>
        </w:div>
        <w:div w:id="1634021090">
          <w:marLeft w:val="0"/>
          <w:marRight w:val="0"/>
          <w:marTop w:val="0"/>
          <w:marBottom w:val="0"/>
          <w:divBdr>
            <w:top w:val="none" w:sz="0" w:space="0" w:color="auto"/>
            <w:left w:val="none" w:sz="0" w:space="0" w:color="auto"/>
            <w:bottom w:val="none" w:sz="0" w:space="0" w:color="auto"/>
            <w:right w:val="none" w:sz="0" w:space="0" w:color="auto"/>
          </w:divBdr>
        </w:div>
      </w:divsChild>
    </w:div>
    <w:div w:id="1709330871">
      <w:bodyDiv w:val="1"/>
      <w:marLeft w:val="0"/>
      <w:marRight w:val="0"/>
      <w:marTop w:val="0"/>
      <w:marBottom w:val="0"/>
      <w:divBdr>
        <w:top w:val="none" w:sz="0" w:space="0" w:color="auto"/>
        <w:left w:val="none" w:sz="0" w:space="0" w:color="auto"/>
        <w:bottom w:val="none" w:sz="0" w:space="0" w:color="auto"/>
        <w:right w:val="none" w:sz="0" w:space="0" w:color="auto"/>
      </w:divBdr>
      <w:divsChild>
        <w:div w:id="238373993">
          <w:marLeft w:val="0"/>
          <w:marRight w:val="0"/>
          <w:marTop w:val="0"/>
          <w:marBottom w:val="0"/>
          <w:divBdr>
            <w:top w:val="none" w:sz="0" w:space="0" w:color="auto"/>
            <w:left w:val="none" w:sz="0" w:space="0" w:color="auto"/>
            <w:bottom w:val="none" w:sz="0" w:space="0" w:color="auto"/>
            <w:right w:val="none" w:sz="0" w:space="0" w:color="auto"/>
          </w:divBdr>
          <w:divsChild>
            <w:div w:id="210196759">
              <w:marLeft w:val="0"/>
              <w:marRight w:val="0"/>
              <w:marTop w:val="0"/>
              <w:marBottom w:val="0"/>
              <w:divBdr>
                <w:top w:val="none" w:sz="0" w:space="0" w:color="auto"/>
                <w:left w:val="none" w:sz="0" w:space="0" w:color="auto"/>
                <w:bottom w:val="none" w:sz="0" w:space="0" w:color="auto"/>
                <w:right w:val="none" w:sz="0" w:space="0" w:color="auto"/>
              </w:divBdr>
            </w:div>
            <w:div w:id="314602330">
              <w:marLeft w:val="0"/>
              <w:marRight w:val="0"/>
              <w:marTop w:val="0"/>
              <w:marBottom w:val="0"/>
              <w:divBdr>
                <w:top w:val="none" w:sz="0" w:space="0" w:color="auto"/>
                <w:left w:val="none" w:sz="0" w:space="0" w:color="auto"/>
                <w:bottom w:val="none" w:sz="0" w:space="0" w:color="auto"/>
                <w:right w:val="none" w:sz="0" w:space="0" w:color="auto"/>
              </w:divBdr>
            </w:div>
            <w:div w:id="327289553">
              <w:marLeft w:val="0"/>
              <w:marRight w:val="0"/>
              <w:marTop w:val="0"/>
              <w:marBottom w:val="0"/>
              <w:divBdr>
                <w:top w:val="none" w:sz="0" w:space="0" w:color="auto"/>
                <w:left w:val="none" w:sz="0" w:space="0" w:color="auto"/>
                <w:bottom w:val="none" w:sz="0" w:space="0" w:color="auto"/>
                <w:right w:val="none" w:sz="0" w:space="0" w:color="auto"/>
              </w:divBdr>
            </w:div>
            <w:div w:id="1366439946">
              <w:marLeft w:val="0"/>
              <w:marRight w:val="0"/>
              <w:marTop w:val="0"/>
              <w:marBottom w:val="0"/>
              <w:divBdr>
                <w:top w:val="none" w:sz="0" w:space="0" w:color="auto"/>
                <w:left w:val="none" w:sz="0" w:space="0" w:color="auto"/>
                <w:bottom w:val="none" w:sz="0" w:space="0" w:color="auto"/>
                <w:right w:val="none" w:sz="0" w:space="0" w:color="auto"/>
              </w:divBdr>
            </w:div>
          </w:divsChild>
        </w:div>
        <w:div w:id="749472017">
          <w:marLeft w:val="0"/>
          <w:marRight w:val="0"/>
          <w:marTop w:val="0"/>
          <w:marBottom w:val="0"/>
          <w:divBdr>
            <w:top w:val="none" w:sz="0" w:space="0" w:color="auto"/>
            <w:left w:val="none" w:sz="0" w:space="0" w:color="auto"/>
            <w:bottom w:val="none" w:sz="0" w:space="0" w:color="auto"/>
            <w:right w:val="none" w:sz="0" w:space="0" w:color="auto"/>
          </w:divBdr>
          <w:divsChild>
            <w:div w:id="9382812">
              <w:marLeft w:val="0"/>
              <w:marRight w:val="0"/>
              <w:marTop w:val="0"/>
              <w:marBottom w:val="0"/>
              <w:divBdr>
                <w:top w:val="none" w:sz="0" w:space="0" w:color="auto"/>
                <w:left w:val="none" w:sz="0" w:space="0" w:color="auto"/>
                <w:bottom w:val="none" w:sz="0" w:space="0" w:color="auto"/>
                <w:right w:val="none" w:sz="0" w:space="0" w:color="auto"/>
              </w:divBdr>
            </w:div>
            <w:div w:id="89741975">
              <w:marLeft w:val="0"/>
              <w:marRight w:val="0"/>
              <w:marTop w:val="0"/>
              <w:marBottom w:val="0"/>
              <w:divBdr>
                <w:top w:val="none" w:sz="0" w:space="0" w:color="auto"/>
                <w:left w:val="none" w:sz="0" w:space="0" w:color="auto"/>
                <w:bottom w:val="none" w:sz="0" w:space="0" w:color="auto"/>
                <w:right w:val="none" w:sz="0" w:space="0" w:color="auto"/>
              </w:divBdr>
            </w:div>
            <w:div w:id="988285697">
              <w:marLeft w:val="0"/>
              <w:marRight w:val="0"/>
              <w:marTop w:val="0"/>
              <w:marBottom w:val="0"/>
              <w:divBdr>
                <w:top w:val="none" w:sz="0" w:space="0" w:color="auto"/>
                <w:left w:val="none" w:sz="0" w:space="0" w:color="auto"/>
                <w:bottom w:val="none" w:sz="0" w:space="0" w:color="auto"/>
                <w:right w:val="none" w:sz="0" w:space="0" w:color="auto"/>
              </w:divBdr>
            </w:div>
            <w:div w:id="1516766492">
              <w:marLeft w:val="0"/>
              <w:marRight w:val="0"/>
              <w:marTop w:val="0"/>
              <w:marBottom w:val="0"/>
              <w:divBdr>
                <w:top w:val="none" w:sz="0" w:space="0" w:color="auto"/>
                <w:left w:val="none" w:sz="0" w:space="0" w:color="auto"/>
                <w:bottom w:val="none" w:sz="0" w:space="0" w:color="auto"/>
                <w:right w:val="none" w:sz="0" w:space="0" w:color="auto"/>
              </w:divBdr>
            </w:div>
            <w:div w:id="1954438007">
              <w:marLeft w:val="0"/>
              <w:marRight w:val="0"/>
              <w:marTop w:val="0"/>
              <w:marBottom w:val="0"/>
              <w:divBdr>
                <w:top w:val="none" w:sz="0" w:space="0" w:color="auto"/>
                <w:left w:val="none" w:sz="0" w:space="0" w:color="auto"/>
                <w:bottom w:val="none" w:sz="0" w:space="0" w:color="auto"/>
                <w:right w:val="none" w:sz="0" w:space="0" w:color="auto"/>
              </w:divBdr>
            </w:div>
            <w:div w:id="200632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3452">
      <w:bodyDiv w:val="1"/>
      <w:marLeft w:val="0"/>
      <w:marRight w:val="0"/>
      <w:marTop w:val="0"/>
      <w:marBottom w:val="0"/>
      <w:divBdr>
        <w:top w:val="none" w:sz="0" w:space="0" w:color="auto"/>
        <w:left w:val="none" w:sz="0" w:space="0" w:color="auto"/>
        <w:bottom w:val="none" w:sz="0" w:space="0" w:color="auto"/>
        <w:right w:val="none" w:sz="0" w:space="0" w:color="auto"/>
      </w:divBdr>
      <w:divsChild>
        <w:div w:id="2037998345">
          <w:marLeft w:val="0"/>
          <w:marRight w:val="0"/>
          <w:marTop w:val="0"/>
          <w:marBottom w:val="0"/>
          <w:divBdr>
            <w:top w:val="none" w:sz="0" w:space="0" w:color="auto"/>
            <w:left w:val="none" w:sz="0" w:space="0" w:color="auto"/>
            <w:bottom w:val="none" w:sz="0" w:space="0" w:color="auto"/>
            <w:right w:val="none" w:sz="0" w:space="0" w:color="auto"/>
          </w:divBdr>
        </w:div>
        <w:div w:id="2061244958">
          <w:marLeft w:val="0"/>
          <w:marRight w:val="0"/>
          <w:marTop w:val="0"/>
          <w:marBottom w:val="0"/>
          <w:divBdr>
            <w:top w:val="none" w:sz="0" w:space="0" w:color="auto"/>
            <w:left w:val="none" w:sz="0" w:space="0" w:color="auto"/>
            <w:bottom w:val="none" w:sz="0" w:space="0" w:color="auto"/>
            <w:right w:val="none" w:sz="0" w:space="0" w:color="auto"/>
          </w:divBdr>
        </w:div>
      </w:divsChild>
    </w:div>
    <w:div w:id="1722172864">
      <w:bodyDiv w:val="1"/>
      <w:marLeft w:val="0"/>
      <w:marRight w:val="0"/>
      <w:marTop w:val="0"/>
      <w:marBottom w:val="0"/>
      <w:divBdr>
        <w:top w:val="none" w:sz="0" w:space="0" w:color="auto"/>
        <w:left w:val="none" w:sz="0" w:space="0" w:color="auto"/>
        <w:bottom w:val="none" w:sz="0" w:space="0" w:color="auto"/>
        <w:right w:val="none" w:sz="0" w:space="0" w:color="auto"/>
      </w:divBdr>
      <w:divsChild>
        <w:div w:id="55932629">
          <w:marLeft w:val="0"/>
          <w:marRight w:val="0"/>
          <w:marTop w:val="0"/>
          <w:marBottom w:val="0"/>
          <w:divBdr>
            <w:top w:val="none" w:sz="0" w:space="0" w:color="auto"/>
            <w:left w:val="none" w:sz="0" w:space="0" w:color="auto"/>
            <w:bottom w:val="none" w:sz="0" w:space="0" w:color="auto"/>
            <w:right w:val="none" w:sz="0" w:space="0" w:color="auto"/>
          </w:divBdr>
        </w:div>
        <w:div w:id="532229407">
          <w:marLeft w:val="0"/>
          <w:marRight w:val="0"/>
          <w:marTop w:val="0"/>
          <w:marBottom w:val="0"/>
          <w:divBdr>
            <w:top w:val="none" w:sz="0" w:space="0" w:color="auto"/>
            <w:left w:val="none" w:sz="0" w:space="0" w:color="auto"/>
            <w:bottom w:val="none" w:sz="0" w:space="0" w:color="auto"/>
            <w:right w:val="none" w:sz="0" w:space="0" w:color="auto"/>
          </w:divBdr>
        </w:div>
        <w:div w:id="1014919318">
          <w:marLeft w:val="0"/>
          <w:marRight w:val="0"/>
          <w:marTop w:val="0"/>
          <w:marBottom w:val="0"/>
          <w:divBdr>
            <w:top w:val="none" w:sz="0" w:space="0" w:color="auto"/>
            <w:left w:val="none" w:sz="0" w:space="0" w:color="auto"/>
            <w:bottom w:val="none" w:sz="0" w:space="0" w:color="auto"/>
            <w:right w:val="none" w:sz="0" w:space="0" w:color="auto"/>
          </w:divBdr>
        </w:div>
        <w:div w:id="1562213305">
          <w:marLeft w:val="0"/>
          <w:marRight w:val="0"/>
          <w:marTop w:val="0"/>
          <w:marBottom w:val="0"/>
          <w:divBdr>
            <w:top w:val="none" w:sz="0" w:space="0" w:color="auto"/>
            <w:left w:val="none" w:sz="0" w:space="0" w:color="auto"/>
            <w:bottom w:val="none" w:sz="0" w:space="0" w:color="auto"/>
            <w:right w:val="none" w:sz="0" w:space="0" w:color="auto"/>
          </w:divBdr>
        </w:div>
      </w:divsChild>
    </w:div>
    <w:div w:id="1822111521">
      <w:bodyDiv w:val="1"/>
      <w:marLeft w:val="0"/>
      <w:marRight w:val="0"/>
      <w:marTop w:val="0"/>
      <w:marBottom w:val="0"/>
      <w:divBdr>
        <w:top w:val="none" w:sz="0" w:space="0" w:color="auto"/>
        <w:left w:val="none" w:sz="0" w:space="0" w:color="auto"/>
        <w:bottom w:val="none" w:sz="0" w:space="0" w:color="auto"/>
        <w:right w:val="none" w:sz="0" w:space="0" w:color="auto"/>
      </w:divBdr>
      <w:divsChild>
        <w:div w:id="99952816">
          <w:marLeft w:val="0"/>
          <w:marRight w:val="0"/>
          <w:marTop w:val="0"/>
          <w:marBottom w:val="0"/>
          <w:divBdr>
            <w:top w:val="none" w:sz="0" w:space="0" w:color="auto"/>
            <w:left w:val="none" w:sz="0" w:space="0" w:color="auto"/>
            <w:bottom w:val="none" w:sz="0" w:space="0" w:color="auto"/>
            <w:right w:val="none" w:sz="0" w:space="0" w:color="auto"/>
          </w:divBdr>
          <w:divsChild>
            <w:div w:id="127171111">
              <w:marLeft w:val="0"/>
              <w:marRight w:val="0"/>
              <w:marTop w:val="0"/>
              <w:marBottom w:val="0"/>
              <w:divBdr>
                <w:top w:val="none" w:sz="0" w:space="0" w:color="auto"/>
                <w:left w:val="none" w:sz="0" w:space="0" w:color="auto"/>
                <w:bottom w:val="none" w:sz="0" w:space="0" w:color="auto"/>
                <w:right w:val="none" w:sz="0" w:space="0" w:color="auto"/>
              </w:divBdr>
            </w:div>
            <w:div w:id="993146686">
              <w:marLeft w:val="0"/>
              <w:marRight w:val="0"/>
              <w:marTop w:val="0"/>
              <w:marBottom w:val="0"/>
              <w:divBdr>
                <w:top w:val="none" w:sz="0" w:space="0" w:color="auto"/>
                <w:left w:val="none" w:sz="0" w:space="0" w:color="auto"/>
                <w:bottom w:val="none" w:sz="0" w:space="0" w:color="auto"/>
                <w:right w:val="none" w:sz="0" w:space="0" w:color="auto"/>
              </w:divBdr>
            </w:div>
            <w:div w:id="1181163058">
              <w:marLeft w:val="0"/>
              <w:marRight w:val="0"/>
              <w:marTop w:val="0"/>
              <w:marBottom w:val="0"/>
              <w:divBdr>
                <w:top w:val="none" w:sz="0" w:space="0" w:color="auto"/>
                <w:left w:val="none" w:sz="0" w:space="0" w:color="auto"/>
                <w:bottom w:val="none" w:sz="0" w:space="0" w:color="auto"/>
                <w:right w:val="none" w:sz="0" w:space="0" w:color="auto"/>
              </w:divBdr>
            </w:div>
            <w:div w:id="1288971242">
              <w:marLeft w:val="0"/>
              <w:marRight w:val="0"/>
              <w:marTop w:val="0"/>
              <w:marBottom w:val="0"/>
              <w:divBdr>
                <w:top w:val="none" w:sz="0" w:space="0" w:color="auto"/>
                <w:left w:val="none" w:sz="0" w:space="0" w:color="auto"/>
                <w:bottom w:val="none" w:sz="0" w:space="0" w:color="auto"/>
                <w:right w:val="none" w:sz="0" w:space="0" w:color="auto"/>
              </w:divBdr>
            </w:div>
            <w:div w:id="1356342856">
              <w:marLeft w:val="0"/>
              <w:marRight w:val="0"/>
              <w:marTop w:val="0"/>
              <w:marBottom w:val="0"/>
              <w:divBdr>
                <w:top w:val="none" w:sz="0" w:space="0" w:color="auto"/>
                <w:left w:val="none" w:sz="0" w:space="0" w:color="auto"/>
                <w:bottom w:val="none" w:sz="0" w:space="0" w:color="auto"/>
                <w:right w:val="none" w:sz="0" w:space="0" w:color="auto"/>
              </w:divBdr>
            </w:div>
            <w:div w:id="1491939834">
              <w:marLeft w:val="0"/>
              <w:marRight w:val="0"/>
              <w:marTop w:val="0"/>
              <w:marBottom w:val="0"/>
              <w:divBdr>
                <w:top w:val="none" w:sz="0" w:space="0" w:color="auto"/>
                <w:left w:val="none" w:sz="0" w:space="0" w:color="auto"/>
                <w:bottom w:val="none" w:sz="0" w:space="0" w:color="auto"/>
                <w:right w:val="none" w:sz="0" w:space="0" w:color="auto"/>
              </w:divBdr>
            </w:div>
          </w:divsChild>
        </w:div>
        <w:div w:id="910427114">
          <w:marLeft w:val="0"/>
          <w:marRight w:val="0"/>
          <w:marTop w:val="0"/>
          <w:marBottom w:val="0"/>
          <w:divBdr>
            <w:top w:val="none" w:sz="0" w:space="0" w:color="auto"/>
            <w:left w:val="none" w:sz="0" w:space="0" w:color="auto"/>
            <w:bottom w:val="none" w:sz="0" w:space="0" w:color="auto"/>
            <w:right w:val="none" w:sz="0" w:space="0" w:color="auto"/>
          </w:divBdr>
          <w:divsChild>
            <w:div w:id="281110964">
              <w:marLeft w:val="0"/>
              <w:marRight w:val="0"/>
              <w:marTop w:val="0"/>
              <w:marBottom w:val="0"/>
              <w:divBdr>
                <w:top w:val="none" w:sz="0" w:space="0" w:color="auto"/>
                <w:left w:val="none" w:sz="0" w:space="0" w:color="auto"/>
                <w:bottom w:val="none" w:sz="0" w:space="0" w:color="auto"/>
                <w:right w:val="none" w:sz="0" w:space="0" w:color="auto"/>
              </w:divBdr>
            </w:div>
            <w:div w:id="615866471">
              <w:marLeft w:val="0"/>
              <w:marRight w:val="0"/>
              <w:marTop w:val="0"/>
              <w:marBottom w:val="0"/>
              <w:divBdr>
                <w:top w:val="none" w:sz="0" w:space="0" w:color="auto"/>
                <w:left w:val="none" w:sz="0" w:space="0" w:color="auto"/>
                <w:bottom w:val="none" w:sz="0" w:space="0" w:color="auto"/>
                <w:right w:val="none" w:sz="0" w:space="0" w:color="auto"/>
              </w:divBdr>
            </w:div>
            <w:div w:id="934704772">
              <w:marLeft w:val="0"/>
              <w:marRight w:val="0"/>
              <w:marTop w:val="0"/>
              <w:marBottom w:val="0"/>
              <w:divBdr>
                <w:top w:val="none" w:sz="0" w:space="0" w:color="auto"/>
                <w:left w:val="none" w:sz="0" w:space="0" w:color="auto"/>
                <w:bottom w:val="none" w:sz="0" w:space="0" w:color="auto"/>
                <w:right w:val="none" w:sz="0" w:space="0" w:color="auto"/>
              </w:divBdr>
            </w:div>
            <w:div w:id="19040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077981">
      <w:bodyDiv w:val="1"/>
      <w:marLeft w:val="0"/>
      <w:marRight w:val="0"/>
      <w:marTop w:val="0"/>
      <w:marBottom w:val="0"/>
      <w:divBdr>
        <w:top w:val="none" w:sz="0" w:space="0" w:color="auto"/>
        <w:left w:val="none" w:sz="0" w:space="0" w:color="auto"/>
        <w:bottom w:val="none" w:sz="0" w:space="0" w:color="auto"/>
        <w:right w:val="none" w:sz="0" w:space="0" w:color="auto"/>
      </w:divBdr>
      <w:divsChild>
        <w:div w:id="42801162">
          <w:marLeft w:val="0"/>
          <w:marRight w:val="0"/>
          <w:marTop w:val="0"/>
          <w:marBottom w:val="0"/>
          <w:divBdr>
            <w:top w:val="none" w:sz="0" w:space="0" w:color="auto"/>
            <w:left w:val="none" w:sz="0" w:space="0" w:color="auto"/>
            <w:bottom w:val="none" w:sz="0" w:space="0" w:color="auto"/>
            <w:right w:val="none" w:sz="0" w:space="0" w:color="auto"/>
          </w:divBdr>
          <w:divsChild>
            <w:div w:id="509221359">
              <w:marLeft w:val="0"/>
              <w:marRight w:val="0"/>
              <w:marTop w:val="0"/>
              <w:marBottom w:val="0"/>
              <w:divBdr>
                <w:top w:val="none" w:sz="0" w:space="0" w:color="auto"/>
                <w:left w:val="none" w:sz="0" w:space="0" w:color="auto"/>
                <w:bottom w:val="none" w:sz="0" w:space="0" w:color="auto"/>
                <w:right w:val="none" w:sz="0" w:space="0" w:color="auto"/>
              </w:divBdr>
            </w:div>
          </w:divsChild>
        </w:div>
        <w:div w:id="146559346">
          <w:marLeft w:val="0"/>
          <w:marRight w:val="0"/>
          <w:marTop w:val="0"/>
          <w:marBottom w:val="0"/>
          <w:divBdr>
            <w:top w:val="none" w:sz="0" w:space="0" w:color="auto"/>
            <w:left w:val="none" w:sz="0" w:space="0" w:color="auto"/>
            <w:bottom w:val="none" w:sz="0" w:space="0" w:color="auto"/>
            <w:right w:val="none" w:sz="0" w:space="0" w:color="auto"/>
          </w:divBdr>
          <w:divsChild>
            <w:div w:id="1399472196">
              <w:marLeft w:val="0"/>
              <w:marRight w:val="0"/>
              <w:marTop w:val="0"/>
              <w:marBottom w:val="0"/>
              <w:divBdr>
                <w:top w:val="none" w:sz="0" w:space="0" w:color="auto"/>
                <w:left w:val="none" w:sz="0" w:space="0" w:color="auto"/>
                <w:bottom w:val="none" w:sz="0" w:space="0" w:color="auto"/>
                <w:right w:val="none" w:sz="0" w:space="0" w:color="auto"/>
              </w:divBdr>
            </w:div>
            <w:div w:id="2083330032">
              <w:marLeft w:val="0"/>
              <w:marRight w:val="0"/>
              <w:marTop w:val="0"/>
              <w:marBottom w:val="0"/>
              <w:divBdr>
                <w:top w:val="none" w:sz="0" w:space="0" w:color="auto"/>
                <w:left w:val="none" w:sz="0" w:space="0" w:color="auto"/>
                <w:bottom w:val="none" w:sz="0" w:space="0" w:color="auto"/>
                <w:right w:val="none" w:sz="0" w:space="0" w:color="auto"/>
              </w:divBdr>
            </w:div>
          </w:divsChild>
        </w:div>
        <w:div w:id="455635798">
          <w:marLeft w:val="0"/>
          <w:marRight w:val="0"/>
          <w:marTop w:val="0"/>
          <w:marBottom w:val="0"/>
          <w:divBdr>
            <w:top w:val="none" w:sz="0" w:space="0" w:color="auto"/>
            <w:left w:val="none" w:sz="0" w:space="0" w:color="auto"/>
            <w:bottom w:val="none" w:sz="0" w:space="0" w:color="auto"/>
            <w:right w:val="none" w:sz="0" w:space="0" w:color="auto"/>
          </w:divBdr>
          <w:divsChild>
            <w:div w:id="393091418">
              <w:marLeft w:val="0"/>
              <w:marRight w:val="0"/>
              <w:marTop w:val="0"/>
              <w:marBottom w:val="0"/>
              <w:divBdr>
                <w:top w:val="none" w:sz="0" w:space="0" w:color="auto"/>
                <w:left w:val="none" w:sz="0" w:space="0" w:color="auto"/>
                <w:bottom w:val="none" w:sz="0" w:space="0" w:color="auto"/>
                <w:right w:val="none" w:sz="0" w:space="0" w:color="auto"/>
              </w:divBdr>
            </w:div>
            <w:div w:id="1475441718">
              <w:marLeft w:val="0"/>
              <w:marRight w:val="0"/>
              <w:marTop w:val="0"/>
              <w:marBottom w:val="0"/>
              <w:divBdr>
                <w:top w:val="none" w:sz="0" w:space="0" w:color="auto"/>
                <w:left w:val="none" w:sz="0" w:space="0" w:color="auto"/>
                <w:bottom w:val="none" w:sz="0" w:space="0" w:color="auto"/>
                <w:right w:val="none" w:sz="0" w:space="0" w:color="auto"/>
              </w:divBdr>
            </w:div>
            <w:div w:id="1929074231">
              <w:marLeft w:val="0"/>
              <w:marRight w:val="0"/>
              <w:marTop w:val="0"/>
              <w:marBottom w:val="0"/>
              <w:divBdr>
                <w:top w:val="none" w:sz="0" w:space="0" w:color="auto"/>
                <w:left w:val="none" w:sz="0" w:space="0" w:color="auto"/>
                <w:bottom w:val="none" w:sz="0" w:space="0" w:color="auto"/>
                <w:right w:val="none" w:sz="0" w:space="0" w:color="auto"/>
              </w:divBdr>
            </w:div>
          </w:divsChild>
        </w:div>
        <w:div w:id="543056102">
          <w:marLeft w:val="0"/>
          <w:marRight w:val="0"/>
          <w:marTop w:val="0"/>
          <w:marBottom w:val="0"/>
          <w:divBdr>
            <w:top w:val="none" w:sz="0" w:space="0" w:color="auto"/>
            <w:left w:val="none" w:sz="0" w:space="0" w:color="auto"/>
            <w:bottom w:val="none" w:sz="0" w:space="0" w:color="auto"/>
            <w:right w:val="none" w:sz="0" w:space="0" w:color="auto"/>
          </w:divBdr>
          <w:divsChild>
            <w:div w:id="1835606743">
              <w:marLeft w:val="0"/>
              <w:marRight w:val="0"/>
              <w:marTop w:val="0"/>
              <w:marBottom w:val="0"/>
              <w:divBdr>
                <w:top w:val="none" w:sz="0" w:space="0" w:color="auto"/>
                <w:left w:val="none" w:sz="0" w:space="0" w:color="auto"/>
                <w:bottom w:val="none" w:sz="0" w:space="0" w:color="auto"/>
                <w:right w:val="none" w:sz="0" w:space="0" w:color="auto"/>
              </w:divBdr>
            </w:div>
          </w:divsChild>
        </w:div>
        <w:div w:id="1094327464">
          <w:marLeft w:val="0"/>
          <w:marRight w:val="0"/>
          <w:marTop w:val="0"/>
          <w:marBottom w:val="0"/>
          <w:divBdr>
            <w:top w:val="none" w:sz="0" w:space="0" w:color="auto"/>
            <w:left w:val="none" w:sz="0" w:space="0" w:color="auto"/>
            <w:bottom w:val="none" w:sz="0" w:space="0" w:color="auto"/>
            <w:right w:val="none" w:sz="0" w:space="0" w:color="auto"/>
          </w:divBdr>
          <w:divsChild>
            <w:div w:id="1938904168">
              <w:marLeft w:val="0"/>
              <w:marRight w:val="0"/>
              <w:marTop w:val="0"/>
              <w:marBottom w:val="0"/>
              <w:divBdr>
                <w:top w:val="none" w:sz="0" w:space="0" w:color="auto"/>
                <w:left w:val="none" w:sz="0" w:space="0" w:color="auto"/>
                <w:bottom w:val="none" w:sz="0" w:space="0" w:color="auto"/>
                <w:right w:val="none" w:sz="0" w:space="0" w:color="auto"/>
              </w:divBdr>
            </w:div>
          </w:divsChild>
        </w:div>
        <w:div w:id="2017295792">
          <w:marLeft w:val="0"/>
          <w:marRight w:val="0"/>
          <w:marTop w:val="0"/>
          <w:marBottom w:val="0"/>
          <w:divBdr>
            <w:top w:val="none" w:sz="0" w:space="0" w:color="auto"/>
            <w:left w:val="none" w:sz="0" w:space="0" w:color="auto"/>
            <w:bottom w:val="none" w:sz="0" w:space="0" w:color="auto"/>
            <w:right w:val="none" w:sz="0" w:space="0" w:color="auto"/>
          </w:divBdr>
          <w:divsChild>
            <w:div w:id="35159762">
              <w:marLeft w:val="0"/>
              <w:marRight w:val="0"/>
              <w:marTop w:val="0"/>
              <w:marBottom w:val="0"/>
              <w:divBdr>
                <w:top w:val="none" w:sz="0" w:space="0" w:color="auto"/>
                <w:left w:val="none" w:sz="0" w:space="0" w:color="auto"/>
                <w:bottom w:val="none" w:sz="0" w:space="0" w:color="auto"/>
                <w:right w:val="none" w:sz="0" w:space="0" w:color="auto"/>
              </w:divBdr>
            </w:div>
            <w:div w:id="567887805">
              <w:marLeft w:val="0"/>
              <w:marRight w:val="0"/>
              <w:marTop w:val="0"/>
              <w:marBottom w:val="0"/>
              <w:divBdr>
                <w:top w:val="none" w:sz="0" w:space="0" w:color="auto"/>
                <w:left w:val="none" w:sz="0" w:space="0" w:color="auto"/>
                <w:bottom w:val="none" w:sz="0" w:space="0" w:color="auto"/>
                <w:right w:val="none" w:sz="0" w:space="0" w:color="auto"/>
              </w:divBdr>
            </w:div>
            <w:div w:id="1317492998">
              <w:marLeft w:val="0"/>
              <w:marRight w:val="0"/>
              <w:marTop w:val="0"/>
              <w:marBottom w:val="0"/>
              <w:divBdr>
                <w:top w:val="none" w:sz="0" w:space="0" w:color="auto"/>
                <w:left w:val="none" w:sz="0" w:space="0" w:color="auto"/>
                <w:bottom w:val="none" w:sz="0" w:space="0" w:color="auto"/>
                <w:right w:val="none" w:sz="0" w:space="0" w:color="auto"/>
              </w:divBdr>
            </w:div>
            <w:div w:id="1709795048">
              <w:marLeft w:val="0"/>
              <w:marRight w:val="0"/>
              <w:marTop w:val="0"/>
              <w:marBottom w:val="0"/>
              <w:divBdr>
                <w:top w:val="none" w:sz="0" w:space="0" w:color="auto"/>
                <w:left w:val="none" w:sz="0" w:space="0" w:color="auto"/>
                <w:bottom w:val="none" w:sz="0" w:space="0" w:color="auto"/>
                <w:right w:val="none" w:sz="0" w:space="0" w:color="auto"/>
              </w:divBdr>
            </w:div>
          </w:divsChild>
        </w:div>
        <w:div w:id="2078283836">
          <w:marLeft w:val="0"/>
          <w:marRight w:val="0"/>
          <w:marTop w:val="0"/>
          <w:marBottom w:val="0"/>
          <w:divBdr>
            <w:top w:val="none" w:sz="0" w:space="0" w:color="auto"/>
            <w:left w:val="none" w:sz="0" w:space="0" w:color="auto"/>
            <w:bottom w:val="none" w:sz="0" w:space="0" w:color="auto"/>
            <w:right w:val="none" w:sz="0" w:space="0" w:color="auto"/>
          </w:divBdr>
          <w:divsChild>
            <w:div w:id="2143378538">
              <w:marLeft w:val="0"/>
              <w:marRight w:val="0"/>
              <w:marTop w:val="0"/>
              <w:marBottom w:val="0"/>
              <w:divBdr>
                <w:top w:val="none" w:sz="0" w:space="0" w:color="auto"/>
                <w:left w:val="none" w:sz="0" w:space="0" w:color="auto"/>
                <w:bottom w:val="none" w:sz="0" w:space="0" w:color="auto"/>
                <w:right w:val="none" w:sz="0" w:space="0" w:color="auto"/>
              </w:divBdr>
            </w:div>
          </w:divsChild>
        </w:div>
        <w:div w:id="2094620348">
          <w:marLeft w:val="0"/>
          <w:marRight w:val="0"/>
          <w:marTop w:val="0"/>
          <w:marBottom w:val="0"/>
          <w:divBdr>
            <w:top w:val="none" w:sz="0" w:space="0" w:color="auto"/>
            <w:left w:val="none" w:sz="0" w:space="0" w:color="auto"/>
            <w:bottom w:val="none" w:sz="0" w:space="0" w:color="auto"/>
            <w:right w:val="none" w:sz="0" w:space="0" w:color="auto"/>
          </w:divBdr>
          <w:divsChild>
            <w:div w:id="19646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75628">
      <w:bodyDiv w:val="1"/>
      <w:marLeft w:val="0"/>
      <w:marRight w:val="0"/>
      <w:marTop w:val="0"/>
      <w:marBottom w:val="0"/>
      <w:divBdr>
        <w:top w:val="none" w:sz="0" w:space="0" w:color="auto"/>
        <w:left w:val="none" w:sz="0" w:space="0" w:color="auto"/>
        <w:bottom w:val="none" w:sz="0" w:space="0" w:color="auto"/>
        <w:right w:val="none" w:sz="0" w:space="0" w:color="auto"/>
      </w:divBdr>
      <w:divsChild>
        <w:div w:id="308170716">
          <w:marLeft w:val="0"/>
          <w:marRight w:val="0"/>
          <w:marTop w:val="0"/>
          <w:marBottom w:val="0"/>
          <w:divBdr>
            <w:top w:val="none" w:sz="0" w:space="0" w:color="auto"/>
            <w:left w:val="none" w:sz="0" w:space="0" w:color="auto"/>
            <w:bottom w:val="none" w:sz="0" w:space="0" w:color="auto"/>
            <w:right w:val="none" w:sz="0" w:space="0" w:color="auto"/>
          </w:divBdr>
        </w:div>
        <w:div w:id="378869474">
          <w:marLeft w:val="0"/>
          <w:marRight w:val="0"/>
          <w:marTop w:val="0"/>
          <w:marBottom w:val="0"/>
          <w:divBdr>
            <w:top w:val="none" w:sz="0" w:space="0" w:color="auto"/>
            <w:left w:val="none" w:sz="0" w:space="0" w:color="auto"/>
            <w:bottom w:val="none" w:sz="0" w:space="0" w:color="auto"/>
            <w:right w:val="none" w:sz="0" w:space="0" w:color="auto"/>
          </w:divBdr>
        </w:div>
        <w:div w:id="726682606">
          <w:marLeft w:val="0"/>
          <w:marRight w:val="0"/>
          <w:marTop w:val="0"/>
          <w:marBottom w:val="0"/>
          <w:divBdr>
            <w:top w:val="none" w:sz="0" w:space="0" w:color="auto"/>
            <w:left w:val="none" w:sz="0" w:space="0" w:color="auto"/>
            <w:bottom w:val="none" w:sz="0" w:space="0" w:color="auto"/>
            <w:right w:val="none" w:sz="0" w:space="0" w:color="auto"/>
          </w:divBdr>
        </w:div>
        <w:div w:id="883642513">
          <w:marLeft w:val="0"/>
          <w:marRight w:val="0"/>
          <w:marTop w:val="0"/>
          <w:marBottom w:val="0"/>
          <w:divBdr>
            <w:top w:val="none" w:sz="0" w:space="0" w:color="auto"/>
            <w:left w:val="none" w:sz="0" w:space="0" w:color="auto"/>
            <w:bottom w:val="none" w:sz="0" w:space="0" w:color="auto"/>
            <w:right w:val="none" w:sz="0" w:space="0" w:color="auto"/>
          </w:divBdr>
        </w:div>
        <w:div w:id="1456294140">
          <w:marLeft w:val="0"/>
          <w:marRight w:val="0"/>
          <w:marTop w:val="0"/>
          <w:marBottom w:val="0"/>
          <w:divBdr>
            <w:top w:val="none" w:sz="0" w:space="0" w:color="auto"/>
            <w:left w:val="none" w:sz="0" w:space="0" w:color="auto"/>
            <w:bottom w:val="none" w:sz="0" w:space="0" w:color="auto"/>
            <w:right w:val="none" w:sz="0" w:space="0" w:color="auto"/>
          </w:divBdr>
        </w:div>
        <w:div w:id="1652247536">
          <w:marLeft w:val="0"/>
          <w:marRight w:val="0"/>
          <w:marTop w:val="0"/>
          <w:marBottom w:val="0"/>
          <w:divBdr>
            <w:top w:val="none" w:sz="0" w:space="0" w:color="auto"/>
            <w:left w:val="none" w:sz="0" w:space="0" w:color="auto"/>
            <w:bottom w:val="none" w:sz="0" w:space="0" w:color="auto"/>
            <w:right w:val="none" w:sz="0" w:space="0" w:color="auto"/>
          </w:divBdr>
        </w:div>
      </w:divsChild>
    </w:div>
    <w:div w:id="1976056739">
      <w:bodyDiv w:val="1"/>
      <w:marLeft w:val="0"/>
      <w:marRight w:val="0"/>
      <w:marTop w:val="0"/>
      <w:marBottom w:val="0"/>
      <w:divBdr>
        <w:top w:val="none" w:sz="0" w:space="0" w:color="auto"/>
        <w:left w:val="none" w:sz="0" w:space="0" w:color="auto"/>
        <w:bottom w:val="none" w:sz="0" w:space="0" w:color="auto"/>
        <w:right w:val="none" w:sz="0" w:space="0" w:color="auto"/>
      </w:divBdr>
    </w:div>
    <w:div w:id="2000116672">
      <w:bodyDiv w:val="1"/>
      <w:marLeft w:val="0"/>
      <w:marRight w:val="0"/>
      <w:marTop w:val="0"/>
      <w:marBottom w:val="0"/>
      <w:divBdr>
        <w:top w:val="none" w:sz="0" w:space="0" w:color="auto"/>
        <w:left w:val="none" w:sz="0" w:space="0" w:color="auto"/>
        <w:bottom w:val="none" w:sz="0" w:space="0" w:color="auto"/>
        <w:right w:val="none" w:sz="0" w:space="0" w:color="auto"/>
      </w:divBdr>
      <w:divsChild>
        <w:div w:id="413432206">
          <w:marLeft w:val="0"/>
          <w:marRight w:val="0"/>
          <w:marTop w:val="0"/>
          <w:marBottom w:val="0"/>
          <w:divBdr>
            <w:top w:val="none" w:sz="0" w:space="0" w:color="auto"/>
            <w:left w:val="none" w:sz="0" w:space="0" w:color="auto"/>
            <w:bottom w:val="none" w:sz="0" w:space="0" w:color="auto"/>
            <w:right w:val="none" w:sz="0" w:space="0" w:color="auto"/>
          </w:divBdr>
        </w:div>
        <w:div w:id="2096242717">
          <w:marLeft w:val="0"/>
          <w:marRight w:val="0"/>
          <w:marTop w:val="0"/>
          <w:marBottom w:val="0"/>
          <w:divBdr>
            <w:top w:val="none" w:sz="0" w:space="0" w:color="auto"/>
            <w:left w:val="none" w:sz="0" w:space="0" w:color="auto"/>
            <w:bottom w:val="none" w:sz="0" w:space="0" w:color="auto"/>
            <w:right w:val="none" w:sz="0" w:space="0" w:color="auto"/>
          </w:divBdr>
        </w:div>
      </w:divsChild>
    </w:div>
    <w:div w:id="2017031556">
      <w:bodyDiv w:val="1"/>
      <w:marLeft w:val="0"/>
      <w:marRight w:val="0"/>
      <w:marTop w:val="0"/>
      <w:marBottom w:val="0"/>
      <w:divBdr>
        <w:top w:val="none" w:sz="0" w:space="0" w:color="auto"/>
        <w:left w:val="none" w:sz="0" w:space="0" w:color="auto"/>
        <w:bottom w:val="none" w:sz="0" w:space="0" w:color="auto"/>
        <w:right w:val="none" w:sz="0" w:space="0" w:color="auto"/>
      </w:divBdr>
      <w:divsChild>
        <w:div w:id="145367859">
          <w:marLeft w:val="0"/>
          <w:marRight w:val="0"/>
          <w:marTop w:val="0"/>
          <w:marBottom w:val="0"/>
          <w:divBdr>
            <w:top w:val="none" w:sz="0" w:space="0" w:color="auto"/>
            <w:left w:val="none" w:sz="0" w:space="0" w:color="auto"/>
            <w:bottom w:val="none" w:sz="0" w:space="0" w:color="auto"/>
            <w:right w:val="none" w:sz="0" w:space="0" w:color="auto"/>
          </w:divBdr>
        </w:div>
        <w:div w:id="293753333">
          <w:marLeft w:val="0"/>
          <w:marRight w:val="0"/>
          <w:marTop w:val="0"/>
          <w:marBottom w:val="0"/>
          <w:divBdr>
            <w:top w:val="none" w:sz="0" w:space="0" w:color="auto"/>
            <w:left w:val="none" w:sz="0" w:space="0" w:color="auto"/>
            <w:bottom w:val="none" w:sz="0" w:space="0" w:color="auto"/>
            <w:right w:val="none" w:sz="0" w:space="0" w:color="auto"/>
          </w:divBdr>
        </w:div>
        <w:div w:id="340476071">
          <w:marLeft w:val="0"/>
          <w:marRight w:val="0"/>
          <w:marTop w:val="0"/>
          <w:marBottom w:val="0"/>
          <w:divBdr>
            <w:top w:val="none" w:sz="0" w:space="0" w:color="auto"/>
            <w:left w:val="none" w:sz="0" w:space="0" w:color="auto"/>
            <w:bottom w:val="none" w:sz="0" w:space="0" w:color="auto"/>
            <w:right w:val="none" w:sz="0" w:space="0" w:color="auto"/>
          </w:divBdr>
        </w:div>
        <w:div w:id="785273862">
          <w:marLeft w:val="0"/>
          <w:marRight w:val="0"/>
          <w:marTop w:val="0"/>
          <w:marBottom w:val="0"/>
          <w:divBdr>
            <w:top w:val="none" w:sz="0" w:space="0" w:color="auto"/>
            <w:left w:val="none" w:sz="0" w:space="0" w:color="auto"/>
            <w:bottom w:val="none" w:sz="0" w:space="0" w:color="auto"/>
            <w:right w:val="none" w:sz="0" w:space="0" w:color="auto"/>
          </w:divBdr>
        </w:div>
        <w:div w:id="1514881992">
          <w:marLeft w:val="0"/>
          <w:marRight w:val="0"/>
          <w:marTop w:val="0"/>
          <w:marBottom w:val="0"/>
          <w:divBdr>
            <w:top w:val="none" w:sz="0" w:space="0" w:color="auto"/>
            <w:left w:val="none" w:sz="0" w:space="0" w:color="auto"/>
            <w:bottom w:val="none" w:sz="0" w:space="0" w:color="auto"/>
            <w:right w:val="none" w:sz="0" w:space="0" w:color="auto"/>
          </w:divBdr>
        </w:div>
        <w:div w:id="1965691211">
          <w:marLeft w:val="0"/>
          <w:marRight w:val="0"/>
          <w:marTop w:val="0"/>
          <w:marBottom w:val="0"/>
          <w:divBdr>
            <w:top w:val="none" w:sz="0" w:space="0" w:color="auto"/>
            <w:left w:val="none" w:sz="0" w:space="0" w:color="auto"/>
            <w:bottom w:val="none" w:sz="0" w:space="0" w:color="auto"/>
            <w:right w:val="none" w:sz="0" w:space="0" w:color="auto"/>
          </w:divBdr>
        </w:div>
      </w:divsChild>
    </w:div>
    <w:div w:id="2025356012">
      <w:bodyDiv w:val="1"/>
      <w:marLeft w:val="0"/>
      <w:marRight w:val="0"/>
      <w:marTop w:val="0"/>
      <w:marBottom w:val="0"/>
      <w:divBdr>
        <w:top w:val="none" w:sz="0" w:space="0" w:color="auto"/>
        <w:left w:val="none" w:sz="0" w:space="0" w:color="auto"/>
        <w:bottom w:val="none" w:sz="0" w:space="0" w:color="auto"/>
        <w:right w:val="none" w:sz="0" w:space="0" w:color="auto"/>
      </w:divBdr>
      <w:divsChild>
        <w:div w:id="1046830519">
          <w:marLeft w:val="0"/>
          <w:marRight w:val="0"/>
          <w:marTop w:val="0"/>
          <w:marBottom w:val="0"/>
          <w:divBdr>
            <w:top w:val="none" w:sz="0" w:space="0" w:color="auto"/>
            <w:left w:val="none" w:sz="0" w:space="0" w:color="auto"/>
            <w:bottom w:val="none" w:sz="0" w:space="0" w:color="auto"/>
            <w:right w:val="none" w:sz="0" w:space="0" w:color="auto"/>
          </w:divBdr>
        </w:div>
        <w:div w:id="1460681368">
          <w:marLeft w:val="0"/>
          <w:marRight w:val="0"/>
          <w:marTop w:val="0"/>
          <w:marBottom w:val="0"/>
          <w:divBdr>
            <w:top w:val="none" w:sz="0" w:space="0" w:color="auto"/>
            <w:left w:val="none" w:sz="0" w:space="0" w:color="auto"/>
            <w:bottom w:val="none" w:sz="0" w:space="0" w:color="auto"/>
            <w:right w:val="none" w:sz="0" w:space="0" w:color="auto"/>
          </w:divBdr>
        </w:div>
      </w:divsChild>
    </w:div>
    <w:div w:id="2042704878">
      <w:bodyDiv w:val="1"/>
      <w:marLeft w:val="0"/>
      <w:marRight w:val="0"/>
      <w:marTop w:val="0"/>
      <w:marBottom w:val="0"/>
      <w:divBdr>
        <w:top w:val="none" w:sz="0" w:space="0" w:color="auto"/>
        <w:left w:val="none" w:sz="0" w:space="0" w:color="auto"/>
        <w:bottom w:val="none" w:sz="0" w:space="0" w:color="auto"/>
        <w:right w:val="none" w:sz="0" w:space="0" w:color="auto"/>
      </w:divBdr>
      <w:divsChild>
        <w:div w:id="1177187499">
          <w:marLeft w:val="0"/>
          <w:marRight w:val="0"/>
          <w:marTop w:val="0"/>
          <w:marBottom w:val="0"/>
          <w:divBdr>
            <w:top w:val="none" w:sz="0" w:space="0" w:color="auto"/>
            <w:left w:val="none" w:sz="0" w:space="0" w:color="auto"/>
            <w:bottom w:val="none" w:sz="0" w:space="0" w:color="auto"/>
            <w:right w:val="none" w:sz="0" w:space="0" w:color="auto"/>
          </w:divBdr>
        </w:div>
        <w:div w:id="1699357658">
          <w:marLeft w:val="0"/>
          <w:marRight w:val="0"/>
          <w:marTop w:val="0"/>
          <w:marBottom w:val="0"/>
          <w:divBdr>
            <w:top w:val="none" w:sz="0" w:space="0" w:color="auto"/>
            <w:left w:val="none" w:sz="0" w:space="0" w:color="auto"/>
            <w:bottom w:val="none" w:sz="0" w:space="0" w:color="auto"/>
            <w:right w:val="none" w:sz="0" w:space="0" w:color="auto"/>
          </w:divBdr>
        </w:div>
      </w:divsChild>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sChild>
        <w:div w:id="638415575">
          <w:marLeft w:val="0"/>
          <w:marRight w:val="0"/>
          <w:marTop w:val="0"/>
          <w:marBottom w:val="0"/>
          <w:divBdr>
            <w:top w:val="none" w:sz="0" w:space="0" w:color="auto"/>
            <w:left w:val="none" w:sz="0" w:space="0" w:color="auto"/>
            <w:bottom w:val="none" w:sz="0" w:space="0" w:color="auto"/>
            <w:right w:val="none" w:sz="0" w:space="0" w:color="auto"/>
          </w:divBdr>
        </w:div>
        <w:div w:id="1136413485">
          <w:marLeft w:val="0"/>
          <w:marRight w:val="0"/>
          <w:marTop w:val="0"/>
          <w:marBottom w:val="0"/>
          <w:divBdr>
            <w:top w:val="none" w:sz="0" w:space="0" w:color="auto"/>
            <w:left w:val="none" w:sz="0" w:space="0" w:color="auto"/>
            <w:bottom w:val="none" w:sz="0" w:space="0" w:color="auto"/>
            <w:right w:val="none" w:sz="0" w:space="0" w:color="auto"/>
          </w:divBdr>
        </w:div>
        <w:div w:id="1329400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our-work/support-at-home/transitioning/athm-data-collectio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health.gov.au/sites/default/files/2025-04/support-at-home-user-guide-submitting-claims-to-the-aged-care-provider-portal.pdf"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our-work/support-at-home/transitioning/athm-data-collection" TargetMode="External"/><Relationship Id="rId5" Type="http://schemas.openxmlformats.org/officeDocument/2006/relationships/numbering" Target="numbering.xml"/><Relationship Id="rId15" Type="http://schemas.openxmlformats.org/officeDocument/2006/relationships/image" Target="media/image2.png"/><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documenttasks/documenttasks1.xml><?xml version="1.0" encoding="utf-8"?>
<t:Tasks xmlns:t="http://schemas.microsoft.com/office/tasks/2019/documenttasks" xmlns:oel="http://schemas.microsoft.com/office/2019/extlst">
  <t:Task id="{2236CADE-8C0E-4B13-A131-6CF26A83BE49}">
    <t:Anchor>
      <t:Comment id="539653156"/>
    </t:Anchor>
    <t:History>
      <t:Event id="{2BE7FA98-B3BD-49E9-AA8B-351B11C22A06}" time="2025-09-18T23:52:32.356Z">
        <t:Attribution userId="S::bec.aydin@health.gov.au::b3da1c53-d50d-4e5d-bdab-f8ebdc73f0cb" userProvider="AD" userName="AYDIN, Bec"/>
        <t:Anchor>
          <t:Comment id="539653156"/>
        </t:Anchor>
        <t:Create/>
      </t:Event>
      <t:Event id="{C1B32FD2-40BD-41A5-A868-4383D1DA14D7}" time="2025-09-18T23:52:32.356Z">
        <t:Attribution userId="S::bec.aydin@health.gov.au::b3da1c53-d50d-4e5d-bdab-f8ebdc73f0cb" userProvider="AD" userName="AYDIN, Bec"/>
        <t:Anchor>
          <t:Comment id="539653156"/>
        </t:Anchor>
        <t:Assign userId="S::Rowena.Sierant@health.gov.au::3a6febb8-9800-438c-9e52-96e8daa03e5f" userProvider="AD" userName="SIERANT, Rowena"/>
      </t:Event>
      <t:Event id="{A25C52AE-E24B-4C13-BBA7-84519F61AE8A}" time="2025-09-18T23:52:32.356Z">
        <t:Attribution userId="S::bec.aydin@health.gov.au::b3da1c53-d50d-4e5d-bdab-f8ebdc73f0cb" userProvider="AD" userName="AYDIN, Bec"/>
        <t:Anchor>
          <t:Comment id="539653156"/>
        </t:Anchor>
        <t:SetTitle title="@SIERANT, Rowena for discussion?"/>
      </t:Event>
      <t:Event id="{6D9123D0-3F4D-485F-A9CB-AB50BEBE56BB}" time="2025-09-19T00:42:20.459Z">
        <t:Attribution userId="S::rowena.sierant@health.gov.au::3a6febb8-9800-438c-9e52-96e8daa03e5f" userProvider="AD" userName="SIERANT, Rowena"/>
        <t:Anchor>
          <t:Comment id="2096482506"/>
        </t:Anchor>
        <t:UnassignAll/>
      </t:Event>
      <t:Event id="{F2C258EB-4760-48C4-9C00-B4DA482B5465}" time="2025-09-19T00:42:20.459Z">
        <t:Attribution userId="S::rowena.sierant@health.gov.au::3a6febb8-9800-438c-9e52-96e8daa03e5f" userProvider="AD" userName="SIERANT, Rowena"/>
        <t:Anchor>
          <t:Comment id="2096482506"/>
        </t:Anchor>
        <t:Assign userId="S::Bec.AYDIN@Health.gov.au::b3da1c53-d50d-4e5d-bdab-f8ebdc73f0cb" userProvider="AD" userName="AYDIN, Bec"/>
      </t:Event>
      <t:Event id="{F30BB1E2-FA17-452A-80AA-BEC8753EE7CD}" time="2025-09-29T23:40:56.768Z">
        <t:Attribution userId="S::bec.aydin@health.gov.au::b3da1c53-d50d-4e5d-bdab-f8ebdc73f0cb" userProvider="AD" userName="AYDIN, Bec"/>
        <t:Progress percentComplete="100"/>
      </t:Event>
    </t:History>
  </t:Task>
  <t:Task id="{F5DC4AA7-9C33-472C-A97F-DE9BF24DA047}">
    <t:Anchor>
      <t:Comment id="679331285"/>
    </t:Anchor>
    <t:History>
      <t:Event id="{702AF216-CAB9-4532-953B-D71BD5FA879F}" time="2025-07-09T05:24:01.604Z">
        <t:Attribution userId="S::bec.aydin@health.gov.au::b3da1c53-d50d-4e5d-bdab-f8ebdc73f0cb" userProvider="AD" userName="AYDIN, Bec"/>
        <t:Anchor>
          <t:Comment id="679331285"/>
        </t:Anchor>
        <t:Create/>
      </t:Event>
      <t:Event id="{1EDE47D9-6D23-4F2B-8FD2-62667B262275}" time="2025-07-09T05:24:01.604Z">
        <t:Attribution userId="S::bec.aydin@health.gov.au::b3da1c53-d50d-4e5d-bdab-f8ebdc73f0cb" userProvider="AD" userName="AYDIN, Bec"/>
        <t:Anchor>
          <t:Comment id="679331285"/>
        </t:Anchor>
        <t:Assign userId="S::Bec.AYDIN@Health.gov.au::b3da1c53-d50d-4e5d-bdab-f8ebdc73f0cb" userProvider="AD" userName="AYDIN, Bec"/>
      </t:Event>
      <t:Event id="{A86CE4B4-4C02-4720-893C-C47800EC34BD}" time="2025-07-09T05:24:01.604Z">
        <t:Attribution userId="S::bec.aydin@health.gov.au::b3da1c53-d50d-4e5d-bdab-f8ebdc73f0cb" userProvider="AD" userName="AYDIN, Bec"/>
        <t:Anchor>
          <t:Comment id="679331285"/>
        </t:Anchor>
        <t:SetTitle title="Share with BDT @AYDIN, Bec"/>
      </t:Event>
    </t:History>
  </t:Task>
  <t:Task id="{09446B52-0811-405B-B536-F3B3B64BE50E}">
    <t:Anchor>
      <t:Comment id="2020108207"/>
    </t:Anchor>
    <t:History>
      <t:Event id="{61F763EC-29F5-4C71-AD26-82EC832A6B31}" time="2025-09-19T03:42:56.175Z">
        <t:Attribution userId="S::bec.aydin@health.gov.au::b3da1c53-d50d-4e5d-bdab-f8ebdc73f0cb" userProvider="AD" userName="AYDIN, Bec"/>
        <t:Anchor>
          <t:Comment id="2020108207"/>
        </t:Anchor>
        <t:Create/>
      </t:Event>
      <t:Event id="{02F2C5B4-D4B7-4935-89BC-0F48A952B701}" time="2025-09-19T03:42:56.175Z">
        <t:Attribution userId="S::bec.aydin@health.gov.au::b3da1c53-d50d-4e5d-bdab-f8ebdc73f0cb" userProvider="AD" userName="AYDIN, Bec"/>
        <t:Anchor>
          <t:Comment id="2020108207"/>
        </t:Anchor>
        <t:Assign userId="S::Nitara.BROUGHTON@Health.gov.au::c601306d-8bc2-4005-9b54-e7efa74e7675" userProvider="AD" userName="BROUGHTON, Nitara"/>
      </t:Event>
      <t:Event id="{08CDB57F-AB16-4B49-A0C9-B6E868B94A1B}" time="2025-09-19T03:42:56.175Z">
        <t:Attribution userId="S::bec.aydin@health.gov.au::b3da1c53-d50d-4e5d-bdab-f8ebdc73f0cb" userProvider="AD" userName="AYDIN, Bec"/>
        <t:Anchor>
          <t:Comment id="2020108207"/>
        </t:Anchor>
        <t:SetTitle title="@BROUGHTON, Nitara Please review. If the installation and rails were in the same claim then how would the unit price and type and quantity for each be captured?"/>
      </t:Event>
    </t:History>
  </t:Task>
</t:Tasks>
</file>

<file path=word/theme/theme1.xml><?xml version="1.0" encoding="utf-8"?>
<a:theme xmlns:a="http://schemas.openxmlformats.org/drawingml/2006/main" name="Office Theme">
  <a:themeElements>
    <a:clrScheme name="AGED CARE">
      <a:dk1>
        <a:srgbClr val="1E1545"/>
      </a:dk1>
      <a:lt1>
        <a:srgbClr val="F1F2F2"/>
      </a:lt1>
      <a:dk2>
        <a:srgbClr val="1E1545"/>
      </a:dk2>
      <a:lt2>
        <a:srgbClr val="F1F2F2"/>
      </a:lt2>
      <a:accent1>
        <a:srgbClr val="2AB1BB"/>
      </a:accent1>
      <a:accent2>
        <a:srgbClr val="78BE43"/>
      </a:accent2>
      <a:accent3>
        <a:srgbClr val="8C5AA5"/>
      </a:accent3>
      <a:accent4>
        <a:srgbClr val="DA576C"/>
      </a:accent4>
      <a:accent5>
        <a:srgbClr val="F26A2B"/>
      </a:accent5>
      <a:accent6>
        <a:srgbClr val="97A926"/>
      </a:accent6>
      <a:hlink>
        <a:srgbClr val="2AB1BB"/>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A38C9F81075744843CDA91B656E382" ma:contentTypeVersion="17" ma:contentTypeDescription="Create a new document." ma:contentTypeScope="" ma:versionID="e56eaa35cc6a909397721a45b4276ad6">
  <xsd:schema xmlns:xsd="http://www.w3.org/2001/XMLSchema" xmlns:xs="http://www.w3.org/2001/XMLSchema" xmlns:p="http://schemas.microsoft.com/office/2006/metadata/properties" xmlns:ns2="12f7b466-49fa-4efd-8558-afd11113d64c" xmlns:ns3="0248287d-23c7-4a2a-a3e0-c0447c1b254b" targetNamespace="http://schemas.microsoft.com/office/2006/metadata/properties" ma:root="true" ma:fieldsID="c9f72f79d6505f5993a634c816cbe0db" ns2:_="" ns3:_="">
    <xsd:import namespace="12f7b466-49fa-4efd-8558-afd11113d64c"/>
    <xsd:import namespace="0248287d-23c7-4a2a-a3e0-c0447c1b25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SearchProperties" minOccurs="0"/>
                <xsd:element ref="ns2:MediaServiceLocation" minOccurs="0"/>
                <xsd:element ref="ns2:DateCreat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7b466-49fa-4efd-8558-afd11113d6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DateCreated" ma:index="23" nillable="true" ma:displayName="Date Created" ma:format="DateOnly" ma:internalName="DateCreated">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48287d-23c7-4a2a-a3e0-c0447c1b25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0bcdcb-5d35-4cfa-b459-3cbb3cdeb293}" ma:internalName="TaxCatchAll" ma:showField="CatchAllData" ma:web="0248287d-23c7-4a2a-a3e0-c0447c1b254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248287d-23c7-4a2a-a3e0-c0447c1b254b" xsi:nil="true"/>
    <lcf76f155ced4ddcb4097134ff3c332f xmlns="12f7b466-49fa-4efd-8558-afd11113d64c">
      <Terms xmlns="http://schemas.microsoft.com/office/infopath/2007/PartnerControls"/>
    </lcf76f155ced4ddcb4097134ff3c332f>
    <SharedWithUsers xmlns="0248287d-23c7-4a2a-a3e0-c0447c1b254b">
      <UserInfo>
        <DisplayName>Andrew Glenn</DisplayName>
        <AccountId>3338</AccountId>
        <AccountType/>
      </UserInfo>
    </SharedWithUsers>
    <DateCreated xmlns="12f7b466-49fa-4efd-8558-afd11113d64c" xsi:nil="true"/>
  </documentManagement>
</p:properties>
</file>

<file path=customXml/itemProps1.xml><?xml version="1.0" encoding="utf-8"?>
<ds:datastoreItem xmlns:ds="http://schemas.openxmlformats.org/officeDocument/2006/customXml" ds:itemID="{0FB9117E-35B3-4AB3-A88F-834EF93E30D0}">
  <ds:schemaRefs>
    <ds:schemaRef ds:uri="http://schemas.openxmlformats.org/officeDocument/2006/bibliography"/>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821B779B-0285-4CAE-AD23-8CCA0CD09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7b466-49fa-4efd-8558-afd11113d64c"/>
    <ds:schemaRef ds:uri="0248287d-23c7-4a2a-a3e0-c0447c1b2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0C6417-ADBB-487B-9091-DC3471F064BF}">
  <ds:schemaRefs>
    <ds:schemaRef ds:uri="http://purl.org/dc/terms/"/>
    <ds:schemaRef ds:uri="12f7b466-49fa-4efd-8558-afd11113d64c"/>
    <ds:schemaRef ds:uri="http://schemas.microsoft.com/office/2006/documentManagement/types"/>
    <ds:schemaRef ds:uri="http://schemas.microsoft.com/office/infopath/2007/PartnerControls"/>
    <ds:schemaRef ds:uri="http://purl.org/dc/elements/1.1/"/>
    <ds:schemaRef ds:uri="http://schemas.microsoft.com/office/2006/metadata/properties"/>
    <ds:schemaRef ds:uri="0248287d-23c7-4a2a-a3e0-c0447c1b254b"/>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1068</Words>
  <Characters>6092</Characters>
  <Application>Microsoft Office Word</Application>
  <DocSecurity>0</DocSecurity>
  <Lines>50</Lines>
  <Paragraphs>14</Paragraphs>
  <ScaleCrop>false</ScaleCrop>
  <Manager/>
  <Company/>
  <LinksUpToDate>false</LinksUpToDate>
  <CharactersWithSpaces>7146</CharactersWithSpaces>
  <SharedDoc>false</SharedDoc>
  <HyperlinkBase/>
  <HLinks>
    <vt:vector size="18" baseType="variant">
      <vt:variant>
        <vt:i4>5373962</vt:i4>
      </vt:variant>
      <vt:variant>
        <vt:i4>6</vt:i4>
      </vt:variant>
      <vt:variant>
        <vt:i4>0</vt:i4>
      </vt:variant>
      <vt:variant>
        <vt:i4>5</vt:i4>
      </vt:variant>
      <vt:variant>
        <vt:lpwstr>https://www.health.gov.au/our-work/support-at-home/transitioning/athm-data-collection</vt:lpwstr>
      </vt:variant>
      <vt:variant>
        <vt:lpwstr/>
      </vt:variant>
      <vt:variant>
        <vt:i4>6684709</vt:i4>
      </vt:variant>
      <vt:variant>
        <vt:i4>3</vt:i4>
      </vt:variant>
      <vt:variant>
        <vt:i4>0</vt:i4>
      </vt:variant>
      <vt:variant>
        <vt:i4>5</vt:i4>
      </vt:variant>
      <vt:variant>
        <vt:lpwstr>https://www.health.gov.au/sites/default/files/2025-04/support-at-home-user-guide-submitting-claims-to-the-aged-care-provider-portal.pdf</vt:lpwstr>
      </vt:variant>
      <vt:variant>
        <vt:lpwstr/>
      </vt:variant>
      <vt:variant>
        <vt:i4>5373962</vt:i4>
      </vt:variant>
      <vt:variant>
        <vt:i4>0</vt:i4>
      </vt:variant>
      <vt:variant>
        <vt:i4>0</vt:i4>
      </vt:variant>
      <vt:variant>
        <vt:i4>5</vt:i4>
      </vt:variant>
      <vt:variant>
        <vt:lpwstr>https://www.health.gov.au/our-work/support-at-home/transitioning/athm-data-collection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2 - AT-HM claiming framework</dc:title>
  <dc:subject>Aged Care, Senior Australians</dc:subject>
  <dc:creator>Australian Government Department of Health, Disability and Ageing</dc:creator>
  <cp:keywords>Aged Care, Senior Australians</cp:keywords>
  <dc:description/>
  <cp:revision>2</cp:revision>
  <cp:lastPrinted>2022-06-23T15:44:00Z</cp:lastPrinted>
  <dcterms:created xsi:type="dcterms:W3CDTF">2025-10-10T06:35:00Z</dcterms:created>
  <dcterms:modified xsi:type="dcterms:W3CDTF">2025-10-10T06:35:00Z</dcterms:modified>
  <cp:category>Aged Care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Section">
    <vt:lpwstr>5;#PCPD CC Corporate Communication SN|73cff0d0-7b20-43e0-ad96-75a3b55de641</vt:lpwstr>
  </property>
  <property fmtid="{D5CDD505-2E9C-101B-9397-08002B2CF9AE}" pid="5" name="_dlc_DocIdItemGuid">
    <vt:lpwstr>c035f51b-1153-45fd-97fb-3efc14ccd009</vt:lpwstr>
  </property>
  <property fmtid="{D5CDD505-2E9C-101B-9397-08002B2CF9AE}" pid="6" name="Keywords1">
    <vt:lpwstr>30;#Aged care|15037316-ccb1-4430-a7dd-5c4031a389b1;#4;#visual identity|a54ebda2-a0fd-45ec-8fc0-1cf31001b526</vt:lpwstr>
  </property>
  <property fmtid="{D5CDD505-2E9C-101B-9397-08002B2CF9AE}" pid="7" name="Information type">
    <vt:lpwstr>42;#Template|0635ea83-9a41-497c-9b11-d9d7178dcab7</vt:lpwstr>
  </property>
  <property fmtid="{D5CDD505-2E9C-101B-9397-08002B2CF9AE}" pid="8" name="MediaServiceImageTags">
    <vt:lpwstr/>
  </property>
  <property fmtid="{D5CDD505-2E9C-101B-9397-08002B2CF9AE}" pid="9" name="Order">
    <vt:r8>4995700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WAH-7Dec">
    <vt:lpwstr>, </vt:lpwstr>
  </property>
  <property fmtid="{D5CDD505-2E9C-101B-9397-08002B2CF9AE}" pid="16" name="TriggerFlowInfo">
    <vt:lpwstr/>
  </property>
  <property fmtid="{D5CDD505-2E9C-101B-9397-08002B2CF9AE}" pid="17" name="Contact">
    <vt:lpwstr>104;#Aged Care Communications and Change|e5d142d6-a25f-4b81-a8a4-d8f9e5839eea</vt:lpwstr>
  </property>
  <property fmtid="{D5CDD505-2E9C-101B-9397-08002B2CF9AE}" pid="18" name="p76df81b8fed4a2fa2af18761f9ff90d">
    <vt:lpwstr>Aged care|15037316-ccb1-4430-a7dd-5c4031a389b1;visual identity|a54ebda2-a0fd-45ec-8fc0-1cf31001b526</vt:lpwstr>
  </property>
  <property fmtid="{D5CDD505-2E9C-101B-9397-08002B2CF9AE}" pid="19" name="Intranet">
    <vt:bool>true</vt:bool>
  </property>
  <property fmtid="{D5CDD505-2E9C-101B-9397-08002B2CF9AE}" pid="20" name="Int_x002d_InformationType">
    <vt:lpwstr/>
  </property>
  <property fmtid="{D5CDD505-2E9C-101B-9397-08002B2CF9AE}" pid="21" name="pfd27f99efda4409b63228bea026394d">
    <vt:lpwstr>Template|0635ea83-9a41-497c-9b11-d9d7178dcab7</vt:lpwstr>
  </property>
  <property fmtid="{D5CDD505-2E9C-101B-9397-08002B2CF9AE}" pid="22" name="Int_x002d_Topics">
    <vt:lpwstr/>
  </property>
  <property fmtid="{D5CDD505-2E9C-101B-9397-08002B2CF9AE}" pid="23" name="Last reviewed">
    <vt:filetime>2023-11-28T13:00:00Z</vt:filetime>
  </property>
  <property fmtid="{D5CDD505-2E9C-101B-9397-08002B2CF9AE}" pid="24" name="jf042baad2b143719d8a0cfd36411dfb">
    <vt:lpwstr>Aged Care Communications and Change|e5d142d6-a25f-4b81-a8a4-d8f9e5839eea</vt:lpwstr>
  </property>
  <property fmtid="{D5CDD505-2E9C-101B-9397-08002B2CF9AE}" pid="25" name="SharedWithUsers">
    <vt:lpwstr>3338;#Andrew Glenn</vt:lpwstr>
  </property>
  <property fmtid="{D5CDD505-2E9C-101B-9397-08002B2CF9AE}" pid="26" name="Int_x002d_Contact">
    <vt:lpwstr/>
  </property>
  <property fmtid="{D5CDD505-2E9C-101B-9397-08002B2CF9AE}" pid="27" name="Int-Contact">
    <vt:lpwstr>104;#|e5d142d6-a25f-4b81-a8a4-d8f9e5839eea</vt:lpwstr>
  </property>
  <property fmtid="{D5CDD505-2E9C-101B-9397-08002B2CF9AE}" pid="28" name="Int-InformationType">
    <vt:lpwstr>42;#|0635ea83-9a41-497c-9b11-d9d7178dcab7</vt:lpwstr>
  </property>
  <property fmtid="{D5CDD505-2E9C-101B-9397-08002B2CF9AE}" pid="29" name="Int-Topics">
    <vt:lpwstr>4;#visual identity|a54ebda2-a0fd-45ec-8fc0-1cf31001b526;#30;#Aged care|15037316-ccb1-4430-a7dd-5c4031a389b1</vt:lpwstr>
  </property>
  <property fmtid="{D5CDD505-2E9C-101B-9397-08002B2CF9AE}" pid="30" name="lcf76f155ced4ddcb4097134ff3c332f">
    <vt:lpwstr/>
  </property>
  <property fmtid="{D5CDD505-2E9C-101B-9397-08002B2CF9AE}" pid="31" name="ContentTypeId">
    <vt:lpwstr>0x0101000AA38C9F81075744843CDA91B656E382</vt:lpwstr>
  </property>
  <property fmtid="{D5CDD505-2E9C-101B-9397-08002B2CF9AE}" pid="32" name="ClassificationContentMarkingHeaderShapeIds">
    <vt:lpwstr>40668ea0,5f219388,671bf9b</vt:lpwstr>
  </property>
  <property fmtid="{D5CDD505-2E9C-101B-9397-08002B2CF9AE}" pid="33" name="ClassificationContentMarkingHeaderFontProps">
    <vt:lpwstr>#ff0000,12,Aptos</vt:lpwstr>
  </property>
  <property fmtid="{D5CDD505-2E9C-101B-9397-08002B2CF9AE}" pid="34" name="ClassificationContentMarkingHeaderText">
    <vt:lpwstr>OFFICIAL</vt:lpwstr>
  </property>
  <property fmtid="{D5CDD505-2E9C-101B-9397-08002B2CF9AE}" pid="35" name="ClassificationContentMarkingFooterShapeIds">
    <vt:lpwstr>5c707cf4,3c660fb0,59489345</vt:lpwstr>
  </property>
  <property fmtid="{D5CDD505-2E9C-101B-9397-08002B2CF9AE}" pid="36" name="ClassificationContentMarkingFooterFontProps">
    <vt:lpwstr>#ff0000,12,Aptos</vt:lpwstr>
  </property>
  <property fmtid="{D5CDD505-2E9C-101B-9397-08002B2CF9AE}" pid="37" name="ClassificationContentMarkingFooterText">
    <vt:lpwstr>OFFICIAL</vt:lpwstr>
  </property>
  <property fmtid="{D5CDD505-2E9C-101B-9397-08002B2CF9AE}" pid="38" name="MSIP_Label_7cd3e8b9-ffed-43a8-b7f4-cc2fa0382d36_Enabled">
    <vt:lpwstr>true</vt:lpwstr>
  </property>
  <property fmtid="{D5CDD505-2E9C-101B-9397-08002B2CF9AE}" pid="39" name="MSIP_Label_7cd3e8b9-ffed-43a8-b7f4-cc2fa0382d36_SetDate">
    <vt:lpwstr>2025-09-17T23:57:56Z</vt:lpwstr>
  </property>
  <property fmtid="{D5CDD505-2E9C-101B-9397-08002B2CF9AE}" pid="40" name="MSIP_Label_7cd3e8b9-ffed-43a8-b7f4-cc2fa0382d36_Method">
    <vt:lpwstr>Privileged</vt:lpwstr>
  </property>
  <property fmtid="{D5CDD505-2E9C-101B-9397-08002B2CF9AE}" pid="41" name="MSIP_Label_7cd3e8b9-ffed-43a8-b7f4-cc2fa0382d36_Name">
    <vt:lpwstr>O</vt:lpwstr>
  </property>
  <property fmtid="{D5CDD505-2E9C-101B-9397-08002B2CF9AE}" pid="42" name="MSIP_Label_7cd3e8b9-ffed-43a8-b7f4-cc2fa0382d36_SiteId">
    <vt:lpwstr>34a3929c-73cf-4954-abfe-147dc3517892</vt:lpwstr>
  </property>
  <property fmtid="{D5CDD505-2E9C-101B-9397-08002B2CF9AE}" pid="43" name="MSIP_Label_7cd3e8b9-ffed-43a8-b7f4-cc2fa0382d36_ActionId">
    <vt:lpwstr>f1fac360-3f46-482d-89bb-7f84e2e33886</vt:lpwstr>
  </property>
  <property fmtid="{D5CDD505-2E9C-101B-9397-08002B2CF9AE}" pid="44" name="MSIP_Label_7cd3e8b9-ffed-43a8-b7f4-cc2fa0382d36_ContentBits">
    <vt:lpwstr>3</vt:lpwstr>
  </property>
  <property fmtid="{D5CDD505-2E9C-101B-9397-08002B2CF9AE}" pid="45" name="MSIP_Label_7cd3e8b9-ffed-43a8-b7f4-cc2fa0382d36_Tag">
    <vt:lpwstr>10, 0, 1, 2</vt:lpwstr>
  </property>
  <property fmtid="{D5CDD505-2E9C-101B-9397-08002B2CF9AE}" pid="46" name="docLang">
    <vt:lpwstr>en</vt:lpwstr>
  </property>
</Properties>
</file>