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5FDD5" w14:textId="76A31A96" w:rsidR="009A6545" w:rsidRPr="003570C9" w:rsidRDefault="009A6545" w:rsidP="003435F6">
      <w:pPr>
        <w:pStyle w:val="Heading1"/>
        <w:spacing w:before="840"/>
        <w:ind w:left="0"/>
        <w:rPr>
          <w:rFonts w:ascii="Microsoft YaHei" w:eastAsia="Microsoft YaHei" w:hAnsi="Microsoft YaHei"/>
          <w:bCs/>
          <w:sz w:val="60"/>
          <w:szCs w:val="60"/>
          <w:lang w:eastAsia="zh-CN"/>
        </w:rPr>
      </w:pPr>
      <w:r w:rsidRPr="003570C9">
        <w:rPr>
          <w:rFonts w:ascii="Microsoft YaHei" w:eastAsia="Microsoft YaHei" w:hAnsi="Microsoft YaHei" w:cs="SimSun"/>
          <w:bCs/>
          <w:sz w:val="60"/>
          <w:szCs w:val="60"/>
          <w:lang w:val="zh-Hans" w:eastAsia="zh-CN"/>
        </w:rPr>
        <w:t>了解您的结果</w:t>
      </w:r>
    </w:p>
    <w:p w14:paraId="1C67AA2D" w14:textId="77777777" w:rsidR="00E55032" w:rsidRPr="003570C9" w:rsidRDefault="00B34303" w:rsidP="00E55032">
      <w:pPr>
        <w:spacing w:before="320"/>
        <w:rPr>
          <w:rFonts w:ascii="Microsoft YaHei" w:eastAsia="Microsoft YaHei" w:hAnsi="Microsoft YaHei"/>
          <w:szCs w:val="20"/>
          <w:lang w:eastAsia="zh-CN"/>
        </w:rPr>
      </w:pPr>
      <w:r w:rsidRPr="003570C9">
        <w:rPr>
          <w:rFonts w:ascii="Microsoft YaHei" w:eastAsia="Microsoft YaHei" w:hAnsi="Microsoft YaHei" w:cs="SimSun"/>
          <w:szCs w:val="20"/>
          <w:lang w:val="zh-Hans" w:eastAsia="zh-CN"/>
        </w:rPr>
        <w:t>本手册旨在为您提供信息，帮助您理解肺癌筛查的结果。</w:t>
      </w:r>
    </w:p>
    <w:p w14:paraId="4FF83300" w14:textId="56C71518" w:rsidR="00E55032" w:rsidRPr="003570C9" w:rsidRDefault="00B34303" w:rsidP="00E55032">
      <w:pPr>
        <w:rPr>
          <w:rFonts w:ascii="Microsoft YaHei" w:eastAsia="Microsoft YaHei" w:hAnsi="Microsoft YaHei"/>
          <w:color w:val="00708D"/>
          <w:szCs w:val="20"/>
          <w:lang w:eastAsia="zh-CN"/>
        </w:rPr>
      </w:pPr>
      <w:hyperlink r:id="rId11" w:history="1">
        <w:r w:rsidRPr="003570C9">
          <w:rPr>
            <w:rStyle w:val="Hyperlink"/>
            <w:rFonts w:ascii="Microsoft YaHei" w:eastAsia="Microsoft YaHei" w:hAnsi="Microsoft YaHei" w:cs="SimSun"/>
            <w:color w:val="00708D"/>
            <w:szCs w:val="20"/>
            <w:lang w:val="zh-Hans" w:eastAsia="zh-CN"/>
          </w:rPr>
          <w:t>全国癌症筛查登记处（NCSR）</w:t>
        </w:r>
      </w:hyperlink>
      <w:r w:rsidRPr="003570C9">
        <w:rPr>
          <w:rFonts w:ascii="Microsoft YaHei" w:eastAsia="Microsoft YaHei" w:hAnsi="Microsoft YaHei" w:cs="SimSun"/>
          <w:szCs w:val="20"/>
          <w:lang w:val="zh-Hans" w:eastAsia="zh-CN"/>
        </w:rPr>
        <w:t>及您的</w:t>
      </w:r>
      <w:r w:rsidR="009D6048">
        <w:rPr>
          <w:rFonts w:ascii="Microsoft YaHei" w:eastAsia="Microsoft YaHei" w:hAnsi="Microsoft YaHei" w:cs="SimSun"/>
          <w:szCs w:val="20"/>
          <w:lang w:val="zh-Hans" w:eastAsia="zh-CN"/>
        </w:rPr>
        <w:t>医疗团队</w:t>
      </w:r>
      <w:r w:rsidRPr="003570C9">
        <w:rPr>
          <w:rFonts w:ascii="Microsoft YaHei" w:eastAsia="Microsoft YaHei" w:hAnsi="Microsoft YaHei" w:cs="SimSun"/>
          <w:szCs w:val="20"/>
          <w:lang w:val="zh-Hans" w:eastAsia="zh-CN"/>
        </w:rPr>
        <w:t>将告知您下一步需要做什么。这可能包括两年后再次接受低剂量计算机断层扫描（CT），或与</w:t>
      </w:r>
      <w:r w:rsidR="009D6048">
        <w:rPr>
          <w:rFonts w:ascii="Microsoft YaHei" w:eastAsia="Microsoft YaHei" w:hAnsi="Microsoft YaHei" w:cs="SimSun"/>
          <w:szCs w:val="20"/>
          <w:lang w:val="zh-Hans" w:eastAsia="zh-CN"/>
        </w:rPr>
        <w:t>医疗团队</w:t>
      </w:r>
      <w:r w:rsidRPr="003570C9">
        <w:rPr>
          <w:rFonts w:ascii="Microsoft YaHei" w:eastAsia="Microsoft YaHei" w:hAnsi="Microsoft YaHei" w:cs="SimSun"/>
          <w:szCs w:val="20"/>
          <w:lang w:val="zh-Hans" w:eastAsia="zh-CN"/>
        </w:rPr>
        <w:t>会面来讨论本次筛查结果。</w:t>
      </w:r>
    </w:p>
    <w:p w14:paraId="7FC958BE" w14:textId="77777777" w:rsidR="003801E0" w:rsidRPr="003570C9" w:rsidRDefault="00B34303" w:rsidP="00365F70">
      <w:pPr>
        <w:pStyle w:val="Heading2"/>
        <w:rPr>
          <w:rFonts w:ascii="Microsoft YaHei" w:eastAsia="Microsoft YaHei" w:hAnsi="Microsoft YaHei"/>
          <w:bCs/>
          <w:szCs w:val="44"/>
          <w:lang w:eastAsia="zh-CN"/>
        </w:rPr>
      </w:pPr>
      <w:r w:rsidRPr="003570C9">
        <w:rPr>
          <w:rFonts w:ascii="Microsoft YaHei" w:eastAsia="Microsoft YaHei" w:hAnsi="Microsoft YaHei" w:cs="SimSun"/>
          <w:bCs/>
          <w:szCs w:val="44"/>
          <w:lang w:val="zh-Hans" w:eastAsia="zh-CN"/>
        </w:rPr>
        <w:t>肺癌筛查能检测出什么？</w:t>
      </w:r>
    </w:p>
    <w:p w14:paraId="6A5E77BE" w14:textId="77777777" w:rsidR="00365F70" w:rsidRPr="003570C9" w:rsidRDefault="00B34303" w:rsidP="00365F70">
      <w:pPr>
        <w:rPr>
          <w:rFonts w:ascii="Microsoft YaHei" w:eastAsia="Microsoft YaHei" w:hAnsi="Microsoft YaHei"/>
          <w:szCs w:val="20"/>
          <w:lang w:val="en-GB" w:eastAsia="zh-CN"/>
        </w:rPr>
      </w:pPr>
      <w:r w:rsidRPr="003570C9">
        <w:rPr>
          <w:rFonts w:ascii="Microsoft YaHei" w:eastAsia="Microsoft YaHei" w:hAnsi="Microsoft YaHei" w:cs="SimSun"/>
          <w:szCs w:val="20"/>
          <w:lang w:val="zh-Hans" w:eastAsia="zh-CN"/>
        </w:rPr>
        <w:t>肺癌筛查使用低剂量 CT 扫描来检测肺部是否存在称为结节的小肿块。结节是肺部组织中的小块物质。结节十分常见，且大多数都不是肺癌。</w:t>
      </w:r>
    </w:p>
    <w:p w14:paraId="4524A4A4" w14:textId="77777777" w:rsidR="00365F70" w:rsidRPr="003570C9" w:rsidRDefault="00B34303" w:rsidP="00365F70">
      <w:pPr>
        <w:rPr>
          <w:rFonts w:ascii="Microsoft YaHei" w:eastAsia="Microsoft YaHei" w:hAnsi="Microsoft YaHei"/>
          <w:szCs w:val="20"/>
          <w:lang w:val="en-GB" w:eastAsia="zh-CN"/>
        </w:rPr>
      </w:pPr>
      <w:r w:rsidRPr="003570C9">
        <w:rPr>
          <w:rFonts w:ascii="Microsoft YaHei" w:eastAsia="Microsoft YaHei" w:hAnsi="Microsoft YaHei" w:cs="SimSun"/>
          <w:szCs w:val="20"/>
          <w:lang w:val="zh-Hans" w:eastAsia="zh-CN"/>
        </w:rPr>
        <w:t>您接下来的安排会根据结节的大小和影像特征来决定。有时，您可能需要进行更多检查，以便更清楚地观察某些区域。发现肺结节或被建议进行进一步检查，并不代表您患有肺癌。</w:t>
      </w:r>
    </w:p>
    <w:p w14:paraId="29CD01A5" w14:textId="298D3E7A" w:rsidR="00A434E5" w:rsidRPr="003570C9" w:rsidRDefault="00B34303" w:rsidP="00365F70">
      <w:pPr>
        <w:rPr>
          <w:rFonts w:ascii="Microsoft YaHei" w:eastAsia="Microsoft YaHei" w:hAnsi="Microsoft YaHei"/>
          <w:szCs w:val="20"/>
          <w:lang w:val="en-GB" w:eastAsia="zh-CN"/>
        </w:rPr>
      </w:pPr>
      <w:r w:rsidRPr="003570C9">
        <w:rPr>
          <w:rFonts w:ascii="Microsoft YaHei" w:eastAsia="Microsoft YaHei" w:hAnsi="Microsoft YaHei" w:cs="SimSun"/>
          <w:szCs w:val="20"/>
          <w:lang w:val="zh-Hans" w:eastAsia="zh-CN"/>
        </w:rPr>
        <w:t>CT 扫描还可能发现肺部或肺部以外的其他异常情况。这些不一定与癌症有关，但仍建议您与</w:t>
      </w:r>
      <w:r w:rsidR="009D6048">
        <w:rPr>
          <w:rFonts w:ascii="Microsoft YaHei" w:eastAsia="Microsoft YaHei" w:hAnsi="Microsoft YaHei" w:cs="SimSun"/>
          <w:szCs w:val="20"/>
          <w:lang w:val="zh-Hans" w:eastAsia="zh-CN"/>
        </w:rPr>
        <w:t>医疗团队</w:t>
      </w:r>
      <w:r w:rsidRPr="003570C9">
        <w:rPr>
          <w:rFonts w:ascii="Microsoft YaHei" w:eastAsia="Microsoft YaHei" w:hAnsi="Microsoft YaHei" w:cs="SimSun"/>
          <w:szCs w:val="20"/>
          <w:lang w:val="zh-Hans" w:eastAsia="zh-CN"/>
        </w:rPr>
        <w:t>详细讨论。</w:t>
      </w:r>
    </w:p>
    <w:p w14:paraId="38C4D728" w14:textId="77777777" w:rsidR="00365F70" w:rsidRPr="003570C9" w:rsidRDefault="00B34303" w:rsidP="00365F70">
      <w:pPr>
        <w:pStyle w:val="Heading3"/>
        <w:rPr>
          <w:rFonts w:ascii="Microsoft YaHei" w:eastAsia="Microsoft YaHei" w:hAnsi="Microsoft YaHei"/>
          <w:bCs/>
          <w:szCs w:val="24"/>
        </w:rPr>
      </w:pPr>
      <w:proofErr w:type="spellStart"/>
      <w:r w:rsidRPr="003570C9">
        <w:rPr>
          <w:rFonts w:ascii="Microsoft YaHei" w:eastAsia="Microsoft YaHei" w:hAnsi="Microsoft YaHei" w:cs="SimSun"/>
          <w:bCs/>
          <w:szCs w:val="24"/>
          <w:lang w:val="zh-Hans"/>
        </w:rPr>
        <w:t>下一步可能包括</w:t>
      </w:r>
      <w:proofErr w:type="spellEnd"/>
      <w:r w:rsidRPr="003570C9">
        <w:rPr>
          <w:rFonts w:ascii="Microsoft YaHei" w:eastAsia="Microsoft YaHei" w:hAnsi="Microsoft YaHei" w:cs="SimSun"/>
          <w:bCs/>
          <w:szCs w:val="24"/>
          <w:lang w:val="zh-Hans"/>
        </w:rPr>
        <w:t>：</w:t>
      </w:r>
    </w:p>
    <w:p w14:paraId="727EE68E" w14:textId="77777777" w:rsidR="00365F70" w:rsidRPr="003570C9" w:rsidRDefault="00B34303" w:rsidP="00365F70">
      <w:pPr>
        <w:pStyle w:val="ListParagraph"/>
        <w:rPr>
          <w:rFonts w:ascii="Microsoft YaHei" w:eastAsia="Microsoft YaHei" w:hAnsi="Microsoft YaHei"/>
          <w:szCs w:val="20"/>
          <w:lang w:eastAsia="zh-CN"/>
        </w:rPr>
      </w:pPr>
      <w:r w:rsidRPr="003570C9">
        <w:rPr>
          <w:rFonts w:ascii="Microsoft YaHei" w:eastAsia="Microsoft YaHei" w:hAnsi="Microsoft YaHei" w:cs="SimSun"/>
          <w:szCs w:val="20"/>
          <w:lang w:val="zh-Hans" w:eastAsia="zh-CN"/>
        </w:rPr>
        <w:t>在 3、6 或 12 个月后进行一次低剂量 CT 扫描复查，以观察结节是否随时间发生了变化。</w:t>
      </w:r>
    </w:p>
    <w:p w14:paraId="095FCB4D" w14:textId="19B004AD" w:rsidR="00365F70" w:rsidRPr="003570C9" w:rsidRDefault="00B34303" w:rsidP="00365F70">
      <w:pPr>
        <w:pStyle w:val="ListParagraph"/>
        <w:rPr>
          <w:rFonts w:ascii="Microsoft YaHei" w:eastAsia="Microsoft YaHei" w:hAnsi="Microsoft YaHei"/>
          <w:szCs w:val="20"/>
          <w:lang w:eastAsia="zh-CN"/>
        </w:rPr>
      </w:pPr>
      <w:r w:rsidRPr="003570C9">
        <w:rPr>
          <w:rFonts w:ascii="Microsoft YaHei" w:eastAsia="Microsoft YaHei" w:hAnsi="Microsoft YaHei" w:cs="SimSun"/>
          <w:szCs w:val="20"/>
          <w:lang w:val="zh-Hans" w:eastAsia="zh-CN"/>
        </w:rPr>
        <w:t>转诊至呼吸科</w:t>
      </w:r>
      <w:r w:rsidR="006D1525" w:rsidRPr="006D1525">
        <w:rPr>
          <w:rFonts w:ascii="Microsoft YaHei" w:eastAsia="Microsoft YaHei" w:hAnsi="Microsoft YaHei" w:cs="SimSun" w:hint="eastAsia"/>
          <w:szCs w:val="20"/>
          <w:lang w:val="zh-Hans" w:eastAsia="zh-CN"/>
        </w:rPr>
        <w:t>医生</w:t>
      </w:r>
      <w:r w:rsidRPr="003570C9">
        <w:rPr>
          <w:rFonts w:ascii="Microsoft YaHei" w:eastAsia="Microsoft YaHei" w:hAnsi="Microsoft YaHei" w:cs="SimSun"/>
          <w:szCs w:val="20"/>
          <w:lang w:val="zh-Hans" w:eastAsia="zh-CN"/>
        </w:rPr>
        <w:t>处进行进一步检查。</w:t>
      </w:r>
    </w:p>
    <w:p w14:paraId="3B070A3C" w14:textId="77777777" w:rsidR="00365F70" w:rsidRPr="003570C9" w:rsidRDefault="00B34303" w:rsidP="00365F70">
      <w:pPr>
        <w:pStyle w:val="ListParagraph"/>
        <w:rPr>
          <w:rFonts w:ascii="Microsoft YaHei" w:eastAsia="Microsoft YaHei" w:hAnsi="Microsoft YaHei"/>
          <w:szCs w:val="20"/>
          <w:lang w:eastAsia="zh-CN"/>
        </w:rPr>
      </w:pPr>
      <w:r w:rsidRPr="003570C9">
        <w:rPr>
          <w:rFonts w:ascii="Microsoft YaHei" w:eastAsia="Microsoft YaHei" w:hAnsi="Microsoft YaHei" w:cs="SimSun"/>
          <w:szCs w:val="20"/>
          <w:lang w:val="zh-Hans" w:eastAsia="zh-CN"/>
        </w:rPr>
        <w:t>NCSR 将为您提供肺癌筛查支持。包括向您发送就诊提醒或通知您何时进行下一次扫描。</w:t>
      </w:r>
    </w:p>
    <w:p w14:paraId="182081A8" w14:textId="77777777" w:rsidR="005D0199" w:rsidRPr="003570C9" w:rsidRDefault="00B34303" w:rsidP="4991A658">
      <w:pPr>
        <w:pStyle w:val="ListParagraph"/>
        <w:spacing w:after="2000"/>
        <w:rPr>
          <w:rFonts w:ascii="Microsoft YaHei" w:eastAsia="Microsoft YaHei" w:hAnsi="Microsoft YaHei"/>
          <w:szCs w:val="20"/>
          <w:lang w:eastAsia="zh-CN"/>
        </w:rPr>
      </w:pPr>
      <w:r w:rsidRPr="003570C9">
        <w:rPr>
          <w:rFonts w:ascii="Microsoft YaHei" w:eastAsia="Microsoft YaHei" w:hAnsi="Microsoft YaHei" w:cs="SimSun"/>
          <w:szCs w:val="20"/>
          <w:lang w:val="zh-Hans" w:eastAsia="zh-CN"/>
        </w:rPr>
        <w:t>您的筛查历史记录将存储在 NCSR。</w:t>
      </w:r>
    </w:p>
    <w:p w14:paraId="321AC60D" w14:textId="77777777" w:rsidR="005D0199" w:rsidRPr="003570C9" w:rsidRDefault="00B34303" w:rsidP="4991A658">
      <w:pPr>
        <w:pStyle w:val="ListParagraph"/>
        <w:spacing w:after="2000"/>
        <w:rPr>
          <w:rFonts w:ascii="Microsoft YaHei" w:eastAsia="Microsoft YaHei" w:hAnsi="Microsoft YaHei"/>
          <w:szCs w:val="20"/>
          <w:lang w:eastAsia="zh-CN"/>
        </w:rPr>
      </w:pPr>
      <w:r w:rsidRPr="003570C9">
        <w:rPr>
          <w:rFonts w:ascii="Microsoft YaHei" w:eastAsia="Microsoft YaHei" w:hAnsi="Microsoft YaHei" w:cs="SimSun"/>
          <w:szCs w:val="20"/>
          <w:lang w:val="zh-Hans" w:eastAsia="zh-CN"/>
        </w:rPr>
        <w:t>如果本次筛查未发现重大异常，NCSR 将在两年后提醒您重新筛查。</w:t>
      </w:r>
    </w:p>
    <w:p w14:paraId="482CA728" w14:textId="77777777" w:rsidR="00A910FF" w:rsidRPr="003570C9" w:rsidRDefault="00A910FF" w:rsidP="4991A658">
      <w:pPr>
        <w:pStyle w:val="ListParagraph"/>
        <w:numPr>
          <w:ilvl w:val="0"/>
          <w:numId w:val="0"/>
        </w:numPr>
        <w:spacing w:after="2000"/>
        <w:ind w:left="714"/>
        <w:rPr>
          <w:rFonts w:ascii="Microsoft YaHei" w:eastAsia="Microsoft YaHei" w:hAnsi="Microsoft YaHei"/>
          <w:lang w:eastAsia="zh-CN"/>
        </w:rPr>
      </w:pPr>
    </w:p>
    <w:p w14:paraId="7415797A" w14:textId="77777777" w:rsidR="00F60933" w:rsidRPr="003570C9" w:rsidRDefault="00B34303" w:rsidP="00515E47">
      <w:pPr>
        <w:pStyle w:val="Heading2"/>
        <w:spacing w:after="120"/>
        <w:rPr>
          <w:rFonts w:ascii="Microsoft YaHei" w:eastAsia="Microsoft YaHei" w:hAnsi="Microsoft YaHei"/>
          <w:bCs/>
          <w:szCs w:val="44"/>
          <w:lang w:eastAsia="zh-CN"/>
        </w:rPr>
      </w:pPr>
      <w:r w:rsidRPr="003570C9">
        <w:rPr>
          <w:rFonts w:ascii="Microsoft YaHei" w:eastAsia="Microsoft YaHei" w:hAnsi="Microsoft YaHei" w:cs="SimSun"/>
          <w:bCs/>
          <w:szCs w:val="44"/>
          <w:lang w:val="zh-Hans" w:eastAsia="zh-CN"/>
        </w:rPr>
        <w:lastRenderedPageBreak/>
        <w:t>我的筛查结果意味着什么？接下来怎么办？</w:t>
      </w:r>
    </w:p>
    <w:tbl>
      <w:tblPr>
        <w:tblStyle w:val="TableGrid"/>
        <w:tblW w:w="0" w:type="auto"/>
        <w:tblCellMar>
          <w:top w:w="28" w:type="dxa"/>
        </w:tblCellMar>
        <w:tblLook w:val="04A0" w:firstRow="1" w:lastRow="0" w:firstColumn="1" w:lastColumn="0" w:noHBand="0" w:noVBand="1"/>
      </w:tblPr>
      <w:tblGrid>
        <w:gridCol w:w="5098"/>
        <w:gridCol w:w="5098"/>
      </w:tblGrid>
      <w:tr w:rsidR="00300656" w:rsidRPr="003570C9" w14:paraId="71346981" w14:textId="77777777" w:rsidTr="4991A658">
        <w:trPr>
          <w:cantSplit/>
          <w:tblHeader/>
        </w:trPr>
        <w:tc>
          <w:tcPr>
            <w:tcW w:w="5098" w:type="dxa"/>
            <w:shd w:val="clear" w:color="auto" w:fill="00708D"/>
          </w:tcPr>
          <w:p w14:paraId="76E23640" w14:textId="77777777" w:rsidR="00FA6AEB" w:rsidRPr="003570C9" w:rsidRDefault="00B34303" w:rsidP="00FA6AEB">
            <w:pPr>
              <w:rPr>
                <w:rFonts w:ascii="Microsoft YaHei" w:eastAsia="Microsoft YaHei" w:hAnsi="Microsoft YaHei"/>
                <w:b/>
                <w:bCs/>
                <w:color w:val="FFFFFF" w:themeColor="background1"/>
                <w:szCs w:val="20"/>
              </w:rPr>
            </w:pPr>
            <w:proofErr w:type="spellStart"/>
            <w:r w:rsidRPr="003570C9">
              <w:rPr>
                <w:rFonts w:ascii="Microsoft YaHei" w:eastAsia="Microsoft YaHei" w:hAnsi="Microsoft YaHei" w:cs="SimSun"/>
                <w:b/>
                <w:bCs/>
                <w:color w:val="FFFFFF" w:themeColor="background1"/>
                <w:szCs w:val="20"/>
                <w:lang w:val="zh-Hans"/>
              </w:rPr>
              <w:t>筛查结果</w:t>
            </w:r>
            <w:proofErr w:type="spellEnd"/>
          </w:p>
        </w:tc>
        <w:tc>
          <w:tcPr>
            <w:tcW w:w="5098" w:type="dxa"/>
            <w:shd w:val="clear" w:color="auto" w:fill="00708D"/>
          </w:tcPr>
          <w:p w14:paraId="5F483C0B" w14:textId="77777777" w:rsidR="00FA6AEB" w:rsidRPr="003570C9" w:rsidRDefault="00B34303" w:rsidP="00FA6AEB">
            <w:pPr>
              <w:rPr>
                <w:rFonts w:ascii="Microsoft YaHei" w:eastAsia="Microsoft YaHei" w:hAnsi="Microsoft YaHei"/>
                <w:b/>
                <w:bCs/>
                <w:color w:val="FFFFFF" w:themeColor="background1"/>
                <w:szCs w:val="20"/>
              </w:rPr>
            </w:pPr>
            <w:proofErr w:type="spellStart"/>
            <w:r w:rsidRPr="003570C9">
              <w:rPr>
                <w:rFonts w:ascii="Microsoft YaHei" w:eastAsia="Microsoft YaHei" w:hAnsi="Microsoft YaHei" w:cs="SimSun"/>
                <w:b/>
                <w:bCs/>
                <w:color w:val="FFFFFF" w:themeColor="background1"/>
                <w:szCs w:val="20"/>
                <w:lang w:val="zh-Hans"/>
              </w:rPr>
              <w:t>后续步骤</w:t>
            </w:r>
            <w:proofErr w:type="spellEnd"/>
          </w:p>
        </w:tc>
      </w:tr>
      <w:tr w:rsidR="00300656" w:rsidRPr="003570C9" w14:paraId="29A36351" w14:textId="77777777" w:rsidTr="4991A658">
        <w:trPr>
          <w:cantSplit/>
          <w:tblHeader/>
        </w:trPr>
        <w:tc>
          <w:tcPr>
            <w:tcW w:w="5098" w:type="dxa"/>
            <w:shd w:val="clear" w:color="auto" w:fill="D2EBE2"/>
          </w:tcPr>
          <w:p w14:paraId="02C06F34" w14:textId="77777777" w:rsidR="00C3590D" w:rsidRPr="003570C9" w:rsidRDefault="00B34303" w:rsidP="00655F66">
            <w:pPr>
              <w:pStyle w:val="Heading3"/>
              <w:rPr>
                <w:rFonts w:ascii="Microsoft YaHei" w:eastAsia="Microsoft YaHei" w:hAnsi="Microsoft YaHei"/>
                <w:bCs/>
                <w:szCs w:val="24"/>
                <w:lang w:eastAsia="zh-CN"/>
              </w:rPr>
            </w:pPr>
            <w:r w:rsidRPr="003570C9">
              <w:rPr>
                <w:rFonts w:ascii="Microsoft YaHei" w:eastAsia="Microsoft YaHei" w:hAnsi="Microsoft YaHei" w:cs="SimSun"/>
                <w:bCs/>
                <w:szCs w:val="24"/>
                <w:lang w:val="zh-Hans" w:eastAsia="zh-CN"/>
              </w:rPr>
              <w:t>无法定论</w:t>
            </w:r>
          </w:p>
          <w:p w14:paraId="2B76E2C0" w14:textId="77777777" w:rsidR="00FA6AEB" w:rsidRPr="003570C9" w:rsidRDefault="00B34303" w:rsidP="00C3590D">
            <w:pPr>
              <w:rPr>
                <w:rFonts w:ascii="Microsoft YaHei" w:eastAsia="Microsoft YaHei" w:hAnsi="Microsoft YaHei"/>
                <w:szCs w:val="20"/>
                <w:lang w:eastAsia="zh-CN"/>
              </w:rPr>
            </w:pPr>
            <w:r w:rsidRPr="003570C9">
              <w:rPr>
                <w:rFonts w:ascii="Microsoft YaHei" w:eastAsia="Microsoft YaHei" w:hAnsi="Microsoft YaHei" w:cs="SimSun"/>
                <w:szCs w:val="20"/>
                <w:lang w:val="zh-Hans" w:eastAsia="zh-CN"/>
              </w:rPr>
              <w:t>由于技术原因，无法得出报告，需要重新扫描。</w:t>
            </w:r>
          </w:p>
        </w:tc>
        <w:tc>
          <w:tcPr>
            <w:tcW w:w="5098" w:type="dxa"/>
          </w:tcPr>
          <w:p w14:paraId="0AE5B6D3" w14:textId="20948B80" w:rsidR="00FA6AEB" w:rsidRPr="003570C9" w:rsidRDefault="00B34303" w:rsidP="003570C9">
            <w:pPr>
              <w:pStyle w:val="ListParagraph"/>
              <w:spacing w:before="120"/>
              <w:ind w:left="465" w:right="167" w:hanging="284"/>
              <w:rPr>
                <w:rFonts w:ascii="Microsoft YaHei" w:eastAsia="Microsoft YaHei" w:hAnsi="Microsoft YaHei"/>
                <w:szCs w:val="20"/>
                <w:lang w:eastAsia="zh-CN"/>
              </w:rPr>
            </w:pPr>
            <w:r w:rsidRPr="003570C9">
              <w:rPr>
                <w:rFonts w:ascii="Microsoft YaHei" w:eastAsia="Microsoft YaHei" w:hAnsi="Microsoft YaHei" w:cs="SimSun"/>
                <w:szCs w:val="20"/>
                <w:lang w:val="zh-Hans" w:eastAsia="zh-CN"/>
              </w:rPr>
              <w:t>您将在收到 NCSR 或</w:t>
            </w:r>
            <w:r w:rsidR="009D6048">
              <w:rPr>
                <w:rFonts w:ascii="Microsoft YaHei" w:eastAsia="Microsoft YaHei" w:hAnsi="Microsoft YaHei" w:cs="SimSun"/>
                <w:szCs w:val="20"/>
                <w:lang w:val="zh-Hans" w:eastAsia="zh-CN"/>
              </w:rPr>
              <w:t>医疗团队</w:t>
            </w:r>
            <w:r w:rsidRPr="003570C9">
              <w:rPr>
                <w:rFonts w:ascii="Microsoft YaHei" w:eastAsia="Microsoft YaHei" w:hAnsi="Microsoft YaHei" w:cs="SimSun"/>
                <w:szCs w:val="20"/>
                <w:lang w:val="zh-Hans" w:eastAsia="zh-CN"/>
              </w:rPr>
              <w:t>的提醒后，重新预约筛查。</w:t>
            </w:r>
          </w:p>
        </w:tc>
      </w:tr>
      <w:tr w:rsidR="00300656" w:rsidRPr="003570C9" w14:paraId="64C51176" w14:textId="77777777" w:rsidTr="4991A658">
        <w:trPr>
          <w:cantSplit/>
          <w:tblHeader/>
        </w:trPr>
        <w:tc>
          <w:tcPr>
            <w:tcW w:w="5098" w:type="dxa"/>
            <w:shd w:val="clear" w:color="auto" w:fill="D2EBE2"/>
          </w:tcPr>
          <w:p w14:paraId="7C25E9C6" w14:textId="77777777" w:rsidR="00C3590D" w:rsidRPr="003570C9" w:rsidRDefault="00B34303" w:rsidP="00655F66">
            <w:pPr>
              <w:pStyle w:val="Heading3"/>
              <w:rPr>
                <w:rFonts w:ascii="Microsoft YaHei" w:eastAsia="Microsoft YaHei" w:hAnsi="Microsoft YaHei"/>
                <w:bCs/>
                <w:szCs w:val="24"/>
                <w:lang w:eastAsia="zh-CN"/>
              </w:rPr>
            </w:pPr>
            <w:r w:rsidRPr="003570C9">
              <w:rPr>
                <w:rFonts w:ascii="Microsoft YaHei" w:eastAsia="Microsoft YaHei" w:hAnsi="Microsoft YaHei" w:cs="SimSun"/>
                <w:bCs/>
                <w:szCs w:val="24"/>
                <w:lang w:val="zh-Hans" w:eastAsia="zh-CN"/>
              </w:rPr>
              <w:t>风险极低</w:t>
            </w:r>
          </w:p>
          <w:p w14:paraId="5586387B" w14:textId="77777777" w:rsidR="00C3590D" w:rsidRPr="003570C9" w:rsidRDefault="00B34303" w:rsidP="00C3590D">
            <w:pPr>
              <w:rPr>
                <w:rFonts w:ascii="Microsoft YaHei" w:eastAsia="Microsoft YaHei" w:hAnsi="Microsoft YaHei"/>
                <w:szCs w:val="20"/>
                <w:lang w:eastAsia="zh-CN"/>
              </w:rPr>
            </w:pPr>
            <w:r w:rsidRPr="003570C9">
              <w:rPr>
                <w:rFonts w:ascii="Microsoft YaHei" w:eastAsia="Microsoft YaHei" w:hAnsi="Microsoft YaHei" w:cs="SimSun"/>
                <w:szCs w:val="20"/>
                <w:lang w:val="zh-Hans" w:eastAsia="zh-CN"/>
              </w:rPr>
              <w:t>本次扫描未发现任何令人担忧的问题。建议您每两年进行一次定期筛查，以便随年龄变化持续监测肺部健康。</w:t>
            </w:r>
          </w:p>
        </w:tc>
        <w:tc>
          <w:tcPr>
            <w:tcW w:w="5098" w:type="dxa"/>
          </w:tcPr>
          <w:p w14:paraId="1931A1B9" w14:textId="77777777" w:rsidR="00C3590D" w:rsidRPr="003570C9" w:rsidRDefault="00B34303" w:rsidP="00515E47">
            <w:pPr>
              <w:pStyle w:val="ListParagraph"/>
              <w:spacing w:before="120"/>
              <w:ind w:left="465" w:hanging="284"/>
              <w:rPr>
                <w:rFonts w:ascii="Microsoft YaHei" w:eastAsia="Microsoft YaHei" w:hAnsi="Microsoft YaHei"/>
                <w:szCs w:val="20"/>
                <w:lang w:eastAsia="zh-CN"/>
              </w:rPr>
            </w:pPr>
            <w:r w:rsidRPr="003570C9">
              <w:rPr>
                <w:rFonts w:ascii="Microsoft YaHei" w:eastAsia="Microsoft YaHei" w:hAnsi="Microsoft YaHei" w:cs="SimSun"/>
                <w:szCs w:val="20"/>
                <w:lang w:val="zh-Hans" w:eastAsia="zh-CN"/>
              </w:rPr>
              <w:t>您将被告知未发现重大问题，建议您在两年后再次进行筛查。</w:t>
            </w:r>
          </w:p>
          <w:p w14:paraId="20160449" w14:textId="26EB774B" w:rsidR="00C3590D" w:rsidRPr="003570C9" w:rsidRDefault="00B34303" w:rsidP="00655F66">
            <w:pPr>
              <w:pStyle w:val="ListParagraph"/>
              <w:ind w:left="462" w:hanging="283"/>
              <w:rPr>
                <w:rFonts w:ascii="Microsoft YaHei" w:eastAsia="Microsoft YaHei" w:hAnsi="Microsoft YaHei"/>
                <w:szCs w:val="20"/>
                <w:lang w:eastAsia="zh-CN"/>
              </w:rPr>
            </w:pPr>
            <w:r w:rsidRPr="003570C9">
              <w:rPr>
                <w:rFonts w:ascii="Microsoft YaHei" w:eastAsia="Microsoft YaHei" w:hAnsi="Microsoft YaHei" w:cs="SimSun"/>
                <w:szCs w:val="20"/>
                <w:lang w:val="zh-Hans" w:eastAsia="zh-CN"/>
              </w:rPr>
              <w:t xml:space="preserve">当 </w:t>
            </w:r>
            <w:r w:rsidRPr="003570C9">
              <w:rPr>
                <w:rFonts w:ascii="Microsoft YaHei" w:eastAsia="Microsoft YaHei" w:hAnsi="Microsoft YaHei" w:cs="SimSun"/>
                <w:b/>
                <w:bCs/>
                <w:szCs w:val="20"/>
                <w:lang w:val="zh-Hans" w:eastAsia="zh-CN"/>
              </w:rPr>
              <w:t>2 年</w:t>
            </w:r>
            <w:r w:rsidRPr="003570C9">
              <w:rPr>
                <w:rFonts w:ascii="Microsoft YaHei" w:eastAsia="Microsoft YaHei" w:hAnsi="Microsoft YaHei" w:cs="SimSun"/>
                <w:szCs w:val="20"/>
                <w:lang w:val="zh-Hans" w:eastAsia="zh-CN"/>
              </w:rPr>
              <w:t>后需要再次筛查时，您将收到 NCSR 和/或</w:t>
            </w:r>
            <w:r w:rsidR="009D6048">
              <w:rPr>
                <w:rFonts w:ascii="Microsoft YaHei" w:eastAsia="Microsoft YaHei" w:hAnsi="Microsoft YaHei" w:cs="SimSun"/>
                <w:szCs w:val="20"/>
                <w:lang w:val="zh-Hans" w:eastAsia="zh-CN"/>
              </w:rPr>
              <w:t>医疗团队</w:t>
            </w:r>
            <w:r w:rsidRPr="003570C9">
              <w:rPr>
                <w:rFonts w:ascii="Microsoft YaHei" w:eastAsia="Microsoft YaHei" w:hAnsi="Microsoft YaHei" w:cs="SimSun"/>
                <w:szCs w:val="20"/>
                <w:lang w:val="zh-Hans" w:eastAsia="zh-CN"/>
              </w:rPr>
              <w:t>的提醒。</w:t>
            </w:r>
          </w:p>
          <w:p w14:paraId="07AF2257" w14:textId="5B89BA07" w:rsidR="00C3590D" w:rsidRPr="003570C9" w:rsidRDefault="00B34303" w:rsidP="003570C9">
            <w:pPr>
              <w:pStyle w:val="ListParagraph"/>
              <w:ind w:left="462" w:right="167" w:hanging="283"/>
              <w:rPr>
                <w:rFonts w:ascii="Microsoft YaHei" w:eastAsia="Microsoft YaHei" w:hAnsi="Microsoft YaHei"/>
                <w:szCs w:val="20"/>
                <w:lang w:eastAsia="zh-CN"/>
              </w:rPr>
            </w:pPr>
            <w:r w:rsidRPr="003570C9">
              <w:rPr>
                <w:rFonts w:ascii="Microsoft YaHei" w:eastAsia="Microsoft YaHei" w:hAnsi="Microsoft YaHei" w:cs="SimSun"/>
                <w:szCs w:val="20"/>
                <w:lang w:val="zh-Hans" w:eastAsia="zh-CN"/>
              </w:rPr>
              <w:t>两年后，您需要回到</w:t>
            </w:r>
            <w:r w:rsidR="009D6048">
              <w:rPr>
                <w:rFonts w:ascii="Microsoft YaHei" w:eastAsia="Microsoft YaHei" w:hAnsi="Microsoft YaHei" w:cs="SimSun"/>
                <w:szCs w:val="20"/>
                <w:lang w:val="zh-Hans" w:eastAsia="zh-CN"/>
              </w:rPr>
              <w:t>医疗团队</w:t>
            </w:r>
            <w:r w:rsidRPr="003570C9">
              <w:rPr>
                <w:rFonts w:ascii="Microsoft YaHei" w:eastAsia="Microsoft YaHei" w:hAnsi="Microsoft YaHei" w:cs="SimSun"/>
                <w:szCs w:val="20"/>
                <w:lang w:val="zh-Hans" w:eastAsia="zh-CN"/>
              </w:rPr>
              <w:t>处接受适用性检查，并获取低剂量 CT 扫描的</w:t>
            </w:r>
            <w:r w:rsidR="00AD35BF">
              <w:rPr>
                <w:rFonts w:ascii="Microsoft YaHei" w:eastAsia="Microsoft YaHei" w:hAnsi="Microsoft YaHei" w:cs="SimSun"/>
                <w:szCs w:val="20"/>
                <w:lang w:val="zh-Hans" w:eastAsia="zh-CN"/>
              </w:rPr>
              <w:t>申请单</w:t>
            </w:r>
            <w:r w:rsidRPr="003570C9">
              <w:rPr>
                <w:rFonts w:ascii="Microsoft YaHei" w:eastAsia="Microsoft YaHei" w:hAnsi="Microsoft YaHei" w:cs="SimSun"/>
                <w:szCs w:val="20"/>
                <w:lang w:val="zh-Hans" w:eastAsia="zh-CN"/>
              </w:rPr>
              <w:t>。吸烟史不需要重新评估。</w:t>
            </w:r>
          </w:p>
        </w:tc>
      </w:tr>
      <w:tr w:rsidR="00300656" w:rsidRPr="003570C9" w14:paraId="185A339C" w14:textId="77777777" w:rsidTr="4991A658">
        <w:trPr>
          <w:cantSplit/>
          <w:tblHeader/>
        </w:trPr>
        <w:tc>
          <w:tcPr>
            <w:tcW w:w="5098" w:type="dxa"/>
            <w:shd w:val="clear" w:color="auto" w:fill="D2EBE2"/>
          </w:tcPr>
          <w:p w14:paraId="773BBBFF" w14:textId="77777777" w:rsidR="00C3590D" w:rsidRPr="003570C9" w:rsidRDefault="00B34303" w:rsidP="00655F66">
            <w:pPr>
              <w:pStyle w:val="Heading3"/>
              <w:rPr>
                <w:rFonts w:ascii="Microsoft YaHei" w:eastAsia="Microsoft YaHei" w:hAnsi="Microsoft YaHei"/>
                <w:bCs/>
                <w:szCs w:val="24"/>
                <w:lang w:eastAsia="zh-CN"/>
              </w:rPr>
            </w:pPr>
            <w:r w:rsidRPr="003570C9">
              <w:rPr>
                <w:rFonts w:ascii="Microsoft YaHei" w:eastAsia="Microsoft YaHei" w:hAnsi="Microsoft YaHei" w:cs="SimSun"/>
                <w:bCs/>
                <w:szCs w:val="24"/>
                <w:lang w:val="zh-Hans" w:eastAsia="zh-CN"/>
              </w:rPr>
              <w:t>低风险</w:t>
            </w:r>
          </w:p>
          <w:p w14:paraId="49A82790" w14:textId="77777777" w:rsidR="00C3590D" w:rsidRPr="003570C9" w:rsidRDefault="00B34303" w:rsidP="00C3590D">
            <w:pPr>
              <w:rPr>
                <w:rFonts w:ascii="Microsoft YaHei" w:eastAsia="Microsoft YaHei" w:hAnsi="Microsoft YaHei"/>
                <w:szCs w:val="20"/>
                <w:lang w:eastAsia="zh-CN"/>
              </w:rPr>
            </w:pPr>
            <w:r w:rsidRPr="003570C9">
              <w:rPr>
                <w:rFonts w:ascii="Microsoft YaHei" w:eastAsia="Microsoft YaHei" w:hAnsi="Microsoft YaHei" w:cs="SimSun"/>
                <w:szCs w:val="20"/>
                <w:lang w:val="zh-Hans" w:eastAsia="zh-CN"/>
              </w:rPr>
              <w:t>扫描结果显示有结节，但</w:t>
            </w:r>
          </w:p>
          <w:p w14:paraId="530297F4" w14:textId="77777777" w:rsidR="00C3590D" w:rsidRPr="003570C9" w:rsidRDefault="00B34303" w:rsidP="00C3590D">
            <w:pPr>
              <w:rPr>
                <w:rFonts w:ascii="Microsoft YaHei" w:eastAsia="Microsoft YaHei" w:hAnsi="Microsoft YaHei"/>
                <w:szCs w:val="20"/>
                <w:lang w:eastAsia="zh-CN"/>
              </w:rPr>
            </w:pPr>
            <w:r w:rsidRPr="003570C9">
              <w:rPr>
                <w:rFonts w:ascii="Microsoft YaHei" w:eastAsia="Microsoft YaHei" w:hAnsi="Microsoft YaHei" w:cs="SimSun"/>
                <w:szCs w:val="20"/>
                <w:lang w:val="zh-Hans" w:eastAsia="zh-CN"/>
              </w:rPr>
              <w:t>您患肺癌的可能性较低。你需要再做一次扫描</w:t>
            </w:r>
          </w:p>
          <w:p w14:paraId="258C40E9" w14:textId="77777777" w:rsidR="00C3590D" w:rsidRPr="003570C9" w:rsidRDefault="00B34303" w:rsidP="00C3590D">
            <w:pPr>
              <w:rPr>
                <w:rFonts w:ascii="Microsoft YaHei" w:eastAsia="Microsoft YaHei" w:hAnsi="Microsoft YaHei"/>
                <w:szCs w:val="20"/>
                <w:lang w:eastAsia="zh-CN"/>
              </w:rPr>
            </w:pPr>
            <w:r w:rsidRPr="003570C9">
              <w:rPr>
                <w:rFonts w:ascii="Microsoft YaHei" w:eastAsia="Microsoft YaHei" w:hAnsi="Microsoft YaHei" w:cs="SimSun"/>
                <w:szCs w:val="20"/>
                <w:lang w:val="zh-Hans" w:eastAsia="zh-CN"/>
              </w:rPr>
              <w:t>（12 个月后）。</w:t>
            </w:r>
          </w:p>
        </w:tc>
        <w:tc>
          <w:tcPr>
            <w:tcW w:w="5098" w:type="dxa"/>
          </w:tcPr>
          <w:p w14:paraId="10A2F93F" w14:textId="2C9E6736" w:rsidR="00C3590D" w:rsidRPr="003570C9" w:rsidRDefault="00B34303" w:rsidP="00515E47">
            <w:pPr>
              <w:pStyle w:val="ListParagraph"/>
              <w:spacing w:before="120"/>
              <w:ind w:left="465" w:hanging="284"/>
              <w:rPr>
                <w:rFonts w:ascii="Microsoft YaHei" w:eastAsia="Microsoft YaHei" w:hAnsi="Microsoft YaHei"/>
                <w:szCs w:val="20"/>
                <w:lang w:eastAsia="zh-CN"/>
              </w:rPr>
            </w:pPr>
            <w:r w:rsidRPr="003570C9">
              <w:rPr>
                <w:rFonts w:ascii="Microsoft YaHei" w:eastAsia="Microsoft YaHei" w:hAnsi="Microsoft YaHei" w:cs="SimSun"/>
                <w:szCs w:val="20"/>
                <w:lang w:val="zh-Hans" w:eastAsia="zh-CN"/>
              </w:rPr>
              <w:t>NCSR 不会直接向您提供筛查结果，但会鼓励您与</w:t>
            </w:r>
            <w:r w:rsidR="009D6048">
              <w:rPr>
                <w:rFonts w:ascii="Microsoft YaHei" w:eastAsia="Microsoft YaHei" w:hAnsi="Microsoft YaHei" w:cs="SimSun"/>
                <w:szCs w:val="20"/>
                <w:lang w:val="zh-Hans" w:eastAsia="zh-CN"/>
              </w:rPr>
              <w:t>医疗团队</w:t>
            </w:r>
            <w:r w:rsidRPr="003570C9">
              <w:rPr>
                <w:rFonts w:ascii="Microsoft YaHei" w:eastAsia="Microsoft YaHei" w:hAnsi="Microsoft YaHei" w:cs="SimSun"/>
                <w:szCs w:val="20"/>
                <w:lang w:val="zh-Hans" w:eastAsia="zh-CN"/>
              </w:rPr>
              <w:t>讨论结果。</w:t>
            </w:r>
          </w:p>
          <w:p w14:paraId="5740AE1E" w14:textId="77777777" w:rsidR="00C3590D" w:rsidRPr="003570C9" w:rsidRDefault="00B34303" w:rsidP="00A67309">
            <w:pPr>
              <w:pStyle w:val="ListParagraph"/>
              <w:ind w:left="462" w:hanging="283"/>
              <w:rPr>
                <w:rFonts w:ascii="Microsoft YaHei" w:eastAsia="Microsoft YaHei" w:hAnsi="Microsoft YaHei"/>
                <w:szCs w:val="20"/>
                <w:lang w:eastAsia="zh-CN"/>
              </w:rPr>
            </w:pPr>
            <w:r w:rsidRPr="003570C9">
              <w:rPr>
                <w:rFonts w:ascii="Microsoft YaHei" w:eastAsia="Microsoft YaHei" w:hAnsi="Microsoft YaHei" w:cs="SimSun"/>
                <w:szCs w:val="20"/>
                <w:lang w:val="zh-Hans" w:eastAsia="zh-CN"/>
              </w:rPr>
              <w:t xml:space="preserve">NCSR 将在 </w:t>
            </w:r>
            <w:r w:rsidRPr="003570C9">
              <w:rPr>
                <w:rFonts w:ascii="Microsoft YaHei" w:eastAsia="Microsoft YaHei" w:hAnsi="Microsoft YaHei" w:cs="SimSun"/>
                <w:b/>
                <w:szCs w:val="20"/>
                <w:lang w:val="zh-Hans" w:eastAsia="zh-CN"/>
              </w:rPr>
              <w:t>12 个月</w:t>
            </w:r>
            <w:r w:rsidRPr="003570C9">
              <w:rPr>
                <w:rFonts w:ascii="Microsoft YaHei" w:eastAsia="Microsoft YaHei" w:hAnsi="Microsoft YaHei" w:cs="SimSun"/>
                <w:szCs w:val="20"/>
                <w:lang w:val="zh-Hans" w:eastAsia="zh-CN"/>
              </w:rPr>
              <w:t>后提醒您再次进行筛查。</w:t>
            </w:r>
          </w:p>
          <w:p w14:paraId="676492A2" w14:textId="5644D0CB" w:rsidR="00C3590D" w:rsidRPr="003570C9" w:rsidRDefault="00B34303" w:rsidP="003570C9">
            <w:pPr>
              <w:pStyle w:val="ListParagraph"/>
              <w:ind w:left="462" w:right="167" w:hanging="283"/>
              <w:rPr>
                <w:rFonts w:ascii="Microsoft YaHei" w:eastAsia="Microsoft YaHei" w:hAnsi="Microsoft YaHei"/>
                <w:szCs w:val="20"/>
                <w:lang w:eastAsia="zh-CN"/>
              </w:rPr>
            </w:pPr>
            <w:r w:rsidRPr="003570C9">
              <w:rPr>
                <w:rFonts w:ascii="Microsoft YaHei" w:eastAsia="Microsoft YaHei" w:hAnsi="Microsoft YaHei" w:cs="SimSun"/>
                <w:szCs w:val="20"/>
                <w:lang w:val="zh-Hans" w:eastAsia="zh-CN"/>
              </w:rPr>
              <w:t>届时，请前往</w:t>
            </w:r>
            <w:r w:rsidR="009D6048">
              <w:rPr>
                <w:rFonts w:ascii="Microsoft YaHei" w:eastAsia="Microsoft YaHei" w:hAnsi="Microsoft YaHei" w:cs="SimSun"/>
                <w:szCs w:val="20"/>
                <w:lang w:val="zh-Hans" w:eastAsia="zh-CN"/>
              </w:rPr>
              <w:t>医疗团队</w:t>
            </w:r>
            <w:r w:rsidRPr="003570C9">
              <w:rPr>
                <w:rFonts w:ascii="Microsoft YaHei" w:eastAsia="Microsoft YaHei" w:hAnsi="Microsoft YaHei" w:cs="SimSun"/>
                <w:szCs w:val="20"/>
                <w:lang w:val="zh-Hans" w:eastAsia="zh-CN"/>
              </w:rPr>
              <w:t>处进行适用性检查并获取 CT 扫描</w:t>
            </w:r>
            <w:r w:rsidR="00AD35BF">
              <w:rPr>
                <w:rFonts w:ascii="Microsoft YaHei" w:eastAsia="Microsoft YaHei" w:hAnsi="Microsoft YaHei" w:cs="SimSun"/>
                <w:szCs w:val="20"/>
                <w:lang w:val="zh-Hans" w:eastAsia="zh-CN"/>
              </w:rPr>
              <w:t>申请单</w:t>
            </w:r>
            <w:r w:rsidRPr="003570C9">
              <w:rPr>
                <w:rFonts w:ascii="Microsoft YaHei" w:eastAsia="Microsoft YaHei" w:hAnsi="Microsoft YaHei" w:cs="SimSun"/>
                <w:szCs w:val="20"/>
                <w:lang w:val="zh-Hans" w:eastAsia="zh-CN"/>
              </w:rPr>
              <w:t>。</w:t>
            </w:r>
          </w:p>
        </w:tc>
      </w:tr>
      <w:tr w:rsidR="00300656" w:rsidRPr="003570C9" w14:paraId="3D0690BC" w14:textId="77777777" w:rsidTr="4991A658">
        <w:trPr>
          <w:cantSplit/>
          <w:tblHeader/>
        </w:trPr>
        <w:tc>
          <w:tcPr>
            <w:tcW w:w="5098" w:type="dxa"/>
            <w:shd w:val="clear" w:color="auto" w:fill="D2EBE2"/>
          </w:tcPr>
          <w:p w14:paraId="577AAA95" w14:textId="77777777" w:rsidR="00C3590D" w:rsidRPr="003570C9" w:rsidRDefault="00B34303" w:rsidP="003C01A4">
            <w:pPr>
              <w:pStyle w:val="Heading3"/>
              <w:rPr>
                <w:rFonts w:ascii="Microsoft YaHei" w:eastAsia="Microsoft YaHei" w:hAnsi="Microsoft YaHei"/>
                <w:bCs/>
                <w:szCs w:val="24"/>
                <w:lang w:eastAsia="zh-CN"/>
              </w:rPr>
            </w:pPr>
            <w:r w:rsidRPr="003570C9">
              <w:rPr>
                <w:rFonts w:ascii="Microsoft YaHei" w:eastAsia="Microsoft YaHei" w:hAnsi="Microsoft YaHei" w:cs="SimSun"/>
                <w:bCs/>
                <w:szCs w:val="24"/>
                <w:lang w:val="zh-Hans" w:eastAsia="zh-CN"/>
              </w:rPr>
              <w:t>低至中等风险或中等风险</w:t>
            </w:r>
          </w:p>
          <w:p w14:paraId="17EEF7D7" w14:textId="77777777" w:rsidR="00C3590D" w:rsidRPr="003570C9" w:rsidRDefault="00B34303" w:rsidP="00C3590D">
            <w:pPr>
              <w:rPr>
                <w:rFonts w:ascii="Microsoft YaHei" w:eastAsia="Microsoft YaHei" w:hAnsi="Microsoft YaHei"/>
                <w:szCs w:val="20"/>
                <w:lang w:eastAsia="zh-CN"/>
              </w:rPr>
            </w:pPr>
            <w:r w:rsidRPr="003570C9">
              <w:rPr>
                <w:rFonts w:ascii="Microsoft YaHei" w:eastAsia="Microsoft YaHei" w:hAnsi="Microsoft YaHei" w:cs="SimSun"/>
                <w:szCs w:val="20"/>
                <w:lang w:val="zh-Hans" w:eastAsia="zh-CN"/>
              </w:rPr>
              <w:t>您的扫描中发现了一个或多个结节，需要更频繁地监测。根据您的检查结果，您需要在 3 或 6 个月后再进行一次扫描。</w:t>
            </w:r>
          </w:p>
        </w:tc>
        <w:tc>
          <w:tcPr>
            <w:tcW w:w="5098" w:type="dxa"/>
          </w:tcPr>
          <w:p w14:paraId="45A6A130" w14:textId="073906E7" w:rsidR="00C3590D" w:rsidRPr="003570C9" w:rsidRDefault="00B34303" w:rsidP="00515E47">
            <w:pPr>
              <w:pStyle w:val="ListParagraph"/>
              <w:spacing w:before="120"/>
              <w:ind w:left="465" w:hanging="284"/>
              <w:rPr>
                <w:rFonts w:ascii="Microsoft YaHei" w:eastAsia="Microsoft YaHei" w:hAnsi="Microsoft YaHei"/>
                <w:szCs w:val="20"/>
                <w:lang w:eastAsia="zh-CN"/>
              </w:rPr>
            </w:pPr>
            <w:r w:rsidRPr="003570C9">
              <w:rPr>
                <w:rFonts w:ascii="Microsoft YaHei" w:eastAsia="Microsoft YaHei" w:hAnsi="Microsoft YaHei" w:cs="SimSun"/>
                <w:szCs w:val="20"/>
                <w:lang w:val="zh-Hans" w:eastAsia="zh-CN"/>
              </w:rPr>
              <w:t>NCSR 不会直接向您提供筛查结果，但会鼓励您与</w:t>
            </w:r>
            <w:r w:rsidR="009D6048">
              <w:rPr>
                <w:rFonts w:ascii="Microsoft YaHei" w:eastAsia="Microsoft YaHei" w:hAnsi="Microsoft YaHei" w:cs="SimSun"/>
                <w:szCs w:val="20"/>
                <w:lang w:val="zh-Hans" w:eastAsia="zh-CN"/>
              </w:rPr>
              <w:t>医疗团队</w:t>
            </w:r>
            <w:r w:rsidRPr="003570C9">
              <w:rPr>
                <w:rFonts w:ascii="Microsoft YaHei" w:eastAsia="Microsoft YaHei" w:hAnsi="Microsoft YaHei" w:cs="SimSun"/>
                <w:szCs w:val="20"/>
                <w:lang w:val="zh-Hans" w:eastAsia="zh-CN"/>
              </w:rPr>
              <w:t>讨论结果。</w:t>
            </w:r>
          </w:p>
          <w:p w14:paraId="24827D1D" w14:textId="21CA34FB" w:rsidR="00C3590D" w:rsidRPr="003570C9" w:rsidRDefault="00B34303" w:rsidP="003C01A4">
            <w:pPr>
              <w:pStyle w:val="ListParagraph"/>
              <w:ind w:left="462" w:hanging="283"/>
              <w:rPr>
                <w:rFonts w:ascii="Microsoft YaHei" w:eastAsia="Microsoft YaHei" w:hAnsi="Microsoft YaHei"/>
                <w:szCs w:val="20"/>
                <w:lang w:eastAsia="zh-CN"/>
              </w:rPr>
            </w:pPr>
            <w:r w:rsidRPr="003570C9">
              <w:rPr>
                <w:rFonts w:ascii="Microsoft YaHei" w:eastAsia="Microsoft YaHei" w:hAnsi="Microsoft YaHei" w:cs="SimSun"/>
                <w:szCs w:val="20"/>
                <w:lang w:val="zh-Hans" w:eastAsia="zh-CN"/>
              </w:rPr>
              <w:t xml:space="preserve">NCSR 将在 </w:t>
            </w:r>
            <w:r w:rsidRPr="003570C9">
              <w:rPr>
                <w:rFonts w:ascii="Microsoft YaHei" w:eastAsia="Microsoft YaHei" w:hAnsi="Microsoft YaHei" w:cs="SimSun"/>
                <w:b/>
                <w:szCs w:val="20"/>
                <w:lang w:val="zh-Hans" w:eastAsia="zh-CN"/>
              </w:rPr>
              <w:t>3 或 6 个月</w:t>
            </w:r>
            <w:r w:rsidRPr="003570C9">
              <w:rPr>
                <w:rFonts w:ascii="Microsoft YaHei" w:eastAsia="Microsoft YaHei" w:hAnsi="Microsoft YaHei" w:cs="SimSun"/>
                <w:szCs w:val="20"/>
                <w:lang w:val="zh-Hans" w:eastAsia="zh-CN"/>
              </w:rPr>
              <w:t>后提醒您再次进行筛查。您需要回去</w:t>
            </w:r>
            <w:r w:rsidR="009D6048">
              <w:rPr>
                <w:rFonts w:ascii="Microsoft YaHei" w:eastAsia="Microsoft YaHei" w:hAnsi="Microsoft YaHei" w:cs="SimSun"/>
                <w:szCs w:val="20"/>
                <w:lang w:val="zh-Hans" w:eastAsia="zh-CN"/>
              </w:rPr>
              <w:t>医疗团队</w:t>
            </w:r>
            <w:r w:rsidRPr="003570C9">
              <w:rPr>
                <w:rFonts w:ascii="Microsoft YaHei" w:eastAsia="Microsoft YaHei" w:hAnsi="Microsoft YaHei" w:cs="SimSun"/>
                <w:szCs w:val="20"/>
                <w:lang w:val="zh-Hans" w:eastAsia="zh-CN"/>
              </w:rPr>
              <w:t>那里接受适用性检查并获得低剂量 CT 扫描的</w:t>
            </w:r>
            <w:r w:rsidR="00AD35BF">
              <w:rPr>
                <w:rFonts w:ascii="Microsoft YaHei" w:eastAsia="Microsoft YaHei" w:hAnsi="Microsoft YaHei" w:cs="SimSun"/>
                <w:szCs w:val="20"/>
                <w:lang w:val="zh-Hans" w:eastAsia="zh-CN"/>
              </w:rPr>
              <w:t>申请单</w:t>
            </w:r>
            <w:r w:rsidRPr="003570C9">
              <w:rPr>
                <w:rFonts w:ascii="Microsoft YaHei" w:eastAsia="Microsoft YaHei" w:hAnsi="Microsoft YaHei" w:cs="SimSun"/>
                <w:szCs w:val="20"/>
                <w:lang w:val="zh-Hans" w:eastAsia="zh-CN"/>
              </w:rPr>
              <w:t>。</w:t>
            </w:r>
          </w:p>
        </w:tc>
      </w:tr>
      <w:tr w:rsidR="00300656" w:rsidRPr="003570C9" w14:paraId="0A0551AE" w14:textId="77777777" w:rsidTr="4991A658">
        <w:trPr>
          <w:cantSplit/>
          <w:tblHeader/>
        </w:trPr>
        <w:tc>
          <w:tcPr>
            <w:tcW w:w="5098" w:type="dxa"/>
            <w:shd w:val="clear" w:color="auto" w:fill="D2EBE2"/>
          </w:tcPr>
          <w:p w14:paraId="3FEB55E9" w14:textId="77777777" w:rsidR="00C3590D" w:rsidRPr="003570C9" w:rsidRDefault="00B34303" w:rsidP="003C01A4">
            <w:pPr>
              <w:pStyle w:val="Heading3"/>
              <w:rPr>
                <w:rFonts w:ascii="Microsoft YaHei" w:eastAsia="Microsoft YaHei" w:hAnsi="Microsoft YaHei"/>
                <w:bCs/>
                <w:szCs w:val="24"/>
                <w:lang w:eastAsia="zh-CN"/>
              </w:rPr>
            </w:pPr>
            <w:r w:rsidRPr="003570C9">
              <w:rPr>
                <w:rFonts w:ascii="Microsoft YaHei" w:eastAsia="Microsoft YaHei" w:hAnsi="Microsoft YaHei" w:cs="SimSun"/>
                <w:bCs/>
                <w:szCs w:val="24"/>
                <w:lang w:val="zh-Hans" w:eastAsia="zh-CN"/>
              </w:rPr>
              <w:t>高风险或极高风险</w:t>
            </w:r>
          </w:p>
          <w:p w14:paraId="424BAEC6" w14:textId="77777777" w:rsidR="00C3590D" w:rsidRPr="003570C9" w:rsidRDefault="00B34303" w:rsidP="00C3590D">
            <w:pPr>
              <w:rPr>
                <w:rFonts w:ascii="Microsoft YaHei" w:eastAsia="Microsoft YaHei" w:hAnsi="Microsoft YaHei"/>
                <w:szCs w:val="20"/>
                <w:lang w:eastAsia="zh-CN"/>
              </w:rPr>
            </w:pPr>
            <w:r w:rsidRPr="003570C9">
              <w:rPr>
                <w:rFonts w:ascii="Microsoft YaHei" w:eastAsia="Microsoft YaHei" w:hAnsi="Microsoft YaHei" w:cs="SimSun"/>
                <w:szCs w:val="20"/>
                <w:lang w:val="zh-Hans" w:eastAsia="zh-CN"/>
              </w:rPr>
              <w:t>发现一个或多个需要进一步检查的结节。这并不意味着您患有癌症，而是患肺癌的风险较高，所以请务必按时参加所有后续检查和安排。</w:t>
            </w:r>
          </w:p>
        </w:tc>
        <w:tc>
          <w:tcPr>
            <w:tcW w:w="5098" w:type="dxa"/>
          </w:tcPr>
          <w:p w14:paraId="6C7CC7AE" w14:textId="18BEE566" w:rsidR="00C3590D" w:rsidRPr="003570C9" w:rsidRDefault="00B34303" w:rsidP="003570C9">
            <w:pPr>
              <w:pStyle w:val="ListParagraph"/>
              <w:spacing w:before="120"/>
              <w:ind w:left="465" w:right="167" w:hanging="284"/>
              <w:rPr>
                <w:rFonts w:ascii="Microsoft YaHei" w:eastAsia="Microsoft YaHei" w:hAnsi="Microsoft YaHei"/>
                <w:szCs w:val="20"/>
                <w:lang w:eastAsia="zh-CN"/>
              </w:rPr>
            </w:pPr>
            <w:r w:rsidRPr="003570C9">
              <w:rPr>
                <w:rFonts w:ascii="Microsoft YaHei" w:eastAsia="Microsoft YaHei" w:hAnsi="Microsoft YaHei" w:cs="SimSun"/>
                <w:szCs w:val="20"/>
                <w:lang w:val="zh-Hans" w:eastAsia="zh-CN"/>
              </w:rPr>
              <w:t>NCSR 鼓励您与</w:t>
            </w:r>
            <w:r w:rsidR="009D6048">
              <w:rPr>
                <w:rFonts w:ascii="Microsoft YaHei" w:eastAsia="Microsoft YaHei" w:hAnsi="Microsoft YaHei" w:cs="SimSun"/>
                <w:szCs w:val="20"/>
                <w:lang w:val="zh-Hans" w:eastAsia="zh-CN"/>
              </w:rPr>
              <w:t>医疗团队</w:t>
            </w:r>
            <w:r w:rsidRPr="003570C9">
              <w:rPr>
                <w:rFonts w:ascii="Microsoft YaHei" w:eastAsia="Microsoft YaHei" w:hAnsi="Microsoft YaHei" w:cs="SimSun"/>
                <w:szCs w:val="20"/>
                <w:lang w:val="zh-Hans" w:eastAsia="zh-CN"/>
              </w:rPr>
              <w:t>沟通筛查结果。</w:t>
            </w:r>
            <w:r w:rsidR="009D6048">
              <w:rPr>
                <w:rFonts w:ascii="Microsoft YaHei" w:eastAsia="Microsoft YaHei" w:hAnsi="Microsoft YaHei" w:cs="SimSun"/>
                <w:szCs w:val="20"/>
                <w:lang w:val="zh-Hans" w:eastAsia="zh-CN"/>
              </w:rPr>
              <w:t>医疗团队</w:t>
            </w:r>
            <w:r w:rsidRPr="003570C9">
              <w:rPr>
                <w:rFonts w:ascii="Microsoft YaHei" w:eastAsia="Microsoft YaHei" w:hAnsi="Microsoft YaHei" w:cs="SimSun"/>
                <w:szCs w:val="20"/>
                <w:lang w:val="zh-Hans" w:eastAsia="zh-CN"/>
              </w:rPr>
              <w:t>将审查放射检查报告并将您转介给专科</w:t>
            </w:r>
            <w:r w:rsidR="00906BA9" w:rsidRPr="00906BA9">
              <w:rPr>
                <w:rFonts w:ascii="Microsoft YaHei" w:eastAsia="Microsoft YaHei" w:hAnsi="Microsoft YaHei" w:cs="SimSun" w:hint="eastAsia"/>
                <w:szCs w:val="20"/>
                <w:lang w:val="zh-Hans" w:eastAsia="zh-CN"/>
              </w:rPr>
              <w:t>医生</w:t>
            </w:r>
            <w:r w:rsidRPr="003570C9">
              <w:rPr>
                <w:rFonts w:ascii="Microsoft YaHei" w:eastAsia="Microsoft YaHei" w:hAnsi="Microsoft YaHei" w:cs="SimSun"/>
                <w:szCs w:val="20"/>
                <w:lang w:val="zh-Hans" w:eastAsia="zh-CN"/>
              </w:rPr>
              <w:t>进行进一步检查。</w:t>
            </w:r>
          </w:p>
        </w:tc>
      </w:tr>
    </w:tbl>
    <w:p w14:paraId="73167E8E" w14:textId="35EA7DF7" w:rsidR="00582CC0" w:rsidRPr="003570C9" w:rsidRDefault="003570C9" w:rsidP="003570C9">
      <w:pPr>
        <w:tabs>
          <w:tab w:val="left" w:pos="2334"/>
        </w:tabs>
        <w:spacing w:line="278" w:lineRule="auto"/>
        <w:rPr>
          <w:rFonts w:ascii="Microsoft YaHei" w:eastAsia="Microsoft YaHei" w:hAnsi="Microsoft YaHei"/>
          <w:szCs w:val="20"/>
          <w:lang w:eastAsia="zh-CN"/>
        </w:rPr>
      </w:pPr>
      <w:r>
        <w:rPr>
          <w:rFonts w:ascii="Microsoft YaHei" w:eastAsia="Microsoft YaHei" w:hAnsi="Microsoft YaHei"/>
          <w:szCs w:val="20"/>
          <w:lang w:eastAsia="zh-CN"/>
        </w:rPr>
        <w:tab/>
      </w:r>
    </w:p>
    <w:tbl>
      <w:tblPr>
        <w:tblStyle w:val="TableGrid"/>
        <w:tblW w:w="0" w:type="auto"/>
        <w:tblCellMar>
          <w:top w:w="28" w:type="dxa"/>
        </w:tblCellMar>
        <w:tblLook w:val="04A0" w:firstRow="1" w:lastRow="0" w:firstColumn="1" w:lastColumn="0" w:noHBand="0" w:noVBand="1"/>
      </w:tblPr>
      <w:tblGrid>
        <w:gridCol w:w="5098"/>
        <w:gridCol w:w="5098"/>
      </w:tblGrid>
      <w:tr w:rsidR="00300656" w:rsidRPr="003570C9" w14:paraId="1E717E49" w14:textId="77777777" w:rsidTr="4991A658">
        <w:trPr>
          <w:cantSplit/>
          <w:tblHeader/>
        </w:trPr>
        <w:tc>
          <w:tcPr>
            <w:tcW w:w="5098" w:type="dxa"/>
            <w:shd w:val="clear" w:color="auto" w:fill="00708D"/>
          </w:tcPr>
          <w:p w14:paraId="41020B17" w14:textId="77777777" w:rsidR="007368BF" w:rsidRPr="003570C9" w:rsidRDefault="00B34303" w:rsidP="00EC46C8">
            <w:pPr>
              <w:rPr>
                <w:rFonts w:ascii="Microsoft YaHei" w:eastAsia="Microsoft YaHei" w:hAnsi="Microsoft YaHei"/>
                <w:b/>
                <w:color w:val="FFFFFF" w:themeColor="background1"/>
                <w:szCs w:val="20"/>
              </w:rPr>
            </w:pPr>
            <w:proofErr w:type="spellStart"/>
            <w:r w:rsidRPr="003570C9">
              <w:rPr>
                <w:rFonts w:ascii="Microsoft YaHei" w:eastAsia="Microsoft YaHei" w:hAnsi="Microsoft YaHei" w:cs="SimSun"/>
                <w:b/>
                <w:color w:val="FFFFFF" w:themeColor="background1"/>
                <w:szCs w:val="20"/>
                <w:lang w:val="zh-Hans"/>
              </w:rPr>
              <w:lastRenderedPageBreak/>
              <w:t>筛查结果</w:t>
            </w:r>
            <w:proofErr w:type="spellEnd"/>
          </w:p>
        </w:tc>
        <w:tc>
          <w:tcPr>
            <w:tcW w:w="5098" w:type="dxa"/>
            <w:shd w:val="clear" w:color="auto" w:fill="00708D"/>
          </w:tcPr>
          <w:p w14:paraId="067054CA" w14:textId="77777777" w:rsidR="007368BF" w:rsidRPr="003570C9" w:rsidRDefault="00B34303" w:rsidP="00EC46C8">
            <w:pPr>
              <w:rPr>
                <w:rFonts w:ascii="Microsoft YaHei" w:eastAsia="Microsoft YaHei" w:hAnsi="Microsoft YaHei"/>
                <w:b/>
                <w:color w:val="FFFFFF" w:themeColor="background1"/>
                <w:szCs w:val="20"/>
              </w:rPr>
            </w:pPr>
            <w:proofErr w:type="spellStart"/>
            <w:r w:rsidRPr="003570C9">
              <w:rPr>
                <w:rFonts w:ascii="Microsoft YaHei" w:eastAsia="Microsoft YaHei" w:hAnsi="Microsoft YaHei" w:cs="SimSun"/>
                <w:b/>
                <w:color w:val="FFFFFF" w:themeColor="background1"/>
                <w:szCs w:val="20"/>
                <w:lang w:val="zh-Hans"/>
              </w:rPr>
              <w:t>后续步骤</w:t>
            </w:r>
            <w:proofErr w:type="spellEnd"/>
          </w:p>
        </w:tc>
      </w:tr>
      <w:tr w:rsidR="00300656" w:rsidRPr="003570C9" w14:paraId="00AF8C33" w14:textId="77777777" w:rsidTr="4991A658">
        <w:trPr>
          <w:cantSplit/>
          <w:tblHeader/>
        </w:trPr>
        <w:tc>
          <w:tcPr>
            <w:tcW w:w="5098" w:type="dxa"/>
            <w:shd w:val="clear" w:color="auto" w:fill="D2EBE2"/>
          </w:tcPr>
          <w:p w14:paraId="03067324" w14:textId="77777777" w:rsidR="00C3590D" w:rsidRPr="003570C9" w:rsidRDefault="00B34303" w:rsidP="007E389F">
            <w:pPr>
              <w:pStyle w:val="Heading3"/>
              <w:rPr>
                <w:rFonts w:ascii="Microsoft YaHei" w:eastAsia="Microsoft YaHei" w:hAnsi="Microsoft YaHei"/>
                <w:bCs/>
                <w:szCs w:val="24"/>
                <w:lang w:eastAsia="zh-CN"/>
              </w:rPr>
            </w:pPr>
            <w:r w:rsidRPr="003570C9">
              <w:rPr>
                <w:rFonts w:ascii="Microsoft YaHei" w:eastAsia="Microsoft YaHei" w:hAnsi="Microsoft YaHei" w:cs="SimSun"/>
                <w:bCs/>
                <w:szCs w:val="24"/>
                <w:lang w:val="zh-Hans" w:eastAsia="zh-CN"/>
              </w:rPr>
              <w:t>与肺癌无关但可进一步处理的其他发现</w:t>
            </w:r>
          </w:p>
          <w:p w14:paraId="297BDD88" w14:textId="633641B3" w:rsidR="00C3590D" w:rsidRPr="003570C9" w:rsidRDefault="00B34303" w:rsidP="00C3590D">
            <w:pPr>
              <w:rPr>
                <w:rFonts w:ascii="Microsoft YaHei" w:eastAsia="Microsoft YaHei" w:hAnsi="Microsoft YaHei"/>
                <w:szCs w:val="20"/>
                <w:lang w:eastAsia="zh-CN"/>
              </w:rPr>
            </w:pPr>
            <w:r w:rsidRPr="003570C9">
              <w:rPr>
                <w:rFonts w:ascii="Microsoft YaHei" w:eastAsia="Microsoft YaHei" w:hAnsi="Microsoft YaHei" w:cs="SimSun"/>
                <w:szCs w:val="20"/>
                <w:lang w:val="zh-Hans" w:eastAsia="zh-CN"/>
              </w:rPr>
              <w:t>扫描除了肺部，还可能观察到身体其他部位，例如颈部、胸部和上腹部。有时，这些扫描结果可能会发现肺部非癌性疾病（如肺气肿），或肺部以外的问题（如心脏病）。NCSR 将鼓励您与</w:t>
            </w:r>
            <w:r w:rsidR="009D6048">
              <w:rPr>
                <w:rFonts w:ascii="Microsoft YaHei" w:eastAsia="Microsoft YaHei" w:hAnsi="Microsoft YaHei" w:cs="SimSun"/>
                <w:szCs w:val="20"/>
                <w:lang w:val="zh-Hans" w:eastAsia="zh-CN"/>
              </w:rPr>
              <w:t>医疗团队</w:t>
            </w:r>
            <w:r w:rsidRPr="003570C9">
              <w:rPr>
                <w:rFonts w:ascii="Microsoft YaHei" w:eastAsia="Microsoft YaHei" w:hAnsi="Microsoft YaHei" w:cs="SimSun"/>
                <w:szCs w:val="20"/>
                <w:lang w:val="zh-Hans" w:eastAsia="zh-CN"/>
              </w:rPr>
              <w:t>沟通，讨论接下来的处理方式。</w:t>
            </w:r>
          </w:p>
        </w:tc>
        <w:tc>
          <w:tcPr>
            <w:tcW w:w="5098" w:type="dxa"/>
          </w:tcPr>
          <w:p w14:paraId="0FEE7FC1" w14:textId="53A3828C" w:rsidR="00C3590D" w:rsidRPr="003570C9" w:rsidRDefault="009D6048" w:rsidP="00917BED">
            <w:pPr>
              <w:pStyle w:val="ListParagraph"/>
              <w:spacing w:before="120"/>
              <w:ind w:left="465" w:hanging="284"/>
              <w:rPr>
                <w:rFonts w:ascii="Microsoft YaHei" w:eastAsia="Microsoft YaHei" w:hAnsi="Microsoft YaHei"/>
                <w:szCs w:val="20"/>
                <w:lang w:eastAsia="zh-CN"/>
              </w:rPr>
            </w:pPr>
            <w:r>
              <w:rPr>
                <w:rFonts w:ascii="Microsoft YaHei" w:eastAsia="Microsoft YaHei" w:hAnsi="Microsoft YaHei" w:cs="SimSun"/>
                <w:szCs w:val="20"/>
                <w:lang w:val="zh-Hans" w:eastAsia="zh-CN"/>
              </w:rPr>
              <w:t>医疗团队</w:t>
            </w:r>
            <w:r w:rsidR="00B34303" w:rsidRPr="003570C9">
              <w:rPr>
                <w:rFonts w:ascii="Microsoft YaHei" w:eastAsia="Microsoft YaHei" w:hAnsi="Microsoft YaHei" w:cs="SimSun"/>
                <w:szCs w:val="20"/>
                <w:lang w:val="zh-Hans" w:eastAsia="zh-CN"/>
              </w:rPr>
              <w:t>会与您讨论是否需要额外的检查以及后续步骤。出现额外发现并不一定会影响您继续参加肺癌筛查计划。</w:t>
            </w:r>
          </w:p>
          <w:p w14:paraId="4BA7D552" w14:textId="77777777" w:rsidR="00E8111D" w:rsidRPr="003570C9" w:rsidRDefault="00E8111D" w:rsidP="0043599C">
            <w:pPr>
              <w:pStyle w:val="ListParagraph"/>
              <w:numPr>
                <w:ilvl w:val="0"/>
                <w:numId w:val="0"/>
              </w:numPr>
              <w:spacing w:before="120"/>
              <w:ind w:left="465"/>
              <w:rPr>
                <w:rFonts w:ascii="Microsoft YaHei" w:eastAsia="Microsoft YaHei" w:hAnsi="Microsoft YaHei"/>
                <w:szCs w:val="20"/>
                <w:lang w:eastAsia="zh-CN"/>
              </w:rPr>
            </w:pPr>
          </w:p>
        </w:tc>
      </w:tr>
    </w:tbl>
    <w:p w14:paraId="69A23919" w14:textId="77777777" w:rsidR="00DD2129" w:rsidRPr="003570C9" w:rsidRDefault="00B34303" w:rsidP="00DD2129">
      <w:pPr>
        <w:pStyle w:val="Heading2"/>
        <w:rPr>
          <w:rFonts w:ascii="Microsoft YaHei" w:eastAsia="Microsoft YaHei" w:hAnsi="Microsoft YaHei"/>
          <w:bCs/>
          <w:szCs w:val="44"/>
          <w:lang w:eastAsia="zh-CN"/>
        </w:rPr>
      </w:pPr>
      <w:r w:rsidRPr="003570C9">
        <w:rPr>
          <w:rFonts w:ascii="Microsoft YaHei" w:eastAsia="Microsoft YaHei" w:hAnsi="Microsoft YaHei" w:cs="SimSun"/>
          <w:bCs/>
          <w:szCs w:val="44"/>
          <w:lang w:val="zh-Hans" w:eastAsia="zh-CN"/>
        </w:rPr>
        <w:t>我可以向谁寻求支持？</w:t>
      </w:r>
    </w:p>
    <w:p w14:paraId="0F75533F" w14:textId="5B4AA5F3" w:rsidR="007E22A6" w:rsidRPr="003570C9" w:rsidRDefault="00B34303" w:rsidP="007E22A6">
      <w:pPr>
        <w:spacing w:line="278" w:lineRule="auto"/>
        <w:rPr>
          <w:rFonts w:ascii="Microsoft YaHei" w:eastAsia="Microsoft YaHei" w:hAnsi="Microsoft YaHei"/>
          <w:szCs w:val="20"/>
          <w:lang w:eastAsia="zh-CN"/>
        </w:rPr>
      </w:pPr>
      <w:r w:rsidRPr="003570C9">
        <w:rPr>
          <w:rFonts w:ascii="Microsoft YaHei" w:eastAsia="Microsoft YaHei" w:hAnsi="Microsoft YaHei" w:cs="SimSun"/>
          <w:szCs w:val="20"/>
          <w:lang w:val="zh-Hans" w:eastAsia="zh-CN"/>
        </w:rPr>
        <w:t>在参加癌症筛查时感到担忧是很正常的。等待检查和结果的过程可能会让人焦虑不安。如有任何疑虑，请与您的</w:t>
      </w:r>
      <w:r w:rsidR="009D6048">
        <w:rPr>
          <w:rFonts w:ascii="Microsoft YaHei" w:eastAsia="Microsoft YaHei" w:hAnsi="Microsoft YaHei" w:cs="SimSun"/>
          <w:szCs w:val="20"/>
          <w:lang w:val="zh-Hans" w:eastAsia="zh-CN"/>
        </w:rPr>
        <w:t>医疗团队</w:t>
      </w:r>
      <w:r w:rsidRPr="003570C9">
        <w:rPr>
          <w:rFonts w:ascii="Microsoft YaHei" w:eastAsia="Microsoft YaHei" w:hAnsi="Microsoft YaHei" w:cs="SimSun"/>
          <w:szCs w:val="20"/>
          <w:lang w:val="zh-Hans" w:eastAsia="zh-CN"/>
        </w:rPr>
        <w:t>讨论。</w:t>
      </w:r>
    </w:p>
    <w:p w14:paraId="23074AB1" w14:textId="32671B75" w:rsidR="00DD2129" w:rsidRPr="003570C9" w:rsidRDefault="00B34303" w:rsidP="007E22A6">
      <w:pPr>
        <w:spacing w:line="278" w:lineRule="auto"/>
        <w:rPr>
          <w:rFonts w:ascii="Microsoft YaHei" w:eastAsia="Microsoft YaHei" w:hAnsi="Microsoft YaHei"/>
          <w:szCs w:val="20"/>
          <w:lang w:eastAsia="zh-CN"/>
        </w:rPr>
      </w:pPr>
      <w:r w:rsidRPr="003570C9">
        <w:rPr>
          <w:rFonts w:ascii="Microsoft YaHei" w:eastAsia="Microsoft YaHei" w:hAnsi="Microsoft YaHei" w:cs="SimSun"/>
          <w:b/>
          <w:bCs/>
          <w:szCs w:val="20"/>
          <w:lang w:val="zh-Hans" w:eastAsia="zh-CN"/>
        </w:rPr>
        <w:t>每两年</w:t>
      </w:r>
      <w:r w:rsidRPr="003570C9">
        <w:rPr>
          <w:rFonts w:ascii="Microsoft YaHei" w:eastAsia="Microsoft YaHei" w:hAnsi="Microsoft YaHei" w:cs="SimSun"/>
          <w:szCs w:val="20"/>
          <w:lang w:val="zh-Hans" w:eastAsia="zh-CN"/>
        </w:rPr>
        <w:t>（或按照</w:t>
      </w:r>
      <w:r w:rsidR="009D6048">
        <w:rPr>
          <w:rFonts w:ascii="Microsoft YaHei" w:eastAsia="Microsoft YaHei" w:hAnsi="Microsoft YaHei" w:cs="SimSun"/>
          <w:szCs w:val="20"/>
          <w:lang w:val="zh-Hans" w:eastAsia="zh-CN"/>
        </w:rPr>
        <w:t>医疗团队</w:t>
      </w:r>
      <w:r w:rsidRPr="003570C9">
        <w:rPr>
          <w:rFonts w:ascii="Microsoft YaHei" w:eastAsia="Microsoft YaHei" w:hAnsi="Microsoft YaHei" w:cs="SimSun"/>
          <w:szCs w:val="20"/>
          <w:lang w:val="zh-Hans" w:eastAsia="zh-CN"/>
        </w:rPr>
        <w:t>的建议）进行一次肺癌筛查是尽早发现肺癌、提高治疗成功率的最佳方式。</w:t>
      </w:r>
    </w:p>
    <w:p w14:paraId="69C9219E" w14:textId="77777777" w:rsidR="005E3A20" w:rsidRPr="003570C9" w:rsidRDefault="00B34303" w:rsidP="005E3A20">
      <w:pPr>
        <w:pStyle w:val="Heading3"/>
        <w:rPr>
          <w:rFonts w:ascii="Microsoft YaHei" w:eastAsia="Microsoft YaHei" w:hAnsi="Microsoft YaHei"/>
          <w:bCs/>
          <w:szCs w:val="24"/>
        </w:rPr>
      </w:pPr>
      <w:proofErr w:type="spellStart"/>
      <w:r w:rsidRPr="003570C9">
        <w:rPr>
          <w:rFonts w:ascii="Microsoft YaHei" w:eastAsia="Microsoft YaHei" w:hAnsi="Microsoft YaHei" w:cs="SimSun"/>
          <w:bCs/>
          <w:szCs w:val="24"/>
          <w:lang w:val="zh-Hans"/>
        </w:rPr>
        <w:t>网站</w:t>
      </w:r>
      <w:proofErr w:type="spellEnd"/>
    </w:p>
    <w:p w14:paraId="641BA8E0" w14:textId="77777777" w:rsidR="005E3A20" w:rsidRPr="003570C9" w:rsidRDefault="00B34303" w:rsidP="005E3A20">
      <w:pPr>
        <w:rPr>
          <w:rFonts w:ascii="Microsoft YaHei" w:eastAsia="Microsoft YaHei" w:hAnsi="Microsoft YaHei"/>
          <w:b/>
          <w:szCs w:val="20"/>
          <w:lang w:val="en-GB"/>
        </w:rPr>
      </w:pPr>
      <w:proofErr w:type="spellStart"/>
      <w:r w:rsidRPr="003570C9">
        <w:rPr>
          <w:rFonts w:ascii="Microsoft YaHei" w:eastAsia="Microsoft YaHei" w:hAnsi="Microsoft YaHei" w:cs="SimSun"/>
          <w:b/>
          <w:szCs w:val="20"/>
          <w:lang w:val="zh-Hans"/>
        </w:rPr>
        <w:t>心理健康支持</w:t>
      </w:r>
      <w:proofErr w:type="spellEnd"/>
      <w:r w:rsidRPr="003570C9">
        <w:rPr>
          <w:rFonts w:ascii="Microsoft YaHei" w:eastAsia="Microsoft YaHei" w:hAnsi="Microsoft YaHei" w:cs="SimSun"/>
          <w:b/>
          <w:szCs w:val="20"/>
          <w:lang w:val="zh-Hans"/>
        </w:rPr>
        <w:t>：</w:t>
      </w:r>
    </w:p>
    <w:p w14:paraId="142A8A98" w14:textId="77777777" w:rsidR="005E3A20" w:rsidRPr="003570C9" w:rsidRDefault="44EF4FE0" w:rsidP="005E3A20">
      <w:pPr>
        <w:rPr>
          <w:rFonts w:ascii="Microsoft YaHei" w:eastAsia="Microsoft YaHei" w:hAnsi="Microsoft YaHei"/>
          <w:szCs w:val="20"/>
          <w:lang w:val="en-GB"/>
        </w:rPr>
      </w:pPr>
      <w:hyperlink r:id="rId12">
        <w:r w:rsidRPr="003570C9">
          <w:rPr>
            <w:rStyle w:val="Hyperlink"/>
            <w:rFonts w:ascii="Microsoft YaHei" w:eastAsia="Microsoft YaHei" w:hAnsi="Microsoft YaHei" w:cs="SimSun"/>
            <w:szCs w:val="20"/>
            <w:lang w:val="zh-Hans"/>
          </w:rPr>
          <w:t>https://www.medicarementalhealth.gov.au/</w:t>
        </w:r>
      </w:hyperlink>
    </w:p>
    <w:p w14:paraId="3F13AE4E" w14:textId="77777777" w:rsidR="005E3A20" w:rsidRPr="003570C9" w:rsidRDefault="00B34303" w:rsidP="005E3A20">
      <w:pPr>
        <w:rPr>
          <w:rFonts w:ascii="Microsoft YaHei" w:eastAsia="Microsoft YaHei" w:hAnsi="Microsoft YaHei"/>
          <w:b/>
          <w:szCs w:val="20"/>
          <w:lang w:val="en-GB" w:eastAsia="zh-CN"/>
        </w:rPr>
      </w:pPr>
      <w:r w:rsidRPr="003570C9">
        <w:rPr>
          <w:rFonts w:ascii="Microsoft YaHei" w:eastAsia="Microsoft YaHei" w:hAnsi="Microsoft YaHei" w:cs="SimSun"/>
          <w:b/>
          <w:szCs w:val="20"/>
          <w:lang w:val="zh-Hans" w:eastAsia="zh-CN"/>
        </w:rPr>
        <w:t>为原住民和托雷斯海峡岛民提供的支持服务：</w:t>
      </w:r>
    </w:p>
    <w:p w14:paraId="7112ABF1" w14:textId="77777777" w:rsidR="005E3A20" w:rsidRPr="003570C9" w:rsidRDefault="00B34303" w:rsidP="005E3A20">
      <w:pPr>
        <w:rPr>
          <w:rFonts w:ascii="Microsoft YaHei" w:eastAsia="Microsoft YaHei" w:hAnsi="Microsoft YaHei"/>
          <w:szCs w:val="20"/>
          <w:lang w:val="en-GB"/>
        </w:rPr>
      </w:pPr>
      <w:hyperlink r:id="rId13" w:history="1">
        <w:r w:rsidRPr="003570C9">
          <w:rPr>
            <w:rStyle w:val="Hyperlink"/>
            <w:rFonts w:ascii="Microsoft YaHei" w:eastAsia="Microsoft YaHei" w:hAnsi="Microsoft YaHei" w:cs="SimSun"/>
            <w:szCs w:val="20"/>
            <w:lang w:val="zh-Hans"/>
          </w:rPr>
          <w:t>www.13yarn.org.au</w:t>
        </w:r>
      </w:hyperlink>
    </w:p>
    <w:p w14:paraId="745B32EF" w14:textId="77777777" w:rsidR="005E3A20" w:rsidRPr="003570C9" w:rsidRDefault="00B34303" w:rsidP="005E3A20">
      <w:pPr>
        <w:rPr>
          <w:rFonts w:ascii="Microsoft YaHei" w:eastAsia="Microsoft YaHei" w:hAnsi="Microsoft YaHei"/>
          <w:b/>
          <w:szCs w:val="20"/>
          <w:lang w:val="en-GB"/>
        </w:rPr>
      </w:pPr>
      <w:r w:rsidRPr="003570C9">
        <w:rPr>
          <w:rFonts w:ascii="Microsoft YaHei" w:eastAsia="Microsoft YaHei" w:hAnsi="Microsoft YaHei" w:cs="SimSun"/>
          <w:b/>
          <w:szCs w:val="20"/>
          <w:lang w:val="zh-Hans"/>
        </w:rPr>
        <w:t>Quitline（</w:t>
      </w:r>
      <w:proofErr w:type="spellStart"/>
      <w:r w:rsidRPr="003570C9">
        <w:rPr>
          <w:rFonts w:ascii="Microsoft YaHei" w:eastAsia="Microsoft YaHei" w:hAnsi="Microsoft YaHei" w:cs="SimSun"/>
          <w:b/>
          <w:szCs w:val="20"/>
          <w:lang w:val="zh-Hans"/>
        </w:rPr>
        <w:t>戒烟热线</w:t>
      </w:r>
      <w:proofErr w:type="spellEnd"/>
      <w:r w:rsidRPr="003570C9">
        <w:rPr>
          <w:rFonts w:ascii="Microsoft YaHei" w:eastAsia="Microsoft YaHei" w:hAnsi="Microsoft YaHei" w:cs="SimSun"/>
          <w:b/>
          <w:szCs w:val="20"/>
          <w:lang w:val="zh-Hans"/>
        </w:rPr>
        <w:t>）</w:t>
      </w:r>
    </w:p>
    <w:p w14:paraId="69BDFAB9" w14:textId="77777777" w:rsidR="005E3A20" w:rsidRPr="003570C9" w:rsidRDefault="00B34303" w:rsidP="005E3A20">
      <w:pPr>
        <w:rPr>
          <w:rFonts w:ascii="Microsoft YaHei" w:eastAsia="Microsoft YaHei" w:hAnsi="Microsoft YaHei"/>
          <w:szCs w:val="20"/>
          <w:lang w:val="en-GB" w:eastAsia="zh-CN"/>
        </w:rPr>
      </w:pPr>
      <w:hyperlink r:id="rId14" w:history="1">
        <w:r w:rsidRPr="003570C9">
          <w:rPr>
            <w:rStyle w:val="Hyperlink"/>
            <w:rFonts w:ascii="Microsoft YaHei" w:eastAsia="Microsoft YaHei" w:hAnsi="Microsoft YaHei" w:cs="SimSun"/>
            <w:szCs w:val="20"/>
            <w:lang w:val="zh-Hans" w:eastAsia="zh-CN"/>
          </w:rPr>
          <w:t>www.quit.org.au</w:t>
        </w:r>
      </w:hyperlink>
    </w:p>
    <w:p w14:paraId="38488DCF" w14:textId="7CDB38AA" w:rsidR="005E3A20" w:rsidRPr="003570C9" w:rsidRDefault="00EC3E8C" w:rsidP="005E3A20">
      <w:pPr>
        <w:pStyle w:val="Heading3"/>
        <w:rPr>
          <w:rFonts w:ascii="Microsoft YaHei" w:eastAsia="Microsoft YaHei" w:hAnsi="Microsoft YaHei"/>
          <w:bCs/>
          <w:szCs w:val="24"/>
          <w:lang w:eastAsia="zh-CN"/>
        </w:rPr>
      </w:pPr>
      <w:r w:rsidRPr="00EC3E8C">
        <w:rPr>
          <w:rFonts w:ascii="Microsoft YaHei" w:eastAsia="Microsoft YaHei" w:hAnsi="Microsoft YaHei" w:cs="SimSun" w:hint="eastAsia"/>
          <w:bCs/>
          <w:szCs w:val="24"/>
          <w:lang w:val="zh-Hans" w:eastAsia="zh-CN"/>
        </w:rPr>
        <w:t>紧急求助热线</w:t>
      </w:r>
    </w:p>
    <w:p w14:paraId="527508AD" w14:textId="77777777" w:rsidR="005E3A20" w:rsidRPr="003570C9" w:rsidRDefault="00B34303" w:rsidP="005E3A20">
      <w:pPr>
        <w:rPr>
          <w:rFonts w:ascii="Microsoft YaHei" w:eastAsia="Microsoft YaHei" w:hAnsi="Microsoft YaHei"/>
          <w:b/>
          <w:szCs w:val="20"/>
          <w:lang w:val="en-GB" w:eastAsia="zh-CN"/>
        </w:rPr>
      </w:pPr>
      <w:r w:rsidRPr="003570C9">
        <w:rPr>
          <w:rFonts w:ascii="Microsoft YaHei" w:eastAsia="Microsoft YaHei" w:hAnsi="Microsoft YaHei" w:cs="SimSun"/>
          <w:b/>
          <w:szCs w:val="20"/>
          <w:lang w:val="zh-Hans" w:eastAsia="zh-CN"/>
        </w:rPr>
        <w:t>Beyond Blue（不再抑郁帮助热线）</w:t>
      </w:r>
    </w:p>
    <w:p w14:paraId="6EDAC3D0" w14:textId="77777777" w:rsidR="005E3A20" w:rsidRPr="003570C9" w:rsidRDefault="00B34303" w:rsidP="005E3A20">
      <w:pPr>
        <w:rPr>
          <w:rFonts w:ascii="Microsoft YaHei" w:eastAsia="Microsoft YaHei" w:hAnsi="Microsoft YaHei"/>
          <w:szCs w:val="20"/>
          <w:lang w:val="en-GB"/>
        </w:rPr>
      </w:pPr>
      <w:r w:rsidRPr="003570C9">
        <w:rPr>
          <w:rFonts w:ascii="Microsoft YaHei" w:eastAsia="Microsoft YaHei" w:hAnsi="Microsoft YaHei" w:cs="SimSun"/>
          <w:szCs w:val="20"/>
          <w:lang w:val="zh-Hans"/>
        </w:rPr>
        <w:t>1300 224 636</w:t>
      </w:r>
    </w:p>
    <w:p w14:paraId="59970323" w14:textId="77777777" w:rsidR="005E3A20" w:rsidRPr="003570C9" w:rsidRDefault="00B34303" w:rsidP="005E3A20">
      <w:pPr>
        <w:rPr>
          <w:rFonts w:ascii="Microsoft YaHei" w:eastAsia="Microsoft YaHei" w:hAnsi="Microsoft YaHei"/>
          <w:b/>
          <w:szCs w:val="20"/>
          <w:lang w:val="en-GB"/>
        </w:rPr>
      </w:pPr>
      <w:r w:rsidRPr="003570C9">
        <w:rPr>
          <w:rFonts w:ascii="Microsoft YaHei" w:eastAsia="Microsoft YaHei" w:hAnsi="Microsoft YaHei" w:cs="SimSun"/>
          <w:b/>
          <w:szCs w:val="20"/>
          <w:lang w:val="zh-Hans"/>
        </w:rPr>
        <w:t>Lifeline（</w:t>
      </w:r>
      <w:proofErr w:type="spellStart"/>
      <w:r w:rsidRPr="003570C9">
        <w:rPr>
          <w:rFonts w:ascii="Microsoft YaHei" w:eastAsia="Microsoft YaHei" w:hAnsi="Microsoft YaHei" w:cs="SimSun"/>
          <w:b/>
          <w:szCs w:val="20"/>
          <w:lang w:val="zh-Hans"/>
        </w:rPr>
        <w:t>生命热线</w:t>
      </w:r>
      <w:proofErr w:type="spellEnd"/>
      <w:r w:rsidRPr="003570C9">
        <w:rPr>
          <w:rFonts w:ascii="Microsoft YaHei" w:eastAsia="Microsoft YaHei" w:hAnsi="Microsoft YaHei" w:cs="SimSun"/>
          <w:b/>
          <w:szCs w:val="20"/>
          <w:lang w:val="zh-Hans"/>
        </w:rPr>
        <w:t>）</w:t>
      </w:r>
    </w:p>
    <w:p w14:paraId="11604A3B" w14:textId="77777777" w:rsidR="005E3A20" w:rsidRPr="003570C9" w:rsidRDefault="00B34303" w:rsidP="005E3A20">
      <w:pPr>
        <w:rPr>
          <w:rFonts w:ascii="Microsoft YaHei" w:eastAsia="Microsoft YaHei" w:hAnsi="Microsoft YaHei"/>
          <w:szCs w:val="20"/>
          <w:lang w:val="en-GB"/>
        </w:rPr>
      </w:pPr>
      <w:r w:rsidRPr="003570C9">
        <w:rPr>
          <w:rFonts w:ascii="Microsoft YaHei" w:eastAsia="Microsoft YaHei" w:hAnsi="Microsoft YaHei" w:cs="SimSun"/>
          <w:szCs w:val="20"/>
          <w:lang w:val="zh-Hans"/>
        </w:rPr>
        <w:t>13 11 14</w:t>
      </w:r>
    </w:p>
    <w:p w14:paraId="360C7E38" w14:textId="77777777" w:rsidR="005E3A20" w:rsidRPr="003570C9" w:rsidRDefault="00B34303" w:rsidP="003570C9">
      <w:pPr>
        <w:keepNext/>
        <w:keepLines/>
        <w:spacing w:after="0"/>
        <w:rPr>
          <w:rFonts w:ascii="Microsoft YaHei" w:eastAsia="Microsoft YaHei" w:hAnsi="Microsoft YaHei"/>
          <w:b/>
          <w:szCs w:val="20"/>
          <w:lang w:val="en-GB"/>
        </w:rPr>
      </w:pPr>
      <w:r w:rsidRPr="003570C9">
        <w:rPr>
          <w:rFonts w:ascii="Microsoft YaHei" w:eastAsia="Microsoft YaHei" w:hAnsi="Microsoft YaHei" w:cs="SimSun"/>
          <w:b/>
          <w:szCs w:val="20"/>
          <w:lang w:val="zh-Hans"/>
        </w:rPr>
        <w:lastRenderedPageBreak/>
        <w:t>13YARN（</w:t>
      </w:r>
      <w:proofErr w:type="spellStart"/>
      <w:r w:rsidRPr="003570C9">
        <w:rPr>
          <w:rFonts w:ascii="Microsoft YaHei" w:eastAsia="Microsoft YaHei" w:hAnsi="Microsoft YaHei" w:cs="SimSun"/>
          <w:b/>
          <w:szCs w:val="20"/>
          <w:lang w:val="zh-Hans"/>
        </w:rPr>
        <w:t>聊一聊心理辅导</w:t>
      </w:r>
      <w:proofErr w:type="spellEnd"/>
      <w:r w:rsidRPr="003570C9">
        <w:rPr>
          <w:rFonts w:ascii="Microsoft YaHei" w:eastAsia="Microsoft YaHei" w:hAnsi="Microsoft YaHei" w:cs="SimSun"/>
          <w:b/>
          <w:szCs w:val="20"/>
          <w:lang w:val="zh-Hans"/>
        </w:rPr>
        <w:t>）</w:t>
      </w:r>
    </w:p>
    <w:p w14:paraId="1852FA72" w14:textId="77777777" w:rsidR="004C1C90" w:rsidRPr="003570C9" w:rsidRDefault="00B34303" w:rsidP="003570C9">
      <w:pPr>
        <w:keepNext/>
        <w:keepLines/>
        <w:spacing w:after="0"/>
        <w:rPr>
          <w:rFonts w:ascii="Microsoft YaHei" w:eastAsia="Microsoft YaHei" w:hAnsi="Microsoft YaHei"/>
          <w:szCs w:val="20"/>
          <w:lang w:val="en-GB"/>
        </w:rPr>
      </w:pPr>
      <w:r w:rsidRPr="003570C9">
        <w:rPr>
          <w:rFonts w:ascii="Microsoft YaHei" w:eastAsia="Microsoft YaHei" w:hAnsi="Microsoft YaHei" w:cs="SimSun"/>
          <w:szCs w:val="20"/>
          <w:lang w:val="zh-Hans"/>
        </w:rPr>
        <w:t>13 92 76</w:t>
      </w:r>
    </w:p>
    <w:p w14:paraId="425EA18F" w14:textId="77777777" w:rsidR="005E3A20" w:rsidRPr="003570C9" w:rsidRDefault="00B34303" w:rsidP="00980A6D">
      <w:pPr>
        <w:pStyle w:val="Heading3"/>
        <w:rPr>
          <w:rFonts w:ascii="Microsoft YaHei" w:eastAsia="Microsoft YaHei" w:hAnsi="Microsoft YaHei"/>
          <w:bCs/>
          <w:szCs w:val="24"/>
        </w:rPr>
      </w:pPr>
      <w:proofErr w:type="spellStart"/>
      <w:r w:rsidRPr="003570C9">
        <w:rPr>
          <w:rFonts w:ascii="Microsoft YaHei" w:eastAsia="Microsoft YaHei" w:hAnsi="Microsoft YaHei" w:cs="SimSun"/>
          <w:bCs/>
          <w:szCs w:val="24"/>
          <w:lang w:val="zh-Hans"/>
        </w:rPr>
        <w:t>其他社区支持</w:t>
      </w:r>
      <w:proofErr w:type="spellEnd"/>
    </w:p>
    <w:p w14:paraId="4368C2FD" w14:textId="77777777" w:rsidR="005E3A20" w:rsidRPr="003570C9" w:rsidRDefault="00B34303" w:rsidP="00980A6D">
      <w:pPr>
        <w:keepNext/>
        <w:keepLines/>
        <w:rPr>
          <w:rFonts w:ascii="Microsoft YaHei" w:eastAsia="Microsoft YaHei" w:hAnsi="Microsoft YaHei"/>
          <w:b/>
          <w:szCs w:val="20"/>
          <w:lang w:val="en-GB"/>
        </w:rPr>
      </w:pPr>
      <w:r w:rsidRPr="003570C9">
        <w:rPr>
          <w:rFonts w:ascii="Microsoft YaHei" w:eastAsia="Microsoft YaHei" w:hAnsi="Microsoft YaHei" w:cs="SimSun"/>
          <w:b/>
          <w:szCs w:val="20"/>
          <w:lang w:val="zh-Hans"/>
        </w:rPr>
        <w:t>Cancer Council support（</w:t>
      </w:r>
      <w:proofErr w:type="spellStart"/>
      <w:r w:rsidRPr="003570C9">
        <w:rPr>
          <w:rFonts w:ascii="Microsoft YaHei" w:eastAsia="Microsoft YaHei" w:hAnsi="Microsoft YaHei" w:cs="SimSun"/>
          <w:b/>
          <w:szCs w:val="20"/>
          <w:lang w:val="zh-Hans"/>
        </w:rPr>
        <w:t>癌症协会支持服务</w:t>
      </w:r>
      <w:proofErr w:type="spellEnd"/>
      <w:r w:rsidRPr="003570C9">
        <w:rPr>
          <w:rFonts w:ascii="Microsoft YaHei" w:eastAsia="Microsoft YaHei" w:hAnsi="Microsoft YaHei" w:cs="SimSun"/>
          <w:b/>
          <w:szCs w:val="20"/>
          <w:lang w:val="zh-Hans"/>
        </w:rPr>
        <w:t>）</w:t>
      </w:r>
    </w:p>
    <w:p w14:paraId="250D4E29" w14:textId="77777777" w:rsidR="005E3A20" w:rsidRPr="003570C9" w:rsidRDefault="00B34303" w:rsidP="00980A6D">
      <w:pPr>
        <w:keepNext/>
        <w:keepLines/>
        <w:rPr>
          <w:rFonts w:ascii="Microsoft YaHei" w:eastAsia="Microsoft YaHei" w:hAnsi="Microsoft YaHei"/>
          <w:szCs w:val="20"/>
          <w:lang w:val="en-GB"/>
        </w:rPr>
      </w:pPr>
      <w:r w:rsidRPr="003570C9">
        <w:rPr>
          <w:rFonts w:ascii="Microsoft YaHei" w:eastAsia="Microsoft YaHei" w:hAnsi="Microsoft YaHei" w:cs="SimSun"/>
          <w:szCs w:val="20"/>
          <w:lang w:val="zh-Hans"/>
        </w:rPr>
        <w:t>13 11 20</w:t>
      </w:r>
    </w:p>
    <w:p w14:paraId="0A7C441A" w14:textId="77777777" w:rsidR="005E3A20" w:rsidRPr="003570C9" w:rsidRDefault="00B34303" w:rsidP="005E3A20">
      <w:pPr>
        <w:rPr>
          <w:rFonts w:ascii="Microsoft YaHei" w:eastAsia="Microsoft YaHei" w:hAnsi="Microsoft YaHei"/>
          <w:b/>
          <w:szCs w:val="20"/>
          <w:lang w:val="en-GB"/>
        </w:rPr>
      </w:pPr>
      <w:r w:rsidRPr="003570C9">
        <w:rPr>
          <w:rFonts w:ascii="Microsoft YaHei" w:eastAsia="Microsoft YaHei" w:hAnsi="Microsoft YaHei" w:cs="SimSun"/>
          <w:b/>
          <w:szCs w:val="20"/>
          <w:lang w:val="zh-Hans"/>
        </w:rPr>
        <w:t>Lung Foundation Australia（</w:t>
      </w:r>
      <w:proofErr w:type="spellStart"/>
      <w:r w:rsidRPr="003570C9">
        <w:rPr>
          <w:rFonts w:ascii="Microsoft YaHei" w:eastAsia="Microsoft YaHei" w:hAnsi="Microsoft YaHei" w:cs="SimSun"/>
          <w:b/>
          <w:szCs w:val="20"/>
          <w:lang w:val="zh-Hans"/>
        </w:rPr>
        <w:t>澳大利亚肺脏基金会</w:t>
      </w:r>
      <w:proofErr w:type="spellEnd"/>
      <w:r w:rsidRPr="003570C9">
        <w:rPr>
          <w:rFonts w:ascii="Microsoft YaHei" w:eastAsia="Microsoft YaHei" w:hAnsi="Microsoft YaHei" w:cs="SimSun"/>
          <w:b/>
          <w:szCs w:val="20"/>
          <w:lang w:val="zh-Hans"/>
        </w:rPr>
        <w:t xml:space="preserve">） </w:t>
      </w:r>
    </w:p>
    <w:p w14:paraId="5C4D5EAD" w14:textId="77777777" w:rsidR="005E3A20" w:rsidRPr="003570C9" w:rsidRDefault="00B34303" w:rsidP="005E3A20">
      <w:pPr>
        <w:rPr>
          <w:rFonts w:ascii="Microsoft YaHei" w:eastAsia="Microsoft YaHei" w:hAnsi="Microsoft YaHei"/>
          <w:szCs w:val="20"/>
          <w:lang w:val="en-GB"/>
        </w:rPr>
      </w:pPr>
      <w:r w:rsidRPr="003570C9">
        <w:rPr>
          <w:rFonts w:ascii="Microsoft YaHei" w:eastAsia="Microsoft YaHei" w:hAnsi="Microsoft YaHei" w:cs="SimSun"/>
          <w:szCs w:val="20"/>
          <w:lang w:val="zh-Hans"/>
        </w:rPr>
        <w:t>1800 654 301</w:t>
      </w:r>
    </w:p>
    <w:p w14:paraId="1F360CC2" w14:textId="77777777" w:rsidR="005E3A20" w:rsidRPr="003570C9" w:rsidRDefault="00B34303" w:rsidP="005E3A20">
      <w:pPr>
        <w:rPr>
          <w:rFonts w:ascii="Microsoft YaHei" w:eastAsia="Microsoft YaHei" w:hAnsi="Microsoft YaHei"/>
          <w:b/>
          <w:szCs w:val="20"/>
          <w:lang w:val="en-GB"/>
        </w:rPr>
      </w:pPr>
      <w:r w:rsidRPr="003570C9">
        <w:rPr>
          <w:rFonts w:ascii="Microsoft YaHei" w:eastAsia="Microsoft YaHei" w:hAnsi="Microsoft YaHei" w:cs="SimSun"/>
          <w:b/>
          <w:szCs w:val="20"/>
          <w:lang w:val="zh-Hans"/>
        </w:rPr>
        <w:t>Quitline（</w:t>
      </w:r>
      <w:proofErr w:type="spellStart"/>
      <w:r w:rsidRPr="003570C9">
        <w:rPr>
          <w:rFonts w:ascii="Microsoft YaHei" w:eastAsia="Microsoft YaHei" w:hAnsi="Microsoft YaHei" w:cs="SimSun"/>
          <w:b/>
          <w:szCs w:val="20"/>
          <w:lang w:val="zh-Hans"/>
        </w:rPr>
        <w:t>戒烟热线</w:t>
      </w:r>
      <w:proofErr w:type="spellEnd"/>
      <w:r w:rsidRPr="003570C9">
        <w:rPr>
          <w:rFonts w:ascii="Microsoft YaHei" w:eastAsia="Microsoft YaHei" w:hAnsi="Microsoft YaHei" w:cs="SimSun"/>
          <w:b/>
          <w:szCs w:val="20"/>
          <w:lang w:val="zh-Hans"/>
        </w:rPr>
        <w:t>）</w:t>
      </w:r>
    </w:p>
    <w:p w14:paraId="77943641" w14:textId="77777777" w:rsidR="005E3A20" w:rsidRPr="003570C9" w:rsidRDefault="00B34303" w:rsidP="005E3A20">
      <w:pPr>
        <w:rPr>
          <w:rFonts w:ascii="Microsoft YaHei" w:eastAsia="Microsoft YaHei" w:hAnsi="Microsoft YaHei"/>
          <w:szCs w:val="20"/>
          <w:lang w:val="en-GB"/>
        </w:rPr>
      </w:pPr>
      <w:r w:rsidRPr="003570C9">
        <w:rPr>
          <w:rFonts w:ascii="Microsoft YaHei" w:eastAsia="Microsoft YaHei" w:hAnsi="Microsoft YaHei" w:cs="SimSun"/>
          <w:szCs w:val="20"/>
          <w:lang w:val="zh-Hans"/>
        </w:rPr>
        <w:t>13 78 48</w:t>
      </w:r>
    </w:p>
    <w:p w14:paraId="0BF25C45" w14:textId="77777777" w:rsidR="005E3A20" w:rsidRPr="003570C9" w:rsidRDefault="00B34303" w:rsidP="005E3A20">
      <w:pPr>
        <w:rPr>
          <w:rFonts w:ascii="Microsoft YaHei" w:eastAsia="Microsoft YaHei" w:hAnsi="Microsoft YaHei"/>
          <w:b/>
          <w:szCs w:val="20"/>
          <w:lang w:val="en-GB"/>
        </w:rPr>
      </w:pPr>
      <w:r w:rsidRPr="003570C9">
        <w:rPr>
          <w:rFonts w:ascii="Microsoft YaHei" w:eastAsia="Microsoft YaHei" w:hAnsi="Microsoft YaHei" w:cs="SimSun"/>
          <w:b/>
          <w:szCs w:val="20"/>
          <w:lang w:val="zh-Hans"/>
        </w:rPr>
        <w:t>Head to Health（</w:t>
      </w:r>
      <w:proofErr w:type="spellStart"/>
      <w:r w:rsidRPr="003570C9">
        <w:rPr>
          <w:rFonts w:ascii="Microsoft YaHei" w:eastAsia="Microsoft YaHei" w:hAnsi="Microsoft YaHei" w:cs="SimSun"/>
          <w:b/>
          <w:szCs w:val="20"/>
          <w:lang w:val="zh-Hans"/>
        </w:rPr>
        <w:t>走向健康</w:t>
      </w:r>
      <w:proofErr w:type="spellEnd"/>
      <w:r w:rsidRPr="003570C9">
        <w:rPr>
          <w:rFonts w:ascii="Microsoft YaHei" w:eastAsia="Microsoft YaHei" w:hAnsi="Microsoft YaHei" w:cs="SimSun"/>
          <w:b/>
          <w:szCs w:val="20"/>
          <w:lang w:val="zh-Hans"/>
        </w:rPr>
        <w:t>）</w:t>
      </w:r>
    </w:p>
    <w:p w14:paraId="6BCA71E5" w14:textId="77777777" w:rsidR="005E3A20" w:rsidRPr="003570C9" w:rsidRDefault="00B34303" w:rsidP="005E3A20">
      <w:pPr>
        <w:rPr>
          <w:rFonts w:ascii="Microsoft YaHei" w:eastAsia="Microsoft YaHei" w:hAnsi="Microsoft YaHei"/>
          <w:szCs w:val="20"/>
          <w:lang w:val="en-GB"/>
        </w:rPr>
      </w:pPr>
      <w:r w:rsidRPr="003570C9">
        <w:rPr>
          <w:rFonts w:ascii="Microsoft YaHei" w:eastAsia="Microsoft YaHei" w:hAnsi="Microsoft YaHei" w:cs="SimSun"/>
          <w:szCs w:val="20"/>
          <w:lang w:val="zh-Hans"/>
        </w:rPr>
        <w:t>1800 595 212</w:t>
      </w:r>
    </w:p>
    <w:p w14:paraId="50804C2F" w14:textId="77777777" w:rsidR="005E3A20" w:rsidRPr="003570C9" w:rsidRDefault="00B34303" w:rsidP="005E3A20">
      <w:pPr>
        <w:rPr>
          <w:rFonts w:ascii="Microsoft YaHei" w:eastAsia="Microsoft YaHei" w:hAnsi="Microsoft YaHei"/>
          <w:szCs w:val="20"/>
          <w:lang w:val="en-GB"/>
        </w:rPr>
      </w:pPr>
      <w:proofErr w:type="spellStart"/>
      <w:r w:rsidRPr="003570C9">
        <w:rPr>
          <w:rFonts w:ascii="Microsoft YaHei" w:eastAsia="Microsoft YaHei" w:hAnsi="Microsoft YaHei" w:cs="SimSun"/>
          <w:szCs w:val="20"/>
          <w:lang w:val="zh-Hans"/>
        </w:rPr>
        <w:t>更多支持服务请访问</w:t>
      </w:r>
      <w:proofErr w:type="spellEnd"/>
      <w:r w:rsidRPr="003570C9">
        <w:rPr>
          <w:rFonts w:ascii="Microsoft YaHei" w:eastAsia="Microsoft YaHei" w:hAnsi="Microsoft YaHei" w:cs="SimSun"/>
          <w:szCs w:val="20"/>
          <w:lang w:val="zh-Hans"/>
        </w:rPr>
        <w:t>：</w:t>
      </w:r>
    </w:p>
    <w:p w14:paraId="64F799CA" w14:textId="77777777" w:rsidR="001276D4" w:rsidRPr="003570C9" w:rsidRDefault="005E3A20" w:rsidP="001276D4">
      <w:pPr>
        <w:rPr>
          <w:rFonts w:ascii="Microsoft YaHei" w:eastAsia="Microsoft YaHei" w:hAnsi="Microsoft YaHei"/>
          <w:szCs w:val="20"/>
          <w:lang w:val="en-GB"/>
        </w:rPr>
      </w:pPr>
      <w:hyperlink r:id="rId15" w:history="1">
        <w:r w:rsidRPr="003570C9">
          <w:rPr>
            <w:rStyle w:val="Hyperlink"/>
            <w:rFonts w:ascii="Microsoft YaHei" w:eastAsia="Microsoft YaHei" w:hAnsi="Microsoft YaHei" w:cs="SimSun"/>
            <w:szCs w:val="20"/>
            <w:lang w:val="zh-Hans"/>
          </w:rPr>
          <w:t>www.health.nsw.gov.au/mentalhealth/services/Pages/support-contact-list.aspx</w:t>
        </w:r>
      </w:hyperlink>
    </w:p>
    <w:p w14:paraId="09D3B7BF" w14:textId="77777777" w:rsidR="00F60933" w:rsidRPr="003570C9" w:rsidRDefault="00B34303" w:rsidP="001276D4">
      <w:pPr>
        <w:pStyle w:val="Heading2"/>
        <w:rPr>
          <w:rFonts w:ascii="Microsoft YaHei" w:eastAsia="Microsoft YaHei" w:hAnsi="Microsoft YaHei"/>
          <w:bCs/>
          <w:szCs w:val="44"/>
          <w:lang w:eastAsia="zh-CN"/>
        </w:rPr>
      </w:pPr>
      <w:r w:rsidRPr="003570C9">
        <w:rPr>
          <w:rFonts w:ascii="Microsoft YaHei" w:eastAsia="Microsoft YaHei" w:hAnsi="Microsoft YaHei" w:cs="SimSun"/>
          <w:bCs/>
          <w:szCs w:val="44"/>
          <w:lang w:val="zh-Hans" w:eastAsia="zh-CN"/>
        </w:rPr>
        <w:t>如果我出现症状怎么办？</w:t>
      </w:r>
    </w:p>
    <w:p w14:paraId="1A3CDA4E" w14:textId="77777777" w:rsidR="00AB65BC" w:rsidRPr="003570C9" w:rsidRDefault="00B34303" w:rsidP="00AB65BC">
      <w:pPr>
        <w:rPr>
          <w:rFonts w:ascii="Microsoft YaHei" w:eastAsia="Microsoft YaHei" w:hAnsi="Microsoft YaHei"/>
          <w:szCs w:val="20"/>
          <w:lang w:eastAsia="zh-CN"/>
        </w:rPr>
      </w:pPr>
      <w:r w:rsidRPr="003570C9">
        <w:rPr>
          <w:rFonts w:ascii="Microsoft YaHei" w:eastAsia="Microsoft YaHei" w:hAnsi="Microsoft YaHei" w:cs="SimSun"/>
          <w:szCs w:val="20"/>
          <w:lang w:val="zh-Hans" w:eastAsia="zh-CN"/>
        </w:rPr>
        <w:t>如果您有以下不明原因的持续性症状，则不适合进行肺癌筛查。此类人员需要接受其他医学检查。</w:t>
      </w:r>
    </w:p>
    <w:p w14:paraId="2B8F937E" w14:textId="77777777" w:rsidR="00AB65BC" w:rsidRPr="003570C9" w:rsidRDefault="00B34303" w:rsidP="00AB65BC">
      <w:pPr>
        <w:rPr>
          <w:rFonts w:ascii="Microsoft YaHei" w:eastAsia="Microsoft YaHei" w:hAnsi="Microsoft YaHei"/>
          <w:szCs w:val="20"/>
          <w:lang w:eastAsia="zh-CN"/>
        </w:rPr>
      </w:pPr>
      <w:r w:rsidRPr="003570C9">
        <w:rPr>
          <w:rFonts w:ascii="Microsoft YaHei" w:eastAsia="Microsoft YaHei" w:hAnsi="Microsoft YaHei" w:cs="SimSun"/>
          <w:szCs w:val="20"/>
          <w:lang w:val="zh-Hans" w:eastAsia="zh-CN"/>
        </w:rPr>
        <w:t>如有以下任何症状，即使您上次筛查评估为低风险，或当前正处于筛查间隔期，也请立即就医：</w:t>
      </w:r>
    </w:p>
    <w:p w14:paraId="3E1A023E" w14:textId="0119D45D" w:rsidR="00AB65BC" w:rsidRPr="003570C9" w:rsidRDefault="00EC3E8C" w:rsidP="00AB65BC">
      <w:pPr>
        <w:pStyle w:val="ListParagraph"/>
        <w:rPr>
          <w:rFonts w:ascii="Microsoft YaHei" w:eastAsia="Microsoft YaHei" w:hAnsi="Microsoft YaHei"/>
          <w:b/>
          <w:szCs w:val="20"/>
          <w:lang w:eastAsia="zh-CN"/>
        </w:rPr>
      </w:pPr>
      <w:r w:rsidRPr="00EC3E8C">
        <w:rPr>
          <w:rFonts w:ascii="Microsoft YaHei" w:eastAsia="Microsoft YaHei" w:hAnsi="Microsoft YaHei" w:cs="SimSun" w:hint="eastAsia"/>
          <w:b/>
          <w:szCs w:val="20"/>
          <w:lang w:val="zh-Hans" w:eastAsia="zh-CN"/>
        </w:rPr>
        <w:t>新发咳嗽或原有咳嗽性质改变</w:t>
      </w:r>
    </w:p>
    <w:p w14:paraId="06D4EA94" w14:textId="77777777" w:rsidR="00AB65BC" w:rsidRPr="003570C9" w:rsidRDefault="00B34303" w:rsidP="00AB65BC">
      <w:pPr>
        <w:pStyle w:val="ListParagraph"/>
        <w:rPr>
          <w:rFonts w:ascii="Microsoft YaHei" w:eastAsia="Microsoft YaHei" w:hAnsi="Microsoft YaHei"/>
          <w:b/>
          <w:szCs w:val="20"/>
        </w:rPr>
      </w:pPr>
      <w:proofErr w:type="spellStart"/>
      <w:r w:rsidRPr="003570C9">
        <w:rPr>
          <w:rFonts w:ascii="Microsoft YaHei" w:eastAsia="Microsoft YaHei" w:hAnsi="Microsoft YaHei" w:cs="SimSun"/>
          <w:b/>
          <w:szCs w:val="20"/>
          <w:lang w:val="zh-Hans"/>
        </w:rPr>
        <w:t>咳血</w:t>
      </w:r>
      <w:proofErr w:type="spellEnd"/>
    </w:p>
    <w:p w14:paraId="3137F261" w14:textId="77777777" w:rsidR="00AB65BC" w:rsidRPr="003570C9" w:rsidRDefault="00B34303" w:rsidP="00AB65BC">
      <w:pPr>
        <w:pStyle w:val="ListParagraph"/>
        <w:rPr>
          <w:rFonts w:ascii="Microsoft YaHei" w:eastAsia="Microsoft YaHei" w:hAnsi="Microsoft YaHei"/>
          <w:b/>
          <w:szCs w:val="20"/>
        </w:rPr>
      </w:pPr>
      <w:proofErr w:type="spellStart"/>
      <w:r w:rsidRPr="003570C9">
        <w:rPr>
          <w:rFonts w:ascii="Microsoft YaHei" w:eastAsia="Microsoft YaHei" w:hAnsi="Microsoft YaHei" w:cs="SimSun"/>
          <w:b/>
          <w:szCs w:val="20"/>
          <w:lang w:val="zh-Hans"/>
        </w:rPr>
        <w:t>无明显原因的呼吸急促</w:t>
      </w:r>
      <w:proofErr w:type="spellEnd"/>
    </w:p>
    <w:p w14:paraId="4A5A3912" w14:textId="77777777" w:rsidR="00AB65BC" w:rsidRPr="003570C9" w:rsidRDefault="00B34303" w:rsidP="00AB65BC">
      <w:pPr>
        <w:pStyle w:val="ListParagraph"/>
        <w:rPr>
          <w:rFonts w:ascii="Microsoft YaHei" w:eastAsia="Microsoft YaHei" w:hAnsi="Microsoft YaHei"/>
          <w:b/>
          <w:szCs w:val="20"/>
        </w:rPr>
      </w:pPr>
      <w:proofErr w:type="spellStart"/>
      <w:r w:rsidRPr="003570C9">
        <w:rPr>
          <w:rFonts w:ascii="Microsoft YaHei" w:eastAsia="Microsoft YaHei" w:hAnsi="Microsoft YaHei" w:cs="SimSun"/>
          <w:b/>
          <w:szCs w:val="20"/>
          <w:lang w:val="zh-Hans"/>
        </w:rPr>
        <w:t>极度疲倦</w:t>
      </w:r>
      <w:proofErr w:type="spellEnd"/>
    </w:p>
    <w:p w14:paraId="024C4C79" w14:textId="77777777" w:rsidR="00AB65BC" w:rsidRPr="003570C9" w:rsidRDefault="00B34303" w:rsidP="00AB65BC">
      <w:pPr>
        <w:pStyle w:val="ListParagraph"/>
        <w:rPr>
          <w:rFonts w:ascii="Microsoft YaHei" w:eastAsia="Microsoft YaHei" w:hAnsi="Microsoft YaHei"/>
          <w:b/>
          <w:szCs w:val="20"/>
        </w:rPr>
      </w:pPr>
      <w:proofErr w:type="spellStart"/>
      <w:r w:rsidRPr="003570C9">
        <w:rPr>
          <w:rFonts w:ascii="Microsoft YaHei" w:eastAsia="Microsoft YaHei" w:hAnsi="Microsoft YaHei" w:cs="SimSun"/>
          <w:b/>
          <w:szCs w:val="20"/>
          <w:lang w:val="zh-Hans"/>
        </w:rPr>
        <w:t>无故体重下降</w:t>
      </w:r>
      <w:proofErr w:type="spellEnd"/>
    </w:p>
    <w:p w14:paraId="441E64C5" w14:textId="75F02626" w:rsidR="00AB65BC" w:rsidRPr="003570C9" w:rsidRDefault="00AB65BC" w:rsidP="00AB65BC">
      <w:pPr>
        <w:pStyle w:val="ListParagraph"/>
        <w:rPr>
          <w:rFonts w:ascii="Microsoft YaHei" w:eastAsia="Microsoft YaHei" w:hAnsi="Microsoft YaHei"/>
          <w:b/>
          <w:szCs w:val="20"/>
          <w:lang w:eastAsia="zh-CN"/>
        </w:rPr>
      </w:pPr>
      <w:r w:rsidRPr="003570C9">
        <w:rPr>
          <w:rFonts w:ascii="Microsoft YaHei" w:eastAsia="Microsoft YaHei" w:hAnsi="Microsoft YaHei" w:cs="SimSun"/>
          <w:b/>
          <w:szCs w:val="20"/>
          <w:lang w:val="zh-Hans" w:eastAsia="zh-CN"/>
        </w:rPr>
        <w:t>胸部或肩膀疼痛持续不缓解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100"/>
      </w:tblGrid>
      <w:tr w:rsidR="00300656" w:rsidRPr="003570C9" w14:paraId="5D57CF05" w14:textId="77777777" w:rsidTr="00EC46C8">
        <w:tc>
          <w:tcPr>
            <w:tcW w:w="6096" w:type="dxa"/>
          </w:tcPr>
          <w:p w14:paraId="5D0CB6DA" w14:textId="77777777" w:rsidR="006B61AE" w:rsidRPr="003570C9" w:rsidRDefault="00B34303" w:rsidP="00EC46C8">
            <w:pPr>
              <w:rPr>
                <w:rFonts w:ascii="Microsoft YaHei" w:eastAsia="Microsoft YaHei" w:hAnsi="Microsoft YaHei"/>
                <w:szCs w:val="20"/>
              </w:rPr>
            </w:pPr>
            <w:r w:rsidRPr="003570C9">
              <w:rPr>
                <w:rFonts w:ascii="Microsoft YaHei" w:eastAsia="Microsoft YaHei" w:hAnsi="Microsoft YaHei"/>
                <w:noProof/>
                <w:szCs w:val="20"/>
              </w:rPr>
              <w:lastRenderedPageBreak/>
              <w:drawing>
                <wp:inline distT="0" distB="0" distL="0" distR="0" wp14:anchorId="3F0D50F0" wp14:editId="41357D38">
                  <wp:extent cx="1101832" cy="1104900"/>
                  <wp:effectExtent l="0" t="0" r="3175" b="0"/>
                  <wp:docPr id="1182764757" name="Picture 4" descr="扫描二维码，了解更多国家肺癌筛查计划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764757" name="Picture 4" descr="扫描二维码，了解更多国家肺癌筛查计划信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419" cy="1113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70C9">
              <w:rPr>
                <w:rFonts w:ascii="Microsoft YaHei" w:eastAsia="Microsoft YaHei" w:hAnsi="Microsoft YaHei"/>
                <w:szCs w:val="20"/>
              </w:rPr>
              <w:t xml:space="preserve"> </w:t>
            </w:r>
          </w:p>
          <w:p w14:paraId="4BCFBF82" w14:textId="77777777" w:rsidR="00AA2C6E" w:rsidRPr="003570C9" w:rsidRDefault="00AA2C6E" w:rsidP="00EC46C8">
            <w:pPr>
              <w:rPr>
                <w:rFonts w:ascii="Microsoft YaHei" w:eastAsia="Microsoft YaHei" w:hAnsi="Microsoft YaHei"/>
                <w:szCs w:val="20"/>
              </w:rPr>
            </w:pPr>
          </w:p>
          <w:p w14:paraId="7BF2B0CB" w14:textId="77777777" w:rsidR="006B61AE" w:rsidRPr="003570C9" w:rsidRDefault="00B34303" w:rsidP="00815286">
            <w:pPr>
              <w:rPr>
                <w:rFonts w:ascii="Microsoft YaHei" w:eastAsia="Microsoft YaHei" w:hAnsi="Microsoft YaHei"/>
                <w:szCs w:val="20"/>
              </w:rPr>
            </w:pPr>
            <w:proofErr w:type="spellStart"/>
            <w:r w:rsidRPr="003570C9">
              <w:rPr>
                <w:rFonts w:ascii="Microsoft YaHei" w:eastAsia="Microsoft YaHei" w:hAnsi="Microsoft YaHei" w:cs="SimSun"/>
                <w:szCs w:val="20"/>
                <w:lang w:val="zh-Hans"/>
              </w:rPr>
              <w:t>如需了解更多国家肺癌筛查计划的信息，请访问</w:t>
            </w:r>
            <w:proofErr w:type="spellEnd"/>
            <w:r w:rsidRPr="003570C9">
              <w:rPr>
                <w:rFonts w:ascii="Microsoft YaHei" w:eastAsia="Microsoft YaHei" w:hAnsi="Microsoft YaHei" w:cs="SimSun"/>
                <w:szCs w:val="20"/>
                <w:lang w:val="zh-Hans"/>
              </w:rPr>
              <w:t>：</w:t>
            </w:r>
            <w:hyperlink r:id="rId17" w:history="1">
              <w:r w:rsidR="00DE37AD" w:rsidRPr="003570C9">
                <w:rPr>
                  <w:rStyle w:val="Hyperlink"/>
                  <w:rFonts w:ascii="Microsoft YaHei" w:eastAsia="Microsoft YaHei" w:hAnsi="Microsoft YaHei" w:cs="SimSun"/>
                  <w:szCs w:val="20"/>
                  <w:lang w:val="zh-Hans"/>
                </w:rPr>
                <w:t>www.health.gov.au/nlcsp</w:t>
              </w:r>
            </w:hyperlink>
          </w:p>
        </w:tc>
        <w:tc>
          <w:tcPr>
            <w:tcW w:w="4100" w:type="dxa"/>
          </w:tcPr>
          <w:p w14:paraId="28756265" w14:textId="77777777" w:rsidR="006B61AE" w:rsidRPr="003570C9" w:rsidRDefault="00B34303" w:rsidP="00EC46C8">
            <w:pPr>
              <w:rPr>
                <w:rFonts w:ascii="Microsoft YaHei" w:eastAsia="Microsoft YaHei" w:hAnsi="Microsoft YaHei"/>
              </w:rPr>
            </w:pPr>
            <w:r w:rsidRPr="003570C9">
              <w:rPr>
                <w:rFonts w:ascii="Microsoft YaHei" w:eastAsia="Microsoft YaHei" w:hAnsi="Microsoft YaHei"/>
                <w:noProof/>
                <w:spacing w:val="132"/>
              </w:rPr>
              <mc:AlternateContent>
                <mc:Choice Requires="wpg">
                  <w:drawing>
                    <wp:inline distT="0" distB="0" distL="0" distR="0" wp14:anchorId="3D14E097" wp14:editId="05BB1A64">
                      <wp:extent cx="1422128" cy="1074420"/>
                      <wp:effectExtent l="0" t="0" r="6985" b="0"/>
                      <wp:docPr id="76" name="Group 76" descr="戒烟热线 1378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2128" cy="1074420"/>
                                <a:chOff x="0" y="0"/>
                                <a:chExt cx="2138680" cy="149415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0"/>
                                  <a:ext cx="2138680" cy="1494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8680" h="1494155">
                                      <a:moveTo>
                                        <a:pt x="1418399" y="0"/>
                                      </a:moveTo>
                                      <a:lnTo>
                                        <a:pt x="179997" y="0"/>
                                      </a:lnTo>
                                      <a:lnTo>
                                        <a:pt x="132144" y="6430"/>
                                      </a:lnTo>
                                      <a:lnTo>
                                        <a:pt x="89146" y="24576"/>
                                      </a:lnTo>
                                      <a:lnTo>
                                        <a:pt x="52717" y="52722"/>
                                      </a:lnTo>
                                      <a:lnTo>
                                        <a:pt x="24573" y="89152"/>
                                      </a:lnTo>
                                      <a:lnTo>
                                        <a:pt x="6429" y="132149"/>
                                      </a:lnTo>
                                      <a:lnTo>
                                        <a:pt x="0" y="179997"/>
                                      </a:lnTo>
                                      <a:lnTo>
                                        <a:pt x="0" y="1314005"/>
                                      </a:lnTo>
                                      <a:lnTo>
                                        <a:pt x="6429" y="1361853"/>
                                      </a:lnTo>
                                      <a:lnTo>
                                        <a:pt x="24573" y="1404850"/>
                                      </a:lnTo>
                                      <a:lnTo>
                                        <a:pt x="52717" y="1441280"/>
                                      </a:lnTo>
                                      <a:lnTo>
                                        <a:pt x="89146" y="1469426"/>
                                      </a:lnTo>
                                      <a:lnTo>
                                        <a:pt x="132144" y="1487572"/>
                                      </a:lnTo>
                                      <a:lnTo>
                                        <a:pt x="179997" y="1494002"/>
                                      </a:lnTo>
                                      <a:lnTo>
                                        <a:pt x="1958390" y="1494002"/>
                                      </a:lnTo>
                                      <a:lnTo>
                                        <a:pt x="2006244" y="1487572"/>
                                      </a:lnTo>
                                      <a:lnTo>
                                        <a:pt x="2049244" y="1469426"/>
                                      </a:lnTo>
                                      <a:lnTo>
                                        <a:pt x="2085676" y="1441280"/>
                                      </a:lnTo>
                                      <a:lnTo>
                                        <a:pt x="2113823" y="1404850"/>
                                      </a:lnTo>
                                      <a:lnTo>
                                        <a:pt x="2131970" y="1361853"/>
                                      </a:lnTo>
                                      <a:lnTo>
                                        <a:pt x="2138400" y="1314005"/>
                                      </a:lnTo>
                                      <a:lnTo>
                                        <a:pt x="2138400" y="720001"/>
                                      </a:lnTo>
                                      <a:lnTo>
                                        <a:pt x="2136869" y="672660"/>
                                      </a:lnTo>
                                      <a:lnTo>
                                        <a:pt x="2132337" y="626137"/>
                                      </a:lnTo>
                                      <a:lnTo>
                                        <a:pt x="2124901" y="580527"/>
                                      </a:lnTo>
                                      <a:lnTo>
                                        <a:pt x="2114655" y="535924"/>
                                      </a:lnTo>
                                      <a:lnTo>
                                        <a:pt x="2101693" y="492423"/>
                                      </a:lnTo>
                                      <a:lnTo>
                                        <a:pt x="2086111" y="450120"/>
                                      </a:lnTo>
                                      <a:lnTo>
                                        <a:pt x="2068004" y="409108"/>
                                      </a:lnTo>
                                      <a:lnTo>
                                        <a:pt x="2047467" y="369484"/>
                                      </a:lnTo>
                                      <a:lnTo>
                                        <a:pt x="2024593" y="331341"/>
                                      </a:lnTo>
                                      <a:lnTo>
                                        <a:pt x="1999479" y="294776"/>
                                      </a:lnTo>
                                      <a:lnTo>
                                        <a:pt x="1972219" y="259881"/>
                                      </a:lnTo>
                                      <a:lnTo>
                                        <a:pt x="1942908" y="226753"/>
                                      </a:lnTo>
                                      <a:lnTo>
                                        <a:pt x="1911641" y="195487"/>
                                      </a:lnTo>
                                      <a:lnTo>
                                        <a:pt x="1878513" y="166176"/>
                                      </a:lnTo>
                                      <a:lnTo>
                                        <a:pt x="1843619" y="138917"/>
                                      </a:lnTo>
                                      <a:lnTo>
                                        <a:pt x="1807053" y="113803"/>
                                      </a:lnTo>
                                      <a:lnTo>
                                        <a:pt x="1768910" y="90930"/>
                                      </a:lnTo>
                                      <a:lnTo>
                                        <a:pt x="1729286" y="70393"/>
                                      </a:lnTo>
                                      <a:lnTo>
                                        <a:pt x="1688275" y="52287"/>
                                      </a:lnTo>
                                      <a:lnTo>
                                        <a:pt x="1645972" y="36705"/>
                                      </a:lnTo>
                                      <a:lnTo>
                                        <a:pt x="1602472" y="23744"/>
                                      </a:lnTo>
                                      <a:lnTo>
                                        <a:pt x="1557870" y="13498"/>
                                      </a:lnTo>
                                      <a:lnTo>
                                        <a:pt x="1512260" y="6062"/>
                                      </a:lnTo>
                                      <a:lnTo>
                                        <a:pt x="1465738" y="1531"/>
                                      </a:lnTo>
                                      <a:lnTo>
                                        <a:pt x="1418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8567" y="465192"/>
                                  <a:ext cx="77016" cy="812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9" name="Image 79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0418" y="227187"/>
                                  <a:ext cx="365419" cy="25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873605" y="221659"/>
                                  <a:ext cx="55880" cy="255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80" h="255270">
                                      <a:moveTo>
                                        <a:pt x="558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4723"/>
                                      </a:lnTo>
                                      <a:lnTo>
                                        <a:pt x="55854" y="254723"/>
                                      </a:lnTo>
                                      <a:lnTo>
                                        <a:pt x="558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3C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1" name="Image 81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47498" y="227187"/>
                                  <a:ext cx="474630" cy="2549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4770" y="550764"/>
                                  <a:ext cx="274589" cy="235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204226" y="220275"/>
                                  <a:ext cx="1139190" cy="567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9190" h="567690">
                                      <a:moveTo>
                                        <a:pt x="265684" y="130606"/>
                                      </a:moveTo>
                                      <a:lnTo>
                                        <a:pt x="258572" y="89001"/>
                                      </a:lnTo>
                                      <a:lnTo>
                                        <a:pt x="239534" y="52997"/>
                                      </a:lnTo>
                                      <a:lnTo>
                                        <a:pt x="210731" y="24714"/>
                                      </a:lnTo>
                                      <a:lnTo>
                                        <a:pt x="174371" y="6337"/>
                                      </a:lnTo>
                                      <a:lnTo>
                                        <a:pt x="132651" y="0"/>
                                      </a:lnTo>
                                      <a:lnTo>
                                        <a:pt x="120840" y="546"/>
                                      </a:lnTo>
                                      <a:lnTo>
                                        <a:pt x="109829" y="2032"/>
                                      </a:lnTo>
                                      <a:lnTo>
                                        <a:pt x="99199" y="4533"/>
                                      </a:lnTo>
                                      <a:lnTo>
                                        <a:pt x="88506" y="8178"/>
                                      </a:lnTo>
                                      <a:lnTo>
                                        <a:pt x="123050" y="65786"/>
                                      </a:lnTo>
                                      <a:lnTo>
                                        <a:pt x="129946" y="64211"/>
                                      </a:lnTo>
                                      <a:lnTo>
                                        <a:pt x="135775" y="64084"/>
                                      </a:lnTo>
                                      <a:lnTo>
                                        <a:pt x="142824" y="66179"/>
                                      </a:lnTo>
                                      <a:lnTo>
                                        <a:pt x="75209" y="170243"/>
                                      </a:lnTo>
                                      <a:lnTo>
                                        <a:pt x="71069" y="162331"/>
                                      </a:lnTo>
                                      <a:lnTo>
                                        <a:pt x="68287" y="154533"/>
                                      </a:lnTo>
                                      <a:lnTo>
                                        <a:pt x="66598" y="146265"/>
                                      </a:lnTo>
                                      <a:lnTo>
                                        <a:pt x="65989" y="137375"/>
                                      </a:lnTo>
                                      <a:lnTo>
                                        <a:pt x="66751" y="125984"/>
                                      </a:lnTo>
                                      <a:lnTo>
                                        <a:pt x="69240" y="115430"/>
                                      </a:lnTo>
                                      <a:lnTo>
                                        <a:pt x="73444" y="105664"/>
                                      </a:lnTo>
                                      <a:lnTo>
                                        <a:pt x="79476" y="96507"/>
                                      </a:lnTo>
                                      <a:lnTo>
                                        <a:pt x="43357" y="35699"/>
                                      </a:lnTo>
                                      <a:lnTo>
                                        <a:pt x="24638" y="56362"/>
                                      </a:lnTo>
                                      <a:lnTo>
                                        <a:pt x="10972" y="81000"/>
                                      </a:lnTo>
                                      <a:lnTo>
                                        <a:pt x="2654" y="108597"/>
                                      </a:lnTo>
                                      <a:lnTo>
                                        <a:pt x="0" y="138137"/>
                                      </a:lnTo>
                                      <a:lnTo>
                                        <a:pt x="7112" y="179730"/>
                                      </a:lnTo>
                                      <a:lnTo>
                                        <a:pt x="26174" y="215747"/>
                                      </a:lnTo>
                                      <a:lnTo>
                                        <a:pt x="54978" y="244005"/>
                                      </a:lnTo>
                                      <a:lnTo>
                                        <a:pt x="91338" y="262369"/>
                                      </a:lnTo>
                                      <a:lnTo>
                                        <a:pt x="133070" y="268693"/>
                                      </a:lnTo>
                                      <a:lnTo>
                                        <a:pt x="144881" y="268135"/>
                                      </a:lnTo>
                                      <a:lnTo>
                                        <a:pt x="155892" y="266649"/>
                                      </a:lnTo>
                                      <a:lnTo>
                                        <a:pt x="166535" y="264134"/>
                                      </a:lnTo>
                                      <a:lnTo>
                                        <a:pt x="177228" y="260489"/>
                                      </a:lnTo>
                                      <a:lnTo>
                                        <a:pt x="142633" y="202869"/>
                                      </a:lnTo>
                                      <a:lnTo>
                                        <a:pt x="138950" y="203822"/>
                                      </a:lnTo>
                                      <a:lnTo>
                                        <a:pt x="127368" y="203669"/>
                                      </a:lnTo>
                                      <a:lnTo>
                                        <a:pt x="121297" y="202158"/>
                                      </a:lnTo>
                                      <a:lnTo>
                                        <a:pt x="189534" y="97116"/>
                                      </a:lnTo>
                                      <a:lnTo>
                                        <a:pt x="190741" y="98894"/>
                                      </a:lnTo>
                                      <a:lnTo>
                                        <a:pt x="194627" y="106387"/>
                                      </a:lnTo>
                                      <a:lnTo>
                                        <a:pt x="197396" y="114185"/>
                                      </a:lnTo>
                                      <a:lnTo>
                                        <a:pt x="199085" y="122453"/>
                                      </a:lnTo>
                                      <a:lnTo>
                                        <a:pt x="199694" y="131343"/>
                                      </a:lnTo>
                                      <a:lnTo>
                                        <a:pt x="198932" y="142735"/>
                                      </a:lnTo>
                                      <a:lnTo>
                                        <a:pt x="196430" y="153289"/>
                                      </a:lnTo>
                                      <a:lnTo>
                                        <a:pt x="192227" y="163055"/>
                                      </a:lnTo>
                                      <a:lnTo>
                                        <a:pt x="186207" y="172224"/>
                                      </a:lnTo>
                                      <a:lnTo>
                                        <a:pt x="222288" y="233032"/>
                                      </a:lnTo>
                                      <a:lnTo>
                                        <a:pt x="241007" y="212382"/>
                                      </a:lnTo>
                                      <a:lnTo>
                                        <a:pt x="254698" y="187744"/>
                                      </a:lnTo>
                                      <a:lnTo>
                                        <a:pt x="263017" y="160147"/>
                                      </a:lnTo>
                                      <a:lnTo>
                                        <a:pt x="265684" y="130606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605815" y="336651"/>
                                      </a:moveTo>
                                      <a:lnTo>
                                        <a:pt x="433806" y="336651"/>
                                      </a:lnTo>
                                      <a:lnTo>
                                        <a:pt x="433806" y="387057"/>
                                      </a:lnTo>
                                      <a:lnTo>
                                        <a:pt x="528942" y="387057"/>
                                      </a:lnTo>
                                      <a:lnTo>
                                        <a:pt x="444195" y="559689"/>
                                      </a:lnTo>
                                      <a:lnTo>
                                        <a:pt x="507834" y="559689"/>
                                      </a:lnTo>
                                      <a:lnTo>
                                        <a:pt x="605815" y="347357"/>
                                      </a:lnTo>
                                      <a:lnTo>
                                        <a:pt x="605815" y="336651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766127" y="500519"/>
                                      </a:moveTo>
                                      <a:lnTo>
                                        <a:pt x="763028" y="480504"/>
                                      </a:lnTo>
                                      <a:lnTo>
                                        <a:pt x="755205" y="465721"/>
                                      </a:lnTo>
                                      <a:lnTo>
                                        <a:pt x="754303" y="464007"/>
                                      </a:lnTo>
                                      <a:lnTo>
                                        <a:pt x="740727" y="451294"/>
                                      </a:lnTo>
                                      <a:lnTo>
                                        <a:pt x="723125" y="442607"/>
                                      </a:lnTo>
                                      <a:lnTo>
                                        <a:pt x="723125" y="442023"/>
                                      </a:lnTo>
                                      <a:lnTo>
                                        <a:pt x="754684" y="408762"/>
                                      </a:lnTo>
                                      <a:lnTo>
                                        <a:pt x="757237" y="392010"/>
                                      </a:lnTo>
                                      <a:lnTo>
                                        <a:pt x="751954" y="368922"/>
                                      </a:lnTo>
                                      <a:lnTo>
                                        <a:pt x="750925" y="364426"/>
                                      </a:lnTo>
                                      <a:lnTo>
                                        <a:pt x="734263" y="344792"/>
                                      </a:lnTo>
                                      <a:lnTo>
                                        <a:pt x="710666" y="333044"/>
                                      </a:lnTo>
                                      <a:lnTo>
                                        <a:pt x="709371" y="332867"/>
                                      </a:lnTo>
                                      <a:lnTo>
                                        <a:pt x="709371" y="493204"/>
                                      </a:lnTo>
                                      <a:lnTo>
                                        <a:pt x="707351" y="503707"/>
                                      </a:lnTo>
                                      <a:lnTo>
                                        <a:pt x="701840" y="512254"/>
                                      </a:lnTo>
                                      <a:lnTo>
                                        <a:pt x="693635" y="518007"/>
                                      </a:lnTo>
                                      <a:lnTo>
                                        <a:pt x="683552" y="520115"/>
                                      </a:lnTo>
                                      <a:lnTo>
                                        <a:pt x="673468" y="518007"/>
                                      </a:lnTo>
                                      <a:lnTo>
                                        <a:pt x="665264" y="512254"/>
                                      </a:lnTo>
                                      <a:lnTo>
                                        <a:pt x="659752" y="503707"/>
                                      </a:lnTo>
                                      <a:lnTo>
                                        <a:pt x="657745" y="493204"/>
                                      </a:lnTo>
                                      <a:lnTo>
                                        <a:pt x="659752" y="482498"/>
                                      </a:lnTo>
                                      <a:lnTo>
                                        <a:pt x="665264" y="473760"/>
                                      </a:lnTo>
                                      <a:lnTo>
                                        <a:pt x="673468" y="467880"/>
                                      </a:lnTo>
                                      <a:lnTo>
                                        <a:pt x="683552" y="465721"/>
                                      </a:lnTo>
                                      <a:lnTo>
                                        <a:pt x="693635" y="467880"/>
                                      </a:lnTo>
                                      <a:lnTo>
                                        <a:pt x="701840" y="473760"/>
                                      </a:lnTo>
                                      <a:lnTo>
                                        <a:pt x="707351" y="482498"/>
                                      </a:lnTo>
                                      <a:lnTo>
                                        <a:pt x="709371" y="493204"/>
                                      </a:lnTo>
                                      <a:lnTo>
                                        <a:pt x="709371" y="332867"/>
                                      </a:lnTo>
                                      <a:lnTo>
                                        <a:pt x="707351" y="332574"/>
                                      </a:lnTo>
                                      <a:lnTo>
                                        <a:pt x="707351" y="393776"/>
                                      </a:lnTo>
                                      <a:lnTo>
                                        <a:pt x="705485" y="403466"/>
                                      </a:lnTo>
                                      <a:lnTo>
                                        <a:pt x="700392" y="411365"/>
                                      </a:lnTo>
                                      <a:lnTo>
                                        <a:pt x="692835" y="416687"/>
                                      </a:lnTo>
                                      <a:lnTo>
                                        <a:pt x="683552" y="418630"/>
                                      </a:lnTo>
                                      <a:lnTo>
                                        <a:pt x="674268" y="416687"/>
                                      </a:lnTo>
                                      <a:lnTo>
                                        <a:pt x="666699" y="411365"/>
                                      </a:lnTo>
                                      <a:lnTo>
                                        <a:pt x="661606" y="403466"/>
                                      </a:lnTo>
                                      <a:lnTo>
                                        <a:pt x="659752" y="393776"/>
                                      </a:lnTo>
                                      <a:lnTo>
                                        <a:pt x="661606" y="384098"/>
                                      </a:lnTo>
                                      <a:lnTo>
                                        <a:pt x="666699" y="376199"/>
                                      </a:lnTo>
                                      <a:lnTo>
                                        <a:pt x="674268" y="370878"/>
                                      </a:lnTo>
                                      <a:lnTo>
                                        <a:pt x="683552" y="368922"/>
                                      </a:lnTo>
                                      <a:lnTo>
                                        <a:pt x="692835" y="370878"/>
                                      </a:lnTo>
                                      <a:lnTo>
                                        <a:pt x="700392" y="376199"/>
                                      </a:lnTo>
                                      <a:lnTo>
                                        <a:pt x="705485" y="384098"/>
                                      </a:lnTo>
                                      <a:lnTo>
                                        <a:pt x="707351" y="393776"/>
                                      </a:lnTo>
                                      <a:lnTo>
                                        <a:pt x="707351" y="332574"/>
                                      </a:lnTo>
                                      <a:lnTo>
                                        <a:pt x="656424" y="333044"/>
                                      </a:lnTo>
                                      <a:lnTo>
                                        <a:pt x="616165" y="364426"/>
                                      </a:lnTo>
                                      <a:lnTo>
                                        <a:pt x="609854" y="392010"/>
                                      </a:lnTo>
                                      <a:lnTo>
                                        <a:pt x="612394" y="408762"/>
                                      </a:lnTo>
                                      <a:lnTo>
                                        <a:pt x="619493" y="423278"/>
                                      </a:lnTo>
                                      <a:lnTo>
                                        <a:pt x="630301" y="434670"/>
                                      </a:lnTo>
                                      <a:lnTo>
                                        <a:pt x="643978" y="442023"/>
                                      </a:lnTo>
                                      <a:lnTo>
                                        <a:pt x="643978" y="442607"/>
                                      </a:lnTo>
                                      <a:lnTo>
                                        <a:pt x="626364" y="451294"/>
                                      </a:lnTo>
                                      <a:lnTo>
                                        <a:pt x="612787" y="464007"/>
                                      </a:lnTo>
                                      <a:lnTo>
                                        <a:pt x="604050" y="480504"/>
                                      </a:lnTo>
                                      <a:lnTo>
                                        <a:pt x="600964" y="500519"/>
                                      </a:lnTo>
                                      <a:lnTo>
                                        <a:pt x="608622" y="530186"/>
                                      </a:lnTo>
                                      <a:lnTo>
                                        <a:pt x="628281" y="550964"/>
                                      </a:lnTo>
                                      <a:lnTo>
                                        <a:pt x="654913" y="563206"/>
                                      </a:lnTo>
                                      <a:lnTo>
                                        <a:pt x="683552" y="567207"/>
                                      </a:lnTo>
                                      <a:lnTo>
                                        <a:pt x="712177" y="563206"/>
                                      </a:lnTo>
                                      <a:lnTo>
                                        <a:pt x="738809" y="550964"/>
                                      </a:lnTo>
                                      <a:lnTo>
                                        <a:pt x="758456" y="530186"/>
                                      </a:lnTo>
                                      <a:lnTo>
                                        <a:pt x="761060" y="520115"/>
                                      </a:lnTo>
                                      <a:lnTo>
                                        <a:pt x="766127" y="500519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963739" y="468947"/>
                                      </a:moveTo>
                                      <a:lnTo>
                                        <a:pt x="937666" y="468947"/>
                                      </a:lnTo>
                                      <a:lnTo>
                                        <a:pt x="937666" y="384136"/>
                                      </a:lnTo>
                                      <a:lnTo>
                                        <a:pt x="937666" y="337921"/>
                                      </a:lnTo>
                                      <a:lnTo>
                                        <a:pt x="885482" y="337921"/>
                                      </a:lnTo>
                                      <a:lnTo>
                                        <a:pt x="885482" y="384136"/>
                                      </a:lnTo>
                                      <a:lnTo>
                                        <a:pt x="885482" y="468947"/>
                                      </a:lnTo>
                                      <a:lnTo>
                                        <a:pt x="834453" y="468947"/>
                                      </a:lnTo>
                                      <a:lnTo>
                                        <a:pt x="884897" y="384136"/>
                                      </a:lnTo>
                                      <a:lnTo>
                                        <a:pt x="885482" y="384136"/>
                                      </a:lnTo>
                                      <a:lnTo>
                                        <a:pt x="885482" y="337921"/>
                                      </a:lnTo>
                                      <a:lnTo>
                                        <a:pt x="863981" y="337921"/>
                                      </a:lnTo>
                                      <a:lnTo>
                                        <a:pt x="780554" y="476250"/>
                                      </a:lnTo>
                                      <a:lnTo>
                                        <a:pt x="780554" y="512826"/>
                                      </a:lnTo>
                                      <a:lnTo>
                                        <a:pt x="885482" y="512826"/>
                                      </a:lnTo>
                                      <a:lnTo>
                                        <a:pt x="885482" y="558431"/>
                                      </a:lnTo>
                                      <a:lnTo>
                                        <a:pt x="937666" y="558431"/>
                                      </a:lnTo>
                                      <a:lnTo>
                                        <a:pt x="937666" y="512826"/>
                                      </a:lnTo>
                                      <a:lnTo>
                                        <a:pt x="963739" y="512826"/>
                                      </a:lnTo>
                                      <a:lnTo>
                                        <a:pt x="963739" y="468947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1139012" y="500519"/>
                                      </a:moveTo>
                                      <a:lnTo>
                                        <a:pt x="1127188" y="464007"/>
                                      </a:lnTo>
                                      <a:lnTo>
                                        <a:pt x="1096010" y="442607"/>
                                      </a:lnTo>
                                      <a:lnTo>
                                        <a:pt x="1096010" y="442023"/>
                                      </a:lnTo>
                                      <a:lnTo>
                                        <a:pt x="1127582" y="408762"/>
                                      </a:lnTo>
                                      <a:lnTo>
                                        <a:pt x="1130122" y="392010"/>
                                      </a:lnTo>
                                      <a:lnTo>
                                        <a:pt x="1124839" y="368922"/>
                                      </a:lnTo>
                                      <a:lnTo>
                                        <a:pt x="1123810" y="364426"/>
                                      </a:lnTo>
                                      <a:lnTo>
                                        <a:pt x="1107160" y="344792"/>
                                      </a:lnTo>
                                      <a:lnTo>
                                        <a:pt x="1083564" y="333044"/>
                                      </a:lnTo>
                                      <a:lnTo>
                                        <a:pt x="1082243" y="332867"/>
                                      </a:lnTo>
                                      <a:lnTo>
                                        <a:pt x="1082243" y="493204"/>
                                      </a:lnTo>
                                      <a:lnTo>
                                        <a:pt x="1080236" y="503707"/>
                                      </a:lnTo>
                                      <a:lnTo>
                                        <a:pt x="1074724" y="512254"/>
                                      </a:lnTo>
                                      <a:lnTo>
                                        <a:pt x="1066533" y="518007"/>
                                      </a:lnTo>
                                      <a:lnTo>
                                        <a:pt x="1056449" y="520115"/>
                                      </a:lnTo>
                                      <a:lnTo>
                                        <a:pt x="1046378" y="518007"/>
                                      </a:lnTo>
                                      <a:lnTo>
                                        <a:pt x="1038186" y="512254"/>
                                      </a:lnTo>
                                      <a:lnTo>
                                        <a:pt x="1032675" y="503707"/>
                                      </a:lnTo>
                                      <a:lnTo>
                                        <a:pt x="1030655" y="493204"/>
                                      </a:lnTo>
                                      <a:lnTo>
                                        <a:pt x="1032675" y="482498"/>
                                      </a:lnTo>
                                      <a:lnTo>
                                        <a:pt x="1038186" y="473760"/>
                                      </a:lnTo>
                                      <a:lnTo>
                                        <a:pt x="1046378" y="467880"/>
                                      </a:lnTo>
                                      <a:lnTo>
                                        <a:pt x="1056449" y="465721"/>
                                      </a:lnTo>
                                      <a:lnTo>
                                        <a:pt x="1066533" y="467880"/>
                                      </a:lnTo>
                                      <a:lnTo>
                                        <a:pt x="1074724" y="473760"/>
                                      </a:lnTo>
                                      <a:lnTo>
                                        <a:pt x="1080236" y="482498"/>
                                      </a:lnTo>
                                      <a:lnTo>
                                        <a:pt x="1082243" y="493204"/>
                                      </a:lnTo>
                                      <a:lnTo>
                                        <a:pt x="1082243" y="332867"/>
                                      </a:lnTo>
                                      <a:lnTo>
                                        <a:pt x="1080249" y="332574"/>
                                      </a:lnTo>
                                      <a:lnTo>
                                        <a:pt x="1080249" y="393776"/>
                                      </a:lnTo>
                                      <a:lnTo>
                                        <a:pt x="1078395" y="403466"/>
                                      </a:lnTo>
                                      <a:lnTo>
                                        <a:pt x="1073302" y="411365"/>
                                      </a:lnTo>
                                      <a:lnTo>
                                        <a:pt x="1065745" y="416687"/>
                                      </a:lnTo>
                                      <a:lnTo>
                                        <a:pt x="1056449" y="418630"/>
                                      </a:lnTo>
                                      <a:lnTo>
                                        <a:pt x="1047178" y="416687"/>
                                      </a:lnTo>
                                      <a:lnTo>
                                        <a:pt x="1039609" y="411365"/>
                                      </a:lnTo>
                                      <a:lnTo>
                                        <a:pt x="1034529" y="403466"/>
                                      </a:lnTo>
                                      <a:lnTo>
                                        <a:pt x="1032662" y="393776"/>
                                      </a:lnTo>
                                      <a:lnTo>
                                        <a:pt x="1034529" y="384098"/>
                                      </a:lnTo>
                                      <a:lnTo>
                                        <a:pt x="1039609" y="376199"/>
                                      </a:lnTo>
                                      <a:lnTo>
                                        <a:pt x="1047178" y="370878"/>
                                      </a:lnTo>
                                      <a:lnTo>
                                        <a:pt x="1056449" y="368922"/>
                                      </a:lnTo>
                                      <a:lnTo>
                                        <a:pt x="1065745" y="370878"/>
                                      </a:lnTo>
                                      <a:lnTo>
                                        <a:pt x="1073302" y="376199"/>
                                      </a:lnTo>
                                      <a:lnTo>
                                        <a:pt x="1078395" y="384098"/>
                                      </a:lnTo>
                                      <a:lnTo>
                                        <a:pt x="1080249" y="393776"/>
                                      </a:lnTo>
                                      <a:lnTo>
                                        <a:pt x="1080249" y="332574"/>
                                      </a:lnTo>
                                      <a:lnTo>
                                        <a:pt x="1029347" y="333044"/>
                                      </a:lnTo>
                                      <a:lnTo>
                                        <a:pt x="989101" y="364426"/>
                                      </a:lnTo>
                                      <a:lnTo>
                                        <a:pt x="982789" y="392010"/>
                                      </a:lnTo>
                                      <a:lnTo>
                                        <a:pt x="985342" y="408762"/>
                                      </a:lnTo>
                                      <a:lnTo>
                                        <a:pt x="992428" y="423278"/>
                                      </a:lnTo>
                                      <a:lnTo>
                                        <a:pt x="1003223" y="434670"/>
                                      </a:lnTo>
                                      <a:lnTo>
                                        <a:pt x="1016901" y="442023"/>
                                      </a:lnTo>
                                      <a:lnTo>
                                        <a:pt x="1016901" y="442607"/>
                                      </a:lnTo>
                                      <a:lnTo>
                                        <a:pt x="999299" y="451294"/>
                                      </a:lnTo>
                                      <a:lnTo>
                                        <a:pt x="985723" y="464007"/>
                                      </a:lnTo>
                                      <a:lnTo>
                                        <a:pt x="976985" y="480504"/>
                                      </a:lnTo>
                                      <a:lnTo>
                                        <a:pt x="973899" y="500519"/>
                                      </a:lnTo>
                                      <a:lnTo>
                                        <a:pt x="981557" y="530186"/>
                                      </a:lnTo>
                                      <a:lnTo>
                                        <a:pt x="1001204" y="550964"/>
                                      </a:lnTo>
                                      <a:lnTo>
                                        <a:pt x="1027836" y="563206"/>
                                      </a:lnTo>
                                      <a:lnTo>
                                        <a:pt x="1056449" y="567207"/>
                                      </a:lnTo>
                                      <a:lnTo>
                                        <a:pt x="1085075" y="563206"/>
                                      </a:lnTo>
                                      <a:lnTo>
                                        <a:pt x="1111707" y="550964"/>
                                      </a:lnTo>
                                      <a:lnTo>
                                        <a:pt x="1131354" y="530186"/>
                                      </a:lnTo>
                                      <a:lnTo>
                                        <a:pt x="1133957" y="520115"/>
                                      </a:lnTo>
                                      <a:lnTo>
                                        <a:pt x="1139012" y="5005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3C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439809" id="Group 76" o:spid="_x0000_s1026" alt="戒烟热线 137848" style="width:112pt;height:84.6pt;mso-position-horizontal-relative:char;mso-position-vertical-relative:line" coordsize="21386,149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">
                      <v:shape id="Graphic 77" o:spid="_x0000_s1027" style="position:absolute;width:21386;height:14941;visibility:visible;mso-wrap-style:square;v-text-anchor:top" coordsize="2138680,149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" path="m1418399,l179997,,132144,6430,89146,24576,52717,52722,24573,89152,6429,132149,,179997,,1314005r6429,47848l24573,1404850r28144,36430l89146,1469426r42998,18146l179997,1494002r1778393,l2006244,1487572r43000,-18146l2085676,1441280r28147,-36430l2131970,1361853r6430,-47848l2138400,720001r-1531,-47341l2132337,626137r-7436,-45610l2114655,535924r-12962,-43501l2086111,450120r-18107,-41012l2047467,369484r-22874,-38143l1999479,294776r-27260,-34895l1942908,226753r-31267,-31266l1878513,166176r-34894,-27259l1807053,113803,1768910,90930,1729286,70393,1688275,52287,1645972,36705,1602472,23744,1557870,13498,1512260,6062,1465738,1531,1418399,xe" fillcolor="#f1f2f2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8" o:spid="_x0000_s1028" type="#_x0000_t75" style="position:absolute;left:3885;top:4651;width:770;height: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">
                        <v:imagedata r:id="rId22" o:title=""/>
                      </v:shape>
                      <v:shape id="Image 79" o:spid="_x0000_s1029" type="#_x0000_t75" style="position:absolute;left:4904;top:2271;width:3654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">
                        <v:imagedata r:id="rId23" o:title=""/>
                      </v:shape>
                      <v:shape id="Graphic 80" o:spid="_x0000_s1030" style="position:absolute;left:8736;top:2216;width:558;height:2553;visibility:visible;mso-wrap-style:square;v-text-anchor:top" coordsize="5588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" path="m55854,l,,,254723r55854,l55854,xe" fillcolor="#253c7f" stroked="f">
                        <v:path arrowok="t"/>
                      </v:shape>
                      <v:shape id="Image 81" o:spid="_x0000_s1031" type="#_x0000_t75" style="position:absolute;left:9474;top:2271;width:4747;height: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">
                        <v:imagedata r:id="rId24" o:title=""/>
                      </v:shape>
                      <v:shape id="Image 82" o:spid="_x0000_s1032" type="#_x0000_t75" style="position:absolute;left:3147;top:5507;width:2746;height:2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">
                        <v:imagedata r:id="rId25" o:title=""/>
                      </v:shape>
                      <v:shape id="Graphic 83" o:spid="_x0000_s1033" style="position:absolute;left:2042;top:2202;width:11392;height:5677;visibility:visible;mso-wrap-style:square;v-text-anchor:top" coordsize="1139190,567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" path="m265684,130606l258572,89001,239534,52997,210731,24714,174371,6337,132651,,120840,546,109829,2032,99199,4533,88506,8178r34544,57608l129946,64211r5829,-127l142824,66179,75209,170243r-4140,-7912l68287,154533r-1689,-8268l65989,137375r762,-11391l69240,115430r4204,-9766l79476,96507,43357,35699,24638,56362,10972,81000,2654,108597,,138137r7112,41593l26174,215747r28804,28258l91338,262369r41732,6324l144881,268135r11011,-1486l166535,264134r10693,-3645l142633,202869r-3683,953l127368,203669r-6071,-1511l189534,97116r1207,1778l194627,106387r2769,7798l199085,122453r609,8890l198932,142735r-2502,10554l192227,163055r-6020,9169l222288,233032r18719,-20650l254698,187744r8319,-27597l265684,130606xem605815,336651r-172009,l433806,387057r95136,l444195,559689r63639,l605815,347357r,-10706xem766127,500519r-3099,-20015l755205,465721r-902,-1714l740727,451294r-17602,-8687l723125,442023r31559,-33261l757237,392010r-5283,-23088l750925,364426,734263,344792,710666,333044r-1295,-177l709371,493204r-2020,10503l701840,512254r-8205,5753l683552,520115r-10084,-2108l665264,512254r-5512,-8547l657745,493204r2007,-10706l665264,473760r8204,-5880l683552,465721r10083,2159l701840,473760r5511,8738l709371,493204r,-160337l707351,332574r,61202l705485,403466r-5093,7899l692835,416687r-9283,1943l674268,416687r-7569,-5322l661606,403466r-1854,-9690l661606,384098r5093,-7899l674268,370878r9284,-1956l692835,370878r7557,5321l705485,384098r1866,9678l707351,332574r-50927,470l616165,364426r-6311,27584l612394,408762r7099,14516l630301,434670r13677,7353l643978,442607r-17614,8687l612787,464007r-8737,16497l600964,500519r7658,29667l628281,550964r26632,12242l683552,567207r28625,-4001l738809,550964r19647,-20778l761060,520115r5067,-19596xem963739,468947r-26073,l937666,384136r,-46215l885482,337921r,46215l885482,468947r-51029,l884897,384136r585,l885482,337921r-21501,l780554,476250r,36576l885482,512826r,45605l937666,558431r,-45605l963739,512826r,-43879xem1139012,500519r-11824,-36512l1096010,442607r,-584l1127582,408762r2540,-16752l1124839,368922r-1029,-4496l1107160,344792r-23596,-11748l1082243,332867r,160337l1080236,503707r-5512,8547l1066533,518007r-10084,2108l1046378,518007r-8192,-5753l1032675,503707r-2020,-10503l1032675,482498r5511,-8738l1046378,467880r10071,-2159l1066533,467880r8191,5880l1080236,482498r2007,10706l1082243,332867r-1994,-293l1080249,393776r-1854,9690l1073302,411365r-7557,5322l1056449,418630r-9271,-1943l1039609,411365r-5080,-7899l1032662,393776r1867,-9678l1039609,376199r7569,-5321l1056449,368922r9296,1956l1073302,376199r5093,7899l1080249,393776r,-61202l1029347,333044r-40246,31382l982789,392010r2553,16752l992428,423278r10795,11392l1016901,442023r,584l999299,451294r-13576,12713l976985,480504r-3086,20015l981557,530186r19647,20778l1027836,563206r28613,4001l1085075,563206r26632,-12242l1131354,530186r2603,-10071l1139012,500519xe" fillcolor="#253c7f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A4C7FE7" w14:textId="77777777" w:rsidR="00AA2C6E" w:rsidRPr="003570C9" w:rsidRDefault="00AA2C6E" w:rsidP="00EC46C8">
            <w:pPr>
              <w:rPr>
                <w:rFonts w:ascii="Microsoft YaHei" w:eastAsia="Microsoft YaHei" w:hAnsi="Microsoft YaHei"/>
              </w:rPr>
            </w:pPr>
          </w:p>
          <w:p w14:paraId="23D39823" w14:textId="18EB3CB0" w:rsidR="006B61AE" w:rsidRPr="003570C9" w:rsidRDefault="00B34303" w:rsidP="00B92110">
            <w:pPr>
              <w:spacing w:line="240" w:lineRule="auto"/>
              <w:rPr>
                <w:rFonts w:ascii="Microsoft YaHei" w:eastAsia="Microsoft YaHei" w:hAnsi="Microsoft YaHei"/>
                <w:szCs w:val="20"/>
              </w:rPr>
            </w:pPr>
            <w:proofErr w:type="spellStart"/>
            <w:r w:rsidRPr="003570C9">
              <w:rPr>
                <w:rFonts w:ascii="Microsoft YaHei" w:eastAsia="Microsoft YaHei" w:hAnsi="Microsoft YaHei" w:cs="SimSun"/>
                <w:szCs w:val="20"/>
                <w:lang w:val="zh-Hans"/>
              </w:rPr>
              <w:t>如需获取戒烟帮助，请访问</w:t>
            </w:r>
            <w:proofErr w:type="spellEnd"/>
            <w:r w:rsidRPr="003570C9">
              <w:rPr>
                <w:rFonts w:ascii="Microsoft YaHei" w:eastAsia="Microsoft YaHei" w:hAnsi="Microsoft YaHei" w:cs="SimSun"/>
                <w:szCs w:val="20"/>
                <w:lang w:val="zh-Hans"/>
              </w:rPr>
              <w:t>：</w:t>
            </w:r>
            <w:r w:rsidR="00B92110">
              <w:rPr>
                <w:rFonts w:ascii="Microsoft YaHei" w:eastAsia="Microsoft YaHei" w:hAnsi="Microsoft YaHei" w:cs="SimSun"/>
                <w:szCs w:val="20"/>
                <w:lang w:val="zh-Hans"/>
              </w:rPr>
              <w:br/>
            </w:r>
            <w:hyperlink r:id="rId26" w:history="1">
              <w:r w:rsidR="00B92110" w:rsidRPr="00416DDF">
                <w:rPr>
                  <w:rStyle w:val="Hyperlink"/>
                  <w:rFonts w:ascii="Microsoft YaHei" w:eastAsia="Microsoft YaHei" w:hAnsi="Microsoft YaHei" w:cs="SimSun"/>
                  <w:szCs w:val="20"/>
                  <w:lang w:val="zh-Hans"/>
                </w:rPr>
                <w:t>www.quit.org.au</w:t>
              </w:r>
            </w:hyperlink>
          </w:p>
          <w:p w14:paraId="07803AAE" w14:textId="77777777" w:rsidR="006B61AE" w:rsidRPr="003570C9" w:rsidRDefault="006B61AE" w:rsidP="00EC46C8">
            <w:pPr>
              <w:rPr>
                <w:rFonts w:ascii="Microsoft YaHei" w:eastAsia="Microsoft YaHei" w:hAnsi="Microsoft YaHei"/>
              </w:rPr>
            </w:pPr>
          </w:p>
        </w:tc>
      </w:tr>
    </w:tbl>
    <w:p w14:paraId="0CADDA4C" w14:textId="77777777" w:rsidR="006B61AE" w:rsidRPr="003570C9" w:rsidRDefault="006B61AE" w:rsidP="006B61AE">
      <w:pPr>
        <w:rPr>
          <w:rFonts w:ascii="Microsoft YaHei" w:eastAsia="Microsoft YaHei" w:hAnsi="Microsoft YaHei"/>
        </w:rPr>
      </w:pPr>
    </w:p>
    <w:sectPr w:rsidR="006B61AE" w:rsidRPr="003570C9" w:rsidSect="004609C7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endnotePr>
        <w:numFmt w:val="decimal"/>
      </w:endnotePr>
      <w:pgSz w:w="11906" w:h="16838"/>
      <w:pgMar w:top="850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68C38" w14:textId="77777777" w:rsidR="00D629E5" w:rsidRDefault="00D629E5">
      <w:pPr>
        <w:spacing w:after="0" w:line="240" w:lineRule="auto"/>
      </w:pPr>
      <w:r>
        <w:separator/>
      </w:r>
    </w:p>
  </w:endnote>
  <w:endnote w:type="continuationSeparator" w:id="0">
    <w:p w14:paraId="1BE04698" w14:textId="77777777" w:rsidR="00D629E5" w:rsidRDefault="00D62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Segoe UI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Raleway Light">
    <w:charset w:val="00"/>
    <w:family w:val="auto"/>
    <w:pitch w:val="variable"/>
    <w:sig w:usb0="A00002FF" w:usb1="5000205B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0AC85" w14:textId="77777777" w:rsidR="002A10C8" w:rsidRDefault="002A1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B215B" w14:textId="0669FE53" w:rsidR="00CA4181" w:rsidRPr="00202280" w:rsidRDefault="00B34303" w:rsidP="0020228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065"/>
      </w:tabs>
      <w:spacing w:after="120" w:line="240" w:lineRule="auto"/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</w:pPr>
    <w:r w:rsidRPr="003570C9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t>国家肺癌筛查计划：了解您的结果</w:t>
    </w:r>
    <w:r w:rsidR="00202280" w:rsidRPr="00202280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tab/>
    </w:r>
    <w:r w:rsidR="00202280" w:rsidRPr="00202280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tab/>
    </w:r>
    <w:r w:rsidRPr="003570C9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t xml:space="preserve">第 </w:t>
    </w:r>
    <w:r w:rsidR="009A6545" w:rsidRPr="00202280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fldChar w:fldCharType="begin"/>
    </w:r>
    <w:r w:rsidR="009A6545" w:rsidRPr="003570C9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instrText>PAGE</w:instrText>
    </w:r>
    <w:r w:rsidR="009A6545" w:rsidRPr="00202280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fldChar w:fldCharType="separate"/>
    </w:r>
    <w:r w:rsidR="009A6545" w:rsidRPr="003570C9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t>4</w:t>
    </w:r>
    <w:r w:rsidR="009A6545" w:rsidRPr="00202280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fldChar w:fldCharType="end"/>
    </w:r>
    <w:r w:rsidRPr="003570C9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t xml:space="preserve"> 页</w:t>
    </w:r>
    <w:r w:rsidR="00202280" w:rsidRPr="00202280">
      <w:rPr>
        <w:rFonts w:ascii="Microsoft YaHei" w:eastAsia="Microsoft YaHei" w:hAnsi="Microsoft YaHei" w:cs="SimSun" w:hint="eastAsia"/>
        <w:color w:val="002F5E"/>
        <w:sz w:val="16"/>
        <w:szCs w:val="16"/>
        <w:lang w:val="zh-Hans" w:eastAsia="zh-CN"/>
      </w:rPr>
      <w:t>，共</w:t>
    </w:r>
    <w:r w:rsidR="00202280" w:rsidRPr="00202280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t xml:space="preserve"> </w:t>
    </w:r>
    <w:r w:rsidR="009A6545" w:rsidRPr="00202280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fldChar w:fldCharType="begin"/>
    </w:r>
    <w:r w:rsidR="009A6545" w:rsidRPr="003570C9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instrText>NUMPAGES</w:instrText>
    </w:r>
    <w:r w:rsidR="009A6545" w:rsidRPr="00202280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fldChar w:fldCharType="separate"/>
    </w:r>
    <w:r w:rsidR="009A6545" w:rsidRPr="003570C9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t>4</w:t>
    </w:r>
    <w:r w:rsidR="009A6545" w:rsidRPr="00202280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fldChar w:fldCharType="end"/>
    </w:r>
    <w:r w:rsidR="00202280" w:rsidRPr="00202280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t xml:space="preserve"> </w:t>
    </w:r>
    <w:r w:rsidR="00202280" w:rsidRPr="00202280">
      <w:rPr>
        <w:rFonts w:ascii="Microsoft YaHei" w:eastAsia="Microsoft YaHei" w:hAnsi="Microsoft YaHei" w:cs="SimSun" w:hint="eastAsia"/>
        <w:color w:val="002F5E"/>
        <w:sz w:val="16"/>
        <w:szCs w:val="16"/>
        <w:lang w:val="zh-Hans" w:eastAsia="zh-CN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4E5B1" w14:textId="32F80BC7" w:rsidR="05BCAE80" w:rsidRPr="00202280" w:rsidRDefault="00202280" w:rsidP="0020228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065"/>
      </w:tabs>
      <w:spacing w:after="120" w:line="240" w:lineRule="auto"/>
      <w:rPr>
        <w:rFonts w:ascii="Microsoft YaHei" w:eastAsia="Microsoft YaHei" w:hAnsi="Microsoft YaHei" w:cs="SimSun"/>
        <w:color w:val="002F5E"/>
        <w:sz w:val="16"/>
        <w:szCs w:val="16"/>
        <w:lang w:eastAsia="zh-CN"/>
      </w:rPr>
    </w:pPr>
    <w:r w:rsidRPr="003570C9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t>国家肺癌筛查计划：了解您的结果</w:t>
    </w:r>
    <w:r w:rsidRPr="00202280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tab/>
    </w:r>
    <w:r w:rsidRPr="00202280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tab/>
    </w:r>
    <w:r w:rsidRPr="003570C9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t xml:space="preserve">第 </w:t>
    </w:r>
    <w:r w:rsidRPr="00202280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fldChar w:fldCharType="begin"/>
    </w:r>
    <w:r w:rsidRPr="003570C9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instrText>PAGE</w:instrText>
    </w:r>
    <w:r w:rsidRPr="00202280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fldChar w:fldCharType="separate"/>
    </w:r>
    <w:r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t>4</w:t>
    </w:r>
    <w:r w:rsidRPr="00202280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fldChar w:fldCharType="end"/>
    </w:r>
    <w:r w:rsidRPr="003570C9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t xml:space="preserve"> 页</w:t>
    </w:r>
    <w:r w:rsidRPr="00202280">
      <w:rPr>
        <w:rFonts w:ascii="Microsoft YaHei" w:eastAsia="Microsoft YaHei" w:hAnsi="Microsoft YaHei" w:cs="SimSun" w:hint="eastAsia"/>
        <w:color w:val="002F5E"/>
        <w:sz w:val="16"/>
        <w:szCs w:val="16"/>
        <w:lang w:val="zh-Hans" w:eastAsia="zh-CN"/>
      </w:rPr>
      <w:t>，共</w:t>
    </w:r>
    <w:r w:rsidRPr="00202280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t xml:space="preserve"> </w:t>
    </w:r>
    <w:r w:rsidRPr="00202280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fldChar w:fldCharType="begin"/>
    </w:r>
    <w:r w:rsidRPr="003570C9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instrText>NUMPAGES</w:instrText>
    </w:r>
    <w:r w:rsidRPr="00202280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fldChar w:fldCharType="separate"/>
    </w:r>
    <w:r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t>5</w:t>
    </w:r>
    <w:r w:rsidRPr="00202280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fldChar w:fldCharType="end"/>
    </w:r>
    <w:r w:rsidRPr="00202280">
      <w:rPr>
        <w:rFonts w:ascii="Microsoft YaHei" w:eastAsia="Microsoft YaHei" w:hAnsi="Microsoft YaHei" w:cs="SimSun"/>
        <w:color w:val="002F5E"/>
        <w:sz w:val="16"/>
        <w:szCs w:val="16"/>
        <w:lang w:val="zh-Hans" w:eastAsia="zh-CN"/>
      </w:rPr>
      <w:t xml:space="preserve"> </w:t>
    </w:r>
    <w:r w:rsidRPr="00202280">
      <w:rPr>
        <w:rFonts w:ascii="Microsoft YaHei" w:eastAsia="Microsoft YaHei" w:hAnsi="Microsoft YaHei" w:cs="SimSun" w:hint="eastAsia"/>
        <w:color w:val="002F5E"/>
        <w:sz w:val="16"/>
        <w:szCs w:val="16"/>
        <w:lang w:val="zh-Hans" w:eastAsia="zh-CN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5EF6B" w14:textId="77777777" w:rsidR="00D629E5" w:rsidRDefault="00D629E5">
      <w:pPr>
        <w:spacing w:after="0" w:line="240" w:lineRule="auto"/>
      </w:pPr>
      <w:r>
        <w:separator/>
      </w:r>
    </w:p>
  </w:footnote>
  <w:footnote w:type="continuationSeparator" w:id="0">
    <w:p w14:paraId="0103BDF8" w14:textId="77777777" w:rsidR="00D629E5" w:rsidRDefault="00D62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94E3A" w14:textId="77777777" w:rsidR="002A10C8" w:rsidRDefault="002A10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00300656" w14:paraId="0509617C" w14:textId="77777777" w:rsidTr="05BCAE80">
      <w:trPr>
        <w:trHeight w:val="300"/>
      </w:trPr>
      <w:tc>
        <w:tcPr>
          <w:tcW w:w="3400" w:type="dxa"/>
        </w:tcPr>
        <w:p w14:paraId="50152E26" w14:textId="77777777" w:rsidR="05BCAE80" w:rsidRDefault="05BCAE80" w:rsidP="05BCAE80">
          <w:pPr>
            <w:pStyle w:val="Header"/>
            <w:ind w:left="-115"/>
          </w:pPr>
        </w:p>
      </w:tc>
      <w:tc>
        <w:tcPr>
          <w:tcW w:w="3400" w:type="dxa"/>
        </w:tcPr>
        <w:p w14:paraId="579835F4" w14:textId="77777777" w:rsidR="05BCAE80" w:rsidRDefault="05BCAE80" w:rsidP="05BCAE80">
          <w:pPr>
            <w:pStyle w:val="Header"/>
            <w:jc w:val="center"/>
          </w:pPr>
        </w:p>
      </w:tc>
      <w:tc>
        <w:tcPr>
          <w:tcW w:w="3400" w:type="dxa"/>
        </w:tcPr>
        <w:p w14:paraId="055ABCCB" w14:textId="77777777" w:rsidR="05BCAE80" w:rsidRDefault="05BCAE80" w:rsidP="05BCAE80">
          <w:pPr>
            <w:pStyle w:val="Header"/>
            <w:ind w:right="-115"/>
            <w:jc w:val="right"/>
          </w:pPr>
        </w:p>
      </w:tc>
    </w:tr>
  </w:tbl>
  <w:p w14:paraId="53ED8C31" w14:textId="77777777" w:rsidR="05BCAE80" w:rsidRDefault="05BCAE80" w:rsidP="05BCAE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8"/>
      <w:gridCol w:w="5098"/>
    </w:tblGrid>
    <w:tr w:rsidR="002A10C8" w14:paraId="72AF774D" w14:textId="77777777" w:rsidTr="00146E75">
      <w:tc>
        <w:tcPr>
          <w:tcW w:w="5098" w:type="dxa"/>
        </w:tcPr>
        <w:p w14:paraId="51891A2B" w14:textId="77777777" w:rsidR="002A10C8" w:rsidRDefault="002A10C8" w:rsidP="002A10C8">
          <w:pPr>
            <w:pStyle w:val="Header"/>
            <w:tabs>
              <w:tab w:val="clear" w:pos="4513"/>
              <w:tab w:val="clear" w:pos="9026"/>
              <w:tab w:val="center" w:pos="10065"/>
            </w:tabs>
          </w:pPr>
          <w:bookmarkStart w:id="0" w:name="_Hlk200892278"/>
          <w:bookmarkStart w:id="1" w:name="_Hlk200892318"/>
          <w:bookmarkStart w:id="2" w:name="_Hlk200892319"/>
          <w:r>
            <w:rPr>
              <w:noProof/>
            </w:rPr>
            <w:drawing>
              <wp:inline distT="0" distB="0" distL="0" distR="0" wp14:anchorId="76304BA4" wp14:editId="35D2D4CE">
                <wp:extent cx="3030220" cy="719455"/>
                <wp:effectExtent l="0" t="0" r="0" b="0"/>
                <wp:docPr id="904426948" name="image2.png" descr="澳大利亚政府标志 | 国家肺癌筛查计划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4426948" name="image2.png" descr="澳大利亚政府标志 | 国家肺癌筛查计划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0220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Align w:val="bottom"/>
        </w:tcPr>
        <w:p w14:paraId="13BDC807" w14:textId="77777777" w:rsidR="002A10C8" w:rsidRDefault="002A10C8" w:rsidP="002A10C8">
          <w:pPr>
            <w:pStyle w:val="Header"/>
            <w:tabs>
              <w:tab w:val="clear" w:pos="4513"/>
              <w:tab w:val="clear" w:pos="9026"/>
              <w:tab w:val="center" w:pos="10065"/>
            </w:tabs>
            <w:jc w:val="right"/>
          </w:pPr>
          <w:r w:rsidRPr="00323348">
            <w:rPr>
              <w:rFonts w:ascii="Microsoft YaHei" w:eastAsia="Microsoft YaHei" w:hAnsi="Microsoft YaHei"/>
              <w:b/>
              <w:bCs/>
            </w:rPr>
            <w:t xml:space="preserve">Simplified Chinese | </w:t>
          </w:r>
          <w:proofErr w:type="spellStart"/>
          <w:r w:rsidRPr="00323348">
            <w:rPr>
              <w:rFonts w:ascii="Microsoft YaHei" w:eastAsia="Microsoft YaHei" w:hAnsi="Microsoft YaHei" w:hint="eastAsia"/>
              <w:b/>
              <w:bCs/>
            </w:rPr>
            <w:t>简体中文</w:t>
          </w:r>
          <w:proofErr w:type="spellEnd"/>
        </w:p>
      </w:tc>
    </w:tr>
    <w:bookmarkEnd w:id="0"/>
    <w:bookmarkEnd w:id="1"/>
    <w:bookmarkEnd w:id="2"/>
  </w:tbl>
  <w:p w14:paraId="07A21AF1" w14:textId="053B5DC6" w:rsidR="000425A1" w:rsidRPr="002A10C8" w:rsidRDefault="000425A1" w:rsidP="002A10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4080"/>
    <w:multiLevelType w:val="multilevel"/>
    <w:tmpl w:val="27D0CF5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F28F5"/>
    <w:multiLevelType w:val="hybridMultilevel"/>
    <w:tmpl w:val="E3F6EBE4"/>
    <w:lvl w:ilvl="0" w:tplc="D0E20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101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66EE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632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64A4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8C7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7273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3E16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8C8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549CF"/>
    <w:multiLevelType w:val="multilevel"/>
    <w:tmpl w:val="DB2E2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81FEA"/>
    <w:multiLevelType w:val="multilevel"/>
    <w:tmpl w:val="3258A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D3091"/>
    <w:multiLevelType w:val="multilevel"/>
    <w:tmpl w:val="72F24D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428B39"/>
    <w:multiLevelType w:val="hybridMultilevel"/>
    <w:tmpl w:val="FFFFFFFF"/>
    <w:lvl w:ilvl="0" w:tplc="FC7A71EE">
      <w:start w:val="1"/>
      <w:numFmt w:val="decimal"/>
      <w:lvlText w:val="%1."/>
      <w:lvlJc w:val="left"/>
    </w:lvl>
    <w:lvl w:ilvl="1" w:tplc="2D94CD0E">
      <w:numFmt w:val="decimal"/>
      <w:lvlText w:val=""/>
      <w:lvlJc w:val="left"/>
    </w:lvl>
    <w:lvl w:ilvl="2" w:tplc="4A12E1F0">
      <w:numFmt w:val="decimal"/>
      <w:lvlText w:val=""/>
      <w:lvlJc w:val="left"/>
    </w:lvl>
    <w:lvl w:ilvl="3" w:tplc="56F6949A">
      <w:numFmt w:val="decimal"/>
      <w:lvlText w:val=""/>
      <w:lvlJc w:val="left"/>
    </w:lvl>
    <w:lvl w:ilvl="4" w:tplc="6E8ED0D2">
      <w:numFmt w:val="decimal"/>
      <w:lvlText w:val=""/>
      <w:lvlJc w:val="left"/>
    </w:lvl>
    <w:lvl w:ilvl="5" w:tplc="9858EAB6">
      <w:numFmt w:val="decimal"/>
      <w:lvlText w:val=""/>
      <w:lvlJc w:val="left"/>
    </w:lvl>
    <w:lvl w:ilvl="6" w:tplc="E9E699BA">
      <w:numFmt w:val="decimal"/>
      <w:lvlText w:val=""/>
      <w:lvlJc w:val="left"/>
    </w:lvl>
    <w:lvl w:ilvl="7" w:tplc="F70C0B60">
      <w:numFmt w:val="decimal"/>
      <w:lvlText w:val=""/>
      <w:lvlJc w:val="left"/>
    </w:lvl>
    <w:lvl w:ilvl="8" w:tplc="C0A03AD8">
      <w:numFmt w:val="decimal"/>
      <w:lvlText w:val=""/>
      <w:lvlJc w:val="left"/>
    </w:lvl>
  </w:abstractNum>
  <w:abstractNum w:abstractNumId="6" w15:restartNumberingAfterBreak="0">
    <w:nsid w:val="2F4817F5"/>
    <w:multiLevelType w:val="hybridMultilevel"/>
    <w:tmpl w:val="17F6B5B6"/>
    <w:lvl w:ilvl="0" w:tplc="B6F8E2F6">
      <w:start w:val="1"/>
      <w:numFmt w:val="decimal"/>
      <w:lvlText w:val="%1."/>
      <w:lvlJc w:val="left"/>
      <w:pPr>
        <w:ind w:left="720" w:hanging="360"/>
      </w:pPr>
    </w:lvl>
    <w:lvl w:ilvl="1" w:tplc="A06E0318" w:tentative="1">
      <w:start w:val="1"/>
      <w:numFmt w:val="lowerLetter"/>
      <w:lvlText w:val="%2."/>
      <w:lvlJc w:val="left"/>
      <w:pPr>
        <w:ind w:left="1440" w:hanging="360"/>
      </w:pPr>
    </w:lvl>
    <w:lvl w:ilvl="2" w:tplc="14F41A8A" w:tentative="1">
      <w:start w:val="1"/>
      <w:numFmt w:val="lowerRoman"/>
      <w:lvlText w:val="%3."/>
      <w:lvlJc w:val="right"/>
      <w:pPr>
        <w:ind w:left="2160" w:hanging="180"/>
      </w:pPr>
    </w:lvl>
    <w:lvl w:ilvl="3" w:tplc="9F528058" w:tentative="1">
      <w:start w:val="1"/>
      <w:numFmt w:val="decimal"/>
      <w:lvlText w:val="%4."/>
      <w:lvlJc w:val="left"/>
      <w:pPr>
        <w:ind w:left="2880" w:hanging="360"/>
      </w:pPr>
    </w:lvl>
    <w:lvl w:ilvl="4" w:tplc="44909AD8" w:tentative="1">
      <w:start w:val="1"/>
      <w:numFmt w:val="lowerLetter"/>
      <w:lvlText w:val="%5."/>
      <w:lvlJc w:val="left"/>
      <w:pPr>
        <w:ind w:left="3600" w:hanging="360"/>
      </w:pPr>
    </w:lvl>
    <w:lvl w:ilvl="5" w:tplc="F4A4F324" w:tentative="1">
      <w:start w:val="1"/>
      <w:numFmt w:val="lowerRoman"/>
      <w:lvlText w:val="%6."/>
      <w:lvlJc w:val="right"/>
      <w:pPr>
        <w:ind w:left="4320" w:hanging="180"/>
      </w:pPr>
    </w:lvl>
    <w:lvl w:ilvl="6" w:tplc="3D485A08" w:tentative="1">
      <w:start w:val="1"/>
      <w:numFmt w:val="decimal"/>
      <w:lvlText w:val="%7."/>
      <w:lvlJc w:val="left"/>
      <w:pPr>
        <w:ind w:left="5040" w:hanging="360"/>
      </w:pPr>
    </w:lvl>
    <w:lvl w:ilvl="7" w:tplc="3C5869A0" w:tentative="1">
      <w:start w:val="1"/>
      <w:numFmt w:val="lowerLetter"/>
      <w:lvlText w:val="%8."/>
      <w:lvlJc w:val="left"/>
      <w:pPr>
        <w:ind w:left="5760" w:hanging="360"/>
      </w:pPr>
    </w:lvl>
    <w:lvl w:ilvl="8" w:tplc="752483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F4491"/>
    <w:multiLevelType w:val="hybridMultilevel"/>
    <w:tmpl w:val="6F34A2D0"/>
    <w:lvl w:ilvl="0" w:tplc="E1BEE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8027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C6EC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08DC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C0C7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241D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1ABA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743C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A447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F226E"/>
    <w:multiLevelType w:val="multilevel"/>
    <w:tmpl w:val="0CFA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E706BD"/>
    <w:multiLevelType w:val="multilevel"/>
    <w:tmpl w:val="5FBE7D7A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74273C"/>
    <w:multiLevelType w:val="multilevel"/>
    <w:tmpl w:val="13B8E652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BA0C2A"/>
    <w:multiLevelType w:val="hybridMultilevel"/>
    <w:tmpl w:val="D5FE2BCA"/>
    <w:lvl w:ilvl="0" w:tplc="F8D81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32D6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D285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8A48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7467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B249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E225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3E1A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2A13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65762"/>
    <w:multiLevelType w:val="multilevel"/>
    <w:tmpl w:val="9E9EB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E814A9"/>
    <w:multiLevelType w:val="multilevel"/>
    <w:tmpl w:val="9C96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996D65"/>
    <w:multiLevelType w:val="hybridMultilevel"/>
    <w:tmpl w:val="2DE62228"/>
    <w:lvl w:ilvl="0" w:tplc="1250D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1E8F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CA5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9C0A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A78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263E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6E8A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52F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CCA2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E5E4E"/>
    <w:multiLevelType w:val="hybridMultilevel"/>
    <w:tmpl w:val="5110463C"/>
    <w:lvl w:ilvl="0" w:tplc="034CD862">
      <w:start w:val="1"/>
      <w:numFmt w:val="decimal"/>
      <w:pStyle w:val="Footer"/>
      <w:lvlText w:val="%1."/>
      <w:lvlJc w:val="left"/>
      <w:pPr>
        <w:ind w:left="720" w:hanging="360"/>
      </w:pPr>
    </w:lvl>
    <w:lvl w:ilvl="1" w:tplc="D5C0C132" w:tentative="1">
      <w:start w:val="1"/>
      <w:numFmt w:val="lowerLetter"/>
      <w:lvlText w:val="%2."/>
      <w:lvlJc w:val="left"/>
      <w:pPr>
        <w:ind w:left="1440" w:hanging="360"/>
      </w:pPr>
    </w:lvl>
    <w:lvl w:ilvl="2" w:tplc="3B408C86" w:tentative="1">
      <w:start w:val="1"/>
      <w:numFmt w:val="lowerRoman"/>
      <w:lvlText w:val="%3."/>
      <w:lvlJc w:val="right"/>
      <w:pPr>
        <w:ind w:left="2160" w:hanging="180"/>
      </w:pPr>
    </w:lvl>
    <w:lvl w:ilvl="3" w:tplc="702E37F4" w:tentative="1">
      <w:start w:val="1"/>
      <w:numFmt w:val="decimal"/>
      <w:lvlText w:val="%4."/>
      <w:lvlJc w:val="left"/>
      <w:pPr>
        <w:ind w:left="2880" w:hanging="360"/>
      </w:pPr>
    </w:lvl>
    <w:lvl w:ilvl="4" w:tplc="1C649B58" w:tentative="1">
      <w:start w:val="1"/>
      <w:numFmt w:val="lowerLetter"/>
      <w:lvlText w:val="%5."/>
      <w:lvlJc w:val="left"/>
      <w:pPr>
        <w:ind w:left="3600" w:hanging="360"/>
      </w:pPr>
    </w:lvl>
    <w:lvl w:ilvl="5" w:tplc="033C6920" w:tentative="1">
      <w:start w:val="1"/>
      <w:numFmt w:val="lowerRoman"/>
      <w:lvlText w:val="%6."/>
      <w:lvlJc w:val="right"/>
      <w:pPr>
        <w:ind w:left="4320" w:hanging="180"/>
      </w:pPr>
    </w:lvl>
    <w:lvl w:ilvl="6" w:tplc="54BC12AA" w:tentative="1">
      <w:start w:val="1"/>
      <w:numFmt w:val="decimal"/>
      <w:lvlText w:val="%7."/>
      <w:lvlJc w:val="left"/>
      <w:pPr>
        <w:ind w:left="5040" w:hanging="360"/>
      </w:pPr>
    </w:lvl>
    <w:lvl w:ilvl="7" w:tplc="4F001600" w:tentative="1">
      <w:start w:val="1"/>
      <w:numFmt w:val="lowerLetter"/>
      <w:lvlText w:val="%8."/>
      <w:lvlJc w:val="left"/>
      <w:pPr>
        <w:ind w:left="5760" w:hanging="360"/>
      </w:pPr>
    </w:lvl>
    <w:lvl w:ilvl="8" w:tplc="76FE71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143E2"/>
    <w:multiLevelType w:val="multilevel"/>
    <w:tmpl w:val="E08E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6533713">
    <w:abstractNumId w:val="13"/>
  </w:num>
  <w:num w:numId="2" w16cid:durableId="1808014322">
    <w:abstractNumId w:val="8"/>
  </w:num>
  <w:num w:numId="3" w16cid:durableId="846409590">
    <w:abstractNumId w:val="16"/>
  </w:num>
  <w:num w:numId="4" w16cid:durableId="1628048856">
    <w:abstractNumId w:val="1"/>
  </w:num>
  <w:num w:numId="5" w16cid:durableId="351498956">
    <w:abstractNumId w:val="7"/>
  </w:num>
  <w:num w:numId="6" w16cid:durableId="681661241">
    <w:abstractNumId w:val="5"/>
  </w:num>
  <w:num w:numId="7" w16cid:durableId="166988478">
    <w:abstractNumId w:val="11"/>
  </w:num>
  <w:num w:numId="8" w16cid:durableId="1173373048">
    <w:abstractNumId w:val="14"/>
  </w:num>
  <w:num w:numId="9" w16cid:durableId="1180269029">
    <w:abstractNumId w:val="15"/>
  </w:num>
  <w:num w:numId="10" w16cid:durableId="482816286">
    <w:abstractNumId w:val="12"/>
  </w:num>
  <w:num w:numId="11" w16cid:durableId="1687554126">
    <w:abstractNumId w:val="10"/>
  </w:num>
  <w:num w:numId="12" w16cid:durableId="1919096692">
    <w:abstractNumId w:val="0"/>
  </w:num>
  <w:num w:numId="13" w16cid:durableId="1395394579">
    <w:abstractNumId w:val="9"/>
  </w:num>
  <w:num w:numId="14" w16cid:durableId="1242522924">
    <w:abstractNumId w:val="3"/>
  </w:num>
  <w:num w:numId="15" w16cid:durableId="210577615">
    <w:abstractNumId w:val="4"/>
  </w:num>
  <w:num w:numId="16" w16cid:durableId="1282953210">
    <w:abstractNumId w:val="2"/>
  </w:num>
  <w:num w:numId="17" w16cid:durableId="424231365">
    <w:abstractNumId w:val="15"/>
    <w:lvlOverride w:ilvl="0">
      <w:startOverride w:val="1"/>
    </w:lvlOverride>
  </w:num>
  <w:num w:numId="18" w16cid:durableId="17768228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F9"/>
    <w:rsid w:val="00035E03"/>
    <w:rsid w:val="000425A1"/>
    <w:rsid w:val="00050034"/>
    <w:rsid w:val="00080B3C"/>
    <w:rsid w:val="000A46E4"/>
    <w:rsid w:val="000B470C"/>
    <w:rsid w:val="000C64ED"/>
    <w:rsid w:val="000E286A"/>
    <w:rsid w:val="000E479A"/>
    <w:rsid w:val="000E6C8E"/>
    <w:rsid w:val="000F418A"/>
    <w:rsid w:val="00104C09"/>
    <w:rsid w:val="001079B0"/>
    <w:rsid w:val="00114E56"/>
    <w:rsid w:val="00127472"/>
    <w:rsid w:val="001276D4"/>
    <w:rsid w:val="00142069"/>
    <w:rsid w:val="0015628F"/>
    <w:rsid w:val="00157BD8"/>
    <w:rsid w:val="0017160A"/>
    <w:rsid w:val="0017685E"/>
    <w:rsid w:val="00182BEA"/>
    <w:rsid w:val="00184849"/>
    <w:rsid w:val="00193439"/>
    <w:rsid w:val="001A29CD"/>
    <w:rsid w:val="001B2554"/>
    <w:rsid w:val="001C1883"/>
    <w:rsid w:val="001C6983"/>
    <w:rsid w:val="001D1562"/>
    <w:rsid w:val="00202280"/>
    <w:rsid w:val="00212CE5"/>
    <w:rsid w:val="00222FC4"/>
    <w:rsid w:val="00225C99"/>
    <w:rsid w:val="002359FD"/>
    <w:rsid w:val="00235DCA"/>
    <w:rsid w:val="00240632"/>
    <w:rsid w:val="002445BC"/>
    <w:rsid w:val="00244F4A"/>
    <w:rsid w:val="00254591"/>
    <w:rsid w:val="00257C83"/>
    <w:rsid w:val="00270B14"/>
    <w:rsid w:val="0027220C"/>
    <w:rsid w:val="00285ADB"/>
    <w:rsid w:val="002936A0"/>
    <w:rsid w:val="002A10C8"/>
    <w:rsid w:val="002B48C6"/>
    <w:rsid w:val="002D2934"/>
    <w:rsid w:val="002E6626"/>
    <w:rsid w:val="002F1B1A"/>
    <w:rsid w:val="00300656"/>
    <w:rsid w:val="00300B86"/>
    <w:rsid w:val="00301C06"/>
    <w:rsid w:val="003066CA"/>
    <w:rsid w:val="0032613B"/>
    <w:rsid w:val="00332662"/>
    <w:rsid w:val="003435F6"/>
    <w:rsid w:val="003570C9"/>
    <w:rsid w:val="00365F70"/>
    <w:rsid w:val="00366FF9"/>
    <w:rsid w:val="00373AFC"/>
    <w:rsid w:val="003801E0"/>
    <w:rsid w:val="00391519"/>
    <w:rsid w:val="003931A6"/>
    <w:rsid w:val="003B7E9C"/>
    <w:rsid w:val="003C01A4"/>
    <w:rsid w:val="003E6469"/>
    <w:rsid w:val="003E6DAD"/>
    <w:rsid w:val="003F58E6"/>
    <w:rsid w:val="00401009"/>
    <w:rsid w:val="00401382"/>
    <w:rsid w:val="004045DB"/>
    <w:rsid w:val="00417992"/>
    <w:rsid w:val="004247A6"/>
    <w:rsid w:val="0043339F"/>
    <w:rsid w:val="0043599C"/>
    <w:rsid w:val="00444F26"/>
    <w:rsid w:val="00455FA5"/>
    <w:rsid w:val="004609C7"/>
    <w:rsid w:val="00464EA5"/>
    <w:rsid w:val="00483042"/>
    <w:rsid w:val="004B101D"/>
    <w:rsid w:val="004C1C90"/>
    <w:rsid w:val="004C436A"/>
    <w:rsid w:val="004D4225"/>
    <w:rsid w:val="004D7DBB"/>
    <w:rsid w:val="004E68AE"/>
    <w:rsid w:val="004F511D"/>
    <w:rsid w:val="0050486C"/>
    <w:rsid w:val="005060B3"/>
    <w:rsid w:val="00515E47"/>
    <w:rsid w:val="00525FCE"/>
    <w:rsid w:val="0053422D"/>
    <w:rsid w:val="00537650"/>
    <w:rsid w:val="00547C9A"/>
    <w:rsid w:val="00565A48"/>
    <w:rsid w:val="005809DB"/>
    <w:rsid w:val="00582CC0"/>
    <w:rsid w:val="005969AA"/>
    <w:rsid w:val="005A45F6"/>
    <w:rsid w:val="005B3F67"/>
    <w:rsid w:val="005B5EF0"/>
    <w:rsid w:val="005D0199"/>
    <w:rsid w:val="005E067E"/>
    <w:rsid w:val="005E1542"/>
    <w:rsid w:val="005E3A20"/>
    <w:rsid w:val="005F5637"/>
    <w:rsid w:val="006373F9"/>
    <w:rsid w:val="006419DF"/>
    <w:rsid w:val="00653CBC"/>
    <w:rsid w:val="00655F66"/>
    <w:rsid w:val="00664F4E"/>
    <w:rsid w:val="00677AE5"/>
    <w:rsid w:val="00681C45"/>
    <w:rsid w:val="006A47F9"/>
    <w:rsid w:val="006A4B23"/>
    <w:rsid w:val="006B3E25"/>
    <w:rsid w:val="006B61AE"/>
    <w:rsid w:val="006B637F"/>
    <w:rsid w:val="006B6EF0"/>
    <w:rsid w:val="006C366B"/>
    <w:rsid w:val="006D1525"/>
    <w:rsid w:val="006D5337"/>
    <w:rsid w:val="006E1DA3"/>
    <w:rsid w:val="006E4EAF"/>
    <w:rsid w:val="006F4EC7"/>
    <w:rsid w:val="006F51E6"/>
    <w:rsid w:val="007368BF"/>
    <w:rsid w:val="007509E7"/>
    <w:rsid w:val="007745C4"/>
    <w:rsid w:val="00776534"/>
    <w:rsid w:val="00777B26"/>
    <w:rsid w:val="007A66F1"/>
    <w:rsid w:val="007C5256"/>
    <w:rsid w:val="007D1136"/>
    <w:rsid w:val="007D45A1"/>
    <w:rsid w:val="007D67A7"/>
    <w:rsid w:val="007E22A6"/>
    <w:rsid w:val="007E389F"/>
    <w:rsid w:val="007F68C2"/>
    <w:rsid w:val="00804307"/>
    <w:rsid w:val="0081275C"/>
    <w:rsid w:val="00815286"/>
    <w:rsid w:val="00817F76"/>
    <w:rsid w:val="00840BC2"/>
    <w:rsid w:val="00866F0D"/>
    <w:rsid w:val="00893B0A"/>
    <w:rsid w:val="008971F7"/>
    <w:rsid w:val="008976B1"/>
    <w:rsid w:val="008A649A"/>
    <w:rsid w:val="008B676D"/>
    <w:rsid w:val="008C1D3C"/>
    <w:rsid w:val="008C3E41"/>
    <w:rsid w:val="008F0A5E"/>
    <w:rsid w:val="008F45AE"/>
    <w:rsid w:val="008F618A"/>
    <w:rsid w:val="00903043"/>
    <w:rsid w:val="00906BA9"/>
    <w:rsid w:val="00917BED"/>
    <w:rsid w:val="009273EF"/>
    <w:rsid w:val="009370FC"/>
    <w:rsid w:val="00964E6E"/>
    <w:rsid w:val="00965C35"/>
    <w:rsid w:val="00972048"/>
    <w:rsid w:val="00980A6D"/>
    <w:rsid w:val="009A6545"/>
    <w:rsid w:val="009D45E4"/>
    <w:rsid w:val="009D6048"/>
    <w:rsid w:val="009E2FB0"/>
    <w:rsid w:val="009F58CA"/>
    <w:rsid w:val="00A354B9"/>
    <w:rsid w:val="00A3599F"/>
    <w:rsid w:val="00A434E5"/>
    <w:rsid w:val="00A457C6"/>
    <w:rsid w:val="00A67309"/>
    <w:rsid w:val="00A6781B"/>
    <w:rsid w:val="00A67D78"/>
    <w:rsid w:val="00A700C0"/>
    <w:rsid w:val="00A70303"/>
    <w:rsid w:val="00A72840"/>
    <w:rsid w:val="00A779AC"/>
    <w:rsid w:val="00A910FF"/>
    <w:rsid w:val="00AA1246"/>
    <w:rsid w:val="00AA2C6E"/>
    <w:rsid w:val="00AA4DB0"/>
    <w:rsid w:val="00AB00BF"/>
    <w:rsid w:val="00AB65BC"/>
    <w:rsid w:val="00AD35BF"/>
    <w:rsid w:val="00AE5D50"/>
    <w:rsid w:val="00AF6006"/>
    <w:rsid w:val="00B30D37"/>
    <w:rsid w:val="00B34303"/>
    <w:rsid w:val="00B47190"/>
    <w:rsid w:val="00B51D1D"/>
    <w:rsid w:val="00B80963"/>
    <w:rsid w:val="00B92110"/>
    <w:rsid w:val="00B96BA5"/>
    <w:rsid w:val="00B97FEB"/>
    <w:rsid w:val="00BB3544"/>
    <w:rsid w:val="00BC2093"/>
    <w:rsid w:val="00BD6830"/>
    <w:rsid w:val="00BF1150"/>
    <w:rsid w:val="00BF64D2"/>
    <w:rsid w:val="00C00776"/>
    <w:rsid w:val="00C01005"/>
    <w:rsid w:val="00C054FF"/>
    <w:rsid w:val="00C127D0"/>
    <w:rsid w:val="00C15657"/>
    <w:rsid w:val="00C25E37"/>
    <w:rsid w:val="00C3590D"/>
    <w:rsid w:val="00C6164F"/>
    <w:rsid w:val="00C63D70"/>
    <w:rsid w:val="00C722F8"/>
    <w:rsid w:val="00C975A4"/>
    <w:rsid w:val="00CA4181"/>
    <w:rsid w:val="00CB4874"/>
    <w:rsid w:val="00CC15F6"/>
    <w:rsid w:val="00CD2790"/>
    <w:rsid w:val="00CD287A"/>
    <w:rsid w:val="00CE575C"/>
    <w:rsid w:val="00CF4A6A"/>
    <w:rsid w:val="00CF4B53"/>
    <w:rsid w:val="00CF5BD6"/>
    <w:rsid w:val="00D00C0D"/>
    <w:rsid w:val="00D05474"/>
    <w:rsid w:val="00D23456"/>
    <w:rsid w:val="00D2420D"/>
    <w:rsid w:val="00D31FF7"/>
    <w:rsid w:val="00D532CC"/>
    <w:rsid w:val="00D54027"/>
    <w:rsid w:val="00D54D4A"/>
    <w:rsid w:val="00D629E5"/>
    <w:rsid w:val="00D64C8B"/>
    <w:rsid w:val="00D76096"/>
    <w:rsid w:val="00D837E1"/>
    <w:rsid w:val="00D86526"/>
    <w:rsid w:val="00DA2FDA"/>
    <w:rsid w:val="00DB276F"/>
    <w:rsid w:val="00DC0827"/>
    <w:rsid w:val="00DD057F"/>
    <w:rsid w:val="00DD2129"/>
    <w:rsid w:val="00DD2CCC"/>
    <w:rsid w:val="00DE37AD"/>
    <w:rsid w:val="00DE52EF"/>
    <w:rsid w:val="00DF2DFE"/>
    <w:rsid w:val="00DF3052"/>
    <w:rsid w:val="00DF5510"/>
    <w:rsid w:val="00E03121"/>
    <w:rsid w:val="00E110C6"/>
    <w:rsid w:val="00E23CE1"/>
    <w:rsid w:val="00E24C04"/>
    <w:rsid w:val="00E41ED8"/>
    <w:rsid w:val="00E55032"/>
    <w:rsid w:val="00E57400"/>
    <w:rsid w:val="00E74212"/>
    <w:rsid w:val="00E8111D"/>
    <w:rsid w:val="00E85973"/>
    <w:rsid w:val="00EA5AD8"/>
    <w:rsid w:val="00EA7A4B"/>
    <w:rsid w:val="00EB23CC"/>
    <w:rsid w:val="00EC24D8"/>
    <w:rsid w:val="00EC31F4"/>
    <w:rsid w:val="00EC3E8C"/>
    <w:rsid w:val="00EC46C8"/>
    <w:rsid w:val="00EC5AC7"/>
    <w:rsid w:val="00EF5EF5"/>
    <w:rsid w:val="00F04032"/>
    <w:rsid w:val="00F146E3"/>
    <w:rsid w:val="00F1792B"/>
    <w:rsid w:val="00F22BBD"/>
    <w:rsid w:val="00F238FA"/>
    <w:rsid w:val="00F24D06"/>
    <w:rsid w:val="00F27197"/>
    <w:rsid w:val="00F530A2"/>
    <w:rsid w:val="00F6027D"/>
    <w:rsid w:val="00F60933"/>
    <w:rsid w:val="00F70363"/>
    <w:rsid w:val="00F722C7"/>
    <w:rsid w:val="00F8026C"/>
    <w:rsid w:val="00F81AFB"/>
    <w:rsid w:val="00F83349"/>
    <w:rsid w:val="00F87E37"/>
    <w:rsid w:val="00FA2997"/>
    <w:rsid w:val="00FA6AEB"/>
    <w:rsid w:val="00FB7C1F"/>
    <w:rsid w:val="00FC06B3"/>
    <w:rsid w:val="00FC63ED"/>
    <w:rsid w:val="00FF3A9B"/>
    <w:rsid w:val="03B46DFB"/>
    <w:rsid w:val="05BCAE80"/>
    <w:rsid w:val="0A526C5B"/>
    <w:rsid w:val="0EE96B23"/>
    <w:rsid w:val="1E0A0D59"/>
    <w:rsid w:val="1F728E6F"/>
    <w:rsid w:val="2E797537"/>
    <w:rsid w:val="32860C7D"/>
    <w:rsid w:val="3315F2F8"/>
    <w:rsid w:val="44EF4FE0"/>
    <w:rsid w:val="4991A658"/>
    <w:rsid w:val="4A9235D6"/>
    <w:rsid w:val="4BD89E34"/>
    <w:rsid w:val="4C4E01E3"/>
    <w:rsid w:val="548F228C"/>
    <w:rsid w:val="57C75628"/>
    <w:rsid w:val="61E02F60"/>
    <w:rsid w:val="6A132944"/>
    <w:rsid w:val="6E0E00D4"/>
    <w:rsid w:val="6FA957B5"/>
    <w:rsid w:val="72C691B0"/>
    <w:rsid w:val="737BA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B610E"/>
  <w15:chartTrackingRefBased/>
  <w15:docId w15:val="{B9C28789-70C8-42A1-9BD3-57679E73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AFB"/>
    <w:pPr>
      <w:spacing w:line="312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C06"/>
    <w:pPr>
      <w:keepNext/>
      <w:keepLines/>
      <w:spacing w:before="360" w:after="80" w:line="264" w:lineRule="auto"/>
      <w:ind w:left="720"/>
      <w:outlineLvl w:val="0"/>
    </w:pPr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AFB"/>
    <w:pPr>
      <w:keepNext/>
      <w:keepLines/>
      <w:spacing w:before="480" w:after="240"/>
      <w:outlineLvl w:val="1"/>
    </w:pPr>
    <w:rPr>
      <w:rFonts w:ascii="Raleway" w:eastAsiaTheme="majorEastAsia" w:hAnsi="Raleway" w:cstheme="majorBidi"/>
      <w:b/>
      <w:color w:val="00708B"/>
      <w:sz w:val="4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1AFB"/>
    <w:pPr>
      <w:keepNext/>
      <w:keepLines/>
      <w:spacing w:before="160" w:after="80"/>
      <w:outlineLvl w:val="2"/>
    </w:pPr>
    <w:rPr>
      <w:rFonts w:ascii="Raleway" w:eastAsiaTheme="majorEastAsia" w:hAnsi="Raleway" w:cstheme="majorBidi"/>
      <w:b/>
      <w:color w:val="0F4761" w:themeColor="accent1" w:themeShade="BF"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1AFB"/>
    <w:pPr>
      <w:keepNext/>
      <w:keepLines/>
      <w:spacing w:before="80" w:after="120"/>
      <w:outlineLvl w:val="3"/>
    </w:pPr>
    <w:rPr>
      <w:rFonts w:ascii="Open Sans" w:eastAsiaTheme="majorEastAsia" w:hAnsi="Open Sans" w:cstheme="majorBidi"/>
      <w:b/>
      <w:iCs/>
      <w:color w:val="000000" w:themeColor="text1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C06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81AFB"/>
    <w:rPr>
      <w:rFonts w:ascii="Raleway" w:eastAsiaTheme="majorEastAsia" w:hAnsi="Raleway" w:cstheme="majorBidi"/>
      <w:b/>
      <w:color w:val="00708B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81AFB"/>
    <w:rPr>
      <w:rFonts w:ascii="Raleway" w:eastAsiaTheme="majorEastAsia" w:hAnsi="Raleway" w:cstheme="majorBidi"/>
      <w:b/>
      <w:color w:val="0F4761" w:themeColor="accent1" w:themeShade="BF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81AFB"/>
    <w:rPr>
      <w:rFonts w:ascii="Open Sans" w:eastAsiaTheme="majorEastAsia" w:hAnsi="Open Sans" w:cstheme="majorBidi"/>
      <w:b/>
      <w:iCs/>
      <w:color w:val="000000" w:themeColor="text1"/>
      <w:sz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F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F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F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F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F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Heading1"/>
    <w:next w:val="Normal"/>
    <w:link w:val="TitleChar"/>
    <w:uiPriority w:val="10"/>
    <w:qFormat/>
    <w:rsid w:val="000B470C"/>
  </w:style>
  <w:style w:type="character" w:customStyle="1" w:styleId="TitleChar">
    <w:name w:val="Title Char"/>
    <w:basedOn w:val="DefaultParagraphFont"/>
    <w:link w:val="Title"/>
    <w:uiPriority w:val="10"/>
    <w:rsid w:val="000B470C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F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4E5"/>
    <w:pPr>
      <w:numPr>
        <w:numId w:val="11"/>
      </w:numPr>
      <w:spacing w:after="240"/>
      <w:ind w:left="714" w:hanging="357"/>
      <w:contextualSpacing/>
    </w:pPr>
    <w:rPr>
      <w:color w:val="000000"/>
      <w:lang w:val="en-US"/>
    </w:rPr>
  </w:style>
  <w:style w:type="character" w:styleId="IntenseEmphasis">
    <w:name w:val="Intense Emphasis"/>
    <w:basedOn w:val="DefaultParagraphFont"/>
    <w:uiPriority w:val="21"/>
    <w:qFormat/>
    <w:rsid w:val="00366F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F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F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34E5"/>
    <w:rPr>
      <w:rFonts w:ascii="Open Sans SemiBold" w:hAnsi="Open Sans SemiBold"/>
      <w:b/>
      <w:color w:val="00708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6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1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150"/>
  </w:style>
  <w:style w:type="paragraph" w:styleId="Footer">
    <w:name w:val="footer"/>
    <w:basedOn w:val="Normal"/>
    <w:link w:val="FooterChar"/>
    <w:uiPriority w:val="99"/>
    <w:unhideWhenUsed/>
    <w:rsid w:val="002B48C6"/>
    <w:pPr>
      <w:numPr>
        <w:numId w:val="9"/>
      </w:numPr>
      <w:tabs>
        <w:tab w:val="center" w:pos="4513"/>
        <w:tab w:val="right" w:pos="9026"/>
      </w:tabs>
      <w:spacing w:after="120" w:line="240" w:lineRule="auto"/>
    </w:pPr>
    <w:rPr>
      <w:color w:val="000000" w:themeColor="text1"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B48C6"/>
    <w:rPr>
      <w:rFonts w:ascii="Open Sans Light" w:hAnsi="Open Sans Light"/>
      <w:color w:val="000000" w:themeColor="text1"/>
      <w:sz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100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1005"/>
    <w:rPr>
      <w:rFonts w:ascii="Raleway Light" w:hAnsi="Raleway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1005"/>
    <w:rPr>
      <w:vertAlign w:val="superscript"/>
    </w:rPr>
  </w:style>
  <w:style w:type="paragraph" w:customStyle="1" w:styleId="NumberedList">
    <w:name w:val="Numbered List"/>
    <w:basedOn w:val="ListParagraph"/>
    <w:qFormat/>
    <w:rsid w:val="00C01005"/>
    <w:pPr>
      <w:numPr>
        <w:numId w:val="13"/>
      </w:numPr>
    </w:pPr>
    <w:rPr>
      <w:lang w:val="en-GB"/>
    </w:rPr>
  </w:style>
  <w:style w:type="paragraph" w:styleId="TOC1">
    <w:name w:val="toc 1"/>
    <w:aliases w:val="Content Style H2"/>
    <w:basedOn w:val="Normal"/>
    <w:next w:val="Normal"/>
    <w:autoRedefine/>
    <w:uiPriority w:val="39"/>
    <w:unhideWhenUsed/>
    <w:rsid w:val="00C01005"/>
    <w:pPr>
      <w:spacing w:after="240"/>
    </w:pPr>
    <w:rPr>
      <w:rFonts w:ascii="Raleway" w:hAnsi="Raleway"/>
      <w:b/>
      <w:color w:val="032849"/>
    </w:rPr>
  </w:style>
  <w:style w:type="paragraph" w:styleId="TOC2">
    <w:name w:val="toc 2"/>
    <w:basedOn w:val="Normal"/>
    <w:next w:val="Normal"/>
    <w:autoRedefine/>
    <w:uiPriority w:val="39"/>
    <w:unhideWhenUsed/>
    <w:rsid w:val="00C0100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C01005"/>
    <w:pPr>
      <w:spacing w:after="100"/>
      <w:ind w:left="400"/>
    </w:pPr>
  </w:style>
  <w:style w:type="table" w:styleId="TableGrid">
    <w:name w:val="Table Grid"/>
    <w:basedOn w:val="TableNormal"/>
    <w:uiPriority w:val="39"/>
    <w:rsid w:val="00C01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65C35"/>
    <w:rPr>
      <w:color w:val="96607D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801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801E0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40632"/>
    <w:pPr>
      <w:widowControl w:val="0"/>
      <w:autoSpaceDE w:val="0"/>
      <w:autoSpaceDN w:val="0"/>
      <w:spacing w:after="0" w:line="240" w:lineRule="auto"/>
      <w:ind w:left="1224"/>
    </w:pPr>
    <w:rPr>
      <w:rFonts w:ascii="Arial Black" w:eastAsia="Arial Black" w:hAnsi="Arial Black" w:cs="Arial Black"/>
      <w:kern w:val="0"/>
      <w:sz w:val="22"/>
      <w:szCs w:val="22"/>
      <w:lang w:val="en-US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3439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3439"/>
    <w:rPr>
      <w:rFonts w:ascii="Open Sans Light" w:hAnsi="Open Sans Ligh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3439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Open Sans Light" w:hAnsi="Open Sans Light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677AE5"/>
    <w:pPr>
      <w:spacing w:after="0" w:line="240" w:lineRule="auto"/>
    </w:pPr>
    <w:rPr>
      <w:rFonts w:ascii="Open Sans Light" w:hAnsi="Open Sans Light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C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C6E"/>
    <w:rPr>
      <w:rFonts w:ascii="Open Sans Light" w:hAnsi="Open Sans Light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A2C6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13yarn.org.au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://www.quit.org.au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medicarementalhealth.gov.au/" TargetMode="External"/><Relationship Id="rId17" Type="http://schemas.openxmlformats.org/officeDocument/2006/relationships/hyperlink" Target="http://www.health.gov.au/nlcsp" TargetMode="External"/><Relationship Id="rId25" Type="http://schemas.openxmlformats.org/officeDocument/2006/relationships/image" Target="media/image9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openxmlformats.org/officeDocument/2006/relationships/image" Target="media/image4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csr.gov.au/" TargetMode="External"/><Relationship Id="rId24" Type="http://schemas.openxmlformats.org/officeDocument/2006/relationships/image" Target="media/image8.png"/><Relationship Id="rId32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://www.health.nsw.gov.au/mentalhealth/services/Pages/support-contact-list.aspx" TargetMode="External"/><Relationship Id="rId23" Type="http://schemas.openxmlformats.org/officeDocument/2006/relationships/image" Target="media/image7.png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quit.org.au" TargetMode="External"/><Relationship Id="rId22" Type="http://schemas.openxmlformats.org/officeDocument/2006/relationships/image" Target="media/image6.png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webSettings" Target="web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11bf8d-7caa-406f-aac4-39f7ba1f5f20" xsi:nil="true"/>
    <lcf76f155ced4ddcb4097134ff3c332f xmlns="234a1180-165c-4ddb-a7a0-8c33db459a51">
      <Terms xmlns="http://schemas.microsoft.com/office/infopath/2007/PartnerControls"/>
    </lcf76f155ced4ddcb4097134ff3c332f>
    <Notes_x0028_1_x0029_ xmlns="234a1180-165c-4ddb-a7a0-8c33db459a51" xsi:nil="true"/>
    <SharedWithUsers xmlns="6a11bf8d-7caa-406f-aac4-39f7ba1f5f20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501577BD38F4381EC32DD28C0BCBB" ma:contentTypeVersion="16" ma:contentTypeDescription="Create a new document." ma:contentTypeScope="" ma:versionID="7242fc589b12a9ded797e9f6f040fc68">
  <xsd:schema xmlns:xsd="http://www.w3.org/2001/XMLSchema" xmlns:xs="http://www.w3.org/2001/XMLSchema" xmlns:p="http://schemas.microsoft.com/office/2006/metadata/properties" xmlns:ns2="234a1180-165c-4ddb-a7a0-8c33db459a51" xmlns:ns3="6a11bf8d-7caa-406f-aac4-39f7ba1f5f20" targetNamespace="http://schemas.microsoft.com/office/2006/metadata/properties" ma:root="true" ma:fieldsID="7cf8673c0f063c4340032e6cd7d73ff5" ns2:_="" ns3:_="">
    <xsd:import namespace="234a1180-165c-4ddb-a7a0-8c33db459a51"/>
    <xsd:import namespace="6a11bf8d-7caa-406f-aac4-39f7ba1f5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Notes_x0028_1_x0029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a1180-165c-4ddb-a7a0-8c33db459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s_x0028_1_x0029_" ma:index="22" nillable="true" ma:displayName="Notes (1)" ma:format="Dropdown" ma:internalName="Notes_x0028_1_x0029_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1bf8d-7caa-406f-aac4-39f7ba1f5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a69854-88cc-40b8-aac3-391e1531dd93}" ma:internalName="TaxCatchAll" ma:showField="CatchAllData" ma:web="6a11bf8d-7caa-406f-aac4-39f7ba1f5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EA5767-1CDD-0947-B93D-AB3D8F6110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2D6D1F-654D-4A0D-A511-770A0D73E933}">
  <ds:schemaRefs>
    <ds:schemaRef ds:uri="http://schemas.microsoft.com/office/2006/metadata/properties"/>
    <ds:schemaRef ds:uri="http://schemas.microsoft.com/office/infopath/2007/PartnerControls"/>
    <ds:schemaRef ds:uri="6a11bf8d-7caa-406f-aac4-39f7ba1f5f20"/>
    <ds:schemaRef ds:uri="234a1180-165c-4ddb-a7a0-8c33db459a51"/>
  </ds:schemaRefs>
</ds:datastoreItem>
</file>

<file path=customXml/itemProps3.xml><?xml version="1.0" encoding="utf-8"?>
<ds:datastoreItem xmlns:ds="http://schemas.openxmlformats.org/officeDocument/2006/customXml" ds:itemID="{DFF5E46B-DBD0-4D92-8BD5-E97E42FEF3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782856-971C-4DFC-AEAA-860B422526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国家肺癌筛查计划：了解您的结果</vt:lpstr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国家肺癌筛查计划：了解您的结果</dc:title>
  <dc:subject>国家肺癌筛查计划</dc:subject>
  <dc:creator>Australian Government Department of Health, Disability and Ageing</dc:creator>
  <cp:keywords>癌症</cp:keywords>
  <dcterms:created xsi:type="dcterms:W3CDTF">2025-07-09T04:15:00Z</dcterms:created>
  <dcterms:modified xsi:type="dcterms:W3CDTF">2025-07-12T03:27:00Z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0x010100A72501577BD38F4381EC32DD28C0BCBB</vt:lpwstr>
  </property>
  <property fmtid="{D5CDD505-2E9C-101B-9397-08002B2CF9AE}" pid="3" name="MediaServiceImageTags">
    <vt:lpwstr/>
  </property>
  <property fmtid="{D5CDD505-2E9C-101B-9397-08002B2CF9AE}" pid="4" name="Order">
    <vt:r8>931000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