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F6C0" w14:textId="5E5BA396" w:rsidR="00681FA3" w:rsidRPr="00681FA3" w:rsidRDefault="00681FA3" w:rsidP="00681FA3">
      <w:pPr>
        <w:pStyle w:val="Heading1"/>
      </w:pPr>
      <w:bookmarkStart w:id="0" w:name="What_you_need_to_know"/>
      <w:bookmarkEnd w:id="0"/>
      <w:r w:rsidRPr="00681FA3">
        <w:t>Guideline for substantiating that a specific treatment was performed</w:t>
      </w:r>
    </w:p>
    <w:p w14:paraId="13BD2071" w14:textId="16C373C4" w:rsidR="003C37FE" w:rsidRDefault="00A47457" w:rsidP="00681FA3">
      <w:pPr>
        <w:pStyle w:val="Heading2"/>
      </w:pP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know</w:t>
      </w:r>
    </w:p>
    <w:p w14:paraId="13BD2072" w14:textId="77777777" w:rsidR="003C37FE" w:rsidRPr="00681FA3" w:rsidRDefault="00A47457" w:rsidP="00681FA3">
      <w:r>
        <w:rPr>
          <w:color w:val="212121"/>
        </w:rPr>
        <w:t xml:space="preserve">This guideline </w:t>
      </w:r>
      <w:r w:rsidRPr="00681FA3">
        <w:t>outlines what you can do to substantiate that a specific treatment or action was performed as part of the requirements for Medicare Benefits Schedule (MBS) items e.g. 10960, 13757, 30189, 47600 and 85533.</w:t>
      </w:r>
    </w:p>
    <w:p w14:paraId="13BD2073" w14:textId="6591C5DA" w:rsidR="003C37FE" w:rsidRPr="00681FA3" w:rsidRDefault="00A47457" w:rsidP="00681FA3">
      <w:r w:rsidRPr="00681FA3">
        <w:t xml:space="preserve">The guideline is not </w:t>
      </w:r>
      <w:r w:rsidR="00624BB1" w:rsidRPr="00681FA3">
        <w:t>exhaustive,</w:t>
      </w:r>
      <w:r w:rsidRPr="00681FA3">
        <w:t xml:space="preserve"> and you can respond to a Medicare compliance audit or review using any documents you think substantiate the concern raised.</w:t>
      </w:r>
    </w:p>
    <w:p w14:paraId="13BD2074" w14:textId="77777777" w:rsidR="003C37FE" w:rsidRPr="00681FA3" w:rsidRDefault="00A47457" w:rsidP="00681FA3">
      <w:r w:rsidRPr="00681FA3">
        <w:t xml:space="preserve">However, we may </w:t>
      </w:r>
      <w:proofErr w:type="gramStart"/>
      <w:r w:rsidRPr="00681FA3">
        <w:t>determine</w:t>
      </w:r>
      <w:proofErr w:type="gramEnd"/>
      <w:r w:rsidRPr="00681FA3">
        <w:t xml:space="preserve"> more information is needed and request additional documentation to substantiate </w:t>
      </w:r>
      <w:proofErr w:type="gramStart"/>
      <w:r w:rsidRPr="00681FA3">
        <w:t>services</w:t>
      </w:r>
      <w:proofErr w:type="gramEnd"/>
      <w:r w:rsidRPr="00681FA3">
        <w:t xml:space="preserve"> you have </w:t>
      </w:r>
      <w:proofErr w:type="gramStart"/>
      <w:r w:rsidRPr="00681FA3">
        <w:t>claimed</w:t>
      </w:r>
      <w:proofErr w:type="gramEnd"/>
      <w:r w:rsidRPr="00681FA3">
        <w:t>.</w:t>
      </w:r>
    </w:p>
    <w:p w14:paraId="13BD2075" w14:textId="77777777" w:rsidR="003C37FE" w:rsidRPr="00681FA3" w:rsidRDefault="00A47457" w:rsidP="00681FA3">
      <w:r w:rsidRPr="00681FA3">
        <w:t xml:space="preserve">Read the </w:t>
      </w:r>
      <w:hyperlink r:id="rId7">
        <w:r w:rsidRPr="00681FA3">
          <w:rPr>
            <w:rStyle w:val="Hyperlink"/>
          </w:rPr>
          <w:t>health professional guidelines</w:t>
        </w:r>
      </w:hyperlink>
      <w:r w:rsidRPr="00681FA3">
        <w:t xml:space="preserve"> about substantiating claims for Medicare compliance purposes before proceeding.</w:t>
      </w:r>
    </w:p>
    <w:p w14:paraId="13BD2076" w14:textId="77777777" w:rsidR="003C37FE" w:rsidRDefault="00A47457" w:rsidP="00681FA3">
      <w:pPr>
        <w:pStyle w:val="Heading2"/>
      </w:pPr>
      <w:bookmarkStart w:id="1" w:name="Documents_you_may_use_to_substantiate_a_"/>
      <w:bookmarkEnd w:id="1"/>
      <w:r>
        <w:t>Documents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substantiate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claim</w:t>
      </w:r>
    </w:p>
    <w:p w14:paraId="13BD2077" w14:textId="77777777" w:rsidR="003C37FE" w:rsidRPr="00681FA3" w:rsidRDefault="00A47457" w:rsidP="00681FA3">
      <w:r>
        <w:rPr>
          <w:color w:val="212121"/>
        </w:rPr>
        <w:t>Any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document you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give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us should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created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during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soon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as practicable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after </w:t>
      </w:r>
      <w:r w:rsidRPr="00681FA3">
        <w:t>the treatment occurred. It should include the patient's name and the date the treatment was provided.</w:t>
      </w:r>
    </w:p>
    <w:p w14:paraId="13BD2078" w14:textId="77777777" w:rsidR="003C37FE" w:rsidRPr="00681FA3" w:rsidRDefault="00A47457" w:rsidP="00681FA3">
      <w:r w:rsidRPr="00681FA3">
        <w:t xml:space="preserve">To </w:t>
      </w:r>
      <w:proofErr w:type="gramStart"/>
      <w:r w:rsidRPr="00681FA3">
        <w:t>substantiate</w:t>
      </w:r>
      <w:proofErr w:type="gramEnd"/>
      <w:r w:rsidRPr="00681FA3">
        <w:t xml:space="preserve"> that a specific treatment was performed, you may provide:</w:t>
      </w:r>
    </w:p>
    <w:p w14:paraId="13BD2079" w14:textId="77777777" w:rsidR="003C37FE" w:rsidRPr="00681FA3" w:rsidRDefault="00A47457" w:rsidP="00681FA3">
      <w:pPr>
        <w:pStyle w:val="ListParagraph"/>
        <w:rPr>
          <w:rStyle w:val="Strong"/>
        </w:rPr>
      </w:pPr>
      <w:proofErr w:type="gramStart"/>
      <w:r w:rsidRPr="00681FA3">
        <w:rPr>
          <w:rStyle w:val="Strong"/>
        </w:rPr>
        <w:t>an</w:t>
      </w:r>
      <w:proofErr w:type="gramEnd"/>
      <w:r w:rsidRPr="00681FA3">
        <w:rPr>
          <w:rStyle w:val="Strong"/>
        </w:rPr>
        <w:t xml:space="preserve"> operation report</w:t>
      </w:r>
    </w:p>
    <w:p w14:paraId="13BD207A" w14:textId="77777777" w:rsidR="003C37FE" w:rsidRPr="00681FA3" w:rsidRDefault="00A47457" w:rsidP="00681FA3">
      <w:pPr>
        <w:pStyle w:val="ListParagraph"/>
        <w:rPr>
          <w:rStyle w:val="Strong"/>
        </w:rPr>
      </w:pPr>
      <w:proofErr w:type="gramStart"/>
      <w:r w:rsidRPr="00681FA3">
        <w:rPr>
          <w:rStyle w:val="Strong"/>
        </w:rPr>
        <w:t>a diagnostic</w:t>
      </w:r>
      <w:proofErr w:type="gramEnd"/>
      <w:r w:rsidRPr="00681FA3">
        <w:rPr>
          <w:rStyle w:val="Strong"/>
        </w:rPr>
        <w:t xml:space="preserve"> imaging report</w:t>
      </w:r>
    </w:p>
    <w:p w14:paraId="13BD207B" w14:textId="77777777" w:rsidR="003C37FE" w:rsidRDefault="00A47457" w:rsidP="00681FA3">
      <w:pPr>
        <w:pStyle w:val="ListParagraph"/>
      </w:pPr>
      <w:r w:rsidRPr="00681FA3">
        <w:rPr>
          <w:rStyle w:val="Strong"/>
        </w:rPr>
        <w:t>a pathology report,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13BD207C" w14:textId="77777777" w:rsidR="003C37FE" w:rsidRDefault="00A47457" w:rsidP="00681FA3">
      <w:pPr>
        <w:pStyle w:val="ListParagraph"/>
      </w:pPr>
      <w:r w:rsidRPr="00681FA3">
        <w:rPr>
          <w:rStyle w:val="Strong"/>
        </w:rPr>
        <w:t>an excerpt from the patient's clinical record</w:t>
      </w:r>
      <w:r w:rsidRPr="00681FA3">
        <w:t xml:space="preserve"> -</w:t>
      </w:r>
      <w:r>
        <w:rPr>
          <w:spacing w:val="-3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patient's</w:t>
      </w:r>
      <w:r>
        <w:rPr>
          <w:spacing w:val="-1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 of the service and sufficient information to indicate that all components of the treatment, procedure or investigation were performed</w:t>
      </w:r>
    </w:p>
    <w:p w14:paraId="13BD207D" w14:textId="77777777" w:rsidR="003C37FE" w:rsidRPr="00681FA3" w:rsidRDefault="00A47457" w:rsidP="00681FA3">
      <w:r w:rsidRPr="00681FA3">
        <w:t>In most cases, a patient's clinical information will be the only way to confirm that a specific treatment was performed during the service, and substantiate you received the correct Medicare benefit.</w:t>
      </w:r>
    </w:p>
    <w:p w14:paraId="13BD207E" w14:textId="77777777" w:rsidR="003C37FE" w:rsidRPr="00681FA3" w:rsidRDefault="00A47457" w:rsidP="00681FA3">
      <w:r w:rsidRPr="00681FA3">
        <w:t>If you need to use a patient's clinical information you can censor any details that aren't relevant. You can also choose to provide the information to one of our medical advisers.</w:t>
      </w:r>
    </w:p>
    <w:p w14:paraId="13BD207F" w14:textId="77777777" w:rsidR="003C37FE" w:rsidRDefault="00A47457" w:rsidP="00681FA3">
      <w:pPr>
        <w:pStyle w:val="Heading2"/>
      </w:pPr>
      <w:bookmarkStart w:id="2" w:name="Resources"/>
      <w:bookmarkEnd w:id="2"/>
      <w:r>
        <w:t>Resources</w:t>
      </w:r>
    </w:p>
    <w:p w14:paraId="13BD2080" w14:textId="77777777" w:rsidR="003C37FE" w:rsidRDefault="00A47457" w:rsidP="00ED0614">
      <w:pPr>
        <w:pStyle w:val="ListParagraph"/>
      </w:pPr>
      <w:hyperlink r:id="rId8">
        <w:r>
          <w:rPr>
            <w:color w:val="1156AC"/>
            <w:u w:val="single" w:color="1156AC"/>
          </w:rPr>
          <w:t>MBS</w:t>
        </w:r>
        <w:r>
          <w:rPr>
            <w:color w:val="1156AC"/>
            <w:spacing w:val="-5"/>
            <w:u w:val="single" w:color="1156AC"/>
          </w:rPr>
          <w:t xml:space="preserve"> </w:t>
        </w:r>
        <w:r>
          <w:rPr>
            <w:color w:val="1156AC"/>
            <w:spacing w:val="-2"/>
            <w:u w:val="single" w:color="1156AC"/>
          </w:rPr>
          <w:t>Online</w:t>
        </w:r>
      </w:hyperlink>
    </w:p>
    <w:sectPr w:rsidR="003C37FE" w:rsidSect="00681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752" w:right="1280" w:bottom="1160" w:left="1280" w:header="426" w:footer="9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25601" w14:textId="77777777" w:rsidR="00581DEB" w:rsidRDefault="00581DEB">
      <w:r>
        <w:separator/>
      </w:r>
    </w:p>
  </w:endnote>
  <w:endnote w:type="continuationSeparator" w:id="0">
    <w:p w14:paraId="35725322" w14:textId="77777777" w:rsidR="00581DEB" w:rsidRDefault="0058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4AC4" w14:textId="4C67F6D5" w:rsidR="00E90DD7" w:rsidRDefault="00E90D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752E02" wp14:editId="7E41D5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844609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FC8E4" w14:textId="599ABC8D" w:rsidR="00E90DD7" w:rsidRPr="00E90DD7" w:rsidRDefault="00E90DD7" w:rsidP="00E90D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0D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52E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550FC8E4" w14:textId="599ABC8D" w:rsidR="00E90DD7" w:rsidRPr="00E90DD7" w:rsidRDefault="00E90DD7" w:rsidP="00E90DD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0DD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2085" w14:textId="5A52388E" w:rsidR="003C37FE" w:rsidRDefault="00A4745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3BD2086" wp14:editId="13BD2087">
              <wp:simplePos x="0" y="0"/>
              <wp:positionH relativeFrom="page">
                <wp:posOffset>6577103</wp:posOffset>
              </wp:positionH>
              <wp:positionV relativeFrom="page">
                <wp:posOffset>9941800</wp:posOffset>
              </wp:positionV>
              <wp:extent cx="958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BD2089" w14:textId="77777777" w:rsidR="003C37FE" w:rsidRDefault="00A4745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D20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17.9pt;margin-top:782.8pt;width:7.55pt;height:13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" filled="f" stroked="f">
              <v:textbox inset="0,0,0,0">
                <w:txbxContent>
                  <w:p w14:paraId="13BD2089" w14:textId="77777777" w:rsidR="003C37FE" w:rsidRDefault="00A4745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D13F" w14:textId="474CB261" w:rsidR="00E90DD7" w:rsidRDefault="00E90D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641877" wp14:editId="238329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3796986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4BBE3" w14:textId="5348C7FC" w:rsidR="00E90DD7" w:rsidRPr="00E90DD7" w:rsidRDefault="00E90DD7" w:rsidP="00E90D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0D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418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2324BBE3" w14:textId="5348C7FC" w:rsidR="00E90DD7" w:rsidRPr="00E90DD7" w:rsidRDefault="00E90DD7" w:rsidP="00E90DD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0DD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B3D78" w14:textId="77777777" w:rsidR="00581DEB" w:rsidRDefault="00581DEB">
      <w:r>
        <w:separator/>
      </w:r>
    </w:p>
  </w:footnote>
  <w:footnote w:type="continuationSeparator" w:id="0">
    <w:p w14:paraId="5CB9E072" w14:textId="77777777" w:rsidR="00581DEB" w:rsidRDefault="0058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28C4" w14:textId="372812E0" w:rsidR="00E90DD7" w:rsidRDefault="00E90D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68F238" wp14:editId="7CCBFC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899744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57590" w14:textId="58EBFAD7" w:rsidR="00E90DD7" w:rsidRPr="00E90DD7" w:rsidRDefault="00E90DD7" w:rsidP="00E90D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0D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8F2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7357590" w14:textId="58EBFAD7" w:rsidR="00E90DD7" w:rsidRPr="00E90DD7" w:rsidRDefault="00E90DD7" w:rsidP="00E90DD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0DD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0F36A" w14:textId="77C5FC9E" w:rsidR="00681FA3" w:rsidRDefault="00681FA3">
    <w:pPr>
      <w:pStyle w:val="Header"/>
    </w:pPr>
    <w:r>
      <w:rPr>
        <w:noProof/>
      </w:rPr>
      <w:drawing>
        <wp:inline distT="0" distB="0" distL="0" distR="0" wp14:anchorId="017929DF" wp14:editId="36771A82">
          <wp:extent cx="5753903" cy="943107"/>
          <wp:effectExtent l="0" t="0" r="0" b="9525"/>
          <wp:docPr id="70824926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2492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962F" w14:textId="671C3965" w:rsidR="00E90DD7" w:rsidRDefault="00E90D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0D2C4B6" wp14:editId="10BAE2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7069672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5273E" w14:textId="279F3510" w:rsidR="00E90DD7" w:rsidRPr="00E90DD7" w:rsidRDefault="00E90DD7" w:rsidP="00E90D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0D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2C4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3465273E" w14:textId="279F3510" w:rsidR="00E90DD7" w:rsidRPr="00E90DD7" w:rsidRDefault="00E90DD7" w:rsidP="00E90DD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0DD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14614"/>
    <w:multiLevelType w:val="hybridMultilevel"/>
    <w:tmpl w:val="A96CFEC0"/>
    <w:lvl w:ilvl="0" w:tplc="A93CE282">
      <w:numFmt w:val="bullet"/>
      <w:pStyle w:val="ListParagraph"/>
      <w:lvlText w:val=""/>
      <w:lvlJc w:val="left"/>
      <w:pPr>
        <w:ind w:left="85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2"/>
        <w:szCs w:val="22"/>
        <w:lang w:val="en-US" w:eastAsia="en-US" w:bidi="ar-SA"/>
      </w:rPr>
    </w:lvl>
    <w:lvl w:ilvl="1" w:tplc="93C8DFBA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2" w:tplc="A198E854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 w:tplc="68948A88"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4" w:tplc="0CDE1824">
      <w:numFmt w:val="bullet"/>
      <w:lvlText w:val="•"/>
      <w:lvlJc w:val="left"/>
      <w:pPr>
        <w:ind w:left="4254" w:hanging="361"/>
      </w:pPr>
      <w:rPr>
        <w:rFonts w:hint="default"/>
        <w:lang w:val="en-US" w:eastAsia="en-US" w:bidi="ar-SA"/>
      </w:rPr>
    </w:lvl>
    <w:lvl w:ilvl="5" w:tplc="719E44AE"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  <w:lvl w:ilvl="6" w:tplc="2C9A6888">
      <w:numFmt w:val="bullet"/>
      <w:lvlText w:val="•"/>
      <w:lvlJc w:val="left"/>
      <w:pPr>
        <w:ind w:left="5951" w:hanging="361"/>
      </w:pPr>
      <w:rPr>
        <w:rFonts w:hint="default"/>
        <w:lang w:val="en-US" w:eastAsia="en-US" w:bidi="ar-SA"/>
      </w:rPr>
    </w:lvl>
    <w:lvl w:ilvl="7" w:tplc="86D07DC6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 w:tplc="73920642">
      <w:numFmt w:val="bullet"/>
      <w:lvlText w:val="•"/>
      <w:lvlJc w:val="left"/>
      <w:pPr>
        <w:ind w:left="7649" w:hanging="361"/>
      </w:pPr>
      <w:rPr>
        <w:rFonts w:hint="default"/>
        <w:lang w:val="en-US" w:eastAsia="en-US" w:bidi="ar-SA"/>
      </w:rPr>
    </w:lvl>
  </w:abstractNum>
  <w:num w:numId="1" w16cid:durableId="6438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7FE"/>
    <w:rsid w:val="00046BEB"/>
    <w:rsid w:val="003C37FE"/>
    <w:rsid w:val="00581DEB"/>
    <w:rsid w:val="00624BB1"/>
    <w:rsid w:val="00681FA3"/>
    <w:rsid w:val="007A0DE4"/>
    <w:rsid w:val="007F7932"/>
    <w:rsid w:val="008C69F8"/>
    <w:rsid w:val="00A47457"/>
    <w:rsid w:val="00A87A07"/>
    <w:rsid w:val="00BE0E7E"/>
    <w:rsid w:val="00E90DD7"/>
    <w:rsid w:val="00ED0614"/>
    <w:rsid w:val="00F5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D206D"/>
  <w15:docId w15:val="{0DC1F164-98B5-4F9F-8903-E09B54D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614"/>
    <w:pPr>
      <w:spacing w:before="120" w:after="120"/>
    </w:pPr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681FA3"/>
    <w:pPr>
      <w:spacing w:line="276" w:lineRule="auto"/>
      <w:outlineLvl w:val="0"/>
    </w:pPr>
    <w:rPr>
      <w:bCs/>
      <w:color w:val="1F497D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FA3"/>
    <w:pPr>
      <w:keepNext/>
      <w:keepLines/>
      <w:outlineLvl w:val="1"/>
    </w:pPr>
    <w:rPr>
      <w:rFonts w:asciiTheme="minorBidi" w:eastAsiaTheme="majorEastAsia" w:hAnsiTheme="minorBidi" w:cstheme="majorBidi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</w:style>
  <w:style w:type="paragraph" w:styleId="Title">
    <w:name w:val="Title"/>
    <w:basedOn w:val="Normal"/>
    <w:uiPriority w:val="10"/>
    <w:qFormat/>
    <w:pPr>
      <w:ind w:left="28" w:right="2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681FA3"/>
    <w:pPr>
      <w:numPr>
        <w:numId w:val="1"/>
      </w:numPr>
      <w:tabs>
        <w:tab w:val="left" w:pos="858"/>
      </w:tabs>
      <w:spacing w:before="117"/>
      <w:ind w:right="159"/>
    </w:pPr>
    <w:rPr>
      <w:color w:val="212121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7457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474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45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474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457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81FA3"/>
    <w:rPr>
      <w:rFonts w:asciiTheme="minorBidi" w:eastAsiaTheme="majorEastAsia" w:hAnsiTheme="minorBidi" w:cstheme="majorBidi"/>
      <w:b/>
      <w:color w:val="31849B" w:themeColor="accent5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681FA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sonline.gov.a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1.health.gov.au/internet/main/publishing.nsf/Content/health-professional-guidelin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1611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Substantiating that a specific treatment was performed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Substantiating that a specific treatment was performed</dc:title>
  <dc:subject>Digital health</dc:subject>
  <dc:creator>Australian Government Department of Health, Disability and Ageing</dc:creator>
  <cp:keywords>compliance guidelines, compliance toolkit, treatment, substantiating</cp:keywords>
  <cp:lastModifiedBy>MASCHKE, Elvia</cp:lastModifiedBy>
  <cp:revision>8</cp:revision>
  <cp:lastPrinted>2025-08-28T03:17:00Z</cp:lastPrinted>
  <dcterms:created xsi:type="dcterms:W3CDTF">2025-06-11T23:13:00Z</dcterms:created>
  <dcterms:modified xsi:type="dcterms:W3CDTF">2025-08-28T03:17:00Z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0x010100A6AE5D55D2855249BDE6284DECF3A812</vt:lpwstr>
  </property>
  <property fmtid="{D5CDD505-2E9C-101B-9397-08002B2CF9AE}" pid="3" name="Created">
    <vt:filetime>2021-04-26T00:00:00Z</vt:filetime>
  </property>
  <property fmtid="{D5CDD505-2E9C-101B-9397-08002B2CF9AE}" pid="4" name="Creator">
    <vt:lpwstr>Acrobat PDFMaker 21 for Word</vt:lpwstr>
  </property>
  <property fmtid="{D5CDD505-2E9C-101B-9397-08002B2CF9AE}" pid="5" name="File Structure">
    <vt:lpwstr>169;#Style Guide|aa9bcad4-d3b7-4fe1-b475-a8e6573a6ad1</vt:lpwstr>
  </property>
  <property fmtid="{D5CDD505-2E9C-101B-9397-08002B2CF9AE}" pid="6" name="LastSaved">
    <vt:filetime>2025-06-11T00:00:00Z</vt:filetime>
  </property>
  <property fmtid="{D5CDD505-2E9C-101B-9397-08002B2CF9AE}" pid="7" name="Producer">
    <vt:lpwstr>Adobe PDF Library 21.1.174</vt:lpwstr>
  </property>
  <property fmtid="{D5CDD505-2E9C-101B-9397-08002B2CF9AE}" pid="8" name="Project">
    <vt:lpwstr>170;#Style Guide|fae42d66-6622-4466-b060-a03a1a4f59f8</vt:lpwstr>
  </property>
  <property fmtid="{D5CDD505-2E9C-101B-9397-08002B2CF9AE}" pid="9" name="SourceModified">
    <vt:lpwstr>D:20210426062338</vt:lpwstr>
  </property>
  <property fmtid="{D5CDD505-2E9C-101B-9397-08002B2CF9AE}" pid="10" name="ClassificationContentMarkingHeaderShapeIds">
    <vt:lpwstr>3fd18919,6ab0d7e0,7b9cd0b6</vt:lpwstr>
  </property>
  <property fmtid="{D5CDD505-2E9C-101B-9397-08002B2CF9AE}" pid="11" name="ClassificationContentMarkingHeaderFontProps">
    <vt:lpwstr>#ff0000,12,Calibri</vt:lpwstr>
  </property>
  <property fmtid="{D5CDD505-2E9C-101B-9397-08002B2CF9AE}" pid="12" name="ClassificationContentMarkingHeaderText">
    <vt:lpwstr>OFFICIAL</vt:lpwstr>
  </property>
  <property fmtid="{D5CDD505-2E9C-101B-9397-08002B2CF9AE}" pid="13" name="ClassificationContentMarkingFooterShapeIds">
    <vt:lpwstr>3dde29cc,28cc0baa,6c128be7</vt:lpwstr>
  </property>
  <property fmtid="{D5CDD505-2E9C-101B-9397-08002B2CF9AE}" pid="14" name="ClassificationContentMarkingFooterFontProps">
    <vt:lpwstr>#ff0000,12,Calibri</vt:lpwstr>
  </property>
  <property fmtid="{D5CDD505-2E9C-101B-9397-08002B2CF9AE}" pid="15" name="ClassificationContentMarkingFooterText">
    <vt:lpwstr>OFFICIAL</vt:lpwstr>
  </property>
  <property fmtid="{D5CDD505-2E9C-101B-9397-08002B2CF9AE}" pid="16" name="MSIP_Label_7cd3e8b9-ffed-43a8-b7f4-cc2fa0382d36_Enabled">
    <vt:lpwstr>true</vt:lpwstr>
  </property>
  <property fmtid="{D5CDD505-2E9C-101B-9397-08002B2CF9AE}" pid="17" name="MSIP_Label_7cd3e8b9-ffed-43a8-b7f4-cc2fa0382d36_SetDate">
    <vt:lpwstr>2025-08-27T00:52:34Z</vt:lpwstr>
  </property>
  <property fmtid="{D5CDD505-2E9C-101B-9397-08002B2CF9AE}" pid="18" name="MSIP_Label_7cd3e8b9-ffed-43a8-b7f4-cc2fa0382d36_Method">
    <vt:lpwstr>Privileged</vt:lpwstr>
  </property>
  <property fmtid="{D5CDD505-2E9C-101B-9397-08002B2CF9AE}" pid="19" name="MSIP_Label_7cd3e8b9-ffed-43a8-b7f4-cc2fa0382d36_Name">
    <vt:lpwstr>O</vt:lpwstr>
  </property>
  <property fmtid="{D5CDD505-2E9C-101B-9397-08002B2CF9AE}" pid="20" name="MSIP_Label_7cd3e8b9-ffed-43a8-b7f4-cc2fa0382d36_SiteId">
    <vt:lpwstr>34a3929c-73cf-4954-abfe-147dc3517892</vt:lpwstr>
  </property>
  <property fmtid="{D5CDD505-2E9C-101B-9397-08002B2CF9AE}" pid="21" name="MSIP_Label_7cd3e8b9-ffed-43a8-b7f4-cc2fa0382d36_ActionId">
    <vt:lpwstr>b84a486c-c0b1-4f53-bab2-a9a8607ccfae</vt:lpwstr>
  </property>
  <property fmtid="{D5CDD505-2E9C-101B-9397-08002B2CF9AE}" pid="22" name="MSIP_Label_7cd3e8b9-ffed-43a8-b7f4-cc2fa0382d36_ContentBits">
    <vt:lpwstr>3</vt:lpwstr>
  </property>
  <property fmtid="{D5CDD505-2E9C-101B-9397-08002B2CF9AE}" pid="23" name="MSIP_Label_7cd3e8b9-ffed-43a8-b7f4-cc2fa0382d36_Tag">
    <vt:lpwstr>10, 0, 1, 1</vt:lpwstr>
  </property>
</Properties>
</file>