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1B0C" w14:textId="77777777" w:rsidR="007F0439" w:rsidRPr="004E69A8" w:rsidRDefault="004E69A8">
      <w:pPr>
        <w:pStyle w:val="Title"/>
        <w:spacing w:line="204" w:lineRule="auto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  <w:color w:val="44536A"/>
          <w:spacing w:val="-14"/>
        </w:rPr>
        <w:t>BONDED</w:t>
      </w:r>
      <w:r w:rsidRPr="004E69A8">
        <w:rPr>
          <w:rFonts w:asciiTheme="minorHAnsi" w:hAnsiTheme="minorHAnsi" w:cstheme="minorHAnsi"/>
          <w:color w:val="44536A"/>
          <w:spacing w:val="-29"/>
        </w:rPr>
        <w:t xml:space="preserve"> </w:t>
      </w:r>
      <w:r w:rsidRPr="004E69A8">
        <w:rPr>
          <w:rFonts w:asciiTheme="minorHAnsi" w:hAnsiTheme="minorHAnsi" w:cstheme="minorHAnsi"/>
          <w:color w:val="44536A"/>
          <w:spacing w:val="-14"/>
        </w:rPr>
        <w:t>RETURN</w:t>
      </w:r>
      <w:r w:rsidRPr="004E69A8">
        <w:rPr>
          <w:rFonts w:asciiTheme="minorHAnsi" w:hAnsiTheme="minorHAnsi" w:cstheme="minorHAnsi"/>
          <w:color w:val="44536A"/>
          <w:spacing w:val="-30"/>
        </w:rPr>
        <w:t xml:space="preserve"> </w:t>
      </w:r>
      <w:r w:rsidRPr="004E69A8">
        <w:rPr>
          <w:rFonts w:asciiTheme="minorHAnsi" w:hAnsiTheme="minorHAnsi" w:cstheme="minorHAnsi"/>
          <w:color w:val="44536A"/>
          <w:spacing w:val="-14"/>
        </w:rPr>
        <w:t>OF</w:t>
      </w:r>
      <w:r w:rsidRPr="004E69A8">
        <w:rPr>
          <w:rFonts w:asciiTheme="minorHAnsi" w:hAnsiTheme="minorHAnsi" w:cstheme="minorHAnsi"/>
          <w:color w:val="44536A"/>
          <w:spacing w:val="-27"/>
        </w:rPr>
        <w:t xml:space="preserve"> </w:t>
      </w:r>
      <w:r w:rsidRPr="004E69A8">
        <w:rPr>
          <w:rFonts w:asciiTheme="minorHAnsi" w:hAnsiTheme="minorHAnsi" w:cstheme="minorHAnsi"/>
          <w:color w:val="44536A"/>
          <w:spacing w:val="-14"/>
        </w:rPr>
        <w:t xml:space="preserve">SERVICE </w:t>
      </w:r>
      <w:r w:rsidRPr="004E69A8">
        <w:rPr>
          <w:rFonts w:asciiTheme="minorHAnsi" w:hAnsiTheme="minorHAnsi" w:cstheme="minorHAnsi"/>
          <w:color w:val="44536A"/>
        </w:rPr>
        <w:t>SYSTEM</w:t>
      </w:r>
      <w:r w:rsidRPr="004E69A8">
        <w:rPr>
          <w:rFonts w:asciiTheme="minorHAnsi" w:hAnsiTheme="minorHAnsi" w:cstheme="minorHAnsi"/>
          <w:color w:val="44536A"/>
          <w:spacing w:val="-41"/>
        </w:rPr>
        <w:t xml:space="preserve"> </w:t>
      </w:r>
      <w:r w:rsidRPr="004E69A8">
        <w:rPr>
          <w:rFonts w:asciiTheme="minorHAnsi" w:hAnsiTheme="minorHAnsi" w:cstheme="minorHAnsi"/>
          <w:color w:val="44536A"/>
        </w:rPr>
        <w:t>(BROSS)</w:t>
      </w:r>
    </w:p>
    <w:p w14:paraId="600F1B0D" w14:textId="77777777" w:rsidR="007F0439" w:rsidRPr="004E69A8" w:rsidRDefault="007F0439">
      <w:pPr>
        <w:pStyle w:val="BodyText"/>
        <w:spacing w:before="471"/>
        <w:rPr>
          <w:rFonts w:asciiTheme="minorHAnsi" w:hAnsiTheme="minorHAnsi" w:cstheme="minorHAnsi"/>
          <w:sz w:val="72"/>
        </w:rPr>
      </w:pPr>
    </w:p>
    <w:p w14:paraId="600F1B0E" w14:textId="77777777" w:rsidR="007F0439" w:rsidRPr="004E69A8" w:rsidRDefault="004E69A8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  <w:r w:rsidRPr="004E69A8">
        <w:rPr>
          <w:rFonts w:asciiTheme="minorHAnsi" w:hAnsiTheme="minorHAnsi" w:cstheme="minorHAnsi"/>
          <w:b/>
          <w:smallCaps/>
          <w:color w:val="2E5395"/>
          <w:sz w:val="56"/>
        </w:rPr>
        <w:t>Participant</w:t>
      </w:r>
      <w:r w:rsidRPr="004E69A8">
        <w:rPr>
          <w:rFonts w:asciiTheme="minorHAnsi" w:hAnsiTheme="minorHAnsi" w:cstheme="minorHAnsi"/>
          <w:b/>
          <w:smallCaps/>
          <w:color w:val="2E5395"/>
          <w:spacing w:val="78"/>
          <w:sz w:val="56"/>
        </w:rPr>
        <w:t xml:space="preserve"> </w:t>
      </w:r>
      <w:r w:rsidRPr="004E69A8">
        <w:rPr>
          <w:rFonts w:asciiTheme="minorHAnsi" w:hAnsiTheme="minorHAnsi" w:cstheme="minorHAnsi"/>
          <w:b/>
          <w:smallCaps/>
          <w:color w:val="2E5395"/>
          <w:sz w:val="56"/>
        </w:rPr>
        <w:t>User</w:t>
      </w:r>
      <w:r w:rsidRPr="004E69A8">
        <w:rPr>
          <w:rFonts w:asciiTheme="minorHAnsi" w:hAnsiTheme="minorHAnsi" w:cstheme="minorHAnsi"/>
          <w:b/>
          <w:smallCaps/>
          <w:color w:val="2E5395"/>
          <w:spacing w:val="75"/>
          <w:sz w:val="56"/>
        </w:rPr>
        <w:t xml:space="preserve"> </w:t>
      </w:r>
      <w:r w:rsidRPr="004E69A8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Guide</w:t>
      </w:r>
    </w:p>
    <w:p w14:paraId="68F1AE4C" w14:textId="77777777" w:rsidR="00230477" w:rsidRPr="004E69A8" w:rsidRDefault="00230477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</w:p>
    <w:p w14:paraId="371CB04C" w14:textId="50A5AD42" w:rsidR="00230477" w:rsidRPr="004E69A8" w:rsidRDefault="00230477">
      <w:pPr>
        <w:ind w:right="7"/>
        <w:jc w:val="center"/>
        <w:rPr>
          <w:rFonts w:asciiTheme="minorHAnsi" w:hAnsiTheme="minorHAnsi" w:cstheme="minorHAnsi"/>
          <w:b/>
          <w:sz w:val="56"/>
        </w:rPr>
      </w:pPr>
      <w:r w:rsidRPr="004E69A8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-Introduction</w:t>
      </w:r>
      <w:r w:rsidR="00697C7F" w:rsidRPr="004E69A8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- What is BRoSS-</w:t>
      </w:r>
    </w:p>
    <w:p w14:paraId="600F1B0F" w14:textId="77777777" w:rsidR="007F0439" w:rsidRPr="004E69A8" w:rsidRDefault="007F0439">
      <w:pPr>
        <w:pStyle w:val="BodyText"/>
        <w:rPr>
          <w:rFonts w:asciiTheme="minorHAnsi" w:hAnsiTheme="minorHAnsi" w:cstheme="minorHAnsi"/>
          <w:b/>
          <w:sz w:val="45"/>
        </w:rPr>
      </w:pPr>
    </w:p>
    <w:p w14:paraId="600F1B10" w14:textId="77777777" w:rsidR="007F0439" w:rsidRPr="004E69A8" w:rsidRDefault="007F0439">
      <w:pPr>
        <w:pStyle w:val="BodyText"/>
        <w:rPr>
          <w:rFonts w:asciiTheme="minorHAnsi" w:hAnsiTheme="minorHAnsi" w:cstheme="minorHAnsi"/>
          <w:b/>
          <w:sz w:val="45"/>
        </w:rPr>
      </w:pPr>
    </w:p>
    <w:p w14:paraId="600F1B11" w14:textId="77777777" w:rsidR="007F0439" w:rsidRPr="004E69A8" w:rsidRDefault="007F0439">
      <w:pPr>
        <w:pStyle w:val="BodyText"/>
        <w:spacing w:before="205"/>
        <w:rPr>
          <w:rFonts w:asciiTheme="minorHAnsi" w:hAnsiTheme="minorHAnsi" w:cstheme="minorHAnsi"/>
          <w:b/>
          <w:sz w:val="45"/>
        </w:rPr>
      </w:pPr>
    </w:p>
    <w:p w14:paraId="600F1B12" w14:textId="77777777" w:rsidR="007F0439" w:rsidRPr="004E69A8" w:rsidRDefault="004E69A8">
      <w:pPr>
        <w:ind w:left="7" w:right="7"/>
        <w:jc w:val="center"/>
        <w:rPr>
          <w:rFonts w:asciiTheme="minorHAnsi" w:hAnsiTheme="minorHAnsi" w:cstheme="minorHAnsi"/>
          <w:b/>
          <w:sz w:val="56"/>
        </w:rPr>
      </w:pPr>
      <w:r w:rsidRPr="004E69A8">
        <w:rPr>
          <w:rFonts w:asciiTheme="minorHAnsi" w:hAnsiTheme="minorHAnsi" w:cstheme="minorHAnsi"/>
          <w:b/>
          <w:smallCaps/>
          <w:color w:val="2E5395"/>
          <w:sz w:val="56"/>
        </w:rPr>
        <w:t>August</w:t>
      </w:r>
      <w:r w:rsidRPr="004E69A8">
        <w:rPr>
          <w:rFonts w:asciiTheme="minorHAnsi" w:hAnsiTheme="minorHAnsi" w:cstheme="minorHAnsi"/>
          <w:b/>
          <w:smallCaps/>
          <w:color w:val="2E5395"/>
          <w:spacing w:val="64"/>
          <w:sz w:val="56"/>
        </w:rPr>
        <w:t xml:space="preserve"> </w:t>
      </w:r>
      <w:r w:rsidRPr="004E69A8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2025</w:t>
      </w:r>
    </w:p>
    <w:p w14:paraId="600F1B13" w14:textId="77777777" w:rsidR="007F0439" w:rsidRPr="004E69A8" w:rsidRDefault="007F0439">
      <w:pPr>
        <w:jc w:val="center"/>
        <w:rPr>
          <w:rFonts w:asciiTheme="minorHAnsi" w:hAnsiTheme="minorHAnsi" w:cstheme="minorHAnsi"/>
          <w:b/>
          <w:sz w:val="56"/>
        </w:rPr>
        <w:sectPr w:rsidR="007F0439" w:rsidRPr="004E69A8">
          <w:headerReference w:type="default" r:id="rId10"/>
          <w:footerReference w:type="default" r:id="rId11"/>
          <w:type w:val="continuous"/>
          <w:pgSz w:w="11910" w:h="16840"/>
          <w:pgMar w:top="2340" w:right="1417" w:bottom="1000" w:left="1417" w:header="13" w:footer="818" w:gutter="0"/>
          <w:pgNumType w:start="1"/>
          <w:cols w:space="720"/>
        </w:sectPr>
      </w:pPr>
    </w:p>
    <w:p w14:paraId="600F1B14" w14:textId="77777777" w:rsidR="007F0439" w:rsidRPr="004E69A8" w:rsidRDefault="007F0439">
      <w:pPr>
        <w:pStyle w:val="BodyText"/>
        <w:rPr>
          <w:rFonts w:asciiTheme="minorHAnsi" w:hAnsiTheme="minorHAnsi" w:cstheme="minorHAnsi"/>
          <w:b/>
          <w:sz w:val="40"/>
        </w:rPr>
      </w:pPr>
    </w:p>
    <w:p w14:paraId="600F1B15" w14:textId="77777777" w:rsidR="007F0439" w:rsidRPr="004E69A8" w:rsidRDefault="007F0439">
      <w:pPr>
        <w:pStyle w:val="BodyText"/>
        <w:spacing w:before="213"/>
        <w:rPr>
          <w:rFonts w:asciiTheme="minorHAnsi" w:hAnsiTheme="minorHAnsi" w:cstheme="minorHAnsi"/>
          <w:b/>
          <w:sz w:val="40"/>
        </w:rPr>
      </w:pPr>
    </w:p>
    <w:p w14:paraId="600F1B16" w14:textId="77777777" w:rsidR="007F0439" w:rsidRPr="004E69A8" w:rsidRDefault="004E69A8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  <w:jc w:val="both"/>
        <w:rPr>
          <w:rFonts w:asciiTheme="minorHAnsi" w:hAnsiTheme="minorHAnsi" w:cstheme="minorHAnsi"/>
          <w:sz w:val="40"/>
        </w:rPr>
      </w:pPr>
      <w:r w:rsidRPr="004E69A8">
        <w:rPr>
          <w:rFonts w:asciiTheme="minorHAnsi" w:hAnsiTheme="minorHAnsi" w:cstheme="minorHAnsi"/>
          <w:color w:val="2D74B5"/>
          <w:spacing w:val="-2"/>
          <w:sz w:val="40"/>
        </w:rPr>
        <w:t>Introduction</w:t>
      </w:r>
    </w:p>
    <w:p w14:paraId="600F1B17" w14:textId="77777777" w:rsidR="007F0439" w:rsidRPr="004E69A8" w:rsidRDefault="004E69A8">
      <w:pPr>
        <w:pStyle w:val="Heading1"/>
        <w:numPr>
          <w:ilvl w:val="1"/>
          <w:numId w:val="1"/>
        </w:numPr>
        <w:tabs>
          <w:tab w:val="left" w:pos="804"/>
        </w:tabs>
        <w:spacing w:before="198"/>
        <w:ind w:left="804" w:hanging="421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  <w:color w:val="2D74B5"/>
          <w:spacing w:val="-2"/>
        </w:rPr>
        <w:t>Purpose</w:t>
      </w:r>
    </w:p>
    <w:p w14:paraId="600F1B18" w14:textId="77777777" w:rsidR="007F0439" w:rsidRPr="004E69A8" w:rsidRDefault="004E69A8">
      <w:pPr>
        <w:pStyle w:val="BodyText"/>
        <w:spacing w:before="109" w:line="259" w:lineRule="auto"/>
        <w:ind w:left="23" w:right="35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</w:rPr>
        <w:t>While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this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guide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provides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information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that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will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support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you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to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meet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your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obligations,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it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is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not intended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as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a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substitute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for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you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reviewing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and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understanding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your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obligations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 xml:space="preserve">under </w:t>
      </w:r>
      <w:hyperlink r:id="rId12">
        <w:r w:rsidRPr="004E69A8">
          <w:rPr>
            <w:rFonts w:asciiTheme="minorHAnsi" w:hAnsiTheme="minorHAnsi" w:cstheme="minorHAnsi"/>
            <w:color w:val="0562C1"/>
          </w:rPr>
          <w:t>Part</w:t>
        </w:r>
        <w:r w:rsidRPr="004E69A8">
          <w:rPr>
            <w:rFonts w:asciiTheme="minorHAnsi" w:hAnsiTheme="minorHAnsi" w:cstheme="minorHAnsi"/>
            <w:color w:val="0562C1"/>
            <w:spacing w:val="-7"/>
          </w:rPr>
          <w:t xml:space="preserve"> </w:t>
        </w:r>
        <w:r w:rsidRPr="004E69A8">
          <w:rPr>
            <w:rFonts w:asciiTheme="minorHAnsi" w:hAnsiTheme="minorHAnsi" w:cstheme="minorHAnsi"/>
            <w:color w:val="0562C1"/>
          </w:rPr>
          <w:t>VD</w:t>
        </w:r>
      </w:hyperlink>
      <w:r w:rsidRPr="004E69A8">
        <w:rPr>
          <w:rFonts w:asciiTheme="minorHAnsi" w:hAnsiTheme="minorHAnsi" w:cstheme="minorHAnsi"/>
          <w:color w:val="0562C1"/>
        </w:rPr>
        <w:t xml:space="preserve"> </w:t>
      </w:r>
      <w:hyperlink r:id="rId13">
        <w:r w:rsidRPr="004E69A8">
          <w:rPr>
            <w:rFonts w:asciiTheme="minorHAnsi" w:hAnsiTheme="minorHAnsi" w:cstheme="minorHAnsi"/>
            <w:color w:val="0562C1"/>
          </w:rPr>
          <w:t>of the Health Insurance Act 1973</w:t>
        </w:r>
      </w:hyperlink>
      <w:r w:rsidRPr="004E69A8">
        <w:rPr>
          <w:rFonts w:asciiTheme="minorHAnsi" w:hAnsiTheme="minorHAnsi" w:cstheme="minorHAnsi"/>
          <w:color w:val="0562C1"/>
        </w:rPr>
        <w:t xml:space="preserve"> </w:t>
      </w:r>
      <w:r w:rsidRPr="004E69A8">
        <w:rPr>
          <w:rFonts w:asciiTheme="minorHAnsi" w:hAnsiTheme="minorHAnsi" w:cstheme="minorHAnsi"/>
        </w:rPr>
        <w:t xml:space="preserve">and </w:t>
      </w:r>
      <w:hyperlink r:id="rId14">
        <w:r w:rsidRPr="004E69A8">
          <w:rPr>
            <w:rFonts w:asciiTheme="minorHAnsi" w:hAnsiTheme="minorHAnsi" w:cstheme="minorHAnsi"/>
            <w:color w:val="0562C1"/>
          </w:rPr>
          <w:t>Health Insurance (Bonded Medical Program) Rule</w:t>
        </w:r>
      </w:hyperlink>
    </w:p>
    <w:p w14:paraId="600F1B19" w14:textId="77777777" w:rsidR="007F0439" w:rsidRPr="004E69A8" w:rsidRDefault="004E69A8">
      <w:pPr>
        <w:pStyle w:val="BodyText"/>
        <w:spacing w:line="292" w:lineRule="exact"/>
        <w:ind w:left="23"/>
        <w:rPr>
          <w:rFonts w:asciiTheme="minorHAnsi" w:hAnsiTheme="minorHAnsi" w:cstheme="minorHAnsi"/>
        </w:rPr>
      </w:pPr>
      <w:hyperlink r:id="rId15">
        <w:r w:rsidRPr="004E69A8">
          <w:rPr>
            <w:rFonts w:asciiTheme="minorHAnsi" w:hAnsiTheme="minorHAnsi" w:cstheme="minorHAnsi"/>
            <w:color w:val="0562C1"/>
            <w:spacing w:val="-2"/>
          </w:rPr>
          <w:t>2020</w:t>
        </w:r>
      </w:hyperlink>
      <w:r w:rsidRPr="004E69A8">
        <w:rPr>
          <w:rFonts w:asciiTheme="minorHAnsi" w:hAnsiTheme="minorHAnsi" w:cstheme="minorHAnsi"/>
          <w:spacing w:val="-2"/>
        </w:rPr>
        <w:t>.</w:t>
      </w:r>
    </w:p>
    <w:p w14:paraId="600F1B1A" w14:textId="77777777" w:rsidR="007F0439" w:rsidRPr="004E69A8" w:rsidRDefault="007F0439">
      <w:pPr>
        <w:pStyle w:val="BodyText"/>
        <w:rPr>
          <w:rFonts w:asciiTheme="minorHAnsi" w:hAnsiTheme="minorHAnsi" w:cstheme="minorHAnsi"/>
        </w:rPr>
      </w:pPr>
    </w:p>
    <w:p w14:paraId="600F1B1B" w14:textId="77777777" w:rsidR="007F0439" w:rsidRPr="004E69A8" w:rsidRDefault="007F0439">
      <w:pPr>
        <w:pStyle w:val="BodyText"/>
        <w:spacing w:before="74"/>
        <w:rPr>
          <w:rFonts w:asciiTheme="minorHAnsi" w:hAnsiTheme="minorHAnsi" w:cstheme="minorHAnsi"/>
        </w:rPr>
      </w:pPr>
    </w:p>
    <w:p w14:paraId="600F1B1C" w14:textId="77777777" w:rsidR="007F0439" w:rsidRPr="004E69A8" w:rsidRDefault="004E69A8">
      <w:pPr>
        <w:pStyle w:val="Heading1"/>
        <w:numPr>
          <w:ilvl w:val="1"/>
          <w:numId w:val="1"/>
        </w:numPr>
        <w:tabs>
          <w:tab w:val="left" w:pos="804"/>
        </w:tabs>
        <w:ind w:left="804" w:hanging="421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  <w:color w:val="2D74B5"/>
        </w:rPr>
        <w:t>What</w:t>
      </w:r>
      <w:r w:rsidRPr="004E69A8">
        <w:rPr>
          <w:rFonts w:asciiTheme="minorHAnsi" w:hAnsiTheme="minorHAnsi" w:cstheme="minorHAnsi"/>
          <w:color w:val="2D74B5"/>
          <w:spacing w:val="-6"/>
        </w:rPr>
        <w:t xml:space="preserve"> </w:t>
      </w:r>
      <w:r w:rsidRPr="004E69A8">
        <w:rPr>
          <w:rFonts w:asciiTheme="minorHAnsi" w:hAnsiTheme="minorHAnsi" w:cstheme="minorHAnsi"/>
          <w:color w:val="2D74B5"/>
        </w:rPr>
        <w:t>is</w:t>
      </w:r>
      <w:r w:rsidRPr="004E69A8">
        <w:rPr>
          <w:rFonts w:asciiTheme="minorHAnsi" w:hAnsiTheme="minorHAnsi" w:cstheme="minorHAnsi"/>
          <w:color w:val="2D74B5"/>
          <w:spacing w:val="-3"/>
        </w:rPr>
        <w:t xml:space="preserve"> </w:t>
      </w:r>
      <w:r w:rsidRPr="004E69A8">
        <w:rPr>
          <w:rFonts w:asciiTheme="minorHAnsi" w:hAnsiTheme="minorHAnsi" w:cstheme="minorHAnsi"/>
          <w:color w:val="2D74B5"/>
          <w:spacing w:val="-2"/>
        </w:rPr>
        <w:t>BRoSS</w:t>
      </w:r>
    </w:p>
    <w:p w14:paraId="600F1B1D" w14:textId="77777777" w:rsidR="007F0439" w:rsidRPr="004E69A8" w:rsidRDefault="004E69A8">
      <w:pPr>
        <w:pStyle w:val="BodyText"/>
        <w:spacing w:before="107" w:line="256" w:lineRule="auto"/>
        <w:ind w:left="23" w:right="434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</w:rPr>
        <w:t>BRoSS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is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4E69A8">
        <w:rPr>
          <w:rFonts w:asciiTheme="minorHAnsi" w:hAnsiTheme="minorHAnsi" w:cstheme="minorHAnsi"/>
        </w:rPr>
        <w:t>the</w:t>
      </w:r>
      <w:proofErr w:type="gramEnd"/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web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portal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which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allows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you,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as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a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Program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participant,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to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plan,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monitor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and manage your obligations.</w:t>
      </w:r>
    </w:p>
    <w:p w14:paraId="600F1B1E" w14:textId="77777777" w:rsidR="007F0439" w:rsidRPr="004E69A8" w:rsidRDefault="004E69A8">
      <w:pPr>
        <w:pStyle w:val="BodyText"/>
        <w:spacing w:before="165" w:line="259" w:lineRule="auto"/>
        <w:ind w:left="23" w:right="321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</w:rPr>
        <w:t>As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a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Program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participant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you</w:t>
      </w:r>
      <w:r w:rsidRPr="004E69A8">
        <w:rPr>
          <w:rFonts w:asciiTheme="minorHAnsi" w:hAnsiTheme="minorHAnsi" w:cstheme="minorHAnsi"/>
          <w:spacing w:val="-1"/>
        </w:rPr>
        <w:t xml:space="preserve"> </w:t>
      </w:r>
      <w:r w:rsidRPr="004E69A8">
        <w:rPr>
          <w:rFonts w:asciiTheme="minorHAnsi" w:hAnsiTheme="minorHAnsi" w:cstheme="minorHAnsi"/>
        </w:rPr>
        <w:t>are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responsible</w:t>
      </w:r>
      <w:r w:rsidRPr="004E69A8">
        <w:rPr>
          <w:rFonts w:asciiTheme="minorHAnsi" w:hAnsiTheme="minorHAnsi" w:cstheme="minorHAnsi"/>
          <w:spacing w:val="-2"/>
        </w:rPr>
        <w:t xml:space="preserve"> </w:t>
      </w:r>
      <w:r w:rsidRPr="004E69A8">
        <w:rPr>
          <w:rFonts w:asciiTheme="minorHAnsi" w:hAnsiTheme="minorHAnsi" w:cstheme="minorHAnsi"/>
        </w:rPr>
        <w:t>for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ensuring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>your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BRoSS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record</w:t>
      </w:r>
      <w:r w:rsidRPr="004E69A8">
        <w:rPr>
          <w:rFonts w:asciiTheme="minorHAnsi" w:hAnsiTheme="minorHAnsi" w:cstheme="minorHAnsi"/>
          <w:spacing w:val="-2"/>
        </w:rPr>
        <w:t xml:space="preserve"> </w:t>
      </w:r>
      <w:r w:rsidRPr="004E69A8">
        <w:rPr>
          <w:rFonts w:asciiTheme="minorHAnsi" w:hAnsiTheme="minorHAnsi" w:cstheme="minorHAnsi"/>
        </w:rPr>
        <w:t>is</w:t>
      </w:r>
      <w:r w:rsidRPr="004E69A8">
        <w:rPr>
          <w:rFonts w:asciiTheme="minorHAnsi" w:hAnsiTheme="minorHAnsi" w:cstheme="minorHAnsi"/>
          <w:spacing w:val="-3"/>
        </w:rPr>
        <w:t xml:space="preserve"> </w:t>
      </w:r>
      <w:r w:rsidRPr="004E69A8">
        <w:rPr>
          <w:rFonts w:asciiTheme="minorHAnsi" w:hAnsiTheme="minorHAnsi" w:cstheme="minorHAnsi"/>
        </w:rPr>
        <w:t>kept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up</w:t>
      </w:r>
      <w:r w:rsidRPr="004E69A8">
        <w:rPr>
          <w:rFonts w:asciiTheme="minorHAnsi" w:hAnsiTheme="minorHAnsi" w:cstheme="minorHAnsi"/>
          <w:spacing w:val="-4"/>
        </w:rPr>
        <w:t xml:space="preserve"> </w:t>
      </w:r>
      <w:r w:rsidRPr="004E69A8">
        <w:rPr>
          <w:rFonts w:asciiTheme="minorHAnsi" w:hAnsiTheme="minorHAnsi" w:cstheme="minorHAnsi"/>
        </w:rPr>
        <w:t>to date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and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contains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true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and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correct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information</w:t>
      </w:r>
      <w:r w:rsidRPr="004E69A8">
        <w:rPr>
          <w:rFonts w:asciiTheme="minorHAnsi" w:hAnsiTheme="minorHAnsi" w:cstheme="minorHAnsi"/>
          <w:spacing w:val="-6"/>
        </w:rPr>
        <w:t xml:space="preserve"> </w:t>
      </w:r>
      <w:r w:rsidRPr="004E69A8">
        <w:rPr>
          <w:rFonts w:asciiTheme="minorHAnsi" w:hAnsiTheme="minorHAnsi" w:cstheme="minorHAnsi"/>
        </w:rPr>
        <w:t>about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the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milestones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and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events</w:t>
      </w:r>
      <w:r w:rsidRPr="004E69A8">
        <w:rPr>
          <w:rFonts w:asciiTheme="minorHAnsi" w:hAnsiTheme="minorHAnsi" w:cstheme="minorHAnsi"/>
          <w:spacing w:val="-7"/>
        </w:rPr>
        <w:t xml:space="preserve"> </w:t>
      </w:r>
      <w:r w:rsidRPr="004E69A8">
        <w:rPr>
          <w:rFonts w:asciiTheme="minorHAnsi" w:hAnsiTheme="minorHAnsi" w:cstheme="minorHAnsi"/>
        </w:rPr>
        <w:t>you</w:t>
      </w:r>
      <w:r w:rsidRPr="004E69A8">
        <w:rPr>
          <w:rFonts w:asciiTheme="minorHAnsi" w:hAnsiTheme="minorHAnsi" w:cstheme="minorHAnsi"/>
          <w:spacing w:val="-5"/>
        </w:rPr>
        <w:t xml:space="preserve"> </w:t>
      </w:r>
      <w:r w:rsidRPr="004E69A8">
        <w:rPr>
          <w:rFonts w:asciiTheme="minorHAnsi" w:hAnsiTheme="minorHAnsi" w:cstheme="minorHAnsi"/>
        </w:rPr>
        <w:t xml:space="preserve">have </w:t>
      </w:r>
      <w:r w:rsidRPr="004E69A8">
        <w:rPr>
          <w:rFonts w:asciiTheme="minorHAnsi" w:hAnsiTheme="minorHAnsi" w:cstheme="minorHAnsi"/>
          <w:spacing w:val="-2"/>
        </w:rPr>
        <w:t>achieved.</w:t>
      </w:r>
    </w:p>
    <w:p w14:paraId="600F1B1F" w14:textId="77777777" w:rsidR="007F0439" w:rsidRPr="004E69A8" w:rsidRDefault="004E69A8">
      <w:pPr>
        <w:pStyle w:val="BodyText"/>
        <w:spacing w:before="159" w:line="256" w:lineRule="auto"/>
        <w:ind w:left="23" w:right="269"/>
        <w:jc w:val="both"/>
        <w:rPr>
          <w:rFonts w:asciiTheme="minorHAnsi" w:hAnsiTheme="minorHAnsi" w:cstheme="minorHAnsi"/>
        </w:rPr>
      </w:pPr>
      <w:r w:rsidRPr="004E69A8">
        <w:rPr>
          <w:rFonts w:asciiTheme="minorHAnsi" w:hAnsiTheme="minorHAnsi" w:cstheme="minorHAnsi"/>
        </w:rPr>
        <w:t>BRoSS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has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extensive</w:t>
      </w:r>
      <w:r w:rsidRPr="004E69A8">
        <w:rPr>
          <w:rFonts w:asciiTheme="minorHAnsi" w:hAnsiTheme="minorHAnsi" w:cstheme="minorHAnsi"/>
          <w:spacing w:val="-11"/>
        </w:rPr>
        <w:t xml:space="preserve"> </w:t>
      </w:r>
      <w:r w:rsidRPr="004E69A8">
        <w:rPr>
          <w:rFonts w:asciiTheme="minorHAnsi" w:hAnsiTheme="minorHAnsi" w:cstheme="minorHAnsi"/>
        </w:rPr>
        <w:t>in-system</w:t>
      </w:r>
      <w:r w:rsidRPr="004E69A8">
        <w:rPr>
          <w:rFonts w:asciiTheme="minorHAnsi" w:hAnsiTheme="minorHAnsi" w:cstheme="minorHAnsi"/>
          <w:spacing w:val="-8"/>
        </w:rPr>
        <w:t xml:space="preserve"> </w:t>
      </w:r>
      <w:r w:rsidRPr="004E69A8">
        <w:rPr>
          <w:rFonts w:asciiTheme="minorHAnsi" w:hAnsiTheme="minorHAnsi" w:cstheme="minorHAnsi"/>
        </w:rPr>
        <w:t>guidance,</w:t>
      </w:r>
      <w:r w:rsidRPr="004E69A8">
        <w:rPr>
          <w:rFonts w:asciiTheme="minorHAnsi" w:hAnsiTheme="minorHAnsi" w:cstheme="minorHAnsi"/>
          <w:spacing w:val="-11"/>
        </w:rPr>
        <w:t xml:space="preserve"> </w:t>
      </w:r>
      <w:r w:rsidRPr="004E69A8">
        <w:rPr>
          <w:rFonts w:asciiTheme="minorHAnsi" w:hAnsiTheme="minorHAnsi" w:cstheme="minorHAnsi"/>
        </w:rPr>
        <w:t>notifications,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messaging,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whilst</w:t>
      </w:r>
      <w:r w:rsidRPr="004E69A8">
        <w:rPr>
          <w:rFonts w:asciiTheme="minorHAnsi" w:hAnsiTheme="minorHAnsi" w:cstheme="minorHAnsi"/>
          <w:spacing w:val="-10"/>
        </w:rPr>
        <w:t xml:space="preserve"> </w:t>
      </w:r>
      <w:r w:rsidRPr="004E69A8">
        <w:rPr>
          <w:rFonts w:asciiTheme="minorHAnsi" w:hAnsiTheme="minorHAnsi" w:cstheme="minorHAnsi"/>
        </w:rPr>
        <w:t>incorporating</w:t>
      </w:r>
      <w:r w:rsidRPr="004E69A8">
        <w:rPr>
          <w:rFonts w:asciiTheme="minorHAnsi" w:hAnsiTheme="minorHAnsi" w:cstheme="minorHAnsi"/>
          <w:spacing w:val="-9"/>
        </w:rPr>
        <w:t xml:space="preserve"> </w:t>
      </w:r>
      <w:r w:rsidRPr="004E69A8">
        <w:rPr>
          <w:rFonts w:asciiTheme="minorHAnsi" w:hAnsiTheme="minorHAnsi" w:cstheme="minorHAnsi"/>
        </w:rPr>
        <w:t>the latest and most effective security and personal information authentication processes.</w:t>
      </w:r>
    </w:p>
    <w:sectPr w:rsidR="007F0439" w:rsidRPr="004E69A8">
      <w:headerReference w:type="default" r:id="rId16"/>
      <w:footerReference w:type="default" r:id="rId17"/>
      <w:pgSz w:w="11910" w:h="16840"/>
      <w:pgMar w:top="2340" w:right="1417" w:bottom="1000" w:left="1417" w:header="13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1DC2" w14:textId="77777777" w:rsidR="00E00C7C" w:rsidRDefault="00E00C7C">
      <w:r>
        <w:separator/>
      </w:r>
    </w:p>
  </w:endnote>
  <w:endnote w:type="continuationSeparator" w:id="0">
    <w:p w14:paraId="6AEA2337" w14:textId="77777777" w:rsidR="00E00C7C" w:rsidRDefault="00E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1B21" w14:textId="77777777" w:rsidR="007F0439" w:rsidRDefault="004E69A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600F1B26" wp14:editId="600F1B27">
              <wp:simplePos x="0" y="0"/>
              <wp:positionH relativeFrom="page">
                <wp:posOffset>6160770</wp:posOffset>
              </wp:positionH>
              <wp:positionV relativeFrom="page">
                <wp:posOffset>10033203</wp:posOffset>
              </wp:positionV>
              <wp:extent cx="49910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F1B2C" w14:textId="77777777" w:rsidR="007F0439" w:rsidRDefault="004E69A8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F1B2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5.1pt;margin-top:790pt;width:39.3pt;height:13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WTlAEAABoDAAAOAAAAZHJzL2Uyb0RvYy54bWysUsGO0zAQvSPxD5bv1OnCLjRqugJWIKQV&#10;IC18gOvYTUTsMTNuk/49YzdtEdwQl/HYHr95743X95MfxMEi9RAauVxUUthgoO3DrpHfv3148UY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" filled="f" stroked="f">
              <v:textbox inset="0,0,0,0">
                <w:txbxContent>
                  <w:p w14:paraId="600F1B2C" w14:textId="77777777" w:rsidR="007F0439" w:rsidRDefault="004E69A8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1B23" w14:textId="77777777" w:rsidR="007F0439" w:rsidRDefault="004E69A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00F1B2A" wp14:editId="600F1B2B">
              <wp:simplePos x="0" y="0"/>
              <wp:positionH relativeFrom="page">
                <wp:posOffset>6160770</wp:posOffset>
              </wp:positionH>
              <wp:positionV relativeFrom="page">
                <wp:posOffset>10033203</wp:posOffset>
              </wp:positionV>
              <wp:extent cx="499109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F1B2D" w14:textId="77777777" w:rsidR="007F0439" w:rsidRDefault="004E69A8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F1B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5.1pt;margin-top:790pt;width:39.3pt;height:13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" filled="f" stroked="f">
              <v:textbox inset="0,0,0,0">
                <w:txbxContent>
                  <w:p w14:paraId="600F1B2D" w14:textId="77777777" w:rsidR="007F0439" w:rsidRDefault="004E69A8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05DC" w14:textId="77777777" w:rsidR="00E00C7C" w:rsidRDefault="00E00C7C">
      <w:r>
        <w:separator/>
      </w:r>
    </w:p>
  </w:footnote>
  <w:footnote w:type="continuationSeparator" w:id="0">
    <w:p w14:paraId="37A426D7" w14:textId="77777777" w:rsidR="00E00C7C" w:rsidRDefault="00E0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1B20" w14:textId="77777777" w:rsidR="007F0439" w:rsidRDefault="004E69A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9440" behindDoc="1" locked="0" layoutInCell="1" allowOverlap="1" wp14:anchorId="600F1B24" wp14:editId="600F1B25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1B22" w14:textId="77777777" w:rsidR="007F0439" w:rsidRDefault="004E69A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464" behindDoc="1" locked="0" layoutInCell="1" allowOverlap="1" wp14:anchorId="600F1B28" wp14:editId="600F1B29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D56BA"/>
    <w:multiLevelType w:val="multilevel"/>
    <w:tmpl w:val="09E6FAE8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5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719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7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6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5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4" w:hanging="423"/>
      </w:pPr>
      <w:rPr>
        <w:rFonts w:hint="default"/>
        <w:lang w:val="en-US" w:eastAsia="en-US" w:bidi="ar-SA"/>
      </w:rPr>
    </w:lvl>
  </w:abstractNum>
  <w:num w:numId="1" w16cid:durableId="21706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9"/>
    <w:rsid w:val="00230477"/>
    <w:rsid w:val="00445080"/>
    <w:rsid w:val="00464DB3"/>
    <w:rsid w:val="004B47A1"/>
    <w:rsid w:val="004E69A8"/>
    <w:rsid w:val="00697C7F"/>
    <w:rsid w:val="00785E90"/>
    <w:rsid w:val="007F0439"/>
    <w:rsid w:val="00E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1B0C"/>
  <w15:docId w15:val="{C6DB09C6-4CC7-4513-B84E-662CC65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04" w:hanging="421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0"/>
      <w:ind w:left="421" w:right="403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04" w:hanging="4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au/C2004A00101/latest/vers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C2004A00101/latest/vers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au/C2004A00101/latest/version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au/C2004A00101/latest/ver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C8A1A3835A346BC10F60D71DBDFB6" ma:contentTypeVersion="12" ma:contentTypeDescription="Create a new document." ma:contentTypeScope="" ma:versionID="a05c6fd0e3b291a40a15d163146c5631">
  <xsd:schema xmlns:xsd="http://www.w3.org/2001/XMLSchema" xmlns:xs="http://www.w3.org/2001/XMLSchema" xmlns:p="http://schemas.microsoft.com/office/2006/metadata/properties" xmlns:ns2="c4594a31-abeb-4eef-8e81-3201cbe04dc5" xmlns:ns3="55f32057-c7d7-4cf2-a083-f930dcef3185" targetNamespace="http://schemas.microsoft.com/office/2006/metadata/properties" ma:root="true" ma:fieldsID="68d6233252aa09e8785767cb98494d41" ns2:_="" ns3:_="">
    <xsd:import namespace="c4594a31-abeb-4eef-8e81-3201cbe04dc5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4a31-abeb-4eef-8e81-3201cbe0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4594a31-abeb-4eef-8e81-3201cbe04dc5" xsi:nil="true"/>
    <TaxCatchAll xmlns="55f32057-c7d7-4cf2-a083-f930dcef3185" xsi:nil="true"/>
    <lcf76f155ced4ddcb4097134ff3c332f xmlns="c4594a31-abeb-4eef-8e81-3201cbe0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7FD1D-DA07-498D-B3DA-AE6C608F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4a31-abeb-4eef-8e81-3201cbe04dc5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337D9-90A6-4EE7-A3E0-92B7F5C23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31D2D-AA8E-4BF6-AA28-30AA84A36EC3}">
  <ds:schemaRefs>
    <ds:schemaRef ds:uri="http://schemas.microsoft.com/office/2006/metadata/properties"/>
    <ds:schemaRef ds:uri="http://schemas.microsoft.com/office/infopath/2007/PartnerControls"/>
    <ds:schemaRef ds:uri="c4594a31-abeb-4eef-8e81-3201cbe04dc5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BRoSS participant user guide – Introduction – What is BRoSS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BRoSS participant user guide – Introduction – What is BRoSS</dc:title>
  <dc:subject>Rural health workforce; Medical and health students and trainees</dc:subject>
  <dc:creator>Australian Government Department of Health Disability and Ageing</dc:creator>
  <cp:keywords>Bonded Medical Program</cp:keywords>
  <cp:lastModifiedBy>MCCAY, Meryl</cp:lastModifiedBy>
  <cp:revision>6</cp:revision>
  <dcterms:created xsi:type="dcterms:W3CDTF">2025-08-08T01:07:00Z</dcterms:created>
  <dcterms:modified xsi:type="dcterms:W3CDTF">2025-08-11T06:37:00Z</dcterms:modified>
</cp:coreProperties>
</file>