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92CA" w14:textId="77777777" w:rsidR="002000FC" w:rsidRPr="004F3BDE" w:rsidRDefault="002000FC" w:rsidP="002000FC">
      <w:pPr>
        <w:ind w:left="0" w:right="-188"/>
        <w:rPr>
          <w:color w:val="auto"/>
        </w:rPr>
        <w:sectPr w:rsidR="002000FC" w:rsidRPr="004F3BDE" w:rsidSect="002000FC">
          <w:headerReference w:type="default" r:id="rId10"/>
          <w:footerReference w:type="default" r:id="rId11"/>
          <w:pgSz w:w="12240" w:h="17160"/>
          <w:pgMar w:top="170" w:right="170" w:bottom="170" w:left="170" w:header="4592" w:footer="266" w:gutter="0"/>
          <w:cols w:space="708"/>
          <w:docGrid w:linePitch="360"/>
        </w:sectPr>
      </w:pPr>
    </w:p>
    <w:p w14:paraId="2BAAFE37" w14:textId="77777777" w:rsidR="002000FC" w:rsidRPr="003B3962" w:rsidRDefault="002000FC" w:rsidP="0051648E">
      <w:pPr>
        <w:pStyle w:val="Heading1"/>
      </w:pPr>
      <w:r w:rsidRPr="003B3962">
        <w:t xml:space="preserve">Mjesta za ljude: </w:t>
      </w:r>
      <w:r w:rsidRPr="0051648E">
        <w:t>ugrađivanje</w:t>
      </w:r>
      <w:r w:rsidRPr="003B3962">
        <w:t xml:space="preserve"> izbora u stamben</w:t>
      </w:r>
      <w:r w:rsidRPr="0051648E">
        <w:rPr>
          <w:rFonts w:ascii="Arial Bold" w:hAnsi="Arial Bold"/>
        </w:rPr>
        <w:t>u</w:t>
      </w:r>
      <w:r w:rsidRPr="003B3962">
        <w:t xml:space="preserve"> skrb za starije osobe</w:t>
      </w:r>
    </w:p>
    <w:p w14:paraId="59E74B9C" w14:textId="77777777" w:rsidR="002000FC" w:rsidRPr="003B3962" w:rsidRDefault="002000FC" w:rsidP="002000FC">
      <w:pPr>
        <w:pStyle w:val="Header2"/>
        <w:rPr>
          <w:b w:val="0"/>
          <w:bCs w:val="0"/>
          <w:noProof w:val="0"/>
          <w:sz w:val="28"/>
          <w:szCs w:val="18"/>
          <w:shd w:val="clear" w:color="auto" w:fill="auto"/>
        </w:rPr>
      </w:pPr>
      <w:r w:rsidRPr="003B3962">
        <w:rPr>
          <w:b w:val="0"/>
          <w:bCs w:val="0"/>
          <w:noProof w:val="0"/>
          <w:sz w:val="28"/>
          <w:szCs w:val="18"/>
          <w:shd w:val="clear" w:color="auto" w:fill="auto"/>
          <w:lang w:val="hr"/>
        </w:rPr>
        <w:t>Australska vlada uvodi promjene u domovima za skrb starijih osoba, tako da imate veći izbor.</w:t>
      </w:r>
    </w:p>
    <w:p w14:paraId="194C9264" w14:textId="404F08BF" w:rsidR="002000FC" w:rsidRPr="003B3962" w:rsidRDefault="002000FC" w:rsidP="002000FC">
      <w:pPr>
        <w:pStyle w:val="Header2"/>
        <w:rPr>
          <w:b w:val="0"/>
          <w:bCs w:val="0"/>
          <w:noProof w:val="0"/>
          <w:sz w:val="22"/>
          <w:szCs w:val="15"/>
          <w:shd w:val="clear" w:color="auto" w:fill="auto"/>
        </w:rPr>
      </w:pPr>
      <w:r w:rsidRPr="003B3962">
        <w:rPr>
          <w:b w:val="0"/>
          <w:bCs w:val="0"/>
          <w:noProof w:val="0"/>
          <w:sz w:val="22"/>
          <w:szCs w:val="15"/>
          <w:shd w:val="clear" w:color="auto" w:fill="auto"/>
          <w:lang w:val="hr"/>
        </w:rPr>
        <w:t>Dizajniramo novi sustav stambene skrbi za starije osobe koji izravno dodjeljuje mjesta starijim osobama koje žive u Australiji. Kada novi Aged Care Act [Zakon o skrbi za starije osobe] stupi na snagu 1. studenog 2025. godine, promjene će značiti sljedeće:</w:t>
      </w:r>
    </w:p>
    <w:p w14:paraId="2998BD54" w14:textId="47797E2E" w:rsidR="002000FC" w:rsidRPr="003B3962" w:rsidRDefault="002000FC" w:rsidP="00757ADD">
      <w:pPr>
        <w:pStyle w:val="ListBullet"/>
        <w:rPr>
          <w:b/>
          <w:bCs/>
          <w:shd w:val="clear" w:color="auto" w:fill="auto"/>
        </w:rPr>
      </w:pPr>
      <w:r w:rsidRPr="003B3962">
        <w:rPr>
          <w:shd w:val="clear" w:color="auto" w:fill="auto"/>
        </w:rPr>
        <w:t>osobe kojima je potrebna stambena skrb imat će više izbora za dobivanje skrbi od pružatelja usluga koji najbolje udovoljavaju njihovim potrebama</w:t>
      </w:r>
    </w:p>
    <w:p w14:paraId="63A3FF6D" w14:textId="7ACEF810" w:rsidR="002000FC" w:rsidRPr="003B3962" w:rsidRDefault="002000FC" w:rsidP="00757ADD">
      <w:pPr>
        <w:pStyle w:val="ListBullet"/>
        <w:rPr>
          <w:b/>
          <w:bCs/>
          <w:shd w:val="clear" w:color="auto" w:fill="auto"/>
        </w:rPr>
      </w:pPr>
      <w:r w:rsidRPr="003B3962">
        <w:rPr>
          <w:shd w:val="clear" w:color="auto" w:fill="auto"/>
        </w:rPr>
        <w:t>osobe će dobiti jednostavne informacije kako bi donosili bolje informirane odluke o svojoj skrbi</w:t>
      </w:r>
    </w:p>
    <w:p w14:paraId="258AF67B" w14:textId="4709EBC9" w:rsidR="002000FC" w:rsidRPr="003B3962" w:rsidRDefault="002000FC" w:rsidP="00757ADD">
      <w:pPr>
        <w:pStyle w:val="ListBullet"/>
        <w:rPr>
          <w:b/>
          <w:bCs/>
          <w:shd w:val="clear" w:color="auto" w:fill="auto"/>
        </w:rPr>
      </w:pPr>
      <w:r w:rsidRPr="003B3962">
        <w:rPr>
          <w:shd w:val="clear" w:color="auto" w:fill="auto"/>
        </w:rPr>
        <w:t>pružatelji usluga imat će poticaj pružati visokokvalitetnu skrb i inovativnije modele skrbi</w:t>
      </w:r>
    </w:p>
    <w:p w14:paraId="7EC114CB" w14:textId="5F234D85" w:rsidR="003B3962" w:rsidRPr="003F72F5" w:rsidRDefault="002000FC" w:rsidP="00757ADD">
      <w:pPr>
        <w:pStyle w:val="ListBullet"/>
        <w:rPr>
          <w:rStyle w:val="Strong"/>
          <w:b w:val="0"/>
          <w:bCs w:val="0"/>
          <w:noProof w:val="0"/>
          <w:szCs w:val="15"/>
          <w:shd w:val="clear" w:color="auto" w:fill="auto"/>
        </w:rPr>
      </w:pPr>
      <w:r w:rsidRPr="003B3962">
        <w:rPr>
          <w:shd w:val="clear" w:color="auto" w:fill="auto"/>
        </w:rPr>
        <w:t>pružatelji usluga moći će ponuditi više usluga na više lokacija uz manje administrativnog opterećenja.</w:t>
      </w:r>
    </w:p>
    <w:p w14:paraId="310D6C39" w14:textId="4E9E3C65" w:rsidR="002000FC" w:rsidRPr="0051648E" w:rsidRDefault="002000FC" w:rsidP="0051648E">
      <w:pPr>
        <w:pStyle w:val="Heading2"/>
      </w:pPr>
      <w:proofErr w:type="spellStart"/>
      <w:r w:rsidRPr="0051648E">
        <w:t>Starije</w:t>
      </w:r>
      <w:proofErr w:type="spellEnd"/>
      <w:r w:rsidRPr="0051648E">
        <w:t xml:space="preserve"> </w:t>
      </w:r>
      <w:proofErr w:type="spellStart"/>
      <w:r w:rsidRPr="0051648E">
        <w:t>osobe</w:t>
      </w:r>
      <w:proofErr w:type="spellEnd"/>
      <w:r w:rsidRPr="0051648E">
        <w:t xml:space="preserve"> </w:t>
      </w:r>
      <w:proofErr w:type="spellStart"/>
      <w:r w:rsidRPr="0051648E">
        <w:t>koje</w:t>
      </w:r>
      <w:proofErr w:type="spellEnd"/>
      <w:r w:rsidRPr="0051648E">
        <w:t xml:space="preserve"> </w:t>
      </w:r>
      <w:proofErr w:type="spellStart"/>
      <w:r w:rsidRPr="0051648E">
        <w:t>trenutno</w:t>
      </w:r>
      <w:proofErr w:type="spellEnd"/>
      <w:r w:rsidRPr="0051648E">
        <w:t xml:space="preserve"> </w:t>
      </w:r>
      <w:proofErr w:type="spellStart"/>
      <w:r w:rsidRPr="0051648E">
        <w:t>žive</w:t>
      </w:r>
      <w:proofErr w:type="spellEnd"/>
      <w:r w:rsidRPr="0051648E">
        <w:t xml:space="preserve"> u </w:t>
      </w:r>
      <w:proofErr w:type="spellStart"/>
      <w:r w:rsidRPr="0051648E">
        <w:t>ustanovama</w:t>
      </w:r>
      <w:proofErr w:type="spellEnd"/>
      <w:r w:rsidRPr="0051648E">
        <w:t xml:space="preserve"> za </w:t>
      </w:r>
      <w:proofErr w:type="spellStart"/>
      <w:r w:rsidRPr="0051648E">
        <w:t>skrb</w:t>
      </w:r>
      <w:proofErr w:type="spellEnd"/>
      <w:r w:rsidRPr="0051648E">
        <w:t xml:space="preserve"> </w:t>
      </w:r>
    </w:p>
    <w:p w14:paraId="6AFD8951" w14:textId="563CF65E" w:rsidR="002000FC" w:rsidRPr="003B3962" w:rsidRDefault="002000FC" w:rsidP="002000FC">
      <w:pPr>
        <w:pStyle w:val="Header3"/>
        <w:spacing w:before="0" w:beforeAutospacing="0"/>
        <w:rPr>
          <w:b w:val="0"/>
          <w:bCs w:val="0"/>
          <w:color w:val="000000" w:themeColor="text1"/>
          <w:sz w:val="22"/>
          <w:szCs w:val="18"/>
        </w:rPr>
      </w:pPr>
      <w:r w:rsidRPr="003B3962">
        <w:rPr>
          <w:b w:val="0"/>
          <w:bCs w:val="0"/>
          <w:color w:val="000000" w:themeColor="text1"/>
          <w:sz w:val="22"/>
          <w:szCs w:val="18"/>
          <w:lang w:val="hr"/>
        </w:rPr>
        <w:t>Ako već živite u domu za skrb starijih osoba, ne morate ništa poduzeti da biste se pripremili za ovu promjenu.</w:t>
      </w:r>
    </w:p>
    <w:p w14:paraId="1B89D4A0" w14:textId="23315430" w:rsidR="002000FC" w:rsidRPr="003B3962" w:rsidRDefault="002000FC" w:rsidP="002000FC">
      <w:pPr>
        <w:pStyle w:val="Header3"/>
        <w:spacing w:before="0" w:beforeAutospacing="0"/>
        <w:rPr>
          <w:b w:val="0"/>
          <w:bCs w:val="0"/>
          <w:color w:val="000000" w:themeColor="text1"/>
          <w:sz w:val="22"/>
          <w:szCs w:val="18"/>
        </w:rPr>
      </w:pPr>
      <w:r w:rsidRPr="003B3962">
        <w:rPr>
          <w:b w:val="0"/>
          <w:bCs w:val="0"/>
          <w:color w:val="000000" w:themeColor="text1"/>
          <w:sz w:val="22"/>
          <w:szCs w:val="18"/>
          <w:lang w:val="hr"/>
        </w:rPr>
        <w:t>Glavna razlika koju ćete vidjeti kada se ljudima dodijele mjesta jest ta što će vam biti lakše preseliti se u novi dom za skrb starijih osoba po vašem izboru, ako to želite. Vlada će u vaše ime nastaviti izravno financirati dom za starije osobe koji ste odabrali.</w:t>
      </w:r>
    </w:p>
    <w:p w14:paraId="11AEBCB1" w14:textId="7067E1BE" w:rsidR="002000FC" w:rsidRPr="003B3962" w:rsidRDefault="002000FC" w:rsidP="0051648E">
      <w:pPr>
        <w:pStyle w:val="Heading2"/>
      </w:pPr>
      <w:r w:rsidRPr="003B3962">
        <w:rPr>
          <w:lang w:val="hr"/>
        </w:rPr>
        <w:t xml:space="preserve">Starije osobe koje planiraju smještaj u domu </w:t>
      </w:r>
    </w:p>
    <w:p w14:paraId="77899F79" w14:textId="65FFD796" w:rsidR="002000FC" w:rsidRPr="003B3962" w:rsidRDefault="002000FC" w:rsidP="002000FC">
      <w:pPr>
        <w:pStyle w:val="NormalText"/>
        <w:spacing w:line="276" w:lineRule="auto"/>
        <w:rPr>
          <w:sz w:val="22"/>
          <w:szCs w:val="18"/>
        </w:rPr>
      </w:pPr>
      <w:r w:rsidRPr="003B3962">
        <w:rPr>
          <w:sz w:val="22"/>
          <w:szCs w:val="18"/>
          <w:lang w:val="hr"/>
        </w:rPr>
        <w:t>Do stupanja na snagu novog Zakona, način na koji dolazite do smještaja u ustanovi ostat će isti. Ako razmišljate o preseljenju u dom za skrb starijih osoba:</w:t>
      </w:r>
    </w:p>
    <w:p w14:paraId="75B7E89A" w14:textId="455C83D9" w:rsidR="002000FC" w:rsidRPr="003B3962" w:rsidRDefault="002000FC" w:rsidP="003B3962">
      <w:pPr>
        <w:pStyle w:val="NormalText"/>
        <w:spacing w:line="276" w:lineRule="auto"/>
        <w:ind w:left="426" w:hanging="66"/>
        <w:rPr>
          <w:sz w:val="22"/>
          <w:szCs w:val="18"/>
        </w:rPr>
      </w:pPr>
      <w:r w:rsidRPr="003B3962">
        <w:rPr>
          <w:sz w:val="22"/>
          <w:szCs w:val="18"/>
          <w:lang w:val="hr"/>
        </w:rPr>
        <w:t>prvo morate biti procijenjeni od Aged Care Assessment Team [Tima za procjenu skrbi za starije osobe]</w:t>
      </w:r>
      <w:r w:rsidR="003B3962">
        <w:rPr>
          <w:sz w:val="22"/>
          <w:szCs w:val="18"/>
          <w:lang w:val="hr"/>
        </w:rPr>
        <w:t xml:space="preserve"> </w:t>
      </w:r>
      <w:r w:rsidRPr="003B3962">
        <w:rPr>
          <w:sz w:val="22"/>
          <w:szCs w:val="18"/>
          <w:lang w:val="hr"/>
        </w:rPr>
        <w:t>i dobiti odobrenje za smještaj u ustanovi</w:t>
      </w:r>
    </w:p>
    <w:p w14:paraId="2B6361B2" w14:textId="240C1162" w:rsidR="002000FC" w:rsidRPr="003B3962" w:rsidRDefault="002000FC" w:rsidP="003B3962">
      <w:pPr>
        <w:pStyle w:val="NormalText"/>
        <w:spacing w:line="276" w:lineRule="auto"/>
        <w:ind w:left="426" w:hanging="66"/>
        <w:rPr>
          <w:sz w:val="22"/>
          <w:szCs w:val="18"/>
        </w:rPr>
      </w:pPr>
      <w:r w:rsidRPr="003B3962">
        <w:rPr>
          <w:sz w:val="22"/>
          <w:szCs w:val="18"/>
          <w:lang w:val="hr"/>
        </w:rPr>
        <w:t>Nakon odobrenja, možete pronaći i ući u smještaj kod pružatelja usluga koji ima slobodno mjesto.</w:t>
      </w:r>
    </w:p>
    <w:p w14:paraId="1EA7A5FC" w14:textId="73B337D2" w:rsidR="002000FC" w:rsidRPr="003B3962" w:rsidRDefault="002000FC" w:rsidP="0051648E">
      <w:pPr>
        <w:pStyle w:val="Heading2"/>
        <w:rPr>
          <w:rStyle w:val="Strong"/>
          <w:b/>
          <w:bCs w:val="0"/>
          <w:szCs w:val="24"/>
        </w:rPr>
      </w:pPr>
      <w:r w:rsidRPr="003B3962">
        <w:rPr>
          <w:rStyle w:val="Strong"/>
          <w:b/>
          <w:szCs w:val="24"/>
          <w:lang w:val="hr"/>
        </w:rPr>
        <w:lastRenderedPageBreak/>
        <w:t>Pronalaženje pomoći</w:t>
      </w:r>
    </w:p>
    <w:p w14:paraId="2097707E" w14:textId="10988C0B" w:rsidR="002000FC" w:rsidRPr="003B3962" w:rsidRDefault="002000FC" w:rsidP="002000FC">
      <w:pPr>
        <w:pStyle w:val="Header3"/>
        <w:spacing w:before="0" w:beforeAutospacing="0"/>
        <w:rPr>
          <w:b w:val="0"/>
          <w:bCs w:val="0"/>
          <w:color w:val="000000" w:themeColor="text1"/>
          <w:sz w:val="22"/>
          <w:szCs w:val="18"/>
        </w:rPr>
      </w:pPr>
      <w:r w:rsidRPr="003B3962">
        <w:rPr>
          <w:b w:val="0"/>
          <w:bCs w:val="0"/>
          <w:color w:val="000000" w:themeColor="text1"/>
          <w:sz w:val="22"/>
          <w:szCs w:val="18"/>
          <w:lang w:val="hr"/>
        </w:rPr>
        <w:t>Bit ćemo ovdje da vas podržimo i pomognemo vama i vašoj obitelji da shvatite što ove promjene znače i koje su vam mogućnosti dostupne.</w:t>
      </w:r>
    </w:p>
    <w:p w14:paraId="6CC3513C" w14:textId="29074435" w:rsidR="002000FC" w:rsidRPr="003B3962" w:rsidRDefault="002000FC" w:rsidP="002000FC">
      <w:pPr>
        <w:pStyle w:val="Header3"/>
        <w:spacing w:before="0" w:beforeAutospacing="0"/>
        <w:rPr>
          <w:b w:val="0"/>
          <w:bCs w:val="0"/>
          <w:color w:val="000000" w:themeColor="text1"/>
          <w:sz w:val="22"/>
          <w:szCs w:val="18"/>
        </w:rPr>
      </w:pPr>
      <w:r w:rsidRPr="003B3962">
        <w:rPr>
          <w:b w:val="0"/>
          <w:bCs w:val="0"/>
          <w:color w:val="000000" w:themeColor="text1"/>
          <w:sz w:val="22"/>
          <w:szCs w:val="18"/>
          <w:lang w:val="hr"/>
        </w:rPr>
        <w:t>Također objavljujemo više informacija o pružateljima usluga skrbi za starije osobe kako bismo vam pomogli da donosite bolje i informiranije odluke o tome gdje pristupiti skrbi koja vam odgovara. To uključuje objavu Star Ratings [ocjena zvjedicama] za pružatelje usluga smještaja, zajedno s transparentnijim informacijama o smještaju.</w:t>
      </w:r>
    </w:p>
    <w:p w14:paraId="1C10653B" w14:textId="1FFF7940" w:rsidR="002000FC" w:rsidRPr="003B3962" w:rsidRDefault="002000FC" w:rsidP="002000FC">
      <w:pPr>
        <w:pStyle w:val="Header3"/>
        <w:spacing w:before="0" w:beforeAutospacing="0"/>
        <w:rPr>
          <w:b w:val="0"/>
          <w:bCs w:val="0"/>
          <w:color w:val="000000" w:themeColor="text1"/>
          <w:sz w:val="22"/>
          <w:szCs w:val="18"/>
        </w:rPr>
      </w:pPr>
      <w:r w:rsidRPr="003B3962">
        <w:rPr>
          <w:b w:val="0"/>
          <w:bCs w:val="0"/>
          <w:color w:val="000000" w:themeColor="text1"/>
          <w:sz w:val="22"/>
          <w:szCs w:val="18"/>
          <w:lang w:val="hr"/>
        </w:rPr>
        <w:t xml:space="preserve">My Aged Care također je tu da vam pomogne. </w:t>
      </w:r>
    </w:p>
    <w:p w14:paraId="3C085AA1" w14:textId="6364FC0A" w:rsidR="002000FC" w:rsidRPr="008350F6" w:rsidRDefault="002000FC" w:rsidP="008350F6">
      <w:pPr>
        <w:pStyle w:val="ListBullet"/>
      </w:pPr>
      <w:r w:rsidRPr="008350F6">
        <w:t>Za informacije o tome kako doći do usluga skrbi za starije osobe posjetite</w:t>
      </w:r>
      <w:r w:rsidR="00895C96" w:rsidRPr="008350F6">
        <w:t xml:space="preserve"> web stranicu</w:t>
      </w:r>
      <w:r w:rsidRPr="008350F6">
        <w:t xml:space="preserve"> </w:t>
      </w:r>
      <w:hyperlink r:id="rId12" w:history="1">
        <w:r w:rsidR="00895C96" w:rsidRPr="008350F6">
          <w:rPr>
            <w:rStyle w:val="Hyperlink"/>
            <w:color w:val="1E1444"/>
            <w:u w:val="none"/>
          </w:rPr>
          <w:t>My Aged Care</w:t>
        </w:r>
      </w:hyperlink>
      <w:r w:rsidRPr="008350F6">
        <w:t xml:space="preserve">. </w:t>
      </w:r>
    </w:p>
    <w:p w14:paraId="2789B64B" w14:textId="4803E9BF" w:rsidR="002000FC" w:rsidRPr="008350F6" w:rsidRDefault="002000FC" w:rsidP="008350F6">
      <w:pPr>
        <w:pStyle w:val="ListBullet"/>
      </w:pPr>
      <w:r w:rsidRPr="008350F6">
        <w:t>Možete se prijaviti za procjenu putem interneta i naći lokalne pružatelje usluga skrbi za starije osobe koji udovoljavaju vašim potrebama.</w:t>
      </w:r>
    </w:p>
    <w:p w14:paraId="692332FC" w14:textId="41ACB8AA" w:rsidR="002000FC" w:rsidRPr="003B3962" w:rsidRDefault="002000FC" w:rsidP="008350F6">
      <w:pPr>
        <w:pStyle w:val="ListBullet"/>
        <w:rPr>
          <w:b/>
          <w:bCs/>
        </w:rPr>
      </w:pPr>
      <w:r w:rsidRPr="008350F6">
        <w:t>Možete</w:t>
      </w:r>
      <w:r w:rsidRPr="003B3962">
        <w:t xml:space="preserve"> nazvati 1800 200 422 od ponedjeljka do petka, od 8 do 20 sati, i subotom od 10 do 14 sati.</w:t>
      </w:r>
    </w:p>
    <w:p w14:paraId="0667E24A" w14:textId="17CCCDF3" w:rsidR="002000FC" w:rsidRPr="003F72F5" w:rsidRDefault="002000FC" w:rsidP="0051648E">
      <w:pPr>
        <w:pStyle w:val="Heading2"/>
        <w:rPr>
          <w:lang w:val="hr"/>
        </w:rPr>
      </w:pPr>
      <w:r w:rsidRPr="003B3962">
        <w:rPr>
          <w:lang w:val="hr"/>
        </w:rPr>
        <w:t>Ostanite u toku</w:t>
      </w:r>
    </w:p>
    <w:p w14:paraId="5A60E435" w14:textId="5458A2FE" w:rsidR="002000FC" w:rsidRPr="003F72F5" w:rsidRDefault="00895C96" w:rsidP="002000FC">
      <w:pPr>
        <w:pStyle w:val="NormalText"/>
        <w:spacing w:line="276" w:lineRule="auto"/>
        <w:rPr>
          <w:color w:val="1E1444"/>
          <w:sz w:val="22"/>
          <w:szCs w:val="18"/>
          <w:lang w:val="hr"/>
        </w:rPr>
      </w:pPr>
      <w:r w:rsidRPr="003B3962">
        <w:rPr>
          <w:color w:val="1E1444"/>
          <w:sz w:val="22"/>
          <w:szCs w:val="18"/>
          <w:lang w:val="hr"/>
        </w:rPr>
        <w:t>Posjetite naš</w:t>
      </w:r>
      <w:r w:rsidRPr="003B3962">
        <w:rPr>
          <w:color w:val="1E1444"/>
          <w:sz w:val="22"/>
          <w:szCs w:val="18"/>
          <w:lang w:val="hr-HR"/>
        </w:rPr>
        <w:t xml:space="preserve">u web stranicu </w:t>
      </w:r>
      <w:r w:rsidRPr="003B3962">
        <w:rPr>
          <w:color w:val="1E1444"/>
          <w:sz w:val="22"/>
          <w:szCs w:val="18"/>
          <w:lang w:val="hr"/>
        </w:rPr>
        <w:t>z</w:t>
      </w:r>
      <w:r w:rsidR="002000FC" w:rsidRPr="003B3962">
        <w:rPr>
          <w:color w:val="1E1444"/>
          <w:sz w:val="22"/>
          <w:szCs w:val="18"/>
          <w:lang w:val="hr"/>
        </w:rPr>
        <w:t xml:space="preserve">a više informacija i </w:t>
      </w:r>
      <w:r w:rsidRPr="003B3962">
        <w:rPr>
          <w:color w:val="1E1444"/>
          <w:sz w:val="22"/>
          <w:szCs w:val="18"/>
          <w:lang w:val="hr"/>
        </w:rPr>
        <w:t xml:space="preserve">ažutirane </w:t>
      </w:r>
      <w:r w:rsidR="002000FC" w:rsidRPr="003B3962">
        <w:rPr>
          <w:color w:val="1E1444"/>
          <w:sz w:val="22"/>
          <w:szCs w:val="18"/>
          <w:lang w:val="hr"/>
        </w:rPr>
        <w:t xml:space="preserve">vijesti </w:t>
      </w:r>
      <w:r w:rsidRPr="003B3962">
        <w:rPr>
          <w:color w:val="1E1444"/>
          <w:sz w:val="22"/>
          <w:szCs w:val="18"/>
          <w:lang w:val="hr"/>
        </w:rPr>
        <w:t xml:space="preserve">na </w:t>
      </w:r>
      <w:hyperlink r:id="rId13" w:history="1">
        <w:r w:rsidR="005B2E33" w:rsidRPr="003B3962">
          <w:rPr>
            <w:rStyle w:val="Hyperlink"/>
            <w:color w:val="1E1444"/>
            <w:sz w:val="22"/>
            <w:szCs w:val="18"/>
            <w:lang w:val="hr"/>
          </w:rPr>
          <w:t>Stambeni prostori prikladni za sve osobe – osiguravanje</w:t>
        </w:r>
        <w:r w:rsidR="005B2E33" w:rsidRPr="003B3962">
          <w:rPr>
            <w:rStyle w:val="Hyperlink"/>
            <w:color w:val="1E1444"/>
            <w:sz w:val="22"/>
            <w:szCs w:val="18"/>
            <w:lang w:val="hr-HR"/>
          </w:rPr>
          <w:t xml:space="preserve"> izbora u stambenoj skrbi za starije osobe</w:t>
        </w:r>
      </w:hyperlink>
      <w:r w:rsidR="002000FC" w:rsidRPr="003B3962">
        <w:rPr>
          <w:color w:val="1E1444"/>
          <w:sz w:val="22"/>
          <w:szCs w:val="18"/>
          <w:lang w:val="hr"/>
        </w:rPr>
        <w:t xml:space="preserve">. </w:t>
      </w:r>
    </w:p>
    <w:p w14:paraId="521FAF5A" w14:textId="238823FE" w:rsidR="002000FC" w:rsidRPr="003F72F5" w:rsidRDefault="002000FC" w:rsidP="002000FC">
      <w:pPr>
        <w:pStyle w:val="NormalText"/>
        <w:spacing w:line="276" w:lineRule="auto"/>
        <w:rPr>
          <w:color w:val="1E1444"/>
          <w:sz w:val="22"/>
          <w:szCs w:val="18"/>
          <w:lang w:val="hr"/>
        </w:rPr>
      </w:pPr>
      <w:r w:rsidRPr="003B3962">
        <w:rPr>
          <w:color w:val="1E1444"/>
          <w:sz w:val="22"/>
          <w:szCs w:val="18"/>
          <w:lang w:val="hr"/>
        </w:rPr>
        <w:t>Također postoji mnogo prilika da izrazite svoje mišljenje o promjenama u skrbi za starije osobe:</w:t>
      </w:r>
    </w:p>
    <w:p w14:paraId="2496F154" w14:textId="4B0BF011" w:rsidR="002000FC" w:rsidRPr="003B3962" w:rsidRDefault="002000FC" w:rsidP="008350F6">
      <w:pPr>
        <w:pStyle w:val="ListBullet"/>
      </w:pPr>
      <w:r w:rsidRPr="003B3962">
        <w:t xml:space="preserve">Prijavite se za primanje publikacije </w:t>
      </w:r>
      <w:r w:rsidRPr="003B3962">
        <w:rPr>
          <w:i/>
          <w:iCs/>
        </w:rPr>
        <w:t>EngAged</w:t>
      </w:r>
      <w:r w:rsidRPr="003B3962">
        <w:t xml:space="preserve">, našeg mjesečnog biltena za starije osobe: </w:t>
      </w:r>
      <w:hyperlink r:id="rId14" w:history="1">
        <w:r w:rsidRPr="003B3962">
          <w:rPr>
            <w:rStyle w:val="Hyperlink"/>
            <w:color w:val="1E1444"/>
            <w:szCs w:val="22"/>
          </w:rPr>
          <w:t>health.gov.au/aged-care-newsletter-subscribe</w:t>
        </w:r>
      </w:hyperlink>
    </w:p>
    <w:p w14:paraId="0025DDAC" w14:textId="4219E547" w:rsidR="00E820D5" w:rsidRDefault="00FC19C6" w:rsidP="008350F6">
      <w:pPr>
        <w:pStyle w:val="ListBullet"/>
      </w:pPr>
      <w:r>
        <w:rPr>
          <w:shd w:val="clear" w:color="auto" w:fill="auto"/>
          <w14:ligatures w14:val="standardContextua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B1BF3A5" wp14:editId="4EF062C9">
                <wp:simplePos x="0" y="0"/>
                <wp:positionH relativeFrom="column">
                  <wp:posOffset>231140</wp:posOffset>
                </wp:positionH>
                <wp:positionV relativeFrom="paragraph">
                  <wp:posOffset>2865755</wp:posOffset>
                </wp:positionV>
                <wp:extent cx="6979920" cy="2325370"/>
                <wp:effectExtent l="0" t="0" r="0" b="0"/>
                <wp:wrapNone/>
                <wp:docPr id="155887218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0" cy="2325370"/>
                          <a:chOff x="0" y="0"/>
                          <a:chExt cx="6979920" cy="2325370"/>
                        </a:xfrm>
                      </wpg:grpSpPr>
                      <wpg:grpSp>
                        <wpg:cNvPr id="1975789006" name="Group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6979920" cy="2325370"/>
                            <a:chOff x="0" y="0"/>
                            <a:chExt cx="6981825" cy="2324100"/>
                          </a:xfrm>
                        </wpg:grpSpPr>
                        <wps:wsp>
                          <wps:cNvPr id="1411266527" name="Rectangle: Single Corner Rounded 942298146"/>
                          <wps:cNvSpPr/>
                          <wps:spPr>
                            <a:xfrm flipH="1">
                              <a:off x="0" y="0"/>
                              <a:ext cx="6981825" cy="2324100"/>
                            </a:xfrm>
                            <a:prstGeom prst="round1Rect">
                              <a:avLst/>
                            </a:prstGeom>
                            <a:solidFill>
                              <a:srgbClr val="F1F2F2"/>
                            </a:solidFill>
                            <a:ln w="12700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0720093" name="Text Box 129072009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8584" y="142861"/>
                              <a:ext cx="6238875" cy="20750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C66AE9" w14:textId="62355661" w:rsidR="002000FC" w:rsidRPr="003B3962" w:rsidRDefault="00895C96" w:rsidP="00895C96">
                                <w:pPr>
                                  <w:spacing w:before="100" w:beforeAutospacing="1"/>
                                  <w:ind w:left="0" w:right="323"/>
                                  <w:rPr>
                                    <w:rFonts w:cs="Arial"/>
                                    <w:b/>
                                    <w:bCs/>
                                    <w:color w:val="1E1444"/>
                                    <w:sz w:val="28"/>
                                    <w:szCs w:val="28"/>
                                  </w:rPr>
                                </w:pPr>
                                <w:r w:rsidRPr="003B3962">
                                  <w:rPr>
                                    <w:rFonts w:cs="Arial"/>
                                    <w:b/>
                                    <w:bCs/>
                                    <w:color w:val="1E1444"/>
                                    <w:sz w:val="28"/>
                                    <w:szCs w:val="28"/>
                                    <w:lang w:val="hr"/>
                                  </w:rPr>
                                  <w:t>Započnite razgovor o skrbi za starije osobe</w:t>
                                </w:r>
                                <w:r w:rsidR="002000FC" w:rsidRPr="003B3962">
                                  <w:rPr>
                                    <w:rFonts w:cs="Arial"/>
                                    <w:b/>
                                    <w:bCs/>
                                    <w:color w:val="1E1444"/>
                                    <w:sz w:val="28"/>
                                    <w:szCs w:val="28"/>
                                    <w:lang w:val="hr"/>
                                  </w:rPr>
                                  <w:t xml:space="preserve"> </w:t>
                                </w:r>
                              </w:p>
                              <w:p w14:paraId="26001CC0" w14:textId="59878F58" w:rsidR="002000FC" w:rsidRPr="003B3962" w:rsidRDefault="00AB26DE" w:rsidP="002000FC">
                                <w:pPr>
                                  <w:spacing w:beforeLines="100" w:before="240" w:afterLines="40" w:after="96"/>
                                  <w:ind w:left="0" w:right="323"/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</w:rPr>
                                </w:pP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Promjene Zakona </w:t>
                                </w:r>
                                <w:r w:rsidR="00895C96"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o skrbi za starije osobe </w:t>
                                </w: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osigurat će da su </w:t>
                                </w:r>
                                <w:r w:rsidR="00895C96"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>prava starijih osoba na prvo</w:t>
                                </w: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>m</w:t>
                                </w:r>
                                <w:r w:rsidR="00895C96"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 mjest</w:t>
                                </w: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>u</w:t>
                                </w:r>
                                <w:r w:rsidR="00895C96"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>.</w:t>
                                </w:r>
                              </w:p>
                              <w:p w14:paraId="6D5BBCC0" w14:textId="4C776344" w:rsidR="002000FC" w:rsidRPr="003B3962" w:rsidRDefault="002000FC" w:rsidP="002000FC">
                                <w:pPr>
                                  <w:spacing w:beforeLines="100" w:before="240" w:afterLines="40" w:after="96"/>
                                  <w:ind w:left="567" w:right="323"/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</w:rPr>
                                </w:pP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>Posjetite</w:t>
                                </w:r>
                                <w:r w:rsidRPr="003B3962">
                                  <w:rPr>
                                    <w:rFonts w:cs="Arial"/>
                                    <w:b/>
                                    <w:bCs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 </w:t>
                                </w:r>
                                <w:hyperlink r:id="rId15" w:history="1">
                                  <w:r w:rsidR="00895C96" w:rsidRPr="003B3962">
                                    <w:rPr>
                                      <w:rStyle w:val="Hyperlink"/>
                                      <w:rFonts w:cs="Arial"/>
                                      <w:b/>
                                      <w:bCs/>
                                      <w:color w:val="1E1444"/>
                                      <w:sz w:val="21"/>
                                      <w:szCs w:val="21"/>
                                      <w:u w:val="none"/>
                                      <w:lang w:val="hr"/>
                                    </w:rPr>
                                    <w:t>MyAgedCare.gov.au</w:t>
                                  </w:r>
                                </w:hyperlink>
                              </w:p>
                              <w:p w14:paraId="73650B22" w14:textId="54F24152" w:rsidR="002000FC" w:rsidRPr="003B3962" w:rsidRDefault="002000FC" w:rsidP="002000FC">
                                <w:pPr>
                                  <w:spacing w:beforeLines="100" w:before="240" w:afterLines="40" w:after="96"/>
                                  <w:ind w:left="567" w:right="326"/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</w:rPr>
                                </w:pP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Nazovite </w:t>
                                </w:r>
                                <w:r w:rsidRPr="003B3962">
                                  <w:rPr>
                                    <w:rFonts w:cs="Arial"/>
                                    <w:b/>
                                    <w:bCs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1800 </w:t>
                                </w:r>
                                <w:r w:rsidR="00CE4CC2" w:rsidRPr="003B3962">
                                  <w:rPr>
                                    <w:rFonts w:cs="Arial"/>
                                    <w:b/>
                                    <w:bCs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>200</w:t>
                                </w:r>
                                <w:r w:rsidRPr="003B3962">
                                  <w:rPr>
                                    <w:rFonts w:cs="Arial"/>
                                    <w:b/>
                                    <w:bCs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 </w:t>
                                </w:r>
                                <w:r w:rsidR="00CE4CC2" w:rsidRPr="003B3962">
                                  <w:rPr>
                                    <w:rFonts w:cs="Arial"/>
                                    <w:b/>
                                    <w:bCs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>422</w:t>
                                </w: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 (besplatna telefonska linija </w:t>
                                </w:r>
                                <w:r w:rsidR="00AB26DE"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>organizacije</w:t>
                                </w:r>
                                <w:r w:rsidR="00CE4CC2"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 My Aged Care</w:t>
                                </w: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>)</w:t>
                                </w:r>
                              </w:p>
                              <w:p w14:paraId="0668FB16" w14:textId="77777777" w:rsidR="002000FC" w:rsidRPr="003B3962" w:rsidRDefault="002000FC" w:rsidP="002000FC">
                                <w:pPr>
                                  <w:ind w:left="567"/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</w:pP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Za usluge prevođenja i tumačenja nazovite 131 450 i zatražite 1800 318 209. </w:t>
                                </w:r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br/>
                                  <w:t xml:space="preserve">Da biste koristili National Relay Service, posjetite </w:t>
                                </w:r>
                                <w:hyperlink r:id="rId16" w:history="1">
                                  <w:r w:rsidRPr="003B3962">
                                    <w:rPr>
                                      <w:rStyle w:val="Hyperlink"/>
                                      <w:rFonts w:cs="Arial"/>
                                      <w:color w:val="1E1444"/>
                                      <w:sz w:val="21"/>
                                      <w:szCs w:val="21"/>
                                      <w:u w:val="none"/>
                                      <w:lang w:val="hr"/>
                                    </w:rPr>
                                    <w:t>nrschat.nrscall.gov.au/nrs</w:t>
                                  </w:r>
                                </w:hyperlink>
                                <w:r w:rsidRPr="003B3962">
                                  <w:rPr>
                                    <w:rFonts w:cs="Arial"/>
                                    <w:color w:val="1E1444"/>
                                    <w:sz w:val="21"/>
                                    <w:szCs w:val="21"/>
                                    <w:lang w:val="hr"/>
                                  </w:rPr>
                                  <w:t xml:space="preserve"> kako biste odabrali željenu pristupnu točku na njihovoj web stranici ili nazovite NRS Helpdesk na 1800 555 660.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720909389" name="Group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66700" y="914400"/>
                            <a:ext cx="266065" cy="258445"/>
                            <a:chOff x="0" y="0"/>
                            <a:chExt cx="266065" cy="258445"/>
                          </a:xfrm>
                        </wpg:grpSpPr>
                        <wps:wsp>
                          <wps:cNvPr id="775549237" name="Graphic 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266065" cy="258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65" h="259079">
                                  <a:moveTo>
                                    <a:pt x="133019" y="0"/>
                                  </a:moveTo>
                                  <a:lnTo>
                                    <a:pt x="81240" y="10178"/>
                                  </a:lnTo>
                                  <a:lnTo>
                                    <a:pt x="38958" y="37936"/>
                                  </a:lnTo>
                                  <a:lnTo>
                                    <a:pt x="10452" y="79108"/>
                                  </a:lnTo>
                                  <a:lnTo>
                                    <a:pt x="0" y="129527"/>
                                  </a:lnTo>
                                  <a:lnTo>
                                    <a:pt x="10452" y="179946"/>
                                  </a:lnTo>
                                  <a:lnTo>
                                    <a:pt x="38958" y="221118"/>
                                  </a:lnTo>
                                  <a:lnTo>
                                    <a:pt x="81240" y="248876"/>
                                  </a:lnTo>
                                  <a:lnTo>
                                    <a:pt x="133019" y="259054"/>
                                  </a:lnTo>
                                  <a:lnTo>
                                    <a:pt x="184801" y="248876"/>
                                  </a:lnTo>
                                  <a:lnTo>
                                    <a:pt x="227087" y="221118"/>
                                  </a:lnTo>
                                  <a:lnTo>
                                    <a:pt x="255597" y="179946"/>
                                  </a:lnTo>
                                  <a:lnTo>
                                    <a:pt x="266052" y="129527"/>
                                  </a:lnTo>
                                  <a:lnTo>
                                    <a:pt x="255597" y="79108"/>
                                  </a:lnTo>
                                  <a:lnTo>
                                    <a:pt x="227087" y="37936"/>
                                  </a:lnTo>
                                  <a:lnTo>
                                    <a:pt x="184801" y="10178"/>
                                  </a:lnTo>
                                  <a:lnTo>
                                    <a:pt x="1330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BE43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01109782" name="Image 32"/>
                            <pic:cNvPicPr/>
                          </pic:nvPicPr>
                          <pic:blipFill>
                            <a:blip r:embed="rId1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675" y="47625"/>
                              <a:ext cx="137795" cy="1346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45430200" name="Group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57175" y="1295400"/>
                            <a:ext cx="266065" cy="260350"/>
                            <a:chOff x="0" y="0"/>
                            <a:chExt cx="266065" cy="260350"/>
                          </a:xfrm>
                        </wpg:grpSpPr>
                        <wps:wsp>
                          <wps:cNvPr id="5475108" name="Graphic 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266065" cy="260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6065" h="260350">
                                  <a:moveTo>
                                    <a:pt x="133019" y="0"/>
                                  </a:moveTo>
                                  <a:lnTo>
                                    <a:pt x="90973" y="6636"/>
                                  </a:lnTo>
                                  <a:lnTo>
                                    <a:pt x="54458" y="25115"/>
                                  </a:lnTo>
                                  <a:lnTo>
                                    <a:pt x="25663" y="53292"/>
                                  </a:lnTo>
                                  <a:lnTo>
                                    <a:pt x="6780" y="89022"/>
                                  </a:lnTo>
                                  <a:lnTo>
                                    <a:pt x="0" y="130162"/>
                                  </a:lnTo>
                                  <a:lnTo>
                                    <a:pt x="6780" y="171301"/>
                                  </a:lnTo>
                                  <a:lnTo>
                                    <a:pt x="25663" y="207032"/>
                                  </a:lnTo>
                                  <a:lnTo>
                                    <a:pt x="54458" y="235209"/>
                                  </a:lnTo>
                                  <a:lnTo>
                                    <a:pt x="90973" y="253688"/>
                                  </a:lnTo>
                                  <a:lnTo>
                                    <a:pt x="133019" y="260324"/>
                                  </a:lnTo>
                                  <a:lnTo>
                                    <a:pt x="175067" y="253688"/>
                                  </a:lnTo>
                                  <a:lnTo>
                                    <a:pt x="211586" y="235209"/>
                                  </a:lnTo>
                                  <a:lnTo>
                                    <a:pt x="240384" y="207032"/>
                                  </a:lnTo>
                                  <a:lnTo>
                                    <a:pt x="259269" y="171301"/>
                                  </a:lnTo>
                                  <a:lnTo>
                                    <a:pt x="266052" y="130162"/>
                                  </a:lnTo>
                                  <a:lnTo>
                                    <a:pt x="259269" y="89022"/>
                                  </a:lnTo>
                                  <a:lnTo>
                                    <a:pt x="240384" y="53292"/>
                                  </a:lnTo>
                                  <a:lnTo>
                                    <a:pt x="211586" y="25115"/>
                                  </a:lnTo>
                                  <a:lnTo>
                                    <a:pt x="175067" y="6636"/>
                                  </a:lnTo>
                                  <a:lnTo>
                                    <a:pt x="1330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BE43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95159285" name="Image 34"/>
                            <pic:cNvPicPr/>
                          </pic:nvPicPr>
                          <pic:blipFill>
                            <a:blip r:embed="rId1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675" y="57150"/>
                              <a:ext cx="134620" cy="1320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1BF3A5" id="Group 4" o:spid="_x0000_s1026" alt="&quot;&quot;" style="position:absolute;left:0;text-align:left;margin-left:18.2pt;margin-top:225.65pt;width:549.6pt;height:183.1pt;z-index:251684864" coordsize="69799,23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">
                <v:group id="Group 14" o:spid="_x0000_s1027" alt="&quot;&quot;" style="position:absolute;width:69799;height:23253" coordsize="69818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">
                  <v:shape id="Rectangle: Single Corner Rounded 942298146" o:spid="_x0000_s1028" style="position:absolute;width:69818;height:23241;flip:x;visibility:visible;mso-wrap-style:square;v-text-anchor:middle" coordsize="6981825,232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" path="m,l6594467,v213932,,387358,173426,387358,387358l6981825,2324100,,2324100,,xe" fillcolor="#f1f2f2" stroked="f" strokeweight="1pt">
                    <v:stroke joinstyle="miter"/>
                    <v:path arrowok="t" o:connecttype="custom" o:connectlocs="0,0;6594467,0;6981825,387358;6981825,2324100;0,2324100;0,0" o:connectangles="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0720093" o:spid="_x0000_s1029" type="#_x0000_t202" alt="&quot;&quot;" style="position:absolute;left:2285;top:1428;width:62389;height:20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" filled="f" stroked="f" strokeweight=".5pt">
                    <v:textbox>
                      <w:txbxContent>
                        <w:p w14:paraId="1BC66AE9" w14:textId="62355661" w:rsidR="002000FC" w:rsidRPr="003B3962" w:rsidRDefault="00895C96" w:rsidP="00895C96">
                          <w:pPr>
                            <w:spacing w:before="100" w:beforeAutospacing="1"/>
                            <w:ind w:left="0" w:right="323"/>
                            <w:rPr>
                              <w:rFonts w:cs="Arial"/>
                              <w:b/>
                              <w:bCs/>
                              <w:color w:val="1E1444"/>
                              <w:sz w:val="28"/>
                              <w:szCs w:val="28"/>
                            </w:rPr>
                          </w:pPr>
                          <w:r w:rsidRPr="003B3962">
                            <w:rPr>
                              <w:rFonts w:cs="Arial"/>
                              <w:b/>
                              <w:bCs/>
                              <w:color w:val="1E1444"/>
                              <w:sz w:val="28"/>
                              <w:szCs w:val="28"/>
                              <w:lang w:val="hr"/>
                            </w:rPr>
                            <w:t>Započnite razgovor o skrbi za starije osobe</w:t>
                          </w:r>
                          <w:r w:rsidR="002000FC" w:rsidRPr="003B3962">
                            <w:rPr>
                              <w:rFonts w:cs="Arial"/>
                              <w:b/>
                              <w:bCs/>
                              <w:color w:val="1E1444"/>
                              <w:sz w:val="28"/>
                              <w:szCs w:val="28"/>
                              <w:lang w:val="hr"/>
                            </w:rPr>
                            <w:t xml:space="preserve"> </w:t>
                          </w:r>
                        </w:p>
                        <w:p w14:paraId="26001CC0" w14:textId="59878F58" w:rsidR="002000FC" w:rsidRPr="003B3962" w:rsidRDefault="00AB26DE" w:rsidP="002000FC">
                          <w:pPr>
                            <w:spacing w:beforeLines="100" w:before="240" w:afterLines="40" w:after="96"/>
                            <w:ind w:left="0" w:right="323"/>
                            <w:rPr>
                              <w:rFonts w:cs="Arial"/>
                              <w:color w:val="1E1444"/>
                              <w:sz w:val="21"/>
                              <w:szCs w:val="21"/>
                            </w:rPr>
                          </w:pP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Promjene Zakona </w:t>
                          </w:r>
                          <w:r w:rsidR="00895C96"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o skrbi za starije osobe </w:t>
                          </w: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osigurat će da su </w:t>
                          </w:r>
                          <w:r w:rsidR="00895C96"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>prava starijih osoba na prvo</w:t>
                          </w: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>m</w:t>
                          </w:r>
                          <w:r w:rsidR="00895C96"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 mjest</w:t>
                          </w: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>u</w:t>
                          </w:r>
                          <w:r w:rsidR="00895C96"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>.</w:t>
                          </w:r>
                        </w:p>
                        <w:p w14:paraId="6D5BBCC0" w14:textId="4C776344" w:rsidR="002000FC" w:rsidRPr="003B3962" w:rsidRDefault="002000FC" w:rsidP="002000FC">
                          <w:pPr>
                            <w:spacing w:beforeLines="100" w:before="240" w:afterLines="40" w:after="96"/>
                            <w:ind w:left="567" w:right="323"/>
                            <w:rPr>
                              <w:rFonts w:cs="Arial"/>
                              <w:color w:val="1E1444"/>
                              <w:sz w:val="21"/>
                              <w:szCs w:val="21"/>
                            </w:rPr>
                          </w:pP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>Posjetite</w:t>
                          </w:r>
                          <w:r w:rsidRPr="003B3962">
                            <w:rPr>
                              <w:rFonts w:cs="Arial"/>
                              <w:b/>
                              <w:bCs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 </w:t>
                          </w:r>
                          <w:hyperlink r:id="rId19" w:history="1">
                            <w:r w:rsidR="00895C96" w:rsidRPr="003B3962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1E1444"/>
                                <w:sz w:val="21"/>
                                <w:szCs w:val="21"/>
                                <w:u w:val="none"/>
                                <w:lang w:val="hr"/>
                              </w:rPr>
                              <w:t>MyAgedCare.gov.au</w:t>
                            </w:r>
                          </w:hyperlink>
                        </w:p>
                        <w:p w14:paraId="73650B22" w14:textId="54F24152" w:rsidR="002000FC" w:rsidRPr="003B3962" w:rsidRDefault="002000FC" w:rsidP="002000FC">
                          <w:pPr>
                            <w:spacing w:beforeLines="100" w:before="240" w:afterLines="40" w:after="96"/>
                            <w:ind w:left="567" w:right="326"/>
                            <w:rPr>
                              <w:rFonts w:cs="Arial"/>
                              <w:color w:val="1E1444"/>
                              <w:sz w:val="21"/>
                              <w:szCs w:val="21"/>
                            </w:rPr>
                          </w:pP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Nazovite </w:t>
                          </w:r>
                          <w:r w:rsidRPr="003B3962">
                            <w:rPr>
                              <w:rFonts w:cs="Arial"/>
                              <w:b/>
                              <w:bCs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1800 </w:t>
                          </w:r>
                          <w:r w:rsidR="00CE4CC2" w:rsidRPr="003B3962">
                            <w:rPr>
                              <w:rFonts w:cs="Arial"/>
                              <w:b/>
                              <w:bCs/>
                              <w:color w:val="1E1444"/>
                              <w:sz w:val="21"/>
                              <w:szCs w:val="21"/>
                              <w:lang w:val="hr"/>
                            </w:rPr>
                            <w:t>200</w:t>
                          </w:r>
                          <w:r w:rsidRPr="003B3962">
                            <w:rPr>
                              <w:rFonts w:cs="Arial"/>
                              <w:b/>
                              <w:bCs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 </w:t>
                          </w:r>
                          <w:r w:rsidR="00CE4CC2" w:rsidRPr="003B3962">
                            <w:rPr>
                              <w:rFonts w:cs="Arial"/>
                              <w:b/>
                              <w:bCs/>
                              <w:color w:val="1E1444"/>
                              <w:sz w:val="21"/>
                              <w:szCs w:val="21"/>
                              <w:lang w:val="hr"/>
                            </w:rPr>
                            <w:t>422</w:t>
                          </w: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 (besplatna telefonska linija </w:t>
                          </w:r>
                          <w:r w:rsidR="00AB26DE"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>organizacije</w:t>
                          </w:r>
                          <w:r w:rsidR="00CE4CC2"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 My Aged Care</w:t>
                          </w: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>)</w:t>
                          </w:r>
                        </w:p>
                        <w:p w14:paraId="0668FB16" w14:textId="77777777" w:rsidR="002000FC" w:rsidRPr="003B3962" w:rsidRDefault="002000FC" w:rsidP="002000FC">
                          <w:pPr>
                            <w:ind w:left="567"/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</w:pP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Za usluge prevođenja i tumačenja nazovite 131 450 i zatražite 1800 318 209. </w:t>
                          </w:r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br/>
                            <w:t xml:space="preserve">Da biste koristili National Relay Service, posjetite </w:t>
                          </w:r>
                          <w:hyperlink r:id="rId20" w:history="1">
                            <w:r w:rsidRPr="003B3962">
                              <w:rPr>
                                <w:rStyle w:val="Hyperlink"/>
                                <w:rFonts w:cs="Arial"/>
                                <w:color w:val="1E1444"/>
                                <w:sz w:val="21"/>
                                <w:szCs w:val="21"/>
                                <w:u w:val="none"/>
                                <w:lang w:val="hr"/>
                              </w:rPr>
                              <w:t>nrschat.nrscall.gov.au/nrs</w:t>
                            </w:r>
                          </w:hyperlink>
                          <w:r w:rsidRPr="003B3962">
                            <w:rPr>
                              <w:rFonts w:cs="Arial"/>
                              <w:color w:val="1E1444"/>
                              <w:sz w:val="21"/>
                              <w:szCs w:val="21"/>
                              <w:lang w:val="hr"/>
                            </w:rPr>
                            <w:t xml:space="preserve"> kako biste odabrali željenu pristupnu točku na njihovoj web stranici ili nazovite NRS Helpdesk na 1800 555 660. </w:t>
                          </w:r>
                        </w:p>
                      </w:txbxContent>
                    </v:textbox>
                  </v:shape>
                </v:group>
                <v:group id="Group 2" o:spid="_x0000_s1030" alt="&quot;&quot;" style="position:absolute;left:2667;top:9144;width:2660;height:2584" coordsize="26606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">
                  <v:shape id="Graphic 31" o:spid="_x0000_s1031" alt="&quot;&quot;" style="position:absolute;width:266065;height:258445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" path="m133019,l81240,10178,38958,37936,10452,79108,,129527r10452,50419l38958,221118r42282,27758l133019,259054r51782,-10178l227087,221118r28510,-41172l266052,129527,255597,79108,227087,37936,184801,10178,133019,xe" fillcolor="#78be43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2" o:spid="_x0000_s1032" type="#_x0000_t75" style="position:absolute;left:66675;top:47625;width:137795;height:134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">
                    <v:imagedata r:id="rId21" o:title=""/>
                  </v:shape>
                </v:group>
                <v:group id="Group 3" o:spid="_x0000_s1033" alt="&quot;&quot;" style="position:absolute;left:2571;top:12954;width:2661;height:2603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">
                  <v:shape id="Graphic 33" o:spid="_x0000_s1034" alt="&quot;&quot;" style="position:absolute;width:266065;height:260350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  <v:path arrowok="t"/>
                  </v:shape>
                  <v:shape id="Image 34" o:spid="_x0000_s1035" type="#_x0000_t75" style="position:absolute;left:66675;top:57150;width:134620;height:13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">
                    <v:imagedata r:id="rId22" o:title=""/>
                  </v:shape>
                </v:group>
              </v:group>
            </w:pict>
          </mc:Fallback>
        </mc:AlternateContent>
      </w:r>
      <w:r w:rsidR="002000FC" w:rsidRPr="003B3962">
        <w:t xml:space="preserve">Posjetite Aged Care Engagement Hub [Centar za angažman u skrbi starijih osoba] kako biste saznali više o najnovijim mogućnostima i rezultatima konzultacija: </w:t>
      </w:r>
      <w:hyperlink r:id="rId23" w:history="1">
        <w:r w:rsidR="002000FC" w:rsidRPr="003B3962">
          <w:rPr>
            <w:rStyle w:val="Hyperlink"/>
            <w:color w:val="1E1444"/>
          </w:rPr>
          <w:t>AgedCareEngagement.health.gov.au/get-involved</w:t>
        </w:r>
      </w:hyperlink>
      <w:r w:rsidR="002000FC" w:rsidRPr="003B3962">
        <w:t>.</w:t>
      </w:r>
    </w:p>
    <w:sectPr w:rsidR="00E820D5" w:rsidSect="002000FC">
      <w:headerReference w:type="default" r:id="rId24"/>
      <w:footerReference w:type="default" r:id="rId25"/>
      <w:type w:val="continuous"/>
      <w:pgSz w:w="12240" w:h="17160"/>
      <w:pgMar w:top="1579" w:right="851" w:bottom="641" w:left="851" w:header="329" w:footer="28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2FB4" w14:textId="77777777" w:rsidR="00FD5E38" w:rsidRDefault="00FD5E38">
      <w:pPr>
        <w:spacing w:after="0" w:line="240" w:lineRule="auto"/>
      </w:pPr>
      <w:r>
        <w:separator/>
      </w:r>
    </w:p>
  </w:endnote>
  <w:endnote w:type="continuationSeparator" w:id="0">
    <w:p w14:paraId="5511D1AD" w14:textId="77777777" w:rsidR="00FD5E38" w:rsidRDefault="00FD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B607" w14:textId="4162DF9E" w:rsidR="002000FC" w:rsidRDefault="002000FC" w:rsidP="008350F6">
    <w:pPr>
      <w:pStyle w:val="Footer"/>
      <w:ind w:left="567"/>
    </w:pPr>
    <w:r>
      <w:rPr>
        <w:noProof/>
        <w:color w:val="28B2BB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1BCE65" wp14:editId="58415978">
              <wp:simplePos x="0" y="0"/>
              <wp:positionH relativeFrom="column">
                <wp:posOffset>7708599</wp:posOffset>
              </wp:positionH>
              <wp:positionV relativeFrom="paragraph">
                <wp:posOffset>535431</wp:posOffset>
              </wp:positionV>
              <wp:extent cx="106680" cy="106680"/>
              <wp:effectExtent l="0" t="0" r="7620" b="762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066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F0FD5" id="Rectangle 4" o:spid="_x0000_s1026" alt="&quot;&quot;" style="position:absolute;margin-left:607pt;margin-top:42.15pt;width:8.4pt;height: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" filled="f" strokecolor="#bfbfbf [2412]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0BCA" w14:textId="05158953" w:rsidR="002000FC" w:rsidRPr="00180FC2" w:rsidRDefault="002000FC" w:rsidP="00C63D05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DB17" w14:textId="77777777" w:rsidR="00FD5E38" w:rsidRDefault="00FD5E38">
      <w:pPr>
        <w:spacing w:after="0" w:line="240" w:lineRule="auto"/>
      </w:pPr>
      <w:r>
        <w:separator/>
      </w:r>
    </w:p>
  </w:footnote>
  <w:footnote w:type="continuationSeparator" w:id="0">
    <w:p w14:paraId="4D194CBB" w14:textId="77777777" w:rsidR="00FD5E38" w:rsidRDefault="00FD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94EC" w14:textId="7A66E9EF" w:rsidR="002000FC" w:rsidRDefault="00D25A48" w:rsidP="00B72BE0">
    <w:pPr>
      <w:pStyle w:val="Header"/>
      <w:ind w:left="-567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3872" behindDoc="0" locked="0" layoutInCell="1" allowOverlap="1" wp14:anchorId="16CB2C7A" wp14:editId="6D3F6843">
          <wp:simplePos x="0" y="0"/>
          <wp:positionH relativeFrom="column">
            <wp:posOffset>-107950</wp:posOffset>
          </wp:positionH>
          <wp:positionV relativeFrom="paragraph">
            <wp:posOffset>-2915920</wp:posOffset>
          </wp:positionV>
          <wp:extent cx="7774305" cy="2955925"/>
          <wp:effectExtent l="0" t="0" r="0" b="0"/>
          <wp:wrapSquare wrapText="bothSides"/>
          <wp:docPr id="1878650798" name="Picture 1" descr="A person reading a 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650798" name="Picture 1" descr="A person reading a boo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305" cy="295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C283" w14:textId="536FEBEE" w:rsidR="002000FC" w:rsidRDefault="002000FC" w:rsidP="006432DE">
    <w:pPr>
      <w:pStyle w:val="Header"/>
      <w:ind w:lef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D3EC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5D0FF7"/>
    <w:multiLevelType w:val="hybridMultilevel"/>
    <w:tmpl w:val="653AFB3C"/>
    <w:lvl w:ilvl="0" w:tplc="327C2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</w:rPr>
    </w:lvl>
    <w:lvl w:ilvl="1" w:tplc="AF8C3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CD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04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A3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AB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CE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AA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6C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6002"/>
    <w:multiLevelType w:val="hybridMultilevel"/>
    <w:tmpl w:val="7E6EE6CA"/>
    <w:lvl w:ilvl="0" w:tplc="FBFEFFAC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cs="Symbol" w:hint="default"/>
        <w:color w:val="78BE4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520E2"/>
    <w:multiLevelType w:val="hybridMultilevel"/>
    <w:tmpl w:val="7D44093A"/>
    <w:lvl w:ilvl="0" w:tplc="D4426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</w:rPr>
    </w:lvl>
    <w:lvl w:ilvl="1" w:tplc="354E4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4B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EB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E3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2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07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BB2"/>
    <w:multiLevelType w:val="hybridMultilevel"/>
    <w:tmpl w:val="0A327DDA"/>
    <w:lvl w:ilvl="0" w:tplc="083E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</w:rPr>
    </w:lvl>
    <w:lvl w:ilvl="1" w:tplc="234EA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07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82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69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622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A5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EC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C7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045B"/>
    <w:multiLevelType w:val="hybridMultilevel"/>
    <w:tmpl w:val="773EE0A4"/>
    <w:lvl w:ilvl="0" w:tplc="160C4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</w:rPr>
    </w:lvl>
    <w:lvl w:ilvl="1" w:tplc="A788B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E9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E8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62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46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E1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E6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E6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7051">
    <w:abstractNumId w:val="5"/>
  </w:num>
  <w:num w:numId="2" w16cid:durableId="625282487">
    <w:abstractNumId w:val="3"/>
  </w:num>
  <w:num w:numId="3" w16cid:durableId="1025135241">
    <w:abstractNumId w:val="4"/>
  </w:num>
  <w:num w:numId="4" w16cid:durableId="1193761472">
    <w:abstractNumId w:val="1"/>
  </w:num>
  <w:num w:numId="5" w16cid:durableId="1458792973">
    <w:abstractNumId w:val="0"/>
  </w:num>
  <w:num w:numId="6" w16cid:durableId="48274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FC"/>
    <w:rsid w:val="0005530F"/>
    <w:rsid w:val="002000FC"/>
    <w:rsid w:val="00213BE7"/>
    <w:rsid w:val="00354548"/>
    <w:rsid w:val="003B3962"/>
    <w:rsid w:val="003B53F2"/>
    <w:rsid w:val="003F72F5"/>
    <w:rsid w:val="004516CB"/>
    <w:rsid w:val="004818E6"/>
    <w:rsid w:val="00504BEE"/>
    <w:rsid w:val="0051648E"/>
    <w:rsid w:val="00574012"/>
    <w:rsid w:val="005B2E33"/>
    <w:rsid w:val="00757ADD"/>
    <w:rsid w:val="007C66B4"/>
    <w:rsid w:val="008207C2"/>
    <w:rsid w:val="008214DC"/>
    <w:rsid w:val="008350F6"/>
    <w:rsid w:val="00895C96"/>
    <w:rsid w:val="00AA15D6"/>
    <w:rsid w:val="00AB26DE"/>
    <w:rsid w:val="00C555B6"/>
    <w:rsid w:val="00C57346"/>
    <w:rsid w:val="00CE4CC2"/>
    <w:rsid w:val="00D25A48"/>
    <w:rsid w:val="00D83A3A"/>
    <w:rsid w:val="00E820D5"/>
    <w:rsid w:val="00FC19C6"/>
    <w:rsid w:val="00FC368C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57E7B"/>
  <w15:docId w15:val="{3C5A2216-53A7-8E48-98D3-8A44DEE4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50F6"/>
    <w:pPr>
      <w:spacing w:after="160" w:line="288" w:lineRule="auto"/>
      <w:ind w:left="2160"/>
    </w:pPr>
    <w:rPr>
      <w:rFonts w:ascii="Arial" w:eastAsiaTheme="minorEastAsia" w:hAnsi="Arial"/>
      <w:color w:val="000000" w:themeColor="text1"/>
      <w:kern w:val="0"/>
      <w:szCs w:val="20"/>
      <w14:ligatures w14:val="none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1648E"/>
    <w:pPr>
      <w:outlineLvl w:val="0"/>
    </w:pPr>
    <w:rPr>
      <w:sz w:val="56"/>
      <w:szCs w:val="18"/>
      <w:lang w:val="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48E"/>
    <w:pPr>
      <w:keepNext/>
      <w:spacing w:before="120"/>
      <w:ind w:left="0"/>
      <w:outlineLvl w:val="1"/>
    </w:pPr>
    <w:rPr>
      <w:b/>
      <w:color w:val="1E1644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0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0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0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0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48E"/>
    <w:rPr>
      <w:rFonts w:ascii="Arial" w:eastAsia="Times New Roman" w:hAnsi="Arial"/>
      <w:b/>
      <w:color w:val="1E1644"/>
      <w:kern w:val="0"/>
      <w:sz w:val="56"/>
      <w:szCs w:val="18"/>
      <w:lang w:val="hr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1648E"/>
    <w:rPr>
      <w:rFonts w:ascii="Arial" w:eastAsiaTheme="minorEastAsia" w:hAnsi="Arial"/>
      <w:b/>
      <w:color w:val="1E1644"/>
      <w:kern w:val="0"/>
      <w:sz w:val="28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0FC"/>
    <w:pPr>
      <w:numPr>
        <w:ilvl w:val="1"/>
      </w:numPr>
      <w:ind w:left="2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0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0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0FC"/>
    <w:rPr>
      <w:rFonts w:ascii="Arial" w:eastAsiaTheme="minorEastAsia" w:hAnsi="Arial"/>
      <w:color w:val="000000" w:themeColor="text1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0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0FC"/>
    <w:rPr>
      <w:rFonts w:ascii="Arial" w:eastAsiaTheme="minorEastAsia" w:hAnsi="Arial"/>
      <w:color w:val="000000" w:themeColor="text1"/>
      <w:kern w:val="0"/>
      <w:szCs w:val="20"/>
      <w14:ligatures w14:val="none"/>
    </w:rPr>
  </w:style>
  <w:style w:type="paragraph" w:customStyle="1" w:styleId="Header1">
    <w:name w:val="Header 1"/>
    <w:next w:val="Normal"/>
    <w:qFormat/>
    <w:rsid w:val="002000FC"/>
    <w:pPr>
      <w:spacing w:before="100" w:beforeAutospacing="1" w:after="240"/>
    </w:pPr>
    <w:rPr>
      <w:rFonts w:ascii="Arial" w:eastAsia="Times New Roman" w:hAnsi="Arial"/>
      <w:b/>
      <w:color w:val="1E1644"/>
      <w:kern w:val="0"/>
      <w:sz w:val="60"/>
      <w:szCs w:val="20"/>
      <w:lang w:eastAsia="en-GB"/>
      <w14:ligatures w14:val="none"/>
    </w:rPr>
  </w:style>
  <w:style w:type="character" w:styleId="Strong">
    <w:name w:val="Strong"/>
    <w:uiPriority w:val="22"/>
    <w:qFormat/>
    <w:rsid w:val="002000FC"/>
    <w:rPr>
      <w:b/>
      <w:bCs/>
      <w:spacing w:val="0"/>
    </w:rPr>
  </w:style>
  <w:style w:type="paragraph" w:customStyle="1" w:styleId="NormalText">
    <w:name w:val="Normal Text"/>
    <w:basedOn w:val="Normal"/>
    <w:qFormat/>
    <w:rsid w:val="002000FC"/>
    <w:pPr>
      <w:spacing w:before="120" w:after="120"/>
      <w:ind w:left="0"/>
    </w:pPr>
    <w:rPr>
      <w:rFonts w:eastAsia="Times New Roman"/>
      <w:noProof/>
      <w:shd w:val="clear" w:color="auto" w:fill="FFFFFF"/>
      <w:lang w:eastAsia="en-GB"/>
    </w:rPr>
  </w:style>
  <w:style w:type="paragraph" w:customStyle="1" w:styleId="Header2">
    <w:name w:val="Header 2"/>
    <w:basedOn w:val="Normal"/>
    <w:qFormat/>
    <w:rsid w:val="002000FC"/>
    <w:pPr>
      <w:spacing w:before="100" w:beforeAutospacing="1" w:after="120" w:line="276" w:lineRule="auto"/>
      <w:ind w:left="0"/>
    </w:pPr>
    <w:rPr>
      <w:rFonts w:eastAsia="Times New Roman"/>
      <w:b/>
      <w:bCs/>
      <w:noProof/>
      <w:color w:val="1E1644"/>
      <w:sz w:val="32"/>
      <w:szCs w:val="28"/>
      <w:shd w:val="clear" w:color="auto" w:fill="FFFFFF"/>
      <w:lang w:eastAsia="en-GB"/>
    </w:rPr>
  </w:style>
  <w:style w:type="paragraph" w:customStyle="1" w:styleId="Header3">
    <w:name w:val="Header 3"/>
    <w:basedOn w:val="Header2"/>
    <w:qFormat/>
    <w:rsid w:val="002000F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00F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C96"/>
    <w:rPr>
      <w:color w:val="96607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C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33"/>
    <w:rPr>
      <w:rFonts w:ascii="Lucida Grande" w:eastAsiaTheme="minorEastAsia" w:hAnsi="Lucida Grande" w:cs="Lucida Grande"/>
      <w:color w:val="000000" w:themeColor="text1"/>
      <w:kern w:val="0"/>
      <w:sz w:val="18"/>
      <w:szCs w:val="18"/>
      <w14:ligatures w14:val="none"/>
    </w:rPr>
  </w:style>
  <w:style w:type="paragraph" w:styleId="ListBullet">
    <w:name w:val="List Bullet"/>
    <w:basedOn w:val="Header3"/>
    <w:uiPriority w:val="99"/>
    <w:unhideWhenUsed/>
    <w:rsid w:val="008350F6"/>
    <w:pPr>
      <w:numPr>
        <w:numId w:val="6"/>
      </w:numPr>
    </w:pPr>
    <w:rPr>
      <w:b w:val="0"/>
      <w:bCs w:val="0"/>
      <w:color w:val="1E1444"/>
      <w:sz w:val="22"/>
      <w:szCs w:val="18"/>
      <w:lang w:val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.au/our-work/places-to-people-embedding-choice-in-residential-aged-care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hyperlink" Target="http://myagedcare.com.au/" TargetMode="External"/><Relationship Id="rId17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nrschat.nrscall.gov.au/nrs/internetrelay" TargetMode="External"/><Relationship Id="rId20" Type="http://schemas.openxmlformats.org/officeDocument/2006/relationships/hyperlink" Target="https://nrschat.nrscall.gov.au/nrs/internetrela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myagedcare.gov.au/" TargetMode="External"/><Relationship Id="rId23" Type="http://schemas.openxmlformats.org/officeDocument/2006/relationships/hyperlink" Target="https://agedcareengagement.health.gov.au/get-involved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yagedcare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ealth.gov.au/aged-care-newsletter-subscribe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6" ma:contentTypeDescription="Create a new document." ma:contentTypeScope="" ma:versionID="f2b8a4b3bb570e827f46405fec908c22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69d381471eecf61db5737d13b997765c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820FC1-4C54-42A1-9792-EDBA9B48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BE9AD-52B8-4D7B-A5ED-8A579F088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F8728-4BE8-4375-A3BE-88033058C305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2731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Mjesta za ljude: ugrađivanje izbora u stambenu skrb za starije osobe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Mjesta za ljude: ugrađivanje izbora u stambenu skrb za starije osobe</dc:title>
  <dc:subject>Aged Care</dc:subject>
  <dc:creator>Australian Government Department of Health, Disability and Ageing</dc:creator>
  <cp:keywords>Residential aged care</cp:keywords>
  <dc:description/>
  <cp:lastModifiedBy>MASCHKE, Elvia</cp:lastModifiedBy>
  <cp:revision>5</cp:revision>
  <cp:lastPrinted>2025-07-30T00:58:00Z</cp:lastPrinted>
  <dcterms:created xsi:type="dcterms:W3CDTF">2025-07-30T00:57:00Z</dcterms:created>
  <dcterms:modified xsi:type="dcterms:W3CDTF">2025-07-30T01:01:00Z</dcterms:modified>
</cp:coreProperties>
</file>