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95F" w14:textId="742DF11C" w:rsidR="00D43D3B" w:rsidRPr="000A2F3B" w:rsidRDefault="00D43D3B" w:rsidP="00810D2F">
      <w:pPr>
        <w:pStyle w:val="Heading1"/>
        <w:spacing w:before="840"/>
        <w:ind w:left="0"/>
        <w:rPr>
          <w:rFonts w:ascii="Malgun Gothic" w:eastAsia="Malgun Gothic" w:hAnsi="Malgun Gothic"/>
          <w:bCs/>
          <w:szCs w:val="72"/>
        </w:rPr>
      </w:pPr>
      <w:r w:rsidRPr="000A2F3B">
        <w:rPr>
          <w:rFonts w:ascii="Malgun Gothic" w:eastAsia="Malgun Gothic" w:hAnsi="Malgun Gothic" w:cs="Malgun Gothic"/>
          <w:bCs/>
          <w:szCs w:val="72"/>
          <w:lang w:val="ko"/>
        </w:rPr>
        <w:t>영상의학 클리닉 방문</w:t>
      </w:r>
    </w:p>
    <w:p w14:paraId="0DA6DD02" w14:textId="77777777" w:rsidR="003801E0" w:rsidRPr="000A2F3B" w:rsidRDefault="00637D4B" w:rsidP="003F58E6">
      <w:pPr>
        <w:pStyle w:val="Heading2"/>
        <w:rPr>
          <w:rFonts w:ascii="Malgun Gothic" w:eastAsia="Malgun Gothic" w:hAnsi="Malgun Gothic"/>
          <w:bCs/>
          <w:szCs w:val="44"/>
        </w:rPr>
      </w:pP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>검사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>전</w:t>
      </w:r>
    </w:p>
    <w:p w14:paraId="557951BE" w14:textId="77777777" w:rsidR="00FD4256" w:rsidRPr="000A2F3B" w:rsidRDefault="00637D4B" w:rsidP="00FD4256">
      <w:pPr>
        <w:spacing w:after="0" w:line="240" w:lineRule="auto"/>
        <w:rPr>
          <w:rFonts w:ascii="Malgun Gothic" w:eastAsia="Malgun Gothic" w:hAnsi="Malgun Gothic"/>
          <w:b/>
          <w:bCs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5429790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3"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담당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의사로부터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저선량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컴퓨터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단층촬영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(CT)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의뢰서를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받으세요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2A41D2D2" w14:textId="77777777" w:rsidR="00F07EED" w:rsidRPr="000A2F3B" w:rsidRDefault="00637D4B" w:rsidP="00F07EED">
      <w:pPr>
        <w:spacing w:after="0" w:line="240" w:lineRule="auto"/>
        <w:rPr>
          <w:rFonts w:ascii="Malgun Gothic" w:eastAsia="Malgun Gothic" w:hAnsi="Malgun Gothic"/>
          <w:b/>
          <w:bCs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029342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담당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의사에게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거주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지역에서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폐암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검진이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제공되는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곳을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문의하세요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3A41923D" w14:textId="77777777" w:rsidR="00F07EED" w:rsidRPr="000A2F3B" w:rsidRDefault="00637D4B" w:rsidP="00F07EED">
      <w:pPr>
        <w:spacing w:after="0" w:line="240" w:lineRule="auto"/>
        <w:rPr>
          <w:rFonts w:ascii="Malgun Gothic" w:eastAsia="Malgun Gothic" w:hAnsi="Malgun Gothic"/>
          <w:b/>
          <w:bCs/>
          <w:szCs w:val="20"/>
        </w:rPr>
      </w:pPr>
      <w:sdt>
        <w:sdtPr>
          <w:rPr>
            <w:rFonts w:ascii="Malgun Gothic" w:eastAsia="Malgun Gothic" w:hAnsi="Malgun Gothic"/>
            <w:sz w:val="56"/>
            <w:szCs w:val="20"/>
            <w:lang w:val="en-GB"/>
          </w:rPr>
          <w:id w:val="1363051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20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이전에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CT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적이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없다면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우려되는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점을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의사와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상의하세요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009400BC" w14:textId="77777777" w:rsidR="00F07EED" w:rsidRPr="000A2F3B" w:rsidRDefault="00637D4B" w:rsidP="00F07EED">
      <w:pPr>
        <w:spacing w:after="0" w:line="240" w:lineRule="auto"/>
        <w:ind w:left="567" w:hanging="567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3129381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온라인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전화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또는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직접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방문하여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예약하세요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예약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폐암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프로그램에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참여하고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있다는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것을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알려주세요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48ECE637" w14:textId="77777777" w:rsidR="00F07EED" w:rsidRPr="000A2F3B" w:rsidRDefault="00637D4B" w:rsidP="00F07EED">
      <w:pPr>
        <w:spacing w:after="0" w:line="240" w:lineRule="auto"/>
        <w:ind w:left="567" w:hanging="567"/>
        <w:rPr>
          <w:rFonts w:ascii="Malgun Gothic" w:eastAsia="Malgun Gothic" w:hAnsi="Malgun Gothic"/>
          <w:b/>
          <w:bCs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776077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진단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날에는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반드시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의뢰서와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메디케어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카드를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지참해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주세요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4348B57B" w14:textId="77777777" w:rsidR="00F07EED" w:rsidRPr="000A2F3B" w:rsidRDefault="00637D4B" w:rsidP="00F07EED">
      <w:pPr>
        <w:spacing w:after="0" w:line="240" w:lineRule="auto"/>
        <w:ind w:left="567" w:hanging="567"/>
        <w:rPr>
          <w:rFonts w:ascii="Malgun Gothic" w:eastAsia="Malgun Gothic" w:hAnsi="Malgun Gothic"/>
          <w:b/>
          <w:bCs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6998918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편안한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옷을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입으세요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받으려면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가운으로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갈아입어야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할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수도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있습니다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57670B65" w14:textId="77777777" w:rsidR="00F07EED" w:rsidRPr="000A2F3B" w:rsidRDefault="00637D4B" w:rsidP="00F07EED">
      <w:pPr>
        <w:spacing w:after="0" w:line="240" w:lineRule="auto"/>
        <w:ind w:left="567" w:hanging="567"/>
        <w:rPr>
          <w:rFonts w:ascii="Malgun Gothic" w:eastAsia="Malgun Gothic" w:hAnsi="Malgun Gothic"/>
          <w:b/>
          <w:bCs/>
        </w:rPr>
      </w:pPr>
      <w:sdt>
        <w:sdtPr>
          <w:rPr>
            <w:rFonts w:ascii="Malgun Gothic" w:eastAsia="Malgun Gothic" w:hAnsi="Malgun Gothic"/>
            <w:sz w:val="56"/>
            <w:szCs w:val="56"/>
            <w:lang w:val="en-GB"/>
          </w:rPr>
          <w:id w:val="3925945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7" w:rsidRPr="000A2F3B">
            <w:rPr>
              <w:rFonts w:ascii="Segoe UI Symbol" w:eastAsia="Malgun Gothic" w:hAnsi="Segoe UI Symbol" w:cs="Segoe UI Symbol"/>
              <w:sz w:val="56"/>
              <w:szCs w:val="5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받으러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가기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전에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모든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귀금속을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빼두는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것이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좋습니다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여기에는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반지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시계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목걸이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피어싱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등이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포함됩니다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그렇지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않으면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귀금속을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빼달라는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요청을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받게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됩니다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</w:p>
    <w:p w14:paraId="059D4C5B" w14:textId="1F2D52DD" w:rsidR="00BC1D55" w:rsidRPr="000A2F3B" w:rsidRDefault="00637D4B" w:rsidP="000A2F3B">
      <w:pPr>
        <w:spacing w:after="2000" w:line="240" w:lineRule="auto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121833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3D"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위해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가운으로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갈아입거나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검사대에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오르는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도움이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필요하면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클리닉에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미리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알려주세요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br/>
      </w:r>
      <w:sdt>
        <w:sdtPr>
          <w:rPr>
            <w:rFonts w:ascii="Malgun Gothic" w:eastAsia="Malgun Gothic" w:hAnsi="Malgun Gothic"/>
            <w:sz w:val="56"/>
            <w:szCs w:val="96"/>
            <w:lang w:val="en-GB"/>
          </w:rPr>
          <w:id w:val="19299066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F3B">
            <w:rPr>
              <w:rFonts w:ascii="Segoe UI Symbol" w:eastAsia="Malgun Gothic" w:hAnsi="Segoe UI Symbol" w:cs="Segoe UI Symbol"/>
              <w:sz w:val="56"/>
              <w:szCs w:val="96"/>
              <w:lang w:val="ko"/>
            </w:rPr>
            <w:t>☐</w:t>
          </w:r>
        </w:sdtContent>
      </w:sdt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원하시는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경우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친구나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가족과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함께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가는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계획을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세우세요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.</w:t>
      </w:r>
      <w:r w:rsidRPr="000A2F3B">
        <w:rPr>
          <w:rFonts w:ascii="Malgun Gothic" w:eastAsia="Malgun Gothic" w:hAnsi="Malgun Gothic"/>
        </w:rPr>
        <w:br w:type="page"/>
      </w:r>
    </w:p>
    <w:p w14:paraId="7E86F048" w14:textId="77777777" w:rsidR="00BC1D55" w:rsidRPr="000A2F3B" w:rsidRDefault="00637D4B" w:rsidP="000A2F3B">
      <w:pPr>
        <w:pStyle w:val="Heading2"/>
        <w:spacing w:before="0" w:after="120"/>
        <w:rPr>
          <w:rFonts w:ascii="Malgun Gothic" w:eastAsia="Malgun Gothic" w:hAnsi="Malgun Gothic" w:cs="Malgun Gothic"/>
          <w:bCs/>
          <w:szCs w:val="44"/>
          <w:lang w:val="ko"/>
        </w:rPr>
      </w:pPr>
      <w:r w:rsidRPr="000A2F3B">
        <w:rPr>
          <w:rFonts w:ascii="Malgun Gothic" w:eastAsia="Malgun Gothic" w:hAnsi="Malgun Gothic" w:cs="Malgun Gothic"/>
          <w:bCs/>
          <w:szCs w:val="44"/>
          <w:lang w:val="ko"/>
        </w:rPr>
        <w:lastRenderedPageBreak/>
        <w:t>검사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>시</w:t>
      </w:r>
    </w:p>
    <w:p w14:paraId="19BD0753" w14:textId="77777777" w:rsidR="00BC1D55" w:rsidRPr="000A2F3B" w:rsidRDefault="00637D4B" w:rsidP="002F7DA8">
      <w:pPr>
        <w:pStyle w:val="ListParagraph"/>
        <w:rPr>
          <w:rFonts w:ascii="Malgun Gothic" w:eastAsia="Malgun Gothic" w:hAnsi="Malgun Gothic"/>
          <w:lang w:eastAsia="ko"/>
        </w:rPr>
      </w:pPr>
      <w:r w:rsidRPr="000A2F3B">
        <w:rPr>
          <w:rFonts w:ascii="Malgun Gothic" w:eastAsia="Malgun Gothic" w:hAnsi="Malgun Gothic" w:cs="Malgun Gothic"/>
          <w:lang w:val="ko"/>
        </w:rPr>
        <w:t>키와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몸무게를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측정하고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, </w:t>
      </w:r>
      <w:r w:rsidRPr="000A2F3B">
        <w:rPr>
          <w:rFonts w:ascii="Malgun Gothic" w:eastAsia="Malgun Gothic" w:hAnsi="Malgun Gothic" w:cs="Malgun Gothic"/>
          <w:lang w:val="ko"/>
        </w:rPr>
        <w:t>팔을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머리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위로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들어올린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상태를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5~10</w:t>
      </w:r>
      <w:r w:rsidRPr="000A2F3B">
        <w:rPr>
          <w:rFonts w:ascii="Malgun Gothic" w:eastAsia="Malgun Gothic" w:hAnsi="Malgun Gothic" w:cs="Malgun Gothic"/>
          <w:lang w:val="ko"/>
        </w:rPr>
        <w:t>분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동안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유지할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수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있는지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등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몇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가지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질문에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답변해야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수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있습니다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.  </w:t>
      </w:r>
    </w:p>
    <w:p w14:paraId="03CEB6B9" w14:textId="77777777" w:rsidR="00BC1D55" w:rsidRPr="000A2F3B" w:rsidRDefault="00637D4B" w:rsidP="002F7DA8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방사선사가</w:t>
      </w:r>
      <w:r w:rsidRPr="000A2F3B">
        <w:rPr>
          <w:rFonts w:ascii="Malgun Gothic" w:eastAsia="Malgun Gothic" w:hAnsi="Malgun Gothic" w:cs="Malgun Gothic"/>
          <w:lang w:val="ko"/>
        </w:rPr>
        <w:t xml:space="preserve"> CT </w:t>
      </w:r>
      <w:r w:rsidRPr="000A2F3B">
        <w:rPr>
          <w:rFonts w:ascii="Malgun Gothic" w:eastAsia="Malgun Gothic" w:hAnsi="Malgun Gothic" w:cs="Malgun Gothic"/>
          <w:lang w:val="ko"/>
        </w:rPr>
        <w:t>촬영실로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안내해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드릴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것입니다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2C449A32" w14:textId="77777777" w:rsidR="00BC1D55" w:rsidRPr="000A2F3B" w:rsidRDefault="00637D4B" w:rsidP="002F7DA8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팔을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머리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위로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올리고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위에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등을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대고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누워주세요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몇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초간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숨을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참고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움직이지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않아야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합니다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5EDC3279" w14:textId="77777777" w:rsidR="00BC1D55" w:rsidRPr="000A2F3B" w:rsidRDefault="00637D4B" w:rsidP="002F7DA8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검사하는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동안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방사선사는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여러분의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흉부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이미지를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촬영합니다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주사는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필요하지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않습니다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408942A5" w14:textId="77777777" w:rsidR="00BC1D55" w:rsidRPr="000A2F3B" w:rsidRDefault="00637D4B" w:rsidP="002F7DA8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자체는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약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10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초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정도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걸리며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통증을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느끼지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않으실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/>
          <w:bCs/>
          <w:szCs w:val="20"/>
          <w:lang w:val="ko"/>
        </w:rPr>
        <w:t>것입니다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6CCE82FD" w14:textId="77777777" w:rsidR="00BC1D55" w:rsidRPr="000A2F3B" w:rsidRDefault="00637D4B" w:rsidP="000A2F3B">
      <w:pPr>
        <w:pStyle w:val="ListParagraph"/>
        <w:spacing w:after="120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당일에는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결과를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알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없습니다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498415F3" w14:textId="77777777" w:rsidR="00F07EED" w:rsidRPr="000A2F3B" w:rsidRDefault="00637D4B" w:rsidP="000A2F3B">
      <w:pPr>
        <w:pStyle w:val="Heading2"/>
        <w:spacing w:before="0" w:after="120"/>
        <w:rPr>
          <w:rFonts w:ascii="Malgun Gothic" w:eastAsia="Malgun Gothic" w:hAnsi="Malgun Gothic" w:cs="Malgun Gothic"/>
          <w:bCs/>
          <w:szCs w:val="44"/>
          <w:lang w:val="ko"/>
        </w:rPr>
      </w:pP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>검사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bCs/>
          <w:szCs w:val="44"/>
          <w:lang w:val="ko"/>
        </w:rPr>
        <w:t>후</w:t>
      </w:r>
    </w:p>
    <w:p w14:paraId="6B4AF6CC" w14:textId="77777777" w:rsidR="00856439" w:rsidRPr="000A2F3B" w:rsidRDefault="00637D4B" w:rsidP="00856439">
      <w:pPr>
        <w:pStyle w:val="ListParagraph"/>
        <w:rPr>
          <w:rFonts w:ascii="Malgun Gothic" w:eastAsia="Malgun Gothic" w:hAnsi="Malgun Gothic"/>
          <w:lang w:eastAsia="ko"/>
        </w:rPr>
      </w:pPr>
      <w:r w:rsidRPr="000A2F3B">
        <w:rPr>
          <w:rFonts w:ascii="Malgun Gothic" w:eastAsia="Malgun Gothic" w:hAnsi="Malgun Gothic" w:cs="Malgun Gothic"/>
          <w:lang w:val="ko"/>
        </w:rPr>
        <w:t>방사선과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영상을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검토하여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결절이라고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불리는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작은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덩어리가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있는지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확인합니다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그런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다음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의사는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보고서를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작성하여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국가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암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검진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등록부</w:t>
      </w:r>
      <w:r w:rsidRPr="000A2F3B">
        <w:rPr>
          <w:rFonts w:ascii="Malgun Gothic" w:eastAsia="Malgun Gothic" w:hAnsi="Malgun Gothic" w:cs="Malgun Gothic"/>
          <w:lang w:val="ko" w:eastAsia="ko"/>
        </w:rPr>
        <w:t>(NCSR)</w:t>
      </w:r>
      <w:r w:rsidRPr="000A2F3B">
        <w:rPr>
          <w:rFonts w:ascii="Malgun Gothic" w:eastAsia="Malgun Gothic" w:hAnsi="Malgun Gothic" w:cs="Malgun Gothic"/>
          <w:lang w:val="ko"/>
        </w:rPr>
        <w:t>에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입력하고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여러분의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담당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의사에게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전송할</w:t>
      </w:r>
      <w:r w:rsidRPr="000A2F3B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것입니다</w:t>
      </w:r>
      <w:r w:rsidRPr="000A2F3B">
        <w:rPr>
          <w:rFonts w:ascii="Malgun Gothic" w:eastAsia="Malgun Gothic" w:hAnsi="Malgun Gothic" w:cs="Malgun Gothic"/>
          <w:lang w:val="ko" w:eastAsia="ko"/>
        </w:rPr>
        <w:t>.</w:t>
      </w:r>
    </w:p>
    <w:p w14:paraId="35EAE30D" w14:textId="77777777" w:rsidR="00856439" w:rsidRPr="000A2F3B" w:rsidRDefault="00637D4B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담당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결과를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받게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됩니다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여러분이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앞으로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해야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일을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알려주는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알림</w:t>
      </w:r>
      <w:r w:rsidRPr="000A2F3B">
        <w:rPr>
          <w:rFonts w:ascii="Malgun Gothic" w:eastAsia="Malgun Gothic" w:hAnsi="Malgun Gothic" w:cs="Malgun Gothic"/>
          <w:lang w:val="ko"/>
        </w:rPr>
        <w:t>(</w:t>
      </w:r>
      <w:r w:rsidRPr="000A2F3B">
        <w:rPr>
          <w:rFonts w:ascii="Malgun Gothic" w:eastAsia="Malgun Gothic" w:hAnsi="Malgun Gothic" w:cs="Malgun Gothic"/>
          <w:lang w:val="ko"/>
        </w:rPr>
        <w:t>문자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메시지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또는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편지</w:t>
      </w:r>
      <w:r w:rsidRPr="000A2F3B">
        <w:rPr>
          <w:rFonts w:ascii="Malgun Gothic" w:eastAsia="Malgun Gothic" w:hAnsi="Malgun Gothic" w:cs="Malgun Gothic"/>
          <w:lang w:val="ko"/>
        </w:rPr>
        <w:t>)</w:t>
      </w:r>
      <w:r w:rsidRPr="000A2F3B">
        <w:rPr>
          <w:rFonts w:ascii="Malgun Gothic" w:eastAsia="Malgun Gothic" w:hAnsi="Malgun Gothic" w:cs="Malgun Gothic"/>
          <w:lang w:val="ko"/>
        </w:rPr>
        <w:t>을</w:t>
      </w:r>
      <w:r w:rsidRPr="000A2F3B">
        <w:rPr>
          <w:rFonts w:ascii="Malgun Gothic" w:eastAsia="Malgun Gothic" w:hAnsi="Malgun Gothic" w:cs="Malgun Gothic"/>
          <w:lang w:val="ko"/>
        </w:rPr>
        <w:t xml:space="preserve"> NCSR</w:t>
      </w:r>
      <w:r w:rsidRPr="000A2F3B">
        <w:rPr>
          <w:rFonts w:ascii="Malgun Gothic" w:eastAsia="Malgun Gothic" w:hAnsi="Malgun Gothic" w:cs="Malgun Gothic"/>
          <w:lang w:val="ko"/>
        </w:rPr>
        <w:t>에서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받게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됩니다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이는</w:t>
      </w:r>
      <w:r w:rsidRPr="000A2F3B">
        <w:rPr>
          <w:rFonts w:ascii="Malgun Gothic" w:eastAsia="Malgun Gothic" w:hAnsi="Malgun Gothic" w:cs="Malgun Gothic"/>
          <w:lang w:val="ko"/>
        </w:rPr>
        <w:t xml:space="preserve"> 2</w:t>
      </w:r>
      <w:r w:rsidRPr="000A2F3B">
        <w:rPr>
          <w:rFonts w:ascii="Malgun Gothic" w:eastAsia="Malgun Gothic" w:hAnsi="Malgun Gothic" w:cs="Malgun Gothic"/>
          <w:lang w:val="ko"/>
        </w:rPr>
        <w:t>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후에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저선량</w:t>
      </w:r>
      <w:r w:rsidRPr="000A2F3B">
        <w:rPr>
          <w:rFonts w:ascii="Malgun Gothic" w:eastAsia="Malgun Gothic" w:hAnsi="Malgun Gothic" w:cs="Malgun Gothic"/>
          <w:lang w:val="ko"/>
        </w:rPr>
        <w:t xml:space="preserve"> CT </w:t>
      </w:r>
      <w:r w:rsidRPr="000A2F3B">
        <w:rPr>
          <w:rFonts w:ascii="Malgun Gothic" w:eastAsia="Malgun Gothic" w:hAnsi="Malgun Gothic" w:cs="Malgun Gothic"/>
          <w:lang w:val="ko"/>
        </w:rPr>
        <w:t>검사를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다시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받거나</w:t>
      </w:r>
      <w:r w:rsidRPr="000A2F3B">
        <w:rPr>
          <w:rFonts w:ascii="Malgun Gothic" w:eastAsia="Malgun Gothic" w:hAnsi="Malgun Gothic" w:cs="Malgun Gothic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lang w:val="ko"/>
        </w:rPr>
        <w:t>담당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결과에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대해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논의하는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수도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있습니다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0F1535C7" w14:textId="77777777" w:rsidR="00856439" w:rsidRPr="000A2F3B" w:rsidRDefault="00637D4B" w:rsidP="00856439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결과에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추가적인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필요한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부분이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있다면</w:t>
      </w:r>
      <w:r w:rsidRPr="000A2F3B">
        <w:rPr>
          <w:rFonts w:ascii="Malgun Gothic" w:eastAsia="Malgun Gothic" w:hAnsi="Malgun Gothic" w:cs="Malgun Gothic"/>
          <w:lang w:val="ko"/>
        </w:rPr>
        <w:t>, NCSR</w:t>
      </w:r>
      <w:r w:rsidRPr="000A2F3B">
        <w:rPr>
          <w:rFonts w:ascii="Malgun Gothic" w:eastAsia="Malgun Gothic" w:hAnsi="Malgun Gothic" w:cs="Malgun Gothic"/>
          <w:lang w:val="ko"/>
        </w:rPr>
        <w:t>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담당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상담을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예약하도록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권장합니다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담당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의사는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결과와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그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다음에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일어날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일에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대해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설명해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것입니다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3BBCD4C8" w14:textId="77777777" w:rsidR="00856439" w:rsidRPr="000A2F3B" w:rsidRDefault="00637D4B" w:rsidP="00856439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발견된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결절의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크기와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모양에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따라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다음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단계를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결정합니다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여기에는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추가적인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영상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추가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위한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호흡기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전문의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진료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의뢰가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포함될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수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있습니다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563BCD0E" w14:textId="77777777" w:rsidR="00856439" w:rsidRPr="000A2F3B" w:rsidRDefault="00637D4B" w:rsidP="00856439">
      <w:pPr>
        <w:pStyle w:val="ListParagraph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기억하세요</w:t>
      </w:r>
      <w:r w:rsidRPr="000A2F3B">
        <w:rPr>
          <w:rFonts w:ascii="Malgun Gothic" w:eastAsia="Malgun Gothic" w:hAnsi="Malgun Gothic" w:cs="Malgun Gothic"/>
          <w:lang w:val="ko"/>
        </w:rPr>
        <w:t xml:space="preserve">, </w:t>
      </w:r>
      <w:r w:rsidRPr="000A2F3B">
        <w:rPr>
          <w:rFonts w:ascii="Malgun Gothic" w:eastAsia="Malgun Gothic" w:hAnsi="Malgun Gothic" w:cs="Malgun Gothic"/>
          <w:lang w:val="ko"/>
        </w:rPr>
        <w:t>검진은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정기적으로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검사를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시간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경과에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따른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변화를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확인하는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가장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효과적입니다</w:t>
      </w:r>
      <w:r w:rsidRPr="000A2F3B">
        <w:rPr>
          <w:rFonts w:ascii="Malgun Gothic" w:eastAsia="Malgun Gothic" w:hAnsi="Malgun Gothic" w:cs="Malgun Gothic"/>
          <w:lang w:val="ko"/>
        </w:rPr>
        <w:t xml:space="preserve">. </w:t>
      </w:r>
      <w:r w:rsidRPr="000A2F3B">
        <w:rPr>
          <w:rFonts w:ascii="Malgun Gothic" w:eastAsia="Malgun Gothic" w:hAnsi="Malgun Gothic" w:cs="Malgun Gothic"/>
          <w:lang w:val="ko"/>
        </w:rPr>
        <w:t>따라서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검진을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받아야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할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시기가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되면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반드시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폐암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검진을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받으러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가는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것이</w:t>
      </w:r>
      <w:r w:rsidRPr="000A2F3B">
        <w:rPr>
          <w:rFonts w:ascii="Malgun Gothic" w:eastAsia="Malgun Gothic" w:hAnsi="Malgun Gothic" w:cs="Malgun Gothic"/>
          <w:lang w:val="ko"/>
        </w:rPr>
        <w:t xml:space="preserve"> </w:t>
      </w:r>
      <w:r w:rsidRPr="000A2F3B">
        <w:rPr>
          <w:rFonts w:ascii="Malgun Gothic" w:eastAsia="Malgun Gothic" w:hAnsi="Malgun Gothic" w:cs="Malgun Gothic"/>
          <w:lang w:val="ko"/>
        </w:rPr>
        <w:t>중요합니다</w:t>
      </w:r>
      <w:r w:rsidRPr="000A2F3B">
        <w:rPr>
          <w:rFonts w:ascii="Malgun Gothic" w:eastAsia="Malgun Gothic" w:hAnsi="Malgun Gothic" w:cs="Malgun Gothic"/>
          <w:lang w:val="ko"/>
        </w:rPr>
        <w:t>.</w:t>
      </w:r>
    </w:p>
    <w:p w14:paraId="4F36681A" w14:textId="00EFF7E6" w:rsidR="00F07EED" w:rsidRPr="000A2F3B" w:rsidRDefault="00856439" w:rsidP="000A2F3B">
      <w:pPr>
        <w:pStyle w:val="ListParagraph"/>
        <w:spacing w:after="120"/>
        <w:rPr>
          <w:rFonts w:ascii="Malgun Gothic" w:eastAsia="Malgun Gothic" w:hAnsi="Malgun Gothic"/>
        </w:rPr>
      </w:pPr>
      <w:r w:rsidRPr="000A2F3B">
        <w:rPr>
          <w:rFonts w:ascii="Malgun Gothic" w:eastAsia="Malgun Gothic" w:hAnsi="Malgun Gothic" w:cs="Malgun Gothic"/>
          <w:lang w:val="ko"/>
        </w:rPr>
        <w:t>방사선과 의사는 폐암과 관련이 없는 소견이 있는 경우 담당 의사와 논의해야 하는 사항으로 이를 보고서에 포함시킬 것입니다.</w:t>
      </w:r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0A2F3B" w:rsidRPr="00CA3469" w14:paraId="235703AB" w14:textId="77777777" w:rsidTr="00F47789">
        <w:tc>
          <w:tcPr>
            <w:tcW w:w="6096" w:type="dxa"/>
          </w:tcPr>
          <w:p w14:paraId="54C94E18" w14:textId="77777777" w:rsidR="000A2F3B" w:rsidRPr="00CA3469" w:rsidRDefault="000A2F3B" w:rsidP="00F47789">
            <w:pPr>
              <w:rPr>
                <w:rFonts w:ascii="Malgun Gothic" w:eastAsia="Malgun Gothic" w:hAnsi="Malgun Gothic"/>
              </w:rPr>
            </w:pPr>
            <w:r w:rsidRPr="00CA3469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5C347409" wp14:editId="635470F5">
                  <wp:extent cx="1110419" cy="1113511"/>
                  <wp:effectExtent l="0" t="0" r="0" b="0"/>
                  <wp:docPr id="1955914972" name="image3.png" descr="국가 폐암 검진 프로그램에 대한 자세한 정보를 보려면 QR 코드를 스캔하세요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국가 폐암 검진 프로그램에 대한 자세한 정보를 보려면 QR 코드를 스캔하세요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3469">
              <w:rPr>
                <w:rFonts w:ascii="Malgun Gothic" w:eastAsia="Malgun Gothic" w:hAnsi="Malgun Gothic"/>
              </w:rPr>
              <w:t xml:space="preserve"> </w:t>
            </w:r>
          </w:p>
          <w:p w14:paraId="49C5CA81" w14:textId="77777777" w:rsidR="000A2F3B" w:rsidRPr="00CA3469" w:rsidRDefault="000A2F3B" w:rsidP="00F47789">
            <w:pPr>
              <w:rPr>
                <w:rFonts w:ascii="Malgun Gothic" w:eastAsia="Malgun Gothic" w:hAnsi="Malgun Gothic"/>
              </w:rPr>
            </w:pPr>
            <w:r w:rsidRPr="00CA3469">
              <w:rPr>
                <w:rFonts w:ascii="Malgun Gothic" w:eastAsia="Malgun Gothic" w:hAnsi="Malgun Gothic" w:cs="Malgun Gothic"/>
                <w:lang w:val="ko"/>
              </w:rPr>
              <w:t xml:space="preserve">국가 폐암 검진 프로그램에 대한 자세한 정보: </w:t>
            </w:r>
            <w:hyperlink r:id="rId12">
              <w:r w:rsidRPr="00CA3469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43F6A442" w14:textId="77777777" w:rsidR="000A2F3B" w:rsidRPr="00CA3469" w:rsidRDefault="000A2F3B" w:rsidP="00F47789">
            <w:pPr>
              <w:rPr>
                <w:rFonts w:ascii="Malgun Gothic" w:eastAsia="Malgun Gothic" w:hAnsi="Malgun Gothic"/>
              </w:rPr>
            </w:pPr>
            <w:r w:rsidRPr="00CA3469">
              <w:rPr>
                <w:rFonts w:ascii="Malgun Gothic" w:eastAsia="Malgun Gothic" w:hAnsi="Malgun Gothic"/>
                <w:noProof/>
              </w:rPr>
              <mc:AlternateContent>
                <mc:Choice Requires="wpg">
                  <w:drawing>
                    <wp:inline distT="0" distB="0" distL="0" distR="0" wp14:anchorId="397E523A" wp14:editId="21C8C5AF">
                      <wp:extent cx="1470660" cy="1104900"/>
                      <wp:effectExtent l="0" t="0" r="0" b="0"/>
                      <wp:docPr id="1955914966" name="Group 1955914966" descr="금연 상담 전화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금연 상담 전화 (Quitline)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66D3B" w14:textId="77777777" w:rsidR="000A2F3B" w:rsidRDefault="000A2F3B" w:rsidP="000A2F3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4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5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16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E523A" id="Group 1955914966" o:spid="_x0000_s1026" alt="금연 상담 전화 (Quitline)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금연 상담 전화 (Quitline)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F66D3B" w14:textId="77777777" w:rsidR="000A2F3B" w:rsidRDefault="000A2F3B" w:rsidP="000A2F3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17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18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19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0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808594E" w14:textId="77777777" w:rsidR="000A2F3B" w:rsidRPr="00CA3469" w:rsidRDefault="000A2F3B" w:rsidP="00F47789">
            <w:pPr>
              <w:ind w:left="28"/>
              <w:rPr>
                <w:rFonts w:ascii="Malgun Gothic" w:eastAsia="Malgun Gothic" w:hAnsi="Malgun Gothic"/>
              </w:rPr>
            </w:pPr>
            <w:r w:rsidRPr="00CA3469">
              <w:rPr>
                <w:rFonts w:ascii="Malgun Gothic" w:eastAsia="Malgun Gothic" w:hAnsi="Malgun Gothic" w:cs="Malgun Gothic"/>
                <w:lang w:val="ko"/>
              </w:rPr>
              <w:t xml:space="preserve">금연에 도움이 필요한 경우: </w:t>
            </w:r>
            <w:hyperlink r:id="rId21">
              <w:r w:rsidRPr="00CA3469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/>
                </w:rPr>
                <w:t>www.quit.org.au</w:t>
              </w:r>
            </w:hyperlink>
          </w:p>
        </w:tc>
      </w:tr>
    </w:tbl>
    <w:p w14:paraId="0F6B7AEC" w14:textId="77777777" w:rsidR="008F713E" w:rsidRPr="00D169CA" w:rsidRDefault="008F713E" w:rsidP="00840C11">
      <w:pPr>
        <w:rPr>
          <w:rFonts w:ascii="Malgun Gothic" w:eastAsia="Malgun Gothic" w:hAnsi="Malgun Gothic"/>
          <w:sz w:val="2"/>
          <w:szCs w:val="2"/>
        </w:rPr>
      </w:pPr>
    </w:p>
    <w:sectPr w:rsidR="008F713E" w:rsidRPr="00D169CA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07D1" w14:textId="77777777" w:rsidR="00637D4B" w:rsidRDefault="00637D4B">
      <w:pPr>
        <w:spacing w:after="0" w:line="240" w:lineRule="auto"/>
      </w:pPr>
      <w:r>
        <w:separator/>
      </w:r>
    </w:p>
  </w:endnote>
  <w:endnote w:type="continuationSeparator" w:id="0">
    <w:p w14:paraId="4AC3F071" w14:textId="77777777" w:rsidR="00637D4B" w:rsidRDefault="0063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0E9" w14:textId="53A6E0F1" w:rsidR="00347F52" w:rsidRPr="003728C8" w:rsidRDefault="00637D4B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국가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폐암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검진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프로그램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–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영상의학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클리닉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방문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ab/>
    </w:r>
    <w:r w:rsidR="000A2F3B">
      <w:rPr>
        <w:rFonts w:ascii="Malgun Gothic" w:eastAsia="Malgun Gothic" w:hAnsi="Malgun Gothic" w:cs="Malgun Gothic"/>
        <w:color w:val="002F5E"/>
        <w:sz w:val="16"/>
        <w:szCs w:val="16"/>
      </w:rPr>
      <w:tab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페이지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2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/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2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16CB" w14:textId="61AEAD3C" w:rsidR="00D169CA" w:rsidRPr="00D169CA" w:rsidRDefault="00D169CA" w:rsidP="00D169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국가 폐암 검진 프로그램 – 영상의학 클리닉 방문</w:t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ab/>
    </w:r>
    <w:r>
      <w:rPr>
        <w:rFonts w:ascii="Malgun Gothic" w:eastAsia="Malgun Gothic" w:hAnsi="Malgun Gothic" w:cs="Malgun Gothic"/>
        <w:color w:val="002F5E"/>
        <w:sz w:val="16"/>
        <w:szCs w:val="16"/>
      </w:rPr>
      <w:tab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>페이지</w:t>
    </w:r>
    <w:r w:rsidRPr="313991B9">
      <w:rPr>
        <w:color w:val="002F5E"/>
        <w:sz w:val="16"/>
        <w:szCs w:val="16"/>
      </w:rPr>
      <w:fldChar w:fldCharType="begin"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instrText>PAGE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313991B9">
      <w:rPr>
        <w:color w:val="002F5E"/>
        <w:sz w:val="16"/>
        <w:szCs w:val="16"/>
      </w:rPr>
      <w:fldChar w:fldCharType="end"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t xml:space="preserve"> / </w:t>
    </w:r>
    <w:r w:rsidRPr="313991B9">
      <w:rPr>
        <w:color w:val="002F5E"/>
        <w:sz w:val="16"/>
        <w:szCs w:val="16"/>
      </w:rPr>
      <w:fldChar w:fldCharType="begin"/>
    </w:r>
    <w:r w:rsidRPr="313991B9">
      <w:rPr>
        <w:rFonts w:ascii="Malgun Gothic" w:eastAsia="Malgun Gothic" w:hAnsi="Malgun Gothic" w:cs="Malgun Gothic"/>
        <w:color w:val="002F5E"/>
        <w:sz w:val="16"/>
        <w:szCs w:val="16"/>
        <w:lang w:val="ko"/>
      </w:rPr>
      <w:instrText>NUMPAGES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3</w:t>
    </w:r>
    <w:r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E5BE" w14:textId="77777777" w:rsidR="00637D4B" w:rsidRDefault="00637D4B">
      <w:pPr>
        <w:spacing w:after="0" w:line="240" w:lineRule="auto"/>
      </w:pPr>
      <w:r>
        <w:separator/>
      </w:r>
    </w:p>
  </w:footnote>
  <w:footnote w:type="continuationSeparator" w:id="0">
    <w:p w14:paraId="6597C555" w14:textId="77777777" w:rsidR="00637D4B" w:rsidRDefault="0063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0A2F3B" w14:paraId="346F7BBA" w14:textId="77777777" w:rsidTr="00F47789">
      <w:tc>
        <w:tcPr>
          <w:tcW w:w="5098" w:type="dxa"/>
        </w:tcPr>
        <w:p w14:paraId="31BA5C5E" w14:textId="77777777" w:rsidR="000A2F3B" w:rsidRDefault="000A2F3B" w:rsidP="000A2F3B">
          <w:pPr>
            <w:pStyle w:val="Header"/>
          </w:pPr>
          <w:r>
            <w:rPr>
              <w:noProof/>
            </w:rPr>
            <w:drawing>
              <wp:inline distT="0" distB="0" distL="0" distR="0" wp14:anchorId="32A799C8" wp14:editId="62C35942">
                <wp:extent cx="3030220" cy="719455"/>
                <wp:effectExtent l="0" t="0" r="0" b="0"/>
                <wp:docPr id="2057777937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55763F84" w14:textId="77777777" w:rsidR="000A2F3B" w:rsidRPr="0027732B" w:rsidRDefault="000A2F3B" w:rsidP="000A2F3B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</w:p>
      </w:tc>
    </w:tr>
  </w:tbl>
  <w:p w14:paraId="33EA6111" w14:textId="77777777" w:rsidR="000A2F3B" w:rsidRPr="00501DBA" w:rsidRDefault="000A2F3B" w:rsidP="000A2F3B">
    <w:pPr>
      <w:pStyle w:val="Header"/>
      <w:rPr>
        <w:sz w:val="12"/>
        <w:szCs w:val="12"/>
      </w:rPr>
    </w:pPr>
  </w:p>
  <w:p w14:paraId="419AA27E" w14:textId="77777777" w:rsidR="000A2F3B" w:rsidRPr="0027732B" w:rsidRDefault="000A2F3B" w:rsidP="000A2F3B">
    <w:pPr>
      <w:pStyle w:val="Header"/>
      <w:rPr>
        <w:sz w:val="12"/>
        <w:szCs w:val="12"/>
      </w:rPr>
    </w:pPr>
  </w:p>
  <w:p w14:paraId="64588307" w14:textId="77777777" w:rsidR="000A2F3B" w:rsidRPr="00CA3469" w:rsidRDefault="000A2F3B" w:rsidP="000A2F3B">
    <w:pPr>
      <w:pStyle w:val="Header"/>
    </w:pPr>
  </w:p>
  <w:p w14:paraId="6824F333" w14:textId="41FD6938" w:rsidR="00D43D3B" w:rsidRPr="000A2F3B" w:rsidRDefault="00D43D3B" w:rsidP="000A2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B6A43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C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88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E1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F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F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1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66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66A0627A">
      <w:start w:val="1"/>
      <w:numFmt w:val="decimal"/>
      <w:lvlText w:val="%1."/>
      <w:lvlJc w:val="left"/>
    </w:lvl>
    <w:lvl w:ilvl="1" w:tplc="3C422B60">
      <w:numFmt w:val="decimal"/>
      <w:lvlText w:val=""/>
      <w:lvlJc w:val="left"/>
    </w:lvl>
    <w:lvl w:ilvl="2" w:tplc="4E1AC112">
      <w:numFmt w:val="decimal"/>
      <w:lvlText w:val=""/>
      <w:lvlJc w:val="left"/>
    </w:lvl>
    <w:lvl w:ilvl="3" w:tplc="4D004A0C">
      <w:numFmt w:val="decimal"/>
      <w:lvlText w:val=""/>
      <w:lvlJc w:val="left"/>
    </w:lvl>
    <w:lvl w:ilvl="4" w:tplc="1598C87C">
      <w:numFmt w:val="decimal"/>
      <w:lvlText w:val=""/>
      <w:lvlJc w:val="left"/>
    </w:lvl>
    <w:lvl w:ilvl="5" w:tplc="E6946A44">
      <w:numFmt w:val="decimal"/>
      <w:lvlText w:val=""/>
      <w:lvlJc w:val="left"/>
    </w:lvl>
    <w:lvl w:ilvl="6" w:tplc="1E6692B2">
      <w:numFmt w:val="decimal"/>
      <w:lvlText w:val=""/>
      <w:lvlJc w:val="left"/>
    </w:lvl>
    <w:lvl w:ilvl="7" w:tplc="4D763CC8">
      <w:numFmt w:val="decimal"/>
      <w:lvlText w:val=""/>
      <w:lvlJc w:val="left"/>
    </w:lvl>
    <w:lvl w:ilvl="8" w:tplc="27B6BE08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93548FF6">
      <w:start w:val="1"/>
      <w:numFmt w:val="decimal"/>
      <w:lvlText w:val="%1."/>
      <w:lvlJc w:val="left"/>
      <w:pPr>
        <w:ind w:left="720" w:hanging="360"/>
      </w:pPr>
    </w:lvl>
    <w:lvl w:ilvl="1" w:tplc="6E789546" w:tentative="1">
      <w:start w:val="1"/>
      <w:numFmt w:val="lowerLetter"/>
      <w:lvlText w:val="%2."/>
      <w:lvlJc w:val="left"/>
      <w:pPr>
        <w:ind w:left="1440" w:hanging="360"/>
      </w:pPr>
    </w:lvl>
    <w:lvl w:ilvl="2" w:tplc="26DC1E96" w:tentative="1">
      <w:start w:val="1"/>
      <w:numFmt w:val="lowerRoman"/>
      <w:lvlText w:val="%3."/>
      <w:lvlJc w:val="right"/>
      <w:pPr>
        <w:ind w:left="2160" w:hanging="180"/>
      </w:pPr>
    </w:lvl>
    <w:lvl w:ilvl="3" w:tplc="B6F0B176" w:tentative="1">
      <w:start w:val="1"/>
      <w:numFmt w:val="decimal"/>
      <w:lvlText w:val="%4."/>
      <w:lvlJc w:val="left"/>
      <w:pPr>
        <w:ind w:left="2880" w:hanging="360"/>
      </w:pPr>
    </w:lvl>
    <w:lvl w:ilvl="4" w:tplc="AA505BE0" w:tentative="1">
      <w:start w:val="1"/>
      <w:numFmt w:val="lowerLetter"/>
      <w:lvlText w:val="%5."/>
      <w:lvlJc w:val="left"/>
      <w:pPr>
        <w:ind w:left="3600" w:hanging="360"/>
      </w:pPr>
    </w:lvl>
    <w:lvl w:ilvl="5" w:tplc="0BD420A6" w:tentative="1">
      <w:start w:val="1"/>
      <w:numFmt w:val="lowerRoman"/>
      <w:lvlText w:val="%6."/>
      <w:lvlJc w:val="right"/>
      <w:pPr>
        <w:ind w:left="4320" w:hanging="180"/>
      </w:pPr>
    </w:lvl>
    <w:lvl w:ilvl="6" w:tplc="CD582ADC" w:tentative="1">
      <w:start w:val="1"/>
      <w:numFmt w:val="decimal"/>
      <w:lvlText w:val="%7."/>
      <w:lvlJc w:val="left"/>
      <w:pPr>
        <w:ind w:left="5040" w:hanging="360"/>
      </w:pPr>
    </w:lvl>
    <w:lvl w:ilvl="7" w:tplc="9732E3BA" w:tentative="1">
      <w:start w:val="1"/>
      <w:numFmt w:val="lowerLetter"/>
      <w:lvlText w:val="%8."/>
      <w:lvlJc w:val="left"/>
      <w:pPr>
        <w:ind w:left="5760" w:hanging="360"/>
      </w:pPr>
    </w:lvl>
    <w:lvl w:ilvl="8" w:tplc="FBB27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3EACD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D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6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88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47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AB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1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A1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62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EED4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AF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6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66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6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23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5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8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C1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FE32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C9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0B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8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80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B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7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3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AD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AED0FD2E">
      <w:start w:val="1"/>
      <w:numFmt w:val="decimal"/>
      <w:pStyle w:val="Footer"/>
      <w:lvlText w:val="%1."/>
      <w:lvlJc w:val="left"/>
      <w:pPr>
        <w:ind w:left="720" w:hanging="360"/>
      </w:pPr>
    </w:lvl>
    <w:lvl w:ilvl="1" w:tplc="73C6D03C" w:tentative="1">
      <w:start w:val="1"/>
      <w:numFmt w:val="lowerLetter"/>
      <w:lvlText w:val="%2."/>
      <w:lvlJc w:val="left"/>
      <w:pPr>
        <w:ind w:left="1440" w:hanging="360"/>
      </w:pPr>
    </w:lvl>
    <w:lvl w:ilvl="2" w:tplc="19A4E960" w:tentative="1">
      <w:start w:val="1"/>
      <w:numFmt w:val="lowerRoman"/>
      <w:lvlText w:val="%3."/>
      <w:lvlJc w:val="right"/>
      <w:pPr>
        <w:ind w:left="2160" w:hanging="180"/>
      </w:pPr>
    </w:lvl>
    <w:lvl w:ilvl="3" w:tplc="C0481058" w:tentative="1">
      <w:start w:val="1"/>
      <w:numFmt w:val="decimal"/>
      <w:lvlText w:val="%4."/>
      <w:lvlJc w:val="left"/>
      <w:pPr>
        <w:ind w:left="2880" w:hanging="360"/>
      </w:pPr>
    </w:lvl>
    <w:lvl w:ilvl="4" w:tplc="743CA768" w:tentative="1">
      <w:start w:val="1"/>
      <w:numFmt w:val="lowerLetter"/>
      <w:lvlText w:val="%5."/>
      <w:lvlJc w:val="left"/>
      <w:pPr>
        <w:ind w:left="3600" w:hanging="360"/>
      </w:pPr>
    </w:lvl>
    <w:lvl w:ilvl="5" w:tplc="ACEE91B2" w:tentative="1">
      <w:start w:val="1"/>
      <w:numFmt w:val="lowerRoman"/>
      <w:lvlText w:val="%6."/>
      <w:lvlJc w:val="right"/>
      <w:pPr>
        <w:ind w:left="4320" w:hanging="180"/>
      </w:pPr>
    </w:lvl>
    <w:lvl w:ilvl="6" w:tplc="F7DC4AFE" w:tentative="1">
      <w:start w:val="1"/>
      <w:numFmt w:val="decimal"/>
      <w:lvlText w:val="%7."/>
      <w:lvlJc w:val="left"/>
      <w:pPr>
        <w:ind w:left="5040" w:hanging="360"/>
      </w:pPr>
    </w:lvl>
    <w:lvl w:ilvl="7" w:tplc="44F0405C" w:tentative="1">
      <w:start w:val="1"/>
      <w:numFmt w:val="lowerLetter"/>
      <w:lvlText w:val="%8."/>
      <w:lvlJc w:val="left"/>
      <w:pPr>
        <w:ind w:left="5760" w:hanging="360"/>
      </w:pPr>
    </w:lvl>
    <w:lvl w:ilvl="8" w:tplc="8B1C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3135"/>
    <w:rsid w:val="000200DB"/>
    <w:rsid w:val="00037EDA"/>
    <w:rsid w:val="00076159"/>
    <w:rsid w:val="00080B3C"/>
    <w:rsid w:val="000A2F3B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5C2F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F28FE"/>
    <w:rsid w:val="003F58E6"/>
    <w:rsid w:val="00401382"/>
    <w:rsid w:val="004045DB"/>
    <w:rsid w:val="004152B3"/>
    <w:rsid w:val="00417992"/>
    <w:rsid w:val="0045441D"/>
    <w:rsid w:val="0048069E"/>
    <w:rsid w:val="004C436A"/>
    <w:rsid w:val="00501C69"/>
    <w:rsid w:val="00503991"/>
    <w:rsid w:val="0050399B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37D4B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94A04"/>
    <w:rsid w:val="007A47B8"/>
    <w:rsid w:val="007B0517"/>
    <w:rsid w:val="00804307"/>
    <w:rsid w:val="00810D2F"/>
    <w:rsid w:val="00817F76"/>
    <w:rsid w:val="00826049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42D0"/>
    <w:rsid w:val="00AD536D"/>
    <w:rsid w:val="00AE01AB"/>
    <w:rsid w:val="00B03483"/>
    <w:rsid w:val="00B170E8"/>
    <w:rsid w:val="00B20C86"/>
    <w:rsid w:val="00B24D3B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169CA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EC57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B615A-324D-45FE-AC1D-552DDD2A7294}"/>
</file>

<file path=customXml/itemProps4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영상의학 클리닉 방문</dc:title>
  <dc:subject>국가 폐암 검진 프로그램</dc:subject>
  <dc:creator>Dep Health &amp; Aged Care, Australian Government</dc:creator>
  <cp:keywords>암</cp:keywords>
  <cp:lastModifiedBy>Mike Recana</cp:lastModifiedBy>
  <cp:revision>39</cp:revision>
  <dcterms:created xsi:type="dcterms:W3CDTF">2025-03-15T00:31:00Z</dcterms:created>
  <dcterms:modified xsi:type="dcterms:W3CDTF">2025-06-16T02:47:00Z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593600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