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5567" w14:textId="1D8D2CC5" w:rsidR="00D43D3B" w:rsidRPr="00EF6AFC" w:rsidRDefault="00D43D3B" w:rsidP="00810D2F">
      <w:pPr>
        <w:pStyle w:val="Heading1"/>
        <w:bidi/>
        <w:spacing w:before="840"/>
        <w:ind w:left="0"/>
        <w:rPr>
          <w:rFonts w:ascii="Open Sans" w:hAnsi="ES Nohadra" w:cs="Noto Sans Syriac Eastern"/>
          <w:bCs/>
          <w:szCs w:val="72"/>
        </w:rPr>
      </w:pPr>
      <w:r w:rsidRPr="00EF6AFC">
        <w:rPr>
          <w:rFonts w:ascii="Open Sans" w:hAnsi="ES Nohadra" w:cs="Noto Sans Syriac Eastern"/>
          <w:bCs/>
          <w:szCs w:val="72"/>
          <w:rtl/>
          <w:lang w:val=""/>
        </w:rPr>
        <w:t>ܣܲܚܒܲܪܬܵܘܟܼܘܿܢ ܠܒܹܝܬ ܐܵܣܝܘܼܬܵܐ ܕܙܲܗܪܝܼܪܵܢܘܼܬܵܐ</w:t>
      </w:r>
    </w:p>
    <w:p w14:paraId="58720AF0" w14:textId="77777777" w:rsidR="003801E0" w:rsidRPr="00EF6AFC" w:rsidRDefault="000E1213" w:rsidP="003F58E6">
      <w:pPr>
        <w:pStyle w:val="Heading2"/>
        <w:bidi/>
        <w:rPr>
          <w:rFonts w:ascii="Open Sans" w:hAnsi="ES Nohadra" w:cs="Noto Sans Syriac Eastern"/>
          <w:bCs/>
          <w:szCs w:val="44"/>
        </w:rPr>
      </w:pPr>
      <w:r w:rsidRPr="00EF6AFC">
        <w:rPr>
          <w:rFonts w:ascii="Open Sans" w:hAnsi="ES Nohadra" w:cs="Noto Sans Syriac Eastern"/>
          <w:bCs/>
          <w:szCs w:val="44"/>
          <w:rtl/>
          <w:lang w:val=""/>
        </w:rPr>
        <w:t>ܡܼܢ ܩܵܕܡ ܨܲܚܨܵܝܬܵܘܟܼܘܿܢ</w:t>
      </w:r>
    </w:p>
    <w:p w14:paraId="2A1A6DB5" w14:textId="16E257F7" w:rsidR="00FD4256" w:rsidRPr="00EF6AFC" w:rsidRDefault="006931D1" w:rsidP="0066049E">
      <w:pPr>
        <w:bidi/>
        <w:spacing w:after="0" w:line="240" w:lineRule="auto"/>
        <w:ind w:left="425" w:hanging="425"/>
        <w:rPr>
          <w:rFonts w:ascii="Open Sans" w:hAnsi="ES Nohadra" w:cs="Noto Sans Syriac Eastern"/>
          <w:b/>
          <w:bCs/>
        </w:rPr>
      </w:pPr>
      <w:sdt>
        <w:sdtPr>
          <w:rPr>
            <w:rFonts w:ascii="Open Sans" w:hAnsi="ES Nohadra" w:cs="Noto Sans Syriac Eastern"/>
            <w:sz w:val="52"/>
            <w:szCs w:val="52"/>
            <w:rtl/>
            <w:lang w:val="en-GB"/>
          </w:rPr>
          <w:id w:val="1880378548"/>
          <w15:color w:val="000000"/>
          <w14:checkbox>
            <w14:checked w14:val="0"/>
            <w14:checkedState w14:val="2612" w14:font="MS Gothic"/>
            <w14:uncheckedState w14:val="2610" w14:font="MS Gothic"/>
          </w14:checkbox>
        </w:sdtPr>
        <w:sdtEndPr/>
        <w:sdtContent>
          <w:r w:rsidR="0066049E">
            <w:rPr>
              <w:rFonts w:ascii="MS Gothic" w:eastAsia="MS Gothic" w:hAnsi="MS Gothic" w:cs="Noto Sans Syriac Eastern" w:hint="eastAsia"/>
              <w:sz w:val="52"/>
              <w:szCs w:val="52"/>
              <w:rtl/>
              <w:lang w:val="en-GB"/>
            </w:rPr>
            <w:t>☐</w:t>
          </w:r>
        </w:sdtContent>
      </w:sdt>
      <w:r w:rsidR="00DF37EE" w:rsidRPr="00EF6AFC">
        <w:rPr>
          <w:rFonts w:ascii="Open Sans" w:hAnsi="ES Nohadra" w:cs="Noto Sans Syriac Eastern"/>
          <w:b/>
          <w:bCs/>
          <w:szCs w:val="20"/>
          <w:rtl/>
          <w:lang w:val=""/>
        </w:rPr>
        <w:t>ܩܢܹܝܡܘܼܢ ܚܕܵܐ ܫܲܕܲܪܬܵܐ ܕܨܲܚܨܵܝܬܵܐ ܕܨܲܝܵܪܘܼܬܵܐ ܩܸܛܥ</w:t>
      </w:r>
      <w:r w:rsidR="00DF37EE" w:rsidRPr="00EF6AFC">
        <w:rPr>
          <w:rFonts w:ascii="Open Sans" w:hAnsi="ES Nohadra" w:cs="Noto Sans Syriac Eastern" w:hint="cs"/>
          <w:b/>
          <w:bCs/>
          <w:szCs w:val="20"/>
          <w:rtl/>
          <w:lang w:val="" w:bidi="syr-SY"/>
        </w:rPr>
        <w:t>ܵܝ</w:t>
      </w:r>
      <w:r w:rsidR="00DF37EE" w:rsidRPr="00EF6AFC">
        <w:rPr>
          <w:rFonts w:ascii="Open Sans" w:hAnsi="ES Nohadra" w:cs="Noto Sans Syriac Eastern"/>
          <w:b/>
          <w:bCs/>
          <w:szCs w:val="20"/>
          <w:rtl/>
          <w:lang w:val=""/>
        </w:rPr>
        <w:t xml:space="preserve">ܬܵܐ ܒܐܘܼܪܚܵܐ ܕܟܘܿܡܦܝܘܿܬܵܪ </w:t>
      </w:r>
      <w:r w:rsidR="000E1213" w:rsidRPr="00EF6AFC">
        <w:rPr>
          <w:rFonts w:ascii="Open Sans" w:hAnsi="ES Nohadra" w:cs="Noto Sans Syriac Eastern"/>
          <w:b/>
          <w:bCs/>
          <w:szCs w:val="20"/>
          <w:rtl/>
          <w:lang w:val=""/>
        </w:rPr>
        <w:t>(</w:t>
      </w:r>
      <w:r w:rsidR="000E1213" w:rsidRPr="00EF6AFC">
        <w:rPr>
          <w:rFonts w:ascii="Open Sans" w:hAnsi="Open Sans" w:cs="Open Sans"/>
          <w:b/>
          <w:bCs/>
          <w:szCs w:val="20"/>
          <w:rtl/>
          <w:lang w:val=""/>
        </w:rPr>
        <w:t>CT</w:t>
      </w:r>
      <w:r w:rsidR="000E1213" w:rsidRPr="00EF6AFC">
        <w:rPr>
          <w:rFonts w:ascii="Open Sans" w:hAnsi="ES Nohadra" w:cs="Noto Sans Syriac Eastern"/>
          <w:b/>
          <w:bCs/>
          <w:szCs w:val="20"/>
          <w:rtl/>
          <w:lang w:val=""/>
        </w:rPr>
        <w:t>) ܒܚܲܕ ܣܸܪܦܵܐ ܟܘܼܦܵܐ ܡܼܢ ܐܵܣܝܵܘܟܼܘܿܢ.</w:t>
      </w:r>
    </w:p>
    <w:p w14:paraId="52EF8E65" w14:textId="7B0BB77A" w:rsidR="00F07EED" w:rsidRPr="00EF6AFC" w:rsidRDefault="006931D1" w:rsidP="0066049E">
      <w:pPr>
        <w:bidi/>
        <w:spacing w:after="0" w:line="240" w:lineRule="auto"/>
        <w:ind w:left="425" w:hanging="425"/>
        <w:rPr>
          <w:rFonts w:ascii="Open Sans" w:hAnsi="ES Nohadra" w:cs="Noto Sans Syriac Eastern"/>
          <w:b/>
          <w:bCs/>
        </w:rPr>
      </w:pPr>
      <w:sdt>
        <w:sdtPr>
          <w:rPr>
            <w:rFonts w:ascii="Open Sans" w:hAnsi="ES Nohadra" w:cs="Noto Sans Syriac Eastern"/>
            <w:sz w:val="52"/>
            <w:szCs w:val="52"/>
            <w:rtl/>
            <w:lang w:val="en-GB"/>
          </w:rPr>
          <w:id w:val="661482516"/>
          <w15:color w:val="000000"/>
          <w14:checkbox>
            <w14:checked w14:val="0"/>
            <w14:checkedState w14:val="2612" w14:font="MS Gothic"/>
            <w14:uncheckedState w14:val="2610" w14:font="MS Gothic"/>
          </w14:checkbox>
        </w:sdtPr>
        <w:sdtEndPr/>
        <w:sdtContent>
          <w:r w:rsidR="0066049E">
            <w:rPr>
              <w:rFonts w:ascii="MS Gothic" w:eastAsia="MS Gothic" w:hAnsi="MS Gothic" w:cs="Noto Sans Syriac Eastern" w:hint="eastAsia"/>
              <w:sz w:val="52"/>
              <w:szCs w:val="52"/>
              <w:rtl/>
              <w:lang w:val="en-GB"/>
            </w:rPr>
            <w:t>☐</w:t>
          </w:r>
        </w:sdtContent>
      </w:sdt>
      <w:r w:rsidR="000E1213" w:rsidRPr="00EF6AFC">
        <w:rPr>
          <w:rFonts w:ascii="Open Sans" w:hAnsi="ES Nohadra" w:cs="Noto Sans Syriac Eastern"/>
          <w:b/>
          <w:bCs/>
          <w:szCs w:val="20"/>
          <w:rtl/>
          <w:lang w:val=""/>
        </w:rPr>
        <w:t xml:space="preserve">ܒܲܩܪܘܼܢ ܡ̣ܢ </w:t>
      </w:r>
      <w:r w:rsidR="00DF37EE" w:rsidRPr="00EF6AFC">
        <w:rPr>
          <w:rFonts w:ascii="Open Sans" w:hAnsi="ES Nohadra" w:cs="Noto Sans Syriac Eastern"/>
          <w:b/>
          <w:bCs/>
          <w:szCs w:val="20"/>
          <w:rtl/>
          <w:lang w:val=""/>
        </w:rPr>
        <w:t>ܐ</w:t>
      </w:r>
      <w:r w:rsidR="00DF37EE" w:rsidRPr="00EF6AFC">
        <w:rPr>
          <w:rFonts w:ascii="Open Sans" w:hAnsi="ES Nohadra" w:cs="Noto Sans Syriac Eastern" w:hint="cs"/>
          <w:b/>
          <w:bCs/>
          <w:szCs w:val="20"/>
          <w:rtl/>
          <w:lang w:val="" w:bidi="syr-SY"/>
        </w:rPr>
        <w:t>ܵ</w:t>
      </w:r>
      <w:r w:rsidR="00DF37EE" w:rsidRPr="00EF6AFC">
        <w:rPr>
          <w:rFonts w:ascii="Open Sans" w:hAnsi="ES Nohadra" w:cs="Noto Sans Syriac Eastern"/>
          <w:b/>
          <w:bCs/>
          <w:szCs w:val="20"/>
          <w:rtl/>
          <w:lang w:val=""/>
        </w:rPr>
        <w:t>ܣܝܵܘܟܼܘܿܢ</w:t>
      </w:r>
      <w:r w:rsidR="000E1213" w:rsidRPr="00EF6AFC">
        <w:rPr>
          <w:rFonts w:ascii="Open Sans" w:hAnsi="ES Nohadra" w:cs="Noto Sans Syriac Eastern"/>
          <w:b/>
          <w:bCs/>
          <w:szCs w:val="20"/>
          <w:rtl/>
          <w:lang w:val=""/>
        </w:rPr>
        <w:t xml:space="preserve"> ܐܲܝܟܵܐ ܝܠܵܗܿ ܦܝܼܫܬܵܐ ܡܘܼܩܪܸܒܼܬܵܐ ܨܲܚܨܵܝܬܵܐ ܕܣܲܪܲܛܵܢܵܐ ܕܪܵܐܬܵܐ ܓܵܘ ܦܢܝܼܬܵܘܟܼܘܿܢ.</w:t>
      </w:r>
    </w:p>
    <w:p w14:paraId="4B36AA22" w14:textId="4924C023" w:rsidR="00F07EED" w:rsidRPr="00EF6AFC" w:rsidRDefault="006931D1" w:rsidP="0066049E">
      <w:pPr>
        <w:bidi/>
        <w:spacing w:after="0" w:line="240" w:lineRule="auto"/>
        <w:ind w:left="425" w:hanging="425"/>
        <w:rPr>
          <w:rFonts w:ascii="Open Sans" w:hAnsi="ES Nohadra" w:cs="Noto Sans Syriac Eastern"/>
          <w:b/>
          <w:bCs/>
          <w:szCs w:val="20"/>
        </w:rPr>
      </w:pPr>
      <w:sdt>
        <w:sdtPr>
          <w:rPr>
            <w:rFonts w:ascii="Open Sans" w:hAnsi="ES Nohadra" w:cs="Noto Sans Syriac Eastern"/>
            <w:sz w:val="52"/>
            <w:szCs w:val="52"/>
            <w:rtl/>
            <w:lang w:val="en-GB"/>
          </w:rPr>
          <w:id w:val="1217799650"/>
          <w15:color w:val="000000"/>
          <w14:checkbox>
            <w14:checked w14:val="0"/>
            <w14:checkedState w14:val="2612" w14:font="MS Gothic"/>
            <w14:uncheckedState w14:val="2610" w14:font="MS Gothic"/>
          </w14:checkbox>
        </w:sdtPr>
        <w:sdtEndPr/>
        <w:sdtContent>
          <w:r w:rsidR="0066049E">
            <w:rPr>
              <w:rFonts w:ascii="MS Gothic" w:eastAsia="MS Gothic" w:hAnsi="MS Gothic" w:cs="Noto Sans Syriac Eastern" w:hint="eastAsia"/>
              <w:sz w:val="52"/>
              <w:szCs w:val="52"/>
              <w:rtl/>
              <w:lang w:val="en-GB"/>
            </w:rPr>
            <w:t>☐</w:t>
          </w:r>
        </w:sdtContent>
      </w:sdt>
      <w:r w:rsidR="000E1213" w:rsidRPr="00EF6AFC">
        <w:rPr>
          <w:rFonts w:ascii="Open Sans" w:hAnsi="ES Nohadra" w:cs="Noto Sans Syriac Eastern"/>
          <w:b/>
          <w:bCs/>
          <w:szCs w:val="20"/>
          <w:rtl/>
          <w:lang w:val=""/>
        </w:rPr>
        <w:t xml:space="preserve">ܐܸܢ ܐܲܚܬܘܿܢ ܠܹܐ ܝܬܘܿܢ ܥܒܼܝܼܕܹܐ ܚܕܵܐ ܨܲܚܨܵܝܬܵܐ ܕ </w:t>
      </w:r>
      <w:r w:rsidR="000E1213" w:rsidRPr="00EF6AFC">
        <w:rPr>
          <w:rFonts w:ascii="Open Sans" w:hAnsi="Open Sans" w:cs="Open Sans"/>
          <w:b/>
          <w:bCs/>
          <w:szCs w:val="20"/>
          <w:rtl/>
          <w:lang w:val=""/>
        </w:rPr>
        <w:t>CT</w:t>
      </w:r>
      <w:r w:rsidR="000E1213" w:rsidRPr="00EF6AFC">
        <w:rPr>
          <w:rFonts w:ascii="Open Sans" w:hAnsi="ES Nohadra" w:cs="Noto Sans Syriac Eastern"/>
          <w:b/>
          <w:bCs/>
          <w:szCs w:val="20"/>
          <w:rtl/>
          <w:lang w:val=""/>
        </w:rPr>
        <w:t xml:space="preserve"> ܡܼܢ ܩܵܕܡܬܵܐ، ܕܪܘܿܫܘܼܢ ܠܗܘܿܢ ܐܲܝܢܝܼ ܢܸܓܵܪܵܢܘܵܬܹܐ ܕܗܵܘܝܼ ܥܲܡ ܐܵܣܝܵܘܟܼܘܿܢ.</w:t>
      </w:r>
    </w:p>
    <w:p w14:paraId="0B29B458" w14:textId="0690F518" w:rsidR="00F07EED" w:rsidRPr="00EF6AFC" w:rsidRDefault="006931D1" w:rsidP="0066049E">
      <w:pPr>
        <w:bidi/>
        <w:spacing w:after="0" w:line="240" w:lineRule="auto"/>
        <w:ind w:left="425" w:right="709" w:hanging="425"/>
        <w:rPr>
          <w:rFonts w:ascii="Open Sans" w:hAnsi="ES Nohadra" w:cs="Noto Sans Syriac Eastern"/>
        </w:rPr>
      </w:pPr>
      <w:sdt>
        <w:sdtPr>
          <w:rPr>
            <w:rFonts w:ascii="Open Sans" w:hAnsi="ES Nohadra" w:cs="Noto Sans Syriac Eastern"/>
            <w:sz w:val="52"/>
            <w:szCs w:val="52"/>
            <w:rtl/>
            <w:lang w:val="en-GB"/>
          </w:rPr>
          <w:id w:val="1204302917"/>
          <w15:color w:val="000000"/>
          <w14:checkbox>
            <w14:checked w14:val="0"/>
            <w14:checkedState w14:val="2612" w14:font="MS Gothic"/>
            <w14:uncheckedState w14:val="2610" w14:font="MS Gothic"/>
          </w14:checkbox>
        </w:sdtPr>
        <w:sdtEndPr/>
        <w:sdtContent>
          <w:r w:rsidR="0066049E">
            <w:rPr>
              <w:rFonts w:ascii="MS Gothic" w:eastAsia="MS Gothic" w:hAnsi="MS Gothic" w:cs="Noto Sans Syriac Eastern" w:hint="eastAsia"/>
              <w:sz w:val="52"/>
              <w:szCs w:val="52"/>
              <w:rtl/>
              <w:lang w:val="en-GB"/>
            </w:rPr>
            <w:t>☐</w:t>
          </w:r>
        </w:sdtContent>
      </w:sdt>
      <w:r w:rsidR="000E1213" w:rsidRPr="00EF6AFC">
        <w:rPr>
          <w:rFonts w:ascii="Open Sans" w:hAnsi="ES Nohadra" w:cs="Noto Sans Syriac Eastern"/>
          <w:b/>
          <w:bCs/>
          <w:szCs w:val="20"/>
          <w:rtl/>
          <w:lang w:val=""/>
        </w:rPr>
        <w:t>ܫܩܘܿܠܘܼܢ ܡܲܘܥܕܵܐ ܕܨܲܚܨܵܝܬܵܐ ܕܕܝܼܵܘܟܼܘܿܢ ܥܲܠ ܐܸܢܬܸܪܢܸܬ، ܝܲܢ ܒܬܹܠܹܦ̮ܘܿܢ ܝܲܢ ܦܲܪܨܘܿܦܵܐܝܼܬ. ܡܲܕܸܥܡܘܼܢ ܠܗܘܿܢ ܕܐܲܚܬܘܿܢ ܫܲܪܘܼܟܹܐ ܝܬܘܿܢ ܓܵܘ ܚܘܼܪܙܵܐ ܕܨܲܚܨܵܝܬܵܐ ܕܣܲܪܲܛܵܢܵܐ ܕܪܵܐܬܵܐ.</w:t>
      </w:r>
    </w:p>
    <w:p w14:paraId="59F84D36" w14:textId="0CCC9156" w:rsidR="00F07EED" w:rsidRPr="00EF6AFC" w:rsidRDefault="006931D1" w:rsidP="0066049E">
      <w:pPr>
        <w:bidi/>
        <w:spacing w:after="0" w:line="240" w:lineRule="auto"/>
        <w:ind w:left="425" w:hanging="425"/>
        <w:rPr>
          <w:rFonts w:ascii="Open Sans" w:hAnsi="ES Nohadra" w:cs="Noto Sans Syriac Eastern"/>
          <w:b/>
          <w:bCs/>
        </w:rPr>
      </w:pPr>
      <w:sdt>
        <w:sdtPr>
          <w:rPr>
            <w:rFonts w:ascii="Open Sans" w:hAnsi="ES Nohadra" w:cs="Noto Sans Syriac Eastern"/>
            <w:sz w:val="52"/>
            <w:szCs w:val="52"/>
            <w:rtl/>
            <w:lang w:val="en-GB"/>
          </w:rPr>
          <w:id w:val="1465512196"/>
          <w15:color w:val="000000"/>
          <w14:checkbox>
            <w14:checked w14:val="0"/>
            <w14:checkedState w14:val="2612" w14:font="MS Gothic"/>
            <w14:uncheckedState w14:val="2610" w14:font="MS Gothic"/>
          </w14:checkbox>
        </w:sdtPr>
        <w:sdtEndPr/>
        <w:sdtContent>
          <w:r w:rsidR="0066049E">
            <w:rPr>
              <w:rFonts w:ascii="MS Gothic" w:eastAsia="MS Gothic" w:hAnsi="MS Gothic" w:cs="Noto Sans Syriac Eastern" w:hint="eastAsia"/>
              <w:sz w:val="52"/>
              <w:szCs w:val="52"/>
              <w:rtl/>
              <w:lang w:val="en-GB"/>
            </w:rPr>
            <w:t>☐</w:t>
          </w:r>
        </w:sdtContent>
      </w:sdt>
      <w:r w:rsidR="000E1213" w:rsidRPr="00EF6AFC">
        <w:rPr>
          <w:rFonts w:ascii="Open Sans" w:hAnsi="ES Nohadra" w:cs="Noto Sans Syriac Eastern"/>
          <w:b/>
          <w:bCs/>
          <w:szCs w:val="20"/>
          <w:rtl/>
          <w:lang w:val=""/>
        </w:rPr>
        <w:t xml:space="preserve">ܐܲܟܸܕܘܼܢ ܕܫܵܩܠܝܼܬܘܿܢ ܥܲܡܵܘܟܼܘܿܢ ܫܲܕܲܪܬܵܘܟܼܘܿܢ ܘܦܸܬܩܵܘܟ݂ܘܿܢ ܕ </w:t>
      </w:r>
      <w:r w:rsidR="000E1213" w:rsidRPr="00EF6AFC">
        <w:rPr>
          <w:rFonts w:ascii="Open Sans" w:hAnsi="Open Sans" w:cs="Open Sans"/>
          <w:b/>
          <w:bCs/>
          <w:szCs w:val="20"/>
          <w:rtl/>
          <w:lang w:val=""/>
        </w:rPr>
        <w:t>Medicare</w:t>
      </w:r>
      <w:r w:rsidR="000E1213" w:rsidRPr="00EF6AFC">
        <w:rPr>
          <w:rFonts w:ascii="Open Sans" w:hAnsi="ES Nohadra" w:cs="Noto Sans Syriac Eastern"/>
          <w:b/>
          <w:bCs/>
          <w:szCs w:val="20"/>
          <w:rtl/>
          <w:lang w:val=""/>
        </w:rPr>
        <w:t xml:space="preserve"> ܐܝܼܡܲܢ ܕܐܵܙܠ݇ܝܼܬܘܿܢ ܠܡܲܘܥܕܵܐ ܕܨܲܚܨܵܝܬܵܘܟܼܘܿܢ.</w:t>
      </w:r>
    </w:p>
    <w:p w14:paraId="25B70821" w14:textId="0BEEEE3D" w:rsidR="00F07EED" w:rsidRPr="00EF6AFC" w:rsidRDefault="006931D1" w:rsidP="0066049E">
      <w:pPr>
        <w:bidi/>
        <w:spacing w:after="0" w:line="240" w:lineRule="auto"/>
        <w:ind w:left="425" w:hanging="425"/>
        <w:rPr>
          <w:rFonts w:ascii="Open Sans" w:hAnsi="ES Nohadra" w:cs="Noto Sans Syriac Eastern"/>
          <w:b/>
          <w:bCs/>
        </w:rPr>
      </w:pPr>
      <w:sdt>
        <w:sdtPr>
          <w:rPr>
            <w:rFonts w:ascii="Open Sans" w:hAnsi="ES Nohadra" w:cs="Noto Sans Syriac Eastern"/>
            <w:sz w:val="52"/>
            <w:szCs w:val="52"/>
            <w:rtl/>
            <w:lang w:val="en-GB"/>
          </w:rPr>
          <w:id w:val="776956339"/>
          <w15:color w:val="000000"/>
          <w14:checkbox>
            <w14:checked w14:val="0"/>
            <w14:checkedState w14:val="2612" w14:font="MS Gothic"/>
            <w14:uncheckedState w14:val="2610" w14:font="MS Gothic"/>
          </w14:checkbox>
        </w:sdtPr>
        <w:sdtEndPr/>
        <w:sdtContent>
          <w:r w:rsidR="0066049E">
            <w:rPr>
              <w:rFonts w:ascii="MS Gothic" w:eastAsia="MS Gothic" w:hAnsi="MS Gothic" w:cs="Noto Sans Syriac Eastern" w:hint="eastAsia"/>
              <w:sz w:val="52"/>
              <w:szCs w:val="52"/>
              <w:rtl/>
              <w:lang w:val="en-GB"/>
            </w:rPr>
            <w:t>☐</w:t>
          </w:r>
        </w:sdtContent>
      </w:sdt>
      <w:r w:rsidR="000E1213" w:rsidRPr="00EF6AFC">
        <w:rPr>
          <w:rFonts w:ascii="Open Sans" w:hAnsi="ES Nohadra" w:cs="Noto Sans Syriac Eastern"/>
          <w:b/>
          <w:bCs/>
          <w:szCs w:val="20"/>
          <w:rtl/>
          <w:lang w:val=""/>
        </w:rPr>
        <w:t>ܠܒܼܘܿܫܘܼܢ ܠܒܼܝܼܫܬܵܐ ܪܲܗܵܬ. ܒܲܠܟܵܐ ܐܲܚܬܘܿܢ ܣܵܢܩܝܼܬܘܿܢ ܕܫܲܚܠܸܦܝܼܬܘܿܢ ܘܠܵܒܼܫܝܼܬܘܿܢ ܚܕܵܐ ܐܘܿܝܡܵܐ (ܕܸܫܕܵܫܵܐ) ܩܵܐ ܨܲܚܨܵܝܬܵܐ.</w:t>
      </w:r>
    </w:p>
    <w:p w14:paraId="79BFA8F6" w14:textId="3CCB660A" w:rsidR="00F07EED" w:rsidRPr="00EF6AFC" w:rsidRDefault="006931D1" w:rsidP="0066049E">
      <w:pPr>
        <w:keepNext/>
        <w:keepLines/>
        <w:bidi/>
        <w:spacing w:after="0" w:line="240" w:lineRule="auto"/>
        <w:ind w:left="425" w:hanging="425"/>
        <w:rPr>
          <w:rFonts w:ascii="Open Sans" w:hAnsi="ES Nohadra" w:cs="Noto Sans Syriac Eastern"/>
          <w:b/>
          <w:bCs/>
        </w:rPr>
      </w:pPr>
      <w:sdt>
        <w:sdtPr>
          <w:rPr>
            <w:rFonts w:ascii="Open Sans" w:hAnsi="ES Nohadra" w:cs="Noto Sans Syriac Eastern"/>
            <w:sz w:val="52"/>
            <w:szCs w:val="52"/>
            <w:rtl/>
            <w:lang w:val="en-GB"/>
          </w:rPr>
          <w:id w:val="1639937040"/>
          <w15:color w:val="000000"/>
          <w14:checkbox>
            <w14:checked w14:val="0"/>
            <w14:checkedState w14:val="2612" w14:font="MS Gothic"/>
            <w14:uncheckedState w14:val="2610" w14:font="MS Gothic"/>
          </w14:checkbox>
        </w:sdtPr>
        <w:sdtEndPr/>
        <w:sdtContent>
          <w:r w:rsidR="0066049E">
            <w:rPr>
              <w:rFonts w:ascii="MS Gothic" w:eastAsia="MS Gothic" w:hAnsi="MS Gothic" w:cs="Noto Sans Syriac Eastern" w:hint="eastAsia"/>
              <w:sz w:val="52"/>
              <w:szCs w:val="52"/>
              <w:rtl/>
              <w:lang w:val="en-GB"/>
            </w:rPr>
            <w:t>☐</w:t>
          </w:r>
        </w:sdtContent>
      </w:sdt>
      <w:r w:rsidR="000E1213" w:rsidRPr="00EF6AFC">
        <w:rPr>
          <w:rFonts w:ascii="Open Sans" w:hAnsi="ES Nohadra" w:cs="Noto Sans Syriac Eastern"/>
          <w:b/>
          <w:bCs/>
          <w:szCs w:val="20"/>
          <w:rtl/>
          <w:lang w:val=""/>
        </w:rPr>
        <w:t>ܚܲܛܸܛܘܼܢ ܕܫܵܠܚܝܼܬܘܿܢ ܠܗܘܿܢ ܟܠܲܝܗܝ ܚܸܫܪܹܐ ܡܼܢ ܩܲܕ݇ܡ ܕܐܵܙܠ݇ܝܼܬܘܿܢ ܠܨܲܚܨܵܝܬܵܘܟܼܘܿܢ. ܐܲܢܹܐ ܒܸܚܒܼܵܫܵܐ ܝܢܵܐ ܥܹܙܵܩܝܵܬܹܐ، ܣܵܥܲܬܹܐ، ܩܠܵܕܹܐ ܘܐܲܝܢܝܼ ܡܸܢܕܝܼܵܢܹܐ ܕܓܼܪܝܼܙܹܐ ܝܬܘܿܢ ܓܵܘ ܦܲܓܼܪܵܘܟܼܘܿܢ. ܐܸܢ ܠܵܐ، ܒܸܕ ܦܵܝܫܵܐ ܛܠܝܼܒܬܵܐ ܡܸܢܵܘܟܼܘܿܢ ܕܫܵܠܚܝܼܬܘܿܢ ܠܗܘܿܢ ܒܥܸܕܵܢܵܐ ܕܨܲܚܨܵܝܬܵܐ.</w:t>
      </w:r>
    </w:p>
    <w:p w14:paraId="1753AFC5" w14:textId="70905E37" w:rsidR="00257D17" w:rsidRPr="00EF6AFC" w:rsidRDefault="006931D1" w:rsidP="0066049E">
      <w:pPr>
        <w:keepNext/>
        <w:keepLines/>
        <w:bidi/>
        <w:spacing w:after="0" w:line="240" w:lineRule="auto"/>
        <w:ind w:left="425" w:hanging="425"/>
        <w:rPr>
          <w:rFonts w:ascii="Open Sans" w:hAnsi="ES Nohadra" w:cs="Noto Sans Syriac Eastern"/>
          <w:b/>
          <w:bCs/>
          <w:szCs w:val="20"/>
          <w:lang w:val=""/>
        </w:rPr>
      </w:pPr>
      <w:sdt>
        <w:sdtPr>
          <w:rPr>
            <w:rFonts w:ascii="Open Sans" w:hAnsi="ES Nohadra" w:cs="Noto Sans Syriac Eastern"/>
            <w:sz w:val="52"/>
            <w:szCs w:val="52"/>
            <w:rtl/>
            <w:lang w:val="en-GB"/>
          </w:rPr>
          <w:id w:val="452625849"/>
          <w15:color w:val="000000"/>
          <w14:checkbox>
            <w14:checked w14:val="0"/>
            <w14:checkedState w14:val="2612" w14:font="MS Gothic"/>
            <w14:uncheckedState w14:val="2610" w14:font="MS Gothic"/>
          </w14:checkbox>
        </w:sdtPr>
        <w:sdtEndPr/>
        <w:sdtContent>
          <w:r w:rsidR="0066049E">
            <w:rPr>
              <w:rFonts w:ascii="MS Gothic" w:eastAsia="MS Gothic" w:hAnsi="MS Gothic" w:cs="Noto Sans Syriac Eastern" w:hint="eastAsia"/>
              <w:sz w:val="52"/>
              <w:szCs w:val="52"/>
              <w:rtl/>
              <w:lang w:val="en-GB"/>
            </w:rPr>
            <w:t>☐</w:t>
          </w:r>
        </w:sdtContent>
      </w:sdt>
      <w:r w:rsidR="000E1213" w:rsidRPr="00EF6AFC">
        <w:rPr>
          <w:rFonts w:ascii="Open Sans" w:hAnsi="ES Nohadra" w:cs="Noto Sans Syriac Eastern"/>
          <w:b/>
          <w:bCs/>
          <w:szCs w:val="20"/>
          <w:rtl/>
          <w:lang w:val=""/>
        </w:rPr>
        <w:t>ܡܲܕܸܥܡܘܼܢ ܠܵܩܵܕܡܵܐ ܩܵܐ ܒܹܝܬ ܐܵܣܝܘܼܬܵܐ ܐܸܢ ܣܢܝܼܩܹܐ ܝܬܘܿܢ ܠܗܲܝܲܪܬܵܐ ܒܫܲܚܠܲܦܬܵܐ ܕܠܒܼܵܫܬܵܐ ܕܐܘܿܝܡܵܐ ܝܲܢ ܒܫܛܵܚܬܵܐ ܥܲܠ ܛܲܒܠܝܼܬܵܐ ܩܵܐ ܨܲܚܨܵܝܬܵܐ.</w:t>
      </w:r>
    </w:p>
    <w:p w14:paraId="5CA93A19" w14:textId="59CC18C9" w:rsidR="0066049E" w:rsidRDefault="006931D1" w:rsidP="0066049E">
      <w:pPr>
        <w:keepNext/>
        <w:keepLines/>
        <w:bidi/>
        <w:spacing w:after="0" w:line="240" w:lineRule="auto"/>
        <w:ind w:left="425" w:hanging="425"/>
        <w:rPr>
          <w:rFonts w:ascii="Open Sans" w:hAnsi="ES Nohadra" w:cs="Noto Sans Syriac Eastern"/>
          <w:b/>
          <w:bCs/>
          <w:szCs w:val="20"/>
          <w:rtl/>
          <w:lang w:val=""/>
        </w:rPr>
      </w:pPr>
      <w:sdt>
        <w:sdtPr>
          <w:rPr>
            <w:rFonts w:ascii="Open Sans" w:hAnsi="ES Nohadra" w:cs="Noto Sans Syriac Eastern"/>
            <w:sz w:val="52"/>
            <w:szCs w:val="52"/>
            <w:rtl/>
            <w:lang w:val="en-GB"/>
          </w:rPr>
          <w:id w:val="1968081633"/>
          <w15:color w:val="000000"/>
          <w14:checkbox>
            <w14:checked w14:val="0"/>
            <w14:checkedState w14:val="2612" w14:font="MS Gothic"/>
            <w14:uncheckedState w14:val="2610" w14:font="MS Gothic"/>
          </w14:checkbox>
        </w:sdtPr>
        <w:sdtEndPr/>
        <w:sdtContent>
          <w:r w:rsidR="0066049E">
            <w:rPr>
              <w:rFonts w:ascii="MS Gothic" w:eastAsia="MS Gothic" w:hAnsi="MS Gothic" w:cs="Noto Sans Syriac Eastern" w:hint="eastAsia"/>
              <w:sz w:val="52"/>
              <w:szCs w:val="52"/>
              <w:rtl/>
              <w:lang w:val="en-GB"/>
            </w:rPr>
            <w:t>☐</w:t>
          </w:r>
        </w:sdtContent>
      </w:sdt>
      <w:r w:rsidR="000E1213" w:rsidRPr="00EF6AFC">
        <w:rPr>
          <w:rFonts w:ascii="Open Sans" w:hAnsi="ES Nohadra" w:cs="Noto Sans Syriac Eastern"/>
          <w:b/>
          <w:bCs/>
          <w:szCs w:val="20"/>
          <w:rtl/>
          <w:lang w:val=""/>
        </w:rPr>
        <w:t>ܚܲܛܸܛܘܼܢ ܕܠܲܒܠܝܼܬܘܿܢ ܚܲܕ ܚܲܒܼܪܵܐ ܝܲܢ ܗܲܕܵܡܵܐ ܕܒܲܝܬܘܼܬܵܐ ܥܲܡܵܘܟܼܘܿܢ ܐܸܢ ܗܵܕܟ݂ܵܐ ܡܲܚܘܼܒܹܐ ܝܬܘܿܢ.</w:t>
      </w:r>
    </w:p>
    <w:p w14:paraId="67BF46ED" w14:textId="77777777" w:rsidR="0066049E" w:rsidRPr="0066049E" w:rsidRDefault="0066049E" w:rsidP="0066049E">
      <w:pPr>
        <w:bidi/>
        <w:rPr>
          <w:rFonts w:ascii="Open Sans" w:hAnsi="ES Nohadra" w:cs="Noto Sans Syriac Eastern"/>
          <w:szCs w:val="20"/>
          <w:rtl/>
          <w:lang w:val=""/>
        </w:rPr>
        <w:sectPr w:rsidR="0066049E" w:rsidRPr="0066049E" w:rsidSect="003728C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850" w:right="850" w:bottom="850" w:left="850" w:header="708" w:footer="708" w:gutter="0"/>
          <w:cols w:space="708"/>
          <w:titlePg/>
          <w:docGrid w:linePitch="360"/>
        </w:sectPr>
      </w:pPr>
    </w:p>
    <w:p w14:paraId="44EED136" w14:textId="77777777" w:rsidR="00BC1D55" w:rsidRPr="00EF6AFC" w:rsidRDefault="000E1213" w:rsidP="00BC1D55">
      <w:pPr>
        <w:pStyle w:val="Heading2"/>
        <w:bidi/>
        <w:rPr>
          <w:rFonts w:ascii="Open Sans" w:hAnsi="ES Nohadra" w:cs="Noto Sans Syriac Eastern"/>
          <w:bCs/>
          <w:szCs w:val="44"/>
        </w:rPr>
      </w:pPr>
      <w:r w:rsidRPr="00EF6AFC">
        <w:rPr>
          <w:rFonts w:ascii="Open Sans" w:hAnsi="ES Nohadra" w:cs="Noto Sans Syriac Eastern"/>
          <w:bCs/>
          <w:szCs w:val="44"/>
          <w:rtl/>
          <w:lang w:val=""/>
        </w:rPr>
        <w:lastRenderedPageBreak/>
        <w:t>ܒܕܘܼܟܬܵܐ ܕܨܲܚܨܵܝܬܵܘܟܼܘܿܢ</w:t>
      </w:r>
    </w:p>
    <w:p w14:paraId="18DCD82A" w14:textId="77777777" w:rsidR="00BC1D55" w:rsidRPr="0066049E" w:rsidRDefault="000E1213" w:rsidP="002F7DA8">
      <w:pPr>
        <w:pStyle w:val="ListParagraph"/>
        <w:bidi/>
        <w:rPr>
          <w:rFonts w:ascii="Open Sans" w:hAnsi="ES Nohadra" w:cs="Noto Sans Syriac Eastern"/>
          <w:szCs w:val="20"/>
        </w:rPr>
      </w:pPr>
      <w:r w:rsidRPr="0066049E">
        <w:rPr>
          <w:rFonts w:ascii="Open Sans" w:hAnsi="ES Nohadra" w:cs="Noto Sans Syriac Eastern"/>
          <w:szCs w:val="20"/>
          <w:rtl/>
          <w:lang w:val=""/>
        </w:rPr>
        <w:t xml:space="preserve">ܒܲܠܟܵܐ ܦܵܝܫܵܐ ܛܠܝܼܒܬܵܐ ܡܸܢܵܘܟܼܘܿܢ ܕܡܵܫܚܝܼܬܘܿܢ ܠܪܵܡܘܼܬܵܘܟܼܘܿܢ ܘܠܝܘܼܩܪܵܘܟܼܘܿܢ، ܘܓ̰ܲܘܸܒܝܼܬܘܿܢ ܠܪܵܒܵܐ ܒܘܼܩܵܪܹܐ ܐܲܝܟܼ ܐܸܢ ܡܵܨܝܼܬܘܿܢ ܕܡܲܪܡܝܼܬܘܿܢ ܠܗܘܿܢ ܕܪܵܥܢܵܢܵܘܟܼܘܿܢ ܠܥܸܠ ܡ̣ܢ ܪܹܫܵܘܟܼܘܿܢ ܩܵܐ ܡܸܬܚܵܐ ܕ 5 ܗܲܠ 10 ܕܲܩܝܼܩܹܐ.  </w:t>
      </w:r>
    </w:p>
    <w:p w14:paraId="6B5D8B09" w14:textId="77777777" w:rsidR="00BC1D55" w:rsidRPr="0066049E" w:rsidRDefault="000E1213" w:rsidP="002F7DA8">
      <w:pPr>
        <w:pStyle w:val="ListParagraph"/>
        <w:bidi/>
        <w:rPr>
          <w:rFonts w:ascii="Open Sans" w:hAnsi="ES Nohadra" w:cs="Noto Sans Syriac Eastern"/>
          <w:szCs w:val="20"/>
        </w:rPr>
      </w:pPr>
      <w:r w:rsidRPr="0066049E">
        <w:rPr>
          <w:rFonts w:ascii="Open Sans" w:hAnsi="ES Nohadra" w:cs="Noto Sans Syriac Eastern"/>
          <w:szCs w:val="20"/>
          <w:rtl/>
          <w:lang w:val=""/>
        </w:rPr>
        <w:t xml:space="preserve">ܚܲܕ ܨܲܝܵܪܵܐ ܒܡܲܦܠܲܚܬܵܐ ܕܙܲܗܪܝܼܪܹܐ ܒܸܕ ܠܲܒܸܠ ܠܵܘܟ݂ܘܿܢ ܠܓܵܘ ܐܘܼܬܵܓܼܵܐ ܕܨܲܚܨܵܝܬܵܐ ܕ </w:t>
      </w:r>
      <w:r w:rsidRPr="0066049E">
        <w:rPr>
          <w:rFonts w:ascii="Open Sans" w:hAnsi="Open Sans" w:cs="Open Sans"/>
          <w:szCs w:val="20"/>
          <w:rtl/>
          <w:lang w:val=""/>
        </w:rPr>
        <w:t>CT</w:t>
      </w:r>
      <w:r w:rsidRPr="0066049E">
        <w:rPr>
          <w:rFonts w:ascii="Open Sans" w:hAnsi="ES Nohadra" w:cs="Noto Sans Syriac Eastern"/>
          <w:szCs w:val="20"/>
          <w:rtl/>
          <w:lang w:val=""/>
        </w:rPr>
        <w:t>.</w:t>
      </w:r>
    </w:p>
    <w:p w14:paraId="7EABD8EB" w14:textId="77777777" w:rsidR="00BC1D55" w:rsidRPr="0066049E" w:rsidRDefault="000E1213" w:rsidP="002F7DA8">
      <w:pPr>
        <w:pStyle w:val="ListParagraph"/>
        <w:bidi/>
        <w:rPr>
          <w:rFonts w:ascii="Open Sans" w:hAnsi="ES Nohadra" w:cs="Noto Sans Syriac Eastern"/>
          <w:szCs w:val="20"/>
        </w:rPr>
      </w:pPr>
      <w:r w:rsidRPr="0066049E">
        <w:rPr>
          <w:rFonts w:ascii="Open Sans" w:hAnsi="ES Nohadra" w:cs="Noto Sans Syriac Eastern"/>
          <w:szCs w:val="20"/>
          <w:rtl/>
          <w:lang w:val=""/>
        </w:rPr>
        <w:t>ܐܲܚܬܘܿܢ ܒܸܕ ܫܵܛܚܝܼܬܘܿܢ ܥܲܠ ܚܲܨܵܘܟܼܘܿܢ ܥܲܠ ܚܕܵܐ ܛܲܒܠܝܼܬܵܐ ܘܐܝܼܕܵܘܟܼܘܿܢ ܠܥܸܠܸܠ ܡܼܢ ܪܹܫܵܘܟܼܘܿܢ. ܐܲܚܬܘܿܢ ܒܸܕ ܣܵܢܩܝܼܬܘܿܢ ܕܡܲܟܠܝܼܬܘܿܢ ܠܵܗܿ ܫܩܵܠܬܵܐ ܕܢܲܦ̮ܲܣܵܘܟܼܘܿܢ ܩܵܐ ܚܲܕܟܡܵܐ ܪܦܵܦܹܐ ܘܕܦܵܝܫܝܼܬܘܿܢ ܫܸܠܝܹܐ.</w:t>
      </w:r>
    </w:p>
    <w:p w14:paraId="21ADAAEE" w14:textId="77777777" w:rsidR="00BC1D55" w:rsidRPr="0066049E" w:rsidRDefault="000E1213" w:rsidP="002F7DA8">
      <w:pPr>
        <w:pStyle w:val="ListParagraph"/>
        <w:bidi/>
        <w:rPr>
          <w:rFonts w:ascii="Open Sans" w:hAnsi="ES Nohadra" w:cs="Noto Sans Syriac Eastern"/>
          <w:szCs w:val="20"/>
        </w:rPr>
      </w:pPr>
      <w:r w:rsidRPr="0066049E">
        <w:rPr>
          <w:rFonts w:ascii="Open Sans" w:hAnsi="ES Nohadra" w:cs="Noto Sans Syriac Eastern"/>
          <w:szCs w:val="20"/>
          <w:rtl/>
          <w:lang w:val=""/>
        </w:rPr>
        <w:t>ܒܥܸܕܵܢܵܐ ܕܨܲܚܨܵܝܬܵܐ ܨܲܝܵܪܵܐ ܒܡܲܦܠܲܚܬܵܐ ܕܙܲܗܪܝܼܪܹܐ ܒܸܕ ܫܵܩܹܠ ܨܘܼܪܝܵܬܹܐ ܕܨܲܕܪܵܘܟܼܘܿܢ. ܐܲܚܬܘܿܢ ܠܹܐ ܝܬܘܿܢ ܣܢܝܼܩܹܐ ܕܫܵܩܠܝܼܬܘܿܢ ܐܲܝܢܝܼ ܚܡܵܛܵܛܹܐ ܕܗܵܘܝܼ.</w:t>
      </w:r>
    </w:p>
    <w:p w14:paraId="1E83342B" w14:textId="77777777" w:rsidR="00BC1D55" w:rsidRPr="0066049E" w:rsidRDefault="000E1213" w:rsidP="002F7DA8">
      <w:pPr>
        <w:pStyle w:val="ListParagraph"/>
        <w:bidi/>
        <w:rPr>
          <w:rFonts w:ascii="Open Sans" w:hAnsi="ES Nohadra" w:cs="Noto Sans Syriac Eastern"/>
          <w:szCs w:val="20"/>
        </w:rPr>
      </w:pPr>
      <w:r w:rsidRPr="0066049E">
        <w:rPr>
          <w:rFonts w:ascii="Open Sans" w:hAnsi="ES Nohadra" w:cs="Noto Sans Syriac Eastern"/>
          <w:szCs w:val="20"/>
          <w:rtl/>
          <w:lang w:val=""/>
        </w:rPr>
        <w:t>ܨܲܚܨܵܝܬܵܐ ܒܓܵܢܘܿܗܿ ܒܸܕ ܓܵܪܫܵܐ</w:t>
      </w:r>
      <w:r w:rsidRPr="0066049E">
        <w:rPr>
          <w:rFonts w:ascii="Open Sans" w:hAnsi="ES Nohadra" w:cs="Noto Sans Syriac Eastern"/>
          <w:b/>
          <w:bCs/>
          <w:szCs w:val="20"/>
          <w:rtl/>
          <w:lang w:val=""/>
        </w:rPr>
        <w:t xml:space="preserve"> ܩܘܼܪܒܵܐ ܠ 10 ܪܦܵܦܹܐ</w:t>
      </w:r>
      <w:r w:rsidRPr="0066049E">
        <w:rPr>
          <w:rFonts w:ascii="Open Sans" w:hAnsi="ES Nohadra" w:cs="Noto Sans Syriac Eastern"/>
          <w:szCs w:val="20"/>
          <w:rtl/>
          <w:lang w:val=""/>
        </w:rPr>
        <w:t>، ܘ</w:t>
      </w:r>
      <w:r w:rsidRPr="0066049E">
        <w:rPr>
          <w:rFonts w:ascii="Open Sans" w:hAnsi="ES Nohadra" w:cs="Noto Sans Syriac Eastern"/>
          <w:b/>
          <w:bCs/>
          <w:szCs w:val="20"/>
          <w:rtl/>
          <w:lang w:val=""/>
        </w:rPr>
        <w:t xml:space="preserve"> ܐܲܚܬܘܿܢ ܓܵܪܸܓ ܠܵܐ ܪܵܓܼܫܝܼܬܘܿܢ ܒܟ̰ܘܼ ܡܲܪܥܵܐ</w:t>
      </w:r>
      <w:r w:rsidRPr="0066049E">
        <w:rPr>
          <w:rFonts w:ascii="Open Sans" w:hAnsi="ES Nohadra" w:cs="Noto Sans Syriac Eastern"/>
          <w:szCs w:val="20"/>
          <w:rtl/>
          <w:lang w:val=""/>
        </w:rPr>
        <w:t>.</w:t>
      </w:r>
    </w:p>
    <w:p w14:paraId="2A7528F1" w14:textId="77777777" w:rsidR="00BC1D55" w:rsidRPr="0066049E" w:rsidRDefault="000E1213" w:rsidP="002F7DA8">
      <w:pPr>
        <w:pStyle w:val="ListParagraph"/>
        <w:bidi/>
        <w:rPr>
          <w:rFonts w:ascii="Open Sans" w:hAnsi="ES Nohadra" w:cs="Noto Sans Syriac Eastern"/>
          <w:szCs w:val="20"/>
        </w:rPr>
      </w:pPr>
      <w:r w:rsidRPr="0066049E">
        <w:rPr>
          <w:rFonts w:ascii="Open Sans" w:hAnsi="ES Nohadra" w:cs="Noto Sans Syriac Eastern"/>
          <w:szCs w:val="20"/>
          <w:rtl/>
          <w:lang w:val=""/>
        </w:rPr>
        <w:t>ܐܲܚܬܘܿܢ ܠܹܐ ܩܲܒܠܝܼܬܘܿܢ ܠܗܘܿܢ ܦܠܵܛܹܐ ܕܨܲܚܨܵܝܬܵܘܟܼܘܿܢ ܒܗܿܘ ܝܵܘܡܵܐ ܕܨܲܚܨܵܝܬܵܐ.</w:t>
      </w:r>
    </w:p>
    <w:p w14:paraId="6BB07ECA" w14:textId="77777777" w:rsidR="00F07EED" w:rsidRPr="00EF6AFC" w:rsidRDefault="000E1213" w:rsidP="00856439">
      <w:pPr>
        <w:pStyle w:val="Heading2"/>
        <w:bidi/>
        <w:rPr>
          <w:rFonts w:ascii="Open Sans" w:hAnsi="ES Nohadra" w:cs="Noto Sans Syriac Eastern"/>
          <w:bCs/>
          <w:szCs w:val="44"/>
        </w:rPr>
      </w:pPr>
      <w:r w:rsidRPr="00EF6AFC">
        <w:rPr>
          <w:rFonts w:ascii="Open Sans" w:hAnsi="ES Nohadra" w:cs="Noto Sans Syriac Eastern"/>
          <w:bCs/>
          <w:szCs w:val="44"/>
          <w:rtl/>
          <w:lang w:val=""/>
        </w:rPr>
        <w:t>ܒܵܬܪ ܨܲܚܨܵܝܬܵܘܟܼܘܿܢ</w:t>
      </w:r>
    </w:p>
    <w:p w14:paraId="6CFCF208" w14:textId="77777777" w:rsidR="00856439" w:rsidRPr="0066049E" w:rsidRDefault="000E1213" w:rsidP="00856439">
      <w:pPr>
        <w:pStyle w:val="ListParagraph"/>
        <w:bidi/>
        <w:rPr>
          <w:rFonts w:ascii="Open Sans" w:hAnsi="ES Nohadra" w:cs="Noto Sans Syriac Eastern"/>
          <w:szCs w:val="20"/>
        </w:rPr>
      </w:pPr>
      <w:r w:rsidRPr="0066049E">
        <w:rPr>
          <w:rFonts w:ascii="Open Sans" w:hAnsi="ES Nohadra" w:cs="Noto Sans Syriac Eastern"/>
          <w:szCs w:val="20"/>
          <w:rtl/>
          <w:lang w:val=""/>
        </w:rPr>
        <w:t>ܚܲܕ ܝܲܕܘܼܥܬܵܢܵܐ ܕܙܲܗܪܝܼܪܹܐ ܒܸܕ ܥܵܒܼܹܕ ܬܢܵܝܬܵܐ ܕܓܲܫܲܩܬܵܐ ܥܲܠ ܨܘܼܪܝܵܬܵܘܟܼܘܿܢ ܠܛܲܥܘܼܝܹܐ ܒܵܬ݇ܪ ܐܲܝܢܝܼ ܟܘܼܬܸܠܝܵܬܹܐ ܙܥܘܿܪܹܐ، ܕܦܝܼܫܹܐ ܝܢܵܐ ܩܸܪܝܹܐ ܩܸܛܪܹܐ. ܐܵܢܝܼ ܒܗܿܝܓܵܗ݇ܐ ܒܸܕ ܟܵܬܒܼܝܼ ܚܲܕ ܬܲܫܪܵܪܵܐ ܕܒܸܕ ܦܵܐܹܫ ܡܘܼܥܒܼܸܪܵܐ ܓܵܘ ܣܸܓܼܠܵܐ ܐܲܬܪܵܝܵܐ ܕܨܲܚܨܵܝܬܵܐ ܕܣܲܪܲܛܵܢܵܐ (</w:t>
      </w:r>
      <w:r w:rsidRPr="0066049E">
        <w:rPr>
          <w:rFonts w:ascii="Open Sans" w:hAnsi="Open Sans" w:cs="Open Sans"/>
          <w:szCs w:val="20"/>
          <w:rtl/>
          <w:lang w:val=""/>
        </w:rPr>
        <w:t>NCSR</w:t>
      </w:r>
      <w:r w:rsidRPr="0066049E">
        <w:rPr>
          <w:rFonts w:ascii="Open Sans" w:hAnsi="ES Nohadra" w:cs="Noto Sans Syriac Eastern"/>
          <w:szCs w:val="20"/>
          <w:rtl/>
          <w:lang w:val=""/>
        </w:rPr>
        <w:t>) ܘܫܘܼܕܪܵܐ ܩܵܐ ܐܵܣܝܵܘܟܼܘܿܢ.</w:t>
      </w:r>
    </w:p>
    <w:p w14:paraId="3EDE176A" w14:textId="24C41023" w:rsidR="00856439" w:rsidRPr="0066049E" w:rsidRDefault="000E1213" w:rsidP="0066049E">
      <w:pPr>
        <w:pStyle w:val="ListParagraph"/>
        <w:bidi/>
        <w:rPr>
          <w:rFonts w:ascii="Open Sans" w:hAnsi="ES Nohadra" w:cs="Noto Sans Syriac Eastern"/>
        </w:rPr>
      </w:pPr>
      <w:r w:rsidRPr="0066049E">
        <w:rPr>
          <w:rFonts w:ascii="Open Sans" w:hAnsi="ES Nohadra" w:cs="Noto Sans Syriac Eastern"/>
          <w:szCs w:val="20"/>
          <w:rtl/>
          <w:lang w:val=""/>
        </w:rPr>
        <w:t xml:space="preserve">ܐܵܣܝܵܘܟܼܘܿܢ ܒܸܕ ܩܲܒܸܠܠܗܘܿܢ ܠܦܠܵܛܹܐ ܕܨܲܚܨܵܝܬܵܘܟܼܘܿܢ. ܐܲܚܬܘܿܢ ܒܸܕ ܩܲܒܠܝܼܬܘܿܢ ܚܕܵܐ ܡܲܚܒܲܪܬܵܐ (ܐܸܓܵܪܬܵܐ ܬܹܠܹܦ̮ܘܿܢܵܝܬܵܐ ܟܪܝܼܬܵܐ ܝܲܢ ܐܸܓܵܪܬܵܐ) ܡܼܢ </w:t>
      </w:r>
      <w:r w:rsidRPr="0066049E">
        <w:rPr>
          <w:rFonts w:ascii="Open Sans" w:hAnsi="Open Sans" w:cs="Open Sans"/>
          <w:szCs w:val="20"/>
          <w:rtl/>
          <w:lang w:val=""/>
        </w:rPr>
        <w:t>NCSR</w:t>
      </w:r>
      <w:r w:rsidRPr="0066049E">
        <w:rPr>
          <w:rFonts w:ascii="Open Sans" w:hAnsi="ES Nohadra" w:cs="Noto Sans Syriac Eastern"/>
          <w:szCs w:val="20"/>
          <w:rtl/>
          <w:lang w:val=""/>
        </w:rPr>
        <w:t xml:space="preserve"> ܠܡܲܕܥܘܼܝܵܘܟ݂ܘܿܢ  ܡܘܿܕܝܼ ܥܵܒܼܕܝܼܬܘܿܢ ܒܵܬ݇ܪ ܗܵܕܵܟܼ. ܐܲܝܵܐ ܡܲܚܒܲܪܬܵܐ ܒܲܠܟܵܐ ܗܵܘܝܵܐ ܕܥܵܒܼܕܝܼܬܘܿܢ ܚܕܵܐ ܨܲܚܨܵܝܬܵܐ ܕ </w:t>
      </w:r>
      <w:r w:rsidRPr="0066049E">
        <w:rPr>
          <w:rFonts w:ascii="Open Sans" w:hAnsi="Open Sans" w:cs="Open Sans"/>
          <w:szCs w:val="20"/>
          <w:rtl/>
          <w:lang w:val=""/>
        </w:rPr>
        <w:t>CT</w:t>
      </w:r>
      <w:r w:rsidRPr="0066049E">
        <w:rPr>
          <w:rFonts w:ascii="Open Sans" w:hAnsi="ES Nohadra" w:cs="Noto Sans Syriac Eastern"/>
          <w:szCs w:val="20"/>
          <w:rtl/>
          <w:lang w:val=""/>
        </w:rPr>
        <w:t xml:space="preserve"> ܒܣܸܪܦܵܐ ܟܘܼܦܵܐ ܚܕܵܐ ܓܵܗܵܐ ܐ݇ܚܹܪ݇ܬܵܐ ܡ̣ܢ ܒܵܬ݇ܪ ܬܪܹܝܢ ܫܸܢܹܐ  ܝܲܢ ܠܕܪܵܫܲܝܗܝ ܦܠܵܛܹܐ ܕܨܲܚܨܵܝܬܵܘܟܼܘܿܢ ܥܲܡ ܐܵܣܝܵܘܟܼܘܿܢ.</w:t>
      </w:r>
    </w:p>
    <w:p w14:paraId="693516BF" w14:textId="77777777" w:rsidR="00856439" w:rsidRPr="0066049E" w:rsidRDefault="000E1213" w:rsidP="00856439">
      <w:pPr>
        <w:pStyle w:val="ListParagraph"/>
        <w:bidi/>
        <w:rPr>
          <w:rFonts w:ascii="Open Sans" w:hAnsi="ES Nohadra" w:cs="Noto Sans Syriac Eastern"/>
          <w:szCs w:val="20"/>
        </w:rPr>
      </w:pPr>
      <w:r w:rsidRPr="0066049E">
        <w:rPr>
          <w:rFonts w:ascii="Open Sans" w:hAnsi="ES Nohadra" w:cs="Noto Sans Syriac Eastern"/>
          <w:szCs w:val="20"/>
          <w:rtl/>
          <w:lang w:val=""/>
        </w:rPr>
        <w:t xml:space="preserve">ܐܸܢ ܐܝܼܬ ܚܲܕ ܡܸܢܕܝܼ ܥܲܠ ܨܲܚܨܵܝܬܵܘܟܼܘܿܢ ܕܣܵܢܹܩ ܠܒܘܼܫ ܙܵܘܕܵܐ ܨܲܚܨܵܝܬܵܐ، </w:t>
      </w:r>
      <w:r w:rsidRPr="0066049E">
        <w:rPr>
          <w:rFonts w:ascii="Open Sans" w:hAnsi="Open Sans" w:cs="Open Sans"/>
          <w:szCs w:val="20"/>
          <w:rtl/>
          <w:lang w:val=""/>
        </w:rPr>
        <w:t>NCSR</w:t>
      </w:r>
      <w:r w:rsidRPr="0066049E">
        <w:rPr>
          <w:rFonts w:ascii="Open Sans" w:hAnsi="ES Nohadra" w:cs="Noto Sans Syriac Eastern"/>
          <w:szCs w:val="20"/>
          <w:rtl/>
          <w:lang w:val=""/>
        </w:rPr>
        <w:t xml:space="preserve"> ܒܸܕ ܚܲܦܛܝܼܠܵܘܟܼܘܿܢ ܕܫܵܩܠܝܼܬܘܿܢ ܚܲܕ ܡܲܘܥܕܵܐ ܥܲܡ ܐܵܣܝܵܘܟܼܘܿܢ، ܗܿܘ ܕܒܸܕ ܗܲܡܙ݂ܸܡ ܥܲܡܵܘܟܼܘܿܢ ܒܘܼܬ ܦܠܵܛܹܐ ܕܨܲܚܨܵܝܬܵܘܟܼܘܿܢ ܘܡܘܿܕܝܼ ܒܸܕ ܗܵܘܹܐ ܒܵܬ݇ܪ ܗܵܕܵܟܼ.</w:t>
      </w:r>
    </w:p>
    <w:p w14:paraId="34B6840A" w14:textId="31ACCFA7" w:rsidR="00856439" w:rsidRPr="0066049E" w:rsidRDefault="000E1213" w:rsidP="00856439">
      <w:pPr>
        <w:pStyle w:val="ListParagraph"/>
        <w:bidi/>
        <w:rPr>
          <w:rFonts w:ascii="Open Sans" w:hAnsi="ES Nohadra" w:cs="Noto Sans Syriac Eastern"/>
          <w:szCs w:val="20"/>
        </w:rPr>
      </w:pPr>
      <w:r w:rsidRPr="0066049E">
        <w:rPr>
          <w:rFonts w:ascii="Open Sans" w:hAnsi="ES Nohadra" w:cs="Noto Sans Syriac Eastern"/>
          <w:szCs w:val="20"/>
          <w:rtl/>
          <w:lang w:val=""/>
        </w:rPr>
        <w:t xml:space="preserve">ܓܘܼܒܼܪܘܼܬܵܐ ܘܫܸܟܠܵܐ ܕܐܲܝܢܝܼ ܩܸܛܪܹܐ ܡܫܟܼܝܼܚܹܐ ܒܸܕ </w:t>
      </w:r>
      <w:r w:rsidR="00DF37EE" w:rsidRPr="0066049E">
        <w:rPr>
          <w:rFonts w:ascii="Open Sans" w:hAnsi="ES Nohadra" w:cs="Noto Sans Syriac Eastern"/>
          <w:szCs w:val="20"/>
          <w:rtl/>
          <w:lang w:val=""/>
        </w:rPr>
        <w:t>ܡܗܲܕ</w:t>
      </w:r>
      <w:r w:rsidR="00DF37EE" w:rsidRPr="0066049E">
        <w:rPr>
          <w:rFonts w:ascii="Open Sans" w:hAnsi="ES Nohadra" w:cs="Noto Sans Syriac Eastern" w:hint="cs"/>
          <w:szCs w:val="20"/>
          <w:rtl/>
          <w:lang w:val="" w:bidi="syr-SY"/>
        </w:rPr>
        <w:t>ܝܼ</w:t>
      </w:r>
      <w:r w:rsidRPr="0066049E">
        <w:rPr>
          <w:rFonts w:ascii="Open Sans" w:hAnsi="ES Nohadra" w:cs="Noto Sans Syriac Eastern"/>
          <w:szCs w:val="20"/>
          <w:rtl/>
          <w:lang w:val=""/>
        </w:rPr>
        <w:t xml:space="preserve"> ܠܦܵܣܘܿܥܝܵܬܹܐ ܐܵܬܝܵܢܹܐ. ܐܲܝܵܐ ܒܲܠܟܵܐ ܚܵܒܼܫܵܐ ܨܲܚܨܵܝܵܬܹܐ ܒܘܼܫ ܙܵܘܕܵܐ ܝܲܢ ܚܕܵܐ ܫܲܕܲܪܬܵܐ ܠܸܚܙܵܝܵܐ ܚܲܕ ܐܵܣܝܵܐ ܕܫܩܵܠܬܵܐ ܕܢܲܦܲܣ ܠܸܥܒܼܵܕܵܐ ܨܲܚܨܵܝܵܬܹܐ ܒܘܼܫ ܙܵܘܕܵܐ.</w:t>
      </w:r>
    </w:p>
    <w:p w14:paraId="58F447A0" w14:textId="77777777" w:rsidR="00856439" w:rsidRPr="0066049E" w:rsidRDefault="000E1213" w:rsidP="00856439">
      <w:pPr>
        <w:pStyle w:val="ListParagraph"/>
        <w:bidi/>
        <w:rPr>
          <w:rFonts w:ascii="Open Sans" w:hAnsi="ES Nohadra" w:cs="Noto Sans Syriac Eastern"/>
          <w:szCs w:val="20"/>
        </w:rPr>
      </w:pPr>
      <w:r w:rsidRPr="0066049E">
        <w:rPr>
          <w:rFonts w:ascii="Open Sans" w:hAnsi="ES Nohadra" w:cs="Noto Sans Syriac Eastern"/>
          <w:szCs w:val="20"/>
          <w:rtl/>
          <w:lang w:val=""/>
        </w:rPr>
        <w:t>ܕܟܼܘܿܪܘܼܢ، ܨܲܚܨܵܝܬܵܐ ܟܹܐ ܦܵܠܚܵܐ ܒܘܼܫ ܨܦܵܝܝܼ ܐܝܼܡܲܢ ܕܐܲܚܬܘܿܢ ܥܵܒ݂ܕܝܼܬܘܿܢ ܨܲܚܨܵܝܵܬܹܐ ܪܹܐܙܵܢܵܝܹܐ ܠܛܲܥܘܼܝܹܐ ܒܵܬ݇ܪ ܐܲܝܢܝܼ ܫܘܼܚܠܵܦܹܐ ܕܗܵܘܝܼ ܒܥܒܼܵܪܬܵܐ ܕܥܸܕܵܢܵܐ. ܩܵܐ ܒܘܼܬ ܗܵܕܟܼܵܐ ܐܵܢܲܢܵܩܝܬܵܐ ܝܠܵܗܿ ܕܕܵܥܪܝܼܬܘܿܢ ܠܸܥܒ݂ܵܕܘܿܗ̇ ܨܲܚܨܵܝܬܵܐ ܕܣܲܪܲܛܵܢܵܐ ܕܪܵܐܬܵܐ ܐܝܼܡܲܢ ܕܥܸܕܵܢܵܐ ܕܨܲܚܨܵܝܬܵܐ ܡܵܛܝܵܐ.</w:t>
      </w:r>
    </w:p>
    <w:p w14:paraId="2E6CB6B8" w14:textId="72150AD7" w:rsidR="00F07EED" w:rsidRPr="0066049E" w:rsidRDefault="00856439" w:rsidP="00856439">
      <w:pPr>
        <w:pStyle w:val="ListParagraph"/>
        <w:bidi/>
        <w:rPr>
          <w:rFonts w:ascii="Open Sans" w:hAnsi="ES Nohadra" w:cs="Noto Sans Syriac Eastern"/>
          <w:szCs w:val="20"/>
        </w:rPr>
      </w:pPr>
      <w:r w:rsidRPr="0066049E">
        <w:rPr>
          <w:rFonts w:ascii="Open Sans" w:hAnsi="ES Nohadra" w:cs="Noto Sans Syriac Eastern"/>
          <w:szCs w:val="20"/>
          <w:rtl/>
          <w:lang w:val=""/>
        </w:rPr>
        <w:t>ܚܲܕ ܝܲܕܘܼܥܬܵܢܵܐ ܕܙܲܗܪܝܼܪܹܐ ܒܸܕ ܚܵܒܼܹܫ ܓܵܘ ܬܲܫܪܵܪܹܗ ܐܸܢ ܐܝܼܬ ܐܲܝܢܝܼ ܡܲܫܟܼܲܚܝܵܬܹܐ ܕܠܹܐ ܝܢܵܐ ܐ݇ܣܝܼܪܹܐ ܒܣܲܪܲܛܵܢܵܐ ܕܪܵܐܬܵܐ ܕܐܲܚܬܘܿܢ ܓܵܪܸܓ ܕܵܪܫܝܼܬܘܿܢ ܠܗܘܿܢ ܥܲܡ ܐܵܣܝܵܘܟܼܘܿܢ.</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FE5A31" w:rsidRPr="00EF6AFC" w14:paraId="062E3CE4" w14:textId="77777777" w:rsidTr="00FE31A5">
        <w:tc>
          <w:tcPr>
            <w:tcW w:w="6096" w:type="dxa"/>
          </w:tcPr>
          <w:p w14:paraId="1BAA7269" w14:textId="77777777" w:rsidR="008D0F97" w:rsidRPr="0066049E" w:rsidRDefault="000E1213" w:rsidP="00FE31A5">
            <w:pPr>
              <w:bidi/>
              <w:rPr>
                <w:rFonts w:ascii="Open Sans" w:hAnsi="ES Nohadra" w:cs="Noto Sans Syriac Eastern"/>
                <w:szCs w:val="20"/>
              </w:rPr>
            </w:pPr>
            <w:r w:rsidRPr="0066049E">
              <w:rPr>
                <w:rFonts w:ascii="Open Sans" w:hAnsi="ES Nohadra" w:cs="Noto Sans Syriac Eastern"/>
                <w:noProof/>
                <w:szCs w:val="20"/>
              </w:rPr>
              <w:drawing>
                <wp:inline distT="0" distB="0" distL="0" distR="0" wp14:anchorId="109A50C7" wp14:editId="3986591A">
                  <wp:extent cx="1162622" cy="1165860"/>
                  <wp:effectExtent l="0" t="0" r="0" b="0"/>
                  <wp:docPr id="1182764757" name="Picture 4" descr="ܪܸܡܙܵܐ ܕ QR ܩܵܐ ܡܵܘܕܥܵܢܘܼܬܵܐ ܒܘܼܫ ܙܵܘܕܵܐ ܒܘܼܬ ܚܘܼܪܙܵܐ ܐܲܬܪܵܝܵܐ ܩܵܐ ܨܲܚܨܵܝܬܵܐ ܕܣܲܪܲܛܵܢܵܐ ܕܪܵܐܬܵ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ܪܸܡܙܵܐ ܕ QR ܩܵܐ ܡܵܘܕܥܵܢܘܼܬܵܐ ܒܘܼܫ ܙܵܘܕܵܐ ܒܘܼܬ ܚܘܼܪܙܵܐ ܐܲܬܪܵܝܵܐ ܩܵܐ ܨܲܚܨܵܝܬܵܐ ܕܣܲܪܲܛܵܢܵܐ ܕܪܵܐܬܵܐ"/>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66049E">
              <w:rPr>
                <w:rFonts w:ascii="Open Sans" w:hAnsi="ES Nohadra" w:cs="Noto Sans Syriac Eastern"/>
                <w:szCs w:val="20"/>
              </w:rPr>
              <w:t xml:space="preserve"> </w:t>
            </w:r>
          </w:p>
          <w:p w14:paraId="74F3D725" w14:textId="77777777" w:rsidR="00F45581" w:rsidRPr="0066049E" w:rsidRDefault="000E1213" w:rsidP="00810D2F">
            <w:pPr>
              <w:bidi/>
              <w:spacing w:before="240"/>
              <w:rPr>
                <w:rStyle w:val="Hyperlink"/>
                <w:rFonts w:ascii="Open Sans" w:hAnsi="ES Nohadra" w:cs="Noto Sans Syriac Eastern"/>
                <w:szCs w:val="20"/>
              </w:rPr>
            </w:pPr>
            <w:r w:rsidRPr="0066049E">
              <w:rPr>
                <w:rFonts w:ascii="Open Sans" w:hAnsi="ES Nohadra" w:cs="Noto Sans Syriac Eastern"/>
                <w:szCs w:val="20"/>
                <w:rtl/>
                <w:lang w:val=""/>
              </w:rPr>
              <w:t xml:space="preserve">ܩܵܐ ܡܵܘܕܥܵܢܘܼܬܵܐ ܒܘܼܫ ܙܵܘܕܵܐ ܒܘܼܬ ܚܘܼܪܙܵܐ ܐܲܬܪܵܝܵܐ ܕܨܲܚܨܵܝܬܵܐ ܕܣܲܪܲܛܵܢܵܐ ܕܪܵܐܬܵܐ: </w:t>
            </w:r>
            <w:hyperlink r:id="rId18" w:history="1">
              <w:r w:rsidR="006E2912" w:rsidRPr="0066049E">
                <w:rPr>
                  <w:rStyle w:val="Hyperlink"/>
                  <w:rFonts w:cs="Open Sans SemiBold"/>
                  <w:szCs w:val="20"/>
                  <w:rtl/>
                  <w:lang w:val=""/>
                </w:rPr>
                <w:t>www.health.gov.au/nlcsp</w:t>
              </w:r>
            </w:hyperlink>
          </w:p>
        </w:tc>
        <w:tc>
          <w:tcPr>
            <w:tcW w:w="4100" w:type="dxa"/>
          </w:tcPr>
          <w:p w14:paraId="49919EB3" w14:textId="77777777" w:rsidR="00F45581" w:rsidRPr="0066049E" w:rsidRDefault="000E1213" w:rsidP="00FE31A5">
            <w:pPr>
              <w:bidi/>
              <w:rPr>
                <w:rFonts w:ascii="Open Sans" w:hAnsi="ES Nohadra" w:cs="Noto Sans Syriac Eastern"/>
                <w:szCs w:val="20"/>
              </w:rPr>
            </w:pPr>
            <w:r w:rsidRPr="0066049E">
              <w:rPr>
                <w:rFonts w:ascii="Open Sans" w:hAnsi="ES Nohadra" w:cs="Noto Sans Syriac Eastern"/>
                <w:noProof/>
                <w:spacing w:val="132"/>
                <w:szCs w:val="20"/>
              </w:rPr>
              <mc:AlternateContent>
                <mc:Choice Requires="wpg">
                  <w:drawing>
                    <wp:inline distT="0" distB="0" distL="0" distR="0" wp14:anchorId="6FEF8B1A" wp14:editId="53B84A59">
                      <wp:extent cx="1577340" cy="1165860"/>
                      <wp:effectExtent l="0" t="0" r="3810" b="0"/>
                      <wp:docPr id="76" name="Group 76" descr="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9"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0"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1"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2"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xmlns:w16sdtdh="http://schemas.microsoft.com/office/word/2020/wordml/sdtdatahash" xmlns:w16="http://schemas.microsoft.com/office/word/2018/wordml" xmlns:w16cex="http://schemas.microsoft.com/office/word/2018/wordml/cex">
                  <w:pict>
                    <v:group id="Group 76" o:spid="_x0000_i1029" alt="Quitline 137848" style="width:124.2pt;height:91.8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23" o:title=""/>
                      </v:shape>
                      <v:shape id="Image 79" o:spid="_x0000_s1032" type="#_x0000_t75" style="width:3654;height:2545;left:4904;mso-wrap-style:square;position:absolute;top:2271;visibility:visible">
                        <v:imagedata r:id="rId24"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25" o:title=""/>
                      </v:shape>
                      <v:shape id="Image 82" o:spid="_x0000_s1035" type="#_x0000_t75" style="width:2746;height:2354;left:3147;mso-wrap-style:square;position:absolute;top:5507;visibility:visible">
                        <v:imagedata r:id="rId26"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72822765" w14:textId="77777777" w:rsidR="00F45581" w:rsidRPr="0066049E" w:rsidRDefault="000E1213" w:rsidP="00810D2F">
            <w:pPr>
              <w:bidi/>
              <w:spacing w:before="240" w:line="240" w:lineRule="auto"/>
              <w:rPr>
                <w:rFonts w:ascii="Open Sans" w:hAnsi="ES Nohadra" w:cs="Noto Sans Syriac Eastern"/>
                <w:szCs w:val="20"/>
              </w:rPr>
            </w:pPr>
            <w:r w:rsidRPr="0066049E">
              <w:rPr>
                <w:rFonts w:ascii="Open Sans" w:hAnsi="ES Nohadra" w:cs="Noto Sans Syriac Eastern"/>
                <w:szCs w:val="20"/>
                <w:rtl/>
                <w:lang w:val=""/>
              </w:rPr>
              <w:t xml:space="preserve">ܩܵܐ ܗܲܝܲܪܬܵܐ ܒܬܪܵܟܬܵܐ ܕܬܲܢܬܲܢܬܵܐ (ܓ̰ܝܼܓܼܪܹܐ): </w:t>
            </w:r>
            <w:hyperlink r:id="rId27" w:history="1">
              <w:r w:rsidRPr="0066049E">
                <w:rPr>
                  <w:rStyle w:val="Hyperlink"/>
                  <w:rFonts w:cs="Open Sans SemiBold"/>
                  <w:szCs w:val="20"/>
                  <w:rtl/>
                  <w:lang w:val=""/>
                </w:rPr>
                <w:t>www.quit.org.au</w:t>
              </w:r>
            </w:hyperlink>
          </w:p>
        </w:tc>
      </w:tr>
    </w:tbl>
    <w:p w14:paraId="4306E31D" w14:textId="76EB3405" w:rsidR="0066049E" w:rsidRDefault="0066049E" w:rsidP="0066049E">
      <w:pPr>
        <w:rPr>
          <w:rFonts w:ascii="Open Sans" w:hAnsi="ES Nohadra" w:cs="Noto Sans Syriac Eastern"/>
        </w:rPr>
      </w:pPr>
    </w:p>
    <w:p w14:paraId="38379E7A" w14:textId="77777777" w:rsidR="008F713E" w:rsidRPr="0066049E" w:rsidRDefault="008F713E" w:rsidP="0066049E">
      <w:pPr>
        <w:rPr>
          <w:rFonts w:ascii="Open Sans" w:hAnsi="ES Nohadra" w:cs="Noto Sans Syriac Eastern"/>
        </w:rPr>
      </w:pPr>
    </w:p>
    <w:sectPr w:rsidR="008F713E" w:rsidRPr="0066049E" w:rsidSect="003728C8">
      <w:headerReference w:type="first" r:id="rId28"/>
      <w:footerReference w:type="first" r:id="rId29"/>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A32DC" w14:textId="77777777" w:rsidR="006931D1" w:rsidRDefault="006931D1">
      <w:pPr>
        <w:spacing w:after="0" w:line="240" w:lineRule="auto"/>
      </w:pPr>
      <w:r>
        <w:separator/>
      </w:r>
    </w:p>
  </w:endnote>
  <w:endnote w:type="continuationSeparator" w:id="0">
    <w:p w14:paraId="17EE79A9" w14:textId="77777777" w:rsidR="006931D1" w:rsidRDefault="0069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20B0503030101060003"/>
    <w:charset w:val="00"/>
    <w:family w:val="swiss"/>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embedRegular r:id="rId1" w:subsetted="1" w:fontKey="{1399DCE3-D7D5-47B0-BA68-C0AEA256386F}"/>
    <w:embedBold r:id="rId2" w:subsetted="1" w:fontKey="{042EF918-F069-4285-8B94-A371D8514DD5}"/>
  </w:font>
  <w:font w:name="Open Sans SemiBold">
    <w:panose1 w:val="020B0706030804020204"/>
    <w:charset w:val="00"/>
    <w:family w:val="swiss"/>
    <w:pitch w:val="variable"/>
    <w:sig w:usb0="E00002EF" w:usb1="4000205B" w:usb2="00000028" w:usb3="00000000" w:csb0="0000019F" w:csb1="00000000"/>
    <w:embedRegular r:id="rId3" w:subsetted="1" w:fontKey="{FAD3952C-91E7-4560-936F-B62CD382A414}"/>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ES Nohadra">
    <w:panose1 w:val="00000400000000000000"/>
    <w:charset w:val="00"/>
    <w:family w:val="auto"/>
    <w:pitch w:val="variable"/>
    <w:sig w:usb0="00000003" w:usb1="00000000" w:usb2="00000080" w:usb3="00000000" w:csb0="00000001" w:csb1="00000000"/>
  </w:font>
  <w:font w:name="Noto Sans Syriac Eastern">
    <w:panose1 w:val="02040503050306020203"/>
    <w:charset w:val="80"/>
    <w:family w:val="roman"/>
    <w:pitch w:val="variable"/>
    <w:sig w:usb0="20002803" w:usb1="090F0000" w:usb2="00000090" w:usb3="00000000" w:csb0="003E0161" w:csb1="00000000"/>
    <w:embedRegular r:id="rId4" w:subsetted="1" w:fontKey="{BE45BF97-37E5-4A93-8FCD-73FFB39AC1C8}"/>
    <w:embedBold r:id="rId5" w:subsetted="1" w:fontKey="{57713B29-166D-4E4B-BF6C-24955A798613}"/>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1488" w14:textId="77777777" w:rsidR="00F926DE" w:rsidRDefault="00F92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6330" w14:textId="6BEAF82B" w:rsidR="00347F52" w:rsidRPr="0066049E" w:rsidRDefault="0066049E" w:rsidP="0066049E">
    <w:pPr>
      <w:pStyle w:val="Footer"/>
      <w:numPr>
        <w:ilvl w:val="0"/>
        <w:numId w:val="0"/>
      </w:numPr>
      <w:bidi/>
      <w:ind w:left="360"/>
    </w:pPr>
    <w:r w:rsidRPr="0066049E">
      <w:rPr>
        <w:rFonts w:ascii="Open Sans" w:hAnsi="ES Nohadra" w:cs="Noto Sans Syriac Eastern" w:hint="cs"/>
        <w:color w:val="002F5E"/>
        <w:szCs w:val="16"/>
        <w:rtl/>
        <w:lang w:val="" w:bidi="syr-SY"/>
      </w:rPr>
      <w:t>ܚܘܼܪܙܵܐ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ܐܲܬܪܵܝܵܐ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ܕܨܲܚܨܵܝܬܵܐ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ܕܣܲܪܲܛܵܢܵܐ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ܕܪܵܐܬܵܐ</w:t>
    </w:r>
    <w:r w:rsidRPr="0066049E">
      <w:rPr>
        <w:rFonts w:ascii="Open Sans" w:hAnsi="ES Nohadra" w:cs="Noto Sans Syriac Eastern"/>
        <w:color w:val="002F5E"/>
        <w:szCs w:val="16"/>
        <w:rtl/>
        <w:lang w:val="" w:bidi="syr-SY"/>
      </w:rPr>
      <w:t xml:space="preserve"> </w:t>
    </w:r>
    <w:bookmarkStart w:id="0" w:name="_GoBack"/>
    <w:r w:rsidRPr="0066049E">
      <w:rPr>
        <w:rFonts w:ascii="Open Sans" w:hAnsi="ES Nohadra" w:cs="Noto Sans Syriac Eastern" w:hint="cs"/>
        <w:color w:val="002F5E"/>
        <w:szCs w:val="16"/>
        <w:rtl/>
        <w:lang w:val="" w:bidi="syr-SY"/>
      </w:rPr>
      <w:t>ـ</w:t>
    </w:r>
    <w:bookmarkEnd w:id="0"/>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ܣܲܚܒܲܪܬܵܘܟܼܘܿܢ</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ܠܒܹܝܬ</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ܐܵܣܝܘܼܬܵܐ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ܕܙܲܗܪܝܼܪܵܢܘܼܬܵܐ</w:t>
    </w:r>
    <w:r w:rsidRPr="0066049E">
      <w:rPr>
        <w:rFonts w:ascii="Open Sans" w:hAnsi="ES Nohadra" w:cs="Noto Sans Syriac Eastern"/>
        <w:color w:val="002F5E"/>
        <w:szCs w:val="16"/>
        <w:lang w:val=""/>
      </w:rPr>
      <w:tab/>
    </w:r>
    <w:r w:rsidRPr="0066049E">
      <w:rPr>
        <w:rFonts w:ascii="Open Sans" w:hAnsi="ES Nohadra" w:cs="Noto Sans Syriac Eastern"/>
        <w:color w:val="002F5E"/>
        <w:szCs w:val="16"/>
        <w:lang w:val=""/>
      </w:rPr>
      <w:tab/>
    </w:r>
    <w:r w:rsidRPr="0066049E">
      <w:rPr>
        <w:rFonts w:ascii="Open Sans" w:hAnsi="ES Nohadra" w:cs="Noto Sans Syriac Eastern" w:hint="cs"/>
        <w:color w:val="002F5E"/>
        <w:szCs w:val="16"/>
        <w:rtl/>
        <w:lang w:val="" w:bidi="syr-SY"/>
      </w:rPr>
      <w:t>ܦܲܐܬܵܐ</w:t>
    </w:r>
    <w:r w:rsidRPr="0066049E">
      <w:rPr>
        <w:rFonts w:ascii="Open Sans" w:hAnsi="ES Nohadra" w:cs="Noto Sans Syriac Eastern"/>
        <w:color w:val="002F5E"/>
        <w:szCs w:val="16"/>
        <w:rtl/>
        <w:lang w:val="" w:bidi="syr-SY"/>
      </w:rPr>
      <w:t xml:space="preserve"> 2 </w:t>
    </w:r>
    <w:r w:rsidRPr="0066049E">
      <w:rPr>
        <w:rFonts w:ascii="Open Sans" w:hAnsi="ES Nohadra" w:cs="Noto Sans Syriac Eastern" w:hint="cs"/>
        <w:color w:val="002F5E"/>
        <w:szCs w:val="16"/>
        <w:rtl/>
        <w:lang w:val="" w:bidi="syr-SY"/>
      </w:rPr>
      <w:t>ܡܼܢ</w:t>
    </w:r>
    <w:r w:rsidRPr="0066049E">
      <w:rPr>
        <w:rFonts w:ascii="Open Sans" w:hAnsi="ES Nohadra" w:cs="Noto Sans Syriac Eastern"/>
        <w:color w:val="002F5E"/>
        <w:szCs w:val="16"/>
        <w:rtl/>
        <w:lang w:val="" w:bidi="syr-SY"/>
      </w:rPr>
      <w:t xml:space="preserv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47B6" w14:textId="7835A3CD" w:rsidR="00FE31A5" w:rsidRPr="0066049E" w:rsidRDefault="0066049E" w:rsidP="0066049E">
    <w:pPr>
      <w:pStyle w:val="Footer"/>
      <w:numPr>
        <w:ilvl w:val="0"/>
        <w:numId w:val="0"/>
      </w:numPr>
      <w:bidi/>
      <w:ind w:left="360"/>
    </w:pPr>
    <w:r w:rsidRPr="0066049E">
      <w:rPr>
        <w:rFonts w:ascii="Open Sans" w:hAnsi="ES Nohadra" w:cs="Noto Sans Syriac Eastern" w:hint="cs"/>
        <w:color w:val="002F5E"/>
        <w:szCs w:val="16"/>
        <w:rtl/>
        <w:lang w:val="" w:bidi="syr-SY"/>
      </w:rPr>
      <w:t>ܚܘܼܪܙܵܐ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ܐܲܬܪܵܝܵܐ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ܕܨܲܚܨܵܝܬܵܐ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ܕܣܲܪܲܛܵܢܵܐ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ܕܪܵܐܬܵܐ</w:t>
    </w:r>
    <w:r w:rsidRPr="0066049E">
      <w:rPr>
        <w:rFonts w:ascii="Open Sans" w:hAnsi="ES Nohadra" w:cs="Noto Sans Syriac Eastern"/>
        <w:color w:val="002F5E"/>
        <w:szCs w:val="16"/>
        <w:rtl/>
        <w:lang w:val="" w:bidi="syr-SY"/>
      </w:rPr>
      <w:t xml:space="preserve"> </w:t>
    </w:r>
    <w:r w:rsidR="00F926DE">
      <w:rPr>
        <w:rFonts w:ascii="Open Sans" w:hAnsi="ES Nohadra" w:cs="Noto Sans Syriac Eastern"/>
        <w:color w:val="002F5E"/>
        <w:szCs w:val="16"/>
        <w:lang w:val="" w:bidi="syr-SY"/>
      </w:rPr>
      <w:t>-</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ܣܲܚܒܲܪܬܵܘܟܼܘܿܢ</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ܠܒܹܝܬ</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ܐܵܣܝܘܼܬܵܐ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ܕܙܲܗܪܝܼܪܵܢܘܼܬܵܐ</w:t>
    </w:r>
    <w:r w:rsidRPr="0066049E">
      <w:rPr>
        <w:rFonts w:ascii="Open Sans" w:hAnsi="ES Nohadra" w:cs="Noto Sans Syriac Eastern"/>
        <w:color w:val="002F5E"/>
        <w:szCs w:val="16"/>
        <w:lang w:val=""/>
      </w:rPr>
      <w:tab/>
    </w:r>
    <w:r w:rsidRPr="0066049E">
      <w:rPr>
        <w:rFonts w:ascii="Open Sans" w:hAnsi="ES Nohadra" w:cs="Noto Sans Syriac Eastern"/>
        <w:color w:val="002F5E"/>
        <w:szCs w:val="16"/>
        <w:lang w:val=""/>
      </w:rPr>
      <w:tab/>
    </w:r>
    <w:r w:rsidRPr="0066049E">
      <w:rPr>
        <w:rFonts w:ascii="Open Sans" w:hAnsi="ES Nohadra" w:cs="Noto Sans Syriac Eastern" w:hint="cs"/>
        <w:color w:val="002F5E"/>
        <w:szCs w:val="16"/>
        <w:rtl/>
        <w:lang w:val="" w:bidi="syr-SY"/>
      </w:rPr>
      <w:t>ܦܲܐܬܵܐ</w:t>
    </w:r>
    <w:r w:rsidRPr="0066049E">
      <w:rPr>
        <w:rFonts w:ascii="Open Sans" w:hAnsi="ES Nohadra" w:cs="Noto Sans Syriac Eastern"/>
        <w:color w:val="002F5E"/>
        <w:szCs w:val="16"/>
        <w:rtl/>
        <w:lang w:val="" w:bidi="syr-SY"/>
      </w:rPr>
      <w:t xml:space="preserve"> </w:t>
    </w:r>
    <w:r>
      <w:rPr>
        <w:rFonts w:ascii="Open Sans" w:hAnsi="ES Nohadra" w:cs="Noto Sans Syriac Eastern"/>
        <w:color w:val="002F5E"/>
        <w:szCs w:val="16"/>
        <w:lang w:val="" w:bidi="syr-SY"/>
      </w:rPr>
      <w:t>1</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ܡܼܢ</w:t>
    </w:r>
    <w:r w:rsidRPr="0066049E">
      <w:rPr>
        <w:rFonts w:ascii="Open Sans" w:hAnsi="ES Nohadra" w:cs="Noto Sans Syriac Eastern"/>
        <w:color w:val="002F5E"/>
        <w:szCs w:val="16"/>
        <w:rtl/>
        <w:lang w:val="" w:bidi="syr-SY"/>
      </w:rPr>
      <w:t xml:space="preserve"> </w:t>
    </w:r>
    <w:r>
      <w:rPr>
        <w:rFonts w:ascii="Open Sans" w:hAnsi="ES Nohadra" w:cs="Noto Sans Syriac Eastern"/>
        <w:color w:val="002F5E"/>
        <w:szCs w:val="16"/>
        <w:lang w:val="" w:bidi="syr-SY"/>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FA8E" w14:textId="0F8794B4" w:rsidR="0066049E" w:rsidRPr="0066049E" w:rsidRDefault="0066049E" w:rsidP="0066049E">
    <w:pPr>
      <w:pStyle w:val="Footer"/>
      <w:numPr>
        <w:ilvl w:val="0"/>
        <w:numId w:val="0"/>
      </w:numPr>
      <w:bidi/>
      <w:ind w:left="360"/>
    </w:pPr>
    <w:r w:rsidRPr="0066049E">
      <w:rPr>
        <w:rFonts w:ascii="Open Sans" w:hAnsi="ES Nohadra" w:cs="Noto Sans Syriac Eastern" w:hint="cs"/>
        <w:color w:val="002F5E"/>
        <w:szCs w:val="16"/>
        <w:rtl/>
        <w:lang w:val="" w:bidi="syr-SY"/>
      </w:rPr>
      <w:t>ܚܘܼܪܙܵܐ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ܐܲܬܪܵܝܵܐ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ܕܨܲܚܨܵܝܬܵܐ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ܕܣܲܪܲܛܵܢܵܐ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ܕܪܵܐܬܵܐ</w:t>
    </w:r>
    <w:r w:rsidRPr="0066049E">
      <w:rPr>
        <w:rFonts w:ascii="Open Sans" w:hAnsi="ES Nohadra" w:cs="Noto Sans Syriac Eastern"/>
        <w:color w:val="002F5E"/>
        <w:szCs w:val="16"/>
        <w:rtl/>
        <w:lang w:val="" w:bidi="syr-SY"/>
      </w:rPr>
      <w:t xml:space="preserve"> </w:t>
    </w:r>
    <w:r w:rsidR="00F926DE">
      <w:rPr>
        <w:rFonts w:ascii="Open Sans" w:hAnsi="ES Nohadra" w:cs="Noto Sans Syriac Eastern"/>
        <w:color w:val="002F5E"/>
        <w:szCs w:val="16"/>
        <w:lang w:val="" w:bidi="syr-SY"/>
      </w:rPr>
      <w:t>-</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ܣܲܚܒܲܪܬܵܘܟܼܘܿܢ</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ܠܒܹܝܬ</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ܐܵܣܝܘܼܬܵܐ</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ܕܙܲܗܪܝܼܪܵܢܘܼܬܵܐ</w:t>
    </w:r>
    <w:r w:rsidRPr="0066049E">
      <w:rPr>
        <w:rFonts w:ascii="Open Sans" w:hAnsi="ES Nohadra" w:cs="Noto Sans Syriac Eastern"/>
        <w:color w:val="002F5E"/>
        <w:szCs w:val="16"/>
        <w:lang w:val=""/>
      </w:rPr>
      <w:tab/>
    </w:r>
    <w:r w:rsidRPr="0066049E">
      <w:rPr>
        <w:rFonts w:ascii="Open Sans" w:hAnsi="ES Nohadra" w:cs="Noto Sans Syriac Eastern"/>
        <w:color w:val="002F5E"/>
        <w:szCs w:val="16"/>
        <w:lang w:val=""/>
      </w:rPr>
      <w:tab/>
    </w:r>
    <w:r w:rsidRPr="0066049E">
      <w:rPr>
        <w:rFonts w:ascii="Open Sans" w:hAnsi="ES Nohadra" w:cs="Noto Sans Syriac Eastern" w:hint="cs"/>
        <w:color w:val="002F5E"/>
        <w:szCs w:val="16"/>
        <w:rtl/>
        <w:lang w:val="" w:bidi="syr-SY"/>
      </w:rPr>
      <w:t>ܦܲܐܬܵܐ</w:t>
    </w:r>
    <w:r w:rsidRPr="0066049E">
      <w:rPr>
        <w:rFonts w:ascii="Open Sans" w:hAnsi="ES Nohadra" w:cs="Noto Sans Syriac Eastern"/>
        <w:color w:val="002F5E"/>
        <w:szCs w:val="16"/>
        <w:rtl/>
        <w:lang w:val="" w:bidi="syr-SY"/>
      </w:rPr>
      <w:t xml:space="preserve"> </w:t>
    </w:r>
    <w:r>
      <w:rPr>
        <w:rFonts w:ascii="Open Sans" w:hAnsi="ES Nohadra" w:cs="Noto Sans Syriac Eastern"/>
        <w:color w:val="002F5E"/>
        <w:szCs w:val="16"/>
        <w:lang w:val="" w:bidi="syr-SY"/>
      </w:rPr>
      <w:t>2</w:t>
    </w:r>
    <w:r w:rsidRPr="0066049E">
      <w:rPr>
        <w:rFonts w:ascii="Open Sans" w:hAnsi="ES Nohadra" w:cs="Noto Sans Syriac Eastern"/>
        <w:color w:val="002F5E"/>
        <w:szCs w:val="16"/>
        <w:rtl/>
        <w:lang w:val="" w:bidi="syr-SY"/>
      </w:rPr>
      <w:t xml:space="preserve"> </w:t>
    </w:r>
    <w:r w:rsidRPr="0066049E">
      <w:rPr>
        <w:rFonts w:ascii="Open Sans" w:hAnsi="ES Nohadra" w:cs="Noto Sans Syriac Eastern" w:hint="cs"/>
        <w:color w:val="002F5E"/>
        <w:szCs w:val="16"/>
        <w:rtl/>
        <w:lang w:val="" w:bidi="syr-SY"/>
      </w:rPr>
      <w:t>ܡܼܢ</w:t>
    </w:r>
    <w:r w:rsidRPr="0066049E">
      <w:rPr>
        <w:rFonts w:ascii="Open Sans" w:hAnsi="ES Nohadra" w:cs="Noto Sans Syriac Eastern"/>
        <w:color w:val="002F5E"/>
        <w:szCs w:val="16"/>
        <w:rtl/>
        <w:lang w:val="" w:bidi="syr-SY"/>
      </w:rPr>
      <w:t xml:space="preserve"> </w:t>
    </w:r>
    <w:r>
      <w:rPr>
        <w:rFonts w:ascii="Open Sans" w:hAnsi="ES Nohadra" w:cs="Noto Sans Syriac Eastern"/>
        <w:color w:val="002F5E"/>
        <w:szCs w:val="16"/>
        <w:lang w:val="" w:bidi="syr-SY"/>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1DB6" w14:textId="77777777" w:rsidR="006931D1" w:rsidRDefault="006931D1">
      <w:pPr>
        <w:spacing w:after="0" w:line="240" w:lineRule="auto"/>
      </w:pPr>
      <w:r>
        <w:separator/>
      </w:r>
    </w:p>
  </w:footnote>
  <w:footnote w:type="continuationSeparator" w:id="0">
    <w:p w14:paraId="57553AB0" w14:textId="77777777" w:rsidR="006931D1" w:rsidRDefault="0069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744A0" w14:textId="77777777" w:rsidR="00F926DE" w:rsidRDefault="00F92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DE8B" w14:textId="77777777" w:rsidR="00F926DE" w:rsidRDefault="00F92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8005" w14:textId="77777777" w:rsidR="007A3392" w:rsidRPr="00487868" w:rsidRDefault="007A3392" w:rsidP="007A3392">
    <w:pPr>
      <w:bidi/>
      <w:rPr>
        <w:rFonts w:ascii="Noto Sans Syriac Eastern" w:eastAsia="Noto Sans Syriac Eastern" w:hAnsi="Noto Sans Syriac Eastern" w:cs="Noto Sans Syriac Eastern"/>
        <w:szCs w:val="20"/>
        <w:lang w:val="en-PH"/>
      </w:rPr>
    </w:pPr>
    <w:bookmarkStart w:id="1" w:name="_Hlk201851678"/>
    <w:bookmarkStart w:id="2" w:name="_Hlk201851679"/>
    <w:r w:rsidRPr="00487868">
      <w:rPr>
        <w:rFonts w:ascii="Noto Sans Syriac Eastern" w:eastAsia="Noto Sans Syriac Eastern" w:hAnsi="Noto Sans Syriac Eastern" w:cs="Noto Sans Syriac Eastern"/>
        <w:noProof/>
        <w:sz w:val="16"/>
        <w:szCs w:val="16"/>
      </w:rPr>
      <w:drawing>
        <wp:inline distT="0" distB="0" distL="0" distR="0" wp14:anchorId="427B1AA1" wp14:editId="07B97207">
          <wp:extent cx="3030220" cy="719455"/>
          <wp:effectExtent l="0" t="0" r="0" b="0"/>
          <wp:docPr id="904426948"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t xml:space="preserve">              </w:t>
    </w:r>
    <w:r w:rsidRPr="00487868">
      <w:rPr>
        <w:rFonts w:ascii="Noto Sans Syriac Eastern" w:eastAsia="Noto Sans Syriac Eastern" w:hAnsi="Noto Sans Syriac Eastern" w:cs="Noto Sans Syriac Eastern"/>
        <w:szCs w:val="20"/>
        <w:rtl/>
        <w:lang w:val="en-PH" w:bidi="syr-SY"/>
      </w:rPr>
      <w:t>ܐܵܬܘܿܪܵܝܵܐ</w:t>
    </w:r>
    <w:r w:rsidRPr="00487868">
      <w:rPr>
        <w:rFonts w:ascii="Noto Sans Syriac Eastern" w:eastAsia="Noto Sans Syriac Eastern" w:hAnsi="Noto Sans Syriac Eastern" w:cs="Noto Sans Syriac Eastern"/>
        <w:szCs w:val="20"/>
        <w:lang w:val="en-PH"/>
      </w:rPr>
      <w:t xml:space="preserve">Assyrian | </w:t>
    </w:r>
    <w:bookmarkEnd w:id="1"/>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0DA3" w14:textId="531EF867" w:rsidR="0066049E" w:rsidRPr="0066049E" w:rsidRDefault="0066049E" w:rsidP="00660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C8A63564">
      <w:start w:val="1"/>
      <w:numFmt w:val="bullet"/>
      <w:lvlText w:val=""/>
      <w:lvlJc w:val="left"/>
      <w:pPr>
        <w:ind w:left="720" w:hanging="360"/>
      </w:pPr>
      <w:rPr>
        <w:rFonts w:ascii="Symbol" w:hAnsi="Symbol" w:hint="default"/>
      </w:rPr>
    </w:lvl>
    <w:lvl w:ilvl="1" w:tplc="A8B83140" w:tentative="1">
      <w:start w:val="1"/>
      <w:numFmt w:val="bullet"/>
      <w:lvlText w:val="o"/>
      <w:lvlJc w:val="left"/>
      <w:pPr>
        <w:ind w:left="1440" w:hanging="360"/>
      </w:pPr>
      <w:rPr>
        <w:rFonts w:ascii="Courier New" w:hAnsi="Courier New" w:cs="Courier New" w:hint="default"/>
      </w:rPr>
    </w:lvl>
    <w:lvl w:ilvl="2" w:tplc="D848E1C4" w:tentative="1">
      <w:start w:val="1"/>
      <w:numFmt w:val="bullet"/>
      <w:lvlText w:val=""/>
      <w:lvlJc w:val="left"/>
      <w:pPr>
        <w:ind w:left="2160" w:hanging="360"/>
      </w:pPr>
      <w:rPr>
        <w:rFonts w:ascii="Wingdings" w:hAnsi="Wingdings" w:hint="default"/>
      </w:rPr>
    </w:lvl>
    <w:lvl w:ilvl="3" w:tplc="BDAA9C76" w:tentative="1">
      <w:start w:val="1"/>
      <w:numFmt w:val="bullet"/>
      <w:lvlText w:val=""/>
      <w:lvlJc w:val="left"/>
      <w:pPr>
        <w:ind w:left="2880" w:hanging="360"/>
      </w:pPr>
      <w:rPr>
        <w:rFonts w:ascii="Symbol" w:hAnsi="Symbol" w:hint="default"/>
      </w:rPr>
    </w:lvl>
    <w:lvl w:ilvl="4" w:tplc="EE26E28E" w:tentative="1">
      <w:start w:val="1"/>
      <w:numFmt w:val="bullet"/>
      <w:lvlText w:val="o"/>
      <w:lvlJc w:val="left"/>
      <w:pPr>
        <w:ind w:left="3600" w:hanging="360"/>
      </w:pPr>
      <w:rPr>
        <w:rFonts w:ascii="Courier New" w:hAnsi="Courier New" w:cs="Courier New" w:hint="default"/>
      </w:rPr>
    </w:lvl>
    <w:lvl w:ilvl="5" w:tplc="0F30EDBE" w:tentative="1">
      <w:start w:val="1"/>
      <w:numFmt w:val="bullet"/>
      <w:lvlText w:val=""/>
      <w:lvlJc w:val="left"/>
      <w:pPr>
        <w:ind w:left="4320" w:hanging="360"/>
      </w:pPr>
      <w:rPr>
        <w:rFonts w:ascii="Wingdings" w:hAnsi="Wingdings" w:hint="default"/>
      </w:rPr>
    </w:lvl>
    <w:lvl w:ilvl="6" w:tplc="56904E64" w:tentative="1">
      <w:start w:val="1"/>
      <w:numFmt w:val="bullet"/>
      <w:lvlText w:val=""/>
      <w:lvlJc w:val="left"/>
      <w:pPr>
        <w:ind w:left="5040" w:hanging="360"/>
      </w:pPr>
      <w:rPr>
        <w:rFonts w:ascii="Symbol" w:hAnsi="Symbol" w:hint="default"/>
      </w:rPr>
    </w:lvl>
    <w:lvl w:ilvl="7" w:tplc="A0CC2778" w:tentative="1">
      <w:start w:val="1"/>
      <w:numFmt w:val="bullet"/>
      <w:lvlText w:val="o"/>
      <w:lvlJc w:val="left"/>
      <w:pPr>
        <w:ind w:left="5760" w:hanging="360"/>
      </w:pPr>
      <w:rPr>
        <w:rFonts w:ascii="Courier New" w:hAnsi="Courier New" w:cs="Courier New" w:hint="default"/>
      </w:rPr>
    </w:lvl>
    <w:lvl w:ilvl="8" w:tplc="A4746E90"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DA6A91E4">
      <w:start w:val="1"/>
      <w:numFmt w:val="decimal"/>
      <w:lvlText w:val="%1."/>
      <w:lvlJc w:val="left"/>
    </w:lvl>
    <w:lvl w:ilvl="1" w:tplc="7562B79A">
      <w:numFmt w:val="decimal"/>
      <w:lvlText w:val=""/>
      <w:lvlJc w:val="left"/>
    </w:lvl>
    <w:lvl w:ilvl="2" w:tplc="317234BC">
      <w:numFmt w:val="decimal"/>
      <w:lvlText w:val=""/>
      <w:lvlJc w:val="left"/>
    </w:lvl>
    <w:lvl w:ilvl="3" w:tplc="833CF6F2">
      <w:numFmt w:val="decimal"/>
      <w:lvlText w:val=""/>
      <w:lvlJc w:val="left"/>
    </w:lvl>
    <w:lvl w:ilvl="4" w:tplc="284A2344">
      <w:numFmt w:val="decimal"/>
      <w:lvlText w:val=""/>
      <w:lvlJc w:val="left"/>
    </w:lvl>
    <w:lvl w:ilvl="5" w:tplc="575CDB58">
      <w:numFmt w:val="decimal"/>
      <w:lvlText w:val=""/>
      <w:lvlJc w:val="left"/>
    </w:lvl>
    <w:lvl w:ilvl="6" w:tplc="5E565EEC">
      <w:numFmt w:val="decimal"/>
      <w:lvlText w:val=""/>
      <w:lvlJc w:val="left"/>
    </w:lvl>
    <w:lvl w:ilvl="7" w:tplc="172A05D0">
      <w:numFmt w:val="decimal"/>
      <w:lvlText w:val=""/>
      <w:lvlJc w:val="left"/>
    </w:lvl>
    <w:lvl w:ilvl="8" w:tplc="37AC2712">
      <w:numFmt w:val="decimal"/>
      <w:lvlText w:val=""/>
      <w:lvlJc w:val="left"/>
    </w:lvl>
  </w:abstractNum>
  <w:abstractNum w:abstractNumId="6" w15:restartNumberingAfterBreak="0">
    <w:nsid w:val="2F4817F5"/>
    <w:multiLevelType w:val="hybridMultilevel"/>
    <w:tmpl w:val="17F6B5B6"/>
    <w:lvl w:ilvl="0" w:tplc="D4C05606">
      <w:start w:val="1"/>
      <w:numFmt w:val="decimal"/>
      <w:lvlText w:val="%1."/>
      <w:lvlJc w:val="left"/>
      <w:pPr>
        <w:ind w:left="720" w:hanging="360"/>
      </w:pPr>
    </w:lvl>
    <w:lvl w:ilvl="1" w:tplc="9F42268E" w:tentative="1">
      <w:start w:val="1"/>
      <w:numFmt w:val="lowerLetter"/>
      <w:lvlText w:val="%2."/>
      <w:lvlJc w:val="left"/>
      <w:pPr>
        <w:ind w:left="1440" w:hanging="360"/>
      </w:pPr>
    </w:lvl>
    <w:lvl w:ilvl="2" w:tplc="9084BD8E" w:tentative="1">
      <w:start w:val="1"/>
      <w:numFmt w:val="lowerRoman"/>
      <w:lvlText w:val="%3."/>
      <w:lvlJc w:val="right"/>
      <w:pPr>
        <w:ind w:left="2160" w:hanging="180"/>
      </w:pPr>
    </w:lvl>
    <w:lvl w:ilvl="3" w:tplc="A056B3C8" w:tentative="1">
      <w:start w:val="1"/>
      <w:numFmt w:val="decimal"/>
      <w:lvlText w:val="%4."/>
      <w:lvlJc w:val="left"/>
      <w:pPr>
        <w:ind w:left="2880" w:hanging="360"/>
      </w:pPr>
    </w:lvl>
    <w:lvl w:ilvl="4" w:tplc="B338E3F2" w:tentative="1">
      <w:start w:val="1"/>
      <w:numFmt w:val="lowerLetter"/>
      <w:lvlText w:val="%5."/>
      <w:lvlJc w:val="left"/>
      <w:pPr>
        <w:ind w:left="3600" w:hanging="360"/>
      </w:pPr>
    </w:lvl>
    <w:lvl w:ilvl="5" w:tplc="59326704" w:tentative="1">
      <w:start w:val="1"/>
      <w:numFmt w:val="lowerRoman"/>
      <w:lvlText w:val="%6."/>
      <w:lvlJc w:val="right"/>
      <w:pPr>
        <w:ind w:left="4320" w:hanging="180"/>
      </w:pPr>
    </w:lvl>
    <w:lvl w:ilvl="6" w:tplc="8F728BF2" w:tentative="1">
      <w:start w:val="1"/>
      <w:numFmt w:val="decimal"/>
      <w:lvlText w:val="%7."/>
      <w:lvlJc w:val="left"/>
      <w:pPr>
        <w:ind w:left="5040" w:hanging="360"/>
      </w:pPr>
    </w:lvl>
    <w:lvl w:ilvl="7" w:tplc="4BF08B94" w:tentative="1">
      <w:start w:val="1"/>
      <w:numFmt w:val="lowerLetter"/>
      <w:lvlText w:val="%8."/>
      <w:lvlJc w:val="left"/>
      <w:pPr>
        <w:ind w:left="5760" w:hanging="360"/>
      </w:pPr>
    </w:lvl>
    <w:lvl w:ilvl="8" w:tplc="21C012B4"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5B22B062">
      <w:start w:val="1"/>
      <w:numFmt w:val="bullet"/>
      <w:lvlText w:val=""/>
      <w:lvlJc w:val="left"/>
      <w:pPr>
        <w:ind w:left="720" w:hanging="360"/>
      </w:pPr>
      <w:rPr>
        <w:rFonts w:ascii="Symbol" w:hAnsi="Symbol" w:hint="default"/>
      </w:rPr>
    </w:lvl>
    <w:lvl w:ilvl="1" w:tplc="36FCA99C" w:tentative="1">
      <w:start w:val="1"/>
      <w:numFmt w:val="bullet"/>
      <w:lvlText w:val="o"/>
      <w:lvlJc w:val="left"/>
      <w:pPr>
        <w:ind w:left="1440" w:hanging="360"/>
      </w:pPr>
      <w:rPr>
        <w:rFonts w:ascii="Courier New" w:hAnsi="Courier New" w:cs="Courier New" w:hint="default"/>
      </w:rPr>
    </w:lvl>
    <w:lvl w:ilvl="2" w:tplc="47BA2130" w:tentative="1">
      <w:start w:val="1"/>
      <w:numFmt w:val="bullet"/>
      <w:lvlText w:val=""/>
      <w:lvlJc w:val="left"/>
      <w:pPr>
        <w:ind w:left="2160" w:hanging="360"/>
      </w:pPr>
      <w:rPr>
        <w:rFonts w:ascii="Wingdings" w:hAnsi="Wingdings" w:hint="default"/>
      </w:rPr>
    </w:lvl>
    <w:lvl w:ilvl="3" w:tplc="972CF24E" w:tentative="1">
      <w:start w:val="1"/>
      <w:numFmt w:val="bullet"/>
      <w:lvlText w:val=""/>
      <w:lvlJc w:val="left"/>
      <w:pPr>
        <w:ind w:left="2880" w:hanging="360"/>
      </w:pPr>
      <w:rPr>
        <w:rFonts w:ascii="Symbol" w:hAnsi="Symbol" w:hint="default"/>
      </w:rPr>
    </w:lvl>
    <w:lvl w:ilvl="4" w:tplc="29D09910" w:tentative="1">
      <w:start w:val="1"/>
      <w:numFmt w:val="bullet"/>
      <w:lvlText w:val="o"/>
      <w:lvlJc w:val="left"/>
      <w:pPr>
        <w:ind w:left="3600" w:hanging="360"/>
      </w:pPr>
      <w:rPr>
        <w:rFonts w:ascii="Courier New" w:hAnsi="Courier New" w:cs="Courier New" w:hint="default"/>
      </w:rPr>
    </w:lvl>
    <w:lvl w:ilvl="5" w:tplc="A3DCAE3E" w:tentative="1">
      <w:start w:val="1"/>
      <w:numFmt w:val="bullet"/>
      <w:lvlText w:val=""/>
      <w:lvlJc w:val="left"/>
      <w:pPr>
        <w:ind w:left="4320" w:hanging="360"/>
      </w:pPr>
      <w:rPr>
        <w:rFonts w:ascii="Wingdings" w:hAnsi="Wingdings" w:hint="default"/>
      </w:rPr>
    </w:lvl>
    <w:lvl w:ilvl="6" w:tplc="050032F4" w:tentative="1">
      <w:start w:val="1"/>
      <w:numFmt w:val="bullet"/>
      <w:lvlText w:val=""/>
      <w:lvlJc w:val="left"/>
      <w:pPr>
        <w:ind w:left="5040" w:hanging="360"/>
      </w:pPr>
      <w:rPr>
        <w:rFonts w:ascii="Symbol" w:hAnsi="Symbol" w:hint="default"/>
      </w:rPr>
    </w:lvl>
    <w:lvl w:ilvl="7" w:tplc="2F5E945C" w:tentative="1">
      <w:start w:val="1"/>
      <w:numFmt w:val="bullet"/>
      <w:lvlText w:val="o"/>
      <w:lvlJc w:val="left"/>
      <w:pPr>
        <w:ind w:left="5760" w:hanging="360"/>
      </w:pPr>
      <w:rPr>
        <w:rFonts w:ascii="Courier New" w:hAnsi="Courier New" w:cs="Courier New" w:hint="default"/>
      </w:rPr>
    </w:lvl>
    <w:lvl w:ilvl="8" w:tplc="146CC452"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2BA835A0">
      <w:start w:val="1"/>
      <w:numFmt w:val="bullet"/>
      <w:lvlText w:val=""/>
      <w:lvlJc w:val="left"/>
      <w:pPr>
        <w:ind w:left="720" w:hanging="360"/>
      </w:pPr>
      <w:rPr>
        <w:rFonts w:ascii="Symbol" w:hAnsi="Symbol" w:hint="default"/>
      </w:rPr>
    </w:lvl>
    <w:lvl w:ilvl="1" w:tplc="B074CDB2" w:tentative="1">
      <w:start w:val="1"/>
      <w:numFmt w:val="bullet"/>
      <w:lvlText w:val="o"/>
      <w:lvlJc w:val="left"/>
      <w:pPr>
        <w:ind w:left="1440" w:hanging="360"/>
      </w:pPr>
      <w:rPr>
        <w:rFonts w:ascii="Courier New" w:hAnsi="Courier New" w:cs="Courier New" w:hint="default"/>
      </w:rPr>
    </w:lvl>
    <w:lvl w:ilvl="2" w:tplc="A448FE5C" w:tentative="1">
      <w:start w:val="1"/>
      <w:numFmt w:val="bullet"/>
      <w:lvlText w:val=""/>
      <w:lvlJc w:val="left"/>
      <w:pPr>
        <w:ind w:left="2160" w:hanging="360"/>
      </w:pPr>
      <w:rPr>
        <w:rFonts w:ascii="Wingdings" w:hAnsi="Wingdings" w:hint="default"/>
      </w:rPr>
    </w:lvl>
    <w:lvl w:ilvl="3" w:tplc="C50E4032" w:tentative="1">
      <w:start w:val="1"/>
      <w:numFmt w:val="bullet"/>
      <w:lvlText w:val=""/>
      <w:lvlJc w:val="left"/>
      <w:pPr>
        <w:ind w:left="2880" w:hanging="360"/>
      </w:pPr>
      <w:rPr>
        <w:rFonts w:ascii="Symbol" w:hAnsi="Symbol" w:hint="default"/>
      </w:rPr>
    </w:lvl>
    <w:lvl w:ilvl="4" w:tplc="4ED48FF4" w:tentative="1">
      <w:start w:val="1"/>
      <w:numFmt w:val="bullet"/>
      <w:lvlText w:val="o"/>
      <w:lvlJc w:val="left"/>
      <w:pPr>
        <w:ind w:left="3600" w:hanging="360"/>
      </w:pPr>
      <w:rPr>
        <w:rFonts w:ascii="Courier New" w:hAnsi="Courier New" w:cs="Courier New" w:hint="default"/>
      </w:rPr>
    </w:lvl>
    <w:lvl w:ilvl="5" w:tplc="0D1AEC1E" w:tentative="1">
      <w:start w:val="1"/>
      <w:numFmt w:val="bullet"/>
      <w:lvlText w:val=""/>
      <w:lvlJc w:val="left"/>
      <w:pPr>
        <w:ind w:left="4320" w:hanging="360"/>
      </w:pPr>
      <w:rPr>
        <w:rFonts w:ascii="Wingdings" w:hAnsi="Wingdings" w:hint="default"/>
      </w:rPr>
    </w:lvl>
    <w:lvl w:ilvl="6" w:tplc="C46E2BBC" w:tentative="1">
      <w:start w:val="1"/>
      <w:numFmt w:val="bullet"/>
      <w:lvlText w:val=""/>
      <w:lvlJc w:val="left"/>
      <w:pPr>
        <w:ind w:left="5040" w:hanging="360"/>
      </w:pPr>
      <w:rPr>
        <w:rFonts w:ascii="Symbol" w:hAnsi="Symbol" w:hint="default"/>
      </w:rPr>
    </w:lvl>
    <w:lvl w:ilvl="7" w:tplc="15E43998" w:tentative="1">
      <w:start w:val="1"/>
      <w:numFmt w:val="bullet"/>
      <w:lvlText w:val="o"/>
      <w:lvlJc w:val="left"/>
      <w:pPr>
        <w:ind w:left="5760" w:hanging="360"/>
      </w:pPr>
      <w:rPr>
        <w:rFonts w:ascii="Courier New" w:hAnsi="Courier New" w:cs="Courier New" w:hint="default"/>
      </w:rPr>
    </w:lvl>
    <w:lvl w:ilvl="8" w:tplc="E802392E"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3D00AB00">
      <w:start w:val="1"/>
      <w:numFmt w:val="bullet"/>
      <w:lvlText w:val=""/>
      <w:lvlJc w:val="left"/>
      <w:pPr>
        <w:ind w:left="720" w:hanging="360"/>
      </w:pPr>
      <w:rPr>
        <w:rFonts w:ascii="Symbol" w:hAnsi="Symbol" w:hint="default"/>
      </w:rPr>
    </w:lvl>
    <w:lvl w:ilvl="1" w:tplc="9E2CA15E" w:tentative="1">
      <w:start w:val="1"/>
      <w:numFmt w:val="bullet"/>
      <w:lvlText w:val="o"/>
      <w:lvlJc w:val="left"/>
      <w:pPr>
        <w:ind w:left="1440" w:hanging="360"/>
      </w:pPr>
      <w:rPr>
        <w:rFonts w:ascii="Courier New" w:hAnsi="Courier New" w:cs="Courier New" w:hint="default"/>
      </w:rPr>
    </w:lvl>
    <w:lvl w:ilvl="2" w:tplc="197053F6" w:tentative="1">
      <w:start w:val="1"/>
      <w:numFmt w:val="bullet"/>
      <w:lvlText w:val=""/>
      <w:lvlJc w:val="left"/>
      <w:pPr>
        <w:ind w:left="2160" w:hanging="360"/>
      </w:pPr>
      <w:rPr>
        <w:rFonts w:ascii="Wingdings" w:hAnsi="Wingdings" w:hint="default"/>
      </w:rPr>
    </w:lvl>
    <w:lvl w:ilvl="3" w:tplc="5B5405AA" w:tentative="1">
      <w:start w:val="1"/>
      <w:numFmt w:val="bullet"/>
      <w:lvlText w:val=""/>
      <w:lvlJc w:val="left"/>
      <w:pPr>
        <w:ind w:left="2880" w:hanging="360"/>
      </w:pPr>
      <w:rPr>
        <w:rFonts w:ascii="Symbol" w:hAnsi="Symbol" w:hint="default"/>
      </w:rPr>
    </w:lvl>
    <w:lvl w:ilvl="4" w:tplc="BAD4C6CE" w:tentative="1">
      <w:start w:val="1"/>
      <w:numFmt w:val="bullet"/>
      <w:lvlText w:val="o"/>
      <w:lvlJc w:val="left"/>
      <w:pPr>
        <w:ind w:left="3600" w:hanging="360"/>
      </w:pPr>
      <w:rPr>
        <w:rFonts w:ascii="Courier New" w:hAnsi="Courier New" w:cs="Courier New" w:hint="default"/>
      </w:rPr>
    </w:lvl>
    <w:lvl w:ilvl="5" w:tplc="40AEDAF6" w:tentative="1">
      <w:start w:val="1"/>
      <w:numFmt w:val="bullet"/>
      <w:lvlText w:val=""/>
      <w:lvlJc w:val="left"/>
      <w:pPr>
        <w:ind w:left="4320" w:hanging="360"/>
      </w:pPr>
      <w:rPr>
        <w:rFonts w:ascii="Wingdings" w:hAnsi="Wingdings" w:hint="default"/>
      </w:rPr>
    </w:lvl>
    <w:lvl w:ilvl="6" w:tplc="910AA89A" w:tentative="1">
      <w:start w:val="1"/>
      <w:numFmt w:val="bullet"/>
      <w:lvlText w:val=""/>
      <w:lvlJc w:val="left"/>
      <w:pPr>
        <w:ind w:left="5040" w:hanging="360"/>
      </w:pPr>
      <w:rPr>
        <w:rFonts w:ascii="Symbol" w:hAnsi="Symbol" w:hint="default"/>
      </w:rPr>
    </w:lvl>
    <w:lvl w:ilvl="7" w:tplc="9DE4D000" w:tentative="1">
      <w:start w:val="1"/>
      <w:numFmt w:val="bullet"/>
      <w:lvlText w:val="o"/>
      <w:lvlJc w:val="left"/>
      <w:pPr>
        <w:ind w:left="5760" w:hanging="360"/>
      </w:pPr>
      <w:rPr>
        <w:rFonts w:ascii="Courier New" w:hAnsi="Courier New" w:cs="Courier New" w:hint="default"/>
      </w:rPr>
    </w:lvl>
    <w:lvl w:ilvl="8" w:tplc="1138F130"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D5826704">
      <w:start w:val="1"/>
      <w:numFmt w:val="decimal"/>
      <w:pStyle w:val="Footer"/>
      <w:lvlText w:val="%1."/>
      <w:lvlJc w:val="left"/>
      <w:pPr>
        <w:ind w:left="720" w:hanging="360"/>
      </w:pPr>
    </w:lvl>
    <w:lvl w:ilvl="1" w:tplc="79CE6236" w:tentative="1">
      <w:start w:val="1"/>
      <w:numFmt w:val="lowerLetter"/>
      <w:lvlText w:val="%2."/>
      <w:lvlJc w:val="left"/>
      <w:pPr>
        <w:ind w:left="1440" w:hanging="360"/>
      </w:pPr>
    </w:lvl>
    <w:lvl w:ilvl="2" w:tplc="4ED23FA6" w:tentative="1">
      <w:start w:val="1"/>
      <w:numFmt w:val="lowerRoman"/>
      <w:lvlText w:val="%3."/>
      <w:lvlJc w:val="right"/>
      <w:pPr>
        <w:ind w:left="2160" w:hanging="180"/>
      </w:pPr>
    </w:lvl>
    <w:lvl w:ilvl="3" w:tplc="1B84ED5A" w:tentative="1">
      <w:start w:val="1"/>
      <w:numFmt w:val="decimal"/>
      <w:lvlText w:val="%4."/>
      <w:lvlJc w:val="left"/>
      <w:pPr>
        <w:ind w:left="2880" w:hanging="360"/>
      </w:pPr>
    </w:lvl>
    <w:lvl w:ilvl="4" w:tplc="1D8E2DBC" w:tentative="1">
      <w:start w:val="1"/>
      <w:numFmt w:val="lowerLetter"/>
      <w:lvlText w:val="%5."/>
      <w:lvlJc w:val="left"/>
      <w:pPr>
        <w:ind w:left="3600" w:hanging="360"/>
      </w:pPr>
    </w:lvl>
    <w:lvl w:ilvl="5" w:tplc="FA3A134E" w:tentative="1">
      <w:start w:val="1"/>
      <w:numFmt w:val="lowerRoman"/>
      <w:lvlText w:val="%6."/>
      <w:lvlJc w:val="right"/>
      <w:pPr>
        <w:ind w:left="4320" w:hanging="180"/>
      </w:pPr>
    </w:lvl>
    <w:lvl w:ilvl="6" w:tplc="E110D4B4" w:tentative="1">
      <w:start w:val="1"/>
      <w:numFmt w:val="decimal"/>
      <w:lvlText w:val="%7."/>
      <w:lvlJc w:val="left"/>
      <w:pPr>
        <w:ind w:left="5040" w:hanging="360"/>
      </w:pPr>
    </w:lvl>
    <w:lvl w:ilvl="7" w:tplc="76D67878" w:tentative="1">
      <w:start w:val="1"/>
      <w:numFmt w:val="lowerLetter"/>
      <w:lvlText w:val="%8."/>
      <w:lvlJc w:val="left"/>
      <w:pPr>
        <w:ind w:left="5760" w:hanging="360"/>
      </w:pPr>
    </w:lvl>
    <w:lvl w:ilvl="8" w:tplc="23CCAC0C"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6"/>
  </w:num>
  <w:num w:numId="4">
    <w:abstractNumId w:val="1"/>
  </w:num>
  <w:num w:numId="5">
    <w:abstractNumId w:val="7"/>
  </w:num>
  <w:num w:numId="6">
    <w:abstractNumId w:val="5"/>
  </w:num>
  <w:num w:numId="7">
    <w:abstractNumId w:val="11"/>
  </w:num>
  <w:num w:numId="8">
    <w:abstractNumId w:val="14"/>
  </w:num>
  <w:num w:numId="9">
    <w:abstractNumId w:val="15"/>
  </w:num>
  <w:num w:numId="10">
    <w:abstractNumId w:val="12"/>
  </w:num>
  <w:num w:numId="11">
    <w:abstractNumId w:val="10"/>
  </w:num>
  <w:num w:numId="12">
    <w:abstractNumId w:val="0"/>
  </w:num>
  <w:num w:numId="13">
    <w:abstractNumId w:val="9"/>
  </w:num>
  <w:num w:numId="14">
    <w:abstractNumId w:val="3"/>
  </w:num>
  <w:num w:numId="15">
    <w:abstractNumId w:val="4"/>
  </w:num>
  <w:num w:numId="16">
    <w:abstractNumId w:val="2"/>
  </w:num>
  <w:num w:numId="17">
    <w:abstractNumId w:val="15"/>
    <w:lvlOverride w:ilvl="0">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A7E59"/>
    <w:rsid w:val="000B470C"/>
    <w:rsid w:val="000E1213"/>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57D17"/>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D4BD3"/>
    <w:rsid w:val="003E6469"/>
    <w:rsid w:val="003E6719"/>
    <w:rsid w:val="003F28FE"/>
    <w:rsid w:val="003F58E6"/>
    <w:rsid w:val="00401382"/>
    <w:rsid w:val="004045DB"/>
    <w:rsid w:val="00417992"/>
    <w:rsid w:val="0045441D"/>
    <w:rsid w:val="0048069E"/>
    <w:rsid w:val="004C436A"/>
    <w:rsid w:val="00501C69"/>
    <w:rsid w:val="00503991"/>
    <w:rsid w:val="0050399B"/>
    <w:rsid w:val="00506144"/>
    <w:rsid w:val="00544874"/>
    <w:rsid w:val="005538E5"/>
    <w:rsid w:val="00554DBC"/>
    <w:rsid w:val="00565A48"/>
    <w:rsid w:val="00571F0F"/>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049E"/>
    <w:rsid w:val="00661455"/>
    <w:rsid w:val="006622A2"/>
    <w:rsid w:val="00664F4E"/>
    <w:rsid w:val="006931D1"/>
    <w:rsid w:val="006A47F9"/>
    <w:rsid w:val="006A4B23"/>
    <w:rsid w:val="006B6EF0"/>
    <w:rsid w:val="006C366B"/>
    <w:rsid w:val="006E2912"/>
    <w:rsid w:val="006E4EAF"/>
    <w:rsid w:val="00732112"/>
    <w:rsid w:val="007509E7"/>
    <w:rsid w:val="00751230"/>
    <w:rsid w:val="00777B26"/>
    <w:rsid w:val="0078421A"/>
    <w:rsid w:val="00793F1E"/>
    <w:rsid w:val="00794A04"/>
    <w:rsid w:val="007A3392"/>
    <w:rsid w:val="007A47B8"/>
    <w:rsid w:val="007B0517"/>
    <w:rsid w:val="00804307"/>
    <w:rsid w:val="00810D2F"/>
    <w:rsid w:val="00817F76"/>
    <w:rsid w:val="00822AF1"/>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C42D0"/>
    <w:rsid w:val="00AD536D"/>
    <w:rsid w:val="00AE01AB"/>
    <w:rsid w:val="00B03483"/>
    <w:rsid w:val="00B170E8"/>
    <w:rsid w:val="00B20C86"/>
    <w:rsid w:val="00B721C4"/>
    <w:rsid w:val="00B83DE2"/>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37EE"/>
    <w:rsid w:val="00DF5510"/>
    <w:rsid w:val="00E110C6"/>
    <w:rsid w:val="00E14E3A"/>
    <w:rsid w:val="00E15404"/>
    <w:rsid w:val="00E23EEB"/>
    <w:rsid w:val="00E24198"/>
    <w:rsid w:val="00E40B72"/>
    <w:rsid w:val="00E45772"/>
    <w:rsid w:val="00E57400"/>
    <w:rsid w:val="00E83921"/>
    <w:rsid w:val="00E90AC8"/>
    <w:rsid w:val="00E93655"/>
    <w:rsid w:val="00EB23CC"/>
    <w:rsid w:val="00EC24D8"/>
    <w:rsid w:val="00EF5EF5"/>
    <w:rsid w:val="00EF6AFC"/>
    <w:rsid w:val="00EF7C06"/>
    <w:rsid w:val="00F04032"/>
    <w:rsid w:val="00F07EED"/>
    <w:rsid w:val="00F27197"/>
    <w:rsid w:val="00F45581"/>
    <w:rsid w:val="00F530A2"/>
    <w:rsid w:val="00F60933"/>
    <w:rsid w:val="00F62013"/>
    <w:rsid w:val="00F645BD"/>
    <w:rsid w:val="00F8026C"/>
    <w:rsid w:val="00F81AFB"/>
    <w:rsid w:val="00F926DE"/>
    <w:rsid w:val="00FB6270"/>
    <w:rsid w:val="00FB7C1F"/>
    <w:rsid w:val="00FD4256"/>
    <w:rsid w:val="00FE31A5"/>
    <w:rsid w:val="00FE4DA1"/>
    <w:rsid w:val="00FE5A3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CD2A6"/>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gov.au/nlcsp" TargetMode="External"/><Relationship Id="rId26" Type="http://schemas.openxmlformats.org/officeDocument/2006/relationships/image" Target="media/image5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0.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0.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hyperlink" Target="http://www.quit.org.au" TargetMode="Externa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9BFA3865-7DDC-41E5-9193-2183D638B741}"/>
</file>

<file path=customXml/itemProps3.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4.xml><?xml version="1.0" encoding="utf-8"?>
<ds:datastoreItem xmlns:ds="http://schemas.openxmlformats.org/officeDocument/2006/customXml" ds:itemID="{9A10B993-BDDC-4AFB-9202-53AE6FC4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ܚܘܼܪܙܵܐ ܐܲܬܪܵܝܵܐ ܩܵܐ ܨܲܚܨܵܝܬܵܐ ܕܣܲܪܲܛܵܢܵܐ ܕܪܵܐܬܵܐ ـ ܣܲܚܒܲܪܬܵܘܟܼܘܿܢ ܠܒܹܝܬ ܐܵܣܝܘܼܬܵܐ ܕܙܲܗܪܝܼܪܵܢܘܼܬܵܐ</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ܩܵܐ ܨܲܚܨܵܝܬܵܐ ܕܣܲܪܲܛܵܢܵܐ ܕܪܵܐܬܵܐ ـ ܣܲܚܒܲܪܬܵܘܟܼܘܿܢ ܠܒܹܝܬ ܐܵܣܝܘܼܬܵܐ ܕܙܲܗܪܝܼܪܵܢܘܼܬܵܐ</dc:title>
  <dc:subject>ܚܘܼܪܙܵܐ ܐܲܬܪܵܝܵܐ ܕܨܲܚܨܵܝܬܵܐ ܕܣܲܪܲܛܵܢܵܐ ܕܪܵܐܬܵܐ</dc:subject>
  <dc:creator>Australian Government Department of Health, Disability and Ageing</dc:creator>
  <cp:keywords>ܣܲܪܲܛܵܢܵܐ</cp:keywords>
  <cp:lastModifiedBy>Personal PC</cp:lastModifiedBy>
  <cp:revision>3</cp:revision>
  <dcterms:created xsi:type="dcterms:W3CDTF">2025-06-26T07:48:00Z</dcterms:created>
  <dcterms:modified xsi:type="dcterms:W3CDTF">2025-06-26T08:02:00Z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467200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