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11B79" w14:textId="72591410" w:rsidR="00D43D3B" w:rsidRPr="00E06C7E" w:rsidRDefault="00D43D3B" w:rsidP="00810D2F">
      <w:pPr>
        <w:pStyle w:val="Heading1"/>
        <w:spacing w:before="840"/>
        <w:ind w:left="0"/>
        <w:rPr>
          <w:bCs/>
          <w:szCs w:val="72"/>
          <w:lang w:val="sv-FI"/>
        </w:rPr>
      </w:pPr>
      <w:r w:rsidRPr="00794A04">
        <w:rPr>
          <w:bCs/>
          <w:szCs w:val="72"/>
          <w:lang w:val="id"/>
        </w:rPr>
        <w:t>KUNJUNGAN ANDA KE KLINIK RADIOLOGI</w:t>
      </w:r>
    </w:p>
    <w:p w14:paraId="50A7C3E7" w14:textId="77777777" w:rsidR="003801E0" w:rsidRPr="00E06C7E" w:rsidRDefault="008913BB" w:rsidP="003F58E6">
      <w:pPr>
        <w:pStyle w:val="Heading2"/>
        <w:rPr>
          <w:bCs/>
          <w:szCs w:val="44"/>
          <w:lang w:val="sv-FI"/>
        </w:rPr>
      </w:pPr>
      <w:r w:rsidRPr="00794A04">
        <w:rPr>
          <w:bCs/>
          <w:szCs w:val="44"/>
          <w:lang w:val="id"/>
        </w:rPr>
        <w:t>Sebelum pemindaian</w:t>
      </w:r>
    </w:p>
    <w:p w14:paraId="4F1351AE" w14:textId="77777777" w:rsidR="00FD4256" w:rsidRPr="00E06C7E" w:rsidRDefault="008913BB" w:rsidP="00FD4256">
      <w:pPr>
        <w:spacing w:after="0" w:line="240" w:lineRule="auto"/>
        <w:rPr>
          <w:b/>
          <w:bCs/>
          <w:lang w:val="sv-FI"/>
        </w:rPr>
      </w:pPr>
      <w:sdt>
        <w:sdtPr>
          <w:rPr>
            <w:sz w:val="56"/>
            <w:szCs w:val="96"/>
            <w:lang w:val="en-GB"/>
          </w:rPr>
          <w:id w:val="1968429775"/>
          <w15:color w:val="000000"/>
          <w14:checkbox>
            <w14:checked w14:val="0"/>
            <w14:checkedState w14:val="2612" w14:font="MS Gothic"/>
            <w14:uncheckedState w14:val="2610" w14:font="MS Gothic"/>
          </w14:checkbox>
        </w:sdtPr>
        <w:sdtEndPr/>
        <w:sdtContent>
          <w:r w:rsidR="00D05363">
            <w:rPr>
              <w:rFonts w:ascii="MS Gothic" w:eastAsia="MS Gothic" w:hAnsi="MS Gothic" w:hint="eastAsia"/>
              <w:sz w:val="56"/>
              <w:szCs w:val="96"/>
              <w:lang w:val="id"/>
            </w:rPr>
            <w:t>☐</w:t>
          </w:r>
        </w:sdtContent>
      </w:sdt>
      <w:r w:rsidRPr="00794A04">
        <w:rPr>
          <w:b/>
          <w:bCs/>
          <w:szCs w:val="20"/>
          <w:lang w:val="id"/>
        </w:rPr>
        <w:t>Dapatkan rujukan pemindaian tomografi terkomputasi (CT) dosis rendah dari dokter Anda.</w:t>
      </w:r>
    </w:p>
    <w:p w14:paraId="3331551B" w14:textId="77777777" w:rsidR="00F07EED" w:rsidRPr="00E06C7E" w:rsidRDefault="008913BB" w:rsidP="00F07EED">
      <w:pPr>
        <w:spacing w:after="0" w:line="240" w:lineRule="auto"/>
        <w:rPr>
          <w:b/>
          <w:bCs/>
          <w:lang w:val="sv-FI"/>
        </w:rPr>
      </w:pPr>
      <w:sdt>
        <w:sdtPr>
          <w:rPr>
            <w:sz w:val="56"/>
            <w:szCs w:val="96"/>
            <w:lang w:val="en-GB"/>
          </w:rPr>
          <w:id w:val="142262376"/>
          <w15:color w:val="000000"/>
          <w14:checkbox>
            <w14:checked w14:val="0"/>
            <w14:checkedState w14:val="2612" w14:font="MS Gothic"/>
            <w14:uncheckedState w14:val="2610" w14:font="MS Gothic"/>
          </w14:checkbox>
        </w:sdtPr>
        <w:sdtEndPr/>
        <w:sdtContent>
          <w:r w:rsidRPr="00CB523D">
            <w:rPr>
              <w:rFonts w:ascii="MS Gothic" w:eastAsia="MS Gothic" w:hAnsi="MS Gothic" w:hint="eastAsia"/>
              <w:sz w:val="56"/>
              <w:szCs w:val="96"/>
              <w:lang w:val="id"/>
            </w:rPr>
            <w:t>☐</w:t>
          </w:r>
        </w:sdtContent>
      </w:sdt>
      <w:r w:rsidRPr="00794A04">
        <w:rPr>
          <w:b/>
          <w:bCs/>
          <w:szCs w:val="20"/>
          <w:lang w:val="id"/>
        </w:rPr>
        <w:t xml:space="preserve">Tanyakan kepada dokter Anda di mana </w:t>
      </w:r>
      <w:r w:rsidRPr="00794A04">
        <w:rPr>
          <w:b/>
          <w:bCs/>
          <w:szCs w:val="20"/>
          <w:lang w:val="id"/>
        </w:rPr>
        <w:t>skrining kanker paru-pau disediakan di daerah Anda.</w:t>
      </w:r>
    </w:p>
    <w:p w14:paraId="069ABEEF" w14:textId="77777777" w:rsidR="00F07EED" w:rsidRPr="00E06C7E" w:rsidRDefault="008913BB" w:rsidP="00526407">
      <w:pPr>
        <w:spacing w:after="0" w:line="240" w:lineRule="auto"/>
        <w:ind w:left="540" w:hanging="540"/>
        <w:rPr>
          <w:b/>
          <w:bCs/>
          <w:szCs w:val="20"/>
          <w:lang w:val="sv-FI"/>
        </w:rPr>
      </w:pPr>
      <w:sdt>
        <w:sdtPr>
          <w:rPr>
            <w:sz w:val="56"/>
            <w:szCs w:val="20"/>
            <w:lang w:val="en-GB"/>
          </w:rPr>
          <w:id w:val="1287604992"/>
          <w15:color w:val="000000"/>
          <w14:checkbox>
            <w14:checked w14:val="0"/>
            <w14:checkedState w14:val="2612" w14:font="MS Gothic"/>
            <w14:uncheckedState w14:val="2610" w14:font="MS Gothic"/>
          </w14:checkbox>
        </w:sdtPr>
        <w:sdtEndPr/>
        <w:sdtContent>
          <w:r w:rsidRPr="00794A04">
            <w:rPr>
              <w:rFonts w:ascii="MS Gothic" w:eastAsia="MS Gothic" w:hAnsi="MS Gothic" w:hint="eastAsia"/>
              <w:sz w:val="56"/>
              <w:szCs w:val="20"/>
              <w:lang w:val="id"/>
            </w:rPr>
            <w:t>☐</w:t>
          </w:r>
        </w:sdtContent>
      </w:sdt>
      <w:r w:rsidRPr="00794A04">
        <w:rPr>
          <w:b/>
          <w:bCs/>
          <w:szCs w:val="20"/>
          <w:lang w:val="id"/>
        </w:rPr>
        <w:t>Jika Anda belum pernah menjalani pemindaian CT (CT scan) sebelumnya, diskusikan kekhawatiran apa pun dengan dokter Anda.</w:t>
      </w:r>
    </w:p>
    <w:p w14:paraId="799B8D4B" w14:textId="77777777" w:rsidR="00F07EED" w:rsidRPr="00E06C7E" w:rsidRDefault="008913BB" w:rsidP="00F07EED">
      <w:pPr>
        <w:spacing w:after="0" w:line="240" w:lineRule="auto"/>
        <w:ind w:left="567" w:hanging="567"/>
        <w:rPr>
          <w:lang w:val="sv-FI"/>
        </w:rPr>
      </w:pPr>
      <w:sdt>
        <w:sdtPr>
          <w:rPr>
            <w:sz w:val="56"/>
            <w:szCs w:val="96"/>
            <w:lang w:val="en-GB"/>
          </w:rPr>
          <w:id w:val="1031124627"/>
          <w15:color w:val="000000"/>
          <w14:checkbox>
            <w14:checked w14:val="0"/>
            <w14:checkedState w14:val="2612" w14:font="MS Gothic"/>
            <w14:uncheckedState w14:val="2610" w14:font="MS Gothic"/>
          </w14:checkbox>
        </w:sdtPr>
        <w:sdtEndPr/>
        <w:sdtContent>
          <w:r w:rsidRPr="00CB523D">
            <w:rPr>
              <w:rFonts w:ascii="MS Gothic" w:eastAsia="MS Gothic" w:hAnsi="MS Gothic" w:hint="eastAsia"/>
              <w:sz w:val="56"/>
              <w:szCs w:val="96"/>
              <w:lang w:val="id"/>
            </w:rPr>
            <w:t>☐</w:t>
          </w:r>
        </w:sdtContent>
      </w:sdt>
      <w:r w:rsidRPr="00794A04">
        <w:rPr>
          <w:b/>
          <w:bCs/>
          <w:szCs w:val="20"/>
          <w:lang w:val="id"/>
        </w:rPr>
        <w:t>Membuat janji temu pemindaian Anda secara online, melalui telepon atau secara</w:t>
      </w:r>
      <w:r w:rsidRPr="00794A04">
        <w:rPr>
          <w:b/>
          <w:bCs/>
          <w:szCs w:val="20"/>
          <w:lang w:val="id"/>
        </w:rPr>
        <w:t xml:space="preserve"> langsung. Beri tahu mereka bahwa Anda ikut serta dalam program skrining kanker paru-paru.</w:t>
      </w:r>
    </w:p>
    <w:p w14:paraId="5F887878" w14:textId="77777777" w:rsidR="00F07EED" w:rsidRPr="00E06C7E" w:rsidRDefault="008913BB" w:rsidP="00F07EED">
      <w:pPr>
        <w:spacing w:after="0" w:line="240" w:lineRule="auto"/>
        <w:ind w:left="567" w:hanging="567"/>
        <w:rPr>
          <w:b/>
          <w:bCs/>
          <w:lang w:val="sv-FI"/>
        </w:rPr>
      </w:pPr>
      <w:sdt>
        <w:sdtPr>
          <w:rPr>
            <w:sz w:val="56"/>
            <w:szCs w:val="96"/>
            <w:lang w:val="en-GB"/>
          </w:rPr>
          <w:id w:val="748974697"/>
          <w15:color w:val="000000"/>
          <w14:checkbox>
            <w14:checked w14:val="0"/>
            <w14:checkedState w14:val="2612" w14:font="MS Gothic"/>
            <w14:uncheckedState w14:val="2610" w14:font="MS Gothic"/>
          </w14:checkbox>
        </w:sdtPr>
        <w:sdtEndPr/>
        <w:sdtContent>
          <w:r w:rsidRPr="00CB523D">
            <w:rPr>
              <w:rFonts w:ascii="MS Gothic" w:eastAsia="MS Gothic" w:hAnsi="MS Gothic" w:hint="eastAsia"/>
              <w:sz w:val="56"/>
              <w:szCs w:val="96"/>
              <w:lang w:val="id"/>
            </w:rPr>
            <w:t>☐</w:t>
          </w:r>
        </w:sdtContent>
      </w:sdt>
      <w:r w:rsidRPr="00794A04">
        <w:rPr>
          <w:b/>
          <w:bCs/>
          <w:szCs w:val="20"/>
          <w:lang w:val="id"/>
        </w:rPr>
        <w:t>Pastikan Anda membawa rujukan dan kartu Medicare Anda ke janji temu pemindaian.</w:t>
      </w:r>
    </w:p>
    <w:p w14:paraId="1182881C" w14:textId="77777777" w:rsidR="00F07EED" w:rsidRPr="00E06C7E" w:rsidRDefault="008913BB" w:rsidP="00F07EED">
      <w:pPr>
        <w:spacing w:after="0" w:line="240" w:lineRule="auto"/>
        <w:ind w:left="567" w:hanging="567"/>
        <w:rPr>
          <w:b/>
          <w:bCs/>
          <w:lang w:val="sv-FI"/>
        </w:rPr>
      </w:pPr>
      <w:sdt>
        <w:sdtPr>
          <w:rPr>
            <w:sz w:val="56"/>
            <w:szCs w:val="96"/>
            <w:lang w:val="en-GB"/>
          </w:rPr>
          <w:id w:val="518727397"/>
          <w15:color w:val="000000"/>
          <w14:checkbox>
            <w14:checked w14:val="0"/>
            <w14:checkedState w14:val="2612" w14:font="MS Gothic"/>
            <w14:uncheckedState w14:val="2610" w14:font="MS Gothic"/>
          </w14:checkbox>
        </w:sdtPr>
        <w:sdtEndPr/>
        <w:sdtContent>
          <w:r w:rsidRPr="00CB523D">
            <w:rPr>
              <w:rFonts w:ascii="MS Gothic" w:eastAsia="MS Gothic" w:hAnsi="MS Gothic" w:hint="eastAsia"/>
              <w:sz w:val="56"/>
              <w:szCs w:val="96"/>
              <w:lang w:val="id"/>
            </w:rPr>
            <w:t>☐</w:t>
          </w:r>
        </w:sdtContent>
      </w:sdt>
      <w:r w:rsidRPr="00794A04">
        <w:rPr>
          <w:b/>
          <w:bCs/>
          <w:szCs w:val="20"/>
          <w:lang w:val="id"/>
        </w:rPr>
        <w:t xml:space="preserve">Kenakan pakaian yang nyaman. Anda mungkin perlu berganti ke pakaian atau jubah </w:t>
      </w:r>
      <w:r w:rsidRPr="00794A04">
        <w:rPr>
          <w:b/>
          <w:bCs/>
          <w:szCs w:val="20"/>
          <w:lang w:val="id"/>
        </w:rPr>
        <w:t>untuk pemindaian.</w:t>
      </w:r>
    </w:p>
    <w:p w14:paraId="57AC5EF4" w14:textId="77777777" w:rsidR="00F07EED" w:rsidRPr="00E06C7E" w:rsidRDefault="008913BB" w:rsidP="00F07EED">
      <w:pPr>
        <w:spacing w:after="0" w:line="240" w:lineRule="auto"/>
        <w:ind w:left="567" w:hanging="567"/>
        <w:rPr>
          <w:b/>
          <w:bCs/>
          <w:lang w:val="id"/>
        </w:rPr>
      </w:pPr>
      <w:sdt>
        <w:sdtPr>
          <w:rPr>
            <w:sz w:val="56"/>
            <w:szCs w:val="56"/>
            <w:lang w:val="en-GB"/>
          </w:rPr>
          <w:id w:val="270783383"/>
          <w15:color w:val="000000"/>
          <w14:checkbox>
            <w14:checked w14:val="0"/>
            <w14:checkedState w14:val="2612" w14:font="MS Gothic"/>
            <w14:uncheckedState w14:val="2610" w14:font="MS Gothic"/>
          </w14:checkbox>
        </w:sdtPr>
        <w:sdtEndPr/>
        <w:sdtContent>
          <w:r w:rsidR="009F0B17">
            <w:rPr>
              <w:rFonts w:ascii="MS Gothic" w:eastAsia="MS Gothic" w:hAnsi="MS Gothic" w:hint="eastAsia"/>
              <w:sz w:val="56"/>
              <w:szCs w:val="56"/>
              <w:lang w:val="id"/>
            </w:rPr>
            <w:t>☐</w:t>
          </w:r>
        </w:sdtContent>
      </w:sdt>
      <w:r w:rsidRPr="00794A04">
        <w:rPr>
          <w:b/>
          <w:bCs/>
          <w:szCs w:val="20"/>
          <w:lang w:val="id"/>
        </w:rPr>
        <w:t>Jangan lupa melepaskan perhiasan apa pun sebelum Anda menjalani pemindaian. Ini termasuk cincin, jam tangan, kalung, dan tindikan apa pun. Jika tidak, Anda akan diminta untuk melepaskannya saat pemindaian.</w:t>
      </w:r>
    </w:p>
    <w:p w14:paraId="66805185" w14:textId="77777777" w:rsidR="00526407" w:rsidRDefault="008913BB" w:rsidP="00526407">
      <w:pPr>
        <w:spacing w:after="0" w:line="240" w:lineRule="auto"/>
        <w:ind w:left="540" w:hanging="540"/>
        <w:rPr>
          <w:b/>
          <w:bCs/>
          <w:szCs w:val="20"/>
          <w:lang w:val="id"/>
        </w:rPr>
      </w:pPr>
      <w:sdt>
        <w:sdtPr>
          <w:rPr>
            <w:sz w:val="56"/>
            <w:szCs w:val="96"/>
            <w:lang w:val="en-GB"/>
          </w:rPr>
          <w:id w:val="1426873655"/>
          <w15:color w:val="000000"/>
          <w14:checkbox>
            <w14:checked w14:val="0"/>
            <w14:checkedState w14:val="2612" w14:font="MS Gothic"/>
            <w14:uncheckedState w14:val="2610" w14:font="MS Gothic"/>
          </w14:checkbox>
        </w:sdtPr>
        <w:sdtEndPr/>
        <w:sdtContent>
          <w:r w:rsidR="00CB523D" w:rsidRPr="00CB523D">
            <w:rPr>
              <w:rFonts w:ascii="MS Gothic" w:eastAsia="MS Gothic" w:hAnsi="MS Gothic" w:hint="eastAsia"/>
              <w:sz w:val="56"/>
              <w:szCs w:val="96"/>
              <w:lang w:val="id"/>
            </w:rPr>
            <w:t>☐</w:t>
          </w:r>
        </w:sdtContent>
      </w:sdt>
      <w:r w:rsidRPr="00794A04">
        <w:rPr>
          <w:b/>
          <w:bCs/>
          <w:szCs w:val="20"/>
          <w:lang w:val="id"/>
        </w:rPr>
        <w:t>Beri tahu klinik sebelum A</w:t>
      </w:r>
      <w:r w:rsidRPr="00794A04">
        <w:rPr>
          <w:b/>
          <w:bCs/>
          <w:szCs w:val="20"/>
          <w:lang w:val="id"/>
        </w:rPr>
        <w:t>nda datang jika Anda memerlukan bantu</w:t>
      </w:r>
      <w:bookmarkStart w:id="0" w:name="_GoBack"/>
      <w:bookmarkEnd w:id="0"/>
      <w:r w:rsidRPr="00794A04">
        <w:rPr>
          <w:b/>
          <w:bCs/>
          <w:szCs w:val="20"/>
          <w:lang w:val="id"/>
        </w:rPr>
        <w:t>an untuk berganti pakaian atau naik ke atas meja pemindaian.</w:t>
      </w:r>
    </w:p>
    <w:p w14:paraId="0AC3AD1B" w14:textId="2FD3AC28" w:rsidR="00F07EED" w:rsidRPr="00526407" w:rsidRDefault="008913BB" w:rsidP="00526407">
      <w:pPr>
        <w:spacing w:after="0" w:line="240" w:lineRule="auto"/>
        <w:ind w:left="540" w:hanging="540"/>
        <w:rPr>
          <w:lang w:val="es-MX"/>
        </w:rPr>
      </w:pPr>
      <w:sdt>
        <w:sdtPr>
          <w:rPr>
            <w:sz w:val="56"/>
            <w:szCs w:val="96"/>
            <w:lang w:val="en-GB"/>
          </w:rPr>
          <w:id w:val="1367034650"/>
          <w15:color w:val="000000"/>
          <w14:checkbox>
            <w14:checked w14:val="0"/>
            <w14:checkedState w14:val="2612" w14:font="MS Gothic"/>
            <w14:uncheckedState w14:val="2610" w14:font="MS Gothic"/>
          </w14:checkbox>
        </w:sdtPr>
        <w:sdtEndPr/>
        <w:sdtContent>
          <w:r>
            <w:rPr>
              <w:rFonts w:ascii="MS Gothic" w:eastAsia="MS Gothic" w:hAnsi="MS Gothic" w:hint="eastAsia"/>
              <w:sz w:val="56"/>
              <w:szCs w:val="96"/>
              <w:lang w:val="id"/>
            </w:rPr>
            <w:t>☐</w:t>
          </w:r>
        </w:sdtContent>
      </w:sdt>
      <w:r w:rsidRPr="00794A04">
        <w:rPr>
          <w:b/>
          <w:bCs/>
          <w:szCs w:val="20"/>
          <w:lang w:val="id"/>
        </w:rPr>
        <w:t>Atur supaya Anda didampingi teman atau anggota keluarga jika Anda ingin.</w:t>
      </w:r>
    </w:p>
    <w:p w14:paraId="0FD49EF5" w14:textId="77777777" w:rsidR="00BC1D55" w:rsidRPr="00526407" w:rsidRDefault="008913BB">
      <w:pPr>
        <w:spacing w:line="278" w:lineRule="auto"/>
        <w:rPr>
          <w:lang w:val="es-MX"/>
        </w:rPr>
      </w:pPr>
      <w:r w:rsidRPr="00526407">
        <w:rPr>
          <w:lang w:val="es-MX"/>
        </w:rPr>
        <w:br w:type="page"/>
      </w:r>
    </w:p>
    <w:p w14:paraId="6AE2CEAE" w14:textId="77777777" w:rsidR="00BC1D55" w:rsidRPr="00E06C7E" w:rsidRDefault="008913BB" w:rsidP="00E06C7E">
      <w:pPr>
        <w:pStyle w:val="Heading2"/>
        <w:spacing w:before="240" w:after="120"/>
        <w:rPr>
          <w:bCs/>
          <w:szCs w:val="44"/>
          <w:lang w:val="id"/>
        </w:rPr>
      </w:pPr>
      <w:r w:rsidRPr="00794A04">
        <w:rPr>
          <w:bCs/>
          <w:szCs w:val="44"/>
          <w:lang w:val="id"/>
        </w:rPr>
        <w:lastRenderedPageBreak/>
        <w:t>Saat pemindaian</w:t>
      </w:r>
    </w:p>
    <w:p w14:paraId="1A1FD376" w14:textId="77777777" w:rsidR="00BC1D55" w:rsidRPr="00526407" w:rsidRDefault="008913BB" w:rsidP="002F7DA8">
      <w:pPr>
        <w:pStyle w:val="ListParagraph"/>
        <w:rPr>
          <w:lang w:val="es-MX"/>
        </w:rPr>
      </w:pPr>
      <w:r>
        <w:rPr>
          <w:lang w:val="id"/>
        </w:rPr>
        <w:t xml:space="preserve">Anda mungkin akan diminta untuk mengukur tinggi dan berat badan Anda, dan menjawab beberapa pertanyaan seperti apakah Anda dapat mengangkat lengan di atas kepala selama 5 hingga 10 menit  </w:t>
      </w:r>
    </w:p>
    <w:p w14:paraId="52001F39" w14:textId="77777777" w:rsidR="00BC1D55" w:rsidRPr="00E06C7E" w:rsidRDefault="008913BB" w:rsidP="002F7DA8">
      <w:pPr>
        <w:pStyle w:val="ListParagraph"/>
        <w:rPr>
          <w:lang w:val="sv-FI"/>
        </w:rPr>
      </w:pPr>
      <w:r>
        <w:rPr>
          <w:lang w:val="id"/>
        </w:rPr>
        <w:t>Seorang radiografer akan membawa Anda ke ruang pemindaian CT.</w:t>
      </w:r>
    </w:p>
    <w:p w14:paraId="69BAA0E0" w14:textId="77777777" w:rsidR="00BC1D55" w:rsidRPr="00E06C7E" w:rsidRDefault="008913BB" w:rsidP="002F7DA8">
      <w:pPr>
        <w:pStyle w:val="ListParagraph"/>
        <w:rPr>
          <w:lang w:val="sv-FI"/>
        </w:rPr>
      </w:pPr>
      <w:r>
        <w:rPr>
          <w:lang w:val="id"/>
        </w:rPr>
        <w:t xml:space="preserve">Anda </w:t>
      </w:r>
      <w:r>
        <w:rPr>
          <w:lang w:val="id"/>
        </w:rPr>
        <w:t>akan berbaring telentang di atas meja dengan lengan di atas kepala. Anda harus menahan napas selama beberapa detik dan tidak boleh bergerak.</w:t>
      </w:r>
    </w:p>
    <w:p w14:paraId="37BAA30B" w14:textId="77777777" w:rsidR="00BC1D55" w:rsidRPr="00E06C7E" w:rsidRDefault="008913BB" w:rsidP="002F7DA8">
      <w:pPr>
        <w:pStyle w:val="ListParagraph"/>
        <w:rPr>
          <w:lang w:val="sv-FI"/>
        </w:rPr>
      </w:pPr>
      <w:r>
        <w:rPr>
          <w:lang w:val="id"/>
        </w:rPr>
        <w:t>Selama pemindaian, radiografer akan mengambil gambar dada Anda. Anda tidak perlu disuntik jarum suntik.</w:t>
      </w:r>
    </w:p>
    <w:p w14:paraId="0E0DA588" w14:textId="77777777" w:rsidR="00BC1D55" w:rsidRPr="00E06C7E" w:rsidRDefault="008913BB" w:rsidP="002F7DA8">
      <w:pPr>
        <w:pStyle w:val="ListParagraph"/>
        <w:rPr>
          <w:lang w:val="sv-FI"/>
        </w:rPr>
      </w:pPr>
      <w:r>
        <w:rPr>
          <w:lang w:val="id"/>
        </w:rPr>
        <w:t xml:space="preserve">Pemindaian </w:t>
      </w:r>
      <w:r>
        <w:rPr>
          <w:lang w:val="id"/>
        </w:rPr>
        <w:t>itu</w:t>
      </w:r>
      <w:r w:rsidRPr="00794A04">
        <w:rPr>
          <w:b/>
          <w:bCs/>
          <w:szCs w:val="20"/>
          <w:lang w:val="id"/>
        </w:rPr>
        <w:t xml:space="preserve"> akan memakan waktu sekitar 10 detik</w:t>
      </w:r>
      <w:r>
        <w:rPr>
          <w:lang w:val="id"/>
        </w:rPr>
        <w:t xml:space="preserve">, dan </w:t>
      </w:r>
      <w:r w:rsidRPr="00794A04">
        <w:rPr>
          <w:b/>
          <w:bCs/>
          <w:szCs w:val="20"/>
          <w:lang w:val="id"/>
        </w:rPr>
        <w:t>Anda seharusnya tidak akan merasakan sakit</w:t>
      </w:r>
      <w:r>
        <w:rPr>
          <w:lang w:val="id"/>
        </w:rPr>
        <w:t>.</w:t>
      </w:r>
    </w:p>
    <w:p w14:paraId="3C93FF4A" w14:textId="77777777" w:rsidR="00BC1D55" w:rsidRPr="00E06C7E" w:rsidRDefault="008913BB" w:rsidP="002F7DA8">
      <w:pPr>
        <w:pStyle w:val="ListParagraph"/>
        <w:rPr>
          <w:lang w:val="sv-FI"/>
        </w:rPr>
      </w:pPr>
      <w:r>
        <w:rPr>
          <w:lang w:val="id"/>
        </w:rPr>
        <w:t>Anda tidak akan mendapatkan hasilnya pada hari itu juga.</w:t>
      </w:r>
    </w:p>
    <w:p w14:paraId="14B58C28" w14:textId="77777777" w:rsidR="00F07EED" w:rsidRPr="00E06C7E" w:rsidRDefault="008913BB" w:rsidP="00E06C7E">
      <w:pPr>
        <w:pStyle w:val="Heading2"/>
        <w:spacing w:before="240" w:after="120"/>
        <w:rPr>
          <w:bCs/>
          <w:szCs w:val="44"/>
          <w:lang w:val="id"/>
        </w:rPr>
      </w:pPr>
      <w:r w:rsidRPr="00794A04">
        <w:rPr>
          <w:bCs/>
          <w:szCs w:val="44"/>
          <w:lang w:val="id"/>
        </w:rPr>
        <w:t>Setelah pemindaian</w:t>
      </w:r>
    </w:p>
    <w:p w14:paraId="13CE9EF2" w14:textId="77777777" w:rsidR="00856439" w:rsidRPr="00E06C7E" w:rsidRDefault="008913BB" w:rsidP="00856439">
      <w:pPr>
        <w:pStyle w:val="ListParagraph"/>
        <w:rPr>
          <w:lang w:val="id"/>
        </w:rPr>
      </w:pPr>
      <w:r>
        <w:rPr>
          <w:lang w:val="id"/>
        </w:rPr>
        <w:t>Seorang ahli radiologi akan meninjau gambar Anda untuk mencari benjolan-benjolan kecil, yan</w:t>
      </w:r>
      <w:r>
        <w:rPr>
          <w:lang w:val="id"/>
        </w:rPr>
        <w:t>g disebut nodul. Ahli radiologi tersebut kemudian akan menulis laporan yang akan dimasukkan ke dalam Daftar Skrining Kanker Nasional (National Cancer Screening Register (NCSR)) dan dikirim ke dokter Anda.</w:t>
      </w:r>
    </w:p>
    <w:p w14:paraId="78B4572B" w14:textId="77777777" w:rsidR="00856439" w:rsidRPr="00E06C7E" w:rsidRDefault="008913BB">
      <w:pPr>
        <w:pStyle w:val="ListParagraph"/>
        <w:rPr>
          <w:lang w:val="id"/>
        </w:rPr>
      </w:pPr>
      <w:r>
        <w:rPr>
          <w:lang w:val="id"/>
        </w:rPr>
        <w:t>Dokter Anda akan menerima hasil pemindaian Anda. An</w:t>
      </w:r>
      <w:r>
        <w:rPr>
          <w:lang w:val="id"/>
        </w:rPr>
        <w:t>da akan menerima notifikasi (pesan teks atau surat) dari NCSR yang berisi langkah apa yang harus Anda lakukan selanjutnya. Langkah selanjutnya mungkin berupa pemindaian CT dosis rendah lagi dalam dua tahun, atau mendiskusikan hasil pemeriksaan dengan dokte</w:t>
      </w:r>
      <w:r>
        <w:rPr>
          <w:lang w:val="id"/>
        </w:rPr>
        <w:t>r Anda.</w:t>
      </w:r>
    </w:p>
    <w:p w14:paraId="398101BC" w14:textId="77777777" w:rsidR="00856439" w:rsidRPr="00E06C7E" w:rsidRDefault="008913BB" w:rsidP="00856439">
      <w:pPr>
        <w:pStyle w:val="ListParagraph"/>
        <w:rPr>
          <w:lang w:val="id"/>
        </w:rPr>
      </w:pPr>
      <w:r>
        <w:rPr>
          <w:lang w:val="id"/>
        </w:rPr>
        <w:t>Jika ada sesuatu pada pemindaian Anda yang perlu diselidiki lebih lanjut, NCSR akan mendorong Anda untuk membuat janji temu dengan dokter Anda, yang akan berbicara kepada Anda tentang hasil pemindaian dan apa yang akan terjadi selanjutnya.</w:t>
      </w:r>
    </w:p>
    <w:p w14:paraId="252C5F8B" w14:textId="77777777" w:rsidR="00856439" w:rsidRPr="00E06C7E" w:rsidRDefault="008913BB" w:rsidP="00856439">
      <w:pPr>
        <w:pStyle w:val="ListParagraph"/>
        <w:rPr>
          <w:lang w:val="id"/>
        </w:rPr>
      </w:pPr>
      <w:r>
        <w:rPr>
          <w:lang w:val="id"/>
        </w:rPr>
        <w:t>Ukuran d</w:t>
      </w:r>
      <w:r>
        <w:rPr>
          <w:lang w:val="id"/>
        </w:rPr>
        <w:t>an tampilan nodul yang ditemukan akan menentukan langkah selanjutnya. Ini mungkin termasuk pemindaian lebih lanjut atau rujukan ke dokter spesialis pernapasan untuk tes lebih lanjut.</w:t>
      </w:r>
    </w:p>
    <w:p w14:paraId="325A0D98" w14:textId="77777777" w:rsidR="00856439" w:rsidRPr="00E06C7E" w:rsidRDefault="008913BB" w:rsidP="00856439">
      <w:pPr>
        <w:pStyle w:val="ListParagraph"/>
        <w:rPr>
          <w:lang w:val="id"/>
        </w:rPr>
      </w:pPr>
      <w:r>
        <w:rPr>
          <w:lang w:val="id"/>
        </w:rPr>
        <w:t>Ingat, skrining akan memberi hasil terbaik jika Anda menjalani pemindaian</w:t>
      </w:r>
      <w:r>
        <w:rPr>
          <w:lang w:val="id"/>
        </w:rPr>
        <w:t xml:space="preserve"> secara teratur untuk mencari perubahan apa pun seiring waktu. Jadi, Anda harus kembali menjalani skrining kanker paru-paru saat sudah waktunya.</w:t>
      </w:r>
    </w:p>
    <w:p w14:paraId="43C85F9A" w14:textId="6C036866" w:rsidR="00F07EED" w:rsidRPr="00E06C7E" w:rsidRDefault="00856439" w:rsidP="00E06C7E">
      <w:pPr>
        <w:pStyle w:val="ListParagraph"/>
        <w:spacing w:after="0"/>
        <w:rPr>
          <w:lang w:val="sv-FI"/>
        </w:rPr>
      </w:pPr>
      <w:r>
        <w:rPr>
          <w:lang w:val="id"/>
        </w:rPr>
        <w:t>Ahli radiologi akan menyertakan dalam laporannya jika ditemukan sesuatu yang, meski tidak terkait dengan kanker paru-paru, harus Anda diskusikan dengan dokter Anda.</w:t>
      </w:r>
    </w:p>
    <w:p w14:paraId="62FD6978" w14:textId="77777777" w:rsidR="00E06C7E" w:rsidRPr="00526407" w:rsidRDefault="00E06C7E" w:rsidP="00E06C7E">
      <w:pPr>
        <w:rPr>
          <w:lang w:val="id"/>
        </w:rPr>
      </w:pPr>
    </w:p>
    <w:tbl>
      <w:tblPr>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00E06C7E" w14:paraId="3EB1CFC2" w14:textId="77777777" w:rsidTr="00941DD4">
        <w:tc>
          <w:tcPr>
            <w:tcW w:w="6096" w:type="dxa"/>
          </w:tcPr>
          <w:p w14:paraId="2EC41F13" w14:textId="77777777" w:rsidR="00E06C7E" w:rsidRPr="00E06C7E" w:rsidRDefault="00E06C7E" w:rsidP="00941DD4">
            <w:pPr>
              <w:rPr>
                <w:lang w:val="en-US"/>
              </w:rPr>
            </w:pPr>
            <w:r>
              <w:rPr>
                <w:noProof/>
              </w:rPr>
              <w:drawing>
                <wp:inline distT="0" distB="0" distL="0" distR="0" wp14:anchorId="22BEB89E" wp14:editId="09BD48EA">
                  <wp:extent cx="1110419" cy="1113511"/>
                  <wp:effectExtent l="0" t="0" r="0" b="0"/>
                  <wp:docPr id="1955914972" name="image3.png" descr="Kode QR untuk informasi lebih lanjut tentang Program Skrining Kanker Paru-Paru Nasional (National Lung Cancer Screening Program) "/>
                  <wp:cNvGraphicFramePr/>
                  <a:graphic xmlns:a="http://schemas.openxmlformats.org/drawingml/2006/main">
                    <a:graphicData uri="http://schemas.openxmlformats.org/drawingml/2006/picture">
                      <pic:pic xmlns:pic="http://schemas.openxmlformats.org/drawingml/2006/picture">
                        <pic:nvPicPr>
                          <pic:cNvPr id="1955914972" name="image3.png" descr="Kode QR untuk informasi lebih lanjut tentang Program Skrining Kanker Paru-Paru Nasional (National Lung Cancer Screening Program) "/>
                          <pic:cNvPicPr/>
                        </pic:nvPicPr>
                        <pic:blipFill>
                          <a:blip r:embed="rId11"/>
                          <a:stretch>
                            <a:fillRect/>
                          </a:stretch>
                        </pic:blipFill>
                        <pic:spPr>
                          <a:xfrm>
                            <a:off x="0" y="0"/>
                            <a:ext cx="1110419" cy="1113511"/>
                          </a:xfrm>
                          <a:prstGeom prst="rect">
                            <a:avLst/>
                          </a:prstGeom>
                        </pic:spPr>
                      </pic:pic>
                    </a:graphicData>
                  </a:graphic>
                </wp:inline>
              </w:drawing>
            </w:r>
            <w:r w:rsidRPr="00E06C7E">
              <w:rPr>
                <w:lang w:val="en-US"/>
              </w:rPr>
              <w:t xml:space="preserve"> </w:t>
            </w:r>
          </w:p>
          <w:p w14:paraId="34E8E6C2" w14:textId="77777777" w:rsidR="00E06C7E" w:rsidRPr="00E06C7E" w:rsidRDefault="00E06C7E" w:rsidP="00941DD4">
            <w:pPr>
              <w:rPr>
                <w:lang w:val="en-US"/>
              </w:rPr>
            </w:pPr>
            <w:r>
              <w:rPr>
                <w:lang w:val="id"/>
              </w:rPr>
              <w:t xml:space="preserve">Untuk informasi lebih lanjut tentang Program Skrining Kanker Paru-Paru Nasional (National Lung Cancer Screening Program): </w:t>
            </w:r>
            <w:hyperlink r:id="rId12">
              <w:r w:rsidRPr="001A73D3">
                <w:rPr>
                  <w:b/>
                  <w:bCs/>
                  <w:color w:val="00708B"/>
                  <w:u w:val="single"/>
                  <w:lang w:val="id"/>
                </w:rPr>
                <w:t>www.health.gov.au/nlcsp</w:t>
              </w:r>
            </w:hyperlink>
          </w:p>
        </w:tc>
        <w:tc>
          <w:tcPr>
            <w:tcW w:w="4100" w:type="dxa"/>
          </w:tcPr>
          <w:p w14:paraId="65E9658F" w14:textId="77777777" w:rsidR="00E06C7E" w:rsidRDefault="00E06C7E" w:rsidP="00941DD4">
            <w:r>
              <w:rPr>
                <w:noProof/>
              </w:rPr>
              <mc:AlternateContent>
                <mc:Choice Requires="wpg">
                  <w:drawing>
                    <wp:inline distT="0" distB="0" distL="0" distR="0" wp14:anchorId="3DA2DF5F" wp14:editId="2C60195A">
                      <wp:extent cx="1470660" cy="1104900"/>
                      <wp:effectExtent l="0" t="0" r="0" b="0"/>
                      <wp:docPr id="1955914966" name="Group 1955914966" descr="Quitline 137848"/>
                      <wp:cNvGraphicFramePr/>
                      <a:graphic xmlns:a="http://schemas.openxmlformats.org/drawingml/2006/main">
                        <a:graphicData uri="http://schemas.microsoft.com/office/word/2010/wordprocessingGroup">
                          <wpg:wgp>
                            <wpg:cNvGrpSpPr/>
                            <wpg:grpSpPr>
                              <a:xfrm>
                                <a:off x="0" y="0"/>
                                <a:ext cx="1470660" cy="1104900"/>
                                <a:chOff x="4610650" y="3227550"/>
                                <a:chExt cx="1470700" cy="1104900"/>
                              </a:xfrm>
                            </wpg:grpSpPr>
                            <wpg:grpSp>
                              <wpg:cNvPr id="340841074" name="Group 340841074"/>
                              <wpg:cNvGrpSpPr/>
                              <wpg:grpSpPr>
                                <a:xfrm>
                                  <a:off x="4610670" y="3227550"/>
                                  <a:ext cx="1470660" cy="1104900"/>
                                  <a:chOff x="0" y="0"/>
                                  <a:chExt cx="2138680" cy="1494155"/>
                                </a:xfrm>
                              </wpg:grpSpPr>
                              <wps:wsp>
                                <wps:cNvPr id="219274123" name="Rectangle 219274123" descr="Quitline 137848"/>
                                <wps:cNvSpPr/>
                                <wps:spPr>
                                  <a:xfrm>
                                    <a:off x="0" y="0"/>
                                    <a:ext cx="2138675" cy="1494150"/>
                                  </a:xfrm>
                                  <a:prstGeom prst="rect">
                                    <a:avLst/>
                                  </a:prstGeom>
                                  <a:noFill/>
                                  <a:ln>
                                    <a:noFill/>
                                  </a:ln>
                                </wps:spPr>
                                <wps:txbx>
                                  <w:txbxContent>
                                    <w:p w14:paraId="18B14053" w14:textId="77777777" w:rsidR="00E06C7E" w:rsidRDefault="00E06C7E" w:rsidP="00E06C7E">
                                      <w:pPr>
                                        <w:spacing w:after="0" w:line="240" w:lineRule="auto"/>
                                      </w:pPr>
                                    </w:p>
                                  </w:txbxContent>
                                </wps:txbx>
                                <wps:bodyPr spcFirstLastPara="1" wrap="square" lIns="91425" tIns="91425" rIns="91425" bIns="91425" anchor="ctr" anchorCtr="0"/>
                              </wps:wsp>
                              <wps:wsp>
                                <wps:cNvPr id="561069259" name="Freeform: Shape 561069259"/>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a:ln>
                                    <a:noFill/>
                                  </a:ln>
                                </wps:spPr>
                                <wps:bodyPr spcFirstLastPara="1" wrap="square" lIns="91425" tIns="91425" rIns="91425" bIns="91425" anchor="ctr" anchorCtr="0"/>
                              </wps:wsp>
                              <pic:pic xmlns:pic="http://schemas.openxmlformats.org/drawingml/2006/picture">
                                <pic:nvPicPr>
                                  <pic:cNvPr id="5" name="Shape 5"/>
                                  <pic:cNvPicPr/>
                                </pic:nvPicPr>
                                <pic:blipFill>
                                  <a:blip r:embed="rId13">
                                    <a:alphaModFix/>
                                  </a:blip>
                                  <a:stretch>
                                    <a:fillRect/>
                                  </a:stretch>
                                </pic:blipFill>
                                <pic:spPr>
                                  <a:xfrm>
                                    <a:off x="388567" y="465192"/>
                                    <a:ext cx="77016" cy="81255"/>
                                  </a:xfrm>
                                  <a:prstGeom prst="rect">
                                    <a:avLst/>
                                  </a:prstGeom>
                                  <a:noFill/>
                                  <a:ln>
                                    <a:noFill/>
                                  </a:ln>
                                </pic:spPr>
                              </pic:pic>
                              <pic:pic xmlns:pic="http://schemas.openxmlformats.org/drawingml/2006/picture">
                                <pic:nvPicPr>
                                  <pic:cNvPr id="6" name="Shape 6"/>
                                  <pic:cNvPicPr/>
                                </pic:nvPicPr>
                                <pic:blipFill>
                                  <a:blip r:embed="rId14">
                                    <a:alphaModFix/>
                                  </a:blip>
                                  <a:stretch>
                                    <a:fillRect/>
                                  </a:stretch>
                                </pic:blipFill>
                                <pic:spPr>
                                  <a:xfrm>
                                    <a:off x="490418" y="227187"/>
                                    <a:ext cx="365419" cy="254425"/>
                                  </a:xfrm>
                                  <a:prstGeom prst="rect">
                                    <a:avLst/>
                                  </a:prstGeom>
                                  <a:noFill/>
                                  <a:ln>
                                    <a:noFill/>
                                  </a:ln>
                                </pic:spPr>
                              </pic:pic>
                              <wps:wsp>
                                <wps:cNvPr id="1146084480" name="Freeform: Shape 11460844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a:ln>
                                    <a:noFill/>
                                  </a:ln>
                                </wps:spPr>
                                <wps:bodyPr spcFirstLastPara="1" wrap="square" lIns="91425" tIns="91425" rIns="91425" bIns="91425" anchor="ctr" anchorCtr="0"/>
                              </wps:wsp>
                              <pic:pic xmlns:pic="http://schemas.openxmlformats.org/drawingml/2006/picture">
                                <pic:nvPicPr>
                                  <pic:cNvPr id="8" name="Shape 8"/>
                                  <pic:cNvPicPr/>
                                </pic:nvPicPr>
                                <pic:blipFill>
                                  <a:blip r:embed="rId15">
                                    <a:alphaModFix/>
                                  </a:blip>
                                  <a:stretch>
                                    <a:fillRect/>
                                  </a:stretch>
                                </pic:blipFill>
                                <pic:spPr>
                                  <a:xfrm>
                                    <a:off x="947498" y="227187"/>
                                    <a:ext cx="474630" cy="254996"/>
                                  </a:xfrm>
                                  <a:prstGeom prst="rect">
                                    <a:avLst/>
                                  </a:prstGeom>
                                  <a:noFill/>
                                  <a:ln>
                                    <a:noFill/>
                                  </a:ln>
                                </pic:spPr>
                              </pic:pic>
                              <pic:pic xmlns:pic="http://schemas.openxmlformats.org/drawingml/2006/picture">
                                <pic:nvPicPr>
                                  <pic:cNvPr id="9" name="Shape 9"/>
                                  <pic:cNvPicPr/>
                                </pic:nvPicPr>
                                <pic:blipFill>
                                  <a:blip r:embed="rId16">
                                    <a:alphaModFix/>
                                  </a:blip>
                                  <a:stretch>
                                    <a:fillRect/>
                                  </a:stretch>
                                </pic:blipFill>
                                <pic:spPr>
                                  <a:xfrm>
                                    <a:off x="314770" y="550764"/>
                                    <a:ext cx="274589" cy="235369"/>
                                  </a:xfrm>
                                  <a:prstGeom prst="rect">
                                    <a:avLst/>
                                  </a:prstGeom>
                                  <a:noFill/>
                                  <a:ln>
                                    <a:noFill/>
                                  </a:ln>
                                </pic:spPr>
                              </pic:pic>
                              <wps:wsp>
                                <wps:cNvPr id="1989172163" name="Freeform: Shape 198917216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a:ln>
                                    <a:noFill/>
                                  </a:ln>
                                </wps:spPr>
                                <wps:bodyPr spcFirstLastPara="1" wrap="square" lIns="91425" tIns="91425" rIns="91425" bIns="91425" anchor="ctr" anchorCtr="0"/>
                              </wps:wsp>
                            </wpg:grpSp>
                          </wpg:wgp>
                        </a:graphicData>
                      </a:graphic>
                    </wp:inline>
                  </w:drawing>
                </mc:Choice>
                <mc:Fallback>
                  <w:pict>
                    <v:group w14:anchorId="3DA2DF5F" id="Group 1955914966" o:spid="_x0000_s1026" alt="Quitline 137848" style="width:115.8pt;height:87pt;mso-position-horizontal-relative:char;mso-position-vertical-relative:line" coordorigin="46106,32275" coordsize="14707,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">
                      <v:group id="Group 340841074" o:spid="_x0000_s1027" style="position:absolute;left:46106;top:32275;width:14707;height:11049" coordsize="21386,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">
                        <v:rect id="Rectangle 219274123" o:spid="_x0000_s1028" alt="Quitline 137848" style="position:absolute;width:21386;height:1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" filled="f" stroked="f">
                          <v:textbox inset="2.53958mm,2.53958mm,2.53958mm,2.53958mm">
                            <w:txbxContent>
                              <w:p w14:paraId="18B14053" w14:textId="77777777" w:rsidR="00E06C7E" w:rsidRDefault="00E06C7E" w:rsidP="00E06C7E">
                                <w:pPr>
                                  <w:spacing w:after="0" w:line="240" w:lineRule="auto"/>
                                </w:pPr>
                              </w:p>
                            </w:txbxContent>
                          </v:textbox>
                        </v:rect>
                        <v:shape id="Freeform: Shape 561069259" o:spid="_x0000_s1029" style="position:absolute;width:21386;height:14941;visibility:visible;mso-wrap-style:square;v-text-anchor:middle"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">
                          <v:imagedata r:id="rId17" o:title=""/>
                        </v:shape>
                        <v:shape id="Shape 6" o:spid="_x0000_s1031"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">
                          <v:imagedata r:id="rId18" o:title=""/>
                        </v:shape>
                        <v:shape id="Freeform: Shape 1146084480" o:spid="_x0000_s1032" style="position:absolute;left:8736;top:2216;width:558;height:2553;visibility:visible;mso-wrap-style:square;v-text-anchor:middle"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" path="m55854,l,,,254723r55854,l55854,xe" fillcolor="#253c7f" stroked="f">
                          <v:path arrowok="t"/>
                        </v:shape>
                        <v:shape id="Shape 8" o:spid="_x0000_s1033"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">
                          <v:imagedata r:id="rId19" o:title=""/>
                        </v:shape>
                        <v:shape id="Shape 9" o:spid="_x0000_s1034"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">
                          <v:imagedata r:id="rId20" o:title=""/>
                        </v:shape>
                        <v:shape id="Freeform: Shape 1989172163" o:spid="_x0000_s1035" style="position:absolute;left:2042;top:2202;width:11392;height:5677;visibility:visible;mso-wrap-style:square;v-text-anchor:middle"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v:group>
                      <w10:anchorlock/>
                    </v:group>
                  </w:pict>
                </mc:Fallback>
              </mc:AlternateContent>
            </w:r>
          </w:p>
          <w:p w14:paraId="45EA0AEC" w14:textId="77777777" w:rsidR="00E06C7E" w:rsidRDefault="00E06C7E" w:rsidP="00941DD4">
            <w:pPr>
              <w:ind w:left="28" w:hanging="28"/>
            </w:pPr>
            <w:r>
              <w:rPr>
                <w:lang w:val="id"/>
              </w:rPr>
              <w:t xml:space="preserve">Untuk bantuan berhenti merokok: </w:t>
            </w:r>
            <w:hyperlink r:id="rId21" w:history="1">
              <w:r w:rsidRPr="007D4D95">
                <w:rPr>
                  <w:rStyle w:val="Hyperlink"/>
                  <w:rFonts w:ascii="Open Sans Light" w:hAnsi="Open Sans Light"/>
                  <w:bCs/>
                  <w:lang w:val="id"/>
                </w:rPr>
                <w:t>www.quit.org.au</w:t>
              </w:r>
            </w:hyperlink>
          </w:p>
        </w:tc>
      </w:tr>
    </w:tbl>
    <w:p w14:paraId="68A6DF57" w14:textId="77777777" w:rsidR="008F713E" w:rsidRPr="00E06C7E" w:rsidRDefault="008F713E" w:rsidP="00E06C7E">
      <w:pPr>
        <w:rPr>
          <w:sz w:val="2"/>
          <w:szCs w:val="2"/>
          <w:lang w:val="sv-FI"/>
        </w:rPr>
      </w:pPr>
    </w:p>
    <w:sectPr w:rsidR="008F713E" w:rsidRPr="00E06C7E" w:rsidSect="00E06C7E">
      <w:footerReference w:type="default" r:id="rId22"/>
      <w:headerReference w:type="first" r:id="rId23"/>
      <w:footerReference w:type="first" r:id="rId24"/>
      <w:endnotePr>
        <w:numFmt w:val="decimal"/>
      </w:endnotePr>
      <w:pgSz w:w="11906" w:h="16838"/>
      <w:pgMar w:top="850" w:right="850" w:bottom="850" w:left="850" w:header="708" w:footer="4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3A99D" w14:textId="77777777" w:rsidR="008913BB" w:rsidRDefault="008913BB">
      <w:pPr>
        <w:spacing w:after="0" w:line="240" w:lineRule="auto"/>
      </w:pPr>
      <w:r>
        <w:separator/>
      </w:r>
    </w:p>
  </w:endnote>
  <w:endnote w:type="continuationSeparator" w:id="0">
    <w:p w14:paraId="2AF4C13D" w14:textId="77777777" w:rsidR="008913BB" w:rsidRDefault="00891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B7FEB" w14:textId="77777777" w:rsidR="00347F52" w:rsidRPr="00E06C7E" w:rsidRDefault="008913BB" w:rsidP="313991B9">
    <w:pPr>
      <w:pBdr>
        <w:top w:val="nil"/>
        <w:left w:val="nil"/>
        <w:bottom w:val="nil"/>
        <w:right w:val="nil"/>
        <w:between w:val="nil"/>
      </w:pBdr>
      <w:tabs>
        <w:tab w:val="center" w:pos="4513"/>
        <w:tab w:val="right" w:pos="10065"/>
      </w:tabs>
      <w:spacing w:after="120" w:line="240" w:lineRule="auto"/>
      <w:rPr>
        <w:color w:val="002F5E"/>
        <w:lang w:val="sv-FI"/>
      </w:rPr>
    </w:pPr>
    <w:r w:rsidRPr="313991B9">
      <w:rPr>
        <w:color w:val="002F5E"/>
        <w:sz w:val="16"/>
        <w:szCs w:val="16"/>
        <w:lang w:val="id"/>
      </w:rPr>
      <w:t>Program Skrining Kanker Paru-Paru Nasional - Kunjungan Anda ke klinik radiologi</w:t>
    </w:r>
    <w:r w:rsidRPr="313991B9">
      <w:rPr>
        <w:color w:val="002F5E"/>
        <w:sz w:val="16"/>
        <w:szCs w:val="16"/>
        <w:lang w:val="id"/>
      </w:rPr>
      <w:tab/>
      <w:t xml:space="preserve">Halaman </w:t>
    </w:r>
    <w:r w:rsidR="00B20C86" w:rsidRPr="313991B9">
      <w:rPr>
        <w:color w:val="002F5E"/>
        <w:sz w:val="16"/>
        <w:szCs w:val="16"/>
      </w:rPr>
      <w:fldChar w:fldCharType="begin"/>
    </w:r>
    <w:r w:rsidR="00B20C86" w:rsidRPr="313991B9">
      <w:rPr>
        <w:color w:val="002F5E"/>
        <w:sz w:val="16"/>
        <w:szCs w:val="16"/>
        <w:lang w:val="id"/>
      </w:rPr>
      <w:instrText>PAGE</w:instrText>
    </w:r>
    <w:r w:rsidR="00B20C86" w:rsidRPr="313991B9">
      <w:rPr>
        <w:color w:val="002F5E"/>
        <w:sz w:val="16"/>
        <w:szCs w:val="16"/>
      </w:rPr>
      <w:fldChar w:fldCharType="separate"/>
    </w:r>
    <w:r w:rsidR="00B20C86" w:rsidRPr="313991B9">
      <w:rPr>
        <w:color w:val="002F5E"/>
        <w:sz w:val="16"/>
        <w:szCs w:val="16"/>
        <w:lang w:val="id"/>
      </w:rPr>
      <w:t>4</w:t>
    </w:r>
    <w:r w:rsidR="00B20C86" w:rsidRPr="313991B9">
      <w:rPr>
        <w:color w:val="002F5E"/>
        <w:sz w:val="16"/>
        <w:szCs w:val="16"/>
      </w:rPr>
      <w:fldChar w:fldCharType="end"/>
    </w:r>
    <w:r w:rsidRPr="313991B9">
      <w:rPr>
        <w:color w:val="002F5E"/>
        <w:sz w:val="16"/>
        <w:szCs w:val="16"/>
        <w:lang w:val="id"/>
      </w:rPr>
      <w:t xml:space="preserve"> dari </w:t>
    </w:r>
    <w:r w:rsidR="00B20C86" w:rsidRPr="313991B9">
      <w:rPr>
        <w:color w:val="002F5E"/>
        <w:sz w:val="16"/>
        <w:szCs w:val="16"/>
      </w:rPr>
      <w:fldChar w:fldCharType="begin"/>
    </w:r>
    <w:r w:rsidR="00B20C86" w:rsidRPr="313991B9">
      <w:rPr>
        <w:color w:val="002F5E"/>
        <w:sz w:val="16"/>
        <w:szCs w:val="16"/>
        <w:lang w:val="id"/>
      </w:rPr>
      <w:instrText>NUMPAGES</w:instrText>
    </w:r>
    <w:r w:rsidR="00B20C86" w:rsidRPr="313991B9">
      <w:rPr>
        <w:color w:val="002F5E"/>
        <w:sz w:val="16"/>
        <w:szCs w:val="16"/>
      </w:rPr>
      <w:fldChar w:fldCharType="separate"/>
    </w:r>
    <w:r w:rsidR="00B20C86" w:rsidRPr="313991B9">
      <w:rPr>
        <w:color w:val="002F5E"/>
        <w:sz w:val="16"/>
        <w:szCs w:val="16"/>
        <w:lang w:val="id"/>
      </w:rPr>
      <w:t>4</w:t>
    </w:r>
    <w:r w:rsidR="00B20C86" w:rsidRPr="313991B9">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1FA82" w14:textId="73FE755C" w:rsidR="00E06C7E" w:rsidRPr="00E06C7E" w:rsidRDefault="00E06C7E" w:rsidP="00E06C7E">
    <w:pPr>
      <w:pBdr>
        <w:top w:val="nil"/>
        <w:left w:val="nil"/>
        <w:bottom w:val="nil"/>
        <w:right w:val="nil"/>
        <w:between w:val="nil"/>
      </w:pBdr>
      <w:tabs>
        <w:tab w:val="center" w:pos="4513"/>
        <w:tab w:val="right" w:pos="10065"/>
      </w:tabs>
      <w:spacing w:after="120" w:line="240" w:lineRule="auto"/>
      <w:rPr>
        <w:color w:val="002F5E"/>
        <w:lang w:val="sv-FI"/>
      </w:rPr>
    </w:pPr>
    <w:r w:rsidRPr="313991B9">
      <w:rPr>
        <w:color w:val="002F5E"/>
        <w:sz w:val="16"/>
        <w:szCs w:val="16"/>
        <w:lang w:val="id"/>
      </w:rPr>
      <w:t>Program Skrining Kanker Paru-Paru Nasional - Kunjungan Anda ke klinik radiologi</w:t>
    </w:r>
    <w:r w:rsidRPr="313991B9">
      <w:rPr>
        <w:color w:val="002F5E"/>
        <w:sz w:val="16"/>
        <w:szCs w:val="16"/>
        <w:lang w:val="id"/>
      </w:rPr>
      <w:tab/>
      <w:t xml:space="preserve">Halaman </w:t>
    </w:r>
    <w:r w:rsidRPr="313991B9">
      <w:rPr>
        <w:color w:val="002F5E"/>
        <w:sz w:val="16"/>
        <w:szCs w:val="16"/>
      </w:rPr>
      <w:fldChar w:fldCharType="begin"/>
    </w:r>
    <w:r w:rsidRPr="313991B9">
      <w:rPr>
        <w:color w:val="002F5E"/>
        <w:sz w:val="16"/>
        <w:szCs w:val="16"/>
        <w:lang w:val="id"/>
      </w:rPr>
      <w:instrText>PAGE</w:instrText>
    </w:r>
    <w:r w:rsidRPr="313991B9">
      <w:rPr>
        <w:color w:val="002F5E"/>
        <w:sz w:val="16"/>
        <w:szCs w:val="16"/>
      </w:rPr>
      <w:fldChar w:fldCharType="separate"/>
    </w:r>
    <w:r w:rsidRPr="00E06C7E">
      <w:rPr>
        <w:color w:val="002F5E"/>
        <w:sz w:val="16"/>
        <w:szCs w:val="16"/>
        <w:lang w:val="sv-FI"/>
      </w:rPr>
      <w:t>2</w:t>
    </w:r>
    <w:r w:rsidRPr="313991B9">
      <w:rPr>
        <w:color w:val="002F5E"/>
        <w:sz w:val="16"/>
        <w:szCs w:val="16"/>
      </w:rPr>
      <w:fldChar w:fldCharType="end"/>
    </w:r>
    <w:r w:rsidRPr="313991B9">
      <w:rPr>
        <w:color w:val="002F5E"/>
        <w:sz w:val="16"/>
        <w:szCs w:val="16"/>
        <w:lang w:val="id"/>
      </w:rPr>
      <w:t xml:space="preserve"> dari </w:t>
    </w:r>
    <w:r w:rsidRPr="313991B9">
      <w:rPr>
        <w:color w:val="002F5E"/>
        <w:sz w:val="16"/>
        <w:szCs w:val="16"/>
      </w:rPr>
      <w:fldChar w:fldCharType="begin"/>
    </w:r>
    <w:r w:rsidRPr="313991B9">
      <w:rPr>
        <w:color w:val="002F5E"/>
        <w:sz w:val="16"/>
        <w:szCs w:val="16"/>
        <w:lang w:val="id"/>
      </w:rPr>
      <w:instrText>NUMPAGES</w:instrText>
    </w:r>
    <w:r w:rsidRPr="313991B9">
      <w:rPr>
        <w:color w:val="002F5E"/>
        <w:sz w:val="16"/>
        <w:szCs w:val="16"/>
      </w:rPr>
      <w:fldChar w:fldCharType="separate"/>
    </w:r>
    <w:r w:rsidRPr="00E06C7E">
      <w:rPr>
        <w:color w:val="002F5E"/>
        <w:sz w:val="16"/>
        <w:szCs w:val="16"/>
        <w:lang w:val="sv-FI"/>
      </w:rPr>
      <w:t>4</w:t>
    </w:r>
    <w:r w:rsidRPr="313991B9">
      <w:rPr>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55F87" w14:textId="77777777" w:rsidR="008913BB" w:rsidRDefault="008913BB">
      <w:pPr>
        <w:spacing w:after="0" w:line="240" w:lineRule="auto"/>
      </w:pPr>
      <w:r>
        <w:separator/>
      </w:r>
    </w:p>
  </w:footnote>
  <w:footnote w:type="continuationSeparator" w:id="0">
    <w:p w14:paraId="39611AD0" w14:textId="77777777" w:rsidR="008913BB" w:rsidRDefault="00891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E06C7E" w14:paraId="5F7C441E" w14:textId="77777777" w:rsidTr="00941DD4">
      <w:tc>
        <w:tcPr>
          <w:tcW w:w="5098" w:type="dxa"/>
        </w:tcPr>
        <w:p w14:paraId="47287D2D" w14:textId="77777777" w:rsidR="00E06C7E" w:rsidRDefault="00E06C7E" w:rsidP="00E06C7E">
          <w:pPr>
            <w:pStyle w:val="Header"/>
          </w:pPr>
          <w:r>
            <w:rPr>
              <w:noProof/>
            </w:rPr>
            <w:drawing>
              <wp:inline distT="0" distB="0" distL="0" distR="0" wp14:anchorId="6EA2EC56" wp14:editId="7B51849E">
                <wp:extent cx="3030220" cy="719455"/>
                <wp:effectExtent l="0" t="0" r="0" b="0"/>
                <wp:docPr id="938761544" name="image2.png" descr="Lambang Pemerintah Australia | Program Skrining Kanker Paru-Paru Nasional"/>
                <wp:cNvGraphicFramePr/>
                <a:graphic xmlns:a="http://schemas.openxmlformats.org/drawingml/2006/main">
                  <a:graphicData uri="http://schemas.openxmlformats.org/drawingml/2006/picture">
                    <pic:pic xmlns:pic="http://schemas.openxmlformats.org/drawingml/2006/picture">
                      <pic:nvPicPr>
                        <pic:cNvPr id="904426948" name="image2.png" descr="Lambang Pemerintah Australia | Program Skrining Kanker Paru-Paru Nasional"/>
                        <pic:cNvPicPr/>
                      </pic:nvPicPr>
                      <pic:blipFill>
                        <a:blip r:embed="rId1"/>
                        <a:stretch>
                          <a:fillRect/>
                        </a:stretch>
                      </pic:blipFill>
                      <pic:spPr>
                        <a:xfrm>
                          <a:off x="0" y="0"/>
                          <a:ext cx="3030220" cy="719455"/>
                        </a:xfrm>
                        <a:prstGeom prst="rect">
                          <a:avLst/>
                        </a:prstGeom>
                      </pic:spPr>
                    </pic:pic>
                  </a:graphicData>
                </a:graphic>
              </wp:inline>
            </w:drawing>
          </w:r>
        </w:p>
      </w:tc>
      <w:tc>
        <w:tcPr>
          <w:tcW w:w="5098" w:type="dxa"/>
          <w:vAlign w:val="bottom"/>
        </w:tcPr>
        <w:p w14:paraId="7756FEDC" w14:textId="77777777" w:rsidR="00E06C7E" w:rsidRPr="00501DBA" w:rsidRDefault="00E06C7E" w:rsidP="00E06C7E">
          <w:pPr>
            <w:pStyle w:val="Header"/>
            <w:jc w:val="right"/>
            <w:rPr>
              <w:b/>
              <w:bCs/>
            </w:rPr>
          </w:pPr>
          <w:r w:rsidRPr="00610E0F">
            <w:rPr>
              <w:b/>
              <w:bCs/>
            </w:rPr>
            <w:t>Indonesian | Bahasa Indonesia</w:t>
          </w:r>
        </w:p>
      </w:tc>
    </w:tr>
  </w:tbl>
  <w:p w14:paraId="3D4E1907" w14:textId="77777777" w:rsidR="00E06C7E" w:rsidRPr="00610E0F" w:rsidRDefault="00E06C7E" w:rsidP="00E06C7E">
    <w:pPr>
      <w:pStyle w:val="Header"/>
    </w:pPr>
  </w:p>
  <w:p w14:paraId="3BF848D7" w14:textId="39D1F81F" w:rsidR="00D43D3B" w:rsidRPr="00E06C7E" w:rsidRDefault="00D43D3B" w:rsidP="00E06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466C265C">
      <w:start w:val="1"/>
      <w:numFmt w:val="bullet"/>
      <w:lvlText w:val=""/>
      <w:lvlJc w:val="left"/>
      <w:pPr>
        <w:ind w:left="720" w:hanging="360"/>
      </w:pPr>
      <w:rPr>
        <w:rFonts w:ascii="Symbol" w:hAnsi="Symbol" w:hint="default"/>
      </w:rPr>
    </w:lvl>
    <w:lvl w:ilvl="1" w:tplc="22047F02" w:tentative="1">
      <w:start w:val="1"/>
      <w:numFmt w:val="bullet"/>
      <w:lvlText w:val="o"/>
      <w:lvlJc w:val="left"/>
      <w:pPr>
        <w:ind w:left="1440" w:hanging="360"/>
      </w:pPr>
      <w:rPr>
        <w:rFonts w:ascii="Courier New" w:hAnsi="Courier New" w:cs="Courier New" w:hint="default"/>
      </w:rPr>
    </w:lvl>
    <w:lvl w:ilvl="2" w:tplc="D4E628EC" w:tentative="1">
      <w:start w:val="1"/>
      <w:numFmt w:val="bullet"/>
      <w:lvlText w:val=""/>
      <w:lvlJc w:val="left"/>
      <w:pPr>
        <w:ind w:left="2160" w:hanging="360"/>
      </w:pPr>
      <w:rPr>
        <w:rFonts w:ascii="Wingdings" w:hAnsi="Wingdings" w:hint="default"/>
      </w:rPr>
    </w:lvl>
    <w:lvl w:ilvl="3" w:tplc="4B742D54" w:tentative="1">
      <w:start w:val="1"/>
      <w:numFmt w:val="bullet"/>
      <w:lvlText w:val=""/>
      <w:lvlJc w:val="left"/>
      <w:pPr>
        <w:ind w:left="2880" w:hanging="360"/>
      </w:pPr>
      <w:rPr>
        <w:rFonts w:ascii="Symbol" w:hAnsi="Symbol" w:hint="default"/>
      </w:rPr>
    </w:lvl>
    <w:lvl w:ilvl="4" w:tplc="4AD06304" w:tentative="1">
      <w:start w:val="1"/>
      <w:numFmt w:val="bullet"/>
      <w:lvlText w:val="o"/>
      <w:lvlJc w:val="left"/>
      <w:pPr>
        <w:ind w:left="3600" w:hanging="360"/>
      </w:pPr>
      <w:rPr>
        <w:rFonts w:ascii="Courier New" w:hAnsi="Courier New" w:cs="Courier New" w:hint="default"/>
      </w:rPr>
    </w:lvl>
    <w:lvl w:ilvl="5" w:tplc="0EF65E62" w:tentative="1">
      <w:start w:val="1"/>
      <w:numFmt w:val="bullet"/>
      <w:lvlText w:val=""/>
      <w:lvlJc w:val="left"/>
      <w:pPr>
        <w:ind w:left="4320" w:hanging="360"/>
      </w:pPr>
      <w:rPr>
        <w:rFonts w:ascii="Wingdings" w:hAnsi="Wingdings" w:hint="default"/>
      </w:rPr>
    </w:lvl>
    <w:lvl w:ilvl="6" w:tplc="63C2A66C" w:tentative="1">
      <w:start w:val="1"/>
      <w:numFmt w:val="bullet"/>
      <w:lvlText w:val=""/>
      <w:lvlJc w:val="left"/>
      <w:pPr>
        <w:ind w:left="5040" w:hanging="360"/>
      </w:pPr>
      <w:rPr>
        <w:rFonts w:ascii="Symbol" w:hAnsi="Symbol" w:hint="default"/>
      </w:rPr>
    </w:lvl>
    <w:lvl w:ilvl="7" w:tplc="2E8C0A8A" w:tentative="1">
      <w:start w:val="1"/>
      <w:numFmt w:val="bullet"/>
      <w:lvlText w:val="o"/>
      <w:lvlJc w:val="left"/>
      <w:pPr>
        <w:ind w:left="5760" w:hanging="360"/>
      </w:pPr>
      <w:rPr>
        <w:rFonts w:ascii="Courier New" w:hAnsi="Courier New" w:cs="Courier New" w:hint="default"/>
      </w:rPr>
    </w:lvl>
    <w:lvl w:ilvl="8" w:tplc="CA885AD6"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ED520776">
      <w:start w:val="1"/>
      <w:numFmt w:val="decimal"/>
      <w:lvlText w:val="%1."/>
      <w:lvlJc w:val="left"/>
    </w:lvl>
    <w:lvl w:ilvl="1" w:tplc="79DE966A">
      <w:numFmt w:val="decimal"/>
      <w:lvlText w:val=""/>
      <w:lvlJc w:val="left"/>
    </w:lvl>
    <w:lvl w:ilvl="2" w:tplc="DC2E8AE8">
      <w:numFmt w:val="decimal"/>
      <w:lvlText w:val=""/>
      <w:lvlJc w:val="left"/>
    </w:lvl>
    <w:lvl w:ilvl="3" w:tplc="88025922">
      <w:numFmt w:val="decimal"/>
      <w:lvlText w:val=""/>
      <w:lvlJc w:val="left"/>
    </w:lvl>
    <w:lvl w:ilvl="4" w:tplc="08B8BB10">
      <w:numFmt w:val="decimal"/>
      <w:lvlText w:val=""/>
      <w:lvlJc w:val="left"/>
    </w:lvl>
    <w:lvl w:ilvl="5" w:tplc="ED6839E6">
      <w:numFmt w:val="decimal"/>
      <w:lvlText w:val=""/>
      <w:lvlJc w:val="left"/>
    </w:lvl>
    <w:lvl w:ilvl="6" w:tplc="B54EFBAC">
      <w:numFmt w:val="decimal"/>
      <w:lvlText w:val=""/>
      <w:lvlJc w:val="left"/>
    </w:lvl>
    <w:lvl w:ilvl="7" w:tplc="BE60D8D4">
      <w:numFmt w:val="decimal"/>
      <w:lvlText w:val=""/>
      <w:lvlJc w:val="left"/>
    </w:lvl>
    <w:lvl w:ilvl="8" w:tplc="FFF02C52">
      <w:numFmt w:val="decimal"/>
      <w:lvlText w:val=""/>
      <w:lvlJc w:val="left"/>
    </w:lvl>
  </w:abstractNum>
  <w:abstractNum w:abstractNumId="6" w15:restartNumberingAfterBreak="0">
    <w:nsid w:val="2F4817F5"/>
    <w:multiLevelType w:val="hybridMultilevel"/>
    <w:tmpl w:val="17F6B5B6"/>
    <w:lvl w:ilvl="0" w:tplc="C512CCAA">
      <w:start w:val="1"/>
      <w:numFmt w:val="decimal"/>
      <w:lvlText w:val="%1."/>
      <w:lvlJc w:val="left"/>
      <w:pPr>
        <w:ind w:left="720" w:hanging="360"/>
      </w:pPr>
    </w:lvl>
    <w:lvl w:ilvl="1" w:tplc="46825EBC" w:tentative="1">
      <w:start w:val="1"/>
      <w:numFmt w:val="lowerLetter"/>
      <w:lvlText w:val="%2."/>
      <w:lvlJc w:val="left"/>
      <w:pPr>
        <w:ind w:left="1440" w:hanging="360"/>
      </w:pPr>
    </w:lvl>
    <w:lvl w:ilvl="2" w:tplc="D7DE0A86" w:tentative="1">
      <w:start w:val="1"/>
      <w:numFmt w:val="lowerRoman"/>
      <w:lvlText w:val="%3."/>
      <w:lvlJc w:val="right"/>
      <w:pPr>
        <w:ind w:left="2160" w:hanging="180"/>
      </w:pPr>
    </w:lvl>
    <w:lvl w:ilvl="3" w:tplc="F92CB6BE" w:tentative="1">
      <w:start w:val="1"/>
      <w:numFmt w:val="decimal"/>
      <w:lvlText w:val="%4."/>
      <w:lvlJc w:val="left"/>
      <w:pPr>
        <w:ind w:left="2880" w:hanging="360"/>
      </w:pPr>
    </w:lvl>
    <w:lvl w:ilvl="4" w:tplc="202C8028" w:tentative="1">
      <w:start w:val="1"/>
      <w:numFmt w:val="lowerLetter"/>
      <w:lvlText w:val="%5."/>
      <w:lvlJc w:val="left"/>
      <w:pPr>
        <w:ind w:left="3600" w:hanging="360"/>
      </w:pPr>
    </w:lvl>
    <w:lvl w:ilvl="5" w:tplc="F7D675D4" w:tentative="1">
      <w:start w:val="1"/>
      <w:numFmt w:val="lowerRoman"/>
      <w:lvlText w:val="%6."/>
      <w:lvlJc w:val="right"/>
      <w:pPr>
        <w:ind w:left="4320" w:hanging="180"/>
      </w:pPr>
    </w:lvl>
    <w:lvl w:ilvl="6" w:tplc="B6C2D750" w:tentative="1">
      <w:start w:val="1"/>
      <w:numFmt w:val="decimal"/>
      <w:lvlText w:val="%7."/>
      <w:lvlJc w:val="left"/>
      <w:pPr>
        <w:ind w:left="5040" w:hanging="360"/>
      </w:pPr>
    </w:lvl>
    <w:lvl w:ilvl="7" w:tplc="AE825730" w:tentative="1">
      <w:start w:val="1"/>
      <w:numFmt w:val="lowerLetter"/>
      <w:lvlText w:val="%8."/>
      <w:lvlJc w:val="left"/>
      <w:pPr>
        <w:ind w:left="5760" w:hanging="360"/>
      </w:pPr>
    </w:lvl>
    <w:lvl w:ilvl="8" w:tplc="1F1E3E80"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819803EE">
      <w:start w:val="1"/>
      <w:numFmt w:val="bullet"/>
      <w:lvlText w:val=""/>
      <w:lvlJc w:val="left"/>
      <w:pPr>
        <w:ind w:left="720" w:hanging="360"/>
      </w:pPr>
      <w:rPr>
        <w:rFonts w:ascii="Symbol" w:hAnsi="Symbol" w:hint="default"/>
      </w:rPr>
    </w:lvl>
    <w:lvl w:ilvl="1" w:tplc="375C4948" w:tentative="1">
      <w:start w:val="1"/>
      <w:numFmt w:val="bullet"/>
      <w:lvlText w:val="o"/>
      <w:lvlJc w:val="left"/>
      <w:pPr>
        <w:ind w:left="1440" w:hanging="360"/>
      </w:pPr>
      <w:rPr>
        <w:rFonts w:ascii="Courier New" w:hAnsi="Courier New" w:cs="Courier New" w:hint="default"/>
      </w:rPr>
    </w:lvl>
    <w:lvl w:ilvl="2" w:tplc="AAB8F298" w:tentative="1">
      <w:start w:val="1"/>
      <w:numFmt w:val="bullet"/>
      <w:lvlText w:val=""/>
      <w:lvlJc w:val="left"/>
      <w:pPr>
        <w:ind w:left="2160" w:hanging="360"/>
      </w:pPr>
      <w:rPr>
        <w:rFonts w:ascii="Wingdings" w:hAnsi="Wingdings" w:hint="default"/>
      </w:rPr>
    </w:lvl>
    <w:lvl w:ilvl="3" w:tplc="64A4750A" w:tentative="1">
      <w:start w:val="1"/>
      <w:numFmt w:val="bullet"/>
      <w:lvlText w:val=""/>
      <w:lvlJc w:val="left"/>
      <w:pPr>
        <w:ind w:left="2880" w:hanging="360"/>
      </w:pPr>
      <w:rPr>
        <w:rFonts w:ascii="Symbol" w:hAnsi="Symbol" w:hint="default"/>
      </w:rPr>
    </w:lvl>
    <w:lvl w:ilvl="4" w:tplc="93548FB0" w:tentative="1">
      <w:start w:val="1"/>
      <w:numFmt w:val="bullet"/>
      <w:lvlText w:val="o"/>
      <w:lvlJc w:val="left"/>
      <w:pPr>
        <w:ind w:left="3600" w:hanging="360"/>
      </w:pPr>
      <w:rPr>
        <w:rFonts w:ascii="Courier New" w:hAnsi="Courier New" w:cs="Courier New" w:hint="default"/>
      </w:rPr>
    </w:lvl>
    <w:lvl w:ilvl="5" w:tplc="F5FA3894" w:tentative="1">
      <w:start w:val="1"/>
      <w:numFmt w:val="bullet"/>
      <w:lvlText w:val=""/>
      <w:lvlJc w:val="left"/>
      <w:pPr>
        <w:ind w:left="4320" w:hanging="360"/>
      </w:pPr>
      <w:rPr>
        <w:rFonts w:ascii="Wingdings" w:hAnsi="Wingdings" w:hint="default"/>
      </w:rPr>
    </w:lvl>
    <w:lvl w:ilvl="6" w:tplc="D5F23FA2" w:tentative="1">
      <w:start w:val="1"/>
      <w:numFmt w:val="bullet"/>
      <w:lvlText w:val=""/>
      <w:lvlJc w:val="left"/>
      <w:pPr>
        <w:ind w:left="5040" w:hanging="360"/>
      </w:pPr>
      <w:rPr>
        <w:rFonts w:ascii="Symbol" w:hAnsi="Symbol" w:hint="default"/>
      </w:rPr>
    </w:lvl>
    <w:lvl w:ilvl="7" w:tplc="97BA21BA" w:tentative="1">
      <w:start w:val="1"/>
      <w:numFmt w:val="bullet"/>
      <w:lvlText w:val="o"/>
      <w:lvlJc w:val="left"/>
      <w:pPr>
        <w:ind w:left="5760" w:hanging="360"/>
      </w:pPr>
      <w:rPr>
        <w:rFonts w:ascii="Courier New" w:hAnsi="Courier New" w:cs="Courier New" w:hint="default"/>
      </w:rPr>
    </w:lvl>
    <w:lvl w:ilvl="8" w:tplc="6942A026"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658ADEEC">
      <w:start w:val="1"/>
      <w:numFmt w:val="bullet"/>
      <w:lvlText w:val=""/>
      <w:lvlJc w:val="left"/>
      <w:pPr>
        <w:ind w:left="720" w:hanging="360"/>
      </w:pPr>
      <w:rPr>
        <w:rFonts w:ascii="Symbol" w:hAnsi="Symbol" w:hint="default"/>
      </w:rPr>
    </w:lvl>
    <w:lvl w:ilvl="1" w:tplc="A21456B6" w:tentative="1">
      <w:start w:val="1"/>
      <w:numFmt w:val="bullet"/>
      <w:lvlText w:val="o"/>
      <w:lvlJc w:val="left"/>
      <w:pPr>
        <w:ind w:left="1440" w:hanging="360"/>
      </w:pPr>
      <w:rPr>
        <w:rFonts w:ascii="Courier New" w:hAnsi="Courier New" w:cs="Courier New" w:hint="default"/>
      </w:rPr>
    </w:lvl>
    <w:lvl w:ilvl="2" w:tplc="015EBA5C" w:tentative="1">
      <w:start w:val="1"/>
      <w:numFmt w:val="bullet"/>
      <w:lvlText w:val=""/>
      <w:lvlJc w:val="left"/>
      <w:pPr>
        <w:ind w:left="2160" w:hanging="360"/>
      </w:pPr>
      <w:rPr>
        <w:rFonts w:ascii="Wingdings" w:hAnsi="Wingdings" w:hint="default"/>
      </w:rPr>
    </w:lvl>
    <w:lvl w:ilvl="3" w:tplc="EE9EC036" w:tentative="1">
      <w:start w:val="1"/>
      <w:numFmt w:val="bullet"/>
      <w:lvlText w:val=""/>
      <w:lvlJc w:val="left"/>
      <w:pPr>
        <w:ind w:left="2880" w:hanging="360"/>
      </w:pPr>
      <w:rPr>
        <w:rFonts w:ascii="Symbol" w:hAnsi="Symbol" w:hint="default"/>
      </w:rPr>
    </w:lvl>
    <w:lvl w:ilvl="4" w:tplc="482AF70A" w:tentative="1">
      <w:start w:val="1"/>
      <w:numFmt w:val="bullet"/>
      <w:lvlText w:val="o"/>
      <w:lvlJc w:val="left"/>
      <w:pPr>
        <w:ind w:left="3600" w:hanging="360"/>
      </w:pPr>
      <w:rPr>
        <w:rFonts w:ascii="Courier New" w:hAnsi="Courier New" w:cs="Courier New" w:hint="default"/>
      </w:rPr>
    </w:lvl>
    <w:lvl w:ilvl="5" w:tplc="CC5C7050" w:tentative="1">
      <w:start w:val="1"/>
      <w:numFmt w:val="bullet"/>
      <w:lvlText w:val=""/>
      <w:lvlJc w:val="left"/>
      <w:pPr>
        <w:ind w:left="4320" w:hanging="360"/>
      </w:pPr>
      <w:rPr>
        <w:rFonts w:ascii="Wingdings" w:hAnsi="Wingdings" w:hint="default"/>
      </w:rPr>
    </w:lvl>
    <w:lvl w:ilvl="6" w:tplc="0832B37A" w:tentative="1">
      <w:start w:val="1"/>
      <w:numFmt w:val="bullet"/>
      <w:lvlText w:val=""/>
      <w:lvlJc w:val="left"/>
      <w:pPr>
        <w:ind w:left="5040" w:hanging="360"/>
      </w:pPr>
      <w:rPr>
        <w:rFonts w:ascii="Symbol" w:hAnsi="Symbol" w:hint="default"/>
      </w:rPr>
    </w:lvl>
    <w:lvl w:ilvl="7" w:tplc="E52667B6" w:tentative="1">
      <w:start w:val="1"/>
      <w:numFmt w:val="bullet"/>
      <w:lvlText w:val="o"/>
      <w:lvlJc w:val="left"/>
      <w:pPr>
        <w:ind w:left="5760" w:hanging="360"/>
      </w:pPr>
      <w:rPr>
        <w:rFonts w:ascii="Courier New" w:hAnsi="Courier New" w:cs="Courier New" w:hint="default"/>
      </w:rPr>
    </w:lvl>
    <w:lvl w:ilvl="8" w:tplc="4E5C765E"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B9A2219A">
      <w:start w:val="1"/>
      <w:numFmt w:val="bullet"/>
      <w:lvlText w:val=""/>
      <w:lvlJc w:val="left"/>
      <w:pPr>
        <w:ind w:left="720" w:hanging="360"/>
      </w:pPr>
      <w:rPr>
        <w:rFonts w:ascii="Symbol" w:hAnsi="Symbol" w:hint="default"/>
      </w:rPr>
    </w:lvl>
    <w:lvl w:ilvl="1" w:tplc="7CA658B8" w:tentative="1">
      <w:start w:val="1"/>
      <w:numFmt w:val="bullet"/>
      <w:lvlText w:val="o"/>
      <w:lvlJc w:val="left"/>
      <w:pPr>
        <w:ind w:left="1440" w:hanging="360"/>
      </w:pPr>
      <w:rPr>
        <w:rFonts w:ascii="Courier New" w:hAnsi="Courier New" w:cs="Courier New" w:hint="default"/>
      </w:rPr>
    </w:lvl>
    <w:lvl w:ilvl="2" w:tplc="E4669BB6" w:tentative="1">
      <w:start w:val="1"/>
      <w:numFmt w:val="bullet"/>
      <w:lvlText w:val=""/>
      <w:lvlJc w:val="left"/>
      <w:pPr>
        <w:ind w:left="2160" w:hanging="360"/>
      </w:pPr>
      <w:rPr>
        <w:rFonts w:ascii="Wingdings" w:hAnsi="Wingdings" w:hint="default"/>
      </w:rPr>
    </w:lvl>
    <w:lvl w:ilvl="3" w:tplc="2E18D6EE" w:tentative="1">
      <w:start w:val="1"/>
      <w:numFmt w:val="bullet"/>
      <w:lvlText w:val=""/>
      <w:lvlJc w:val="left"/>
      <w:pPr>
        <w:ind w:left="2880" w:hanging="360"/>
      </w:pPr>
      <w:rPr>
        <w:rFonts w:ascii="Symbol" w:hAnsi="Symbol" w:hint="default"/>
      </w:rPr>
    </w:lvl>
    <w:lvl w:ilvl="4" w:tplc="F0907B7A" w:tentative="1">
      <w:start w:val="1"/>
      <w:numFmt w:val="bullet"/>
      <w:lvlText w:val="o"/>
      <w:lvlJc w:val="left"/>
      <w:pPr>
        <w:ind w:left="3600" w:hanging="360"/>
      </w:pPr>
      <w:rPr>
        <w:rFonts w:ascii="Courier New" w:hAnsi="Courier New" w:cs="Courier New" w:hint="default"/>
      </w:rPr>
    </w:lvl>
    <w:lvl w:ilvl="5" w:tplc="7374C66C" w:tentative="1">
      <w:start w:val="1"/>
      <w:numFmt w:val="bullet"/>
      <w:lvlText w:val=""/>
      <w:lvlJc w:val="left"/>
      <w:pPr>
        <w:ind w:left="4320" w:hanging="360"/>
      </w:pPr>
      <w:rPr>
        <w:rFonts w:ascii="Wingdings" w:hAnsi="Wingdings" w:hint="default"/>
      </w:rPr>
    </w:lvl>
    <w:lvl w:ilvl="6" w:tplc="D74298CE" w:tentative="1">
      <w:start w:val="1"/>
      <w:numFmt w:val="bullet"/>
      <w:lvlText w:val=""/>
      <w:lvlJc w:val="left"/>
      <w:pPr>
        <w:ind w:left="5040" w:hanging="360"/>
      </w:pPr>
      <w:rPr>
        <w:rFonts w:ascii="Symbol" w:hAnsi="Symbol" w:hint="default"/>
      </w:rPr>
    </w:lvl>
    <w:lvl w:ilvl="7" w:tplc="A9F46A52" w:tentative="1">
      <w:start w:val="1"/>
      <w:numFmt w:val="bullet"/>
      <w:lvlText w:val="o"/>
      <w:lvlJc w:val="left"/>
      <w:pPr>
        <w:ind w:left="5760" w:hanging="360"/>
      </w:pPr>
      <w:rPr>
        <w:rFonts w:ascii="Courier New" w:hAnsi="Courier New" w:cs="Courier New" w:hint="default"/>
      </w:rPr>
    </w:lvl>
    <w:lvl w:ilvl="8" w:tplc="4EFA3EDA"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56209E7C">
      <w:start w:val="1"/>
      <w:numFmt w:val="decimal"/>
      <w:pStyle w:val="Footer"/>
      <w:lvlText w:val="%1."/>
      <w:lvlJc w:val="left"/>
      <w:pPr>
        <w:ind w:left="720" w:hanging="360"/>
      </w:pPr>
    </w:lvl>
    <w:lvl w:ilvl="1" w:tplc="98A0A696" w:tentative="1">
      <w:start w:val="1"/>
      <w:numFmt w:val="lowerLetter"/>
      <w:lvlText w:val="%2."/>
      <w:lvlJc w:val="left"/>
      <w:pPr>
        <w:ind w:left="1440" w:hanging="360"/>
      </w:pPr>
    </w:lvl>
    <w:lvl w:ilvl="2" w:tplc="309E7764" w:tentative="1">
      <w:start w:val="1"/>
      <w:numFmt w:val="lowerRoman"/>
      <w:lvlText w:val="%3."/>
      <w:lvlJc w:val="right"/>
      <w:pPr>
        <w:ind w:left="2160" w:hanging="180"/>
      </w:pPr>
    </w:lvl>
    <w:lvl w:ilvl="3" w:tplc="CDE41AC8" w:tentative="1">
      <w:start w:val="1"/>
      <w:numFmt w:val="decimal"/>
      <w:lvlText w:val="%4."/>
      <w:lvlJc w:val="left"/>
      <w:pPr>
        <w:ind w:left="2880" w:hanging="360"/>
      </w:pPr>
    </w:lvl>
    <w:lvl w:ilvl="4" w:tplc="F084B0F6" w:tentative="1">
      <w:start w:val="1"/>
      <w:numFmt w:val="lowerLetter"/>
      <w:lvlText w:val="%5."/>
      <w:lvlJc w:val="left"/>
      <w:pPr>
        <w:ind w:left="3600" w:hanging="360"/>
      </w:pPr>
    </w:lvl>
    <w:lvl w:ilvl="5" w:tplc="752487DE" w:tentative="1">
      <w:start w:val="1"/>
      <w:numFmt w:val="lowerRoman"/>
      <w:lvlText w:val="%6."/>
      <w:lvlJc w:val="right"/>
      <w:pPr>
        <w:ind w:left="4320" w:hanging="180"/>
      </w:pPr>
    </w:lvl>
    <w:lvl w:ilvl="6" w:tplc="CF4656E0" w:tentative="1">
      <w:start w:val="1"/>
      <w:numFmt w:val="decimal"/>
      <w:lvlText w:val="%7."/>
      <w:lvlJc w:val="left"/>
      <w:pPr>
        <w:ind w:left="5040" w:hanging="360"/>
      </w:pPr>
    </w:lvl>
    <w:lvl w:ilvl="7" w:tplc="2B5A6A96" w:tentative="1">
      <w:start w:val="1"/>
      <w:numFmt w:val="lowerLetter"/>
      <w:lvlText w:val="%8."/>
      <w:lvlJc w:val="left"/>
      <w:pPr>
        <w:ind w:left="5760" w:hanging="360"/>
      </w:pPr>
    </w:lvl>
    <w:lvl w:ilvl="8" w:tplc="79EEFFBE"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16"/>
  </w:num>
  <w:num w:numId="4">
    <w:abstractNumId w:val="1"/>
  </w:num>
  <w:num w:numId="5">
    <w:abstractNumId w:val="7"/>
  </w:num>
  <w:num w:numId="6">
    <w:abstractNumId w:val="5"/>
  </w:num>
  <w:num w:numId="7">
    <w:abstractNumId w:val="11"/>
  </w:num>
  <w:num w:numId="8">
    <w:abstractNumId w:val="14"/>
  </w:num>
  <w:num w:numId="9">
    <w:abstractNumId w:val="15"/>
  </w:num>
  <w:num w:numId="10">
    <w:abstractNumId w:val="12"/>
  </w:num>
  <w:num w:numId="11">
    <w:abstractNumId w:val="10"/>
  </w:num>
  <w:num w:numId="12">
    <w:abstractNumId w:val="0"/>
  </w:num>
  <w:num w:numId="13">
    <w:abstractNumId w:val="9"/>
  </w:num>
  <w:num w:numId="14">
    <w:abstractNumId w:val="3"/>
  </w:num>
  <w:num w:numId="15">
    <w:abstractNumId w:val="4"/>
  </w:num>
  <w:num w:numId="16">
    <w:abstractNumId w:val="2"/>
  </w:num>
  <w:num w:numId="17">
    <w:abstractNumId w:val="15"/>
    <w:lvlOverride w:ilvl="0">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37EDA"/>
    <w:rsid w:val="00076159"/>
    <w:rsid w:val="00080B3C"/>
    <w:rsid w:val="000B470C"/>
    <w:rsid w:val="000E634D"/>
    <w:rsid w:val="000E6C8E"/>
    <w:rsid w:val="001079B0"/>
    <w:rsid w:val="00123FD5"/>
    <w:rsid w:val="00125D01"/>
    <w:rsid w:val="00127472"/>
    <w:rsid w:val="00133137"/>
    <w:rsid w:val="00134089"/>
    <w:rsid w:val="00156955"/>
    <w:rsid w:val="00157BD8"/>
    <w:rsid w:val="00193439"/>
    <w:rsid w:val="0019505B"/>
    <w:rsid w:val="001B1686"/>
    <w:rsid w:val="001B27E0"/>
    <w:rsid w:val="001D5BDF"/>
    <w:rsid w:val="001E55DA"/>
    <w:rsid w:val="001F6914"/>
    <w:rsid w:val="00213A11"/>
    <w:rsid w:val="002359FD"/>
    <w:rsid w:val="00240632"/>
    <w:rsid w:val="00244F4A"/>
    <w:rsid w:val="0024691A"/>
    <w:rsid w:val="00254591"/>
    <w:rsid w:val="002579A6"/>
    <w:rsid w:val="00257C83"/>
    <w:rsid w:val="0027220C"/>
    <w:rsid w:val="00280698"/>
    <w:rsid w:val="002B252D"/>
    <w:rsid w:val="002B48C6"/>
    <w:rsid w:val="002D09BC"/>
    <w:rsid w:val="002E6626"/>
    <w:rsid w:val="002F083E"/>
    <w:rsid w:val="002F2C20"/>
    <w:rsid w:val="002F7DA8"/>
    <w:rsid w:val="00300B86"/>
    <w:rsid w:val="00301C06"/>
    <w:rsid w:val="00326371"/>
    <w:rsid w:val="003467F2"/>
    <w:rsid w:val="00347F52"/>
    <w:rsid w:val="0035053F"/>
    <w:rsid w:val="00364C11"/>
    <w:rsid w:val="00366FF9"/>
    <w:rsid w:val="003728C8"/>
    <w:rsid w:val="003801E0"/>
    <w:rsid w:val="003868CD"/>
    <w:rsid w:val="003D4BD3"/>
    <w:rsid w:val="003E6469"/>
    <w:rsid w:val="003E6719"/>
    <w:rsid w:val="003F28FE"/>
    <w:rsid w:val="003F58E6"/>
    <w:rsid w:val="00401382"/>
    <w:rsid w:val="004045DB"/>
    <w:rsid w:val="00417992"/>
    <w:rsid w:val="0045441D"/>
    <w:rsid w:val="0048069E"/>
    <w:rsid w:val="004C436A"/>
    <w:rsid w:val="00501C69"/>
    <w:rsid w:val="00503991"/>
    <w:rsid w:val="0050399B"/>
    <w:rsid w:val="00506144"/>
    <w:rsid w:val="00526407"/>
    <w:rsid w:val="00544874"/>
    <w:rsid w:val="005538E5"/>
    <w:rsid w:val="00554DBC"/>
    <w:rsid w:val="00565A48"/>
    <w:rsid w:val="00575860"/>
    <w:rsid w:val="005969AA"/>
    <w:rsid w:val="005A45F6"/>
    <w:rsid w:val="005B3F67"/>
    <w:rsid w:val="005B5EF0"/>
    <w:rsid w:val="005D21D4"/>
    <w:rsid w:val="005D2B24"/>
    <w:rsid w:val="005E1542"/>
    <w:rsid w:val="005E30BB"/>
    <w:rsid w:val="005F1D2E"/>
    <w:rsid w:val="005F5637"/>
    <w:rsid w:val="005F6233"/>
    <w:rsid w:val="00601A23"/>
    <w:rsid w:val="006373F9"/>
    <w:rsid w:val="006419DF"/>
    <w:rsid w:val="00661455"/>
    <w:rsid w:val="006622A2"/>
    <w:rsid w:val="00664F4E"/>
    <w:rsid w:val="006A47F9"/>
    <w:rsid w:val="006A4B23"/>
    <w:rsid w:val="006B6EF0"/>
    <w:rsid w:val="006C366B"/>
    <w:rsid w:val="006E2912"/>
    <w:rsid w:val="006E4EAF"/>
    <w:rsid w:val="00732112"/>
    <w:rsid w:val="007509E7"/>
    <w:rsid w:val="00751230"/>
    <w:rsid w:val="00777B26"/>
    <w:rsid w:val="0078421A"/>
    <w:rsid w:val="00793F1E"/>
    <w:rsid w:val="00794A04"/>
    <w:rsid w:val="007A47B8"/>
    <w:rsid w:val="007B0517"/>
    <w:rsid w:val="00804307"/>
    <w:rsid w:val="00810D2F"/>
    <w:rsid w:val="00817F76"/>
    <w:rsid w:val="00840BC2"/>
    <w:rsid w:val="00840C11"/>
    <w:rsid w:val="00841E77"/>
    <w:rsid w:val="00855F60"/>
    <w:rsid w:val="00856439"/>
    <w:rsid w:val="0088483C"/>
    <w:rsid w:val="008913BB"/>
    <w:rsid w:val="008B676D"/>
    <w:rsid w:val="008C1D3C"/>
    <w:rsid w:val="008C3E41"/>
    <w:rsid w:val="008D0F97"/>
    <w:rsid w:val="008F713E"/>
    <w:rsid w:val="00900BE4"/>
    <w:rsid w:val="00903043"/>
    <w:rsid w:val="0091030C"/>
    <w:rsid w:val="00965C35"/>
    <w:rsid w:val="00976B3A"/>
    <w:rsid w:val="009774D4"/>
    <w:rsid w:val="009B7EBF"/>
    <w:rsid w:val="009C4840"/>
    <w:rsid w:val="009D67D0"/>
    <w:rsid w:val="009F0B17"/>
    <w:rsid w:val="00A1134A"/>
    <w:rsid w:val="00A354B9"/>
    <w:rsid w:val="00A3599F"/>
    <w:rsid w:val="00A434E5"/>
    <w:rsid w:val="00A457C6"/>
    <w:rsid w:val="00A53765"/>
    <w:rsid w:val="00A72840"/>
    <w:rsid w:val="00A779AC"/>
    <w:rsid w:val="00A82B60"/>
    <w:rsid w:val="00AA1246"/>
    <w:rsid w:val="00AA2BC9"/>
    <w:rsid w:val="00AA2FDD"/>
    <w:rsid w:val="00AA4CF6"/>
    <w:rsid w:val="00AA4DB0"/>
    <w:rsid w:val="00AC42D0"/>
    <w:rsid w:val="00AD536D"/>
    <w:rsid w:val="00AE01AB"/>
    <w:rsid w:val="00B03483"/>
    <w:rsid w:val="00B170E8"/>
    <w:rsid w:val="00B20C86"/>
    <w:rsid w:val="00B721C4"/>
    <w:rsid w:val="00B87388"/>
    <w:rsid w:val="00B92066"/>
    <w:rsid w:val="00B97FEB"/>
    <w:rsid w:val="00BB3544"/>
    <w:rsid w:val="00BC1D55"/>
    <w:rsid w:val="00BD04DD"/>
    <w:rsid w:val="00BD6830"/>
    <w:rsid w:val="00BD6ECC"/>
    <w:rsid w:val="00BF1150"/>
    <w:rsid w:val="00C00776"/>
    <w:rsid w:val="00C01005"/>
    <w:rsid w:val="00C13654"/>
    <w:rsid w:val="00C14089"/>
    <w:rsid w:val="00C25E37"/>
    <w:rsid w:val="00C26550"/>
    <w:rsid w:val="00C26F0A"/>
    <w:rsid w:val="00C57B6E"/>
    <w:rsid w:val="00C6164F"/>
    <w:rsid w:val="00C70118"/>
    <w:rsid w:val="00C90986"/>
    <w:rsid w:val="00C975A4"/>
    <w:rsid w:val="00CB523D"/>
    <w:rsid w:val="00CC15F6"/>
    <w:rsid w:val="00CE575C"/>
    <w:rsid w:val="00CF16AC"/>
    <w:rsid w:val="00CF4A6A"/>
    <w:rsid w:val="00D05363"/>
    <w:rsid w:val="00D05474"/>
    <w:rsid w:val="00D078F4"/>
    <w:rsid w:val="00D2420D"/>
    <w:rsid w:val="00D31FF7"/>
    <w:rsid w:val="00D34253"/>
    <w:rsid w:val="00D367AC"/>
    <w:rsid w:val="00D43D3B"/>
    <w:rsid w:val="00D50C93"/>
    <w:rsid w:val="00D54D4A"/>
    <w:rsid w:val="00D56F9E"/>
    <w:rsid w:val="00DA256D"/>
    <w:rsid w:val="00DA2FDA"/>
    <w:rsid w:val="00DB276F"/>
    <w:rsid w:val="00DD2CCC"/>
    <w:rsid w:val="00DE1548"/>
    <w:rsid w:val="00DE7EA4"/>
    <w:rsid w:val="00DF5510"/>
    <w:rsid w:val="00E06C7E"/>
    <w:rsid w:val="00E110C6"/>
    <w:rsid w:val="00E15404"/>
    <w:rsid w:val="00E23EEB"/>
    <w:rsid w:val="00E24198"/>
    <w:rsid w:val="00E40B72"/>
    <w:rsid w:val="00E57400"/>
    <w:rsid w:val="00E83921"/>
    <w:rsid w:val="00E90AC8"/>
    <w:rsid w:val="00E93655"/>
    <w:rsid w:val="00EB23CC"/>
    <w:rsid w:val="00EC24D8"/>
    <w:rsid w:val="00EF5EF5"/>
    <w:rsid w:val="00EF7C06"/>
    <w:rsid w:val="00F04032"/>
    <w:rsid w:val="00F07EED"/>
    <w:rsid w:val="00F27197"/>
    <w:rsid w:val="00F45581"/>
    <w:rsid w:val="00F47A60"/>
    <w:rsid w:val="00F530A2"/>
    <w:rsid w:val="00F60933"/>
    <w:rsid w:val="00F62013"/>
    <w:rsid w:val="00F645BD"/>
    <w:rsid w:val="00F8026C"/>
    <w:rsid w:val="00F81AFB"/>
    <w:rsid w:val="00FB6270"/>
    <w:rsid w:val="00FB7C1F"/>
    <w:rsid w:val="00FD4256"/>
    <w:rsid w:val="00FE4DA1"/>
    <w:rsid w:val="01366D8E"/>
    <w:rsid w:val="06C6B3C8"/>
    <w:rsid w:val="0BD945EC"/>
    <w:rsid w:val="12C3F6D8"/>
    <w:rsid w:val="1E9F1C96"/>
    <w:rsid w:val="23A82DCE"/>
    <w:rsid w:val="313991B9"/>
    <w:rsid w:val="40A56540"/>
    <w:rsid w:val="42C52F0B"/>
    <w:rsid w:val="474EFE3A"/>
    <w:rsid w:val="58BA6797"/>
    <w:rsid w:val="5BEE72B6"/>
    <w:rsid w:val="5CF58601"/>
    <w:rsid w:val="6527FF10"/>
    <w:rsid w:val="7670CF56"/>
    <w:rsid w:val="7A1696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ADEE5"/>
  <w15:chartTrackingRefBased/>
  <w15:docId w15:val="{05FDDD12-7F6A-4B68-9F9B-4574B26A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customStyle="1" w:styleId="Default">
    <w:name w:val="Default"/>
    <w:rsid w:val="00E23EEB"/>
    <w:pPr>
      <w:autoSpaceDE w:val="0"/>
      <w:autoSpaceDN w:val="0"/>
      <w:adjustRightInd w:val="0"/>
      <w:spacing w:after="0" w:line="240" w:lineRule="auto"/>
    </w:pPr>
    <w:rPr>
      <w:rFonts w:ascii="Open Sans Semibold" w:hAnsi="Open Sans Semibold" w:cs="Open Sans Semibold"/>
      <w:color w:val="000000"/>
      <w:kern w:val="0"/>
      <w:lang w:val="en-ID"/>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43D3B"/>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6E2912"/>
    <w:rPr>
      <w:b/>
      <w:bCs/>
    </w:rPr>
  </w:style>
  <w:style w:type="character" w:customStyle="1" w:styleId="CommentSubjectChar">
    <w:name w:val="Comment Subject Char"/>
    <w:basedOn w:val="CommentTextChar"/>
    <w:link w:val="CommentSubject"/>
    <w:uiPriority w:val="99"/>
    <w:semiHidden/>
    <w:rsid w:val="006E2912"/>
    <w:rPr>
      <w:rFonts w:ascii="Open Sans Light" w:hAnsi="Open Sans Light"/>
      <w:b/>
      <w:bCs/>
      <w:sz w:val="20"/>
      <w:szCs w:val="20"/>
    </w:rPr>
  </w:style>
  <w:style w:type="character" w:styleId="Mention">
    <w:name w:val="Mention"/>
    <w:basedOn w:val="DefaultParagraphFont"/>
    <w:uiPriority w:val="99"/>
    <w:unhideWhenUsed/>
    <w:rsid w:val="00076159"/>
    <w:rPr>
      <w:color w:val="2B579A"/>
      <w:shd w:val="clear" w:color="auto" w:fill="E1DFDD"/>
    </w:rPr>
  </w:style>
  <w:style w:type="character" w:customStyle="1" w:styleId="cf01">
    <w:name w:val="cf01"/>
    <w:basedOn w:val="DefaultParagraphFont"/>
    <w:rsid w:val="002B252D"/>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A1957-1C2C-49E9-B508-F603E8BF7141}"/>
</file>

<file path=customXml/itemProps2.xml><?xml version="1.0" encoding="utf-8"?>
<ds:datastoreItem xmlns:ds="http://schemas.openxmlformats.org/officeDocument/2006/customXml" ds:itemID="{555922C5-1D8C-4531-B98F-2B5DAABA545A}">
  <ds:schemaRefs>
    <ds:schemaRef ds:uri="http://schemas.microsoft.com/sharepoint/v3/contenttype/forms"/>
  </ds:schemaRefs>
</ds:datastoreItem>
</file>

<file path=customXml/itemProps3.xml><?xml version="1.0" encoding="utf-8"?>
<ds:datastoreItem xmlns:ds="http://schemas.openxmlformats.org/officeDocument/2006/customXml" ds:itemID="{52E4AC1D-793E-4ECB-9030-A8823D12AE82}">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4.xml><?xml version="1.0" encoding="utf-8"?>
<ds:datastoreItem xmlns:ds="http://schemas.openxmlformats.org/officeDocument/2006/customXml" ds:itemID="{A95715DD-38C6-4E6E-8287-13907B0B7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National Lung Cancer Screening Program – Your visit to the radiology clinic</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Skrining Kanker Paru-Paru Nasional - Kunjungan Anda ke klinik radiologi</dc:title>
  <dc:subject>Program Skrining Kanker Paru-Paru Nasional</dc:subject>
  <dc:creator>Dep Health &amp; Aged Care, Australian Government</dc:creator>
  <cp:keywords>Kanker</cp:keywords>
  <cp:lastModifiedBy>QM Glenn</cp:lastModifiedBy>
  <cp:revision>37</cp:revision>
  <dcterms:created xsi:type="dcterms:W3CDTF">2025-03-15T00:31:00Z</dcterms:created>
  <dcterms:modified xsi:type="dcterms:W3CDTF">2025-06-26T04:36:00Z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277000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