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BF32" w14:textId="629C3AEA" w:rsidR="00D43D3B" w:rsidRPr="00FF5760" w:rsidRDefault="00D43D3B" w:rsidP="00634DED">
      <w:pPr>
        <w:pStyle w:val="Heading1"/>
        <w:spacing w:before="840"/>
        <w:ind w:left="0" w:right="-284"/>
        <w:rPr>
          <w:rFonts w:asciiTheme="minorBidi" w:hAnsiTheme="minorBidi" w:cstheme="minorBidi"/>
          <w:bCs/>
          <w:sz w:val="56"/>
          <w:szCs w:val="56"/>
        </w:rPr>
      </w:pPr>
      <w:r w:rsidRPr="00FF5760">
        <w:rPr>
          <w:rFonts w:asciiTheme="minorBidi" w:hAnsiTheme="minorBidi" w:cstheme="minorBidi"/>
          <w:bCs/>
          <w:sz w:val="56"/>
          <w:szCs w:val="56"/>
          <w:lang w:val="vi"/>
        </w:rPr>
        <w:t xml:space="preserve">LỊCH TRÌNH KHÁM TẠI PHÒNG </w:t>
      </w:r>
      <w:r w:rsidR="00914EB8" w:rsidRPr="00FF5760">
        <w:rPr>
          <w:rFonts w:asciiTheme="minorBidi" w:hAnsiTheme="minorBidi" w:cstheme="minorBidi"/>
          <w:bCs/>
          <w:sz w:val="56"/>
          <w:szCs w:val="56"/>
          <w:lang w:val="en-AU"/>
        </w:rPr>
        <w:t>CHỤP X-QUANG/</w:t>
      </w:r>
      <w:r w:rsidRPr="00FF5760">
        <w:rPr>
          <w:rFonts w:asciiTheme="minorBidi" w:hAnsiTheme="minorBidi" w:cstheme="minorBidi"/>
          <w:bCs/>
          <w:sz w:val="56"/>
          <w:szCs w:val="56"/>
          <w:lang w:val="vi"/>
        </w:rPr>
        <w:t>CHẨN ĐOÁN HÌNH ẢNH</w:t>
      </w:r>
    </w:p>
    <w:p w14:paraId="3A5AA43A" w14:textId="77777777" w:rsidR="003801E0" w:rsidRPr="00FF5760" w:rsidRDefault="003D1072" w:rsidP="00634DED">
      <w:pPr>
        <w:pStyle w:val="Heading2"/>
        <w:spacing w:before="100" w:beforeAutospacing="1" w:after="100" w:afterAutospacing="1" w:line="240" w:lineRule="auto"/>
        <w:ind w:right="-567"/>
        <w:rPr>
          <w:rFonts w:asciiTheme="minorBidi" w:hAnsiTheme="minorBidi" w:cstheme="minorBidi"/>
          <w:bCs/>
          <w:szCs w:val="44"/>
        </w:rPr>
      </w:pPr>
      <w:r w:rsidRPr="00FF5760">
        <w:rPr>
          <w:rFonts w:asciiTheme="minorBidi" w:hAnsiTheme="minorBidi" w:cstheme="minorBidi"/>
          <w:bCs/>
          <w:szCs w:val="44"/>
          <w:lang w:val="vi"/>
        </w:rPr>
        <w:t>Trước khi chụp CT</w:t>
      </w:r>
    </w:p>
    <w:p w14:paraId="425B0E5A" w14:textId="77777777" w:rsidR="00FD4256" w:rsidRPr="00FF5760" w:rsidRDefault="00000000" w:rsidP="00FD4256">
      <w:pPr>
        <w:spacing w:after="0" w:line="240" w:lineRule="auto"/>
        <w:rPr>
          <w:rFonts w:asciiTheme="minorBidi" w:hAnsiTheme="minorBidi"/>
          <w:b/>
          <w:bCs/>
        </w:rPr>
      </w:pPr>
      <w:sdt>
        <w:sdtPr>
          <w:rPr>
            <w:rFonts w:asciiTheme="minorBidi" w:hAnsiTheme="minorBidi"/>
            <w:sz w:val="56"/>
            <w:szCs w:val="96"/>
            <w:lang w:val="en-GB"/>
          </w:rPr>
          <w:id w:val="707357240"/>
          <w15:color w:val="000000"/>
          <w14:checkbox>
            <w14:checked w14:val="0"/>
            <w14:checkedState w14:val="2612" w14:font="MS Gothic"/>
            <w14:uncheckedState w14:val="2610" w14:font="MS Gothic"/>
          </w14:checkbox>
        </w:sdtPr>
        <w:sdtContent>
          <w:r w:rsidR="00D05363"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Xin giấy giới thiệu chụp cắt lớp vi tính (CT) với liều bức xạ thấp từ bác sĩ.</w:t>
      </w:r>
    </w:p>
    <w:p w14:paraId="3A425EE6" w14:textId="77777777" w:rsidR="00F07EED" w:rsidRPr="00FF5760" w:rsidRDefault="00000000" w:rsidP="00F07EED">
      <w:pPr>
        <w:spacing w:after="0" w:line="240" w:lineRule="auto"/>
        <w:rPr>
          <w:rFonts w:asciiTheme="minorBidi" w:hAnsiTheme="minorBidi"/>
          <w:b/>
          <w:bCs/>
        </w:rPr>
      </w:pPr>
      <w:sdt>
        <w:sdtPr>
          <w:rPr>
            <w:rFonts w:asciiTheme="minorBidi" w:hAnsiTheme="minorBidi"/>
            <w:sz w:val="56"/>
            <w:szCs w:val="96"/>
            <w:lang w:val="en-GB"/>
          </w:rPr>
          <w:id w:val="689688175"/>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hỏi bác sĩ về nơi có dịch vụ tầm soát ung thư phổi tại khu vực quý vị cư ngụ.</w:t>
      </w:r>
    </w:p>
    <w:p w14:paraId="1F3F6CFB" w14:textId="77777777" w:rsidR="00F07EED" w:rsidRPr="00FF5760" w:rsidRDefault="00000000" w:rsidP="00F07EED">
      <w:pPr>
        <w:spacing w:after="0" w:line="240" w:lineRule="auto"/>
        <w:rPr>
          <w:rFonts w:asciiTheme="minorBidi" w:hAnsiTheme="minorBidi"/>
          <w:b/>
          <w:bCs/>
          <w:spacing w:val="-4"/>
        </w:rPr>
      </w:pPr>
      <w:sdt>
        <w:sdtPr>
          <w:rPr>
            <w:rFonts w:asciiTheme="minorBidi" w:hAnsiTheme="minorBidi"/>
            <w:spacing w:val="-4"/>
            <w:sz w:val="56"/>
            <w:szCs w:val="96"/>
            <w:lang w:val="en-GB"/>
          </w:rPr>
          <w:id w:val="833350181"/>
          <w15:color w:val="000000"/>
          <w14:checkbox>
            <w14:checked w14:val="0"/>
            <w14:checkedState w14:val="2612" w14:font="MS Gothic"/>
            <w14:uncheckedState w14:val="2610" w14:font="MS Gothic"/>
          </w14:checkbox>
        </w:sdtPr>
        <w:sdtContent>
          <w:r w:rsidR="004A4E83" w:rsidRPr="00FF5760">
            <w:rPr>
              <w:rFonts w:ascii="Segoe UI Symbol" w:eastAsia="MS Gothic" w:hAnsi="Segoe UI Symbol" w:cs="Segoe UI Symbol"/>
              <w:spacing w:val="-4"/>
              <w:sz w:val="56"/>
              <w:szCs w:val="96"/>
              <w:lang w:val="vi"/>
            </w:rPr>
            <w:t>☐</w:t>
          </w:r>
        </w:sdtContent>
      </w:sdt>
      <w:r w:rsidR="003D1072" w:rsidRPr="00FF5760">
        <w:rPr>
          <w:rFonts w:asciiTheme="minorBidi" w:hAnsiTheme="minorBidi"/>
          <w:b/>
          <w:bCs/>
          <w:spacing w:val="-4"/>
          <w:szCs w:val="20"/>
          <w:lang w:val="vi"/>
        </w:rPr>
        <w:t>Nếu quý vị chưa từng chụp CT trước đây, hãy thảo luận với bác sĩ về bất kỳ mối lo ngại nào của quý vị.</w:t>
      </w:r>
    </w:p>
    <w:p w14:paraId="5F44A157" w14:textId="77777777" w:rsidR="00F07EED" w:rsidRPr="00FF5760" w:rsidRDefault="00000000" w:rsidP="00FF5760">
      <w:pPr>
        <w:spacing w:after="0" w:line="240" w:lineRule="auto"/>
        <w:ind w:left="450" w:hanging="450"/>
        <w:rPr>
          <w:rFonts w:asciiTheme="minorBidi" w:hAnsiTheme="minorBidi"/>
          <w:lang w:val="vi"/>
        </w:rPr>
      </w:pPr>
      <w:sdt>
        <w:sdtPr>
          <w:rPr>
            <w:rFonts w:asciiTheme="minorBidi" w:hAnsiTheme="minorBidi"/>
            <w:sz w:val="56"/>
            <w:szCs w:val="96"/>
            <w:lang w:val="en-GB"/>
          </w:rPr>
          <w:id w:val="1958075604"/>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Đặt cuộc hẹn chụp CT qua trực tuyến, qua điện thoại hoặc trực tiếp tại phòng khám. Hãy cho họ biết quý vị đang tham gia chương trình tầm soát ung thư phổi.</w:t>
      </w:r>
    </w:p>
    <w:p w14:paraId="66EE5D5F" w14:textId="77777777" w:rsidR="00F07EED" w:rsidRPr="00FF5760" w:rsidRDefault="00000000" w:rsidP="00F07EED">
      <w:pPr>
        <w:spacing w:after="0" w:line="240" w:lineRule="auto"/>
        <w:ind w:left="567" w:hanging="567"/>
        <w:rPr>
          <w:rFonts w:asciiTheme="minorBidi" w:hAnsiTheme="minorBidi"/>
          <w:b/>
          <w:bCs/>
          <w:lang w:val="vi"/>
        </w:rPr>
      </w:pPr>
      <w:sdt>
        <w:sdtPr>
          <w:rPr>
            <w:rFonts w:asciiTheme="minorBidi" w:hAnsiTheme="minorBidi"/>
            <w:sz w:val="56"/>
            <w:szCs w:val="96"/>
            <w:lang w:val="en-GB"/>
          </w:rPr>
          <w:id w:val="275509932"/>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nhớ mang theo giấy giới thiệu và thẻ Medicare khi đến cuộc hẹn.</w:t>
      </w:r>
    </w:p>
    <w:p w14:paraId="6180EC63" w14:textId="77777777" w:rsidR="00F07EED" w:rsidRPr="00FF5760" w:rsidRDefault="00000000" w:rsidP="00F07EED">
      <w:pPr>
        <w:spacing w:after="0" w:line="240" w:lineRule="auto"/>
        <w:ind w:left="567" w:hanging="567"/>
        <w:rPr>
          <w:rFonts w:asciiTheme="minorBidi" w:hAnsiTheme="minorBidi"/>
          <w:b/>
          <w:bCs/>
          <w:lang w:val="vi"/>
        </w:rPr>
      </w:pPr>
      <w:sdt>
        <w:sdtPr>
          <w:rPr>
            <w:rFonts w:asciiTheme="minorBidi" w:hAnsiTheme="minorBidi"/>
            <w:sz w:val="56"/>
            <w:szCs w:val="96"/>
            <w:lang w:val="en-GB"/>
          </w:rPr>
          <w:id w:val="1703231044"/>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Mặc quần áo thoải mái. Quý vị có thể cần phải thay áo choàng để chụp CT.</w:t>
      </w:r>
    </w:p>
    <w:p w14:paraId="29F97ADE" w14:textId="77777777" w:rsidR="00F07EED" w:rsidRPr="00FF5760" w:rsidRDefault="00000000" w:rsidP="00FF5760">
      <w:pPr>
        <w:spacing w:after="0" w:line="240" w:lineRule="auto"/>
        <w:ind w:left="450" w:hanging="450"/>
        <w:rPr>
          <w:rFonts w:asciiTheme="minorBidi" w:hAnsiTheme="minorBidi"/>
          <w:b/>
          <w:bCs/>
          <w:lang w:val="vi"/>
        </w:rPr>
      </w:pPr>
      <w:sdt>
        <w:sdtPr>
          <w:rPr>
            <w:rFonts w:asciiTheme="minorBidi" w:hAnsiTheme="minorBidi"/>
            <w:sz w:val="56"/>
            <w:szCs w:val="56"/>
            <w:lang w:val="en-GB"/>
          </w:rPr>
          <w:id w:val="1892784499"/>
          <w15:color w:val="000000"/>
          <w14:checkbox>
            <w14:checked w14:val="0"/>
            <w14:checkedState w14:val="2612" w14:font="MS Gothic"/>
            <w14:uncheckedState w14:val="2610" w14:font="MS Gothic"/>
          </w14:checkbox>
        </w:sdtPr>
        <w:sdtContent>
          <w:r w:rsidR="009F0B17" w:rsidRPr="00FF5760">
            <w:rPr>
              <w:rFonts w:ascii="Segoe UI Symbol" w:eastAsia="MS Gothic" w:hAnsi="Segoe UI Symbol" w:cs="Segoe UI Symbol"/>
              <w:sz w:val="56"/>
              <w:szCs w:val="56"/>
              <w:lang w:val="vi"/>
            </w:rPr>
            <w:t>☐</w:t>
          </w:r>
        </w:sdtContent>
      </w:sdt>
      <w:r w:rsidR="003D1072" w:rsidRPr="00FF5760">
        <w:rPr>
          <w:rFonts w:asciiTheme="minorBidi" w:hAnsiTheme="minorBidi"/>
          <w:b/>
          <w:bCs/>
          <w:szCs w:val="20"/>
          <w:lang w:val="vi"/>
        </w:rPr>
        <w:t>Hãy tháo bỏ mọi đồ trang sức trước khi đi chụp CT. Đó là bao gồm nhẫn, đồng hồ, vòng cổ và các loại khuyên tai. Nếu không, quý vị sẽ được yêu cầu tháo chúng ra khi chụp.</w:t>
      </w:r>
    </w:p>
    <w:p w14:paraId="62EB5583" w14:textId="77777777" w:rsidR="00F07EED" w:rsidRPr="00FF5760" w:rsidRDefault="00000000" w:rsidP="00CB523D">
      <w:pPr>
        <w:spacing w:after="2000" w:line="240" w:lineRule="auto"/>
        <w:rPr>
          <w:rFonts w:asciiTheme="minorBidi" w:hAnsiTheme="minorBidi"/>
          <w:szCs w:val="20"/>
        </w:rPr>
      </w:pPr>
      <w:sdt>
        <w:sdtPr>
          <w:rPr>
            <w:rFonts w:asciiTheme="minorBidi" w:hAnsiTheme="minorBidi"/>
            <w:sz w:val="56"/>
            <w:szCs w:val="96"/>
            <w:lang w:val="en-GB"/>
          </w:rPr>
          <w:id w:val="1229281341"/>
          <w15:color w:val="000000"/>
          <w14:checkbox>
            <w14:checked w14:val="0"/>
            <w14:checkedState w14:val="2612" w14:font="MS Gothic"/>
            <w14:uncheckedState w14:val="2610" w14:font="MS Gothic"/>
          </w14:checkbox>
        </w:sdtPr>
        <w:sdtContent>
          <w:r w:rsidR="00CB523D"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Hãy cho phòng khám biết trước nếu quý vị cần giúp thay áo choàng hoặc lên trên bàn chụp.</w:t>
      </w:r>
      <w:r w:rsidR="003D1072" w:rsidRPr="00FF5760">
        <w:rPr>
          <w:rFonts w:asciiTheme="minorBidi" w:hAnsiTheme="minorBidi"/>
          <w:b/>
          <w:bCs/>
          <w:szCs w:val="20"/>
          <w:lang w:val="vi"/>
        </w:rPr>
        <w:br/>
      </w:r>
      <w:sdt>
        <w:sdtPr>
          <w:rPr>
            <w:rFonts w:asciiTheme="minorBidi" w:hAnsiTheme="minorBidi"/>
            <w:sz w:val="56"/>
            <w:szCs w:val="96"/>
            <w:lang w:val="en-GB"/>
          </w:rPr>
          <w:id w:val="1333781416"/>
          <w15:color w:val="000000"/>
          <w14:checkbox>
            <w14:checked w14:val="0"/>
            <w14:checkedState w14:val="2612" w14:font="MS Gothic"/>
            <w14:uncheckedState w14:val="2610" w14:font="MS Gothic"/>
          </w14:checkbox>
        </w:sdtPr>
        <w:sdtContent>
          <w:r w:rsidR="003D1072" w:rsidRPr="00FF5760">
            <w:rPr>
              <w:rFonts w:ascii="Segoe UI Symbol" w:eastAsia="MS Gothic" w:hAnsi="Segoe UI Symbol" w:cs="Segoe UI Symbol"/>
              <w:sz w:val="56"/>
              <w:szCs w:val="96"/>
              <w:lang w:val="vi"/>
            </w:rPr>
            <w:t>☐</w:t>
          </w:r>
        </w:sdtContent>
      </w:sdt>
      <w:r w:rsidR="003D1072" w:rsidRPr="00FF5760">
        <w:rPr>
          <w:rFonts w:asciiTheme="minorBidi" w:hAnsiTheme="minorBidi"/>
          <w:b/>
          <w:bCs/>
          <w:szCs w:val="20"/>
          <w:lang w:val="vi"/>
        </w:rPr>
        <w:t>Lập kế hoạch đi cùng bạn bè hoặc người thân nếu quý vị muốn.</w:t>
      </w:r>
    </w:p>
    <w:p w14:paraId="793C6BA3" w14:textId="01E28303" w:rsidR="00BC1D55" w:rsidRPr="00FF5760" w:rsidRDefault="00BC1D55">
      <w:pPr>
        <w:spacing w:line="278" w:lineRule="auto"/>
        <w:rPr>
          <w:rFonts w:asciiTheme="minorBidi" w:hAnsiTheme="minorBidi"/>
          <w:lang w:val="vi"/>
        </w:rPr>
      </w:pPr>
    </w:p>
    <w:p w14:paraId="1DFA3F62" w14:textId="77777777" w:rsidR="00BC1D55" w:rsidRPr="00FF5760" w:rsidRDefault="003D1072" w:rsidP="002C247D">
      <w:pPr>
        <w:pStyle w:val="Heading2"/>
        <w:spacing w:before="100" w:beforeAutospacing="1" w:after="100" w:afterAutospacing="1" w:line="240" w:lineRule="auto"/>
        <w:rPr>
          <w:rFonts w:asciiTheme="minorBidi" w:hAnsiTheme="minorBidi" w:cstheme="minorBidi"/>
          <w:bCs/>
          <w:szCs w:val="44"/>
        </w:rPr>
      </w:pPr>
      <w:r w:rsidRPr="00FF5760">
        <w:rPr>
          <w:rFonts w:asciiTheme="minorBidi" w:hAnsiTheme="minorBidi" w:cstheme="minorBidi"/>
          <w:bCs/>
          <w:szCs w:val="44"/>
          <w:lang w:val="vi"/>
        </w:rPr>
        <w:lastRenderedPageBreak/>
        <w:t xml:space="preserve">Vào thời điểm chụp </w:t>
      </w:r>
    </w:p>
    <w:p w14:paraId="245E4D1F" w14:textId="77777777" w:rsidR="00BC1D55" w:rsidRPr="00FF5760" w:rsidRDefault="003D1072" w:rsidP="002F7DA8">
      <w:pPr>
        <w:pStyle w:val="ListParagraph"/>
        <w:rPr>
          <w:rFonts w:asciiTheme="minorBidi" w:hAnsiTheme="minorBidi"/>
        </w:rPr>
      </w:pPr>
      <w:r w:rsidRPr="00FF5760">
        <w:rPr>
          <w:rFonts w:asciiTheme="minorBidi" w:hAnsiTheme="minorBidi"/>
          <w:lang w:val="vi"/>
        </w:rPr>
        <w:t xml:space="preserve">Quý vị có thể được yêu cầu đo chiều cao và cân nặng, và trả lời một số câu hỏi như liệu quý vị có thể giơ tay lên trên đầu trong 5 đến 10 phút không  </w:t>
      </w:r>
    </w:p>
    <w:p w14:paraId="50C172C8" w14:textId="42DE05B6" w:rsidR="00BC1D55" w:rsidRPr="00FF5760" w:rsidRDefault="003D1072" w:rsidP="002F7DA8">
      <w:pPr>
        <w:pStyle w:val="ListParagraph"/>
        <w:rPr>
          <w:rFonts w:asciiTheme="minorBidi" w:hAnsiTheme="minorBidi"/>
        </w:rPr>
      </w:pPr>
      <w:r w:rsidRPr="00FF5760">
        <w:rPr>
          <w:rFonts w:asciiTheme="minorBidi" w:hAnsiTheme="minorBidi"/>
          <w:lang w:val="vi"/>
        </w:rPr>
        <w:t xml:space="preserve">Kỹ thuật viên </w:t>
      </w:r>
      <w:proofErr w:type="spellStart"/>
      <w:r w:rsidR="00EE78AA" w:rsidRPr="00FF5760">
        <w:rPr>
          <w:rFonts w:asciiTheme="minorBidi" w:hAnsiTheme="minorBidi"/>
          <w:lang w:val="en-AU"/>
        </w:rPr>
        <w:t>chụp</w:t>
      </w:r>
      <w:proofErr w:type="spellEnd"/>
      <w:r w:rsidR="00EE78AA" w:rsidRPr="00FF5760">
        <w:rPr>
          <w:rFonts w:asciiTheme="minorBidi" w:hAnsiTheme="minorBidi"/>
          <w:lang w:val="en-AU"/>
        </w:rPr>
        <w:t xml:space="preserve"> </w:t>
      </w:r>
      <w:proofErr w:type="spellStart"/>
      <w:r w:rsidR="00785DD4" w:rsidRPr="00FF5760">
        <w:rPr>
          <w:rFonts w:asciiTheme="minorBidi" w:hAnsiTheme="minorBidi"/>
          <w:lang w:val="en-AU"/>
        </w:rPr>
        <w:t>chiếu</w:t>
      </w:r>
      <w:proofErr w:type="spellEnd"/>
      <w:r w:rsidRPr="00FF5760">
        <w:rPr>
          <w:rFonts w:asciiTheme="minorBidi" w:hAnsiTheme="minorBidi"/>
          <w:lang w:val="vi"/>
        </w:rPr>
        <w:t xml:space="preserve"> sẽ đưa quý vị vào phòng chụp CT.</w:t>
      </w:r>
    </w:p>
    <w:p w14:paraId="285D384D" w14:textId="77777777" w:rsidR="00BC1D55" w:rsidRPr="00FF5760" w:rsidRDefault="003D1072" w:rsidP="002F7DA8">
      <w:pPr>
        <w:pStyle w:val="ListParagraph"/>
        <w:rPr>
          <w:rFonts w:asciiTheme="minorBidi" w:hAnsiTheme="minorBidi"/>
          <w:lang w:val="vi"/>
        </w:rPr>
      </w:pPr>
      <w:r w:rsidRPr="00FF5760">
        <w:rPr>
          <w:rFonts w:asciiTheme="minorBidi" w:hAnsiTheme="minorBidi"/>
          <w:lang w:val="vi"/>
        </w:rPr>
        <w:t>Quý vị sẽ nằm ngửa trên bàn với hai tay giơ lên cao trên đầu. Quý vị sẽ phải nín thở trong vài giây và giữ yên.</w:t>
      </w:r>
    </w:p>
    <w:p w14:paraId="1B45AD0E" w14:textId="6869CDDC" w:rsidR="00BC1D55" w:rsidRPr="00FF5760" w:rsidRDefault="003D1072" w:rsidP="002F7DA8">
      <w:pPr>
        <w:pStyle w:val="ListParagraph"/>
        <w:rPr>
          <w:rFonts w:asciiTheme="minorBidi" w:hAnsiTheme="minorBidi"/>
        </w:rPr>
      </w:pPr>
      <w:r w:rsidRPr="00FF5760">
        <w:rPr>
          <w:rFonts w:asciiTheme="minorBidi" w:hAnsiTheme="minorBidi"/>
          <w:lang w:val="vi"/>
        </w:rPr>
        <w:t xml:space="preserve">Trong quá trình chụp, kỹ thuật viên </w:t>
      </w:r>
      <w:r w:rsidR="00785DD4" w:rsidRPr="00FF5760">
        <w:rPr>
          <w:rFonts w:asciiTheme="minorBidi" w:hAnsiTheme="minorBidi"/>
          <w:lang w:val="vi"/>
        </w:rPr>
        <w:t>chụp chiếu</w:t>
      </w:r>
      <w:r w:rsidRPr="00FF5760">
        <w:rPr>
          <w:rFonts w:asciiTheme="minorBidi" w:hAnsiTheme="minorBidi"/>
          <w:lang w:val="vi"/>
        </w:rPr>
        <w:t xml:space="preserve"> sẽ chụp ảnh ngực của quý vị. Quý vị sẽ không cần phải tiêm</w:t>
      </w:r>
      <w:r w:rsidR="00785DD4" w:rsidRPr="00FF5760">
        <w:rPr>
          <w:rFonts w:asciiTheme="minorBidi" w:hAnsiTheme="minorBidi"/>
          <w:lang w:val="en-AU"/>
        </w:rPr>
        <w:t xml:space="preserve"> </w:t>
      </w:r>
      <w:proofErr w:type="spellStart"/>
      <w:r w:rsidR="00785DD4" w:rsidRPr="00FF5760">
        <w:rPr>
          <w:rFonts w:asciiTheme="minorBidi" w:hAnsiTheme="minorBidi"/>
          <w:lang w:val="en-AU"/>
        </w:rPr>
        <w:t>chích</w:t>
      </w:r>
      <w:proofErr w:type="spellEnd"/>
      <w:r w:rsidRPr="00FF5760">
        <w:rPr>
          <w:rFonts w:asciiTheme="minorBidi" w:hAnsiTheme="minorBidi"/>
          <w:lang w:val="vi"/>
        </w:rPr>
        <w:t>.</w:t>
      </w:r>
    </w:p>
    <w:p w14:paraId="5B0CA5B6" w14:textId="77777777" w:rsidR="00BC1D55" w:rsidRPr="00FF5760" w:rsidRDefault="003D1072" w:rsidP="002F7DA8">
      <w:pPr>
        <w:pStyle w:val="ListParagraph"/>
        <w:rPr>
          <w:rFonts w:asciiTheme="minorBidi" w:hAnsiTheme="minorBidi"/>
        </w:rPr>
      </w:pPr>
      <w:r w:rsidRPr="00FF5760">
        <w:rPr>
          <w:rFonts w:asciiTheme="minorBidi" w:hAnsiTheme="minorBidi"/>
          <w:lang w:val="vi"/>
        </w:rPr>
        <w:t>Quá trình chụp sẽ mất</w:t>
      </w:r>
      <w:r w:rsidRPr="00FF5760">
        <w:rPr>
          <w:rFonts w:asciiTheme="minorBidi" w:hAnsiTheme="minorBidi"/>
          <w:b/>
          <w:bCs/>
          <w:szCs w:val="20"/>
          <w:lang w:val="vi"/>
        </w:rPr>
        <w:t xml:space="preserve"> khoảng 10 giây </w:t>
      </w:r>
      <w:r w:rsidRPr="00FF5760">
        <w:rPr>
          <w:rFonts w:asciiTheme="minorBidi" w:hAnsiTheme="minorBidi"/>
          <w:lang w:val="vi"/>
        </w:rPr>
        <w:t>và</w:t>
      </w:r>
      <w:r w:rsidRPr="00FF5760">
        <w:rPr>
          <w:rFonts w:asciiTheme="minorBidi" w:hAnsiTheme="minorBidi"/>
          <w:b/>
          <w:bCs/>
          <w:szCs w:val="20"/>
          <w:lang w:val="vi"/>
        </w:rPr>
        <w:t xml:space="preserve"> quý vị sẽ không cảm thấy đau đớn</w:t>
      </w:r>
      <w:r w:rsidRPr="00FF5760">
        <w:rPr>
          <w:rFonts w:asciiTheme="minorBidi" w:hAnsiTheme="minorBidi"/>
          <w:lang w:val="vi"/>
        </w:rPr>
        <w:t>.</w:t>
      </w:r>
    </w:p>
    <w:p w14:paraId="0F3E16BB" w14:textId="77777777" w:rsidR="00BC1D55" w:rsidRPr="00FF5760" w:rsidRDefault="003D1072" w:rsidP="002F7DA8">
      <w:pPr>
        <w:pStyle w:val="ListParagraph"/>
        <w:rPr>
          <w:rFonts w:asciiTheme="minorBidi" w:hAnsiTheme="minorBidi"/>
        </w:rPr>
      </w:pPr>
      <w:r w:rsidRPr="00FF5760">
        <w:rPr>
          <w:rFonts w:asciiTheme="minorBidi" w:hAnsiTheme="minorBidi"/>
          <w:lang w:val="vi"/>
        </w:rPr>
        <w:t>Quý vị sẽ không nhận được kết quả vào ngày chụp.</w:t>
      </w:r>
    </w:p>
    <w:p w14:paraId="5BFAAEB7" w14:textId="77777777" w:rsidR="00F07EED" w:rsidRPr="00FF5760" w:rsidRDefault="003D1072" w:rsidP="002C247D">
      <w:pPr>
        <w:pStyle w:val="Heading2"/>
        <w:spacing w:before="100" w:beforeAutospacing="1" w:after="100" w:afterAutospacing="1" w:line="240" w:lineRule="auto"/>
        <w:rPr>
          <w:rFonts w:asciiTheme="minorBidi" w:hAnsiTheme="minorBidi" w:cstheme="minorBidi"/>
        </w:rPr>
      </w:pPr>
      <w:r w:rsidRPr="00FF5760">
        <w:rPr>
          <w:rFonts w:asciiTheme="minorBidi" w:hAnsiTheme="minorBidi" w:cstheme="minorBidi"/>
          <w:lang w:val="vi"/>
        </w:rPr>
        <w:t xml:space="preserve">Sau khi </w:t>
      </w:r>
      <w:proofErr w:type="spellStart"/>
      <w:r w:rsidRPr="00FF5760">
        <w:rPr>
          <w:rFonts w:asciiTheme="minorBidi" w:hAnsiTheme="minorBidi" w:cstheme="minorBidi"/>
        </w:rPr>
        <w:t>chụp</w:t>
      </w:r>
      <w:proofErr w:type="spellEnd"/>
    </w:p>
    <w:p w14:paraId="3B0D97D2" w14:textId="5E448CAD" w:rsidR="00856439" w:rsidRPr="00FF5760" w:rsidRDefault="003D1072" w:rsidP="00856439">
      <w:pPr>
        <w:pStyle w:val="ListParagraph"/>
        <w:rPr>
          <w:rFonts w:asciiTheme="minorBidi" w:hAnsiTheme="minorBidi"/>
          <w:lang w:val="vi"/>
        </w:rPr>
      </w:pPr>
      <w:r w:rsidRPr="00FF5760">
        <w:rPr>
          <w:rFonts w:asciiTheme="minorBidi" w:hAnsiTheme="minorBidi"/>
          <w:lang w:val="vi"/>
        </w:rPr>
        <w:t xml:space="preserve">Bác sĩ chuyên khoa chẩn đoán hình ảnh sẽ xem xét hình ảnh chụp của quý vị để tìm bất kỳ khối u nhỏ nào, </w:t>
      </w:r>
      <w:proofErr w:type="spellStart"/>
      <w:r w:rsidR="00785DD4" w:rsidRPr="00FF5760">
        <w:rPr>
          <w:rFonts w:asciiTheme="minorBidi" w:hAnsiTheme="minorBidi"/>
          <w:lang w:val="en-AU"/>
        </w:rPr>
        <w:t>còn</w:t>
      </w:r>
      <w:proofErr w:type="spellEnd"/>
      <w:r w:rsidR="00785DD4" w:rsidRPr="00FF5760">
        <w:rPr>
          <w:rFonts w:asciiTheme="minorBidi" w:hAnsiTheme="minorBidi"/>
          <w:lang w:val="en-AU"/>
        </w:rPr>
        <w:t xml:space="preserve"> </w:t>
      </w:r>
      <w:r w:rsidRPr="00FF5760">
        <w:rPr>
          <w:rFonts w:asciiTheme="minorBidi" w:hAnsiTheme="minorBidi"/>
          <w:lang w:val="vi"/>
        </w:rPr>
        <w:t>gọi là nốt sần. Sau đó, họ sẽ viết báo cáo mà báo cáo này sẽ được đưa vào cơ quan Đăng Ký Tầm Soát Ung Thư Toàn Quốc (National Cancer Screening Register (NCSR)) và gửi cho bác sĩ của quý vị.</w:t>
      </w:r>
    </w:p>
    <w:p w14:paraId="13861800" w14:textId="220A9B94" w:rsidR="00856439" w:rsidRPr="00FF5760" w:rsidRDefault="003D1072">
      <w:pPr>
        <w:pStyle w:val="ListParagraph"/>
        <w:rPr>
          <w:rFonts w:asciiTheme="minorBidi" w:hAnsiTheme="minorBidi"/>
          <w:lang w:val="vi"/>
        </w:rPr>
      </w:pPr>
      <w:r w:rsidRPr="00FF5760">
        <w:rPr>
          <w:rFonts w:asciiTheme="minorBidi" w:hAnsiTheme="minorBidi"/>
          <w:lang w:val="vi"/>
        </w:rPr>
        <w:t xml:space="preserve">Bác sĩ của quý vị sẽ nhận được kết quả chụp </w:t>
      </w:r>
      <w:r w:rsidR="00EE78AA" w:rsidRPr="00FF5760">
        <w:rPr>
          <w:rFonts w:asciiTheme="minorBidi" w:hAnsiTheme="minorBidi"/>
          <w:lang w:val="vi"/>
        </w:rPr>
        <w:t xml:space="preserve"> CT</w:t>
      </w:r>
      <w:r w:rsidRPr="00FF5760">
        <w:rPr>
          <w:rFonts w:asciiTheme="minorBidi" w:hAnsiTheme="minorBidi"/>
          <w:lang w:val="vi"/>
        </w:rPr>
        <w:t xml:space="preserve"> của quý vị. Quý vị sẽ nhận được thông báo (tin nhắn văn bản hoặc thư) từ NCSR cho quý vị biết những gì quý vị cần làm tiếp theo. Có thể là quý vị sẽ chụp CT lại với liều bức xạ thấp sau hai năm hoặc thảo luận kết quả với bác sĩ.</w:t>
      </w:r>
    </w:p>
    <w:p w14:paraId="1A538122" w14:textId="46FAE233" w:rsidR="00856439" w:rsidRPr="00FF5760" w:rsidRDefault="003D1072" w:rsidP="00856439">
      <w:pPr>
        <w:pStyle w:val="ListParagraph"/>
        <w:rPr>
          <w:rFonts w:asciiTheme="minorBidi" w:hAnsiTheme="minorBidi"/>
          <w:lang w:val="vi"/>
        </w:rPr>
      </w:pPr>
      <w:r w:rsidRPr="00FF5760">
        <w:rPr>
          <w:rFonts w:asciiTheme="minorBidi" w:hAnsiTheme="minorBidi"/>
          <w:lang w:val="vi"/>
        </w:rPr>
        <w:t xml:space="preserve">Nếu kết quả chụp chiếu của quý vị có điều gì cần </w:t>
      </w:r>
      <w:r w:rsidR="00785DD4" w:rsidRPr="00FF5760">
        <w:rPr>
          <w:rFonts w:asciiTheme="minorBidi" w:hAnsiTheme="minorBidi"/>
          <w:lang w:val="vi"/>
        </w:rPr>
        <w:t xml:space="preserve">phải </w:t>
      </w:r>
      <w:r w:rsidRPr="00FF5760">
        <w:rPr>
          <w:rFonts w:asciiTheme="minorBidi" w:hAnsiTheme="minorBidi"/>
          <w:lang w:val="vi"/>
        </w:rPr>
        <w:t>được kiểm tra thêm nữa, NCSR sẽ khuyến khích quý vị đặt lịch hẹn với bác sĩ, người sẽ trao đổi với quý vị về kết quả và những gì xảy ra tiếp theo.</w:t>
      </w:r>
    </w:p>
    <w:p w14:paraId="108DB39F" w14:textId="77777777" w:rsidR="00856439" w:rsidRPr="00FF5760" w:rsidRDefault="003D1072" w:rsidP="00856439">
      <w:pPr>
        <w:pStyle w:val="ListParagraph"/>
        <w:rPr>
          <w:rFonts w:asciiTheme="minorBidi" w:hAnsiTheme="minorBidi"/>
          <w:lang w:val="vi"/>
        </w:rPr>
      </w:pPr>
      <w:r w:rsidRPr="00FF5760">
        <w:rPr>
          <w:rFonts w:asciiTheme="minorBidi" w:hAnsiTheme="minorBidi"/>
          <w:lang w:val="vi"/>
        </w:rPr>
        <w:t>Kích thước và hình dạng của bất kỳ nốt sần nào được tìm thấy sẽ định hướng các bước tiếp theo. Điều này có thể bao gồm việc quý vị cần phải chụp chiếu thêm nữa hoặc quý vị được giới thiệu đến bác sĩ chuyên khoa hô hấp để làm thêm các xét nghiệm khác nữa.</w:t>
      </w:r>
    </w:p>
    <w:p w14:paraId="27308C11" w14:textId="77777777" w:rsidR="00856439" w:rsidRPr="00FF5760" w:rsidRDefault="003D1072" w:rsidP="00856439">
      <w:pPr>
        <w:pStyle w:val="ListParagraph"/>
        <w:rPr>
          <w:rFonts w:asciiTheme="minorBidi" w:hAnsiTheme="minorBidi"/>
          <w:lang w:val="vi"/>
        </w:rPr>
      </w:pPr>
      <w:r w:rsidRPr="00FF5760">
        <w:rPr>
          <w:rFonts w:asciiTheme="minorBidi" w:hAnsiTheme="minorBidi"/>
          <w:lang w:val="vi"/>
        </w:rPr>
        <w:t>Hãy nhớ rằng, việc tầm soát sẽ có hiệu quả nhất khi quý vị được tầm soát thường xuyên để phát hiện bất kỳ thay đổi nào theo thời gian. Vì vậy, điều quan trọng là phải quay lại để tầm soát ung thư phổi khi đến hạn.</w:t>
      </w:r>
    </w:p>
    <w:p w14:paraId="0C7A2F96" w14:textId="108F67B5" w:rsidR="00F07EED" w:rsidRPr="00FF5760" w:rsidRDefault="00856439" w:rsidP="00856439">
      <w:pPr>
        <w:pStyle w:val="ListParagraph"/>
        <w:rPr>
          <w:rFonts w:asciiTheme="minorBidi" w:hAnsiTheme="minorBidi"/>
          <w:lang w:val="vi"/>
        </w:rPr>
      </w:pPr>
      <w:r w:rsidRPr="00FF5760">
        <w:rPr>
          <w:rFonts w:asciiTheme="minorBidi" w:hAnsiTheme="minorBidi"/>
          <w:lang w:val="vi"/>
        </w:rPr>
        <w:t>Bác sĩ chuyên khoa chẩn đoán hình ảnh sẽ ghi vào báo cáo những phát hiện không liên quan đến ung thư phổi mà quý vị nên thảo luận với bác sĩ.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52144" w:rsidRPr="00FF5760" w14:paraId="0379B7BA" w14:textId="77777777" w:rsidTr="01366D8E">
        <w:tc>
          <w:tcPr>
            <w:tcW w:w="6096" w:type="dxa"/>
          </w:tcPr>
          <w:p w14:paraId="468044F0" w14:textId="77777777" w:rsidR="008D0F97" w:rsidRPr="00FF5760" w:rsidRDefault="003D1072" w:rsidP="008D0F97">
            <w:pPr>
              <w:rPr>
                <w:rFonts w:asciiTheme="minorBidi" w:hAnsiTheme="minorBidi"/>
                <w:lang w:val="vi"/>
              </w:rPr>
            </w:pPr>
            <w:r w:rsidRPr="00FF5760">
              <w:rPr>
                <w:rFonts w:asciiTheme="minorBidi" w:hAnsiTheme="minorBidi"/>
                <w:noProof/>
              </w:rPr>
              <w:drawing>
                <wp:inline distT="0" distB="0" distL="0" distR="0" wp14:anchorId="71619FD7" wp14:editId="0028400A">
                  <wp:extent cx="1162622" cy="1165860"/>
                  <wp:effectExtent l="0" t="0" r="0" b="0"/>
                  <wp:docPr id="1182764757" name="Picture 4" descr="Hãy quét mã QR để biết thêm thông tin về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Hãy quét mã QR để biết thêm thông tin về Chương trình Tầm Soát Ung Thư Phổi Toàn Quố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FF5760">
              <w:rPr>
                <w:rFonts w:asciiTheme="minorBidi" w:hAnsiTheme="minorBidi"/>
                <w:lang w:val="vi"/>
              </w:rPr>
              <w:t xml:space="preserve"> </w:t>
            </w:r>
          </w:p>
          <w:p w14:paraId="41E194E9" w14:textId="77777777" w:rsidR="00F45581" w:rsidRPr="00FF5760" w:rsidRDefault="003D1072" w:rsidP="00810D2F">
            <w:pPr>
              <w:spacing w:before="240"/>
              <w:rPr>
                <w:rStyle w:val="Hyperlink"/>
                <w:rFonts w:asciiTheme="minorBidi" w:hAnsiTheme="minorBidi"/>
                <w:lang w:val="vi"/>
              </w:rPr>
            </w:pPr>
            <w:r w:rsidRPr="00FF5760">
              <w:rPr>
                <w:rFonts w:asciiTheme="minorBidi" w:hAnsiTheme="minorBidi"/>
                <w:lang w:val="vi"/>
              </w:rPr>
              <w:t xml:space="preserve">Để biết thêm thông tin về Chương trình Tầm Soát Ung Thư Phổi Toàn Quốc: </w:t>
            </w:r>
            <w:hyperlink r:id="rId12" w:history="1">
              <w:r w:rsidR="006E2912" w:rsidRPr="00FF5760">
                <w:rPr>
                  <w:rStyle w:val="Hyperlink"/>
                  <w:rFonts w:asciiTheme="minorBidi" w:hAnsiTheme="minorBidi"/>
                  <w:lang w:val="vi"/>
                </w:rPr>
                <w:t>www.health.gov.au/nlcsp</w:t>
              </w:r>
            </w:hyperlink>
          </w:p>
        </w:tc>
        <w:tc>
          <w:tcPr>
            <w:tcW w:w="4100" w:type="dxa"/>
          </w:tcPr>
          <w:p w14:paraId="061A93CD" w14:textId="77777777" w:rsidR="00F45581" w:rsidRPr="00FF5760" w:rsidRDefault="003D1072" w:rsidP="008D0F97">
            <w:pPr>
              <w:rPr>
                <w:rFonts w:asciiTheme="minorBidi" w:hAnsiTheme="minorBidi"/>
              </w:rPr>
            </w:pPr>
            <w:r w:rsidRPr="00FF5760">
              <w:rPr>
                <w:rFonts w:asciiTheme="minorBidi" w:hAnsiTheme="minorBidi"/>
                <w:noProof/>
                <w:spacing w:val="132"/>
              </w:rPr>
              <mc:AlternateContent>
                <mc:Choice Requires="wpg">
                  <w:drawing>
                    <wp:inline distT="0" distB="0" distL="0" distR="0" wp14:anchorId="66DC7A1A" wp14:editId="5C0A41E9">
                      <wp:extent cx="1577340" cy="1165860"/>
                      <wp:effectExtent l="0" t="0" r="3810"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du="http://schemas.microsoft.com/office/word/2023/wordml/word16du">
                  <w:pict>
                    <v:group w14:anchorId="45B57973" id="Group 76" o:spid="_x0000_s1026" alt="Đường dây Bỏ hút thuốc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4A4DB31" w14:textId="77777777" w:rsidR="00F45581" w:rsidRPr="00FF5760" w:rsidRDefault="003D1072" w:rsidP="00810D2F">
            <w:pPr>
              <w:spacing w:before="240" w:line="240" w:lineRule="auto"/>
              <w:rPr>
                <w:rFonts w:asciiTheme="minorBidi" w:hAnsiTheme="minorBidi"/>
              </w:rPr>
            </w:pPr>
            <w:r w:rsidRPr="00FF5760">
              <w:rPr>
                <w:rFonts w:asciiTheme="minorBidi" w:hAnsiTheme="minorBidi"/>
                <w:lang w:val="vi"/>
              </w:rPr>
              <w:t xml:space="preserve">Để được trợ giúp bỏ thuốc lá: </w:t>
            </w:r>
            <w:hyperlink r:id="rId21" w:history="1">
              <w:r w:rsidRPr="00FF5760">
                <w:rPr>
                  <w:rStyle w:val="Hyperlink"/>
                  <w:rFonts w:asciiTheme="minorBidi" w:hAnsiTheme="minorBidi"/>
                  <w:lang w:val="vi"/>
                </w:rPr>
                <w:t>www.quit.org.au</w:t>
              </w:r>
            </w:hyperlink>
          </w:p>
        </w:tc>
      </w:tr>
    </w:tbl>
    <w:p w14:paraId="6F8A14A3" w14:textId="688A38FC" w:rsidR="008F713E" w:rsidRDefault="008F713E" w:rsidP="00840C11">
      <w:pPr>
        <w:rPr>
          <w:rFonts w:asciiTheme="minorBidi" w:hAnsiTheme="minorBidi"/>
        </w:rPr>
      </w:pPr>
    </w:p>
    <w:p w14:paraId="1E0D57A7" w14:textId="77777777" w:rsidR="00FF5760" w:rsidRPr="00FF5760" w:rsidRDefault="00FF5760" w:rsidP="00FF5760">
      <w:pPr>
        <w:rPr>
          <w:rFonts w:asciiTheme="minorBidi" w:hAnsiTheme="minorBidi"/>
        </w:rPr>
      </w:pPr>
    </w:p>
    <w:p w14:paraId="6E1CA6D5" w14:textId="77777777" w:rsidR="00FF5760" w:rsidRPr="00FF5760" w:rsidRDefault="00FF5760" w:rsidP="00FF5760">
      <w:pPr>
        <w:rPr>
          <w:rFonts w:asciiTheme="minorBidi" w:hAnsiTheme="minorBidi"/>
        </w:rPr>
      </w:pPr>
    </w:p>
    <w:p w14:paraId="18633D70" w14:textId="77777777" w:rsidR="00FF5760" w:rsidRPr="00FF5760" w:rsidRDefault="00FF5760" w:rsidP="00FF5760">
      <w:pPr>
        <w:rPr>
          <w:rFonts w:asciiTheme="minorBidi" w:hAnsiTheme="minorBidi"/>
        </w:rPr>
      </w:pPr>
    </w:p>
    <w:p w14:paraId="43A91C79" w14:textId="49B61417" w:rsidR="00FF5760" w:rsidRPr="00FF5760" w:rsidRDefault="00FF5760" w:rsidP="00FF5760">
      <w:pPr>
        <w:tabs>
          <w:tab w:val="left" w:pos="3301"/>
        </w:tabs>
        <w:rPr>
          <w:rFonts w:asciiTheme="minorBidi" w:hAnsiTheme="minorBidi"/>
        </w:rPr>
      </w:pPr>
      <w:r>
        <w:rPr>
          <w:rFonts w:asciiTheme="minorBidi" w:hAnsiTheme="minorBidi"/>
        </w:rPr>
        <w:tab/>
      </w:r>
    </w:p>
    <w:sectPr w:rsidR="00FF5760" w:rsidRPr="00FF5760"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4BE4" w14:textId="77777777" w:rsidR="00F77F35" w:rsidRDefault="00F77F35">
      <w:pPr>
        <w:spacing w:after="0" w:line="240" w:lineRule="auto"/>
      </w:pPr>
      <w:r>
        <w:separator/>
      </w:r>
    </w:p>
  </w:endnote>
  <w:endnote w:type="continuationSeparator" w:id="0">
    <w:p w14:paraId="49CC1586" w14:textId="77777777" w:rsidR="00F77F35" w:rsidRDefault="00F7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7FF" w14:textId="18397AC9" w:rsidR="00347F52" w:rsidRPr="00FF5760" w:rsidRDefault="003D1072" w:rsidP="313991B9">
    <w:pPr>
      <w:pBdr>
        <w:top w:val="nil"/>
        <w:left w:val="nil"/>
        <w:bottom w:val="nil"/>
        <w:right w:val="nil"/>
        <w:between w:val="nil"/>
      </w:pBdr>
      <w:tabs>
        <w:tab w:val="center" w:pos="4513"/>
        <w:tab w:val="right" w:pos="10065"/>
      </w:tabs>
      <w:spacing w:after="120" w:line="240" w:lineRule="auto"/>
      <w:rPr>
        <w:rFonts w:asciiTheme="minorBidi" w:hAnsiTheme="minorBidi"/>
        <w:color w:val="002F5E"/>
      </w:rPr>
    </w:pPr>
    <w:r w:rsidRPr="00FF5760">
      <w:rPr>
        <w:rFonts w:asciiTheme="minorBidi" w:hAnsiTheme="minorBidi"/>
        <w:color w:val="002F5E"/>
        <w:sz w:val="16"/>
        <w:szCs w:val="16"/>
        <w:lang w:val="vi"/>
      </w:rPr>
      <w:t>Chương trình Tầm Soát Ung Thư Phổi Toàn Quốc – Lịch trình khám tại phòng chẩn đoán hình ảnh</w:t>
    </w:r>
    <w:r w:rsidRPr="00FF5760">
      <w:rPr>
        <w:rFonts w:asciiTheme="minorBidi" w:hAnsiTheme="minorBidi"/>
        <w:color w:val="002F5E"/>
        <w:sz w:val="16"/>
        <w:szCs w:val="16"/>
        <w:lang w:val="vi"/>
      </w:rPr>
      <w:tab/>
      <w:t>Trang</w:t>
    </w:r>
    <w:r w:rsidR="001D57E9" w:rsidRPr="00FF5760">
      <w:rPr>
        <w:rFonts w:asciiTheme="minorBidi" w:hAnsiTheme="minorBidi"/>
        <w:color w:val="002F5E"/>
        <w:sz w:val="16"/>
        <w:szCs w:val="16"/>
        <w:lang w:val="en-US"/>
      </w:rPr>
      <w:t xml:space="preserve"> </w:t>
    </w:r>
    <w:r w:rsidR="00B20C86" w:rsidRPr="00FF5760">
      <w:rPr>
        <w:rFonts w:asciiTheme="minorBidi" w:hAnsiTheme="minorBidi"/>
        <w:color w:val="002F5E"/>
        <w:sz w:val="16"/>
        <w:szCs w:val="16"/>
      </w:rPr>
      <w:fldChar w:fldCharType="begin"/>
    </w:r>
    <w:r w:rsidR="00B20C86" w:rsidRPr="00FF5760">
      <w:rPr>
        <w:rFonts w:asciiTheme="minorBidi" w:hAnsiTheme="minorBidi"/>
        <w:color w:val="002F5E"/>
        <w:sz w:val="16"/>
        <w:szCs w:val="16"/>
        <w:lang w:val="vi"/>
      </w:rPr>
      <w:instrText>PAGE</w:instrText>
    </w:r>
    <w:r w:rsidR="00B20C86" w:rsidRPr="00FF5760">
      <w:rPr>
        <w:rFonts w:asciiTheme="minorBidi" w:hAnsiTheme="minorBidi"/>
        <w:color w:val="002F5E"/>
        <w:sz w:val="16"/>
        <w:szCs w:val="16"/>
      </w:rPr>
      <w:fldChar w:fldCharType="separate"/>
    </w:r>
    <w:r w:rsidR="00B20C86" w:rsidRPr="00FF5760">
      <w:rPr>
        <w:rFonts w:asciiTheme="minorBidi" w:hAnsiTheme="minorBidi"/>
        <w:color w:val="002F5E"/>
        <w:sz w:val="16"/>
        <w:szCs w:val="16"/>
        <w:lang w:val="vi"/>
      </w:rPr>
      <w:t>3</w:t>
    </w:r>
    <w:r w:rsidR="00B20C86" w:rsidRPr="00FF5760">
      <w:rPr>
        <w:rFonts w:asciiTheme="minorBidi" w:hAnsiTheme="minorBidi"/>
        <w:color w:val="002F5E"/>
        <w:sz w:val="16"/>
        <w:szCs w:val="16"/>
      </w:rPr>
      <w:fldChar w:fldCharType="end"/>
    </w:r>
    <w:r w:rsidRPr="00FF5760">
      <w:rPr>
        <w:rFonts w:asciiTheme="minorBidi" w:hAnsiTheme="minorBidi"/>
        <w:color w:val="002F5E"/>
        <w:sz w:val="16"/>
        <w:szCs w:val="16"/>
        <w:lang w:val="vi"/>
      </w:rPr>
      <w:t xml:space="preserve"> của </w:t>
    </w:r>
    <w:r w:rsidR="00B20C86" w:rsidRPr="00FF5760">
      <w:rPr>
        <w:rFonts w:asciiTheme="minorBidi" w:hAnsiTheme="minorBidi"/>
        <w:color w:val="002F5E"/>
        <w:sz w:val="16"/>
        <w:szCs w:val="16"/>
      </w:rPr>
      <w:fldChar w:fldCharType="begin"/>
    </w:r>
    <w:r w:rsidR="00B20C86" w:rsidRPr="00FF5760">
      <w:rPr>
        <w:rFonts w:asciiTheme="minorBidi" w:hAnsiTheme="minorBidi"/>
        <w:color w:val="002F5E"/>
        <w:sz w:val="16"/>
        <w:szCs w:val="16"/>
        <w:lang w:val="vi"/>
      </w:rPr>
      <w:instrText>NUMPAGES</w:instrText>
    </w:r>
    <w:r w:rsidR="00B20C86" w:rsidRPr="00FF5760">
      <w:rPr>
        <w:rFonts w:asciiTheme="minorBidi" w:hAnsiTheme="minorBidi"/>
        <w:color w:val="002F5E"/>
        <w:sz w:val="16"/>
        <w:szCs w:val="16"/>
      </w:rPr>
      <w:fldChar w:fldCharType="separate"/>
    </w:r>
    <w:r w:rsidR="00B20C86" w:rsidRPr="00FF5760">
      <w:rPr>
        <w:rFonts w:asciiTheme="minorBidi" w:hAnsiTheme="minorBidi"/>
        <w:color w:val="002F5E"/>
        <w:sz w:val="16"/>
        <w:szCs w:val="16"/>
        <w:lang w:val="vi"/>
      </w:rPr>
      <w:t>3</w:t>
    </w:r>
    <w:r w:rsidR="00B20C86" w:rsidRPr="00FF5760">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D6E4" w14:textId="1000AF7D" w:rsidR="00FF5760" w:rsidRPr="00FF5760" w:rsidRDefault="00FF5760" w:rsidP="00FF5760">
    <w:pPr>
      <w:pBdr>
        <w:top w:val="nil"/>
        <w:left w:val="nil"/>
        <w:bottom w:val="nil"/>
        <w:right w:val="nil"/>
        <w:between w:val="nil"/>
      </w:pBdr>
      <w:tabs>
        <w:tab w:val="center" w:pos="4513"/>
        <w:tab w:val="right" w:pos="10065"/>
      </w:tabs>
      <w:spacing w:after="120" w:line="240" w:lineRule="auto"/>
      <w:rPr>
        <w:rFonts w:asciiTheme="minorBidi" w:hAnsiTheme="minorBidi"/>
        <w:color w:val="002F5E"/>
      </w:rPr>
    </w:pPr>
    <w:r w:rsidRPr="00FF5760">
      <w:rPr>
        <w:rFonts w:asciiTheme="minorBidi" w:hAnsiTheme="minorBidi"/>
        <w:color w:val="002F5E"/>
        <w:sz w:val="16"/>
        <w:szCs w:val="16"/>
        <w:lang w:val="vi"/>
      </w:rPr>
      <w:t>Chương trình Tầm Soát Ung Thư Phổi Toàn Quốc – Lịch trình khám tại phòng chẩn đoán hình ảnh</w:t>
    </w:r>
    <w:r w:rsidRPr="00FF5760">
      <w:rPr>
        <w:rFonts w:asciiTheme="minorBidi" w:hAnsiTheme="minorBidi"/>
        <w:color w:val="002F5E"/>
        <w:sz w:val="16"/>
        <w:szCs w:val="16"/>
        <w:lang w:val="vi"/>
      </w:rPr>
      <w:tab/>
      <w:t>Trang</w:t>
    </w:r>
    <w:r w:rsidRPr="00FF5760">
      <w:rPr>
        <w:rFonts w:asciiTheme="minorBidi" w:hAnsiTheme="minorBidi"/>
        <w:color w:val="002F5E"/>
        <w:sz w:val="16"/>
        <w:szCs w:val="16"/>
        <w:lang w:val="en-US"/>
      </w:rPr>
      <w:t xml:space="preserve"> </w:t>
    </w:r>
    <w:r w:rsidRPr="00FF5760">
      <w:rPr>
        <w:rFonts w:asciiTheme="minorBidi" w:hAnsiTheme="minorBidi"/>
        <w:color w:val="002F5E"/>
        <w:sz w:val="16"/>
        <w:szCs w:val="16"/>
      </w:rPr>
      <w:fldChar w:fldCharType="begin"/>
    </w:r>
    <w:r w:rsidRPr="00FF5760">
      <w:rPr>
        <w:rFonts w:asciiTheme="minorBidi" w:hAnsiTheme="minorBidi"/>
        <w:color w:val="002F5E"/>
        <w:sz w:val="16"/>
        <w:szCs w:val="16"/>
        <w:lang w:val="vi"/>
      </w:rPr>
      <w:instrText>PAGE</w:instrText>
    </w:r>
    <w:r w:rsidRPr="00FF5760">
      <w:rPr>
        <w:rFonts w:asciiTheme="minorBidi" w:hAnsiTheme="minorBidi"/>
        <w:color w:val="002F5E"/>
        <w:sz w:val="16"/>
        <w:szCs w:val="16"/>
      </w:rPr>
      <w:fldChar w:fldCharType="separate"/>
    </w:r>
    <w:r>
      <w:rPr>
        <w:rFonts w:asciiTheme="minorBidi" w:hAnsiTheme="minorBidi"/>
        <w:color w:val="002F5E"/>
        <w:sz w:val="16"/>
        <w:szCs w:val="16"/>
      </w:rPr>
      <w:t>2</w:t>
    </w:r>
    <w:r w:rsidRPr="00FF5760">
      <w:rPr>
        <w:rFonts w:asciiTheme="minorBidi" w:hAnsiTheme="minorBidi"/>
        <w:color w:val="002F5E"/>
        <w:sz w:val="16"/>
        <w:szCs w:val="16"/>
      </w:rPr>
      <w:fldChar w:fldCharType="end"/>
    </w:r>
    <w:r w:rsidRPr="00FF5760">
      <w:rPr>
        <w:rFonts w:asciiTheme="minorBidi" w:hAnsiTheme="minorBidi"/>
        <w:color w:val="002F5E"/>
        <w:sz w:val="16"/>
        <w:szCs w:val="16"/>
        <w:lang w:val="vi"/>
      </w:rPr>
      <w:t xml:space="preserve"> của </w:t>
    </w:r>
    <w:r w:rsidRPr="00FF5760">
      <w:rPr>
        <w:rFonts w:asciiTheme="minorBidi" w:hAnsiTheme="minorBidi"/>
        <w:color w:val="002F5E"/>
        <w:sz w:val="16"/>
        <w:szCs w:val="16"/>
      </w:rPr>
      <w:fldChar w:fldCharType="begin"/>
    </w:r>
    <w:r w:rsidRPr="00FF5760">
      <w:rPr>
        <w:rFonts w:asciiTheme="minorBidi" w:hAnsiTheme="minorBidi"/>
        <w:color w:val="002F5E"/>
        <w:sz w:val="16"/>
        <w:szCs w:val="16"/>
        <w:lang w:val="vi"/>
      </w:rPr>
      <w:instrText>NUMPAGES</w:instrText>
    </w:r>
    <w:r w:rsidRPr="00FF5760">
      <w:rPr>
        <w:rFonts w:asciiTheme="minorBidi" w:hAnsiTheme="minorBidi"/>
        <w:color w:val="002F5E"/>
        <w:sz w:val="16"/>
        <w:szCs w:val="16"/>
      </w:rPr>
      <w:fldChar w:fldCharType="separate"/>
    </w:r>
    <w:r>
      <w:rPr>
        <w:rFonts w:asciiTheme="minorBidi" w:hAnsiTheme="minorBidi"/>
        <w:color w:val="002F5E"/>
        <w:sz w:val="16"/>
        <w:szCs w:val="16"/>
      </w:rPr>
      <w:t>2</w:t>
    </w:r>
    <w:r w:rsidRPr="00FF5760">
      <w:rPr>
        <w:rFonts w:asciiTheme="minorBidi" w:hAnsiTheme="minorBid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0075" w14:textId="77777777" w:rsidR="00F77F35" w:rsidRDefault="00F77F35">
      <w:pPr>
        <w:spacing w:after="0" w:line="240" w:lineRule="auto"/>
      </w:pPr>
      <w:r>
        <w:separator/>
      </w:r>
    </w:p>
  </w:footnote>
  <w:footnote w:type="continuationSeparator" w:id="0">
    <w:p w14:paraId="727E045C" w14:textId="77777777" w:rsidR="00F77F35" w:rsidRDefault="00F77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166" w14:textId="5D15CFC6" w:rsidR="00D43D3B" w:rsidRPr="00FF5760" w:rsidRDefault="003D1072" w:rsidP="002C247D">
    <w:pPr>
      <w:pStyle w:val="Header"/>
      <w:tabs>
        <w:tab w:val="clear" w:pos="9026"/>
        <w:tab w:val="right" w:pos="9923"/>
      </w:tabs>
      <w:rPr>
        <w:rFonts w:asciiTheme="minorBidi" w:hAnsiTheme="minorBidi"/>
        <w:b/>
        <w:bCs/>
      </w:rPr>
    </w:pPr>
    <w:r w:rsidRPr="00FF5760">
      <w:rPr>
        <w:rFonts w:asciiTheme="minorBidi" w:hAnsiTheme="minorBidi"/>
        <w:noProof/>
      </w:rPr>
      <w:drawing>
        <wp:inline distT="0" distB="0" distL="0" distR="0" wp14:anchorId="61DE9549" wp14:editId="015E6D95">
          <wp:extent cx="3030220" cy="719455"/>
          <wp:effectExtent l="0" t="0" r="0" b="4445"/>
          <wp:docPr id="679689091" name="Picture 3" descr="&#10;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10;Logo của Chính phủ Úc | Chương trình Tầm Soát Ung Thư Phổi Toàn Quốc"/>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2C247D" w:rsidRPr="00FF5760">
      <w:rPr>
        <w:rFonts w:asciiTheme="minorBidi" w:hAnsiTheme="minorBidi"/>
      </w:rPr>
      <w:t xml:space="preserve"> </w:t>
    </w:r>
    <w:r w:rsidR="002C247D" w:rsidRPr="00FF5760">
      <w:rPr>
        <w:rFonts w:asciiTheme="minorBidi" w:hAnsiTheme="minorBidi"/>
      </w:rPr>
      <w:tab/>
    </w:r>
    <w:r w:rsidR="002C247D" w:rsidRPr="00FF5760">
      <w:rPr>
        <w:rFonts w:asciiTheme="minorBidi" w:hAnsiTheme="minorBidi"/>
        <w:b/>
        <w:bCs/>
      </w:rPr>
      <w:t xml:space="preserve">Vietnamese | </w:t>
    </w:r>
    <w:proofErr w:type="spellStart"/>
    <w:r w:rsidR="002C247D" w:rsidRPr="00FF5760">
      <w:rPr>
        <w:rFonts w:asciiTheme="minorBidi" w:hAnsiTheme="minorBidi"/>
        <w:b/>
        <w:bCs/>
      </w:rPr>
      <w:t>Tiếng</w:t>
    </w:r>
    <w:proofErr w:type="spellEnd"/>
    <w:r w:rsidR="002C247D" w:rsidRPr="00FF5760">
      <w:rPr>
        <w:rFonts w:asciiTheme="minorBidi" w:hAnsiTheme="minorBidi"/>
        <w:b/>
        <w:bCs/>
      </w:rPr>
      <w:t xml:space="preserve"> </w:t>
    </w:r>
    <w:proofErr w:type="spellStart"/>
    <w:r w:rsidR="002C247D" w:rsidRPr="00FF5760">
      <w:rPr>
        <w:rFonts w:asciiTheme="minorBidi" w:hAnsiTheme="minorBidi"/>
        <w:b/>
        <w:bCs/>
      </w:rPr>
      <w:t>Việt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B480D4C">
      <w:start w:val="1"/>
      <w:numFmt w:val="bullet"/>
      <w:lvlText w:val=""/>
      <w:lvlJc w:val="left"/>
      <w:pPr>
        <w:ind w:left="720" w:hanging="360"/>
      </w:pPr>
      <w:rPr>
        <w:rFonts w:ascii="Symbol" w:hAnsi="Symbol" w:hint="default"/>
      </w:rPr>
    </w:lvl>
    <w:lvl w:ilvl="1" w:tplc="8424B6F8" w:tentative="1">
      <w:start w:val="1"/>
      <w:numFmt w:val="bullet"/>
      <w:lvlText w:val="o"/>
      <w:lvlJc w:val="left"/>
      <w:pPr>
        <w:ind w:left="1440" w:hanging="360"/>
      </w:pPr>
      <w:rPr>
        <w:rFonts w:ascii="Courier New" w:hAnsi="Courier New" w:cs="Courier New" w:hint="default"/>
      </w:rPr>
    </w:lvl>
    <w:lvl w:ilvl="2" w:tplc="E5661D40" w:tentative="1">
      <w:start w:val="1"/>
      <w:numFmt w:val="bullet"/>
      <w:lvlText w:val=""/>
      <w:lvlJc w:val="left"/>
      <w:pPr>
        <w:ind w:left="2160" w:hanging="360"/>
      </w:pPr>
      <w:rPr>
        <w:rFonts w:ascii="Wingdings" w:hAnsi="Wingdings" w:hint="default"/>
      </w:rPr>
    </w:lvl>
    <w:lvl w:ilvl="3" w:tplc="7D84CB68" w:tentative="1">
      <w:start w:val="1"/>
      <w:numFmt w:val="bullet"/>
      <w:lvlText w:val=""/>
      <w:lvlJc w:val="left"/>
      <w:pPr>
        <w:ind w:left="2880" w:hanging="360"/>
      </w:pPr>
      <w:rPr>
        <w:rFonts w:ascii="Symbol" w:hAnsi="Symbol" w:hint="default"/>
      </w:rPr>
    </w:lvl>
    <w:lvl w:ilvl="4" w:tplc="F968CE2A" w:tentative="1">
      <w:start w:val="1"/>
      <w:numFmt w:val="bullet"/>
      <w:lvlText w:val="o"/>
      <w:lvlJc w:val="left"/>
      <w:pPr>
        <w:ind w:left="3600" w:hanging="360"/>
      </w:pPr>
      <w:rPr>
        <w:rFonts w:ascii="Courier New" w:hAnsi="Courier New" w:cs="Courier New" w:hint="default"/>
      </w:rPr>
    </w:lvl>
    <w:lvl w:ilvl="5" w:tplc="A64AD958" w:tentative="1">
      <w:start w:val="1"/>
      <w:numFmt w:val="bullet"/>
      <w:lvlText w:val=""/>
      <w:lvlJc w:val="left"/>
      <w:pPr>
        <w:ind w:left="4320" w:hanging="360"/>
      </w:pPr>
      <w:rPr>
        <w:rFonts w:ascii="Wingdings" w:hAnsi="Wingdings" w:hint="default"/>
      </w:rPr>
    </w:lvl>
    <w:lvl w:ilvl="6" w:tplc="AC8E3650" w:tentative="1">
      <w:start w:val="1"/>
      <w:numFmt w:val="bullet"/>
      <w:lvlText w:val=""/>
      <w:lvlJc w:val="left"/>
      <w:pPr>
        <w:ind w:left="5040" w:hanging="360"/>
      </w:pPr>
      <w:rPr>
        <w:rFonts w:ascii="Symbol" w:hAnsi="Symbol" w:hint="default"/>
      </w:rPr>
    </w:lvl>
    <w:lvl w:ilvl="7" w:tplc="2C8ECCCA" w:tentative="1">
      <w:start w:val="1"/>
      <w:numFmt w:val="bullet"/>
      <w:lvlText w:val="o"/>
      <w:lvlJc w:val="left"/>
      <w:pPr>
        <w:ind w:left="5760" w:hanging="360"/>
      </w:pPr>
      <w:rPr>
        <w:rFonts w:ascii="Courier New" w:hAnsi="Courier New" w:cs="Courier New" w:hint="default"/>
      </w:rPr>
    </w:lvl>
    <w:lvl w:ilvl="8" w:tplc="DE74B94C"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E90D24C">
      <w:start w:val="1"/>
      <w:numFmt w:val="decimal"/>
      <w:lvlText w:val="%1."/>
      <w:lvlJc w:val="left"/>
    </w:lvl>
    <w:lvl w:ilvl="1" w:tplc="59A0BC18">
      <w:numFmt w:val="decimal"/>
      <w:lvlText w:val=""/>
      <w:lvlJc w:val="left"/>
    </w:lvl>
    <w:lvl w:ilvl="2" w:tplc="7570BBF2">
      <w:numFmt w:val="decimal"/>
      <w:lvlText w:val=""/>
      <w:lvlJc w:val="left"/>
    </w:lvl>
    <w:lvl w:ilvl="3" w:tplc="D778C69A">
      <w:numFmt w:val="decimal"/>
      <w:lvlText w:val=""/>
      <w:lvlJc w:val="left"/>
    </w:lvl>
    <w:lvl w:ilvl="4" w:tplc="AB043904">
      <w:numFmt w:val="decimal"/>
      <w:lvlText w:val=""/>
      <w:lvlJc w:val="left"/>
    </w:lvl>
    <w:lvl w:ilvl="5" w:tplc="B98A6C6E">
      <w:numFmt w:val="decimal"/>
      <w:lvlText w:val=""/>
      <w:lvlJc w:val="left"/>
    </w:lvl>
    <w:lvl w:ilvl="6" w:tplc="511ADFAC">
      <w:numFmt w:val="decimal"/>
      <w:lvlText w:val=""/>
      <w:lvlJc w:val="left"/>
    </w:lvl>
    <w:lvl w:ilvl="7" w:tplc="5C6E5F3A">
      <w:numFmt w:val="decimal"/>
      <w:lvlText w:val=""/>
      <w:lvlJc w:val="left"/>
    </w:lvl>
    <w:lvl w:ilvl="8" w:tplc="C3D68404">
      <w:numFmt w:val="decimal"/>
      <w:lvlText w:val=""/>
      <w:lvlJc w:val="left"/>
    </w:lvl>
  </w:abstractNum>
  <w:abstractNum w:abstractNumId="6" w15:restartNumberingAfterBreak="0">
    <w:nsid w:val="2F4817F5"/>
    <w:multiLevelType w:val="hybridMultilevel"/>
    <w:tmpl w:val="17F6B5B6"/>
    <w:lvl w:ilvl="0" w:tplc="B224B416">
      <w:start w:val="1"/>
      <w:numFmt w:val="decimal"/>
      <w:lvlText w:val="%1."/>
      <w:lvlJc w:val="left"/>
      <w:pPr>
        <w:ind w:left="720" w:hanging="360"/>
      </w:pPr>
    </w:lvl>
    <w:lvl w:ilvl="1" w:tplc="51D611A4" w:tentative="1">
      <w:start w:val="1"/>
      <w:numFmt w:val="lowerLetter"/>
      <w:lvlText w:val="%2."/>
      <w:lvlJc w:val="left"/>
      <w:pPr>
        <w:ind w:left="1440" w:hanging="360"/>
      </w:pPr>
    </w:lvl>
    <w:lvl w:ilvl="2" w:tplc="05F0431E" w:tentative="1">
      <w:start w:val="1"/>
      <w:numFmt w:val="lowerRoman"/>
      <w:lvlText w:val="%3."/>
      <w:lvlJc w:val="right"/>
      <w:pPr>
        <w:ind w:left="2160" w:hanging="180"/>
      </w:pPr>
    </w:lvl>
    <w:lvl w:ilvl="3" w:tplc="4AF4EFEC" w:tentative="1">
      <w:start w:val="1"/>
      <w:numFmt w:val="decimal"/>
      <w:lvlText w:val="%4."/>
      <w:lvlJc w:val="left"/>
      <w:pPr>
        <w:ind w:left="2880" w:hanging="360"/>
      </w:pPr>
    </w:lvl>
    <w:lvl w:ilvl="4" w:tplc="D2B4011E" w:tentative="1">
      <w:start w:val="1"/>
      <w:numFmt w:val="lowerLetter"/>
      <w:lvlText w:val="%5."/>
      <w:lvlJc w:val="left"/>
      <w:pPr>
        <w:ind w:left="3600" w:hanging="360"/>
      </w:pPr>
    </w:lvl>
    <w:lvl w:ilvl="5" w:tplc="5E50C210" w:tentative="1">
      <w:start w:val="1"/>
      <w:numFmt w:val="lowerRoman"/>
      <w:lvlText w:val="%6."/>
      <w:lvlJc w:val="right"/>
      <w:pPr>
        <w:ind w:left="4320" w:hanging="180"/>
      </w:pPr>
    </w:lvl>
    <w:lvl w:ilvl="6" w:tplc="6ABE95A6" w:tentative="1">
      <w:start w:val="1"/>
      <w:numFmt w:val="decimal"/>
      <w:lvlText w:val="%7."/>
      <w:lvlJc w:val="left"/>
      <w:pPr>
        <w:ind w:left="5040" w:hanging="360"/>
      </w:pPr>
    </w:lvl>
    <w:lvl w:ilvl="7" w:tplc="7EE2006C" w:tentative="1">
      <w:start w:val="1"/>
      <w:numFmt w:val="lowerLetter"/>
      <w:lvlText w:val="%8."/>
      <w:lvlJc w:val="left"/>
      <w:pPr>
        <w:ind w:left="5760" w:hanging="360"/>
      </w:pPr>
    </w:lvl>
    <w:lvl w:ilvl="8" w:tplc="950C512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56C2482">
      <w:start w:val="1"/>
      <w:numFmt w:val="bullet"/>
      <w:lvlText w:val=""/>
      <w:lvlJc w:val="left"/>
      <w:pPr>
        <w:ind w:left="720" w:hanging="360"/>
      </w:pPr>
      <w:rPr>
        <w:rFonts w:ascii="Symbol" w:hAnsi="Symbol" w:hint="default"/>
      </w:rPr>
    </w:lvl>
    <w:lvl w:ilvl="1" w:tplc="0C3A4AC4" w:tentative="1">
      <w:start w:val="1"/>
      <w:numFmt w:val="bullet"/>
      <w:lvlText w:val="o"/>
      <w:lvlJc w:val="left"/>
      <w:pPr>
        <w:ind w:left="1440" w:hanging="360"/>
      </w:pPr>
      <w:rPr>
        <w:rFonts w:ascii="Courier New" w:hAnsi="Courier New" w:cs="Courier New" w:hint="default"/>
      </w:rPr>
    </w:lvl>
    <w:lvl w:ilvl="2" w:tplc="C6AADA16" w:tentative="1">
      <w:start w:val="1"/>
      <w:numFmt w:val="bullet"/>
      <w:lvlText w:val=""/>
      <w:lvlJc w:val="left"/>
      <w:pPr>
        <w:ind w:left="2160" w:hanging="360"/>
      </w:pPr>
      <w:rPr>
        <w:rFonts w:ascii="Wingdings" w:hAnsi="Wingdings" w:hint="default"/>
      </w:rPr>
    </w:lvl>
    <w:lvl w:ilvl="3" w:tplc="1B784AAE" w:tentative="1">
      <w:start w:val="1"/>
      <w:numFmt w:val="bullet"/>
      <w:lvlText w:val=""/>
      <w:lvlJc w:val="left"/>
      <w:pPr>
        <w:ind w:left="2880" w:hanging="360"/>
      </w:pPr>
      <w:rPr>
        <w:rFonts w:ascii="Symbol" w:hAnsi="Symbol" w:hint="default"/>
      </w:rPr>
    </w:lvl>
    <w:lvl w:ilvl="4" w:tplc="7E12DAC8" w:tentative="1">
      <w:start w:val="1"/>
      <w:numFmt w:val="bullet"/>
      <w:lvlText w:val="o"/>
      <w:lvlJc w:val="left"/>
      <w:pPr>
        <w:ind w:left="3600" w:hanging="360"/>
      </w:pPr>
      <w:rPr>
        <w:rFonts w:ascii="Courier New" w:hAnsi="Courier New" w:cs="Courier New" w:hint="default"/>
      </w:rPr>
    </w:lvl>
    <w:lvl w:ilvl="5" w:tplc="E9087B3A" w:tentative="1">
      <w:start w:val="1"/>
      <w:numFmt w:val="bullet"/>
      <w:lvlText w:val=""/>
      <w:lvlJc w:val="left"/>
      <w:pPr>
        <w:ind w:left="4320" w:hanging="360"/>
      </w:pPr>
      <w:rPr>
        <w:rFonts w:ascii="Wingdings" w:hAnsi="Wingdings" w:hint="default"/>
      </w:rPr>
    </w:lvl>
    <w:lvl w:ilvl="6" w:tplc="E278970C" w:tentative="1">
      <w:start w:val="1"/>
      <w:numFmt w:val="bullet"/>
      <w:lvlText w:val=""/>
      <w:lvlJc w:val="left"/>
      <w:pPr>
        <w:ind w:left="5040" w:hanging="360"/>
      </w:pPr>
      <w:rPr>
        <w:rFonts w:ascii="Symbol" w:hAnsi="Symbol" w:hint="default"/>
      </w:rPr>
    </w:lvl>
    <w:lvl w:ilvl="7" w:tplc="1E7A8EB0" w:tentative="1">
      <w:start w:val="1"/>
      <w:numFmt w:val="bullet"/>
      <w:lvlText w:val="o"/>
      <w:lvlJc w:val="left"/>
      <w:pPr>
        <w:ind w:left="5760" w:hanging="360"/>
      </w:pPr>
      <w:rPr>
        <w:rFonts w:ascii="Courier New" w:hAnsi="Courier New" w:cs="Courier New" w:hint="default"/>
      </w:rPr>
    </w:lvl>
    <w:lvl w:ilvl="8" w:tplc="99AA75BC"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DB4FAC6">
      <w:start w:val="1"/>
      <w:numFmt w:val="bullet"/>
      <w:lvlText w:val=""/>
      <w:lvlJc w:val="left"/>
      <w:pPr>
        <w:ind w:left="720" w:hanging="360"/>
      </w:pPr>
      <w:rPr>
        <w:rFonts w:ascii="Symbol" w:hAnsi="Symbol" w:hint="default"/>
      </w:rPr>
    </w:lvl>
    <w:lvl w:ilvl="1" w:tplc="1FFEDA2C" w:tentative="1">
      <w:start w:val="1"/>
      <w:numFmt w:val="bullet"/>
      <w:lvlText w:val="o"/>
      <w:lvlJc w:val="left"/>
      <w:pPr>
        <w:ind w:left="1440" w:hanging="360"/>
      </w:pPr>
      <w:rPr>
        <w:rFonts w:ascii="Courier New" w:hAnsi="Courier New" w:cs="Courier New" w:hint="default"/>
      </w:rPr>
    </w:lvl>
    <w:lvl w:ilvl="2" w:tplc="8794D43A" w:tentative="1">
      <w:start w:val="1"/>
      <w:numFmt w:val="bullet"/>
      <w:lvlText w:val=""/>
      <w:lvlJc w:val="left"/>
      <w:pPr>
        <w:ind w:left="2160" w:hanging="360"/>
      </w:pPr>
      <w:rPr>
        <w:rFonts w:ascii="Wingdings" w:hAnsi="Wingdings" w:hint="default"/>
      </w:rPr>
    </w:lvl>
    <w:lvl w:ilvl="3" w:tplc="398AAF3A" w:tentative="1">
      <w:start w:val="1"/>
      <w:numFmt w:val="bullet"/>
      <w:lvlText w:val=""/>
      <w:lvlJc w:val="left"/>
      <w:pPr>
        <w:ind w:left="2880" w:hanging="360"/>
      </w:pPr>
      <w:rPr>
        <w:rFonts w:ascii="Symbol" w:hAnsi="Symbol" w:hint="default"/>
      </w:rPr>
    </w:lvl>
    <w:lvl w:ilvl="4" w:tplc="B652DDC8" w:tentative="1">
      <w:start w:val="1"/>
      <w:numFmt w:val="bullet"/>
      <w:lvlText w:val="o"/>
      <w:lvlJc w:val="left"/>
      <w:pPr>
        <w:ind w:left="3600" w:hanging="360"/>
      </w:pPr>
      <w:rPr>
        <w:rFonts w:ascii="Courier New" w:hAnsi="Courier New" w:cs="Courier New" w:hint="default"/>
      </w:rPr>
    </w:lvl>
    <w:lvl w:ilvl="5" w:tplc="F376A9CE" w:tentative="1">
      <w:start w:val="1"/>
      <w:numFmt w:val="bullet"/>
      <w:lvlText w:val=""/>
      <w:lvlJc w:val="left"/>
      <w:pPr>
        <w:ind w:left="4320" w:hanging="360"/>
      </w:pPr>
      <w:rPr>
        <w:rFonts w:ascii="Wingdings" w:hAnsi="Wingdings" w:hint="default"/>
      </w:rPr>
    </w:lvl>
    <w:lvl w:ilvl="6" w:tplc="C67CF554" w:tentative="1">
      <w:start w:val="1"/>
      <w:numFmt w:val="bullet"/>
      <w:lvlText w:val=""/>
      <w:lvlJc w:val="left"/>
      <w:pPr>
        <w:ind w:left="5040" w:hanging="360"/>
      </w:pPr>
      <w:rPr>
        <w:rFonts w:ascii="Symbol" w:hAnsi="Symbol" w:hint="default"/>
      </w:rPr>
    </w:lvl>
    <w:lvl w:ilvl="7" w:tplc="63BECDEA" w:tentative="1">
      <w:start w:val="1"/>
      <w:numFmt w:val="bullet"/>
      <w:lvlText w:val="o"/>
      <w:lvlJc w:val="left"/>
      <w:pPr>
        <w:ind w:left="5760" w:hanging="360"/>
      </w:pPr>
      <w:rPr>
        <w:rFonts w:ascii="Courier New" w:hAnsi="Courier New" w:cs="Courier New" w:hint="default"/>
      </w:rPr>
    </w:lvl>
    <w:lvl w:ilvl="8" w:tplc="45C028A6"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4C84B5B8">
      <w:start w:val="1"/>
      <w:numFmt w:val="bullet"/>
      <w:lvlText w:val=""/>
      <w:lvlJc w:val="left"/>
      <w:pPr>
        <w:ind w:left="720" w:hanging="360"/>
      </w:pPr>
      <w:rPr>
        <w:rFonts w:ascii="Symbol" w:hAnsi="Symbol" w:hint="default"/>
      </w:rPr>
    </w:lvl>
    <w:lvl w:ilvl="1" w:tplc="CB889AA0" w:tentative="1">
      <w:start w:val="1"/>
      <w:numFmt w:val="bullet"/>
      <w:lvlText w:val="o"/>
      <w:lvlJc w:val="left"/>
      <w:pPr>
        <w:ind w:left="1440" w:hanging="360"/>
      </w:pPr>
      <w:rPr>
        <w:rFonts w:ascii="Courier New" w:hAnsi="Courier New" w:cs="Courier New" w:hint="default"/>
      </w:rPr>
    </w:lvl>
    <w:lvl w:ilvl="2" w:tplc="935CCF36" w:tentative="1">
      <w:start w:val="1"/>
      <w:numFmt w:val="bullet"/>
      <w:lvlText w:val=""/>
      <w:lvlJc w:val="left"/>
      <w:pPr>
        <w:ind w:left="2160" w:hanging="360"/>
      </w:pPr>
      <w:rPr>
        <w:rFonts w:ascii="Wingdings" w:hAnsi="Wingdings" w:hint="default"/>
      </w:rPr>
    </w:lvl>
    <w:lvl w:ilvl="3" w:tplc="CD04C02A" w:tentative="1">
      <w:start w:val="1"/>
      <w:numFmt w:val="bullet"/>
      <w:lvlText w:val=""/>
      <w:lvlJc w:val="left"/>
      <w:pPr>
        <w:ind w:left="2880" w:hanging="360"/>
      </w:pPr>
      <w:rPr>
        <w:rFonts w:ascii="Symbol" w:hAnsi="Symbol" w:hint="default"/>
      </w:rPr>
    </w:lvl>
    <w:lvl w:ilvl="4" w:tplc="B2A84C7C" w:tentative="1">
      <w:start w:val="1"/>
      <w:numFmt w:val="bullet"/>
      <w:lvlText w:val="o"/>
      <w:lvlJc w:val="left"/>
      <w:pPr>
        <w:ind w:left="3600" w:hanging="360"/>
      </w:pPr>
      <w:rPr>
        <w:rFonts w:ascii="Courier New" w:hAnsi="Courier New" w:cs="Courier New" w:hint="default"/>
      </w:rPr>
    </w:lvl>
    <w:lvl w:ilvl="5" w:tplc="C19032D0" w:tentative="1">
      <w:start w:val="1"/>
      <w:numFmt w:val="bullet"/>
      <w:lvlText w:val=""/>
      <w:lvlJc w:val="left"/>
      <w:pPr>
        <w:ind w:left="4320" w:hanging="360"/>
      </w:pPr>
      <w:rPr>
        <w:rFonts w:ascii="Wingdings" w:hAnsi="Wingdings" w:hint="default"/>
      </w:rPr>
    </w:lvl>
    <w:lvl w:ilvl="6" w:tplc="DFE281A4" w:tentative="1">
      <w:start w:val="1"/>
      <w:numFmt w:val="bullet"/>
      <w:lvlText w:val=""/>
      <w:lvlJc w:val="left"/>
      <w:pPr>
        <w:ind w:left="5040" w:hanging="360"/>
      </w:pPr>
      <w:rPr>
        <w:rFonts w:ascii="Symbol" w:hAnsi="Symbol" w:hint="default"/>
      </w:rPr>
    </w:lvl>
    <w:lvl w:ilvl="7" w:tplc="E8F467E4" w:tentative="1">
      <w:start w:val="1"/>
      <w:numFmt w:val="bullet"/>
      <w:lvlText w:val="o"/>
      <w:lvlJc w:val="left"/>
      <w:pPr>
        <w:ind w:left="5760" w:hanging="360"/>
      </w:pPr>
      <w:rPr>
        <w:rFonts w:ascii="Courier New" w:hAnsi="Courier New" w:cs="Courier New" w:hint="default"/>
      </w:rPr>
    </w:lvl>
    <w:lvl w:ilvl="8" w:tplc="F172505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F28EFAA2">
      <w:start w:val="1"/>
      <w:numFmt w:val="decimal"/>
      <w:pStyle w:val="Footer"/>
      <w:lvlText w:val="%1."/>
      <w:lvlJc w:val="left"/>
      <w:pPr>
        <w:ind w:left="720" w:hanging="360"/>
      </w:pPr>
    </w:lvl>
    <w:lvl w:ilvl="1" w:tplc="BEAED3EA" w:tentative="1">
      <w:start w:val="1"/>
      <w:numFmt w:val="lowerLetter"/>
      <w:lvlText w:val="%2."/>
      <w:lvlJc w:val="left"/>
      <w:pPr>
        <w:ind w:left="1440" w:hanging="360"/>
      </w:pPr>
    </w:lvl>
    <w:lvl w:ilvl="2" w:tplc="47F4CD0E" w:tentative="1">
      <w:start w:val="1"/>
      <w:numFmt w:val="lowerRoman"/>
      <w:lvlText w:val="%3."/>
      <w:lvlJc w:val="right"/>
      <w:pPr>
        <w:ind w:left="2160" w:hanging="180"/>
      </w:pPr>
    </w:lvl>
    <w:lvl w:ilvl="3" w:tplc="37FE6EBC" w:tentative="1">
      <w:start w:val="1"/>
      <w:numFmt w:val="decimal"/>
      <w:lvlText w:val="%4."/>
      <w:lvlJc w:val="left"/>
      <w:pPr>
        <w:ind w:left="2880" w:hanging="360"/>
      </w:pPr>
    </w:lvl>
    <w:lvl w:ilvl="4" w:tplc="91D06A24" w:tentative="1">
      <w:start w:val="1"/>
      <w:numFmt w:val="lowerLetter"/>
      <w:lvlText w:val="%5."/>
      <w:lvlJc w:val="left"/>
      <w:pPr>
        <w:ind w:left="3600" w:hanging="360"/>
      </w:pPr>
    </w:lvl>
    <w:lvl w:ilvl="5" w:tplc="5DA63E06" w:tentative="1">
      <w:start w:val="1"/>
      <w:numFmt w:val="lowerRoman"/>
      <w:lvlText w:val="%6."/>
      <w:lvlJc w:val="right"/>
      <w:pPr>
        <w:ind w:left="4320" w:hanging="180"/>
      </w:pPr>
    </w:lvl>
    <w:lvl w:ilvl="6" w:tplc="EADA2C42" w:tentative="1">
      <w:start w:val="1"/>
      <w:numFmt w:val="decimal"/>
      <w:lvlText w:val="%7."/>
      <w:lvlJc w:val="left"/>
      <w:pPr>
        <w:ind w:left="5040" w:hanging="360"/>
      </w:pPr>
    </w:lvl>
    <w:lvl w:ilvl="7" w:tplc="2F18F378" w:tentative="1">
      <w:start w:val="1"/>
      <w:numFmt w:val="lowerLetter"/>
      <w:lvlText w:val="%8."/>
      <w:lvlJc w:val="left"/>
      <w:pPr>
        <w:ind w:left="5760" w:hanging="360"/>
      </w:pPr>
    </w:lvl>
    <w:lvl w:ilvl="8" w:tplc="DEA0567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710308">
    <w:abstractNumId w:val="13"/>
  </w:num>
  <w:num w:numId="2" w16cid:durableId="634603109">
    <w:abstractNumId w:val="8"/>
  </w:num>
  <w:num w:numId="3" w16cid:durableId="1321806674">
    <w:abstractNumId w:val="16"/>
  </w:num>
  <w:num w:numId="4" w16cid:durableId="1046373611">
    <w:abstractNumId w:val="1"/>
  </w:num>
  <w:num w:numId="5" w16cid:durableId="1723014358">
    <w:abstractNumId w:val="7"/>
  </w:num>
  <w:num w:numId="6" w16cid:durableId="1857846771">
    <w:abstractNumId w:val="5"/>
  </w:num>
  <w:num w:numId="7" w16cid:durableId="1138649395">
    <w:abstractNumId w:val="11"/>
  </w:num>
  <w:num w:numId="8" w16cid:durableId="683438291">
    <w:abstractNumId w:val="14"/>
  </w:num>
  <w:num w:numId="9" w16cid:durableId="1268928498">
    <w:abstractNumId w:val="15"/>
  </w:num>
  <w:num w:numId="10" w16cid:durableId="1416634752">
    <w:abstractNumId w:val="12"/>
  </w:num>
  <w:num w:numId="11" w16cid:durableId="515313063">
    <w:abstractNumId w:val="10"/>
  </w:num>
  <w:num w:numId="12" w16cid:durableId="228467566">
    <w:abstractNumId w:val="0"/>
  </w:num>
  <w:num w:numId="13" w16cid:durableId="1739129751">
    <w:abstractNumId w:val="9"/>
  </w:num>
  <w:num w:numId="14" w16cid:durableId="2094740451">
    <w:abstractNumId w:val="3"/>
  </w:num>
  <w:num w:numId="15" w16cid:durableId="1185706014">
    <w:abstractNumId w:val="4"/>
  </w:num>
  <w:num w:numId="16" w16cid:durableId="868950566">
    <w:abstractNumId w:val="2"/>
  </w:num>
  <w:num w:numId="17" w16cid:durableId="1166282795">
    <w:abstractNumId w:val="15"/>
    <w:lvlOverride w:ilvl="0">
      <w:startOverride w:val="1"/>
    </w:lvlOverride>
  </w:num>
  <w:num w:numId="18" w16cid:durableId="832643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3C90"/>
    <w:rsid w:val="00037EDA"/>
    <w:rsid w:val="000660F0"/>
    <w:rsid w:val="00076159"/>
    <w:rsid w:val="00080B3C"/>
    <w:rsid w:val="000B470C"/>
    <w:rsid w:val="000E634D"/>
    <w:rsid w:val="000E6C8E"/>
    <w:rsid w:val="001079B0"/>
    <w:rsid w:val="00123FD5"/>
    <w:rsid w:val="00125D01"/>
    <w:rsid w:val="00127472"/>
    <w:rsid w:val="00133137"/>
    <w:rsid w:val="00134089"/>
    <w:rsid w:val="00156955"/>
    <w:rsid w:val="00157BD8"/>
    <w:rsid w:val="001651FB"/>
    <w:rsid w:val="00193439"/>
    <w:rsid w:val="0019505B"/>
    <w:rsid w:val="001B1686"/>
    <w:rsid w:val="001B27E0"/>
    <w:rsid w:val="001C460C"/>
    <w:rsid w:val="001D57E9"/>
    <w:rsid w:val="001D5BDF"/>
    <w:rsid w:val="001E55DA"/>
    <w:rsid w:val="001F6914"/>
    <w:rsid w:val="00213A11"/>
    <w:rsid w:val="002359FD"/>
    <w:rsid w:val="00240632"/>
    <w:rsid w:val="00244F4A"/>
    <w:rsid w:val="0024691A"/>
    <w:rsid w:val="00254591"/>
    <w:rsid w:val="002579A6"/>
    <w:rsid w:val="00257C83"/>
    <w:rsid w:val="0027220C"/>
    <w:rsid w:val="00275242"/>
    <w:rsid w:val="00280698"/>
    <w:rsid w:val="002B252D"/>
    <w:rsid w:val="002B48C6"/>
    <w:rsid w:val="002C247D"/>
    <w:rsid w:val="002D09BC"/>
    <w:rsid w:val="002E6626"/>
    <w:rsid w:val="002F083E"/>
    <w:rsid w:val="002F2C20"/>
    <w:rsid w:val="002F79C8"/>
    <w:rsid w:val="002F7DA8"/>
    <w:rsid w:val="00300B86"/>
    <w:rsid w:val="00301C06"/>
    <w:rsid w:val="00326371"/>
    <w:rsid w:val="003467F2"/>
    <w:rsid w:val="00347F52"/>
    <w:rsid w:val="0035053F"/>
    <w:rsid w:val="00364C11"/>
    <w:rsid w:val="00366FF9"/>
    <w:rsid w:val="003728C8"/>
    <w:rsid w:val="003801E0"/>
    <w:rsid w:val="003868CD"/>
    <w:rsid w:val="003D1072"/>
    <w:rsid w:val="003D4BD3"/>
    <w:rsid w:val="003E6469"/>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55392"/>
    <w:rsid w:val="00565A48"/>
    <w:rsid w:val="00575860"/>
    <w:rsid w:val="005969AA"/>
    <w:rsid w:val="005A45F6"/>
    <w:rsid w:val="005B3F67"/>
    <w:rsid w:val="005B5EF0"/>
    <w:rsid w:val="005D21D4"/>
    <w:rsid w:val="005D2B24"/>
    <w:rsid w:val="005E1542"/>
    <w:rsid w:val="005E30BB"/>
    <w:rsid w:val="005E6F64"/>
    <w:rsid w:val="005F1D2E"/>
    <w:rsid w:val="005F5637"/>
    <w:rsid w:val="00601A23"/>
    <w:rsid w:val="00634DED"/>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85DD4"/>
    <w:rsid w:val="00793F1E"/>
    <w:rsid w:val="007A47B8"/>
    <w:rsid w:val="007B0517"/>
    <w:rsid w:val="007D5156"/>
    <w:rsid w:val="00804307"/>
    <w:rsid w:val="00810D2F"/>
    <w:rsid w:val="00817F76"/>
    <w:rsid w:val="00823E2A"/>
    <w:rsid w:val="00840BC2"/>
    <w:rsid w:val="00840C11"/>
    <w:rsid w:val="00841E77"/>
    <w:rsid w:val="00856439"/>
    <w:rsid w:val="0088483C"/>
    <w:rsid w:val="008A1E24"/>
    <w:rsid w:val="008B676D"/>
    <w:rsid w:val="008C1D3C"/>
    <w:rsid w:val="008C3E41"/>
    <w:rsid w:val="008D0F97"/>
    <w:rsid w:val="008F713E"/>
    <w:rsid w:val="00900BE4"/>
    <w:rsid w:val="00903043"/>
    <w:rsid w:val="0091030C"/>
    <w:rsid w:val="00914EB8"/>
    <w:rsid w:val="00965C35"/>
    <w:rsid w:val="00976B3A"/>
    <w:rsid w:val="009774D4"/>
    <w:rsid w:val="009B7EBF"/>
    <w:rsid w:val="009C4840"/>
    <w:rsid w:val="009D67D0"/>
    <w:rsid w:val="009F0B17"/>
    <w:rsid w:val="00A1134A"/>
    <w:rsid w:val="00A354B9"/>
    <w:rsid w:val="00A3599F"/>
    <w:rsid w:val="00A434E5"/>
    <w:rsid w:val="00A457C6"/>
    <w:rsid w:val="00A52144"/>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366A5"/>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E78AA"/>
    <w:rsid w:val="00EF5EF5"/>
    <w:rsid w:val="00EF7C06"/>
    <w:rsid w:val="00F04032"/>
    <w:rsid w:val="00F07EED"/>
    <w:rsid w:val="00F27197"/>
    <w:rsid w:val="00F45581"/>
    <w:rsid w:val="00F530A2"/>
    <w:rsid w:val="00F60933"/>
    <w:rsid w:val="00F62013"/>
    <w:rsid w:val="00F645BD"/>
    <w:rsid w:val="00F77F35"/>
    <w:rsid w:val="00F8026C"/>
    <w:rsid w:val="00F81AFB"/>
    <w:rsid w:val="00FB6270"/>
    <w:rsid w:val="00FB7C1F"/>
    <w:rsid w:val="00FD4256"/>
    <w:rsid w:val="00FE4DA1"/>
    <w:rsid w:val="00FF5760"/>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8B72C"/>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2C400351-5738-46E8-81D6-950F52A5B3AB}"/>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Lịch trình khám tại phòng chẩn đoán hình ảnh</dc:title>
  <dc:subject>Chương trình Tầm Soát Ung Thư Phổi Toàn Quốc</dc:subject>
  <dc:creator>Australian Government Department of Health, Disability and Ageing</dc:creator>
  <cp:keywords>Ung thư</cp:keywords>
  <cp:lastModifiedBy>Nil Syril Matula</cp:lastModifiedBy>
  <cp:revision>7</cp:revision>
  <dcterms:created xsi:type="dcterms:W3CDTF">2025-06-14T07:38:00Z</dcterms:created>
  <dcterms:modified xsi:type="dcterms:W3CDTF">2025-06-26T07:38:00Z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038b1d36-b9fb-4d52-aa5d-4c1a621a9bdf</vt:lpwstr>
  </property>
  <property fmtid="{D5CDD505-2E9C-101B-9397-08002B2CF9AE}" pid="5" name="Order">
    <vt:r8>766500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