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1FD92A" w14:textId="221D2C38" w:rsidR="000D63A9" w:rsidRPr="008B7B0E" w:rsidRDefault="000D63A9" w:rsidP="008B7B0E">
      <w:pPr>
        <w:pStyle w:val="Heading1"/>
        <w:spacing w:before="0"/>
        <w:ind w:left="0"/>
        <w:rPr>
          <w:bCs/>
          <w:sz w:val="52"/>
          <w:szCs w:val="52"/>
        </w:rPr>
      </w:pPr>
      <w:r w:rsidRPr="008B7B0E">
        <w:rPr>
          <w:bCs/>
          <w:sz w:val="52"/>
          <w:szCs w:val="52"/>
          <w:lang w:val="id"/>
        </w:rPr>
        <w:t>MENGAPA SAAT INI SAYA TIDAK MEMENUHI SYARAT UNTUK MENJALANI SKRINING KANKER PARU-PARU?</w:t>
      </w:r>
    </w:p>
    <w:p w14:paraId="34DB106D" w14:textId="77777777" w:rsidR="002600B1" w:rsidRPr="00980E39" w:rsidRDefault="00000000">
      <w:pPr>
        <w:spacing w:before="240"/>
        <w:rPr>
          <w:lang w:val="sv-FI"/>
        </w:rPr>
      </w:pPr>
      <w:r>
        <w:rPr>
          <w:lang w:val="id"/>
        </w:rPr>
        <w:t>Program Skrining Kanker Paru-Paru Nasional diperuntukkan bagi orang-orang yang memenuhi kriteria usia dan riwayat merokok di bawah ini dan tidak memiliki gejala. Program ini bertujuan untuk menemukan kanker paru pada tahap awal. Penelitian telah menemukan bahwa skrining paling bermanfaat bagi orang-orang yang:</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CC20EF" w14:paraId="0A75717F" w14:textId="77777777" w:rsidTr="014AB72A">
        <w:tc>
          <w:tcPr>
            <w:tcW w:w="10195" w:type="dxa"/>
            <w:shd w:val="clear" w:color="auto" w:fill="D6EAE3"/>
          </w:tcPr>
          <w:p w14:paraId="5311FC37" w14:textId="7C2EF37F" w:rsidR="002600B1" w:rsidRDefault="000D3EB8">
            <w:bookmarkStart w:id="0" w:name="_heading=h.gjdgxs" w:colFirst="0" w:colLast="0"/>
            <w:bookmarkEnd w:id="0"/>
            <w:r>
              <w:rPr>
                <w:noProof/>
              </w:rPr>
              <w:drawing>
                <wp:inline distT="0" distB="0" distL="0" distR="0" wp14:anchorId="71FF5CA5" wp14:editId="5DC97C1E">
                  <wp:extent cx="711200" cy="711200"/>
                  <wp:effectExtent l="0" t="0" r="0" b="0"/>
                  <wp:docPr id="1955914969" name="image1.png" descr="Ikon orang lanjut usia"/>
                  <wp:cNvGraphicFramePr/>
                  <a:graphic xmlns:a="http://schemas.openxmlformats.org/drawingml/2006/main">
                    <a:graphicData uri="http://schemas.openxmlformats.org/drawingml/2006/picture">
                      <pic:pic xmlns:pic="http://schemas.openxmlformats.org/drawingml/2006/picture">
                        <pic:nvPicPr>
                          <pic:cNvPr id="1955914969" name="image1.png" descr="Ikon orang lanjut usia"/>
                          <pic:cNvPicPr/>
                        </pic:nvPicPr>
                        <pic:blipFill>
                          <a:blip r:embed="rId11"/>
                          <a:stretch>
                            <a:fillRect/>
                          </a:stretch>
                        </pic:blipFill>
                        <pic:spPr>
                          <a:xfrm>
                            <a:off x="0" y="0"/>
                            <a:ext cx="711200" cy="711200"/>
                          </a:xfrm>
                          <a:prstGeom prst="rect">
                            <a:avLst/>
                          </a:prstGeom>
                        </pic:spPr>
                      </pic:pic>
                    </a:graphicData>
                  </a:graphic>
                </wp:inline>
              </w:drawing>
            </w:r>
          </w:p>
          <w:p w14:paraId="7405A2EB" w14:textId="77777777" w:rsidR="002600B1" w:rsidRPr="00E10654" w:rsidRDefault="00000000">
            <w:pPr>
              <w:rPr>
                <w:b/>
                <w:bCs/>
              </w:rPr>
            </w:pPr>
            <w:r w:rsidRPr="00E10654">
              <w:rPr>
                <w:b/>
                <w:bCs/>
                <w:lang w:val="id"/>
              </w:rPr>
              <w:t>Berusia antara 50 hingga 70 tahun</w:t>
            </w:r>
          </w:p>
          <w:p w14:paraId="17480284" w14:textId="77777777" w:rsidR="002600B1" w:rsidRDefault="00000000">
            <w:r>
              <w:rPr>
                <w:lang w:val="id"/>
              </w:rPr>
              <w:t>DAN</w:t>
            </w:r>
          </w:p>
          <w:p w14:paraId="40954038" w14:textId="2D19BAF9" w:rsidR="002600B1" w:rsidRDefault="000D3EB8">
            <w:r>
              <w:rPr>
                <w:noProof/>
              </w:rPr>
              <w:drawing>
                <wp:inline distT="0" distB="0" distL="0" distR="0" wp14:anchorId="5051D626" wp14:editId="1FDEEEDC">
                  <wp:extent cx="711200" cy="711200"/>
                  <wp:effectExtent l="0" t="0" r="0" b="0"/>
                  <wp:docPr id="1955914968" name="image2.png" descr="Ikon paru-paru"/>
                  <wp:cNvGraphicFramePr/>
                  <a:graphic xmlns:a="http://schemas.openxmlformats.org/drawingml/2006/main">
                    <a:graphicData uri="http://schemas.openxmlformats.org/drawingml/2006/picture">
                      <pic:pic xmlns:pic="http://schemas.openxmlformats.org/drawingml/2006/picture">
                        <pic:nvPicPr>
                          <pic:cNvPr id="1955914968" name="image2.png" descr="Ikon paru-paru"/>
                          <pic:cNvPicPr/>
                        </pic:nvPicPr>
                        <pic:blipFill>
                          <a:blip r:embed="rId12"/>
                          <a:stretch>
                            <a:fillRect/>
                          </a:stretch>
                        </pic:blipFill>
                        <pic:spPr>
                          <a:xfrm>
                            <a:off x="0" y="0"/>
                            <a:ext cx="711200" cy="711200"/>
                          </a:xfrm>
                          <a:prstGeom prst="rect">
                            <a:avLst/>
                          </a:prstGeom>
                        </pic:spPr>
                      </pic:pic>
                    </a:graphicData>
                  </a:graphic>
                </wp:inline>
              </w:drawing>
            </w:r>
          </w:p>
          <w:p w14:paraId="38CD7C03" w14:textId="77777777" w:rsidR="002600B1" w:rsidRDefault="00000000">
            <w:r w:rsidRPr="00E10654">
              <w:rPr>
                <w:b/>
                <w:bCs/>
                <w:lang w:val="id"/>
              </w:rPr>
              <w:t>Tidak memiliki gejala atau tanda yang mengindikasikan kanker paru-paru</w:t>
            </w:r>
            <w:r>
              <w:rPr>
                <w:lang w:val="id"/>
              </w:rPr>
              <w:t xml:space="preserve"> (misalnya, batuk terus-menerus tanpa penyebab yang jelas, batuk berdarah, sesak napas tanpa penyebab yang jelas).</w:t>
            </w:r>
          </w:p>
          <w:p w14:paraId="3E1B467F" w14:textId="1AC2306A" w:rsidR="002600B1" w:rsidRDefault="000D3EB8">
            <w:r>
              <w:rPr>
                <w:lang w:val="id"/>
              </w:rPr>
              <w:t>DAN</w:t>
            </w:r>
          </w:p>
          <w:p w14:paraId="376C53F3" w14:textId="77777777" w:rsidR="002600B1" w:rsidRDefault="00000000">
            <w:r>
              <w:rPr>
                <w:noProof/>
              </w:rPr>
              <w:drawing>
                <wp:inline distT="0" distB="0" distL="0" distR="0" wp14:anchorId="2069CEB3" wp14:editId="660750A8">
                  <wp:extent cx="711200" cy="711200"/>
                  <wp:effectExtent l="0" t="0" r="0" b="0"/>
                  <wp:docPr id="1955914971" name="image5.png" descr="Ikon bungkus rokok "/>
                  <wp:cNvGraphicFramePr/>
                  <a:graphic xmlns:a="http://schemas.openxmlformats.org/drawingml/2006/main">
                    <a:graphicData uri="http://schemas.openxmlformats.org/drawingml/2006/picture">
                      <pic:pic xmlns:pic="http://schemas.openxmlformats.org/drawingml/2006/picture">
                        <pic:nvPicPr>
                          <pic:cNvPr id="1955914971" name="image5.png" descr="Ikon bungkus rokok "/>
                          <pic:cNvPicPr/>
                        </pic:nvPicPr>
                        <pic:blipFill>
                          <a:blip r:embed="rId13"/>
                          <a:stretch>
                            <a:fillRect/>
                          </a:stretch>
                        </pic:blipFill>
                        <pic:spPr>
                          <a:xfrm>
                            <a:off x="0" y="0"/>
                            <a:ext cx="711200" cy="711200"/>
                          </a:xfrm>
                          <a:prstGeom prst="rect">
                            <a:avLst/>
                          </a:prstGeom>
                        </pic:spPr>
                      </pic:pic>
                    </a:graphicData>
                  </a:graphic>
                </wp:inline>
              </w:drawing>
            </w:r>
          </w:p>
          <w:p w14:paraId="51DD54A3" w14:textId="77777777" w:rsidR="002600B1" w:rsidRDefault="00000000">
            <w:r w:rsidRPr="00E10654">
              <w:rPr>
                <w:b/>
                <w:bCs/>
                <w:lang w:val="id"/>
              </w:rPr>
              <w:t xml:space="preserve">Merokok rokok tembakau atau memiliki riwayat merokok </w:t>
            </w:r>
            <w:r>
              <w:rPr>
                <w:lang w:val="id"/>
              </w:rPr>
              <w:t>(baru berhenti dalam 10 tahun terakhir)</w:t>
            </w:r>
          </w:p>
          <w:p w14:paraId="3304D65F" w14:textId="77777777" w:rsidR="002600B1" w:rsidRDefault="00000000" w:rsidP="00E62B8B">
            <w:r>
              <w:rPr>
                <w:lang w:val="id"/>
              </w:rPr>
              <w:t>DAN</w:t>
            </w:r>
          </w:p>
          <w:p w14:paraId="5BA0B63A" w14:textId="292FC1E3" w:rsidR="002600B1" w:rsidRDefault="000D3EB8">
            <w:r>
              <w:rPr>
                <w:noProof/>
              </w:rPr>
              <w:drawing>
                <wp:inline distT="0" distB="0" distL="0" distR="0" wp14:anchorId="0869729A" wp14:editId="282DFD07">
                  <wp:extent cx="711200" cy="711200"/>
                  <wp:effectExtent l="0" t="0" r="0" b="0"/>
                  <wp:docPr id="1955914970" name="image3.png" descr="Ikon kalender "/>
                  <wp:cNvGraphicFramePr/>
                  <a:graphic xmlns:a="http://schemas.openxmlformats.org/drawingml/2006/main">
                    <a:graphicData uri="http://schemas.openxmlformats.org/drawingml/2006/picture">
                      <pic:pic xmlns:pic="http://schemas.openxmlformats.org/drawingml/2006/picture">
                        <pic:nvPicPr>
                          <pic:cNvPr id="1955914970" name="image3.png" descr="Ikon kalender "/>
                          <pic:cNvPicPr/>
                        </pic:nvPicPr>
                        <pic:blipFill>
                          <a:blip r:embed="rId14"/>
                          <a:stretch>
                            <a:fillRect/>
                          </a:stretch>
                        </pic:blipFill>
                        <pic:spPr>
                          <a:xfrm>
                            <a:off x="0" y="0"/>
                            <a:ext cx="711200" cy="711200"/>
                          </a:xfrm>
                          <a:prstGeom prst="rect">
                            <a:avLst/>
                          </a:prstGeom>
                        </pic:spPr>
                      </pic:pic>
                    </a:graphicData>
                  </a:graphic>
                </wp:inline>
              </w:drawing>
            </w:r>
          </w:p>
          <w:p w14:paraId="3F7BC65B" w14:textId="77777777" w:rsidR="002600B1" w:rsidRDefault="00000000">
            <w:pPr>
              <w:rPr>
                <w:i/>
              </w:rPr>
            </w:pPr>
            <w:r w:rsidRPr="00E10654">
              <w:rPr>
                <w:b/>
                <w:bCs/>
                <w:lang w:val="id"/>
              </w:rPr>
              <w:lastRenderedPageBreak/>
              <w:t>Memiliki riwayat merokok rokok tembakau selama minimal 30 pack-years</w:t>
            </w:r>
            <w:r>
              <w:rPr>
                <w:lang w:val="id"/>
              </w:rPr>
              <w:t xml:space="preserve"> (misalnya, satu bungkus sehari selama 30 tahun, atau 2 bungkus sehari selama 15 tahun)</w:t>
            </w:r>
          </w:p>
        </w:tc>
      </w:tr>
    </w:tbl>
    <w:p w14:paraId="568FBFD8" w14:textId="77777777" w:rsidR="002600B1" w:rsidRPr="00E10654" w:rsidRDefault="00000000" w:rsidP="008B7B0E">
      <w:pPr>
        <w:pStyle w:val="Heading2"/>
        <w:spacing w:before="240" w:after="120" w:line="240" w:lineRule="auto"/>
        <w:rPr>
          <w:bCs/>
          <w:szCs w:val="44"/>
        </w:rPr>
      </w:pPr>
      <w:r w:rsidRPr="00E10654">
        <w:rPr>
          <w:bCs/>
          <w:szCs w:val="44"/>
          <w:lang w:val="id"/>
        </w:rPr>
        <w:lastRenderedPageBreak/>
        <w:t>Apa yang harus saya lakukan jika saya tidak memenuhi syarat tetapi masih merasa khawatir?</w:t>
      </w:r>
    </w:p>
    <w:p w14:paraId="63BFAFD6" w14:textId="77777777" w:rsidR="002600B1" w:rsidRPr="00980E39" w:rsidRDefault="00000000">
      <w:pPr>
        <w:numPr>
          <w:ilvl w:val="0"/>
          <w:numId w:val="2"/>
        </w:numPr>
        <w:pBdr>
          <w:top w:val="nil"/>
          <w:left w:val="nil"/>
          <w:bottom w:val="nil"/>
          <w:right w:val="nil"/>
          <w:between w:val="nil"/>
        </w:pBdr>
        <w:spacing w:after="0"/>
        <w:ind w:left="284" w:hanging="284"/>
        <w:rPr>
          <w:b/>
          <w:bCs/>
          <w:color w:val="000000"/>
          <w:lang w:val="sv-FI"/>
        </w:rPr>
      </w:pPr>
      <w:r w:rsidRPr="00E10654">
        <w:rPr>
          <w:b/>
          <w:bCs/>
          <w:color w:val="000000"/>
          <w:lang w:val="id"/>
        </w:rPr>
        <w:t>Jika Anda belum berusia 50 tahun, kunjungi dokter Anda untuk memeriksa apakah Anda memenuhi syarat atau tidak setelah Anda berusia 50 tahun. Diskusikan pilihan lain dengan dokter Anda untuk menjaga kesehatan paru-paru Anda di luar program ini.</w:t>
      </w:r>
    </w:p>
    <w:p w14:paraId="4BC993EF" w14:textId="77777777" w:rsidR="002600B1" w:rsidRPr="00980E39" w:rsidRDefault="00000000">
      <w:pPr>
        <w:numPr>
          <w:ilvl w:val="0"/>
          <w:numId w:val="2"/>
        </w:numPr>
        <w:pBdr>
          <w:top w:val="nil"/>
          <w:left w:val="nil"/>
          <w:bottom w:val="nil"/>
          <w:right w:val="nil"/>
          <w:between w:val="nil"/>
        </w:pBdr>
        <w:spacing w:after="0"/>
        <w:ind w:left="284" w:hanging="284"/>
        <w:rPr>
          <w:b/>
          <w:bCs/>
          <w:color w:val="000000"/>
          <w:lang w:val="sv-FI"/>
        </w:rPr>
      </w:pPr>
      <w:r w:rsidRPr="00E10654">
        <w:rPr>
          <w:b/>
          <w:bCs/>
          <w:color w:val="000000"/>
          <w:lang w:val="id"/>
        </w:rPr>
        <w:t>Jika Anda berusia di atas 70 tahun, diskusikan pilihan lain dengan dokter Anda untuk menjaga kesehatan paru-paru Anda di luar program ini.</w:t>
      </w:r>
    </w:p>
    <w:p w14:paraId="0F3D26F2" w14:textId="77777777" w:rsidR="002600B1" w:rsidRPr="00980E39" w:rsidRDefault="00000000">
      <w:pPr>
        <w:numPr>
          <w:ilvl w:val="0"/>
          <w:numId w:val="2"/>
        </w:numPr>
        <w:pBdr>
          <w:top w:val="nil"/>
          <w:left w:val="nil"/>
          <w:bottom w:val="nil"/>
          <w:right w:val="nil"/>
          <w:between w:val="nil"/>
        </w:pBdr>
        <w:spacing w:after="0"/>
        <w:ind w:left="284" w:hanging="284"/>
        <w:rPr>
          <w:b/>
          <w:bCs/>
          <w:color w:val="000000"/>
          <w:lang w:val="sv-FI"/>
        </w:rPr>
      </w:pPr>
      <w:r w:rsidRPr="00E10654">
        <w:rPr>
          <w:b/>
          <w:bCs/>
          <w:color w:val="000000"/>
          <w:lang w:val="id"/>
        </w:rPr>
        <w:t>Jika Anda mengalami salah satu dari tanda atau gejala ini, maka skrining ini tidak tepat untuk Anda:</w:t>
      </w:r>
    </w:p>
    <w:p w14:paraId="380BD3B4" w14:textId="77777777" w:rsidR="002600B1" w:rsidRPr="00980E39" w:rsidRDefault="00000000">
      <w:pPr>
        <w:numPr>
          <w:ilvl w:val="0"/>
          <w:numId w:val="1"/>
        </w:numPr>
        <w:pBdr>
          <w:top w:val="nil"/>
          <w:left w:val="nil"/>
          <w:bottom w:val="nil"/>
          <w:right w:val="nil"/>
          <w:between w:val="nil"/>
        </w:pBdr>
        <w:spacing w:after="0"/>
        <w:ind w:left="567" w:hanging="283"/>
        <w:rPr>
          <w:b/>
          <w:bCs/>
          <w:color w:val="000000"/>
          <w:lang w:val="sv-FI"/>
        </w:rPr>
      </w:pPr>
      <w:r w:rsidRPr="00E10654">
        <w:rPr>
          <w:b/>
          <w:bCs/>
          <w:color w:val="000000"/>
          <w:lang w:val="id"/>
        </w:rPr>
        <w:t>Batuk baru atau batuk yang berubah</w:t>
      </w:r>
    </w:p>
    <w:p w14:paraId="38C5664D"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id"/>
        </w:rPr>
        <w:t>Batuk berdarah</w:t>
      </w:r>
    </w:p>
    <w:p w14:paraId="07F25D83" w14:textId="77777777" w:rsidR="002600B1" w:rsidRPr="00980E39" w:rsidRDefault="00000000">
      <w:pPr>
        <w:numPr>
          <w:ilvl w:val="0"/>
          <w:numId w:val="1"/>
        </w:numPr>
        <w:pBdr>
          <w:top w:val="nil"/>
          <w:left w:val="nil"/>
          <w:bottom w:val="nil"/>
          <w:right w:val="nil"/>
          <w:between w:val="nil"/>
        </w:pBdr>
        <w:spacing w:after="0"/>
        <w:ind w:left="567" w:hanging="283"/>
        <w:rPr>
          <w:b/>
          <w:bCs/>
          <w:color w:val="000000"/>
          <w:lang w:val="sv-FI"/>
        </w:rPr>
      </w:pPr>
      <w:r w:rsidRPr="00E10654">
        <w:rPr>
          <w:b/>
          <w:bCs/>
          <w:color w:val="000000"/>
          <w:lang w:val="id"/>
        </w:rPr>
        <w:t xml:space="preserve">Merasa sesak napas tanpa sebab yang jelas </w:t>
      </w:r>
    </w:p>
    <w:p w14:paraId="77FA0D47" w14:textId="77777777" w:rsidR="002600B1" w:rsidRPr="00E10654" w:rsidRDefault="00000000">
      <w:pPr>
        <w:numPr>
          <w:ilvl w:val="0"/>
          <w:numId w:val="1"/>
        </w:numPr>
        <w:pBdr>
          <w:top w:val="nil"/>
          <w:left w:val="nil"/>
          <w:bottom w:val="nil"/>
          <w:right w:val="nil"/>
          <w:between w:val="nil"/>
        </w:pBdr>
        <w:spacing w:after="0"/>
        <w:ind w:left="567" w:hanging="283"/>
        <w:rPr>
          <w:b/>
          <w:bCs/>
          <w:color w:val="000000"/>
        </w:rPr>
      </w:pPr>
      <w:r w:rsidRPr="00E10654">
        <w:rPr>
          <w:b/>
          <w:bCs/>
          <w:color w:val="000000"/>
          <w:lang w:val="id"/>
        </w:rPr>
        <w:t>Sangat lelah</w:t>
      </w:r>
    </w:p>
    <w:p w14:paraId="4EDC60D1" w14:textId="77777777" w:rsidR="002600B1" w:rsidRPr="00980E39" w:rsidRDefault="00000000">
      <w:pPr>
        <w:numPr>
          <w:ilvl w:val="0"/>
          <w:numId w:val="1"/>
        </w:numPr>
        <w:pBdr>
          <w:top w:val="nil"/>
          <w:left w:val="nil"/>
          <w:bottom w:val="nil"/>
          <w:right w:val="nil"/>
          <w:between w:val="nil"/>
        </w:pBdr>
        <w:spacing w:after="0"/>
        <w:ind w:left="567" w:hanging="283"/>
        <w:rPr>
          <w:b/>
          <w:bCs/>
          <w:color w:val="000000"/>
          <w:lang w:val="sv-FI"/>
        </w:rPr>
      </w:pPr>
      <w:r w:rsidRPr="00E10654">
        <w:rPr>
          <w:b/>
          <w:bCs/>
          <w:color w:val="000000"/>
          <w:lang w:val="id"/>
        </w:rPr>
        <w:t>Penurunan berat badan yang tidak dapat dijelaskan</w:t>
      </w:r>
    </w:p>
    <w:p w14:paraId="777B0DDC" w14:textId="77777777" w:rsidR="002600B1" w:rsidRPr="00980E39" w:rsidRDefault="00000000" w:rsidP="014AB72A">
      <w:pPr>
        <w:numPr>
          <w:ilvl w:val="0"/>
          <w:numId w:val="1"/>
        </w:numPr>
        <w:pBdr>
          <w:top w:val="nil"/>
          <w:left w:val="nil"/>
          <w:bottom w:val="nil"/>
          <w:right w:val="nil"/>
          <w:between w:val="nil"/>
        </w:pBdr>
        <w:spacing w:after="240"/>
        <w:ind w:left="567" w:hanging="283"/>
        <w:rPr>
          <w:b/>
          <w:bCs/>
          <w:color w:val="000000" w:themeColor="text1"/>
          <w:lang w:val="sv-FI"/>
        </w:rPr>
      </w:pPr>
      <w:r w:rsidRPr="00E10654">
        <w:rPr>
          <w:b/>
          <w:bCs/>
          <w:color w:val="000000" w:themeColor="text1"/>
          <w:lang w:val="id"/>
        </w:rPr>
        <w:t>Nyeri dada atau bahu yang tidak kunjung hilang</w:t>
      </w:r>
    </w:p>
    <w:p w14:paraId="46CFAC41" w14:textId="77777777" w:rsidR="002600B1" w:rsidRPr="00980E39" w:rsidRDefault="00000000" w:rsidP="014AB72A">
      <w:pPr>
        <w:pBdr>
          <w:top w:val="nil"/>
          <w:left w:val="nil"/>
          <w:bottom w:val="nil"/>
          <w:right w:val="nil"/>
          <w:between w:val="nil"/>
        </w:pBdr>
        <w:spacing w:after="240"/>
        <w:ind w:left="567" w:hanging="283"/>
        <w:rPr>
          <w:b/>
          <w:bCs/>
          <w:color w:val="000000" w:themeColor="text1"/>
          <w:lang w:val="sv-FI"/>
        </w:rPr>
      </w:pPr>
      <w:r>
        <w:rPr>
          <w:lang w:val="id"/>
        </w:rPr>
        <w:t>Jika Anda mengalami salah satu dari gejala-gejala ini, segera konsultasikan dengan dokter Anda. Jika Anda mengalami tanda atau gejala apa saja, dokter Anda dapat merujuk Anda untuk menjalankan pemindaian di luar program ini.</w:t>
      </w:r>
    </w:p>
    <w:p w14:paraId="281012DB" w14:textId="77777777" w:rsidR="002600B1" w:rsidRPr="00980E39" w:rsidRDefault="00000000" w:rsidP="0025049A">
      <w:pPr>
        <w:pStyle w:val="ListParagraph"/>
        <w:numPr>
          <w:ilvl w:val="0"/>
          <w:numId w:val="2"/>
        </w:numPr>
        <w:pBdr>
          <w:top w:val="nil"/>
          <w:left w:val="nil"/>
          <w:bottom w:val="nil"/>
          <w:right w:val="nil"/>
          <w:between w:val="nil"/>
        </w:pBdr>
        <w:rPr>
          <w:b/>
          <w:bCs/>
          <w:color w:val="000000" w:themeColor="text1"/>
          <w:lang w:val="id"/>
        </w:rPr>
      </w:pPr>
      <w:r w:rsidRPr="00D6525B">
        <w:rPr>
          <w:b/>
          <w:bCs/>
          <w:lang w:val="id"/>
        </w:rPr>
        <w:t>Jika Anda tidak memenuhi syarat karena riwayat merokok, Anda mungkin dapat memenuhi syarat di masa mendatang. Kunjungi dokter Anda untuk mendiskusikan riwayat merokok Anda dan periksa secara teratur untuk mengetahui apakah Anda memenuhi syarat untuk mengikuti program ini.</w:t>
      </w:r>
    </w:p>
    <w:p w14:paraId="0BB01BDA" w14:textId="77777777" w:rsidR="002600B1" w:rsidRDefault="00000000" w:rsidP="014AB72A">
      <w:pPr>
        <w:numPr>
          <w:ilvl w:val="0"/>
          <w:numId w:val="2"/>
        </w:numPr>
        <w:pBdr>
          <w:top w:val="nil"/>
          <w:left w:val="nil"/>
          <w:bottom w:val="nil"/>
          <w:right w:val="nil"/>
          <w:between w:val="nil"/>
        </w:pBdr>
        <w:spacing w:after="240"/>
        <w:ind w:left="284" w:hanging="284"/>
        <w:rPr>
          <w:b/>
          <w:bCs/>
          <w:color w:val="000000"/>
        </w:rPr>
      </w:pPr>
      <w:r w:rsidRPr="014AB72A">
        <w:rPr>
          <w:b/>
          <w:bCs/>
          <w:color w:val="000000" w:themeColor="text1"/>
          <w:lang w:val="id"/>
        </w:rPr>
        <w:t>Anda mungkin memenuhi syarat untuk mengikuti program ini, tetapi tidak dapat menjalani CT scan dosis rendah saat ini karena alasan medis lainnya. Dokter Anda akan mendiskusikan alasan-alasan ini dengan Anda.</w:t>
      </w:r>
    </w:p>
    <w:p w14:paraId="7E2927D3" w14:textId="77777777" w:rsidR="002600B1" w:rsidRPr="008B7B0E" w:rsidRDefault="00000000" w:rsidP="008B7B0E">
      <w:pPr>
        <w:pStyle w:val="Heading2"/>
        <w:spacing w:before="240" w:after="120" w:line="240" w:lineRule="auto"/>
        <w:rPr>
          <w:bCs/>
          <w:szCs w:val="44"/>
          <w:lang w:val="id"/>
        </w:rPr>
      </w:pPr>
      <w:r w:rsidRPr="00E10654">
        <w:rPr>
          <w:bCs/>
          <w:szCs w:val="44"/>
          <w:lang w:val="id"/>
        </w:rPr>
        <w:t>Jika Anda tidak memenuhi syarat sekarang, Anda mungkin masih menghadapi risiko</w:t>
      </w:r>
    </w:p>
    <w:p w14:paraId="0BE9BB3F" w14:textId="77777777" w:rsidR="002600B1" w:rsidRPr="00980E39" w:rsidRDefault="00000000">
      <w:pPr>
        <w:rPr>
          <w:lang w:val="id"/>
        </w:rPr>
      </w:pPr>
      <w:r>
        <w:rPr>
          <w:lang w:val="id"/>
        </w:rPr>
        <w:t>Jika Anda saat ini tidak memenuhi syarat untuk program ini karena usia atau riwayat merokok Anda, Anda mungkin akan memenuhi syarat di masa depan. Cek secara teratur dengan dokter Anda untuk mengetahui apakah Anda memenuhi syarat untuk menjalani skrining kanker paru-paru dalam program ini.</w:t>
      </w:r>
    </w:p>
    <w:p w14:paraId="20C12174" w14:textId="77777777" w:rsidR="002600B1" w:rsidRPr="00980E39" w:rsidRDefault="00000000">
      <w:pPr>
        <w:rPr>
          <w:lang w:val="id"/>
        </w:rPr>
      </w:pPr>
      <w:r>
        <w:rPr>
          <w:lang w:val="id"/>
        </w:rPr>
        <w:t>Anda masih dapat menghadapi risiko meskipun Anda tidak memenuhi syarat untuk menjalani skrining ini. Bicaralah dengan dokter Anda tentang risiko Anda dan untuk mendapatkan bantuan untuk berhenti merokok.</w:t>
      </w:r>
    </w:p>
    <w:p w14:paraId="2C2D1025" w14:textId="77777777" w:rsidR="002600B1" w:rsidRPr="00980E39" w:rsidRDefault="00000000" w:rsidP="008B7B0E">
      <w:pPr>
        <w:pStyle w:val="Heading2"/>
        <w:spacing w:before="240" w:after="120" w:line="240" w:lineRule="auto"/>
        <w:rPr>
          <w:bCs/>
          <w:szCs w:val="44"/>
          <w:lang w:val="id"/>
        </w:rPr>
      </w:pPr>
      <w:r w:rsidRPr="00E10654">
        <w:rPr>
          <w:bCs/>
          <w:szCs w:val="44"/>
          <w:lang w:val="id"/>
        </w:rPr>
        <w:lastRenderedPageBreak/>
        <w:t>Berhenti merokok dan selalu menjaga diri agar bebas dari asap rokok akan sangat meningkatkan kesehatan Anda</w:t>
      </w:r>
    </w:p>
    <w:p w14:paraId="57D12D56" w14:textId="306AF241" w:rsidR="002600B1" w:rsidRDefault="00000000" w:rsidP="000F1A5D">
      <w:pPr>
        <w:rPr>
          <w:lang w:val="id"/>
        </w:rPr>
      </w:pPr>
      <w:r>
        <w:rPr>
          <w:lang w:val="id"/>
        </w:rPr>
        <w:t xml:space="preserve">Meskipun Anda tidak perlu berhenti merokok untuk berpartisipasi dalam skrining kanker paru-paru, tubuh Anda dapat cepat mulai merasa lebih baik setelah Anda berhenti merokok. Tidak ada kata terlambat untuk berhenti. Berhenti merokok adalah hal terbaik yang dapat Anda lakukan untuk meningkatkan dan melindungi kesehatan Anda, meskipun Anda tidak memenuhi syarat untuk melakukan skrining kanker paru. Ketergantungan nikotin adalah kondisi klinis yang dapat diobati. </w:t>
      </w:r>
      <w:hyperlink r:id="rId15">
        <w:r w:rsidR="006F4379" w:rsidRPr="1105E5C7">
          <w:rPr>
            <w:rStyle w:val="Hyperlink"/>
            <w:rFonts w:ascii="Open Sans Light" w:hAnsi="Open Sans Light"/>
            <w:lang w:val="id"/>
          </w:rPr>
          <w:t>National Cessation Platform</w:t>
        </w:r>
      </w:hyperlink>
      <w:r>
        <w:rPr>
          <w:lang w:val="id"/>
        </w:rPr>
        <w:t xml:space="preserve"> (</w:t>
      </w:r>
      <w:r w:rsidR="00FE588D" w:rsidRPr="1105E5C7">
        <w:rPr>
          <w:rStyle w:val="Hyperlink"/>
          <w:rFonts w:ascii="Open Sans Light" w:hAnsi="Open Sans Light"/>
          <w:lang w:val="id"/>
        </w:rPr>
        <w:t>quit.org.au</w:t>
      </w:r>
      <w:r>
        <w:rPr>
          <w:lang w:val="id"/>
        </w:rPr>
        <w:t xml:space="preserve">) dan </w:t>
      </w:r>
      <w:r w:rsidRPr="1105E5C7">
        <w:rPr>
          <w:b/>
          <w:bCs/>
          <w:color w:val="00708D"/>
          <w:lang w:val="id"/>
        </w:rPr>
        <w:t xml:space="preserve">MyQuitBuddy App </w:t>
      </w:r>
      <w:hyperlink r:id="rId16" w:history="1">
        <w:r w:rsidR="000F1A5D" w:rsidRPr="000F1A5D">
          <w:rPr>
            <w:rStyle w:val="Hyperlink"/>
            <w:rFonts w:ascii="Open Sans Light" w:hAnsi="Open Sans Light"/>
            <w:lang w:val="id"/>
          </w:rPr>
          <w:t>(www.health.gov.au/resources/apps-and-tools/my-quitbuddy-app)</w:t>
        </w:r>
      </w:hyperlink>
      <w:r w:rsidR="000F1A5D">
        <w:rPr>
          <w:lang w:val="id"/>
        </w:rPr>
        <w:t xml:space="preserve"> </w:t>
      </w:r>
      <w:r>
        <w:rPr>
          <w:lang w:val="id"/>
        </w:rPr>
        <w:t>dapat membantu Anda mulai berhenti merokok.</w:t>
      </w:r>
    </w:p>
    <w:p w14:paraId="32921CD2" w14:textId="77777777" w:rsidR="008B7B0E" w:rsidRPr="00980E39" w:rsidRDefault="008B7B0E" w:rsidP="014AB72A">
      <w:pPr>
        <w:rPr>
          <w:lang w:val="id"/>
        </w:rPr>
      </w:pP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8B7B0E" w14:paraId="69EBB9A8" w14:textId="77777777" w:rsidTr="007F6DF8">
        <w:tc>
          <w:tcPr>
            <w:tcW w:w="6096" w:type="dxa"/>
          </w:tcPr>
          <w:p w14:paraId="24BC664F" w14:textId="77777777" w:rsidR="008B7B0E" w:rsidRPr="008B7B0E" w:rsidRDefault="008B7B0E" w:rsidP="007F6DF8">
            <w:pPr>
              <w:rPr>
                <w:lang w:val="id"/>
              </w:rPr>
            </w:pPr>
            <w:r>
              <w:rPr>
                <w:noProof/>
              </w:rPr>
              <w:drawing>
                <wp:inline distT="0" distB="0" distL="0" distR="0" wp14:anchorId="133E556D" wp14:editId="595FDF95">
                  <wp:extent cx="1110419" cy="1113511"/>
                  <wp:effectExtent l="0" t="0" r="0" b="0"/>
                  <wp:docPr id="1955914972" name="image3.png" descr="Kode QR untuk informasi lebih lanjut tentang Program Skrining Kanker Paru-Paru Nasional (National Lung Cancer Screening Program) "/>
                  <wp:cNvGraphicFramePr/>
                  <a:graphic xmlns:a="http://schemas.openxmlformats.org/drawingml/2006/main">
                    <a:graphicData uri="http://schemas.openxmlformats.org/drawingml/2006/picture">
                      <pic:pic xmlns:pic="http://schemas.openxmlformats.org/drawingml/2006/picture">
                        <pic:nvPicPr>
                          <pic:cNvPr id="1955914972" name="image3.png" descr="Kode QR untuk informasi lebih lanjut tentang Program Skrining Kanker Paru-Paru Nasional (National Lung Cancer Screening Program) "/>
                          <pic:cNvPicPr/>
                        </pic:nvPicPr>
                        <pic:blipFill>
                          <a:blip r:embed="rId17"/>
                          <a:stretch>
                            <a:fillRect/>
                          </a:stretch>
                        </pic:blipFill>
                        <pic:spPr>
                          <a:xfrm>
                            <a:off x="0" y="0"/>
                            <a:ext cx="1110419" cy="1113511"/>
                          </a:xfrm>
                          <a:prstGeom prst="rect">
                            <a:avLst/>
                          </a:prstGeom>
                        </pic:spPr>
                      </pic:pic>
                    </a:graphicData>
                  </a:graphic>
                </wp:inline>
              </w:drawing>
            </w:r>
            <w:r w:rsidRPr="008B7B0E">
              <w:rPr>
                <w:lang w:val="id"/>
              </w:rPr>
              <w:t xml:space="preserve"> </w:t>
            </w:r>
          </w:p>
          <w:p w14:paraId="6AAD9D0B" w14:textId="77777777" w:rsidR="008B7B0E" w:rsidRPr="008B7B0E" w:rsidRDefault="008B7B0E" w:rsidP="007F6DF8">
            <w:pPr>
              <w:rPr>
                <w:lang w:val="id"/>
              </w:rPr>
            </w:pPr>
            <w:r>
              <w:rPr>
                <w:lang w:val="id"/>
              </w:rPr>
              <w:t xml:space="preserve">Untuk informasi lebih lanjut tentang Program Skrining Kanker Paru-Paru Nasional (National Lung Cancer Screening Program): </w:t>
            </w:r>
            <w:hyperlink r:id="rId18">
              <w:r w:rsidRPr="001A73D3">
                <w:rPr>
                  <w:b/>
                  <w:bCs/>
                  <w:color w:val="00708B"/>
                  <w:u w:val="single"/>
                  <w:lang w:val="id"/>
                </w:rPr>
                <w:t>www.health.gov.au/nlcsp</w:t>
              </w:r>
            </w:hyperlink>
          </w:p>
        </w:tc>
        <w:tc>
          <w:tcPr>
            <w:tcW w:w="4100" w:type="dxa"/>
          </w:tcPr>
          <w:p w14:paraId="216E9F9E" w14:textId="77777777" w:rsidR="008B7B0E" w:rsidRDefault="008B7B0E" w:rsidP="007F6DF8">
            <w:r>
              <w:rPr>
                <w:noProof/>
              </w:rPr>
              <mc:AlternateContent>
                <mc:Choice Requires="wpg">
                  <w:drawing>
                    <wp:inline distT="0" distB="0" distL="0" distR="0" wp14:anchorId="4E113EAE" wp14:editId="069E741A">
                      <wp:extent cx="1470660" cy="1104900"/>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60" cy="1104900"/>
                                <a:chOff x="4610650" y="3227550"/>
                                <a:chExt cx="1470700" cy="1104900"/>
                              </a:xfrm>
                            </wpg:grpSpPr>
                            <wpg:grpSp>
                              <wpg:cNvPr id="340841074" name="Group 340841074"/>
                              <wpg:cNvGrpSpPr/>
                              <wpg:grpSpPr>
                                <a:xfrm>
                                  <a:off x="4610670" y="3227550"/>
                                  <a:ext cx="1470660" cy="1104900"/>
                                  <a:chOff x="0" y="0"/>
                                  <a:chExt cx="2138680" cy="1494155"/>
                                </a:xfrm>
                              </wpg:grpSpPr>
                              <wps:wsp>
                                <wps:cNvPr id="219274123" name="Rectangle 219274123" descr="Quitline 137848"/>
                                <wps:cNvSpPr/>
                                <wps:spPr>
                                  <a:xfrm>
                                    <a:off x="0" y="0"/>
                                    <a:ext cx="2138675" cy="1494150"/>
                                  </a:xfrm>
                                  <a:prstGeom prst="rect">
                                    <a:avLst/>
                                  </a:prstGeom>
                                  <a:noFill/>
                                  <a:ln>
                                    <a:noFill/>
                                  </a:ln>
                                </wps:spPr>
                                <wps:txbx>
                                  <w:txbxContent>
                                    <w:p w14:paraId="3D4BEC7E" w14:textId="77777777" w:rsidR="008B7B0E" w:rsidRDefault="008B7B0E" w:rsidP="008B7B0E">
                                      <w:pPr>
                                        <w:spacing w:after="0" w:line="240" w:lineRule="auto"/>
                                      </w:pPr>
                                    </w:p>
                                  </w:txbxContent>
                                </wps:txbx>
                                <wps:bodyPr spcFirstLastPara="1" wrap="square" lIns="91425" tIns="91425" rIns="91425" bIns="91425" anchor="ctr" anchorCtr="0"/>
                              </wps:wsp>
                              <wps:wsp>
                                <wps:cNvPr id="561069259" name="Freeform: Shape 561069259"/>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9">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20">
                                    <a:alphaModFix/>
                                  </a:blip>
                                  <a:stretch>
                                    <a:fillRect/>
                                  </a:stretch>
                                </pic:blipFill>
                                <pic:spPr>
                                  <a:xfrm>
                                    <a:off x="490418" y="227187"/>
                                    <a:ext cx="365419" cy="254425"/>
                                  </a:xfrm>
                                  <a:prstGeom prst="rect">
                                    <a:avLst/>
                                  </a:prstGeom>
                                  <a:noFill/>
                                  <a:ln>
                                    <a:noFill/>
                                  </a:ln>
                                </pic:spPr>
                              </pic:pic>
                              <wps:wsp>
                                <wps:cNvPr id="1146084480" name="Freeform: Shape 1146084480"/>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21">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2">
                                    <a:alphaModFix/>
                                  </a:blip>
                                  <a:stretch>
                                    <a:fillRect/>
                                  </a:stretch>
                                </pic:blipFill>
                                <pic:spPr>
                                  <a:xfrm>
                                    <a:off x="314770" y="550764"/>
                                    <a:ext cx="274589" cy="235369"/>
                                  </a:xfrm>
                                  <a:prstGeom prst="rect">
                                    <a:avLst/>
                                  </a:prstGeom>
                                  <a:noFill/>
                                  <a:ln>
                                    <a:noFill/>
                                  </a:ln>
                                </pic:spPr>
                              </pic:pic>
                              <wps:wsp>
                                <wps:cNvPr id="1989172163" name="Freeform: Shape 1989172163"/>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E113EAE" id="Group 1955914966" o:spid="_x0000_s1026" alt="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">
                      <v:group id="Group 34084107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">
                        <v:rect id="Rectangle 219274123" o:spid="_x0000_s1028" alt="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" filled="f" stroked="f">
                          <v:textbox inset="2.53958mm,2.53958mm,2.53958mm,2.53958mm">
                            <w:txbxContent>
                              <w:p w14:paraId="3D4BEC7E" w14:textId="77777777" w:rsidR="008B7B0E" w:rsidRDefault="008B7B0E" w:rsidP="008B7B0E">
                                <w:pPr>
                                  <w:spacing w:after="0" w:line="240" w:lineRule="auto"/>
                                </w:pPr>
                              </w:p>
                            </w:txbxContent>
                          </v:textbox>
                        </v:rect>
                        <v:shape id="Freeform: Shape 561069259"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3"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4" o:title=""/>
                        </v:shape>
                        <v:shape id="Freeform: Shape 1146084480"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5"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6" o:title=""/>
                        </v:shape>
                        <v:shape id="Freeform: Shape 1989172163"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2BEE241A" w14:textId="77777777" w:rsidR="008B7B0E" w:rsidRDefault="008B7B0E" w:rsidP="007F6DF8">
            <w:pPr>
              <w:ind w:left="28" w:hanging="28"/>
            </w:pPr>
            <w:r>
              <w:rPr>
                <w:lang w:val="id"/>
              </w:rPr>
              <w:t xml:space="preserve">Untuk bantuan berhenti merokok: </w:t>
            </w:r>
            <w:hyperlink r:id="rId27" w:history="1">
              <w:r w:rsidRPr="007D4D95">
                <w:rPr>
                  <w:rStyle w:val="Hyperlink"/>
                  <w:rFonts w:ascii="Open Sans Light" w:hAnsi="Open Sans Light"/>
                  <w:bCs/>
                  <w:lang w:val="id"/>
                </w:rPr>
                <w:t>www.quit.org.au</w:t>
              </w:r>
            </w:hyperlink>
          </w:p>
        </w:tc>
      </w:tr>
    </w:tbl>
    <w:p w14:paraId="2353945B" w14:textId="390E36AF" w:rsidR="002600B1" w:rsidRDefault="002600B1"/>
    <w:sectPr w:rsidR="002600B1" w:rsidSect="008B7B0E">
      <w:headerReference w:type="default" r:id="rId28"/>
      <w:footerReference w:type="default" r:id="rId29"/>
      <w:headerReference w:type="first" r:id="rId30"/>
      <w:footerReference w:type="first" r:id="rId31"/>
      <w:pgSz w:w="11906" w:h="16838"/>
      <w:pgMar w:top="850" w:right="850" w:bottom="850" w:left="850" w:header="708" w:footer="26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F16DD2" w14:textId="77777777" w:rsidR="001E320A" w:rsidRDefault="001E320A">
      <w:pPr>
        <w:spacing w:after="0" w:line="240" w:lineRule="auto"/>
      </w:pPr>
      <w:r>
        <w:separator/>
      </w:r>
    </w:p>
  </w:endnote>
  <w:endnote w:type="continuationSeparator" w:id="0">
    <w:p w14:paraId="08C33B9B" w14:textId="77777777" w:rsidR="001E320A" w:rsidRDefault="001E32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Open Sans Light">
    <w:altName w:val="Segoe UI"/>
    <w:panose1 w:val="00000000000000000000"/>
    <w:charset w:val="00"/>
    <w:family w:val="auto"/>
    <w:pitch w:val="variable"/>
    <w:sig w:usb0="E00002FF" w:usb1="4000201B" w:usb2="00000028" w:usb3="00000000" w:csb0="0000019F" w:csb1="00000000"/>
    <w:embedRegular r:id="rId1" w:fontKey="{6D1A7440-41EE-4C3F-B028-40D2BB291B5B}"/>
    <w:embedBold r:id="rId2" w:fontKey="{37387118-D327-4D7E-B23C-CB5CC481A7DF}"/>
    <w:embedItalic r:id="rId3" w:fontKey="{91F5FCF5-DE63-4639-B66C-79363F2D575E}"/>
  </w:font>
  <w:font w:name="Raleway">
    <w:altName w:val="Raleway"/>
    <w:charset w:val="00"/>
    <w:family w:val="auto"/>
    <w:pitch w:val="variable"/>
    <w:sig w:usb0="A00002FF" w:usb1="5000205B" w:usb2="00000000" w:usb3="00000000" w:csb0="00000197" w:csb1="00000000"/>
    <w:embedBold r:id="rId4" w:fontKey="{5C4BB745-8645-4099-94D3-0D50D6FC4FA2}"/>
  </w:font>
  <w:font w:name="DengXian Light">
    <w:altName w:val="等线 Light"/>
    <w:panose1 w:val="02010600030101010101"/>
    <w:charset w:val="86"/>
    <w:family w:val="auto"/>
    <w:pitch w:val="variable"/>
    <w:sig w:usb0="A00002BF" w:usb1="38CF7CFA" w:usb2="00000016" w:usb3="00000000" w:csb0="0004000F" w:csb1="00000000"/>
  </w:font>
  <w:font w:name="Open Sans">
    <w:panose1 w:val="020B0606030504020204"/>
    <w:charset w:val="00"/>
    <w:family w:val="auto"/>
    <w:pitch w:val="variable"/>
    <w:sig w:usb0="E00002FF" w:usb1="4000201B" w:usb2="00000028" w:usb3="00000000" w:csb0="0000019F" w:csb1="00000000"/>
    <w:embedBold r:id="rId5" w:fontKey="{63FC026D-0ACF-4097-AE73-C0CD042930B9}"/>
  </w:font>
  <w:font w:name="Open Sans SemiBold">
    <w:altName w:val="Open Sans SemiBold"/>
    <w:panose1 w:val="00000000000000000000"/>
    <w:charset w:val="00"/>
    <w:family w:val="auto"/>
    <w:pitch w:val="variable"/>
    <w:sig w:usb0="E00002FF" w:usb1="4000201B" w:usb2="00000028" w:usb3="00000000" w:csb0="0000019F" w:csb1="00000000"/>
    <w:embedBold r:id="rId6" w:fontKey="{831EB0E7-1F60-4B3D-99B6-F012051B1EC2}"/>
  </w:font>
  <w:font w:name="Raleway Light">
    <w:charset w:val="00"/>
    <w:family w:val="auto"/>
    <w:pitch w:val="variable"/>
    <w:sig w:usb0="A00002FF" w:usb1="5000205B" w:usb2="00000000" w:usb3="00000000" w:csb0="00000197" w:csb1="00000000"/>
    <w:embedRegular r:id="rId7" w:fontKey="{5569E814-7FFA-44E2-A936-B2E5356BBE9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3EE14F53-0EEE-4F77-8C35-6FE33D44AFDA}"/>
  </w:font>
  <w:font w:name="Aptos Display">
    <w:charset w:val="00"/>
    <w:family w:val="swiss"/>
    <w:pitch w:val="variable"/>
    <w:sig w:usb0="20000287" w:usb1="00000003" w:usb2="00000000" w:usb3="00000000" w:csb0="0000019F" w:csb1="00000000"/>
    <w:embedRegular r:id="rId9" w:fontKey="{C4F3490B-75BB-4984-9BE8-5353DA93FDF5}"/>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embedRegular r:id="rId10" w:fontKey="{9E813A92-2FC6-4DEB-B305-C03A3446569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E75CB" w14:textId="2C5EEB53" w:rsidR="002600B1" w:rsidRDefault="00000000" w:rsidP="008B7B0E">
    <w:pPr>
      <w:pBdr>
        <w:top w:val="nil"/>
        <w:left w:val="nil"/>
        <w:bottom w:val="nil"/>
        <w:right w:val="nil"/>
        <w:between w:val="nil"/>
      </w:pBdr>
      <w:tabs>
        <w:tab w:val="center" w:pos="4513"/>
        <w:tab w:val="right" w:pos="10065"/>
      </w:tabs>
      <w:spacing w:after="120" w:line="240" w:lineRule="auto"/>
      <w:rPr>
        <w:color w:val="000000"/>
        <w:sz w:val="16"/>
        <w:szCs w:val="16"/>
      </w:rPr>
    </w:pPr>
    <w:r w:rsidRPr="2ED75CD5">
      <w:rPr>
        <w:color w:val="002F5E"/>
        <w:sz w:val="16"/>
        <w:szCs w:val="16"/>
        <w:lang w:val="id"/>
      </w:rPr>
      <w:t xml:space="preserve">Program Skrining Kanker Paru-Paru Nasional - </w:t>
    </w:r>
    <w:r w:rsidR="008B7B0E">
      <w:rPr>
        <w:color w:val="002F5E"/>
        <w:sz w:val="16"/>
        <w:szCs w:val="16"/>
        <w:lang w:val="id"/>
      </w:rPr>
      <w:br/>
    </w:r>
    <w:r w:rsidRPr="2ED75CD5">
      <w:rPr>
        <w:color w:val="002F5E"/>
        <w:sz w:val="16"/>
        <w:szCs w:val="16"/>
        <w:lang w:val="id"/>
      </w:rPr>
      <w:t>Mengapa saat ini saya tidak memenuhi syarat untuk menjalani skrining kanker paru-paru?</w:t>
    </w:r>
    <w:r w:rsidRPr="2ED75CD5">
      <w:rPr>
        <w:color w:val="002F5E"/>
        <w:sz w:val="16"/>
        <w:szCs w:val="16"/>
        <w:lang w:val="id"/>
      </w:rPr>
      <w:tab/>
      <w:t xml:space="preserve">Halaman </w:t>
    </w:r>
    <w:r w:rsidR="00A10417" w:rsidRPr="2ED75CD5">
      <w:rPr>
        <w:color w:val="002F5E"/>
        <w:sz w:val="16"/>
        <w:szCs w:val="16"/>
      </w:rPr>
      <w:fldChar w:fldCharType="begin"/>
    </w:r>
    <w:r w:rsidR="00A10417" w:rsidRPr="2ED75CD5">
      <w:rPr>
        <w:color w:val="002F5E"/>
        <w:sz w:val="16"/>
        <w:szCs w:val="16"/>
        <w:lang w:val="id"/>
      </w:rPr>
      <w:instrText>PAGE</w:instrText>
    </w:r>
    <w:r w:rsidR="00A10417" w:rsidRPr="2ED75CD5">
      <w:rPr>
        <w:color w:val="002F5E"/>
        <w:sz w:val="16"/>
        <w:szCs w:val="16"/>
      </w:rPr>
      <w:fldChar w:fldCharType="separate"/>
    </w:r>
    <w:r w:rsidR="00A10417" w:rsidRPr="2ED75CD5">
      <w:rPr>
        <w:color w:val="002F5E"/>
        <w:sz w:val="16"/>
        <w:szCs w:val="16"/>
        <w:lang w:val="id"/>
      </w:rPr>
      <w:t>3</w:t>
    </w:r>
    <w:r w:rsidR="00A10417" w:rsidRPr="2ED75CD5">
      <w:rPr>
        <w:color w:val="002F5E"/>
        <w:sz w:val="16"/>
        <w:szCs w:val="16"/>
      </w:rPr>
      <w:fldChar w:fldCharType="end"/>
    </w:r>
    <w:r w:rsidRPr="2ED75CD5">
      <w:rPr>
        <w:color w:val="002F5E"/>
        <w:sz w:val="16"/>
        <w:szCs w:val="16"/>
        <w:lang w:val="id"/>
      </w:rPr>
      <w:t xml:space="preserve"> dari </w:t>
    </w:r>
    <w:r w:rsidR="00A10417" w:rsidRPr="2ED75CD5">
      <w:rPr>
        <w:color w:val="002F5E"/>
        <w:sz w:val="16"/>
        <w:szCs w:val="16"/>
      </w:rPr>
      <w:fldChar w:fldCharType="begin"/>
    </w:r>
    <w:r w:rsidR="00A10417" w:rsidRPr="2ED75CD5">
      <w:rPr>
        <w:color w:val="002F5E"/>
        <w:sz w:val="16"/>
        <w:szCs w:val="16"/>
        <w:lang w:val="id"/>
      </w:rPr>
      <w:instrText>NUMPAGES</w:instrText>
    </w:r>
    <w:r w:rsidR="00A10417" w:rsidRPr="2ED75CD5">
      <w:rPr>
        <w:color w:val="002F5E"/>
        <w:sz w:val="16"/>
        <w:szCs w:val="16"/>
      </w:rPr>
      <w:fldChar w:fldCharType="separate"/>
    </w:r>
    <w:r w:rsidR="00A10417" w:rsidRPr="2ED75CD5">
      <w:rPr>
        <w:color w:val="002F5E"/>
        <w:sz w:val="16"/>
        <w:szCs w:val="16"/>
        <w:lang w:val="id"/>
      </w:rPr>
      <w:t>3</w:t>
    </w:r>
    <w:r w:rsidR="00A10417" w:rsidRPr="2ED75CD5">
      <w:rPr>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E4E09" w14:textId="014F8782" w:rsidR="2ED75CD5" w:rsidRPr="008B7B0E" w:rsidRDefault="008B7B0E" w:rsidP="008B7B0E">
    <w:pPr>
      <w:pBdr>
        <w:top w:val="nil"/>
        <w:left w:val="nil"/>
        <w:bottom w:val="nil"/>
        <w:right w:val="nil"/>
        <w:between w:val="nil"/>
      </w:pBdr>
      <w:tabs>
        <w:tab w:val="center" w:pos="4513"/>
        <w:tab w:val="right" w:pos="10065"/>
      </w:tabs>
      <w:spacing w:after="120" w:line="240" w:lineRule="auto"/>
      <w:rPr>
        <w:color w:val="000000"/>
        <w:sz w:val="16"/>
        <w:szCs w:val="16"/>
      </w:rPr>
    </w:pPr>
    <w:r w:rsidRPr="2ED75CD5">
      <w:rPr>
        <w:color w:val="002F5E"/>
        <w:sz w:val="16"/>
        <w:szCs w:val="16"/>
        <w:lang w:val="id"/>
      </w:rPr>
      <w:t xml:space="preserve">Program Skrining Kanker Paru-Paru Nasional - </w:t>
    </w:r>
    <w:r>
      <w:rPr>
        <w:color w:val="002F5E"/>
        <w:sz w:val="16"/>
        <w:szCs w:val="16"/>
        <w:lang w:val="id"/>
      </w:rPr>
      <w:br/>
    </w:r>
    <w:r w:rsidRPr="2ED75CD5">
      <w:rPr>
        <w:color w:val="002F5E"/>
        <w:sz w:val="16"/>
        <w:szCs w:val="16"/>
        <w:lang w:val="id"/>
      </w:rPr>
      <w:t>Mengapa saat ini saya tidak memenuhi syarat untuk menjalani skrining kanker paru-paru?</w:t>
    </w:r>
    <w:r w:rsidRPr="2ED75CD5">
      <w:rPr>
        <w:color w:val="002F5E"/>
        <w:sz w:val="16"/>
        <w:szCs w:val="16"/>
        <w:lang w:val="id"/>
      </w:rPr>
      <w:tab/>
      <w:t xml:space="preserve">Halaman </w:t>
    </w:r>
    <w:r w:rsidRPr="2ED75CD5">
      <w:rPr>
        <w:color w:val="002F5E"/>
        <w:sz w:val="16"/>
        <w:szCs w:val="16"/>
      </w:rPr>
      <w:fldChar w:fldCharType="begin"/>
    </w:r>
    <w:r w:rsidRPr="2ED75CD5">
      <w:rPr>
        <w:color w:val="002F5E"/>
        <w:sz w:val="16"/>
        <w:szCs w:val="16"/>
        <w:lang w:val="id"/>
      </w:rPr>
      <w:instrText>PAGE</w:instrText>
    </w:r>
    <w:r w:rsidRPr="2ED75CD5">
      <w:rPr>
        <w:color w:val="002F5E"/>
        <w:sz w:val="16"/>
        <w:szCs w:val="16"/>
      </w:rPr>
      <w:fldChar w:fldCharType="separate"/>
    </w:r>
    <w:r>
      <w:rPr>
        <w:color w:val="002F5E"/>
        <w:sz w:val="16"/>
        <w:szCs w:val="16"/>
      </w:rPr>
      <w:t>2</w:t>
    </w:r>
    <w:r w:rsidRPr="2ED75CD5">
      <w:rPr>
        <w:color w:val="002F5E"/>
        <w:sz w:val="16"/>
        <w:szCs w:val="16"/>
      </w:rPr>
      <w:fldChar w:fldCharType="end"/>
    </w:r>
    <w:r w:rsidRPr="2ED75CD5">
      <w:rPr>
        <w:color w:val="002F5E"/>
        <w:sz w:val="16"/>
        <w:szCs w:val="16"/>
        <w:lang w:val="id"/>
      </w:rPr>
      <w:t xml:space="preserve"> dari </w:t>
    </w:r>
    <w:r w:rsidRPr="2ED75CD5">
      <w:rPr>
        <w:color w:val="002F5E"/>
        <w:sz w:val="16"/>
        <w:szCs w:val="16"/>
      </w:rPr>
      <w:fldChar w:fldCharType="begin"/>
    </w:r>
    <w:r w:rsidRPr="2ED75CD5">
      <w:rPr>
        <w:color w:val="002F5E"/>
        <w:sz w:val="16"/>
        <w:szCs w:val="16"/>
        <w:lang w:val="id"/>
      </w:rPr>
      <w:instrText>NUMPAGES</w:instrText>
    </w:r>
    <w:r w:rsidRPr="2ED75CD5">
      <w:rPr>
        <w:color w:val="002F5E"/>
        <w:sz w:val="16"/>
        <w:szCs w:val="16"/>
      </w:rPr>
      <w:fldChar w:fldCharType="separate"/>
    </w:r>
    <w:r>
      <w:rPr>
        <w:color w:val="002F5E"/>
        <w:sz w:val="16"/>
        <w:szCs w:val="16"/>
      </w:rPr>
      <w:t>3</w:t>
    </w:r>
    <w:r w:rsidRPr="2ED75CD5">
      <w:rPr>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EB0822" w14:textId="77777777" w:rsidR="001E320A" w:rsidRDefault="001E320A">
      <w:pPr>
        <w:spacing w:after="0" w:line="240" w:lineRule="auto"/>
      </w:pPr>
      <w:r>
        <w:separator/>
      </w:r>
    </w:p>
  </w:footnote>
  <w:footnote w:type="continuationSeparator" w:id="0">
    <w:p w14:paraId="40ED64FE" w14:textId="77777777" w:rsidR="001E320A" w:rsidRDefault="001E32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0CC20EF" w14:paraId="26748BD7" w14:textId="77777777" w:rsidTr="2ED75CD5">
      <w:trPr>
        <w:trHeight w:val="300"/>
      </w:trPr>
      <w:tc>
        <w:tcPr>
          <w:tcW w:w="3400" w:type="dxa"/>
        </w:tcPr>
        <w:p w14:paraId="0EFAE21E" w14:textId="77777777" w:rsidR="2ED75CD5" w:rsidRDefault="2ED75CD5" w:rsidP="2ED75CD5">
          <w:pPr>
            <w:pStyle w:val="Header"/>
            <w:ind w:left="-115"/>
          </w:pPr>
        </w:p>
      </w:tc>
      <w:tc>
        <w:tcPr>
          <w:tcW w:w="3400" w:type="dxa"/>
        </w:tcPr>
        <w:p w14:paraId="49C1446E" w14:textId="77777777" w:rsidR="2ED75CD5" w:rsidRDefault="2ED75CD5" w:rsidP="2ED75CD5">
          <w:pPr>
            <w:pStyle w:val="Header"/>
            <w:jc w:val="center"/>
          </w:pPr>
        </w:p>
      </w:tc>
      <w:tc>
        <w:tcPr>
          <w:tcW w:w="3400" w:type="dxa"/>
        </w:tcPr>
        <w:p w14:paraId="166B1E42" w14:textId="77777777" w:rsidR="2ED75CD5" w:rsidRDefault="2ED75CD5" w:rsidP="2ED75CD5">
          <w:pPr>
            <w:pStyle w:val="Header"/>
            <w:ind w:right="-115"/>
            <w:jc w:val="right"/>
          </w:pPr>
        </w:p>
      </w:tc>
    </w:tr>
  </w:tbl>
  <w:p w14:paraId="602583FB" w14:textId="77777777" w:rsidR="2ED75CD5" w:rsidRDefault="2ED75CD5" w:rsidP="2ED75C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8B7B0E" w14:paraId="6F6131B5" w14:textId="77777777" w:rsidTr="007F6DF8">
      <w:tc>
        <w:tcPr>
          <w:tcW w:w="5098" w:type="dxa"/>
        </w:tcPr>
        <w:p w14:paraId="480E57F6" w14:textId="77777777" w:rsidR="008B7B0E" w:rsidRDefault="008B7B0E" w:rsidP="008B7B0E">
          <w:pPr>
            <w:pStyle w:val="Header"/>
          </w:pPr>
          <w:r>
            <w:rPr>
              <w:noProof/>
            </w:rPr>
            <w:drawing>
              <wp:inline distT="0" distB="0" distL="0" distR="0" wp14:anchorId="30A4A722" wp14:editId="37AC9E64">
                <wp:extent cx="3030220" cy="719455"/>
                <wp:effectExtent l="0" t="0" r="0" b="0"/>
                <wp:docPr id="2101800565" name="image2.png" descr="Lambang Pemerintah Australia | Program Skrining Kanker Paru-Paru Nasional"/>
                <wp:cNvGraphicFramePr/>
                <a:graphic xmlns:a="http://schemas.openxmlformats.org/drawingml/2006/main">
                  <a:graphicData uri="http://schemas.openxmlformats.org/drawingml/2006/picture">
                    <pic:pic xmlns:pic="http://schemas.openxmlformats.org/drawingml/2006/picture">
                      <pic:nvPicPr>
                        <pic:cNvPr id="904426948" name="image2.png" descr="Lambang Pemerintah Australia | Program Skrining Kanker Paru-Paru Nasional"/>
                        <pic:cNvPicPr/>
                      </pic:nvPicPr>
                      <pic:blipFill>
                        <a:blip r:embed="rId1"/>
                        <a:stretch>
                          <a:fillRect/>
                        </a:stretch>
                      </pic:blipFill>
                      <pic:spPr>
                        <a:xfrm>
                          <a:off x="0" y="0"/>
                          <a:ext cx="3030220" cy="719455"/>
                        </a:xfrm>
                        <a:prstGeom prst="rect">
                          <a:avLst/>
                        </a:prstGeom>
                      </pic:spPr>
                    </pic:pic>
                  </a:graphicData>
                </a:graphic>
              </wp:inline>
            </w:drawing>
          </w:r>
        </w:p>
      </w:tc>
      <w:tc>
        <w:tcPr>
          <w:tcW w:w="5098" w:type="dxa"/>
          <w:vAlign w:val="bottom"/>
        </w:tcPr>
        <w:p w14:paraId="69514F6F" w14:textId="77777777" w:rsidR="008B7B0E" w:rsidRPr="00501DBA" w:rsidRDefault="008B7B0E" w:rsidP="008B7B0E">
          <w:pPr>
            <w:pStyle w:val="Header"/>
            <w:jc w:val="right"/>
            <w:rPr>
              <w:b/>
              <w:bCs/>
            </w:rPr>
          </w:pPr>
          <w:r w:rsidRPr="00610E0F">
            <w:rPr>
              <w:b/>
              <w:bCs/>
            </w:rPr>
            <w:t>Indonesian | Bahasa Indonesia</w:t>
          </w:r>
        </w:p>
      </w:tc>
    </w:tr>
  </w:tbl>
  <w:p w14:paraId="7EBCEB87" w14:textId="77777777" w:rsidR="008B7B0E" w:rsidRPr="00610E0F" w:rsidRDefault="008B7B0E" w:rsidP="008B7B0E">
    <w:pPr>
      <w:pStyle w:val="Header"/>
    </w:pPr>
  </w:p>
  <w:p w14:paraId="08DF7770" w14:textId="37EE3259" w:rsidR="00A10417" w:rsidRPr="008B7B0E" w:rsidRDefault="00A10417" w:rsidP="008B7B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B73F26"/>
    <w:multiLevelType w:val="multilevel"/>
    <w:tmpl w:val="874019FE"/>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09D10CC"/>
    <w:multiLevelType w:val="multilevel"/>
    <w:tmpl w:val="375E8D40"/>
    <w:lvl w:ilvl="0">
      <w:start w:val="1"/>
      <w:numFmt w:val="decimal"/>
      <w:lvlText w:val="%1."/>
      <w:lvlJc w:val="left"/>
      <w:pPr>
        <w:ind w:left="36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622E4861"/>
    <w:multiLevelType w:val="multilevel"/>
    <w:tmpl w:val="EB3CFA7C"/>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30846041">
    <w:abstractNumId w:val="2"/>
  </w:num>
  <w:num w:numId="2" w16cid:durableId="462776231">
    <w:abstractNumId w:val="1"/>
  </w:num>
  <w:num w:numId="3" w16cid:durableId="471755762">
    <w:abstractNumId w:val="0"/>
  </w:num>
  <w:num w:numId="4" w16cid:durableId="11858229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490424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0B1"/>
    <w:rsid w:val="00015BB8"/>
    <w:rsid w:val="00016CEB"/>
    <w:rsid w:val="00036940"/>
    <w:rsid w:val="00057E17"/>
    <w:rsid w:val="00080B3C"/>
    <w:rsid w:val="0008253A"/>
    <w:rsid w:val="00084054"/>
    <w:rsid w:val="00086B1E"/>
    <w:rsid w:val="000B1D37"/>
    <w:rsid w:val="000D226F"/>
    <w:rsid w:val="000D3EB8"/>
    <w:rsid w:val="000D63A9"/>
    <w:rsid w:val="000E25A5"/>
    <w:rsid w:val="000F1A5D"/>
    <w:rsid w:val="001162DC"/>
    <w:rsid w:val="0013711D"/>
    <w:rsid w:val="00175AE0"/>
    <w:rsid w:val="001B054B"/>
    <w:rsid w:val="001E320A"/>
    <w:rsid w:val="002337C7"/>
    <w:rsid w:val="0025049A"/>
    <w:rsid w:val="002600B1"/>
    <w:rsid w:val="0029508F"/>
    <w:rsid w:val="002B4411"/>
    <w:rsid w:val="002C7AF7"/>
    <w:rsid w:val="002D4385"/>
    <w:rsid w:val="00330999"/>
    <w:rsid w:val="003D2DCA"/>
    <w:rsid w:val="00435310"/>
    <w:rsid w:val="00441137"/>
    <w:rsid w:val="0044437C"/>
    <w:rsid w:val="00492BCD"/>
    <w:rsid w:val="004A7E84"/>
    <w:rsid w:val="004E234D"/>
    <w:rsid w:val="00535E9A"/>
    <w:rsid w:val="00541A3B"/>
    <w:rsid w:val="00554DBC"/>
    <w:rsid w:val="005821FD"/>
    <w:rsid w:val="0058341D"/>
    <w:rsid w:val="00584792"/>
    <w:rsid w:val="005A1E0F"/>
    <w:rsid w:val="005B45B4"/>
    <w:rsid w:val="00691497"/>
    <w:rsid w:val="006E207C"/>
    <w:rsid w:val="006F4379"/>
    <w:rsid w:val="007147F4"/>
    <w:rsid w:val="00731F59"/>
    <w:rsid w:val="00734074"/>
    <w:rsid w:val="00760EEA"/>
    <w:rsid w:val="00764428"/>
    <w:rsid w:val="0076543B"/>
    <w:rsid w:val="00776534"/>
    <w:rsid w:val="00783135"/>
    <w:rsid w:val="007B0DD9"/>
    <w:rsid w:val="007E57F6"/>
    <w:rsid w:val="00810DF8"/>
    <w:rsid w:val="00817BA3"/>
    <w:rsid w:val="00822AAC"/>
    <w:rsid w:val="00826C61"/>
    <w:rsid w:val="008B7B0E"/>
    <w:rsid w:val="008D3510"/>
    <w:rsid w:val="008E3D58"/>
    <w:rsid w:val="00902D8E"/>
    <w:rsid w:val="009203A6"/>
    <w:rsid w:val="00921993"/>
    <w:rsid w:val="00980E39"/>
    <w:rsid w:val="00992855"/>
    <w:rsid w:val="00996BE4"/>
    <w:rsid w:val="009A4CE0"/>
    <w:rsid w:val="009B7EBF"/>
    <w:rsid w:val="009C275C"/>
    <w:rsid w:val="009D0908"/>
    <w:rsid w:val="009D1D2F"/>
    <w:rsid w:val="009F75BD"/>
    <w:rsid w:val="00A10417"/>
    <w:rsid w:val="00A41083"/>
    <w:rsid w:val="00A779AC"/>
    <w:rsid w:val="00AF1E63"/>
    <w:rsid w:val="00B466F1"/>
    <w:rsid w:val="00B62157"/>
    <w:rsid w:val="00BC53F9"/>
    <w:rsid w:val="00C230D2"/>
    <w:rsid w:val="00C417C7"/>
    <w:rsid w:val="00C43C86"/>
    <w:rsid w:val="00C54950"/>
    <w:rsid w:val="00CC20EF"/>
    <w:rsid w:val="00CD1D21"/>
    <w:rsid w:val="00D54D4A"/>
    <w:rsid w:val="00D6525B"/>
    <w:rsid w:val="00D71C8A"/>
    <w:rsid w:val="00D96553"/>
    <w:rsid w:val="00DD478A"/>
    <w:rsid w:val="00DF4C9C"/>
    <w:rsid w:val="00E10654"/>
    <w:rsid w:val="00E1589D"/>
    <w:rsid w:val="00E62B8B"/>
    <w:rsid w:val="00E93655"/>
    <w:rsid w:val="00EA1A98"/>
    <w:rsid w:val="00ED2FE5"/>
    <w:rsid w:val="00EE5CF3"/>
    <w:rsid w:val="00F25FF4"/>
    <w:rsid w:val="00F42132"/>
    <w:rsid w:val="00F858FD"/>
    <w:rsid w:val="00FE588D"/>
    <w:rsid w:val="014AB72A"/>
    <w:rsid w:val="05893DDB"/>
    <w:rsid w:val="06825747"/>
    <w:rsid w:val="0C01815A"/>
    <w:rsid w:val="1105E5C7"/>
    <w:rsid w:val="183E1169"/>
    <w:rsid w:val="1B9B5D9E"/>
    <w:rsid w:val="2807BCE7"/>
    <w:rsid w:val="2850C38C"/>
    <w:rsid w:val="2ED75CD5"/>
    <w:rsid w:val="3D9465FD"/>
    <w:rsid w:val="3E807962"/>
    <w:rsid w:val="41D86872"/>
    <w:rsid w:val="4555FDF0"/>
    <w:rsid w:val="55041FA0"/>
    <w:rsid w:val="5527B21F"/>
    <w:rsid w:val="55EF097C"/>
    <w:rsid w:val="5E6081DA"/>
    <w:rsid w:val="6601CE57"/>
    <w:rsid w:val="66472F58"/>
    <w:rsid w:val="680D397F"/>
    <w:rsid w:val="6A5616EF"/>
    <w:rsid w:val="6B9E9168"/>
    <w:rsid w:val="6FFA0528"/>
    <w:rsid w:val="7657FF77"/>
    <w:rsid w:val="79EFCD1E"/>
    <w:rsid w:val="7A04B372"/>
    <w:rsid w:val="7D56E93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20854"/>
  <w15:docId w15:val="{51951E89-0AD6-491F-9E38-58B4C8A87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rPr>
      <w:rFonts w:ascii="Raleway Light" w:hAnsi="Raleway Light"/>
      <w:sz w:val="20"/>
      <w:szCs w:val="20"/>
    </w:rPr>
  </w:style>
  <w:style w:type="character" w:styleId="FootnoteReference">
    <w:name w:val="footnote reference"/>
    <w:basedOn w:val="DefaultParagraphFont"/>
    <w:uiPriority w:val="99"/>
    <w:semiHidden/>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kern w:val="0"/>
      <w:sz w:val="20"/>
      <w:szCs w:val="20"/>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rPr>
      <w:rFonts w:ascii="Open Sans Light" w:hAnsi="Open Sans Light"/>
      <w:sz w:val="20"/>
      <w:szCs w:val="20"/>
    </w:rPr>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0D63A9"/>
    <w:pPr>
      <w:spacing w:after="0" w:line="240" w:lineRule="auto"/>
    </w:pPr>
  </w:style>
  <w:style w:type="paragraph" w:styleId="CommentSubject">
    <w:name w:val="annotation subject"/>
    <w:basedOn w:val="CommentText"/>
    <w:next w:val="CommentText"/>
    <w:link w:val="CommentSubjectChar"/>
    <w:uiPriority w:val="99"/>
    <w:semiHidden/>
    <w:unhideWhenUsed/>
    <w:rsid w:val="008E3D58"/>
    <w:rPr>
      <w:b/>
      <w:bCs/>
    </w:rPr>
  </w:style>
  <w:style w:type="character" w:customStyle="1" w:styleId="CommentSubjectChar">
    <w:name w:val="Comment Subject Char"/>
    <w:basedOn w:val="CommentTextChar"/>
    <w:link w:val="CommentSubject"/>
    <w:uiPriority w:val="99"/>
    <w:semiHidden/>
    <w:rsid w:val="008E3D58"/>
    <w:rPr>
      <w:b/>
      <w:bCs/>
    </w:rPr>
  </w:style>
  <w:style w:type="character" w:styleId="Mention">
    <w:name w:val="Mention"/>
    <w:basedOn w:val="DefaultParagraphFont"/>
    <w:uiPriority w:val="99"/>
    <w:unhideWhenUsed/>
    <w:rsid w:val="0044437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health.gov.au/nlcsp" TargetMode="Externa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quit.org.au/articles/national-cessation-platform-stakeholder-toolkit" TargetMode="External"/><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quit.org.au/articles/national-cessation-platform-stakeholder-toolkit" TargetMode="External"/><Relationship Id="rId23" Type="http://schemas.openxmlformats.org/officeDocument/2006/relationships/image" Target="media/image10.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www.quit.org.au" TargetMode="External"/><Relationship Id="rId30" Type="http://schemas.openxmlformats.org/officeDocument/2006/relationships/header" Target="header2.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fLUluYVJFYjENjU+Ct2M1cW8bA==">CgMxLjAyCGguZ2pkZ3hzOAByITEtY09zb1p4NVdmSlNIRjdCSTQzVzB1d1gtRWwtZFEzbA==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Props1.xml><?xml version="1.0" encoding="utf-8"?>
<ds:datastoreItem xmlns:ds="http://schemas.openxmlformats.org/officeDocument/2006/customXml" ds:itemID="{4E210941-8F7D-4C26-9056-1429158652AB}">
  <ds:schemaRefs>
    <ds:schemaRef ds:uri="http://schemas.microsoft.com/sharepoint/v3/contenttype/forms"/>
  </ds:schemaRefs>
</ds:datastoreItem>
</file>

<file path=customXml/itemProps2.xml><?xml version="1.0" encoding="utf-8"?>
<ds:datastoreItem xmlns:ds="http://schemas.openxmlformats.org/officeDocument/2006/customXml" ds:itemID="{CA31612F-13D7-4F40-A656-F8A8A6170C22}"/>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6C32838-7E3D-4BDD-8585-7AD86DA95E7C}">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Pages>
  <Words>622</Words>
  <Characters>3548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National Lung Cancer Screening Program – Why am I currently not eligible for lung cancer screening?</vt:lpstr>
    </vt:vector>
  </TitlesOfParts>
  <Company/>
  <LinksUpToDate>false</LinksUpToDate>
  <CharactersWithSpaces>4162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Skrining Kanker Paru-Paru Nasional - Mengapa saat ini saya tidak memenuhi syarat untuk menjalani skrining kanker paru-paru?</dc:title>
  <dc:subject>Program Skrining Kanker Paru-Paru Nasional</dc:subject>
  <dc:creator>Dep Health &amp; Aged Care, Australian Government</dc:creator>
  <cp:keywords>Kanker</cp:keywords>
  <cp:lastModifiedBy>QMNeve</cp:lastModifiedBy>
  <cp:revision>68</cp:revision>
  <dcterms:created xsi:type="dcterms:W3CDTF">2025-03-28T02:55:00Z</dcterms:created>
  <dcterms:modified xsi:type="dcterms:W3CDTF">2025-06-23T05:20:00Z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276700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