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A03C4" w14:textId="6AB50AFD" w:rsidR="000D63A9" w:rsidRPr="00317B63" w:rsidRDefault="000D63A9" w:rsidP="00EE5CF3">
      <w:pPr>
        <w:pStyle w:val="Heading1"/>
        <w:spacing w:before="720"/>
        <w:ind w:left="0"/>
        <w:rPr>
          <w:rFonts w:ascii="Tahoma" w:hAnsi="Tahoma" w:cs="Tahoma"/>
          <w:bCs/>
          <w:sz w:val="56"/>
          <w:szCs w:val="56"/>
        </w:rPr>
      </w:pPr>
      <w:r w:rsidRPr="00317B63">
        <w:rPr>
          <w:rFonts w:ascii="Tahoma" w:eastAsia="Angsana New" w:hAnsi="Tahoma" w:cs="Tahoma"/>
          <w:bCs/>
          <w:sz w:val="56"/>
          <w:szCs w:val="56"/>
          <w:cs/>
          <w:lang w:val="th" w:bidi="th-TH"/>
        </w:rPr>
        <w:t>เหตุใดฉันจึงไม่มีสิทธิ์เข้ารับการตรวจคัดกรองมะเร็งปอดในขณะนี้</w:t>
      </w:r>
    </w:p>
    <w:p w14:paraId="194F7C1A" w14:textId="77777777" w:rsidR="002600B1" w:rsidRPr="00317B63" w:rsidRDefault="00352535">
      <w:pPr>
        <w:spacing w:before="240"/>
        <w:rPr>
          <w:rFonts w:ascii="Tahoma" w:hAnsi="Tahoma" w:cs="Tahoma"/>
        </w:rPr>
      </w:pPr>
      <w:r w:rsidRPr="00317B63">
        <w:rPr>
          <w:rFonts w:ascii="Tahoma" w:eastAsia="Angsana New" w:hAnsi="Tahoma" w:cs="Tahoma"/>
          <w:cs/>
          <w:lang w:val="th" w:bidi="th-TH"/>
        </w:rPr>
        <w:t>โปรแกรมตรวจคัดกรองมะเร็งปอดแห่งชาติจัดทำขึ้นเพื่อบุคคลที่มีอายุและประวัติการสูบบุหรี่ตรงตามเกณฑ์ด้านล่างและไม่มีอาการ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โดยมีเป้าหมายเพื่อตรวจหามะเร็งปอดในระยะเริ่มแรก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การวิจัยพบว่าการตรวจคัดกรองมีประโยชน์สูงสุดต่อผู้ที่</w:t>
      </w:r>
    </w:p>
    <w:tbl>
      <w:tblPr>
        <w:tblW w:w="10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284" w:type="dxa"/>
          <w:left w:w="284" w:type="dxa"/>
          <w:bottom w:w="284" w:type="dxa"/>
          <w:right w:w="284" w:type="dxa"/>
        </w:tblCellMar>
        <w:tblLook w:val="0400" w:firstRow="0" w:lastRow="0" w:firstColumn="0" w:lastColumn="0" w:noHBand="0" w:noVBand="1"/>
      </w:tblPr>
      <w:tblGrid>
        <w:gridCol w:w="10195"/>
      </w:tblGrid>
      <w:tr w:rsidR="00577C50" w:rsidRPr="00317B63" w14:paraId="46CAE3B5" w14:textId="77777777" w:rsidTr="014AB72A">
        <w:tc>
          <w:tcPr>
            <w:tcW w:w="10195" w:type="dxa"/>
            <w:shd w:val="clear" w:color="auto" w:fill="D6EAE3"/>
          </w:tcPr>
          <w:p w14:paraId="1958BBB4" w14:textId="6F66D692" w:rsidR="002600B1" w:rsidRPr="00317B63" w:rsidRDefault="000D3EB8">
            <w:pPr>
              <w:rPr>
                <w:rFonts w:ascii="Tahoma" w:hAnsi="Tahoma" w:cs="Tahoma"/>
              </w:rPr>
            </w:pPr>
            <w:bookmarkStart w:id="0" w:name="_heading=h.gjdgxs" w:colFirst="0" w:colLast="0"/>
            <w:bookmarkEnd w:id="0"/>
            <w:r w:rsidRPr="00317B63">
              <w:rPr>
                <w:rFonts w:ascii="Tahoma" w:hAnsi="Tahoma" w:cs="Tahoma"/>
                <w:noProof/>
              </w:rPr>
              <w:drawing>
                <wp:inline distT="0" distB="0" distL="0" distR="0" wp14:anchorId="03D5F310" wp14:editId="5742A2D6">
                  <wp:extent cx="711200" cy="711200"/>
                  <wp:effectExtent l="0" t="0" r="0" b="0"/>
                  <wp:docPr id="1955914969" name="image1.png" descr="สัญลักษณ์ผู้สูงอาย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9" name="image1.png" descr="สัญลักษณ์ผู้สูงอายุ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59C16" w14:textId="77777777" w:rsidR="002600B1" w:rsidRPr="00317B63" w:rsidRDefault="00352535">
            <w:pPr>
              <w:rPr>
                <w:rFonts w:ascii="Tahoma" w:hAnsi="Tahoma" w:cs="Tahoma"/>
                <w:b/>
                <w:bCs/>
              </w:rPr>
            </w:pP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อายุระหว่าง</w:t>
            </w:r>
            <w:r w:rsidRPr="00317B63">
              <w:rPr>
                <w:rFonts w:ascii="Tahoma" w:eastAsia="Cordia New" w:hAnsi="Tahoma" w:cs="Tahoma"/>
                <w:b/>
                <w:bCs/>
                <w:lang w:val="th"/>
              </w:rPr>
              <w:t xml:space="preserve"> 50 </w:t>
            </w: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ถึง</w:t>
            </w:r>
            <w:r w:rsidRPr="00317B63">
              <w:rPr>
                <w:rFonts w:ascii="Tahoma" w:eastAsia="Cordia New" w:hAnsi="Tahoma" w:cs="Tahoma"/>
                <w:b/>
                <w:bCs/>
                <w:lang w:val="th"/>
              </w:rPr>
              <w:t xml:space="preserve"> 70 </w:t>
            </w: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</w:p>
          <w:p w14:paraId="49E204EF" w14:textId="77777777" w:rsidR="002600B1" w:rsidRPr="00317B63" w:rsidRDefault="00352535">
            <w:pPr>
              <w:rPr>
                <w:rFonts w:ascii="Tahoma" w:hAnsi="Tahoma" w:cs="Tahoma"/>
              </w:rPr>
            </w:pP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7EE411EC" w14:textId="063674BB" w:rsidR="002600B1" w:rsidRPr="00317B63" w:rsidRDefault="000D3EB8">
            <w:pPr>
              <w:rPr>
                <w:rFonts w:ascii="Tahoma" w:hAnsi="Tahoma" w:cs="Tahoma"/>
              </w:rPr>
            </w:pPr>
            <w:r w:rsidRPr="00317B63">
              <w:rPr>
                <w:rFonts w:ascii="Tahoma" w:hAnsi="Tahoma" w:cs="Tahoma"/>
                <w:noProof/>
              </w:rPr>
              <w:drawing>
                <wp:inline distT="0" distB="0" distL="0" distR="0" wp14:anchorId="65944B0E" wp14:editId="7228EE6A">
                  <wp:extent cx="711200" cy="711200"/>
                  <wp:effectExtent l="0" t="0" r="0" b="0"/>
                  <wp:docPr id="1955914968" name="image2.png" descr="สัญลักษณ์ปอด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2.png" descr="สัญลักษณ์ปอด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0876B" w14:textId="77777777" w:rsidR="002600B1" w:rsidRPr="00317B63" w:rsidRDefault="00352535">
            <w:pPr>
              <w:rPr>
                <w:rFonts w:ascii="Tahoma" w:hAnsi="Tahoma" w:cs="Tahoma"/>
              </w:rPr>
            </w:pP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ไม่มีอาการหรือสัญญาณที่บ่งบอกว่าเป็นมะเร็งปอด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(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ไอเรื้อรังโดยไม่ทราบสาเหตุ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ไอเป็นเลือด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หายใจไม่ทันโดยไม่ทราบสาเหตุ</w:t>
            </w:r>
            <w:r w:rsidRPr="00317B63">
              <w:rPr>
                <w:rFonts w:ascii="Tahoma" w:eastAsia="Cordia New" w:hAnsi="Tahoma" w:cs="Tahoma"/>
                <w:lang w:val="th"/>
              </w:rPr>
              <w:t>)</w:t>
            </w:r>
          </w:p>
          <w:p w14:paraId="59A7D0F0" w14:textId="5B166BE7" w:rsidR="002600B1" w:rsidRPr="00317B63" w:rsidRDefault="000D3EB8">
            <w:pPr>
              <w:rPr>
                <w:rFonts w:ascii="Tahoma" w:hAnsi="Tahoma" w:cs="Tahoma"/>
              </w:rPr>
            </w:pP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16076274" w14:textId="77777777" w:rsidR="002600B1" w:rsidRPr="00317B63" w:rsidRDefault="00352535">
            <w:pPr>
              <w:rPr>
                <w:rFonts w:ascii="Tahoma" w:hAnsi="Tahoma" w:cs="Tahoma"/>
              </w:rPr>
            </w:pPr>
            <w:r w:rsidRPr="00317B63">
              <w:rPr>
                <w:rFonts w:ascii="Tahoma" w:hAnsi="Tahoma" w:cs="Tahoma"/>
                <w:noProof/>
              </w:rPr>
              <w:drawing>
                <wp:inline distT="0" distB="0" distL="0" distR="0" wp14:anchorId="67E845C3" wp14:editId="66359D99">
                  <wp:extent cx="711200" cy="711200"/>
                  <wp:effectExtent l="0" t="0" r="0" b="0"/>
                  <wp:docPr id="1955914971" name="image5.png" descr="สัญลักษณ์กล่องบุหรี่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1" name="image5.png" descr="สัญลักษณ์กล่องบุหรี่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8B8C2" w14:textId="77777777" w:rsidR="002600B1" w:rsidRPr="00317B63" w:rsidRDefault="00352535">
            <w:pPr>
              <w:rPr>
                <w:rFonts w:ascii="Tahoma" w:hAnsi="Tahoma" w:cs="Tahoma"/>
              </w:rPr>
            </w:pP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สูบบุหรี่หรือมีประวัติการสูบบุหรี่</w:t>
            </w:r>
            <w:r w:rsidRPr="00317B63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Pr="00317B63">
              <w:rPr>
                <w:rFonts w:ascii="Tahoma" w:eastAsia="Cordia New" w:hAnsi="Tahoma" w:cs="Tahoma"/>
                <w:lang w:val="th"/>
              </w:rPr>
              <w:t>(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เลิกมาแล้วภายใน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10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317B63">
              <w:rPr>
                <w:rFonts w:ascii="Tahoma" w:eastAsia="Cordia New" w:hAnsi="Tahoma" w:cs="Tahoma"/>
                <w:lang w:val="th"/>
              </w:rPr>
              <w:t>)</w:t>
            </w:r>
          </w:p>
          <w:p w14:paraId="4AB4C24B" w14:textId="77777777" w:rsidR="002600B1" w:rsidRPr="00317B63" w:rsidRDefault="00352535" w:rsidP="00E62B8B">
            <w:pPr>
              <w:rPr>
                <w:rFonts w:ascii="Tahoma" w:hAnsi="Tahoma" w:cs="Tahoma"/>
              </w:rPr>
            </w:pP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และ</w:t>
            </w:r>
          </w:p>
          <w:p w14:paraId="138E8C98" w14:textId="2D468DA4" w:rsidR="002600B1" w:rsidRPr="00317B63" w:rsidRDefault="000D3EB8">
            <w:pPr>
              <w:rPr>
                <w:rFonts w:ascii="Tahoma" w:hAnsi="Tahoma" w:cs="Tahoma"/>
              </w:rPr>
            </w:pPr>
            <w:r w:rsidRPr="00317B63">
              <w:rPr>
                <w:rFonts w:ascii="Tahoma" w:hAnsi="Tahoma" w:cs="Tahoma"/>
                <w:noProof/>
              </w:rPr>
              <w:drawing>
                <wp:inline distT="0" distB="0" distL="0" distR="0" wp14:anchorId="2995248B" wp14:editId="06B4A479">
                  <wp:extent cx="711200" cy="711200"/>
                  <wp:effectExtent l="0" t="0" r="0" b="0"/>
                  <wp:docPr id="1955914970" name="image3.png" descr="สัญลักษณ์ปฏิทิน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0" name="image3.png" descr="สัญลักษณ์ปฏิทิน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4526C" w14:textId="77777777" w:rsidR="002600B1" w:rsidRPr="00317B63" w:rsidRDefault="00352535">
            <w:pPr>
              <w:rPr>
                <w:rFonts w:ascii="Tahoma" w:hAnsi="Tahoma" w:cs="Tahoma"/>
                <w:i/>
              </w:rPr>
            </w:pP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มีประวัติการสูบบุหรี่อย่างน้อย</w:t>
            </w:r>
            <w:r w:rsidRPr="00317B63">
              <w:rPr>
                <w:rFonts w:ascii="Tahoma" w:eastAsia="Cordia New" w:hAnsi="Tahoma" w:cs="Tahoma"/>
                <w:b/>
                <w:bCs/>
                <w:lang w:val="th"/>
              </w:rPr>
              <w:t xml:space="preserve"> 30 </w:t>
            </w: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แพ็ค</w:t>
            </w:r>
            <w:r w:rsidRPr="00317B63">
              <w:rPr>
                <w:rFonts w:ascii="Tahoma" w:eastAsia="Cordia New" w:hAnsi="Tahoma" w:cs="Tahoma"/>
                <w:b/>
                <w:bCs/>
                <w:lang w:val="th"/>
              </w:rPr>
              <w:t>-</w:t>
            </w:r>
            <w:r w:rsidRPr="00317B63">
              <w:rPr>
                <w:rFonts w:ascii="Tahoma" w:eastAsia="Angsana New" w:hAnsi="Tahoma" w:cs="Tahoma"/>
                <w:b/>
                <w:bCs/>
                <w:cs/>
                <w:lang w:val="th" w:bidi="th-TH"/>
              </w:rPr>
              <w:t>ปี</w:t>
            </w:r>
            <w:r w:rsidRPr="00317B63">
              <w:rPr>
                <w:rFonts w:ascii="Tahoma" w:eastAsia="Cordia New" w:hAnsi="Tahoma" w:cs="Tahoma"/>
                <w:b/>
                <w:bCs/>
                <w:lang w:val="th"/>
              </w:rPr>
              <w:t xml:space="preserve"> </w:t>
            </w:r>
            <w:r w:rsidRPr="00317B63">
              <w:rPr>
                <w:rFonts w:ascii="Tahoma" w:eastAsia="Cordia New" w:hAnsi="Tahoma" w:cs="Tahoma"/>
                <w:lang w:val="th"/>
              </w:rPr>
              <w:t>(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เช่น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สูบบุหรี่วันละซองเป็นเวลา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30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หรือ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สูบบุหรี่วันละ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2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ซองเป็นเวลา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15 </w:t>
            </w: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ปี</w:t>
            </w:r>
            <w:r w:rsidRPr="00317B63">
              <w:rPr>
                <w:rFonts w:ascii="Tahoma" w:eastAsia="Cordia New" w:hAnsi="Tahoma" w:cs="Tahoma"/>
                <w:lang w:val="th"/>
              </w:rPr>
              <w:t>)</w:t>
            </w:r>
          </w:p>
        </w:tc>
      </w:tr>
    </w:tbl>
    <w:p w14:paraId="708E74DC" w14:textId="77777777" w:rsidR="002600B1" w:rsidRPr="00317B63" w:rsidRDefault="00352535" w:rsidP="00317B63">
      <w:pPr>
        <w:pStyle w:val="Heading2"/>
        <w:spacing w:line="240" w:lineRule="auto"/>
        <w:rPr>
          <w:rFonts w:ascii="Tahoma" w:eastAsia="Angsana New" w:hAnsi="Tahoma" w:cs="Tahoma"/>
          <w:bCs/>
          <w:szCs w:val="44"/>
          <w:lang w:val="th" w:bidi="th-TH"/>
        </w:rPr>
      </w:pPr>
      <w:r w:rsidRPr="00317B63">
        <w:rPr>
          <w:rFonts w:ascii="Tahoma" w:eastAsia="Angsana New" w:hAnsi="Tahoma" w:cs="Tahoma"/>
          <w:bCs/>
          <w:szCs w:val="44"/>
          <w:cs/>
          <w:lang w:val="th" w:bidi="th-TH"/>
        </w:rPr>
        <w:lastRenderedPageBreak/>
        <w:t>ฉันควรทำอย่างไรหากฉันไม่มีสิทธิ์แต่ยังมีข้อกังวล</w:t>
      </w:r>
    </w:p>
    <w:p w14:paraId="24262185" w14:textId="77777777" w:rsidR="002600B1" w:rsidRPr="00317B63" w:rsidRDefault="00352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หากท่านยังอายุไม่ถึง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50 </w:t>
      </w: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ปี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</w:t>
      </w: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ควรไปพบแพทย์เพื่อรับการตรวจสอบสิทธิ์เมื่อท่านอายุครบ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50 </w:t>
      </w: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ปี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</w:t>
      </w: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หารือถึงทางเลือกอื่นกับแพทย์ของท่านในการดูแลสุขภาพปอดของท่านนอกโปรแกรม</w:t>
      </w:r>
    </w:p>
    <w:p w14:paraId="65E0C00F" w14:textId="77777777" w:rsidR="002600B1" w:rsidRPr="00317B63" w:rsidRDefault="00352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หากท่านมีอายุเกิน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70 </w:t>
      </w: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ปี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</w:t>
      </w: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ควรหารือถึงทางเลือกอื่นกับแพทย์ของท่านในการดูแลสุขภาพปอดของท่านนอกโปรแกรม</w:t>
      </w:r>
    </w:p>
    <w:p w14:paraId="7A34E9FE" w14:textId="77777777" w:rsidR="002600B1" w:rsidRPr="00317B63" w:rsidRDefault="0035253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หากท่านมีอาการหรือสัญญาณดังกล่าว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</w:t>
      </w: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แสดงว่าการตรวจคัดกรองไม่เหมาะกับท่าน</w:t>
      </w:r>
    </w:p>
    <w:p w14:paraId="5B01C0B7" w14:textId="77777777" w:rsidR="002600B1" w:rsidRPr="00317B63" w:rsidRDefault="00352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อาการไอใหม่หรืออาการไอที่เปลี่ยนไป</w:t>
      </w:r>
    </w:p>
    <w:p w14:paraId="6D4B07AA" w14:textId="77777777" w:rsidR="002600B1" w:rsidRPr="00317B63" w:rsidRDefault="00352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ไอเป็นเลือด</w:t>
      </w:r>
    </w:p>
    <w:p w14:paraId="72720721" w14:textId="77777777" w:rsidR="002600B1" w:rsidRPr="00317B63" w:rsidRDefault="00352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หายใจไม่ทันโดยไม่ทราบสาเหตุ</w:t>
      </w:r>
      <w:r w:rsidRPr="00317B63">
        <w:rPr>
          <w:rFonts w:ascii="Tahoma" w:eastAsia="Cordia New" w:hAnsi="Tahoma" w:cs="Tahoma"/>
          <w:b/>
          <w:bCs/>
          <w:color w:val="000000"/>
          <w:lang w:val="th"/>
        </w:rPr>
        <w:t xml:space="preserve"> </w:t>
      </w:r>
    </w:p>
    <w:p w14:paraId="1B887F4B" w14:textId="77777777" w:rsidR="002600B1" w:rsidRPr="00317B63" w:rsidRDefault="00352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เริ่มเหนื่อยมาก</w:t>
      </w:r>
    </w:p>
    <w:p w14:paraId="5E880EED" w14:textId="77777777" w:rsidR="002600B1" w:rsidRPr="00317B63" w:rsidRDefault="003525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rPr>
          <w:rFonts w:ascii="Tahoma" w:hAnsi="Tahoma" w:cs="Tahoma"/>
          <w:b/>
          <w:bCs/>
          <w:color w:val="000000"/>
        </w:rPr>
      </w:pPr>
      <w:r w:rsidRPr="00317B63">
        <w:rPr>
          <w:rFonts w:ascii="Tahoma" w:eastAsia="Angsana New" w:hAnsi="Tahoma" w:cs="Tahoma"/>
          <w:b/>
          <w:bCs/>
          <w:color w:val="000000"/>
          <w:cs/>
          <w:lang w:val="th" w:bidi="th-TH"/>
        </w:rPr>
        <w:t>น้ำหนักลดแบบไม่มีสาเหตุ</w:t>
      </w:r>
    </w:p>
    <w:p w14:paraId="24B17A28" w14:textId="77777777" w:rsidR="002600B1" w:rsidRPr="00317B63" w:rsidRDefault="00352535" w:rsidP="014AB7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567" w:hanging="283"/>
        <w:rPr>
          <w:rFonts w:ascii="Tahoma" w:hAnsi="Tahoma" w:cs="Tahoma"/>
          <w:b/>
          <w:bCs/>
          <w:color w:val="000000" w:themeColor="text1"/>
        </w:rPr>
      </w:pPr>
      <w:r w:rsidRPr="00317B63">
        <w:rPr>
          <w:rFonts w:ascii="Tahoma" w:eastAsia="Angsana New" w:hAnsi="Tahoma" w:cs="Tahoma"/>
          <w:b/>
          <w:bCs/>
          <w:color w:val="000000" w:themeColor="text1"/>
          <w:cs/>
          <w:lang w:val="th" w:bidi="th-TH"/>
        </w:rPr>
        <w:t>อาการเจ็บหน้าอกหรือปวดไหล่ที่ไม่หายสักที</w:t>
      </w:r>
    </w:p>
    <w:p w14:paraId="47A82520" w14:textId="5FDEE844" w:rsidR="002600B1" w:rsidRPr="00317B63" w:rsidRDefault="00352535" w:rsidP="008956A2">
      <w:pPr>
        <w:pBdr>
          <w:top w:val="nil"/>
          <w:left w:val="nil"/>
          <w:bottom w:val="nil"/>
          <w:right w:val="nil"/>
          <w:between w:val="nil"/>
        </w:pBdr>
        <w:spacing w:after="240"/>
        <w:ind w:left="284"/>
        <w:rPr>
          <w:rFonts w:ascii="Tahoma" w:hAnsi="Tahoma" w:cs="Tahoma"/>
          <w:b/>
          <w:bCs/>
          <w:color w:val="000000" w:themeColor="text1"/>
        </w:rPr>
      </w:pPr>
      <w:r w:rsidRPr="00317B63">
        <w:rPr>
          <w:rFonts w:ascii="Tahoma" w:eastAsia="Angsana New" w:hAnsi="Tahoma" w:cs="Tahoma"/>
          <w:cs/>
          <w:lang w:val="th" w:bidi="th-TH"/>
        </w:rPr>
        <w:t>หากท่านมีอาการดังกล่าว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โปรดพูดคุยกับแพทย์ของท่านทันที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หากท่านมีอาการหรือสัญญาณใด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ๆ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แพทย์สามารถส่งท่า</w:t>
      </w:r>
      <w:r w:rsidR="008956A2">
        <w:rPr>
          <w:rFonts w:ascii="Tahoma" w:eastAsia="Angsana New" w:hAnsi="Tahoma" w:cs="Tahoma" w:hint="cs"/>
          <w:cs/>
          <w:lang w:val="th" w:bidi="th-TH"/>
        </w:rPr>
        <w:t>นไป</w:t>
      </w:r>
      <w:r w:rsidRPr="00317B63">
        <w:rPr>
          <w:rFonts w:ascii="Tahoma" w:eastAsia="Angsana New" w:hAnsi="Tahoma" w:cs="Tahoma"/>
          <w:cs/>
          <w:lang w:val="th" w:bidi="th-TH"/>
        </w:rPr>
        <w:t>ตรวจนอกโปรแกรมได้</w:t>
      </w:r>
    </w:p>
    <w:p w14:paraId="18A5193D" w14:textId="77777777" w:rsidR="002600B1" w:rsidRPr="00317B63" w:rsidRDefault="00352535" w:rsidP="0025049A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b/>
          <w:bCs/>
          <w:color w:val="000000" w:themeColor="text1"/>
        </w:rPr>
      </w:pPr>
      <w:r w:rsidRPr="00317B63">
        <w:rPr>
          <w:rFonts w:ascii="Tahoma" w:eastAsia="Angsana New" w:hAnsi="Tahoma" w:cs="Tahoma"/>
          <w:b/>
          <w:bCs/>
          <w:cs/>
          <w:lang w:val="th" w:bidi="th-TH"/>
        </w:rPr>
        <w:t>หากท่านไม่มีสิทธิ์เนื่องจากประวัติการสูบบุหรี่ของท่าน</w:t>
      </w:r>
      <w:r w:rsidRPr="00317B63">
        <w:rPr>
          <w:rFonts w:ascii="Tahoma" w:eastAsia="Cordia New" w:hAnsi="Tahoma" w:cs="Tahoma"/>
          <w:b/>
          <w:bCs/>
          <w:lang w:val="th"/>
        </w:rPr>
        <w:t xml:space="preserve"> </w:t>
      </w:r>
      <w:r w:rsidRPr="00317B63">
        <w:rPr>
          <w:rFonts w:ascii="Tahoma" w:eastAsia="Angsana New" w:hAnsi="Tahoma" w:cs="Tahoma"/>
          <w:b/>
          <w:bCs/>
          <w:cs/>
          <w:lang w:val="th" w:bidi="th-TH"/>
        </w:rPr>
        <w:t>ท่านอาจมีสิทธิ์ในอนาคตได้</w:t>
      </w:r>
      <w:r w:rsidRPr="00317B63">
        <w:rPr>
          <w:rFonts w:ascii="Tahoma" w:eastAsia="Cordia New" w:hAnsi="Tahoma" w:cs="Tahoma"/>
          <w:b/>
          <w:bCs/>
          <w:lang w:val="th"/>
        </w:rPr>
        <w:t xml:space="preserve"> </w:t>
      </w:r>
      <w:r w:rsidRPr="00317B63">
        <w:rPr>
          <w:rFonts w:ascii="Tahoma" w:eastAsia="Angsana New" w:hAnsi="Tahoma" w:cs="Tahoma"/>
          <w:b/>
          <w:bCs/>
          <w:cs/>
          <w:lang w:val="th" w:bidi="th-TH"/>
        </w:rPr>
        <w:t>ไปพบแพทย์ของท่านเพื่อหารือเกี่ยวกับประวัติการสูบบุหรี่ของท่าน</w:t>
      </w:r>
      <w:r w:rsidRPr="00317B63">
        <w:rPr>
          <w:rFonts w:ascii="Tahoma" w:eastAsia="Cordia New" w:hAnsi="Tahoma" w:cs="Tahoma"/>
          <w:b/>
          <w:bCs/>
          <w:lang w:val="th"/>
        </w:rPr>
        <w:t xml:space="preserve"> </w:t>
      </w:r>
      <w:r w:rsidRPr="00317B63">
        <w:rPr>
          <w:rFonts w:ascii="Tahoma" w:eastAsia="Angsana New" w:hAnsi="Tahoma" w:cs="Tahoma"/>
          <w:b/>
          <w:bCs/>
          <w:cs/>
          <w:lang w:val="th" w:bidi="th-TH"/>
        </w:rPr>
        <w:t>และตรวจสอบกับแพทย์เป็นประจำเพื่อดูว่าท่านมีสิทธิ์เข้าร่วมโปรแกรมหรือไม่</w:t>
      </w:r>
    </w:p>
    <w:p w14:paraId="10C6001F" w14:textId="77777777" w:rsidR="002600B1" w:rsidRPr="008956A2" w:rsidRDefault="00352535" w:rsidP="008956A2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Angsana New" w:hAnsi="Tahoma" w:cs="Tahoma"/>
          <w:b/>
          <w:bCs/>
          <w:lang w:val="th" w:bidi="th-TH"/>
        </w:rPr>
      </w:pPr>
      <w:r w:rsidRPr="008956A2">
        <w:rPr>
          <w:rFonts w:ascii="Tahoma" w:eastAsia="Angsana New" w:hAnsi="Tahoma" w:cs="Tahoma"/>
          <w:b/>
          <w:bCs/>
          <w:cs/>
          <w:lang w:val="th" w:bidi="th-TH"/>
        </w:rPr>
        <w:t>ท่านอาจมีสิทธิ์เข้าร่วมโปรแกรมแต่อาจไม่สามารถรับ</w:t>
      </w:r>
      <w:r w:rsidRPr="008956A2">
        <w:rPr>
          <w:rFonts w:ascii="Tahoma" w:eastAsia="Angsana New" w:hAnsi="Tahoma" w:cs="Tahoma"/>
          <w:b/>
          <w:bCs/>
          <w:lang w:val="th" w:bidi="th-TH"/>
        </w:rPr>
        <w:t xml:space="preserve"> low-dose CT scan (</w:t>
      </w:r>
      <w:r w:rsidRPr="008956A2">
        <w:rPr>
          <w:rFonts w:ascii="Tahoma" w:eastAsia="Angsana New" w:hAnsi="Tahoma" w:cs="Tahoma"/>
          <w:b/>
          <w:bCs/>
          <w:cs/>
          <w:lang w:val="th" w:bidi="th-TH"/>
        </w:rPr>
        <w:t>การตรวจเอกซเรย์คอมพิวเตอร์แบบใช้ปริมาณรังสีต่ำ</w:t>
      </w:r>
      <w:r w:rsidRPr="008956A2">
        <w:rPr>
          <w:rFonts w:ascii="Tahoma" w:eastAsia="Angsana New" w:hAnsi="Tahoma" w:cs="Tahoma"/>
          <w:b/>
          <w:bCs/>
          <w:lang w:val="th" w:bidi="th-TH"/>
        </w:rPr>
        <w:t xml:space="preserve">) </w:t>
      </w:r>
      <w:r w:rsidRPr="008956A2">
        <w:rPr>
          <w:rFonts w:ascii="Tahoma" w:eastAsia="Angsana New" w:hAnsi="Tahoma" w:cs="Tahoma"/>
          <w:b/>
          <w:bCs/>
          <w:cs/>
          <w:lang w:val="th" w:bidi="th-TH"/>
        </w:rPr>
        <w:t>ได้ในขณะนี้เนื่องด้วยเหตุผลทางการแพทย์อื่น</w:t>
      </w:r>
      <w:r w:rsidRPr="008956A2">
        <w:rPr>
          <w:rFonts w:ascii="Tahoma" w:eastAsia="Angsana New" w:hAnsi="Tahoma" w:cs="Tahoma"/>
          <w:b/>
          <w:bCs/>
          <w:lang w:val="th" w:bidi="th-TH"/>
        </w:rPr>
        <w:t xml:space="preserve"> </w:t>
      </w:r>
      <w:r w:rsidRPr="008956A2">
        <w:rPr>
          <w:rFonts w:ascii="Tahoma" w:eastAsia="Angsana New" w:hAnsi="Tahoma" w:cs="Tahoma"/>
          <w:b/>
          <w:bCs/>
          <w:cs/>
          <w:lang w:val="th" w:bidi="th-TH"/>
        </w:rPr>
        <w:t>ๆ</w:t>
      </w:r>
      <w:r w:rsidRPr="008956A2">
        <w:rPr>
          <w:rFonts w:ascii="Tahoma" w:eastAsia="Angsana New" w:hAnsi="Tahoma" w:cs="Tahoma"/>
          <w:b/>
          <w:bCs/>
          <w:lang w:val="th" w:bidi="th-TH"/>
        </w:rPr>
        <w:t xml:space="preserve"> </w:t>
      </w:r>
      <w:r w:rsidRPr="008956A2">
        <w:rPr>
          <w:rFonts w:ascii="Tahoma" w:eastAsia="Angsana New" w:hAnsi="Tahoma" w:cs="Tahoma"/>
          <w:b/>
          <w:bCs/>
          <w:cs/>
          <w:lang w:val="th" w:bidi="th-TH"/>
        </w:rPr>
        <w:t>แพทย์ของท่านจะหารือถึงเหตุผลเหล่านี้กับท่าน</w:t>
      </w:r>
    </w:p>
    <w:p w14:paraId="16FF5944" w14:textId="77777777" w:rsidR="002600B1" w:rsidRPr="00317B63" w:rsidRDefault="00352535" w:rsidP="00317B63">
      <w:pPr>
        <w:pStyle w:val="Heading2"/>
        <w:spacing w:line="240" w:lineRule="auto"/>
        <w:rPr>
          <w:rFonts w:ascii="Tahoma" w:eastAsia="Angsana New" w:hAnsi="Tahoma" w:cs="Tahoma"/>
          <w:bCs/>
          <w:szCs w:val="44"/>
          <w:lang w:val="th" w:bidi="th-TH"/>
        </w:rPr>
      </w:pPr>
      <w:r w:rsidRPr="00317B63">
        <w:rPr>
          <w:rFonts w:ascii="Tahoma" w:eastAsia="Angsana New" w:hAnsi="Tahoma" w:cs="Tahoma"/>
          <w:bCs/>
          <w:szCs w:val="44"/>
          <w:cs/>
          <w:lang w:val="th" w:bidi="th-TH"/>
        </w:rPr>
        <w:t>หากตอนนี้ท่านไม่มีสิทธิ์</w:t>
      </w:r>
      <w:r w:rsidRPr="00317B63">
        <w:rPr>
          <w:rFonts w:ascii="Tahoma" w:eastAsia="Angsana New" w:hAnsi="Tahoma" w:cs="Tahoma"/>
          <w:bCs/>
          <w:szCs w:val="44"/>
          <w:lang w:val="th" w:bidi="th-TH"/>
        </w:rPr>
        <w:t xml:space="preserve"> </w:t>
      </w:r>
      <w:r w:rsidRPr="00317B63">
        <w:rPr>
          <w:rFonts w:ascii="Tahoma" w:eastAsia="Angsana New" w:hAnsi="Tahoma" w:cs="Tahoma"/>
          <w:bCs/>
          <w:szCs w:val="44"/>
          <w:cs/>
          <w:lang w:val="th" w:bidi="th-TH"/>
        </w:rPr>
        <w:t>ท่านอาจยังคงมีความเสี่ยงอยู่</w:t>
      </w:r>
    </w:p>
    <w:p w14:paraId="5D103B6D" w14:textId="77777777" w:rsidR="002600B1" w:rsidRPr="00317B63" w:rsidRDefault="00352535">
      <w:pPr>
        <w:rPr>
          <w:rFonts w:ascii="Tahoma" w:hAnsi="Tahoma" w:cs="Tahoma"/>
        </w:rPr>
      </w:pPr>
      <w:r w:rsidRPr="00317B63">
        <w:rPr>
          <w:rFonts w:ascii="Tahoma" w:eastAsia="Angsana New" w:hAnsi="Tahoma" w:cs="Tahoma"/>
          <w:cs/>
          <w:lang w:val="th" w:bidi="th-TH"/>
        </w:rPr>
        <w:t>หากท่านไม่มีสิทธิ์เข้าร่วมโปรแกรมในขณะนี้เนื่องจากอายุหรือประวัติการสูบบุหรี่ของท่าน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ท่านอาจมีสิทธิ์ได้ในอนาคต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ตรวจสอบกับแพทย์ของท่านเป็นประจำเพื่อดูว่าท่านมีสิทธิ์เข้ารับการตรวจคัดกรองมะเร็งปอดภายใต้โปรแกรมหรือไม่</w:t>
      </w:r>
    </w:p>
    <w:p w14:paraId="52C4A781" w14:textId="77777777" w:rsidR="002600B1" w:rsidRPr="00317B63" w:rsidRDefault="00352535">
      <w:pPr>
        <w:rPr>
          <w:rFonts w:ascii="Tahoma" w:hAnsi="Tahoma" w:cs="Tahoma"/>
        </w:rPr>
      </w:pPr>
      <w:r w:rsidRPr="00317B63">
        <w:rPr>
          <w:rFonts w:ascii="Tahoma" w:eastAsia="Angsana New" w:hAnsi="Tahoma" w:cs="Tahoma"/>
          <w:cs/>
          <w:lang w:val="th" w:bidi="th-TH"/>
        </w:rPr>
        <w:t>ท่านยังอาจมีความเสี่ยงอยู่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ถึงแม้ว่าท่านจะไม่มีสิทธิ์เข้ารับการตรวจคัดกรองก็ตาม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โปรดพูดคุยกับแพทย์ของท่านเกี่ยวกับความเสี่ยงของท่านและเพื่อรับความช่วยเหลือในการเลิกบุหรี่</w:t>
      </w:r>
    </w:p>
    <w:p w14:paraId="5D5AD0B6" w14:textId="77777777" w:rsidR="002600B1" w:rsidRPr="00317B63" w:rsidRDefault="00352535" w:rsidP="00317B63">
      <w:pPr>
        <w:pStyle w:val="Heading2"/>
        <w:spacing w:line="240" w:lineRule="auto"/>
        <w:rPr>
          <w:rFonts w:ascii="Tahoma" w:hAnsi="Tahoma" w:cs="Tahoma"/>
          <w:bCs/>
          <w:szCs w:val="44"/>
        </w:rPr>
      </w:pPr>
      <w:r w:rsidRPr="00317B63">
        <w:rPr>
          <w:rFonts w:ascii="Tahoma" w:eastAsia="Angsana New" w:hAnsi="Tahoma" w:cs="Tahoma"/>
          <w:bCs/>
          <w:szCs w:val="44"/>
          <w:cs/>
          <w:lang w:val="th" w:bidi="th-TH"/>
        </w:rPr>
        <w:t>การเลิกบุหรี่และการไม่กลับไปสูบอีกจะช่วยให้สุขภาพของท่านดีขึ้นอย่างมาก</w:t>
      </w:r>
    </w:p>
    <w:p w14:paraId="0005AF96" w14:textId="42D4358B" w:rsidR="002600B1" w:rsidRPr="00317B63" w:rsidRDefault="00352535" w:rsidP="014AB72A">
      <w:pPr>
        <w:rPr>
          <w:rFonts w:ascii="Tahoma" w:hAnsi="Tahoma" w:cs="Tahoma"/>
        </w:rPr>
      </w:pPr>
      <w:r w:rsidRPr="00317B63">
        <w:rPr>
          <w:rFonts w:ascii="Tahoma" w:eastAsia="Angsana New" w:hAnsi="Tahoma" w:cs="Tahoma"/>
          <w:cs/>
          <w:lang w:val="th" w:bidi="th-TH"/>
        </w:rPr>
        <w:t>แม้ว่าท่านไม่จำเป็นต้องเลิกสูบบุหรี่เพื่อเข้าร่วมการตรวจคัดกรองมะเร็งปอด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แต่ร่างกายของท่านจะเริ่มรู้สึกดีขึ้นได้อย่างรวดเร็วหลังจากเลิกสูบบุหรี่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ไม่มีคำว่าสายเกินไปที่จะเลิก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การเลิกสูบบุหรี่เป็นสิ่งที่ดีที่สุดที่ท่านสามารถทำได้เพื่อส่งเสริมและปกป้องสุขภาพของท่าน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แม้ว่าท่านจะไม่มีสิทธิ์เข้ารับการตรวจคัดกรองมะเร็งปอดก็ตาม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การติดนิโคตินเป็นอาการทางคลินิกที่สามารถรักษาได้</w:t>
      </w:r>
      <w:r w:rsidRPr="00317B63">
        <w:rPr>
          <w:rFonts w:ascii="Tahoma" w:eastAsia="Cordia New" w:hAnsi="Tahoma" w:cs="Tahoma"/>
          <w:lang w:val="th"/>
        </w:rPr>
        <w:t xml:space="preserve"> </w:t>
      </w:r>
      <w:hyperlink r:id="rId15">
        <w:r w:rsidR="006F4379" w:rsidRPr="00317B63">
          <w:rPr>
            <w:rStyle w:val="Hyperlink"/>
            <w:rFonts w:ascii="Tahoma" w:eastAsia="Cordia New" w:hAnsi="Tahoma" w:cs="Tahoma"/>
            <w:lang w:val="th"/>
          </w:rPr>
          <w:t>National Cessatio</w:t>
        </w:r>
        <w:r w:rsidR="008956A2">
          <w:rPr>
            <w:rStyle w:val="Hyperlink"/>
            <w:rFonts w:ascii="Tahoma" w:eastAsia="Cordia New" w:hAnsi="Tahoma" w:cs="Tahoma"/>
          </w:rPr>
          <w:t>n Platform</w:t>
        </w:r>
      </w:hyperlink>
      <w:r w:rsidRPr="00317B63">
        <w:rPr>
          <w:rFonts w:ascii="Tahoma" w:eastAsia="Cordia New" w:hAnsi="Tahoma" w:cs="Tahoma"/>
          <w:lang w:val="th"/>
        </w:rPr>
        <w:t xml:space="preserve"> </w:t>
      </w:r>
      <w:r w:rsidRPr="008E5EEF">
        <w:rPr>
          <w:rStyle w:val="Hyperlink"/>
          <w:rFonts w:ascii="Tahoma" w:hAnsi="Tahoma"/>
        </w:rPr>
        <w:t>(</w:t>
      </w:r>
      <w:r w:rsidR="00FE588D" w:rsidRPr="00317B63">
        <w:rPr>
          <w:rStyle w:val="Hyperlink"/>
          <w:rFonts w:ascii="Tahoma" w:eastAsia="Cordia New" w:hAnsi="Tahoma" w:cs="Tahoma"/>
          <w:lang w:val="th"/>
        </w:rPr>
        <w:t>quit.org.au</w:t>
      </w:r>
      <w:r w:rsidRPr="008E5EEF">
        <w:rPr>
          <w:rStyle w:val="Hyperlink"/>
          <w:rFonts w:ascii="Tahoma" w:hAnsi="Tahoma"/>
        </w:rPr>
        <w:t>)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และแอป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Cordia New" w:hAnsi="Tahoma" w:cs="Tahoma"/>
          <w:b/>
          <w:bCs/>
          <w:color w:val="00708D"/>
          <w:lang w:val="th"/>
        </w:rPr>
        <w:t>MyQuitBuddy</w:t>
      </w:r>
      <w:r w:rsidR="008E5EEF">
        <w:rPr>
          <w:rFonts w:ascii="Tahoma" w:eastAsia="Cordia New" w:hAnsi="Tahoma" w:cs="Tahoma"/>
          <w:b/>
          <w:bCs/>
          <w:color w:val="00708D"/>
          <w:lang w:val="en-US"/>
        </w:rPr>
        <w:t xml:space="preserve"> </w:t>
      </w:r>
      <w:r w:rsidRPr="008E5EEF">
        <w:rPr>
          <w:rStyle w:val="Hyperlink"/>
          <w:rFonts w:ascii="Tahoma" w:hAnsi="Tahoma"/>
        </w:rPr>
        <w:t>(</w:t>
      </w:r>
      <w:hyperlink r:id="rId16">
        <w:r w:rsidR="00D71C8A" w:rsidRPr="00317B63">
          <w:rPr>
            <w:rStyle w:val="Hyperlink"/>
            <w:rFonts w:ascii="Tahoma" w:eastAsia="Cordia New" w:hAnsi="Tahoma" w:cs="Tahoma"/>
            <w:lang w:val="th"/>
          </w:rPr>
          <w:t>https://www.quit.org.au/articles/national-cessation-platform-stakeholder-toolkit</w:t>
        </w:r>
      </w:hyperlink>
      <w:r w:rsidRPr="008E5EEF">
        <w:rPr>
          <w:rStyle w:val="Hyperlink"/>
          <w:rFonts w:ascii="Tahoma" w:hAnsi="Tahoma"/>
        </w:rPr>
        <w:t>)</w:t>
      </w:r>
      <w:r w:rsidRPr="00317B63">
        <w:rPr>
          <w:rFonts w:ascii="Tahoma" w:eastAsia="Cordia New" w:hAnsi="Tahoma" w:cs="Tahoma"/>
          <w:lang w:val="th"/>
        </w:rPr>
        <w:t xml:space="preserve"> </w:t>
      </w:r>
      <w:r w:rsidRPr="00317B63">
        <w:rPr>
          <w:rFonts w:ascii="Tahoma" w:eastAsia="Angsana New" w:hAnsi="Tahoma" w:cs="Tahoma"/>
          <w:cs/>
          <w:lang w:val="th" w:bidi="th-TH"/>
        </w:rPr>
        <w:t>สามารถช่วยให้ท่านเริ่มต้นได้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577C50" w:rsidRPr="00317B63" w14:paraId="5DF23601" w14:textId="77777777">
        <w:tc>
          <w:tcPr>
            <w:tcW w:w="6096" w:type="dxa"/>
          </w:tcPr>
          <w:p w14:paraId="752DBC52" w14:textId="77777777" w:rsidR="002600B1" w:rsidRPr="00317B63" w:rsidRDefault="00352535">
            <w:pPr>
              <w:rPr>
                <w:rFonts w:ascii="Tahoma" w:hAnsi="Tahoma" w:cs="Tahoma"/>
              </w:rPr>
            </w:pPr>
            <w:r w:rsidRPr="00317B63">
              <w:rPr>
                <w:rFonts w:ascii="Tahoma" w:hAnsi="Tahoma" w:cs="Tahoma"/>
                <w:noProof/>
              </w:rPr>
              <w:lastRenderedPageBreak/>
              <w:drawing>
                <wp:inline distT="0" distB="0" distL="0" distR="0" wp14:anchorId="137E12ED" wp14:editId="18117450">
                  <wp:extent cx="1110419" cy="1113511"/>
                  <wp:effectExtent l="0" t="0" r="0" b="0"/>
                  <wp:docPr id="1955914972" name="image6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72" name="image6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17B63">
              <w:rPr>
                <w:rFonts w:ascii="Tahoma" w:hAnsi="Tahoma" w:cs="Tahoma"/>
              </w:rPr>
              <w:t xml:space="preserve"> </w:t>
            </w:r>
          </w:p>
          <w:p w14:paraId="769E83C8" w14:textId="77777777" w:rsidR="002600B1" w:rsidRPr="00317B63" w:rsidRDefault="00352535" w:rsidP="00EE5CF3">
            <w:pPr>
              <w:spacing w:before="240"/>
              <w:rPr>
                <w:rFonts w:ascii="Tahoma" w:hAnsi="Tahoma" w:cs="Tahoma"/>
              </w:rPr>
            </w:pP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สำหรับข้อมูลเพิ่มเติมเกี่ยวกับโปรแกรมตรวจคัดกรองมะเร็งปอดแห่งชาติ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18" w:history="1">
              <w:r w:rsidR="00992855" w:rsidRPr="00317B63">
                <w:rPr>
                  <w:rStyle w:val="Hyperlink"/>
                  <w:rFonts w:ascii="Tahoma" w:eastAsia="Cordia New" w:hAnsi="Tahoma" w:cs="Tahoma"/>
                  <w:lang w:val="th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3A32904F" w14:textId="77777777" w:rsidR="002600B1" w:rsidRPr="00317B63" w:rsidRDefault="00352535">
            <w:pPr>
              <w:rPr>
                <w:rFonts w:ascii="Tahoma" w:hAnsi="Tahoma" w:cs="Tahoma"/>
              </w:rPr>
            </w:pPr>
            <w:r w:rsidRPr="00317B63">
              <w:rPr>
                <w:rFonts w:ascii="Tahoma" w:hAnsi="Tahoma" w:cs="Tahoma"/>
                <w:noProof/>
                <w:spacing w:val="132"/>
              </w:rPr>
              <mc:AlternateContent>
                <mc:Choice Requires="wpg">
                  <w:drawing>
                    <wp:inline distT="0" distB="0" distL="0" distR="0" wp14:anchorId="74EB80FE" wp14:editId="603F82E3">
                      <wp:extent cx="1470660" cy="1104900"/>
                      <wp:effectExtent l="0" t="0" r="0" b="0"/>
                      <wp:docPr id="76" name="Group 76" descr="Quitline (สายด่วนช่วยเลิกบุหรี่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0" y="0"/>
                                <a:chExt cx="2138680" cy="1494155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2138680" cy="149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8680" h="1494155">
                                      <a:moveTo>
                                        <a:pt x="1418399" y="0"/>
                                      </a:moveTo>
                                      <a:lnTo>
                                        <a:pt x="179997" y="0"/>
                                      </a:lnTo>
                                      <a:lnTo>
                                        <a:pt x="132144" y="6430"/>
                                      </a:lnTo>
                                      <a:lnTo>
                                        <a:pt x="89146" y="24576"/>
                                      </a:lnTo>
                                      <a:lnTo>
                                        <a:pt x="52717" y="52722"/>
                                      </a:lnTo>
                                      <a:lnTo>
                                        <a:pt x="24573" y="89152"/>
                                      </a:lnTo>
                                      <a:lnTo>
                                        <a:pt x="6429" y="132149"/>
                                      </a:lnTo>
                                      <a:lnTo>
                                        <a:pt x="0" y="179997"/>
                                      </a:lnTo>
                                      <a:lnTo>
                                        <a:pt x="0" y="1314005"/>
                                      </a:lnTo>
                                      <a:lnTo>
                                        <a:pt x="6429" y="1361853"/>
                                      </a:lnTo>
                                      <a:lnTo>
                                        <a:pt x="24573" y="1404850"/>
                                      </a:lnTo>
                                      <a:lnTo>
                                        <a:pt x="52717" y="1441280"/>
                                      </a:lnTo>
                                      <a:lnTo>
                                        <a:pt x="89146" y="1469426"/>
                                      </a:lnTo>
                                      <a:lnTo>
                                        <a:pt x="132144" y="1487572"/>
                                      </a:lnTo>
                                      <a:lnTo>
                                        <a:pt x="179997" y="1494002"/>
                                      </a:lnTo>
                                      <a:lnTo>
                                        <a:pt x="1958390" y="1494002"/>
                                      </a:lnTo>
                                      <a:lnTo>
                                        <a:pt x="2006244" y="1487572"/>
                                      </a:lnTo>
                                      <a:lnTo>
                                        <a:pt x="2049244" y="1469426"/>
                                      </a:lnTo>
                                      <a:lnTo>
                                        <a:pt x="2085676" y="1441280"/>
                                      </a:lnTo>
                                      <a:lnTo>
                                        <a:pt x="2113823" y="1404850"/>
                                      </a:lnTo>
                                      <a:lnTo>
                                        <a:pt x="2131970" y="1361853"/>
                                      </a:lnTo>
                                      <a:lnTo>
                                        <a:pt x="2138400" y="1314005"/>
                                      </a:lnTo>
                                      <a:lnTo>
                                        <a:pt x="2138400" y="720001"/>
                                      </a:lnTo>
                                      <a:lnTo>
                                        <a:pt x="2136869" y="672660"/>
                                      </a:lnTo>
                                      <a:lnTo>
                                        <a:pt x="2132337" y="626137"/>
                                      </a:lnTo>
                                      <a:lnTo>
                                        <a:pt x="2124901" y="580527"/>
                                      </a:lnTo>
                                      <a:lnTo>
                                        <a:pt x="2114655" y="535924"/>
                                      </a:lnTo>
                                      <a:lnTo>
                                        <a:pt x="2101693" y="492423"/>
                                      </a:lnTo>
                                      <a:lnTo>
                                        <a:pt x="2086111" y="450120"/>
                                      </a:lnTo>
                                      <a:lnTo>
                                        <a:pt x="2068004" y="409108"/>
                                      </a:lnTo>
                                      <a:lnTo>
                                        <a:pt x="2047467" y="369484"/>
                                      </a:lnTo>
                                      <a:lnTo>
                                        <a:pt x="2024593" y="331341"/>
                                      </a:lnTo>
                                      <a:lnTo>
                                        <a:pt x="1999479" y="294776"/>
                                      </a:lnTo>
                                      <a:lnTo>
                                        <a:pt x="1972219" y="259881"/>
                                      </a:lnTo>
                                      <a:lnTo>
                                        <a:pt x="1942908" y="226753"/>
                                      </a:lnTo>
                                      <a:lnTo>
                                        <a:pt x="1911641" y="195487"/>
                                      </a:lnTo>
                                      <a:lnTo>
                                        <a:pt x="1878513" y="166176"/>
                                      </a:lnTo>
                                      <a:lnTo>
                                        <a:pt x="1843619" y="138917"/>
                                      </a:lnTo>
                                      <a:lnTo>
                                        <a:pt x="1807053" y="113803"/>
                                      </a:lnTo>
                                      <a:lnTo>
                                        <a:pt x="1768910" y="90930"/>
                                      </a:lnTo>
                                      <a:lnTo>
                                        <a:pt x="1729286" y="70393"/>
                                      </a:lnTo>
                                      <a:lnTo>
                                        <a:pt x="1688275" y="52287"/>
                                      </a:lnTo>
                                      <a:lnTo>
                                        <a:pt x="1645972" y="36705"/>
                                      </a:lnTo>
                                      <a:lnTo>
                                        <a:pt x="1602472" y="23744"/>
                                      </a:lnTo>
                                      <a:lnTo>
                                        <a:pt x="1557870" y="13498"/>
                                      </a:lnTo>
                                      <a:lnTo>
                                        <a:pt x="1512260" y="6062"/>
                                      </a:lnTo>
                                      <a:lnTo>
                                        <a:pt x="1465738" y="1531"/>
                                      </a:lnTo>
                                      <a:lnTo>
                                        <a:pt x="1418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F2F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Image 7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8567" y="465192"/>
                                  <a:ext cx="77016" cy="81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0418" y="227187"/>
                                  <a:ext cx="365419" cy="25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873605" y="221659"/>
                                  <a:ext cx="55880" cy="25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" h="255270">
                                      <a:moveTo>
                                        <a:pt x="5585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723"/>
                                      </a:lnTo>
                                      <a:lnTo>
                                        <a:pt x="55854" y="254723"/>
                                      </a:lnTo>
                                      <a:lnTo>
                                        <a:pt x="558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498" y="227187"/>
                                  <a:ext cx="474630" cy="254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770" y="550764"/>
                                  <a:ext cx="274589" cy="235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204226" y="220275"/>
                                  <a:ext cx="1139190" cy="567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39190" h="567690">
                                      <a:moveTo>
                                        <a:pt x="265684" y="130606"/>
                                      </a:moveTo>
                                      <a:lnTo>
                                        <a:pt x="258572" y="89001"/>
                                      </a:lnTo>
                                      <a:lnTo>
                                        <a:pt x="239534" y="52997"/>
                                      </a:lnTo>
                                      <a:lnTo>
                                        <a:pt x="210731" y="24714"/>
                                      </a:lnTo>
                                      <a:lnTo>
                                        <a:pt x="174371" y="6337"/>
                                      </a:lnTo>
                                      <a:lnTo>
                                        <a:pt x="132651" y="0"/>
                                      </a:lnTo>
                                      <a:lnTo>
                                        <a:pt x="120840" y="546"/>
                                      </a:lnTo>
                                      <a:lnTo>
                                        <a:pt x="109829" y="2032"/>
                                      </a:lnTo>
                                      <a:lnTo>
                                        <a:pt x="99199" y="4533"/>
                                      </a:lnTo>
                                      <a:lnTo>
                                        <a:pt x="88506" y="8178"/>
                                      </a:lnTo>
                                      <a:lnTo>
                                        <a:pt x="123050" y="65786"/>
                                      </a:lnTo>
                                      <a:lnTo>
                                        <a:pt x="129946" y="64211"/>
                                      </a:lnTo>
                                      <a:lnTo>
                                        <a:pt x="135775" y="64084"/>
                                      </a:lnTo>
                                      <a:lnTo>
                                        <a:pt x="142824" y="66179"/>
                                      </a:lnTo>
                                      <a:lnTo>
                                        <a:pt x="75209" y="170243"/>
                                      </a:lnTo>
                                      <a:lnTo>
                                        <a:pt x="71069" y="162331"/>
                                      </a:lnTo>
                                      <a:lnTo>
                                        <a:pt x="68287" y="154533"/>
                                      </a:lnTo>
                                      <a:lnTo>
                                        <a:pt x="66598" y="146265"/>
                                      </a:lnTo>
                                      <a:lnTo>
                                        <a:pt x="65989" y="137375"/>
                                      </a:lnTo>
                                      <a:lnTo>
                                        <a:pt x="66751" y="125984"/>
                                      </a:lnTo>
                                      <a:lnTo>
                                        <a:pt x="69240" y="115430"/>
                                      </a:lnTo>
                                      <a:lnTo>
                                        <a:pt x="73444" y="105664"/>
                                      </a:lnTo>
                                      <a:lnTo>
                                        <a:pt x="79476" y="96507"/>
                                      </a:lnTo>
                                      <a:lnTo>
                                        <a:pt x="43357" y="35699"/>
                                      </a:lnTo>
                                      <a:lnTo>
                                        <a:pt x="24638" y="56362"/>
                                      </a:lnTo>
                                      <a:lnTo>
                                        <a:pt x="10972" y="81000"/>
                                      </a:lnTo>
                                      <a:lnTo>
                                        <a:pt x="2654" y="108597"/>
                                      </a:lnTo>
                                      <a:lnTo>
                                        <a:pt x="0" y="138137"/>
                                      </a:lnTo>
                                      <a:lnTo>
                                        <a:pt x="7112" y="179730"/>
                                      </a:lnTo>
                                      <a:lnTo>
                                        <a:pt x="26174" y="215747"/>
                                      </a:lnTo>
                                      <a:lnTo>
                                        <a:pt x="54978" y="244005"/>
                                      </a:lnTo>
                                      <a:lnTo>
                                        <a:pt x="91338" y="262369"/>
                                      </a:lnTo>
                                      <a:lnTo>
                                        <a:pt x="133070" y="268693"/>
                                      </a:lnTo>
                                      <a:lnTo>
                                        <a:pt x="144881" y="268135"/>
                                      </a:lnTo>
                                      <a:lnTo>
                                        <a:pt x="155892" y="266649"/>
                                      </a:lnTo>
                                      <a:lnTo>
                                        <a:pt x="166535" y="264134"/>
                                      </a:lnTo>
                                      <a:lnTo>
                                        <a:pt x="177228" y="260489"/>
                                      </a:lnTo>
                                      <a:lnTo>
                                        <a:pt x="142633" y="202869"/>
                                      </a:lnTo>
                                      <a:lnTo>
                                        <a:pt x="138950" y="203822"/>
                                      </a:lnTo>
                                      <a:lnTo>
                                        <a:pt x="127368" y="203669"/>
                                      </a:lnTo>
                                      <a:lnTo>
                                        <a:pt x="121297" y="202158"/>
                                      </a:lnTo>
                                      <a:lnTo>
                                        <a:pt x="189534" y="97116"/>
                                      </a:lnTo>
                                      <a:lnTo>
                                        <a:pt x="190741" y="98894"/>
                                      </a:lnTo>
                                      <a:lnTo>
                                        <a:pt x="194627" y="106387"/>
                                      </a:lnTo>
                                      <a:lnTo>
                                        <a:pt x="197396" y="114185"/>
                                      </a:lnTo>
                                      <a:lnTo>
                                        <a:pt x="199085" y="122453"/>
                                      </a:lnTo>
                                      <a:lnTo>
                                        <a:pt x="199694" y="131343"/>
                                      </a:lnTo>
                                      <a:lnTo>
                                        <a:pt x="198932" y="142735"/>
                                      </a:lnTo>
                                      <a:lnTo>
                                        <a:pt x="196430" y="153289"/>
                                      </a:lnTo>
                                      <a:lnTo>
                                        <a:pt x="192227" y="163055"/>
                                      </a:lnTo>
                                      <a:lnTo>
                                        <a:pt x="186207" y="172224"/>
                                      </a:lnTo>
                                      <a:lnTo>
                                        <a:pt x="222288" y="233032"/>
                                      </a:lnTo>
                                      <a:lnTo>
                                        <a:pt x="241007" y="212382"/>
                                      </a:lnTo>
                                      <a:lnTo>
                                        <a:pt x="254698" y="187744"/>
                                      </a:lnTo>
                                      <a:lnTo>
                                        <a:pt x="263017" y="160147"/>
                                      </a:lnTo>
                                      <a:lnTo>
                                        <a:pt x="265684" y="130606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605815" y="336651"/>
                                      </a:moveTo>
                                      <a:lnTo>
                                        <a:pt x="433806" y="336651"/>
                                      </a:lnTo>
                                      <a:lnTo>
                                        <a:pt x="433806" y="387057"/>
                                      </a:lnTo>
                                      <a:lnTo>
                                        <a:pt x="528942" y="387057"/>
                                      </a:lnTo>
                                      <a:lnTo>
                                        <a:pt x="444195" y="559689"/>
                                      </a:lnTo>
                                      <a:lnTo>
                                        <a:pt x="507834" y="559689"/>
                                      </a:lnTo>
                                      <a:lnTo>
                                        <a:pt x="605815" y="347357"/>
                                      </a:lnTo>
                                      <a:lnTo>
                                        <a:pt x="605815" y="336651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766127" y="500519"/>
                                      </a:moveTo>
                                      <a:lnTo>
                                        <a:pt x="763028" y="480504"/>
                                      </a:lnTo>
                                      <a:lnTo>
                                        <a:pt x="755205" y="465721"/>
                                      </a:lnTo>
                                      <a:lnTo>
                                        <a:pt x="754303" y="464007"/>
                                      </a:lnTo>
                                      <a:lnTo>
                                        <a:pt x="740727" y="451294"/>
                                      </a:lnTo>
                                      <a:lnTo>
                                        <a:pt x="723125" y="442607"/>
                                      </a:lnTo>
                                      <a:lnTo>
                                        <a:pt x="723125" y="442023"/>
                                      </a:lnTo>
                                      <a:lnTo>
                                        <a:pt x="754684" y="408762"/>
                                      </a:lnTo>
                                      <a:lnTo>
                                        <a:pt x="757237" y="392010"/>
                                      </a:lnTo>
                                      <a:lnTo>
                                        <a:pt x="751954" y="368922"/>
                                      </a:lnTo>
                                      <a:lnTo>
                                        <a:pt x="750925" y="364426"/>
                                      </a:lnTo>
                                      <a:lnTo>
                                        <a:pt x="734263" y="344792"/>
                                      </a:lnTo>
                                      <a:lnTo>
                                        <a:pt x="710666" y="33304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7351" y="503707"/>
                                      </a:lnTo>
                                      <a:lnTo>
                                        <a:pt x="701840" y="512254"/>
                                      </a:lnTo>
                                      <a:lnTo>
                                        <a:pt x="693635" y="518007"/>
                                      </a:lnTo>
                                      <a:lnTo>
                                        <a:pt x="683552" y="520115"/>
                                      </a:lnTo>
                                      <a:lnTo>
                                        <a:pt x="673468" y="518007"/>
                                      </a:lnTo>
                                      <a:lnTo>
                                        <a:pt x="665264" y="512254"/>
                                      </a:lnTo>
                                      <a:lnTo>
                                        <a:pt x="659752" y="503707"/>
                                      </a:lnTo>
                                      <a:lnTo>
                                        <a:pt x="657745" y="493204"/>
                                      </a:lnTo>
                                      <a:lnTo>
                                        <a:pt x="659752" y="482498"/>
                                      </a:lnTo>
                                      <a:lnTo>
                                        <a:pt x="665264" y="473760"/>
                                      </a:lnTo>
                                      <a:lnTo>
                                        <a:pt x="673468" y="467880"/>
                                      </a:lnTo>
                                      <a:lnTo>
                                        <a:pt x="683552" y="465721"/>
                                      </a:lnTo>
                                      <a:lnTo>
                                        <a:pt x="693635" y="467880"/>
                                      </a:lnTo>
                                      <a:lnTo>
                                        <a:pt x="701840" y="473760"/>
                                      </a:lnTo>
                                      <a:lnTo>
                                        <a:pt x="707351" y="482498"/>
                                      </a:lnTo>
                                      <a:lnTo>
                                        <a:pt x="709371" y="493204"/>
                                      </a:lnTo>
                                      <a:lnTo>
                                        <a:pt x="709371" y="332867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5485" y="403466"/>
                                      </a:lnTo>
                                      <a:lnTo>
                                        <a:pt x="700392" y="411365"/>
                                      </a:lnTo>
                                      <a:lnTo>
                                        <a:pt x="692835" y="416687"/>
                                      </a:lnTo>
                                      <a:lnTo>
                                        <a:pt x="683552" y="418630"/>
                                      </a:lnTo>
                                      <a:lnTo>
                                        <a:pt x="674268" y="416687"/>
                                      </a:lnTo>
                                      <a:lnTo>
                                        <a:pt x="666699" y="411365"/>
                                      </a:lnTo>
                                      <a:lnTo>
                                        <a:pt x="661606" y="403466"/>
                                      </a:lnTo>
                                      <a:lnTo>
                                        <a:pt x="659752" y="393776"/>
                                      </a:lnTo>
                                      <a:lnTo>
                                        <a:pt x="661606" y="384098"/>
                                      </a:lnTo>
                                      <a:lnTo>
                                        <a:pt x="666699" y="376199"/>
                                      </a:lnTo>
                                      <a:lnTo>
                                        <a:pt x="674268" y="370878"/>
                                      </a:lnTo>
                                      <a:lnTo>
                                        <a:pt x="683552" y="368922"/>
                                      </a:lnTo>
                                      <a:lnTo>
                                        <a:pt x="692835" y="370878"/>
                                      </a:lnTo>
                                      <a:lnTo>
                                        <a:pt x="700392" y="376199"/>
                                      </a:lnTo>
                                      <a:lnTo>
                                        <a:pt x="705485" y="384098"/>
                                      </a:lnTo>
                                      <a:lnTo>
                                        <a:pt x="707351" y="393776"/>
                                      </a:lnTo>
                                      <a:lnTo>
                                        <a:pt x="707351" y="332574"/>
                                      </a:lnTo>
                                      <a:lnTo>
                                        <a:pt x="656424" y="333044"/>
                                      </a:lnTo>
                                      <a:lnTo>
                                        <a:pt x="616165" y="364426"/>
                                      </a:lnTo>
                                      <a:lnTo>
                                        <a:pt x="609854" y="392010"/>
                                      </a:lnTo>
                                      <a:lnTo>
                                        <a:pt x="612394" y="408762"/>
                                      </a:lnTo>
                                      <a:lnTo>
                                        <a:pt x="619493" y="423278"/>
                                      </a:lnTo>
                                      <a:lnTo>
                                        <a:pt x="630301" y="434670"/>
                                      </a:lnTo>
                                      <a:lnTo>
                                        <a:pt x="643978" y="442023"/>
                                      </a:lnTo>
                                      <a:lnTo>
                                        <a:pt x="643978" y="442607"/>
                                      </a:lnTo>
                                      <a:lnTo>
                                        <a:pt x="626364" y="451294"/>
                                      </a:lnTo>
                                      <a:lnTo>
                                        <a:pt x="612787" y="464007"/>
                                      </a:lnTo>
                                      <a:lnTo>
                                        <a:pt x="604050" y="480504"/>
                                      </a:lnTo>
                                      <a:lnTo>
                                        <a:pt x="600964" y="500519"/>
                                      </a:lnTo>
                                      <a:lnTo>
                                        <a:pt x="608622" y="530186"/>
                                      </a:lnTo>
                                      <a:lnTo>
                                        <a:pt x="628281" y="550964"/>
                                      </a:lnTo>
                                      <a:lnTo>
                                        <a:pt x="654913" y="563206"/>
                                      </a:lnTo>
                                      <a:lnTo>
                                        <a:pt x="683552" y="567207"/>
                                      </a:lnTo>
                                      <a:lnTo>
                                        <a:pt x="712177" y="563206"/>
                                      </a:lnTo>
                                      <a:lnTo>
                                        <a:pt x="738809" y="550964"/>
                                      </a:lnTo>
                                      <a:lnTo>
                                        <a:pt x="758456" y="530186"/>
                                      </a:lnTo>
                                      <a:lnTo>
                                        <a:pt x="761060" y="520115"/>
                                      </a:lnTo>
                                      <a:lnTo>
                                        <a:pt x="766127" y="500519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963739" y="468947"/>
                                      </a:moveTo>
                                      <a:lnTo>
                                        <a:pt x="937666" y="468947"/>
                                      </a:lnTo>
                                      <a:lnTo>
                                        <a:pt x="937666" y="384136"/>
                                      </a:lnTo>
                                      <a:lnTo>
                                        <a:pt x="937666" y="337921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468947"/>
                                      </a:lnTo>
                                      <a:lnTo>
                                        <a:pt x="834453" y="468947"/>
                                      </a:lnTo>
                                      <a:lnTo>
                                        <a:pt x="884897" y="384136"/>
                                      </a:lnTo>
                                      <a:lnTo>
                                        <a:pt x="885482" y="384136"/>
                                      </a:lnTo>
                                      <a:lnTo>
                                        <a:pt x="885482" y="337921"/>
                                      </a:lnTo>
                                      <a:lnTo>
                                        <a:pt x="863981" y="337921"/>
                                      </a:lnTo>
                                      <a:lnTo>
                                        <a:pt x="780554" y="476250"/>
                                      </a:lnTo>
                                      <a:lnTo>
                                        <a:pt x="780554" y="512826"/>
                                      </a:lnTo>
                                      <a:lnTo>
                                        <a:pt x="885482" y="512826"/>
                                      </a:lnTo>
                                      <a:lnTo>
                                        <a:pt x="885482" y="558431"/>
                                      </a:lnTo>
                                      <a:lnTo>
                                        <a:pt x="937666" y="558431"/>
                                      </a:lnTo>
                                      <a:lnTo>
                                        <a:pt x="937666" y="512826"/>
                                      </a:lnTo>
                                      <a:lnTo>
                                        <a:pt x="963739" y="512826"/>
                                      </a:lnTo>
                                      <a:lnTo>
                                        <a:pt x="963739" y="468947"/>
                                      </a:lnTo>
                                      <a:close/>
                                    </a:path>
                                    <a:path w="1139190" h="567690">
                                      <a:moveTo>
                                        <a:pt x="1139012" y="500519"/>
                                      </a:moveTo>
                                      <a:lnTo>
                                        <a:pt x="1127188" y="464007"/>
                                      </a:lnTo>
                                      <a:lnTo>
                                        <a:pt x="1096010" y="442607"/>
                                      </a:lnTo>
                                      <a:lnTo>
                                        <a:pt x="1096010" y="442023"/>
                                      </a:lnTo>
                                      <a:lnTo>
                                        <a:pt x="1127582" y="408762"/>
                                      </a:lnTo>
                                      <a:lnTo>
                                        <a:pt x="1130122" y="392010"/>
                                      </a:lnTo>
                                      <a:lnTo>
                                        <a:pt x="1124839" y="368922"/>
                                      </a:lnTo>
                                      <a:lnTo>
                                        <a:pt x="1123810" y="364426"/>
                                      </a:lnTo>
                                      <a:lnTo>
                                        <a:pt x="1107160" y="344792"/>
                                      </a:lnTo>
                                      <a:lnTo>
                                        <a:pt x="1083564" y="33304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0236" y="503707"/>
                                      </a:lnTo>
                                      <a:lnTo>
                                        <a:pt x="1074724" y="512254"/>
                                      </a:lnTo>
                                      <a:lnTo>
                                        <a:pt x="1066533" y="518007"/>
                                      </a:lnTo>
                                      <a:lnTo>
                                        <a:pt x="1056449" y="520115"/>
                                      </a:lnTo>
                                      <a:lnTo>
                                        <a:pt x="1046378" y="518007"/>
                                      </a:lnTo>
                                      <a:lnTo>
                                        <a:pt x="1038186" y="512254"/>
                                      </a:lnTo>
                                      <a:lnTo>
                                        <a:pt x="1032675" y="503707"/>
                                      </a:lnTo>
                                      <a:lnTo>
                                        <a:pt x="1030655" y="493204"/>
                                      </a:lnTo>
                                      <a:lnTo>
                                        <a:pt x="1032675" y="482498"/>
                                      </a:lnTo>
                                      <a:lnTo>
                                        <a:pt x="1038186" y="473760"/>
                                      </a:lnTo>
                                      <a:lnTo>
                                        <a:pt x="1046378" y="467880"/>
                                      </a:lnTo>
                                      <a:lnTo>
                                        <a:pt x="1056449" y="465721"/>
                                      </a:lnTo>
                                      <a:lnTo>
                                        <a:pt x="1066533" y="467880"/>
                                      </a:lnTo>
                                      <a:lnTo>
                                        <a:pt x="1074724" y="473760"/>
                                      </a:lnTo>
                                      <a:lnTo>
                                        <a:pt x="1080236" y="482498"/>
                                      </a:lnTo>
                                      <a:lnTo>
                                        <a:pt x="1082243" y="493204"/>
                                      </a:lnTo>
                                      <a:lnTo>
                                        <a:pt x="1082243" y="332867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78395" y="403466"/>
                                      </a:lnTo>
                                      <a:lnTo>
                                        <a:pt x="1073302" y="411365"/>
                                      </a:lnTo>
                                      <a:lnTo>
                                        <a:pt x="1065745" y="416687"/>
                                      </a:lnTo>
                                      <a:lnTo>
                                        <a:pt x="1056449" y="418630"/>
                                      </a:lnTo>
                                      <a:lnTo>
                                        <a:pt x="1047178" y="416687"/>
                                      </a:lnTo>
                                      <a:lnTo>
                                        <a:pt x="1039609" y="411365"/>
                                      </a:lnTo>
                                      <a:lnTo>
                                        <a:pt x="1034529" y="403466"/>
                                      </a:lnTo>
                                      <a:lnTo>
                                        <a:pt x="1032662" y="393776"/>
                                      </a:lnTo>
                                      <a:lnTo>
                                        <a:pt x="1034529" y="384098"/>
                                      </a:lnTo>
                                      <a:lnTo>
                                        <a:pt x="1039609" y="376199"/>
                                      </a:lnTo>
                                      <a:lnTo>
                                        <a:pt x="1047178" y="370878"/>
                                      </a:lnTo>
                                      <a:lnTo>
                                        <a:pt x="1056449" y="368922"/>
                                      </a:lnTo>
                                      <a:lnTo>
                                        <a:pt x="1065745" y="370878"/>
                                      </a:lnTo>
                                      <a:lnTo>
                                        <a:pt x="1073302" y="376199"/>
                                      </a:lnTo>
                                      <a:lnTo>
                                        <a:pt x="1078395" y="384098"/>
                                      </a:lnTo>
                                      <a:lnTo>
                                        <a:pt x="1080249" y="393776"/>
                                      </a:lnTo>
                                      <a:lnTo>
                                        <a:pt x="1080249" y="332574"/>
                                      </a:lnTo>
                                      <a:lnTo>
                                        <a:pt x="1029347" y="333044"/>
                                      </a:lnTo>
                                      <a:lnTo>
                                        <a:pt x="989101" y="364426"/>
                                      </a:lnTo>
                                      <a:lnTo>
                                        <a:pt x="982789" y="392010"/>
                                      </a:lnTo>
                                      <a:lnTo>
                                        <a:pt x="985342" y="408762"/>
                                      </a:lnTo>
                                      <a:lnTo>
                                        <a:pt x="992428" y="423278"/>
                                      </a:lnTo>
                                      <a:lnTo>
                                        <a:pt x="1003223" y="434670"/>
                                      </a:lnTo>
                                      <a:lnTo>
                                        <a:pt x="1016901" y="442023"/>
                                      </a:lnTo>
                                      <a:lnTo>
                                        <a:pt x="1016901" y="442607"/>
                                      </a:lnTo>
                                      <a:lnTo>
                                        <a:pt x="999299" y="451294"/>
                                      </a:lnTo>
                                      <a:lnTo>
                                        <a:pt x="985723" y="464007"/>
                                      </a:lnTo>
                                      <a:lnTo>
                                        <a:pt x="976985" y="480504"/>
                                      </a:lnTo>
                                      <a:lnTo>
                                        <a:pt x="973899" y="500519"/>
                                      </a:lnTo>
                                      <a:lnTo>
                                        <a:pt x="981557" y="530186"/>
                                      </a:lnTo>
                                      <a:lnTo>
                                        <a:pt x="1001204" y="550964"/>
                                      </a:lnTo>
                                      <a:lnTo>
                                        <a:pt x="1027836" y="563206"/>
                                      </a:lnTo>
                                      <a:lnTo>
                                        <a:pt x="1056449" y="567207"/>
                                      </a:lnTo>
                                      <a:lnTo>
                                        <a:pt x="1085075" y="563206"/>
                                      </a:lnTo>
                                      <a:lnTo>
                                        <a:pt x="1111707" y="550964"/>
                                      </a:lnTo>
                                      <a:lnTo>
                                        <a:pt x="1131354" y="530186"/>
                                      </a:lnTo>
                                      <a:lnTo>
                                        <a:pt x="1133957" y="520115"/>
                                      </a:lnTo>
                                      <a:lnTo>
                                        <a:pt x="1139012" y="5005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3C7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04963" id="Group 76" o:spid="_x0000_s1026" alt="Quitline (สายด่วนช่วยเลิกบุหรี่) 137848" style="width:115.8pt;height:87pt;mso-position-horizontal-relative:char;mso-position-vertical-relative:line" coordsize="21386,14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">
                      <v:shape id="Graphic 77" o:spid="_x0000_s1027" style="position:absolute;width:21386;height:14941;visibility:visible;mso-wrap-style:square;v-text-anchor:top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8" o:spid="_x0000_s1028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">
                        <v:imagedata r:id="rId23" o:title=""/>
                      </v:shape>
                      <v:shape id="Image 79" o:spid="_x0000_s1029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">
                        <v:imagedata r:id="rId24" o:title=""/>
                      </v:shape>
                      <v:shape id="Graphic 80" o:spid="_x0000_s1030" style="position:absolute;left:8736;top:2216;width:558;height:2553;visibility:visible;mso-wrap-style:square;v-text-anchor:top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" path="m55854,l,,,254723r55854,l55854,xe" fillcolor="#253c7f" stroked="f">
                        <v:path arrowok="t"/>
                      </v:shape>
                      <v:shape id="Image 81" o:spid="_x0000_s1031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">
                        <v:imagedata r:id="rId25" o:title=""/>
                      </v:shape>
                      <v:shape id="Image 82" o:spid="_x0000_s1032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">
                        <v:imagedata r:id="rId26" o:title=""/>
                      </v:shape>
                      <v:shape id="Graphic 83" o:spid="_x0000_s1033" style="position:absolute;left:2042;top:2202;width:11392;height:5677;visibility:visible;mso-wrap-style:square;v-text-anchor:top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0D6FBE5" w14:textId="77777777" w:rsidR="002600B1" w:rsidRPr="00317B63" w:rsidRDefault="00352535" w:rsidP="00317B63">
            <w:pPr>
              <w:spacing w:before="240"/>
              <w:ind w:left="-20" w:firstLine="20"/>
              <w:rPr>
                <w:rFonts w:ascii="Tahoma" w:hAnsi="Tahoma" w:cs="Tahoma"/>
              </w:rPr>
            </w:pPr>
            <w:r w:rsidRPr="00317B63">
              <w:rPr>
                <w:rFonts w:ascii="Tahoma" w:eastAsia="Angsana New" w:hAnsi="Tahoma" w:cs="Tahoma"/>
                <w:cs/>
                <w:lang w:val="th" w:bidi="th-TH"/>
              </w:rPr>
              <w:t>สำหรับความช่วยเหลือในการเลิกสูบบุหรี่</w:t>
            </w:r>
            <w:r w:rsidRPr="00317B63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27">
              <w:r w:rsidRPr="00317B63">
                <w:rPr>
                  <w:rFonts w:ascii="Tahoma" w:eastAsia="Cordia New" w:hAnsi="Tahoma" w:cs="Tahoma"/>
                  <w:b/>
                  <w:color w:val="00708B"/>
                  <w:u w:val="single"/>
                  <w:lang w:val="th"/>
                </w:rPr>
                <w:t>www.quit.org.au</w:t>
              </w:r>
            </w:hyperlink>
          </w:p>
          <w:p w14:paraId="128A47D3" w14:textId="77777777" w:rsidR="002600B1" w:rsidRPr="00317B63" w:rsidRDefault="002600B1">
            <w:pPr>
              <w:rPr>
                <w:rFonts w:ascii="Tahoma" w:hAnsi="Tahoma" w:cs="Tahoma"/>
              </w:rPr>
            </w:pPr>
          </w:p>
        </w:tc>
      </w:tr>
    </w:tbl>
    <w:p w14:paraId="300EA1BA" w14:textId="08E2B888" w:rsidR="002600B1" w:rsidRPr="00317B63" w:rsidRDefault="002600B1">
      <w:pPr>
        <w:rPr>
          <w:rFonts w:ascii="Tahoma" w:hAnsi="Tahoma" w:cs="Tahoma"/>
        </w:rPr>
      </w:pPr>
    </w:p>
    <w:sectPr w:rsidR="002600B1" w:rsidRPr="00317B63" w:rsidSect="00BC53F9"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850" w:right="850" w:bottom="850" w:left="850" w:header="708" w:footer="708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28CA7" w14:textId="77777777" w:rsidR="00382582" w:rsidRDefault="00382582">
      <w:pPr>
        <w:spacing w:after="0" w:line="240" w:lineRule="auto"/>
      </w:pPr>
      <w:r>
        <w:separator/>
      </w:r>
    </w:p>
  </w:endnote>
  <w:endnote w:type="continuationSeparator" w:id="0">
    <w:p w14:paraId="1FFB0CE4" w14:textId="77777777" w:rsidR="00382582" w:rsidRDefault="00382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 Sans Light">
    <w:altName w:val="Segoe UI"/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75786BB4-4926-48B0-8F1B-01D0EADBE9D3}"/>
    <w:embedBold r:id="rId2" w:fontKey="{98F54D22-664D-4A07-BCD0-04DAC41D3961}"/>
    <w:embedItalic r:id="rId3" w:fontKey="{F058BB18-BE1C-4DAB-B6FF-29FAD6A1A7D1}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5098E117-4BE4-4F2B-9167-37DD27F30AD4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5" w:fontKey="{109FB6B5-3666-4571-911F-D7D5C1C9F032}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  <w:embedBold r:id="rId6" w:fontKey="{CDA3578F-2C13-4248-B180-2471C9568D18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6EAB7EC4-0962-4AC2-A65A-9DC034BC46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CA8C4323-EC11-4EE5-B6A6-387F95DFE8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58D0DAF-D165-4AB6-8728-CE168772B76E}"/>
    <w:embedBold r:id="rId10" w:fontKey="{D0E5E784-68E7-4DDD-8805-F0C45385A72A}"/>
    <w:embedItalic r:id="rId11" w:fontKey="{1352ADBC-FE85-46DF-8C86-9CAFC6B04DD4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06DD1A10-7F76-4CF6-A5C3-FF7CEE8C39E8}"/>
    <w:embedBold r:id="rId13" w:fontKey="{63087812-2EC4-49B6-AC1B-0AE6CB7DE197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4" w:fontKey="{59D103E9-EA95-4589-BFB9-DAAEFB9192CF}"/>
    <w:embedBold r:id="rId15" w:fontKey="{A0472B0F-084C-41B7-893C-8B4EF5FC9D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821CEFF9-E69D-4F34-A6AC-4627BB3B014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7" w:fontKey="{EC0AEAA8-F633-47BA-9E1B-081465CE9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EE00B" w14:textId="02ED98D7" w:rsidR="002600B1" w:rsidRPr="00894263" w:rsidRDefault="00352535" w:rsidP="008942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bidi="th-TH"/>
      </w:rPr>
    </w:pPr>
    <w:r w:rsidRPr="00894263">
      <w:rPr>
        <w:rFonts w:ascii="Tahoma" w:eastAsia="Angsana New" w:hAnsi="Tahoma" w:cs="Tahoma"/>
        <w:color w:val="002F5E"/>
        <w:cs/>
        <w:lang w:val="th" w:bidi="th-TH"/>
      </w:rPr>
      <w:t>โปรแกรมตรวจคัดกรองมะเร็งปอดแห่งชาติ</w:t>
    </w:r>
    <w:r w:rsidRPr="00894263">
      <w:rPr>
        <w:rFonts w:ascii="Tahoma" w:eastAsia="Angsana New" w:hAnsi="Tahoma" w:cs="Tahoma"/>
        <w:color w:val="002F5E"/>
        <w:lang w:val="th" w:bidi="th-TH"/>
      </w:rPr>
      <w:t xml:space="preserve"> –</w:t>
    </w:r>
    <w:r w:rsidR="00894263">
      <w:rPr>
        <w:rFonts w:ascii="Tahoma" w:eastAsia="Angsana New" w:hAnsi="Tahoma" w:cs="Tahoma"/>
        <w:color w:val="002F5E"/>
        <w:lang w:bidi="th-TH"/>
      </w:rPr>
      <w:br/>
    </w:r>
    <w:r w:rsidRPr="00894263">
      <w:rPr>
        <w:rFonts w:ascii="Tahoma" w:eastAsia="Angsana New" w:hAnsi="Tahoma" w:cs="Tahoma"/>
        <w:color w:val="002F5E"/>
        <w:cs/>
        <w:lang w:val="th" w:bidi="th-TH"/>
      </w:rPr>
      <w:t>เหตุใดฉันจึงไม่มีสิทธิ์เข้ารับการตรวจคัดกรองมะเร็งปอดในขณะนี้</w:t>
    </w:r>
    <w:r w:rsidRPr="00894263">
      <w:rPr>
        <w:rFonts w:ascii="Tahoma" w:eastAsia="Angsana New" w:hAnsi="Tahoma" w:cs="Tahoma"/>
        <w:color w:val="002F5E"/>
        <w:lang w:val="th" w:bidi="th-TH"/>
      </w:rPr>
      <w:tab/>
    </w:r>
    <w:r w:rsidRPr="00894263">
      <w:rPr>
        <w:rFonts w:ascii="Tahoma" w:eastAsia="Angsana New" w:hAnsi="Tahoma" w:cs="Tahoma"/>
        <w:color w:val="002F5E"/>
        <w:cs/>
        <w:lang w:val="th" w:bidi="th-TH"/>
      </w:rPr>
      <w:t>หน้า</w:t>
    </w:r>
    <w:r w:rsidRPr="00894263">
      <w:rPr>
        <w:rFonts w:ascii="Tahoma" w:eastAsia="Angsana New" w:hAnsi="Tahoma" w:cs="Tahoma"/>
        <w:color w:val="002F5E"/>
        <w:lang w:val="th" w:bidi="th-TH"/>
      </w:rPr>
      <w:t xml:space="preserve"> </w:t>
    </w:r>
    <w:r w:rsidR="00A10417" w:rsidRPr="00894263">
      <w:rPr>
        <w:rFonts w:ascii="Tahoma" w:eastAsia="Angsana New" w:hAnsi="Tahoma" w:cs="Tahoma"/>
        <w:color w:val="002F5E"/>
        <w:lang w:val="th" w:bidi="th-TH"/>
      </w:rPr>
      <w:fldChar w:fldCharType="begin"/>
    </w:r>
    <w:r w:rsidR="00A10417" w:rsidRPr="00894263">
      <w:rPr>
        <w:rFonts w:ascii="Tahoma" w:eastAsia="Angsana New" w:hAnsi="Tahoma" w:cs="Tahoma"/>
        <w:color w:val="002F5E"/>
        <w:lang w:val="th" w:bidi="th-TH"/>
      </w:rPr>
      <w:instrText>PAGE</w:instrText>
    </w:r>
    <w:r w:rsidR="00A10417" w:rsidRPr="00894263">
      <w:rPr>
        <w:rFonts w:ascii="Tahoma" w:eastAsia="Angsana New" w:hAnsi="Tahoma" w:cs="Tahoma"/>
        <w:color w:val="002F5E"/>
        <w:lang w:val="th" w:bidi="th-TH"/>
      </w:rPr>
      <w:fldChar w:fldCharType="separate"/>
    </w:r>
    <w:r w:rsidR="00A10417" w:rsidRPr="00894263">
      <w:rPr>
        <w:rFonts w:ascii="Tahoma" w:eastAsia="Angsana New" w:hAnsi="Tahoma" w:cs="Tahoma"/>
        <w:color w:val="002F5E"/>
        <w:lang w:val="th" w:bidi="th-TH"/>
      </w:rPr>
      <w:t>3</w:t>
    </w:r>
    <w:r w:rsidR="00A10417" w:rsidRPr="00894263">
      <w:rPr>
        <w:rFonts w:ascii="Tahoma" w:eastAsia="Angsana New" w:hAnsi="Tahoma" w:cs="Tahoma"/>
        <w:color w:val="002F5E"/>
        <w:lang w:val="th" w:bidi="th-TH"/>
      </w:rPr>
      <w:fldChar w:fldCharType="end"/>
    </w:r>
    <w:r w:rsidRPr="00894263">
      <w:rPr>
        <w:rFonts w:ascii="Tahoma" w:eastAsia="Angsana New" w:hAnsi="Tahoma" w:cs="Tahoma"/>
        <w:color w:val="002F5E"/>
        <w:lang w:val="th" w:bidi="th-TH"/>
      </w:rPr>
      <w:t xml:space="preserve"> </w:t>
    </w:r>
    <w:r w:rsidRPr="00894263">
      <w:rPr>
        <w:rFonts w:ascii="Tahoma" w:eastAsia="Angsana New" w:hAnsi="Tahoma" w:cs="Tahoma"/>
        <w:color w:val="002F5E"/>
        <w:cs/>
        <w:lang w:val="th" w:bidi="th-TH"/>
      </w:rPr>
      <w:t>จาก</w:t>
    </w:r>
    <w:r w:rsidRPr="00894263">
      <w:rPr>
        <w:rFonts w:ascii="Tahoma" w:eastAsia="Angsana New" w:hAnsi="Tahoma" w:cs="Tahoma"/>
        <w:color w:val="002F5E"/>
        <w:lang w:val="th" w:bidi="th-TH"/>
      </w:rPr>
      <w:t xml:space="preserve"> </w:t>
    </w:r>
    <w:r w:rsidR="00A10417" w:rsidRPr="00894263">
      <w:rPr>
        <w:rFonts w:ascii="Tahoma" w:eastAsia="Angsana New" w:hAnsi="Tahoma" w:cs="Tahoma"/>
        <w:color w:val="002F5E"/>
        <w:lang w:val="th" w:bidi="th-TH"/>
      </w:rPr>
      <w:fldChar w:fldCharType="begin"/>
    </w:r>
    <w:r w:rsidR="00A10417" w:rsidRPr="00894263">
      <w:rPr>
        <w:rFonts w:ascii="Tahoma" w:eastAsia="Angsana New" w:hAnsi="Tahoma" w:cs="Tahoma"/>
        <w:color w:val="002F5E"/>
        <w:lang w:val="th" w:bidi="th-TH"/>
      </w:rPr>
      <w:instrText>NUMPAGES</w:instrText>
    </w:r>
    <w:r w:rsidR="00A10417" w:rsidRPr="00894263">
      <w:rPr>
        <w:rFonts w:ascii="Tahoma" w:eastAsia="Angsana New" w:hAnsi="Tahoma" w:cs="Tahoma"/>
        <w:color w:val="002F5E"/>
        <w:lang w:val="th" w:bidi="th-TH"/>
      </w:rPr>
      <w:fldChar w:fldCharType="separate"/>
    </w:r>
    <w:r w:rsidR="00A10417" w:rsidRPr="00894263">
      <w:rPr>
        <w:rFonts w:ascii="Tahoma" w:eastAsia="Angsana New" w:hAnsi="Tahoma" w:cs="Tahoma"/>
        <w:color w:val="002F5E"/>
        <w:lang w:val="th" w:bidi="th-TH"/>
      </w:rPr>
      <w:t>3</w:t>
    </w:r>
    <w:r w:rsidR="00A10417" w:rsidRPr="00894263">
      <w:rPr>
        <w:rFonts w:ascii="Tahoma" w:eastAsia="Angsana New" w:hAnsi="Tahoma" w:cs="Tahoma"/>
        <w:color w:val="002F5E"/>
        <w:lang w:val="th" w:bidi="th-TH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D08EB" w14:textId="1CFA6F2E" w:rsidR="2ED75CD5" w:rsidRPr="00894263" w:rsidRDefault="00317B63" w:rsidP="0089426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bidi="th-TH"/>
      </w:rPr>
    </w:pPr>
    <w:r w:rsidRPr="00894263">
      <w:rPr>
        <w:rFonts w:ascii="Tahoma" w:eastAsia="Angsana New" w:hAnsi="Tahoma" w:cs="Tahoma"/>
        <w:color w:val="002F5E"/>
        <w:cs/>
        <w:lang w:val="th" w:bidi="th-TH"/>
      </w:rPr>
      <w:t>โปรแกรม</w:t>
    </w:r>
    <w:r w:rsidRPr="00894263">
      <w:rPr>
        <w:rFonts w:ascii="Tahoma" w:eastAsia="Angsana New" w:hAnsi="Tahoma" w:cs="Tahoma"/>
        <w:color w:val="002F5E"/>
        <w:cs/>
        <w:lang w:val="th" w:bidi="th-TH"/>
      </w:rPr>
      <w:t>ตรวจคัดกรองมะเร็งปอดแห่งชาติ</w:t>
    </w:r>
    <w:r w:rsidRPr="00894263">
      <w:rPr>
        <w:rFonts w:ascii="Tahoma" w:eastAsia="Angsana New" w:hAnsi="Tahoma" w:cs="Tahoma"/>
        <w:color w:val="002F5E"/>
        <w:lang w:val="th" w:bidi="th-TH"/>
      </w:rPr>
      <w:t xml:space="preserve"> –</w:t>
    </w:r>
    <w:r w:rsidR="00894263">
      <w:rPr>
        <w:rFonts w:ascii="Tahoma" w:eastAsia="Angsana New" w:hAnsi="Tahoma" w:cs="Tahoma"/>
        <w:color w:val="002F5E"/>
        <w:lang w:bidi="th-TH"/>
      </w:rPr>
      <w:br/>
    </w:r>
    <w:r w:rsidRPr="00894263">
      <w:rPr>
        <w:rFonts w:ascii="Tahoma" w:eastAsia="Angsana New" w:hAnsi="Tahoma" w:cs="Tahoma"/>
        <w:color w:val="002F5E"/>
        <w:cs/>
        <w:lang w:val="th" w:bidi="th-TH"/>
      </w:rPr>
      <w:t>เหตุใดฉันจึงไม่มีสิทธิ์เข้ารับการตรวจคัดกรองมะเร็งปอดในขณะนี้</w:t>
    </w:r>
    <w:r w:rsidRPr="00894263">
      <w:rPr>
        <w:rFonts w:ascii="Tahoma" w:eastAsia="Angsana New" w:hAnsi="Tahoma" w:cs="Tahoma"/>
        <w:color w:val="002F5E"/>
        <w:lang w:val="th" w:bidi="th-TH"/>
      </w:rPr>
      <w:tab/>
    </w:r>
    <w:r w:rsidRPr="00894263">
      <w:rPr>
        <w:rFonts w:ascii="Tahoma" w:eastAsia="Angsana New" w:hAnsi="Tahoma" w:cs="Tahoma"/>
        <w:color w:val="002F5E"/>
        <w:cs/>
        <w:lang w:val="th" w:bidi="th-TH"/>
      </w:rPr>
      <w:t>หน้า</w:t>
    </w:r>
    <w:r w:rsidRPr="00894263">
      <w:rPr>
        <w:rFonts w:ascii="Tahoma" w:eastAsia="Angsana New" w:hAnsi="Tahoma" w:cs="Tahoma"/>
        <w:color w:val="002F5E"/>
        <w:lang w:val="th" w:bidi="th-TH"/>
      </w:rPr>
      <w:t xml:space="preserve"> </w:t>
    </w:r>
    <w:r w:rsidRPr="00894263">
      <w:rPr>
        <w:rFonts w:ascii="Tahoma" w:eastAsia="Angsana New" w:hAnsi="Tahoma" w:cs="Tahoma"/>
        <w:color w:val="002F5E"/>
        <w:lang w:val="th" w:bidi="th-TH"/>
      </w:rPr>
      <w:fldChar w:fldCharType="begin"/>
    </w:r>
    <w:r w:rsidRPr="00894263">
      <w:rPr>
        <w:rFonts w:ascii="Tahoma" w:eastAsia="Angsana New" w:hAnsi="Tahoma" w:cs="Tahoma"/>
        <w:color w:val="002F5E"/>
        <w:lang w:val="th" w:bidi="th-TH"/>
      </w:rPr>
      <w:instrText>PAGE</w:instrText>
    </w:r>
    <w:r w:rsidRPr="00894263">
      <w:rPr>
        <w:rFonts w:ascii="Tahoma" w:eastAsia="Angsana New" w:hAnsi="Tahoma" w:cs="Tahoma"/>
        <w:color w:val="002F5E"/>
        <w:lang w:val="th" w:bidi="th-TH"/>
      </w:rPr>
      <w:fldChar w:fldCharType="separate"/>
    </w:r>
    <w:r w:rsidRPr="00894263">
      <w:rPr>
        <w:rFonts w:ascii="Tahoma" w:eastAsia="Angsana New" w:hAnsi="Tahoma" w:cs="Tahoma"/>
        <w:color w:val="002F5E"/>
        <w:lang w:val="th" w:bidi="th-TH"/>
      </w:rPr>
      <w:t>2</w:t>
    </w:r>
    <w:r w:rsidRPr="00894263">
      <w:rPr>
        <w:rFonts w:ascii="Tahoma" w:eastAsia="Angsana New" w:hAnsi="Tahoma" w:cs="Tahoma"/>
        <w:color w:val="002F5E"/>
        <w:lang w:val="th" w:bidi="th-TH"/>
      </w:rPr>
      <w:fldChar w:fldCharType="end"/>
    </w:r>
    <w:r w:rsidRPr="00894263">
      <w:rPr>
        <w:rFonts w:ascii="Tahoma" w:eastAsia="Angsana New" w:hAnsi="Tahoma" w:cs="Tahoma"/>
        <w:color w:val="002F5E"/>
        <w:lang w:val="th" w:bidi="th-TH"/>
      </w:rPr>
      <w:t xml:space="preserve"> </w:t>
    </w:r>
    <w:r w:rsidRPr="00894263">
      <w:rPr>
        <w:rFonts w:ascii="Tahoma" w:eastAsia="Angsana New" w:hAnsi="Tahoma" w:cs="Tahoma"/>
        <w:color w:val="002F5E"/>
        <w:cs/>
        <w:lang w:val="th" w:bidi="th-TH"/>
      </w:rPr>
      <w:t>จาก</w:t>
    </w:r>
    <w:r w:rsidRPr="00894263">
      <w:rPr>
        <w:rFonts w:ascii="Tahoma" w:eastAsia="Angsana New" w:hAnsi="Tahoma" w:cs="Tahoma"/>
        <w:color w:val="002F5E"/>
        <w:lang w:val="th" w:bidi="th-TH"/>
      </w:rPr>
      <w:t xml:space="preserve"> </w:t>
    </w:r>
    <w:r w:rsidRPr="00894263">
      <w:rPr>
        <w:rFonts w:ascii="Tahoma" w:eastAsia="Angsana New" w:hAnsi="Tahoma" w:cs="Tahoma"/>
        <w:color w:val="002F5E"/>
        <w:lang w:val="th" w:bidi="th-TH"/>
      </w:rPr>
      <w:fldChar w:fldCharType="begin"/>
    </w:r>
    <w:r w:rsidRPr="00894263">
      <w:rPr>
        <w:rFonts w:ascii="Tahoma" w:eastAsia="Angsana New" w:hAnsi="Tahoma" w:cs="Tahoma"/>
        <w:color w:val="002F5E"/>
        <w:lang w:val="th" w:bidi="th-TH"/>
      </w:rPr>
      <w:instrText>NUMPAGES</w:instrText>
    </w:r>
    <w:r w:rsidRPr="00894263">
      <w:rPr>
        <w:rFonts w:ascii="Tahoma" w:eastAsia="Angsana New" w:hAnsi="Tahoma" w:cs="Tahoma"/>
        <w:color w:val="002F5E"/>
        <w:lang w:val="th" w:bidi="th-TH"/>
      </w:rPr>
      <w:fldChar w:fldCharType="separate"/>
    </w:r>
    <w:r w:rsidRPr="00894263">
      <w:rPr>
        <w:rFonts w:ascii="Tahoma" w:eastAsia="Angsana New" w:hAnsi="Tahoma" w:cs="Tahoma"/>
        <w:color w:val="002F5E"/>
        <w:lang w:val="th" w:bidi="th-TH"/>
      </w:rPr>
      <w:t>3</w:t>
    </w:r>
    <w:r w:rsidRPr="00894263">
      <w:rPr>
        <w:rFonts w:ascii="Tahoma" w:eastAsia="Angsana New" w:hAnsi="Tahoma" w:cs="Tahoma"/>
        <w:color w:val="002F5E"/>
        <w:lang w:val="th" w:bidi="th-TH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E9A55" w14:textId="77777777" w:rsidR="00382582" w:rsidRDefault="00382582">
      <w:pPr>
        <w:spacing w:after="0" w:line="240" w:lineRule="auto"/>
      </w:pPr>
      <w:r>
        <w:separator/>
      </w:r>
    </w:p>
  </w:footnote>
  <w:footnote w:type="continuationSeparator" w:id="0">
    <w:p w14:paraId="50B1DBFA" w14:textId="77777777" w:rsidR="00382582" w:rsidRDefault="003825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577C50" w14:paraId="43D9B389" w14:textId="77777777" w:rsidTr="2ED75CD5">
      <w:trPr>
        <w:trHeight w:val="300"/>
      </w:trPr>
      <w:tc>
        <w:tcPr>
          <w:tcW w:w="3400" w:type="dxa"/>
        </w:tcPr>
        <w:p w14:paraId="21974610" w14:textId="77777777" w:rsidR="2ED75CD5" w:rsidRDefault="2ED75CD5" w:rsidP="2ED75CD5">
          <w:pPr>
            <w:pStyle w:val="Header"/>
            <w:ind w:left="-115"/>
          </w:pPr>
        </w:p>
      </w:tc>
      <w:tc>
        <w:tcPr>
          <w:tcW w:w="3400" w:type="dxa"/>
        </w:tcPr>
        <w:p w14:paraId="43679EE4" w14:textId="77777777" w:rsidR="2ED75CD5" w:rsidRDefault="2ED75CD5" w:rsidP="2ED75CD5">
          <w:pPr>
            <w:pStyle w:val="Header"/>
            <w:jc w:val="center"/>
          </w:pPr>
        </w:p>
      </w:tc>
      <w:tc>
        <w:tcPr>
          <w:tcW w:w="3400" w:type="dxa"/>
        </w:tcPr>
        <w:p w14:paraId="79476AD0" w14:textId="77777777" w:rsidR="2ED75CD5" w:rsidRDefault="2ED75CD5" w:rsidP="2ED75CD5">
          <w:pPr>
            <w:pStyle w:val="Header"/>
            <w:ind w:right="-115"/>
            <w:jc w:val="right"/>
          </w:pPr>
        </w:p>
      </w:tc>
    </w:tr>
  </w:tbl>
  <w:p w14:paraId="11C95FEC" w14:textId="77777777" w:rsidR="2ED75CD5" w:rsidRDefault="2ED75CD5" w:rsidP="2ED75C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894263" w14:paraId="5280A1C0" w14:textId="77777777" w:rsidTr="000B12D4">
      <w:tc>
        <w:tcPr>
          <w:tcW w:w="5098" w:type="dxa"/>
        </w:tcPr>
        <w:p w14:paraId="011B18FF" w14:textId="77777777" w:rsidR="00894263" w:rsidRDefault="00894263" w:rsidP="00894263">
          <w:r>
            <w:rPr>
              <w:noProof/>
            </w:rPr>
            <w:drawing>
              <wp:inline distT="0" distB="0" distL="0" distR="0" wp14:anchorId="05233E22" wp14:editId="34135DAB">
                <wp:extent cx="3030220" cy="719455"/>
                <wp:effectExtent l="0" t="0" r="0" b="0"/>
                <wp:docPr id="1978799300" name="image2.png" descr="โลโก้ของรัฐบาลออสเตรเลีย | โปรแกรมตรวจคัดกรองมะเร็งปอดแห่งชาติ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โลโก้ของรัฐบาลออสเตรเลีย | โปรแกรมตรวจคัดกรองมะเร็งปอดแห่งชาติ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079AA38A" w14:textId="77777777" w:rsidR="00894263" w:rsidRPr="00F172F1" w:rsidRDefault="00894263" w:rsidP="00894263">
          <w:pPr>
            <w:jc w:val="right"/>
            <w:rPr>
              <w:b/>
              <w:bCs/>
            </w:rPr>
          </w:pPr>
          <w:r w:rsidRPr="00F172F1">
            <w:rPr>
              <w:rFonts w:ascii="Tahoma" w:eastAsia="Times New Roman" w:hAnsi="Tahoma" w:cs="Tahoma"/>
              <w:b/>
              <w:bCs/>
              <w:lang w:val="en-PH"/>
            </w:rPr>
            <w:t xml:space="preserve">Thai | </w:t>
          </w:r>
          <w:r w:rsidRPr="00F172F1">
            <w:rPr>
              <w:rFonts w:ascii="Tahoma" w:eastAsia="Times New Roman" w:hAnsi="Tahoma" w:cs="Tahoma"/>
              <w:b/>
              <w:bCs/>
              <w:cs/>
              <w:lang w:val="en-PH" w:bidi="th-TH"/>
            </w:rPr>
            <w:t>ภาษาไทย</w:t>
          </w:r>
        </w:p>
      </w:tc>
    </w:tr>
  </w:tbl>
  <w:p w14:paraId="2F7AC320" w14:textId="336692D1" w:rsidR="00A10417" w:rsidRPr="00894263" w:rsidRDefault="00A10417" w:rsidP="008942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73F26"/>
    <w:multiLevelType w:val="multilevel"/>
    <w:tmpl w:val="874019FE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9D10CC"/>
    <w:multiLevelType w:val="multilevel"/>
    <w:tmpl w:val="375E8D40"/>
    <w:lvl w:ilvl="0">
      <w:start w:val="1"/>
      <w:numFmt w:val="decimal"/>
      <w:lvlText w:val="%1."/>
      <w:lvlJc w:val="left"/>
      <w:pPr>
        <w:ind w:left="360" w:hanging="360"/>
      </w:pPr>
      <w:rPr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2E4861"/>
    <w:multiLevelType w:val="multilevel"/>
    <w:tmpl w:val="EB3CF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06629810">
    <w:abstractNumId w:val="2"/>
  </w:num>
  <w:num w:numId="2" w16cid:durableId="490025543">
    <w:abstractNumId w:val="1"/>
  </w:num>
  <w:num w:numId="3" w16cid:durableId="987634210">
    <w:abstractNumId w:val="0"/>
  </w:num>
  <w:num w:numId="4" w16cid:durableId="16524468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593112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8488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0B1"/>
    <w:rsid w:val="00015BB8"/>
    <w:rsid w:val="00016CEB"/>
    <w:rsid w:val="00036940"/>
    <w:rsid w:val="00057E17"/>
    <w:rsid w:val="00080B3C"/>
    <w:rsid w:val="0008253A"/>
    <w:rsid w:val="00084054"/>
    <w:rsid w:val="00086B1E"/>
    <w:rsid w:val="000B1D37"/>
    <w:rsid w:val="000D226F"/>
    <w:rsid w:val="000D3EB8"/>
    <w:rsid w:val="000D63A9"/>
    <w:rsid w:val="000E25A5"/>
    <w:rsid w:val="0013711D"/>
    <w:rsid w:val="001B054B"/>
    <w:rsid w:val="002337C7"/>
    <w:rsid w:val="0025049A"/>
    <w:rsid w:val="002600B1"/>
    <w:rsid w:val="0029508F"/>
    <w:rsid w:val="002B4411"/>
    <w:rsid w:val="002C7AF7"/>
    <w:rsid w:val="002D4385"/>
    <w:rsid w:val="00317B63"/>
    <w:rsid w:val="00330999"/>
    <w:rsid w:val="00352535"/>
    <w:rsid w:val="00382582"/>
    <w:rsid w:val="003D2DCA"/>
    <w:rsid w:val="00421B2C"/>
    <w:rsid w:val="00435310"/>
    <w:rsid w:val="00441137"/>
    <w:rsid w:val="0044437C"/>
    <w:rsid w:val="00492BCD"/>
    <w:rsid w:val="004A7E84"/>
    <w:rsid w:val="004E234D"/>
    <w:rsid w:val="00535E9A"/>
    <w:rsid w:val="00541A3B"/>
    <w:rsid w:val="00554DBC"/>
    <w:rsid w:val="00577C50"/>
    <w:rsid w:val="0058341D"/>
    <w:rsid w:val="00584792"/>
    <w:rsid w:val="005A1E0F"/>
    <w:rsid w:val="005B45B4"/>
    <w:rsid w:val="00691497"/>
    <w:rsid w:val="006E207C"/>
    <w:rsid w:val="006F4379"/>
    <w:rsid w:val="007147F4"/>
    <w:rsid w:val="00731F59"/>
    <w:rsid w:val="00734074"/>
    <w:rsid w:val="00760EEA"/>
    <w:rsid w:val="00764428"/>
    <w:rsid w:val="0076543B"/>
    <w:rsid w:val="00776534"/>
    <w:rsid w:val="00783135"/>
    <w:rsid w:val="007B0DD9"/>
    <w:rsid w:val="007E57F6"/>
    <w:rsid w:val="00810DF8"/>
    <w:rsid w:val="00822AAC"/>
    <w:rsid w:val="00826C61"/>
    <w:rsid w:val="00894263"/>
    <w:rsid w:val="008956A2"/>
    <w:rsid w:val="008A1C09"/>
    <w:rsid w:val="008D3510"/>
    <w:rsid w:val="008E3D58"/>
    <w:rsid w:val="008E5EEF"/>
    <w:rsid w:val="00902D8E"/>
    <w:rsid w:val="009203A6"/>
    <w:rsid w:val="00921993"/>
    <w:rsid w:val="00992855"/>
    <w:rsid w:val="009B7EBF"/>
    <w:rsid w:val="009C275C"/>
    <w:rsid w:val="009D0908"/>
    <w:rsid w:val="009D1D2F"/>
    <w:rsid w:val="009F75BD"/>
    <w:rsid w:val="00A10417"/>
    <w:rsid w:val="00A41083"/>
    <w:rsid w:val="00A779AC"/>
    <w:rsid w:val="00AF1E63"/>
    <w:rsid w:val="00B07058"/>
    <w:rsid w:val="00B224B3"/>
    <w:rsid w:val="00B466F1"/>
    <w:rsid w:val="00B62157"/>
    <w:rsid w:val="00BC53F9"/>
    <w:rsid w:val="00C230D2"/>
    <w:rsid w:val="00C417C7"/>
    <w:rsid w:val="00C43C86"/>
    <w:rsid w:val="00C54950"/>
    <w:rsid w:val="00CD1D21"/>
    <w:rsid w:val="00D54D4A"/>
    <w:rsid w:val="00D6525B"/>
    <w:rsid w:val="00D71C8A"/>
    <w:rsid w:val="00D96553"/>
    <w:rsid w:val="00DD478A"/>
    <w:rsid w:val="00DF4C9C"/>
    <w:rsid w:val="00E10654"/>
    <w:rsid w:val="00E1589D"/>
    <w:rsid w:val="00E62B8B"/>
    <w:rsid w:val="00E7190C"/>
    <w:rsid w:val="00E93655"/>
    <w:rsid w:val="00EA1A98"/>
    <w:rsid w:val="00ED2FE5"/>
    <w:rsid w:val="00EE5CF3"/>
    <w:rsid w:val="00F25FF4"/>
    <w:rsid w:val="00F42132"/>
    <w:rsid w:val="00F858FD"/>
    <w:rsid w:val="00FE588D"/>
    <w:rsid w:val="014AB72A"/>
    <w:rsid w:val="05893DDB"/>
    <w:rsid w:val="06825747"/>
    <w:rsid w:val="0C01815A"/>
    <w:rsid w:val="1105E5C7"/>
    <w:rsid w:val="183E1169"/>
    <w:rsid w:val="1B9B5D9E"/>
    <w:rsid w:val="2807BCE7"/>
    <w:rsid w:val="2850C38C"/>
    <w:rsid w:val="2ED75CD5"/>
    <w:rsid w:val="3D9465FD"/>
    <w:rsid w:val="3E807962"/>
    <w:rsid w:val="41D86872"/>
    <w:rsid w:val="4555FDF0"/>
    <w:rsid w:val="55041FA0"/>
    <w:rsid w:val="5527B21F"/>
    <w:rsid w:val="55EF097C"/>
    <w:rsid w:val="5E6081DA"/>
    <w:rsid w:val="6601CE57"/>
    <w:rsid w:val="66472F58"/>
    <w:rsid w:val="680D397F"/>
    <w:rsid w:val="6A5616EF"/>
    <w:rsid w:val="6B9E9168"/>
    <w:rsid w:val="6FFA0528"/>
    <w:rsid w:val="7657FF77"/>
    <w:rsid w:val="79EFCD1E"/>
    <w:rsid w:val="7A04B372"/>
    <w:rsid w:val="7D56E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DFA08D"/>
  <w15:docId w15:val="{51951E89-0AD6-491F-9E38-58B4C8A8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Open Sans Light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301C06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AFB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color w:val="00708B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301C06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81AFB"/>
    <w:rPr>
      <w:rFonts w:ascii="Raleway" w:eastAsiaTheme="majorEastAsia" w:hAnsi="Raleway" w:cstheme="majorBidi"/>
      <w:b/>
      <w:color w:val="00708B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4E5"/>
    <w:pPr>
      <w:numPr>
        <w:numId w:val="3"/>
      </w:numPr>
      <w:spacing w:after="240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  <w:tblCellMar>
        <w:top w:w="284" w:type="dxa"/>
        <w:left w:w="284" w:type="dxa"/>
        <w:bottom w:w="284" w:type="dxa"/>
        <w:right w:w="284" w:type="dxa"/>
      </w:tblCellMar>
    </w:tblPr>
  </w:style>
  <w:style w:type="table" w:customStyle="1" w:styleId="a1">
    <w:name w:val="a1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D63A9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D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D58"/>
    <w:rPr>
      <w:b/>
      <w:bCs/>
    </w:rPr>
  </w:style>
  <w:style w:type="character" w:styleId="Mention">
    <w:name w:val="Mention"/>
    <w:basedOn w:val="DefaultParagraphFont"/>
    <w:uiPriority w:val="99"/>
    <w:unhideWhenUsed/>
    <w:rsid w:val="0044437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health.gov.au/nlcsp" TargetMode="Externa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quit.org.au/articles/national-cessation-platform-stakeholder-toolkit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quit.org.au/articles/national-cessation-platform-stakeholder-toolkit" TargetMode="External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://www.quit.org.au" TargetMode="External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fLUluYVJFYjENjU+Ct2M1cW8bA==">CgMxLjAyCGguZ2pkZ3hzOAByITEtY09zb1p4NVdmSlNIRjdCSTQzVzB1d1gtRWwtZFEzbA==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210941-8F7D-4C26-9056-1429158652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32838-7E3D-4BDD-8585-7AD86DA95E7C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25A177-CCD2-4C3E-BCD3-837BD3F565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โปรแกรมตรวจคัดกรองมะเร็งปอดแห่งชาติ – เหตุใดฉันจึงไม่มีสิทธิ์เข้ารับการตรวจคัดกรองมะเร็งปอดในขณะนี้</vt:lpstr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โปรแกรมตรวจคัดกรองมะเร็งปอดแห่งชาติ – เหตุใดฉันจึงไม่มีสิทธิ์เข้ารับการตรวจคัดกรองมะเร็งปอดในขณะนี้</dc:title>
  <dc:subject>โปรแกรมตรวจคัดกรองมะเร็งปอดแห่งชาติ</dc:subject>
  <dc:creator>Australian Government Department of Health, Disability and Ageing</dc:creator>
  <cp:keywords>มะเร็ง</cp:keywords>
  <cp:lastModifiedBy>QMNeve</cp:lastModifiedBy>
  <cp:revision>68</cp:revision>
  <dcterms:created xsi:type="dcterms:W3CDTF">2025-03-28T02:55:00Z</dcterms:created>
  <dcterms:modified xsi:type="dcterms:W3CDTF">2025-06-30T05:33:00Z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763300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