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CFD4D" w14:textId="68B27E86" w:rsidR="00355E8F" w:rsidRPr="00DC037D" w:rsidRDefault="00355E8F" w:rsidP="007F4955">
      <w:pPr>
        <w:pStyle w:val="Heading1"/>
        <w:bidi/>
        <w:spacing w:before="840"/>
        <w:ind w:left="0"/>
        <w:rPr>
          <w:rFonts w:ascii="Dubai" w:hAnsi="Dubai" w:cs="Dubai"/>
          <w:bCs/>
          <w:szCs w:val="72"/>
        </w:rPr>
      </w:pPr>
      <w:r w:rsidRPr="00DC037D">
        <w:rPr>
          <w:rFonts w:ascii="Dubai" w:hAnsi="Dubai" w:cs="Dubai"/>
          <w:bCs/>
          <w:szCs w:val="72"/>
          <w:rtl/>
          <w:lang w:val="fa-IR"/>
        </w:rPr>
        <w:t>برنامه ملی غربالگری سرطان ریه چیست؟</w:t>
      </w:r>
    </w:p>
    <w:p w14:paraId="1FCE5B5A" w14:textId="4B7B797B" w:rsidR="00025176" w:rsidRPr="00DC037D" w:rsidRDefault="00000000">
      <w:pPr>
        <w:bidi/>
        <w:spacing w:before="240"/>
        <w:rPr>
          <w:rFonts w:ascii="Dubai" w:hAnsi="Dubai" w:cs="Dubai"/>
        </w:rPr>
      </w:pPr>
      <w:r w:rsidRPr="00DC037D">
        <w:rPr>
          <w:rFonts w:ascii="Dubai" w:hAnsi="Dubai" w:cs="Dubai"/>
          <w:rtl/>
          <w:lang w:val="fa-IR"/>
        </w:rPr>
        <w:t xml:space="preserve">از جولای </w:t>
      </w:r>
      <w:r w:rsidR="00B645CC" w:rsidRPr="00DC037D">
        <w:rPr>
          <w:rFonts w:ascii="Dubai" w:hAnsi="Dubai" w:cs="Dubai"/>
          <w:lang w:val="en-US"/>
        </w:rPr>
        <w:t>2025</w:t>
      </w:r>
      <w:r w:rsidRPr="00DC037D">
        <w:rPr>
          <w:rFonts w:ascii="Dubai" w:hAnsi="Dubai" w:cs="Dubai"/>
          <w:rtl/>
          <w:lang w:val="fa-IR"/>
        </w:rPr>
        <w:t>، افراد واجد شرایط در استرالیا می‌توانند از طریق برنامه ملی غربالگری سرطان ریه در غربالگری این بیماری شرکت کنند.</w:t>
      </w:r>
      <w:r w:rsidRPr="00DC037D">
        <w:rPr>
          <w:rFonts w:ascii="Dubai" w:hAnsi="Dubai" w:cs="Dubai"/>
          <w:vertAlign w:val="superscript"/>
        </w:rPr>
        <w:footnoteReference w:id="2"/>
      </w:r>
    </w:p>
    <w:p w14:paraId="4A934025" w14:textId="77777777" w:rsidR="00025176" w:rsidRPr="00DC037D" w:rsidRDefault="00000000">
      <w:pPr>
        <w:bidi/>
        <w:spacing w:before="240"/>
        <w:rPr>
          <w:rFonts w:ascii="Dubai" w:hAnsi="Dubai" w:cs="Dubai"/>
        </w:rPr>
      </w:pPr>
      <w:r w:rsidRPr="00DC037D">
        <w:rPr>
          <w:rFonts w:ascii="Dubai" w:hAnsi="Dubai" w:cs="Dubai"/>
          <w:rtl/>
          <w:lang w:val="fa-IR"/>
        </w:rPr>
        <w:t>غربالگری راهی برای یافتن علائم سرطان در افرادی است که هیچ علائمی ندارند. هدف این است که سرطان را به موقع پیدا کنیم، زمانی که درمان آن آسان تر است.</w:t>
      </w:r>
    </w:p>
    <w:p w14:paraId="0E10AAFA" w14:textId="77777777" w:rsidR="00025176" w:rsidRPr="00DC037D" w:rsidRDefault="00000000">
      <w:pPr>
        <w:bidi/>
        <w:spacing w:before="240"/>
        <w:rPr>
          <w:rFonts w:ascii="Dubai" w:hAnsi="Dubai" w:cs="Dubai"/>
        </w:rPr>
      </w:pPr>
      <w:r w:rsidRPr="00DC037D">
        <w:rPr>
          <w:rFonts w:ascii="Dubai" w:hAnsi="Dubai" w:cs="Dubai"/>
          <w:rtl/>
          <w:lang w:val="fa-IR"/>
        </w:rPr>
        <w:t>غربالگری سرطان ریه از سی‌ تی‌اسکن با دوز پایین برای جستجوی هر گونه توده کوچک، به نام ندول‌ها، استفاده می‌کند.</w:t>
      </w:r>
    </w:p>
    <w:p w14:paraId="307C0300" w14:textId="77777777" w:rsidR="00BE6653" w:rsidRPr="00DC037D" w:rsidRDefault="00000000" w:rsidP="001E7610">
      <w:pPr>
        <w:bidi/>
        <w:spacing w:after="0"/>
        <w:rPr>
          <w:rFonts w:ascii="Dubai" w:hAnsi="Dubai" w:cs="Dubai"/>
          <w:vertAlign w:val="superscript"/>
        </w:rPr>
      </w:pPr>
      <w:bookmarkStart w:id="0" w:name="_heading=h.gjdgxs" w:colFirst="0" w:colLast="0"/>
      <w:bookmarkEnd w:id="0"/>
      <w:r w:rsidRPr="00DC037D">
        <w:rPr>
          <w:rFonts w:ascii="Dubai" w:hAnsi="Dubai" w:cs="Dubai"/>
          <w:rtl/>
          <w:lang w:val="fa-IR"/>
        </w:rPr>
        <w:t xml:space="preserve">غربالگری سرطان ریه می‌تواند 70 درصد سرطان ریه را در مراحل اولیه، قبل از بروز علائم و زمانی که درمان موثرتر باشد، شناسایی کند. </w:t>
      </w:r>
      <w:r w:rsidRPr="00DC037D">
        <w:rPr>
          <w:rFonts w:ascii="Dubai" w:hAnsi="Dubai" w:cs="Dubai"/>
          <w:vertAlign w:val="superscript"/>
        </w:rPr>
        <w:footnoteReference w:id="3"/>
      </w:r>
      <w:r w:rsidRPr="00DC037D">
        <w:rPr>
          <w:rFonts w:ascii="Dubai" w:hAnsi="Dubai" w:cs="Dubai"/>
          <w:vertAlign w:val="superscript"/>
          <w:rtl/>
          <w:lang w:val="fa-IR"/>
        </w:rPr>
        <w:t>،</w:t>
      </w:r>
      <w:r w:rsidRPr="00DC037D">
        <w:rPr>
          <w:rFonts w:ascii="Dubai" w:hAnsi="Dubai" w:cs="Dubai"/>
          <w:vertAlign w:val="superscript"/>
        </w:rPr>
        <w:footnoteReference w:id="4"/>
      </w:r>
    </w:p>
    <w:p w14:paraId="208BEA19" w14:textId="77777777" w:rsidR="00BE6653" w:rsidRPr="00DC037D" w:rsidRDefault="00BE6653" w:rsidP="7A7760B1">
      <w:pPr>
        <w:spacing w:after="0"/>
        <w:rPr>
          <w:rFonts w:ascii="Dubai" w:hAnsi="Dubai" w:cs="Dubai"/>
          <w:vertAlign w:val="superscript"/>
        </w:rPr>
      </w:pPr>
    </w:p>
    <w:p w14:paraId="32A0856B" w14:textId="77777777" w:rsidR="00025176" w:rsidRPr="00DC037D" w:rsidRDefault="00000000" w:rsidP="006B1FF1">
      <w:pPr>
        <w:pStyle w:val="Heading2"/>
        <w:bidi/>
        <w:spacing w:before="120" w:after="0"/>
        <w:rPr>
          <w:rFonts w:ascii="Dubai" w:hAnsi="Dubai" w:cs="Dubai"/>
          <w:bCs/>
          <w:szCs w:val="44"/>
        </w:rPr>
      </w:pPr>
      <w:r w:rsidRPr="00DC037D">
        <w:rPr>
          <w:rFonts w:ascii="Dubai" w:hAnsi="Dubai" w:cs="Dubai"/>
          <w:bCs/>
          <w:szCs w:val="44"/>
          <w:rtl/>
          <w:lang w:val="fa-IR"/>
        </w:rPr>
        <w:lastRenderedPageBreak/>
        <w:t>واجد شرایط بودن</w:t>
      </w:r>
    </w:p>
    <w:p w14:paraId="532B2686" w14:textId="77777777" w:rsidR="00025176" w:rsidRPr="00DC037D" w:rsidRDefault="00000000" w:rsidP="001E7610">
      <w:pPr>
        <w:keepNext/>
        <w:keepLines/>
        <w:bidi/>
        <w:rPr>
          <w:rFonts w:ascii="Dubai" w:hAnsi="Dubai" w:cs="Dubai"/>
        </w:rPr>
      </w:pPr>
      <w:r w:rsidRPr="00DC037D">
        <w:rPr>
          <w:rFonts w:ascii="Dubai" w:hAnsi="Dubai" w:cs="Dubai"/>
          <w:rtl/>
          <w:lang w:val="fa-IR"/>
        </w:rPr>
        <w:t>در صورتی واجد شرایط برنامه هستید که تمام معیارهای زیر را داشته باشید:</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F86BDB" w:rsidRPr="00DC037D" w14:paraId="54A9AAD9" w14:textId="77777777">
        <w:tc>
          <w:tcPr>
            <w:tcW w:w="10195" w:type="dxa"/>
            <w:shd w:val="clear" w:color="auto" w:fill="D6EAE3"/>
          </w:tcPr>
          <w:p w14:paraId="3971B58D" w14:textId="589C573C" w:rsidR="00025176" w:rsidRPr="00DC037D" w:rsidRDefault="00DF0244" w:rsidP="00CA4A08">
            <w:pPr>
              <w:keepNext/>
              <w:keepLines/>
              <w:jc w:val="right"/>
              <w:rPr>
                <w:rFonts w:ascii="Dubai" w:hAnsi="Dubai" w:cs="Dubai"/>
              </w:rPr>
            </w:pPr>
            <w:bookmarkStart w:id="1" w:name="_heading=h.30j0zll" w:colFirst="0" w:colLast="0"/>
            <w:bookmarkEnd w:id="1"/>
            <w:r w:rsidRPr="00DC037D">
              <w:rPr>
                <w:rFonts w:ascii="Dubai" w:hAnsi="Dubai" w:cs="Dubai"/>
                <w:noProof/>
              </w:rPr>
              <w:drawing>
                <wp:inline distT="0" distB="0" distL="0" distR="0" wp14:anchorId="590E4C56" wp14:editId="00CB86B9">
                  <wp:extent cx="711200" cy="711200"/>
                  <wp:effectExtent l="0" t="0" r="0" b="0"/>
                  <wp:docPr id="1955914968" name="image4.png" descr="آیکون افراد مسن"/>
                  <wp:cNvGraphicFramePr/>
                  <a:graphic xmlns:a="http://schemas.openxmlformats.org/drawingml/2006/main">
                    <a:graphicData uri="http://schemas.openxmlformats.org/drawingml/2006/picture">
                      <pic:pic xmlns:pic="http://schemas.openxmlformats.org/drawingml/2006/picture">
                        <pic:nvPicPr>
                          <pic:cNvPr id="1955914968" name="image4.png" descr="آیکون افراد مسن"/>
                          <pic:cNvPicPr/>
                        </pic:nvPicPr>
                        <pic:blipFill>
                          <a:blip r:embed="rId12"/>
                          <a:stretch>
                            <a:fillRect/>
                          </a:stretch>
                        </pic:blipFill>
                        <pic:spPr>
                          <a:xfrm>
                            <a:off x="0" y="0"/>
                            <a:ext cx="711200" cy="711200"/>
                          </a:xfrm>
                          <a:prstGeom prst="rect">
                            <a:avLst/>
                          </a:prstGeom>
                        </pic:spPr>
                      </pic:pic>
                    </a:graphicData>
                  </a:graphic>
                </wp:inline>
              </w:drawing>
            </w:r>
          </w:p>
          <w:p w14:paraId="5A4EB804" w14:textId="4D7BBC34" w:rsidR="00025176" w:rsidRPr="00DC037D" w:rsidRDefault="00000000" w:rsidP="001E7610">
            <w:pPr>
              <w:keepNext/>
              <w:keepLines/>
              <w:bidi/>
              <w:rPr>
                <w:rFonts w:ascii="Dubai" w:hAnsi="Dubai" w:cs="Dubai"/>
                <w:b/>
                <w:bCs/>
              </w:rPr>
            </w:pPr>
            <w:r w:rsidRPr="00DC037D">
              <w:rPr>
                <w:rFonts w:ascii="Dubai" w:hAnsi="Dubai" w:cs="Dubai"/>
                <w:b/>
                <w:bCs/>
                <w:rtl/>
                <w:lang w:val="fa-IR"/>
              </w:rPr>
              <w:t xml:space="preserve">بین </w:t>
            </w:r>
            <w:r w:rsidR="00FF60A2" w:rsidRPr="00DC037D">
              <w:rPr>
                <w:rFonts w:ascii="Dubai" w:hAnsi="Dubai" w:cs="Dubai"/>
                <w:b/>
                <w:bCs/>
              </w:rPr>
              <w:t>50</w:t>
            </w:r>
            <w:r w:rsidRPr="00DC037D">
              <w:rPr>
                <w:rFonts w:ascii="Dubai" w:hAnsi="Dubai" w:cs="Dubai"/>
                <w:b/>
                <w:bCs/>
                <w:rtl/>
                <w:lang w:val="fa-IR"/>
              </w:rPr>
              <w:t xml:space="preserve"> تا </w:t>
            </w:r>
            <w:r w:rsidR="00FF60A2" w:rsidRPr="00DC037D">
              <w:rPr>
                <w:rFonts w:ascii="Dubai" w:hAnsi="Dubai" w:cs="Dubai"/>
                <w:b/>
                <w:bCs/>
              </w:rPr>
              <w:t>70</w:t>
            </w:r>
            <w:r w:rsidRPr="00DC037D">
              <w:rPr>
                <w:rFonts w:ascii="Dubai" w:hAnsi="Dubai" w:cs="Dubai"/>
                <w:b/>
                <w:bCs/>
                <w:rtl/>
                <w:lang w:val="fa-IR"/>
              </w:rPr>
              <w:t xml:space="preserve"> سال سن دارید</w:t>
            </w:r>
          </w:p>
          <w:p w14:paraId="18F64A78" w14:textId="77777777" w:rsidR="00025176" w:rsidRPr="00DC037D" w:rsidRDefault="00000000" w:rsidP="001E7610">
            <w:pPr>
              <w:keepNext/>
              <w:keepLines/>
              <w:bidi/>
              <w:rPr>
                <w:rFonts w:ascii="Dubai" w:hAnsi="Dubai" w:cs="Dubai"/>
              </w:rPr>
            </w:pPr>
            <w:r w:rsidRPr="00DC037D">
              <w:rPr>
                <w:rFonts w:ascii="Dubai" w:hAnsi="Dubai" w:cs="Dubai"/>
                <w:rtl/>
                <w:lang w:val="fa-IR"/>
              </w:rPr>
              <w:t>و</w:t>
            </w:r>
          </w:p>
          <w:p w14:paraId="3B93AF57" w14:textId="1AFC063B" w:rsidR="00025176" w:rsidRPr="00DC037D" w:rsidRDefault="00DF0244" w:rsidP="00CA4A08">
            <w:pPr>
              <w:keepNext/>
              <w:keepLines/>
              <w:jc w:val="right"/>
              <w:rPr>
                <w:rFonts w:ascii="Dubai" w:hAnsi="Dubai" w:cs="Dubai"/>
              </w:rPr>
            </w:pPr>
            <w:r w:rsidRPr="00DC037D">
              <w:rPr>
                <w:rFonts w:ascii="Dubai" w:hAnsi="Dubai" w:cs="Dubai"/>
                <w:noProof/>
              </w:rPr>
              <w:drawing>
                <wp:inline distT="0" distB="0" distL="0" distR="0" wp14:anchorId="5D2CAA0B" wp14:editId="5187C08D">
                  <wp:extent cx="711200" cy="711200"/>
                  <wp:effectExtent l="0" t="0" r="0" b="0"/>
                  <wp:docPr id="1955914971" name="image3.png" descr="آیکون ریه"/>
                  <wp:cNvGraphicFramePr/>
                  <a:graphic xmlns:a="http://schemas.openxmlformats.org/drawingml/2006/main">
                    <a:graphicData uri="http://schemas.openxmlformats.org/drawingml/2006/picture">
                      <pic:pic xmlns:pic="http://schemas.openxmlformats.org/drawingml/2006/picture">
                        <pic:nvPicPr>
                          <pic:cNvPr id="1955914971" name="image3.png" descr="آیکون ریه"/>
                          <pic:cNvPicPr/>
                        </pic:nvPicPr>
                        <pic:blipFill>
                          <a:blip r:embed="rId13"/>
                          <a:stretch>
                            <a:fillRect/>
                          </a:stretch>
                        </pic:blipFill>
                        <pic:spPr>
                          <a:xfrm>
                            <a:off x="0" y="0"/>
                            <a:ext cx="711200" cy="711200"/>
                          </a:xfrm>
                          <a:prstGeom prst="rect">
                            <a:avLst/>
                          </a:prstGeom>
                        </pic:spPr>
                      </pic:pic>
                    </a:graphicData>
                  </a:graphic>
                </wp:inline>
              </w:drawing>
            </w:r>
          </w:p>
          <w:p w14:paraId="2BBA7CF7" w14:textId="5F5C48DA" w:rsidR="00025176" w:rsidRPr="00DC037D" w:rsidRDefault="00000000" w:rsidP="001E7610">
            <w:pPr>
              <w:keepNext/>
              <w:keepLines/>
              <w:bidi/>
              <w:rPr>
                <w:rFonts w:ascii="Dubai" w:hAnsi="Dubai" w:cs="Dubai"/>
              </w:rPr>
            </w:pPr>
            <w:r w:rsidRPr="00DC037D">
              <w:rPr>
                <w:rFonts w:ascii="Dubai" w:hAnsi="Dubai" w:cs="Dubai"/>
                <w:b/>
                <w:bCs/>
                <w:rtl/>
                <w:lang w:val="fa-IR"/>
              </w:rPr>
              <w:t xml:space="preserve">هیچ علامت یا نشانه‌ای که نشان دهنده سرطان ریه باشد، ندارید </w:t>
            </w:r>
            <w:r w:rsidRPr="00DC037D">
              <w:rPr>
                <w:rFonts w:ascii="Dubai" w:hAnsi="Dubai" w:cs="Dubai"/>
                <w:rtl/>
                <w:lang w:val="fa-IR"/>
              </w:rPr>
              <w:t>(مثلاً سرفه مداوم بدون دلیل، سرفه خونی، تنگی نفس بدون دلیل)</w:t>
            </w:r>
          </w:p>
          <w:p w14:paraId="2C58D9D6" w14:textId="77777777" w:rsidR="00025176" w:rsidRPr="00DC037D" w:rsidRDefault="00000000" w:rsidP="001E7610">
            <w:pPr>
              <w:keepNext/>
              <w:keepLines/>
              <w:bidi/>
              <w:rPr>
                <w:rFonts w:ascii="Dubai" w:hAnsi="Dubai" w:cs="Dubai"/>
              </w:rPr>
            </w:pPr>
            <w:r w:rsidRPr="00DC037D">
              <w:rPr>
                <w:rFonts w:ascii="Dubai" w:hAnsi="Dubai" w:cs="Dubai"/>
                <w:rtl/>
                <w:lang w:val="fa-IR"/>
              </w:rPr>
              <w:t>و</w:t>
            </w:r>
          </w:p>
          <w:p w14:paraId="67A9B2DE" w14:textId="5FF2D2A0" w:rsidR="00025176" w:rsidRPr="00DC037D" w:rsidRDefault="00DF0244" w:rsidP="00CA4A08">
            <w:pPr>
              <w:keepNext/>
              <w:keepLines/>
              <w:jc w:val="right"/>
              <w:rPr>
                <w:rFonts w:ascii="Dubai" w:hAnsi="Dubai" w:cs="Dubai"/>
              </w:rPr>
            </w:pPr>
            <w:r w:rsidRPr="00DC037D">
              <w:rPr>
                <w:rFonts w:ascii="Dubai" w:hAnsi="Dubai" w:cs="Dubai"/>
                <w:noProof/>
              </w:rPr>
              <w:drawing>
                <wp:inline distT="0" distB="0" distL="0" distR="0" wp14:anchorId="2B0340F7" wp14:editId="01872DC7">
                  <wp:extent cx="711200" cy="711200"/>
                  <wp:effectExtent l="0" t="0" r="0" b="0"/>
                  <wp:docPr id="1955914970" name="image1.png" descr="آیکون بسته سیگار"/>
                  <wp:cNvGraphicFramePr/>
                  <a:graphic xmlns:a="http://schemas.openxmlformats.org/drawingml/2006/main">
                    <a:graphicData uri="http://schemas.openxmlformats.org/drawingml/2006/picture">
                      <pic:pic xmlns:pic="http://schemas.openxmlformats.org/drawingml/2006/picture">
                        <pic:nvPicPr>
                          <pic:cNvPr id="1955914970" name="image1.png" descr="آیکون بسته سیگار"/>
                          <pic:cNvPicPr/>
                        </pic:nvPicPr>
                        <pic:blipFill>
                          <a:blip r:embed="rId14"/>
                          <a:stretch>
                            <a:fillRect/>
                          </a:stretch>
                        </pic:blipFill>
                        <pic:spPr>
                          <a:xfrm>
                            <a:off x="0" y="0"/>
                            <a:ext cx="711200" cy="711200"/>
                          </a:xfrm>
                          <a:prstGeom prst="rect">
                            <a:avLst/>
                          </a:prstGeom>
                        </pic:spPr>
                      </pic:pic>
                    </a:graphicData>
                  </a:graphic>
                </wp:inline>
              </w:drawing>
            </w:r>
          </w:p>
          <w:p w14:paraId="743FDD77" w14:textId="33D096A3" w:rsidR="00025176" w:rsidRPr="00DC037D" w:rsidRDefault="00000000" w:rsidP="001E7610">
            <w:pPr>
              <w:keepNext/>
              <w:keepLines/>
              <w:bidi/>
              <w:rPr>
                <w:rFonts w:ascii="Dubai" w:hAnsi="Dubai" w:cs="Dubai"/>
              </w:rPr>
            </w:pPr>
            <w:r w:rsidRPr="00DC037D">
              <w:rPr>
                <w:rFonts w:ascii="Dubai" w:hAnsi="Dubai" w:cs="Dubai"/>
                <w:b/>
                <w:bCs/>
                <w:rtl/>
                <w:lang w:val="fa-IR"/>
              </w:rPr>
              <w:t>سیگار و تنباکو می‌کشید یا سابقه‌ مصرف سیگار دارید</w:t>
            </w:r>
            <w:r w:rsidRPr="00DC037D">
              <w:rPr>
                <w:rFonts w:ascii="Dubai" w:hAnsi="Dubai" w:cs="Dubai"/>
                <w:rtl/>
                <w:lang w:val="fa-IR"/>
              </w:rPr>
              <w:t xml:space="preserve"> (و در طی </w:t>
            </w:r>
            <w:r w:rsidR="00B424E1" w:rsidRPr="00DC037D">
              <w:rPr>
                <w:rFonts w:ascii="Dubai" w:hAnsi="Dubai" w:cs="Dubai"/>
              </w:rPr>
              <w:t>10</w:t>
            </w:r>
            <w:r w:rsidRPr="00DC037D">
              <w:rPr>
                <w:rFonts w:ascii="Dubai" w:hAnsi="Dubai" w:cs="Dubai"/>
                <w:rtl/>
                <w:lang w:val="fa-IR"/>
              </w:rPr>
              <w:t xml:space="preserve"> سال گذشته آن را ترک کرده‌اید)</w:t>
            </w:r>
          </w:p>
          <w:p w14:paraId="512010DF" w14:textId="77777777" w:rsidR="00025176" w:rsidRPr="00DC037D" w:rsidRDefault="00000000" w:rsidP="001E7610">
            <w:pPr>
              <w:keepNext/>
              <w:keepLines/>
              <w:bidi/>
              <w:rPr>
                <w:rFonts w:ascii="Dubai" w:hAnsi="Dubai" w:cs="Dubai"/>
              </w:rPr>
            </w:pPr>
            <w:r w:rsidRPr="00DC037D">
              <w:rPr>
                <w:rFonts w:ascii="Dubai" w:hAnsi="Dubai" w:cs="Dubai"/>
                <w:rtl/>
                <w:lang w:val="fa-IR"/>
              </w:rPr>
              <w:t>و</w:t>
            </w:r>
          </w:p>
          <w:p w14:paraId="5634118E" w14:textId="39F3E31E" w:rsidR="00025176" w:rsidRPr="00DC037D" w:rsidRDefault="00DF0244" w:rsidP="00CA4A08">
            <w:pPr>
              <w:keepNext/>
              <w:keepLines/>
              <w:jc w:val="right"/>
              <w:rPr>
                <w:rFonts w:ascii="Dubai" w:hAnsi="Dubai" w:cs="Dubai"/>
              </w:rPr>
            </w:pPr>
            <w:r w:rsidRPr="00DC037D">
              <w:rPr>
                <w:rFonts w:ascii="Dubai" w:hAnsi="Dubai" w:cs="Dubai"/>
                <w:noProof/>
              </w:rPr>
              <w:drawing>
                <wp:inline distT="0" distB="0" distL="0" distR="0" wp14:anchorId="609D8245" wp14:editId="5C5CB5BD">
                  <wp:extent cx="711200" cy="711200"/>
                  <wp:effectExtent l="0" t="0" r="0" b="0"/>
                  <wp:docPr id="1955914973" name="image2.png" descr="آیکون تقویم"/>
                  <wp:cNvGraphicFramePr/>
                  <a:graphic xmlns:a="http://schemas.openxmlformats.org/drawingml/2006/main">
                    <a:graphicData uri="http://schemas.openxmlformats.org/drawingml/2006/picture">
                      <pic:pic xmlns:pic="http://schemas.openxmlformats.org/drawingml/2006/picture">
                        <pic:nvPicPr>
                          <pic:cNvPr id="1955914973" name="image2.png" descr="آیکون تقویم"/>
                          <pic:cNvPicPr/>
                        </pic:nvPicPr>
                        <pic:blipFill>
                          <a:blip r:embed="rId15"/>
                          <a:stretch>
                            <a:fillRect/>
                          </a:stretch>
                        </pic:blipFill>
                        <pic:spPr>
                          <a:xfrm>
                            <a:off x="0" y="0"/>
                            <a:ext cx="711200" cy="711200"/>
                          </a:xfrm>
                          <a:prstGeom prst="rect">
                            <a:avLst/>
                          </a:prstGeom>
                        </pic:spPr>
                      </pic:pic>
                    </a:graphicData>
                  </a:graphic>
                </wp:inline>
              </w:drawing>
            </w:r>
          </w:p>
          <w:p w14:paraId="2692468F" w14:textId="7A0CE697" w:rsidR="00025176" w:rsidRPr="00DC037D" w:rsidRDefault="00000000" w:rsidP="001E7610">
            <w:pPr>
              <w:keepNext/>
              <w:keepLines/>
              <w:bidi/>
              <w:rPr>
                <w:rFonts w:ascii="Dubai" w:hAnsi="Dubai" w:cs="Dubai"/>
                <w:i/>
              </w:rPr>
            </w:pPr>
            <w:r w:rsidRPr="00DC037D">
              <w:rPr>
                <w:rFonts w:ascii="Dubai" w:hAnsi="Dubai" w:cs="Dubai"/>
                <w:b/>
                <w:bCs/>
                <w:rtl/>
                <w:lang w:val="fa-IR"/>
              </w:rPr>
              <w:t xml:space="preserve">سابقه مصرف سیگار و تنباکو به میزان حداقل </w:t>
            </w:r>
            <w:r w:rsidR="00B424E1" w:rsidRPr="00DC037D">
              <w:rPr>
                <w:rFonts w:ascii="Dubai" w:hAnsi="Dubai" w:cs="Dubai"/>
                <w:b/>
                <w:bCs/>
              </w:rPr>
              <w:t>30</w:t>
            </w:r>
            <w:r w:rsidRPr="00DC037D">
              <w:rPr>
                <w:rFonts w:ascii="Dubai" w:hAnsi="Dubai" w:cs="Dubai"/>
                <w:b/>
                <w:bCs/>
                <w:rtl/>
                <w:lang w:val="fa-IR"/>
              </w:rPr>
              <w:t xml:space="preserve"> پاکت در سال</w:t>
            </w:r>
            <w:r w:rsidRPr="00DC037D">
              <w:rPr>
                <w:rFonts w:ascii="Dubai" w:hAnsi="Dubai" w:cs="Dubai"/>
                <w:rtl/>
                <w:lang w:val="fa-IR"/>
              </w:rPr>
              <w:t xml:space="preserve"> (برای مثال، یک پاکت در روز به مدت </w:t>
            </w:r>
            <w:r w:rsidR="00B424E1" w:rsidRPr="00DC037D">
              <w:rPr>
                <w:rFonts w:ascii="Dubai" w:hAnsi="Dubai" w:cs="Dubai"/>
              </w:rPr>
              <w:t>30</w:t>
            </w:r>
            <w:r w:rsidRPr="00DC037D">
              <w:rPr>
                <w:rFonts w:ascii="Dubai" w:hAnsi="Dubai" w:cs="Dubai"/>
                <w:rtl/>
                <w:lang w:val="fa-IR"/>
              </w:rPr>
              <w:t xml:space="preserve"> سال یا دو پاکت در روز به مدت </w:t>
            </w:r>
            <w:r w:rsidR="00B424E1" w:rsidRPr="00DC037D">
              <w:rPr>
                <w:rFonts w:ascii="Dubai" w:hAnsi="Dubai" w:cs="Dubai"/>
              </w:rPr>
              <w:t>15</w:t>
            </w:r>
            <w:r w:rsidRPr="00DC037D">
              <w:rPr>
                <w:rFonts w:ascii="Dubai" w:hAnsi="Dubai" w:cs="Dubai"/>
                <w:rtl/>
                <w:lang w:val="fa-IR"/>
              </w:rPr>
              <w:t xml:space="preserve"> سال) </w:t>
            </w:r>
            <w:r w:rsidRPr="00DC037D">
              <w:rPr>
                <w:rFonts w:ascii="Dubai" w:hAnsi="Dubai" w:cs="Dubai"/>
                <w:b/>
                <w:bCs/>
                <w:rtl/>
                <w:lang w:val="fa-IR"/>
              </w:rPr>
              <w:t>دارید</w:t>
            </w:r>
          </w:p>
        </w:tc>
      </w:tr>
    </w:tbl>
    <w:p w14:paraId="0C0C2AF1" w14:textId="17618F05" w:rsidR="00025176" w:rsidRPr="00DC037D" w:rsidRDefault="00000000" w:rsidP="006B1FF1">
      <w:pPr>
        <w:bidi/>
        <w:rPr>
          <w:rFonts w:ascii="Dubai" w:hAnsi="Dubai" w:cs="Dubai"/>
        </w:rPr>
      </w:pPr>
      <w:r w:rsidRPr="00DC037D">
        <w:rPr>
          <w:rFonts w:ascii="Dubai" w:hAnsi="Dubai" w:cs="Dubai"/>
          <w:rtl/>
          <w:lang w:val="fa-IR"/>
        </w:rPr>
        <w:t>برای بررسی اینکه آیا واجد شرایط شرکت در این برنامه هستید یا نه، پزشک از شما می‌خواهد درباره سابقه مصرف سیگارو تنباکوتان صحبت کنید تا «پاکت سال» شما را محاسبه کند. «پاکت سال» روشی است برای محاسبه تعداد سیگاری که یک فرد در طول زمان مصرف کرده است.</w:t>
      </w:r>
      <w:r w:rsidR="00A04BE3">
        <w:rPr>
          <w:rFonts w:ascii="Dubai" w:hAnsi="Dubai" w:cs="Dubai"/>
          <w:rtl/>
          <w:lang w:val="fa-IR"/>
        </w:rPr>
        <w:t xml:space="preserve"> </w:t>
      </w:r>
    </w:p>
    <w:p w14:paraId="49D80670" w14:textId="00532745" w:rsidR="00025176" w:rsidRPr="00DC037D" w:rsidRDefault="00B645CC" w:rsidP="006B1FF1">
      <w:pPr>
        <w:bidi/>
        <w:spacing w:line="278" w:lineRule="auto"/>
        <w:rPr>
          <w:rFonts w:ascii="Dubai" w:hAnsi="Dubai" w:cs="Dubai"/>
          <w:color w:val="000000" w:themeColor="text1"/>
          <w:sz w:val="19"/>
          <w:szCs w:val="19"/>
          <w:lang w:val="en-GB"/>
        </w:rPr>
      </w:pPr>
      <w:r w:rsidRPr="00DC037D">
        <w:rPr>
          <w:rFonts w:ascii="Dubai" w:hAnsi="Dubai" w:cs="Dubai"/>
          <w:lang w:val="en-US"/>
        </w:rPr>
        <w:t>30</w:t>
      </w:r>
      <w:r w:rsidRPr="00DC037D">
        <w:rPr>
          <w:rFonts w:ascii="Dubai" w:hAnsi="Dubai" w:cs="Dubai"/>
          <w:rtl/>
          <w:lang w:val="fa-IR"/>
        </w:rPr>
        <w:t xml:space="preserve"> پاکت سال معادل این است که روزانه یک پاکت (</w:t>
      </w:r>
      <w:r w:rsidRPr="00DC037D">
        <w:rPr>
          <w:rFonts w:ascii="Dubai" w:hAnsi="Dubai" w:cs="Dubai"/>
          <w:lang w:val="en-US"/>
        </w:rPr>
        <w:t>20</w:t>
      </w:r>
      <w:r w:rsidRPr="00DC037D">
        <w:rPr>
          <w:rFonts w:ascii="Dubai" w:hAnsi="Dubai" w:cs="Dubai"/>
          <w:rtl/>
          <w:lang w:val="fa-IR"/>
        </w:rPr>
        <w:t xml:space="preserve"> نخ) سیگار به مدت </w:t>
      </w:r>
      <w:r w:rsidRPr="00DC037D">
        <w:rPr>
          <w:rFonts w:ascii="Dubai" w:hAnsi="Dubai" w:cs="Dubai"/>
          <w:lang w:val="en-US"/>
        </w:rPr>
        <w:t>30</w:t>
      </w:r>
      <w:r w:rsidRPr="00DC037D">
        <w:rPr>
          <w:rFonts w:ascii="Dubai" w:hAnsi="Dubai" w:cs="Dubai"/>
          <w:rtl/>
          <w:lang w:val="fa-IR"/>
        </w:rPr>
        <w:t xml:space="preserve"> سال کشیده باشید.</w:t>
      </w:r>
      <w:r w:rsidR="00A04BE3">
        <w:rPr>
          <w:rFonts w:ascii="Dubai" w:hAnsi="Dubai" w:cs="Dubai"/>
          <w:rtl/>
          <w:lang w:val="fa-IR"/>
        </w:rPr>
        <w:t xml:space="preserve"> </w:t>
      </w:r>
      <w:r w:rsidRPr="00DC037D">
        <w:rPr>
          <w:rFonts w:ascii="Dubai" w:hAnsi="Dubai" w:cs="Dubai"/>
          <w:rtl/>
          <w:lang w:val="fa-IR"/>
        </w:rPr>
        <w:t>ممکن است نتوانید دقیقاً به خاطر بیاورید، بنابراین پزشک می‌تواند با استفاده از تخمینی از تعداد سیگارهایی که کشیده‌اید و مدت زمانی که سیگار می‌کشیدید، پاکت سال شما را محاسبه کند.</w:t>
      </w:r>
      <w:r w:rsidR="00A04BE3">
        <w:rPr>
          <w:rFonts w:ascii="Dubai" w:hAnsi="Dubai" w:cs="Dubai"/>
          <w:rtl/>
          <w:lang w:val="fa-IR"/>
        </w:rPr>
        <w:t xml:space="preserve"> </w:t>
      </w:r>
      <w:r w:rsidRPr="00DC037D">
        <w:rPr>
          <w:rFonts w:ascii="Dubai" w:hAnsi="Dubai" w:cs="Dubai"/>
          <w:rtl/>
          <w:lang w:val="fa-IR"/>
        </w:rPr>
        <w:t>مهم است که این را با پزشک خود به اشتراک بگذارید تا مشخص شود که آیا واجد شرایط غربالگری هستید یا خیر.</w:t>
      </w:r>
      <w:r w:rsidR="0066727B" w:rsidRPr="00DC037D">
        <w:rPr>
          <w:rFonts w:ascii="Dubai" w:hAnsi="Dubai" w:cs="Dubai"/>
          <w:color w:val="000000" w:themeColor="text1"/>
          <w:sz w:val="19"/>
          <w:szCs w:val="19"/>
          <w:rtl/>
          <w:lang w:val="fa-IR"/>
        </w:rPr>
        <w:t xml:space="preserve"> محاسبه پاکت سال یک </w:t>
      </w:r>
      <w:r w:rsidR="0066727B" w:rsidRPr="00DC037D">
        <w:rPr>
          <w:rFonts w:ascii="Dubai" w:hAnsi="Dubai" w:cs="Dubai"/>
          <w:color w:val="000000" w:themeColor="text1"/>
          <w:sz w:val="19"/>
          <w:szCs w:val="19"/>
          <w:rtl/>
          <w:lang w:val="fa-IR"/>
        </w:rPr>
        <w:lastRenderedPageBreak/>
        <w:t>«علم نادقیق» است و ارائه‌ دهندگان خدمات سلامت باید از قضاوت بالینی و بهترین تخمین‌ها برای محاسبه پاکت سال مصرف سیگار هنگام تعیین واجد شرایط بودن برای برنامه استفاده کنند.</w:t>
      </w:r>
      <w:r w:rsidR="00A04BE3">
        <w:rPr>
          <w:rFonts w:ascii="Dubai" w:hAnsi="Dubai" w:cs="Dubai"/>
          <w:color w:val="000000" w:themeColor="text1"/>
          <w:sz w:val="19"/>
          <w:szCs w:val="19"/>
          <w:rtl/>
          <w:lang w:val="fa-IR"/>
        </w:rPr>
        <w:t xml:space="preserve"> </w:t>
      </w:r>
    </w:p>
    <w:p w14:paraId="7F7BDAF0" w14:textId="19A9C2D9" w:rsidR="6B2BED29" w:rsidRPr="00DC037D" w:rsidRDefault="00000000" w:rsidP="006B1FF1">
      <w:pPr>
        <w:bidi/>
        <w:spacing w:line="278" w:lineRule="auto"/>
        <w:rPr>
          <w:rFonts w:ascii="Dubai" w:hAnsi="Dubai" w:cs="Dubai"/>
          <w:lang w:val="en-GB"/>
        </w:rPr>
      </w:pPr>
      <w:r w:rsidRPr="00DC037D">
        <w:rPr>
          <w:rFonts w:ascii="Dubai" w:hAnsi="Dubai" w:cs="Dubai"/>
          <w:sz w:val="19"/>
          <w:szCs w:val="19"/>
          <w:rtl/>
          <w:lang w:val="fa-IR"/>
        </w:rPr>
        <w:t>پس از آن‌که فردی در برنامه شرکت کرد، دیگر نیازی به ارزیابی مجدد معیارهای واجد شرایط بودن بر اساس سابقه مصرف سیگار او نخواهد بود.</w:t>
      </w:r>
      <w:r w:rsidR="00A04BE3">
        <w:rPr>
          <w:rFonts w:ascii="Dubai" w:hAnsi="Dubai" w:cs="Dubai"/>
          <w:sz w:val="19"/>
          <w:szCs w:val="19"/>
          <w:rtl/>
          <w:lang w:val="fa-IR"/>
        </w:rPr>
        <w:t xml:space="preserve"> </w:t>
      </w:r>
    </w:p>
    <w:p w14:paraId="4D8B2ABD" w14:textId="77777777" w:rsidR="00025176" w:rsidRPr="00DC037D" w:rsidRDefault="00000000" w:rsidP="00485AC2">
      <w:pPr>
        <w:pStyle w:val="Heading2"/>
        <w:bidi/>
        <w:spacing w:before="240" w:after="120"/>
        <w:rPr>
          <w:rFonts w:ascii="Dubai" w:hAnsi="Dubai" w:cs="Dubai"/>
          <w:bCs/>
          <w:szCs w:val="44"/>
        </w:rPr>
      </w:pPr>
      <w:r w:rsidRPr="00DC037D">
        <w:rPr>
          <w:rFonts w:ascii="Dubai" w:hAnsi="Dubai" w:cs="Dubai"/>
          <w:bCs/>
          <w:szCs w:val="44"/>
          <w:rtl/>
          <w:lang w:val="fa-IR"/>
        </w:rPr>
        <w:t xml:space="preserve">من بايد چه کاری را انجام دهم؟ </w:t>
      </w:r>
    </w:p>
    <w:p w14:paraId="6EF370BF" w14:textId="63908EAF" w:rsidR="00025176" w:rsidRPr="00DC037D" w:rsidRDefault="00000000">
      <w:pPr>
        <w:numPr>
          <w:ilvl w:val="0"/>
          <w:numId w:val="2"/>
        </w:numPr>
        <w:pBdr>
          <w:top w:val="nil"/>
          <w:left w:val="nil"/>
          <w:bottom w:val="nil"/>
          <w:right w:val="nil"/>
          <w:between w:val="nil"/>
        </w:pBdr>
        <w:bidi/>
        <w:spacing w:after="0"/>
        <w:ind w:left="567" w:hanging="567"/>
        <w:rPr>
          <w:rFonts w:ascii="Dubai" w:hAnsi="Dubai" w:cs="Dubai"/>
        </w:rPr>
      </w:pPr>
      <w:r w:rsidRPr="00DC037D">
        <w:rPr>
          <w:rFonts w:ascii="Dubai" w:hAnsi="Dubai" w:cs="Dubai"/>
          <w:color w:val="000000"/>
          <w:rtl/>
          <w:lang w:val="fa-IR"/>
        </w:rPr>
        <w:t>اگر فکر می‌کنید ممکن است واجد شرایط باشید، با پزشک صحبت کنید که واجد شرایط بودن شما را ارزیابی می کند. برای انجام اسکن به یک معرفی‌نامه نیاز دارید. در صورتی که پزشک شما هزینه‌ها را به‌ صورت مستقیم از بیمه مطالبه نکند (bulk bill)، ممکن است هزینه مشاوره از شما دریافت شود.</w:t>
      </w:r>
      <w:r w:rsidR="00A04BE3">
        <w:rPr>
          <w:rFonts w:ascii="Dubai" w:hAnsi="Dubai" w:cs="Dubai"/>
          <w:color w:val="000000"/>
          <w:rtl/>
          <w:lang w:val="fa-IR"/>
        </w:rPr>
        <w:t xml:space="preserve"> </w:t>
      </w:r>
      <w:r w:rsidRPr="00DC037D">
        <w:rPr>
          <w:rFonts w:ascii="Dubai" w:hAnsi="Dubai" w:cs="Dubai"/>
          <w:color w:val="000000"/>
          <w:rtl/>
          <w:lang w:val="fa-IR"/>
        </w:rPr>
        <w:t>اسکن رایگان است و تحت پوشش مدیکیر است.</w:t>
      </w:r>
    </w:p>
    <w:p w14:paraId="0C39324C" w14:textId="77777777" w:rsidR="00025176" w:rsidRPr="00DC037D" w:rsidRDefault="00000000">
      <w:pPr>
        <w:numPr>
          <w:ilvl w:val="0"/>
          <w:numId w:val="2"/>
        </w:numPr>
        <w:pBdr>
          <w:top w:val="nil"/>
          <w:left w:val="nil"/>
          <w:bottom w:val="nil"/>
          <w:right w:val="nil"/>
          <w:between w:val="nil"/>
        </w:pBdr>
        <w:bidi/>
        <w:spacing w:after="0"/>
        <w:ind w:left="567" w:hanging="567"/>
        <w:rPr>
          <w:rFonts w:ascii="Dubai" w:hAnsi="Dubai" w:cs="Dubai"/>
        </w:rPr>
      </w:pPr>
      <w:r w:rsidRPr="00DC037D">
        <w:rPr>
          <w:rFonts w:ascii="Dubai" w:hAnsi="Dubai" w:cs="Dubai"/>
          <w:color w:val="000000"/>
          <w:rtl/>
          <w:lang w:val="fa-IR"/>
        </w:rPr>
        <w:t>اگر فکر می‌کنید شخصی که می‌شناسید ممکن است واجد شرایط باشد، او را تشویق کنید که با پزشک خود صحبت کند. این می‌تواند یک دوست، پدر و مادر، پدر بزرگ یا سایر اعضای خانواده باشد. آنها ممکن است نیاز به حمایت اضافی برای صحبت با پزشک خود داشته باشند.</w:t>
      </w:r>
    </w:p>
    <w:p w14:paraId="094B3819" w14:textId="77777777" w:rsidR="00025176" w:rsidRPr="00DC037D" w:rsidRDefault="00000000">
      <w:pPr>
        <w:numPr>
          <w:ilvl w:val="0"/>
          <w:numId w:val="2"/>
        </w:numPr>
        <w:pBdr>
          <w:top w:val="nil"/>
          <w:left w:val="nil"/>
          <w:bottom w:val="nil"/>
          <w:right w:val="nil"/>
          <w:between w:val="nil"/>
        </w:pBdr>
        <w:bidi/>
        <w:spacing w:after="0"/>
        <w:ind w:left="567" w:hanging="567"/>
        <w:rPr>
          <w:rFonts w:ascii="Dubai" w:hAnsi="Dubai" w:cs="Dubai"/>
        </w:rPr>
      </w:pPr>
      <w:r w:rsidRPr="00DC037D">
        <w:rPr>
          <w:rFonts w:ascii="Dubai" w:hAnsi="Dubai" w:cs="Dubai"/>
          <w:color w:val="000000"/>
          <w:rtl/>
          <w:lang w:val="fa-IR"/>
        </w:rPr>
        <w:t>از پزشک خود در مورد فواید و مضرات احتمالی غربالگری سرطان ریه سوال کنید. در مورد ترجیحات خود صحبت کنید تا تصمیم بگیرید و بحث کنید که آیا غربالگری سرطان ریه برای شما مناسب است یا خیر.</w:t>
      </w:r>
    </w:p>
    <w:p w14:paraId="25B3CA2F" w14:textId="6B5E031F" w:rsidR="00025176" w:rsidRPr="00DC037D" w:rsidRDefault="00000000" w:rsidP="09A1EFBC">
      <w:pPr>
        <w:numPr>
          <w:ilvl w:val="0"/>
          <w:numId w:val="2"/>
        </w:numPr>
        <w:pBdr>
          <w:top w:val="nil"/>
          <w:left w:val="nil"/>
          <w:bottom w:val="nil"/>
          <w:right w:val="nil"/>
          <w:between w:val="nil"/>
        </w:pBdr>
        <w:bidi/>
        <w:spacing w:after="0"/>
        <w:ind w:left="567" w:hanging="567"/>
        <w:rPr>
          <w:rFonts w:ascii="Dubai" w:hAnsi="Dubai" w:cs="Dubai"/>
        </w:rPr>
      </w:pPr>
      <w:r w:rsidRPr="00DC037D">
        <w:rPr>
          <w:rFonts w:ascii="Dubai" w:hAnsi="Dubai" w:cs="Dubai"/>
          <w:color w:val="000000" w:themeColor="text1"/>
          <w:rtl/>
          <w:lang w:val="fa-IR"/>
        </w:rPr>
        <w:t>پزشک شما بررسی خواهد کرد که آیا انجام سی‌ تی‌ اسکن با دوز پایین برای شما مناسب است یا خیر.</w:t>
      </w:r>
      <w:r w:rsidR="00A04BE3">
        <w:rPr>
          <w:rFonts w:ascii="Dubai" w:hAnsi="Dubai" w:cs="Dubai"/>
          <w:color w:val="000000" w:themeColor="text1"/>
          <w:rtl/>
          <w:lang w:val="fa-IR"/>
        </w:rPr>
        <w:t xml:space="preserve"> </w:t>
      </w:r>
      <w:r w:rsidRPr="00DC037D">
        <w:rPr>
          <w:rFonts w:ascii="Dubai" w:hAnsi="Dubai" w:cs="Dubai"/>
          <w:color w:val="000000" w:themeColor="text1"/>
          <w:rtl/>
          <w:lang w:val="fa-IR"/>
        </w:rPr>
        <w:t>اگر به‌ تازگی با یک مشکل سلامتی روبه‌ رو بوده‌اید، ممکن است در حال حاضر انجام اسکن برای شما مناسب نباشد.</w:t>
      </w:r>
      <w:r w:rsidR="00A04BE3">
        <w:rPr>
          <w:rFonts w:ascii="Dubai" w:hAnsi="Dubai" w:cs="Dubai"/>
          <w:color w:val="000000" w:themeColor="text1"/>
          <w:rtl/>
          <w:lang w:val="fa-IR"/>
        </w:rPr>
        <w:t xml:space="preserve"> </w:t>
      </w:r>
      <w:r w:rsidRPr="00DC037D">
        <w:rPr>
          <w:rFonts w:ascii="Dubai" w:hAnsi="Dubai" w:cs="Dubai"/>
          <w:color w:val="000000" w:themeColor="text1"/>
          <w:rtl/>
          <w:lang w:val="fa-IR"/>
        </w:rPr>
        <w:t xml:space="preserve">برای مثال، اگر در </w:t>
      </w:r>
      <w:r w:rsidR="00B645CC" w:rsidRPr="00DC037D">
        <w:rPr>
          <w:rFonts w:ascii="Dubai" w:hAnsi="Dubai" w:cs="Dubai"/>
          <w:color w:val="000000" w:themeColor="text1"/>
          <w:lang w:val="en-US"/>
        </w:rPr>
        <w:t>12</w:t>
      </w:r>
      <w:r w:rsidRPr="00DC037D">
        <w:rPr>
          <w:rFonts w:ascii="Dubai" w:hAnsi="Dubai" w:cs="Dubai"/>
          <w:color w:val="000000" w:themeColor="text1"/>
          <w:rtl/>
          <w:lang w:val="fa-IR"/>
        </w:rPr>
        <w:t xml:space="preserve"> ماه گذشته به‌ دلایل پزشکی دیگر سی‌تی‌اسکن انجام داده‌اید یا اگر در </w:t>
      </w:r>
      <w:r w:rsidR="00B645CC" w:rsidRPr="00DC037D">
        <w:rPr>
          <w:rFonts w:ascii="Dubai" w:hAnsi="Dubai" w:cs="Dubai"/>
          <w:color w:val="000000" w:themeColor="text1"/>
          <w:lang w:val="en-US"/>
        </w:rPr>
        <w:t>12</w:t>
      </w:r>
      <w:r w:rsidRPr="00DC037D">
        <w:rPr>
          <w:rFonts w:ascii="Dubai" w:hAnsi="Dubai" w:cs="Dubai"/>
          <w:color w:val="000000" w:themeColor="text1"/>
          <w:rtl/>
          <w:lang w:val="fa-IR"/>
        </w:rPr>
        <w:t xml:space="preserve"> هفته گذشته به عفونت کووید-</w:t>
      </w:r>
      <w:r w:rsidR="00B645CC" w:rsidRPr="00DC037D">
        <w:rPr>
          <w:rFonts w:ascii="Dubai" w:hAnsi="Dubai" w:cs="Dubai"/>
          <w:color w:val="000000" w:themeColor="text1"/>
          <w:lang w:val="en-US"/>
        </w:rPr>
        <w:t>19</w:t>
      </w:r>
      <w:r w:rsidRPr="00DC037D">
        <w:rPr>
          <w:rFonts w:ascii="Dubai" w:hAnsi="Dubai" w:cs="Dubai"/>
          <w:color w:val="000000" w:themeColor="text1"/>
          <w:rtl/>
          <w:lang w:val="fa-IR"/>
        </w:rPr>
        <w:t xml:space="preserve"> مبتلا شده‌اید.</w:t>
      </w:r>
      <w:r w:rsidR="00A04BE3">
        <w:rPr>
          <w:rFonts w:ascii="Dubai" w:hAnsi="Dubai" w:cs="Dubai"/>
          <w:color w:val="000000" w:themeColor="text1"/>
          <w:rtl/>
          <w:lang w:val="fa-IR"/>
        </w:rPr>
        <w:t xml:space="preserve"> </w:t>
      </w:r>
    </w:p>
    <w:p w14:paraId="7D604244" w14:textId="77777777" w:rsidR="00025176" w:rsidRPr="00DC037D" w:rsidRDefault="00000000" w:rsidP="09A1EFBC">
      <w:pPr>
        <w:numPr>
          <w:ilvl w:val="0"/>
          <w:numId w:val="2"/>
        </w:numPr>
        <w:pBdr>
          <w:top w:val="nil"/>
          <w:left w:val="nil"/>
          <w:bottom w:val="nil"/>
          <w:right w:val="nil"/>
          <w:between w:val="nil"/>
        </w:pBdr>
        <w:bidi/>
        <w:spacing w:after="0"/>
        <w:ind w:left="567" w:hanging="567"/>
        <w:rPr>
          <w:rFonts w:ascii="Dubai" w:hAnsi="Dubai" w:cs="Dubai"/>
          <w:color w:val="000000" w:themeColor="text1"/>
        </w:rPr>
      </w:pPr>
      <w:r w:rsidRPr="00DC037D">
        <w:rPr>
          <w:rFonts w:ascii="Dubai" w:hAnsi="Dubai" w:cs="Dubai"/>
          <w:color w:val="000000" w:themeColor="text1"/>
          <w:rtl/>
          <w:lang w:val="fa-IR"/>
        </w:rPr>
        <w:t xml:space="preserve">اگر واجد شرایط و مناسب برای غربالگری هستید و موافقت به شرکت در غربالگری سرطان ریه هستید، پزشک شما را برای سی تی اسکن با دوز پایین رایگان تحت پوشش مدیکیرارجاع خواهد داد </w:t>
      </w:r>
    </w:p>
    <w:p w14:paraId="4FD0D594" w14:textId="00A577A3" w:rsidR="00485AC2" w:rsidRPr="00DC037D" w:rsidRDefault="00000000" w:rsidP="006B1FF1">
      <w:pPr>
        <w:numPr>
          <w:ilvl w:val="0"/>
          <w:numId w:val="2"/>
        </w:numPr>
        <w:pBdr>
          <w:top w:val="nil"/>
          <w:left w:val="nil"/>
          <w:bottom w:val="nil"/>
          <w:right w:val="nil"/>
          <w:between w:val="nil"/>
        </w:pBdr>
        <w:bidi/>
        <w:spacing w:after="240"/>
        <w:ind w:left="567" w:hanging="567"/>
        <w:rPr>
          <w:rFonts w:ascii="Dubai" w:hAnsi="Dubai" w:cs="Dubai"/>
          <w:color w:val="000000"/>
          <w:rtl/>
          <w:lang w:val="fa-IR"/>
        </w:rPr>
      </w:pPr>
      <w:r w:rsidRPr="00DC037D">
        <w:rPr>
          <w:rFonts w:ascii="Dubai" w:hAnsi="Dubai" w:cs="Dubai"/>
          <w:color w:val="000000"/>
          <w:rtl/>
          <w:lang w:val="fa-IR"/>
        </w:rPr>
        <w:t>با رضایت شما، پزشکتان شما را در مرکز ملی ثبت‌ سرطان (NCSR) ثبت‌نام خواهد کرد.</w:t>
      </w:r>
      <w:r w:rsidR="00A04BE3">
        <w:rPr>
          <w:rFonts w:ascii="Dubai" w:hAnsi="Dubai" w:cs="Dubai"/>
          <w:color w:val="000000"/>
          <w:rtl/>
          <w:lang w:val="fa-IR"/>
        </w:rPr>
        <w:t xml:space="preserve"> </w:t>
      </w:r>
      <w:r w:rsidRPr="00DC037D">
        <w:rPr>
          <w:rFonts w:ascii="Dubai" w:hAnsi="Dubai" w:cs="Dubai"/>
          <w:color w:val="000000"/>
          <w:rtl/>
          <w:lang w:val="fa-IR"/>
        </w:rPr>
        <w:t>این کار از روند غربالگری سرطان ریه شما پشتیبانی خواهد کرد، از طریق ارسال یادآوری‌ها و نتایج اسکن به پزشک شما.</w:t>
      </w:r>
      <w:r w:rsidR="00A04BE3">
        <w:rPr>
          <w:rFonts w:ascii="Dubai" w:hAnsi="Dubai" w:cs="Dubai"/>
          <w:color w:val="000000"/>
          <w:rtl/>
          <w:lang w:val="fa-IR"/>
        </w:rPr>
        <w:t xml:space="preserve"> </w:t>
      </w:r>
      <w:r w:rsidRPr="00DC037D">
        <w:rPr>
          <w:rFonts w:ascii="Dubai" w:hAnsi="Dubai" w:cs="Dubai"/>
          <w:color w:val="000000"/>
          <w:rtl/>
          <w:lang w:val="fa-IR"/>
        </w:rPr>
        <w:t>اگر نمی‌خواهید در NCSR ثبت نام کنید، هنوز هم می‌توانید در غربالگری سرطان ریه شرکت کنید. اما اگر انصراف دهید، هیچ یادآوری یا ارتباطی از سوی مرکز ملی ثبت سرطان (NCSR) دریافت نخواهید کرد.</w:t>
      </w:r>
      <w:r w:rsidR="00A04BE3">
        <w:rPr>
          <w:rFonts w:ascii="Dubai" w:hAnsi="Dubai" w:cs="Dubai"/>
          <w:color w:val="000000"/>
          <w:rtl/>
          <w:lang w:val="fa-IR"/>
        </w:rPr>
        <w:t xml:space="preserve"> </w:t>
      </w:r>
    </w:p>
    <w:p w14:paraId="204F5762" w14:textId="77777777" w:rsidR="00025176" w:rsidRPr="00DC037D" w:rsidRDefault="00000000" w:rsidP="00485AC2">
      <w:pPr>
        <w:pStyle w:val="Heading2"/>
        <w:keepNext w:val="0"/>
        <w:keepLines w:val="0"/>
        <w:bidi/>
        <w:spacing w:before="240" w:after="120" w:line="240" w:lineRule="auto"/>
        <w:rPr>
          <w:rFonts w:ascii="Dubai" w:hAnsi="Dubai" w:cs="Dubai"/>
          <w:bCs/>
          <w:szCs w:val="44"/>
        </w:rPr>
      </w:pPr>
      <w:r w:rsidRPr="00DC037D">
        <w:rPr>
          <w:rFonts w:ascii="Dubai" w:hAnsi="Dubai" w:cs="Dubai"/>
          <w:bCs/>
          <w:szCs w:val="44"/>
          <w:rtl/>
          <w:lang w:val="fa-IR"/>
        </w:rPr>
        <w:t>هنگامی که شما برای سی تی اسکن با دوز پایین مراجعه می کنید، باید موارد زیر را انجام دهید:</w:t>
      </w:r>
    </w:p>
    <w:p w14:paraId="1ED801AD" w14:textId="77777777" w:rsidR="00025176" w:rsidRPr="00DC037D" w:rsidRDefault="00000000" w:rsidP="00485AC2">
      <w:pPr>
        <w:numPr>
          <w:ilvl w:val="0"/>
          <w:numId w:val="1"/>
        </w:numPr>
        <w:pBdr>
          <w:top w:val="nil"/>
          <w:left w:val="nil"/>
          <w:bottom w:val="nil"/>
          <w:right w:val="nil"/>
          <w:between w:val="nil"/>
        </w:pBdr>
        <w:bidi/>
        <w:spacing w:after="0"/>
        <w:ind w:left="567" w:hanging="567"/>
        <w:rPr>
          <w:rFonts w:ascii="Dubai" w:hAnsi="Dubai" w:cs="Dubai"/>
        </w:rPr>
      </w:pPr>
      <w:r w:rsidRPr="00DC037D">
        <w:rPr>
          <w:rFonts w:ascii="Dubai" w:hAnsi="Dubai" w:cs="Dubai"/>
          <w:color w:val="000000"/>
          <w:rtl/>
          <w:lang w:val="fa-IR"/>
        </w:rPr>
        <w:t>با پزشک خود مشورت کنید که غربالگری سرطان ریه در منطقه شما در کجا ارائه می شود.</w:t>
      </w:r>
    </w:p>
    <w:p w14:paraId="5FC510BA" w14:textId="31AA7FA0" w:rsidR="00025176" w:rsidRPr="00DC037D" w:rsidRDefault="00000000" w:rsidP="00485AC2">
      <w:pPr>
        <w:numPr>
          <w:ilvl w:val="0"/>
          <w:numId w:val="1"/>
        </w:numPr>
        <w:pBdr>
          <w:top w:val="nil"/>
          <w:left w:val="nil"/>
          <w:bottom w:val="nil"/>
          <w:right w:val="nil"/>
          <w:between w:val="nil"/>
        </w:pBdr>
        <w:bidi/>
        <w:spacing w:after="0"/>
        <w:ind w:left="567" w:hanging="567"/>
        <w:rPr>
          <w:rFonts w:ascii="Dubai" w:hAnsi="Dubai" w:cs="Dubai"/>
        </w:rPr>
      </w:pPr>
      <w:r w:rsidRPr="00DC037D">
        <w:rPr>
          <w:rFonts w:ascii="Dubai" w:hAnsi="Dubai" w:cs="Dubai"/>
          <w:color w:val="000000"/>
          <w:rtl/>
          <w:lang w:val="fa-IR"/>
        </w:rPr>
        <w:t>برای انجام اسکن خود، در یکی از کلینیک‌های رادیولوژی محلی یا در محل خودروی سیار غربالگری (در برخی مناطق روستایی و دورافتاده) وقت بگیرید.</w:t>
      </w:r>
      <w:r w:rsidR="00A04BE3">
        <w:rPr>
          <w:rFonts w:ascii="Dubai" w:hAnsi="Dubai" w:cs="Dubai"/>
          <w:color w:val="000000"/>
          <w:rtl/>
          <w:lang w:val="fa-IR"/>
        </w:rPr>
        <w:t xml:space="preserve"> </w:t>
      </w:r>
      <w:r w:rsidRPr="00DC037D">
        <w:rPr>
          <w:rFonts w:ascii="Dubai" w:hAnsi="Dubai" w:cs="Dubai"/>
          <w:color w:val="000000"/>
          <w:rtl/>
          <w:lang w:val="fa-IR"/>
        </w:rPr>
        <w:t>اسکن شما توسط مدیکیر تحت پوشش قرار می گیرد.</w:t>
      </w:r>
    </w:p>
    <w:p w14:paraId="261FA955" w14:textId="77777777" w:rsidR="00025176" w:rsidRPr="00DC037D" w:rsidRDefault="00000000" w:rsidP="00485AC2">
      <w:pPr>
        <w:numPr>
          <w:ilvl w:val="0"/>
          <w:numId w:val="1"/>
        </w:numPr>
        <w:pBdr>
          <w:top w:val="nil"/>
          <w:left w:val="nil"/>
          <w:bottom w:val="nil"/>
          <w:right w:val="nil"/>
          <w:between w:val="nil"/>
        </w:pBdr>
        <w:bidi/>
        <w:spacing w:after="240"/>
        <w:ind w:left="567" w:hanging="567"/>
        <w:rPr>
          <w:rFonts w:ascii="Dubai" w:hAnsi="Dubai" w:cs="Dubai"/>
        </w:rPr>
      </w:pPr>
      <w:r w:rsidRPr="00DC037D">
        <w:rPr>
          <w:rFonts w:ascii="Dubai" w:hAnsi="Dubai" w:cs="Dubai"/>
          <w:color w:val="000000"/>
          <w:rtl/>
          <w:lang w:val="fa-IR"/>
        </w:rPr>
        <w:t>سی تی اسکن با دوز پایین رایگان خود را انجام دهید.</w:t>
      </w:r>
    </w:p>
    <w:p w14:paraId="27AFDBBA" w14:textId="77777777" w:rsidR="00025176" w:rsidRPr="00DC037D" w:rsidRDefault="00000000" w:rsidP="00485AC2">
      <w:pPr>
        <w:pStyle w:val="Heading2"/>
        <w:keepNext w:val="0"/>
        <w:keepLines w:val="0"/>
        <w:bidi/>
        <w:spacing w:before="240" w:after="120" w:line="240" w:lineRule="auto"/>
        <w:rPr>
          <w:rFonts w:ascii="Dubai" w:hAnsi="Dubai" w:cs="Dubai"/>
          <w:bCs/>
          <w:szCs w:val="44"/>
          <w:lang w:val="fa-IR"/>
        </w:rPr>
      </w:pPr>
      <w:r w:rsidRPr="00DC037D">
        <w:rPr>
          <w:rFonts w:ascii="Dubai" w:hAnsi="Dubai" w:cs="Dubai"/>
          <w:bCs/>
          <w:szCs w:val="44"/>
          <w:rtl/>
          <w:lang w:val="fa-IR"/>
        </w:rPr>
        <w:lastRenderedPageBreak/>
        <w:t>پس ازانجامِ سی تی اسکن با دوز پایین، شما باید موارد زیر را انجام دهید:</w:t>
      </w:r>
    </w:p>
    <w:p w14:paraId="208D2ABD" w14:textId="77777777" w:rsidR="00025176" w:rsidRPr="00DC037D" w:rsidRDefault="00000000" w:rsidP="09A1EFBC">
      <w:pPr>
        <w:numPr>
          <w:ilvl w:val="0"/>
          <w:numId w:val="1"/>
        </w:numPr>
        <w:pBdr>
          <w:top w:val="nil"/>
          <w:left w:val="nil"/>
          <w:bottom w:val="nil"/>
          <w:right w:val="nil"/>
          <w:between w:val="nil"/>
        </w:pBdr>
        <w:bidi/>
        <w:spacing w:after="0"/>
        <w:ind w:left="567" w:hanging="567"/>
        <w:rPr>
          <w:rFonts w:ascii="Dubai" w:hAnsi="Dubai" w:cs="Dubai"/>
        </w:rPr>
      </w:pPr>
      <w:r w:rsidRPr="00DC037D">
        <w:rPr>
          <w:rFonts w:ascii="Dubai" w:hAnsi="Dubai" w:cs="Dubai"/>
          <w:color w:val="000000" w:themeColor="text1"/>
          <w:rtl/>
          <w:lang w:val="fa-IR"/>
        </w:rPr>
        <w:t>بررسی کنید که اطلاعات تماس شما در NCSR به روز باشد.</w:t>
      </w:r>
    </w:p>
    <w:p w14:paraId="62AD6907" w14:textId="6E600484" w:rsidR="00025176" w:rsidRPr="00DC037D" w:rsidRDefault="00000000">
      <w:pPr>
        <w:numPr>
          <w:ilvl w:val="0"/>
          <w:numId w:val="1"/>
        </w:numPr>
        <w:pBdr>
          <w:top w:val="nil"/>
          <w:left w:val="nil"/>
          <w:bottom w:val="nil"/>
          <w:right w:val="nil"/>
          <w:between w:val="nil"/>
        </w:pBdr>
        <w:bidi/>
        <w:spacing w:after="0"/>
        <w:ind w:left="567" w:hanging="567"/>
        <w:rPr>
          <w:rFonts w:ascii="Dubai" w:hAnsi="Dubai" w:cs="Dubai"/>
        </w:rPr>
      </w:pPr>
      <w:r w:rsidRPr="00DC037D">
        <w:rPr>
          <w:rFonts w:ascii="Dubai" w:hAnsi="Dubai" w:cs="Dubai"/>
          <w:color w:val="000000"/>
          <w:rtl/>
          <w:lang w:val="fa-IR"/>
        </w:rPr>
        <w:t>مراقب نتایج خود باشید. NCSR به شما اطلاع خواهد داد که در مرحله بعدی چه کاری باید انجام دهید.</w:t>
      </w:r>
      <w:r w:rsidR="00A04BE3">
        <w:rPr>
          <w:rFonts w:ascii="Dubai" w:hAnsi="Dubai" w:cs="Dubai"/>
          <w:color w:val="000000"/>
          <w:rtl/>
          <w:lang w:val="fa-IR"/>
        </w:rPr>
        <w:t xml:space="preserve"> </w:t>
      </w:r>
      <w:r w:rsidRPr="00DC037D">
        <w:rPr>
          <w:rFonts w:ascii="Dubai" w:hAnsi="Dubai" w:cs="Dubai"/>
          <w:color w:val="000000"/>
          <w:rtl/>
          <w:lang w:val="fa-IR"/>
        </w:rPr>
        <w:t>این ممکن است شامل یادآوری باشد (از طریق پیامک یا نامه) برای انجام غربالگری در دو سال آینده (اگر مشخص شود که در معرض خطر بسیار پایین هستید) یا مراجعه به پزشک برای دریافت نتایجتان.</w:t>
      </w:r>
      <w:r w:rsidR="00A04BE3">
        <w:rPr>
          <w:rFonts w:ascii="Dubai" w:hAnsi="Dubai" w:cs="Dubai"/>
          <w:color w:val="000000"/>
          <w:rtl/>
          <w:lang w:val="fa-IR"/>
        </w:rPr>
        <w:t xml:space="preserve"> </w:t>
      </w:r>
    </w:p>
    <w:p w14:paraId="31A31F9D" w14:textId="57AD0E32" w:rsidR="00025176" w:rsidRPr="00DC037D" w:rsidRDefault="00000000">
      <w:pPr>
        <w:numPr>
          <w:ilvl w:val="0"/>
          <w:numId w:val="1"/>
        </w:numPr>
        <w:pBdr>
          <w:top w:val="nil"/>
          <w:left w:val="nil"/>
          <w:bottom w:val="nil"/>
          <w:right w:val="nil"/>
          <w:between w:val="nil"/>
        </w:pBdr>
        <w:bidi/>
        <w:spacing w:after="240"/>
        <w:ind w:left="567" w:hanging="567"/>
        <w:rPr>
          <w:rFonts w:ascii="Dubai" w:hAnsi="Dubai" w:cs="Dubai"/>
        </w:rPr>
      </w:pPr>
      <w:r w:rsidRPr="00DC037D">
        <w:rPr>
          <w:rFonts w:ascii="Dubai" w:hAnsi="Dubai" w:cs="Dubai"/>
          <w:color w:val="000000"/>
          <w:rtl/>
          <w:lang w:val="fa-IR"/>
        </w:rPr>
        <w:t>پس از دریافت یادآوری از مرکز ملی ثبت سرطان (NCSR)، به پزشک خود مراجعه کنید تا معرفی‌ نامه جدیدی برای سی‌تی‌اسکن جهت غربالگری مجدد دریافت کنید.</w:t>
      </w:r>
      <w:r w:rsidR="00A04BE3">
        <w:rPr>
          <w:rFonts w:ascii="Dubai" w:hAnsi="Dubai" w:cs="Dubai"/>
          <w:color w:val="000000"/>
          <w:rtl/>
          <w:lang w:val="fa-IR"/>
        </w:rPr>
        <w:t xml:space="preserve"> </w:t>
      </w:r>
    </w:p>
    <w:p w14:paraId="5A009D5B" w14:textId="0B83A10B" w:rsidR="00025176" w:rsidRPr="00DC037D" w:rsidRDefault="00000000">
      <w:pPr>
        <w:bidi/>
        <w:rPr>
          <w:rFonts w:ascii="Dubai" w:hAnsi="Dubai" w:cs="Dubai"/>
        </w:rPr>
      </w:pPr>
      <w:r w:rsidRPr="00DC037D">
        <w:rPr>
          <w:rFonts w:ascii="Dubai" w:hAnsi="Dubai" w:cs="Dubai"/>
          <w:rtl/>
          <w:lang w:val="fa-IR"/>
        </w:rPr>
        <w:t xml:space="preserve">اگر واجد شرایط هستید، باید هر دو سال یک بار تا سن </w:t>
      </w:r>
      <w:r w:rsidR="00FF60A2" w:rsidRPr="00DC037D">
        <w:rPr>
          <w:rFonts w:ascii="Dubai" w:hAnsi="Dubai" w:cs="Dubai"/>
        </w:rPr>
        <w:t>70</w:t>
      </w:r>
      <w:r w:rsidRPr="00DC037D">
        <w:rPr>
          <w:rFonts w:ascii="Dubai" w:hAnsi="Dubai" w:cs="Dubai"/>
          <w:rtl/>
          <w:lang w:val="fa-IR"/>
        </w:rPr>
        <w:t xml:space="preserve"> سالگی غربالگری شوید. انجام غربالگری منظم هر دو سال یک بار بهترین راه برای یافتن زود هنگام سرطان ریه است، زمانی که درمان آن آسان تر است.</w:t>
      </w:r>
    </w:p>
    <w:p w14:paraId="64A1854C" w14:textId="066003E1" w:rsidR="00025176" w:rsidRPr="00DC037D" w:rsidRDefault="00000000">
      <w:pPr>
        <w:bidi/>
        <w:rPr>
          <w:rFonts w:ascii="Dubai" w:hAnsi="Dubai" w:cs="Dubai"/>
        </w:rPr>
      </w:pPr>
      <w:r w:rsidRPr="00DC037D">
        <w:rPr>
          <w:rFonts w:ascii="Dubai" w:hAnsi="Dubai" w:cs="Dubai"/>
          <w:rtl/>
          <w:lang w:val="fa-IR"/>
        </w:rPr>
        <w:t>مهم است که حتی اگر احساس سلامتی می‌کنید، غربالگری سرطان ریه را انجام دهید.</w:t>
      </w:r>
      <w:r w:rsidR="00A04BE3">
        <w:rPr>
          <w:rFonts w:ascii="Dubai" w:hAnsi="Dubai" w:cs="Dubai"/>
          <w:rtl/>
          <w:lang w:val="fa-IR"/>
        </w:rPr>
        <w:t xml:space="preserve"> </w:t>
      </w:r>
    </w:p>
    <w:p w14:paraId="23839B43" w14:textId="7F3F4BB8" w:rsidR="00025176" w:rsidRPr="00DC037D" w:rsidRDefault="00000000">
      <w:pPr>
        <w:bidi/>
        <w:rPr>
          <w:rFonts w:ascii="Dubai" w:hAnsi="Dubai" w:cs="Dubai"/>
        </w:rPr>
      </w:pPr>
      <w:r w:rsidRPr="00DC037D">
        <w:rPr>
          <w:rFonts w:ascii="Dubai" w:hAnsi="Dubai" w:cs="Dubai"/>
          <w:rtl/>
          <w:lang w:val="fa-IR"/>
        </w:rPr>
        <w:t>این برنامه افرادی را هدف قرار می‌دهد که در بالاترین سطح خطر ابتلا به سرطان ریه قرار دارند، اما اگر در حال حاضر واجد شرایط نیستید، همچنان ممکن است در معرض خطر باشید.</w:t>
      </w:r>
      <w:r w:rsidR="00A04BE3">
        <w:rPr>
          <w:rFonts w:ascii="Dubai" w:hAnsi="Dubai" w:cs="Dubai"/>
          <w:rtl/>
          <w:lang w:val="fa-IR"/>
        </w:rPr>
        <w:t xml:space="preserve"> </w:t>
      </w:r>
    </w:p>
    <w:p w14:paraId="0AE82D57" w14:textId="77777777" w:rsidR="00025176" w:rsidRPr="00DC037D" w:rsidRDefault="00000000">
      <w:pPr>
        <w:bidi/>
        <w:rPr>
          <w:rFonts w:ascii="Dubai" w:hAnsi="Dubai" w:cs="Dubai"/>
        </w:rPr>
      </w:pPr>
      <w:r w:rsidRPr="00DC037D">
        <w:rPr>
          <w:rFonts w:ascii="Dubai" w:hAnsi="Dubai" w:cs="Dubai"/>
          <w:rtl/>
          <w:lang w:val="fa-IR"/>
        </w:rPr>
        <w:t>اگر اکنون به دلیل سن یا سابقه سیگار کشیدن واجد شرایط این برنامه نیستید، می توانید در آینده واجد شرایط شوید. به طور منظم با پزشک خود مشورت کنید تا ببینید آیا واجد شرایط غربالگری سرطان ریه تحت این برنامه هستید یا خیر.</w:t>
      </w:r>
    </w:p>
    <w:p w14:paraId="6DC0CCBC" w14:textId="084B6760" w:rsidR="00025176" w:rsidRPr="00DC037D" w:rsidRDefault="00000000" w:rsidP="006B1FF1">
      <w:pPr>
        <w:bidi/>
        <w:rPr>
          <w:rFonts w:ascii="Dubai" w:hAnsi="Dubai" w:cs="Dubai"/>
        </w:rPr>
      </w:pPr>
      <w:r w:rsidRPr="00DC037D">
        <w:rPr>
          <w:rFonts w:ascii="Dubai" w:hAnsi="Dubai" w:cs="Dubai"/>
          <w:rtl/>
          <w:lang w:val="fa-IR"/>
        </w:rPr>
        <w:t>در صورت مشاهده علائم یا نشانه های جدید سرطان ریه، مانند سرفه خونی یا تنگی نفس بدون هیچ دلیلی، بسیار مهم است که به پزشک مراجعه کنید، حتی اگر آخرین نتیجه غربالگری سرطان ریه شما در معرض خطر بسیار پایین بود.</w:t>
      </w:r>
      <w:r w:rsidR="006B1FF1" w:rsidRPr="00DC037D">
        <w:rPr>
          <w:rFonts w:ascii="Dubai" w:hAnsi="Dubai" w:cs="Dubai"/>
        </w:rPr>
        <w:t>.</w:t>
      </w:r>
    </w:p>
    <w:p w14:paraId="4FCB6E85" w14:textId="77777777" w:rsidR="00025176" w:rsidRPr="00DC037D" w:rsidRDefault="00000000" w:rsidP="00485AC2">
      <w:pPr>
        <w:pStyle w:val="Heading2"/>
        <w:keepNext w:val="0"/>
        <w:keepLines w:val="0"/>
        <w:bidi/>
        <w:spacing w:before="240" w:after="120" w:line="240" w:lineRule="auto"/>
        <w:rPr>
          <w:rFonts w:ascii="Dubai" w:hAnsi="Dubai" w:cs="Dubai"/>
          <w:bCs/>
          <w:szCs w:val="44"/>
          <w:lang w:val="fa-IR"/>
        </w:rPr>
      </w:pPr>
      <w:r w:rsidRPr="00DC037D">
        <w:rPr>
          <w:rFonts w:ascii="Dubai" w:hAnsi="Dubai" w:cs="Dubai"/>
          <w:bCs/>
          <w:szCs w:val="44"/>
          <w:rtl/>
          <w:lang w:val="fa-IR"/>
        </w:rPr>
        <w:t xml:space="preserve"> آیا این مؤثر است؟</w:t>
      </w:r>
    </w:p>
    <w:p w14:paraId="4A5BBBAF" w14:textId="5A9941C0" w:rsidR="00025176" w:rsidRPr="00DC037D" w:rsidRDefault="00000000">
      <w:pPr>
        <w:bidi/>
        <w:rPr>
          <w:rFonts w:ascii="Dubai" w:hAnsi="Dubai" w:cs="Dubai"/>
        </w:rPr>
      </w:pPr>
      <w:r w:rsidRPr="00DC037D">
        <w:rPr>
          <w:rFonts w:ascii="Dubai" w:hAnsi="Dubai" w:cs="Dubai"/>
          <w:rtl/>
          <w:lang w:val="fa-IR"/>
        </w:rPr>
        <w:t xml:space="preserve">پژوهش‌های مربوط به غربالگری سرطان ریه در ایالات متحده و اروپا نشان داده‌اند که تا </w:t>
      </w:r>
      <w:r w:rsidR="00FF60A2" w:rsidRPr="00DC037D">
        <w:rPr>
          <w:rFonts w:ascii="Dubai" w:hAnsi="Dubai" w:cs="Dubai"/>
        </w:rPr>
        <w:t>70</w:t>
      </w:r>
      <w:r w:rsidRPr="00DC037D">
        <w:rPr>
          <w:rFonts w:ascii="Dubai" w:hAnsi="Dubai" w:cs="Dubai"/>
          <w:rtl/>
          <w:lang w:val="fa-IR"/>
        </w:rPr>
        <w:t>٪ از موارد سرطان ریه در مراحل اولیه شناسایی می‌شوند، زمانی که درمان یا حتی درمان کامل آن‌ها آسان‌تر است.</w:t>
      </w:r>
      <w:r w:rsidRPr="00DC037D">
        <w:rPr>
          <w:rFonts w:ascii="Dubai" w:hAnsi="Dubai" w:cs="Dubai"/>
          <w:vertAlign w:val="superscript"/>
          <w:rtl/>
          <w:lang w:val="fa-IR"/>
        </w:rPr>
        <w:t>2,3</w:t>
      </w: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CA4A08" w:rsidRPr="00746FD7" w14:paraId="1CBC9E66" w14:textId="77777777" w:rsidTr="00C765C5">
        <w:tc>
          <w:tcPr>
            <w:tcW w:w="6096" w:type="dxa"/>
          </w:tcPr>
          <w:p w14:paraId="2D0868D1" w14:textId="77777777" w:rsidR="00CA4A08" w:rsidRPr="00DC037D" w:rsidRDefault="00CA4A08" w:rsidP="00C765C5">
            <w:pPr>
              <w:jc w:val="right"/>
              <w:rPr>
                <w:rFonts w:ascii="Dubai" w:hAnsi="Dubai" w:cs="Dubai"/>
              </w:rPr>
            </w:pPr>
            <w:bookmarkStart w:id="2" w:name="_Hlk200367351"/>
            <w:r w:rsidRPr="00DC037D">
              <w:rPr>
                <w:rFonts w:ascii="Dubai" w:hAnsi="Dubai" w:cs="Dubai"/>
                <w:noProof/>
              </w:rPr>
              <w:drawing>
                <wp:inline distT="0" distB="0" distL="0" distR="0" wp14:anchorId="0B1563A8" wp14:editId="4E9CEB23">
                  <wp:extent cx="1110419" cy="1113511"/>
                  <wp:effectExtent l="0" t="0" r="0" b="0"/>
                  <wp:docPr id="1955914972" name="image3.png" descr="کد QR برای اطلاعات بیشتر در مورد برنامه غربالگری سرطان ریه ملی"/>
                  <wp:cNvGraphicFramePr/>
                  <a:graphic xmlns:a="http://schemas.openxmlformats.org/drawingml/2006/main">
                    <a:graphicData uri="http://schemas.openxmlformats.org/drawingml/2006/picture">
                      <pic:pic xmlns:pic="http://schemas.openxmlformats.org/drawingml/2006/picture">
                        <pic:nvPicPr>
                          <pic:cNvPr id="1955914972" name="image3.png" descr="کد QR برای اطلاعات بیشتر در مورد برنامه غربالگری سرطان ریه ملی"/>
                          <pic:cNvPicPr/>
                        </pic:nvPicPr>
                        <pic:blipFill>
                          <a:blip r:embed="rId16"/>
                          <a:stretch>
                            <a:fillRect/>
                          </a:stretch>
                        </pic:blipFill>
                        <pic:spPr>
                          <a:xfrm>
                            <a:off x="0" y="0"/>
                            <a:ext cx="1110419" cy="1113511"/>
                          </a:xfrm>
                          <a:prstGeom prst="rect">
                            <a:avLst/>
                          </a:prstGeom>
                        </pic:spPr>
                      </pic:pic>
                    </a:graphicData>
                  </a:graphic>
                </wp:inline>
              </w:drawing>
            </w:r>
            <w:r w:rsidRPr="00DC037D">
              <w:rPr>
                <w:rFonts w:ascii="Dubai" w:hAnsi="Dubai" w:cs="Dubai"/>
              </w:rPr>
              <w:t xml:space="preserve"> </w:t>
            </w:r>
          </w:p>
          <w:p w14:paraId="36A9DEC9" w14:textId="77777777" w:rsidR="00CA4A08" w:rsidRPr="00DC037D" w:rsidRDefault="00CA4A08" w:rsidP="00C765C5">
            <w:pPr>
              <w:bidi/>
              <w:rPr>
                <w:rFonts w:ascii="Dubai" w:hAnsi="Dubai" w:cs="Dubai"/>
              </w:rPr>
            </w:pPr>
            <w:r w:rsidRPr="00DC037D">
              <w:rPr>
                <w:rFonts w:ascii="Dubai" w:hAnsi="Dubai" w:cs="Dubai"/>
                <w:rtl/>
                <w:lang w:val="fa-IR"/>
              </w:rPr>
              <w:t xml:space="preserve">برای کسب اطلاعات بیشتر در مورد برنامه ملی غربالگری سرطان ریه به آدرس </w:t>
            </w:r>
            <w:hyperlink r:id="rId17">
              <w:r w:rsidRPr="00DC037D">
                <w:rPr>
                  <w:rFonts w:ascii="Dubai" w:hAnsi="Dubai" w:cs="Dubai"/>
                  <w:b/>
                  <w:bCs/>
                  <w:color w:val="00708B"/>
                  <w:u w:val="single"/>
                  <w:lang w:val="fa-IR"/>
                </w:rPr>
                <w:t>www.health.gov.au/nlcsp</w:t>
              </w:r>
            </w:hyperlink>
            <w:r w:rsidRPr="00DC037D">
              <w:rPr>
                <w:rFonts w:ascii="Dubai" w:hAnsi="Dubai" w:cs="Dubai"/>
                <w:rtl/>
                <w:lang w:val="fa-IR"/>
              </w:rPr>
              <w:t xml:space="preserve"> مراجعه کنید.</w:t>
            </w:r>
          </w:p>
        </w:tc>
        <w:tc>
          <w:tcPr>
            <w:tcW w:w="4100" w:type="dxa"/>
          </w:tcPr>
          <w:p w14:paraId="2DD49C16" w14:textId="77777777" w:rsidR="00CA4A08" w:rsidRPr="00DC037D" w:rsidRDefault="00CA4A08" w:rsidP="00C765C5">
            <w:pPr>
              <w:jc w:val="right"/>
              <w:rPr>
                <w:rFonts w:ascii="Dubai" w:hAnsi="Dubai" w:cs="Dubai"/>
              </w:rPr>
            </w:pPr>
            <w:r w:rsidRPr="00DC037D">
              <w:rPr>
                <w:rFonts w:ascii="Dubai" w:hAnsi="Dubai" w:cs="Dubai"/>
                <w:noProof/>
              </w:rPr>
              <mc:AlternateContent>
                <mc:Choice Requires="wpg">
                  <w:drawing>
                    <wp:inline distT="0" distB="0" distL="0" distR="0" wp14:anchorId="74F58603" wp14:editId="0A231B4D">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خط ترک سیگار(Quitline) ۱۳۷۸۴۸"/>
                                <wps:cNvSpPr/>
                                <wps:spPr>
                                  <a:xfrm>
                                    <a:off x="0" y="0"/>
                                    <a:ext cx="2138675" cy="1494150"/>
                                  </a:xfrm>
                                  <a:prstGeom prst="rect">
                                    <a:avLst/>
                                  </a:prstGeom>
                                  <a:noFill/>
                                  <a:ln>
                                    <a:noFill/>
                                  </a:ln>
                                </wps:spPr>
                                <wps:txbx>
                                  <w:txbxContent>
                                    <w:p w14:paraId="77B9C6B1" w14:textId="77777777" w:rsidR="00CA4A08" w:rsidRDefault="00CA4A08" w:rsidP="00CA4A08">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8">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9">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20">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1">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74F58603"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خط ترک سیگار(Quitline) ۱۳۷۸۴۸"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77B9C6B1" w14:textId="77777777" w:rsidR="00CA4A08" w:rsidRDefault="00CA4A08" w:rsidP="00CA4A08">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2"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3"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4"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5"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2D0465A8" w14:textId="70AA768C" w:rsidR="00CA4A08" w:rsidRPr="00746FD7" w:rsidRDefault="00CA4A08" w:rsidP="006B1FF1">
            <w:pPr>
              <w:bidi/>
              <w:ind w:left="21" w:firstLine="21"/>
              <w:rPr>
                <w:rFonts w:ascii="Dubai" w:hAnsi="Dubai" w:cs="Dubai"/>
              </w:rPr>
            </w:pPr>
            <w:r w:rsidRPr="00DC037D">
              <w:rPr>
                <w:rFonts w:ascii="Dubai" w:hAnsi="Dubai" w:cs="Dubai"/>
                <w:rtl/>
                <w:lang w:val="fa-IR"/>
              </w:rPr>
              <w:t>برای کمک به ترک سیگار به آدر</w:t>
            </w:r>
            <w:r w:rsidRPr="00DC037D">
              <w:rPr>
                <w:rFonts w:ascii="Dubai" w:hAnsi="Dubai" w:cs="Dubai"/>
              </w:rPr>
              <w:t xml:space="preserve"> </w:t>
            </w:r>
            <w:hyperlink r:id="rId26" w:history="1">
              <w:r w:rsidRPr="00DC037D">
                <w:rPr>
                  <w:rStyle w:val="Hyperlink"/>
                  <w:rFonts w:ascii="Dubai" w:hAnsi="Dubai" w:cs="Dubai"/>
                </w:rPr>
                <w:t>www.quit.org.au</w:t>
              </w:r>
            </w:hyperlink>
            <w:r w:rsidRPr="00DC037D">
              <w:rPr>
                <w:rFonts w:ascii="Dubai" w:hAnsi="Dubai" w:cs="Dubai"/>
              </w:rPr>
              <w:t xml:space="preserve"> </w:t>
            </w:r>
            <w:r w:rsidRPr="00DC037D">
              <w:rPr>
                <w:rFonts w:ascii="Dubai" w:hAnsi="Dubai" w:cs="Dubai"/>
                <w:rtl/>
                <w:lang w:val="fa-IR"/>
              </w:rPr>
              <w:t xml:space="preserve"> </w:t>
            </w:r>
            <w:r w:rsidRPr="00DC037D">
              <w:rPr>
                <w:rFonts w:ascii="Dubai" w:hAnsi="Dubai" w:cs="Dubai" w:hint="cs"/>
                <w:rtl/>
              </w:rPr>
              <w:t>مراجعه</w:t>
            </w:r>
            <w:r w:rsidRPr="00DC037D">
              <w:rPr>
                <w:rFonts w:ascii="Dubai" w:hAnsi="Dubai" w:cs="Dubai"/>
                <w:rtl/>
              </w:rPr>
              <w:t xml:space="preserve"> </w:t>
            </w:r>
            <w:r w:rsidRPr="00DC037D">
              <w:rPr>
                <w:rFonts w:ascii="Dubai" w:hAnsi="Dubai" w:cs="Dubai" w:hint="cs"/>
                <w:rtl/>
              </w:rPr>
              <w:t>کنید</w:t>
            </w:r>
            <w:r w:rsidRPr="00DC037D">
              <w:rPr>
                <w:rFonts w:ascii="Dubai" w:hAnsi="Dubai" w:cs="Dubai"/>
                <w:rtl/>
              </w:rPr>
              <w:t>.</w:t>
            </w:r>
          </w:p>
        </w:tc>
      </w:tr>
      <w:bookmarkEnd w:id="2"/>
    </w:tbl>
    <w:p w14:paraId="1222B419" w14:textId="77777777" w:rsidR="00025176" w:rsidRPr="006B1FF1" w:rsidRDefault="00025176">
      <w:pPr>
        <w:rPr>
          <w:rFonts w:ascii="Dubai" w:hAnsi="Dubai" w:cs="Dubai"/>
          <w:sz w:val="2"/>
          <w:szCs w:val="2"/>
        </w:rPr>
      </w:pPr>
    </w:p>
    <w:sectPr w:rsidR="00025176" w:rsidRPr="006B1FF1" w:rsidSect="006B1FF1">
      <w:footerReference w:type="default" r:id="rId27"/>
      <w:headerReference w:type="first" r:id="rId28"/>
      <w:footerReference w:type="first" r:id="rId29"/>
      <w:pgSz w:w="11906" w:h="16838"/>
      <w:pgMar w:top="1526" w:right="850" w:bottom="850" w:left="850" w:header="708" w:footer="436"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F053E" w14:textId="77777777" w:rsidR="00F90079" w:rsidRDefault="00F90079">
      <w:pPr>
        <w:spacing w:after="0" w:line="240" w:lineRule="auto"/>
      </w:pPr>
      <w:r>
        <w:separator/>
      </w:r>
    </w:p>
  </w:endnote>
  <w:endnote w:type="continuationSeparator" w:id="0">
    <w:p w14:paraId="0E0FCCEB" w14:textId="77777777" w:rsidR="00F90079" w:rsidRDefault="00F90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39C10626-4E01-4BE9-A66A-9F3CDE95831E}"/>
    <w:embedBold r:id="rId2" w:fontKey="{9DF6353A-A176-4D22-9A7A-2920A4776CD4}"/>
    <w:embedItalic r:id="rId3" w:fontKey="{95D73E6B-7EB7-4D29-90A5-4CAABD5DE88E}"/>
  </w:font>
  <w:font w:name="Raleway">
    <w:charset w:val="00"/>
    <w:family w:val="auto"/>
    <w:pitch w:val="variable"/>
    <w:sig w:usb0="A00002FF" w:usb1="5000205B" w:usb2="00000000" w:usb3="00000000" w:csb0="00000197" w:csb1="00000000"/>
    <w:embedBold r:id="rId4" w:fontKey="{4A34AF17-0A6E-4C7B-B614-23BFE37D1A33}"/>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embedBold r:id="rId5" w:fontKey="{86F2B839-2EE0-44FD-BBC2-D0127EBFAF28}"/>
  </w:font>
  <w:font w:name="Open Sans SemiBold">
    <w:charset w:val="00"/>
    <w:family w:val="swiss"/>
    <w:pitch w:val="variable"/>
    <w:sig w:usb0="E00002EF" w:usb1="4000205B" w:usb2="00000028" w:usb3="00000000" w:csb0="0000019F" w:csb1="00000000"/>
    <w:embedBold r:id="rId6" w:fontKey="{F9568665-01D0-42C7-82D2-0BEA7356344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2BECE3F5-8B3D-411A-867C-53F54AB5EDC7}"/>
  </w:font>
  <w:font w:name="Dubai">
    <w:panose1 w:val="020B0503030403030204"/>
    <w:charset w:val="00"/>
    <w:family w:val="swiss"/>
    <w:pitch w:val="variable"/>
    <w:sig w:usb0="80002067" w:usb1="80000000" w:usb2="00000008" w:usb3="00000000" w:csb0="00000041" w:csb1="00000000"/>
    <w:embedRegular r:id="rId8" w:fontKey="{9623C539-D83B-4185-974C-B5FC5EC7BEB9}"/>
    <w:embedBold r:id="rId9" w:fontKey="{D0F793B3-BF64-4AB3-A901-06F35A2A338F}"/>
    <w:embedItalic r:id="rId10" w:fontKey="{BC219B64-12D2-496B-8213-FA84E06342BC}"/>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11" w:fontKey="{8A8B86CF-1A57-458C-B836-9121971C137F}"/>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2" w:fontKey="{EE39ECEE-7F8E-4EAB-AC9B-77A62438A0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AE160" w14:textId="6F35E01B" w:rsidR="00025176" w:rsidRPr="00CA4A08" w:rsidRDefault="00000000" w:rsidP="00CA4A08">
    <w:pPr>
      <w:pBdr>
        <w:top w:val="nil"/>
        <w:left w:val="nil"/>
        <w:bottom w:val="nil"/>
        <w:right w:val="nil"/>
        <w:between w:val="nil"/>
      </w:pBdr>
      <w:tabs>
        <w:tab w:val="center" w:pos="4513"/>
        <w:tab w:val="right" w:pos="9026"/>
      </w:tabs>
      <w:bidi/>
      <w:spacing w:after="120" w:line="240" w:lineRule="auto"/>
      <w:rPr>
        <w:rFonts w:ascii="Dubai" w:eastAsia="MS Mincho" w:hAnsi="Dubai" w:cs="Dubai"/>
        <w:color w:val="002F5E"/>
        <w:sz w:val="16"/>
        <w:szCs w:val="16"/>
        <w:lang w:val="fa-IR" w:eastAsia="zh-CN"/>
      </w:rPr>
    </w:pPr>
    <w:r w:rsidRPr="00CA4A08">
      <w:rPr>
        <w:rFonts w:ascii="Dubai" w:eastAsia="MS Mincho" w:hAnsi="Dubai" w:cs="Dubai"/>
        <w:color w:val="002F5E"/>
        <w:sz w:val="16"/>
        <w:szCs w:val="16"/>
        <w:rtl/>
        <w:lang w:val="fa-IR" w:eastAsia="zh-CN"/>
      </w:rPr>
      <w:t>برنامه ملی غربالگری سرطان ریه - برنامه غربالگری سرطان ریه چیست؟</w:t>
    </w:r>
    <w:r w:rsidR="00CA4A08">
      <w:rPr>
        <w:rFonts w:ascii="Dubai" w:eastAsia="MS Mincho" w:hAnsi="Dubai" w:cs="Dubai"/>
        <w:color w:val="002F5E"/>
        <w:sz w:val="16"/>
        <w:szCs w:val="16"/>
        <w:lang w:eastAsia="zh-CN"/>
      </w:rPr>
      <w:tab/>
    </w:r>
    <w:r w:rsidR="00CA4A08">
      <w:rPr>
        <w:rFonts w:ascii="Dubai" w:eastAsia="MS Mincho" w:hAnsi="Dubai" w:cs="Dubai"/>
        <w:color w:val="002F5E"/>
        <w:sz w:val="16"/>
        <w:szCs w:val="16"/>
        <w:lang w:eastAsia="zh-CN"/>
      </w:rPr>
      <w:tab/>
    </w:r>
    <w:r w:rsidRPr="00CA4A08">
      <w:rPr>
        <w:rFonts w:ascii="Dubai" w:eastAsia="MS Mincho" w:hAnsi="Dubai" w:cs="Dubai"/>
        <w:color w:val="002F5E"/>
        <w:sz w:val="16"/>
        <w:szCs w:val="16"/>
        <w:rtl/>
        <w:lang w:val="fa-IR" w:eastAsia="zh-CN"/>
      </w:rPr>
      <w:tab/>
      <w:t xml:space="preserve">صفحه </w:t>
    </w:r>
    <w:r w:rsidRPr="00CA4A08">
      <w:rPr>
        <w:rFonts w:ascii="Dubai" w:eastAsia="MS Mincho" w:hAnsi="Dubai" w:cs="Dubai"/>
        <w:color w:val="002F5E"/>
        <w:sz w:val="16"/>
        <w:szCs w:val="16"/>
        <w:lang w:val="fa-IR" w:eastAsia="zh-CN"/>
      </w:rPr>
      <w:fldChar w:fldCharType="begin"/>
    </w:r>
    <w:ins w:id="3" w:author="KAMA, Melissa" w:date="2025-03-26T15:56:00Z">
      <w:r w:rsidRPr="00CA4A08">
        <w:rPr>
          <w:rFonts w:ascii="Dubai" w:eastAsia="MS Mincho" w:hAnsi="Dubai" w:cs="Dubai"/>
          <w:color w:val="002F5E"/>
          <w:sz w:val="16"/>
          <w:szCs w:val="16"/>
          <w:rtl/>
          <w:lang w:val="fa-IR" w:eastAsia="zh-CN"/>
        </w:rPr>
        <w:instrText>PAGE</w:instrText>
      </w:r>
    </w:ins>
    <w:r w:rsidRPr="00CA4A08">
      <w:rPr>
        <w:rFonts w:ascii="Dubai" w:eastAsia="MS Mincho" w:hAnsi="Dubai" w:cs="Dubai"/>
        <w:color w:val="002F5E"/>
        <w:sz w:val="16"/>
        <w:szCs w:val="16"/>
        <w:lang w:val="fa-IR" w:eastAsia="zh-CN"/>
      </w:rPr>
      <w:fldChar w:fldCharType="separate"/>
    </w:r>
    <w:ins w:id="4" w:author="KAMA, Melissa" w:date="2025-03-26T15:56:00Z">
      <w:r w:rsidRPr="00CA4A08">
        <w:rPr>
          <w:rFonts w:ascii="Dubai" w:eastAsia="MS Mincho" w:hAnsi="Dubai" w:cs="Dubai"/>
          <w:color w:val="002F5E"/>
          <w:sz w:val="16"/>
          <w:szCs w:val="16"/>
          <w:rtl/>
          <w:lang w:val="fa-IR" w:eastAsia="zh-CN"/>
        </w:rPr>
        <w:t>5</w:t>
      </w:r>
    </w:ins>
    <w:r w:rsidRPr="00CA4A08">
      <w:rPr>
        <w:rFonts w:ascii="Dubai" w:eastAsia="MS Mincho" w:hAnsi="Dubai" w:cs="Dubai"/>
        <w:color w:val="002F5E"/>
        <w:sz w:val="16"/>
        <w:szCs w:val="16"/>
        <w:lang w:val="fa-IR" w:eastAsia="zh-CN"/>
      </w:rPr>
      <w:fldChar w:fldCharType="end"/>
    </w:r>
    <w:r w:rsidRPr="00CA4A08">
      <w:rPr>
        <w:rFonts w:ascii="Dubai" w:eastAsia="MS Mincho" w:hAnsi="Dubai" w:cs="Dubai"/>
        <w:color w:val="002F5E"/>
        <w:sz w:val="16"/>
        <w:szCs w:val="16"/>
        <w:rtl/>
        <w:lang w:val="fa-IR" w:eastAsia="zh-CN"/>
      </w:rPr>
      <w:t xml:space="preserve"> از </w:t>
    </w:r>
    <w:r w:rsidRPr="00CA4A08">
      <w:rPr>
        <w:rFonts w:ascii="Dubai" w:eastAsia="MS Mincho" w:hAnsi="Dubai" w:cs="Dubai"/>
        <w:color w:val="002F5E"/>
        <w:sz w:val="16"/>
        <w:szCs w:val="16"/>
        <w:lang w:val="fa-IR" w:eastAsia="zh-CN"/>
      </w:rPr>
      <w:fldChar w:fldCharType="begin"/>
    </w:r>
    <w:ins w:id="5" w:author="KAMA, Melissa" w:date="2025-03-26T15:56:00Z">
      <w:r w:rsidRPr="00CA4A08">
        <w:rPr>
          <w:rFonts w:ascii="Dubai" w:eastAsia="MS Mincho" w:hAnsi="Dubai" w:cs="Dubai"/>
          <w:color w:val="002F5E"/>
          <w:sz w:val="16"/>
          <w:szCs w:val="16"/>
          <w:rtl/>
          <w:lang w:val="fa-IR" w:eastAsia="zh-CN"/>
        </w:rPr>
        <w:instrText>NUMPAGES</w:instrText>
      </w:r>
    </w:ins>
    <w:r w:rsidRPr="00CA4A08">
      <w:rPr>
        <w:rFonts w:ascii="Dubai" w:eastAsia="MS Mincho" w:hAnsi="Dubai" w:cs="Dubai"/>
        <w:color w:val="002F5E"/>
        <w:sz w:val="16"/>
        <w:szCs w:val="16"/>
        <w:lang w:val="fa-IR" w:eastAsia="zh-CN"/>
      </w:rPr>
      <w:fldChar w:fldCharType="separate"/>
    </w:r>
    <w:ins w:id="6" w:author="KAMA, Melissa" w:date="2025-03-26T15:56:00Z">
      <w:r w:rsidRPr="00CA4A08">
        <w:rPr>
          <w:rFonts w:ascii="Dubai" w:eastAsia="MS Mincho" w:hAnsi="Dubai" w:cs="Dubai"/>
          <w:color w:val="002F5E"/>
          <w:sz w:val="16"/>
          <w:szCs w:val="16"/>
          <w:rtl/>
          <w:lang w:val="fa-IR" w:eastAsia="zh-CN"/>
        </w:rPr>
        <w:t>5</w:t>
      </w:r>
    </w:ins>
    <w:r w:rsidRPr="00CA4A08">
      <w:rPr>
        <w:rFonts w:ascii="Dubai" w:eastAsia="MS Mincho" w:hAnsi="Dubai" w:cs="Dubai"/>
        <w:color w:val="002F5E"/>
        <w:sz w:val="16"/>
        <w:szCs w:val="16"/>
        <w:lang w:val="fa-IR"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CE8E4" w14:textId="1BDF31EA" w:rsidR="003A1B5B" w:rsidRPr="00CA4A08" w:rsidRDefault="00000000" w:rsidP="00CA4A08">
    <w:pPr>
      <w:pBdr>
        <w:top w:val="nil"/>
        <w:left w:val="nil"/>
        <w:bottom w:val="nil"/>
        <w:right w:val="nil"/>
        <w:between w:val="nil"/>
      </w:pBdr>
      <w:tabs>
        <w:tab w:val="center" w:pos="4513"/>
        <w:tab w:val="right" w:pos="9026"/>
      </w:tabs>
      <w:bidi/>
      <w:spacing w:after="120" w:line="240" w:lineRule="auto"/>
      <w:rPr>
        <w:rFonts w:ascii="Dubai" w:eastAsia="MS Mincho" w:hAnsi="Dubai" w:cs="Dubai"/>
        <w:color w:val="002F5E"/>
        <w:sz w:val="16"/>
        <w:szCs w:val="16"/>
        <w:lang w:eastAsia="zh-CN"/>
      </w:rPr>
    </w:pPr>
    <w:r w:rsidRPr="00CA4A08">
      <w:rPr>
        <w:rFonts w:ascii="Dubai" w:eastAsia="MS Mincho" w:hAnsi="Dubai" w:cs="Dubai"/>
        <w:color w:val="002F5E"/>
        <w:sz w:val="16"/>
        <w:szCs w:val="16"/>
        <w:rtl/>
        <w:lang w:val="fa-IR" w:eastAsia="zh-CN"/>
      </w:rPr>
      <w:t xml:space="preserve">برنامه </w:t>
    </w:r>
    <w:r w:rsidRPr="00CA4A08">
      <w:rPr>
        <w:rFonts w:ascii="Dubai" w:eastAsia="MS Mincho" w:hAnsi="Dubai" w:cs="Dubai"/>
        <w:color w:val="002F5E"/>
        <w:sz w:val="16"/>
        <w:szCs w:val="16"/>
        <w:rtl/>
        <w:lang w:val="fa-IR" w:eastAsia="zh-CN"/>
      </w:rPr>
      <w:t>ملی غربالگری سرطان ریه - برنامه غربالگری سرطان ریه چیست؟</w:t>
    </w:r>
    <w:r w:rsidRPr="00CA4A08">
      <w:rPr>
        <w:rFonts w:ascii="Dubai" w:eastAsia="MS Mincho" w:hAnsi="Dubai" w:cs="Dubai"/>
        <w:color w:val="002F5E"/>
        <w:sz w:val="16"/>
        <w:szCs w:val="16"/>
        <w:rtl/>
        <w:lang w:val="fa-IR" w:eastAsia="zh-CN"/>
      </w:rPr>
      <w:tab/>
    </w:r>
    <w:r w:rsidR="00CA4A08">
      <w:rPr>
        <w:rFonts w:ascii="Dubai" w:eastAsia="MS Mincho" w:hAnsi="Dubai" w:cs="Dubai"/>
        <w:color w:val="002F5E"/>
        <w:sz w:val="16"/>
        <w:szCs w:val="16"/>
        <w:lang w:eastAsia="zh-CN"/>
      </w:rPr>
      <w:tab/>
    </w:r>
    <w:r w:rsidR="00CA4A08">
      <w:rPr>
        <w:rFonts w:ascii="Dubai" w:eastAsia="MS Mincho" w:hAnsi="Dubai" w:cs="Dubai"/>
        <w:color w:val="002F5E"/>
        <w:sz w:val="16"/>
        <w:szCs w:val="16"/>
        <w:lang w:eastAsia="zh-CN"/>
      </w:rPr>
      <w:tab/>
    </w:r>
    <w:r w:rsidRPr="00CA4A08">
      <w:rPr>
        <w:rFonts w:ascii="Dubai" w:eastAsia="MS Mincho" w:hAnsi="Dubai" w:cs="Dubai"/>
        <w:color w:val="002F5E"/>
        <w:sz w:val="16"/>
        <w:szCs w:val="16"/>
        <w:rtl/>
        <w:lang w:val="fa-IR" w:eastAsia="zh-CN"/>
      </w:rPr>
      <w:t xml:space="preserve">صفحه </w:t>
    </w:r>
    <w:r w:rsidRPr="00CA4A08">
      <w:rPr>
        <w:rFonts w:ascii="Dubai" w:eastAsia="MS Mincho" w:hAnsi="Dubai" w:cs="Dubai"/>
        <w:color w:val="002F5E"/>
        <w:sz w:val="16"/>
        <w:szCs w:val="16"/>
        <w:lang w:val="fa-IR" w:eastAsia="zh-CN"/>
      </w:rPr>
      <w:fldChar w:fldCharType="begin"/>
    </w:r>
    <w:ins w:id="7" w:author="KAMA, Melissa" w:date="2025-03-26T15:56:00Z">
      <w:r w:rsidRPr="00CA4A08">
        <w:rPr>
          <w:rFonts w:ascii="Dubai" w:eastAsia="MS Mincho" w:hAnsi="Dubai" w:cs="Dubai"/>
          <w:color w:val="002F5E"/>
          <w:sz w:val="16"/>
          <w:szCs w:val="16"/>
          <w:rtl/>
          <w:lang w:val="fa-IR" w:eastAsia="zh-CN"/>
        </w:rPr>
        <w:instrText>PAGE</w:instrText>
      </w:r>
    </w:ins>
    <w:r w:rsidRPr="00CA4A08">
      <w:rPr>
        <w:rFonts w:ascii="Dubai" w:eastAsia="MS Mincho" w:hAnsi="Dubai" w:cs="Dubai"/>
        <w:color w:val="002F5E"/>
        <w:sz w:val="16"/>
        <w:szCs w:val="16"/>
        <w:lang w:val="fa-IR" w:eastAsia="zh-CN"/>
      </w:rPr>
      <w:fldChar w:fldCharType="separate"/>
    </w:r>
    <w:ins w:id="8" w:author="KAMA, Melissa" w:date="2025-03-26T15:56:00Z">
      <w:r w:rsidRPr="00CA4A08">
        <w:rPr>
          <w:rFonts w:ascii="Dubai" w:eastAsia="MS Mincho" w:hAnsi="Dubai" w:cs="Dubai"/>
          <w:color w:val="002F5E"/>
          <w:sz w:val="16"/>
          <w:szCs w:val="16"/>
          <w:rtl/>
          <w:lang w:val="fa-IR" w:eastAsia="zh-CN"/>
        </w:rPr>
        <w:t>1</w:t>
      </w:r>
    </w:ins>
    <w:r w:rsidRPr="00CA4A08">
      <w:rPr>
        <w:rFonts w:ascii="Dubai" w:eastAsia="MS Mincho" w:hAnsi="Dubai" w:cs="Dubai"/>
        <w:color w:val="002F5E"/>
        <w:sz w:val="16"/>
        <w:szCs w:val="16"/>
        <w:lang w:val="fa-IR" w:eastAsia="zh-CN"/>
      </w:rPr>
      <w:fldChar w:fldCharType="end"/>
    </w:r>
    <w:r w:rsidRPr="00CA4A08">
      <w:rPr>
        <w:rFonts w:ascii="Dubai" w:eastAsia="MS Mincho" w:hAnsi="Dubai" w:cs="Dubai"/>
        <w:color w:val="002F5E"/>
        <w:sz w:val="16"/>
        <w:szCs w:val="16"/>
        <w:rtl/>
        <w:lang w:val="fa-IR" w:eastAsia="zh-CN"/>
      </w:rPr>
      <w:t xml:space="preserve"> از </w:t>
    </w:r>
    <w:r w:rsidRPr="00CA4A08">
      <w:rPr>
        <w:rFonts w:ascii="Dubai" w:eastAsia="MS Mincho" w:hAnsi="Dubai" w:cs="Dubai"/>
        <w:color w:val="002F5E"/>
        <w:sz w:val="16"/>
        <w:szCs w:val="16"/>
        <w:lang w:val="fa-IR" w:eastAsia="zh-CN"/>
      </w:rPr>
      <w:fldChar w:fldCharType="begin"/>
    </w:r>
    <w:ins w:id="9" w:author="KAMA, Melissa" w:date="2025-03-26T15:56:00Z">
      <w:r w:rsidRPr="00CA4A08">
        <w:rPr>
          <w:rFonts w:ascii="Dubai" w:eastAsia="MS Mincho" w:hAnsi="Dubai" w:cs="Dubai"/>
          <w:color w:val="002F5E"/>
          <w:sz w:val="16"/>
          <w:szCs w:val="16"/>
          <w:rtl/>
          <w:lang w:val="fa-IR" w:eastAsia="zh-CN"/>
        </w:rPr>
        <w:instrText>NUMPAGES</w:instrText>
      </w:r>
    </w:ins>
    <w:r w:rsidRPr="00CA4A08">
      <w:rPr>
        <w:rFonts w:ascii="Dubai" w:eastAsia="MS Mincho" w:hAnsi="Dubai" w:cs="Dubai"/>
        <w:color w:val="002F5E"/>
        <w:sz w:val="16"/>
        <w:szCs w:val="16"/>
        <w:lang w:val="fa-IR" w:eastAsia="zh-CN"/>
      </w:rPr>
      <w:fldChar w:fldCharType="separate"/>
    </w:r>
    <w:ins w:id="10" w:author="KAMA, Melissa" w:date="2025-03-26T15:56:00Z">
      <w:r w:rsidRPr="00CA4A08">
        <w:rPr>
          <w:rFonts w:ascii="Dubai" w:eastAsia="MS Mincho" w:hAnsi="Dubai" w:cs="Dubai"/>
          <w:color w:val="002F5E"/>
          <w:sz w:val="16"/>
          <w:szCs w:val="16"/>
          <w:rtl/>
          <w:lang w:val="fa-IR" w:eastAsia="zh-CN"/>
        </w:rPr>
        <w:t>5</w:t>
      </w:r>
    </w:ins>
    <w:r w:rsidRPr="00CA4A08">
      <w:rPr>
        <w:rFonts w:ascii="Dubai" w:eastAsia="MS Mincho" w:hAnsi="Dubai" w:cs="Dubai"/>
        <w:color w:val="002F5E"/>
        <w:sz w:val="16"/>
        <w:szCs w:val="16"/>
        <w:lang w:val="fa-IR"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DB577" w14:textId="77777777" w:rsidR="00F90079" w:rsidRDefault="00F90079" w:rsidP="00CA4A08">
      <w:pPr>
        <w:spacing w:after="0" w:line="240" w:lineRule="auto"/>
        <w:jc w:val="right"/>
      </w:pPr>
      <w:r>
        <w:separator/>
      </w:r>
    </w:p>
  </w:footnote>
  <w:footnote w:type="continuationSeparator" w:id="0">
    <w:p w14:paraId="06F8322C" w14:textId="77777777" w:rsidR="00F90079" w:rsidRDefault="00F90079">
      <w:pPr>
        <w:spacing w:after="0" w:line="240" w:lineRule="auto"/>
      </w:pPr>
      <w:r>
        <w:continuationSeparator/>
      </w:r>
    </w:p>
  </w:footnote>
  <w:footnote w:type="continuationNotice" w:id="1">
    <w:p w14:paraId="52DAF83A" w14:textId="77777777" w:rsidR="00F90079" w:rsidRDefault="00F90079">
      <w:pPr>
        <w:spacing w:after="0" w:line="240" w:lineRule="auto"/>
      </w:pPr>
    </w:p>
  </w:footnote>
  <w:footnote w:id="2">
    <w:p w14:paraId="7E92F519" w14:textId="5271A4A7" w:rsidR="00025176" w:rsidRPr="00465158" w:rsidRDefault="00000000">
      <w:pPr>
        <w:pBdr>
          <w:top w:val="nil"/>
          <w:left w:val="nil"/>
          <w:bottom w:val="nil"/>
          <w:right w:val="nil"/>
          <w:between w:val="nil"/>
        </w:pBdr>
        <w:bidi/>
        <w:spacing w:after="0" w:line="240" w:lineRule="auto"/>
        <w:rPr>
          <w:rFonts w:ascii="Dubai" w:hAnsi="Dubai" w:cs="Dubai"/>
          <w:color w:val="000000"/>
        </w:rPr>
      </w:pPr>
      <w:r w:rsidRPr="00465158">
        <w:rPr>
          <w:rStyle w:val="FootnoteReference"/>
          <w:rFonts w:ascii="Dubai" w:hAnsi="Dubai" w:cs="Dubai"/>
        </w:rPr>
        <w:footnoteRef/>
      </w:r>
      <w:r w:rsidRPr="00465158">
        <w:rPr>
          <w:rFonts w:ascii="Dubai" w:hAnsi="Dubai" w:cs="Dubai"/>
          <w:color w:val="000000"/>
          <w:sz w:val="16"/>
          <w:szCs w:val="16"/>
          <w:rtl/>
          <w:lang w:val="fa-IR"/>
        </w:rPr>
        <w:t xml:space="preserve"> کمیته مشاوره خدمات پزشکی 1699 - سند خلاصه عمومی برنامه ملی غربالگری سرطان ریه [اینترنت]. کانبرا، استرالیا: وزارت بهداشت دولت استرالیا؛ جولای </w:t>
      </w:r>
      <w:r w:rsidR="00B645CC" w:rsidRPr="00465158">
        <w:rPr>
          <w:rFonts w:ascii="Dubai" w:hAnsi="Dubai" w:cs="Dubai"/>
          <w:color w:val="000000"/>
          <w:sz w:val="16"/>
          <w:szCs w:val="16"/>
          <w:lang w:val="en-US"/>
        </w:rPr>
        <w:t>2022</w:t>
      </w:r>
      <w:r w:rsidRPr="00465158">
        <w:rPr>
          <w:rFonts w:ascii="Dubai" w:hAnsi="Dubai" w:cs="Dubai"/>
          <w:color w:val="000000"/>
          <w:sz w:val="16"/>
          <w:szCs w:val="16"/>
          <w:rtl/>
          <w:lang w:val="fa-IR"/>
        </w:rPr>
        <w:t xml:space="preserve"> [ارجاع شده در </w:t>
      </w:r>
      <w:r w:rsidR="00B645CC" w:rsidRPr="00465158">
        <w:rPr>
          <w:rFonts w:ascii="Dubai" w:hAnsi="Dubai" w:cs="Dubai"/>
          <w:color w:val="000000"/>
          <w:sz w:val="16"/>
          <w:szCs w:val="16"/>
          <w:lang w:val="en-US"/>
        </w:rPr>
        <w:t>28</w:t>
      </w:r>
      <w:r w:rsidRPr="00465158">
        <w:rPr>
          <w:rFonts w:ascii="Dubai" w:hAnsi="Dubai" w:cs="Dubai"/>
          <w:color w:val="000000"/>
          <w:sz w:val="16"/>
          <w:szCs w:val="16"/>
          <w:rtl/>
          <w:lang w:val="fa-IR"/>
        </w:rPr>
        <w:t xml:space="preserve"> مارس </w:t>
      </w:r>
      <w:r w:rsidR="00B645CC" w:rsidRPr="00465158">
        <w:rPr>
          <w:rFonts w:ascii="Dubai" w:hAnsi="Dubai" w:cs="Dubai"/>
          <w:color w:val="000000"/>
          <w:sz w:val="16"/>
          <w:szCs w:val="16"/>
          <w:lang w:val="en-US"/>
        </w:rPr>
        <w:t>2024</w:t>
      </w:r>
      <w:r w:rsidRPr="00465158">
        <w:rPr>
          <w:rFonts w:ascii="Dubai" w:hAnsi="Dubai" w:cs="Dubai"/>
          <w:color w:val="000000"/>
          <w:sz w:val="16"/>
          <w:szCs w:val="16"/>
          <w:rtl/>
          <w:lang w:val="fa-IR"/>
        </w:rPr>
        <w:t>].</w:t>
      </w:r>
      <w:r w:rsidR="00A04BE3" w:rsidRPr="00465158">
        <w:rPr>
          <w:rFonts w:ascii="Dubai" w:hAnsi="Dubai" w:cs="Dubai"/>
          <w:color w:val="000000"/>
          <w:sz w:val="16"/>
          <w:szCs w:val="16"/>
          <w:rtl/>
          <w:lang w:val="fa-IR"/>
        </w:rPr>
        <w:t xml:space="preserve"> </w:t>
      </w:r>
      <w:r w:rsidRPr="00465158">
        <w:rPr>
          <w:rFonts w:ascii="Dubai" w:hAnsi="Dubai" w:cs="Dubai"/>
          <w:color w:val="000000"/>
          <w:sz w:val="16"/>
          <w:szCs w:val="16"/>
          <w:rtl/>
          <w:lang w:val="fa-IR"/>
        </w:rPr>
        <w:t xml:space="preserve">گزارش شماره: 1699. </w:t>
      </w:r>
      <w:hyperlink r:id="rId1">
        <w:r w:rsidR="00C05613" w:rsidRPr="00465158">
          <w:rPr>
            <w:rStyle w:val="Hyperlink"/>
            <w:rFonts w:ascii="Dubai" w:hAnsi="Dubai" w:cs="Dubai"/>
            <w:b w:val="0"/>
            <w:bCs/>
            <w:sz w:val="16"/>
            <w:szCs w:val="16"/>
            <w:rtl/>
            <w:lang w:val="fa-IR"/>
          </w:rPr>
          <w:t>https://www.msac.gov.au/applications/1699</w:t>
        </w:r>
      </w:hyperlink>
      <w:r w:rsidRPr="00465158">
        <w:rPr>
          <w:rFonts w:ascii="Dubai" w:hAnsi="Dubai" w:cs="Dubai"/>
          <w:b/>
          <w:color w:val="000000"/>
          <w:sz w:val="16"/>
          <w:szCs w:val="16"/>
          <w:rtl/>
          <w:lang w:val="fa-IR"/>
        </w:rPr>
        <w:t>.</w:t>
      </w:r>
    </w:p>
  </w:footnote>
  <w:footnote w:id="3">
    <w:p w14:paraId="66D1C8AD" w14:textId="77777777" w:rsidR="00025176" w:rsidRPr="00465158" w:rsidRDefault="00000000">
      <w:pPr>
        <w:pBdr>
          <w:top w:val="nil"/>
          <w:left w:val="nil"/>
          <w:bottom w:val="nil"/>
          <w:right w:val="nil"/>
          <w:between w:val="nil"/>
        </w:pBdr>
        <w:bidi/>
        <w:spacing w:after="0" w:line="240" w:lineRule="auto"/>
        <w:rPr>
          <w:rFonts w:ascii="Dubai" w:hAnsi="Dubai" w:cs="Dubai"/>
          <w:color w:val="000000"/>
        </w:rPr>
      </w:pPr>
      <w:r w:rsidRPr="00465158">
        <w:rPr>
          <w:rStyle w:val="FootnoteReference"/>
          <w:rFonts w:ascii="Dubai" w:hAnsi="Dubai" w:cs="Dubai"/>
        </w:rPr>
        <w:footnoteRef/>
      </w:r>
      <w:r w:rsidRPr="00465158">
        <w:rPr>
          <w:rFonts w:ascii="Dubai" w:hAnsi="Dubai" w:cs="Dubai"/>
          <w:color w:val="000000"/>
          <w:sz w:val="16"/>
          <w:szCs w:val="16"/>
          <w:rtl/>
          <w:lang w:val="fa-IR"/>
        </w:rPr>
        <w:t xml:space="preserve"> Aberle, D. و همکاران. تیم تحقیقاتی آزمایشی غربالگری ریه ملی. کاهش مرگ و میر ناشی از سرطان ریه با غربالگری توموگرافی کامپیوتری با دوز پایین. مجله پزشکی نیوانگلند 365، 395—409 (2011).</w:t>
      </w:r>
    </w:p>
  </w:footnote>
  <w:footnote w:id="4">
    <w:p w14:paraId="190C73C9" w14:textId="77777777" w:rsidR="00025176" w:rsidRDefault="00000000">
      <w:pPr>
        <w:pBdr>
          <w:top w:val="nil"/>
          <w:left w:val="nil"/>
          <w:bottom w:val="nil"/>
          <w:right w:val="nil"/>
          <w:between w:val="nil"/>
        </w:pBdr>
        <w:bidi/>
        <w:spacing w:after="0" w:line="240" w:lineRule="auto"/>
        <w:rPr>
          <w:color w:val="000000"/>
          <w:sz w:val="16"/>
          <w:szCs w:val="16"/>
        </w:rPr>
      </w:pPr>
      <w:r w:rsidRPr="00465158">
        <w:rPr>
          <w:rStyle w:val="FootnoteReference"/>
          <w:rFonts w:ascii="Dubai" w:hAnsi="Dubai" w:cs="Dubai"/>
        </w:rPr>
        <w:footnoteRef/>
      </w:r>
      <w:r w:rsidRPr="00465158">
        <w:rPr>
          <w:rFonts w:ascii="Dubai" w:hAnsi="Dubai" w:cs="Dubai"/>
          <w:color w:val="000000"/>
          <w:sz w:val="16"/>
          <w:szCs w:val="16"/>
          <w:rtl/>
          <w:lang w:val="fa-IR"/>
        </w:rPr>
        <w:t xml:space="preserve"> De Koning, H. J. et al. کاهش مرگ و میر ناشی از سرطان ریه با غربالگری سی تی حجمی در یک کارآزمایی تصادفی. مجله پزشکی نیوانگلند 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CA4A08" w14:paraId="7FA6F470" w14:textId="77777777" w:rsidTr="00C765C5">
      <w:tc>
        <w:tcPr>
          <w:tcW w:w="5098" w:type="dxa"/>
          <w:vAlign w:val="bottom"/>
        </w:tcPr>
        <w:p w14:paraId="671006F1" w14:textId="77777777" w:rsidR="00CA4A08" w:rsidRPr="00991BC9" w:rsidRDefault="00CA4A08" w:rsidP="00CA4A08">
          <w:pPr>
            <w:pStyle w:val="Header"/>
            <w:rPr>
              <w:rFonts w:ascii="Dubai" w:hAnsi="Dubai" w:cs="Dubai"/>
              <w:b/>
              <w:bCs/>
            </w:rPr>
          </w:pPr>
          <w:r w:rsidRPr="00746FD7">
            <w:rPr>
              <w:rFonts w:ascii="Dubai" w:hAnsi="Dubai" w:cs="Dubai"/>
              <w:b/>
              <w:bCs/>
            </w:rPr>
            <w:t xml:space="preserve">Farsi | </w:t>
          </w:r>
          <w:r w:rsidRPr="00746FD7">
            <w:rPr>
              <w:rFonts w:ascii="Dubai" w:hAnsi="Dubai" w:cs="Dubai" w:hint="cs"/>
              <w:b/>
              <w:bCs/>
              <w:rtl/>
            </w:rPr>
            <w:t>فارسی</w:t>
          </w:r>
        </w:p>
      </w:tc>
      <w:tc>
        <w:tcPr>
          <w:tcW w:w="5098" w:type="dxa"/>
        </w:tcPr>
        <w:p w14:paraId="6CE7474B" w14:textId="77777777" w:rsidR="00CA4A08" w:rsidRDefault="00CA4A08" w:rsidP="00CA4A08">
          <w:pPr>
            <w:pStyle w:val="Header"/>
            <w:jc w:val="right"/>
          </w:pPr>
          <w:r>
            <w:rPr>
              <w:noProof/>
            </w:rPr>
            <w:drawing>
              <wp:inline distT="0" distB="0" distL="0" distR="0" wp14:anchorId="6A93A56F" wp14:editId="3D3E7794">
                <wp:extent cx="3030220" cy="719455"/>
                <wp:effectExtent l="0" t="0" r="0" b="0"/>
                <wp:docPr id="209127316" name="image2.png" descr="لوگوی دولت استرالیا | برنامه ملی غربالگری سرطان ریه"/>
                <wp:cNvGraphicFramePr/>
                <a:graphic xmlns:a="http://schemas.openxmlformats.org/drawingml/2006/main">
                  <a:graphicData uri="http://schemas.openxmlformats.org/drawingml/2006/picture">
                    <pic:pic xmlns:pic="http://schemas.openxmlformats.org/drawingml/2006/picture">
                      <pic:nvPicPr>
                        <pic:cNvPr id="277907145" name="image2.png" descr="لوگوی دولت استرالیا | برنامه ملی غربالگری سرطان ریه"/>
                        <pic:cNvPicPr/>
                      </pic:nvPicPr>
                      <pic:blipFill>
                        <a:blip r:embed="rId1"/>
                        <a:stretch>
                          <a:fillRect/>
                        </a:stretch>
                      </pic:blipFill>
                      <pic:spPr>
                        <a:xfrm>
                          <a:off x="0" y="0"/>
                          <a:ext cx="3030220" cy="719455"/>
                        </a:xfrm>
                        <a:prstGeom prst="rect">
                          <a:avLst/>
                        </a:prstGeom>
                      </pic:spPr>
                    </pic:pic>
                  </a:graphicData>
                </a:graphic>
              </wp:inline>
            </w:drawing>
          </w:r>
        </w:p>
      </w:tc>
    </w:tr>
  </w:tbl>
  <w:p w14:paraId="42FC77FB" w14:textId="77777777" w:rsidR="00CA4A08" w:rsidRPr="00746FD7" w:rsidRDefault="00CA4A08" w:rsidP="00CA4A08">
    <w:pPr>
      <w:pStyle w:val="Header"/>
      <w:rPr>
        <w:sz w:val="12"/>
        <w:szCs w:val="12"/>
      </w:rPr>
    </w:pPr>
  </w:p>
  <w:p w14:paraId="349E4365" w14:textId="2F51900D" w:rsidR="00BE6653" w:rsidRPr="00CA4A08" w:rsidRDefault="00BE6653" w:rsidP="00CA4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78589131">
    <w:abstractNumId w:val="0"/>
  </w:num>
  <w:num w:numId="2" w16cid:durableId="54473501">
    <w:abstractNumId w:val="2"/>
  </w:num>
  <w:num w:numId="3" w16cid:durableId="1162812602">
    <w:abstractNumId w:val="1"/>
  </w:num>
  <w:num w:numId="4" w16cid:durableId="501359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750366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45BA"/>
    <w:rsid w:val="00025176"/>
    <w:rsid w:val="0007049C"/>
    <w:rsid w:val="00080B3C"/>
    <w:rsid w:val="000C1297"/>
    <w:rsid w:val="000C1E10"/>
    <w:rsid w:val="000D01DF"/>
    <w:rsid w:val="000E58FD"/>
    <w:rsid w:val="000E60C8"/>
    <w:rsid w:val="000F25C3"/>
    <w:rsid w:val="0012470A"/>
    <w:rsid w:val="001264EB"/>
    <w:rsid w:val="00131976"/>
    <w:rsid w:val="00164921"/>
    <w:rsid w:val="0017724F"/>
    <w:rsid w:val="00184AE5"/>
    <w:rsid w:val="00187464"/>
    <w:rsid w:val="0019658A"/>
    <w:rsid w:val="001B16A8"/>
    <w:rsid w:val="001B305C"/>
    <w:rsid w:val="001C638C"/>
    <w:rsid w:val="001E0639"/>
    <w:rsid w:val="001E19F8"/>
    <w:rsid w:val="001E7610"/>
    <w:rsid w:val="00237C29"/>
    <w:rsid w:val="002903BB"/>
    <w:rsid w:val="002C5D7C"/>
    <w:rsid w:val="00355E8F"/>
    <w:rsid w:val="003A1B5B"/>
    <w:rsid w:val="003D69DA"/>
    <w:rsid w:val="003E7ACD"/>
    <w:rsid w:val="00412BC3"/>
    <w:rsid w:val="004247E5"/>
    <w:rsid w:val="00437D25"/>
    <w:rsid w:val="004619FE"/>
    <w:rsid w:val="004631FD"/>
    <w:rsid w:val="00465158"/>
    <w:rsid w:val="0048018E"/>
    <w:rsid w:val="00485AC2"/>
    <w:rsid w:val="004A287D"/>
    <w:rsid w:val="004F1520"/>
    <w:rsid w:val="005118A0"/>
    <w:rsid w:val="005454B1"/>
    <w:rsid w:val="00554DBC"/>
    <w:rsid w:val="005803DF"/>
    <w:rsid w:val="005806E1"/>
    <w:rsid w:val="00582579"/>
    <w:rsid w:val="00584CC7"/>
    <w:rsid w:val="005A496A"/>
    <w:rsid w:val="005B5047"/>
    <w:rsid w:val="005C2FF9"/>
    <w:rsid w:val="005C65A4"/>
    <w:rsid w:val="005F07C6"/>
    <w:rsid w:val="005F21B5"/>
    <w:rsid w:val="005F2F4A"/>
    <w:rsid w:val="005F3DE7"/>
    <w:rsid w:val="005F6817"/>
    <w:rsid w:val="00633C0D"/>
    <w:rsid w:val="0066727B"/>
    <w:rsid w:val="00677186"/>
    <w:rsid w:val="006B13D8"/>
    <w:rsid w:val="006B1FF1"/>
    <w:rsid w:val="006B4D69"/>
    <w:rsid w:val="006C2CF3"/>
    <w:rsid w:val="006E70BF"/>
    <w:rsid w:val="006F670F"/>
    <w:rsid w:val="00722C98"/>
    <w:rsid w:val="0074003A"/>
    <w:rsid w:val="00776534"/>
    <w:rsid w:val="00785318"/>
    <w:rsid w:val="007D4B66"/>
    <w:rsid w:val="007F1F76"/>
    <w:rsid w:val="007F4955"/>
    <w:rsid w:val="00851601"/>
    <w:rsid w:val="008577F8"/>
    <w:rsid w:val="0086027E"/>
    <w:rsid w:val="00870A80"/>
    <w:rsid w:val="00872F5D"/>
    <w:rsid w:val="0089440C"/>
    <w:rsid w:val="008C6D66"/>
    <w:rsid w:val="008E656F"/>
    <w:rsid w:val="008F400E"/>
    <w:rsid w:val="0090436B"/>
    <w:rsid w:val="009307A3"/>
    <w:rsid w:val="00953C3C"/>
    <w:rsid w:val="009B5625"/>
    <w:rsid w:val="009B7EBF"/>
    <w:rsid w:val="009C528C"/>
    <w:rsid w:val="009E54BD"/>
    <w:rsid w:val="009F72A1"/>
    <w:rsid w:val="00A0050C"/>
    <w:rsid w:val="00A04BE3"/>
    <w:rsid w:val="00A170C9"/>
    <w:rsid w:val="00A21863"/>
    <w:rsid w:val="00A40E3C"/>
    <w:rsid w:val="00A45DB9"/>
    <w:rsid w:val="00A61EA9"/>
    <w:rsid w:val="00A735B1"/>
    <w:rsid w:val="00A779AC"/>
    <w:rsid w:val="00A82D20"/>
    <w:rsid w:val="00AC7706"/>
    <w:rsid w:val="00AD2E6F"/>
    <w:rsid w:val="00AF2C88"/>
    <w:rsid w:val="00B424E1"/>
    <w:rsid w:val="00B57E45"/>
    <w:rsid w:val="00B645CC"/>
    <w:rsid w:val="00B92505"/>
    <w:rsid w:val="00BC47A4"/>
    <w:rsid w:val="00BD7045"/>
    <w:rsid w:val="00BE3465"/>
    <w:rsid w:val="00BE3FB2"/>
    <w:rsid w:val="00BE6653"/>
    <w:rsid w:val="00BF78DA"/>
    <w:rsid w:val="00C05613"/>
    <w:rsid w:val="00C323C9"/>
    <w:rsid w:val="00C53B1F"/>
    <w:rsid w:val="00CA4A08"/>
    <w:rsid w:val="00D20A36"/>
    <w:rsid w:val="00D453BE"/>
    <w:rsid w:val="00D54D4A"/>
    <w:rsid w:val="00D870A5"/>
    <w:rsid w:val="00DB1187"/>
    <w:rsid w:val="00DC037D"/>
    <w:rsid w:val="00DC2EE1"/>
    <w:rsid w:val="00DD0C80"/>
    <w:rsid w:val="00DF0244"/>
    <w:rsid w:val="00E05F9A"/>
    <w:rsid w:val="00E06551"/>
    <w:rsid w:val="00E42A56"/>
    <w:rsid w:val="00E93655"/>
    <w:rsid w:val="00EA2CFA"/>
    <w:rsid w:val="00EA39DE"/>
    <w:rsid w:val="00EA73BF"/>
    <w:rsid w:val="00EC2686"/>
    <w:rsid w:val="00EC39F6"/>
    <w:rsid w:val="00ED7B5A"/>
    <w:rsid w:val="00EE543C"/>
    <w:rsid w:val="00F23CDC"/>
    <w:rsid w:val="00F25093"/>
    <w:rsid w:val="00F32A98"/>
    <w:rsid w:val="00F35E84"/>
    <w:rsid w:val="00F54326"/>
    <w:rsid w:val="00F71BA3"/>
    <w:rsid w:val="00F8632D"/>
    <w:rsid w:val="00F86BDB"/>
    <w:rsid w:val="00F90079"/>
    <w:rsid w:val="00FB1073"/>
    <w:rsid w:val="00FF054D"/>
    <w:rsid w:val="00FF47B1"/>
    <w:rsid w:val="00FF60A2"/>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3A3FC"/>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quit.org.a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health.gov.au/nlcsp"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3.xml><?xml version="1.0" encoding="utf-8"?>
<ds:datastoreItem xmlns:ds="http://schemas.openxmlformats.org/officeDocument/2006/customXml" ds:itemID="{5E07FFC3-6AA5-4693-99D2-AE6665D0D32A}"/>
</file>

<file path=customXml/itemProps4.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5.xml><?xml version="1.0" encoding="utf-8"?>
<ds:datastoreItem xmlns:ds="http://schemas.openxmlformats.org/officeDocument/2006/customXml" ds:itemID="{F240BB59-01FC-4F33-81EF-8D90EB969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874</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ملی غربالگری سرطان ریه - برنامه غربالگری سرطان ریه چیست؟</dc:title>
  <dc:subject>برنامه ملی غربالگری سرطان ریه</dc:subject>
  <dc:creator>Australian Government Department of Health, Disability and Ageing</dc:creator>
  <cp:keywords>سرطان</cp:keywords>
  <cp:lastModifiedBy>Flor Djelardini</cp:lastModifiedBy>
  <cp:revision>61</cp:revision>
  <dcterms:created xsi:type="dcterms:W3CDTF">2025-03-13T17:41:00Z</dcterms:created>
  <dcterms:modified xsi:type="dcterms:W3CDTF">2025-07-01T03:08:00Z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501200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