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6"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10206"/>
      </w:tblGrid>
      <w:tr w:rsidR="00BC2348" w:rsidRPr="00B04180" w14:paraId="66F2484A" w14:textId="77777777" w:rsidTr="6AFE0496">
        <w:tc>
          <w:tcPr>
            <w:tcW w:w="10206" w:type="dxa"/>
            <w:tcBorders>
              <w:top w:val="nil"/>
              <w:left w:val="nil"/>
              <w:right w:val="nil"/>
            </w:tcBorders>
          </w:tcPr>
          <w:p w14:paraId="176A76D6" w14:textId="77777777" w:rsidR="0050343F" w:rsidRPr="00B04180" w:rsidRDefault="0050343F" w:rsidP="6AFE0496">
            <w:pPr>
              <w:spacing w:after="0" w:line="240" w:lineRule="auto"/>
              <w:rPr>
                <w:rFonts w:ascii="Malgun Gothic" w:eastAsia="Malgun Gothic" w:hAnsi="Malgun Gothic"/>
                <w:b/>
                <w:bCs/>
              </w:rPr>
            </w:pPr>
          </w:p>
          <w:p w14:paraId="6A5DB619" w14:textId="77777777" w:rsidR="0050343F" w:rsidRPr="00B04180" w:rsidRDefault="005868CF" w:rsidP="0070473A">
            <w:pPr>
              <w:pStyle w:val="Heading1"/>
              <w:ind w:left="0"/>
              <w:rPr>
                <w:rFonts w:ascii="Malgun Gothic" w:eastAsia="Malgun Gothic" w:hAnsi="Malgun Gothic"/>
                <w:color w:val="002F5E"/>
                <w:sz w:val="20"/>
                <w:szCs w:val="20"/>
                <w:lang w:eastAsia="ko-KR"/>
              </w:rPr>
            </w:pPr>
            <w:bookmarkStart w:id="0" w:name="_heading=h.30j0zll" w:colFirst="0" w:colLast="0"/>
            <w:bookmarkStart w:id="1" w:name="_Toc256000000"/>
            <w:bookmarkStart w:id="2" w:name="_Toc200795731"/>
            <w:bookmarkEnd w:id="0"/>
            <w:r w:rsidRPr="00B04180">
              <w:rPr>
                <w:rFonts w:ascii="Malgun Gothic" w:eastAsia="Malgun Gothic" w:hAnsi="Malgun Gothic" w:cs="Malgun Gothic"/>
                <w:color w:val="002F5E"/>
                <w:sz w:val="20"/>
                <w:szCs w:val="20"/>
                <w:lang w:val="ko" w:eastAsia="ko-KR"/>
              </w:rPr>
              <w:t>국가 폐암 검진 프로그램</w:t>
            </w:r>
            <w:bookmarkEnd w:id="1"/>
            <w:bookmarkEnd w:id="2"/>
          </w:p>
          <w:p w14:paraId="281FCC6D" w14:textId="2E36247A" w:rsidR="0050343F" w:rsidRPr="00B04180" w:rsidRDefault="005868CF" w:rsidP="00C80B07">
            <w:pPr>
              <w:pStyle w:val="Heading1"/>
              <w:ind w:left="0"/>
              <w:rPr>
                <w:rFonts w:ascii="Malgun Gothic" w:eastAsia="Malgun Gothic" w:hAnsi="Malgun Gothic"/>
                <w:lang w:eastAsia="ko-KR"/>
              </w:rPr>
            </w:pPr>
            <w:bookmarkStart w:id="3" w:name="_heading=h.1fob9te"/>
            <w:bookmarkStart w:id="4" w:name="_Toc256000001"/>
            <w:bookmarkStart w:id="5" w:name="_Toc200795732"/>
            <w:bookmarkEnd w:id="3"/>
            <w:r w:rsidRPr="00B04180">
              <w:rPr>
                <w:rFonts w:ascii="Malgun Gothic" w:eastAsia="Malgun Gothic" w:hAnsi="Malgun Gothic" w:cs="Malgun Gothic"/>
                <w:color w:val="002F5E"/>
                <w:lang w:val="ko" w:eastAsia="ko-KR"/>
              </w:rPr>
              <w:t>지역사회 주민들이</w:t>
            </w:r>
            <w:r w:rsidR="00C80B07">
              <w:rPr>
                <w:rFonts w:ascii="Malgun Gothic" w:eastAsia="Malgun Gothic" w:hAnsi="Malgun Gothic" w:cs="Malgun Gothic"/>
                <w:color w:val="002F5E"/>
                <w:lang w:val="en-AU" w:eastAsia="ko-KR"/>
              </w:rPr>
              <w:t xml:space="preserve"> </w:t>
            </w:r>
            <w:r w:rsidR="00C80B07">
              <w:rPr>
                <w:rFonts w:ascii="Malgun Gothic" w:eastAsia="Malgun Gothic" w:hAnsi="Malgun Gothic" w:cs="Malgun Gothic"/>
                <w:color w:val="002F5E"/>
                <w:lang w:val="en-AU" w:eastAsia="ko-KR"/>
              </w:rPr>
              <w:br/>
            </w:r>
            <w:r w:rsidRPr="00B04180">
              <w:rPr>
                <w:rFonts w:ascii="Malgun Gothic" w:eastAsia="Malgun Gothic" w:hAnsi="Malgun Gothic" w:cs="Malgun Gothic"/>
                <w:color w:val="002F5E"/>
                <w:lang w:val="ko" w:eastAsia="ko-KR"/>
              </w:rPr>
              <w:t>자주 묻는 질문</w:t>
            </w:r>
            <w:bookmarkEnd w:id="4"/>
            <w:bookmarkEnd w:id="5"/>
          </w:p>
        </w:tc>
      </w:tr>
    </w:tbl>
    <w:sdt>
      <w:sdtPr>
        <w:rPr>
          <w:rFonts w:ascii="Malgun Gothic" w:eastAsia="Malgun Gothic" w:hAnsi="Malgun Gothic"/>
          <w:b w:val="0"/>
          <w:color w:val="auto"/>
        </w:rPr>
        <w:id w:val="-1215343878"/>
        <w:docPartObj>
          <w:docPartGallery w:val="Table of Contents"/>
          <w:docPartUnique/>
        </w:docPartObj>
      </w:sdtPr>
      <w:sdtEndPr>
        <w:rPr>
          <w:bCs/>
        </w:rPr>
      </w:sdtEndPr>
      <w:sdtContent>
        <w:p w14:paraId="564971B3" w14:textId="441CB9FD" w:rsidR="00C80B07" w:rsidRPr="00C80B07" w:rsidRDefault="005868CF" w:rsidP="00C80B07">
          <w:pPr>
            <w:pStyle w:val="TOC1"/>
            <w:tabs>
              <w:tab w:val="right" w:leader="dot" w:pos="10196"/>
            </w:tabs>
            <w:rPr>
              <w:rFonts w:ascii="Malgun Gothic" w:eastAsia="Malgun Gothic" w:hAnsi="Malgun Gothic" w:cstheme="minorBidi"/>
              <w:b w:val="0"/>
              <w:noProof/>
              <w:color w:val="auto"/>
              <w:kern w:val="2"/>
              <w:sz w:val="24"/>
              <w:szCs w:val="24"/>
              <w14:ligatures w14:val="standardContextual"/>
            </w:rPr>
          </w:pPr>
          <w:r w:rsidRPr="00C80B07">
            <w:rPr>
              <w:rFonts w:ascii="Malgun Gothic" w:eastAsia="Malgun Gothic" w:hAnsi="Malgun Gothic"/>
              <w:b w:val="0"/>
              <w:bCs/>
            </w:rPr>
            <w:fldChar w:fldCharType="begin"/>
          </w:r>
          <w:r w:rsidR="00FE76CD" w:rsidRPr="00C80B07">
            <w:rPr>
              <w:rFonts w:ascii="Malgun Gothic" w:eastAsia="Malgun Gothic" w:hAnsi="Malgun Gothic"/>
              <w:bCs/>
            </w:rPr>
            <w:instrText xml:space="preserve"> TOC \h \u \z \t "Heading 1,1,Heading 2,2,Heading 3,3,"</w:instrText>
          </w:r>
          <w:r w:rsidRPr="00C80B07">
            <w:rPr>
              <w:rFonts w:ascii="Malgun Gothic" w:eastAsia="Malgun Gothic" w:hAnsi="Malgun Gothic"/>
              <w:b w:val="0"/>
              <w:bCs/>
            </w:rPr>
            <w:fldChar w:fldCharType="separate"/>
          </w:r>
        </w:p>
        <w:p w14:paraId="5A9BC494" w14:textId="38001435" w:rsidR="00C80B07" w:rsidRPr="00C80B07" w:rsidRDefault="002665E0">
          <w:pPr>
            <w:pStyle w:val="TOC2"/>
            <w:tabs>
              <w:tab w:val="right" w:leader="dot" w:pos="10196"/>
            </w:tabs>
            <w:rPr>
              <w:rFonts w:ascii="Malgun Gothic" w:eastAsia="Malgun Gothic" w:hAnsi="Malgun Gothic" w:cstheme="minorBidi"/>
              <w:noProof/>
              <w:kern w:val="2"/>
              <w:sz w:val="24"/>
              <w:szCs w:val="24"/>
              <w14:ligatures w14:val="standardContextual"/>
            </w:rPr>
          </w:pPr>
          <w:hyperlink w:anchor="_Toc200795733" w:history="1">
            <w:r w:rsidR="00C80B07" w:rsidRPr="00C80B07">
              <w:rPr>
                <w:rStyle w:val="Hyperlink"/>
                <w:rFonts w:ascii="Malgun Gothic" w:eastAsia="Malgun Gothic" w:hAnsi="Malgun Gothic" w:cs="Malgun Gothic" w:hint="eastAsia"/>
                <w:noProof/>
                <w:lang w:val="ko"/>
              </w:rPr>
              <w:t>폐암이란</w:t>
            </w:r>
            <w:r w:rsidR="00C80B07" w:rsidRPr="00C80B07">
              <w:rPr>
                <w:rStyle w:val="Hyperlink"/>
                <w:rFonts w:ascii="Malgun Gothic" w:eastAsia="Malgun Gothic" w:hAnsi="Malgun Gothic" w:cs="Malgun Gothic"/>
                <w:noProof/>
                <w:lang w:val="ko"/>
              </w:rPr>
              <w:t>?</w:t>
            </w:r>
            <w:r w:rsidR="00C80B07" w:rsidRPr="00C80B07">
              <w:rPr>
                <w:rFonts w:ascii="Malgun Gothic" w:eastAsia="Malgun Gothic" w:hAnsi="Malgun Gothic"/>
                <w:noProof/>
                <w:webHidden/>
              </w:rPr>
              <w:tab/>
            </w:r>
            <w:r w:rsidR="00C80B07" w:rsidRPr="00C80B07">
              <w:rPr>
                <w:rFonts w:ascii="Malgun Gothic" w:eastAsia="Malgun Gothic" w:hAnsi="Malgun Gothic"/>
                <w:noProof/>
                <w:webHidden/>
              </w:rPr>
              <w:fldChar w:fldCharType="begin"/>
            </w:r>
            <w:r w:rsidR="00C80B07" w:rsidRPr="00C80B07">
              <w:rPr>
                <w:rFonts w:ascii="Malgun Gothic" w:eastAsia="Malgun Gothic" w:hAnsi="Malgun Gothic"/>
                <w:noProof/>
                <w:webHidden/>
              </w:rPr>
              <w:instrText xml:space="preserve"> PAGEREF _Toc200795733 \h </w:instrText>
            </w:r>
            <w:r w:rsidR="00C80B07" w:rsidRPr="00C80B07">
              <w:rPr>
                <w:rFonts w:ascii="Malgun Gothic" w:eastAsia="Malgun Gothic" w:hAnsi="Malgun Gothic"/>
                <w:noProof/>
                <w:webHidden/>
              </w:rPr>
            </w:r>
            <w:r w:rsidR="00C80B07" w:rsidRPr="00C80B07">
              <w:rPr>
                <w:rFonts w:ascii="Malgun Gothic" w:eastAsia="Malgun Gothic" w:hAnsi="Malgun Gothic"/>
                <w:noProof/>
                <w:webHidden/>
              </w:rPr>
              <w:fldChar w:fldCharType="separate"/>
            </w:r>
            <w:r w:rsidR="00C80B07" w:rsidRPr="00C80B07">
              <w:rPr>
                <w:rFonts w:ascii="Malgun Gothic" w:eastAsia="Malgun Gothic" w:hAnsi="Malgun Gothic"/>
                <w:noProof/>
                <w:webHidden/>
              </w:rPr>
              <w:t>2</w:t>
            </w:r>
            <w:r w:rsidR="00C80B07" w:rsidRPr="00C80B07">
              <w:rPr>
                <w:rFonts w:ascii="Malgun Gothic" w:eastAsia="Malgun Gothic" w:hAnsi="Malgun Gothic"/>
                <w:noProof/>
                <w:webHidden/>
              </w:rPr>
              <w:fldChar w:fldCharType="end"/>
            </w:r>
          </w:hyperlink>
        </w:p>
        <w:p w14:paraId="24D158D4" w14:textId="7A0703B9" w:rsidR="00C80B07" w:rsidRPr="00C80B07" w:rsidRDefault="002665E0">
          <w:pPr>
            <w:pStyle w:val="TOC2"/>
            <w:tabs>
              <w:tab w:val="right" w:leader="dot" w:pos="10196"/>
            </w:tabs>
            <w:rPr>
              <w:rFonts w:ascii="Malgun Gothic" w:eastAsia="Malgun Gothic" w:hAnsi="Malgun Gothic" w:cstheme="minorBidi"/>
              <w:noProof/>
              <w:kern w:val="2"/>
              <w:sz w:val="24"/>
              <w:szCs w:val="24"/>
              <w14:ligatures w14:val="standardContextual"/>
            </w:rPr>
          </w:pPr>
          <w:hyperlink w:anchor="_Toc200795734" w:history="1">
            <w:r w:rsidR="00C80B07" w:rsidRPr="00C80B07">
              <w:rPr>
                <w:rStyle w:val="Hyperlink"/>
                <w:rFonts w:ascii="Malgun Gothic" w:eastAsia="Malgun Gothic" w:hAnsi="Malgun Gothic" w:cs="Malgun Gothic" w:hint="eastAsia"/>
                <w:noProof/>
                <w:lang w:val="ko"/>
              </w:rPr>
              <w:t>폐암</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검진이란</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무엇인가요</w:t>
            </w:r>
            <w:r w:rsidR="00C80B07" w:rsidRPr="00C80B07">
              <w:rPr>
                <w:rStyle w:val="Hyperlink"/>
                <w:rFonts w:ascii="Malgun Gothic" w:eastAsia="Malgun Gothic" w:hAnsi="Malgun Gothic" w:cs="Malgun Gothic"/>
                <w:noProof/>
                <w:lang w:val="ko"/>
              </w:rPr>
              <w:t>?</w:t>
            </w:r>
            <w:r w:rsidR="00C80B07" w:rsidRPr="00C80B07">
              <w:rPr>
                <w:rFonts w:ascii="Malgun Gothic" w:eastAsia="Malgun Gothic" w:hAnsi="Malgun Gothic"/>
                <w:noProof/>
                <w:webHidden/>
              </w:rPr>
              <w:tab/>
            </w:r>
            <w:r w:rsidR="00C80B07" w:rsidRPr="00C80B07">
              <w:rPr>
                <w:rFonts w:ascii="Malgun Gothic" w:eastAsia="Malgun Gothic" w:hAnsi="Malgun Gothic"/>
                <w:noProof/>
                <w:webHidden/>
              </w:rPr>
              <w:fldChar w:fldCharType="begin"/>
            </w:r>
            <w:r w:rsidR="00C80B07" w:rsidRPr="00C80B07">
              <w:rPr>
                <w:rFonts w:ascii="Malgun Gothic" w:eastAsia="Malgun Gothic" w:hAnsi="Malgun Gothic"/>
                <w:noProof/>
                <w:webHidden/>
              </w:rPr>
              <w:instrText xml:space="preserve"> PAGEREF _Toc200795734 \h </w:instrText>
            </w:r>
            <w:r w:rsidR="00C80B07" w:rsidRPr="00C80B07">
              <w:rPr>
                <w:rFonts w:ascii="Malgun Gothic" w:eastAsia="Malgun Gothic" w:hAnsi="Malgun Gothic"/>
                <w:noProof/>
                <w:webHidden/>
              </w:rPr>
            </w:r>
            <w:r w:rsidR="00C80B07" w:rsidRPr="00C80B07">
              <w:rPr>
                <w:rFonts w:ascii="Malgun Gothic" w:eastAsia="Malgun Gothic" w:hAnsi="Malgun Gothic"/>
                <w:noProof/>
                <w:webHidden/>
              </w:rPr>
              <w:fldChar w:fldCharType="separate"/>
            </w:r>
            <w:r w:rsidR="00C80B07" w:rsidRPr="00C80B07">
              <w:rPr>
                <w:rFonts w:ascii="Malgun Gothic" w:eastAsia="Malgun Gothic" w:hAnsi="Malgun Gothic"/>
                <w:noProof/>
                <w:webHidden/>
              </w:rPr>
              <w:t>2</w:t>
            </w:r>
            <w:r w:rsidR="00C80B07" w:rsidRPr="00C80B07">
              <w:rPr>
                <w:rFonts w:ascii="Malgun Gothic" w:eastAsia="Malgun Gothic" w:hAnsi="Malgun Gothic"/>
                <w:noProof/>
                <w:webHidden/>
              </w:rPr>
              <w:fldChar w:fldCharType="end"/>
            </w:r>
          </w:hyperlink>
        </w:p>
        <w:p w14:paraId="0E49888C" w14:textId="3F8BCD14" w:rsidR="00C80B07" w:rsidRPr="00C80B07" w:rsidRDefault="002665E0">
          <w:pPr>
            <w:pStyle w:val="TOC2"/>
            <w:tabs>
              <w:tab w:val="right" w:leader="dot" w:pos="10196"/>
            </w:tabs>
            <w:rPr>
              <w:rFonts w:ascii="Malgun Gothic" w:eastAsia="Malgun Gothic" w:hAnsi="Malgun Gothic" w:cstheme="minorBidi"/>
              <w:noProof/>
              <w:kern w:val="2"/>
              <w:sz w:val="24"/>
              <w:szCs w:val="24"/>
              <w14:ligatures w14:val="standardContextual"/>
            </w:rPr>
          </w:pPr>
          <w:hyperlink w:anchor="_Toc200795735" w:history="1">
            <w:r w:rsidR="00C80B07" w:rsidRPr="00C80B07">
              <w:rPr>
                <w:rStyle w:val="Hyperlink"/>
                <w:rFonts w:ascii="Malgun Gothic" w:eastAsia="Malgun Gothic" w:hAnsi="Malgun Gothic" w:cs="Malgun Gothic" w:hint="eastAsia"/>
                <w:noProof/>
                <w:lang w:val="ko"/>
              </w:rPr>
              <w:t>저선량</w:t>
            </w:r>
            <w:r w:rsidR="00C80B07" w:rsidRPr="00C80B07">
              <w:rPr>
                <w:rStyle w:val="Hyperlink"/>
                <w:rFonts w:ascii="Malgun Gothic" w:eastAsia="Malgun Gothic" w:hAnsi="Malgun Gothic" w:cs="Malgun Gothic"/>
                <w:noProof/>
                <w:lang w:val="ko"/>
              </w:rPr>
              <w:t xml:space="preserve"> CT </w:t>
            </w:r>
            <w:r w:rsidR="00C80B07" w:rsidRPr="00C80B07">
              <w:rPr>
                <w:rStyle w:val="Hyperlink"/>
                <w:rFonts w:ascii="Malgun Gothic" w:eastAsia="Malgun Gothic" w:hAnsi="Malgun Gothic" w:cs="Malgun Gothic" w:hint="eastAsia"/>
                <w:noProof/>
                <w:lang w:val="ko"/>
              </w:rPr>
              <w:t>검사를</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받아야</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하는</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이유는</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무엇인가요</w:t>
            </w:r>
            <w:r w:rsidR="00C80B07" w:rsidRPr="00C80B07">
              <w:rPr>
                <w:rStyle w:val="Hyperlink"/>
                <w:rFonts w:ascii="Malgun Gothic" w:eastAsia="Malgun Gothic" w:hAnsi="Malgun Gothic" w:cs="Malgun Gothic"/>
                <w:noProof/>
                <w:lang w:val="ko"/>
              </w:rPr>
              <w:t>?</w:t>
            </w:r>
            <w:r w:rsidR="00C80B07" w:rsidRPr="00C80B07">
              <w:rPr>
                <w:rFonts w:ascii="Malgun Gothic" w:eastAsia="Malgun Gothic" w:hAnsi="Malgun Gothic"/>
                <w:noProof/>
                <w:webHidden/>
              </w:rPr>
              <w:tab/>
            </w:r>
            <w:r w:rsidR="00C80B07" w:rsidRPr="00C80B07">
              <w:rPr>
                <w:rFonts w:ascii="Malgun Gothic" w:eastAsia="Malgun Gothic" w:hAnsi="Malgun Gothic"/>
                <w:noProof/>
                <w:webHidden/>
              </w:rPr>
              <w:fldChar w:fldCharType="begin"/>
            </w:r>
            <w:r w:rsidR="00C80B07" w:rsidRPr="00C80B07">
              <w:rPr>
                <w:rFonts w:ascii="Malgun Gothic" w:eastAsia="Malgun Gothic" w:hAnsi="Malgun Gothic"/>
                <w:noProof/>
                <w:webHidden/>
              </w:rPr>
              <w:instrText xml:space="preserve"> PAGEREF _Toc200795735 \h </w:instrText>
            </w:r>
            <w:r w:rsidR="00C80B07" w:rsidRPr="00C80B07">
              <w:rPr>
                <w:rFonts w:ascii="Malgun Gothic" w:eastAsia="Malgun Gothic" w:hAnsi="Malgun Gothic"/>
                <w:noProof/>
                <w:webHidden/>
              </w:rPr>
            </w:r>
            <w:r w:rsidR="00C80B07" w:rsidRPr="00C80B07">
              <w:rPr>
                <w:rFonts w:ascii="Malgun Gothic" w:eastAsia="Malgun Gothic" w:hAnsi="Malgun Gothic"/>
                <w:noProof/>
                <w:webHidden/>
              </w:rPr>
              <w:fldChar w:fldCharType="separate"/>
            </w:r>
            <w:r w:rsidR="00C80B07" w:rsidRPr="00C80B07">
              <w:rPr>
                <w:rFonts w:ascii="Malgun Gothic" w:eastAsia="Malgun Gothic" w:hAnsi="Malgun Gothic"/>
                <w:noProof/>
                <w:webHidden/>
              </w:rPr>
              <w:t>2</w:t>
            </w:r>
            <w:r w:rsidR="00C80B07" w:rsidRPr="00C80B07">
              <w:rPr>
                <w:rFonts w:ascii="Malgun Gothic" w:eastAsia="Malgun Gothic" w:hAnsi="Malgun Gothic"/>
                <w:noProof/>
                <w:webHidden/>
              </w:rPr>
              <w:fldChar w:fldCharType="end"/>
            </w:r>
          </w:hyperlink>
        </w:p>
        <w:p w14:paraId="360819EF" w14:textId="595659C5" w:rsidR="00C80B07" w:rsidRPr="00C80B07" w:rsidRDefault="002665E0">
          <w:pPr>
            <w:pStyle w:val="TOC2"/>
            <w:tabs>
              <w:tab w:val="right" w:leader="dot" w:pos="10196"/>
            </w:tabs>
            <w:rPr>
              <w:rFonts w:ascii="Malgun Gothic" w:eastAsia="Malgun Gothic" w:hAnsi="Malgun Gothic" w:cstheme="minorBidi"/>
              <w:noProof/>
              <w:kern w:val="2"/>
              <w:sz w:val="24"/>
              <w:szCs w:val="24"/>
              <w14:ligatures w14:val="standardContextual"/>
            </w:rPr>
          </w:pPr>
          <w:hyperlink w:anchor="_Toc200795736" w:history="1">
            <w:r w:rsidR="00C80B07" w:rsidRPr="00C80B07">
              <w:rPr>
                <w:rStyle w:val="Hyperlink"/>
                <w:rFonts w:ascii="Malgun Gothic" w:eastAsia="Malgun Gothic" w:hAnsi="Malgun Gothic" w:cs="Malgun Gothic" w:hint="eastAsia"/>
                <w:noProof/>
                <w:lang w:val="ko"/>
              </w:rPr>
              <w:t>검사를</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예약할</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때</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영상의학과에</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알려야</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할</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사항은</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무엇인가요</w:t>
            </w:r>
            <w:r w:rsidR="00C80B07" w:rsidRPr="00C80B07">
              <w:rPr>
                <w:rStyle w:val="Hyperlink"/>
                <w:rFonts w:ascii="Malgun Gothic" w:eastAsia="Malgun Gothic" w:hAnsi="Malgun Gothic" w:cs="Malgun Gothic"/>
                <w:noProof/>
                <w:lang w:val="ko"/>
              </w:rPr>
              <w:t>?</w:t>
            </w:r>
            <w:r w:rsidR="00C80B07" w:rsidRPr="00C80B07">
              <w:rPr>
                <w:rFonts w:ascii="Malgun Gothic" w:eastAsia="Malgun Gothic" w:hAnsi="Malgun Gothic"/>
                <w:noProof/>
                <w:webHidden/>
              </w:rPr>
              <w:tab/>
            </w:r>
            <w:r w:rsidR="00C80B07" w:rsidRPr="00C80B07">
              <w:rPr>
                <w:rFonts w:ascii="Malgun Gothic" w:eastAsia="Malgun Gothic" w:hAnsi="Malgun Gothic"/>
                <w:noProof/>
                <w:webHidden/>
              </w:rPr>
              <w:fldChar w:fldCharType="begin"/>
            </w:r>
            <w:r w:rsidR="00C80B07" w:rsidRPr="00C80B07">
              <w:rPr>
                <w:rFonts w:ascii="Malgun Gothic" w:eastAsia="Malgun Gothic" w:hAnsi="Malgun Gothic"/>
                <w:noProof/>
                <w:webHidden/>
              </w:rPr>
              <w:instrText xml:space="preserve"> PAGEREF _Toc200795736 \h </w:instrText>
            </w:r>
            <w:r w:rsidR="00C80B07" w:rsidRPr="00C80B07">
              <w:rPr>
                <w:rFonts w:ascii="Malgun Gothic" w:eastAsia="Malgun Gothic" w:hAnsi="Malgun Gothic"/>
                <w:noProof/>
                <w:webHidden/>
              </w:rPr>
            </w:r>
            <w:r w:rsidR="00C80B07" w:rsidRPr="00C80B07">
              <w:rPr>
                <w:rFonts w:ascii="Malgun Gothic" w:eastAsia="Malgun Gothic" w:hAnsi="Malgun Gothic"/>
                <w:noProof/>
                <w:webHidden/>
              </w:rPr>
              <w:fldChar w:fldCharType="separate"/>
            </w:r>
            <w:r w:rsidR="00C80B07" w:rsidRPr="00C80B07">
              <w:rPr>
                <w:rFonts w:ascii="Malgun Gothic" w:eastAsia="Malgun Gothic" w:hAnsi="Malgun Gothic"/>
                <w:noProof/>
                <w:webHidden/>
              </w:rPr>
              <w:t>2</w:t>
            </w:r>
            <w:r w:rsidR="00C80B07" w:rsidRPr="00C80B07">
              <w:rPr>
                <w:rFonts w:ascii="Malgun Gothic" w:eastAsia="Malgun Gothic" w:hAnsi="Malgun Gothic"/>
                <w:noProof/>
                <w:webHidden/>
              </w:rPr>
              <w:fldChar w:fldCharType="end"/>
            </w:r>
          </w:hyperlink>
        </w:p>
        <w:p w14:paraId="6FD7ACB4" w14:textId="129123A0" w:rsidR="00C80B07" w:rsidRPr="00C80B07" w:rsidRDefault="002665E0">
          <w:pPr>
            <w:pStyle w:val="TOC2"/>
            <w:tabs>
              <w:tab w:val="right" w:leader="dot" w:pos="10196"/>
            </w:tabs>
            <w:rPr>
              <w:rFonts w:ascii="Malgun Gothic" w:eastAsia="Malgun Gothic" w:hAnsi="Malgun Gothic" w:cstheme="minorBidi"/>
              <w:noProof/>
              <w:kern w:val="2"/>
              <w:sz w:val="24"/>
              <w:szCs w:val="24"/>
              <w14:ligatures w14:val="standardContextual"/>
            </w:rPr>
          </w:pPr>
          <w:hyperlink w:anchor="_Toc200795737" w:history="1">
            <w:r w:rsidR="00C80B07" w:rsidRPr="00C80B07">
              <w:rPr>
                <w:rStyle w:val="Hyperlink"/>
                <w:rFonts w:ascii="Malgun Gothic" w:eastAsia="Malgun Gothic" w:hAnsi="Malgun Gothic" w:cs="Malgun Gothic" w:hint="eastAsia"/>
                <w:noProof/>
                <w:lang w:val="ko"/>
              </w:rPr>
              <w:t>폐암</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검진이</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저에게</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어떤</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도움이</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되나요</w:t>
            </w:r>
            <w:r w:rsidR="00C80B07" w:rsidRPr="00C80B07">
              <w:rPr>
                <w:rStyle w:val="Hyperlink"/>
                <w:rFonts w:ascii="Malgun Gothic" w:eastAsia="Malgun Gothic" w:hAnsi="Malgun Gothic" w:cs="Malgun Gothic"/>
                <w:noProof/>
                <w:lang w:val="ko"/>
              </w:rPr>
              <w:t>?</w:t>
            </w:r>
            <w:r w:rsidR="00C80B07" w:rsidRPr="00C80B07">
              <w:rPr>
                <w:rFonts w:ascii="Malgun Gothic" w:eastAsia="Malgun Gothic" w:hAnsi="Malgun Gothic"/>
                <w:noProof/>
                <w:webHidden/>
              </w:rPr>
              <w:tab/>
            </w:r>
            <w:r w:rsidR="00C80B07" w:rsidRPr="00C80B07">
              <w:rPr>
                <w:rFonts w:ascii="Malgun Gothic" w:eastAsia="Malgun Gothic" w:hAnsi="Malgun Gothic"/>
                <w:noProof/>
                <w:webHidden/>
              </w:rPr>
              <w:fldChar w:fldCharType="begin"/>
            </w:r>
            <w:r w:rsidR="00C80B07" w:rsidRPr="00C80B07">
              <w:rPr>
                <w:rFonts w:ascii="Malgun Gothic" w:eastAsia="Malgun Gothic" w:hAnsi="Malgun Gothic"/>
                <w:noProof/>
                <w:webHidden/>
              </w:rPr>
              <w:instrText xml:space="preserve"> PAGEREF _Toc200795737 \h </w:instrText>
            </w:r>
            <w:r w:rsidR="00C80B07" w:rsidRPr="00C80B07">
              <w:rPr>
                <w:rFonts w:ascii="Malgun Gothic" w:eastAsia="Malgun Gothic" w:hAnsi="Malgun Gothic"/>
                <w:noProof/>
                <w:webHidden/>
              </w:rPr>
            </w:r>
            <w:r w:rsidR="00C80B07" w:rsidRPr="00C80B07">
              <w:rPr>
                <w:rFonts w:ascii="Malgun Gothic" w:eastAsia="Malgun Gothic" w:hAnsi="Malgun Gothic"/>
                <w:noProof/>
                <w:webHidden/>
              </w:rPr>
              <w:fldChar w:fldCharType="separate"/>
            </w:r>
            <w:r w:rsidR="00C80B07" w:rsidRPr="00C80B07">
              <w:rPr>
                <w:rFonts w:ascii="Malgun Gothic" w:eastAsia="Malgun Gothic" w:hAnsi="Malgun Gothic"/>
                <w:noProof/>
                <w:webHidden/>
              </w:rPr>
              <w:t>2</w:t>
            </w:r>
            <w:r w:rsidR="00C80B07" w:rsidRPr="00C80B07">
              <w:rPr>
                <w:rFonts w:ascii="Malgun Gothic" w:eastAsia="Malgun Gothic" w:hAnsi="Malgun Gothic"/>
                <w:noProof/>
                <w:webHidden/>
              </w:rPr>
              <w:fldChar w:fldCharType="end"/>
            </w:r>
          </w:hyperlink>
        </w:p>
        <w:p w14:paraId="40096F26" w14:textId="40608015" w:rsidR="00C80B07" w:rsidRPr="00C80B07" w:rsidRDefault="002665E0">
          <w:pPr>
            <w:pStyle w:val="TOC2"/>
            <w:tabs>
              <w:tab w:val="right" w:leader="dot" w:pos="10196"/>
            </w:tabs>
            <w:rPr>
              <w:rFonts w:ascii="Malgun Gothic" w:eastAsia="Malgun Gothic" w:hAnsi="Malgun Gothic" w:cstheme="minorBidi"/>
              <w:noProof/>
              <w:kern w:val="2"/>
              <w:sz w:val="24"/>
              <w:szCs w:val="24"/>
              <w14:ligatures w14:val="standardContextual"/>
            </w:rPr>
          </w:pPr>
          <w:hyperlink w:anchor="_Toc200795738" w:history="1">
            <w:r w:rsidR="00C80B07" w:rsidRPr="00C80B07">
              <w:rPr>
                <w:rStyle w:val="Hyperlink"/>
                <w:rFonts w:ascii="Malgun Gothic" w:eastAsia="Malgun Gothic" w:hAnsi="Malgun Gothic" w:cs="Malgun Gothic" w:hint="eastAsia"/>
                <w:noProof/>
                <w:lang w:val="ko"/>
              </w:rPr>
              <w:t>폐암</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검진의</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잠재적인</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위험은</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무엇인가요</w:t>
            </w:r>
            <w:r w:rsidR="00C80B07" w:rsidRPr="00C80B07">
              <w:rPr>
                <w:rStyle w:val="Hyperlink"/>
                <w:rFonts w:ascii="Malgun Gothic" w:eastAsia="Malgun Gothic" w:hAnsi="Malgun Gothic" w:cs="Malgun Gothic"/>
                <w:noProof/>
                <w:lang w:val="ko"/>
              </w:rPr>
              <w:t>?</w:t>
            </w:r>
            <w:r w:rsidR="00C80B07" w:rsidRPr="00C80B07">
              <w:rPr>
                <w:rFonts w:ascii="Malgun Gothic" w:eastAsia="Malgun Gothic" w:hAnsi="Malgun Gothic"/>
                <w:noProof/>
                <w:webHidden/>
              </w:rPr>
              <w:tab/>
            </w:r>
            <w:r w:rsidR="00C80B07" w:rsidRPr="00C80B07">
              <w:rPr>
                <w:rFonts w:ascii="Malgun Gothic" w:eastAsia="Malgun Gothic" w:hAnsi="Malgun Gothic"/>
                <w:noProof/>
                <w:webHidden/>
              </w:rPr>
              <w:fldChar w:fldCharType="begin"/>
            </w:r>
            <w:r w:rsidR="00C80B07" w:rsidRPr="00C80B07">
              <w:rPr>
                <w:rFonts w:ascii="Malgun Gothic" w:eastAsia="Malgun Gothic" w:hAnsi="Malgun Gothic"/>
                <w:noProof/>
                <w:webHidden/>
              </w:rPr>
              <w:instrText xml:space="preserve"> PAGEREF _Toc200795738 \h </w:instrText>
            </w:r>
            <w:r w:rsidR="00C80B07" w:rsidRPr="00C80B07">
              <w:rPr>
                <w:rFonts w:ascii="Malgun Gothic" w:eastAsia="Malgun Gothic" w:hAnsi="Malgun Gothic"/>
                <w:noProof/>
                <w:webHidden/>
              </w:rPr>
            </w:r>
            <w:r w:rsidR="00C80B07" w:rsidRPr="00C80B07">
              <w:rPr>
                <w:rFonts w:ascii="Malgun Gothic" w:eastAsia="Malgun Gothic" w:hAnsi="Malgun Gothic"/>
                <w:noProof/>
                <w:webHidden/>
              </w:rPr>
              <w:fldChar w:fldCharType="separate"/>
            </w:r>
            <w:r w:rsidR="00C80B07" w:rsidRPr="00C80B07">
              <w:rPr>
                <w:rFonts w:ascii="Malgun Gothic" w:eastAsia="Malgun Gothic" w:hAnsi="Malgun Gothic"/>
                <w:noProof/>
                <w:webHidden/>
              </w:rPr>
              <w:t>3</w:t>
            </w:r>
            <w:r w:rsidR="00C80B07" w:rsidRPr="00C80B07">
              <w:rPr>
                <w:rFonts w:ascii="Malgun Gothic" w:eastAsia="Malgun Gothic" w:hAnsi="Malgun Gothic"/>
                <w:noProof/>
                <w:webHidden/>
              </w:rPr>
              <w:fldChar w:fldCharType="end"/>
            </w:r>
          </w:hyperlink>
        </w:p>
        <w:p w14:paraId="44F9E516" w14:textId="1C1DD879" w:rsidR="00C80B07" w:rsidRPr="00C80B07" w:rsidRDefault="002665E0">
          <w:pPr>
            <w:pStyle w:val="TOC2"/>
            <w:tabs>
              <w:tab w:val="right" w:leader="dot" w:pos="10196"/>
            </w:tabs>
            <w:rPr>
              <w:rFonts w:ascii="Malgun Gothic" w:eastAsia="Malgun Gothic" w:hAnsi="Malgun Gothic" w:cstheme="minorBidi"/>
              <w:noProof/>
              <w:kern w:val="2"/>
              <w:sz w:val="24"/>
              <w:szCs w:val="24"/>
              <w14:ligatures w14:val="standardContextual"/>
            </w:rPr>
          </w:pPr>
          <w:hyperlink w:anchor="_Toc200795739" w:history="1">
            <w:r w:rsidR="00C80B07" w:rsidRPr="00C80B07">
              <w:rPr>
                <w:rStyle w:val="Hyperlink"/>
                <w:rFonts w:ascii="Malgun Gothic" w:eastAsia="Malgun Gothic" w:hAnsi="Malgun Gothic" w:cs="Malgun Gothic" w:hint="eastAsia"/>
                <w:noProof/>
                <w:lang w:val="ko"/>
              </w:rPr>
              <w:t>폐암일</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수</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있는</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증상이</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나타나면</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어떻게</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해야</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하나요</w:t>
            </w:r>
            <w:r w:rsidR="00C80B07" w:rsidRPr="00C80B07">
              <w:rPr>
                <w:rStyle w:val="Hyperlink"/>
                <w:rFonts w:ascii="Malgun Gothic" w:eastAsia="Malgun Gothic" w:hAnsi="Malgun Gothic" w:cs="Malgun Gothic"/>
                <w:noProof/>
                <w:lang w:val="ko"/>
              </w:rPr>
              <w:t>?</w:t>
            </w:r>
            <w:r w:rsidR="00C80B07" w:rsidRPr="00C80B07">
              <w:rPr>
                <w:rFonts w:ascii="Malgun Gothic" w:eastAsia="Malgun Gothic" w:hAnsi="Malgun Gothic"/>
                <w:noProof/>
                <w:webHidden/>
              </w:rPr>
              <w:tab/>
            </w:r>
            <w:r w:rsidR="00C80B07" w:rsidRPr="00C80B07">
              <w:rPr>
                <w:rFonts w:ascii="Malgun Gothic" w:eastAsia="Malgun Gothic" w:hAnsi="Malgun Gothic"/>
                <w:noProof/>
                <w:webHidden/>
              </w:rPr>
              <w:fldChar w:fldCharType="begin"/>
            </w:r>
            <w:r w:rsidR="00C80B07" w:rsidRPr="00C80B07">
              <w:rPr>
                <w:rFonts w:ascii="Malgun Gothic" w:eastAsia="Malgun Gothic" w:hAnsi="Malgun Gothic"/>
                <w:noProof/>
                <w:webHidden/>
              </w:rPr>
              <w:instrText xml:space="preserve"> PAGEREF _Toc200795739 \h </w:instrText>
            </w:r>
            <w:r w:rsidR="00C80B07" w:rsidRPr="00C80B07">
              <w:rPr>
                <w:rFonts w:ascii="Malgun Gothic" w:eastAsia="Malgun Gothic" w:hAnsi="Malgun Gothic"/>
                <w:noProof/>
                <w:webHidden/>
              </w:rPr>
            </w:r>
            <w:r w:rsidR="00C80B07" w:rsidRPr="00C80B07">
              <w:rPr>
                <w:rFonts w:ascii="Malgun Gothic" w:eastAsia="Malgun Gothic" w:hAnsi="Malgun Gothic"/>
                <w:noProof/>
                <w:webHidden/>
              </w:rPr>
              <w:fldChar w:fldCharType="separate"/>
            </w:r>
            <w:r w:rsidR="00C80B07" w:rsidRPr="00C80B07">
              <w:rPr>
                <w:rFonts w:ascii="Malgun Gothic" w:eastAsia="Malgun Gothic" w:hAnsi="Malgun Gothic"/>
                <w:noProof/>
                <w:webHidden/>
              </w:rPr>
              <w:t>3</w:t>
            </w:r>
            <w:r w:rsidR="00C80B07" w:rsidRPr="00C80B07">
              <w:rPr>
                <w:rFonts w:ascii="Malgun Gothic" w:eastAsia="Malgun Gothic" w:hAnsi="Malgun Gothic"/>
                <w:noProof/>
                <w:webHidden/>
              </w:rPr>
              <w:fldChar w:fldCharType="end"/>
            </w:r>
          </w:hyperlink>
        </w:p>
        <w:p w14:paraId="41D6667E" w14:textId="4E1D1E41" w:rsidR="00C80B07" w:rsidRPr="00C80B07" w:rsidRDefault="002665E0">
          <w:pPr>
            <w:pStyle w:val="TOC2"/>
            <w:tabs>
              <w:tab w:val="right" w:leader="dot" w:pos="10196"/>
            </w:tabs>
            <w:rPr>
              <w:rFonts w:ascii="Malgun Gothic" w:eastAsia="Malgun Gothic" w:hAnsi="Malgun Gothic" w:cstheme="minorBidi"/>
              <w:noProof/>
              <w:kern w:val="2"/>
              <w:sz w:val="24"/>
              <w:szCs w:val="24"/>
              <w14:ligatures w14:val="standardContextual"/>
            </w:rPr>
          </w:pPr>
          <w:hyperlink w:anchor="_Toc200795740" w:history="1">
            <w:r w:rsidR="00C80B07" w:rsidRPr="00C80B07">
              <w:rPr>
                <w:rStyle w:val="Hyperlink"/>
                <w:rFonts w:ascii="Malgun Gothic" w:eastAsia="Malgun Gothic" w:hAnsi="Malgun Gothic" w:cs="Malgun Gothic" w:hint="eastAsia"/>
                <w:noProof/>
                <w:lang w:val="ko"/>
              </w:rPr>
              <w:t>검사</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비용은</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얼마인가요</w:t>
            </w:r>
            <w:r w:rsidR="00C80B07" w:rsidRPr="00C80B07">
              <w:rPr>
                <w:rStyle w:val="Hyperlink"/>
                <w:rFonts w:ascii="Malgun Gothic" w:eastAsia="Malgun Gothic" w:hAnsi="Malgun Gothic" w:cs="Malgun Gothic"/>
                <w:noProof/>
                <w:lang w:val="ko"/>
              </w:rPr>
              <w:t>?</w:t>
            </w:r>
            <w:r w:rsidR="00C80B07" w:rsidRPr="00C80B07">
              <w:rPr>
                <w:rFonts w:ascii="Malgun Gothic" w:eastAsia="Malgun Gothic" w:hAnsi="Malgun Gothic"/>
                <w:noProof/>
                <w:webHidden/>
              </w:rPr>
              <w:tab/>
            </w:r>
            <w:r w:rsidR="00C80B07" w:rsidRPr="00C80B07">
              <w:rPr>
                <w:rFonts w:ascii="Malgun Gothic" w:eastAsia="Malgun Gothic" w:hAnsi="Malgun Gothic"/>
                <w:noProof/>
                <w:webHidden/>
              </w:rPr>
              <w:fldChar w:fldCharType="begin"/>
            </w:r>
            <w:r w:rsidR="00C80B07" w:rsidRPr="00C80B07">
              <w:rPr>
                <w:rFonts w:ascii="Malgun Gothic" w:eastAsia="Malgun Gothic" w:hAnsi="Malgun Gothic"/>
                <w:noProof/>
                <w:webHidden/>
              </w:rPr>
              <w:instrText xml:space="preserve"> PAGEREF _Toc200795740 \h </w:instrText>
            </w:r>
            <w:r w:rsidR="00C80B07" w:rsidRPr="00C80B07">
              <w:rPr>
                <w:rFonts w:ascii="Malgun Gothic" w:eastAsia="Malgun Gothic" w:hAnsi="Malgun Gothic"/>
                <w:noProof/>
                <w:webHidden/>
              </w:rPr>
            </w:r>
            <w:r w:rsidR="00C80B07" w:rsidRPr="00C80B07">
              <w:rPr>
                <w:rFonts w:ascii="Malgun Gothic" w:eastAsia="Malgun Gothic" w:hAnsi="Malgun Gothic"/>
                <w:noProof/>
                <w:webHidden/>
              </w:rPr>
              <w:fldChar w:fldCharType="separate"/>
            </w:r>
            <w:r w:rsidR="00C80B07" w:rsidRPr="00C80B07">
              <w:rPr>
                <w:rFonts w:ascii="Malgun Gothic" w:eastAsia="Malgun Gothic" w:hAnsi="Malgun Gothic"/>
                <w:noProof/>
                <w:webHidden/>
              </w:rPr>
              <w:t>4</w:t>
            </w:r>
            <w:r w:rsidR="00C80B07" w:rsidRPr="00C80B07">
              <w:rPr>
                <w:rFonts w:ascii="Malgun Gothic" w:eastAsia="Malgun Gothic" w:hAnsi="Malgun Gothic"/>
                <w:noProof/>
                <w:webHidden/>
              </w:rPr>
              <w:fldChar w:fldCharType="end"/>
            </w:r>
          </w:hyperlink>
        </w:p>
        <w:p w14:paraId="5926C005" w14:textId="01442DE3" w:rsidR="00C80B07" w:rsidRPr="00C80B07" w:rsidRDefault="002665E0">
          <w:pPr>
            <w:pStyle w:val="TOC2"/>
            <w:tabs>
              <w:tab w:val="right" w:leader="dot" w:pos="10196"/>
            </w:tabs>
            <w:rPr>
              <w:rFonts w:ascii="Malgun Gothic" w:eastAsia="Malgun Gothic" w:hAnsi="Malgun Gothic" w:cstheme="minorBidi"/>
              <w:noProof/>
              <w:kern w:val="2"/>
              <w:sz w:val="24"/>
              <w:szCs w:val="24"/>
              <w14:ligatures w14:val="standardContextual"/>
            </w:rPr>
          </w:pPr>
          <w:hyperlink w:anchor="_Toc200795741" w:history="1">
            <w:r w:rsidR="00C80B07" w:rsidRPr="00C80B07">
              <w:rPr>
                <w:rStyle w:val="Hyperlink"/>
                <w:rFonts w:ascii="Malgun Gothic" w:eastAsia="Malgun Gothic" w:hAnsi="Malgun Gothic" w:cs="Malgun Gothic" w:hint="eastAsia"/>
                <w:noProof/>
                <w:lang w:val="ko"/>
              </w:rPr>
              <w:t>왜</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저는</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검진</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대상이</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아닌가요</w:t>
            </w:r>
            <w:r w:rsidR="00C80B07" w:rsidRPr="00C80B07">
              <w:rPr>
                <w:rStyle w:val="Hyperlink"/>
                <w:rFonts w:ascii="Malgun Gothic" w:eastAsia="Malgun Gothic" w:hAnsi="Malgun Gothic" w:cs="Malgun Gothic"/>
                <w:noProof/>
                <w:lang w:val="ko"/>
              </w:rPr>
              <w:t>?</w:t>
            </w:r>
            <w:r w:rsidR="00C80B07" w:rsidRPr="00C80B07">
              <w:rPr>
                <w:rFonts w:ascii="Malgun Gothic" w:eastAsia="Malgun Gothic" w:hAnsi="Malgun Gothic"/>
                <w:noProof/>
                <w:webHidden/>
              </w:rPr>
              <w:tab/>
            </w:r>
            <w:r w:rsidR="00C80B07" w:rsidRPr="00C80B07">
              <w:rPr>
                <w:rFonts w:ascii="Malgun Gothic" w:eastAsia="Malgun Gothic" w:hAnsi="Malgun Gothic"/>
                <w:noProof/>
                <w:webHidden/>
              </w:rPr>
              <w:fldChar w:fldCharType="begin"/>
            </w:r>
            <w:r w:rsidR="00C80B07" w:rsidRPr="00C80B07">
              <w:rPr>
                <w:rFonts w:ascii="Malgun Gothic" w:eastAsia="Malgun Gothic" w:hAnsi="Malgun Gothic"/>
                <w:noProof/>
                <w:webHidden/>
              </w:rPr>
              <w:instrText xml:space="preserve"> PAGEREF _Toc200795741 \h </w:instrText>
            </w:r>
            <w:r w:rsidR="00C80B07" w:rsidRPr="00C80B07">
              <w:rPr>
                <w:rFonts w:ascii="Malgun Gothic" w:eastAsia="Malgun Gothic" w:hAnsi="Malgun Gothic"/>
                <w:noProof/>
                <w:webHidden/>
              </w:rPr>
            </w:r>
            <w:r w:rsidR="00C80B07" w:rsidRPr="00C80B07">
              <w:rPr>
                <w:rFonts w:ascii="Malgun Gothic" w:eastAsia="Malgun Gothic" w:hAnsi="Malgun Gothic"/>
                <w:noProof/>
                <w:webHidden/>
              </w:rPr>
              <w:fldChar w:fldCharType="separate"/>
            </w:r>
            <w:r w:rsidR="00C80B07" w:rsidRPr="00C80B07">
              <w:rPr>
                <w:rFonts w:ascii="Malgun Gothic" w:eastAsia="Malgun Gothic" w:hAnsi="Malgun Gothic"/>
                <w:noProof/>
                <w:webHidden/>
              </w:rPr>
              <w:t>4</w:t>
            </w:r>
            <w:r w:rsidR="00C80B07" w:rsidRPr="00C80B07">
              <w:rPr>
                <w:rFonts w:ascii="Malgun Gothic" w:eastAsia="Malgun Gothic" w:hAnsi="Malgun Gothic"/>
                <w:noProof/>
                <w:webHidden/>
              </w:rPr>
              <w:fldChar w:fldCharType="end"/>
            </w:r>
          </w:hyperlink>
        </w:p>
        <w:p w14:paraId="3EA16E43" w14:textId="520AF41A" w:rsidR="00C80B07" w:rsidRPr="00C80B07" w:rsidRDefault="002665E0">
          <w:pPr>
            <w:pStyle w:val="TOC2"/>
            <w:tabs>
              <w:tab w:val="right" w:leader="dot" w:pos="10196"/>
            </w:tabs>
            <w:rPr>
              <w:rFonts w:ascii="Malgun Gothic" w:eastAsia="Malgun Gothic" w:hAnsi="Malgun Gothic" w:cstheme="minorBidi"/>
              <w:noProof/>
              <w:kern w:val="2"/>
              <w:sz w:val="24"/>
              <w:szCs w:val="24"/>
              <w14:ligatures w14:val="standardContextual"/>
            </w:rPr>
          </w:pPr>
          <w:hyperlink w:anchor="_Toc200795742" w:history="1">
            <w:r w:rsidR="00C80B07" w:rsidRPr="00C80B07">
              <w:rPr>
                <w:rStyle w:val="Hyperlink"/>
                <w:rFonts w:ascii="Malgun Gothic" w:eastAsia="Malgun Gothic" w:hAnsi="Malgun Gothic" w:cs="Malgun Gothic" w:hint="eastAsia"/>
                <w:noProof/>
                <w:lang w:val="ko"/>
              </w:rPr>
              <w:t>검사</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후에는</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어떻게</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되나요</w:t>
            </w:r>
            <w:r w:rsidR="00C80B07" w:rsidRPr="00C80B07">
              <w:rPr>
                <w:rStyle w:val="Hyperlink"/>
                <w:rFonts w:ascii="Malgun Gothic" w:eastAsia="Malgun Gothic" w:hAnsi="Malgun Gothic" w:cs="Malgun Gothic"/>
                <w:noProof/>
                <w:lang w:val="ko"/>
              </w:rPr>
              <w:t>?</w:t>
            </w:r>
            <w:r w:rsidR="00C80B07" w:rsidRPr="00C80B07">
              <w:rPr>
                <w:rFonts w:ascii="Malgun Gothic" w:eastAsia="Malgun Gothic" w:hAnsi="Malgun Gothic"/>
                <w:noProof/>
                <w:webHidden/>
              </w:rPr>
              <w:tab/>
            </w:r>
            <w:r w:rsidR="00C80B07" w:rsidRPr="00C80B07">
              <w:rPr>
                <w:rFonts w:ascii="Malgun Gothic" w:eastAsia="Malgun Gothic" w:hAnsi="Malgun Gothic"/>
                <w:noProof/>
                <w:webHidden/>
              </w:rPr>
              <w:fldChar w:fldCharType="begin"/>
            </w:r>
            <w:r w:rsidR="00C80B07" w:rsidRPr="00C80B07">
              <w:rPr>
                <w:rFonts w:ascii="Malgun Gothic" w:eastAsia="Malgun Gothic" w:hAnsi="Malgun Gothic"/>
                <w:noProof/>
                <w:webHidden/>
              </w:rPr>
              <w:instrText xml:space="preserve"> PAGEREF _Toc200795742 \h </w:instrText>
            </w:r>
            <w:r w:rsidR="00C80B07" w:rsidRPr="00C80B07">
              <w:rPr>
                <w:rFonts w:ascii="Malgun Gothic" w:eastAsia="Malgun Gothic" w:hAnsi="Malgun Gothic"/>
                <w:noProof/>
                <w:webHidden/>
              </w:rPr>
            </w:r>
            <w:r w:rsidR="00C80B07" w:rsidRPr="00C80B07">
              <w:rPr>
                <w:rFonts w:ascii="Malgun Gothic" w:eastAsia="Malgun Gothic" w:hAnsi="Malgun Gothic"/>
                <w:noProof/>
                <w:webHidden/>
              </w:rPr>
              <w:fldChar w:fldCharType="separate"/>
            </w:r>
            <w:r w:rsidR="00C80B07" w:rsidRPr="00C80B07">
              <w:rPr>
                <w:rFonts w:ascii="Malgun Gothic" w:eastAsia="Malgun Gothic" w:hAnsi="Malgun Gothic"/>
                <w:noProof/>
                <w:webHidden/>
              </w:rPr>
              <w:t>4</w:t>
            </w:r>
            <w:r w:rsidR="00C80B07" w:rsidRPr="00C80B07">
              <w:rPr>
                <w:rFonts w:ascii="Malgun Gothic" w:eastAsia="Malgun Gothic" w:hAnsi="Malgun Gothic"/>
                <w:noProof/>
                <w:webHidden/>
              </w:rPr>
              <w:fldChar w:fldCharType="end"/>
            </w:r>
          </w:hyperlink>
        </w:p>
        <w:p w14:paraId="520FD023" w14:textId="798E05EE" w:rsidR="00C80B07" w:rsidRPr="00C80B07" w:rsidRDefault="002665E0">
          <w:pPr>
            <w:pStyle w:val="TOC2"/>
            <w:tabs>
              <w:tab w:val="right" w:leader="dot" w:pos="10196"/>
            </w:tabs>
            <w:rPr>
              <w:rFonts w:ascii="Malgun Gothic" w:eastAsia="Malgun Gothic" w:hAnsi="Malgun Gothic" w:cstheme="minorBidi"/>
              <w:noProof/>
              <w:kern w:val="2"/>
              <w:sz w:val="24"/>
              <w:szCs w:val="24"/>
              <w14:ligatures w14:val="standardContextual"/>
            </w:rPr>
          </w:pPr>
          <w:hyperlink w:anchor="_Toc200795743" w:history="1">
            <w:r w:rsidR="00C80B07" w:rsidRPr="00C80B07">
              <w:rPr>
                <w:rStyle w:val="Hyperlink"/>
                <w:rFonts w:ascii="Malgun Gothic" w:eastAsia="Malgun Gothic" w:hAnsi="Malgun Gothic" w:cs="Malgun Gothic" w:hint="eastAsia"/>
                <w:noProof/>
                <w:lang w:val="ko"/>
              </w:rPr>
              <w:t>폐암</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검진은</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얼마나</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자주</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받아야</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하나요</w:t>
            </w:r>
            <w:r w:rsidR="00C80B07" w:rsidRPr="00C80B07">
              <w:rPr>
                <w:rStyle w:val="Hyperlink"/>
                <w:rFonts w:ascii="Malgun Gothic" w:eastAsia="Malgun Gothic" w:hAnsi="Malgun Gothic" w:cs="Malgun Gothic"/>
                <w:noProof/>
                <w:lang w:val="ko"/>
              </w:rPr>
              <w:t>?</w:t>
            </w:r>
            <w:r w:rsidR="00C80B07" w:rsidRPr="00C80B07">
              <w:rPr>
                <w:rFonts w:ascii="Malgun Gothic" w:eastAsia="Malgun Gothic" w:hAnsi="Malgun Gothic"/>
                <w:noProof/>
                <w:webHidden/>
              </w:rPr>
              <w:tab/>
            </w:r>
            <w:r w:rsidR="00C80B07" w:rsidRPr="00C80B07">
              <w:rPr>
                <w:rFonts w:ascii="Malgun Gothic" w:eastAsia="Malgun Gothic" w:hAnsi="Malgun Gothic"/>
                <w:noProof/>
                <w:webHidden/>
              </w:rPr>
              <w:fldChar w:fldCharType="begin"/>
            </w:r>
            <w:r w:rsidR="00C80B07" w:rsidRPr="00C80B07">
              <w:rPr>
                <w:rFonts w:ascii="Malgun Gothic" w:eastAsia="Malgun Gothic" w:hAnsi="Malgun Gothic"/>
                <w:noProof/>
                <w:webHidden/>
              </w:rPr>
              <w:instrText xml:space="preserve"> PAGEREF _Toc200795743 \h </w:instrText>
            </w:r>
            <w:r w:rsidR="00C80B07" w:rsidRPr="00C80B07">
              <w:rPr>
                <w:rFonts w:ascii="Malgun Gothic" w:eastAsia="Malgun Gothic" w:hAnsi="Malgun Gothic"/>
                <w:noProof/>
                <w:webHidden/>
              </w:rPr>
            </w:r>
            <w:r w:rsidR="00C80B07" w:rsidRPr="00C80B07">
              <w:rPr>
                <w:rFonts w:ascii="Malgun Gothic" w:eastAsia="Malgun Gothic" w:hAnsi="Malgun Gothic"/>
                <w:noProof/>
                <w:webHidden/>
              </w:rPr>
              <w:fldChar w:fldCharType="separate"/>
            </w:r>
            <w:r w:rsidR="00C80B07" w:rsidRPr="00C80B07">
              <w:rPr>
                <w:rFonts w:ascii="Malgun Gothic" w:eastAsia="Malgun Gothic" w:hAnsi="Malgun Gothic"/>
                <w:noProof/>
                <w:webHidden/>
              </w:rPr>
              <w:t>5</w:t>
            </w:r>
            <w:r w:rsidR="00C80B07" w:rsidRPr="00C80B07">
              <w:rPr>
                <w:rFonts w:ascii="Malgun Gothic" w:eastAsia="Malgun Gothic" w:hAnsi="Malgun Gothic"/>
                <w:noProof/>
                <w:webHidden/>
              </w:rPr>
              <w:fldChar w:fldCharType="end"/>
            </w:r>
          </w:hyperlink>
        </w:p>
        <w:p w14:paraId="43B0B9B6" w14:textId="36776638" w:rsidR="00C80B07" w:rsidRPr="00C80B07" w:rsidRDefault="002665E0">
          <w:pPr>
            <w:pStyle w:val="TOC2"/>
            <w:tabs>
              <w:tab w:val="right" w:leader="dot" w:pos="10196"/>
            </w:tabs>
            <w:rPr>
              <w:rFonts w:ascii="Malgun Gothic" w:eastAsia="Malgun Gothic" w:hAnsi="Malgun Gothic" w:cstheme="minorBidi"/>
              <w:noProof/>
              <w:kern w:val="2"/>
              <w:sz w:val="24"/>
              <w:szCs w:val="24"/>
              <w14:ligatures w14:val="standardContextual"/>
            </w:rPr>
          </w:pPr>
          <w:hyperlink w:anchor="_Toc200795744" w:history="1">
            <w:r w:rsidR="00C80B07" w:rsidRPr="00C80B07">
              <w:rPr>
                <w:rStyle w:val="Hyperlink"/>
                <w:rFonts w:ascii="Malgun Gothic" w:eastAsia="Malgun Gothic" w:hAnsi="Malgun Gothic" w:cs="Malgun Gothic" w:hint="eastAsia"/>
                <w:noProof/>
                <w:lang w:val="ko"/>
              </w:rPr>
              <w:t>검진을</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받으려면</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어디로</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가야</w:t>
            </w:r>
            <w:r w:rsidR="00C80B07" w:rsidRPr="00C80B07">
              <w:rPr>
                <w:rStyle w:val="Hyperlink"/>
                <w:rFonts w:ascii="Malgun Gothic" w:eastAsia="Malgun Gothic" w:hAnsi="Malgun Gothic" w:cs="Malgun Gothic"/>
                <w:noProof/>
                <w:lang w:val="ko"/>
              </w:rPr>
              <w:t xml:space="preserve"> </w:t>
            </w:r>
            <w:r w:rsidR="00C80B07" w:rsidRPr="00C80B07">
              <w:rPr>
                <w:rStyle w:val="Hyperlink"/>
                <w:rFonts w:ascii="Malgun Gothic" w:eastAsia="Malgun Gothic" w:hAnsi="Malgun Gothic" w:cs="Malgun Gothic" w:hint="eastAsia"/>
                <w:noProof/>
                <w:lang w:val="ko"/>
              </w:rPr>
              <w:t>하나요</w:t>
            </w:r>
            <w:r w:rsidR="00C80B07" w:rsidRPr="00C80B07">
              <w:rPr>
                <w:rStyle w:val="Hyperlink"/>
                <w:rFonts w:ascii="Malgun Gothic" w:eastAsia="Malgun Gothic" w:hAnsi="Malgun Gothic" w:cs="Malgun Gothic"/>
                <w:noProof/>
                <w:lang w:val="ko"/>
              </w:rPr>
              <w:t>?</w:t>
            </w:r>
            <w:r w:rsidR="00C80B07" w:rsidRPr="00C80B07">
              <w:rPr>
                <w:rFonts w:ascii="Malgun Gothic" w:eastAsia="Malgun Gothic" w:hAnsi="Malgun Gothic"/>
                <w:noProof/>
                <w:webHidden/>
              </w:rPr>
              <w:tab/>
            </w:r>
            <w:r w:rsidR="00C80B07" w:rsidRPr="00C80B07">
              <w:rPr>
                <w:rFonts w:ascii="Malgun Gothic" w:eastAsia="Malgun Gothic" w:hAnsi="Malgun Gothic"/>
                <w:noProof/>
                <w:webHidden/>
              </w:rPr>
              <w:fldChar w:fldCharType="begin"/>
            </w:r>
            <w:r w:rsidR="00C80B07" w:rsidRPr="00C80B07">
              <w:rPr>
                <w:rFonts w:ascii="Malgun Gothic" w:eastAsia="Malgun Gothic" w:hAnsi="Malgun Gothic"/>
                <w:noProof/>
                <w:webHidden/>
              </w:rPr>
              <w:instrText xml:space="preserve"> PAGEREF _Toc200795744 \h </w:instrText>
            </w:r>
            <w:r w:rsidR="00C80B07" w:rsidRPr="00C80B07">
              <w:rPr>
                <w:rFonts w:ascii="Malgun Gothic" w:eastAsia="Malgun Gothic" w:hAnsi="Malgun Gothic"/>
                <w:noProof/>
                <w:webHidden/>
              </w:rPr>
            </w:r>
            <w:r w:rsidR="00C80B07" w:rsidRPr="00C80B07">
              <w:rPr>
                <w:rFonts w:ascii="Malgun Gothic" w:eastAsia="Malgun Gothic" w:hAnsi="Malgun Gothic"/>
                <w:noProof/>
                <w:webHidden/>
              </w:rPr>
              <w:fldChar w:fldCharType="separate"/>
            </w:r>
            <w:r w:rsidR="00C80B07" w:rsidRPr="00C80B07">
              <w:rPr>
                <w:rFonts w:ascii="Malgun Gothic" w:eastAsia="Malgun Gothic" w:hAnsi="Malgun Gothic"/>
                <w:noProof/>
                <w:webHidden/>
              </w:rPr>
              <w:t>5</w:t>
            </w:r>
            <w:r w:rsidR="00C80B07" w:rsidRPr="00C80B07">
              <w:rPr>
                <w:rFonts w:ascii="Malgun Gothic" w:eastAsia="Malgun Gothic" w:hAnsi="Malgun Gothic"/>
                <w:noProof/>
                <w:webHidden/>
              </w:rPr>
              <w:fldChar w:fldCharType="end"/>
            </w:r>
          </w:hyperlink>
        </w:p>
        <w:p w14:paraId="6E8962BF" w14:textId="6DD163A4" w:rsidR="00656E3C" w:rsidRPr="00C80B07" w:rsidRDefault="005868CF" w:rsidP="00DE03A9">
          <w:pPr>
            <w:pBdr>
              <w:top w:val="nil"/>
              <w:left w:val="nil"/>
              <w:bottom w:val="nil"/>
              <w:right w:val="nil"/>
              <w:between w:val="nil"/>
            </w:pBdr>
            <w:tabs>
              <w:tab w:val="right" w:leader="dot" w:pos="10196"/>
            </w:tabs>
            <w:spacing w:after="100"/>
            <w:ind w:left="200"/>
            <w:rPr>
              <w:rFonts w:ascii="Malgun Gothic" w:eastAsia="Malgun Gothic" w:hAnsi="Malgun Gothic"/>
              <w:b/>
              <w:bCs/>
            </w:rPr>
          </w:pPr>
          <w:r w:rsidRPr="00C80B07">
            <w:rPr>
              <w:rFonts w:ascii="Malgun Gothic" w:eastAsia="Malgun Gothic" w:hAnsi="Malgun Gothic"/>
              <w:b/>
              <w:bCs/>
            </w:rPr>
            <w:fldChar w:fldCharType="end"/>
          </w:r>
        </w:p>
      </w:sdtContent>
    </w:sdt>
    <w:p w14:paraId="31178908" w14:textId="0A3D58EE" w:rsidR="00874AF0" w:rsidRPr="00B04180" w:rsidRDefault="005868CF" w:rsidP="00DE03A9">
      <w:pPr>
        <w:pBdr>
          <w:top w:val="nil"/>
          <w:left w:val="nil"/>
          <w:bottom w:val="nil"/>
          <w:right w:val="nil"/>
          <w:between w:val="nil"/>
        </w:pBdr>
        <w:tabs>
          <w:tab w:val="right" w:leader="dot" w:pos="10196"/>
        </w:tabs>
        <w:spacing w:after="100"/>
        <w:ind w:left="200"/>
        <w:rPr>
          <w:rFonts w:ascii="Malgun Gothic" w:eastAsia="Malgun Gothic" w:hAnsi="Malgun Gothic"/>
          <w:color w:val="000000"/>
        </w:rPr>
      </w:pPr>
      <w:r w:rsidRPr="00B04180">
        <w:rPr>
          <w:rFonts w:ascii="Malgun Gothic" w:eastAsia="Malgun Gothic" w:hAnsi="Malgun Gothic"/>
        </w:rPr>
        <w:br w:type="page"/>
      </w:r>
    </w:p>
    <w:p w14:paraId="6EF0CC7F" w14:textId="77777777" w:rsidR="00874AF0" w:rsidRPr="00C80B07" w:rsidRDefault="005868CF" w:rsidP="00E07B30">
      <w:pPr>
        <w:pStyle w:val="Heading2"/>
        <w:spacing w:before="240" w:after="120"/>
        <w:rPr>
          <w:rFonts w:ascii="Malgun Gothic" w:eastAsia="Malgun Gothic" w:hAnsi="Malgun Gothic" w:cs="Malgun Gothic"/>
          <w:lang w:val="ko" w:eastAsia="ko-KR"/>
        </w:rPr>
      </w:pPr>
      <w:bookmarkStart w:id="6" w:name="_Toc200795733"/>
      <w:r w:rsidRPr="00B04180">
        <w:rPr>
          <w:rFonts w:ascii="Malgun Gothic" w:eastAsia="Malgun Gothic" w:hAnsi="Malgun Gothic" w:cs="Malgun Gothic"/>
          <w:lang w:val="ko" w:eastAsia="ko-KR"/>
        </w:rPr>
        <w:lastRenderedPageBreak/>
        <w:t>폐암이란?</w:t>
      </w:r>
      <w:bookmarkEnd w:id="6"/>
    </w:p>
    <w:p w14:paraId="26E2271D" w14:textId="77777777" w:rsidR="00874AF0" w:rsidRPr="00B04180" w:rsidRDefault="005868CF" w:rsidP="00E955F2">
      <w:pPr>
        <w:rPr>
          <w:rFonts w:ascii="Malgun Gothic" w:eastAsia="Malgun Gothic" w:hAnsi="Malgun Gothic"/>
          <w:lang w:eastAsia="ko-KR"/>
        </w:rPr>
      </w:pPr>
      <w:r w:rsidRPr="00B04180">
        <w:rPr>
          <w:rFonts w:ascii="Malgun Gothic" w:eastAsia="Malgun Gothic" w:hAnsi="Malgun Gothic" w:cs="Malgun Gothic"/>
          <w:lang w:val="ko" w:eastAsia="ko-KR"/>
        </w:rPr>
        <w:t xml:space="preserve">폐암은 폐에서 시작되는 암입니다. 정상적이지 않은 세포 집단이 통제되지 않고 증식하며, 신체의 다른 부분으로 퍼질 수도 있습니다. </w:t>
      </w:r>
    </w:p>
    <w:p w14:paraId="4D034A7E" w14:textId="77777777" w:rsidR="00874AF0" w:rsidRPr="00E07B30" w:rsidRDefault="005868CF" w:rsidP="00E07B30">
      <w:pPr>
        <w:pStyle w:val="Heading2"/>
        <w:spacing w:before="240" w:after="120"/>
        <w:rPr>
          <w:rFonts w:ascii="Malgun Gothic" w:eastAsia="Malgun Gothic" w:hAnsi="Malgun Gothic" w:cs="Malgun Gothic"/>
          <w:lang w:val="ko" w:eastAsia="ko-KR"/>
        </w:rPr>
      </w:pPr>
      <w:bookmarkStart w:id="7" w:name="_Toc200795734"/>
      <w:r w:rsidRPr="00B04180">
        <w:rPr>
          <w:rFonts w:ascii="Malgun Gothic" w:eastAsia="Malgun Gothic" w:hAnsi="Malgun Gothic" w:cs="Malgun Gothic"/>
          <w:lang w:val="ko" w:eastAsia="ko-KR"/>
        </w:rPr>
        <w:t>폐암 검진이란 무엇인가요?</w:t>
      </w:r>
      <w:bookmarkEnd w:id="7"/>
    </w:p>
    <w:p w14:paraId="124D9E24" w14:textId="77777777" w:rsidR="00874AF0" w:rsidRPr="00B04180" w:rsidRDefault="005868CF" w:rsidP="00E955F2">
      <w:pPr>
        <w:rPr>
          <w:rFonts w:ascii="Malgun Gothic" w:eastAsia="Malgun Gothic" w:hAnsi="Malgun Gothic"/>
          <w:b/>
          <w:lang w:eastAsia="ko-KR"/>
        </w:rPr>
      </w:pPr>
      <w:bookmarkStart w:id="8" w:name="_heading=h.3dy6vkm" w:colFirst="0" w:colLast="0"/>
      <w:bookmarkEnd w:id="8"/>
      <w:r w:rsidRPr="00B04180">
        <w:rPr>
          <w:rFonts w:ascii="Malgun Gothic" w:eastAsia="Malgun Gothic" w:hAnsi="Malgun Gothic" w:cs="Malgun Gothic"/>
          <w:lang w:val="ko" w:eastAsia="ko-KR"/>
        </w:rPr>
        <w:t>폐암 검진은 건강 상태가 좋을 때, 증상이 나타나기 전에 폐암의 징후를 찾아내는 검사입니다. 저선량 컴퓨터 단층촬영(CT) 검사를 이용해 흉부의 영상을 촬영하여 결절이라 불리는 작은 덩어리가 있는지 찾습니다.</w:t>
      </w:r>
    </w:p>
    <w:p w14:paraId="46B880CD" w14:textId="77777777" w:rsidR="00874AF0" w:rsidRPr="00E07B30" w:rsidRDefault="005868CF" w:rsidP="00E07B30">
      <w:pPr>
        <w:pStyle w:val="Heading2"/>
        <w:spacing w:before="240" w:after="120"/>
        <w:rPr>
          <w:rFonts w:ascii="Malgun Gothic" w:eastAsia="Malgun Gothic" w:hAnsi="Malgun Gothic" w:cs="Malgun Gothic"/>
          <w:lang w:val="ko" w:eastAsia="ko-KR"/>
        </w:rPr>
      </w:pPr>
      <w:bookmarkStart w:id="9" w:name="_Toc200795735"/>
      <w:r w:rsidRPr="00B04180">
        <w:rPr>
          <w:rFonts w:ascii="Malgun Gothic" w:eastAsia="Malgun Gothic" w:hAnsi="Malgun Gothic" w:cs="Malgun Gothic"/>
          <w:lang w:val="ko" w:eastAsia="ko-KR"/>
        </w:rPr>
        <w:t>저선량 CT 검사를 받아야 하는 이유는 무엇인가요?</w:t>
      </w:r>
      <w:bookmarkEnd w:id="9"/>
    </w:p>
    <w:p w14:paraId="2F321B61" w14:textId="77777777" w:rsidR="00874AF0" w:rsidRPr="00B04180" w:rsidRDefault="005868CF" w:rsidP="00E955F2">
      <w:pPr>
        <w:rPr>
          <w:rFonts w:ascii="Malgun Gothic" w:eastAsia="Malgun Gothic" w:hAnsi="Malgun Gothic"/>
          <w:lang w:eastAsia="ko"/>
        </w:rPr>
      </w:pPr>
      <w:r w:rsidRPr="00B04180">
        <w:rPr>
          <w:rFonts w:ascii="Malgun Gothic" w:eastAsia="Malgun Gothic" w:hAnsi="Malgun Gothic" w:cs="Malgun Gothic"/>
          <w:lang w:val="ko" w:eastAsia="ko-KR"/>
        </w:rPr>
        <w:t>폐암</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발병</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위험이</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높은</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경우</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폐암</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검진을</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통해</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치료</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효과가</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가장</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높은</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조기에</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암을</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발견할</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수</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있습니다</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폐암</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검진은</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생명을</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구할</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수</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있습니다</w:t>
      </w:r>
      <w:r w:rsidRPr="00B04180">
        <w:rPr>
          <w:rFonts w:ascii="Malgun Gothic" w:eastAsia="Malgun Gothic" w:hAnsi="Malgun Gothic" w:cs="Malgun Gothic"/>
          <w:lang w:val="ko" w:eastAsia="ko"/>
        </w:rPr>
        <w:t>.</w:t>
      </w:r>
    </w:p>
    <w:p w14:paraId="30512916" w14:textId="77777777" w:rsidR="00874AF0" w:rsidRPr="00B04180" w:rsidRDefault="005868CF" w:rsidP="00E955F2">
      <w:pPr>
        <w:rPr>
          <w:rFonts w:ascii="Malgun Gothic" w:eastAsia="Malgun Gothic" w:hAnsi="Malgun Gothic"/>
          <w:lang w:eastAsia="ko-KR"/>
        </w:rPr>
      </w:pPr>
      <w:r w:rsidRPr="00B04180">
        <w:rPr>
          <w:rFonts w:ascii="Malgun Gothic" w:eastAsia="Malgun Gothic" w:hAnsi="Malgun Gothic" w:cs="Malgun Gothic"/>
          <w:lang w:val="ko" w:eastAsia="ko-KR"/>
        </w:rPr>
        <w:t>만 50세에서 70세 사이이며, 폐암을 의심할 만한 증상이나 징후가 없으며, 담배를 피우거나 지난 10년 이내에 금연한 경우, 그리고 장기간 담배를 피운 이력이 있다면, 폐암 검진이 자신에게 적합한 선택인지 확인하기 위해 담당 의사에게 상담을 예약해야 합니다.</w:t>
      </w:r>
    </w:p>
    <w:p w14:paraId="34A20A75" w14:textId="77777777" w:rsidR="00874AF0" w:rsidRPr="00E07B30" w:rsidRDefault="005868CF" w:rsidP="00E07B30">
      <w:pPr>
        <w:pStyle w:val="Heading2"/>
        <w:spacing w:before="240" w:after="120" w:line="240" w:lineRule="auto"/>
        <w:rPr>
          <w:rFonts w:ascii="Malgun Gothic" w:eastAsia="Malgun Gothic" w:hAnsi="Malgun Gothic" w:cs="Malgun Gothic"/>
          <w:lang w:val="ko" w:eastAsia="ko-KR"/>
        </w:rPr>
      </w:pPr>
      <w:bookmarkStart w:id="10" w:name="_Toc200795736"/>
      <w:r w:rsidRPr="00B04180">
        <w:rPr>
          <w:rFonts w:ascii="Malgun Gothic" w:eastAsia="Malgun Gothic" w:hAnsi="Malgun Gothic" w:cs="Malgun Gothic"/>
          <w:lang w:val="ko" w:eastAsia="ko-KR"/>
        </w:rPr>
        <w:t>검사를 예약할 때 영상의학과에 알려야 할 사항은 무엇인가요?</w:t>
      </w:r>
      <w:bookmarkEnd w:id="10"/>
    </w:p>
    <w:p w14:paraId="4777FFB2" w14:textId="77777777" w:rsidR="00874AF0" w:rsidRPr="00B04180" w:rsidRDefault="005868CF" w:rsidP="00E955F2">
      <w:pPr>
        <w:rPr>
          <w:rFonts w:ascii="Malgun Gothic" w:eastAsia="Malgun Gothic" w:hAnsi="Malgun Gothic"/>
          <w:lang w:eastAsia="ko"/>
        </w:rPr>
      </w:pPr>
      <w:r w:rsidRPr="00B04180">
        <w:rPr>
          <w:rFonts w:ascii="Malgun Gothic" w:eastAsia="Malgun Gothic" w:hAnsi="Malgun Gothic" w:cs="Malgun Gothic"/>
          <w:lang w:val="ko" w:eastAsia="ko-KR"/>
        </w:rPr>
        <w:t>폐암</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검진</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프로그램</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참가자라고</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알려주세요</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검사</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예약에</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참석하기</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위해</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추가적인</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도움이</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필요하시면</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영상의학과에</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알려주시기</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바랍니다</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예를</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들어</w:t>
      </w:r>
      <w:r w:rsidRPr="00B04180">
        <w:rPr>
          <w:rFonts w:ascii="Malgun Gothic" w:eastAsia="Malgun Gothic" w:hAnsi="Malgun Gothic" w:cs="Malgun Gothic"/>
          <w:lang w:val="ko" w:eastAsia="ko"/>
        </w:rPr>
        <w:t xml:space="preserve">, CT </w:t>
      </w:r>
      <w:r w:rsidRPr="00B04180">
        <w:rPr>
          <w:rFonts w:ascii="Malgun Gothic" w:eastAsia="Malgun Gothic" w:hAnsi="Malgun Gothic" w:cs="Malgun Gothic"/>
          <w:lang w:val="ko" w:eastAsia="ko-KR"/>
        </w:rPr>
        <w:t>검사대에</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올라가는</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데</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도움이</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필요하거나</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통역사가</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필요한</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경우가</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있습니다</w:t>
      </w:r>
      <w:r w:rsidRPr="00B04180">
        <w:rPr>
          <w:rFonts w:ascii="Malgun Gothic" w:eastAsia="Malgun Gothic" w:hAnsi="Malgun Gothic" w:cs="Malgun Gothic"/>
          <w:lang w:val="ko" w:eastAsia="ko"/>
        </w:rPr>
        <w:t xml:space="preserve">. </w:t>
      </w:r>
    </w:p>
    <w:p w14:paraId="61993DA8" w14:textId="77777777" w:rsidR="00874AF0" w:rsidRPr="00E07B30" w:rsidRDefault="005868CF" w:rsidP="00E07B30">
      <w:pPr>
        <w:pStyle w:val="Heading2"/>
        <w:spacing w:before="240" w:after="120"/>
        <w:rPr>
          <w:rFonts w:ascii="Malgun Gothic" w:eastAsia="Malgun Gothic" w:hAnsi="Malgun Gothic" w:cs="Malgun Gothic"/>
          <w:lang w:val="ko" w:eastAsia="ko-KR"/>
        </w:rPr>
      </w:pPr>
      <w:bookmarkStart w:id="11" w:name="_Toc200795737"/>
      <w:r w:rsidRPr="00B04180">
        <w:rPr>
          <w:rFonts w:ascii="Malgun Gothic" w:eastAsia="Malgun Gothic" w:hAnsi="Malgun Gothic" w:cs="Malgun Gothic"/>
          <w:lang w:val="ko" w:eastAsia="ko-KR"/>
        </w:rPr>
        <w:t>폐암 검진이 저에게 어떤 도움이 되나요?</w:t>
      </w:r>
      <w:bookmarkEnd w:id="11"/>
    </w:p>
    <w:p w14:paraId="4EDF48BF" w14:textId="77777777" w:rsidR="00874AF0" w:rsidRPr="00B04180" w:rsidRDefault="005868CF">
      <w:pPr>
        <w:rPr>
          <w:rFonts w:ascii="Malgun Gothic" w:eastAsia="Malgun Gothic" w:hAnsi="Malgun Gothic"/>
          <w:lang w:eastAsia="ko"/>
        </w:rPr>
      </w:pPr>
      <w:r w:rsidRPr="00B04180">
        <w:rPr>
          <w:rFonts w:ascii="Malgun Gothic" w:eastAsia="Malgun Gothic" w:hAnsi="Malgun Gothic" w:cs="Malgun Gothic"/>
          <w:b/>
          <w:bCs/>
          <w:lang w:val="ko" w:eastAsia="ko-KR"/>
        </w:rPr>
        <w:t>폐암을</w:t>
      </w:r>
      <w:r w:rsidRPr="00B04180">
        <w:rPr>
          <w:rFonts w:ascii="Malgun Gothic" w:eastAsia="Malgun Gothic" w:hAnsi="Malgun Gothic" w:cs="Malgun Gothic"/>
          <w:b/>
          <w:bCs/>
          <w:lang w:val="ko" w:eastAsia="ko"/>
        </w:rPr>
        <w:t xml:space="preserve"> </w:t>
      </w:r>
      <w:r w:rsidRPr="00B04180">
        <w:rPr>
          <w:rFonts w:ascii="Malgun Gothic" w:eastAsia="Malgun Gothic" w:hAnsi="Malgun Gothic" w:cs="Malgun Gothic"/>
          <w:b/>
          <w:bCs/>
          <w:lang w:val="ko" w:eastAsia="ko-KR"/>
        </w:rPr>
        <w:t>조기에</w:t>
      </w:r>
      <w:r w:rsidRPr="00B04180">
        <w:rPr>
          <w:rFonts w:ascii="Malgun Gothic" w:eastAsia="Malgun Gothic" w:hAnsi="Malgun Gothic" w:cs="Malgun Gothic"/>
          <w:b/>
          <w:bCs/>
          <w:lang w:val="ko" w:eastAsia="ko"/>
        </w:rPr>
        <w:t xml:space="preserve"> </w:t>
      </w:r>
      <w:r w:rsidRPr="00B04180">
        <w:rPr>
          <w:rFonts w:ascii="Malgun Gothic" w:eastAsia="Malgun Gothic" w:hAnsi="Malgun Gothic" w:cs="Malgun Gothic"/>
          <w:b/>
          <w:bCs/>
          <w:lang w:val="ko" w:eastAsia="ko-KR"/>
        </w:rPr>
        <w:t>발견</w:t>
      </w:r>
      <w:r w:rsidRPr="00B04180">
        <w:rPr>
          <w:rFonts w:ascii="Malgun Gothic" w:eastAsia="Malgun Gothic" w:hAnsi="Malgun Gothic" w:cs="Malgun Gothic"/>
          <w:b/>
          <w:bCs/>
          <w:lang w:val="ko" w:eastAsia="ko"/>
        </w:rPr>
        <w:t>:</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암을</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조기에</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발견하면</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치료</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옵션이</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더</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다양하고</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완치</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가능성도</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높아집니다</w:t>
      </w:r>
      <w:r w:rsidRPr="00B04180">
        <w:rPr>
          <w:rFonts w:ascii="Malgun Gothic" w:eastAsia="Malgun Gothic" w:hAnsi="Malgun Gothic" w:cs="Malgun Gothic"/>
          <w:lang w:val="ko" w:eastAsia="ko"/>
        </w:rPr>
        <w:t>.</w:t>
      </w:r>
    </w:p>
    <w:p w14:paraId="66F6A4BF" w14:textId="77777777" w:rsidR="00874AF0" w:rsidRPr="00B04180" w:rsidRDefault="005868CF">
      <w:pPr>
        <w:rPr>
          <w:rFonts w:ascii="Malgun Gothic" w:eastAsia="Malgun Gothic" w:hAnsi="Malgun Gothic"/>
          <w:lang w:eastAsia="ko-KR"/>
        </w:rPr>
      </w:pPr>
      <w:r w:rsidRPr="00B04180">
        <w:rPr>
          <w:rFonts w:ascii="Malgun Gothic" w:eastAsia="Malgun Gothic" w:hAnsi="Malgun Gothic" w:cs="Malgun Gothic"/>
          <w:b/>
          <w:lang w:val="ko" w:eastAsia="ko-KR"/>
        </w:rPr>
        <w:t>마음의 평화:</w:t>
      </w:r>
      <w:r w:rsidRPr="00B04180">
        <w:rPr>
          <w:rFonts w:ascii="Malgun Gothic" w:eastAsia="Malgun Gothic" w:hAnsi="Malgun Gothic" w:cs="Malgun Gothic"/>
          <w:lang w:val="ko" w:eastAsia="ko-KR"/>
        </w:rPr>
        <w:t xml:space="preserve"> 검진을 통해 폐암 뿐만 아니라 다른 폐 질환도 배제할 수 있습니다. 저선량 CT 검사를 통해 폐 건강을 확인할 수 있습니다.</w:t>
      </w:r>
    </w:p>
    <w:p w14:paraId="0276E22D" w14:textId="77777777" w:rsidR="00550A44" w:rsidRDefault="005868CF" w:rsidP="00D62355">
      <w:pPr>
        <w:rPr>
          <w:rFonts w:ascii="Malgun Gothic" w:eastAsia="Malgun Gothic" w:hAnsi="Malgun Gothic" w:cs="Malgun Gothic"/>
          <w:b/>
          <w:lang w:val="ko" w:eastAsia="ko-KR"/>
        </w:rPr>
      </w:pPr>
      <w:r w:rsidRPr="00B04180">
        <w:rPr>
          <w:rFonts w:ascii="Malgun Gothic" w:eastAsia="Malgun Gothic" w:hAnsi="Malgun Gothic" w:cs="Malgun Gothic"/>
          <w:b/>
          <w:lang w:val="ko" w:eastAsia="ko-KR"/>
        </w:rPr>
        <w:lastRenderedPageBreak/>
        <w:t xml:space="preserve">이를 통해 흡연 이력에 대해 논의하고 금연을 결정할 경우 지원을 받을 수 있는 기회가 생깁니다. </w:t>
      </w:r>
    </w:p>
    <w:p w14:paraId="1F1B19AB" w14:textId="6D521EDC" w:rsidR="00874AF0" w:rsidRPr="00C80B07" w:rsidRDefault="005868CF" w:rsidP="00C80B07">
      <w:pPr>
        <w:pStyle w:val="Heading2"/>
        <w:spacing w:before="240" w:after="120"/>
        <w:rPr>
          <w:rFonts w:ascii="Malgun Gothic" w:eastAsia="Malgun Gothic" w:hAnsi="Malgun Gothic" w:cs="Malgun Gothic"/>
          <w:lang w:val="ko" w:eastAsia="ko-KR"/>
        </w:rPr>
      </w:pPr>
      <w:bookmarkStart w:id="12" w:name="_Toc200795738"/>
      <w:r w:rsidRPr="00C80B07">
        <w:rPr>
          <w:rFonts w:ascii="Malgun Gothic" w:eastAsia="Malgun Gothic" w:hAnsi="Malgun Gothic" w:cs="Malgun Gothic"/>
          <w:lang w:val="ko" w:eastAsia="ko-KR"/>
        </w:rPr>
        <w:t>폐암 검진의 잠재적인 위험은 무엇인가요?</w:t>
      </w:r>
      <w:bookmarkEnd w:id="12"/>
    </w:p>
    <w:p w14:paraId="6DB46646" w14:textId="77777777" w:rsidR="00874AF0" w:rsidRPr="00B04180" w:rsidRDefault="005868CF">
      <w:pPr>
        <w:rPr>
          <w:rFonts w:ascii="Malgun Gothic" w:eastAsia="Malgun Gothic" w:hAnsi="Malgun Gothic"/>
          <w:lang w:eastAsia="ko-KR"/>
        </w:rPr>
      </w:pPr>
      <w:r w:rsidRPr="00B04180">
        <w:rPr>
          <w:rFonts w:ascii="Malgun Gothic" w:eastAsia="Malgun Gothic" w:hAnsi="Malgun Gothic" w:cs="Malgun Gothic"/>
          <w:b/>
          <w:lang w:val="ko" w:eastAsia="ko-KR"/>
        </w:rPr>
        <w:t>거짓 양성:</w:t>
      </w:r>
      <w:r w:rsidRPr="00B04180">
        <w:rPr>
          <w:rFonts w:ascii="Malgun Gothic" w:eastAsia="Malgun Gothic" w:hAnsi="Malgun Gothic" w:cs="Malgun Gothic"/>
          <w:lang w:val="ko" w:eastAsia="ko-KR"/>
        </w:rPr>
        <w:t xml:space="preserve"> 검진을 받은 모든 사람 중 약 100명 중 3명에게서 위험도가 높거나 매우 높은 결절이 발견됩니다. 위험도가 높거나 매우 높은 결절이 암인지 확인하려면, 영상 검사(scan)나 생검과 같은 추가 검사가 필요합니다. 위험도가 높거나 매우 높은 결절을 가진 사람 중 절반 미만이 폐암으로 진단됩니다.</w:t>
      </w:r>
    </w:p>
    <w:p w14:paraId="3CC46B43" w14:textId="77777777" w:rsidR="00874AF0" w:rsidRPr="00B04180" w:rsidRDefault="005868CF">
      <w:pPr>
        <w:rPr>
          <w:rFonts w:ascii="Malgun Gothic" w:eastAsia="Malgun Gothic" w:hAnsi="Malgun Gothic"/>
          <w:lang w:eastAsia="ko-KR"/>
        </w:rPr>
      </w:pPr>
      <w:r w:rsidRPr="00B04180">
        <w:rPr>
          <w:rFonts w:ascii="Malgun Gothic" w:eastAsia="Malgun Gothic" w:hAnsi="Malgun Gothic" w:cs="Malgun Gothic"/>
          <w:b/>
          <w:bCs/>
          <w:lang w:val="ko" w:eastAsia="ko-KR"/>
        </w:rPr>
        <w:t>걱정:</w:t>
      </w:r>
      <w:r w:rsidRPr="00B04180">
        <w:rPr>
          <w:rFonts w:ascii="Malgun Gothic" w:eastAsia="Malgun Gothic" w:hAnsi="Malgun Gothic" w:cs="Malgun Gothic"/>
          <w:lang w:val="ko" w:eastAsia="ko-KR"/>
        </w:rPr>
        <w:t xml:space="preserve"> 암 검진 검사에 참여할 때 걱정되는 것은 정상적인 일입니다. 폐암 검진을 통해 검진을 받은 사람의 절반 정도에서 결절이 발견될 수 있지만, 95% 이상은 암이 아닙니다. 그렇더라도 영상 검사를 받고, 결과를 기다리거나 추가 영상 검사나 검사를 하는 것은 스트레스가 될 수 있습니다. 담당 의사와 상담하여 이용 가능한 지원에 대한 정보를 받을 수 있습니다.</w:t>
      </w:r>
    </w:p>
    <w:p w14:paraId="5653CF77" w14:textId="77777777" w:rsidR="00874AF0" w:rsidRPr="00B04180" w:rsidRDefault="005868CF">
      <w:pPr>
        <w:rPr>
          <w:rFonts w:ascii="Malgun Gothic" w:eastAsia="Malgun Gothic" w:hAnsi="Malgun Gothic"/>
          <w:lang w:eastAsia="ko-KR"/>
        </w:rPr>
      </w:pPr>
      <w:r w:rsidRPr="00B04180">
        <w:rPr>
          <w:rFonts w:ascii="Malgun Gothic" w:eastAsia="Malgun Gothic" w:hAnsi="Malgun Gothic" w:cs="Malgun Gothic"/>
          <w:b/>
          <w:lang w:val="ko" w:eastAsia="ko-KR"/>
        </w:rPr>
        <w:t>과잉 진단과 불필요한 치료:</w:t>
      </w:r>
      <w:r w:rsidRPr="00B04180">
        <w:rPr>
          <w:rFonts w:ascii="Malgun Gothic" w:eastAsia="Malgun Gothic" w:hAnsi="Malgun Gothic" w:cs="Malgun Gothic"/>
          <w:lang w:val="ko" w:eastAsia="ko-KR"/>
        </w:rPr>
        <w:t xml:space="preserve"> 일부 암은 성장 속도가 매우 느려 평생 동안 문제를 일으키지 않을 수도 있습니다. 이를 '과잉 진단'이라고 하며 폐암 검진 중 발견되는 암 30건 중 약 1건에서 발생합니다.</w:t>
      </w:r>
    </w:p>
    <w:p w14:paraId="684AF82C" w14:textId="77777777" w:rsidR="00874AF0" w:rsidRPr="00B04180" w:rsidRDefault="005868CF">
      <w:pPr>
        <w:rPr>
          <w:rFonts w:ascii="Malgun Gothic" w:eastAsia="Malgun Gothic" w:hAnsi="Malgun Gothic"/>
          <w:lang w:eastAsia="ko-KR"/>
        </w:rPr>
      </w:pPr>
      <w:r w:rsidRPr="00B04180">
        <w:rPr>
          <w:rFonts w:ascii="Malgun Gothic" w:eastAsia="Malgun Gothic" w:hAnsi="Malgun Gothic" w:cs="Malgun Gothic"/>
          <w:b/>
          <w:bCs/>
          <w:lang w:val="ko" w:eastAsia="ko-KR"/>
        </w:rPr>
        <w:t>조치 가능한 추가 소견:</w:t>
      </w:r>
      <w:r w:rsidRPr="00B04180">
        <w:rPr>
          <w:rFonts w:ascii="Malgun Gothic" w:eastAsia="Malgun Gothic" w:hAnsi="Malgun Gothic" w:cs="Malgun Gothic"/>
          <w:lang w:val="ko" w:eastAsia="ko-KR"/>
        </w:rPr>
        <w:t xml:space="preserve"> 이 검사를 통해 목, 가슴, 상복부 등 신체의 다른 부분도 확인할 수 있습니다. 때로는 이 검사가 폐 내부(암이 아닌 다른 질환, 예를 들어 폐기종) 또는 폐 외부(심장 질환과 같은 질환)에서 이상을 보여줄 수 있습니다. 폐암과 관련이 없는 결과가 발견되더라도, 국가 암 검진 등록부(NCSR)에서는 담당 의사와 상담할 것을 권장합니다. 담당 의사를 만나 검사 결과를 논의하세요. </w:t>
      </w:r>
    </w:p>
    <w:p w14:paraId="1F1F9810" w14:textId="77777777" w:rsidR="00874AF0" w:rsidRPr="00B04180" w:rsidRDefault="005868CF">
      <w:pPr>
        <w:rPr>
          <w:rFonts w:ascii="Malgun Gothic" w:eastAsia="Malgun Gothic" w:hAnsi="Malgun Gothic"/>
          <w:lang w:eastAsia="ko-KR"/>
        </w:rPr>
      </w:pPr>
      <w:r w:rsidRPr="00B04180">
        <w:rPr>
          <w:rFonts w:ascii="Malgun Gothic" w:eastAsia="Malgun Gothic" w:hAnsi="Malgun Gothic" w:cs="Malgun Gothic"/>
          <w:b/>
          <w:bCs/>
          <w:lang w:val="ko" w:eastAsia="ko-KR"/>
        </w:rPr>
        <w:t>방사선 노출:</w:t>
      </w:r>
      <w:r w:rsidRPr="00B04180">
        <w:rPr>
          <w:rFonts w:ascii="Malgun Gothic" w:eastAsia="Malgun Gothic" w:hAnsi="Malgun Gothic" w:cs="Malgun Gothic"/>
          <w:lang w:val="ko" w:eastAsia="ko-KR"/>
        </w:rPr>
        <w:t xml:space="preserve"> 저선량 CT 검사는 소량의 방사선을 사용합니다. 이 수치는 일상생활에서 자연적으로 발생하는 방사선에 1년 동안 노출되는 양보다 적습니다. 이는 땅, 토양, 물에서 발생할 수 있습니다. 이는 안전하며 조기 진단에 도움이 되는 낮은 수준의 방사선입니다.</w:t>
      </w:r>
    </w:p>
    <w:p w14:paraId="1A195CC1" w14:textId="77777777" w:rsidR="00874AF0" w:rsidRPr="00E07B30" w:rsidRDefault="005868CF" w:rsidP="00E07B30">
      <w:pPr>
        <w:pStyle w:val="Heading2"/>
        <w:spacing w:before="240" w:after="120" w:line="240" w:lineRule="auto"/>
        <w:rPr>
          <w:rFonts w:ascii="Malgun Gothic" w:eastAsia="Malgun Gothic" w:hAnsi="Malgun Gothic" w:cs="Malgun Gothic"/>
          <w:lang w:val="ko" w:eastAsia="ko-KR"/>
        </w:rPr>
      </w:pPr>
      <w:bookmarkStart w:id="13" w:name="_Toc200795739"/>
      <w:r w:rsidRPr="00B04180">
        <w:rPr>
          <w:rFonts w:ascii="Malgun Gothic" w:eastAsia="Malgun Gothic" w:hAnsi="Malgun Gothic" w:cs="Malgun Gothic"/>
          <w:lang w:val="ko" w:eastAsia="ko-KR"/>
        </w:rPr>
        <w:t>폐암일 수 있는 증상이 나타나면 어떻게 해야 하나요?</w:t>
      </w:r>
      <w:bookmarkEnd w:id="13"/>
    </w:p>
    <w:p w14:paraId="5A0821C4" w14:textId="77777777" w:rsidR="00874AF0" w:rsidRPr="00B04180" w:rsidRDefault="005868CF">
      <w:pPr>
        <w:rPr>
          <w:rFonts w:ascii="Malgun Gothic" w:eastAsia="Malgun Gothic" w:hAnsi="Malgun Gothic"/>
          <w:lang w:eastAsia="ko"/>
        </w:rPr>
      </w:pPr>
      <w:r w:rsidRPr="00B04180">
        <w:rPr>
          <w:rFonts w:ascii="Malgun Gothic" w:eastAsia="Malgun Gothic" w:hAnsi="Malgun Gothic" w:cs="Malgun Gothic"/>
          <w:lang w:val="ko" w:eastAsia="ko-KR"/>
        </w:rPr>
        <w:t>아래</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증상을</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포함하여</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설명할</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수</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없는</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지속적인</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증상이</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있는</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사람에게는</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검진이</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적합하지</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않습니다</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이</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사람들에게는</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다른</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검사가</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필요합니다</w:t>
      </w:r>
      <w:r w:rsidRPr="00B04180">
        <w:rPr>
          <w:rFonts w:ascii="Malgun Gothic" w:eastAsia="Malgun Gothic" w:hAnsi="Malgun Gothic" w:cs="Malgun Gothic"/>
          <w:lang w:val="ko" w:eastAsia="ko"/>
        </w:rPr>
        <w:t>.</w:t>
      </w:r>
    </w:p>
    <w:p w14:paraId="05044B40" w14:textId="77777777" w:rsidR="00874AF0" w:rsidRPr="00B04180" w:rsidRDefault="005868CF" w:rsidP="00D22267">
      <w:pPr>
        <w:keepNext/>
        <w:rPr>
          <w:rFonts w:ascii="Malgun Gothic" w:eastAsia="Malgun Gothic" w:hAnsi="Malgun Gothic"/>
          <w:lang w:eastAsia="ko-KR"/>
        </w:rPr>
      </w:pPr>
      <w:r w:rsidRPr="00B04180">
        <w:rPr>
          <w:rFonts w:ascii="Malgun Gothic" w:eastAsia="Malgun Gothic" w:hAnsi="Malgun Gothic" w:cs="Malgun Gothic"/>
          <w:lang w:val="ko" w:eastAsia="ko-KR"/>
        </w:rPr>
        <w:t>다음 증상 중 하나라도 해당된다면, 이전 검진 결과가 매우 낮은 위험군에 속하거나 다음 번 검진 예정일 전이라도 즉시 담당 의사와 상담하세요.</w:t>
      </w:r>
    </w:p>
    <w:p w14:paraId="10C79112" w14:textId="77777777" w:rsidR="00874AF0" w:rsidRPr="00B04180" w:rsidRDefault="005868CF" w:rsidP="6435B111">
      <w:pPr>
        <w:numPr>
          <w:ilvl w:val="0"/>
          <w:numId w:val="1"/>
        </w:numPr>
        <w:pBdr>
          <w:top w:val="nil"/>
          <w:left w:val="nil"/>
          <w:bottom w:val="nil"/>
          <w:right w:val="nil"/>
          <w:between w:val="nil"/>
        </w:pBdr>
        <w:spacing w:after="0"/>
        <w:rPr>
          <w:rFonts w:ascii="Malgun Gothic" w:eastAsia="Malgun Gothic" w:hAnsi="Malgun Gothic"/>
          <w:color w:val="000000" w:themeColor="text1"/>
          <w:lang w:eastAsia="ko-KR"/>
        </w:rPr>
      </w:pPr>
      <w:r w:rsidRPr="00B04180">
        <w:rPr>
          <w:rFonts w:ascii="Malgun Gothic" w:eastAsia="Malgun Gothic" w:hAnsi="Malgun Gothic" w:cs="Malgun Gothic"/>
          <w:color w:val="000000" w:themeColor="text1"/>
          <w:lang w:val="ko" w:eastAsia="ko-KR"/>
        </w:rPr>
        <w:t>새로운 기침이나 변화된 기침</w:t>
      </w:r>
    </w:p>
    <w:p w14:paraId="53152991" w14:textId="77777777" w:rsidR="00874AF0" w:rsidRPr="00B04180" w:rsidRDefault="005868CF">
      <w:pPr>
        <w:numPr>
          <w:ilvl w:val="0"/>
          <w:numId w:val="1"/>
        </w:numPr>
        <w:pBdr>
          <w:top w:val="nil"/>
          <w:left w:val="nil"/>
          <w:bottom w:val="nil"/>
          <w:right w:val="nil"/>
          <w:between w:val="nil"/>
        </w:pBdr>
        <w:spacing w:after="0"/>
        <w:rPr>
          <w:rFonts w:ascii="Malgun Gothic" w:eastAsia="Malgun Gothic" w:hAnsi="Malgun Gothic"/>
        </w:rPr>
      </w:pPr>
      <w:r w:rsidRPr="00B04180">
        <w:rPr>
          <w:rFonts w:ascii="Malgun Gothic" w:eastAsia="Malgun Gothic" w:hAnsi="Malgun Gothic" w:cs="Malgun Gothic"/>
          <w:color w:val="000000"/>
          <w:lang w:val="ko"/>
        </w:rPr>
        <w:t>기침을 할 때 피를 토함</w:t>
      </w:r>
    </w:p>
    <w:p w14:paraId="6DE88B32" w14:textId="77777777" w:rsidR="00874AF0" w:rsidRPr="00B04180" w:rsidRDefault="005868CF">
      <w:pPr>
        <w:numPr>
          <w:ilvl w:val="0"/>
          <w:numId w:val="1"/>
        </w:numPr>
        <w:pBdr>
          <w:top w:val="nil"/>
          <w:left w:val="nil"/>
          <w:bottom w:val="nil"/>
          <w:right w:val="nil"/>
          <w:between w:val="nil"/>
        </w:pBdr>
        <w:spacing w:after="0"/>
        <w:rPr>
          <w:rFonts w:ascii="Malgun Gothic" w:eastAsia="Malgun Gothic" w:hAnsi="Malgun Gothic"/>
        </w:rPr>
      </w:pPr>
      <w:r w:rsidRPr="00B04180">
        <w:rPr>
          <w:rFonts w:ascii="Malgun Gothic" w:eastAsia="Malgun Gothic" w:hAnsi="Malgun Gothic" w:cs="Malgun Gothic"/>
          <w:color w:val="000000"/>
          <w:lang w:val="ko"/>
        </w:rPr>
        <w:lastRenderedPageBreak/>
        <w:t>이유 없이 숨이 참</w:t>
      </w:r>
    </w:p>
    <w:p w14:paraId="0D30F01C" w14:textId="77777777" w:rsidR="00874AF0" w:rsidRPr="00B04180" w:rsidRDefault="005868CF">
      <w:pPr>
        <w:numPr>
          <w:ilvl w:val="0"/>
          <w:numId w:val="1"/>
        </w:numPr>
        <w:pBdr>
          <w:top w:val="nil"/>
          <w:left w:val="nil"/>
          <w:bottom w:val="nil"/>
          <w:right w:val="nil"/>
          <w:between w:val="nil"/>
        </w:pBdr>
        <w:spacing w:after="0"/>
        <w:rPr>
          <w:rFonts w:ascii="Malgun Gothic" w:eastAsia="Malgun Gothic" w:hAnsi="Malgun Gothic"/>
        </w:rPr>
      </w:pPr>
      <w:r w:rsidRPr="00B04180">
        <w:rPr>
          <w:rFonts w:ascii="Malgun Gothic" w:eastAsia="Malgun Gothic" w:hAnsi="Malgun Gothic" w:cs="Malgun Gothic"/>
          <w:color w:val="000000"/>
          <w:lang w:val="ko"/>
        </w:rPr>
        <w:t>매우 피곤해짐</w:t>
      </w:r>
    </w:p>
    <w:p w14:paraId="297807DD" w14:textId="77777777" w:rsidR="00874AF0" w:rsidRPr="00B04180" w:rsidRDefault="005868CF" w:rsidP="00D22267">
      <w:pPr>
        <w:keepNext/>
        <w:numPr>
          <w:ilvl w:val="0"/>
          <w:numId w:val="1"/>
        </w:numPr>
        <w:pBdr>
          <w:top w:val="nil"/>
          <w:left w:val="nil"/>
          <w:bottom w:val="nil"/>
          <w:right w:val="nil"/>
          <w:between w:val="nil"/>
        </w:pBdr>
        <w:spacing w:after="0"/>
        <w:rPr>
          <w:rFonts w:ascii="Malgun Gothic" w:eastAsia="Malgun Gothic" w:hAnsi="Malgun Gothic"/>
        </w:rPr>
      </w:pPr>
      <w:r w:rsidRPr="00B04180">
        <w:rPr>
          <w:rFonts w:ascii="Malgun Gothic" w:eastAsia="Malgun Gothic" w:hAnsi="Malgun Gothic" w:cs="Malgun Gothic"/>
          <w:color w:val="000000" w:themeColor="text1"/>
          <w:lang w:val="ko"/>
        </w:rPr>
        <w:t>원인 불명의 체중 감소</w:t>
      </w:r>
    </w:p>
    <w:p w14:paraId="7CD26AC5" w14:textId="77777777" w:rsidR="00874AF0" w:rsidRPr="00B04180" w:rsidRDefault="005868CF" w:rsidP="6435B111">
      <w:pPr>
        <w:numPr>
          <w:ilvl w:val="0"/>
          <w:numId w:val="1"/>
        </w:numPr>
        <w:pBdr>
          <w:top w:val="nil"/>
          <w:left w:val="nil"/>
          <w:bottom w:val="nil"/>
          <w:right w:val="nil"/>
          <w:between w:val="nil"/>
        </w:pBdr>
        <w:spacing w:after="240"/>
        <w:rPr>
          <w:rFonts w:ascii="Malgun Gothic" w:eastAsia="Malgun Gothic" w:hAnsi="Malgun Gothic"/>
          <w:color w:val="000000" w:themeColor="text1"/>
          <w:lang w:eastAsia="ko-KR"/>
        </w:rPr>
      </w:pPr>
      <w:r w:rsidRPr="00B04180">
        <w:rPr>
          <w:rFonts w:ascii="Malgun Gothic" w:eastAsia="Malgun Gothic" w:hAnsi="Malgun Gothic" w:cs="Malgun Gothic"/>
          <w:color w:val="000000" w:themeColor="text1"/>
          <w:lang w:val="ko" w:eastAsia="ko-KR"/>
        </w:rPr>
        <w:t>가슴이나 어깨 통증이 사라지지 않음</w:t>
      </w:r>
    </w:p>
    <w:p w14:paraId="2F56FE54" w14:textId="77777777" w:rsidR="00874AF0" w:rsidRPr="00E07B30" w:rsidRDefault="005868CF" w:rsidP="00E07B30">
      <w:pPr>
        <w:pStyle w:val="Heading2"/>
        <w:spacing w:before="240" w:after="120"/>
        <w:rPr>
          <w:rFonts w:ascii="Malgun Gothic" w:eastAsia="Malgun Gothic" w:hAnsi="Malgun Gothic" w:cs="Malgun Gothic"/>
          <w:lang w:val="ko" w:eastAsia="ko-KR"/>
        </w:rPr>
      </w:pPr>
      <w:bookmarkStart w:id="14" w:name="_Toc200795740"/>
      <w:r w:rsidRPr="00B04180">
        <w:rPr>
          <w:rFonts w:ascii="Malgun Gothic" w:eastAsia="Malgun Gothic" w:hAnsi="Malgun Gothic" w:cs="Malgun Gothic"/>
          <w:lang w:val="ko" w:eastAsia="ko-KR"/>
        </w:rPr>
        <w:t>검사 비용은 얼마인가요?</w:t>
      </w:r>
      <w:bookmarkEnd w:id="14"/>
    </w:p>
    <w:p w14:paraId="3767B29C" w14:textId="77777777" w:rsidR="00874AF0" w:rsidRPr="00B04180" w:rsidRDefault="005868CF">
      <w:pPr>
        <w:rPr>
          <w:rFonts w:ascii="Malgun Gothic" w:eastAsia="Malgun Gothic" w:hAnsi="Malgun Gothic"/>
          <w:lang w:eastAsia="ko"/>
        </w:rPr>
      </w:pPr>
      <w:r w:rsidRPr="00B04180">
        <w:rPr>
          <w:rFonts w:ascii="Malgun Gothic" w:eastAsia="Malgun Gothic" w:hAnsi="Malgun Gothic" w:cs="Malgun Gothic"/>
          <w:lang w:val="ko" w:eastAsia="ko-KR"/>
        </w:rPr>
        <w:t>폐암</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검진을</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위한</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저선량</w:t>
      </w:r>
      <w:r w:rsidRPr="00B04180">
        <w:rPr>
          <w:rFonts w:ascii="Malgun Gothic" w:eastAsia="Malgun Gothic" w:hAnsi="Malgun Gothic" w:cs="Malgun Gothic"/>
          <w:lang w:val="ko" w:eastAsia="ko"/>
        </w:rPr>
        <w:t xml:space="preserve"> CT </w:t>
      </w:r>
      <w:r w:rsidRPr="00B04180">
        <w:rPr>
          <w:rFonts w:ascii="Malgun Gothic" w:eastAsia="Malgun Gothic" w:hAnsi="Malgun Gothic" w:cs="Malgun Gothic"/>
          <w:lang w:val="ko" w:eastAsia="ko-KR"/>
        </w:rPr>
        <w:t>검사</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비용은</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메디케어에서</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부담합니다</w:t>
      </w:r>
      <w:r w:rsidRPr="00B04180">
        <w:rPr>
          <w:rFonts w:ascii="Malgun Gothic" w:eastAsia="Malgun Gothic" w:hAnsi="Malgun Gothic" w:cs="Malgun Gothic"/>
          <w:lang w:val="ko" w:eastAsia="ko"/>
        </w:rPr>
        <w:t>.</w:t>
      </w:r>
    </w:p>
    <w:p w14:paraId="203BD933" w14:textId="77777777" w:rsidR="00874AF0" w:rsidRPr="00E07B30" w:rsidRDefault="005868CF" w:rsidP="00E07B30">
      <w:pPr>
        <w:pStyle w:val="Heading2"/>
        <w:spacing w:before="240" w:after="120"/>
        <w:rPr>
          <w:rFonts w:ascii="Malgun Gothic" w:eastAsia="Malgun Gothic" w:hAnsi="Malgun Gothic" w:cs="Malgun Gothic"/>
          <w:lang w:val="ko" w:eastAsia="ko-KR"/>
        </w:rPr>
      </w:pPr>
      <w:bookmarkStart w:id="15" w:name="_Toc200795741"/>
      <w:r w:rsidRPr="00B04180">
        <w:rPr>
          <w:rFonts w:ascii="Malgun Gothic" w:eastAsia="Malgun Gothic" w:hAnsi="Malgun Gothic" w:cs="Malgun Gothic"/>
          <w:lang w:val="ko" w:eastAsia="ko-KR"/>
        </w:rPr>
        <w:t>왜 저는 검진 대상이 아닌가요?</w:t>
      </w:r>
      <w:bookmarkEnd w:id="15"/>
    </w:p>
    <w:p w14:paraId="33083ACA" w14:textId="77777777" w:rsidR="00874AF0" w:rsidRPr="00B04180" w:rsidRDefault="005868CF">
      <w:pPr>
        <w:rPr>
          <w:rFonts w:ascii="Malgun Gothic" w:eastAsia="Malgun Gothic" w:hAnsi="Malgun Gothic"/>
          <w:lang w:eastAsia="ko"/>
        </w:rPr>
      </w:pPr>
      <w:r w:rsidRPr="00B04180">
        <w:rPr>
          <w:rFonts w:ascii="Malgun Gothic" w:eastAsia="Malgun Gothic" w:hAnsi="Malgun Gothic" w:cs="Malgun Gothic"/>
          <w:lang w:val="ko" w:eastAsia="ko-KR"/>
        </w:rPr>
        <w:t>국가</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폐암</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검진</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프로그램은</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아래의</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연령</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및</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흡연</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이력</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기준을</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충족하고</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증상이</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없는</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사람들을</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대상으로</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하며</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폐암을</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조기에</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발견하는</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것을</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목표로</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하는</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프로그램입니다</w:t>
      </w:r>
      <w:r w:rsidRPr="00B04180">
        <w:rPr>
          <w:rFonts w:ascii="Malgun Gothic" w:eastAsia="Malgun Gothic" w:hAnsi="Malgun Gothic" w:cs="Malgun Gothic"/>
          <w:lang w:val="ko" w:eastAsia="ko"/>
        </w:rPr>
        <w:t>.</w:t>
      </w:r>
    </w:p>
    <w:p w14:paraId="5DC4393D" w14:textId="77777777" w:rsidR="00874AF0" w:rsidRPr="00B04180" w:rsidRDefault="005868CF">
      <w:pPr>
        <w:rPr>
          <w:rFonts w:ascii="Malgun Gothic" w:eastAsia="Malgun Gothic" w:hAnsi="Malgun Gothic"/>
          <w:lang w:eastAsia="ko-KR"/>
        </w:rPr>
      </w:pPr>
      <w:r w:rsidRPr="00B04180">
        <w:rPr>
          <w:rFonts w:ascii="Malgun Gothic" w:eastAsia="Malgun Gothic" w:hAnsi="Malgun Gothic" w:cs="Malgun Gothic"/>
          <w:lang w:val="ko" w:eastAsia="ko-KR"/>
        </w:rPr>
        <w:t xml:space="preserve">연구에 따르면, 만 50세에서 70세 사이이며, 폐암을 의심할 만한 증상이나 징후가 없으며, 담배를 피우거나 지난 10년 이내에 금연한 경우, 그리고 장기간 담배를 피운 이력이 있는 사람에게 검진이 도움이 되는 것으로 나타났습니다. 자세한 내용은 </w:t>
      </w:r>
      <w:hyperlink r:id="rId11">
        <w:r w:rsidR="00874AF0" w:rsidRPr="00B04180">
          <w:rPr>
            <w:rFonts w:ascii="Malgun Gothic" w:eastAsia="Malgun Gothic" w:hAnsi="Malgun Gothic" w:cs="Malgun Gothic"/>
            <w:b/>
            <w:bCs/>
            <w:color w:val="00708B"/>
            <w:u w:val="single"/>
            <w:lang w:val="ko" w:eastAsia="ko-KR"/>
          </w:rPr>
          <w:t>'폐암 검진 대상자가 아닌 이유는 무엇인가요?' 자료</w:t>
        </w:r>
      </w:hyperlink>
      <w:r w:rsidRPr="00B04180">
        <w:rPr>
          <w:rFonts w:ascii="Malgun Gothic" w:eastAsia="Malgun Gothic" w:hAnsi="Malgun Gothic" w:cs="Malgun Gothic"/>
          <w:lang w:val="ko" w:eastAsia="ko-KR"/>
        </w:rPr>
        <w:t>를 참조하세요. 향후에 검진 대상 요건을 충족할 수도 있으니 담당 의사와 지속적으로 확인하세요.</w:t>
      </w:r>
    </w:p>
    <w:p w14:paraId="4BD4BB8A" w14:textId="77777777" w:rsidR="00874AF0" w:rsidRPr="00E07B30" w:rsidRDefault="005868CF" w:rsidP="00E07B30">
      <w:pPr>
        <w:pStyle w:val="Heading2"/>
        <w:spacing w:before="240" w:after="120"/>
        <w:rPr>
          <w:rFonts w:ascii="Malgun Gothic" w:eastAsia="Malgun Gothic" w:hAnsi="Malgun Gothic" w:cs="Malgun Gothic"/>
          <w:lang w:val="ko" w:eastAsia="ko-KR"/>
        </w:rPr>
      </w:pPr>
      <w:bookmarkStart w:id="16" w:name="_Toc200795742"/>
      <w:r w:rsidRPr="00B04180">
        <w:rPr>
          <w:rFonts w:ascii="Malgun Gothic" w:eastAsia="Malgun Gothic" w:hAnsi="Malgun Gothic" w:cs="Malgun Gothic"/>
          <w:lang w:val="ko" w:eastAsia="ko-KR"/>
        </w:rPr>
        <w:t>검사 후에는 어떻게 되나요?</w:t>
      </w:r>
      <w:bookmarkEnd w:id="16"/>
    </w:p>
    <w:p w14:paraId="3B2B89EE" w14:textId="77777777" w:rsidR="00874AF0" w:rsidRPr="00B04180" w:rsidRDefault="005868CF">
      <w:pPr>
        <w:rPr>
          <w:rFonts w:ascii="Malgun Gothic" w:eastAsia="Malgun Gothic" w:hAnsi="Malgun Gothic"/>
          <w:lang w:eastAsia="ko-KR"/>
        </w:rPr>
      </w:pPr>
      <w:r w:rsidRPr="00B04180">
        <w:rPr>
          <w:rFonts w:ascii="Malgun Gothic" w:eastAsia="Malgun Gothic" w:hAnsi="Malgun Gothic" w:cs="Malgun Gothic"/>
          <w:lang w:val="ko" w:eastAsia="ko-KR"/>
        </w:rPr>
        <w:t>본인의 연락처 정보가 최신인지 확인하세요.</w:t>
      </w:r>
    </w:p>
    <w:p w14:paraId="10573F6A" w14:textId="77777777" w:rsidR="00874AF0" w:rsidRPr="00B04180" w:rsidRDefault="005868CF">
      <w:pPr>
        <w:rPr>
          <w:rFonts w:ascii="Malgun Gothic" w:eastAsia="Malgun Gothic" w:hAnsi="Malgun Gothic"/>
          <w:lang w:eastAsia="ko-KR"/>
        </w:rPr>
      </w:pPr>
      <w:r w:rsidRPr="00B04180">
        <w:rPr>
          <w:rFonts w:ascii="Malgun Gothic" w:eastAsia="Malgun Gothic" w:hAnsi="Malgun Gothic" w:cs="Malgun Gothic"/>
          <w:lang w:val="ko" w:eastAsia="ko-KR"/>
        </w:rPr>
        <w:t>결과를 기다려 주세요. NCSR에서 다음 단계에 대해 알려드릴 것입니다. 이는 (문자 메시지 또는 편지로) 2년 후에 검진을 받으라는 알림이거나 (매우 낮은 위험군으로 판정된 경우) 검사 결과를 확인하기 위해 의사를 다시 방문하라는 알림일 수 있습니다.</w:t>
      </w:r>
    </w:p>
    <w:p w14:paraId="7E2871B6" w14:textId="77777777" w:rsidR="0024198B" w:rsidRPr="00B04180" w:rsidRDefault="005868CF">
      <w:pPr>
        <w:rPr>
          <w:rFonts w:ascii="Malgun Gothic" w:eastAsia="Malgun Gothic" w:hAnsi="Malgun Gothic"/>
          <w:lang w:eastAsia="ko-KR"/>
        </w:rPr>
      </w:pPr>
      <w:r w:rsidRPr="00B04180">
        <w:rPr>
          <w:rFonts w:ascii="Malgun Gothic" w:eastAsia="Malgun Gothic" w:hAnsi="Malgun Gothic" w:cs="Malgun Gothic"/>
          <w:lang w:val="ko" w:eastAsia="ko-KR"/>
        </w:rPr>
        <w:t>NCSR에서 알림을 받은 후, 담당 의사를 방문해 다시 검진을 받기 위해 저선량 CT 검사 의뢰서를 새로 받으세요. 검사 결과 저위험 또는 더 높은 위험도가 발견된 경우, 보다 정기적인 검사가 필요할 수 있습니다.</w:t>
      </w:r>
    </w:p>
    <w:p w14:paraId="709F59C3" w14:textId="77777777" w:rsidR="00874AF0" w:rsidRPr="00E07B30" w:rsidRDefault="005868CF" w:rsidP="00E07B30">
      <w:pPr>
        <w:pStyle w:val="Heading2"/>
        <w:spacing w:before="240" w:after="120"/>
        <w:rPr>
          <w:rFonts w:ascii="Malgun Gothic" w:eastAsia="Malgun Gothic" w:hAnsi="Malgun Gothic" w:cs="Malgun Gothic"/>
          <w:lang w:val="ko" w:eastAsia="ko-KR"/>
        </w:rPr>
      </w:pPr>
      <w:bookmarkStart w:id="17" w:name="_Toc200795743"/>
      <w:r w:rsidRPr="00B04180">
        <w:rPr>
          <w:rFonts w:ascii="Malgun Gothic" w:eastAsia="Malgun Gothic" w:hAnsi="Malgun Gothic" w:cs="Malgun Gothic"/>
          <w:lang w:val="ko" w:eastAsia="ko-KR"/>
        </w:rPr>
        <w:lastRenderedPageBreak/>
        <w:t>폐암 검진은 얼마나 자주 받아야 하나요?</w:t>
      </w:r>
      <w:bookmarkEnd w:id="17"/>
    </w:p>
    <w:p w14:paraId="2C43776A" w14:textId="77777777" w:rsidR="00D22267" w:rsidRPr="00B04180" w:rsidRDefault="005868CF" w:rsidP="00D22267">
      <w:pPr>
        <w:rPr>
          <w:rFonts w:ascii="Malgun Gothic" w:eastAsia="Malgun Gothic" w:hAnsi="Malgun Gothic"/>
          <w:lang w:eastAsia="ko"/>
        </w:rPr>
      </w:pPr>
      <w:r w:rsidRPr="00B04180">
        <w:rPr>
          <w:rFonts w:ascii="Malgun Gothic" w:eastAsia="Malgun Gothic" w:hAnsi="Malgun Gothic" w:cs="Malgun Gothic"/>
          <w:lang w:val="ko" w:eastAsia="ko-KR"/>
        </w:rPr>
        <w:t>해당</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프로그램에</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참여할</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수</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있는지</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의사와</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상담하세요</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검진</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대상</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요건에</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해당되면</w:t>
      </w:r>
      <w:r w:rsidRPr="00B04180">
        <w:rPr>
          <w:rFonts w:ascii="Malgun Gothic" w:eastAsia="Malgun Gothic" w:hAnsi="Malgun Gothic" w:cs="Malgun Gothic"/>
          <w:lang w:val="ko" w:eastAsia="ko"/>
        </w:rPr>
        <w:t>, 2</w:t>
      </w:r>
      <w:r w:rsidRPr="00B04180">
        <w:rPr>
          <w:rFonts w:ascii="Malgun Gothic" w:eastAsia="Malgun Gothic" w:hAnsi="Malgun Gothic" w:cs="Malgun Gothic"/>
          <w:lang w:val="ko" w:eastAsia="ko-KR"/>
        </w:rPr>
        <w:t>년마다</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검사를</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받을</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수</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있습니다</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검사를</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받으려면</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담당</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의사의</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의뢰가</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있어야</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합니다</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검사</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결과</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저위험</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또는</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더</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높은</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위험도가</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발견된</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경우</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보다</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정기적인</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검사가</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필요할</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수</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있습니다</w:t>
      </w:r>
      <w:r w:rsidRPr="00B04180">
        <w:rPr>
          <w:rFonts w:ascii="Malgun Gothic" w:eastAsia="Malgun Gothic" w:hAnsi="Malgun Gothic" w:cs="Malgun Gothic"/>
          <w:lang w:val="ko" w:eastAsia="ko"/>
        </w:rPr>
        <w:t>.</w:t>
      </w:r>
    </w:p>
    <w:p w14:paraId="720FF171" w14:textId="0F144497" w:rsidR="00E955F2" w:rsidRPr="00B04180" w:rsidRDefault="005868CF" w:rsidP="00B04180">
      <w:pPr>
        <w:rPr>
          <w:rFonts w:ascii="Malgun Gothic" w:eastAsia="Malgun Gothic" w:hAnsi="Malgun Gothic"/>
          <w:lang w:eastAsia="ko-KR"/>
        </w:rPr>
      </w:pPr>
      <w:r w:rsidRPr="00B04180">
        <w:rPr>
          <w:rFonts w:ascii="Malgun Gothic" w:eastAsia="Malgun Gothic" w:hAnsi="Malgun Gothic" w:cs="Malgun Gothic"/>
          <w:lang w:val="ko" w:eastAsia="ko-KR"/>
        </w:rPr>
        <w:t>특별한 소견이 없다면, 2년 후 다음 검사까지 폐 건강을 어떻게 관리할지 담당 의사와 상의하세요. 기억하세요, 검진은 정기적으로 검사를 받아 시간 경과에 따른 변화를 확인하는 것이 가장 효과적입니다. 따라서 검진을 받아야 할 시기가 되면 반드시 폐암 검진을 받으러 가는 것이 중요합니다.</w:t>
      </w:r>
    </w:p>
    <w:p w14:paraId="68AE72CF" w14:textId="77777777" w:rsidR="00874AF0" w:rsidRPr="00E07B30" w:rsidRDefault="005868CF" w:rsidP="00E07B30">
      <w:pPr>
        <w:pStyle w:val="Heading2"/>
        <w:spacing w:before="240" w:after="120"/>
        <w:rPr>
          <w:rFonts w:ascii="Malgun Gothic" w:eastAsia="Malgun Gothic" w:hAnsi="Malgun Gothic" w:cs="Malgun Gothic"/>
          <w:lang w:val="ko" w:eastAsia="ko-KR"/>
        </w:rPr>
      </w:pPr>
      <w:bookmarkStart w:id="18" w:name="_Toc200795744"/>
      <w:r w:rsidRPr="00B04180">
        <w:rPr>
          <w:rFonts w:ascii="Malgun Gothic" w:eastAsia="Malgun Gothic" w:hAnsi="Malgun Gothic" w:cs="Malgun Gothic"/>
          <w:lang w:val="ko" w:eastAsia="ko-KR"/>
        </w:rPr>
        <w:t>검진을 받으려면 어디로 가야 하나요?</w:t>
      </w:r>
      <w:bookmarkEnd w:id="18"/>
    </w:p>
    <w:p w14:paraId="07776BA9" w14:textId="2A2A2030" w:rsidR="00874AF0" w:rsidRPr="00B04180" w:rsidRDefault="00FE76CD">
      <w:pPr>
        <w:rPr>
          <w:rFonts w:ascii="Malgun Gothic" w:eastAsia="Malgun Gothic" w:hAnsi="Malgun Gothic" w:cs="Malgun Gothic"/>
          <w:lang w:eastAsia="ko"/>
        </w:rPr>
      </w:pPr>
      <w:r w:rsidRPr="00B04180">
        <w:rPr>
          <w:rFonts w:ascii="Malgun Gothic" w:eastAsia="Malgun Gothic" w:hAnsi="Malgun Gothic" w:cs="Malgun Gothic"/>
          <w:lang w:val="ko" w:eastAsia="ko-KR"/>
        </w:rPr>
        <w:t>근처</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영상의학과</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클리닉이나</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이동식</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검진</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차량</w:t>
      </w:r>
      <w:r w:rsidRPr="00B04180">
        <w:rPr>
          <w:rFonts w:ascii="Malgun Gothic" w:eastAsia="Malgun Gothic" w:hAnsi="Malgun Gothic" w:cs="Malgun Gothic"/>
          <w:lang w:val="ko" w:eastAsia="ko"/>
        </w:rPr>
        <w:t>(</w:t>
      </w:r>
      <w:r w:rsidRPr="00B04180">
        <w:rPr>
          <w:rFonts w:ascii="Malgun Gothic" w:eastAsia="Malgun Gothic" w:hAnsi="Malgun Gothic" w:cs="Malgun Gothic"/>
          <w:lang w:val="ko" w:eastAsia="ko-KR"/>
        </w:rPr>
        <w:t>일부</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시골</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및</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외딴</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지역</w:t>
      </w:r>
      <w:r w:rsidRPr="00B04180">
        <w:rPr>
          <w:rFonts w:ascii="Malgun Gothic" w:eastAsia="Malgun Gothic" w:hAnsi="Malgun Gothic" w:cs="Malgun Gothic"/>
          <w:lang w:val="ko" w:eastAsia="ko"/>
        </w:rPr>
        <w:t>)</w:t>
      </w:r>
      <w:r w:rsidRPr="00B04180">
        <w:rPr>
          <w:rFonts w:ascii="Malgun Gothic" w:eastAsia="Malgun Gothic" w:hAnsi="Malgun Gothic" w:cs="Malgun Gothic"/>
          <w:lang w:val="ko" w:eastAsia="ko-KR"/>
        </w:rPr>
        <w:t>에서</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검진</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예약을</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하세요</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폐암</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검진</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프로그램</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참가자라고</w:t>
      </w:r>
      <w:r w:rsidRPr="00B04180">
        <w:rPr>
          <w:rFonts w:ascii="Malgun Gothic" w:eastAsia="Malgun Gothic" w:hAnsi="Malgun Gothic" w:cs="Malgun Gothic"/>
          <w:lang w:val="ko" w:eastAsia="ko"/>
        </w:rPr>
        <w:t xml:space="preserve"> </w:t>
      </w:r>
      <w:r w:rsidRPr="00B04180">
        <w:rPr>
          <w:rFonts w:ascii="Malgun Gothic" w:eastAsia="Malgun Gothic" w:hAnsi="Malgun Gothic" w:cs="Malgun Gothic"/>
          <w:lang w:val="ko" w:eastAsia="ko-KR"/>
        </w:rPr>
        <w:t>알려주세요</w:t>
      </w:r>
      <w:r w:rsidRPr="00B04180">
        <w:rPr>
          <w:rFonts w:ascii="Malgun Gothic" w:eastAsia="Malgun Gothic" w:hAnsi="Malgun Gothic" w:cs="Malgun Gothic"/>
          <w:lang w:val="ko" w:eastAsia="ko"/>
        </w:rPr>
        <w:t>.</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B04180" w:rsidRPr="00B04180" w14:paraId="65FD9332" w14:textId="77777777" w:rsidTr="00F47789">
        <w:tc>
          <w:tcPr>
            <w:tcW w:w="6096" w:type="dxa"/>
          </w:tcPr>
          <w:p w14:paraId="1BA434B3" w14:textId="77777777" w:rsidR="00B04180" w:rsidRPr="00B04180" w:rsidRDefault="00B04180" w:rsidP="00F47789">
            <w:pPr>
              <w:rPr>
                <w:rFonts w:ascii="Malgun Gothic" w:eastAsia="Malgun Gothic" w:hAnsi="Malgun Gothic"/>
                <w:lang w:eastAsia="ko-KR"/>
              </w:rPr>
            </w:pPr>
            <w:r w:rsidRPr="00B04180">
              <w:rPr>
                <w:rFonts w:ascii="Malgun Gothic" w:eastAsia="Malgun Gothic" w:hAnsi="Malgun Gothic"/>
                <w:noProof/>
              </w:rPr>
              <w:drawing>
                <wp:inline distT="0" distB="0" distL="0" distR="0" wp14:anchorId="4C04D5B5" wp14:editId="708753D9">
                  <wp:extent cx="1110419" cy="1113511"/>
                  <wp:effectExtent l="0" t="0" r="0" b="0"/>
                  <wp:docPr id="1955914972" name="image3.png" descr="국가 폐암 검진 프로그램에 대한 자세한 정보를 보려면 QR 코드를 스캔하세요."/>
                  <wp:cNvGraphicFramePr/>
                  <a:graphic xmlns:a="http://schemas.openxmlformats.org/drawingml/2006/main">
                    <a:graphicData uri="http://schemas.openxmlformats.org/drawingml/2006/picture">
                      <pic:pic xmlns:pic="http://schemas.openxmlformats.org/drawingml/2006/picture">
                        <pic:nvPicPr>
                          <pic:cNvPr id="1955914972" name="image3.png" descr="국가 폐암 검진 프로그램에 대한 자세한 정보를 보려면 QR 코드를 스캔하세요."/>
                          <pic:cNvPicPr/>
                        </pic:nvPicPr>
                        <pic:blipFill>
                          <a:blip r:embed="rId12"/>
                          <a:stretch>
                            <a:fillRect/>
                          </a:stretch>
                        </pic:blipFill>
                        <pic:spPr>
                          <a:xfrm>
                            <a:off x="0" y="0"/>
                            <a:ext cx="1110419" cy="1113511"/>
                          </a:xfrm>
                          <a:prstGeom prst="rect">
                            <a:avLst/>
                          </a:prstGeom>
                        </pic:spPr>
                      </pic:pic>
                    </a:graphicData>
                  </a:graphic>
                </wp:inline>
              </w:drawing>
            </w:r>
            <w:r w:rsidRPr="00B04180">
              <w:rPr>
                <w:rFonts w:ascii="Malgun Gothic" w:eastAsia="Malgun Gothic" w:hAnsi="Malgun Gothic"/>
                <w:lang w:eastAsia="ko-KR"/>
              </w:rPr>
              <w:t xml:space="preserve"> </w:t>
            </w:r>
          </w:p>
          <w:p w14:paraId="058674B2" w14:textId="77777777" w:rsidR="00B04180" w:rsidRPr="00B04180" w:rsidRDefault="00B04180" w:rsidP="00F47789">
            <w:pPr>
              <w:rPr>
                <w:rFonts w:ascii="Malgun Gothic" w:eastAsia="Malgun Gothic" w:hAnsi="Malgun Gothic"/>
                <w:lang w:eastAsia="ko-KR"/>
              </w:rPr>
            </w:pPr>
            <w:r w:rsidRPr="00B04180">
              <w:rPr>
                <w:rFonts w:ascii="Malgun Gothic" w:eastAsia="Malgun Gothic" w:hAnsi="Malgun Gothic" w:cs="Malgun Gothic"/>
                <w:lang w:val="ko" w:eastAsia="ko-KR"/>
              </w:rPr>
              <w:t xml:space="preserve">국가 폐암 검진 프로그램에 대한 자세한 정보: </w:t>
            </w:r>
            <w:hyperlink r:id="rId13">
              <w:r w:rsidRPr="00B04180">
                <w:rPr>
                  <w:rFonts w:ascii="Malgun Gothic" w:eastAsia="Malgun Gothic" w:hAnsi="Malgun Gothic" w:cs="Malgun Gothic"/>
                  <w:b/>
                  <w:bCs/>
                  <w:color w:val="00708B"/>
                  <w:u w:val="single"/>
                  <w:lang w:val="ko" w:eastAsia="ko-KR"/>
                </w:rPr>
                <w:t>www.health.gov.au/nlcsp</w:t>
              </w:r>
            </w:hyperlink>
          </w:p>
        </w:tc>
        <w:tc>
          <w:tcPr>
            <w:tcW w:w="4100" w:type="dxa"/>
          </w:tcPr>
          <w:p w14:paraId="123796F3" w14:textId="77777777" w:rsidR="00B04180" w:rsidRPr="00B04180" w:rsidRDefault="00B04180" w:rsidP="00F47789">
            <w:pPr>
              <w:rPr>
                <w:rFonts w:ascii="Malgun Gothic" w:eastAsia="Malgun Gothic" w:hAnsi="Malgun Gothic"/>
              </w:rPr>
            </w:pPr>
            <w:r w:rsidRPr="00B04180">
              <w:rPr>
                <w:rFonts w:ascii="Malgun Gothic" w:eastAsia="Malgun Gothic" w:hAnsi="Malgun Gothic"/>
                <w:noProof/>
              </w:rPr>
              <mc:AlternateContent>
                <mc:Choice Requires="wpg">
                  <w:drawing>
                    <wp:inline distT="0" distB="0" distL="0" distR="0" wp14:anchorId="12A89688" wp14:editId="73019B3F">
                      <wp:extent cx="1470660" cy="1104900"/>
                      <wp:effectExtent l="0" t="0" r="0" b="0"/>
                      <wp:docPr id="1376526707" name="Group 1376526707" descr="금연 상담 전화 (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1165591257" name="Group 1165591257"/>
                              <wpg:cNvGrpSpPr/>
                              <wpg:grpSpPr>
                                <a:xfrm>
                                  <a:off x="4610670" y="3227550"/>
                                  <a:ext cx="1470660" cy="1104900"/>
                                  <a:chOff x="0" y="0"/>
                                  <a:chExt cx="2138680" cy="1494155"/>
                                </a:xfrm>
                              </wpg:grpSpPr>
                              <wps:wsp>
                                <wps:cNvPr id="1491466392" name="Rectangle 1491466392" descr="금연 상담 전화 (Quitline) 137848"/>
                                <wps:cNvSpPr/>
                                <wps:spPr>
                                  <a:xfrm>
                                    <a:off x="0" y="0"/>
                                    <a:ext cx="2138675" cy="1494150"/>
                                  </a:xfrm>
                                  <a:prstGeom prst="rect">
                                    <a:avLst/>
                                  </a:prstGeom>
                                  <a:noFill/>
                                  <a:ln>
                                    <a:noFill/>
                                  </a:ln>
                                </wps:spPr>
                                <wps:txbx>
                                  <w:txbxContent>
                                    <w:p w14:paraId="7693B56E" w14:textId="77777777" w:rsidR="00B04180" w:rsidRDefault="00B04180" w:rsidP="00B04180">
                                      <w:pPr>
                                        <w:spacing w:after="0" w:line="240" w:lineRule="auto"/>
                                      </w:pPr>
                                    </w:p>
                                  </w:txbxContent>
                                </wps:txbx>
                                <wps:bodyPr spcFirstLastPara="1" wrap="square" lIns="91425" tIns="91425" rIns="91425" bIns="91425" anchor="ctr" anchorCtr="0"/>
                              </wps:wsp>
                              <wps:wsp>
                                <wps:cNvPr id="908206003" name="Freeform: Shape 561069259"/>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364267069" name="Shape 5"/>
                                  <pic:cNvPicPr/>
                                </pic:nvPicPr>
                                <pic:blipFill>
                                  <a:blip r:embed="rId14">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721908349" name="Shape 6"/>
                                  <pic:cNvPicPr/>
                                </pic:nvPicPr>
                                <pic:blipFill>
                                  <a:blip r:embed="rId15">
                                    <a:alphaModFix/>
                                  </a:blip>
                                  <a:stretch>
                                    <a:fillRect/>
                                  </a:stretch>
                                </pic:blipFill>
                                <pic:spPr>
                                  <a:xfrm>
                                    <a:off x="490418" y="227187"/>
                                    <a:ext cx="365419" cy="254425"/>
                                  </a:xfrm>
                                  <a:prstGeom prst="rect">
                                    <a:avLst/>
                                  </a:prstGeom>
                                  <a:noFill/>
                                  <a:ln>
                                    <a:noFill/>
                                  </a:ln>
                                </pic:spPr>
                              </pic:pic>
                              <wps:wsp>
                                <wps:cNvPr id="1668567195" name="Freeform: Shape 11460844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40727404" name="Shape 8"/>
                                  <pic:cNvPicPr/>
                                </pic:nvPicPr>
                                <pic:blipFill>
                                  <a:blip r:embed="rId16">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1036951180" name="Shape 9"/>
                                  <pic:cNvPicPr/>
                                </pic:nvPicPr>
                                <pic:blipFill>
                                  <a:blip r:embed="rId17">
                                    <a:alphaModFix/>
                                  </a:blip>
                                  <a:stretch>
                                    <a:fillRect/>
                                  </a:stretch>
                                </pic:blipFill>
                                <pic:spPr>
                                  <a:xfrm>
                                    <a:off x="314770" y="550764"/>
                                    <a:ext cx="274589" cy="235369"/>
                                  </a:xfrm>
                                  <a:prstGeom prst="rect">
                                    <a:avLst/>
                                  </a:prstGeom>
                                  <a:noFill/>
                                  <a:ln>
                                    <a:noFill/>
                                  </a:ln>
                                </pic:spPr>
                              </pic:pic>
                              <wps:wsp>
                                <wps:cNvPr id="1827189648" name="Freeform: Shape 198917216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12A89688" id="Group 1376526707" o:spid="_x0000_s1026" alt="금연 상담 전화 (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">
                      <v:group id="Group 1165591257"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">
                        <v:rect id="Rectangle 1491466392" o:spid="_x0000_s1028" alt="금연 상담 전화 (Quitline)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" filled="f" stroked="f">
                          <v:textbox inset="2.53958mm,2.53958mm,2.53958mm,2.53958mm">
                            <w:txbxContent>
                              <w:p w14:paraId="7693B56E" w14:textId="77777777" w:rsidR="00B04180" w:rsidRDefault="00B04180" w:rsidP="00B04180">
                                <w:pPr>
                                  <w:spacing w:after="0" w:line="240" w:lineRule="auto"/>
                                </w:pPr>
                              </w:p>
                            </w:txbxContent>
                          </v:textbox>
                        </v:rect>
                        <v:shape id="Freeform: Shape 561069259"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">
                          <v:imagedata r:id="rId18"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">
                          <v:imagedata r:id="rId19" o:title=""/>
                        </v:shape>
                        <v:shape id="Freeform: Shape 1146084480"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">
                          <v:imagedata r:id="rId20"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">
                          <v:imagedata r:id="rId21" o:title=""/>
                        </v:shape>
                        <v:shape id="Freeform: Shape 1989172163"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79A6AA49" w14:textId="77777777" w:rsidR="00B04180" w:rsidRPr="00B04180" w:rsidRDefault="00B04180" w:rsidP="00F47789">
            <w:pPr>
              <w:ind w:left="28"/>
              <w:rPr>
                <w:rFonts w:ascii="Malgun Gothic" w:eastAsia="Malgun Gothic" w:hAnsi="Malgun Gothic"/>
                <w:lang w:eastAsia="ko-KR"/>
              </w:rPr>
            </w:pPr>
            <w:r w:rsidRPr="00B04180">
              <w:rPr>
                <w:rFonts w:ascii="Malgun Gothic" w:eastAsia="Malgun Gothic" w:hAnsi="Malgun Gothic" w:cs="Malgun Gothic"/>
                <w:lang w:val="ko" w:eastAsia="ko-KR"/>
              </w:rPr>
              <w:t xml:space="preserve">금연에 도움이 필요한 경우: </w:t>
            </w:r>
            <w:hyperlink r:id="rId22">
              <w:r w:rsidRPr="00B04180">
                <w:rPr>
                  <w:rFonts w:ascii="Malgun Gothic" w:eastAsia="Malgun Gothic" w:hAnsi="Malgun Gothic" w:cs="Malgun Gothic"/>
                  <w:b/>
                  <w:bCs/>
                  <w:color w:val="00708B"/>
                  <w:u w:val="single"/>
                  <w:lang w:val="ko" w:eastAsia="ko-KR"/>
                </w:rPr>
                <w:t>www.quit.org.au</w:t>
              </w:r>
            </w:hyperlink>
          </w:p>
          <w:p w14:paraId="09DFB3B3" w14:textId="77777777" w:rsidR="00B04180" w:rsidRPr="00B04180" w:rsidRDefault="00B04180" w:rsidP="00F47789">
            <w:pPr>
              <w:rPr>
                <w:rFonts w:ascii="Malgun Gothic" w:eastAsia="Malgun Gothic" w:hAnsi="Malgun Gothic"/>
                <w:lang w:eastAsia="ko-KR"/>
              </w:rPr>
            </w:pPr>
          </w:p>
        </w:tc>
      </w:tr>
    </w:tbl>
    <w:p w14:paraId="7D3C30EA" w14:textId="77777777" w:rsidR="00B04180" w:rsidRPr="00B04180" w:rsidRDefault="00B04180">
      <w:pPr>
        <w:rPr>
          <w:rFonts w:ascii="Malgun Gothic" w:eastAsia="Malgun Gothic" w:hAnsi="Malgun Gothic"/>
          <w:lang w:eastAsia="ko-KR"/>
        </w:rPr>
      </w:pPr>
    </w:p>
    <w:sectPr w:rsidR="00B04180" w:rsidRPr="00B04180" w:rsidSect="00134B00">
      <w:headerReference w:type="default" r:id="rId23"/>
      <w:footerReference w:type="default" r:id="rId24"/>
      <w:headerReference w:type="first" r:id="rId25"/>
      <w:footerReference w:type="first" r:id="rId26"/>
      <w:pgSz w:w="11906" w:h="16838"/>
      <w:pgMar w:top="851"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94B23" w14:textId="77777777" w:rsidR="002665E0" w:rsidRDefault="002665E0">
      <w:pPr>
        <w:spacing w:after="0" w:line="240" w:lineRule="auto"/>
      </w:pPr>
      <w:r>
        <w:separator/>
      </w:r>
    </w:p>
  </w:endnote>
  <w:endnote w:type="continuationSeparator" w:id="0">
    <w:p w14:paraId="7AF99317" w14:textId="77777777" w:rsidR="002665E0" w:rsidRDefault="00266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r:id="rId1" w:fontKey="{B0589FC1-6E80-40F2-8484-C94DB69A0109}"/>
    <w:embedBold r:id="rId2" w:fontKey="{D9AB8801-5118-414D-8C36-3CB281F3CEAB}"/>
    <w:embedItalic r:id="rId3" w:fontKey="{13566C85-5557-4028-8E38-029957A8FBC3}"/>
  </w:font>
  <w:font w:name="MS Mincho">
    <w:altName w:val="ＭＳ 明朝"/>
    <w:panose1 w:val="02020609040205080304"/>
    <w:charset w:val="80"/>
    <w:family w:val="modern"/>
    <w:pitch w:val="fixed"/>
    <w:sig w:usb0="E00002FF" w:usb1="6AC7FDFB" w:usb2="08000012" w:usb3="00000000" w:csb0="0002009F" w:csb1="00000000"/>
  </w:font>
  <w:font w:name="Raleway">
    <w:charset w:val="00"/>
    <w:family w:val="auto"/>
    <w:pitch w:val="variable"/>
    <w:sig w:usb0="A00002FF" w:usb1="5000205B" w:usb2="00000000" w:usb3="00000000" w:csb0="00000197" w:csb1="00000000"/>
    <w:embedBold r:id="rId4" w:fontKey="{FE43D443-B96D-4DE0-81D5-57877E5F02D1}"/>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Bold r:id="rId5" w:fontKey="{4198105F-F364-433F-A05E-3DD5691D91AC}"/>
  </w:font>
  <w:font w:name="Open Sans Semibold">
    <w:panose1 w:val="020B0706030804020204"/>
    <w:charset w:val="00"/>
    <w:family w:val="swiss"/>
    <w:pitch w:val="variable"/>
    <w:sig w:usb0="E00002EF" w:usb1="4000205B" w:usb2="00000028" w:usb3="00000000" w:csb0="0000019F" w:csb1="00000000"/>
    <w:embedBold r:id="rId6" w:fontKey="{DBE8BC8A-6435-47F0-B2AA-6B0A3AFD665C}"/>
  </w:font>
  <w:font w:name="Raleway Light">
    <w:charset w:val="00"/>
    <w:family w:val="auto"/>
    <w:pitch w:val="variable"/>
    <w:sig w:usb0="A00002FF" w:usb1="5000205B" w:usb2="00000000" w:usb3="00000000" w:csb0="00000197" w:csb1="00000000"/>
    <w:embedRegular r:id="rId7" w:fontKey="{00E8D94F-3DFE-4BB0-8F74-2ABB1449E14B}"/>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32C6165C-72BF-4ADA-A820-50120524C951}"/>
  </w:font>
  <w:font w:name="Aptos Display">
    <w:charset w:val="00"/>
    <w:family w:val="swiss"/>
    <w:pitch w:val="variable"/>
    <w:sig w:usb0="20000287" w:usb1="00000003" w:usb2="00000000" w:usb3="00000000" w:csb0="0000019F" w:csb1="00000000"/>
    <w:embedRegular r:id="rId9" w:fontKey="{2E4E39FC-24FD-4304-A4B3-298403428C17}"/>
  </w:font>
  <w:font w:name="Malgun Gothic">
    <w:altName w:val="맑은 고딕"/>
    <w:panose1 w:val="020B0503020000020004"/>
    <w:charset w:val="81"/>
    <w:family w:val="swiss"/>
    <w:pitch w:val="variable"/>
    <w:sig w:usb0="9000002F" w:usb1="29D77CFB" w:usb2="00000012" w:usb3="00000000" w:csb0="00080001" w:csb1="00000000"/>
    <w:embedRegular r:id="rId10" w:subsetted="1" w:fontKey="{0DCB0AC2-7C45-446D-9D24-E8A84B90F813}"/>
    <w:embedBold r:id="rId11" w:subsetted="1" w:fontKey="{02D09D1B-DE4D-4C06-B093-3A30AE217A5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12" w:fontKey="{C32127A7-4E92-46BF-BE5E-ECCCA72364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B9239" w14:textId="7B33F1B0" w:rsidR="00874AF0" w:rsidRPr="00825218" w:rsidRDefault="005868CF" w:rsidP="00825218">
    <w:pPr>
      <w:pBdr>
        <w:top w:val="nil"/>
        <w:left w:val="nil"/>
        <w:bottom w:val="nil"/>
        <w:right w:val="nil"/>
        <w:between w:val="nil"/>
      </w:pBdr>
      <w:tabs>
        <w:tab w:val="center" w:pos="4513"/>
        <w:tab w:val="right" w:pos="10065"/>
      </w:tabs>
      <w:spacing w:after="120" w:line="240" w:lineRule="auto"/>
      <w:rPr>
        <w:color w:val="002F5E"/>
        <w:szCs w:val="16"/>
        <w:lang w:eastAsia="ko-KR"/>
      </w:rPr>
    </w:pPr>
    <w:r w:rsidRPr="0090436B">
      <w:rPr>
        <w:rFonts w:ascii="Malgun Gothic" w:eastAsia="Malgun Gothic" w:hAnsi="Malgun Gothic" w:cs="Malgun Gothic"/>
        <w:color w:val="002F5E"/>
        <w:sz w:val="16"/>
        <w:szCs w:val="16"/>
        <w:lang w:val="ko" w:eastAsia="ko-KR"/>
      </w:rPr>
      <w:t>국가 폐암 검진 프로그램 – 지역사회 주민들이 자주 묻는 질문</w:t>
    </w:r>
    <w:r w:rsidR="00B04180">
      <w:rPr>
        <w:rFonts w:ascii="Malgun Gothic" w:eastAsia="Malgun Gothic" w:hAnsi="Malgun Gothic" w:cs="Malgun Gothic"/>
        <w:color w:val="002F5E"/>
        <w:sz w:val="16"/>
        <w:szCs w:val="16"/>
        <w:lang w:eastAsia="ko-KR"/>
      </w:rPr>
      <w:tab/>
    </w:r>
    <w:r w:rsidRPr="0090436B">
      <w:rPr>
        <w:rFonts w:ascii="Malgun Gothic" w:eastAsia="Malgun Gothic" w:hAnsi="Malgun Gothic" w:cs="Malgun Gothic"/>
        <w:color w:val="002F5E"/>
        <w:sz w:val="16"/>
        <w:szCs w:val="16"/>
        <w:lang w:val="ko" w:eastAsia="ko-KR"/>
      </w:rPr>
      <w:tab/>
      <w:t>페이지</w:t>
    </w:r>
    <w:r w:rsidR="00550A44">
      <w:rPr>
        <w:rFonts w:ascii="Malgun Gothic" w:eastAsia="Malgun Gothic" w:hAnsi="Malgun Gothic" w:cs="Malgun Gothic" w:hint="eastAsia"/>
        <w:color w:val="002F5E"/>
        <w:sz w:val="16"/>
        <w:szCs w:val="16"/>
        <w:lang w:val="ko" w:eastAsia="ko-KR"/>
      </w:rPr>
      <w:t xml:space="preserve"> </w:t>
    </w:r>
    <w:r w:rsidRPr="0090436B">
      <w:rPr>
        <w:color w:val="002F5E"/>
        <w:sz w:val="16"/>
        <w:szCs w:val="16"/>
      </w:rPr>
      <w:fldChar w:fldCharType="begin"/>
    </w:r>
    <w:r w:rsidRPr="0090436B">
      <w:rPr>
        <w:rFonts w:ascii="Malgun Gothic" w:eastAsia="Malgun Gothic" w:hAnsi="Malgun Gothic" w:cs="Malgun Gothic"/>
        <w:color w:val="002F5E"/>
        <w:sz w:val="16"/>
        <w:szCs w:val="16"/>
        <w:lang w:val="ko" w:eastAsia="ko-KR"/>
      </w:rPr>
      <w:instrText>PAGE</w:instrText>
    </w:r>
    <w:r w:rsidRPr="0090436B">
      <w:rPr>
        <w:color w:val="002F5E"/>
        <w:sz w:val="16"/>
        <w:szCs w:val="16"/>
      </w:rPr>
      <w:fldChar w:fldCharType="separate"/>
    </w:r>
    <w:r w:rsidRPr="0090436B">
      <w:rPr>
        <w:rFonts w:ascii="Malgun Gothic" w:eastAsia="Malgun Gothic" w:hAnsi="Malgun Gothic" w:cs="Malgun Gothic"/>
        <w:color w:val="002F5E"/>
        <w:sz w:val="16"/>
        <w:szCs w:val="16"/>
        <w:lang w:val="ko" w:eastAsia="ko-KR"/>
      </w:rPr>
      <w:t>4</w:t>
    </w:r>
    <w:r w:rsidRPr="0090436B">
      <w:rPr>
        <w:color w:val="002F5E"/>
        <w:sz w:val="16"/>
        <w:szCs w:val="16"/>
      </w:rPr>
      <w:fldChar w:fldCharType="end"/>
    </w:r>
    <w:r w:rsidRPr="0090436B">
      <w:rPr>
        <w:rFonts w:ascii="Malgun Gothic" w:eastAsia="Malgun Gothic" w:hAnsi="Malgun Gothic" w:cs="Malgun Gothic"/>
        <w:color w:val="002F5E"/>
        <w:sz w:val="16"/>
        <w:szCs w:val="16"/>
        <w:lang w:val="ko" w:eastAsia="ko-KR"/>
      </w:rPr>
      <w:t>/</w:t>
    </w:r>
    <w:r w:rsidR="00FE76CD" w:rsidRPr="0090436B">
      <w:rPr>
        <w:color w:val="002F5E"/>
        <w:sz w:val="16"/>
        <w:szCs w:val="16"/>
      </w:rPr>
      <w:fldChar w:fldCharType="begin"/>
    </w:r>
    <w:r w:rsidR="00FE76CD" w:rsidRPr="0090436B">
      <w:rPr>
        <w:rFonts w:ascii="Malgun Gothic" w:eastAsia="Malgun Gothic" w:hAnsi="Malgun Gothic" w:cs="Malgun Gothic"/>
        <w:color w:val="002F5E"/>
        <w:sz w:val="16"/>
        <w:szCs w:val="16"/>
        <w:lang w:val="ko" w:eastAsia="ko-KR"/>
      </w:rPr>
      <w:instrText>NUMPAGES</w:instrText>
    </w:r>
    <w:r w:rsidR="00FE76CD" w:rsidRPr="0090436B">
      <w:rPr>
        <w:color w:val="002F5E"/>
        <w:sz w:val="16"/>
        <w:szCs w:val="16"/>
      </w:rPr>
      <w:fldChar w:fldCharType="separate"/>
    </w:r>
    <w:r w:rsidR="00FE76CD" w:rsidRPr="0090436B">
      <w:rPr>
        <w:rFonts w:ascii="Malgun Gothic" w:eastAsia="Malgun Gothic" w:hAnsi="Malgun Gothic" w:cs="Malgun Gothic"/>
        <w:color w:val="002F5E"/>
        <w:sz w:val="16"/>
        <w:szCs w:val="16"/>
        <w:lang w:val="ko" w:eastAsia="ko-KR"/>
      </w:rPr>
      <w:t>4</w:t>
    </w:r>
    <w:r w:rsidR="00FE76CD" w:rsidRPr="0090436B">
      <w:rPr>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2E053" w14:textId="6BAF6559" w:rsidR="7DC4A69C" w:rsidRPr="00F72755" w:rsidRDefault="00F72755" w:rsidP="00F72755">
    <w:pPr>
      <w:pBdr>
        <w:top w:val="nil"/>
        <w:left w:val="nil"/>
        <w:bottom w:val="nil"/>
        <w:right w:val="nil"/>
        <w:between w:val="nil"/>
      </w:pBdr>
      <w:tabs>
        <w:tab w:val="center" w:pos="4513"/>
        <w:tab w:val="right" w:pos="10065"/>
      </w:tabs>
      <w:spacing w:after="120" w:line="240" w:lineRule="auto"/>
      <w:rPr>
        <w:color w:val="002F5E"/>
        <w:szCs w:val="16"/>
        <w:lang w:eastAsia="ko-KR"/>
      </w:rPr>
    </w:pPr>
    <w:r w:rsidRPr="0090436B">
      <w:rPr>
        <w:rFonts w:ascii="Malgun Gothic" w:eastAsia="Malgun Gothic" w:hAnsi="Malgun Gothic" w:cs="Malgun Gothic"/>
        <w:color w:val="002F5E"/>
        <w:sz w:val="16"/>
        <w:szCs w:val="16"/>
        <w:lang w:val="ko" w:eastAsia="ko-KR"/>
      </w:rPr>
      <w:t>국가 폐암 검진 프로그램 – 지역사회 주민들이 자주 묻는 질문</w:t>
    </w:r>
    <w:r>
      <w:rPr>
        <w:rFonts w:ascii="Malgun Gothic" w:eastAsia="Malgun Gothic" w:hAnsi="Malgun Gothic" w:cs="Malgun Gothic"/>
        <w:color w:val="002F5E"/>
        <w:sz w:val="16"/>
        <w:szCs w:val="16"/>
        <w:lang w:eastAsia="ko-KR"/>
      </w:rPr>
      <w:tab/>
    </w:r>
    <w:r w:rsidRPr="0090436B">
      <w:rPr>
        <w:rFonts w:ascii="Malgun Gothic" w:eastAsia="Malgun Gothic" w:hAnsi="Malgun Gothic" w:cs="Malgun Gothic"/>
        <w:color w:val="002F5E"/>
        <w:sz w:val="16"/>
        <w:szCs w:val="16"/>
        <w:lang w:val="ko" w:eastAsia="ko-KR"/>
      </w:rPr>
      <w:tab/>
      <w:t>페이지</w:t>
    </w:r>
    <w:r>
      <w:rPr>
        <w:rFonts w:ascii="Malgun Gothic" w:eastAsia="Malgun Gothic" w:hAnsi="Malgun Gothic" w:cs="Malgun Gothic" w:hint="eastAsia"/>
        <w:color w:val="002F5E"/>
        <w:sz w:val="16"/>
        <w:szCs w:val="16"/>
        <w:lang w:val="ko" w:eastAsia="ko-KR"/>
      </w:rPr>
      <w:t xml:space="preserve"> </w:t>
    </w:r>
    <w:r w:rsidRPr="0090436B">
      <w:rPr>
        <w:color w:val="002F5E"/>
        <w:sz w:val="16"/>
        <w:szCs w:val="16"/>
      </w:rPr>
      <w:fldChar w:fldCharType="begin"/>
    </w:r>
    <w:r w:rsidRPr="0090436B">
      <w:rPr>
        <w:rFonts w:ascii="Malgun Gothic" w:eastAsia="Malgun Gothic" w:hAnsi="Malgun Gothic" w:cs="Malgun Gothic"/>
        <w:color w:val="002F5E"/>
        <w:sz w:val="16"/>
        <w:szCs w:val="16"/>
        <w:lang w:val="ko" w:eastAsia="ko-KR"/>
      </w:rPr>
      <w:instrText>PAGE</w:instrText>
    </w:r>
    <w:r w:rsidRPr="0090436B">
      <w:rPr>
        <w:color w:val="002F5E"/>
        <w:sz w:val="16"/>
        <w:szCs w:val="16"/>
      </w:rPr>
      <w:fldChar w:fldCharType="separate"/>
    </w:r>
    <w:r>
      <w:rPr>
        <w:color w:val="002F5E"/>
        <w:sz w:val="16"/>
        <w:szCs w:val="16"/>
        <w:lang w:eastAsia="ko-KR"/>
      </w:rPr>
      <w:t>2</w:t>
    </w:r>
    <w:r w:rsidRPr="0090436B">
      <w:rPr>
        <w:color w:val="002F5E"/>
        <w:sz w:val="16"/>
        <w:szCs w:val="16"/>
      </w:rPr>
      <w:fldChar w:fldCharType="end"/>
    </w:r>
    <w:r w:rsidRPr="0090436B">
      <w:rPr>
        <w:rFonts w:ascii="Malgun Gothic" w:eastAsia="Malgun Gothic" w:hAnsi="Malgun Gothic" w:cs="Malgun Gothic"/>
        <w:color w:val="002F5E"/>
        <w:sz w:val="16"/>
        <w:szCs w:val="16"/>
        <w:lang w:val="ko" w:eastAsia="ko-KR"/>
      </w:rPr>
      <w:t>/</w:t>
    </w:r>
    <w:r w:rsidRPr="0090436B">
      <w:rPr>
        <w:color w:val="002F5E"/>
        <w:sz w:val="16"/>
        <w:szCs w:val="16"/>
      </w:rPr>
      <w:fldChar w:fldCharType="begin"/>
    </w:r>
    <w:r w:rsidRPr="0090436B">
      <w:rPr>
        <w:rFonts w:ascii="Malgun Gothic" w:eastAsia="Malgun Gothic" w:hAnsi="Malgun Gothic" w:cs="Malgun Gothic"/>
        <w:color w:val="002F5E"/>
        <w:sz w:val="16"/>
        <w:szCs w:val="16"/>
        <w:lang w:val="ko" w:eastAsia="ko-KR"/>
      </w:rPr>
      <w:instrText>NUMPAGES</w:instrText>
    </w:r>
    <w:r w:rsidRPr="0090436B">
      <w:rPr>
        <w:color w:val="002F5E"/>
        <w:sz w:val="16"/>
        <w:szCs w:val="16"/>
      </w:rPr>
      <w:fldChar w:fldCharType="separate"/>
    </w:r>
    <w:r>
      <w:rPr>
        <w:color w:val="002F5E"/>
        <w:sz w:val="16"/>
        <w:szCs w:val="16"/>
        <w:lang w:eastAsia="ko-KR"/>
      </w:rPr>
      <w:t>5</w:t>
    </w:r>
    <w:r w:rsidRPr="0090436B">
      <w:rPr>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22155" w14:textId="77777777" w:rsidR="002665E0" w:rsidRDefault="002665E0">
      <w:pPr>
        <w:spacing w:after="0" w:line="240" w:lineRule="auto"/>
      </w:pPr>
      <w:r>
        <w:separator/>
      </w:r>
    </w:p>
  </w:footnote>
  <w:footnote w:type="continuationSeparator" w:id="0">
    <w:p w14:paraId="68D85169" w14:textId="77777777" w:rsidR="002665E0" w:rsidRDefault="00266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BC2348" w14:paraId="313A5EE2" w14:textId="77777777" w:rsidTr="7DC4A69C">
      <w:trPr>
        <w:trHeight w:val="300"/>
      </w:trPr>
      <w:tc>
        <w:tcPr>
          <w:tcW w:w="3400" w:type="dxa"/>
        </w:tcPr>
        <w:p w14:paraId="3C995565" w14:textId="77777777" w:rsidR="7DC4A69C" w:rsidRDefault="7DC4A69C" w:rsidP="7DC4A69C">
          <w:pPr>
            <w:pStyle w:val="Header"/>
            <w:ind w:left="-115"/>
          </w:pPr>
        </w:p>
      </w:tc>
      <w:tc>
        <w:tcPr>
          <w:tcW w:w="3400" w:type="dxa"/>
        </w:tcPr>
        <w:p w14:paraId="616DCFAB" w14:textId="77777777" w:rsidR="7DC4A69C" w:rsidRDefault="7DC4A69C" w:rsidP="7DC4A69C">
          <w:pPr>
            <w:pStyle w:val="Header"/>
            <w:jc w:val="center"/>
          </w:pPr>
        </w:p>
      </w:tc>
      <w:tc>
        <w:tcPr>
          <w:tcW w:w="3400" w:type="dxa"/>
        </w:tcPr>
        <w:p w14:paraId="4CC4B401" w14:textId="77777777" w:rsidR="7DC4A69C" w:rsidRDefault="7DC4A69C" w:rsidP="7DC4A69C">
          <w:pPr>
            <w:pStyle w:val="Header"/>
            <w:ind w:right="-115"/>
            <w:jc w:val="right"/>
          </w:pPr>
        </w:p>
      </w:tc>
    </w:tr>
  </w:tbl>
  <w:p w14:paraId="2756D9BF" w14:textId="77777777" w:rsidR="7DC4A69C" w:rsidRDefault="7DC4A69C" w:rsidP="7DC4A6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B04180" w14:paraId="55C0D14F" w14:textId="77777777" w:rsidTr="00F47789">
      <w:tc>
        <w:tcPr>
          <w:tcW w:w="5098" w:type="dxa"/>
        </w:tcPr>
        <w:p w14:paraId="594F0E9E" w14:textId="77777777" w:rsidR="00B04180" w:rsidRDefault="00B04180" w:rsidP="00B04180">
          <w:pPr>
            <w:pStyle w:val="Header"/>
          </w:pPr>
          <w:r>
            <w:rPr>
              <w:noProof/>
            </w:rPr>
            <w:drawing>
              <wp:inline distT="0" distB="0" distL="0" distR="0" wp14:anchorId="17505A63" wp14:editId="00A8518C">
                <wp:extent cx="3030220" cy="719455"/>
                <wp:effectExtent l="0" t="0" r="0" b="0"/>
                <wp:docPr id="2028659188" name="image2.png" descr="호주 정부 로고 | 국가 폐암 검진 프로그램"/>
                <wp:cNvGraphicFramePr/>
                <a:graphic xmlns:a="http://schemas.openxmlformats.org/drawingml/2006/main">
                  <a:graphicData uri="http://schemas.openxmlformats.org/drawingml/2006/picture">
                    <pic:pic xmlns:pic="http://schemas.openxmlformats.org/drawingml/2006/picture">
                      <pic:nvPicPr>
                        <pic:cNvPr id="904426948" name="image2.png" descr="호주 정부 로고 | 국가 폐암 검진 프로그램"/>
                        <pic:cNvPicPr/>
                      </pic:nvPicPr>
                      <pic:blipFill>
                        <a:blip r:embed="rId1"/>
                        <a:stretch>
                          <a:fillRect/>
                        </a:stretch>
                      </pic:blipFill>
                      <pic:spPr>
                        <a:xfrm>
                          <a:off x="0" y="0"/>
                          <a:ext cx="3030220" cy="719455"/>
                        </a:xfrm>
                        <a:prstGeom prst="rect">
                          <a:avLst/>
                        </a:prstGeom>
                      </pic:spPr>
                    </pic:pic>
                  </a:graphicData>
                </a:graphic>
              </wp:inline>
            </w:drawing>
          </w:r>
        </w:p>
      </w:tc>
      <w:tc>
        <w:tcPr>
          <w:tcW w:w="5098" w:type="dxa"/>
          <w:vAlign w:val="bottom"/>
        </w:tcPr>
        <w:p w14:paraId="48F0B79D" w14:textId="77777777" w:rsidR="00B04180" w:rsidRPr="0027732B" w:rsidRDefault="00B04180" w:rsidP="00B04180">
          <w:pPr>
            <w:pStyle w:val="Header"/>
            <w:jc w:val="right"/>
            <w:rPr>
              <w:rFonts w:ascii="Malgun Gothic" w:eastAsia="Malgun Gothic" w:hAnsi="Malgun Gothic"/>
              <w:b/>
              <w:bCs/>
            </w:rPr>
          </w:pPr>
          <w:r w:rsidRPr="0027732B">
            <w:rPr>
              <w:rFonts w:ascii="Malgun Gothic" w:eastAsia="Malgun Gothic" w:hAnsi="Malgun Gothic"/>
              <w:b/>
              <w:bCs/>
            </w:rPr>
            <w:t xml:space="preserve">Korean | </w:t>
          </w:r>
          <w:r w:rsidRPr="0027732B">
            <w:rPr>
              <w:rFonts w:ascii="Malgun Gothic" w:eastAsia="Malgun Gothic" w:hAnsi="Malgun Gothic" w:cs="Malgun Gothic" w:hint="eastAsia"/>
              <w:b/>
              <w:bCs/>
            </w:rPr>
            <w:t>한국어</w:t>
          </w:r>
        </w:p>
      </w:tc>
    </w:tr>
  </w:tbl>
  <w:p w14:paraId="612AA448" w14:textId="77777777" w:rsidR="00B04180" w:rsidRPr="00501DBA" w:rsidRDefault="00B04180" w:rsidP="00B04180">
    <w:pPr>
      <w:pStyle w:val="Header"/>
      <w:rPr>
        <w:sz w:val="12"/>
        <w:szCs w:val="12"/>
      </w:rPr>
    </w:pPr>
  </w:p>
  <w:p w14:paraId="3BED3D2A" w14:textId="77777777" w:rsidR="00B04180" w:rsidRPr="0027732B" w:rsidRDefault="00B04180" w:rsidP="00B04180">
    <w:pPr>
      <w:pStyle w:val="Header"/>
      <w:rPr>
        <w:sz w:val="12"/>
        <w:szCs w:val="12"/>
      </w:rPr>
    </w:pPr>
  </w:p>
  <w:p w14:paraId="0CFC5ACB" w14:textId="775A2BCB" w:rsidR="0050343F" w:rsidRPr="00B04180" w:rsidRDefault="0050343F" w:rsidP="00B041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5612D"/>
    <w:multiLevelType w:val="multilevel"/>
    <w:tmpl w:val="B34AD022"/>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23E5B68"/>
    <w:multiLevelType w:val="multilevel"/>
    <w:tmpl w:val="FE1657F8"/>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AF0"/>
    <w:rsid w:val="00000708"/>
    <w:rsid w:val="00003135"/>
    <w:rsid w:val="00016DA8"/>
    <w:rsid w:val="000349E2"/>
    <w:rsid w:val="00077EB9"/>
    <w:rsid w:val="00080B3C"/>
    <w:rsid w:val="00091D0F"/>
    <w:rsid w:val="00094AB7"/>
    <w:rsid w:val="000C58EF"/>
    <w:rsid w:val="00122BBE"/>
    <w:rsid w:val="00123B39"/>
    <w:rsid w:val="001274A2"/>
    <w:rsid w:val="00134B00"/>
    <w:rsid w:val="00185000"/>
    <w:rsid w:val="001A1EB7"/>
    <w:rsid w:val="001C02E4"/>
    <w:rsid w:val="001E4260"/>
    <w:rsid w:val="001F5A50"/>
    <w:rsid w:val="0020184C"/>
    <w:rsid w:val="00202C68"/>
    <w:rsid w:val="002129BC"/>
    <w:rsid w:val="002217EB"/>
    <w:rsid w:val="00224D3C"/>
    <w:rsid w:val="0024198B"/>
    <w:rsid w:val="002665E0"/>
    <w:rsid w:val="00276CDA"/>
    <w:rsid w:val="00285B1F"/>
    <w:rsid w:val="00296FFA"/>
    <w:rsid w:val="002B007E"/>
    <w:rsid w:val="002C37F3"/>
    <w:rsid w:val="00303C45"/>
    <w:rsid w:val="00323AA9"/>
    <w:rsid w:val="003276DB"/>
    <w:rsid w:val="00335A1D"/>
    <w:rsid w:val="0034198A"/>
    <w:rsid w:val="00366E36"/>
    <w:rsid w:val="00374E6D"/>
    <w:rsid w:val="00375CBF"/>
    <w:rsid w:val="003A03C5"/>
    <w:rsid w:val="003D4FBC"/>
    <w:rsid w:val="003E2CE8"/>
    <w:rsid w:val="0040031B"/>
    <w:rsid w:val="00407818"/>
    <w:rsid w:val="0044796B"/>
    <w:rsid w:val="00452465"/>
    <w:rsid w:val="0045782F"/>
    <w:rsid w:val="00481538"/>
    <w:rsid w:val="004B5944"/>
    <w:rsid w:val="004C02AF"/>
    <w:rsid w:val="004C4812"/>
    <w:rsid w:val="004E08F8"/>
    <w:rsid w:val="004E6172"/>
    <w:rsid w:val="004F240C"/>
    <w:rsid w:val="0050343F"/>
    <w:rsid w:val="00510854"/>
    <w:rsid w:val="005147AB"/>
    <w:rsid w:val="0051652E"/>
    <w:rsid w:val="005232D3"/>
    <w:rsid w:val="00527B12"/>
    <w:rsid w:val="00542EB6"/>
    <w:rsid w:val="00550A44"/>
    <w:rsid w:val="0055334E"/>
    <w:rsid w:val="0056433E"/>
    <w:rsid w:val="00572AB4"/>
    <w:rsid w:val="0057435B"/>
    <w:rsid w:val="005868CF"/>
    <w:rsid w:val="005A5B09"/>
    <w:rsid w:val="005A7207"/>
    <w:rsid w:val="005F1E9E"/>
    <w:rsid w:val="00611FE6"/>
    <w:rsid w:val="006263E2"/>
    <w:rsid w:val="00627B36"/>
    <w:rsid w:val="00631242"/>
    <w:rsid w:val="00636464"/>
    <w:rsid w:val="00646612"/>
    <w:rsid w:val="00656E3C"/>
    <w:rsid w:val="00674455"/>
    <w:rsid w:val="0068462A"/>
    <w:rsid w:val="006A51D2"/>
    <w:rsid w:val="006A7A09"/>
    <w:rsid w:val="006A7A7B"/>
    <w:rsid w:val="0070473A"/>
    <w:rsid w:val="00705127"/>
    <w:rsid w:val="00731851"/>
    <w:rsid w:val="00737F42"/>
    <w:rsid w:val="00743F13"/>
    <w:rsid w:val="0075693E"/>
    <w:rsid w:val="0076273D"/>
    <w:rsid w:val="00771EDA"/>
    <w:rsid w:val="00776534"/>
    <w:rsid w:val="00790EB0"/>
    <w:rsid w:val="00797FB2"/>
    <w:rsid w:val="007B114B"/>
    <w:rsid w:val="007B2BF2"/>
    <w:rsid w:val="007C78E2"/>
    <w:rsid w:val="007D775E"/>
    <w:rsid w:val="007E0FB7"/>
    <w:rsid w:val="007F7989"/>
    <w:rsid w:val="00825218"/>
    <w:rsid w:val="00832110"/>
    <w:rsid w:val="008326CA"/>
    <w:rsid w:val="00852DCE"/>
    <w:rsid w:val="008607C7"/>
    <w:rsid w:val="008646DB"/>
    <w:rsid w:val="0086785B"/>
    <w:rsid w:val="00874AF0"/>
    <w:rsid w:val="00875638"/>
    <w:rsid w:val="00880755"/>
    <w:rsid w:val="00883B60"/>
    <w:rsid w:val="0089296C"/>
    <w:rsid w:val="008945C5"/>
    <w:rsid w:val="0090436B"/>
    <w:rsid w:val="009226D5"/>
    <w:rsid w:val="00927E48"/>
    <w:rsid w:val="00984326"/>
    <w:rsid w:val="00990CCA"/>
    <w:rsid w:val="00997BE5"/>
    <w:rsid w:val="009B7EBF"/>
    <w:rsid w:val="009D0B60"/>
    <w:rsid w:val="00A66860"/>
    <w:rsid w:val="00A72B3D"/>
    <w:rsid w:val="00A779AC"/>
    <w:rsid w:val="00AC72A0"/>
    <w:rsid w:val="00AD47A3"/>
    <w:rsid w:val="00AE4645"/>
    <w:rsid w:val="00AE76B4"/>
    <w:rsid w:val="00B04180"/>
    <w:rsid w:val="00B732B1"/>
    <w:rsid w:val="00B80AD9"/>
    <w:rsid w:val="00B83E43"/>
    <w:rsid w:val="00B9050D"/>
    <w:rsid w:val="00B934B7"/>
    <w:rsid w:val="00BA76AB"/>
    <w:rsid w:val="00BB1D98"/>
    <w:rsid w:val="00BC2348"/>
    <w:rsid w:val="00BC457C"/>
    <w:rsid w:val="00BE1D6A"/>
    <w:rsid w:val="00BF057D"/>
    <w:rsid w:val="00BF414C"/>
    <w:rsid w:val="00C11160"/>
    <w:rsid w:val="00C11C36"/>
    <w:rsid w:val="00C12860"/>
    <w:rsid w:val="00C15321"/>
    <w:rsid w:val="00C27FBF"/>
    <w:rsid w:val="00C32FA9"/>
    <w:rsid w:val="00C42A74"/>
    <w:rsid w:val="00C67BB2"/>
    <w:rsid w:val="00C743BF"/>
    <w:rsid w:val="00C80B07"/>
    <w:rsid w:val="00C94F2C"/>
    <w:rsid w:val="00CA4908"/>
    <w:rsid w:val="00CB3713"/>
    <w:rsid w:val="00CB540D"/>
    <w:rsid w:val="00CC63C1"/>
    <w:rsid w:val="00CD473D"/>
    <w:rsid w:val="00CF0E55"/>
    <w:rsid w:val="00CF3A28"/>
    <w:rsid w:val="00D22267"/>
    <w:rsid w:val="00D54D4A"/>
    <w:rsid w:val="00D62355"/>
    <w:rsid w:val="00D6694C"/>
    <w:rsid w:val="00D82D44"/>
    <w:rsid w:val="00D8373F"/>
    <w:rsid w:val="00DACCA1"/>
    <w:rsid w:val="00DD69B5"/>
    <w:rsid w:val="00DE03A9"/>
    <w:rsid w:val="00E03BDE"/>
    <w:rsid w:val="00E05789"/>
    <w:rsid w:val="00E07B30"/>
    <w:rsid w:val="00E13587"/>
    <w:rsid w:val="00E170C6"/>
    <w:rsid w:val="00E5304E"/>
    <w:rsid w:val="00E71E21"/>
    <w:rsid w:val="00E733F4"/>
    <w:rsid w:val="00E81928"/>
    <w:rsid w:val="00E8198D"/>
    <w:rsid w:val="00E9024D"/>
    <w:rsid w:val="00E9269B"/>
    <w:rsid w:val="00E955F2"/>
    <w:rsid w:val="00EC0885"/>
    <w:rsid w:val="00ED1DC3"/>
    <w:rsid w:val="00EE6687"/>
    <w:rsid w:val="00F0429D"/>
    <w:rsid w:val="00F13C3F"/>
    <w:rsid w:val="00F14B75"/>
    <w:rsid w:val="00F3160E"/>
    <w:rsid w:val="00F431F0"/>
    <w:rsid w:val="00F4670E"/>
    <w:rsid w:val="00F55F0E"/>
    <w:rsid w:val="00F66573"/>
    <w:rsid w:val="00F72755"/>
    <w:rsid w:val="00FA6A18"/>
    <w:rsid w:val="00FC5DF4"/>
    <w:rsid w:val="00FE76CD"/>
    <w:rsid w:val="00FF4038"/>
    <w:rsid w:val="00FF4B1D"/>
    <w:rsid w:val="00FF69D0"/>
    <w:rsid w:val="01DBF310"/>
    <w:rsid w:val="01EEC4B4"/>
    <w:rsid w:val="03FB9DA6"/>
    <w:rsid w:val="04A0F651"/>
    <w:rsid w:val="093D1CD4"/>
    <w:rsid w:val="0E6846C8"/>
    <w:rsid w:val="0EF83775"/>
    <w:rsid w:val="143F9BB2"/>
    <w:rsid w:val="195D4E0F"/>
    <w:rsid w:val="1A156EA9"/>
    <w:rsid w:val="1B819581"/>
    <w:rsid w:val="225E5CD7"/>
    <w:rsid w:val="2636C04D"/>
    <w:rsid w:val="2717200B"/>
    <w:rsid w:val="2A49D501"/>
    <w:rsid w:val="2D2FC3B7"/>
    <w:rsid w:val="34B1A62B"/>
    <w:rsid w:val="3CF406C8"/>
    <w:rsid w:val="3F29C2FD"/>
    <w:rsid w:val="4260B2EC"/>
    <w:rsid w:val="47965486"/>
    <w:rsid w:val="4A4EF950"/>
    <w:rsid w:val="4BB4A164"/>
    <w:rsid w:val="4C226226"/>
    <w:rsid w:val="4DB4284F"/>
    <w:rsid w:val="4F5D3D40"/>
    <w:rsid w:val="5722C6D4"/>
    <w:rsid w:val="5BA38788"/>
    <w:rsid w:val="5EC3A80A"/>
    <w:rsid w:val="61F2CB2F"/>
    <w:rsid w:val="6435B111"/>
    <w:rsid w:val="6AFE0496"/>
    <w:rsid w:val="6BC2C7FE"/>
    <w:rsid w:val="73E0AF3B"/>
    <w:rsid w:val="74394914"/>
    <w:rsid w:val="7591749E"/>
    <w:rsid w:val="76213F4F"/>
    <w:rsid w:val="7A7BFF0F"/>
    <w:rsid w:val="7B1276D3"/>
    <w:rsid w:val="7DC4A69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AE18A8"/>
  <w15:docId w15:val="{F9ED0A04-81FE-4A9A-9587-C524DD7DF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MS Mincho" w:hAnsi="Open Sans Light" w:cs="Open Sans Light"/>
        <w:lang w:val="en-AU"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E955F2"/>
    <w:pPr>
      <w:keepNext/>
      <w:keepLines/>
      <w:spacing w:before="360" w:after="80" w:line="264" w:lineRule="auto"/>
      <w:ind w:left="720"/>
      <w:outlineLvl w:val="0"/>
    </w:pPr>
    <w:rPr>
      <w:rFonts w:ascii="Raleway" w:eastAsiaTheme="majorEastAsia" w:hAnsi="Raleway" w:cstheme="majorBidi"/>
      <w:b/>
      <w:bCs/>
      <w:color w:val="032849"/>
      <w:sz w:val="72"/>
      <w:szCs w:val="72"/>
      <w:lang w:val="en-GB"/>
    </w:rPr>
  </w:style>
  <w:style w:type="paragraph" w:styleId="Heading2">
    <w:name w:val="heading 2"/>
    <w:basedOn w:val="Normal"/>
    <w:next w:val="Normal"/>
    <w:link w:val="Heading2Char"/>
    <w:uiPriority w:val="9"/>
    <w:unhideWhenUsed/>
    <w:qFormat/>
    <w:rsid w:val="00C27FBF"/>
    <w:pPr>
      <w:keepNext/>
      <w:keepLines/>
      <w:spacing w:before="480" w:after="240"/>
      <w:outlineLvl w:val="1"/>
    </w:pPr>
    <w:rPr>
      <w:rFonts w:ascii="Raleway" w:eastAsiaTheme="majorEastAsia" w:hAnsi="Raleway" w:cstheme="majorBidi"/>
      <w:b/>
      <w:bCs/>
      <w:color w:val="00708B"/>
      <w:sz w:val="44"/>
      <w:szCs w:val="44"/>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E955F2"/>
    <w:rPr>
      <w:rFonts w:ascii="Raleway" w:eastAsiaTheme="majorEastAsia" w:hAnsi="Raleway" w:cstheme="majorBidi"/>
      <w:b/>
      <w:bCs/>
      <w:color w:val="032849"/>
      <w:sz w:val="72"/>
      <w:szCs w:val="72"/>
      <w:lang w:val="en-GB"/>
    </w:rPr>
  </w:style>
  <w:style w:type="character" w:customStyle="1" w:styleId="Heading2Char">
    <w:name w:val="Heading 2 Char"/>
    <w:basedOn w:val="DefaultParagraphFont"/>
    <w:link w:val="Heading2"/>
    <w:uiPriority w:val="9"/>
    <w:rsid w:val="00C27FBF"/>
    <w:rPr>
      <w:rFonts w:ascii="Raleway" w:eastAsiaTheme="majorEastAsia" w:hAnsi="Raleway" w:cstheme="majorBidi"/>
      <w:b/>
      <w:bCs/>
      <w:color w:val="00708B"/>
      <w:sz w:val="44"/>
      <w:szCs w:val="44"/>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D7297E"/>
    <w:pPr>
      <w:numPr>
        <w:numId w:val="2"/>
      </w:numPr>
      <w:spacing w:after="240"/>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paragraph" w:styleId="TOCHeading">
    <w:name w:val="TOC Heading"/>
    <w:basedOn w:val="Heading1"/>
    <w:next w:val="Normal"/>
    <w:uiPriority w:val="39"/>
    <w:unhideWhenUsed/>
    <w:qFormat/>
    <w:rsid w:val="00596103"/>
    <w:pPr>
      <w:spacing w:before="240" w:after="0" w:line="259" w:lineRule="auto"/>
      <w:ind w:left="0"/>
      <w:outlineLvl w:val="9"/>
    </w:pPr>
    <w:rPr>
      <w:rFonts w:asciiTheme="majorHAnsi" w:hAnsiTheme="majorHAnsi"/>
      <w:b w:val="0"/>
      <w:color w:val="0F4761" w:themeColor="accent1" w:themeShade="BF"/>
      <w:sz w:val="32"/>
      <w:szCs w:val="32"/>
      <w:lang w:val="en-US"/>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0343F"/>
    <w:pPr>
      <w:spacing w:after="0" w:line="240" w:lineRule="auto"/>
    </w:pPr>
  </w:style>
  <w:style w:type="paragraph" w:styleId="CommentSubject">
    <w:name w:val="annotation subject"/>
    <w:basedOn w:val="CommentText"/>
    <w:next w:val="CommentText"/>
    <w:link w:val="CommentSubjectChar"/>
    <w:uiPriority w:val="99"/>
    <w:semiHidden/>
    <w:unhideWhenUsed/>
    <w:rsid w:val="00771EDA"/>
    <w:rPr>
      <w:b/>
      <w:bCs/>
    </w:rPr>
  </w:style>
  <w:style w:type="character" w:customStyle="1" w:styleId="CommentSubjectChar">
    <w:name w:val="Comment Subject Char"/>
    <w:basedOn w:val="CommentTextChar"/>
    <w:link w:val="CommentSubject"/>
    <w:uiPriority w:val="99"/>
    <w:semiHidden/>
    <w:rsid w:val="00771EDA"/>
    <w:rPr>
      <w:b/>
      <w:bCs/>
    </w:rPr>
  </w:style>
  <w:style w:type="paragraph" w:styleId="BalloonText">
    <w:name w:val="Balloon Text"/>
    <w:basedOn w:val="Normal"/>
    <w:link w:val="BalloonTextChar"/>
    <w:uiPriority w:val="99"/>
    <w:semiHidden/>
    <w:unhideWhenUsed/>
    <w:rsid w:val="00550A44"/>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550A4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ealth.gov.au/nlcsp" TargetMode="Externa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gov.au/resources/publications/nlcsp-ineligibility"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quit.org.a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k9tyDUbEK1TMzJHitEwa7rddkw==">CgMxLjAyCGguZ2pkZ3hzMgloLjMwajB6bGwyCWguMWZvYjl0ZTIJaC4zem55c2g3MgloLjJldDkycDAyCGgudHlqY3d0MgloLjNkeTZ2a20yCWguMXQzaDVzZjIJaC40ZDM0b2c4MgloLjJzOGV5bzEyCWguMTdkcDh2dTIJaC4zcmRjcmpuMgloLjI2aW4xcmcyCGgubG54Yno5MgloLjM1bmt1bjIyCWguMWtzdjR1djIJaC40NHNpbmlvOAByITFqZjhoZ0YtczAyNXhIakdGU0k4bTg0V2dmNjdhX05QSA==</go:docsCustomData>
</go:gDocsCustomXmlDataStorage>
</file>

<file path=customXml/itemProps1.xml><?xml version="1.0" encoding="utf-8"?>
<ds:datastoreItem xmlns:ds="http://schemas.openxmlformats.org/officeDocument/2006/customXml" ds:itemID="{89FFFBFD-7155-4911-8F80-1C3B6E139B0A}">
  <ds:schemaRefs>
    <ds:schemaRef ds:uri="http://schemas.microsoft.com/sharepoint/v3/contenttype/forms"/>
  </ds:schemaRefs>
</ds:datastoreItem>
</file>

<file path=customXml/itemProps2.xml><?xml version="1.0" encoding="utf-8"?>
<ds:datastoreItem xmlns:ds="http://schemas.openxmlformats.org/officeDocument/2006/customXml" ds:itemID="{E2A298BB-0F8B-454F-805F-4F4EFE295D5F}"/>
</file>

<file path=customXml/itemProps3.xml><?xml version="1.0" encoding="utf-8"?>
<ds:datastoreItem xmlns:ds="http://schemas.openxmlformats.org/officeDocument/2006/customXml" ds:itemID="{2F978020-402D-4FDF-8031-26CE5FD6EC0D}">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673</Words>
  <Characters>3840</Characters>
  <Application>Microsoft Office Word</Application>
  <DocSecurity>0</DocSecurity>
  <Lines>32</Lines>
  <Paragraphs>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국가 폐암 검진 프로그램 – 지역사회 주민들이 자주 묻는 질문</vt:lpstr>
      <vt:lpstr>National Lung Cancer Screening Program – Frequently asked questions from community members</vt:lpstr>
    </vt:vector>
  </TitlesOfParts>
  <Company/>
  <LinksUpToDate>false</LinksUpToDate>
  <CharactersWithSpaces>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국가 폐암 검진 프로그램 – 지역사회 주민들이 자주 묻는 질문</dc:title>
  <dc:subject>국가 폐암 검진 프로그램</dc:subject>
  <dc:creator>Dep Health &amp; Aged Care, Australian Government</dc:creator>
  <cp:keywords>암</cp:keywords>
  <cp:lastModifiedBy>Mike Recana</cp:lastModifiedBy>
  <cp:revision>9</cp:revision>
  <dcterms:created xsi:type="dcterms:W3CDTF">2025-06-10T01:04:00Z</dcterms:created>
  <dcterms:modified xsi:type="dcterms:W3CDTF">2025-06-16T02:45:00Z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1d3a69a8-9327-4d95-9f17-01c98fbad897</vt:lpwstr>
  </property>
  <property fmtid="{D5CDD505-2E9C-101B-9397-08002B2CF9AE}" pid="4" name="ContentTypeId">
    <vt:lpwstr>0x010100A72501577BD38F4381EC32DD28C0BCBB</vt:lpwstr>
  </property>
  <property fmtid="{D5CDD505-2E9C-101B-9397-08002B2CF9AE}" pid="5" name="Order">
    <vt:r8>593100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