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274BA9" w14:paraId="4DCF32DA" w14:textId="77777777" w:rsidTr="6AFE0496">
        <w:tc>
          <w:tcPr>
            <w:tcW w:w="10206" w:type="dxa"/>
            <w:tcBorders>
              <w:top w:val="nil"/>
              <w:left w:val="nil"/>
              <w:right w:val="nil"/>
            </w:tcBorders>
          </w:tcPr>
          <w:p w14:paraId="4DE440D0" w14:textId="77777777" w:rsidR="0050343F" w:rsidRPr="00674455" w:rsidRDefault="0050343F" w:rsidP="6AFE0496">
            <w:pPr>
              <w:spacing w:after="0" w:line="240" w:lineRule="auto"/>
              <w:rPr>
                <w:b/>
                <w:bCs/>
              </w:rPr>
            </w:pPr>
          </w:p>
          <w:p w14:paraId="48974088" w14:textId="77777777" w:rsidR="0050343F" w:rsidRPr="0070473A" w:rsidRDefault="00000000" w:rsidP="0070473A">
            <w:pPr>
              <w:pStyle w:val="Heading1"/>
              <w:ind w:left="0"/>
              <w:rPr>
                <w:color w:val="002F5E"/>
                <w:sz w:val="20"/>
                <w:szCs w:val="20"/>
              </w:rPr>
            </w:pPr>
            <w:bookmarkStart w:id="0" w:name="_heading=h.30j0zll" w:colFirst="0" w:colLast="0"/>
            <w:bookmarkStart w:id="1" w:name="_Toc256000000"/>
            <w:bookmarkStart w:id="2" w:name="_Toc200796354"/>
            <w:bookmarkEnd w:id="0"/>
            <w:r w:rsidRPr="0070473A">
              <w:rPr>
                <w:color w:val="002F5E"/>
                <w:sz w:val="20"/>
                <w:szCs w:val="20"/>
                <w:lang w:val="tr"/>
              </w:rPr>
              <w:t>ULUSAL AKCİĞER KANSERİ TARAMA PROGRAMI</w:t>
            </w:r>
            <w:bookmarkEnd w:id="1"/>
            <w:bookmarkEnd w:id="2"/>
          </w:p>
          <w:p w14:paraId="6D937A7E" w14:textId="77777777" w:rsidR="0050343F" w:rsidRDefault="00000000" w:rsidP="0070473A">
            <w:pPr>
              <w:pStyle w:val="Heading1"/>
              <w:ind w:left="0"/>
            </w:pPr>
            <w:bookmarkStart w:id="3" w:name="_heading=h.1fob9te"/>
            <w:bookmarkStart w:id="4" w:name="_Toc256000001"/>
            <w:bookmarkStart w:id="5" w:name="_Toc200796355"/>
            <w:bookmarkEnd w:id="3"/>
            <w:r w:rsidRPr="7A7BFF0F">
              <w:rPr>
                <w:color w:val="002F5E"/>
                <w:lang w:val="tr"/>
              </w:rPr>
              <w:t>TOPLUM ÜYELERİ TARAFINDAN SIKÇA SORULAN SORULAR</w:t>
            </w:r>
            <w:bookmarkEnd w:id="4"/>
            <w:bookmarkEnd w:id="5"/>
          </w:p>
        </w:tc>
      </w:tr>
    </w:tbl>
    <w:sdt>
      <w:sdtPr>
        <w:rPr>
          <w:rFonts w:ascii="Open Sans Light" w:hAnsi="Open Sans Light"/>
          <w:b w:val="0"/>
          <w:color w:val="auto"/>
        </w:rPr>
        <w:id w:val="-1215343878"/>
        <w:docPartObj>
          <w:docPartGallery w:val="Table of Contents"/>
          <w:docPartUnique/>
        </w:docPartObj>
      </w:sdtPr>
      <w:sdtEndPr>
        <w:rPr>
          <w:rFonts w:ascii="Open Sans SemiBold" w:hAnsi="Open Sans SemiBold" w:cs="Open Sans SemiBold"/>
        </w:rPr>
      </w:sdtEndPr>
      <w:sdtContent>
        <w:p w14:paraId="4C3AC293" w14:textId="59B83139" w:rsidR="00E97400" w:rsidRPr="00E97400" w:rsidRDefault="00000000" w:rsidP="00E97400">
          <w:pPr>
            <w:pStyle w:val="TOC1"/>
            <w:tabs>
              <w:tab w:val="right" w:leader="dot" w:pos="10196"/>
            </w:tabs>
            <w:rPr>
              <w:rFonts w:ascii="Open Sans SemiBold" w:eastAsiaTheme="minorEastAsia" w:hAnsi="Open Sans SemiBold" w:cs="Open Sans SemiBold"/>
              <w:b w:val="0"/>
              <w:noProof/>
              <w:color w:val="auto"/>
              <w:kern w:val="2"/>
              <w:sz w:val="24"/>
              <w:szCs w:val="24"/>
              <w14:ligatures w14:val="standardContextual"/>
            </w:rPr>
          </w:pPr>
          <w:r w:rsidRPr="00E97400">
            <w:rPr>
              <w:rFonts w:ascii="Open Sans SemiBold" w:hAnsi="Open Sans SemiBold" w:cs="Open Sans SemiBold"/>
            </w:rPr>
            <w:fldChar w:fldCharType="begin"/>
          </w:r>
          <w:r w:rsidR="00FE76CD" w:rsidRPr="00E97400">
            <w:rPr>
              <w:rFonts w:ascii="Open Sans SemiBold" w:hAnsi="Open Sans SemiBold" w:cs="Open Sans SemiBold"/>
            </w:rPr>
            <w:instrText xml:space="preserve"> TOC \h \u \z \t "Heading 1,1,Heading 2,2,Heading 3,3,"</w:instrText>
          </w:r>
          <w:r w:rsidRPr="00E97400">
            <w:rPr>
              <w:rFonts w:ascii="Open Sans SemiBold" w:hAnsi="Open Sans SemiBold" w:cs="Open Sans SemiBold"/>
            </w:rPr>
            <w:fldChar w:fldCharType="separate"/>
          </w:r>
        </w:p>
        <w:p w14:paraId="05476F7A" w14:textId="63AA7AEB"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56" w:history="1">
            <w:r w:rsidRPr="00E97400">
              <w:rPr>
                <w:rStyle w:val="Hyperlink"/>
                <w:rFonts w:cs="Open Sans SemiBold"/>
                <w:noProof/>
                <w:lang w:val="tr"/>
              </w:rPr>
              <w:t>Akciğer kanseri nedir?</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_Toc200796356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2</w:t>
            </w:r>
            <w:r w:rsidRPr="00E97400">
              <w:rPr>
                <w:rFonts w:ascii="Open Sans SemiBold" w:hAnsi="Open Sans SemiBold" w:cs="Open Sans SemiBold"/>
                <w:noProof/>
                <w:webHidden/>
              </w:rPr>
              <w:fldChar w:fldCharType="end"/>
            </w:r>
          </w:hyperlink>
        </w:p>
        <w:p w14:paraId="208C4848" w14:textId="1106E703"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57" w:history="1">
            <w:r w:rsidRPr="00E97400">
              <w:rPr>
                <w:rStyle w:val="Hyperlink"/>
                <w:rFonts w:cs="Open Sans SemiBold"/>
                <w:noProof/>
                <w:lang w:val="tr"/>
              </w:rPr>
              <w:t>Akciğer kanseri taraması nedir?</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_Toc200796357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2</w:t>
            </w:r>
            <w:r w:rsidRPr="00E97400">
              <w:rPr>
                <w:rFonts w:ascii="Open Sans SemiBold" w:hAnsi="Open Sans SemiBold" w:cs="Open Sans SemiBold"/>
                <w:noProof/>
                <w:webHidden/>
              </w:rPr>
              <w:fldChar w:fldCharType="end"/>
            </w:r>
          </w:hyperlink>
        </w:p>
        <w:p w14:paraId="40BDA508" w14:textId="05C5CE88"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58" w:history="1">
            <w:r w:rsidRPr="00E97400">
              <w:rPr>
                <w:rStyle w:val="Hyperlink"/>
                <w:rFonts w:cs="Open Sans SemiBold"/>
                <w:noProof/>
                <w:lang w:val="tr"/>
              </w:rPr>
              <w:t>Neden düşük dozlu BT taraması yaptırmayı düşünmeliyim?</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_Toc200796358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2</w:t>
            </w:r>
            <w:r w:rsidRPr="00E97400">
              <w:rPr>
                <w:rFonts w:ascii="Open Sans SemiBold" w:hAnsi="Open Sans SemiBold" w:cs="Open Sans SemiBold"/>
                <w:noProof/>
                <w:webHidden/>
              </w:rPr>
              <w:fldChar w:fldCharType="end"/>
            </w:r>
          </w:hyperlink>
        </w:p>
        <w:p w14:paraId="46710A8F" w14:textId="5D1895EC"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59" w:history="1">
            <w:r w:rsidRPr="00E97400">
              <w:rPr>
                <w:rStyle w:val="Hyperlink"/>
                <w:rFonts w:cs="Open Sans SemiBold"/>
                <w:noProof/>
                <w:lang w:val="tr"/>
              </w:rPr>
              <w:t>Tarama için randevu alırken radyoloji kliniğine ne söylemem gerekir?</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_Toc200796359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2</w:t>
            </w:r>
            <w:r w:rsidRPr="00E97400">
              <w:rPr>
                <w:rFonts w:ascii="Open Sans SemiBold" w:hAnsi="Open Sans SemiBold" w:cs="Open Sans SemiBold"/>
                <w:noProof/>
                <w:webHidden/>
              </w:rPr>
              <w:fldChar w:fldCharType="end"/>
            </w:r>
          </w:hyperlink>
        </w:p>
        <w:p w14:paraId="79AEE3F1" w14:textId="20FC1C43"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0" w:history="1">
            <w:r w:rsidRPr="00E97400">
              <w:rPr>
                <w:rStyle w:val="Hyperlink"/>
                <w:rFonts w:cs="Open Sans SemiBold"/>
                <w:noProof/>
                <w:lang w:val="tr"/>
              </w:rPr>
              <w:t>Akciğer kanseri taraması bana nasıl yardımcı olabilir?</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_Toc200796360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2</w:t>
            </w:r>
            <w:r w:rsidRPr="00E97400">
              <w:rPr>
                <w:rFonts w:ascii="Open Sans SemiBold" w:hAnsi="Open Sans SemiBold" w:cs="Open Sans SemiBold"/>
                <w:noProof/>
                <w:webHidden/>
              </w:rPr>
              <w:fldChar w:fldCharType="end"/>
            </w:r>
          </w:hyperlink>
        </w:p>
        <w:p w14:paraId="456B8624" w14:textId="51E2D43D"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1" w:history="1">
            <w:r w:rsidRPr="00E97400">
              <w:rPr>
                <w:rStyle w:val="Hyperlink"/>
                <w:rFonts w:cs="Open Sans SemiBold"/>
                <w:noProof/>
                <w:lang w:val="tr"/>
              </w:rPr>
              <w:t>Akciğer kanseri taramasının olası zararları neler olabilir?</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_Toc200796361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3</w:t>
            </w:r>
            <w:r w:rsidRPr="00E97400">
              <w:rPr>
                <w:rFonts w:ascii="Open Sans SemiBold" w:hAnsi="Open Sans SemiBold" w:cs="Open Sans SemiBold"/>
                <w:noProof/>
                <w:webHidden/>
              </w:rPr>
              <w:fldChar w:fldCharType="end"/>
            </w:r>
          </w:hyperlink>
        </w:p>
        <w:p w14:paraId="4905FB01" w14:textId="457C89A8"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2" w:history="1">
            <w:r w:rsidRPr="00E97400">
              <w:rPr>
                <w:rStyle w:val="Hyperlink"/>
                <w:rFonts w:cs="Open Sans SemiBold"/>
                <w:noProof/>
                <w:lang w:val="tr"/>
              </w:rPr>
              <w:t>Akciğer kanseri olabileceğini düşündüğüm semptomlar varsa ne yapmalıyım?</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_Toc200796362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3</w:t>
            </w:r>
            <w:r w:rsidRPr="00E97400">
              <w:rPr>
                <w:rFonts w:ascii="Open Sans SemiBold" w:hAnsi="Open Sans SemiBold" w:cs="Open Sans SemiBold"/>
                <w:noProof/>
                <w:webHidden/>
              </w:rPr>
              <w:fldChar w:fldCharType="end"/>
            </w:r>
          </w:hyperlink>
        </w:p>
        <w:p w14:paraId="057B2CBC" w14:textId="37F62324"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3" w:history="1">
            <w:r w:rsidRPr="00E97400">
              <w:rPr>
                <w:rStyle w:val="Hyperlink"/>
                <w:rFonts w:cs="Open Sans SemiBold"/>
                <w:noProof/>
                <w:lang w:val="tr"/>
              </w:rPr>
              <w:t>Tarama ne kadar tutar?</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_Toc200796363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4</w:t>
            </w:r>
            <w:r w:rsidRPr="00E97400">
              <w:rPr>
                <w:rFonts w:ascii="Open Sans SemiBold" w:hAnsi="Open Sans SemiBold" w:cs="Open Sans SemiBold"/>
                <w:noProof/>
                <w:webHidden/>
              </w:rPr>
              <w:fldChar w:fldCharType="end"/>
            </w:r>
          </w:hyperlink>
        </w:p>
        <w:p w14:paraId="616FD3D4" w14:textId="72EC9F87"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4" w:history="1">
            <w:r w:rsidRPr="00E97400">
              <w:rPr>
                <w:rStyle w:val="Hyperlink"/>
                <w:rFonts w:cs="Open Sans SemiBold"/>
                <w:noProof/>
                <w:lang w:val="tr"/>
              </w:rPr>
              <w:t>Neden yararlanamıyorum?</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_Toc200796364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4</w:t>
            </w:r>
            <w:r w:rsidRPr="00E97400">
              <w:rPr>
                <w:rFonts w:ascii="Open Sans SemiBold" w:hAnsi="Open Sans SemiBold" w:cs="Open Sans SemiBold"/>
                <w:noProof/>
                <w:webHidden/>
              </w:rPr>
              <w:fldChar w:fldCharType="end"/>
            </w:r>
          </w:hyperlink>
        </w:p>
        <w:p w14:paraId="1A1E5A50" w14:textId="18CD0749"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5" w:history="1">
            <w:r w:rsidRPr="00E97400">
              <w:rPr>
                <w:rStyle w:val="Hyperlink"/>
                <w:rFonts w:cs="Open Sans SemiBold"/>
                <w:noProof/>
                <w:lang w:val="tr"/>
              </w:rPr>
              <w:t>Tarama işleminden sonra ne olacak?</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_Toc200796365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4</w:t>
            </w:r>
            <w:r w:rsidRPr="00E97400">
              <w:rPr>
                <w:rFonts w:ascii="Open Sans SemiBold" w:hAnsi="Open Sans SemiBold" w:cs="Open Sans SemiBold"/>
                <w:noProof/>
                <w:webHidden/>
              </w:rPr>
              <w:fldChar w:fldCharType="end"/>
            </w:r>
          </w:hyperlink>
        </w:p>
        <w:p w14:paraId="197B70ED" w14:textId="2F7BBF15"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6" w:history="1">
            <w:r w:rsidRPr="00E97400">
              <w:rPr>
                <w:rStyle w:val="Hyperlink"/>
                <w:rFonts w:cs="Open Sans SemiBold"/>
                <w:noProof/>
                <w:lang w:val="tr"/>
              </w:rPr>
              <w:t>Akciğer kanseri taramasına ne sıklıkla gitmem gerekir?</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_Toc200796366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4</w:t>
            </w:r>
            <w:r w:rsidRPr="00E97400">
              <w:rPr>
                <w:rFonts w:ascii="Open Sans SemiBold" w:hAnsi="Open Sans SemiBold" w:cs="Open Sans SemiBold"/>
                <w:noProof/>
                <w:webHidden/>
              </w:rPr>
              <w:fldChar w:fldCharType="end"/>
            </w:r>
          </w:hyperlink>
        </w:p>
        <w:p w14:paraId="2FA800FA" w14:textId="2224E3F3" w:rsidR="00E97400" w:rsidRPr="00E97400" w:rsidRDefault="00E97400">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367" w:history="1">
            <w:r w:rsidRPr="00E97400">
              <w:rPr>
                <w:rStyle w:val="Hyperlink"/>
                <w:rFonts w:cs="Open Sans SemiBold"/>
                <w:noProof/>
                <w:lang w:val="tr"/>
              </w:rPr>
              <w:t>Tarama için nereye gitmeliyim?</w:t>
            </w:r>
            <w:r w:rsidRPr="00E97400">
              <w:rPr>
                <w:rFonts w:ascii="Open Sans SemiBold" w:hAnsi="Open Sans SemiBold" w:cs="Open Sans SemiBold"/>
                <w:noProof/>
                <w:webHidden/>
              </w:rPr>
              <w:tab/>
            </w:r>
            <w:r w:rsidRPr="00E97400">
              <w:rPr>
                <w:rFonts w:ascii="Open Sans SemiBold" w:hAnsi="Open Sans SemiBold" w:cs="Open Sans SemiBold"/>
                <w:noProof/>
                <w:webHidden/>
              </w:rPr>
              <w:fldChar w:fldCharType="begin"/>
            </w:r>
            <w:r w:rsidRPr="00E97400">
              <w:rPr>
                <w:rFonts w:ascii="Open Sans SemiBold" w:hAnsi="Open Sans SemiBold" w:cs="Open Sans SemiBold"/>
                <w:noProof/>
                <w:webHidden/>
              </w:rPr>
              <w:instrText xml:space="preserve"> PAGEREF _Toc200796367 \h </w:instrText>
            </w:r>
            <w:r w:rsidRPr="00E97400">
              <w:rPr>
                <w:rFonts w:ascii="Open Sans SemiBold" w:hAnsi="Open Sans SemiBold" w:cs="Open Sans SemiBold"/>
                <w:noProof/>
                <w:webHidden/>
              </w:rPr>
            </w:r>
            <w:r w:rsidRPr="00E97400">
              <w:rPr>
                <w:rFonts w:ascii="Open Sans SemiBold" w:hAnsi="Open Sans SemiBold" w:cs="Open Sans SemiBold"/>
                <w:noProof/>
                <w:webHidden/>
              </w:rPr>
              <w:fldChar w:fldCharType="separate"/>
            </w:r>
            <w:r w:rsidR="005034D4">
              <w:rPr>
                <w:rFonts w:ascii="Open Sans SemiBold" w:hAnsi="Open Sans SemiBold" w:cs="Open Sans SemiBold"/>
                <w:noProof/>
                <w:webHidden/>
              </w:rPr>
              <w:t>5</w:t>
            </w:r>
            <w:r w:rsidRPr="00E97400">
              <w:rPr>
                <w:rFonts w:ascii="Open Sans SemiBold" w:hAnsi="Open Sans SemiBold" w:cs="Open Sans SemiBold"/>
                <w:noProof/>
                <w:webHidden/>
              </w:rPr>
              <w:fldChar w:fldCharType="end"/>
            </w:r>
          </w:hyperlink>
        </w:p>
        <w:p w14:paraId="71BFFD68" w14:textId="5B3A383B" w:rsidR="00874AF0" w:rsidRPr="00E97400" w:rsidRDefault="00000000" w:rsidP="6AFE0496">
          <w:pPr>
            <w:pBdr>
              <w:top w:val="nil"/>
              <w:left w:val="nil"/>
              <w:bottom w:val="nil"/>
              <w:right w:val="nil"/>
              <w:between w:val="nil"/>
            </w:pBdr>
            <w:tabs>
              <w:tab w:val="right" w:leader="dot" w:pos="10196"/>
            </w:tabs>
            <w:spacing w:after="100"/>
            <w:ind w:left="200"/>
            <w:rPr>
              <w:rFonts w:ascii="Open Sans SemiBold" w:hAnsi="Open Sans SemiBold" w:cs="Open Sans SemiBold"/>
            </w:rPr>
          </w:pPr>
          <w:r w:rsidRPr="00E97400">
            <w:rPr>
              <w:rFonts w:ascii="Open Sans SemiBold" w:hAnsi="Open Sans SemiBold" w:cs="Open Sans SemiBold"/>
            </w:rPr>
            <w:fldChar w:fldCharType="end"/>
          </w:r>
        </w:p>
      </w:sdtContent>
    </w:sdt>
    <w:p w14:paraId="6D69782A" w14:textId="77777777" w:rsidR="00874AF0" w:rsidRPr="00DE03A9" w:rsidRDefault="00000000" w:rsidP="00DE03A9">
      <w:pPr>
        <w:pBdr>
          <w:top w:val="nil"/>
          <w:left w:val="nil"/>
          <w:bottom w:val="nil"/>
          <w:right w:val="nil"/>
          <w:between w:val="nil"/>
        </w:pBdr>
        <w:tabs>
          <w:tab w:val="right" w:leader="dot" w:pos="10196"/>
        </w:tabs>
        <w:spacing w:after="100"/>
        <w:ind w:left="200"/>
        <w:rPr>
          <w:color w:val="000000"/>
        </w:rPr>
      </w:pPr>
      <w:r>
        <w:br w:type="page"/>
      </w:r>
    </w:p>
    <w:p w14:paraId="0233C6FE" w14:textId="77777777" w:rsidR="00874AF0" w:rsidRDefault="00000000">
      <w:pPr>
        <w:pStyle w:val="Heading2"/>
      </w:pPr>
      <w:bookmarkStart w:id="6" w:name="_Toc200796356"/>
      <w:r>
        <w:rPr>
          <w:lang w:val="tr"/>
        </w:rPr>
        <w:lastRenderedPageBreak/>
        <w:t>Akciğer kanseri nedir?</w:t>
      </w:r>
      <w:bookmarkEnd w:id="6"/>
    </w:p>
    <w:p w14:paraId="1765A8C3" w14:textId="77777777" w:rsidR="00874AF0" w:rsidRPr="00826318" w:rsidRDefault="00000000" w:rsidP="00E955F2">
      <w:pPr>
        <w:rPr>
          <w:lang w:val="tr"/>
        </w:rPr>
      </w:pPr>
      <w:r w:rsidRPr="005147AB">
        <w:rPr>
          <w:lang w:val="tr"/>
        </w:rPr>
        <w:t xml:space="preserve">Akciğer kanseri, akciğerlerde başlayan bir kanser türüdür. Normal olmayan bir grup hücre kontrolsüz bir şekilde büyür ve vücudun diğer bölgelerine de yayılabilir. </w:t>
      </w:r>
    </w:p>
    <w:p w14:paraId="3207F3F2" w14:textId="77777777" w:rsidR="00874AF0" w:rsidRPr="00826318" w:rsidRDefault="00000000">
      <w:pPr>
        <w:pStyle w:val="Heading2"/>
        <w:rPr>
          <w:lang w:val="tr"/>
        </w:rPr>
      </w:pPr>
      <w:bookmarkStart w:id="7" w:name="_Toc200796357"/>
      <w:r>
        <w:rPr>
          <w:lang w:val="tr"/>
        </w:rPr>
        <w:t>Akciğer kanseri taraması nedir?</w:t>
      </w:r>
      <w:bookmarkEnd w:id="7"/>
    </w:p>
    <w:p w14:paraId="762650BF" w14:textId="77777777" w:rsidR="00874AF0" w:rsidRPr="00826318" w:rsidRDefault="00000000" w:rsidP="00E955F2">
      <w:pPr>
        <w:rPr>
          <w:b/>
          <w:lang w:val="tr"/>
        </w:rPr>
      </w:pPr>
      <w:bookmarkStart w:id="8" w:name="_heading=h.3dy6vkm" w:colFirst="0" w:colLast="0"/>
      <w:bookmarkEnd w:id="8"/>
      <w:r>
        <w:rPr>
          <w:lang w:val="tr"/>
        </w:rPr>
        <w:t>Akciğer kanseri taraması, kendinizi iyi hissettiğiniz ve henüz herhangi bir belirti göstermediğiniz dönemde kanser belirtilerini tespit etmeyi amaçlar. Düşük dozlu bilgisayarlı tomografi (BT) taraması kullanarak göğüsün görüntülerini alır ve nodül adı verilen küçük yumrular olup olmadığını arar.</w:t>
      </w:r>
    </w:p>
    <w:p w14:paraId="36F49451" w14:textId="77777777" w:rsidR="00874AF0" w:rsidRPr="00826318" w:rsidRDefault="00000000">
      <w:pPr>
        <w:pStyle w:val="Heading2"/>
        <w:rPr>
          <w:lang w:val="tr"/>
        </w:rPr>
      </w:pPr>
      <w:bookmarkStart w:id="9" w:name="_Toc200796358"/>
      <w:r>
        <w:rPr>
          <w:lang w:val="tr"/>
        </w:rPr>
        <w:t>Neden düşük dozlu BT taraması yaptırmayı düşünmeliyim?</w:t>
      </w:r>
      <w:bookmarkEnd w:id="9"/>
    </w:p>
    <w:p w14:paraId="5FEAB4AD" w14:textId="77777777" w:rsidR="00874AF0" w:rsidRPr="00826318" w:rsidRDefault="00000000" w:rsidP="00E955F2">
      <w:pPr>
        <w:rPr>
          <w:lang w:val="tr"/>
        </w:rPr>
      </w:pPr>
      <w:r>
        <w:rPr>
          <w:lang w:val="tr"/>
        </w:rPr>
        <w:t>Akciğer kanseri riskiniz yüksekse akciğer kanseri taraması, hastalığı tedavinin en etkili olduğu erken evrede tespit edebilir. Akciğer kanseri taraması hayatınızı kurtarabilir.</w:t>
      </w:r>
    </w:p>
    <w:p w14:paraId="4A22351A" w14:textId="77777777" w:rsidR="00874AF0" w:rsidRPr="00826318" w:rsidRDefault="00000000" w:rsidP="00E955F2">
      <w:pPr>
        <w:rPr>
          <w:lang w:val="tr"/>
        </w:rPr>
      </w:pPr>
      <w:r>
        <w:rPr>
          <w:lang w:val="tr"/>
        </w:rPr>
        <w:t>50 ile 70 yaşları arasındaysanız, akciğer kanserini düşündüren herhangi bir belirti veya semptom göstermiyorsanız, sigara içiyorsanız veya son 10 yıl içinde sigarayı bırakmışsanız ve geçmişte uzun süreli sigara içtiyseniz, akciğer kanseri taramasının sizin için doğru seçim olup olmadığını öğrenmek için doktorunuzdan randevu almalısınız.</w:t>
      </w:r>
    </w:p>
    <w:p w14:paraId="1D5C01A3" w14:textId="77777777" w:rsidR="00874AF0" w:rsidRPr="00826318" w:rsidRDefault="00000000">
      <w:pPr>
        <w:pStyle w:val="Heading2"/>
        <w:rPr>
          <w:lang w:val="tr"/>
        </w:rPr>
      </w:pPr>
      <w:bookmarkStart w:id="10" w:name="_Toc200796359"/>
      <w:r>
        <w:rPr>
          <w:lang w:val="tr"/>
        </w:rPr>
        <w:t>Tarama için randevu alırken radyoloji kliniğine ne söylemem gerekir?</w:t>
      </w:r>
      <w:bookmarkEnd w:id="10"/>
    </w:p>
    <w:p w14:paraId="6DB77FDC" w14:textId="77777777" w:rsidR="00874AF0" w:rsidRPr="00826318" w:rsidRDefault="00000000" w:rsidP="00E955F2">
      <w:pPr>
        <w:rPr>
          <w:lang w:val="tr"/>
        </w:rPr>
      </w:pPr>
      <w:r>
        <w:rPr>
          <w:lang w:val="tr"/>
        </w:rPr>
        <w:t xml:space="preserve">Yetkililere akciğer kanseri taramasına katıldığınızı söyleyin. Randevuya gelmek için ek desteğe ihtiyacınız varsa lütfen radyoloji kliniğine bildirin. Örneğin, masaya oturmada yardıma ihtiyacınız varsa veya tercüman istiyorsanız bunu belirtin. </w:t>
      </w:r>
    </w:p>
    <w:p w14:paraId="33B11D39" w14:textId="77777777" w:rsidR="00874AF0" w:rsidRPr="00826318" w:rsidRDefault="00000000">
      <w:pPr>
        <w:pStyle w:val="Heading2"/>
        <w:rPr>
          <w:lang w:val="tr"/>
        </w:rPr>
      </w:pPr>
      <w:bookmarkStart w:id="11" w:name="_Toc200796360"/>
      <w:r>
        <w:rPr>
          <w:lang w:val="tr"/>
        </w:rPr>
        <w:t>Akciğer kanseri taraması bana nasıl yardımcı olabilir?</w:t>
      </w:r>
      <w:bookmarkEnd w:id="11"/>
    </w:p>
    <w:p w14:paraId="2CBAE8C1" w14:textId="77777777" w:rsidR="00874AF0" w:rsidRPr="00826318" w:rsidRDefault="00000000">
      <w:pPr>
        <w:rPr>
          <w:lang w:val="tr"/>
        </w:rPr>
      </w:pPr>
      <w:r w:rsidRPr="6AFE0496">
        <w:rPr>
          <w:b/>
          <w:bCs/>
          <w:lang w:val="tr"/>
        </w:rPr>
        <w:t>Akciğer kanserini erken teşhis etmek:</w:t>
      </w:r>
      <w:r>
        <w:rPr>
          <w:lang w:val="tr"/>
        </w:rPr>
        <w:t xml:space="preserve"> Kanserler erken teşhis edildiğinde daha fazla tedavi seçeneği ve daha yüksek iyileşme şansı vardır.</w:t>
      </w:r>
    </w:p>
    <w:p w14:paraId="197FEDD0" w14:textId="77777777" w:rsidR="00874AF0" w:rsidRPr="00826318" w:rsidRDefault="00000000">
      <w:pPr>
        <w:rPr>
          <w:lang w:val="tr"/>
        </w:rPr>
      </w:pPr>
      <w:r>
        <w:rPr>
          <w:b/>
          <w:lang w:val="tr"/>
        </w:rPr>
        <w:lastRenderedPageBreak/>
        <w:t>İçinizin rahat etmesini sağlar:</w:t>
      </w:r>
      <w:r>
        <w:rPr>
          <w:lang w:val="tr"/>
        </w:rPr>
        <w:t xml:space="preserve"> Tarama yalnızca akciğer kanserini değil, diğer akciğer hastalıklarının olasılığını da eler. Düşük dozlu BT taraması, akciğer sağlığınızın yerinde olduğuna dair size güvence verebilir.</w:t>
      </w:r>
    </w:p>
    <w:p w14:paraId="4937E570" w14:textId="77777777" w:rsidR="00E97400" w:rsidRDefault="00000000" w:rsidP="00D62355">
      <w:pPr>
        <w:rPr>
          <w:b/>
          <w:lang w:val="tr"/>
        </w:rPr>
      </w:pPr>
      <w:r>
        <w:rPr>
          <w:b/>
          <w:lang w:val="tr"/>
        </w:rPr>
        <w:t>Sigara içme geçmişiniz hakkında konuşma ve sigarayı bırakmaya karar verdiğiniz takdirde destek alma fırsatı da sunar.</w:t>
      </w:r>
    </w:p>
    <w:p w14:paraId="5BD2F2CB" w14:textId="5E2B9675" w:rsidR="00874AF0" w:rsidRPr="00E97400" w:rsidRDefault="00000000" w:rsidP="00E97400">
      <w:pPr>
        <w:pStyle w:val="Heading2"/>
        <w:rPr>
          <w:lang w:val="tr"/>
        </w:rPr>
      </w:pPr>
      <w:bookmarkStart w:id="12" w:name="_Toc200796361"/>
      <w:r>
        <w:rPr>
          <w:lang w:val="tr"/>
        </w:rPr>
        <w:t>Akciğer kanseri taramasının olası zararları neler olabilir?</w:t>
      </w:r>
      <w:bookmarkEnd w:id="12"/>
    </w:p>
    <w:p w14:paraId="46B9325B" w14:textId="77777777" w:rsidR="00874AF0" w:rsidRPr="00826318" w:rsidRDefault="00000000">
      <w:pPr>
        <w:rPr>
          <w:lang w:val="tr"/>
        </w:rPr>
      </w:pPr>
      <w:r>
        <w:rPr>
          <w:b/>
          <w:lang w:val="tr"/>
        </w:rPr>
        <w:t>Yanlış pozitifler:</w:t>
      </w:r>
      <w:r>
        <w:rPr>
          <w:lang w:val="tr"/>
        </w:rPr>
        <w:t xml:space="preserve"> Tarama yapılan kişilerin yaklaşık 100 kişiden 3'ünde yüksek riskli veya çok yüksek riskli nodül bulunur. Yüksek riskli veya çok yüksek riskli bir nodülün kanser olup olmadığını anlamak için tarama veya biyopsi gibi daha fazla test yapılması gerekir. Yüksek riskli veya çok yüksek riskli nodülü olanların yarısından azına akciğer kanseri teşhisi konur.</w:t>
      </w:r>
    </w:p>
    <w:p w14:paraId="49CDBA61" w14:textId="77777777" w:rsidR="00874AF0" w:rsidRPr="00826318" w:rsidRDefault="00000000">
      <w:pPr>
        <w:rPr>
          <w:lang w:val="tr"/>
        </w:rPr>
      </w:pPr>
      <w:r w:rsidRPr="6435B111">
        <w:rPr>
          <w:b/>
          <w:bCs/>
          <w:lang w:val="tr"/>
        </w:rPr>
        <w:t>Endişe:</w:t>
      </w:r>
      <w:r>
        <w:rPr>
          <w:lang w:val="tr"/>
        </w:rPr>
        <w:t xml:space="preserve"> Kanser tarama testine katıldığınızda endişelenmeniz normaldir. Akciğer kanseri taraması, taramadan geçen kişilerin yarısında nodüller bulabilir, ancak bunların %95'inden fazlası kanser DEĞİLDİR. Buna rağmen, tarama yaptırmak, sonuçları beklemek veya başka taramalar ya da testler yaptırmak stresli olabilir. Mevcut destekler hakkında size bilgi vermesi için doktorunuzla görüşün.</w:t>
      </w:r>
    </w:p>
    <w:p w14:paraId="7473F599" w14:textId="77777777" w:rsidR="00874AF0" w:rsidRPr="00826318" w:rsidRDefault="00000000">
      <w:pPr>
        <w:rPr>
          <w:lang w:val="tr"/>
        </w:rPr>
      </w:pPr>
      <w:r>
        <w:rPr>
          <w:b/>
          <w:lang w:val="tr"/>
        </w:rPr>
        <w:t>Aşırı tanı ve gereksiz tedavi:</w:t>
      </w:r>
      <w:r>
        <w:rPr>
          <w:lang w:val="tr"/>
        </w:rPr>
        <w:t xml:space="preserve"> Bazı kanserler çok yavaş büyür ve ömür boyu sorun yaratmayabilir. Bu durum "aşırı tanı" olarak adlandırılır ve akciğer kanseri taramalarında tespit edilen kanserlerin yaklaşık 30'da 1'inde görülür.</w:t>
      </w:r>
    </w:p>
    <w:p w14:paraId="1FA1F109" w14:textId="77777777" w:rsidR="00874AF0" w:rsidRPr="00826318" w:rsidRDefault="00000000">
      <w:pPr>
        <w:rPr>
          <w:lang w:val="tr"/>
        </w:rPr>
      </w:pPr>
      <w:r w:rsidRPr="6AFE0496">
        <w:rPr>
          <w:b/>
          <w:bCs/>
          <w:lang w:val="tr"/>
        </w:rPr>
        <w:t>Eyleme geçirilebilir ek bulgular:</w:t>
      </w:r>
      <w:r>
        <w:rPr>
          <w:lang w:val="tr"/>
        </w:rPr>
        <w:t xml:space="preserve"> Tarama; boyun, göğüs ve üst karın bölgesindeki vücudun diğer kısımlarını da görebilir. Bazen bu, akciğerlerde (kanser dışında, amfizem gibi) veya akciğerlerin dışında (kalp hastalığı gibi) bazı sorunları gösterebilir. Akciğer kanseriyle ilgili olmayan bulgularınız varsa Ulusal Kanser Tarama Kaydı (NCSR) sizi doktorunuza başvurmanız için teşvik eder. Bulguları doktorunuzla görüşün. </w:t>
      </w:r>
    </w:p>
    <w:p w14:paraId="22A8A2E3" w14:textId="77777777" w:rsidR="00874AF0" w:rsidRPr="00826318" w:rsidRDefault="00000000">
      <w:pPr>
        <w:rPr>
          <w:lang w:val="tr"/>
        </w:rPr>
      </w:pPr>
      <w:r w:rsidRPr="6AFE0496">
        <w:rPr>
          <w:b/>
          <w:bCs/>
          <w:lang w:val="tr"/>
        </w:rPr>
        <w:t>Radyasyona maruz kalma:</w:t>
      </w:r>
      <w:r>
        <w:rPr>
          <w:lang w:val="tr"/>
        </w:rPr>
        <w:t xml:space="preserve"> Düşük dozlu BT taraması az miktarda radyasyon kullanır. Bu, normal yaşamda doğal olarak maruz kalınan radyasyonun bir yıllık miktarından daha düşüktür. Bu radyasyon; yerde, toprakta ve suda olabilir. Bu, güvenli miktarda ve erken teşhisi iyileştirebilen düşük düzeyde bir radyasyondur.</w:t>
      </w:r>
    </w:p>
    <w:p w14:paraId="3A7DB648" w14:textId="77777777" w:rsidR="00874AF0" w:rsidRPr="00826318" w:rsidRDefault="00000000">
      <w:pPr>
        <w:pStyle w:val="Heading2"/>
        <w:rPr>
          <w:lang w:val="tr"/>
        </w:rPr>
      </w:pPr>
      <w:bookmarkStart w:id="13" w:name="_Toc200796362"/>
      <w:r>
        <w:rPr>
          <w:lang w:val="tr"/>
        </w:rPr>
        <w:t>Akciğer kanseri olabileceğini düşündüğüm semptomlar varsa ne yapmalıyım?</w:t>
      </w:r>
      <w:bookmarkEnd w:id="13"/>
    </w:p>
    <w:p w14:paraId="03C6BD81" w14:textId="2F8D0416" w:rsidR="00874AF0" w:rsidRPr="00826318" w:rsidRDefault="00000000">
      <w:pPr>
        <w:rPr>
          <w:lang w:val="tr"/>
        </w:rPr>
      </w:pPr>
      <w:r>
        <w:rPr>
          <w:lang w:val="tr"/>
        </w:rPr>
        <w:t xml:space="preserve">Aşağıdakiler dâhil olmak üzere, nedeni bilinmeyen kalıcı semptomları olan kişiler için tarama uygun değildir. </w:t>
      </w:r>
      <w:r w:rsidR="00A85B28">
        <w:rPr>
          <w:lang w:val="tr"/>
        </w:rPr>
        <w:br/>
      </w:r>
      <w:r>
        <w:rPr>
          <w:lang w:val="tr"/>
        </w:rPr>
        <w:t>Bu insanların farklı testlere tabi tutulması gerekir.</w:t>
      </w:r>
    </w:p>
    <w:p w14:paraId="7A60AD11" w14:textId="77777777" w:rsidR="00874AF0" w:rsidRPr="00826318" w:rsidRDefault="00000000" w:rsidP="00D22267">
      <w:pPr>
        <w:keepNext/>
        <w:rPr>
          <w:lang w:val="tr"/>
        </w:rPr>
      </w:pPr>
      <w:r>
        <w:rPr>
          <w:lang w:val="tr"/>
        </w:rPr>
        <w:t>Sizde bu semptomlardan herhangi biri varsa son tarama testiniz çok düşük riskli çıkmış olsa veya taramalarınız arasında zaman geçmiş olsa bile lütfen hemen doktorunuzla konuşun.</w:t>
      </w:r>
    </w:p>
    <w:p w14:paraId="69DC4FA6" w14:textId="77777777" w:rsidR="00874AF0" w:rsidRDefault="00000000" w:rsidP="6435B111">
      <w:pPr>
        <w:numPr>
          <w:ilvl w:val="0"/>
          <w:numId w:val="1"/>
        </w:numPr>
        <w:pBdr>
          <w:top w:val="nil"/>
          <w:left w:val="nil"/>
          <w:bottom w:val="nil"/>
          <w:right w:val="nil"/>
          <w:between w:val="nil"/>
        </w:pBdr>
        <w:spacing w:after="0"/>
        <w:rPr>
          <w:color w:val="000000" w:themeColor="text1"/>
        </w:rPr>
      </w:pPr>
      <w:r w:rsidRPr="6435B111">
        <w:rPr>
          <w:color w:val="000000" w:themeColor="text1"/>
          <w:lang w:val="tr"/>
        </w:rPr>
        <w:t>Yeni veya değişen öksürük</w:t>
      </w:r>
    </w:p>
    <w:p w14:paraId="43E8717D" w14:textId="77777777" w:rsidR="00874AF0" w:rsidRDefault="00000000">
      <w:pPr>
        <w:numPr>
          <w:ilvl w:val="0"/>
          <w:numId w:val="1"/>
        </w:numPr>
        <w:pBdr>
          <w:top w:val="nil"/>
          <w:left w:val="nil"/>
          <w:bottom w:val="nil"/>
          <w:right w:val="nil"/>
          <w:between w:val="nil"/>
        </w:pBdr>
        <w:spacing w:after="0"/>
      </w:pPr>
      <w:r>
        <w:rPr>
          <w:color w:val="000000"/>
          <w:lang w:val="tr"/>
        </w:rPr>
        <w:lastRenderedPageBreak/>
        <w:t>Kanlı öksürük</w:t>
      </w:r>
    </w:p>
    <w:p w14:paraId="4756AE9D" w14:textId="77777777" w:rsidR="00874AF0" w:rsidRDefault="00000000">
      <w:pPr>
        <w:numPr>
          <w:ilvl w:val="0"/>
          <w:numId w:val="1"/>
        </w:numPr>
        <w:pBdr>
          <w:top w:val="nil"/>
          <w:left w:val="nil"/>
          <w:bottom w:val="nil"/>
          <w:right w:val="nil"/>
          <w:between w:val="nil"/>
        </w:pBdr>
        <w:spacing w:after="0"/>
      </w:pPr>
      <w:r>
        <w:rPr>
          <w:color w:val="000000"/>
          <w:lang w:val="tr"/>
        </w:rPr>
        <w:t>Sebepsiz nefes darlığı</w:t>
      </w:r>
    </w:p>
    <w:p w14:paraId="63758D95" w14:textId="77777777" w:rsidR="00874AF0" w:rsidRDefault="00000000">
      <w:pPr>
        <w:numPr>
          <w:ilvl w:val="0"/>
          <w:numId w:val="1"/>
        </w:numPr>
        <w:pBdr>
          <w:top w:val="nil"/>
          <w:left w:val="nil"/>
          <w:bottom w:val="nil"/>
          <w:right w:val="nil"/>
          <w:between w:val="nil"/>
        </w:pBdr>
        <w:spacing w:after="0"/>
      </w:pPr>
      <w:r>
        <w:rPr>
          <w:color w:val="000000"/>
          <w:lang w:val="tr"/>
        </w:rPr>
        <w:t>Çok yorulmak</w:t>
      </w:r>
    </w:p>
    <w:p w14:paraId="2FC57116" w14:textId="77777777" w:rsidR="00874AF0" w:rsidRDefault="00000000" w:rsidP="00D22267">
      <w:pPr>
        <w:keepNext/>
        <w:numPr>
          <w:ilvl w:val="0"/>
          <w:numId w:val="1"/>
        </w:numPr>
        <w:pBdr>
          <w:top w:val="nil"/>
          <w:left w:val="nil"/>
          <w:bottom w:val="nil"/>
          <w:right w:val="nil"/>
          <w:between w:val="nil"/>
        </w:pBdr>
        <w:spacing w:after="0"/>
      </w:pPr>
      <w:r w:rsidRPr="6435B111">
        <w:rPr>
          <w:color w:val="000000" w:themeColor="text1"/>
          <w:lang w:val="tr"/>
        </w:rPr>
        <w:t>Açıklanamayan kilo kaybı</w:t>
      </w:r>
    </w:p>
    <w:p w14:paraId="4490184F" w14:textId="77777777" w:rsidR="00874AF0" w:rsidRDefault="00000000" w:rsidP="6435B111">
      <w:pPr>
        <w:numPr>
          <w:ilvl w:val="0"/>
          <w:numId w:val="1"/>
        </w:numPr>
        <w:pBdr>
          <w:top w:val="nil"/>
          <w:left w:val="nil"/>
          <w:bottom w:val="nil"/>
          <w:right w:val="nil"/>
          <w:between w:val="nil"/>
        </w:pBdr>
        <w:spacing w:after="240"/>
        <w:rPr>
          <w:color w:val="000000" w:themeColor="text1"/>
        </w:rPr>
      </w:pPr>
      <w:r w:rsidRPr="6435B111">
        <w:rPr>
          <w:color w:val="000000" w:themeColor="text1"/>
          <w:lang w:val="tr"/>
        </w:rPr>
        <w:t>Geçmeyen göğüs veya omuz ağrısı</w:t>
      </w:r>
    </w:p>
    <w:p w14:paraId="670154D4" w14:textId="77777777" w:rsidR="00874AF0" w:rsidRDefault="00000000">
      <w:pPr>
        <w:pStyle w:val="Heading2"/>
      </w:pPr>
      <w:bookmarkStart w:id="14" w:name="_Toc200796363"/>
      <w:r>
        <w:rPr>
          <w:lang w:val="tr"/>
        </w:rPr>
        <w:t>Tarama ne kadar tutar?</w:t>
      </w:r>
      <w:bookmarkEnd w:id="14"/>
    </w:p>
    <w:p w14:paraId="392049D1" w14:textId="77777777" w:rsidR="00874AF0" w:rsidRDefault="00000000">
      <w:r>
        <w:rPr>
          <w:lang w:val="tr"/>
        </w:rPr>
        <w:t>Akciğer kanseri taraması için yapılan düşük dozlu BT taramaları Medicare tarafından karşılanır.</w:t>
      </w:r>
    </w:p>
    <w:p w14:paraId="26BCB9FC" w14:textId="77777777" w:rsidR="00874AF0" w:rsidRDefault="00000000">
      <w:pPr>
        <w:pStyle w:val="Heading2"/>
      </w:pPr>
      <w:bookmarkStart w:id="15" w:name="_Toc200796364"/>
      <w:r>
        <w:rPr>
          <w:lang w:val="tr"/>
        </w:rPr>
        <w:t>Neden yararlanamıyorum?</w:t>
      </w:r>
      <w:bookmarkEnd w:id="15"/>
    </w:p>
    <w:p w14:paraId="3137B0F8" w14:textId="77777777" w:rsidR="00874AF0" w:rsidRDefault="00000000">
      <w:r>
        <w:rPr>
          <w:lang w:val="tr"/>
        </w:rPr>
        <w:t>Ulusal Akciğer Kanseri Tarama Programı, aşağıdaki yaş ve sigara içme öyküsü kriterlerini karşılayan ve semptomları olmayan kişilere yönelik, akciğer kanserini erken aşamada tespit etmeyi amaçlayan bir programdır.</w:t>
      </w:r>
    </w:p>
    <w:p w14:paraId="408CEB51" w14:textId="77777777" w:rsidR="00874AF0" w:rsidRPr="00826318" w:rsidRDefault="00000000">
      <w:pPr>
        <w:rPr>
          <w:lang w:val="tr"/>
        </w:rPr>
      </w:pPr>
      <w:r>
        <w:rPr>
          <w:lang w:val="tr"/>
        </w:rPr>
        <w:t xml:space="preserve">Araştırmalar, taramanın 50 ila 70 yaşları arasında, akciğer kanserine işaret eden herhangi bir belirti veya semptom göstermeyen, tütün sigarası içen veya sigarayı son 10 yıl içinde bırakmış ve uzun süreli sigara içme öyküsü olan kişilere fayda sağladığını ortaya koymuştur. Daha fazla bilgi için, </w:t>
      </w:r>
      <w:hyperlink r:id="rId11">
        <w:r w:rsidR="00874AF0" w:rsidRPr="6AFE0496">
          <w:rPr>
            <w:b/>
            <w:bCs/>
            <w:color w:val="00708B"/>
            <w:u w:val="single"/>
            <w:lang w:val="tr"/>
          </w:rPr>
          <w:t>"Neden akciğer kanseri taramasından yararlanamıyorum?" kaynağına</w:t>
        </w:r>
      </w:hyperlink>
      <w:r>
        <w:rPr>
          <w:lang w:val="tr"/>
        </w:rPr>
        <w:t xml:space="preserve"> bakın. İlerde uygun olabilirsiniz, bu nedenle durumu doktorunuzla takip etmeye devam edin.</w:t>
      </w:r>
    </w:p>
    <w:p w14:paraId="792C585E" w14:textId="77777777" w:rsidR="00874AF0" w:rsidRPr="00826318" w:rsidRDefault="00000000">
      <w:pPr>
        <w:pStyle w:val="Heading2"/>
        <w:rPr>
          <w:lang w:val="tr"/>
        </w:rPr>
      </w:pPr>
      <w:bookmarkStart w:id="16" w:name="_Toc200796365"/>
      <w:r>
        <w:rPr>
          <w:lang w:val="tr"/>
        </w:rPr>
        <w:t>Tarama işleminden sonra ne olacak?</w:t>
      </w:r>
      <w:bookmarkEnd w:id="16"/>
    </w:p>
    <w:p w14:paraId="3546F51A" w14:textId="77777777" w:rsidR="00874AF0" w:rsidRPr="00826318" w:rsidRDefault="00000000">
      <w:pPr>
        <w:rPr>
          <w:lang w:val="tr"/>
        </w:rPr>
      </w:pPr>
      <w:r>
        <w:rPr>
          <w:lang w:val="tr"/>
        </w:rPr>
        <w:t>İletişim bilgilerinizin güncel olup olmadığını kontrol edin.</w:t>
      </w:r>
    </w:p>
    <w:p w14:paraId="7E35B019" w14:textId="77777777" w:rsidR="00874AF0" w:rsidRPr="00826318" w:rsidRDefault="00000000">
      <w:pPr>
        <w:rPr>
          <w:lang w:val="tr"/>
        </w:rPr>
      </w:pPr>
      <w:r>
        <w:rPr>
          <w:lang w:val="tr"/>
        </w:rPr>
        <w:t>Sonuçlarınızı bekleyin. NCSR sonrasında yapmanız gerekenleri bildirir. Bu hatırlatma, çok düşük riskli bulunmanız durumunda iki yıl sonra tekrar tarama yaptırmanız ya da sonuçlarınızı öğrenmek üzere doktorunuza yeniden başvurmanız gerektiğini belirten bir kısa mesaj veya mektup şeklinde olabilir.</w:t>
      </w:r>
    </w:p>
    <w:p w14:paraId="6CB19E20" w14:textId="77777777" w:rsidR="0024198B" w:rsidRPr="00826318" w:rsidRDefault="00000000">
      <w:pPr>
        <w:rPr>
          <w:lang w:val="tr"/>
        </w:rPr>
      </w:pPr>
      <w:r>
        <w:rPr>
          <w:lang w:val="tr"/>
        </w:rPr>
        <w:t>NCSR'den hatırlatma aldıktan sonra yeni düşük dozlu BT taraması için doktorunuza başvurun. Tarama sonucunda düşük risk veya daha yüksek risk tespit edilirse daha düzenli tarama yaptırmanız gerekebilir.</w:t>
      </w:r>
    </w:p>
    <w:p w14:paraId="750C12F4" w14:textId="77777777" w:rsidR="00874AF0" w:rsidRPr="00FC03F9" w:rsidRDefault="00000000">
      <w:pPr>
        <w:pStyle w:val="Heading2"/>
        <w:rPr>
          <w:lang w:val="tr"/>
        </w:rPr>
      </w:pPr>
      <w:bookmarkStart w:id="17" w:name="_Toc200796366"/>
      <w:r>
        <w:rPr>
          <w:lang w:val="tr"/>
        </w:rPr>
        <w:t>Akciğer kanseri taramasına ne sıklıkla gitmem gerekir?</w:t>
      </w:r>
      <w:bookmarkEnd w:id="17"/>
    </w:p>
    <w:p w14:paraId="6B40190B" w14:textId="77777777" w:rsidR="00D22267" w:rsidRPr="00826318" w:rsidRDefault="00000000" w:rsidP="00D22267">
      <w:pPr>
        <w:rPr>
          <w:lang w:val="tr"/>
        </w:rPr>
      </w:pPr>
      <w:r>
        <w:rPr>
          <w:lang w:val="tr"/>
        </w:rPr>
        <w:t>Programdan yararlanıp yararlanamayacağınızı öğrenmek için doktorunuzla görüşün. Yararlanma hakkınız varsa iki yılda bir tarama yaptırabilirsiniz. Bir doktorun sizi tarama için sevk etmesi gerekir. Tarama sonucunda düşük risk veya daha yüksek risk tespit edilirse daha düzenli tarama yaptırmanız gerekebilir.</w:t>
      </w:r>
    </w:p>
    <w:p w14:paraId="53F5AA47" w14:textId="0221C948" w:rsidR="00E955F2" w:rsidRPr="00826318" w:rsidRDefault="00000000" w:rsidP="00E97400">
      <w:pPr>
        <w:rPr>
          <w:lang w:val="tr"/>
        </w:rPr>
      </w:pPr>
      <w:r>
        <w:rPr>
          <w:lang w:val="tr"/>
        </w:rPr>
        <w:lastRenderedPageBreak/>
        <w:t>Önemli bir bulgu yoksa iki yıl sonra yapılacak bir sonraki taramaya kadar akciğer sağlığınızı nasıl koruyabileceğinizi doktorunuzla görüşün. Unutmayın, tarama en etkili sonucu zaman içindeki değişiklikleri izlemek için düzenli olarak yapıldığında verir. Bu nedenle zamanı geldiğinde akciğer kanseri taramasına gitmek önemlidir.</w:t>
      </w:r>
      <w:r w:rsidRPr="00826318">
        <w:rPr>
          <w:lang w:val="tr"/>
        </w:rPr>
        <w:tab/>
      </w:r>
    </w:p>
    <w:p w14:paraId="129250CB" w14:textId="77777777" w:rsidR="00874AF0" w:rsidRPr="00826318" w:rsidRDefault="00000000">
      <w:pPr>
        <w:pStyle w:val="Heading2"/>
        <w:rPr>
          <w:lang w:val="tr"/>
        </w:rPr>
      </w:pPr>
      <w:bookmarkStart w:id="18" w:name="_Toc200796367"/>
      <w:r>
        <w:rPr>
          <w:lang w:val="tr"/>
        </w:rPr>
        <w:t>Tarama için nereye gitmeliyim?</w:t>
      </w:r>
      <w:bookmarkEnd w:id="18"/>
    </w:p>
    <w:p w14:paraId="12323DE9" w14:textId="73FFB029" w:rsidR="00874AF0" w:rsidRDefault="00FE76CD">
      <w:pPr>
        <w:rPr>
          <w:lang w:val="tr"/>
        </w:rPr>
      </w:pPr>
      <w:r>
        <w:rPr>
          <w:lang w:val="tr"/>
        </w:rPr>
        <w:t>Yerel bir radyoloji kliniğinde veya mobil tarama aracında (bazı kırsal ve uzak bölgelerde) tarama için randevu alın. Yetkililere akciğer kanseri taramasına katıldığınızı söyleyin.</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826318" w14:paraId="37E2C361" w14:textId="77777777" w:rsidTr="00750AEC">
        <w:tc>
          <w:tcPr>
            <w:tcW w:w="6096" w:type="dxa"/>
          </w:tcPr>
          <w:p w14:paraId="16F93CBF" w14:textId="77777777" w:rsidR="00826318" w:rsidRPr="00826318" w:rsidRDefault="00826318" w:rsidP="00750AEC">
            <w:pPr>
              <w:rPr>
                <w:lang w:val="tr"/>
              </w:rPr>
            </w:pPr>
            <w:r>
              <w:rPr>
                <w:noProof/>
              </w:rPr>
              <w:drawing>
                <wp:inline distT="0" distB="0" distL="0" distR="0" wp14:anchorId="116E36C9" wp14:editId="4C3868A1">
                  <wp:extent cx="1110419" cy="1113511"/>
                  <wp:effectExtent l="0" t="0" r="0" b="0"/>
                  <wp:docPr id="1955914972" name="image3.png" descr="Ulusal Akciğer Kanseri Tarama Programı hakkında daha fazla bilgi için karekod"/>
                  <wp:cNvGraphicFramePr/>
                  <a:graphic xmlns:a="http://schemas.openxmlformats.org/drawingml/2006/main">
                    <a:graphicData uri="http://schemas.openxmlformats.org/drawingml/2006/picture">
                      <pic:pic xmlns:pic="http://schemas.openxmlformats.org/drawingml/2006/picture">
                        <pic:nvPicPr>
                          <pic:cNvPr id="1955914972" name="image3.png" descr="Ulusal Akciğer Kanseri Tarama Programı hakkında daha fazla bilgi için karekod"/>
                          <pic:cNvPicPr/>
                        </pic:nvPicPr>
                        <pic:blipFill>
                          <a:blip r:embed="rId12"/>
                          <a:stretch>
                            <a:fillRect/>
                          </a:stretch>
                        </pic:blipFill>
                        <pic:spPr>
                          <a:xfrm>
                            <a:off x="0" y="0"/>
                            <a:ext cx="1110419" cy="1113511"/>
                          </a:xfrm>
                          <a:prstGeom prst="rect">
                            <a:avLst/>
                          </a:prstGeom>
                        </pic:spPr>
                      </pic:pic>
                    </a:graphicData>
                  </a:graphic>
                </wp:inline>
              </w:drawing>
            </w:r>
            <w:r w:rsidRPr="00826318">
              <w:rPr>
                <w:lang w:val="tr"/>
              </w:rPr>
              <w:t xml:space="preserve"> </w:t>
            </w:r>
          </w:p>
          <w:p w14:paraId="729C3C62" w14:textId="48396303" w:rsidR="00826318" w:rsidRPr="00826318" w:rsidRDefault="00826318" w:rsidP="00750AEC">
            <w:pPr>
              <w:rPr>
                <w:lang w:val="tr"/>
              </w:rPr>
            </w:pPr>
            <w:r>
              <w:rPr>
                <w:lang w:val="tr"/>
              </w:rPr>
              <w:t xml:space="preserve">Ulusal Akciğer Kanseri Tarama Programı hakkında daha fazla </w:t>
            </w:r>
            <w:r w:rsidR="00F33CA5">
              <w:rPr>
                <w:lang w:val="tr"/>
              </w:rPr>
              <w:br/>
            </w:r>
            <w:r>
              <w:rPr>
                <w:lang w:val="tr"/>
              </w:rPr>
              <w:t xml:space="preserve">bilgi için: </w:t>
            </w:r>
            <w:hyperlink r:id="rId13">
              <w:r w:rsidRPr="001A73D3">
                <w:rPr>
                  <w:b/>
                  <w:bCs/>
                  <w:color w:val="00708B"/>
                  <w:u w:val="single"/>
                  <w:lang w:val="tr"/>
                </w:rPr>
                <w:t>www.health.gov.au/nlcsp</w:t>
              </w:r>
            </w:hyperlink>
          </w:p>
        </w:tc>
        <w:tc>
          <w:tcPr>
            <w:tcW w:w="4100" w:type="dxa"/>
          </w:tcPr>
          <w:p w14:paraId="6EC56300" w14:textId="77777777" w:rsidR="00826318" w:rsidRDefault="00826318" w:rsidP="00750AEC">
            <w:r>
              <w:rPr>
                <w:noProof/>
              </w:rPr>
              <mc:AlternateContent>
                <mc:Choice Requires="wpg">
                  <w:drawing>
                    <wp:inline distT="0" distB="0" distL="0" distR="0" wp14:anchorId="2B12B764" wp14:editId="08123513">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Yardım Hattı 137848"/>
                                <wps:cNvSpPr/>
                                <wps:spPr>
                                  <a:xfrm>
                                    <a:off x="0" y="0"/>
                                    <a:ext cx="2138675" cy="1494150"/>
                                  </a:xfrm>
                                  <a:prstGeom prst="rect">
                                    <a:avLst/>
                                  </a:prstGeom>
                                  <a:noFill/>
                                  <a:ln>
                                    <a:noFill/>
                                  </a:ln>
                                </wps:spPr>
                                <wps:txbx>
                                  <w:txbxContent>
                                    <w:p w14:paraId="70E186B2" w14:textId="77777777" w:rsidR="00826318" w:rsidRDefault="00826318" w:rsidP="00826318">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2B12B764"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Yardım Hattı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70E186B2" w14:textId="77777777" w:rsidR="00826318" w:rsidRDefault="00826318" w:rsidP="00826318">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573EA51" w14:textId="77777777" w:rsidR="00826318" w:rsidRDefault="00826318" w:rsidP="00FC03F9">
            <w:pPr>
              <w:ind w:left="27" w:hanging="27"/>
            </w:pPr>
            <w:r>
              <w:rPr>
                <w:lang w:val="tr"/>
              </w:rPr>
              <w:t xml:space="preserve">Sigarayı bırakma konusunda yardım için: </w:t>
            </w:r>
            <w:hyperlink r:id="rId22">
              <w:r w:rsidRPr="001A73D3">
                <w:rPr>
                  <w:b/>
                  <w:bCs/>
                  <w:color w:val="00708B"/>
                  <w:u w:val="single"/>
                  <w:lang w:val="tr"/>
                </w:rPr>
                <w:t>www.quit.org.au</w:t>
              </w:r>
            </w:hyperlink>
          </w:p>
          <w:p w14:paraId="6AF0EDE1" w14:textId="77777777" w:rsidR="00826318" w:rsidRDefault="00826318" w:rsidP="00750AEC"/>
        </w:tc>
      </w:tr>
    </w:tbl>
    <w:p w14:paraId="0A210903" w14:textId="77777777" w:rsidR="008945C5" w:rsidRPr="008945C5" w:rsidRDefault="008945C5" w:rsidP="00825218">
      <w:pPr>
        <w:tabs>
          <w:tab w:val="left" w:pos="9225"/>
        </w:tabs>
      </w:pPr>
    </w:p>
    <w:sectPr w:rsidR="008945C5" w:rsidRPr="008945C5"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886BD" w14:textId="77777777" w:rsidR="00E36CB0" w:rsidRDefault="00E36CB0">
      <w:pPr>
        <w:spacing w:after="0" w:line="240" w:lineRule="auto"/>
      </w:pPr>
      <w:r>
        <w:separator/>
      </w:r>
    </w:p>
  </w:endnote>
  <w:endnote w:type="continuationSeparator" w:id="0">
    <w:p w14:paraId="0F760AEF" w14:textId="77777777" w:rsidR="00E36CB0" w:rsidRDefault="00E36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D9CC2A44-BD7E-487B-92D2-6B1C149F54D0}"/>
    <w:embedBold r:id="rId2" w:fontKey="{56E03B8A-3A06-4662-BC3C-1753846B2FFD}"/>
    <w:embedItalic r:id="rId3" w:fontKey="{777B7C41-1645-4DE6-B15D-A9A4275E896C}"/>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panose1 w:val="020B0803030101060003"/>
    <w:charset w:val="00"/>
    <w:family w:val="auto"/>
    <w:pitch w:val="variable"/>
    <w:sig w:usb0="A00002FF" w:usb1="5000205B" w:usb2="00000000" w:usb3="00000000" w:csb0="00000197" w:csb1="00000000"/>
    <w:embedBold r:id="rId4" w:fontKey="{1680FD64-C70A-4F21-B08B-E87765D127A4}"/>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Bold r:id="rId5" w:fontKey="{47BA337A-CFF7-422B-B9B7-ADD83A7D6E41}"/>
  </w:font>
  <w:font w:name="Open Sans SemiBold">
    <w:panose1 w:val="020B0706030804020204"/>
    <w:charset w:val="00"/>
    <w:family w:val="swiss"/>
    <w:pitch w:val="variable"/>
    <w:sig w:usb0="E00002EF" w:usb1="4000205B" w:usb2="00000028" w:usb3="00000000" w:csb0="0000019F" w:csb1="00000000"/>
    <w:embedRegular r:id="rId6" w:fontKey="{D4B8CC24-0E60-4031-A949-5D987F2E3F16}"/>
    <w:embedBold r:id="rId7" w:fontKey="{524B596E-AD1B-42E5-B69B-D89F35313E84}"/>
  </w:font>
  <w:font w:name="Raleway Light">
    <w:charset w:val="00"/>
    <w:family w:val="auto"/>
    <w:pitch w:val="variable"/>
    <w:sig w:usb0="A00002FF" w:usb1="5000205B" w:usb2="00000000" w:usb3="00000000" w:csb0="00000197" w:csb1="00000000"/>
    <w:embedRegular r:id="rId8" w:fontKey="{CE9D9631-3459-44BE-8088-43EAD1EA2CFC}"/>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60031E24-C73C-454F-A252-B7ADF69C509C}"/>
  </w:font>
  <w:font w:name="Aptos Display">
    <w:charset w:val="00"/>
    <w:family w:val="swiss"/>
    <w:pitch w:val="variable"/>
    <w:sig w:usb0="20000287" w:usb1="00000003" w:usb2="00000000" w:usb3="00000000" w:csb0="0000019F" w:csb1="00000000"/>
    <w:embedRegular r:id="rId10" w:fontKey="{B3B8F6F5-BCAD-4C97-AE99-67C056251D62}"/>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EBBBF0F1-6770-4C5F-A520-EFB63F58C9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CF1F" w14:textId="77777777" w:rsidR="00874AF0" w:rsidRPr="00825218" w:rsidRDefault="00000000" w:rsidP="00825218">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lang w:val="tr"/>
      </w:rPr>
      <w:t>Ulusal Akciğer Kanseri Tarama Programı: Toplum üyeleri tarafından sıkça sorulan sorular</w:t>
    </w:r>
    <w:r w:rsidRPr="0090436B">
      <w:rPr>
        <w:color w:val="002F5E"/>
        <w:sz w:val="16"/>
        <w:szCs w:val="16"/>
        <w:lang w:val="tr"/>
      </w:rPr>
      <w:tab/>
      <w:t xml:space="preserve">Sayfa </w:t>
    </w:r>
    <w:r w:rsidRPr="0090436B">
      <w:rPr>
        <w:color w:val="002F5E"/>
        <w:sz w:val="16"/>
        <w:szCs w:val="16"/>
      </w:rPr>
      <w:fldChar w:fldCharType="begin"/>
    </w:r>
    <w:r w:rsidRPr="0090436B">
      <w:rPr>
        <w:color w:val="002F5E"/>
        <w:sz w:val="16"/>
        <w:szCs w:val="16"/>
        <w:lang w:val="tr"/>
      </w:rPr>
      <w:instrText>PAGE</w:instrText>
    </w:r>
    <w:r w:rsidRPr="0090436B">
      <w:rPr>
        <w:color w:val="002F5E"/>
        <w:sz w:val="16"/>
        <w:szCs w:val="16"/>
      </w:rPr>
      <w:fldChar w:fldCharType="separate"/>
    </w:r>
    <w:r w:rsidRPr="0090436B">
      <w:rPr>
        <w:color w:val="002F5E"/>
        <w:sz w:val="16"/>
        <w:szCs w:val="16"/>
        <w:lang w:val="tr"/>
      </w:rPr>
      <w:t>5</w:t>
    </w:r>
    <w:r w:rsidRPr="0090436B">
      <w:rPr>
        <w:color w:val="002F5E"/>
        <w:sz w:val="16"/>
        <w:szCs w:val="16"/>
      </w:rPr>
      <w:fldChar w:fldCharType="end"/>
    </w:r>
    <w:r w:rsidRPr="0090436B">
      <w:rPr>
        <w:color w:val="002F5E"/>
        <w:sz w:val="16"/>
        <w:szCs w:val="16"/>
        <w:lang w:val="tr"/>
      </w:rPr>
      <w:t xml:space="preserve"> / </w:t>
    </w:r>
    <w:r w:rsidR="00FE76CD" w:rsidRPr="0090436B">
      <w:rPr>
        <w:color w:val="002F5E"/>
        <w:sz w:val="16"/>
        <w:szCs w:val="16"/>
      </w:rPr>
      <w:fldChar w:fldCharType="begin"/>
    </w:r>
    <w:r w:rsidR="00FE76CD" w:rsidRPr="0090436B">
      <w:rPr>
        <w:color w:val="002F5E"/>
        <w:sz w:val="16"/>
        <w:szCs w:val="16"/>
        <w:lang w:val="tr"/>
      </w:rPr>
      <w:instrText>NUMPAGES</w:instrText>
    </w:r>
    <w:r w:rsidR="00FE76CD" w:rsidRPr="0090436B">
      <w:rPr>
        <w:color w:val="002F5E"/>
        <w:sz w:val="16"/>
        <w:szCs w:val="16"/>
      </w:rPr>
      <w:fldChar w:fldCharType="separate"/>
    </w:r>
    <w:r w:rsidR="00FE76CD" w:rsidRPr="0090436B">
      <w:rPr>
        <w:color w:val="002F5E"/>
        <w:sz w:val="16"/>
        <w:szCs w:val="16"/>
        <w:lang w:val="tr"/>
      </w:rPr>
      <w:t>5</w:t>
    </w:r>
    <w:r w:rsidR="00FE76CD"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274BA9" w14:paraId="3B96CD12" w14:textId="77777777" w:rsidTr="7DC4A69C">
      <w:trPr>
        <w:trHeight w:val="300"/>
      </w:trPr>
      <w:tc>
        <w:tcPr>
          <w:tcW w:w="3400" w:type="dxa"/>
        </w:tcPr>
        <w:p w14:paraId="41E07382" w14:textId="77777777" w:rsidR="7DC4A69C" w:rsidRDefault="7DC4A69C" w:rsidP="7DC4A69C">
          <w:pPr>
            <w:pStyle w:val="Header"/>
            <w:ind w:left="-115"/>
          </w:pPr>
        </w:p>
      </w:tc>
      <w:tc>
        <w:tcPr>
          <w:tcW w:w="3400" w:type="dxa"/>
        </w:tcPr>
        <w:p w14:paraId="5ABC2881" w14:textId="77777777" w:rsidR="7DC4A69C" w:rsidRDefault="7DC4A69C" w:rsidP="7DC4A69C">
          <w:pPr>
            <w:pStyle w:val="Header"/>
            <w:jc w:val="center"/>
          </w:pPr>
        </w:p>
      </w:tc>
      <w:tc>
        <w:tcPr>
          <w:tcW w:w="3400" w:type="dxa"/>
        </w:tcPr>
        <w:p w14:paraId="7F6AB460" w14:textId="77777777" w:rsidR="7DC4A69C" w:rsidRDefault="7DC4A69C" w:rsidP="7DC4A69C">
          <w:pPr>
            <w:pStyle w:val="Header"/>
            <w:ind w:right="-115"/>
            <w:jc w:val="right"/>
          </w:pPr>
        </w:p>
      </w:tc>
    </w:tr>
  </w:tbl>
  <w:p w14:paraId="234611AB" w14:textId="77777777" w:rsidR="7DC4A69C" w:rsidRDefault="7DC4A69C" w:rsidP="7DC4A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F8EF5" w14:textId="77777777" w:rsidR="00E36CB0" w:rsidRDefault="00E36CB0">
      <w:pPr>
        <w:spacing w:after="0" w:line="240" w:lineRule="auto"/>
      </w:pPr>
      <w:r>
        <w:separator/>
      </w:r>
    </w:p>
  </w:footnote>
  <w:footnote w:type="continuationSeparator" w:id="0">
    <w:p w14:paraId="44A97873" w14:textId="77777777" w:rsidR="00E36CB0" w:rsidRDefault="00E36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274BA9" w14:paraId="5302BC00" w14:textId="77777777" w:rsidTr="7DC4A69C">
      <w:trPr>
        <w:trHeight w:val="300"/>
      </w:trPr>
      <w:tc>
        <w:tcPr>
          <w:tcW w:w="3400" w:type="dxa"/>
        </w:tcPr>
        <w:p w14:paraId="2DDBC501" w14:textId="77777777" w:rsidR="7DC4A69C" w:rsidRDefault="7DC4A69C" w:rsidP="7DC4A69C">
          <w:pPr>
            <w:pStyle w:val="Header"/>
            <w:ind w:left="-115"/>
          </w:pPr>
        </w:p>
      </w:tc>
      <w:tc>
        <w:tcPr>
          <w:tcW w:w="3400" w:type="dxa"/>
        </w:tcPr>
        <w:p w14:paraId="6321946C" w14:textId="77777777" w:rsidR="7DC4A69C" w:rsidRDefault="7DC4A69C" w:rsidP="7DC4A69C">
          <w:pPr>
            <w:pStyle w:val="Header"/>
            <w:jc w:val="center"/>
          </w:pPr>
        </w:p>
      </w:tc>
      <w:tc>
        <w:tcPr>
          <w:tcW w:w="3400" w:type="dxa"/>
        </w:tcPr>
        <w:p w14:paraId="1A47E401" w14:textId="77777777" w:rsidR="7DC4A69C" w:rsidRDefault="7DC4A69C" w:rsidP="7DC4A69C">
          <w:pPr>
            <w:pStyle w:val="Header"/>
            <w:ind w:right="-115"/>
            <w:jc w:val="right"/>
          </w:pPr>
        </w:p>
      </w:tc>
    </w:tr>
  </w:tbl>
  <w:p w14:paraId="2AF32A56"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7F50" w14:textId="77777777" w:rsidR="00826318" w:rsidRPr="001F16BA" w:rsidRDefault="00826318" w:rsidP="00A85B28">
    <w:pPr>
      <w:pStyle w:val="Header"/>
      <w:tabs>
        <w:tab w:val="clear" w:pos="9026"/>
        <w:tab w:val="right" w:pos="10170"/>
      </w:tabs>
      <w:rPr>
        <w:lang w:val="en-US"/>
      </w:rPr>
    </w:pPr>
    <w:r>
      <w:rPr>
        <w:noProof/>
      </w:rPr>
      <w:drawing>
        <wp:inline distT="0" distB="0" distL="0" distR="0" wp14:anchorId="571EABC3" wp14:editId="4EB02E02">
          <wp:extent cx="3030220" cy="719455"/>
          <wp:effectExtent l="0" t="0" r="0" b="0"/>
          <wp:docPr id="904426948" name="image2.png" descr="Avustralya Hükümeti Logosu | Ulusal Akciğer Kanseri Tarama Programı"/>
          <wp:cNvGraphicFramePr/>
          <a:graphic xmlns:a="http://schemas.openxmlformats.org/drawingml/2006/main">
            <a:graphicData uri="http://schemas.openxmlformats.org/drawingml/2006/picture">
              <pic:pic xmlns:pic="http://schemas.openxmlformats.org/drawingml/2006/picture">
                <pic:nvPicPr>
                  <pic:cNvPr id="904426948" name="image2.png" descr="Avustralya Hükümeti Logosu | Ulusal Akciğer Kanseri Tarama Programı"/>
                  <pic:cNvPicPr/>
                </pic:nvPicPr>
                <pic:blipFill>
                  <a:blip r:embed="rId1"/>
                  <a:stretch>
                    <a:fillRect/>
                  </a:stretch>
                </pic:blipFill>
                <pic:spPr>
                  <a:xfrm>
                    <a:off x="0" y="0"/>
                    <a:ext cx="3030220" cy="719455"/>
                  </a:xfrm>
                  <a:prstGeom prst="rect">
                    <a:avLst/>
                  </a:prstGeom>
                </pic:spPr>
              </pic:pic>
            </a:graphicData>
          </a:graphic>
        </wp:inline>
      </w:drawing>
    </w:r>
    <w:r>
      <w:tab/>
    </w:r>
    <w:r w:rsidRPr="001F16BA">
      <w:rPr>
        <w:b/>
        <w:bCs/>
        <w:lang w:val="en-US"/>
      </w:rPr>
      <w:t xml:space="preserve">Turkish | </w:t>
    </w:r>
    <w:proofErr w:type="spellStart"/>
    <w:r w:rsidRPr="001F16BA">
      <w:rPr>
        <w:b/>
        <w:bCs/>
        <w:lang w:val="en-US"/>
      </w:rPr>
      <w:t>Türkçe</w:t>
    </w:r>
    <w:proofErr w:type="spellEnd"/>
  </w:p>
  <w:p w14:paraId="21871ADF" w14:textId="77777777" w:rsidR="00826318" w:rsidRDefault="00826318" w:rsidP="00826318">
    <w:pPr>
      <w:pStyle w:val="Header"/>
      <w:bidi/>
    </w:pPr>
  </w:p>
  <w:p w14:paraId="61222E5D" w14:textId="765D915C" w:rsidR="0050343F" w:rsidRPr="00826318" w:rsidRDefault="0050343F" w:rsidP="00826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6337823">
    <w:abstractNumId w:val="1"/>
  </w:num>
  <w:num w:numId="2" w16cid:durableId="1827477128">
    <w:abstractNumId w:val="0"/>
  </w:num>
  <w:num w:numId="3" w16cid:durableId="16760342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90003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4087"/>
    <w:rsid w:val="00016DA8"/>
    <w:rsid w:val="000349E2"/>
    <w:rsid w:val="00077EB9"/>
    <w:rsid w:val="00080B3C"/>
    <w:rsid w:val="00091D0F"/>
    <w:rsid w:val="00094AB7"/>
    <w:rsid w:val="000C58EF"/>
    <w:rsid w:val="00122BBE"/>
    <w:rsid w:val="00123B39"/>
    <w:rsid w:val="001274A2"/>
    <w:rsid w:val="00134B00"/>
    <w:rsid w:val="00136034"/>
    <w:rsid w:val="00185000"/>
    <w:rsid w:val="001A1EB7"/>
    <w:rsid w:val="001B1B03"/>
    <w:rsid w:val="001C02E4"/>
    <w:rsid w:val="001E4260"/>
    <w:rsid w:val="001F5A50"/>
    <w:rsid w:val="0020184C"/>
    <w:rsid w:val="00202C68"/>
    <w:rsid w:val="002217EB"/>
    <w:rsid w:val="00224D3C"/>
    <w:rsid w:val="0024198B"/>
    <w:rsid w:val="00274BA9"/>
    <w:rsid w:val="00276CDA"/>
    <w:rsid w:val="00296FFA"/>
    <w:rsid w:val="002B007E"/>
    <w:rsid w:val="002C37F3"/>
    <w:rsid w:val="002E25AE"/>
    <w:rsid w:val="00303C45"/>
    <w:rsid w:val="00323AA9"/>
    <w:rsid w:val="003276DB"/>
    <w:rsid w:val="00333AE6"/>
    <w:rsid w:val="00335A1D"/>
    <w:rsid w:val="0034198A"/>
    <w:rsid w:val="00366E36"/>
    <w:rsid w:val="00374E6D"/>
    <w:rsid w:val="00375CBF"/>
    <w:rsid w:val="003D4FBC"/>
    <w:rsid w:val="003E2CE8"/>
    <w:rsid w:val="0040031B"/>
    <w:rsid w:val="00407818"/>
    <w:rsid w:val="0044796B"/>
    <w:rsid w:val="00452465"/>
    <w:rsid w:val="0045782F"/>
    <w:rsid w:val="00476173"/>
    <w:rsid w:val="00481538"/>
    <w:rsid w:val="004B5944"/>
    <w:rsid w:val="004C02AF"/>
    <w:rsid w:val="004C4812"/>
    <w:rsid w:val="004E08F8"/>
    <w:rsid w:val="004E6172"/>
    <w:rsid w:val="004F240C"/>
    <w:rsid w:val="004F62FE"/>
    <w:rsid w:val="0050343F"/>
    <w:rsid w:val="005034D4"/>
    <w:rsid w:val="00510854"/>
    <w:rsid w:val="005147AB"/>
    <w:rsid w:val="0051652E"/>
    <w:rsid w:val="005232D3"/>
    <w:rsid w:val="00542EB6"/>
    <w:rsid w:val="0055334E"/>
    <w:rsid w:val="0056433E"/>
    <w:rsid w:val="00572AB4"/>
    <w:rsid w:val="0057435B"/>
    <w:rsid w:val="005A5B09"/>
    <w:rsid w:val="005A7207"/>
    <w:rsid w:val="005F1E9E"/>
    <w:rsid w:val="00611FE6"/>
    <w:rsid w:val="006263E2"/>
    <w:rsid w:val="00627B36"/>
    <w:rsid w:val="00631242"/>
    <w:rsid w:val="00636464"/>
    <w:rsid w:val="00646612"/>
    <w:rsid w:val="00674455"/>
    <w:rsid w:val="0068462A"/>
    <w:rsid w:val="006A51D2"/>
    <w:rsid w:val="006A7A09"/>
    <w:rsid w:val="006A7A7B"/>
    <w:rsid w:val="0070473A"/>
    <w:rsid w:val="00705127"/>
    <w:rsid w:val="00731851"/>
    <w:rsid w:val="00737F42"/>
    <w:rsid w:val="0075693E"/>
    <w:rsid w:val="00771EDA"/>
    <w:rsid w:val="00776534"/>
    <w:rsid w:val="00790EB0"/>
    <w:rsid w:val="00797FB2"/>
    <w:rsid w:val="007B114B"/>
    <w:rsid w:val="007B2BF2"/>
    <w:rsid w:val="007D775E"/>
    <w:rsid w:val="00825218"/>
    <w:rsid w:val="00826318"/>
    <w:rsid w:val="00832110"/>
    <w:rsid w:val="008326CA"/>
    <w:rsid w:val="00852DCE"/>
    <w:rsid w:val="008607C7"/>
    <w:rsid w:val="008646DB"/>
    <w:rsid w:val="0086785B"/>
    <w:rsid w:val="00874AF0"/>
    <w:rsid w:val="00875638"/>
    <w:rsid w:val="00880755"/>
    <w:rsid w:val="00883B60"/>
    <w:rsid w:val="0089296C"/>
    <w:rsid w:val="008945C5"/>
    <w:rsid w:val="008E4D67"/>
    <w:rsid w:val="0090436B"/>
    <w:rsid w:val="009226D5"/>
    <w:rsid w:val="00927E48"/>
    <w:rsid w:val="00984326"/>
    <w:rsid w:val="00990CCA"/>
    <w:rsid w:val="009B7EBF"/>
    <w:rsid w:val="009D0B60"/>
    <w:rsid w:val="00A66860"/>
    <w:rsid w:val="00A72B3D"/>
    <w:rsid w:val="00A779AC"/>
    <w:rsid w:val="00A85B28"/>
    <w:rsid w:val="00AC72A0"/>
    <w:rsid w:val="00AD47A3"/>
    <w:rsid w:val="00AE4645"/>
    <w:rsid w:val="00AE76B4"/>
    <w:rsid w:val="00B732B1"/>
    <w:rsid w:val="00B80AD9"/>
    <w:rsid w:val="00B83E43"/>
    <w:rsid w:val="00B934B7"/>
    <w:rsid w:val="00BA76AB"/>
    <w:rsid w:val="00BB1D98"/>
    <w:rsid w:val="00BC457C"/>
    <w:rsid w:val="00BE1D6A"/>
    <w:rsid w:val="00BF057D"/>
    <w:rsid w:val="00BF414C"/>
    <w:rsid w:val="00C11160"/>
    <w:rsid w:val="00C11C36"/>
    <w:rsid w:val="00C12860"/>
    <w:rsid w:val="00C14D1C"/>
    <w:rsid w:val="00C15321"/>
    <w:rsid w:val="00C27FBF"/>
    <w:rsid w:val="00C32FA9"/>
    <w:rsid w:val="00C42A74"/>
    <w:rsid w:val="00C67BB2"/>
    <w:rsid w:val="00C743BF"/>
    <w:rsid w:val="00C94F2C"/>
    <w:rsid w:val="00CB3713"/>
    <w:rsid w:val="00CB6AD2"/>
    <w:rsid w:val="00CC63C1"/>
    <w:rsid w:val="00CD473D"/>
    <w:rsid w:val="00CF0E55"/>
    <w:rsid w:val="00CF2264"/>
    <w:rsid w:val="00CF3A28"/>
    <w:rsid w:val="00D0525F"/>
    <w:rsid w:val="00D22267"/>
    <w:rsid w:val="00D54D4A"/>
    <w:rsid w:val="00D62355"/>
    <w:rsid w:val="00D6694C"/>
    <w:rsid w:val="00D82D44"/>
    <w:rsid w:val="00DACCA1"/>
    <w:rsid w:val="00DD69B5"/>
    <w:rsid w:val="00DE03A9"/>
    <w:rsid w:val="00E03BDE"/>
    <w:rsid w:val="00E13587"/>
    <w:rsid w:val="00E170C6"/>
    <w:rsid w:val="00E36CB0"/>
    <w:rsid w:val="00E5304E"/>
    <w:rsid w:val="00E71E21"/>
    <w:rsid w:val="00E733F4"/>
    <w:rsid w:val="00E81928"/>
    <w:rsid w:val="00E8198D"/>
    <w:rsid w:val="00E9024D"/>
    <w:rsid w:val="00E9269B"/>
    <w:rsid w:val="00E955F2"/>
    <w:rsid w:val="00E96497"/>
    <w:rsid w:val="00E97400"/>
    <w:rsid w:val="00EC0885"/>
    <w:rsid w:val="00ED1DC3"/>
    <w:rsid w:val="00EE6687"/>
    <w:rsid w:val="00F0429D"/>
    <w:rsid w:val="00F14B75"/>
    <w:rsid w:val="00F3160E"/>
    <w:rsid w:val="00F33CA5"/>
    <w:rsid w:val="00F431F0"/>
    <w:rsid w:val="00F4670E"/>
    <w:rsid w:val="00F55F0E"/>
    <w:rsid w:val="00F66573"/>
    <w:rsid w:val="00FA6A18"/>
    <w:rsid w:val="00FC03F9"/>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515EC5"/>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Props1.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5B144556-3F3B-44EF-A81A-2492C6940618}"/>
</file>

<file path=customXml/itemProps3.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Ulusal Akciğer Kanseri Tarama Programı - Toplum üyeleri tarafından sıkça sorulan sorular</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Akciğer Kanseri Tarama Programı - Toplum üyeleri tarafından sıkça sorulan sorular</dc:title>
  <dc:subject>Ulusal Akciğer Kanseri Tarama Programı</dc:subject>
  <dc:creator>Australian Government Department of Health and Aged Care</dc:creator>
  <cp:keywords>Kanser</cp:keywords>
  <cp:lastModifiedBy>JFL</cp:lastModifiedBy>
  <cp:revision>96</cp:revision>
  <dcterms:created xsi:type="dcterms:W3CDTF">2025-03-13T18:57:00Z</dcterms:created>
  <dcterms:modified xsi:type="dcterms:W3CDTF">2025-06-26T03:22:00Z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f14e7dc2-1466-4e24-83e5-f6bff1bf4a0a</vt:lpwstr>
  </property>
  <property fmtid="{D5CDD505-2E9C-101B-9397-08002B2CF9AE}" pid="4" name="ContentTypeId">
    <vt:lpwstr>0x010100A72501577BD38F4381EC32DD28C0BCBB</vt:lpwstr>
  </property>
  <property fmtid="{D5CDD505-2E9C-101B-9397-08002B2CF9AE}" pid="5" name="Order">
    <vt:r8>368000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