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206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0206"/>
      </w:tblGrid>
      <w:tr w:rsidR="0095206A" w:rsidRPr="000B4638" w14:paraId="3E341D36" w14:textId="77777777" w:rsidTr="6AFE0496">
        <w:tc>
          <w:tcPr>
            <w:tcW w:w="10206" w:type="dxa"/>
            <w:tcBorders>
              <w:top w:val="nil"/>
              <w:left w:val="nil"/>
              <w:right w:val="nil"/>
            </w:tcBorders>
          </w:tcPr>
          <w:p w14:paraId="324F7F77" w14:textId="1BCDCD36" w:rsidR="0050343F" w:rsidRPr="000B4638" w:rsidRDefault="0050343F" w:rsidP="6AFE0496">
            <w:pPr>
              <w:spacing w:after="0" w:line="240" w:lineRule="auto"/>
              <w:rPr>
                <w:rFonts w:ascii="Tahoma" w:hAnsi="Tahoma" w:cs="Tahoma"/>
                <w:b/>
                <w:bCs/>
              </w:rPr>
            </w:pPr>
          </w:p>
          <w:p w14:paraId="2ED9B526" w14:textId="77777777" w:rsidR="0050343F" w:rsidRPr="000B4638" w:rsidRDefault="00147646" w:rsidP="0070473A">
            <w:pPr>
              <w:pStyle w:val="Heading1"/>
              <w:ind w:left="0"/>
              <w:rPr>
                <w:rFonts w:ascii="Tahoma" w:hAnsi="Tahoma" w:cs="Tahoma"/>
                <w:color w:val="002F5E"/>
                <w:sz w:val="20"/>
                <w:szCs w:val="20"/>
              </w:rPr>
            </w:pPr>
            <w:bookmarkStart w:id="0" w:name="_heading=h.30j0zll" w:colFirst="0" w:colLast="0"/>
            <w:bookmarkStart w:id="1" w:name="_Toc200708943"/>
            <w:bookmarkStart w:id="2" w:name="_Toc201042239"/>
            <w:bookmarkEnd w:id="0"/>
            <w:r w:rsidRPr="000B4638">
              <w:rPr>
                <w:rFonts w:ascii="Tahoma" w:eastAsia="Angsana New" w:hAnsi="Tahoma" w:cs="Tahoma"/>
                <w:color w:val="002F5E"/>
                <w:sz w:val="20"/>
                <w:szCs w:val="20"/>
                <w:cs/>
                <w:lang w:val="th" w:bidi="th-TH"/>
              </w:rPr>
              <w:t>โปรแกรมตรวจคัดกรองมะเร็งปอดแห่งชาติ</w:t>
            </w:r>
            <w:bookmarkEnd w:id="1"/>
            <w:bookmarkEnd w:id="2"/>
          </w:p>
          <w:p w14:paraId="71074021" w14:textId="77777777" w:rsidR="0050343F" w:rsidRPr="000B4638" w:rsidRDefault="00147646" w:rsidP="0070473A">
            <w:pPr>
              <w:pStyle w:val="Heading1"/>
              <w:ind w:left="0"/>
              <w:rPr>
                <w:rFonts w:ascii="Tahoma" w:hAnsi="Tahoma" w:cs="Tahoma"/>
              </w:rPr>
            </w:pPr>
            <w:bookmarkStart w:id="3" w:name="_heading=h.1fob9te"/>
            <w:bookmarkStart w:id="4" w:name="_Toc200708944"/>
            <w:bookmarkStart w:id="5" w:name="_Toc201042240"/>
            <w:bookmarkEnd w:id="3"/>
            <w:r w:rsidRPr="000B4638">
              <w:rPr>
                <w:rFonts w:ascii="Tahoma" w:eastAsia="Angsana New" w:hAnsi="Tahoma" w:cs="Tahoma"/>
                <w:color w:val="002F5E"/>
                <w:cs/>
                <w:lang w:val="th" w:bidi="th-TH"/>
              </w:rPr>
              <w:t>คำถามที่พบบ่อยจากสมาชิกในชุมชน</w:t>
            </w:r>
            <w:bookmarkEnd w:id="4"/>
            <w:bookmarkEnd w:id="5"/>
          </w:p>
        </w:tc>
      </w:tr>
    </w:tbl>
    <w:sdt>
      <w:sdtPr>
        <w:rPr>
          <w:rFonts w:ascii="Tahoma" w:hAnsi="Tahoma" w:cs="Tahoma"/>
          <w:b w:val="0"/>
          <w:color w:val="auto"/>
        </w:rPr>
        <w:id w:val="-1215343878"/>
        <w:docPartObj>
          <w:docPartGallery w:val="Table of Contents"/>
          <w:docPartUnique/>
        </w:docPartObj>
      </w:sdtPr>
      <w:sdtContent>
        <w:p w14:paraId="24D1FFDD" w14:textId="1F4FD444" w:rsidR="00304966" w:rsidRPr="00304966" w:rsidRDefault="00147646" w:rsidP="00304966">
          <w:pPr>
            <w:pStyle w:val="TOC1"/>
            <w:tabs>
              <w:tab w:val="right" w:leader="dot" w:pos="10196"/>
            </w:tabs>
            <w:rPr>
              <w:rFonts w:ascii="Tahoma" w:eastAsiaTheme="minorEastAsia" w:hAnsi="Tahoma" w:cs="Tahoma"/>
              <w:b w:val="0"/>
              <w:noProof/>
              <w:color w:val="auto"/>
              <w:kern w:val="2"/>
              <w:sz w:val="24"/>
              <w:szCs w:val="24"/>
              <w14:ligatures w14:val="standardContextual"/>
            </w:rPr>
          </w:pPr>
          <w:r w:rsidRPr="00304966">
            <w:rPr>
              <w:rFonts w:ascii="Tahoma" w:hAnsi="Tahoma" w:cs="Tahoma"/>
            </w:rPr>
            <w:fldChar w:fldCharType="begin"/>
          </w:r>
          <w:r w:rsidR="00FE76CD" w:rsidRPr="00304966">
            <w:rPr>
              <w:rFonts w:ascii="Tahoma" w:hAnsi="Tahoma" w:cs="Tahoma"/>
            </w:rPr>
            <w:instrText xml:space="preserve"> TOC \h \u \z \t "Heading 1,1,Heading 2,2,Heading 3,3,"</w:instrText>
          </w:r>
          <w:r w:rsidRPr="00304966">
            <w:rPr>
              <w:rFonts w:ascii="Tahoma" w:hAnsi="Tahoma" w:cs="Tahoma"/>
            </w:rPr>
            <w:fldChar w:fldCharType="separate"/>
          </w:r>
        </w:p>
        <w:p w14:paraId="27519668" w14:textId="2BC27AF0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1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มะเร็งปอดคืออะไร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_Toc201042241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2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003D473" w14:textId="2BD3ABEC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2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การตรวจคัดกรองมะเร็งปอดคืออะไร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_Toc201042242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2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DF9E9E3" w14:textId="63F6DCF7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3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ทำไมฉันถึงต้องคิดเรื่องการทำ</w:t>
            </w:r>
            <w:r w:rsidRPr="00304966">
              <w:rPr>
                <w:rStyle w:val="Hyperlink"/>
                <w:rFonts w:ascii="Tahoma" w:eastAsia="Angsana New" w:hAnsi="Tahoma" w:cs="Tahoma"/>
                <w:noProof/>
                <w:lang w:val="th" w:bidi="th-TH"/>
              </w:rPr>
              <w:t xml:space="preserve"> CT Scan </w:t>
            </w:r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แบบใช้ปริมาณรังสีต่ำ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_Toc201042243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2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78E8673" w14:textId="46F8D8EE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4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ฉันต้องแจ้งอะไรกับคลินิกรังสีวิทยาตอนที่จองการทำสแกน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_Toc201042244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2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61C8E166" w14:textId="4A96CBB6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5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การตรวจคัดกรองมะเร็งปอดสามารถช่วยฉันได้อย่างไร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_Toc201042245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2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727BF2B3" w14:textId="4566FCE7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6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การตรวจคัดกรองมะเร็งปอดอาจมีอันตรายอะไรบ้าง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_Toc201042246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3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181AA568" w14:textId="0FDA8816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7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หากฉันมีอาการที่คิดว่าอาจเป็นมะเร็งปอด</w:t>
            </w:r>
            <w:r w:rsidRPr="00304966">
              <w:rPr>
                <w:rStyle w:val="Hyperlink"/>
                <w:rFonts w:ascii="Tahoma" w:eastAsia="Angsana New" w:hAnsi="Tahoma" w:cs="Tahoma"/>
                <w:noProof/>
                <w:lang w:val="th" w:bidi="th-TH"/>
              </w:rPr>
              <w:t xml:space="preserve"> </w:t>
            </w:r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ควรทำอย่างไร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_Toc201042247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3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1483B4E" w14:textId="0F388A1E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8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การสแกนมีค่าใช้จ่ายเท่าไร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_Toc201042248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3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5B1805D6" w14:textId="23F8C4F7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49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เหตุใดฉันจึงไม่มีสิทธิ์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_Toc201042249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4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43A4CF2A" w14:textId="020ECE03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50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หลังจากการสแกนของฉันจะเกิดอะไรขึ้น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_Toc201042250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4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4AC51BB" w14:textId="22D27ADE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51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ฉันต้องไปตรวจคัดกรองมะเร็งปอดบ่อยเพียงใด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_Toc201042251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4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01C833C0" w14:textId="0F74FCFD" w:rsidR="00304966" w:rsidRPr="00304966" w:rsidRDefault="00304966">
          <w:pPr>
            <w:pStyle w:val="TOC2"/>
            <w:tabs>
              <w:tab w:val="right" w:leader="dot" w:pos="10196"/>
            </w:tabs>
            <w:rPr>
              <w:rFonts w:ascii="Tahoma" w:eastAsiaTheme="minorEastAsia" w:hAnsi="Tahoma" w:cs="Tahoma"/>
              <w:noProof/>
              <w:kern w:val="2"/>
              <w:sz w:val="24"/>
              <w:szCs w:val="24"/>
              <w14:ligatures w14:val="standardContextual"/>
            </w:rPr>
          </w:pPr>
          <w:hyperlink w:anchor="_Toc201042252" w:history="1">
            <w:r w:rsidRPr="00304966">
              <w:rPr>
                <w:rStyle w:val="Hyperlink"/>
                <w:rFonts w:ascii="Tahoma" w:eastAsia="Angsana New" w:hAnsi="Tahoma" w:cs="Tahoma"/>
                <w:noProof/>
                <w:cs/>
                <w:lang w:val="th" w:bidi="th-TH"/>
              </w:rPr>
              <w:t>ฉันจะไปตรวจคัดกรองได้ที่ไหน</w:t>
            </w:r>
            <w:r w:rsidRPr="00304966">
              <w:rPr>
                <w:rFonts w:ascii="Tahoma" w:hAnsi="Tahoma" w:cs="Tahoma"/>
                <w:noProof/>
                <w:webHidden/>
              </w:rPr>
              <w:tab/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begin"/>
            </w:r>
            <w:r w:rsidRPr="00304966">
              <w:rPr>
                <w:rFonts w:ascii="Tahoma" w:hAnsi="Tahoma" w:cs="Tahoma"/>
                <w:noProof/>
                <w:webHidden/>
              </w:rPr>
              <w:instrText xml:space="preserve"> PAGEREF _Toc201042252 \h </w:instrText>
            </w:r>
            <w:r w:rsidRPr="00304966">
              <w:rPr>
                <w:rFonts w:ascii="Tahoma" w:hAnsi="Tahoma" w:cs="Tahoma"/>
                <w:noProof/>
                <w:webHidden/>
              </w:rPr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separate"/>
            </w:r>
            <w:r w:rsidRPr="00304966">
              <w:rPr>
                <w:rFonts w:ascii="Tahoma" w:hAnsi="Tahoma" w:cs="Tahoma"/>
                <w:noProof/>
                <w:webHidden/>
              </w:rPr>
              <w:t>4</w:t>
            </w:r>
            <w:r w:rsidRPr="00304966">
              <w:rPr>
                <w:rFonts w:ascii="Tahoma" w:hAnsi="Tahoma" w:cs="Tahoma"/>
                <w:noProof/>
                <w:webHidden/>
              </w:rPr>
              <w:fldChar w:fldCharType="end"/>
            </w:r>
          </w:hyperlink>
        </w:p>
        <w:p w14:paraId="2375143B" w14:textId="787604CB" w:rsidR="00874AF0" w:rsidRPr="00304966" w:rsidRDefault="00147646" w:rsidP="6AFE0496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right" w:leader="dot" w:pos="10196"/>
            </w:tabs>
            <w:spacing w:after="100"/>
            <w:ind w:left="200"/>
            <w:rPr>
              <w:rFonts w:ascii="Tahoma" w:hAnsi="Tahoma" w:cs="Tahoma"/>
            </w:rPr>
          </w:pPr>
          <w:r w:rsidRPr="00304966">
            <w:rPr>
              <w:rFonts w:ascii="Tahoma" w:hAnsi="Tahoma" w:cs="Tahoma"/>
            </w:rPr>
            <w:fldChar w:fldCharType="end"/>
          </w:r>
        </w:p>
      </w:sdtContent>
    </w:sdt>
    <w:p w14:paraId="5D95DFFE" w14:textId="77777777" w:rsidR="00874AF0" w:rsidRPr="000B4638" w:rsidRDefault="00147646" w:rsidP="00DE03A9">
      <w:pPr>
        <w:pBdr>
          <w:top w:val="nil"/>
          <w:left w:val="nil"/>
          <w:bottom w:val="nil"/>
          <w:right w:val="nil"/>
          <w:between w:val="nil"/>
        </w:pBdr>
        <w:tabs>
          <w:tab w:val="right" w:leader="dot" w:pos="10196"/>
        </w:tabs>
        <w:spacing w:after="100"/>
        <w:ind w:left="200"/>
        <w:rPr>
          <w:rFonts w:ascii="Tahoma" w:hAnsi="Tahoma" w:cs="Tahoma"/>
          <w:color w:val="000000"/>
        </w:rPr>
      </w:pPr>
      <w:r w:rsidRPr="000B4638">
        <w:rPr>
          <w:rFonts w:ascii="Tahoma" w:hAnsi="Tahoma" w:cs="Tahoma"/>
        </w:rPr>
        <w:br w:type="page"/>
      </w:r>
    </w:p>
    <w:p w14:paraId="59BEF4D4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hAnsi="Tahoma" w:cs="Tahoma"/>
        </w:rPr>
      </w:pPr>
      <w:bookmarkStart w:id="6" w:name="_Toc201042241"/>
      <w:r w:rsidRPr="000B4638">
        <w:rPr>
          <w:rFonts w:ascii="Tahoma" w:eastAsia="Angsana New" w:hAnsi="Tahoma" w:cs="Tahoma"/>
          <w:cs/>
          <w:lang w:val="th" w:bidi="th-TH"/>
        </w:rPr>
        <w:lastRenderedPageBreak/>
        <w:t>มะเร็งปอดคืออะไร</w:t>
      </w:r>
      <w:bookmarkEnd w:id="6"/>
    </w:p>
    <w:p w14:paraId="0DC355E4" w14:textId="77777777" w:rsidR="00874AF0" w:rsidRPr="000B4638" w:rsidRDefault="00147646" w:rsidP="00E955F2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มะเร็งปอดคือมะเร็งที่เริ่มต้นที่ปอด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กลุ่มเซลล์ที่ผิดปกติเติบโตอย่างรวดเร็วจนไม่สามารถควบคุมได้และสามารถแพร่กระจายไปยังส่วนอื่น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ของร่างกายได้</w:t>
      </w:r>
      <w:r w:rsidRPr="000B4638">
        <w:rPr>
          <w:rFonts w:ascii="Tahoma" w:eastAsia="Cordia New" w:hAnsi="Tahoma" w:cs="Tahoma"/>
          <w:lang w:val="th"/>
        </w:rPr>
        <w:t xml:space="preserve"> </w:t>
      </w:r>
    </w:p>
    <w:p w14:paraId="19C2BC62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7" w:name="_Toc201042242"/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การตรวจคัดกรองมะเร็งปอดคืออะไร</w:t>
      </w:r>
      <w:bookmarkEnd w:id="7"/>
    </w:p>
    <w:p w14:paraId="5EC1CA0D" w14:textId="77777777" w:rsidR="00874AF0" w:rsidRPr="000B4638" w:rsidRDefault="00147646" w:rsidP="00E955F2">
      <w:pPr>
        <w:rPr>
          <w:rFonts w:ascii="Tahoma" w:hAnsi="Tahoma" w:cs="Tahoma"/>
          <w:b/>
        </w:rPr>
      </w:pPr>
      <w:bookmarkStart w:id="8" w:name="_heading=h.3dy6vkm" w:colFirst="0" w:colLast="0"/>
      <w:bookmarkEnd w:id="8"/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การตรวจคัดกรองมะเร็งปอดจะตรวจหาสัญญาณของมะเร็งในขณะที่ท่านรู้สึกสบายดีและก่อนที่จะมีอาการใด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โดยใช้</w:t>
      </w:r>
      <w:r w:rsidRPr="000B4638">
        <w:rPr>
          <w:rFonts w:ascii="Tahoma" w:eastAsia="Cordia New" w:hAnsi="Tahoma" w:cs="Tahoma"/>
          <w:lang w:val="th"/>
        </w:rPr>
        <w:t xml:space="preserve"> low-dose computed tomography (CT) scan (</w:t>
      </w:r>
      <w:r w:rsidRPr="000B4638">
        <w:rPr>
          <w:rFonts w:ascii="Tahoma" w:eastAsia="Angsana New" w:hAnsi="Tahoma" w:cs="Tahoma"/>
          <w:cs/>
          <w:lang w:val="th" w:bidi="th-TH"/>
        </w:rPr>
        <w:t>การตรวจเอกซเรย์คอมพิวเตอร์แบบใช้ปริมาณรังสีต่ำ</w:t>
      </w:r>
      <w:r w:rsidRPr="000B4638">
        <w:rPr>
          <w:rFonts w:ascii="Tahoma" w:eastAsia="Cordia New" w:hAnsi="Tahoma" w:cs="Tahoma"/>
          <w:lang w:val="th"/>
        </w:rPr>
        <w:t xml:space="preserve">) </w:t>
      </w:r>
      <w:r w:rsidRPr="000B4638">
        <w:rPr>
          <w:rFonts w:ascii="Tahoma" w:eastAsia="Angsana New" w:hAnsi="Tahoma" w:cs="Tahoma"/>
          <w:cs/>
          <w:lang w:val="th" w:bidi="th-TH"/>
        </w:rPr>
        <w:t>ในการถ่ายภาพทรวงอกเพื่อตรวจหาก้อนเนื้อเล็ก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ที่เรียกว่าปุ่มเนื้อ</w:t>
      </w:r>
    </w:p>
    <w:p w14:paraId="4B713561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9" w:name="_Toc201042243"/>
      <w:r w:rsidRPr="000B4638">
        <w:rPr>
          <w:rFonts w:ascii="Tahoma" w:eastAsia="Angsana New" w:hAnsi="Tahoma" w:cs="Tahoma"/>
          <w:cs/>
          <w:lang w:val="th" w:bidi="th-TH"/>
        </w:rPr>
        <w:t>ทำไมฉันถึงต้องคิดเรื่องการทำ</w:t>
      </w:r>
      <w:r w:rsidRPr="000B4638">
        <w:rPr>
          <w:rFonts w:ascii="Tahoma" w:eastAsia="Angsana New" w:hAnsi="Tahoma" w:cs="Tahoma"/>
          <w:lang w:val="th" w:bidi="th-TH"/>
        </w:rPr>
        <w:t xml:space="preserve"> CT Scan </w:t>
      </w:r>
      <w:r w:rsidRPr="000B4638">
        <w:rPr>
          <w:rFonts w:ascii="Tahoma" w:eastAsia="Angsana New" w:hAnsi="Tahoma" w:cs="Tahoma"/>
          <w:cs/>
          <w:lang w:val="th" w:bidi="th-TH"/>
        </w:rPr>
        <w:t>แบบใช้ปริมาณรังสีต่ำ</w:t>
      </w:r>
      <w:bookmarkEnd w:id="9"/>
    </w:p>
    <w:p w14:paraId="5119B037" w14:textId="77777777" w:rsidR="00874AF0" w:rsidRPr="000B4638" w:rsidRDefault="00147646" w:rsidP="00E955F2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หากท่านมีความเสี่ยงสูงที่จะเป็นมะเร็งปอด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การตรวจคัดกรองมะเร็งปอดอาจตรวจพบมะเร็งในระยะเริ่มแรกได้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ซึ่งเป็นช่วงที่การรักษาจะได้ผลดีที่สุด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การตรวจคัดกรองมะเร็งปอดอาจช่วยชีวิตท่านได้</w:t>
      </w:r>
    </w:p>
    <w:p w14:paraId="618A0FFC" w14:textId="77777777" w:rsidR="00874AF0" w:rsidRPr="000B4638" w:rsidRDefault="00147646" w:rsidP="00E955F2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หากท่านมีอายุระหว่าง</w:t>
      </w:r>
      <w:r w:rsidRPr="000B4638">
        <w:rPr>
          <w:rFonts w:ascii="Tahoma" w:eastAsia="Cordia New" w:hAnsi="Tahoma" w:cs="Tahoma"/>
          <w:lang w:val="th"/>
        </w:rPr>
        <w:t xml:space="preserve"> 50 </w:t>
      </w:r>
      <w:r w:rsidRPr="000B4638">
        <w:rPr>
          <w:rFonts w:ascii="Tahoma" w:eastAsia="Angsana New" w:hAnsi="Tahoma" w:cs="Tahoma"/>
          <w:cs/>
          <w:lang w:val="th" w:bidi="th-TH"/>
        </w:rPr>
        <w:t>ถึง</w:t>
      </w:r>
      <w:r w:rsidRPr="000B4638">
        <w:rPr>
          <w:rFonts w:ascii="Tahoma" w:eastAsia="Cordia New" w:hAnsi="Tahoma" w:cs="Tahoma"/>
          <w:lang w:val="th"/>
        </w:rPr>
        <w:t xml:space="preserve"> 70 </w:t>
      </w:r>
      <w:r w:rsidRPr="000B4638">
        <w:rPr>
          <w:rFonts w:ascii="Tahoma" w:eastAsia="Angsana New" w:hAnsi="Tahoma" w:cs="Tahoma"/>
          <w:cs/>
          <w:lang w:val="th" w:bidi="th-TH"/>
        </w:rPr>
        <w:t>ปี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ไม่มีอาการหรือสัญญาณใด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ที่บ่งชี้ถึงมะเร็งปอด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สูบบุหรี่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หรือเลิกสูบบุหรี่ภายในช่วง</w:t>
      </w:r>
      <w:r w:rsidRPr="000B4638">
        <w:rPr>
          <w:rFonts w:ascii="Tahoma" w:eastAsia="Cordia New" w:hAnsi="Tahoma" w:cs="Tahoma"/>
          <w:lang w:val="th"/>
        </w:rPr>
        <w:t xml:space="preserve"> 10 </w:t>
      </w:r>
      <w:r w:rsidRPr="000B4638">
        <w:rPr>
          <w:rFonts w:ascii="Tahoma" w:eastAsia="Angsana New" w:hAnsi="Tahoma" w:cs="Tahoma"/>
          <w:cs/>
          <w:lang w:val="th" w:bidi="th-TH"/>
        </w:rPr>
        <w:t>ปีที่ผ่านมา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และมีประวัติการสูบบุหรี่เป็นเวลานาน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่านควรนัดหมายกับแพทย์เพื่อพิจารณาว่าการตรวจคัดกรองมะเร็งปอดเป็นทางเลือกที่เหมาะสมสำหรับท่านหรือไม่</w:t>
      </w:r>
    </w:p>
    <w:p w14:paraId="089426DE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0" w:name="_Toc201042244"/>
      <w:r w:rsidRPr="000B4638">
        <w:rPr>
          <w:rFonts w:ascii="Tahoma" w:eastAsia="Angsana New" w:hAnsi="Tahoma" w:cs="Tahoma"/>
          <w:cs/>
          <w:lang w:val="th" w:bidi="th-TH"/>
        </w:rPr>
        <w:t>ฉันต้องแจ้งอะไรกับคลินิกรังสีวิทยาตอนที่จองการทำสแกน</w:t>
      </w:r>
      <w:bookmarkEnd w:id="10"/>
    </w:p>
    <w:p w14:paraId="36A3D0D7" w14:textId="77777777" w:rsidR="00874AF0" w:rsidRPr="000B4638" w:rsidRDefault="00147646" w:rsidP="00E955F2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แจ้งให้พวกเขาทราบว่าท่านเป็นผู้เข้าร่วมการตรวจคัดกรองมะเร็งปอด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ปรดแจ้งให้คลินิกรังสีวิทยาทราบหากท่านต้องการความช่วยเหลือเพิ่มเติมเพื่อให้สามารถมารับการตรวจตามนัดได้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ตัวอย่างเช่น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หากท่านอาจต้องการความช่วยเหลือในการขึ้นโต๊ะ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หรือหากท่านต้องการล่าม</w:t>
      </w:r>
      <w:r w:rsidRPr="000B4638">
        <w:rPr>
          <w:rFonts w:ascii="Tahoma" w:eastAsia="Cordia New" w:hAnsi="Tahoma" w:cs="Tahoma"/>
          <w:lang w:val="th"/>
        </w:rPr>
        <w:t xml:space="preserve"> </w:t>
      </w:r>
    </w:p>
    <w:p w14:paraId="458F98CE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1" w:name="_Toc201042245"/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การตรวจคัดกรองมะเร็งปอดสามารถช่วยฉันได้อย่างไร</w:t>
      </w:r>
      <w:bookmarkEnd w:id="11"/>
    </w:p>
    <w:p w14:paraId="30E5E25D" w14:textId="77777777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การตรวจพบมะเร็งปอดในระยะเริ่มแรก</w:t>
      </w:r>
      <w:r w:rsidRPr="000B4638">
        <w:rPr>
          <w:rFonts w:ascii="Tahoma" w:eastAsia="Cordia New" w:hAnsi="Tahoma" w:cs="Tahoma"/>
          <w:b/>
          <w:bCs/>
          <w:lang w:val="th"/>
        </w:rPr>
        <w:t>: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มีทางเลือกในการรักษาที่หลากหลายมากกว่าและมีโอกาสรักษาหายขาดมากขึ้นหากตรวจพบมะเร็งในระยะเริ่มแรก</w:t>
      </w:r>
    </w:p>
    <w:p w14:paraId="7E29E738" w14:textId="77777777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ความสบายใจ</w:t>
      </w:r>
      <w:r w:rsidRPr="000B4638">
        <w:rPr>
          <w:rFonts w:ascii="Tahoma" w:eastAsia="Cordia New" w:hAnsi="Tahoma" w:cs="Tahoma"/>
          <w:b/>
          <w:lang w:val="th"/>
        </w:rPr>
        <w:t>: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การตรวจคัดกรองสามารถป้องกันมะเร็งปอด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และรวมถึงโรคปอดอื่น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ได้ด้วย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การทำ</w:t>
      </w:r>
      <w:r w:rsidRPr="000B4638">
        <w:rPr>
          <w:rFonts w:ascii="Tahoma" w:eastAsia="Cordia New" w:hAnsi="Tahoma" w:cs="Tahoma"/>
          <w:lang w:val="th"/>
        </w:rPr>
        <w:t xml:space="preserve"> CT scan </w:t>
      </w:r>
      <w:r w:rsidRPr="000B4638">
        <w:rPr>
          <w:rFonts w:ascii="Tahoma" w:eastAsia="Angsana New" w:hAnsi="Tahoma" w:cs="Tahoma"/>
          <w:cs/>
          <w:lang w:val="th" w:bidi="th-TH"/>
        </w:rPr>
        <w:t>แบบใช้ปริมาณรังสีต่ำสามารถให้ความมั่นใจเรื่องสุขภาพปอดของท่านได้</w:t>
      </w:r>
    </w:p>
    <w:p w14:paraId="200E28A8" w14:textId="77777777" w:rsidR="00304966" w:rsidRDefault="00147646" w:rsidP="00D62355">
      <w:pPr>
        <w:rPr>
          <w:rFonts w:ascii="Tahoma" w:eastAsia="Cordia New" w:hAnsi="Tahoma" w:cs="Tahoma"/>
          <w:b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เป็นโอกาสให้ท่านพูดคุยเกี่ยวกับประวัติการสูบบุหรี่ของท่านและขอความช่วยเหลือหากท่านเลือกที่จะเลิกบุหรี่</w:t>
      </w:r>
      <w:r w:rsidRPr="000B4638">
        <w:rPr>
          <w:rFonts w:ascii="Tahoma" w:eastAsia="Cordia New" w:hAnsi="Tahoma" w:cs="Tahoma"/>
          <w:b/>
          <w:lang w:val="th"/>
        </w:rPr>
        <w:t xml:space="preserve"> </w:t>
      </w:r>
    </w:p>
    <w:p w14:paraId="28983C97" w14:textId="04FAAEBD" w:rsidR="00874AF0" w:rsidRPr="00304966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2" w:name="_Toc201042246"/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การตรวจคัดกรองมะเร็งปอดอาจมีอันตรายอะไรบ้าง</w:t>
      </w:r>
      <w:bookmarkEnd w:id="12"/>
    </w:p>
    <w:p w14:paraId="73594066" w14:textId="77777777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ผลบวกลวง</w:t>
      </w:r>
      <w:r w:rsidRPr="000B4638">
        <w:rPr>
          <w:rFonts w:ascii="Tahoma" w:eastAsia="Cordia New" w:hAnsi="Tahoma" w:cs="Tahoma"/>
          <w:b/>
          <w:lang w:val="th"/>
        </w:rPr>
        <w:t>: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จากผู้เข้ารับการตรวจคัดกรองทั้งหมด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ประมาณ</w:t>
      </w:r>
      <w:r w:rsidRPr="000B4638">
        <w:rPr>
          <w:rFonts w:ascii="Tahoma" w:eastAsia="Cordia New" w:hAnsi="Tahoma" w:cs="Tahoma"/>
          <w:lang w:val="th"/>
        </w:rPr>
        <w:t xml:space="preserve"> 3 </w:t>
      </w:r>
      <w:r w:rsidRPr="000B4638">
        <w:rPr>
          <w:rFonts w:ascii="Tahoma" w:eastAsia="Angsana New" w:hAnsi="Tahoma" w:cs="Tahoma"/>
          <w:cs/>
          <w:lang w:val="th" w:bidi="th-TH"/>
        </w:rPr>
        <w:t>ใน</w:t>
      </w:r>
      <w:r w:rsidRPr="000B4638">
        <w:rPr>
          <w:rFonts w:ascii="Tahoma" w:eastAsia="Cordia New" w:hAnsi="Tahoma" w:cs="Tahoma"/>
          <w:lang w:val="th"/>
        </w:rPr>
        <w:t xml:space="preserve"> 100 </w:t>
      </w:r>
      <w:r w:rsidRPr="000B4638">
        <w:rPr>
          <w:rFonts w:ascii="Tahoma" w:eastAsia="Angsana New" w:hAnsi="Tahoma" w:cs="Tahoma"/>
          <w:cs/>
          <w:lang w:val="th" w:bidi="th-TH"/>
        </w:rPr>
        <w:t>คนจะพบปุ่มเนื้อที่มีความเสี่ยงสูงหรือมีความเสี่ยงสูงมาก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หากต้องการทราบว่าปุ่มเนื้อที่มีความเสี่ยงสูงหรือมีความเสี่ยงสูงมากเป็นมะเร็งหรือไม่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จำเป็นต้องมีการตรวจเพิ่มเติม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เช่น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lastRenderedPageBreak/>
        <w:t>การสแกนหรือการตรวจชิ้นเนื้อ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ผู้ที่มีปุ่มเนื้อที่มีความเสี่ยงสูงหรือมีความเสี่ยงสูงมาก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มีเพียงไม่ถึงครึ่งหนึ่งที่จะกลายเป็นมะเร็งปอด</w:t>
      </w:r>
    </w:p>
    <w:p w14:paraId="42087733" w14:textId="4354BFDD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ความกังวล</w:t>
      </w:r>
      <w:r w:rsidRPr="000B4638">
        <w:rPr>
          <w:rFonts w:ascii="Tahoma" w:eastAsia="Cordia New" w:hAnsi="Tahoma" w:cs="Tahoma"/>
          <w:b/>
          <w:bCs/>
          <w:lang w:val="th"/>
        </w:rPr>
        <w:t>: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เป็นเรื่องปกติที่จะรู้สึกกังวลเมื่อต้องเข้ารับการทดสอบการตรวจคัดกรองมะเร็ง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ในขณะที่การตรวจคัดกรองมะเร็งปอดอาจพบปุ่มเนื้อได้ถึงครึ่งหนึ่งของผู้เข้ารับการคัดกรอง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แต่กว่าร้อยละ</w:t>
      </w:r>
      <w:r w:rsidRPr="000B4638">
        <w:rPr>
          <w:rFonts w:ascii="Tahoma" w:eastAsia="Cordia New" w:hAnsi="Tahoma" w:cs="Tahoma"/>
          <w:lang w:val="th"/>
        </w:rPr>
        <w:t xml:space="preserve"> 95 </w:t>
      </w:r>
      <w:r w:rsidRPr="000B4638">
        <w:rPr>
          <w:rFonts w:ascii="Tahoma" w:eastAsia="Angsana New" w:hAnsi="Tahoma" w:cs="Tahoma"/>
          <w:cs/>
          <w:lang w:val="th" w:bidi="th-TH"/>
        </w:rPr>
        <w:t>จะไม่ใช่มะเร็ง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อย่าง</w:t>
      </w:r>
      <w:r w:rsidR="006C4CB4">
        <w:rPr>
          <w:rFonts w:ascii="Tahoma" w:eastAsia="Angsana New" w:hAnsi="Tahoma" w:cs="Tahoma" w:hint="cs"/>
          <w:cs/>
          <w:lang w:val="th" w:bidi="th-TH"/>
        </w:rPr>
        <w:t>ไร</w:t>
      </w:r>
      <w:r w:rsidRPr="000B4638">
        <w:rPr>
          <w:rFonts w:ascii="Tahoma" w:eastAsia="Angsana New" w:hAnsi="Tahoma" w:cs="Tahoma"/>
          <w:cs/>
          <w:lang w:val="th" w:bidi="th-TH"/>
        </w:rPr>
        <w:t>ก็ตาม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การสแกน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การรอผล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หรือการสแกนหรือการทดสอบเพิ่มเติมสามารถทำให้เกิดความเครียดได้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พูดคุยกับแพทย์ของท่านเพื่อให้แพทย์ให้ข้อมูลท่านเกี่ยวกับความช่วยเหลือที่มีอยู่</w:t>
      </w:r>
    </w:p>
    <w:p w14:paraId="59D1B9F7" w14:textId="77777777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การวินิจฉัยเกินจริงและการรักษาที่ไม่จำเป็น</w:t>
      </w:r>
      <w:r w:rsidRPr="000B4638">
        <w:rPr>
          <w:rFonts w:ascii="Tahoma" w:eastAsia="Cordia New" w:hAnsi="Tahoma" w:cs="Tahoma"/>
          <w:b/>
          <w:lang w:val="th"/>
        </w:rPr>
        <w:t>: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มะเร็งบางชนิดจะเติบโตช้ามากและอาจไม่ก่อให้เกิดปัญหาในช่วงชีวิตของท่าน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นี่เรียกว่า</w:t>
      </w:r>
      <w:r w:rsidRPr="000B4638">
        <w:rPr>
          <w:rFonts w:ascii="Tahoma" w:eastAsia="Cordia New" w:hAnsi="Tahoma" w:cs="Tahoma"/>
          <w:lang w:val="th"/>
        </w:rPr>
        <w:t xml:space="preserve"> "</w:t>
      </w:r>
      <w:r w:rsidRPr="000B4638">
        <w:rPr>
          <w:rFonts w:ascii="Tahoma" w:eastAsia="Angsana New" w:hAnsi="Tahoma" w:cs="Tahoma"/>
          <w:cs/>
          <w:lang w:val="th" w:bidi="th-TH"/>
        </w:rPr>
        <w:t>การวินิจฉัยเกินจริง</w:t>
      </w:r>
      <w:r w:rsidRPr="000B4638">
        <w:rPr>
          <w:rFonts w:ascii="Tahoma" w:eastAsia="Cordia New" w:hAnsi="Tahoma" w:cs="Tahoma"/>
          <w:lang w:val="th"/>
        </w:rPr>
        <w:t xml:space="preserve">" </w:t>
      </w:r>
      <w:r w:rsidRPr="000B4638">
        <w:rPr>
          <w:rFonts w:ascii="Tahoma" w:eastAsia="Angsana New" w:hAnsi="Tahoma" w:cs="Tahoma"/>
          <w:cs/>
          <w:lang w:val="th" w:bidi="th-TH"/>
        </w:rPr>
        <w:t>และเกิดขึ้นกับมะเร็งประมาณ</w:t>
      </w:r>
      <w:r w:rsidRPr="000B4638">
        <w:rPr>
          <w:rFonts w:ascii="Tahoma" w:eastAsia="Cordia New" w:hAnsi="Tahoma" w:cs="Tahoma"/>
          <w:lang w:val="th"/>
        </w:rPr>
        <w:t xml:space="preserve"> 1 </w:t>
      </w:r>
      <w:r w:rsidRPr="000B4638">
        <w:rPr>
          <w:rFonts w:ascii="Tahoma" w:eastAsia="Angsana New" w:hAnsi="Tahoma" w:cs="Tahoma"/>
          <w:cs/>
          <w:lang w:val="th" w:bidi="th-TH"/>
        </w:rPr>
        <w:t>ใน</w:t>
      </w:r>
      <w:r w:rsidRPr="000B4638">
        <w:rPr>
          <w:rFonts w:ascii="Tahoma" w:eastAsia="Cordia New" w:hAnsi="Tahoma" w:cs="Tahoma"/>
          <w:lang w:val="th"/>
        </w:rPr>
        <w:t xml:space="preserve"> 30 </w:t>
      </w:r>
      <w:r w:rsidRPr="000B4638">
        <w:rPr>
          <w:rFonts w:ascii="Tahoma" w:eastAsia="Angsana New" w:hAnsi="Tahoma" w:cs="Tahoma"/>
          <w:cs/>
          <w:lang w:val="th" w:bidi="th-TH"/>
        </w:rPr>
        <w:t>รายที่พบระหว่างการตรวจคัดกรองมะเร็งปอด</w:t>
      </w:r>
    </w:p>
    <w:p w14:paraId="5DD81BC9" w14:textId="59D0D82A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ผลการตรวจที่พบเพิ่มเติมที่สามารถดำเนินการได้</w:t>
      </w:r>
      <w:r w:rsidRPr="000B4638">
        <w:rPr>
          <w:rFonts w:ascii="Tahoma" w:eastAsia="Cordia New" w:hAnsi="Tahoma" w:cs="Tahoma"/>
          <w:b/>
          <w:bCs/>
          <w:lang w:val="th"/>
        </w:rPr>
        <w:t>: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การสแกนยังสามารถมองเห็นส่วนอื่น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ของร่างกายได้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เช่น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คอ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ทรวงอก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และช่องท้องส่วนบน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บางครั้งอาจแสดงให้เห็นสิ่งต่าง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ในปอด</w:t>
      </w:r>
      <w:r w:rsidRPr="000B4638">
        <w:rPr>
          <w:rFonts w:ascii="Tahoma" w:eastAsia="Cordia New" w:hAnsi="Tahoma" w:cs="Tahoma"/>
          <w:lang w:val="th"/>
        </w:rPr>
        <w:t xml:space="preserve"> (</w:t>
      </w:r>
      <w:r w:rsidRPr="000B4638">
        <w:rPr>
          <w:rFonts w:ascii="Tahoma" w:eastAsia="Angsana New" w:hAnsi="Tahoma" w:cs="Tahoma"/>
          <w:cs/>
          <w:lang w:val="th" w:bidi="th-TH"/>
        </w:rPr>
        <w:t>อย่างอื่นที่ไม่ใช่โรคมะเร็ง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เช่น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โรคถุงลมโป่งพอง</w:t>
      </w:r>
      <w:r w:rsidRPr="000B4638">
        <w:rPr>
          <w:rFonts w:ascii="Tahoma" w:eastAsia="Cordia New" w:hAnsi="Tahoma" w:cs="Tahoma"/>
          <w:lang w:val="th"/>
        </w:rPr>
        <w:t xml:space="preserve">) </w:t>
      </w:r>
      <w:r w:rsidRPr="000B4638">
        <w:rPr>
          <w:rFonts w:ascii="Tahoma" w:eastAsia="Angsana New" w:hAnsi="Tahoma" w:cs="Tahoma"/>
          <w:cs/>
          <w:lang w:val="th" w:bidi="th-TH"/>
        </w:rPr>
        <w:t>หรือภายนอกปอด</w:t>
      </w:r>
      <w:r w:rsidRPr="000B4638">
        <w:rPr>
          <w:rFonts w:ascii="Tahoma" w:eastAsia="Cordia New" w:hAnsi="Tahoma" w:cs="Tahoma"/>
          <w:lang w:val="th"/>
        </w:rPr>
        <w:t xml:space="preserve"> (</w:t>
      </w:r>
      <w:r w:rsidRPr="000B4638">
        <w:rPr>
          <w:rFonts w:ascii="Tahoma" w:eastAsia="Angsana New" w:hAnsi="Tahoma" w:cs="Tahoma"/>
          <w:cs/>
          <w:lang w:val="th" w:bidi="th-TH"/>
        </w:rPr>
        <w:t>เช่น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โรคหัวใจ</w:t>
      </w:r>
      <w:r w:rsidRPr="000B4638">
        <w:rPr>
          <w:rFonts w:ascii="Tahoma" w:eastAsia="Cordia New" w:hAnsi="Tahoma" w:cs="Tahoma"/>
          <w:lang w:val="th"/>
        </w:rPr>
        <w:t xml:space="preserve">) </w:t>
      </w:r>
      <w:r w:rsidRPr="000B4638">
        <w:rPr>
          <w:rFonts w:ascii="Tahoma" w:eastAsia="Angsana New" w:hAnsi="Tahoma" w:cs="Tahoma"/>
          <w:cs/>
          <w:lang w:val="th" w:bidi="th-TH"/>
        </w:rPr>
        <w:t>หากท่านพบผลการตรวจที่ไม่เกี่ยวข้องกับมะเร็งปอด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ทะเบียนการตรวจคัดกรองโรคมะเร็งแห่งชาติ</w:t>
      </w:r>
      <w:r w:rsidRPr="000B4638">
        <w:rPr>
          <w:rFonts w:ascii="Tahoma" w:eastAsia="Cordia New" w:hAnsi="Tahoma" w:cs="Tahoma"/>
          <w:lang w:val="th"/>
        </w:rPr>
        <w:t xml:space="preserve"> (NCSR) </w:t>
      </w:r>
      <w:r w:rsidRPr="000B4638">
        <w:rPr>
          <w:rFonts w:ascii="Tahoma" w:eastAsia="Angsana New" w:hAnsi="Tahoma" w:cs="Tahoma"/>
          <w:cs/>
          <w:lang w:val="th" w:bidi="th-TH"/>
        </w:rPr>
        <w:t>จะแนะนำให้ท่านไปพบแพทย์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="00AB1E54">
        <w:rPr>
          <w:rFonts w:ascii="Tahoma" w:eastAsia="Cordia New" w:hAnsi="Tahoma" w:cs="Tahoma" w:hint="cs"/>
          <w:cs/>
          <w:lang w:val="th" w:bidi="th-TH"/>
        </w:rPr>
        <w:t>ท่านควร</w:t>
      </w:r>
      <w:r w:rsidRPr="000B4638">
        <w:rPr>
          <w:rFonts w:ascii="Tahoma" w:eastAsia="Angsana New" w:hAnsi="Tahoma" w:cs="Tahoma"/>
          <w:cs/>
          <w:lang w:val="th" w:bidi="th-TH"/>
        </w:rPr>
        <w:t>ไปพบแพทย์ของท่านเพื่อหารือเกี่ยวกับผลการตรวจ</w:t>
      </w:r>
      <w:r w:rsidRPr="000B4638">
        <w:rPr>
          <w:rFonts w:ascii="Tahoma" w:eastAsia="Cordia New" w:hAnsi="Tahoma" w:cs="Tahoma"/>
          <w:lang w:val="th"/>
        </w:rPr>
        <w:t xml:space="preserve"> </w:t>
      </w:r>
    </w:p>
    <w:p w14:paraId="46AECCCE" w14:textId="7031687E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b/>
          <w:bCs/>
          <w:cs/>
          <w:lang w:val="th" w:bidi="th-TH"/>
        </w:rPr>
        <w:t>การได้รับรังสี</w:t>
      </w:r>
      <w:r w:rsidRPr="000B4638">
        <w:rPr>
          <w:rFonts w:ascii="Tahoma" w:eastAsia="Cordia New" w:hAnsi="Tahoma" w:cs="Tahoma"/>
          <w:b/>
          <w:bCs/>
          <w:lang w:val="th"/>
        </w:rPr>
        <w:t>: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การทำ</w:t>
      </w:r>
      <w:r w:rsidRPr="000B4638">
        <w:rPr>
          <w:rFonts w:ascii="Tahoma" w:eastAsia="Cordia New" w:hAnsi="Tahoma" w:cs="Tahoma"/>
          <w:lang w:val="th"/>
        </w:rPr>
        <w:t xml:space="preserve"> CT scan </w:t>
      </w:r>
      <w:r w:rsidRPr="000B4638">
        <w:rPr>
          <w:rFonts w:ascii="Tahoma" w:eastAsia="Angsana New" w:hAnsi="Tahoma" w:cs="Tahoma"/>
          <w:cs/>
          <w:lang w:val="th" w:bidi="th-TH"/>
        </w:rPr>
        <w:t>แบบใช้ปริมาณรังสีต่ำ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ใช้รังสีในปริมาณเพียงเล็กน้อย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ซึ่งปริมาณนี้ต่ำกว่าการรับรังสีเป็นระยะเวลา</w:t>
      </w:r>
      <w:r w:rsidRPr="000B4638">
        <w:rPr>
          <w:rFonts w:ascii="Tahoma" w:eastAsia="Cordia New" w:hAnsi="Tahoma" w:cs="Tahoma"/>
          <w:lang w:val="th"/>
        </w:rPr>
        <w:t xml:space="preserve"> 1 </w:t>
      </w:r>
      <w:r w:rsidRPr="000B4638">
        <w:rPr>
          <w:rFonts w:ascii="Tahoma" w:eastAsia="Angsana New" w:hAnsi="Tahoma" w:cs="Tahoma"/>
          <w:cs/>
          <w:lang w:val="th" w:bidi="th-TH"/>
        </w:rPr>
        <w:t>ปีตามธรรมชาติในชีวิตประจำวัน</w:t>
      </w:r>
      <w:r w:rsidR="00AB1E54">
        <w:rPr>
          <w:rFonts w:ascii="Tahoma" w:eastAsia="Cordia New" w:hAnsi="Tahoma" w:cs="Tahoma" w:hint="cs"/>
          <w:cs/>
          <w:lang w:val="th" w:bidi="th-TH"/>
        </w:rPr>
        <w:t>ที่</w:t>
      </w:r>
      <w:r w:rsidRPr="000B4638">
        <w:rPr>
          <w:rFonts w:ascii="Tahoma" w:eastAsia="Angsana New" w:hAnsi="Tahoma" w:cs="Tahoma"/>
          <w:cs/>
          <w:lang w:val="th" w:bidi="th-TH"/>
        </w:rPr>
        <w:t>เกิดขึ้นได้</w:t>
      </w:r>
      <w:r w:rsidR="00AB1E54">
        <w:rPr>
          <w:rFonts w:ascii="Tahoma" w:eastAsia="Angsana New" w:hAnsi="Tahoma" w:cs="Tahoma" w:hint="cs"/>
          <w:cs/>
          <w:lang w:val="th" w:bidi="th-TH"/>
        </w:rPr>
        <w:t>จาก</w:t>
      </w:r>
      <w:r w:rsidRPr="000B4638">
        <w:rPr>
          <w:rFonts w:ascii="Tahoma" w:eastAsia="Angsana New" w:hAnsi="Tahoma" w:cs="Tahoma"/>
          <w:cs/>
          <w:lang w:val="th" w:bidi="th-TH"/>
        </w:rPr>
        <w:t>ดิน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พื้นดิน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และน้ำ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เป็นปริมาณรังสีในระดับต่ำที่ปลอดภัย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และสามารถช่วยให้การวินิจฉัยระยะแรกทำได้ดีขึ้น</w:t>
      </w:r>
    </w:p>
    <w:p w14:paraId="3AF3CC0F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3" w:name="_Toc201042247"/>
      <w:r w:rsidRPr="000B4638">
        <w:rPr>
          <w:rFonts w:ascii="Tahoma" w:eastAsia="Angsana New" w:hAnsi="Tahoma" w:cs="Tahoma"/>
          <w:cs/>
          <w:lang w:val="th" w:bidi="th-TH"/>
        </w:rPr>
        <w:t>หากฉันมีอาการที่คิดว่าอาจเป็นมะเร็งปอด</w:t>
      </w:r>
      <w:r w:rsidRPr="000B4638">
        <w:rPr>
          <w:rFonts w:ascii="Tahoma" w:eastAsia="Angsana New" w:hAnsi="Tahoma" w:cs="Tahoma"/>
          <w:lang w:val="th" w:bidi="th-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ควรทำอย่างไร</w:t>
      </w:r>
      <w:bookmarkEnd w:id="13"/>
    </w:p>
    <w:p w14:paraId="35E83165" w14:textId="5AA5A338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การตรวจคัดกรองไม่เหมาะสำหรับผู้ที่มีอาการต่อเนื่องโดยไม่ทราบสาเหตุ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รวมถึงผู้ที่มีอาการดังต่อไปนี้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ผู้ที่มีอาการเหล่านี้ต้องทำการทดสอบที่แตกต่าง</w:t>
      </w:r>
      <w:r w:rsidR="00AB1E54">
        <w:rPr>
          <w:rFonts w:ascii="Tahoma" w:eastAsia="Angsana New" w:hAnsi="Tahoma" w:cs="Tahoma" w:hint="cs"/>
          <w:cs/>
          <w:lang w:val="th" w:bidi="th-TH"/>
        </w:rPr>
        <w:t>ไป</w:t>
      </w:r>
    </w:p>
    <w:p w14:paraId="27BBB048" w14:textId="77777777" w:rsidR="00874AF0" w:rsidRPr="000B4638" w:rsidRDefault="00147646" w:rsidP="00D22267">
      <w:pPr>
        <w:keepNext/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หากท่านมีอาการอย่างใดอย่างหนึ่งเหล่านี้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ไม่ว่าผลการตรวจคัดกรองครั้งล่าสุดของท่านจะอยู่ในกลุ่มความเสี่ยงต่ำมาก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หรือท่านกำลังอยู่ในช่วงระหว่างการตรวจสแกน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โปรดพูดคุยกับแพทย์ของท่านทันที</w:t>
      </w:r>
    </w:p>
    <w:p w14:paraId="666683A9" w14:textId="77777777" w:rsidR="00874AF0" w:rsidRPr="000B4638" w:rsidRDefault="00147646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  <w:color w:val="000000" w:themeColor="text1"/>
        </w:rPr>
      </w:pPr>
      <w:r w:rsidRPr="000B4638">
        <w:rPr>
          <w:rFonts w:ascii="Tahoma" w:eastAsia="Angsana New" w:hAnsi="Tahoma" w:cs="Tahoma"/>
          <w:color w:val="000000" w:themeColor="text1"/>
          <w:cs/>
          <w:lang w:val="th" w:bidi="th-TH"/>
        </w:rPr>
        <w:t>อาการไอใหม่หรืออาการไอที่เปลี่ยนไป</w:t>
      </w:r>
    </w:p>
    <w:p w14:paraId="05D5CB81" w14:textId="77777777" w:rsidR="00874AF0" w:rsidRPr="000B4638" w:rsidRDefault="001476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</w:rPr>
      </w:pPr>
      <w:r w:rsidRPr="000B4638">
        <w:rPr>
          <w:rFonts w:ascii="Tahoma" w:eastAsia="Angsana New" w:hAnsi="Tahoma" w:cs="Tahoma"/>
          <w:color w:val="000000"/>
          <w:cs/>
          <w:lang w:val="th" w:bidi="th-TH"/>
        </w:rPr>
        <w:t>ไอเป็นเลือด</w:t>
      </w:r>
    </w:p>
    <w:p w14:paraId="75ECD6EC" w14:textId="77777777" w:rsidR="00874AF0" w:rsidRPr="000B4638" w:rsidRDefault="001476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</w:rPr>
      </w:pPr>
      <w:r w:rsidRPr="000B4638">
        <w:rPr>
          <w:rFonts w:ascii="Tahoma" w:eastAsia="Angsana New" w:hAnsi="Tahoma" w:cs="Tahoma"/>
          <w:color w:val="000000"/>
          <w:cs/>
          <w:lang w:val="th" w:bidi="th-TH"/>
        </w:rPr>
        <w:t>หายใจไม่ทันโดยไม่ทราบสาเหตุ</w:t>
      </w:r>
    </w:p>
    <w:p w14:paraId="19FE0B61" w14:textId="77777777" w:rsidR="00874AF0" w:rsidRPr="000B4638" w:rsidRDefault="0014764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</w:rPr>
      </w:pPr>
      <w:r w:rsidRPr="000B4638">
        <w:rPr>
          <w:rFonts w:ascii="Tahoma" w:eastAsia="Angsana New" w:hAnsi="Tahoma" w:cs="Tahoma"/>
          <w:color w:val="000000"/>
          <w:cs/>
          <w:lang w:val="th" w:bidi="th-TH"/>
        </w:rPr>
        <w:t>เริ่มเหนื่อยมาก</w:t>
      </w:r>
    </w:p>
    <w:p w14:paraId="42075497" w14:textId="77777777" w:rsidR="00874AF0" w:rsidRPr="000B4638" w:rsidRDefault="00147646" w:rsidP="00D2226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ahoma" w:hAnsi="Tahoma" w:cs="Tahoma"/>
        </w:rPr>
      </w:pPr>
      <w:r w:rsidRPr="000B4638">
        <w:rPr>
          <w:rFonts w:ascii="Tahoma" w:eastAsia="Angsana New" w:hAnsi="Tahoma" w:cs="Tahoma"/>
          <w:color w:val="000000" w:themeColor="text1"/>
          <w:cs/>
          <w:lang w:val="th" w:bidi="th-TH"/>
        </w:rPr>
        <w:t>น้ำหนักลดแบบไม่มีสาเหตุ</w:t>
      </w:r>
    </w:p>
    <w:p w14:paraId="2E450238" w14:textId="77777777" w:rsidR="00874AF0" w:rsidRPr="000B4638" w:rsidRDefault="00147646" w:rsidP="6435B11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/>
        <w:rPr>
          <w:rFonts w:ascii="Tahoma" w:hAnsi="Tahoma" w:cs="Tahoma"/>
          <w:color w:val="000000" w:themeColor="text1"/>
        </w:rPr>
      </w:pPr>
      <w:r w:rsidRPr="000B4638">
        <w:rPr>
          <w:rFonts w:ascii="Tahoma" w:eastAsia="Angsana New" w:hAnsi="Tahoma" w:cs="Tahoma"/>
          <w:color w:val="000000" w:themeColor="text1"/>
          <w:cs/>
          <w:lang w:val="th" w:bidi="th-TH"/>
        </w:rPr>
        <w:t>อาการเจ็บหน้าอกหรือปวดไหล่ที่ไม่หายสักที</w:t>
      </w:r>
    </w:p>
    <w:p w14:paraId="2872DE42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4" w:name="_Toc201042248"/>
      <w:r w:rsidRPr="000B4638">
        <w:rPr>
          <w:rFonts w:ascii="Tahoma" w:eastAsia="Angsana New" w:hAnsi="Tahoma" w:cs="Tahoma"/>
          <w:cs/>
          <w:lang w:val="th" w:bidi="th-TH"/>
        </w:rPr>
        <w:t>การสแกนมีค่าใช้จ่ายเท่าไร</w:t>
      </w:r>
      <w:bookmarkEnd w:id="14"/>
    </w:p>
    <w:p w14:paraId="59C5617E" w14:textId="77777777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Cordia New" w:hAnsi="Tahoma" w:cs="Tahoma"/>
          <w:lang w:val="th"/>
        </w:rPr>
        <w:t xml:space="preserve">CT scan </w:t>
      </w:r>
      <w:r w:rsidRPr="000B4638">
        <w:rPr>
          <w:rFonts w:ascii="Tahoma" w:eastAsia="Angsana New" w:hAnsi="Tahoma" w:cs="Tahoma"/>
          <w:cs/>
          <w:lang w:val="th" w:bidi="th-TH"/>
        </w:rPr>
        <w:t>แบบใช้ปริมาณรังสีต่ำเพื่อตรวจคัดกรองมะเร็งปอดจะครอบคลุมโดย</w:t>
      </w:r>
      <w:r w:rsidRPr="000B4638">
        <w:rPr>
          <w:rFonts w:ascii="Tahoma" w:eastAsia="Cordia New" w:hAnsi="Tahoma" w:cs="Tahoma"/>
          <w:lang w:val="th"/>
        </w:rPr>
        <w:t xml:space="preserve"> Medicare</w:t>
      </w:r>
    </w:p>
    <w:p w14:paraId="0439FE9C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5" w:name="_Toc201042249"/>
      <w:r w:rsidRPr="000B4638">
        <w:rPr>
          <w:rFonts w:ascii="Tahoma" w:eastAsia="Angsana New" w:hAnsi="Tahoma" w:cs="Tahoma"/>
          <w:cs/>
          <w:lang w:val="th" w:bidi="th-TH"/>
        </w:rPr>
        <w:t>เหตุใดฉันจึงไม่มีสิทธิ์</w:t>
      </w:r>
      <w:bookmarkEnd w:id="15"/>
    </w:p>
    <w:p w14:paraId="3FE9665C" w14:textId="77777777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โปรแกรมตรวจคัดกรองมะเร็งปอดแห่งชาติเป็นโปรแกรมสำหรับผู้ที่มีอายุและประวัติการสูบบุหรี่ตรงตามเกณฑ์ด้านล่างและไม่มีอาการ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โดยมีเป้าหมายเพื่อตรวจหามะเร็งปอดในระยะเริ่มแรก</w:t>
      </w:r>
    </w:p>
    <w:p w14:paraId="7808C065" w14:textId="1F738B4A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การวิจัยพบว่าการตรวจคัดกรองมีประโยชน์ต่อผู้ที่มีอายุระหว่าง</w:t>
      </w:r>
      <w:r w:rsidRPr="000B4638">
        <w:rPr>
          <w:rFonts w:ascii="Tahoma" w:eastAsia="Cordia New" w:hAnsi="Tahoma" w:cs="Tahoma"/>
          <w:lang w:val="th"/>
        </w:rPr>
        <w:t xml:space="preserve"> 50 </w:t>
      </w:r>
      <w:r w:rsidRPr="000B4638">
        <w:rPr>
          <w:rFonts w:ascii="Tahoma" w:eastAsia="Angsana New" w:hAnsi="Tahoma" w:cs="Tahoma"/>
          <w:cs/>
          <w:lang w:val="th" w:bidi="th-TH"/>
        </w:rPr>
        <w:t>ถึง</w:t>
      </w:r>
      <w:r w:rsidRPr="000B4638">
        <w:rPr>
          <w:rFonts w:ascii="Tahoma" w:eastAsia="Cordia New" w:hAnsi="Tahoma" w:cs="Tahoma"/>
          <w:lang w:val="th"/>
        </w:rPr>
        <w:t xml:space="preserve"> 70 </w:t>
      </w:r>
      <w:r w:rsidRPr="000B4638">
        <w:rPr>
          <w:rFonts w:ascii="Tahoma" w:eastAsia="Angsana New" w:hAnsi="Tahoma" w:cs="Tahoma"/>
          <w:cs/>
          <w:lang w:val="th" w:bidi="th-TH"/>
        </w:rPr>
        <w:t>ปี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ที่ไม่มีอาการหรือสัญญาณที่บ่งบอกว่าเป็นมะเร็งปอด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สูบบุหรี่หรือเลิกสูบบุหรี่ภายใน</w:t>
      </w:r>
      <w:r w:rsidRPr="000B4638">
        <w:rPr>
          <w:rFonts w:ascii="Tahoma" w:eastAsia="Cordia New" w:hAnsi="Tahoma" w:cs="Tahoma"/>
          <w:lang w:val="th"/>
        </w:rPr>
        <w:t xml:space="preserve"> 10 </w:t>
      </w:r>
      <w:r w:rsidRPr="000B4638">
        <w:rPr>
          <w:rFonts w:ascii="Tahoma" w:eastAsia="Angsana New" w:hAnsi="Tahoma" w:cs="Tahoma"/>
          <w:cs/>
          <w:lang w:val="th" w:bidi="th-TH"/>
        </w:rPr>
        <w:t>ปีที่ผ่านมา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และมีประวัติการสูบบุหรี่เป็นเวลานาน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หากต้องการข้อมูลเพิ่มเติม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โปรดดูข้อมูลเรื่อง</w:t>
      </w:r>
      <w:r w:rsidRPr="000B4638">
        <w:rPr>
          <w:rFonts w:ascii="Tahoma" w:eastAsia="Cordia New" w:hAnsi="Tahoma" w:cs="Tahoma"/>
          <w:lang w:val="th"/>
        </w:rPr>
        <w:t xml:space="preserve"> </w:t>
      </w:r>
      <w:hyperlink r:id="rId11">
        <w:r w:rsidRPr="000B4638">
          <w:rPr>
            <w:rFonts w:ascii="Tahoma" w:eastAsia="Cordia New" w:hAnsi="Tahoma" w:cs="Tahoma"/>
            <w:b/>
            <w:bCs/>
            <w:color w:val="00708B"/>
            <w:u w:val="single"/>
            <w:lang w:val="th"/>
          </w:rPr>
          <w:t>'</w:t>
        </w:r>
        <w:r w:rsidRPr="000B4638">
          <w:rPr>
            <w:rFonts w:ascii="Tahoma" w:eastAsia="Angsana New" w:hAnsi="Tahoma" w:cs="Tahoma"/>
            <w:b/>
            <w:bCs/>
            <w:color w:val="00708B"/>
            <w:u w:val="single"/>
            <w:cs/>
            <w:lang w:val="th" w:bidi="th-TH"/>
          </w:rPr>
          <w:t>เหตุใดฉันจึงไม่มีสิทธิ์เข้ารับการตรวจคัดกรองมะเร็งปอด</w:t>
        </w:r>
        <w:r w:rsidRPr="000B4638">
          <w:rPr>
            <w:rFonts w:ascii="Tahoma" w:eastAsia="Cordia New" w:hAnsi="Tahoma" w:cs="Tahoma"/>
            <w:b/>
            <w:bCs/>
            <w:color w:val="00708B"/>
            <w:u w:val="single"/>
            <w:lang w:val="th"/>
          </w:rPr>
          <w:t>'</w:t>
        </w:r>
      </w:hyperlink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ท่านอาจมีสิทธิ์ในอนาคต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ดังนั้นโปรดตรวจสอบกับแพทย์ของท่านอยู่เสมอ</w:t>
      </w:r>
    </w:p>
    <w:p w14:paraId="02C9CEE4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6" w:name="_Toc201042250"/>
      <w:r w:rsidRPr="000B4638">
        <w:rPr>
          <w:rFonts w:ascii="Tahoma" w:eastAsia="Angsana New" w:hAnsi="Tahoma" w:cs="Tahoma"/>
          <w:cs/>
          <w:lang w:val="th" w:bidi="th-TH"/>
        </w:rPr>
        <w:t>หลังจากการสแกนของฉันจะเกิดอะไรขึ้น</w:t>
      </w:r>
      <w:bookmarkEnd w:id="16"/>
    </w:p>
    <w:p w14:paraId="1312BF65" w14:textId="77777777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ตรวจสอบให้แน่ใจว่าข้อมูลการติดต่อของท่านเป็นปัจจุบัน</w:t>
      </w:r>
    </w:p>
    <w:p w14:paraId="514552DF" w14:textId="3F6B8BF6" w:rsidR="00874AF0" w:rsidRPr="000B4638" w:rsidRDefault="00147646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คอยติดตามผลของท่าน</w:t>
      </w:r>
      <w:r w:rsidRPr="000B4638">
        <w:rPr>
          <w:rFonts w:ascii="Tahoma" w:eastAsia="Cordia New" w:hAnsi="Tahoma" w:cs="Tahoma"/>
          <w:lang w:val="th"/>
        </w:rPr>
        <w:t xml:space="preserve"> NCSR </w:t>
      </w:r>
      <w:r w:rsidRPr="000B4638">
        <w:rPr>
          <w:rFonts w:ascii="Tahoma" w:eastAsia="Angsana New" w:hAnsi="Tahoma" w:cs="Tahoma"/>
          <w:cs/>
          <w:lang w:val="th" w:bidi="th-TH"/>
        </w:rPr>
        <w:t>จะแจ้งให้ท่านทราบว่าจะต้องทำอย่างไรต่อไป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อาจเป็นการ</w:t>
      </w:r>
      <w:r w:rsidR="00601FE3">
        <w:rPr>
          <w:rFonts w:ascii="Tahoma" w:eastAsia="Angsana New" w:hAnsi="Tahoma" w:cs="Tahoma" w:hint="cs"/>
          <w:cs/>
          <w:lang w:val="th" w:bidi="th-TH"/>
        </w:rPr>
        <w:t>แจ้ง</w:t>
      </w:r>
      <w:r w:rsidRPr="000B4638">
        <w:rPr>
          <w:rFonts w:ascii="Tahoma" w:eastAsia="Angsana New" w:hAnsi="Tahoma" w:cs="Tahoma"/>
          <w:cs/>
          <w:lang w:val="th" w:bidi="th-TH"/>
        </w:rPr>
        <w:t>เตือน</w:t>
      </w:r>
      <w:r w:rsidRPr="000B4638">
        <w:rPr>
          <w:rFonts w:ascii="Tahoma" w:eastAsia="Cordia New" w:hAnsi="Tahoma" w:cs="Tahoma"/>
          <w:lang w:val="th"/>
        </w:rPr>
        <w:t xml:space="preserve"> (</w:t>
      </w:r>
      <w:r w:rsidRPr="000B4638">
        <w:rPr>
          <w:rFonts w:ascii="Tahoma" w:eastAsia="Angsana New" w:hAnsi="Tahoma" w:cs="Tahoma"/>
          <w:cs/>
          <w:lang w:val="th" w:bidi="th-TH"/>
        </w:rPr>
        <w:t>ด้วยข้อความหรือจดหมาย</w:t>
      </w:r>
      <w:r w:rsidRPr="000B4638">
        <w:rPr>
          <w:rFonts w:ascii="Tahoma" w:eastAsia="Cordia New" w:hAnsi="Tahoma" w:cs="Tahoma"/>
          <w:lang w:val="th"/>
        </w:rPr>
        <w:t xml:space="preserve">) </w:t>
      </w:r>
      <w:r w:rsidRPr="000B4638">
        <w:rPr>
          <w:rFonts w:ascii="Tahoma" w:eastAsia="Angsana New" w:hAnsi="Tahoma" w:cs="Tahoma"/>
          <w:cs/>
          <w:lang w:val="th" w:bidi="th-TH"/>
        </w:rPr>
        <w:t>ให้ตรวจคัดกรองในอีก</w:t>
      </w:r>
      <w:r w:rsidRPr="000B4638">
        <w:rPr>
          <w:rFonts w:ascii="Tahoma" w:eastAsia="Cordia New" w:hAnsi="Tahoma" w:cs="Tahoma"/>
          <w:lang w:val="th"/>
        </w:rPr>
        <w:t xml:space="preserve"> 2 </w:t>
      </w:r>
      <w:r w:rsidRPr="000B4638">
        <w:rPr>
          <w:rFonts w:ascii="Tahoma" w:eastAsia="Angsana New" w:hAnsi="Tahoma" w:cs="Tahoma"/>
          <w:cs/>
          <w:lang w:val="th" w:bidi="th-TH"/>
        </w:rPr>
        <w:t>ปี</w:t>
      </w:r>
      <w:r w:rsidRPr="000B4638">
        <w:rPr>
          <w:rFonts w:ascii="Tahoma" w:eastAsia="Cordia New" w:hAnsi="Tahoma" w:cs="Tahoma"/>
          <w:lang w:val="th"/>
        </w:rPr>
        <w:t xml:space="preserve"> (</w:t>
      </w:r>
      <w:r w:rsidRPr="000B4638">
        <w:rPr>
          <w:rFonts w:ascii="Tahoma" w:eastAsia="Angsana New" w:hAnsi="Tahoma" w:cs="Tahoma"/>
          <w:cs/>
          <w:lang w:val="th" w:bidi="th-TH"/>
        </w:rPr>
        <w:t>หากพบว่าท่านมีความเสี่ยงต่ำมาก</w:t>
      </w:r>
      <w:r w:rsidRPr="000B4638">
        <w:rPr>
          <w:rFonts w:ascii="Tahoma" w:eastAsia="Cordia New" w:hAnsi="Tahoma" w:cs="Tahoma"/>
          <w:lang w:val="th"/>
        </w:rPr>
        <w:t xml:space="preserve">) </w:t>
      </w:r>
      <w:r w:rsidRPr="000B4638">
        <w:rPr>
          <w:rFonts w:ascii="Tahoma" w:eastAsia="Angsana New" w:hAnsi="Tahoma" w:cs="Tahoma"/>
          <w:cs/>
          <w:lang w:val="th" w:bidi="th-TH"/>
        </w:rPr>
        <w:t>หรือกลับไปพบแพทย์ของท่านเพื่อฟังผลของท่าน</w:t>
      </w:r>
    </w:p>
    <w:p w14:paraId="6B8902EF" w14:textId="114DE11B" w:rsidR="0024198B" w:rsidRPr="000B4638" w:rsidRDefault="00147646">
      <w:pPr>
        <w:rPr>
          <w:rFonts w:ascii="Tahoma" w:hAnsi="Tahoma" w:cs="Tahoma"/>
          <w:lang w:bidi="th-TH"/>
        </w:rPr>
      </w:pPr>
      <w:r w:rsidRPr="000B4638">
        <w:rPr>
          <w:rFonts w:ascii="Tahoma" w:eastAsia="Angsana New" w:hAnsi="Tahoma" w:cs="Tahoma"/>
          <w:cs/>
          <w:lang w:val="th" w:bidi="th-TH"/>
        </w:rPr>
        <w:t>ไปพบแพทย์ของท่านเพื่อรับใบส่งตัวใหม่สำหรับทำ</w:t>
      </w:r>
      <w:r w:rsidRPr="000B4638">
        <w:rPr>
          <w:rFonts w:ascii="Tahoma" w:eastAsia="Cordia New" w:hAnsi="Tahoma" w:cs="Tahoma"/>
          <w:lang w:val="th"/>
        </w:rPr>
        <w:t xml:space="preserve"> CT </w:t>
      </w:r>
      <w:r w:rsidRPr="000B4638">
        <w:rPr>
          <w:rFonts w:ascii="Tahoma" w:eastAsia="Angsana New" w:hAnsi="Tahoma" w:cs="Tahoma"/>
          <w:cs/>
          <w:lang w:val="th" w:bidi="th-TH"/>
        </w:rPr>
        <w:t>แบบใช้ปริมาณรังสีต่ำ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เพื่อตรวจคัดกรองอีกครั้งหลังจากที่ท่านได้รับ</w:t>
      </w:r>
      <w:r w:rsidR="00B92C0E">
        <w:rPr>
          <w:rFonts w:ascii="Tahoma" w:eastAsia="Angsana New" w:hAnsi="Tahoma" w:cs="Tahoma" w:hint="cs"/>
          <w:cs/>
          <w:lang w:val="th" w:bidi="th-TH"/>
        </w:rPr>
        <w:t>การแจ้ง</w:t>
      </w:r>
      <w:r w:rsidRPr="000B4638">
        <w:rPr>
          <w:rFonts w:ascii="Tahoma" w:eastAsia="Angsana New" w:hAnsi="Tahoma" w:cs="Tahoma"/>
          <w:cs/>
          <w:lang w:val="th" w:bidi="th-TH"/>
        </w:rPr>
        <w:t>เตือนจาก</w:t>
      </w:r>
      <w:r w:rsidRPr="000B4638">
        <w:rPr>
          <w:rFonts w:ascii="Tahoma" w:eastAsia="Cordia New" w:hAnsi="Tahoma" w:cs="Tahoma"/>
          <w:lang w:val="th"/>
        </w:rPr>
        <w:t xml:space="preserve"> NCSR </w:t>
      </w:r>
      <w:r w:rsidR="00601FE3" w:rsidRPr="000B4638">
        <w:rPr>
          <w:rFonts w:ascii="Tahoma" w:eastAsia="Angsana New" w:hAnsi="Tahoma" w:cs="Tahoma"/>
          <w:cs/>
          <w:lang w:val="th" w:bidi="th-TH"/>
        </w:rPr>
        <w:t>หากผลการสแกนของท่านพบว่ามีความเสี่ยงต่ำหรือสูง</w:t>
      </w:r>
      <w:r w:rsidR="00601FE3">
        <w:rPr>
          <w:rFonts w:ascii="Tahoma" w:eastAsia="Angsana New" w:hAnsi="Tahoma" w:cs="Tahoma" w:hint="cs"/>
          <w:cs/>
          <w:lang w:val="th" w:bidi="th-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ท่านอาจจำเป็นต้องได้รับการสแกนเป็นประจำมากขึ้น</w:t>
      </w:r>
    </w:p>
    <w:p w14:paraId="0242876F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7" w:name="_Toc201042251"/>
      <w:r w:rsidRPr="000B4638">
        <w:rPr>
          <w:rFonts w:ascii="Tahoma" w:eastAsia="Angsana New" w:hAnsi="Tahoma" w:cs="Tahoma"/>
          <w:cs/>
          <w:lang w:val="th" w:bidi="th-TH"/>
        </w:rPr>
        <w:t>ฉันต้องไปตรวจคัดกรองมะเร็งปอดบ่อยเพียงใด</w:t>
      </w:r>
      <w:bookmarkEnd w:id="17"/>
    </w:p>
    <w:p w14:paraId="4D52637F" w14:textId="2490BC47" w:rsidR="00D22267" w:rsidRPr="000B4638" w:rsidRDefault="00147646" w:rsidP="00D22267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พูดคุยกับแพทย์ของท่านเพื่อดูว่าท่านมีสิทธิ์เข้าร่วมโปรแกรมหรือไม่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หากท่านมีสิทธิ์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ท่านจะสามารถเข้ารับการสแกนทุก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ๆ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สองปีท่านจะต้องไปพบแพทย์เพื่อส่งตัวท่านไปทำการสแกน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ท่านอาจจำเป็นต้องได้รับการสแกนเป็นประจำมากขึ้น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หากผลการสแกนของท่านพบว่ามีความเสี่ยงต่ำหรือสูง</w:t>
      </w:r>
    </w:p>
    <w:p w14:paraId="4AB716C7" w14:textId="7A95CCB4" w:rsidR="00E955F2" w:rsidRPr="000B4638" w:rsidRDefault="00147646" w:rsidP="000B4638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หากผลการตรวจไม่มีอะไรน่ากังวล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ให้ปรึกษากับแพทย์ของท่านว่าท่านจะดูแลสุขภาพปอดของท่านได้อย่างไรจนกว่าจะถึงการสแกนครั้งต่อไปในอีก</w:t>
      </w:r>
      <w:r w:rsidRPr="000B4638">
        <w:rPr>
          <w:rFonts w:ascii="Tahoma" w:eastAsia="Cordia New" w:hAnsi="Tahoma" w:cs="Tahoma"/>
          <w:lang w:val="th"/>
        </w:rPr>
        <w:t xml:space="preserve"> 2 </w:t>
      </w:r>
      <w:r w:rsidRPr="000B4638">
        <w:rPr>
          <w:rFonts w:ascii="Tahoma" w:eastAsia="Angsana New" w:hAnsi="Tahoma" w:cs="Tahoma"/>
          <w:cs/>
          <w:lang w:val="th" w:bidi="th-TH"/>
        </w:rPr>
        <w:t>ปีข้างหน้า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โปรดจำไว้ว่าการตรวจคัดกรองจะได้ผลดีที่สุดเมื่อท่านได้รับการสแกนเป็นประจำ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เพื่อค้นหาการเปลี่ยนแปลงที่เกิดขึ้นในช่วงระยะเวลาหนึ่ง</w:t>
      </w:r>
      <w:r w:rsidRPr="000B4638">
        <w:rPr>
          <w:rFonts w:ascii="Tahoma" w:eastAsia="Cordia New" w:hAnsi="Tahoma" w:cs="Tahoma"/>
          <w:lang w:val="th"/>
        </w:rPr>
        <w:t xml:space="preserve"> </w:t>
      </w:r>
      <w:r w:rsidRPr="000B4638">
        <w:rPr>
          <w:rFonts w:ascii="Tahoma" w:eastAsia="Angsana New" w:hAnsi="Tahoma" w:cs="Tahoma"/>
          <w:cs/>
          <w:lang w:val="th" w:bidi="th-TH"/>
        </w:rPr>
        <w:t>ดังนั้นจึงเป็นสิ่งสำคัญที่จะต้องกลับมาตรวจคัดกรองมะเร็งปอดเมื่อถึงกำหนด</w:t>
      </w:r>
      <w:r w:rsidR="000B4638">
        <w:rPr>
          <w:rFonts w:ascii="Tahoma" w:hAnsi="Tahoma" w:cs="Tahoma"/>
        </w:rPr>
        <w:tab/>
      </w:r>
    </w:p>
    <w:p w14:paraId="6CF1B5AB" w14:textId="77777777" w:rsidR="00874AF0" w:rsidRPr="000B4638" w:rsidRDefault="00147646" w:rsidP="00F172F1">
      <w:pPr>
        <w:pStyle w:val="Heading2"/>
        <w:spacing w:before="360" w:line="240" w:lineRule="auto"/>
        <w:rPr>
          <w:rFonts w:ascii="Tahoma" w:eastAsia="Angsana New" w:hAnsi="Tahoma" w:cs="Tahoma"/>
          <w:lang w:val="th" w:bidi="th-TH"/>
        </w:rPr>
      </w:pPr>
      <w:bookmarkStart w:id="18" w:name="_Toc201042252"/>
      <w:r w:rsidRPr="000B4638">
        <w:rPr>
          <w:rFonts w:ascii="Tahoma" w:eastAsia="Angsana New" w:hAnsi="Tahoma" w:cs="Tahoma"/>
          <w:cs/>
          <w:lang w:val="th" w:bidi="th-TH"/>
        </w:rPr>
        <w:t>ฉันจะไปตรวจคัดกรองได้ที่ไหน</w:t>
      </w:r>
      <w:bookmarkEnd w:id="18"/>
    </w:p>
    <w:p w14:paraId="0FD3581C" w14:textId="114095BA" w:rsidR="00874AF0" w:rsidRPr="000B4638" w:rsidRDefault="00FE76CD">
      <w:pPr>
        <w:rPr>
          <w:rFonts w:ascii="Tahoma" w:hAnsi="Tahoma" w:cs="Tahoma"/>
        </w:rPr>
      </w:pPr>
      <w:r w:rsidRPr="000B4638">
        <w:rPr>
          <w:rFonts w:ascii="Tahoma" w:eastAsia="Angsana New" w:hAnsi="Tahoma" w:cs="Tahoma"/>
          <w:cs/>
          <w:lang w:val="th" w:bidi="th-TH"/>
        </w:rPr>
        <w:t>จองการทำสแกนของท่านที่คลินิกรังสีวิทยาในพื้นที่หรือที่รถตรวจคัดกรองเคลื่อนที่</w:t>
      </w:r>
      <w:r w:rsidRPr="000B4638">
        <w:rPr>
          <w:rFonts w:ascii="Tahoma" w:eastAsia="Cordia New" w:hAnsi="Tahoma" w:cs="Tahoma"/>
          <w:lang w:val="th"/>
        </w:rPr>
        <w:t xml:space="preserve"> (</w:t>
      </w:r>
      <w:r w:rsidRPr="000B4638">
        <w:rPr>
          <w:rFonts w:ascii="Tahoma" w:eastAsia="Angsana New" w:hAnsi="Tahoma" w:cs="Tahoma"/>
          <w:cs/>
          <w:lang w:val="th" w:bidi="th-TH"/>
        </w:rPr>
        <w:t>ในพื้นที่ชนบทและห่างไกลบางแห่ง</w:t>
      </w:r>
      <w:r w:rsidRPr="000B4638">
        <w:rPr>
          <w:rFonts w:ascii="Tahoma" w:eastAsia="Cordia New" w:hAnsi="Tahoma" w:cs="Tahoma"/>
          <w:lang w:val="th"/>
        </w:rPr>
        <w:t xml:space="preserve">) </w:t>
      </w:r>
      <w:r w:rsidRPr="000B4638">
        <w:rPr>
          <w:rFonts w:ascii="Tahoma" w:eastAsia="Angsana New" w:hAnsi="Tahoma" w:cs="Tahoma"/>
          <w:cs/>
          <w:lang w:val="th" w:bidi="th-TH"/>
        </w:rPr>
        <w:t>แจ้งให้พวกเขาทราบว่าท่านเป็นผู้เข้าร่วมการตรวจคัดกรองมะเร็งปอด</w:t>
      </w:r>
    </w:p>
    <w:tbl>
      <w:tblPr>
        <w:tblW w:w="1019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6096"/>
        <w:gridCol w:w="4100"/>
      </w:tblGrid>
      <w:tr w:rsidR="0095206A" w:rsidRPr="000B4638" w14:paraId="07B1A65B" w14:textId="77777777" w:rsidTr="6AFE0496">
        <w:tc>
          <w:tcPr>
            <w:tcW w:w="6096" w:type="dxa"/>
          </w:tcPr>
          <w:p w14:paraId="39E7EEBB" w14:textId="77777777" w:rsidR="00874AF0" w:rsidRPr="000B4638" w:rsidRDefault="00147646">
            <w:pPr>
              <w:rPr>
                <w:rFonts w:ascii="Tahoma" w:hAnsi="Tahoma" w:cs="Tahoma"/>
              </w:rPr>
            </w:pPr>
            <w:r w:rsidRPr="000B4638">
              <w:rPr>
                <w:rFonts w:ascii="Tahoma" w:hAnsi="Tahoma" w:cs="Tahoma"/>
                <w:noProof/>
              </w:rPr>
              <w:drawing>
                <wp:inline distT="0" distB="0" distL="0" distR="0" wp14:anchorId="0C583AAF" wp14:editId="09A03779">
                  <wp:extent cx="1110419" cy="1113511"/>
                  <wp:effectExtent l="0" t="0" r="0" b="0"/>
                  <wp:docPr id="1955914968" name="image1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5914968" name="image1.png" descr="รหัส QR เพื่อดูข้อมูลเพิ่มเติมเกี่ยวกับ National Lung Cancer Screening Program (โปรแกรมตรวจคัดกรองมะเร็งปอดแห่งชาติ)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0419" cy="111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E5D7E" w14:textId="77777777" w:rsidR="00874AF0" w:rsidRPr="000B4638" w:rsidRDefault="00147646" w:rsidP="00DE03A9">
            <w:pPr>
              <w:spacing w:before="480"/>
              <w:rPr>
                <w:rFonts w:ascii="Tahoma" w:hAnsi="Tahoma" w:cs="Tahoma"/>
              </w:rPr>
            </w:pPr>
            <w:r w:rsidRPr="000B4638">
              <w:rPr>
                <w:rFonts w:ascii="Tahoma" w:eastAsia="Angsana New" w:hAnsi="Tahoma" w:cs="Tahoma"/>
                <w:cs/>
                <w:lang w:val="th" w:bidi="th-TH"/>
              </w:rPr>
              <w:t>สำหรับข้อมูลเพิ่มเติมเกี่ยวกับโปรแกรมตรวจคัดกรองมะเร็งปอดแห่งชาติ</w:t>
            </w:r>
            <w:r w:rsidRPr="000B4638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13">
              <w:r w:rsidRPr="000B4638">
                <w:rPr>
                  <w:rFonts w:ascii="Tahoma" w:eastAsia="Cordia New" w:hAnsi="Tahoma" w:cs="Tahoma"/>
                  <w:b/>
                  <w:bCs/>
                  <w:color w:val="00708B"/>
                  <w:u w:val="single"/>
                  <w:lang w:val="th"/>
                </w:rPr>
                <w:t>www.health.gov.au/nlcsp</w:t>
              </w:r>
            </w:hyperlink>
          </w:p>
        </w:tc>
        <w:tc>
          <w:tcPr>
            <w:tcW w:w="4100" w:type="dxa"/>
          </w:tcPr>
          <w:p w14:paraId="4F157148" w14:textId="77777777" w:rsidR="00874AF0" w:rsidRPr="000B4638" w:rsidRDefault="00147646">
            <w:pPr>
              <w:rPr>
                <w:rFonts w:ascii="Tahoma" w:hAnsi="Tahoma" w:cs="Tahoma"/>
              </w:rPr>
            </w:pPr>
            <w:r w:rsidRPr="000B4638">
              <w:rPr>
                <w:rFonts w:ascii="Tahoma" w:hAnsi="Tahoma" w:cs="Tahoma"/>
                <w:noProof/>
              </w:rPr>
              <mc:AlternateContent>
                <mc:Choice Requires="wpg">
                  <w:drawing>
                    <wp:inline distT="0" distB="0" distL="0" distR="0" wp14:anchorId="5A026130" wp14:editId="16246B06">
                      <wp:extent cx="1470660" cy="1104900"/>
                      <wp:effectExtent l="0" t="0" r="0" b="0"/>
                      <wp:docPr id="1955914966" name="Group 1955914966" descr="Quitline (สายด่วนช่วยเลิกบุหรี่) 1378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70660" cy="1104900"/>
                                <a:chOff x="4610650" y="3227550"/>
                                <a:chExt cx="1470700" cy="1104900"/>
                              </a:xfrm>
                            </wpg:grpSpPr>
                            <wpg:grpSp>
                              <wpg:cNvPr id="208776417" name="Group 208776417"/>
                              <wpg:cNvGrpSpPr/>
                              <wpg:grpSpPr>
                                <a:xfrm>
                                  <a:off x="4610670" y="3227550"/>
                                  <a:ext cx="1470660" cy="1104900"/>
                                  <a:chOff x="0" y="0"/>
                                  <a:chExt cx="2138680" cy="1494155"/>
                                </a:xfrm>
                              </wpg:grpSpPr>
                              <wps:wsp>
                                <wps:cNvPr id="241922783" name="Rectangle 241922783"/>
                                <wps:cNvSpPr/>
                                <wps:spPr>
                                  <a:xfrm>
                                    <a:off x="0" y="0"/>
                                    <a:ext cx="2138675" cy="1494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7916362" w14:textId="77777777" w:rsidR="00874AF0" w:rsidRDefault="00874AF0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s:wsp>
                                <wps:cNvPr id="539168637" name="Freeform: Shape 539168637"/>
                                <wps:cNvSpPr/>
                                <wps:spPr>
                                  <a:xfrm>
                                    <a:off x="0" y="0"/>
                                    <a:ext cx="2138680" cy="1494155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2138680" h="1494155">
                                        <a:moveTo>
                                          <a:pt x="1418399" y="0"/>
                                        </a:moveTo>
                                        <a:lnTo>
                                          <a:pt x="179997" y="0"/>
                                        </a:lnTo>
                                        <a:lnTo>
                                          <a:pt x="132144" y="6430"/>
                                        </a:lnTo>
                                        <a:lnTo>
                                          <a:pt x="89146" y="24576"/>
                                        </a:lnTo>
                                        <a:lnTo>
                                          <a:pt x="52717" y="52722"/>
                                        </a:lnTo>
                                        <a:lnTo>
                                          <a:pt x="24573" y="89152"/>
                                        </a:lnTo>
                                        <a:lnTo>
                                          <a:pt x="6429" y="132149"/>
                                        </a:lnTo>
                                        <a:lnTo>
                                          <a:pt x="0" y="179997"/>
                                        </a:lnTo>
                                        <a:lnTo>
                                          <a:pt x="0" y="1314005"/>
                                        </a:lnTo>
                                        <a:lnTo>
                                          <a:pt x="6429" y="1361853"/>
                                        </a:lnTo>
                                        <a:lnTo>
                                          <a:pt x="24573" y="1404850"/>
                                        </a:lnTo>
                                        <a:lnTo>
                                          <a:pt x="52717" y="1441280"/>
                                        </a:lnTo>
                                        <a:lnTo>
                                          <a:pt x="89146" y="1469426"/>
                                        </a:lnTo>
                                        <a:lnTo>
                                          <a:pt x="132144" y="1487572"/>
                                        </a:lnTo>
                                        <a:lnTo>
                                          <a:pt x="179997" y="1494002"/>
                                        </a:lnTo>
                                        <a:lnTo>
                                          <a:pt x="1958390" y="1494002"/>
                                        </a:lnTo>
                                        <a:lnTo>
                                          <a:pt x="2006244" y="1487572"/>
                                        </a:lnTo>
                                        <a:lnTo>
                                          <a:pt x="2049244" y="1469426"/>
                                        </a:lnTo>
                                        <a:lnTo>
                                          <a:pt x="2085676" y="1441280"/>
                                        </a:lnTo>
                                        <a:lnTo>
                                          <a:pt x="2113823" y="1404850"/>
                                        </a:lnTo>
                                        <a:lnTo>
                                          <a:pt x="2131970" y="1361853"/>
                                        </a:lnTo>
                                        <a:lnTo>
                                          <a:pt x="2138400" y="1314005"/>
                                        </a:lnTo>
                                        <a:lnTo>
                                          <a:pt x="2138400" y="720001"/>
                                        </a:lnTo>
                                        <a:lnTo>
                                          <a:pt x="2136869" y="672660"/>
                                        </a:lnTo>
                                        <a:lnTo>
                                          <a:pt x="2132337" y="626137"/>
                                        </a:lnTo>
                                        <a:lnTo>
                                          <a:pt x="2124901" y="580527"/>
                                        </a:lnTo>
                                        <a:lnTo>
                                          <a:pt x="2114655" y="535924"/>
                                        </a:lnTo>
                                        <a:lnTo>
                                          <a:pt x="2101693" y="492423"/>
                                        </a:lnTo>
                                        <a:lnTo>
                                          <a:pt x="2086111" y="450120"/>
                                        </a:lnTo>
                                        <a:lnTo>
                                          <a:pt x="2068004" y="409108"/>
                                        </a:lnTo>
                                        <a:lnTo>
                                          <a:pt x="2047467" y="369484"/>
                                        </a:lnTo>
                                        <a:lnTo>
                                          <a:pt x="2024593" y="331341"/>
                                        </a:lnTo>
                                        <a:lnTo>
                                          <a:pt x="1999479" y="294776"/>
                                        </a:lnTo>
                                        <a:lnTo>
                                          <a:pt x="1972219" y="259881"/>
                                        </a:lnTo>
                                        <a:lnTo>
                                          <a:pt x="1942908" y="226753"/>
                                        </a:lnTo>
                                        <a:lnTo>
                                          <a:pt x="1911641" y="195487"/>
                                        </a:lnTo>
                                        <a:lnTo>
                                          <a:pt x="1878513" y="166176"/>
                                        </a:lnTo>
                                        <a:lnTo>
                                          <a:pt x="1843619" y="138917"/>
                                        </a:lnTo>
                                        <a:lnTo>
                                          <a:pt x="1807053" y="113803"/>
                                        </a:lnTo>
                                        <a:lnTo>
                                          <a:pt x="1768910" y="90930"/>
                                        </a:lnTo>
                                        <a:lnTo>
                                          <a:pt x="1729286" y="70393"/>
                                        </a:lnTo>
                                        <a:lnTo>
                                          <a:pt x="1688275" y="52287"/>
                                        </a:lnTo>
                                        <a:lnTo>
                                          <a:pt x="1645972" y="36705"/>
                                        </a:lnTo>
                                        <a:lnTo>
                                          <a:pt x="1602472" y="23744"/>
                                        </a:lnTo>
                                        <a:lnTo>
                                          <a:pt x="1557870" y="13498"/>
                                        </a:lnTo>
                                        <a:lnTo>
                                          <a:pt x="1512260" y="6062"/>
                                        </a:lnTo>
                                        <a:lnTo>
                                          <a:pt x="1465738" y="1531"/>
                                        </a:lnTo>
                                        <a:lnTo>
                                          <a:pt x="1418399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F1F2F2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5" name="Shape 5"/>
                                  <pic:cNvPicPr/>
                                </pic:nvPicPr>
                                <pic:blipFill>
                                  <a:blip r:embed="rId14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88567" y="465192"/>
                                    <a:ext cx="77016" cy="812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6" name="Shape 6"/>
                                  <pic:cNvPicPr/>
                                </pic:nvPicPr>
                                <pic:blipFill>
                                  <a:blip r:embed="rId15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490418" y="227187"/>
                                    <a:ext cx="365419" cy="25442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1772699822" name="Freeform: Shape 1772699822"/>
                                <wps:cNvSpPr/>
                                <wps:spPr>
                                  <a:xfrm>
                                    <a:off x="873605" y="221659"/>
                                    <a:ext cx="55880" cy="25527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55880" h="255270">
                                        <a:moveTo>
                                          <a:pt x="55854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0" y="254723"/>
                                        </a:lnTo>
                                        <a:lnTo>
                                          <a:pt x="55854" y="254723"/>
                                        </a:lnTo>
                                        <a:lnTo>
                                          <a:pt x="5585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  <pic:pic xmlns:pic="http://schemas.openxmlformats.org/drawingml/2006/picture">
                                <pic:nvPicPr>
                                  <pic:cNvPr id="8" name="Shape 8"/>
                                  <pic:cNvPicPr/>
                                </pic:nvPicPr>
                                <pic:blipFill>
                                  <a:blip r:embed="rId16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947498" y="227187"/>
                                    <a:ext cx="474630" cy="2549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9" name="Shape 9"/>
                                  <pic:cNvPicPr/>
                                </pic:nvPicPr>
                                <pic:blipFill>
                                  <a:blip r:embed="rId17">
                                    <a:alphaModFix/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314770" y="550764"/>
                                    <a:ext cx="274589" cy="23536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  <wps:wsp>
                                <wps:cNvPr id="376326642" name="Freeform: Shape 376326642"/>
                                <wps:cNvSpPr/>
                                <wps:spPr>
                                  <a:xfrm>
                                    <a:off x="204226" y="220275"/>
                                    <a:ext cx="1139190" cy="567690"/>
                                  </a:xfrm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l" t="t" r="r" b="b"/>
                                    <a:pathLst>
                                      <a:path w="1139190" h="567690">
                                        <a:moveTo>
                                          <a:pt x="265684" y="130606"/>
                                        </a:moveTo>
                                        <a:lnTo>
                                          <a:pt x="258572" y="89001"/>
                                        </a:lnTo>
                                        <a:lnTo>
                                          <a:pt x="239534" y="52997"/>
                                        </a:lnTo>
                                        <a:lnTo>
                                          <a:pt x="210731" y="24714"/>
                                        </a:lnTo>
                                        <a:lnTo>
                                          <a:pt x="174371" y="6337"/>
                                        </a:lnTo>
                                        <a:lnTo>
                                          <a:pt x="132651" y="0"/>
                                        </a:lnTo>
                                        <a:lnTo>
                                          <a:pt x="120840" y="546"/>
                                        </a:lnTo>
                                        <a:lnTo>
                                          <a:pt x="109829" y="2032"/>
                                        </a:lnTo>
                                        <a:lnTo>
                                          <a:pt x="99199" y="4533"/>
                                        </a:lnTo>
                                        <a:lnTo>
                                          <a:pt x="88506" y="8178"/>
                                        </a:lnTo>
                                        <a:lnTo>
                                          <a:pt x="123050" y="65786"/>
                                        </a:lnTo>
                                        <a:lnTo>
                                          <a:pt x="129946" y="64211"/>
                                        </a:lnTo>
                                        <a:lnTo>
                                          <a:pt x="135775" y="64084"/>
                                        </a:lnTo>
                                        <a:lnTo>
                                          <a:pt x="142824" y="66179"/>
                                        </a:lnTo>
                                        <a:lnTo>
                                          <a:pt x="75209" y="170243"/>
                                        </a:lnTo>
                                        <a:lnTo>
                                          <a:pt x="71069" y="162331"/>
                                        </a:lnTo>
                                        <a:lnTo>
                                          <a:pt x="68287" y="154533"/>
                                        </a:lnTo>
                                        <a:lnTo>
                                          <a:pt x="66598" y="146265"/>
                                        </a:lnTo>
                                        <a:lnTo>
                                          <a:pt x="65989" y="137375"/>
                                        </a:lnTo>
                                        <a:lnTo>
                                          <a:pt x="66751" y="125984"/>
                                        </a:lnTo>
                                        <a:lnTo>
                                          <a:pt x="69240" y="115430"/>
                                        </a:lnTo>
                                        <a:lnTo>
                                          <a:pt x="73444" y="105664"/>
                                        </a:lnTo>
                                        <a:lnTo>
                                          <a:pt x="79476" y="96507"/>
                                        </a:lnTo>
                                        <a:lnTo>
                                          <a:pt x="43357" y="35699"/>
                                        </a:lnTo>
                                        <a:lnTo>
                                          <a:pt x="24638" y="56362"/>
                                        </a:lnTo>
                                        <a:lnTo>
                                          <a:pt x="10972" y="81000"/>
                                        </a:lnTo>
                                        <a:lnTo>
                                          <a:pt x="2654" y="108597"/>
                                        </a:lnTo>
                                        <a:lnTo>
                                          <a:pt x="0" y="138137"/>
                                        </a:lnTo>
                                        <a:lnTo>
                                          <a:pt x="7112" y="179730"/>
                                        </a:lnTo>
                                        <a:lnTo>
                                          <a:pt x="26174" y="215747"/>
                                        </a:lnTo>
                                        <a:lnTo>
                                          <a:pt x="54978" y="244005"/>
                                        </a:lnTo>
                                        <a:lnTo>
                                          <a:pt x="91338" y="262369"/>
                                        </a:lnTo>
                                        <a:lnTo>
                                          <a:pt x="133070" y="268693"/>
                                        </a:lnTo>
                                        <a:lnTo>
                                          <a:pt x="144881" y="268135"/>
                                        </a:lnTo>
                                        <a:lnTo>
                                          <a:pt x="155892" y="266649"/>
                                        </a:lnTo>
                                        <a:lnTo>
                                          <a:pt x="166535" y="264134"/>
                                        </a:lnTo>
                                        <a:lnTo>
                                          <a:pt x="177228" y="260489"/>
                                        </a:lnTo>
                                        <a:lnTo>
                                          <a:pt x="142633" y="202869"/>
                                        </a:lnTo>
                                        <a:lnTo>
                                          <a:pt x="138950" y="203822"/>
                                        </a:lnTo>
                                        <a:lnTo>
                                          <a:pt x="127368" y="203669"/>
                                        </a:lnTo>
                                        <a:lnTo>
                                          <a:pt x="121297" y="202158"/>
                                        </a:lnTo>
                                        <a:lnTo>
                                          <a:pt x="189534" y="97116"/>
                                        </a:lnTo>
                                        <a:lnTo>
                                          <a:pt x="190741" y="98894"/>
                                        </a:lnTo>
                                        <a:lnTo>
                                          <a:pt x="194627" y="106387"/>
                                        </a:lnTo>
                                        <a:lnTo>
                                          <a:pt x="197396" y="114185"/>
                                        </a:lnTo>
                                        <a:lnTo>
                                          <a:pt x="199085" y="122453"/>
                                        </a:lnTo>
                                        <a:lnTo>
                                          <a:pt x="199694" y="131343"/>
                                        </a:lnTo>
                                        <a:lnTo>
                                          <a:pt x="198932" y="142735"/>
                                        </a:lnTo>
                                        <a:lnTo>
                                          <a:pt x="196430" y="153289"/>
                                        </a:lnTo>
                                        <a:lnTo>
                                          <a:pt x="192227" y="163055"/>
                                        </a:lnTo>
                                        <a:lnTo>
                                          <a:pt x="186207" y="172224"/>
                                        </a:lnTo>
                                        <a:lnTo>
                                          <a:pt x="222288" y="233032"/>
                                        </a:lnTo>
                                        <a:lnTo>
                                          <a:pt x="241007" y="212382"/>
                                        </a:lnTo>
                                        <a:lnTo>
                                          <a:pt x="254698" y="187744"/>
                                        </a:lnTo>
                                        <a:lnTo>
                                          <a:pt x="263017" y="160147"/>
                                        </a:lnTo>
                                        <a:lnTo>
                                          <a:pt x="265684" y="130606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605815" y="336651"/>
                                        </a:moveTo>
                                        <a:lnTo>
                                          <a:pt x="433806" y="336651"/>
                                        </a:lnTo>
                                        <a:lnTo>
                                          <a:pt x="433806" y="387057"/>
                                        </a:lnTo>
                                        <a:lnTo>
                                          <a:pt x="528942" y="387057"/>
                                        </a:lnTo>
                                        <a:lnTo>
                                          <a:pt x="444195" y="559689"/>
                                        </a:lnTo>
                                        <a:lnTo>
                                          <a:pt x="507834" y="559689"/>
                                        </a:lnTo>
                                        <a:lnTo>
                                          <a:pt x="605815" y="347357"/>
                                        </a:lnTo>
                                        <a:lnTo>
                                          <a:pt x="605815" y="336651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766127" y="500519"/>
                                        </a:moveTo>
                                        <a:lnTo>
                                          <a:pt x="763028" y="480504"/>
                                        </a:lnTo>
                                        <a:lnTo>
                                          <a:pt x="755205" y="465721"/>
                                        </a:lnTo>
                                        <a:lnTo>
                                          <a:pt x="754303" y="464007"/>
                                        </a:lnTo>
                                        <a:lnTo>
                                          <a:pt x="740727" y="451294"/>
                                        </a:lnTo>
                                        <a:lnTo>
                                          <a:pt x="723125" y="442607"/>
                                        </a:lnTo>
                                        <a:lnTo>
                                          <a:pt x="723125" y="442023"/>
                                        </a:lnTo>
                                        <a:lnTo>
                                          <a:pt x="754684" y="408762"/>
                                        </a:lnTo>
                                        <a:lnTo>
                                          <a:pt x="757237" y="392010"/>
                                        </a:lnTo>
                                        <a:lnTo>
                                          <a:pt x="751954" y="368922"/>
                                        </a:lnTo>
                                        <a:lnTo>
                                          <a:pt x="750925" y="364426"/>
                                        </a:lnTo>
                                        <a:lnTo>
                                          <a:pt x="734263" y="344792"/>
                                        </a:lnTo>
                                        <a:lnTo>
                                          <a:pt x="710666" y="33304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7351" y="503707"/>
                                        </a:lnTo>
                                        <a:lnTo>
                                          <a:pt x="701840" y="512254"/>
                                        </a:lnTo>
                                        <a:lnTo>
                                          <a:pt x="693635" y="518007"/>
                                        </a:lnTo>
                                        <a:lnTo>
                                          <a:pt x="683552" y="520115"/>
                                        </a:lnTo>
                                        <a:lnTo>
                                          <a:pt x="673468" y="518007"/>
                                        </a:lnTo>
                                        <a:lnTo>
                                          <a:pt x="665264" y="512254"/>
                                        </a:lnTo>
                                        <a:lnTo>
                                          <a:pt x="659752" y="503707"/>
                                        </a:lnTo>
                                        <a:lnTo>
                                          <a:pt x="657745" y="493204"/>
                                        </a:lnTo>
                                        <a:lnTo>
                                          <a:pt x="659752" y="482498"/>
                                        </a:lnTo>
                                        <a:lnTo>
                                          <a:pt x="665264" y="473760"/>
                                        </a:lnTo>
                                        <a:lnTo>
                                          <a:pt x="673468" y="467880"/>
                                        </a:lnTo>
                                        <a:lnTo>
                                          <a:pt x="683552" y="465721"/>
                                        </a:lnTo>
                                        <a:lnTo>
                                          <a:pt x="693635" y="467880"/>
                                        </a:lnTo>
                                        <a:lnTo>
                                          <a:pt x="701840" y="473760"/>
                                        </a:lnTo>
                                        <a:lnTo>
                                          <a:pt x="707351" y="482498"/>
                                        </a:lnTo>
                                        <a:lnTo>
                                          <a:pt x="709371" y="493204"/>
                                        </a:lnTo>
                                        <a:lnTo>
                                          <a:pt x="709371" y="332867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5485" y="403466"/>
                                        </a:lnTo>
                                        <a:lnTo>
                                          <a:pt x="700392" y="411365"/>
                                        </a:lnTo>
                                        <a:lnTo>
                                          <a:pt x="692835" y="416687"/>
                                        </a:lnTo>
                                        <a:lnTo>
                                          <a:pt x="683552" y="418630"/>
                                        </a:lnTo>
                                        <a:lnTo>
                                          <a:pt x="674268" y="416687"/>
                                        </a:lnTo>
                                        <a:lnTo>
                                          <a:pt x="666699" y="411365"/>
                                        </a:lnTo>
                                        <a:lnTo>
                                          <a:pt x="661606" y="403466"/>
                                        </a:lnTo>
                                        <a:lnTo>
                                          <a:pt x="659752" y="393776"/>
                                        </a:lnTo>
                                        <a:lnTo>
                                          <a:pt x="661606" y="384098"/>
                                        </a:lnTo>
                                        <a:lnTo>
                                          <a:pt x="666699" y="376199"/>
                                        </a:lnTo>
                                        <a:lnTo>
                                          <a:pt x="674268" y="370878"/>
                                        </a:lnTo>
                                        <a:lnTo>
                                          <a:pt x="683552" y="368922"/>
                                        </a:lnTo>
                                        <a:lnTo>
                                          <a:pt x="692835" y="370878"/>
                                        </a:lnTo>
                                        <a:lnTo>
                                          <a:pt x="700392" y="376199"/>
                                        </a:lnTo>
                                        <a:lnTo>
                                          <a:pt x="705485" y="384098"/>
                                        </a:lnTo>
                                        <a:lnTo>
                                          <a:pt x="707351" y="393776"/>
                                        </a:lnTo>
                                        <a:lnTo>
                                          <a:pt x="707351" y="332574"/>
                                        </a:lnTo>
                                        <a:lnTo>
                                          <a:pt x="656424" y="333044"/>
                                        </a:lnTo>
                                        <a:lnTo>
                                          <a:pt x="616165" y="364426"/>
                                        </a:lnTo>
                                        <a:lnTo>
                                          <a:pt x="609854" y="392010"/>
                                        </a:lnTo>
                                        <a:lnTo>
                                          <a:pt x="612394" y="408762"/>
                                        </a:lnTo>
                                        <a:lnTo>
                                          <a:pt x="619493" y="423278"/>
                                        </a:lnTo>
                                        <a:lnTo>
                                          <a:pt x="630301" y="434670"/>
                                        </a:lnTo>
                                        <a:lnTo>
                                          <a:pt x="643978" y="442023"/>
                                        </a:lnTo>
                                        <a:lnTo>
                                          <a:pt x="643978" y="442607"/>
                                        </a:lnTo>
                                        <a:lnTo>
                                          <a:pt x="626364" y="451294"/>
                                        </a:lnTo>
                                        <a:lnTo>
                                          <a:pt x="612787" y="464007"/>
                                        </a:lnTo>
                                        <a:lnTo>
                                          <a:pt x="604050" y="480504"/>
                                        </a:lnTo>
                                        <a:lnTo>
                                          <a:pt x="600964" y="500519"/>
                                        </a:lnTo>
                                        <a:lnTo>
                                          <a:pt x="608622" y="530186"/>
                                        </a:lnTo>
                                        <a:lnTo>
                                          <a:pt x="628281" y="550964"/>
                                        </a:lnTo>
                                        <a:lnTo>
                                          <a:pt x="654913" y="563206"/>
                                        </a:lnTo>
                                        <a:lnTo>
                                          <a:pt x="683552" y="567207"/>
                                        </a:lnTo>
                                        <a:lnTo>
                                          <a:pt x="712177" y="563206"/>
                                        </a:lnTo>
                                        <a:lnTo>
                                          <a:pt x="738809" y="550964"/>
                                        </a:lnTo>
                                        <a:lnTo>
                                          <a:pt x="758456" y="530186"/>
                                        </a:lnTo>
                                        <a:lnTo>
                                          <a:pt x="761060" y="520115"/>
                                        </a:lnTo>
                                        <a:lnTo>
                                          <a:pt x="766127" y="500519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963739" y="468947"/>
                                        </a:moveTo>
                                        <a:lnTo>
                                          <a:pt x="937666" y="468947"/>
                                        </a:lnTo>
                                        <a:lnTo>
                                          <a:pt x="937666" y="384136"/>
                                        </a:lnTo>
                                        <a:lnTo>
                                          <a:pt x="937666" y="337921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468947"/>
                                        </a:lnTo>
                                        <a:lnTo>
                                          <a:pt x="834453" y="468947"/>
                                        </a:lnTo>
                                        <a:lnTo>
                                          <a:pt x="884897" y="384136"/>
                                        </a:lnTo>
                                        <a:lnTo>
                                          <a:pt x="885482" y="384136"/>
                                        </a:lnTo>
                                        <a:lnTo>
                                          <a:pt x="885482" y="337921"/>
                                        </a:lnTo>
                                        <a:lnTo>
                                          <a:pt x="863981" y="337921"/>
                                        </a:lnTo>
                                        <a:lnTo>
                                          <a:pt x="780554" y="476250"/>
                                        </a:lnTo>
                                        <a:lnTo>
                                          <a:pt x="780554" y="512826"/>
                                        </a:lnTo>
                                        <a:lnTo>
                                          <a:pt x="885482" y="512826"/>
                                        </a:lnTo>
                                        <a:lnTo>
                                          <a:pt x="885482" y="558431"/>
                                        </a:lnTo>
                                        <a:lnTo>
                                          <a:pt x="937666" y="558431"/>
                                        </a:lnTo>
                                        <a:lnTo>
                                          <a:pt x="937666" y="512826"/>
                                        </a:lnTo>
                                        <a:lnTo>
                                          <a:pt x="963739" y="512826"/>
                                        </a:lnTo>
                                        <a:lnTo>
                                          <a:pt x="963739" y="468947"/>
                                        </a:lnTo>
                                        <a:close/>
                                      </a:path>
                                      <a:path w="1139190" h="567690">
                                        <a:moveTo>
                                          <a:pt x="1139012" y="500519"/>
                                        </a:moveTo>
                                        <a:lnTo>
                                          <a:pt x="1127188" y="464007"/>
                                        </a:lnTo>
                                        <a:lnTo>
                                          <a:pt x="1096010" y="442607"/>
                                        </a:lnTo>
                                        <a:lnTo>
                                          <a:pt x="1096010" y="442023"/>
                                        </a:lnTo>
                                        <a:lnTo>
                                          <a:pt x="1127582" y="408762"/>
                                        </a:lnTo>
                                        <a:lnTo>
                                          <a:pt x="1130122" y="392010"/>
                                        </a:lnTo>
                                        <a:lnTo>
                                          <a:pt x="1124839" y="368922"/>
                                        </a:lnTo>
                                        <a:lnTo>
                                          <a:pt x="1123810" y="364426"/>
                                        </a:lnTo>
                                        <a:lnTo>
                                          <a:pt x="1107160" y="344792"/>
                                        </a:lnTo>
                                        <a:lnTo>
                                          <a:pt x="1083564" y="33304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0236" y="503707"/>
                                        </a:lnTo>
                                        <a:lnTo>
                                          <a:pt x="1074724" y="512254"/>
                                        </a:lnTo>
                                        <a:lnTo>
                                          <a:pt x="1066533" y="518007"/>
                                        </a:lnTo>
                                        <a:lnTo>
                                          <a:pt x="1056449" y="520115"/>
                                        </a:lnTo>
                                        <a:lnTo>
                                          <a:pt x="1046378" y="518007"/>
                                        </a:lnTo>
                                        <a:lnTo>
                                          <a:pt x="1038186" y="512254"/>
                                        </a:lnTo>
                                        <a:lnTo>
                                          <a:pt x="1032675" y="503707"/>
                                        </a:lnTo>
                                        <a:lnTo>
                                          <a:pt x="1030655" y="493204"/>
                                        </a:lnTo>
                                        <a:lnTo>
                                          <a:pt x="1032675" y="482498"/>
                                        </a:lnTo>
                                        <a:lnTo>
                                          <a:pt x="1038186" y="473760"/>
                                        </a:lnTo>
                                        <a:lnTo>
                                          <a:pt x="1046378" y="467880"/>
                                        </a:lnTo>
                                        <a:lnTo>
                                          <a:pt x="1056449" y="465721"/>
                                        </a:lnTo>
                                        <a:lnTo>
                                          <a:pt x="1066533" y="467880"/>
                                        </a:lnTo>
                                        <a:lnTo>
                                          <a:pt x="1074724" y="473760"/>
                                        </a:lnTo>
                                        <a:lnTo>
                                          <a:pt x="1080236" y="482498"/>
                                        </a:lnTo>
                                        <a:lnTo>
                                          <a:pt x="1082243" y="493204"/>
                                        </a:lnTo>
                                        <a:lnTo>
                                          <a:pt x="1082243" y="332867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78395" y="403466"/>
                                        </a:lnTo>
                                        <a:lnTo>
                                          <a:pt x="1073302" y="411365"/>
                                        </a:lnTo>
                                        <a:lnTo>
                                          <a:pt x="1065745" y="416687"/>
                                        </a:lnTo>
                                        <a:lnTo>
                                          <a:pt x="1056449" y="418630"/>
                                        </a:lnTo>
                                        <a:lnTo>
                                          <a:pt x="1047178" y="416687"/>
                                        </a:lnTo>
                                        <a:lnTo>
                                          <a:pt x="1039609" y="411365"/>
                                        </a:lnTo>
                                        <a:lnTo>
                                          <a:pt x="1034529" y="403466"/>
                                        </a:lnTo>
                                        <a:lnTo>
                                          <a:pt x="1032662" y="393776"/>
                                        </a:lnTo>
                                        <a:lnTo>
                                          <a:pt x="1034529" y="384098"/>
                                        </a:lnTo>
                                        <a:lnTo>
                                          <a:pt x="1039609" y="376199"/>
                                        </a:lnTo>
                                        <a:lnTo>
                                          <a:pt x="1047178" y="370878"/>
                                        </a:lnTo>
                                        <a:lnTo>
                                          <a:pt x="1056449" y="368922"/>
                                        </a:lnTo>
                                        <a:lnTo>
                                          <a:pt x="1065745" y="370878"/>
                                        </a:lnTo>
                                        <a:lnTo>
                                          <a:pt x="1073302" y="376199"/>
                                        </a:lnTo>
                                        <a:lnTo>
                                          <a:pt x="1078395" y="384098"/>
                                        </a:lnTo>
                                        <a:lnTo>
                                          <a:pt x="1080249" y="393776"/>
                                        </a:lnTo>
                                        <a:lnTo>
                                          <a:pt x="1080249" y="332574"/>
                                        </a:lnTo>
                                        <a:lnTo>
                                          <a:pt x="1029347" y="333044"/>
                                        </a:lnTo>
                                        <a:lnTo>
                                          <a:pt x="989101" y="364426"/>
                                        </a:lnTo>
                                        <a:lnTo>
                                          <a:pt x="982789" y="392010"/>
                                        </a:lnTo>
                                        <a:lnTo>
                                          <a:pt x="985342" y="408762"/>
                                        </a:lnTo>
                                        <a:lnTo>
                                          <a:pt x="992428" y="423278"/>
                                        </a:lnTo>
                                        <a:lnTo>
                                          <a:pt x="1003223" y="434670"/>
                                        </a:lnTo>
                                        <a:lnTo>
                                          <a:pt x="1016901" y="442023"/>
                                        </a:lnTo>
                                        <a:lnTo>
                                          <a:pt x="1016901" y="442607"/>
                                        </a:lnTo>
                                        <a:lnTo>
                                          <a:pt x="999299" y="451294"/>
                                        </a:lnTo>
                                        <a:lnTo>
                                          <a:pt x="985723" y="464007"/>
                                        </a:lnTo>
                                        <a:lnTo>
                                          <a:pt x="976985" y="480504"/>
                                        </a:lnTo>
                                        <a:lnTo>
                                          <a:pt x="973899" y="500519"/>
                                        </a:lnTo>
                                        <a:lnTo>
                                          <a:pt x="981557" y="530186"/>
                                        </a:lnTo>
                                        <a:lnTo>
                                          <a:pt x="1001204" y="550964"/>
                                        </a:lnTo>
                                        <a:lnTo>
                                          <a:pt x="1027836" y="563206"/>
                                        </a:lnTo>
                                        <a:lnTo>
                                          <a:pt x="1056449" y="567207"/>
                                        </a:lnTo>
                                        <a:lnTo>
                                          <a:pt x="1085075" y="563206"/>
                                        </a:lnTo>
                                        <a:lnTo>
                                          <a:pt x="1111707" y="550964"/>
                                        </a:lnTo>
                                        <a:lnTo>
                                          <a:pt x="1131354" y="530186"/>
                                        </a:lnTo>
                                        <a:lnTo>
                                          <a:pt x="1133957" y="520115"/>
                                        </a:lnTo>
                                        <a:lnTo>
                                          <a:pt x="1139012" y="50051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253C7F"/>
                                  </a:solidFill>
                                  <a:ln>
                                    <a:noFill/>
                                  </a:ln>
                                </wps:spPr>
                                <wps:bodyPr spcFirstLastPara="1" wrap="square" lIns="91425" tIns="91425" rIns="91425" bIns="91425" anchor="ctr" anchorCtr="0"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026130" id="Group 1955914966" o:spid="_x0000_s1026" alt="Quitline (สายด่วนช่วยเลิกบุหรี่) 137848" style="width:115.8pt;height:87pt;mso-position-horizontal-relative:char;mso-position-vertical-relative:line" coordorigin="46106,32275" coordsize="14707,110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">
                      <v:group id="Group 208776417" o:spid="_x0000_s1027" style="position:absolute;left:46106;top:32275;width:14707;height:11049" coordsize="21386,14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">
                        <v:rect id="Rectangle 241922783" o:spid="_x0000_s1028" style="position:absolute;width:21386;height:14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" filled="f" stroked="f">
                          <v:textbox inset="2.53958mm,2.53958mm,2.53958mm,2.53958mm">
                            <w:txbxContent>
                              <w:p w14:paraId="07916362" w14:textId="77777777" w:rsidR="00874AF0" w:rsidRDefault="00874AF0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shape id="Freeform: Shape 539168637" o:spid="_x0000_s1029" style="position:absolute;width:21386;height:14941;visibility:visible;mso-wrap-style:square;v-text-anchor:middle" coordsize="2138680,1494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" path="m1418399,l179997,,132144,6430,89146,24576,52717,52722,24573,89152,6429,132149,,179997,,1314005r6429,47848l24573,1404850r28144,36430l89146,1469426r42998,18146l179997,1494002r1778393,l2006244,1487572r43000,-18146l2085676,1441280r28147,-36430l2131970,1361853r6430,-47848l2138400,720001r-1531,-47341l2132337,626137r-7436,-45610l2114655,535924r-12962,-43501l2086111,450120r-18107,-41012l2047467,369484r-22874,-38143l1999479,294776r-27260,-34895l1942908,226753r-31267,-31266l1878513,166176r-34894,-27259l1807053,113803,1768910,90930,1729286,70393,1688275,52287,1645972,36705,1602472,23744,1557870,13498,1512260,6062,1465738,1531,1418399,xe" fillcolor="#f1f2f2" stroked="f">
                          <v:path arrowok="t"/>
                        </v:shape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Shape 5" o:spid="_x0000_s1030" type="#_x0000_t75" style="position:absolute;left:3885;top:4651;width:770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">
                          <v:imagedata r:id="rId18" o:title=""/>
                        </v:shape>
                        <v:shape id="Shape 6" o:spid="_x0000_s1031" type="#_x0000_t75" style="position:absolute;left:4904;top:2271;width:3654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">
                          <v:imagedata r:id="rId19" o:title=""/>
                        </v:shape>
                        <v:shape id="Freeform: Shape 1772699822" o:spid="_x0000_s1032" style="position:absolute;left:8736;top:2216;width:558;height:2553;visibility:visible;mso-wrap-style:square;v-text-anchor:middle" coordsize="55880,25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" path="m55854,l,,,254723r55854,l55854,xe" fillcolor="#253c7f" stroked="f">
                          <v:path arrowok="t"/>
                        </v:shape>
                        <v:shape id="Shape 8" o:spid="_x0000_s1033" type="#_x0000_t75" style="position:absolute;left:9474;top:2271;width:4747;height:2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">
                          <v:imagedata r:id="rId20" o:title=""/>
                        </v:shape>
                        <v:shape id="Shape 9" o:spid="_x0000_s1034" type="#_x0000_t75" style="position:absolute;left:3147;top:5507;width:2746;height:2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">
                          <v:imagedata r:id="rId21" o:title=""/>
                        </v:shape>
                        <v:shape id="Freeform: Shape 376326642" o:spid="_x0000_s1035" style="position:absolute;left:2042;top:2202;width:11392;height:5677;visibility:visible;mso-wrap-style:square;v-text-anchor:middle" coordsize="1139190,567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" path="m265684,130606l258572,89001,239534,52997,210731,24714,174371,6337,132651,,120840,546,109829,2032,99199,4533,88506,8178r34544,57608l129946,64211r5829,-127l142824,66179,75209,170243r-4140,-7912l68287,154533r-1689,-8268l65989,137375r762,-11391l69240,115430r4204,-9766l79476,96507,43357,35699,24638,56362,10972,81000,2654,108597,,138137r7112,41593l26174,215747r28804,28258l91338,262369r41732,6324l144881,268135r11011,-1486l166535,264134r10693,-3645l142633,202869r-3683,953l127368,203669r-6071,-1511l189534,97116r1207,1778l194627,106387r2769,7798l199085,122453r609,8890l198932,142735r-2502,10554l192227,163055r-6020,9169l222288,233032r18719,-20650l254698,187744r8319,-27597l265684,130606xem605815,336651r-172009,l433806,387057r95136,l444195,559689r63639,l605815,347357r,-10706xem766127,500519r-3099,-20015l755205,465721r-902,-1714l740727,451294r-17602,-8687l723125,442023r31559,-33261l757237,392010r-5283,-23088l750925,364426,734263,344792,710666,333044r-1295,-177l709371,493204r-2020,10503l701840,512254r-8205,5753l683552,520115r-10084,-2108l665264,512254r-5512,-8547l657745,493204r2007,-10706l665264,473760r8204,-5880l683552,465721r10083,2159l701840,473760r5511,8738l709371,493204r,-160337l707351,332574r,61202l705485,403466r-5093,7899l692835,416687r-9283,1943l674268,416687r-7569,-5322l661606,403466r-1854,-9690l661606,384098r5093,-7899l674268,370878r9284,-1956l692835,370878r7557,5321l705485,384098r1866,9678l707351,332574r-50927,470l616165,364426r-6311,27584l612394,408762r7099,14516l630301,434670r13677,7353l643978,442607r-17614,8687l612787,464007r-8737,16497l600964,500519r7658,29667l628281,550964r26632,12242l683552,567207r28625,-4001l738809,550964r19647,-20778l761060,520115r5067,-19596xem963739,468947r-26073,l937666,384136r,-46215l885482,337921r,46215l885482,468947r-51029,l884897,384136r585,l885482,337921r-21501,l780554,476250r,36576l885482,512826r,45605l937666,558431r,-45605l963739,512826r,-43879xem1139012,500519r-11824,-36512l1096010,442607r,-584l1127582,408762r2540,-16752l1124839,368922r-1029,-4496l1107160,344792r-23596,-11748l1082243,332867r,160337l1080236,503707r-5512,8547l1066533,518007r-10084,2108l1046378,518007r-8192,-5753l1032675,503707r-2020,-10503l1032675,482498r5511,-8738l1046378,467880r10071,-2159l1066533,467880r8191,5880l1080236,482498r2007,10706l1082243,332867r-1994,-293l1080249,393776r-1854,9690l1073302,411365r-7557,5322l1056449,418630r-9271,-1943l1039609,411365r-5080,-7899l1032662,393776r1867,-9678l1039609,376199r7569,-5321l1056449,368922r9296,1956l1073302,376199r5093,7899l1080249,393776r,-61202l1029347,333044r-40246,31382l982789,392010r2553,16752l992428,423278r10795,11392l1016901,442023r,584l999299,451294r-13576,12713l976985,480504r-3086,20015l981557,530186r19647,20778l1027836,563206r28613,4001l1085075,563206r26632,-12242l1131354,530186r2603,-10071l1139012,500519xe" fillcolor="#253c7f" stroked="f">
                          <v:path arrowok="t"/>
                        </v:shape>
                      </v:group>
                      <w10:anchorlock/>
                    </v:group>
                  </w:pict>
                </mc:Fallback>
              </mc:AlternateContent>
            </w:r>
          </w:p>
          <w:p w14:paraId="04A7AE14" w14:textId="77777777" w:rsidR="00874AF0" w:rsidRPr="000B4638" w:rsidRDefault="00147646" w:rsidP="00DE03A9">
            <w:pPr>
              <w:spacing w:before="480"/>
              <w:rPr>
                <w:rFonts w:ascii="Tahoma" w:hAnsi="Tahoma" w:cs="Tahoma"/>
              </w:rPr>
            </w:pPr>
            <w:r w:rsidRPr="000B4638">
              <w:rPr>
                <w:rFonts w:ascii="Tahoma" w:eastAsia="Angsana New" w:hAnsi="Tahoma" w:cs="Tahoma"/>
                <w:cs/>
                <w:lang w:val="th" w:bidi="th-TH"/>
              </w:rPr>
              <w:t>สำหรับความช่วยเหลือในการเลิกสูบบุหรี่</w:t>
            </w:r>
            <w:r w:rsidRPr="000B4638">
              <w:rPr>
                <w:rFonts w:ascii="Tahoma" w:eastAsia="Cordia New" w:hAnsi="Tahoma" w:cs="Tahoma"/>
                <w:lang w:val="th"/>
              </w:rPr>
              <w:t xml:space="preserve"> </w:t>
            </w:r>
            <w:hyperlink r:id="rId22">
              <w:r w:rsidRPr="000B4638">
                <w:rPr>
                  <w:rFonts w:ascii="Tahoma" w:eastAsia="Cordia New" w:hAnsi="Tahoma" w:cs="Tahoma"/>
                  <w:b/>
                  <w:bCs/>
                  <w:color w:val="00708B"/>
                  <w:u w:val="single"/>
                  <w:lang w:val="th"/>
                </w:rPr>
                <w:t>www.quit.org.au</w:t>
              </w:r>
            </w:hyperlink>
          </w:p>
          <w:p w14:paraId="2FCDDD5B" w14:textId="0E2A8BC4" w:rsidR="00874AF0" w:rsidRPr="000B4638" w:rsidRDefault="00874AF0">
            <w:pPr>
              <w:rPr>
                <w:rFonts w:ascii="Tahoma" w:hAnsi="Tahoma" w:cs="Tahoma"/>
              </w:rPr>
            </w:pPr>
          </w:p>
        </w:tc>
      </w:tr>
    </w:tbl>
    <w:p w14:paraId="4547B0AC" w14:textId="77777777" w:rsidR="008945C5" w:rsidRPr="000B4638" w:rsidRDefault="008945C5" w:rsidP="000B4638">
      <w:pPr>
        <w:tabs>
          <w:tab w:val="left" w:pos="9225"/>
        </w:tabs>
        <w:rPr>
          <w:rFonts w:ascii="Tahoma" w:hAnsi="Tahoma" w:cs="Tahoma"/>
        </w:rPr>
      </w:pPr>
    </w:p>
    <w:sectPr w:rsidR="008945C5" w:rsidRPr="000B4638" w:rsidSect="00F172F1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851" w:right="850" w:bottom="850" w:left="850" w:header="708" w:footer="36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51E3EB" w14:textId="77777777" w:rsidR="007A5D16" w:rsidRDefault="007A5D16">
      <w:pPr>
        <w:spacing w:after="0" w:line="240" w:lineRule="auto"/>
      </w:pPr>
      <w:r>
        <w:separator/>
      </w:r>
    </w:p>
  </w:endnote>
  <w:endnote w:type="continuationSeparator" w:id="0">
    <w:p w14:paraId="5DD36727" w14:textId="77777777" w:rsidR="007A5D16" w:rsidRDefault="007A5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 Sans Light">
    <w:altName w:val="Segoe UI"/>
    <w:charset w:val="00"/>
    <w:family w:val="swiss"/>
    <w:pitch w:val="variable"/>
    <w:sig w:usb0="E00002EF" w:usb1="4000205B" w:usb2="00000028" w:usb3="00000000" w:csb0="0000019F" w:csb1="00000000"/>
    <w:embedRegular r:id="rId1" w:fontKey="{407245AB-84F8-4F4A-9EFE-23A870F94668}"/>
    <w:embedBold r:id="rId2" w:fontKey="{A5747F65-0950-460E-9D25-B6F172DC4D08}"/>
    <w:embedItalic r:id="rId3" w:fontKey="{9581A7AF-3F55-466E-B63E-52C1F8F4784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  <w:embedBold r:id="rId4" w:fontKey="{E7C3448C-1035-48C4-B784-BE5CEC474851}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Bold r:id="rId5" w:fontKey="{A0F9233D-FAAF-456F-8A7F-A0FE494C3C84}"/>
  </w:font>
  <w:font w:name="Open Sans SemiBold">
    <w:charset w:val="00"/>
    <w:family w:val="swiss"/>
    <w:pitch w:val="variable"/>
    <w:sig w:usb0="E00002EF" w:usb1="4000205B" w:usb2="00000028" w:usb3="00000000" w:csb0="0000019F" w:csb1="00000000"/>
    <w:embedBold r:id="rId6" w:fontKey="{94FC1BEF-FDDA-4CF2-97C3-C12425E00151}"/>
  </w:font>
  <w:font w:name="Raleway Light">
    <w:charset w:val="00"/>
    <w:family w:val="auto"/>
    <w:pitch w:val="variable"/>
    <w:sig w:usb0="A00002FF" w:usb1="5000205B" w:usb2="00000000" w:usb3="00000000" w:csb0="00000197" w:csb1="00000000"/>
    <w:embedRegular r:id="rId7" w:fontKey="{09ADF296-8AC2-45C4-8F16-20304156BF5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8" w:fontKey="{28539CDA-9727-465F-BCD1-482688BDBFFD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9" w:fontKey="{6A44E5C3-54C5-43E1-82C6-5CC3B6EF0F6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465A112D-DA36-405E-8783-656B1AE536E1}"/>
    <w:embedBold r:id="rId11" w:fontKey="{3D95CA2E-3F77-4106-AF3D-5EAA9160F997}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  <w:embedRegular r:id="rId12" w:fontKey="{901876E5-F2D7-432D-A38E-D16B33CF7C34}"/>
    <w:embedBold r:id="rId13" w:fontKey="{7CF5BA29-D45C-428A-9E81-F013F2F99C88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4" w:fontKey="{89945FAC-898F-4DED-B135-036C424B93FB}"/>
    <w:embedBold r:id="rId15" w:fontKey="{5530157C-2FFA-43AA-B709-64818B473C08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6" w:fontKey="{0EEAC293-887C-43A4-8638-E8D66B97F11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5E98C8" w14:textId="77777777" w:rsidR="00C749E6" w:rsidRDefault="00C749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53A2B" w14:textId="77777777" w:rsidR="00874AF0" w:rsidRPr="00C749E6" w:rsidRDefault="00147646" w:rsidP="0082521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eastAsia="Angsana New" w:hAnsi="Tahoma" w:cs="Tahoma"/>
        <w:color w:val="002F5E"/>
        <w:lang w:val="th" w:bidi="th-TH"/>
      </w:rPr>
    </w:pPr>
    <w:r w:rsidRPr="00C749E6">
      <w:rPr>
        <w:rFonts w:ascii="Tahoma" w:eastAsia="Angsana New" w:hAnsi="Tahoma" w:cs="Tahoma"/>
        <w:color w:val="002F5E"/>
        <w:cs/>
        <w:lang w:val="th" w:bidi="th-TH"/>
      </w:rPr>
      <w:t>โปรแกรมตรวจคัดกรองมะเร็งปอดแห่งชาติ</w:t>
    </w:r>
    <w:r w:rsidRPr="00C749E6">
      <w:rPr>
        <w:rFonts w:ascii="Tahoma" w:eastAsia="Angsana New" w:hAnsi="Tahoma" w:cs="Tahoma"/>
        <w:color w:val="002F5E"/>
        <w:lang w:val="th" w:bidi="th-TH"/>
      </w:rPr>
      <w:t xml:space="preserve"> – </w:t>
    </w:r>
    <w:r w:rsidRPr="00C749E6">
      <w:rPr>
        <w:rFonts w:ascii="Tahoma" w:eastAsia="Angsana New" w:hAnsi="Tahoma" w:cs="Tahoma"/>
        <w:color w:val="002F5E"/>
        <w:cs/>
        <w:lang w:val="th" w:bidi="th-TH"/>
      </w:rPr>
      <w:t>คำถามที่พบบ่อยจากสมาชิกในชุมชน</w:t>
    </w:r>
    <w:r w:rsidRPr="00C749E6">
      <w:rPr>
        <w:rFonts w:ascii="Tahoma" w:eastAsia="Angsana New" w:hAnsi="Tahoma" w:cs="Tahoma"/>
        <w:color w:val="002F5E"/>
        <w:lang w:val="th" w:bidi="th-TH"/>
      </w:rPr>
      <w:tab/>
    </w:r>
    <w:r w:rsidRPr="00C749E6">
      <w:rPr>
        <w:rFonts w:ascii="Tahoma" w:eastAsia="Angsana New" w:hAnsi="Tahoma" w:cs="Tahoma"/>
        <w:color w:val="002F5E"/>
        <w:cs/>
        <w:lang w:val="th" w:bidi="th-TH"/>
      </w:rPr>
      <w:t>หน้า</w:t>
    </w:r>
    <w:r w:rsidRPr="00C749E6">
      <w:rPr>
        <w:rFonts w:ascii="Tahoma" w:eastAsia="Angsana New" w:hAnsi="Tahoma" w:cs="Tahoma"/>
        <w:color w:val="002F5E"/>
        <w:lang w:val="th" w:bidi="th-TH"/>
      </w:rPr>
      <w:t xml:space="preserve"> </w:t>
    </w:r>
    <w:r w:rsidRPr="00C749E6">
      <w:rPr>
        <w:rFonts w:ascii="Tahoma" w:eastAsia="Angsana New" w:hAnsi="Tahoma" w:cs="Tahoma"/>
        <w:color w:val="002F5E"/>
        <w:lang w:val="th" w:bidi="th-TH"/>
      </w:rPr>
      <w:fldChar w:fldCharType="begin"/>
    </w:r>
    <w:r w:rsidRPr="00C749E6">
      <w:rPr>
        <w:rFonts w:ascii="Tahoma" w:eastAsia="Angsana New" w:hAnsi="Tahoma" w:cs="Tahoma"/>
        <w:color w:val="002F5E"/>
        <w:lang w:val="th" w:bidi="th-TH"/>
      </w:rPr>
      <w:instrText>PAGE</w:instrText>
    </w:r>
    <w:r w:rsidRPr="00C749E6">
      <w:rPr>
        <w:rFonts w:ascii="Tahoma" w:eastAsia="Angsana New" w:hAnsi="Tahoma" w:cs="Tahoma"/>
        <w:color w:val="002F5E"/>
        <w:lang w:val="th" w:bidi="th-TH"/>
      </w:rPr>
      <w:fldChar w:fldCharType="separate"/>
    </w:r>
    <w:r w:rsidRPr="00C749E6">
      <w:rPr>
        <w:rFonts w:ascii="Tahoma" w:eastAsia="Angsana New" w:hAnsi="Tahoma" w:cs="Tahoma"/>
        <w:color w:val="002F5E"/>
        <w:lang w:val="th" w:bidi="th-TH"/>
      </w:rPr>
      <w:t>5</w:t>
    </w:r>
    <w:r w:rsidRPr="00C749E6">
      <w:rPr>
        <w:rFonts w:ascii="Tahoma" w:eastAsia="Angsana New" w:hAnsi="Tahoma" w:cs="Tahoma"/>
        <w:color w:val="002F5E"/>
        <w:lang w:val="th" w:bidi="th-TH"/>
      </w:rPr>
      <w:fldChar w:fldCharType="end"/>
    </w:r>
    <w:r w:rsidRPr="00C749E6">
      <w:rPr>
        <w:rFonts w:ascii="Tahoma" w:eastAsia="Angsana New" w:hAnsi="Tahoma" w:cs="Tahoma"/>
        <w:color w:val="002F5E"/>
        <w:lang w:val="th" w:bidi="th-TH"/>
      </w:rPr>
      <w:t xml:space="preserve"> </w:t>
    </w:r>
    <w:r w:rsidRPr="00C749E6">
      <w:rPr>
        <w:rFonts w:ascii="Tahoma" w:eastAsia="Angsana New" w:hAnsi="Tahoma" w:cs="Tahoma"/>
        <w:color w:val="002F5E"/>
        <w:cs/>
        <w:lang w:val="th" w:bidi="th-TH"/>
      </w:rPr>
      <w:t>จาก</w:t>
    </w:r>
    <w:r w:rsidRPr="00C749E6">
      <w:rPr>
        <w:rFonts w:ascii="Tahoma" w:eastAsia="Angsana New" w:hAnsi="Tahoma" w:cs="Tahoma"/>
        <w:color w:val="002F5E"/>
        <w:lang w:val="th" w:bidi="th-TH"/>
      </w:rPr>
      <w:t xml:space="preserve"> </w:t>
    </w:r>
    <w:r w:rsidR="00FE76CD" w:rsidRPr="00C749E6">
      <w:rPr>
        <w:rFonts w:ascii="Tahoma" w:eastAsia="Angsana New" w:hAnsi="Tahoma" w:cs="Tahoma"/>
        <w:color w:val="002F5E"/>
        <w:lang w:val="th" w:bidi="th-TH"/>
      </w:rPr>
      <w:fldChar w:fldCharType="begin"/>
    </w:r>
    <w:r w:rsidR="00FE76CD" w:rsidRPr="00C749E6">
      <w:rPr>
        <w:rFonts w:ascii="Tahoma" w:eastAsia="Angsana New" w:hAnsi="Tahoma" w:cs="Tahoma"/>
        <w:color w:val="002F5E"/>
        <w:lang w:val="th" w:bidi="th-TH"/>
      </w:rPr>
      <w:instrText>NUMPAGES</w:instrText>
    </w:r>
    <w:r w:rsidR="00FE76CD" w:rsidRPr="00C749E6">
      <w:rPr>
        <w:rFonts w:ascii="Tahoma" w:eastAsia="Angsana New" w:hAnsi="Tahoma" w:cs="Tahoma"/>
        <w:color w:val="002F5E"/>
        <w:lang w:val="th" w:bidi="th-TH"/>
      </w:rPr>
      <w:fldChar w:fldCharType="separate"/>
    </w:r>
    <w:r w:rsidR="00FE76CD" w:rsidRPr="00C749E6">
      <w:rPr>
        <w:rFonts w:ascii="Tahoma" w:eastAsia="Angsana New" w:hAnsi="Tahoma" w:cs="Tahoma"/>
        <w:color w:val="002F5E"/>
        <w:lang w:val="th" w:bidi="th-TH"/>
      </w:rPr>
      <w:t>5</w:t>
    </w:r>
    <w:r w:rsidR="00FE76CD" w:rsidRPr="00C749E6">
      <w:rPr>
        <w:rFonts w:ascii="Tahoma" w:eastAsia="Angsana New" w:hAnsi="Tahoma" w:cs="Tahoma"/>
        <w:color w:val="002F5E"/>
        <w:lang w:val="th" w:bidi="th-TH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66F5C7" w14:textId="2192E988" w:rsidR="7DC4A69C" w:rsidRPr="000B4638" w:rsidRDefault="7DC4A69C" w:rsidP="000B463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10065"/>
      </w:tabs>
      <w:spacing w:after="120" w:line="240" w:lineRule="auto"/>
      <w:rPr>
        <w:rFonts w:ascii="Tahoma" w:hAnsi="Tahoma" w:cs="Tahoma"/>
        <w:color w:val="002F5E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A8F89" w14:textId="77777777" w:rsidR="007A5D16" w:rsidRDefault="007A5D16">
      <w:pPr>
        <w:spacing w:after="0" w:line="240" w:lineRule="auto"/>
      </w:pPr>
      <w:r>
        <w:separator/>
      </w:r>
    </w:p>
  </w:footnote>
  <w:footnote w:type="continuationSeparator" w:id="0">
    <w:p w14:paraId="1ED236EB" w14:textId="77777777" w:rsidR="007A5D16" w:rsidRDefault="007A5D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577211" w14:textId="77777777" w:rsidR="00C749E6" w:rsidRDefault="00C749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00"/>
      <w:gridCol w:w="3400"/>
      <w:gridCol w:w="3400"/>
    </w:tblGrid>
    <w:tr w:rsidR="0095206A" w14:paraId="38E787EA" w14:textId="77777777" w:rsidTr="7DC4A69C">
      <w:trPr>
        <w:trHeight w:val="300"/>
      </w:trPr>
      <w:tc>
        <w:tcPr>
          <w:tcW w:w="3400" w:type="dxa"/>
        </w:tcPr>
        <w:p w14:paraId="32E04954" w14:textId="77777777" w:rsidR="7DC4A69C" w:rsidRDefault="7DC4A69C" w:rsidP="7DC4A69C">
          <w:pPr>
            <w:pStyle w:val="Header"/>
            <w:ind w:left="-115"/>
          </w:pPr>
        </w:p>
      </w:tc>
      <w:tc>
        <w:tcPr>
          <w:tcW w:w="3400" w:type="dxa"/>
        </w:tcPr>
        <w:p w14:paraId="6169ED69" w14:textId="77777777" w:rsidR="7DC4A69C" w:rsidRDefault="7DC4A69C" w:rsidP="7DC4A69C">
          <w:pPr>
            <w:pStyle w:val="Header"/>
            <w:jc w:val="center"/>
          </w:pPr>
        </w:p>
      </w:tc>
      <w:tc>
        <w:tcPr>
          <w:tcW w:w="3400" w:type="dxa"/>
        </w:tcPr>
        <w:p w14:paraId="37C5C371" w14:textId="77777777" w:rsidR="7DC4A69C" w:rsidRDefault="7DC4A69C" w:rsidP="7DC4A69C">
          <w:pPr>
            <w:pStyle w:val="Header"/>
            <w:ind w:right="-115"/>
            <w:jc w:val="right"/>
          </w:pPr>
        </w:p>
      </w:tc>
    </w:tr>
  </w:tbl>
  <w:p w14:paraId="2555E8E3" w14:textId="77777777" w:rsidR="7DC4A69C" w:rsidRDefault="7DC4A69C" w:rsidP="7DC4A69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98"/>
      <w:gridCol w:w="5098"/>
    </w:tblGrid>
    <w:tr w:rsidR="00F172F1" w14:paraId="6B4405B0" w14:textId="77777777" w:rsidTr="00F172F1">
      <w:tc>
        <w:tcPr>
          <w:tcW w:w="5098" w:type="dxa"/>
        </w:tcPr>
        <w:p w14:paraId="06E7F8F0" w14:textId="7DAA3233" w:rsidR="00F172F1" w:rsidRDefault="00F172F1" w:rsidP="000B4638">
          <w:r>
            <w:rPr>
              <w:noProof/>
            </w:rPr>
            <w:drawing>
              <wp:inline distT="0" distB="0" distL="0" distR="0" wp14:anchorId="0554CB49" wp14:editId="210773A2">
                <wp:extent cx="3030220" cy="719455"/>
                <wp:effectExtent l="0" t="0" r="0" b="0"/>
                <wp:docPr id="1978799300" name="image2.png" descr="โลโก้ของรัฐบาลออสเตรเลีย | โปรแกรมตรวจคัดกรองมะเร็งปอดแห่งชาติ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04426948" name="image2.png" descr="โลโก้ของรัฐบาลออสเตรเลีย | โปรแกรมตรวจคัดกรองมะเร็งปอดแห่งชาติ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30220" cy="719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98" w:type="dxa"/>
          <w:vAlign w:val="bottom"/>
        </w:tcPr>
        <w:p w14:paraId="0C45C284" w14:textId="5B6D75E9" w:rsidR="00F172F1" w:rsidRPr="00F172F1" w:rsidRDefault="00F172F1" w:rsidP="00F172F1">
          <w:pPr>
            <w:jc w:val="right"/>
            <w:rPr>
              <w:b/>
              <w:bCs/>
            </w:rPr>
          </w:pPr>
          <w:r w:rsidRPr="00F172F1">
            <w:rPr>
              <w:rFonts w:ascii="Tahoma" w:eastAsia="Times New Roman" w:hAnsi="Tahoma" w:cs="Tahoma"/>
              <w:b/>
              <w:bCs/>
              <w:lang w:val="en-PH"/>
            </w:rPr>
            <w:t xml:space="preserve">Thai | </w:t>
          </w:r>
          <w:r w:rsidRPr="00F172F1">
            <w:rPr>
              <w:rFonts w:ascii="Tahoma" w:eastAsia="Times New Roman" w:hAnsi="Tahoma" w:cs="Tahoma"/>
              <w:b/>
              <w:bCs/>
              <w:cs/>
              <w:lang w:val="en-PH" w:bidi="th-TH"/>
            </w:rPr>
            <w:t>ภาษาไทย</w:t>
          </w:r>
        </w:p>
      </w:tc>
    </w:tr>
  </w:tbl>
  <w:p w14:paraId="365AC906" w14:textId="1D948A83" w:rsidR="0050343F" w:rsidRPr="000B4638" w:rsidRDefault="0050343F" w:rsidP="000B4638">
    <w:pPr>
      <w:spacing w:after="0"/>
      <w:rPr>
        <w:rFonts w:ascii="Tahoma" w:eastAsia="Times New Roman" w:hAnsi="Tahoma" w:cs="Tahoma"/>
        <w:sz w:val="24"/>
        <w:lang w:val="en-P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35612D"/>
    <w:multiLevelType w:val="multilevel"/>
    <w:tmpl w:val="B34AD022"/>
    <w:lvl w:ilvl="0">
      <w:start w:val="1"/>
      <w:numFmt w:val="decimal"/>
      <w:pStyle w:val="ListParagraph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23E5B68"/>
    <w:multiLevelType w:val="multilevel"/>
    <w:tmpl w:val="FE1657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708B"/>
        <w:sz w:val="20"/>
        <w:szCs w:val="20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159924690">
    <w:abstractNumId w:val="1"/>
  </w:num>
  <w:num w:numId="2" w16cid:durableId="988629166">
    <w:abstractNumId w:val="0"/>
  </w:num>
  <w:num w:numId="3" w16cid:durableId="18772803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6447020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AF0"/>
    <w:rsid w:val="00000708"/>
    <w:rsid w:val="00016DA8"/>
    <w:rsid w:val="000349E2"/>
    <w:rsid w:val="00077EB9"/>
    <w:rsid w:val="00080B3C"/>
    <w:rsid w:val="00091D0F"/>
    <w:rsid w:val="00094AB7"/>
    <w:rsid w:val="000B4638"/>
    <w:rsid w:val="000C58EF"/>
    <w:rsid w:val="0010005C"/>
    <w:rsid w:val="00122BBE"/>
    <w:rsid w:val="00123B39"/>
    <w:rsid w:val="00134B00"/>
    <w:rsid w:val="00147646"/>
    <w:rsid w:val="00185000"/>
    <w:rsid w:val="001A1EB7"/>
    <w:rsid w:val="001C02E4"/>
    <w:rsid w:val="001E4260"/>
    <w:rsid w:val="001F5A50"/>
    <w:rsid w:val="0020184C"/>
    <w:rsid w:val="00202C68"/>
    <w:rsid w:val="002217EB"/>
    <w:rsid w:val="00224D3C"/>
    <w:rsid w:val="0024198B"/>
    <w:rsid w:val="00276CDA"/>
    <w:rsid w:val="00296FFA"/>
    <w:rsid w:val="002B007E"/>
    <w:rsid w:val="002C37F3"/>
    <w:rsid w:val="00303C45"/>
    <w:rsid w:val="00304966"/>
    <w:rsid w:val="00323AA9"/>
    <w:rsid w:val="003276DB"/>
    <w:rsid w:val="00335A1D"/>
    <w:rsid w:val="0034198A"/>
    <w:rsid w:val="00366E36"/>
    <w:rsid w:val="00374E6D"/>
    <w:rsid w:val="00375CBF"/>
    <w:rsid w:val="003D4FBC"/>
    <w:rsid w:val="003E2CE8"/>
    <w:rsid w:val="0040031B"/>
    <w:rsid w:val="00407818"/>
    <w:rsid w:val="0044796B"/>
    <w:rsid w:val="00452465"/>
    <w:rsid w:val="0045782F"/>
    <w:rsid w:val="00481360"/>
    <w:rsid w:val="00481538"/>
    <w:rsid w:val="004B5944"/>
    <w:rsid w:val="004C02AF"/>
    <w:rsid w:val="004C4812"/>
    <w:rsid w:val="004E08F8"/>
    <w:rsid w:val="004E6172"/>
    <w:rsid w:val="004F240C"/>
    <w:rsid w:val="0050343F"/>
    <w:rsid w:val="00510854"/>
    <w:rsid w:val="005147AB"/>
    <w:rsid w:val="0051652E"/>
    <w:rsid w:val="005232D3"/>
    <w:rsid w:val="00542EB6"/>
    <w:rsid w:val="0055334E"/>
    <w:rsid w:val="0056433E"/>
    <w:rsid w:val="00572AB4"/>
    <w:rsid w:val="0057435B"/>
    <w:rsid w:val="005A5B09"/>
    <w:rsid w:val="005A7207"/>
    <w:rsid w:val="005F1E9E"/>
    <w:rsid w:val="00601FE3"/>
    <w:rsid w:val="00611FE6"/>
    <w:rsid w:val="0062463A"/>
    <w:rsid w:val="006263E2"/>
    <w:rsid w:val="00627B36"/>
    <w:rsid w:val="00631242"/>
    <w:rsid w:val="00636464"/>
    <w:rsid w:val="00646612"/>
    <w:rsid w:val="00674455"/>
    <w:rsid w:val="0068462A"/>
    <w:rsid w:val="006A51D2"/>
    <w:rsid w:val="006A7A09"/>
    <w:rsid w:val="006A7A7B"/>
    <w:rsid w:val="006C4CB4"/>
    <w:rsid w:val="0070473A"/>
    <w:rsid w:val="00705127"/>
    <w:rsid w:val="00731851"/>
    <w:rsid w:val="00737F42"/>
    <w:rsid w:val="0075693E"/>
    <w:rsid w:val="00771EDA"/>
    <w:rsid w:val="00776534"/>
    <w:rsid w:val="00790EB0"/>
    <w:rsid w:val="00797FB2"/>
    <w:rsid w:val="007A5D16"/>
    <w:rsid w:val="007B114B"/>
    <w:rsid w:val="007B2BF2"/>
    <w:rsid w:val="007D775E"/>
    <w:rsid w:val="00825218"/>
    <w:rsid w:val="00832110"/>
    <w:rsid w:val="008326CA"/>
    <w:rsid w:val="00852DCE"/>
    <w:rsid w:val="008607C7"/>
    <w:rsid w:val="008646DB"/>
    <w:rsid w:val="0086785B"/>
    <w:rsid w:val="00874AF0"/>
    <w:rsid w:val="00875638"/>
    <w:rsid w:val="00880755"/>
    <w:rsid w:val="00883B60"/>
    <w:rsid w:val="0089296C"/>
    <w:rsid w:val="008945C5"/>
    <w:rsid w:val="008F3068"/>
    <w:rsid w:val="0090436B"/>
    <w:rsid w:val="009226D5"/>
    <w:rsid w:val="00927E48"/>
    <w:rsid w:val="0095206A"/>
    <w:rsid w:val="00984326"/>
    <w:rsid w:val="00990CCA"/>
    <w:rsid w:val="009B7EBF"/>
    <w:rsid w:val="009D0B60"/>
    <w:rsid w:val="00A66860"/>
    <w:rsid w:val="00A72B3D"/>
    <w:rsid w:val="00A779AC"/>
    <w:rsid w:val="00AB1E54"/>
    <w:rsid w:val="00AC72A0"/>
    <w:rsid w:val="00AD47A3"/>
    <w:rsid w:val="00AE4645"/>
    <w:rsid w:val="00AE76B4"/>
    <w:rsid w:val="00B1761C"/>
    <w:rsid w:val="00B732B1"/>
    <w:rsid w:val="00B80AD9"/>
    <w:rsid w:val="00B83E43"/>
    <w:rsid w:val="00B92C0E"/>
    <w:rsid w:val="00B934B7"/>
    <w:rsid w:val="00BA76AB"/>
    <w:rsid w:val="00BB1D98"/>
    <w:rsid w:val="00BC457C"/>
    <w:rsid w:val="00BE1D6A"/>
    <w:rsid w:val="00BF057D"/>
    <w:rsid w:val="00BF414C"/>
    <w:rsid w:val="00C11160"/>
    <w:rsid w:val="00C11C36"/>
    <w:rsid w:val="00C12860"/>
    <w:rsid w:val="00C15321"/>
    <w:rsid w:val="00C27FBF"/>
    <w:rsid w:val="00C32FA9"/>
    <w:rsid w:val="00C42A74"/>
    <w:rsid w:val="00C67BB2"/>
    <w:rsid w:val="00C743BF"/>
    <w:rsid w:val="00C749E6"/>
    <w:rsid w:val="00C756B0"/>
    <w:rsid w:val="00C94F2C"/>
    <w:rsid w:val="00CB3713"/>
    <w:rsid w:val="00CC63C1"/>
    <w:rsid w:val="00CD473D"/>
    <w:rsid w:val="00CF0E55"/>
    <w:rsid w:val="00CF3A28"/>
    <w:rsid w:val="00D22267"/>
    <w:rsid w:val="00D54D4A"/>
    <w:rsid w:val="00D57749"/>
    <w:rsid w:val="00D62355"/>
    <w:rsid w:val="00D6694C"/>
    <w:rsid w:val="00D82D44"/>
    <w:rsid w:val="00DA6342"/>
    <w:rsid w:val="00DACCA1"/>
    <w:rsid w:val="00DD69B5"/>
    <w:rsid w:val="00DE03A9"/>
    <w:rsid w:val="00E03BDE"/>
    <w:rsid w:val="00E13587"/>
    <w:rsid w:val="00E170C6"/>
    <w:rsid w:val="00E5304E"/>
    <w:rsid w:val="00E71E21"/>
    <w:rsid w:val="00E733F4"/>
    <w:rsid w:val="00E81928"/>
    <w:rsid w:val="00E8198D"/>
    <w:rsid w:val="00E8624D"/>
    <w:rsid w:val="00E9024D"/>
    <w:rsid w:val="00E9269B"/>
    <w:rsid w:val="00E955F2"/>
    <w:rsid w:val="00EC0885"/>
    <w:rsid w:val="00ED1DC3"/>
    <w:rsid w:val="00EE6687"/>
    <w:rsid w:val="00F0429D"/>
    <w:rsid w:val="00F14B75"/>
    <w:rsid w:val="00F172F1"/>
    <w:rsid w:val="00F3160E"/>
    <w:rsid w:val="00F431F0"/>
    <w:rsid w:val="00F4670E"/>
    <w:rsid w:val="00F55F0E"/>
    <w:rsid w:val="00F66573"/>
    <w:rsid w:val="00FA2732"/>
    <w:rsid w:val="00FA6A18"/>
    <w:rsid w:val="00FC5DF4"/>
    <w:rsid w:val="00FE76CD"/>
    <w:rsid w:val="00FF4038"/>
    <w:rsid w:val="00FF69D0"/>
    <w:rsid w:val="01DBF310"/>
    <w:rsid w:val="01EEC4B4"/>
    <w:rsid w:val="03FB9DA6"/>
    <w:rsid w:val="04A0F651"/>
    <w:rsid w:val="093D1CD4"/>
    <w:rsid w:val="0E6846C8"/>
    <w:rsid w:val="0EF83775"/>
    <w:rsid w:val="143F9BB2"/>
    <w:rsid w:val="195D4E0F"/>
    <w:rsid w:val="1A156EA9"/>
    <w:rsid w:val="1B819581"/>
    <w:rsid w:val="225E5CD7"/>
    <w:rsid w:val="2636C04D"/>
    <w:rsid w:val="2717200B"/>
    <w:rsid w:val="2A49D501"/>
    <w:rsid w:val="2D2FC3B7"/>
    <w:rsid w:val="34B1A62B"/>
    <w:rsid w:val="3CF406C8"/>
    <w:rsid w:val="3F29C2FD"/>
    <w:rsid w:val="4260B2EC"/>
    <w:rsid w:val="47965486"/>
    <w:rsid w:val="4A4EF950"/>
    <w:rsid w:val="4BB4A164"/>
    <w:rsid w:val="4C226226"/>
    <w:rsid w:val="4DB4284F"/>
    <w:rsid w:val="4F5D3D40"/>
    <w:rsid w:val="5722C6D4"/>
    <w:rsid w:val="5BA38788"/>
    <w:rsid w:val="5EC3A80A"/>
    <w:rsid w:val="61F2CB2F"/>
    <w:rsid w:val="6435B111"/>
    <w:rsid w:val="6AFE0496"/>
    <w:rsid w:val="6BC2C7FE"/>
    <w:rsid w:val="73E0AF3B"/>
    <w:rsid w:val="74394914"/>
    <w:rsid w:val="7591749E"/>
    <w:rsid w:val="76213F4F"/>
    <w:rsid w:val="7A7BFF0F"/>
    <w:rsid w:val="7B1276D3"/>
    <w:rsid w:val="7DC4A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4D699AE"/>
  <w15:docId w15:val="{F9ED0A04-81FE-4A9A-9587-C524DD7DF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Light" w:eastAsia="MS Mincho" w:hAnsi="Open Sans Light" w:cs="Open Sans Light"/>
        <w:lang w:val="en-AU" w:eastAsia="zh-CN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01C7"/>
  </w:style>
  <w:style w:type="paragraph" w:styleId="Heading1">
    <w:name w:val="heading 1"/>
    <w:basedOn w:val="Normal"/>
    <w:next w:val="Normal"/>
    <w:link w:val="Heading1Char"/>
    <w:uiPriority w:val="9"/>
    <w:qFormat/>
    <w:rsid w:val="00E955F2"/>
    <w:pPr>
      <w:keepNext/>
      <w:keepLines/>
      <w:spacing w:before="360" w:after="80" w:line="264" w:lineRule="auto"/>
      <w:ind w:left="720"/>
      <w:outlineLvl w:val="0"/>
    </w:pPr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27FBF"/>
    <w:pPr>
      <w:keepNext/>
      <w:keepLines/>
      <w:spacing w:before="480" w:after="240"/>
      <w:outlineLvl w:val="1"/>
    </w:pPr>
    <w:rPr>
      <w:rFonts w:ascii="Raleway" w:eastAsiaTheme="majorEastAsia" w:hAnsi="Raleway" w:cstheme="majorBidi"/>
      <w:b/>
      <w:bCs/>
      <w:color w:val="00708B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81AFB"/>
    <w:pPr>
      <w:keepNext/>
      <w:keepLines/>
      <w:spacing w:before="160" w:after="80"/>
      <w:outlineLvl w:val="2"/>
    </w:pPr>
    <w:rPr>
      <w:rFonts w:ascii="Raleway" w:eastAsiaTheme="majorEastAsia" w:hAnsi="Raleway" w:cstheme="majorBidi"/>
      <w:b/>
      <w:color w:val="0F4761" w:themeColor="accent1" w:themeShade="BF"/>
      <w:sz w:val="24"/>
      <w:szCs w:val="28"/>
      <w:lang w:val="en-GB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81AFB"/>
    <w:pPr>
      <w:keepNext/>
      <w:keepLines/>
      <w:spacing w:before="80" w:after="120"/>
      <w:outlineLvl w:val="3"/>
    </w:pPr>
    <w:rPr>
      <w:rFonts w:ascii="Open Sans" w:eastAsiaTheme="majorEastAsia" w:hAnsi="Open Sans" w:cstheme="majorBidi"/>
      <w:b/>
      <w:iCs/>
      <w:color w:val="000000" w:themeColor="text1"/>
      <w:lang w:val="en-GB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66FF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66FF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66FF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66FF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66FF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1"/>
    <w:next w:val="Normal"/>
    <w:link w:val="TitleChar"/>
    <w:uiPriority w:val="10"/>
    <w:qFormat/>
    <w:rsid w:val="000B470C"/>
  </w:style>
  <w:style w:type="character" w:customStyle="1" w:styleId="Heading1Char">
    <w:name w:val="Heading 1 Char"/>
    <w:basedOn w:val="DefaultParagraphFont"/>
    <w:link w:val="Heading1"/>
    <w:uiPriority w:val="9"/>
    <w:rsid w:val="00E955F2"/>
    <w:rPr>
      <w:rFonts w:ascii="Raleway" w:eastAsiaTheme="majorEastAsia" w:hAnsi="Raleway" w:cstheme="majorBidi"/>
      <w:b/>
      <w:bCs/>
      <w:color w:val="032849"/>
      <w:sz w:val="72"/>
      <w:szCs w:val="7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C27FBF"/>
    <w:rPr>
      <w:rFonts w:ascii="Raleway" w:eastAsiaTheme="majorEastAsia" w:hAnsi="Raleway" w:cstheme="majorBidi"/>
      <w:b/>
      <w:bCs/>
      <w:color w:val="00708B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rsid w:val="00F81AFB"/>
    <w:rPr>
      <w:rFonts w:ascii="Raleway" w:eastAsiaTheme="majorEastAsia" w:hAnsi="Raleway" w:cstheme="majorBidi"/>
      <w:b/>
      <w:color w:val="0F4761" w:themeColor="accent1" w:themeShade="BF"/>
      <w:szCs w:val="28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F81AFB"/>
    <w:rPr>
      <w:rFonts w:ascii="Open Sans" w:eastAsiaTheme="majorEastAsia" w:hAnsi="Open Sans" w:cstheme="majorBidi"/>
      <w:b/>
      <w:iCs/>
      <w:color w:val="000000" w:themeColor="text1"/>
      <w:sz w:val="20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66FF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66FF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66FF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66FF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66FF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B470C"/>
    <w:rPr>
      <w:rFonts w:ascii="Raleway" w:eastAsiaTheme="majorEastAsia" w:hAnsi="Raleway" w:cstheme="majorBidi"/>
      <w:b/>
      <w:color w:val="032849"/>
      <w:sz w:val="72"/>
      <w:szCs w:val="48"/>
      <w:lang w:val="en-GB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66FF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66FF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66FF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297E"/>
    <w:pPr>
      <w:numPr>
        <w:numId w:val="2"/>
      </w:numPr>
      <w:spacing w:after="240"/>
      <w:contextualSpacing/>
    </w:pPr>
    <w:rPr>
      <w:color w:val="000000"/>
      <w:lang w:val="en-US"/>
    </w:rPr>
  </w:style>
  <w:style w:type="character" w:styleId="IntenseEmphasis">
    <w:name w:val="Intense Emphasis"/>
    <w:basedOn w:val="DefaultParagraphFont"/>
    <w:uiPriority w:val="21"/>
    <w:qFormat/>
    <w:rsid w:val="00366FF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66FF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66FF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66FF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A434E5"/>
    <w:rPr>
      <w:rFonts w:ascii="Open Sans SemiBold" w:hAnsi="Open Sans SemiBold"/>
      <w:b/>
      <w:color w:val="00708B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164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F11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150"/>
  </w:style>
  <w:style w:type="paragraph" w:styleId="Footer">
    <w:name w:val="footer"/>
    <w:basedOn w:val="Normal"/>
    <w:link w:val="FooterChar"/>
    <w:uiPriority w:val="99"/>
    <w:unhideWhenUsed/>
    <w:rsid w:val="002B48C6"/>
    <w:pPr>
      <w:tabs>
        <w:tab w:val="num" w:pos="720"/>
        <w:tab w:val="center" w:pos="4513"/>
        <w:tab w:val="right" w:pos="9026"/>
      </w:tabs>
      <w:spacing w:after="120" w:line="240" w:lineRule="auto"/>
      <w:ind w:left="720" w:hanging="720"/>
    </w:pPr>
    <w:rPr>
      <w:color w:val="000000" w:themeColor="text1"/>
      <w:sz w:val="16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2B48C6"/>
    <w:rPr>
      <w:color w:val="000000" w:themeColor="text1"/>
      <w:sz w:val="16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01005"/>
    <w:pPr>
      <w:spacing w:after="0" w:line="240" w:lineRule="auto"/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01005"/>
    <w:rPr>
      <w:rFonts w:ascii="Raleway Light" w:hAnsi="Raleway Light"/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C01005"/>
    <w:rPr>
      <w:vertAlign w:val="superscript"/>
    </w:rPr>
  </w:style>
  <w:style w:type="paragraph" w:customStyle="1" w:styleId="NumberedList">
    <w:name w:val="Numbered List"/>
    <w:basedOn w:val="ListParagraph"/>
    <w:qFormat/>
    <w:rsid w:val="00C01005"/>
    <w:pPr>
      <w:numPr>
        <w:numId w:val="0"/>
      </w:numPr>
      <w:tabs>
        <w:tab w:val="num" w:pos="720"/>
      </w:tabs>
      <w:ind w:left="720" w:hanging="720"/>
    </w:pPr>
    <w:rPr>
      <w:lang w:val="en-GB"/>
    </w:rPr>
  </w:style>
  <w:style w:type="paragraph" w:styleId="TOC1">
    <w:name w:val="toc 1"/>
    <w:aliases w:val="Content Style H2"/>
    <w:basedOn w:val="Normal"/>
    <w:next w:val="Normal"/>
    <w:autoRedefine/>
    <w:uiPriority w:val="39"/>
    <w:unhideWhenUsed/>
    <w:rsid w:val="00C01005"/>
    <w:pPr>
      <w:spacing w:after="240"/>
    </w:pPr>
    <w:rPr>
      <w:rFonts w:ascii="Raleway" w:hAnsi="Raleway"/>
      <w:b/>
      <w:color w:val="032849"/>
    </w:rPr>
  </w:style>
  <w:style w:type="paragraph" w:styleId="TOC2">
    <w:name w:val="toc 2"/>
    <w:basedOn w:val="Normal"/>
    <w:next w:val="Normal"/>
    <w:autoRedefine/>
    <w:uiPriority w:val="39"/>
    <w:unhideWhenUsed/>
    <w:rsid w:val="00C01005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C01005"/>
    <w:pPr>
      <w:spacing w:after="100"/>
      <w:ind w:left="400"/>
    </w:pPr>
  </w:style>
  <w:style w:type="table" w:styleId="TableGrid">
    <w:name w:val="Table Grid"/>
    <w:basedOn w:val="TableNormal"/>
    <w:uiPriority w:val="39"/>
    <w:rsid w:val="00C010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965C35"/>
    <w:rPr>
      <w:color w:val="96607D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3801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801E0"/>
    <w:rPr>
      <w:rFonts w:ascii="Arial" w:eastAsia="Arial" w:hAnsi="Arial" w:cs="Arial"/>
      <w:kern w:val="0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240632"/>
    <w:pPr>
      <w:widowControl w:val="0"/>
      <w:autoSpaceDE w:val="0"/>
      <w:autoSpaceDN w:val="0"/>
      <w:spacing w:after="0" w:line="240" w:lineRule="auto"/>
      <w:ind w:left="1224"/>
    </w:pPr>
    <w:rPr>
      <w:rFonts w:ascii="Arial Black" w:eastAsia="Arial Black" w:hAnsi="Arial Black" w:cs="Arial Black"/>
      <w:sz w:val="22"/>
      <w:szCs w:val="22"/>
      <w:lang w:val="en-US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193439"/>
    <w:pPr>
      <w:spacing w:after="0" w:line="240" w:lineRule="auto"/>
    </w:p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193439"/>
    <w:rPr>
      <w:rFonts w:ascii="Open Sans Light" w:hAnsi="Open Sans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193439"/>
    <w:rPr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qFormat/>
    <w:rsid w:val="00596103"/>
    <w:pPr>
      <w:spacing w:before="240" w:after="0" w:line="259" w:lineRule="auto"/>
      <w:ind w:left="0"/>
      <w:outlineLvl w:val="9"/>
    </w:pPr>
    <w:rPr>
      <w:rFonts w:asciiTheme="majorHAnsi" w:hAnsiTheme="majorHAnsi"/>
      <w:b w:val="0"/>
      <w:color w:val="0F4761" w:themeColor="accent1" w:themeShade="BF"/>
      <w:sz w:val="32"/>
      <w:szCs w:val="32"/>
      <w:lang w:val="en-US"/>
    </w:rPr>
  </w:style>
  <w:style w:type="table" w:customStyle="1" w:styleId="a">
    <w:name w:val="a"/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name w:val="a0"/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50343F"/>
    <w:pPr>
      <w:spacing w:after="0"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1ED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71E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health.gov.au/nlcsp" TargetMode="External"/><Relationship Id="rId18" Type="http://schemas.openxmlformats.org/officeDocument/2006/relationships/image" Target="media/image6.png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health.gov.au/resources/publications/nlcsp-ineligibility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hyperlink" Target="http://www.quit.org.au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a11bf8d-7caa-406f-aac4-39f7ba1f5f20" xsi:nil="true"/>
    <lcf76f155ced4ddcb4097134ff3c332f xmlns="234a1180-165c-4ddb-a7a0-8c33db459a51">
      <Terms xmlns="http://schemas.microsoft.com/office/infopath/2007/PartnerControls"/>
    </lcf76f155ced4ddcb4097134ff3c332f>
    <Notes_x0028_1_x0029_ xmlns="234a1180-165c-4ddb-a7a0-8c33db459a51" xsi:nil="true"/>
    <SharedWithUsers xmlns="6a11bf8d-7caa-406f-aac4-39f7ba1f5f20">
      <UserInfo>
        <DisplayName/>
        <AccountId xsi:nil="true"/>
        <AccountType/>
      </UserInfo>
    </SharedWithUsers>
  </documentManagement>
</p:properties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k9tyDUbEK1TMzJHitEwa7rddkw==">CgMxLjAyCGguZ2pkZ3hzMgloLjMwajB6bGwyCWguMWZvYjl0ZTIJaC4zem55c2g3MgloLjJldDkycDAyCGgudHlqY3d0MgloLjNkeTZ2a20yCWguMXQzaDVzZjIJaC40ZDM0b2c4MgloLjJzOGV5bzEyCWguMTdkcDh2dTIJaC4zcmRjcmpuMgloLjI2aW4xcmcyCGgubG54Yno5MgloLjM1bmt1bjIyCWguMWtzdjR1djIJaC40NHNpbmlvOAByITFqZjhoZ0YtczAyNXhIakdGU0k4bTg0V2dmNjdhX05QSA=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2501577BD38F4381EC32DD28C0BCBB" ma:contentTypeVersion="16" ma:contentTypeDescription="Create a new document." ma:contentTypeScope="" ma:versionID="7242fc589b12a9ded797e9f6f040fc68">
  <xsd:schema xmlns:xsd="http://www.w3.org/2001/XMLSchema" xmlns:xs="http://www.w3.org/2001/XMLSchema" xmlns:p="http://schemas.microsoft.com/office/2006/metadata/properties" xmlns:ns2="234a1180-165c-4ddb-a7a0-8c33db459a51" xmlns:ns3="6a11bf8d-7caa-406f-aac4-39f7ba1f5f20" targetNamespace="http://schemas.microsoft.com/office/2006/metadata/properties" ma:root="true" ma:fieldsID="7cf8673c0f063c4340032e6cd7d73ff5" ns2:_="" ns3:_="">
    <xsd:import namespace="234a1180-165c-4ddb-a7a0-8c33db459a51"/>
    <xsd:import namespace="6a11bf8d-7caa-406f-aac4-39f7ba1f5f2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Notes_x0028_1_x0029_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4a1180-165c-4ddb-a7a0-8c33db459a5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Notes_x0028_1_x0029_" ma:index="22" nillable="true" ma:displayName="Notes (1)" ma:format="Dropdown" ma:internalName="Notes_x0028_1_x0029_">
      <xsd:simpleType>
        <xsd:restriction base="dms:Note">
          <xsd:maxLength value="255"/>
        </xsd:restriction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11bf8d-7caa-406f-aac4-39f7ba1f5f20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c8a69854-88cc-40b8-aac3-391e1531dd93}" ma:internalName="TaxCatchAll" ma:showField="CatchAllData" ma:web="6a11bf8d-7caa-406f-aac4-39f7ba1f5f2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F978020-402D-4FDF-8031-26CE5FD6EC0D}">
  <ds:schemaRefs>
    <ds:schemaRef ds:uri="http://schemas.microsoft.com/office/2006/metadata/properties"/>
    <ds:schemaRef ds:uri="http://schemas.microsoft.com/office/infopath/2007/PartnerControls"/>
    <ds:schemaRef ds:uri="6a11bf8d-7caa-406f-aac4-39f7ba1f5f20"/>
    <ds:schemaRef ds:uri="234a1180-165c-4ddb-a7a0-8c33db459a5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9FFFBFD-7155-4911-8F80-1C3B6E139B0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CE7B77E-6415-4C77-8D76-E47293CD958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1140</Words>
  <Characters>6500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โปรแกรมตรวจคัดกรองมะเร็งปอดแห่งชาติ – คำถามที่พบบ่อยจากสมาชิกในชุมชน</vt:lpstr>
    </vt:vector>
  </TitlesOfParts>
  <Company/>
  <LinksUpToDate>false</LinksUpToDate>
  <CharactersWithSpaces>7625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โปรแกรมตรวจคัดกรองมะเร็งปอดแห่งชาติ – คำถามที่พบบ่อยจากสมาชิกในชุมชน</dc:title>
  <dc:subject>โปรแกรมตรวจคัดกรองมะเร็งปอดแห่งชาติ</dc:subject>
  <dc:creator>Australian Government Department of Health, Disability and Ageing</dc:creator>
  <cp:keywords>มะเร็ง</cp:keywords>
  <cp:lastModifiedBy>Flor Djelardini</cp:lastModifiedBy>
  <cp:revision>94</cp:revision>
  <dcterms:created xsi:type="dcterms:W3CDTF">2025-03-13T18:57:00Z</dcterms:created>
  <dcterms:modified xsi:type="dcterms:W3CDTF">2025-06-16T22:47:00Z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0x010100A72501577BD38F4381EC32DD28C0BCBB</vt:lpwstr>
  </property>
  <property fmtid="{D5CDD505-2E9C-101B-9397-08002B2CF9AE}" pid="4" name="Order">
    <vt:r8>762700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</Properties>
</file>