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A405" w14:textId="77777777" w:rsidR="00450D26" w:rsidRPr="00C454E4" w:rsidRDefault="007159A4" w:rsidP="00877A32">
      <w:pPr>
        <w:pStyle w:val="Heading1"/>
        <w:bidi/>
        <w:ind w:left="0"/>
        <w:rPr>
          <w:rFonts w:ascii="Dubai" w:hAnsi="Dubai" w:cs="Dubai"/>
          <w:color w:val="002F5E"/>
        </w:rPr>
      </w:pPr>
      <w:r w:rsidRPr="00C454E4">
        <w:rPr>
          <w:rFonts w:ascii="Dubai" w:hAnsi="Dubai" w:cs="Dubai"/>
          <w:color w:val="002F5E"/>
          <w:rtl/>
          <w:lang w:val=""/>
        </w:rPr>
        <w:t>وسیله مستحق بودن</w:t>
      </w:r>
    </w:p>
    <w:p w14:paraId="16A1208C" w14:textId="77777777" w:rsidR="000E41AD" w:rsidRPr="00C454E4" w:rsidRDefault="007159A4" w:rsidP="003D619D">
      <w:pPr>
        <w:bidi/>
        <w:spacing w:before="320"/>
        <w:rPr>
          <w:rFonts w:ascii="Dubai" w:hAnsi="Dubai" w:cs="Dubai"/>
        </w:rPr>
      </w:pPr>
      <w:r w:rsidRPr="00C454E4">
        <w:rPr>
          <w:rFonts w:ascii="Dubai" w:hAnsi="Dubai" w:cs="Dubai"/>
          <w:rtl/>
          <w:lang w:val=""/>
        </w:rPr>
        <w:t>ای وسیله میتنه به شما و داکتر شیم کمک کنه که ببیته که شمو مستحق پروگرام ملی آزمایش سرطان شش استین یانه. شمو سوالات ره همرای داکتر خو جواب بدین، که بهترین کس استه که تشخیص بیدیه که مستحق استین یا نه.</w:t>
      </w:r>
    </w:p>
    <w:p w14:paraId="3E6A4E56" w14:textId="77777777" w:rsidR="00E25643" w:rsidRPr="00C454E4" w:rsidRDefault="007159A4" w:rsidP="00154F7E">
      <w:pPr>
        <w:pStyle w:val="Heading2"/>
        <w:bidi/>
        <w:spacing w:before="360" w:after="100" w:afterAutospacing="1" w:line="240" w:lineRule="auto"/>
        <w:rPr>
          <w:rFonts w:ascii="Dubai" w:hAnsi="Dubai" w:cs="Dubai"/>
        </w:rPr>
      </w:pPr>
      <w:r w:rsidRPr="00C454E4">
        <w:rPr>
          <w:rFonts w:ascii="Dubai" w:hAnsi="Dubai" w:cs="Dubai"/>
          <w:rtl/>
          <w:lang w:val=""/>
        </w:rPr>
        <w:t xml:space="preserve">آیا شمو بین سن 50 - 70 استین؟ </w:t>
      </w:r>
    </w:p>
    <w:p w14:paraId="0F4C0AEB" w14:textId="77777777" w:rsidR="00E25643" w:rsidRPr="00C454E4" w:rsidRDefault="007159A4" w:rsidP="00E25643">
      <w:pPr>
        <w:bidi/>
        <w:rPr>
          <w:rFonts w:ascii="Dubai" w:hAnsi="Dubai" w:cs="Dubai"/>
        </w:rPr>
      </w:pPr>
      <w:r w:rsidRPr="00C454E4">
        <w:rPr>
          <w:rFonts w:ascii="Dubai" w:hAnsi="Dubai" w:cs="Dubai"/>
          <w:b/>
          <w:bCs/>
          <w:rtl/>
          <w:lang w:val=""/>
        </w:rPr>
        <w:t>مستحق بودون آینده:</w:t>
      </w:r>
      <w:r w:rsidRPr="00C454E4">
        <w:rPr>
          <w:rFonts w:ascii="Dubai" w:hAnsi="Dubai" w:cs="Dubai"/>
          <w:rtl/>
          <w:lang w:val=""/>
        </w:rPr>
        <w:t xml:space="preserve"> شمو میتنین ده آینده مستحق باشین اگه شمو زیر سن 50 ساله استین. ای مهم استه که ده بررسی خو ادامه بدین.</w:t>
      </w:r>
    </w:p>
    <w:p w14:paraId="734B8C65" w14:textId="77777777" w:rsidR="00E25643" w:rsidRPr="00C454E4" w:rsidRDefault="007159A4" w:rsidP="00E25643">
      <w:pPr>
        <w:bidi/>
        <w:rPr>
          <w:rFonts w:ascii="Dubai" w:hAnsi="Dubai" w:cs="Dubai"/>
        </w:rPr>
      </w:pPr>
      <w:r w:rsidRPr="00C454E4">
        <w:rPr>
          <w:rFonts w:ascii="Dubai" w:hAnsi="Dubai" w:cs="Dubai"/>
          <w:rtl/>
          <w:lang w:val=""/>
        </w:rPr>
        <w:t xml:space="preserve">اگه بلی، ده بخش </w:t>
      </w:r>
      <w:hyperlink w:anchor="_Do_you_smoke" w:history="1">
        <w:r w:rsidR="00E25643" w:rsidRPr="00C454E4">
          <w:rPr>
            <w:rStyle w:val="Hyperlink"/>
            <w:rFonts w:ascii="Dubai" w:hAnsi="Dubai" w:cs="Dubai"/>
            <w:rtl/>
            <w:lang w:val=""/>
          </w:rPr>
          <w:t>آیا سیگرت تنباکو میکشین، بورین؟</w:t>
        </w:r>
      </w:hyperlink>
    </w:p>
    <w:p w14:paraId="3455F348" w14:textId="77777777" w:rsidR="00E25643" w:rsidRPr="00C454E4" w:rsidRDefault="007159A4" w:rsidP="00E25643">
      <w:pPr>
        <w:bidi/>
        <w:rPr>
          <w:rFonts w:ascii="Dubai" w:hAnsi="Dubai" w:cs="Dubai"/>
        </w:rPr>
      </w:pPr>
      <w:r w:rsidRPr="00C454E4">
        <w:rPr>
          <w:rFonts w:ascii="Dubai" w:hAnsi="Dubai" w:cs="Dubai"/>
          <w:rtl/>
          <w:lang w:val=""/>
        </w:rPr>
        <w:t xml:space="preserve">اگه نه، ده بخش </w:t>
      </w:r>
      <w:hyperlink w:anchor="_Not_eligible_for" w:history="1">
        <w:r w:rsidR="00E25643" w:rsidRPr="00C454E4">
          <w:rPr>
            <w:rStyle w:val="Hyperlink"/>
            <w:rFonts w:ascii="Dubai" w:hAnsi="Dubai" w:cs="Dubai"/>
            <w:rtl/>
            <w:lang w:val=""/>
          </w:rPr>
          <w:t>مستحق نیستوم بورین.</w:t>
        </w:r>
      </w:hyperlink>
    </w:p>
    <w:p w14:paraId="6062DCE8" w14:textId="77777777" w:rsidR="00E25643" w:rsidRPr="00C454E4" w:rsidRDefault="007159A4" w:rsidP="00154F7E">
      <w:pPr>
        <w:pStyle w:val="Heading2"/>
        <w:bidi/>
        <w:spacing w:before="360" w:after="100" w:afterAutospacing="1" w:line="240" w:lineRule="auto"/>
        <w:rPr>
          <w:rFonts w:ascii="Dubai" w:hAnsi="Dubai" w:cs="Dubai"/>
        </w:rPr>
      </w:pPr>
      <w:bookmarkStart w:id="0" w:name="_Do_you_smoke"/>
      <w:bookmarkEnd w:id="0"/>
      <w:r w:rsidRPr="00C454E4">
        <w:rPr>
          <w:rFonts w:ascii="Dubai" w:hAnsi="Dubai" w:cs="Dubai"/>
          <w:rtl/>
          <w:lang w:val=""/>
        </w:rPr>
        <w:t>آیا شمو سیگرت تنباکو میکشین؟</w:t>
      </w:r>
    </w:p>
    <w:p w14:paraId="4BC1A29F" w14:textId="77777777" w:rsidR="00E25643" w:rsidRPr="00C454E4" w:rsidRDefault="007159A4" w:rsidP="00E25643">
      <w:pPr>
        <w:bidi/>
        <w:rPr>
          <w:rFonts w:ascii="Dubai" w:hAnsi="Dubai" w:cs="Dubai"/>
        </w:rPr>
      </w:pPr>
      <w:r w:rsidRPr="00C454E4">
        <w:rPr>
          <w:rFonts w:ascii="Dubai" w:hAnsi="Dubai" w:cs="Dubai"/>
          <w:rtl/>
          <w:lang w:val=""/>
        </w:rPr>
        <w:t xml:space="preserve">اگه بلی، ده بخش </w:t>
      </w:r>
      <w:hyperlink w:anchor="_You_may_be" w:history="1">
        <w:r w:rsidR="00E25643" w:rsidRPr="00C454E4">
          <w:rPr>
            <w:rStyle w:val="Hyperlink"/>
            <w:rFonts w:ascii="Dubai" w:hAnsi="Dubai" w:cs="Dubai"/>
            <w:rtl/>
            <w:lang w:val=""/>
          </w:rPr>
          <w:t>شمو شاید ده پروگرام مستحق باشین بورین.</w:t>
        </w:r>
      </w:hyperlink>
    </w:p>
    <w:p w14:paraId="5E888EA4" w14:textId="77777777" w:rsidR="003A58F7" w:rsidRPr="00C454E4" w:rsidRDefault="007159A4" w:rsidP="00E25643">
      <w:pPr>
        <w:bidi/>
        <w:rPr>
          <w:rFonts w:ascii="Dubai" w:hAnsi="Dubai" w:cs="Dubai"/>
        </w:rPr>
      </w:pPr>
      <w:r w:rsidRPr="00C454E4">
        <w:rPr>
          <w:rFonts w:ascii="Dubai" w:hAnsi="Dubai" w:cs="Dubai"/>
          <w:rtl/>
          <w:lang w:val=""/>
        </w:rPr>
        <w:t xml:space="preserve">اگه نه، ده بخش </w:t>
      </w:r>
      <w:hyperlink w:anchor="_Do_you_have">
        <w:r w:rsidR="003A58F7" w:rsidRPr="00C454E4">
          <w:rPr>
            <w:rStyle w:val="Hyperlink"/>
            <w:rFonts w:ascii="Dubai" w:hAnsi="Dubai" w:cs="Dubai"/>
            <w:rtl/>
            <w:lang w:val=""/>
          </w:rPr>
          <w:t>آیا شمو تاریخچه سیگرت کشیدوره درین بورین؟</w:t>
        </w:r>
      </w:hyperlink>
      <w:r w:rsidRPr="00C454E4">
        <w:rPr>
          <w:rFonts w:ascii="Dubai" w:hAnsi="Dubai" w:cs="Dubai"/>
          <w:rtl/>
          <w:lang w:val=""/>
        </w:rPr>
        <w:t xml:space="preserve">    </w:t>
      </w:r>
    </w:p>
    <w:p w14:paraId="37D52476" w14:textId="77777777" w:rsidR="00E25643" w:rsidRPr="00C454E4" w:rsidRDefault="007159A4" w:rsidP="00154F7E">
      <w:pPr>
        <w:pStyle w:val="Heading2"/>
        <w:bidi/>
        <w:spacing w:before="360" w:after="100" w:afterAutospacing="1" w:line="240" w:lineRule="auto"/>
        <w:rPr>
          <w:rFonts w:ascii="Dubai" w:hAnsi="Dubai" w:cs="Dubai"/>
        </w:rPr>
      </w:pPr>
      <w:bookmarkStart w:id="1" w:name="_Do_you_have"/>
      <w:bookmarkEnd w:id="1"/>
      <w:r w:rsidRPr="00C454E4">
        <w:rPr>
          <w:rFonts w:ascii="Dubai" w:hAnsi="Dubai" w:cs="Dubai"/>
          <w:rtl/>
          <w:lang w:val=""/>
        </w:rPr>
        <w:t>آیا شمو تاریخچه سیگرت کشیدوره تنبالکوره درین؟</w:t>
      </w:r>
    </w:p>
    <w:p w14:paraId="06E49884" w14:textId="77777777" w:rsidR="00E25643" w:rsidRPr="00C454E4" w:rsidRDefault="007159A4" w:rsidP="00E25643">
      <w:pPr>
        <w:bidi/>
        <w:rPr>
          <w:rFonts w:ascii="Dubai" w:hAnsi="Dubai" w:cs="Dubai"/>
        </w:rPr>
      </w:pPr>
      <w:r w:rsidRPr="00C454E4">
        <w:rPr>
          <w:rFonts w:ascii="Dubai" w:hAnsi="Dubai" w:cs="Dubai"/>
          <w:rtl/>
          <w:lang w:val=""/>
        </w:rPr>
        <w:t xml:space="preserve">اگه بلی، ده بخش </w:t>
      </w:r>
      <w:hyperlink w:anchor="_When_did_you" w:history="1">
        <w:r w:rsidR="00E25643" w:rsidRPr="00C454E4">
          <w:rPr>
            <w:rStyle w:val="Hyperlink"/>
            <w:rFonts w:ascii="Dubai" w:hAnsi="Dubai" w:cs="Dubai"/>
            <w:rtl/>
            <w:lang w:val=""/>
          </w:rPr>
          <w:t>شمو چه وقت ترک کدی بورین؟</w:t>
        </w:r>
      </w:hyperlink>
    </w:p>
    <w:p w14:paraId="0ABBA4AC" w14:textId="77777777" w:rsidR="00E25643" w:rsidRPr="00C454E4" w:rsidRDefault="007159A4" w:rsidP="00E25643">
      <w:pPr>
        <w:bidi/>
        <w:rPr>
          <w:rFonts w:ascii="Dubai" w:hAnsi="Dubai" w:cs="Dubai"/>
        </w:rPr>
      </w:pPr>
      <w:r w:rsidRPr="00C454E4">
        <w:rPr>
          <w:rFonts w:ascii="Dubai" w:hAnsi="Dubai" w:cs="Dubai"/>
          <w:rtl/>
          <w:lang w:val=""/>
        </w:rPr>
        <w:t>اگه نه، ده بخش</w:t>
      </w:r>
      <w:hyperlink w:anchor="_Not_eligible_for" w:history="1">
        <w:r w:rsidR="00E25643" w:rsidRPr="00C454E4">
          <w:rPr>
            <w:rStyle w:val="Hyperlink"/>
            <w:rFonts w:ascii="Dubai" w:hAnsi="Dubai" w:cs="Dubai"/>
            <w:rtl/>
            <w:lang w:val=""/>
          </w:rPr>
          <w:t xml:space="preserve"> مستحق پروگرام نیستون بورین.</w:t>
        </w:r>
      </w:hyperlink>
    </w:p>
    <w:p w14:paraId="5BA90E1C" w14:textId="77777777" w:rsidR="00E25643" w:rsidRPr="00C454E4" w:rsidRDefault="007159A4" w:rsidP="00154F7E">
      <w:pPr>
        <w:pStyle w:val="Heading2"/>
        <w:bidi/>
        <w:spacing w:before="360" w:after="100" w:afterAutospacing="1" w:line="240" w:lineRule="auto"/>
        <w:rPr>
          <w:rFonts w:ascii="Dubai" w:hAnsi="Dubai" w:cs="Dubai"/>
        </w:rPr>
      </w:pPr>
      <w:bookmarkStart w:id="2" w:name="_When_did_you"/>
      <w:bookmarkEnd w:id="2"/>
      <w:r w:rsidRPr="00C454E4">
        <w:rPr>
          <w:rFonts w:ascii="Dubai" w:hAnsi="Dubai" w:cs="Dubai"/>
          <w:rtl/>
          <w:lang w:val=""/>
        </w:rPr>
        <w:lastRenderedPageBreak/>
        <w:t>چه زمان سیگرت کشیدوره ترک کدید؟</w:t>
      </w:r>
    </w:p>
    <w:p w14:paraId="7F8F27C7" w14:textId="77777777" w:rsidR="00E25643" w:rsidRPr="00C454E4" w:rsidRDefault="007159A4" w:rsidP="00E25643">
      <w:pPr>
        <w:bidi/>
        <w:rPr>
          <w:rFonts w:ascii="Dubai" w:hAnsi="Dubai" w:cs="Dubai"/>
        </w:rPr>
      </w:pPr>
      <w:r w:rsidRPr="00C454E4">
        <w:rPr>
          <w:rFonts w:ascii="Dubai" w:hAnsi="Dubai" w:cs="Dubai"/>
          <w:rtl/>
          <w:lang w:val=""/>
        </w:rPr>
        <w:t xml:space="preserve">اگه ده 10 سال گذشته بوده، ده بخش </w:t>
      </w:r>
      <w:hyperlink w:anchor="_You_may_be" w:history="1">
        <w:r w:rsidR="00E25643" w:rsidRPr="00C454E4">
          <w:rPr>
            <w:rStyle w:val="Hyperlink"/>
            <w:rFonts w:ascii="Dubai" w:hAnsi="Dubai" w:cs="Dubai"/>
            <w:bCs/>
            <w:szCs w:val="20"/>
            <w:rtl/>
            <w:lang w:val=""/>
          </w:rPr>
          <w:t>شاید مستحق شرکت کدون ده ای پروگرام باشوم بورین.</w:t>
        </w:r>
      </w:hyperlink>
    </w:p>
    <w:p w14:paraId="31F5F4CE" w14:textId="77777777" w:rsidR="00AC5B7D" w:rsidRPr="00C454E4" w:rsidRDefault="007159A4">
      <w:pPr>
        <w:bidi/>
        <w:spacing w:line="278" w:lineRule="auto"/>
        <w:rPr>
          <w:rFonts w:ascii="Dubai" w:hAnsi="Dubai" w:cs="Dubai"/>
        </w:rPr>
      </w:pPr>
      <w:r w:rsidRPr="00C454E4">
        <w:rPr>
          <w:rFonts w:ascii="Dubai" w:hAnsi="Dubai" w:cs="Dubai"/>
          <w:rtl/>
          <w:lang w:val=""/>
        </w:rPr>
        <w:t xml:space="preserve">اکه زیادتر از 10 سال باشه، ده بخش </w:t>
      </w:r>
      <w:hyperlink w:anchor="_Not_eligible_for">
        <w:r w:rsidR="00AC5B7D" w:rsidRPr="00C454E4">
          <w:rPr>
            <w:rStyle w:val="Hyperlink"/>
            <w:rFonts w:ascii="Dubai" w:hAnsi="Dubai" w:cs="Dubai"/>
            <w:bCs/>
            <w:szCs w:val="20"/>
            <w:rtl/>
            <w:lang w:val=""/>
          </w:rPr>
          <w:t>مستحق پروگرام نیستوم بورین.</w:t>
        </w:r>
      </w:hyperlink>
    </w:p>
    <w:p w14:paraId="43BD51E3" w14:textId="77777777" w:rsidR="00E25643" w:rsidRPr="00C454E4" w:rsidRDefault="007159A4" w:rsidP="00154F7E">
      <w:pPr>
        <w:pStyle w:val="Heading2"/>
        <w:bidi/>
        <w:spacing w:before="360" w:after="100" w:afterAutospacing="1" w:line="240" w:lineRule="auto"/>
        <w:rPr>
          <w:rFonts w:ascii="Dubai" w:hAnsi="Dubai" w:cs="Dubai"/>
        </w:rPr>
      </w:pPr>
      <w:bookmarkStart w:id="3" w:name="_Not_eligible_for"/>
      <w:bookmarkEnd w:id="3"/>
      <w:r w:rsidRPr="00C454E4">
        <w:rPr>
          <w:rFonts w:ascii="Dubai" w:hAnsi="Dubai" w:cs="Dubai"/>
          <w:rtl/>
          <w:lang w:val=""/>
        </w:rPr>
        <w:t>مستحق نبودون ده ای پروگرام</w:t>
      </w:r>
    </w:p>
    <w:p w14:paraId="50FB3D24" w14:textId="77777777" w:rsidR="00E25643" w:rsidRPr="00C454E4" w:rsidRDefault="007159A4" w:rsidP="00E25643">
      <w:pPr>
        <w:bidi/>
        <w:rPr>
          <w:rFonts w:ascii="Dubai" w:hAnsi="Dubai" w:cs="Dubai"/>
        </w:rPr>
      </w:pPr>
      <w:r w:rsidRPr="00C454E4">
        <w:rPr>
          <w:rFonts w:ascii="Dubai" w:hAnsi="Dubai" w:cs="Dubai"/>
          <w:rtl/>
          <w:lang w:val=""/>
        </w:rPr>
        <w:t>هرچند، شمو میتن</w:t>
      </w:r>
      <w:r w:rsidRPr="00C454E4">
        <w:rPr>
          <w:rFonts w:ascii="Dubai" w:hAnsi="Dubai" w:cs="Dubai"/>
          <w:rtl/>
          <w:lang w:val=""/>
        </w:rPr>
        <w:t>ید ده آینده مستحق شوید اگه شمو 70 ساله یا پایین تر باشین، خوب مهم استه که مستحق بودون خوره بررسی کید.</w:t>
      </w:r>
    </w:p>
    <w:p w14:paraId="51657973" w14:textId="77777777" w:rsidR="00E25643" w:rsidRPr="00C454E4" w:rsidRDefault="007159A4" w:rsidP="00E25643">
      <w:pPr>
        <w:bidi/>
        <w:rPr>
          <w:rFonts w:ascii="Dubai" w:hAnsi="Dubai" w:cs="Dubai"/>
        </w:rPr>
      </w:pPr>
      <w:r w:rsidRPr="00C454E4">
        <w:rPr>
          <w:rFonts w:ascii="Dubai" w:hAnsi="Dubai" w:cs="Dubai"/>
          <w:rtl/>
          <w:lang w:val=""/>
        </w:rPr>
        <w:t>همرای داکترخو ده باره انتخاب های دیگه خو که مناسب شرایط شیم باشه صحبت کید.</w:t>
      </w:r>
    </w:p>
    <w:p w14:paraId="3CF115C8" w14:textId="77777777" w:rsidR="00E25643" w:rsidRPr="00C454E4" w:rsidRDefault="007159A4" w:rsidP="5109F770">
      <w:pPr>
        <w:bidi/>
        <w:rPr>
          <w:rStyle w:val="Hyperlink"/>
          <w:rFonts w:ascii="Dubai" w:hAnsi="Dubai" w:cs="Dubai"/>
        </w:rPr>
      </w:pPr>
      <w:r w:rsidRPr="00C454E4">
        <w:rPr>
          <w:rFonts w:ascii="Dubai" w:hAnsi="Dubai" w:cs="Dubai"/>
          <w:rtl/>
          <w:lang w:val=""/>
        </w:rPr>
        <w:t xml:space="preserve">از منابع که </w:t>
      </w:r>
      <w:hyperlink r:id="rId11">
        <w:r w:rsidR="00E25643" w:rsidRPr="00C454E4">
          <w:rPr>
            <w:rStyle w:val="Hyperlink"/>
            <w:rFonts w:ascii="Dubai" w:hAnsi="Dubai" w:cs="Dubai"/>
            <w:bCs/>
            <w:szCs w:val="20"/>
            <w:rtl/>
            <w:lang w:val=""/>
          </w:rPr>
          <w:t>"چرا من فعلا بلدی آزمایش شش مستحق نیستوم" دیدن کید.</w:t>
        </w:r>
      </w:hyperlink>
    </w:p>
    <w:p w14:paraId="07DD6DCE" w14:textId="00BAAA4A" w:rsidR="0046065F" w:rsidRPr="00C454E4" w:rsidRDefault="0046065F" w:rsidP="00125286">
      <w:pPr>
        <w:jc w:val="right"/>
        <w:rPr>
          <w:rFonts w:ascii="Dubai" w:hAnsi="Dubai" w:cs="Dubai"/>
        </w:rPr>
      </w:pPr>
      <w:r w:rsidRPr="00C454E4">
        <w:rPr>
          <w:rFonts w:ascii="Dubai" w:hAnsi="Dubai" w:cs="Dubai"/>
          <w:noProof/>
        </w:rPr>
        <w:drawing>
          <wp:inline distT="0" distB="0" distL="0" distR="0" wp14:anchorId="115DDD99" wp14:editId="14238551">
            <wp:extent cx="1438275" cy="1468449"/>
            <wp:effectExtent l="0" t="0" r="0" b="0"/>
            <wp:docPr id="1626331066" name="Picture 1" descr="کود QR بلدی پروگرام ملی آزمایش سرطیان شش -  مستحق نبودو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1066" name="Picture 1" descr="کود QR بلدی پروگرام ملی آزمایش سرطیان شش -  مستحق نبودون "/>
                    <pic:cNvPicPr/>
                  </pic:nvPicPr>
                  <pic:blipFill>
                    <a:blip r:embed="rId12"/>
                    <a:stretch>
                      <a:fillRect/>
                    </a:stretch>
                  </pic:blipFill>
                  <pic:spPr>
                    <a:xfrm>
                      <a:off x="0" y="0"/>
                      <a:ext cx="1439443" cy="1469641"/>
                    </a:xfrm>
                    <a:prstGeom prst="rect">
                      <a:avLst/>
                    </a:prstGeom>
                  </pic:spPr>
                </pic:pic>
              </a:graphicData>
            </a:graphic>
          </wp:inline>
        </w:drawing>
      </w:r>
    </w:p>
    <w:p w14:paraId="54CA2AA3" w14:textId="77777777" w:rsidR="00E25643" w:rsidRPr="00C454E4" w:rsidRDefault="007159A4" w:rsidP="00154F7E">
      <w:pPr>
        <w:pStyle w:val="Heading2"/>
        <w:bidi/>
        <w:spacing w:before="360" w:after="100" w:afterAutospacing="1" w:line="240" w:lineRule="auto"/>
        <w:rPr>
          <w:rFonts w:ascii="Dubai" w:hAnsi="Dubai" w:cs="Dubai"/>
        </w:rPr>
      </w:pPr>
      <w:bookmarkStart w:id="4" w:name="_You_may_be"/>
      <w:bookmarkEnd w:id="4"/>
      <w:r w:rsidRPr="00C454E4">
        <w:rPr>
          <w:rFonts w:ascii="Dubai" w:hAnsi="Dubai" w:cs="Dubai"/>
          <w:rtl/>
          <w:lang w:val=""/>
        </w:rPr>
        <w:t>شمو شاید مستحق باشین که ده پروگرام شرکت کین</w:t>
      </w:r>
    </w:p>
    <w:p w14:paraId="6AD28EE5" w14:textId="77777777" w:rsidR="00E25643" w:rsidRPr="00C454E4" w:rsidRDefault="007159A4" w:rsidP="00E25643">
      <w:pPr>
        <w:bidi/>
        <w:rPr>
          <w:rFonts w:ascii="Dubai" w:hAnsi="Dubai" w:cs="Dubai"/>
        </w:rPr>
      </w:pPr>
      <w:r w:rsidRPr="00C454E4">
        <w:rPr>
          <w:rFonts w:ascii="Dubai" w:hAnsi="Dubai" w:cs="Dubai"/>
          <w:rtl/>
          <w:lang w:val=""/>
        </w:rPr>
        <w:t>همرای داکتر خو صحبت کین که شرکت شیمره ده درخواست سی تی اسکن سطح پایین ثبت کنه.</w:t>
      </w:r>
    </w:p>
    <w:p w14:paraId="2AC0E5AC" w14:textId="77777777" w:rsidR="009D0338" w:rsidRPr="00C454E4" w:rsidRDefault="007159A4" w:rsidP="00E25643">
      <w:pPr>
        <w:bidi/>
        <w:rPr>
          <w:rFonts w:ascii="Dubai" w:hAnsi="Dubai" w:cs="Dubai"/>
          <w:szCs w:val="20"/>
        </w:rPr>
      </w:pPr>
      <w:r w:rsidRPr="00C454E4">
        <w:rPr>
          <w:rFonts w:ascii="Dubai" w:hAnsi="Dubai" w:cs="Dubai"/>
          <w:b/>
          <w:bCs/>
          <w:szCs w:val="20"/>
          <w:rtl/>
          <w:lang w:val=""/>
        </w:rPr>
        <w:t xml:space="preserve">بلدی مالومات بیشتر ده باره پروگرام ملی آزمایش سرطان شش: </w:t>
      </w:r>
      <w:hyperlink r:id="rId13" w:history="1">
        <w:r w:rsidR="0046065F" w:rsidRPr="00C454E4">
          <w:rPr>
            <w:rStyle w:val="Hyperlink"/>
            <w:rFonts w:ascii="Dubai" w:hAnsi="Dubai" w:cs="Dubai"/>
            <w:bCs/>
            <w:szCs w:val="20"/>
            <w:rtl/>
            <w:lang w:val=""/>
          </w:rPr>
          <w:t>www.health.gov.au/nlcsp</w:t>
        </w:r>
      </w:hyperlink>
    </w:p>
    <w:p w14:paraId="4537C256" w14:textId="517FDEDA" w:rsidR="0081533F" w:rsidRPr="0020787C" w:rsidRDefault="0046065F" w:rsidP="00877A32">
      <w:pPr>
        <w:spacing w:after="0"/>
        <w:rPr>
          <w:rFonts w:ascii="Dubai" w:hAnsi="Dubai" w:cs="Dubai"/>
        </w:rPr>
      </w:pPr>
      <w:r w:rsidRPr="00C454E4">
        <w:rPr>
          <w:rFonts w:ascii="Dubai" w:hAnsi="Dubai" w:cs="Dubai"/>
          <w:noProof/>
        </w:rPr>
        <w:drawing>
          <wp:anchor distT="0" distB="0" distL="114300" distR="114300" simplePos="0" relativeHeight="251658240" behindDoc="0" locked="0" layoutInCell="1" allowOverlap="1" wp14:anchorId="389C85E5" wp14:editId="301B6AF3">
            <wp:simplePos x="5569527" y="8300852"/>
            <wp:positionH relativeFrom="column">
              <wp:align>right</wp:align>
            </wp:positionH>
            <wp:positionV relativeFrom="paragraph">
              <wp:align>top</wp:align>
            </wp:positionV>
            <wp:extent cx="1438468" cy="1424940"/>
            <wp:effectExtent l="0" t="0" r="9525" b="3810"/>
            <wp:wrapSquare wrapText="bothSides"/>
            <wp:docPr id="510548282" name="Picture 1" descr="کود QR بلدی مالومات بیشتر ده باره پروگرام آزمایش سرطان ش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48282" name="Picture 1" descr="کود QR بلدی مالومات بیشتر ده باره پروگرام آزمایش سرطان شش"/>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38468" cy="1424940"/>
                    </a:xfrm>
                    <a:prstGeom prst="rect">
                      <a:avLst/>
                    </a:prstGeom>
                    <a:noFill/>
                    <a:ln>
                      <a:noFill/>
                    </a:ln>
                  </pic:spPr>
                </pic:pic>
              </a:graphicData>
            </a:graphic>
          </wp:anchor>
        </w:drawing>
      </w:r>
    </w:p>
    <w:sectPr w:rsidR="0081533F" w:rsidRPr="0020787C" w:rsidSect="00877A32">
      <w:headerReference w:type="default" r:id="rId15"/>
      <w:footerReference w:type="default" r:id="rId16"/>
      <w:headerReference w:type="first" r:id="rId17"/>
      <w:footerReference w:type="first" r:id="rId18"/>
      <w:endnotePr>
        <w:numFmt w:val="decimal"/>
      </w:endnotePr>
      <w:pgSz w:w="11906" w:h="16838"/>
      <w:pgMar w:top="1843" w:right="850" w:bottom="850" w:left="850" w:header="708"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D8B5" w14:textId="77777777" w:rsidR="007159A4" w:rsidRDefault="007159A4">
      <w:pPr>
        <w:spacing w:after="0" w:line="240" w:lineRule="auto"/>
      </w:pPr>
      <w:r>
        <w:separator/>
      </w:r>
    </w:p>
  </w:endnote>
  <w:endnote w:type="continuationSeparator" w:id="0">
    <w:p w14:paraId="63211B37" w14:textId="77777777" w:rsidR="007159A4" w:rsidRDefault="0071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EEE4" w14:textId="5202EDF5" w:rsidR="00CA4181" w:rsidRPr="00877A32" w:rsidRDefault="007159A4" w:rsidP="00C717FC">
    <w:pPr>
      <w:pBdr>
        <w:top w:val="nil"/>
        <w:left w:val="nil"/>
        <w:bottom w:val="nil"/>
        <w:right w:val="nil"/>
        <w:between w:val="nil"/>
      </w:pBdr>
      <w:tabs>
        <w:tab w:val="center" w:pos="4513"/>
        <w:tab w:val="right" w:pos="10065"/>
      </w:tabs>
      <w:bidi/>
      <w:spacing w:after="120" w:line="240" w:lineRule="auto"/>
      <w:rPr>
        <w:rFonts w:ascii="Dubai" w:hAnsi="Dubai" w:cs="Dubai"/>
        <w:color w:val="002F5E"/>
        <w:szCs w:val="16"/>
      </w:rPr>
    </w:pPr>
    <w:r w:rsidRPr="00877A32">
      <w:rPr>
        <w:rFonts w:ascii="Dubai" w:hAnsi="Dubai" w:cs="Dubai"/>
        <w:color w:val="002F5E"/>
        <w:sz w:val="16"/>
        <w:szCs w:val="16"/>
        <w:rtl/>
        <w:lang w:val=""/>
      </w:rPr>
      <w:t>پروگرام ملی آزمایش سرطان شش - وسیله مستحق بودن</w:t>
    </w:r>
    <w:r w:rsidRPr="00877A32">
      <w:rPr>
        <w:rFonts w:ascii="Dubai" w:hAnsi="Dubai" w:cs="Dubai"/>
        <w:color w:val="002F5E"/>
        <w:sz w:val="16"/>
        <w:szCs w:val="16"/>
        <w:rtl/>
        <w:lang w:val=""/>
      </w:rPr>
      <w:tab/>
    </w:r>
    <w:r w:rsidRPr="00877A32">
      <w:rPr>
        <w:rFonts w:ascii="Dubai" w:hAnsi="Dubai" w:cs="Dubai"/>
        <w:color w:val="002F5E"/>
        <w:sz w:val="16"/>
        <w:szCs w:val="16"/>
        <w:rtl/>
        <w:lang w:val=""/>
      </w:rPr>
      <w:tab/>
      <w:t xml:space="preserve">صفحه </w:t>
    </w:r>
    <w:r w:rsidRPr="00877A32">
      <w:rPr>
        <w:rFonts w:ascii="Dubai" w:hAnsi="Dubai" w:cs="Dubai"/>
        <w:color w:val="002F5E"/>
        <w:sz w:val="16"/>
        <w:szCs w:val="16"/>
      </w:rPr>
      <w:fldChar w:fldCharType="begin"/>
    </w:r>
    <w:r w:rsidRPr="00877A32">
      <w:rPr>
        <w:rFonts w:ascii="Dubai" w:hAnsi="Dubai" w:cs="Dubai"/>
        <w:color w:val="002F5E"/>
        <w:sz w:val="16"/>
        <w:szCs w:val="16"/>
        <w:rtl/>
        <w:lang w:val=""/>
      </w:rPr>
      <w:instrText>PAGE</w:instrText>
    </w:r>
    <w:r w:rsidRPr="00877A32">
      <w:rPr>
        <w:rFonts w:ascii="Dubai" w:hAnsi="Dubai" w:cs="Dubai"/>
        <w:color w:val="002F5E"/>
        <w:sz w:val="16"/>
        <w:szCs w:val="16"/>
      </w:rPr>
      <w:fldChar w:fldCharType="separate"/>
    </w:r>
    <w:r w:rsidRPr="00877A32">
      <w:rPr>
        <w:rFonts w:ascii="Dubai" w:hAnsi="Dubai" w:cs="Dubai"/>
        <w:color w:val="002F5E"/>
        <w:sz w:val="16"/>
        <w:szCs w:val="16"/>
        <w:rtl/>
        <w:lang w:val=""/>
      </w:rPr>
      <w:t>2</w:t>
    </w:r>
    <w:r w:rsidRPr="00877A32">
      <w:rPr>
        <w:rFonts w:ascii="Dubai" w:hAnsi="Dubai" w:cs="Dubai"/>
        <w:color w:val="002F5E"/>
        <w:sz w:val="16"/>
        <w:szCs w:val="16"/>
      </w:rPr>
      <w:fldChar w:fldCharType="end"/>
    </w:r>
    <w:r w:rsidR="00877A32" w:rsidRPr="00877A32">
      <w:rPr>
        <w:rFonts w:ascii="Dubai" w:hAnsi="Dubai" w:cs="Dubai"/>
        <w:color w:val="002F5E"/>
        <w:sz w:val="16"/>
        <w:szCs w:val="16"/>
        <w:rtl/>
        <w:lang w:val=""/>
      </w:rPr>
      <w:t xml:space="preserve"> از </w:t>
    </w:r>
    <w:r w:rsidRPr="00877A32">
      <w:rPr>
        <w:rFonts w:ascii="Dubai" w:hAnsi="Dubai" w:cs="Dubai"/>
        <w:color w:val="002F5E"/>
        <w:sz w:val="16"/>
        <w:szCs w:val="16"/>
      </w:rPr>
      <w:fldChar w:fldCharType="begin"/>
    </w:r>
    <w:r w:rsidRPr="00877A32">
      <w:rPr>
        <w:rFonts w:ascii="Dubai" w:hAnsi="Dubai" w:cs="Dubai"/>
        <w:color w:val="002F5E"/>
        <w:sz w:val="16"/>
        <w:szCs w:val="16"/>
        <w:rtl/>
        <w:lang w:val=""/>
      </w:rPr>
      <w:instrText>NUMPAGES</w:instrText>
    </w:r>
    <w:r w:rsidRPr="00877A32">
      <w:rPr>
        <w:rFonts w:ascii="Dubai" w:hAnsi="Dubai" w:cs="Dubai"/>
        <w:color w:val="002F5E"/>
        <w:sz w:val="16"/>
        <w:szCs w:val="16"/>
      </w:rPr>
      <w:fldChar w:fldCharType="separate"/>
    </w:r>
    <w:r w:rsidRPr="00877A32">
      <w:rPr>
        <w:rFonts w:ascii="Dubai" w:hAnsi="Dubai" w:cs="Dubai"/>
        <w:color w:val="002F5E"/>
        <w:sz w:val="16"/>
        <w:szCs w:val="16"/>
        <w:rtl/>
        <w:lang w:val=""/>
      </w:rPr>
      <w:t>2</w:t>
    </w:r>
    <w:r w:rsidRPr="00877A32">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377" w14:textId="5A479445" w:rsidR="00FB5462" w:rsidRPr="00877A32" w:rsidRDefault="00877A32" w:rsidP="00877A32">
    <w:pPr>
      <w:pBdr>
        <w:top w:val="nil"/>
        <w:left w:val="nil"/>
        <w:bottom w:val="nil"/>
        <w:right w:val="nil"/>
        <w:between w:val="nil"/>
      </w:pBdr>
      <w:tabs>
        <w:tab w:val="center" w:pos="4513"/>
        <w:tab w:val="right" w:pos="10065"/>
      </w:tabs>
      <w:bidi/>
      <w:spacing w:after="120" w:line="240" w:lineRule="auto"/>
      <w:rPr>
        <w:rFonts w:ascii="Dubai" w:hAnsi="Dubai" w:cs="Dubai"/>
        <w:color w:val="002F5E"/>
        <w:szCs w:val="16"/>
      </w:rPr>
    </w:pPr>
    <w:r w:rsidRPr="00877A32">
      <w:rPr>
        <w:rFonts w:ascii="Dubai" w:hAnsi="Dubai" w:cs="Dubai"/>
        <w:color w:val="002F5E"/>
        <w:sz w:val="16"/>
        <w:szCs w:val="16"/>
        <w:rtl/>
        <w:lang w:val=""/>
      </w:rPr>
      <w:t>پروگرام ملی آزمایش سرطان شش - وسیله مستحق بودن</w:t>
    </w:r>
    <w:r w:rsidRPr="00877A32">
      <w:rPr>
        <w:rFonts w:ascii="Dubai" w:hAnsi="Dubai" w:cs="Dubai"/>
        <w:color w:val="002F5E"/>
        <w:sz w:val="16"/>
        <w:szCs w:val="16"/>
        <w:rtl/>
        <w:lang w:val=""/>
      </w:rPr>
      <w:tab/>
    </w:r>
    <w:r w:rsidRPr="00877A32">
      <w:rPr>
        <w:rFonts w:ascii="Dubai" w:hAnsi="Dubai" w:cs="Dubai"/>
        <w:color w:val="002F5E"/>
        <w:sz w:val="16"/>
        <w:szCs w:val="16"/>
        <w:rtl/>
        <w:lang w:val=""/>
      </w:rPr>
      <w:tab/>
      <w:t xml:space="preserve">صفحه </w:t>
    </w:r>
    <w:r w:rsidRPr="00877A32">
      <w:rPr>
        <w:rFonts w:ascii="Dubai" w:hAnsi="Dubai" w:cs="Dubai"/>
        <w:color w:val="002F5E"/>
        <w:sz w:val="16"/>
        <w:szCs w:val="16"/>
      </w:rPr>
      <w:fldChar w:fldCharType="begin"/>
    </w:r>
    <w:r w:rsidRPr="00877A32">
      <w:rPr>
        <w:rFonts w:ascii="Dubai" w:hAnsi="Dubai" w:cs="Dubai"/>
        <w:color w:val="002F5E"/>
        <w:sz w:val="16"/>
        <w:szCs w:val="16"/>
        <w:rtl/>
        <w:lang w:val=""/>
      </w:rPr>
      <w:instrText>PAGE</w:instrText>
    </w:r>
    <w:r w:rsidRPr="00877A32">
      <w:rPr>
        <w:rFonts w:ascii="Dubai" w:hAnsi="Dubai" w:cs="Dubai"/>
        <w:color w:val="002F5E"/>
        <w:sz w:val="16"/>
        <w:szCs w:val="16"/>
      </w:rPr>
      <w:fldChar w:fldCharType="separate"/>
    </w:r>
    <w:r>
      <w:rPr>
        <w:rFonts w:ascii="Dubai" w:hAnsi="Dubai" w:cs="Dubai"/>
        <w:color w:val="002F5E"/>
        <w:sz w:val="16"/>
        <w:szCs w:val="16"/>
      </w:rPr>
      <w:t>2</w:t>
    </w:r>
    <w:r w:rsidRPr="00877A32">
      <w:rPr>
        <w:rFonts w:ascii="Dubai" w:hAnsi="Dubai" w:cs="Dubai"/>
        <w:color w:val="002F5E"/>
        <w:sz w:val="16"/>
        <w:szCs w:val="16"/>
      </w:rPr>
      <w:fldChar w:fldCharType="end"/>
    </w:r>
    <w:r w:rsidRPr="00877A32">
      <w:rPr>
        <w:rFonts w:ascii="Dubai" w:hAnsi="Dubai" w:cs="Dubai"/>
        <w:color w:val="002F5E"/>
        <w:sz w:val="16"/>
        <w:szCs w:val="16"/>
        <w:rtl/>
        <w:lang w:val=""/>
      </w:rPr>
      <w:t xml:space="preserve"> از </w:t>
    </w:r>
    <w:r w:rsidRPr="00877A32">
      <w:rPr>
        <w:rFonts w:ascii="Dubai" w:hAnsi="Dubai" w:cs="Dubai"/>
        <w:color w:val="002F5E"/>
        <w:sz w:val="16"/>
        <w:szCs w:val="16"/>
      </w:rPr>
      <w:fldChar w:fldCharType="begin"/>
    </w:r>
    <w:r w:rsidRPr="00877A32">
      <w:rPr>
        <w:rFonts w:ascii="Dubai" w:hAnsi="Dubai" w:cs="Dubai"/>
        <w:color w:val="002F5E"/>
        <w:sz w:val="16"/>
        <w:szCs w:val="16"/>
        <w:rtl/>
        <w:lang w:val=""/>
      </w:rPr>
      <w:instrText>NUMPAGES</w:instrText>
    </w:r>
    <w:r w:rsidRPr="00877A32">
      <w:rPr>
        <w:rFonts w:ascii="Dubai" w:hAnsi="Dubai" w:cs="Dubai"/>
        <w:color w:val="002F5E"/>
        <w:sz w:val="16"/>
        <w:szCs w:val="16"/>
      </w:rPr>
      <w:fldChar w:fldCharType="separate"/>
    </w:r>
    <w:r>
      <w:rPr>
        <w:rFonts w:ascii="Dubai" w:hAnsi="Dubai" w:cs="Dubai"/>
        <w:color w:val="002F5E"/>
        <w:sz w:val="16"/>
        <w:szCs w:val="16"/>
      </w:rPr>
      <w:t>2</w:t>
    </w:r>
    <w:r w:rsidRPr="00877A32">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F06B" w14:textId="77777777" w:rsidR="007159A4" w:rsidRDefault="007159A4">
      <w:pPr>
        <w:spacing w:after="0" w:line="240" w:lineRule="auto"/>
      </w:pPr>
      <w:r>
        <w:separator/>
      </w:r>
    </w:p>
  </w:footnote>
  <w:footnote w:type="continuationSeparator" w:id="0">
    <w:p w14:paraId="4AF93F38" w14:textId="77777777" w:rsidR="007159A4" w:rsidRDefault="0071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07F4CF7" w14:paraId="2853ED56" w14:textId="77777777" w:rsidTr="046D5050">
      <w:trPr>
        <w:trHeight w:val="300"/>
      </w:trPr>
      <w:tc>
        <w:tcPr>
          <w:tcW w:w="3400" w:type="dxa"/>
        </w:tcPr>
        <w:p w14:paraId="78BA11C2" w14:textId="77777777" w:rsidR="441FD94E" w:rsidRDefault="441FD94E" w:rsidP="046D5050">
          <w:pPr>
            <w:pStyle w:val="Header"/>
            <w:ind w:left="-115"/>
          </w:pPr>
        </w:p>
      </w:tc>
      <w:tc>
        <w:tcPr>
          <w:tcW w:w="3400" w:type="dxa"/>
        </w:tcPr>
        <w:p w14:paraId="15483138" w14:textId="77777777" w:rsidR="441FD94E" w:rsidRDefault="441FD94E" w:rsidP="046D5050">
          <w:pPr>
            <w:pStyle w:val="Header"/>
            <w:jc w:val="center"/>
          </w:pPr>
        </w:p>
      </w:tc>
      <w:tc>
        <w:tcPr>
          <w:tcW w:w="3400" w:type="dxa"/>
        </w:tcPr>
        <w:p w14:paraId="0D9500FF" w14:textId="77777777" w:rsidR="441FD94E" w:rsidRDefault="441FD94E" w:rsidP="046D5050">
          <w:pPr>
            <w:pStyle w:val="Header"/>
            <w:ind w:right="-115"/>
            <w:jc w:val="right"/>
          </w:pPr>
        </w:p>
      </w:tc>
    </w:tr>
  </w:tbl>
  <w:p w14:paraId="36C4C6A6" w14:textId="77777777" w:rsidR="00FB5462" w:rsidRDefault="00FB5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0787C" w14:paraId="0ED2A72A" w14:textId="77777777" w:rsidTr="003F2813">
      <w:tc>
        <w:tcPr>
          <w:tcW w:w="5098" w:type="dxa"/>
          <w:vAlign w:val="bottom"/>
        </w:tcPr>
        <w:p w14:paraId="543EBB4D" w14:textId="77777777" w:rsidR="0020787C" w:rsidRPr="00991BC9" w:rsidRDefault="0020787C" w:rsidP="0020787C">
          <w:pPr>
            <w:pStyle w:val="Header"/>
            <w:rPr>
              <w:rFonts w:ascii="Dubai" w:hAnsi="Dubai" w:cs="Dubai"/>
              <w:b/>
              <w:bCs/>
            </w:rPr>
          </w:pPr>
          <w:bookmarkStart w:id="5" w:name="_Hlk200362348"/>
          <w:bookmarkStart w:id="6" w:name="_Hlk200362349"/>
          <w:proofErr w:type="spellStart"/>
          <w:r w:rsidRPr="00E5709E">
            <w:rPr>
              <w:rFonts w:ascii="Dubai" w:hAnsi="Dubai" w:cs="Dubai"/>
              <w:b/>
              <w:bCs/>
            </w:rPr>
            <w:t>Hazaragi</w:t>
          </w:r>
          <w:proofErr w:type="spellEnd"/>
          <w:r w:rsidRPr="00E5709E">
            <w:rPr>
              <w:rFonts w:ascii="Dubai" w:hAnsi="Dubai" w:cs="Dubai"/>
              <w:b/>
              <w:bCs/>
            </w:rPr>
            <w:t xml:space="preserve"> | </w:t>
          </w:r>
          <w:r w:rsidRPr="00E5709E">
            <w:rPr>
              <w:rFonts w:ascii="Dubai" w:hAnsi="Dubai" w:cs="Dubai" w:hint="cs"/>
              <w:b/>
              <w:bCs/>
              <w:rtl/>
            </w:rPr>
            <w:t>هزارگی</w:t>
          </w:r>
        </w:p>
      </w:tc>
      <w:tc>
        <w:tcPr>
          <w:tcW w:w="5098" w:type="dxa"/>
        </w:tcPr>
        <w:p w14:paraId="05A46566" w14:textId="77777777" w:rsidR="0020787C" w:rsidRDefault="0020787C" w:rsidP="0020787C">
          <w:pPr>
            <w:pStyle w:val="Header"/>
            <w:jc w:val="right"/>
          </w:pPr>
          <w:r>
            <w:rPr>
              <w:noProof/>
            </w:rPr>
            <w:drawing>
              <wp:inline distT="0" distB="0" distL="0" distR="0" wp14:anchorId="069E3E06" wp14:editId="7FBE305C">
                <wp:extent cx="3030220" cy="719455"/>
                <wp:effectExtent l="0" t="0" r="0" b="0"/>
                <wp:docPr id="568943658" name="image2.png" descr="لوگو از دولت آسترالیا / پروگرام ملی آزمایش سرطان شش"/>
                <wp:cNvGraphicFramePr/>
                <a:graphic xmlns:a="http://schemas.openxmlformats.org/drawingml/2006/main">
                  <a:graphicData uri="http://schemas.openxmlformats.org/drawingml/2006/picture">
                    <pic:pic xmlns:pic="http://schemas.openxmlformats.org/drawingml/2006/picture">
                      <pic:nvPicPr>
                        <pic:cNvPr id="277907145" name="image2.png" descr="لوگو از دولت آسترالیا / پروگرام ملی آزمایش سرطان شش"/>
                        <pic:cNvPicPr/>
                      </pic:nvPicPr>
                      <pic:blipFill>
                        <a:blip r:embed="rId1"/>
                        <a:stretch>
                          <a:fillRect/>
                        </a:stretch>
                      </pic:blipFill>
                      <pic:spPr>
                        <a:xfrm>
                          <a:off x="0" y="0"/>
                          <a:ext cx="3030220" cy="719455"/>
                        </a:xfrm>
                        <a:prstGeom prst="rect">
                          <a:avLst/>
                        </a:prstGeom>
                      </pic:spPr>
                    </pic:pic>
                  </a:graphicData>
                </a:graphic>
              </wp:inline>
            </w:drawing>
          </w:r>
        </w:p>
      </w:tc>
    </w:tr>
    <w:bookmarkEnd w:id="5"/>
    <w:bookmarkEnd w:id="6"/>
  </w:tbl>
  <w:p w14:paraId="4263B712" w14:textId="77777777" w:rsidR="0020787C" w:rsidRPr="007200EB" w:rsidRDefault="0020787C" w:rsidP="0020787C">
    <w:pPr>
      <w:pStyle w:val="Header"/>
      <w:rPr>
        <w:sz w:val="12"/>
        <w:szCs w:val="12"/>
      </w:rPr>
    </w:pPr>
  </w:p>
  <w:p w14:paraId="78DC3AD3" w14:textId="7A3EBF53" w:rsidR="00450D26" w:rsidRPr="0020787C" w:rsidRDefault="00450D26" w:rsidP="0020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34B8EE6A">
      <w:start w:val="1"/>
      <w:numFmt w:val="bullet"/>
      <w:lvlText w:val=""/>
      <w:lvlJc w:val="left"/>
      <w:pPr>
        <w:ind w:left="720" w:hanging="360"/>
      </w:pPr>
      <w:rPr>
        <w:rFonts w:ascii="Symbol" w:hAnsi="Symbol" w:hint="default"/>
      </w:rPr>
    </w:lvl>
    <w:lvl w:ilvl="1" w:tplc="E64A351A" w:tentative="1">
      <w:start w:val="1"/>
      <w:numFmt w:val="bullet"/>
      <w:lvlText w:val="o"/>
      <w:lvlJc w:val="left"/>
      <w:pPr>
        <w:ind w:left="1440" w:hanging="360"/>
      </w:pPr>
      <w:rPr>
        <w:rFonts w:ascii="Courier New" w:hAnsi="Courier New" w:cs="Courier New" w:hint="default"/>
      </w:rPr>
    </w:lvl>
    <w:lvl w:ilvl="2" w:tplc="6EFE7CFC" w:tentative="1">
      <w:start w:val="1"/>
      <w:numFmt w:val="bullet"/>
      <w:lvlText w:val=""/>
      <w:lvlJc w:val="left"/>
      <w:pPr>
        <w:ind w:left="2160" w:hanging="360"/>
      </w:pPr>
      <w:rPr>
        <w:rFonts w:ascii="Wingdings" w:hAnsi="Wingdings" w:hint="default"/>
      </w:rPr>
    </w:lvl>
    <w:lvl w:ilvl="3" w:tplc="327C2E86" w:tentative="1">
      <w:start w:val="1"/>
      <w:numFmt w:val="bullet"/>
      <w:lvlText w:val=""/>
      <w:lvlJc w:val="left"/>
      <w:pPr>
        <w:ind w:left="2880" w:hanging="360"/>
      </w:pPr>
      <w:rPr>
        <w:rFonts w:ascii="Symbol" w:hAnsi="Symbol" w:hint="default"/>
      </w:rPr>
    </w:lvl>
    <w:lvl w:ilvl="4" w:tplc="5404990A" w:tentative="1">
      <w:start w:val="1"/>
      <w:numFmt w:val="bullet"/>
      <w:lvlText w:val="o"/>
      <w:lvlJc w:val="left"/>
      <w:pPr>
        <w:ind w:left="3600" w:hanging="360"/>
      </w:pPr>
      <w:rPr>
        <w:rFonts w:ascii="Courier New" w:hAnsi="Courier New" w:cs="Courier New" w:hint="default"/>
      </w:rPr>
    </w:lvl>
    <w:lvl w:ilvl="5" w:tplc="AE20846A" w:tentative="1">
      <w:start w:val="1"/>
      <w:numFmt w:val="bullet"/>
      <w:lvlText w:val=""/>
      <w:lvlJc w:val="left"/>
      <w:pPr>
        <w:ind w:left="4320" w:hanging="360"/>
      </w:pPr>
      <w:rPr>
        <w:rFonts w:ascii="Wingdings" w:hAnsi="Wingdings" w:hint="default"/>
      </w:rPr>
    </w:lvl>
    <w:lvl w:ilvl="6" w:tplc="34E814F4" w:tentative="1">
      <w:start w:val="1"/>
      <w:numFmt w:val="bullet"/>
      <w:lvlText w:val=""/>
      <w:lvlJc w:val="left"/>
      <w:pPr>
        <w:ind w:left="5040" w:hanging="360"/>
      </w:pPr>
      <w:rPr>
        <w:rFonts w:ascii="Symbol" w:hAnsi="Symbol" w:hint="default"/>
      </w:rPr>
    </w:lvl>
    <w:lvl w:ilvl="7" w:tplc="1A323E46" w:tentative="1">
      <w:start w:val="1"/>
      <w:numFmt w:val="bullet"/>
      <w:lvlText w:val="o"/>
      <w:lvlJc w:val="left"/>
      <w:pPr>
        <w:ind w:left="5760" w:hanging="360"/>
      </w:pPr>
      <w:rPr>
        <w:rFonts w:ascii="Courier New" w:hAnsi="Courier New" w:cs="Courier New" w:hint="default"/>
      </w:rPr>
    </w:lvl>
    <w:lvl w:ilvl="8" w:tplc="50DA3C72"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FEF4A02A">
      <w:start w:val="1"/>
      <w:numFmt w:val="decimal"/>
      <w:lvlText w:val="%1."/>
      <w:lvlJc w:val="left"/>
    </w:lvl>
    <w:lvl w:ilvl="1" w:tplc="D2D86264">
      <w:numFmt w:val="decimal"/>
      <w:lvlText w:val=""/>
      <w:lvlJc w:val="left"/>
    </w:lvl>
    <w:lvl w:ilvl="2" w:tplc="EE6C285E">
      <w:numFmt w:val="decimal"/>
      <w:lvlText w:val=""/>
      <w:lvlJc w:val="left"/>
    </w:lvl>
    <w:lvl w:ilvl="3" w:tplc="26AACFFC">
      <w:numFmt w:val="decimal"/>
      <w:lvlText w:val=""/>
      <w:lvlJc w:val="left"/>
    </w:lvl>
    <w:lvl w:ilvl="4" w:tplc="B23063B4">
      <w:numFmt w:val="decimal"/>
      <w:lvlText w:val=""/>
      <w:lvlJc w:val="left"/>
    </w:lvl>
    <w:lvl w:ilvl="5" w:tplc="52B8EF02">
      <w:numFmt w:val="decimal"/>
      <w:lvlText w:val=""/>
      <w:lvlJc w:val="left"/>
    </w:lvl>
    <w:lvl w:ilvl="6" w:tplc="D6E22EB6">
      <w:numFmt w:val="decimal"/>
      <w:lvlText w:val=""/>
      <w:lvlJc w:val="left"/>
    </w:lvl>
    <w:lvl w:ilvl="7" w:tplc="5D9A2FF2">
      <w:numFmt w:val="decimal"/>
      <w:lvlText w:val=""/>
      <w:lvlJc w:val="left"/>
    </w:lvl>
    <w:lvl w:ilvl="8" w:tplc="A1049F80">
      <w:numFmt w:val="decimal"/>
      <w:lvlText w:val=""/>
      <w:lvlJc w:val="left"/>
    </w:lvl>
  </w:abstractNum>
  <w:abstractNum w:abstractNumId="7" w15:restartNumberingAfterBreak="0">
    <w:nsid w:val="2F4817F5"/>
    <w:multiLevelType w:val="hybridMultilevel"/>
    <w:tmpl w:val="17F6B5B6"/>
    <w:lvl w:ilvl="0" w:tplc="5C268A6C">
      <w:start w:val="1"/>
      <w:numFmt w:val="decimal"/>
      <w:lvlText w:val="%1."/>
      <w:lvlJc w:val="left"/>
      <w:pPr>
        <w:ind w:left="720" w:hanging="360"/>
      </w:pPr>
    </w:lvl>
    <w:lvl w:ilvl="1" w:tplc="C9B2513A" w:tentative="1">
      <w:start w:val="1"/>
      <w:numFmt w:val="lowerLetter"/>
      <w:lvlText w:val="%2."/>
      <w:lvlJc w:val="left"/>
      <w:pPr>
        <w:ind w:left="1440" w:hanging="360"/>
      </w:pPr>
    </w:lvl>
    <w:lvl w:ilvl="2" w:tplc="7B64094E" w:tentative="1">
      <w:start w:val="1"/>
      <w:numFmt w:val="lowerRoman"/>
      <w:lvlText w:val="%3."/>
      <w:lvlJc w:val="right"/>
      <w:pPr>
        <w:ind w:left="2160" w:hanging="180"/>
      </w:pPr>
    </w:lvl>
    <w:lvl w:ilvl="3" w:tplc="6C36AA5E" w:tentative="1">
      <w:start w:val="1"/>
      <w:numFmt w:val="decimal"/>
      <w:lvlText w:val="%4."/>
      <w:lvlJc w:val="left"/>
      <w:pPr>
        <w:ind w:left="2880" w:hanging="360"/>
      </w:pPr>
    </w:lvl>
    <w:lvl w:ilvl="4" w:tplc="5CFA382C" w:tentative="1">
      <w:start w:val="1"/>
      <w:numFmt w:val="lowerLetter"/>
      <w:lvlText w:val="%5."/>
      <w:lvlJc w:val="left"/>
      <w:pPr>
        <w:ind w:left="3600" w:hanging="360"/>
      </w:pPr>
    </w:lvl>
    <w:lvl w:ilvl="5" w:tplc="809C579C" w:tentative="1">
      <w:start w:val="1"/>
      <w:numFmt w:val="lowerRoman"/>
      <w:lvlText w:val="%6."/>
      <w:lvlJc w:val="right"/>
      <w:pPr>
        <w:ind w:left="4320" w:hanging="180"/>
      </w:pPr>
    </w:lvl>
    <w:lvl w:ilvl="6" w:tplc="78781570" w:tentative="1">
      <w:start w:val="1"/>
      <w:numFmt w:val="decimal"/>
      <w:lvlText w:val="%7."/>
      <w:lvlJc w:val="left"/>
      <w:pPr>
        <w:ind w:left="5040" w:hanging="360"/>
      </w:pPr>
    </w:lvl>
    <w:lvl w:ilvl="7" w:tplc="ECAE5A5A" w:tentative="1">
      <w:start w:val="1"/>
      <w:numFmt w:val="lowerLetter"/>
      <w:lvlText w:val="%8."/>
      <w:lvlJc w:val="left"/>
      <w:pPr>
        <w:ind w:left="5760" w:hanging="360"/>
      </w:pPr>
    </w:lvl>
    <w:lvl w:ilvl="8" w:tplc="A462D79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47668C58">
      <w:start w:val="1"/>
      <w:numFmt w:val="bullet"/>
      <w:lvlText w:val=""/>
      <w:lvlJc w:val="left"/>
      <w:pPr>
        <w:ind w:left="720" w:hanging="360"/>
      </w:pPr>
      <w:rPr>
        <w:rFonts w:ascii="Symbol" w:hAnsi="Symbol" w:hint="default"/>
      </w:rPr>
    </w:lvl>
    <w:lvl w:ilvl="1" w:tplc="B1767CBE" w:tentative="1">
      <w:start w:val="1"/>
      <w:numFmt w:val="bullet"/>
      <w:lvlText w:val="o"/>
      <w:lvlJc w:val="left"/>
      <w:pPr>
        <w:ind w:left="1440" w:hanging="360"/>
      </w:pPr>
      <w:rPr>
        <w:rFonts w:ascii="Courier New" w:hAnsi="Courier New" w:cs="Courier New" w:hint="default"/>
      </w:rPr>
    </w:lvl>
    <w:lvl w:ilvl="2" w:tplc="F99A551C" w:tentative="1">
      <w:start w:val="1"/>
      <w:numFmt w:val="bullet"/>
      <w:lvlText w:val=""/>
      <w:lvlJc w:val="left"/>
      <w:pPr>
        <w:ind w:left="2160" w:hanging="360"/>
      </w:pPr>
      <w:rPr>
        <w:rFonts w:ascii="Wingdings" w:hAnsi="Wingdings" w:hint="default"/>
      </w:rPr>
    </w:lvl>
    <w:lvl w:ilvl="3" w:tplc="AF1C66FE" w:tentative="1">
      <w:start w:val="1"/>
      <w:numFmt w:val="bullet"/>
      <w:lvlText w:val=""/>
      <w:lvlJc w:val="left"/>
      <w:pPr>
        <w:ind w:left="2880" w:hanging="360"/>
      </w:pPr>
      <w:rPr>
        <w:rFonts w:ascii="Symbol" w:hAnsi="Symbol" w:hint="default"/>
      </w:rPr>
    </w:lvl>
    <w:lvl w:ilvl="4" w:tplc="BB38F4E8" w:tentative="1">
      <w:start w:val="1"/>
      <w:numFmt w:val="bullet"/>
      <w:lvlText w:val="o"/>
      <w:lvlJc w:val="left"/>
      <w:pPr>
        <w:ind w:left="3600" w:hanging="360"/>
      </w:pPr>
      <w:rPr>
        <w:rFonts w:ascii="Courier New" w:hAnsi="Courier New" w:cs="Courier New" w:hint="default"/>
      </w:rPr>
    </w:lvl>
    <w:lvl w:ilvl="5" w:tplc="0D168296" w:tentative="1">
      <w:start w:val="1"/>
      <w:numFmt w:val="bullet"/>
      <w:lvlText w:val=""/>
      <w:lvlJc w:val="left"/>
      <w:pPr>
        <w:ind w:left="4320" w:hanging="360"/>
      </w:pPr>
      <w:rPr>
        <w:rFonts w:ascii="Wingdings" w:hAnsi="Wingdings" w:hint="default"/>
      </w:rPr>
    </w:lvl>
    <w:lvl w:ilvl="6" w:tplc="1C8EC8D0" w:tentative="1">
      <w:start w:val="1"/>
      <w:numFmt w:val="bullet"/>
      <w:lvlText w:val=""/>
      <w:lvlJc w:val="left"/>
      <w:pPr>
        <w:ind w:left="5040" w:hanging="360"/>
      </w:pPr>
      <w:rPr>
        <w:rFonts w:ascii="Symbol" w:hAnsi="Symbol" w:hint="default"/>
      </w:rPr>
    </w:lvl>
    <w:lvl w:ilvl="7" w:tplc="6D34FA84" w:tentative="1">
      <w:start w:val="1"/>
      <w:numFmt w:val="bullet"/>
      <w:lvlText w:val="o"/>
      <w:lvlJc w:val="left"/>
      <w:pPr>
        <w:ind w:left="5760" w:hanging="360"/>
      </w:pPr>
      <w:rPr>
        <w:rFonts w:ascii="Courier New" w:hAnsi="Courier New" w:cs="Courier New" w:hint="default"/>
      </w:rPr>
    </w:lvl>
    <w:lvl w:ilvl="8" w:tplc="3C3C26CE" w:tentative="1">
      <w:start w:val="1"/>
      <w:numFmt w:val="bullet"/>
      <w:lvlText w:val=""/>
      <w:lvlJc w:val="left"/>
      <w:pPr>
        <w:ind w:left="6480" w:hanging="360"/>
      </w:pPr>
      <w:rPr>
        <w:rFonts w:ascii="Wingdings" w:hAnsi="Wingdings" w:hint="default"/>
      </w:rPr>
    </w:lvl>
  </w:abstractNum>
  <w:abstractNum w:abstractNumId="9" w15:restartNumberingAfterBreak="0">
    <w:nsid w:val="3FB715F8"/>
    <w:multiLevelType w:val="multilevel"/>
    <w:tmpl w:val="7EBC6C5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AB3"/>
    <w:multiLevelType w:val="multilevel"/>
    <w:tmpl w:val="6966F3CA"/>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91753"/>
    <w:multiLevelType w:val="multilevel"/>
    <w:tmpl w:val="133665E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76125"/>
    <w:multiLevelType w:val="multilevel"/>
    <w:tmpl w:val="6AF22D14"/>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78583138">
      <w:start w:val="1"/>
      <w:numFmt w:val="bullet"/>
      <w:lvlText w:val=""/>
      <w:lvlJc w:val="left"/>
      <w:pPr>
        <w:ind w:left="720" w:hanging="360"/>
      </w:pPr>
      <w:rPr>
        <w:rFonts w:ascii="Symbol" w:hAnsi="Symbol" w:hint="default"/>
      </w:rPr>
    </w:lvl>
    <w:lvl w:ilvl="1" w:tplc="B5FE81B0" w:tentative="1">
      <w:start w:val="1"/>
      <w:numFmt w:val="bullet"/>
      <w:lvlText w:val="o"/>
      <w:lvlJc w:val="left"/>
      <w:pPr>
        <w:ind w:left="1440" w:hanging="360"/>
      </w:pPr>
      <w:rPr>
        <w:rFonts w:ascii="Courier New" w:hAnsi="Courier New" w:cs="Courier New" w:hint="default"/>
      </w:rPr>
    </w:lvl>
    <w:lvl w:ilvl="2" w:tplc="A914DAC4" w:tentative="1">
      <w:start w:val="1"/>
      <w:numFmt w:val="bullet"/>
      <w:lvlText w:val=""/>
      <w:lvlJc w:val="left"/>
      <w:pPr>
        <w:ind w:left="2160" w:hanging="360"/>
      </w:pPr>
      <w:rPr>
        <w:rFonts w:ascii="Wingdings" w:hAnsi="Wingdings" w:hint="default"/>
      </w:rPr>
    </w:lvl>
    <w:lvl w:ilvl="3" w:tplc="23B65BDA" w:tentative="1">
      <w:start w:val="1"/>
      <w:numFmt w:val="bullet"/>
      <w:lvlText w:val=""/>
      <w:lvlJc w:val="left"/>
      <w:pPr>
        <w:ind w:left="2880" w:hanging="360"/>
      </w:pPr>
      <w:rPr>
        <w:rFonts w:ascii="Symbol" w:hAnsi="Symbol" w:hint="default"/>
      </w:rPr>
    </w:lvl>
    <w:lvl w:ilvl="4" w:tplc="46B62514" w:tentative="1">
      <w:start w:val="1"/>
      <w:numFmt w:val="bullet"/>
      <w:lvlText w:val="o"/>
      <w:lvlJc w:val="left"/>
      <w:pPr>
        <w:ind w:left="3600" w:hanging="360"/>
      </w:pPr>
      <w:rPr>
        <w:rFonts w:ascii="Courier New" w:hAnsi="Courier New" w:cs="Courier New" w:hint="default"/>
      </w:rPr>
    </w:lvl>
    <w:lvl w:ilvl="5" w:tplc="DA7EC020" w:tentative="1">
      <w:start w:val="1"/>
      <w:numFmt w:val="bullet"/>
      <w:lvlText w:val=""/>
      <w:lvlJc w:val="left"/>
      <w:pPr>
        <w:ind w:left="4320" w:hanging="360"/>
      </w:pPr>
      <w:rPr>
        <w:rFonts w:ascii="Wingdings" w:hAnsi="Wingdings" w:hint="default"/>
      </w:rPr>
    </w:lvl>
    <w:lvl w:ilvl="6" w:tplc="33CC92DE" w:tentative="1">
      <w:start w:val="1"/>
      <w:numFmt w:val="bullet"/>
      <w:lvlText w:val=""/>
      <w:lvlJc w:val="left"/>
      <w:pPr>
        <w:ind w:left="5040" w:hanging="360"/>
      </w:pPr>
      <w:rPr>
        <w:rFonts w:ascii="Symbol" w:hAnsi="Symbol" w:hint="default"/>
      </w:rPr>
    </w:lvl>
    <w:lvl w:ilvl="7" w:tplc="C4AA64C8" w:tentative="1">
      <w:start w:val="1"/>
      <w:numFmt w:val="bullet"/>
      <w:lvlText w:val="o"/>
      <w:lvlJc w:val="left"/>
      <w:pPr>
        <w:ind w:left="5760" w:hanging="360"/>
      </w:pPr>
      <w:rPr>
        <w:rFonts w:ascii="Courier New" w:hAnsi="Courier New" w:cs="Courier New" w:hint="default"/>
      </w:rPr>
    </w:lvl>
    <w:lvl w:ilvl="8" w:tplc="D6C03E14"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2AA45E54">
      <w:start w:val="1"/>
      <w:numFmt w:val="bullet"/>
      <w:lvlText w:val=""/>
      <w:lvlJc w:val="left"/>
      <w:pPr>
        <w:ind w:left="720" w:hanging="360"/>
      </w:pPr>
      <w:rPr>
        <w:rFonts w:ascii="Symbol" w:hAnsi="Symbol" w:hint="default"/>
      </w:rPr>
    </w:lvl>
    <w:lvl w:ilvl="1" w:tplc="4DB0C950" w:tentative="1">
      <w:start w:val="1"/>
      <w:numFmt w:val="bullet"/>
      <w:lvlText w:val="o"/>
      <w:lvlJc w:val="left"/>
      <w:pPr>
        <w:ind w:left="1440" w:hanging="360"/>
      </w:pPr>
      <w:rPr>
        <w:rFonts w:ascii="Courier New" w:hAnsi="Courier New" w:cs="Courier New" w:hint="default"/>
      </w:rPr>
    </w:lvl>
    <w:lvl w:ilvl="2" w:tplc="AB3225D0" w:tentative="1">
      <w:start w:val="1"/>
      <w:numFmt w:val="bullet"/>
      <w:lvlText w:val=""/>
      <w:lvlJc w:val="left"/>
      <w:pPr>
        <w:ind w:left="2160" w:hanging="360"/>
      </w:pPr>
      <w:rPr>
        <w:rFonts w:ascii="Wingdings" w:hAnsi="Wingdings" w:hint="default"/>
      </w:rPr>
    </w:lvl>
    <w:lvl w:ilvl="3" w:tplc="25326984" w:tentative="1">
      <w:start w:val="1"/>
      <w:numFmt w:val="bullet"/>
      <w:lvlText w:val=""/>
      <w:lvlJc w:val="left"/>
      <w:pPr>
        <w:ind w:left="2880" w:hanging="360"/>
      </w:pPr>
      <w:rPr>
        <w:rFonts w:ascii="Symbol" w:hAnsi="Symbol" w:hint="default"/>
      </w:rPr>
    </w:lvl>
    <w:lvl w:ilvl="4" w:tplc="85DCBFDA" w:tentative="1">
      <w:start w:val="1"/>
      <w:numFmt w:val="bullet"/>
      <w:lvlText w:val="o"/>
      <w:lvlJc w:val="left"/>
      <w:pPr>
        <w:ind w:left="3600" w:hanging="360"/>
      </w:pPr>
      <w:rPr>
        <w:rFonts w:ascii="Courier New" w:hAnsi="Courier New" w:cs="Courier New" w:hint="default"/>
      </w:rPr>
    </w:lvl>
    <w:lvl w:ilvl="5" w:tplc="86C8411C" w:tentative="1">
      <w:start w:val="1"/>
      <w:numFmt w:val="bullet"/>
      <w:lvlText w:val=""/>
      <w:lvlJc w:val="left"/>
      <w:pPr>
        <w:ind w:left="4320" w:hanging="360"/>
      </w:pPr>
      <w:rPr>
        <w:rFonts w:ascii="Wingdings" w:hAnsi="Wingdings" w:hint="default"/>
      </w:rPr>
    </w:lvl>
    <w:lvl w:ilvl="6" w:tplc="193C95EA" w:tentative="1">
      <w:start w:val="1"/>
      <w:numFmt w:val="bullet"/>
      <w:lvlText w:val=""/>
      <w:lvlJc w:val="left"/>
      <w:pPr>
        <w:ind w:left="5040" w:hanging="360"/>
      </w:pPr>
      <w:rPr>
        <w:rFonts w:ascii="Symbol" w:hAnsi="Symbol" w:hint="default"/>
      </w:rPr>
    </w:lvl>
    <w:lvl w:ilvl="7" w:tplc="A856858C" w:tentative="1">
      <w:start w:val="1"/>
      <w:numFmt w:val="bullet"/>
      <w:lvlText w:val="o"/>
      <w:lvlJc w:val="left"/>
      <w:pPr>
        <w:ind w:left="5760" w:hanging="360"/>
      </w:pPr>
      <w:rPr>
        <w:rFonts w:ascii="Courier New" w:hAnsi="Courier New" w:cs="Courier New" w:hint="default"/>
      </w:rPr>
    </w:lvl>
    <w:lvl w:ilvl="8" w:tplc="AE2AF116" w:tentative="1">
      <w:start w:val="1"/>
      <w:numFmt w:val="bullet"/>
      <w:lvlText w:val=""/>
      <w:lvlJc w:val="left"/>
      <w:pPr>
        <w:ind w:left="6480" w:hanging="360"/>
      </w:pPr>
      <w:rPr>
        <w:rFonts w:ascii="Wingdings" w:hAnsi="Wingdings" w:hint="default"/>
      </w:rPr>
    </w:lvl>
  </w:abstractNum>
  <w:abstractNum w:abstractNumId="20" w15:restartNumberingAfterBreak="0">
    <w:nsid w:val="7A9E5E4E"/>
    <w:multiLevelType w:val="hybridMultilevel"/>
    <w:tmpl w:val="5110463C"/>
    <w:lvl w:ilvl="0" w:tplc="E23CCA7C">
      <w:start w:val="1"/>
      <w:numFmt w:val="decimal"/>
      <w:pStyle w:val="Footer"/>
      <w:lvlText w:val="%1."/>
      <w:lvlJc w:val="left"/>
      <w:pPr>
        <w:ind w:left="720" w:hanging="360"/>
      </w:pPr>
    </w:lvl>
    <w:lvl w:ilvl="1" w:tplc="B2760ED8" w:tentative="1">
      <w:start w:val="1"/>
      <w:numFmt w:val="lowerLetter"/>
      <w:lvlText w:val="%2."/>
      <w:lvlJc w:val="left"/>
      <w:pPr>
        <w:ind w:left="1440" w:hanging="360"/>
      </w:pPr>
    </w:lvl>
    <w:lvl w:ilvl="2" w:tplc="C5946AEC" w:tentative="1">
      <w:start w:val="1"/>
      <w:numFmt w:val="lowerRoman"/>
      <w:lvlText w:val="%3."/>
      <w:lvlJc w:val="right"/>
      <w:pPr>
        <w:ind w:left="2160" w:hanging="180"/>
      </w:pPr>
    </w:lvl>
    <w:lvl w:ilvl="3" w:tplc="5E0C6986" w:tentative="1">
      <w:start w:val="1"/>
      <w:numFmt w:val="decimal"/>
      <w:lvlText w:val="%4."/>
      <w:lvlJc w:val="left"/>
      <w:pPr>
        <w:ind w:left="2880" w:hanging="360"/>
      </w:pPr>
    </w:lvl>
    <w:lvl w:ilvl="4" w:tplc="D18C8D28" w:tentative="1">
      <w:start w:val="1"/>
      <w:numFmt w:val="lowerLetter"/>
      <w:lvlText w:val="%5."/>
      <w:lvlJc w:val="left"/>
      <w:pPr>
        <w:ind w:left="3600" w:hanging="360"/>
      </w:pPr>
    </w:lvl>
    <w:lvl w:ilvl="5" w:tplc="CDFCD0EC" w:tentative="1">
      <w:start w:val="1"/>
      <w:numFmt w:val="lowerRoman"/>
      <w:lvlText w:val="%6."/>
      <w:lvlJc w:val="right"/>
      <w:pPr>
        <w:ind w:left="4320" w:hanging="180"/>
      </w:pPr>
    </w:lvl>
    <w:lvl w:ilvl="6" w:tplc="AD4A9DAC" w:tentative="1">
      <w:start w:val="1"/>
      <w:numFmt w:val="decimal"/>
      <w:lvlText w:val="%7."/>
      <w:lvlJc w:val="left"/>
      <w:pPr>
        <w:ind w:left="5040" w:hanging="360"/>
      </w:pPr>
    </w:lvl>
    <w:lvl w:ilvl="7" w:tplc="795418C2" w:tentative="1">
      <w:start w:val="1"/>
      <w:numFmt w:val="lowerLetter"/>
      <w:lvlText w:val="%8."/>
      <w:lvlJc w:val="left"/>
      <w:pPr>
        <w:ind w:left="5760" w:hanging="360"/>
      </w:pPr>
    </w:lvl>
    <w:lvl w:ilvl="8" w:tplc="29621CA6" w:tentative="1">
      <w:start w:val="1"/>
      <w:numFmt w:val="lowerRoman"/>
      <w:lvlText w:val="%9."/>
      <w:lvlJc w:val="right"/>
      <w:pPr>
        <w:ind w:left="6480" w:hanging="180"/>
      </w:pPr>
    </w:lvl>
  </w:abstractNum>
  <w:abstractNum w:abstractNumId="2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1"/>
  </w:num>
  <w:num w:numId="4">
    <w:abstractNumId w:val="1"/>
  </w:num>
  <w:num w:numId="5">
    <w:abstractNumId w:val="8"/>
  </w:num>
  <w:num w:numId="6">
    <w:abstractNumId w:val="6"/>
  </w:num>
  <w:num w:numId="7">
    <w:abstractNumId w:val="16"/>
  </w:num>
  <w:num w:numId="8">
    <w:abstractNumId w:val="19"/>
  </w:num>
  <w:num w:numId="9">
    <w:abstractNumId w:val="20"/>
  </w:num>
  <w:num w:numId="10">
    <w:abstractNumId w:val="17"/>
  </w:num>
  <w:num w:numId="11">
    <w:abstractNumId w:val="15"/>
  </w:num>
  <w:num w:numId="12">
    <w:abstractNumId w:val="0"/>
  </w:num>
  <w:num w:numId="13">
    <w:abstractNumId w:val="14"/>
  </w:num>
  <w:num w:numId="14">
    <w:abstractNumId w:val="4"/>
  </w:num>
  <w:num w:numId="15">
    <w:abstractNumId w:val="5"/>
  </w:num>
  <w:num w:numId="16">
    <w:abstractNumId w:val="3"/>
  </w:num>
  <w:num w:numId="17">
    <w:abstractNumId w:val="20"/>
    <w:lvlOverride w:ilvl="0">
      <w:startOverride w:val="1"/>
    </w:lvlOverride>
  </w:num>
  <w:num w:numId="18">
    <w:abstractNumId w:val="7"/>
  </w:num>
  <w:num w:numId="19">
    <w:abstractNumId w:val="2"/>
  </w:num>
  <w:num w:numId="20">
    <w:abstractNumId w:val="11"/>
  </w:num>
  <w:num w:numId="21">
    <w:abstractNumId w:val="9"/>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4CBD"/>
    <w:rsid w:val="00022FFD"/>
    <w:rsid w:val="00024FB3"/>
    <w:rsid w:val="00035E03"/>
    <w:rsid w:val="00037975"/>
    <w:rsid w:val="000425A1"/>
    <w:rsid w:val="000646D3"/>
    <w:rsid w:val="00064C87"/>
    <w:rsid w:val="0007158C"/>
    <w:rsid w:val="00080150"/>
    <w:rsid w:val="00080B3C"/>
    <w:rsid w:val="00084076"/>
    <w:rsid w:val="000A37EE"/>
    <w:rsid w:val="000B368D"/>
    <w:rsid w:val="000B470C"/>
    <w:rsid w:val="000E41AD"/>
    <w:rsid w:val="000E4E5B"/>
    <w:rsid w:val="000E6C8E"/>
    <w:rsid w:val="000E73B4"/>
    <w:rsid w:val="00102E4C"/>
    <w:rsid w:val="00104C09"/>
    <w:rsid w:val="001079B0"/>
    <w:rsid w:val="0012149B"/>
    <w:rsid w:val="0012366D"/>
    <w:rsid w:val="00125286"/>
    <w:rsid w:val="00127472"/>
    <w:rsid w:val="00154F7E"/>
    <w:rsid w:val="00157BD8"/>
    <w:rsid w:val="00166480"/>
    <w:rsid w:val="001853C5"/>
    <w:rsid w:val="00193439"/>
    <w:rsid w:val="001E00E2"/>
    <w:rsid w:val="001E2298"/>
    <w:rsid w:val="001E4B3A"/>
    <w:rsid w:val="001F2390"/>
    <w:rsid w:val="00203CBC"/>
    <w:rsid w:val="00205C30"/>
    <w:rsid w:val="0020787C"/>
    <w:rsid w:val="00217E3B"/>
    <w:rsid w:val="002359FD"/>
    <w:rsid w:val="00240632"/>
    <w:rsid w:val="00244F4A"/>
    <w:rsid w:val="00254591"/>
    <w:rsid w:val="00257C83"/>
    <w:rsid w:val="002607A0"/>
    <w:rsid w:val="00266EB5"/>
    <w:rsid w:val="00267C7C"/>
    <w:rsid w:val="002712CA"/>
    <w:rsid w:val="0027220C"/>
    <w:rsid w:val="00275810"/>
    <w:rsid w:val="00285ADB"/>
    <w:rsid w:val="00294FB6"/>
    <w:rsid w:val="002B48C6"/>
    <w:rsid w:val="002C01E9"/>
    <w:rsid w:val="002C0EBD"/>
    <w:rsid w:val="002D38AF"/>
    <w:rsid w:val="002D5F00"/>
    <w:rsid w:val="002E4288"/>
    <w:rsid w:val="002E6626"/>
    <w:rsid w:val="002F00C3"/>
    <w:rsid w:val="00300B86"/>
    <w:rsid w:val="00301C06"/>
    <w:rsid w:val="00307161"/>
    <w:rsid w:val="00315533"/>
    <w:rsid w:val="00322ECA"/>
    <w:rsid w:val="003329F9"/>
    <w:rsid w:val="003658E8"/>
    <w:rsid w:val="00365F70"/>
    <w:rsid w:val="00366FF9"/>
    <w:rsid w:val="00375812"/>
    <w:rsid w:val="003801E0"/>
    <w:rsid w:val="00397624"/>
    <w:rsid w:val="003A58F7"/>
    <w:rsid w:val="003C01A4"/>
    <w:rsid w:val="003C54C1"/>
    <w:rsid w:val="003D2A1E"/>
    <w:rsid w:val="003D2BEE"/>
    <w:rsid w:val="003D619D"/>
    <w:rsid w:val="003D7583"/>
    <w:rsid w:val="003D7E48"/>
    <w:rsid w:val="003E1A64"/>
    <w:rsid w:val="003E6469"/>
    <w:rsid w:val="003F58E6"/>
    <w:rsid w:val="00401382"/>
    <w:rsid w:val="0040334C"/>
    <w:rsid w:val="004045DB"/>
    <w:rsid w:val="00407107"/>
    <w:rsid w:val="00417992"/>
    <w:rsid w:val="00425839"/>
    <w:rsid w:val="00432938"/>
    <w:rsid w:val="00437D66"/>
    <w:rsid w:val="00445599"/>
    <w:rsid w:val="00450D26"/>
    <w:rsid w:val="0046065F"/>
    <w:rsid w:val="004676B3"/>
    <w:rsid w:val="00476FF3"/>
    <w:rsid w:val="004A10EC"/>
    <w:rsid w:val="004A25D2"/>
    <w:rsid w:val="004C436A"/>
    <w:rsid w:val="004E721A"/>
    <w:rsid w:val="005060B3"/>
    <w:rsid w:val="00515283"/>
    <w:rsid w:val="00515A4F"/>
    <w:rsid w:val="005232D3"/>
    <w:rsid w:val="005433B8"/>
    <w:rsid w:val="00547E48"/>
    <w:rsid w:val="005658B9"/>
    <w:rsid w:val="005658D7"/>
    <w:rsid w:val="00565A48"/>
    <w:rsid w:val="005969AA"/>
    <w:rsid w:val="005A1586"/>
    <w:rsid w:val="005A45F6"/>
    <w:rsid w:val="005B1C72"/>
    <w:rsid w:val="005B3BD3"/>
    <w:rsid w:val="005B3F67"/>
    <w:rsid w:val="005B5EF0"/>
    <w:rsid w:val="005B7E0F"/>
    <w:rsid w:val="005C1A1A"/>
    <w:rsid w:val="005C4E04"/>
    <w:rsid w:val="005C6E3A"/>
    <w:rsid w:val="005D2073"/>
    <w:rsid w:val="005E102B"/>
    <w:rsid w:val="005E1542"/>
    <w:rsid w:val="005F1F61"/>
    <w:rsid w:val="005F253C"/>
    <w:rsid w:val="005F3CBE"/>
    <w:rsid w:val="005F5637"/>
    <w:rsid w:val="0060555F"/>
    <w:rsid w:val="00617D5D"/>
    <w:rsid w:val="00624889"/>
    <w:rsid w:val="0063021A"/>
    <w:rsid w:val="006373F9"/>
    <w:rsid w:val="006419DF"/>
    <w:rsid w:val="00645C9F"/>
    <w:rsid w:val="006522B6"/>
    <w:rsid w:val="006526F6"/>
    <w:rsid w:val="00652917"/>
    <w:rsid w:val="00655F66"/>
    <w:rsid w:val="00664F4E"/>
    <w:rsid w:val="006903B7"/>
    <w:rsid w:val="006909BE"/>
    <w:rsid w:val="006A47F9"/>
    <w:rsid w:val="006A4B23"/>
    <w:rsid w:val="006B2D30"/>
    <w:rsid w:val="006B61AE"/>
    <w:rsid w:val="006B6EF0"/>
    <w:rsid w:val="006C366B"/>
    <w:rsid w:val="006C3903"/>
    <w:rsid w:val="006E367E"/>
    <w:rsid w:val="006E4EAF"/>
    <w:rsid w:val="0071152B"/>
    <w:rsid w:val="007159A4"/>
    <w:rsid w:val="007368BF"/>
    <w:rsid w:val="007509E7"/>
    <w:rsid w:val="007749DD"/>
    <w:rsid w:val="00777B26"/>
    <w:rsid w:val="00783ABD"/>
    <w:rsid w:val="007A66F1"/>
    <w:rsid w:val="007B682D"/>
    <w:rsid w:val="007C5EEF"/>
    <w:rsid w:val="007D0BC0"/>
    <w:rsid w:val="007D3933"/>
    <w:rsid w:val="007E22A6"/>
    <w:rsid w:val="007E389F"/>
    <w:rsid w:val="007F4CF7"/>
    <w:rsid w:val="00804307"/>
    <w:rsid w:val="00813508"/>
    <w:rsid w:val="00815286"/>
    <w:rsid w:val="0081533F"/>
    <w:rsid w:val="00817F76"/>
    <w:rsid w:val="00840BC2"/>
    <w:rsid w:val="008607C7"/>
    <w:rsid w:val="00877A32"/>
    <w:rsid w:val="008831F3"/>
    <w:rsid w:val="008B676D"/>
    <w:rsid w:val="008C1D3C"/>
    <w:rsid w:val="008C3E41"/>
    <w:rsid w:val="00903043"/>
    <w:rsid w:val="0090436B"/>
    <w:rsid w:val="009273EF"/>
    <w:rsid w:val="00930E57"/>
    <w:rsid w:val="009314B4"/>
    <w:rsid w:val="00937E05"/>
    <w:rsid w:val="0094102A"/>
    <w:rsid w:val="0094347E"/>
    <w:rsid w:val="00965C35"/>
    <w:rsid w:val="009723EE"/>
    <w:rsid w:val="00972614"/>
    <w:rsid w:val="00975192"/>
    <w:rsid w:val="009827A2"/>
    <w:rsid w:val="009866ED"/>
    <w:rsid w:val="009D0338"/>
    <w:rsid w:val="009D31E5"/>
    <w:rsid w:val="009E2645"/>
    <w:rsid w:val="00A354B9"/>
    <w:rsid w:val="00A3599F"/>
    <w:rsid w:val="00A36637"/>
    <w:rsid w:val="00A376AA"/>
    <w:rsid w:val="00A43030"/>
    <w:rsid w:val="00A434E5"/>
    <w:rsid w:val="00A457C6"/>
    <w:rsid w:val="00A4665C"/>
    <w:rsid w:val="00A47407"/>
    <w:rsid w:val="00A50A57"/>
    <w:rsid w:val="00A519A2"/>
    <w:rsid w:val="00A5254D"/>
    <w:rsid w:val="00A67309"/>
    <w:rsid w:val="00A67D78"/>
    <w:rsid w:val="00A72840"/>
    <w:rsid w:val="00AA1246"/>
    <w:rsid w:val="00AA4DB0"/>
    <w:rsid w:val="00AB2E77"/>
    <w:rsid w:val="00AB65BC"/>
    <w:rsid w:val="00AC5B7D"/>
    <w:rsid w:val="00AC604D"/>
    <w:rsid w:val="00AD4449"/>
    <w:rsid w:val="00AE51D8"/>
    <w:rsid w:val="00B178BA"/>
    <w:rsid w:val="00B52900"/>
    <w:rsid w:val="00B57EB1"/>
    <w:rsid w:val="00B60CDD"/>
    <w:rsid w:val="00B7375E"/>
    <w:rsid w:val="00B977D0"/>
    <w:rsid w:val="00B97FEB"/>
    <w:rsid w:val="00BB1C46"/>
    <w:rsid w:val="00BB3544"/>
    <w:rsid w:val="00BC1B38"/>
    <w:rsid w:val="00BD6830"/>
    <w:rsid w:val="00BF1150"/>
    <w:rsid w:val="00C00776"/>
    <w:rsid w:val="00C01005"/>
    <w:rsid w:val="00C127D0"/>
    <w:rsid w:val="00C1748B"/>
    <w:rsid w:val="00C2389C"/>
    <w:rsid w:val="00C25E37"/>
    <w:rsid w:val="00C3590D"/>
    <w:rsid w:val="00C454E4"/>
    <w:rsid w:val="00C6164F"/>
    <w:rsid w:val="00C65B40"/>
    <w:rsid w:val="00C717FC"/>
    <w:rsid w:val="00C72ADD"/>
    <w:rsid w:val="00C73E2A"/>
    <w:rsid w:val="00C80A58"/>
    <w:rsid w:val="00C975A4"/>
    <w:rsid w:val="00CA0DDC"/>
    <w:rsid w:val="00CA30D7"/>
    <w:rsid w:val="00CA4181"/>
    <w:rsid w:val="00CA62F9"/>
    <w:rsid w:val="00CC15F6"/>
    <w:rsid w:val="00CC451E"/>
    <w:rsid w:val="00CC50C1"/>
    <w:rsid w:val="00CC7344"/>
    <w:rsid w:val="00CD4AA7"/>
    <w:rsid w:val="00CD5F52"/>
    <w:rsid w:val="00CE2FC1"/>
    <w:rsid w:val="00CE575C"/>
    <w:rsid w:val="00CE7D33"/>
    <w:rsid w:val="00CF1CFD"/>
    <w:rsid w:val="00CF3A28"/>
    <w:rsid w:val="00CF4A6A"/>
    <w:rsid w:val="00D00C0D"/>
    <w:rsid w:val="00D02538"/>
    <w:rsid w:val="00D05474"/>
    <w:rsid w:val="00D2372A"/>
    <w:rsid w:val="00D2420D"/>
    <w:rsid w:val="00D31FF7"/>
    <w:rsid w:val="00D43CD3"/>
    <w:rsid w:val="00D54D4A"/>
    <w:rsid w:val="00D90AB8"/>
    <w:rsid w:val="00DA2FDA"/>
    <w:rsid w:val="00DB276F"/>
    <w:rsid w:val="00DB3178"/>
    <w:rsid w:val="00DB6D64"/>
    <w:rsid w:val="00DC0C21"/>
    <w:rsid w:val="00DD1C66"/>
    <w:rsid w:val="00DD2129"/>
    <w:rsid w:val="00DD2CCC"/>
    <w:rsid w:val="00DD3F8F"/>
    <w:rsid w:val="00DD4473"/>
    <w:rsid w:val="00DE37AD"/>
    <w:rsid w:val="00DF2C4E"/>
    <w:rsid w:val="00DF3052"/>
    <w:rsid w:val="00DF5510"/>
    <w:rsid w:val="00E110C6"/>
    <w:rsid w:val="00E2049D"/>
    <w:rsid w:val="00E23CE1"/>
    <w:rsid w:val="00E25643"/>
    <w:rsid w:val="00E45DCE"/>
    <w:rsid w:val="00E55032"/>
    <w:rsid w:val="00E57400"/>
    <w:rsid w:val="00E64729"/>
    <w:rsid w:val="00E87248"/>
    <w:rsid w:val="00EB23CC"/>
    <w:rsid w:val="00EB256E"/>
    <w:rsid w:val="00EC24D8"/>
    <w:rsid w:val="00EC31F4"/>
    <w:rsid w:val="00EE1223"/>
    <w:rsid w:val="00EF5EF5"/>
    <w:rsid w:val="00F04032"/>
    <w:rsid w:val="00F146E3"/>
    <w:rsid w:val="00F27197"/>
    <w:rsid w:val="00F4106A"/>
    <w:rsid w:val="00F530A2"/>
    <w:rsid w:val="00F60933"/>
    <w:rsid w:val="00F624CB"/>
    <w:rsid w:val="00F6509E"/>
    <w:rsid w:val="00F73A31"/>
    <w:rsid w:val="00F8026C"/>
    <w:rsid w:val="00F81AFB"/>
    <w:rsid w:val="00F87E8A"/>
    <w:rsid w:val="00FA35E7"/>
    <w:rsid w:val="00FA6AEB"/>
    <w:rsid w:val="00FA7450"/>
    <w:rsid w:val="00FB2D9B"/>
    <w:rsid w:val="00FB35BD"/>
    <w:rsid w:val="00FB5462"/>
    <w:rsid w:val="00FB7C1F"/>
    <w:rsid w:val="00FE12FC"/>
    <w:rsid w:val="00FE43F6"/>
    <w:rsid w:val="00FF10F7"/>
    <w:rsid w:val="00FF69D0"/>
    <w:rsid w:val="046D5050"/>
    <w:rsid w:val="13BAB8A0"/>
    <w:rsid w:val="15920C7B"/>
    <w:rsid w:val="441FD94E"/>
    <w:rsid w:val="5109F7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C6442"/>
  <w15:chartTrackingRefBased/>
  <w15:docId w15:val="{399D9774-603B-4D72-99BA-CD1A620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4676B3"/>
    <w:pPr>
      <w:keepNext/>
      <w:keepLines/>
      <w:spacing w:before="360" w:after="80" w:line="264" w:lineRule="auto"/>
      <w:ind w:left="720"/>
      <w:outlineLvl w:val="0"/>
    </w:pPr>
    <w:rPr>
      <w:rFonts w:ascii="Raleway" w:eastAsiaTheme="majorEastAsia" w:hAnsi="Raleway" w:cstheme="majorBidi"/>
      <w:b/>
      <w:bCs/>
      <w:color w:val="032849"/>
      <w:sz w:val="72"/>
      <w:szCs w:val="72"/>
      <w:lang w:val="en-GB"/>
    </w:rPr>
  </w:style>
  <w:style w:type="paragraph" w:styleId="Heading2">
    <w:name w:val="heading 2"/>
    <w:basedOn w:val="Normal"/>
    <w:next w:val="Normal"/>
    <w:link w:val="Heading2Char"/>
    <w:uiPriority w:val="9"/>
    <w:unhideWhenUsed/>
    <w:qFormat/>
    <w:rsid w:val="004676B3"/>
    <w:pPr>
      <w:keepNext/>
      <w:keepLines/>
      <w:spacing w:before="480" w:after="240"/>
      <w:outlineLvl w:val="1"/>
    </w:pPr>
    <w:rPr>
      <w:rFonts w:ascii="Raleway" w:eastAsiaTheme="majorEastAsia" w:hAnsi="Raleway" w:cstheme="majorBidi"/>
      <w:b/>
      <w:bCs/>
      <w:color w:val="00708B"/>
      <w:sz w:val="44"/>
      <w:szCs w:val="44"/>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B3"/>
    <w:rPr>
      <w:rFonts w:ascii="Raleway" w:eastAsiaTheme="majorEastAsia" w:hAnsi="Raleway" w:cstheme="majorBidi"/>
      <w:b/>
      <w:bCs/>
      <w:color w:val="032849"/>
      <w:sz w:val="72"/>
      <w:szCs w:val="72"/>
      <w:lang w:val="en-GB"/>
    </w:rPr>
  </w:style>
  <w:style w:type="character" w:customStyle="1" w:styleId="Heading2Char">
    <w:name w:val="Heading 2 Char"/>
    <w:basedOn w:val="DefaultParagraphFont"/>
    <w:link w:val="Heading2"/>
    <w:uiPriority w:val="9"/>
    <w:rsid w:val="004676B3"/>
    <w:rPr>
      <w:rFonts w:ascii="Raleway" w:eastAsiaTheme="majorEastAsia" w:hAnsi="Raleway" w:cstheme="majorBidi"/>
      <w:b/>
      <w:bCs/>
      <w:color w:val="00708B"/>
      <w:sz w:val="44"/>
      <w:szCs w:val="44"/>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character" w:styleId="CommentReference">
    <w:name w:val="annotation reference"/>
    <w:basedOn w:val="DefaultParagraphFont"/>
    <w:uiPriority w:val="99"/>
    <w:semiHidden/>
    <w:unhideWhenUsed/>
    <w:rsid w:val="00C2389C"/>
    <w:rPr>
      <w:sz w:val="16"/>
      <w:szCs w:val="16"/>
    </w:rPr>
  </w:style>
  <w:style w:type="paragraph" w:styleId="CommentText">
    <w:name w:val="annotation text"/>
    <w:basedOn w:val="Normal"/>
    <w:link w:val="CommentTextChar"/>
    <w:uiPriority w:val="99"/>
    <w:unhideWhenUsed/>
    <w:rsid w:val="00C2389C"/>
    <w:pPr>
      <w:spacing w:line="240" w:lineRule="auto"/>
    </w:pPr>
    <w:rPr>
      <w:szCs w:val="20"/>
    </w:rPr>
  </w:style>
  <w:style w:type="character" w:customStyle="1" w:styleId="CommentTextChar">
    <w:name w:val="Comment Text Char"/>
    <w:basedOn w:val="DefaultParagraphFont"/>
    <w:link w:val="CommentText"/>
    <w:uiPriority w:val="99"/>
    <w:rsid w:val="00C2389C"/>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C2389C"/>
    <w:rPr>
      <w:b/>
      <w:bCs/>
    </w:rPr>
  </w:style>
  <w:style w:type="character" w:customStyle="1" w:styleId="CommentSubjectChar">
    <w:name w:val="Comment Subject Char"/>
    <w:basedOn w:val="CommentTextChar"/>
    <w:link w:val="CommentSubject"/>
    <w:uiPriority w:val="99"/>
    <w:semiHidden/>
    <w:rsid w:val="00C2389C"/>
    <w:rPr>
      <w:rFonts w:ascii="Open Sans Light" w:hAnsi="Open Sans Light"/>
      <w:b/>
      <w:bCs/>
      <w:sz w:val="20"/>
      <w:szCs w:val="20"/>
    </w:rPr>
  </w:style>
  <w:style w:type="paragraph" w:styleId="Revision">
    <w:name w:val="Revision"/>
    <w:hidden/>
    <w:uiPriority w:val="99"/>
    <w:semiHidden/>
    <w:rsid w:val="00450D2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nlcs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lcsp-ineligibili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D1DF5-FCA8-4DAA-9683-86E9112A80F1}"/>
</file>

<file path=customXml/itemProps2.xml><?xml version="1.0" encoding="utf-8"?>
<ds:datastoreItem xmlns:ds="http://schemas.openxmlformats.org/officeDocument/2006/customXml" ds:itemID="{0FCCAAE4-2595-4752-8EF2-CBF3EBDB8FD0}">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EDCC6192-0B7D-4F98-97D1-11EA35490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Lung Cancer Screening Program – Eligibility tool</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آزمایش سرطان شش - وسیله مستحق بودن</dc:title>
  <dc:subject>پروگرام ملی آزمایش سرطان شش</dc:subject>
  <dc:creator>Australian Government Department of Health, Disability and Ageing</dc:creator>
  <cp:keywords>سرطان</cp:keywords>
  <cp:lastModifiedBy>Mike Recana</cp:lastModifiedBy>
  <cp:revision>39</cp:revision>
  <dcterms:created xsi:type="dcterms:W3CDTF">2025-04-27T23:10:00Z</dcterms:created>
  <dcterms:modified xsi:type="dcterms:W3CDTF">2025-06-16T01:49:00Z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536400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