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13C3" w14:textId="729E19CD" w:rsidR="00450D26" w:rsidRPr="00CC160C" w:rsidRDefault="00892596" w:rsidP="00CC160C">
      <w:pPr>
        <w:pStyle w:val="Heading1"/>
        <w:bidi/>
        <w:spacing w:before="240" w:after="0"/>
        <w:ind w:left="0"/>
        <w:rPr>
          <w:rFonts w:ascii="Dubai" w:hAnsi="Dubai" w:cs="Dubai"/>
          <w:color w:val="002F5E"/>
          <w:kern w:val="0"/>
          <w:sz w:val="60"/>
          <w:szCs w:val="60"/>
          <w:lang w:val="fa" w:eastAsia="zh-CN"/>
          <w14:ligatures w14:val="none"/>
        </w:rPr>
      </w:pPr>
      <w:r w:rsidRPr="00CC160C">
        <w:rPr>
          <w:rFonts w:ascii="Dubai" w:hAnsi="Dubai" w:cs="Dubai"/>
          <w:color w:val="002F5E"/>
          <w:kern w:val="0"/>
          <w:sz w:val="60"/>
          <w:szCs w:val="60"/>
          <w:rtl/>
          <w:lang w:val="fa" w:eastAsia="zh-CN"/>
          <w14:ligatures w14:val="none"/>
        </w:rPr>
        <w:t xml:space="preserve"> ابزاری برای تعیین واجد شرایط بودن</w:t>
      </w:r>
    </w:p>
    <w:p w14:paraId="4833E9CB" w14:textId="77777777" w:rsidR="000E41AD" w:rsidRPr="00CC160C" w:rsidRDefault="00892596" w:rsidP="00CC160C">
      <w:pPr>
        <w:bidi/>
        <w:spacing w:before="120" w:after="120"/>
        <w:rPr>
          <w:rFonts w:ascii="Dubai" w:hAnsi="Dubai" w:cs="Dubai"/>
          <w:kern w:val="0"/>
          <w:sz w:val="24"/>
          <w:lang w:val="fa" w:eastAsia="zh-CN"/>
          <w14:ligatures w14:val="none"/>
        </w:rPr>
      </w:pPr>
      <w:r w:rsidRPr="00CC160C">
        <w:rPr>
          <w:rFonts w:ascii="Dubai" w:hAnsi="Dubai" w:cs="Dubai"/>
          <w:kern w:val="0"/>
          <w:sz w:val="24"/>
          <w:rtl/>
          <w:lang w:val="fa" w:eastAsia="zh-CN"/>
          <w14:ligatures w14:val="none"/>
        </w:rPr>
        <w:t>این ابزار به شما و پزشکتان کمک می‌کند تا مشخص کنید که آیا واجد شرایط برنامه غربالگری سرطان ریه هستید یا خیر. شما باید این پرسش‌ها را همراه با پزشک خود مرور کنید، چرا که او بهترین فرد برای تعیین واجد شرایط بودن شما است.</w:t>
      </w:r>
    </w:p>
    <w:p w14:paraId="0A9CF54E" w14:textId="77777777" w:rsidR="00E25643" w:rsidRPr="00CC160C" w:rsidRDefault="00892596" w:rsidP="00CC160C">
      <w:pPr>
        <w:pStyle w:val="Heading2"/>
        <w:bidi/>
        <w:spacing w:before="240" w:after="120"/>
        <w:rPr>
          <w:rFonts w:ascii="Dubai" w:hAnsi="Dubai" w:cs="Dubai"/>
          <w:kern w:val="0"/>
          <w:lang w:val="fa" w:eastAsia="zh-CN"/>
          <w14:ligatures w14:val="none"/>
        </w:rPr>
      </w:pPr>
      <w:r w:rsidRPr="00CC160C">
        <w:rPr>
          <w:rFonts w:ascii="Dubai" w:hAnsi="Dubai" w:cs="Dubai"/>
          <w:kern w:val="0"/>
          <w:rtl/>
          <w:lang w:val="fa" w:eastAsia="zh-CN"/>
          <w14:ligatures w14:val="none"/>
        </w:rPr>
        <w:t>آیا شما 50 تا 70 سال سن دارید؟</w:t>
      </w:r>
    </w:p>
    <w:p w14:paraId="427B5BAC" w14:textId="77777777" w:rsidR="00E25643" w:rsidRPr="00CC160C" w:rsidRDefault="00892596" w:rsidP="00CC160C">
      <w:pPr>
        <w:bidi/>
        <w:spacing w:before="120" w:after="120"/>
        <w:rPr>
          <w:rFonts w:ascii="Dubai" w:hAnsi="Dubai" w:cs="Dubai"/>
        </w:rPr>
      </w:pPr>
      <w:r w:rsidRPr="00CC160C">
        <w:rPr>
          <w:rFonts w:ascii="Dubai" w:hAnsi="Dubai" w:cs="Dubai"/>
          <w:b/>
          <w:bCs/>
          <w:rtl/>
          <w:lang w:val="fa-IR"/>
        </w:rPr>
        <w:t>واجد شرایط بودن در آینده:</w:t>
      </w:r>
      <w:r w:rsidRPr="00CC160C">
        <w:rPr>
          <w:rFonts w:ascii="Dubai" w:hAnsi="Dubai" w:cs="Dubai"/>
          <w:rtl/>
          <w:lang w:val="fa-IR"/>
        </w:rPr>
        <w:t xml:space="preserve"> اگر زیر 50 سال باشید، می‌توانید در آینده واجد شرایط شوید. مهم است که به بررسی ادامه دهید.</w:t>
      </w:r>
    </w:p>
    <w:p w14:paraId="1178A104" w14:textId="77777777" w:rsidR="00E25643" w:rsidRPr="00CC160C" w:rsidRDefault="00892596" w:rsidP="00CC160C">
      <w:pPr>
        <w:bidi/>
        <w:spacing w:before="120" w:after="120"/>
        <w:rPr>
          <w:rFonts w:ascii="Dubai" w:hAnsi="Dubai" w:cs="Dubai"/>
        </w:rPr>
      </w:pPr>
      <w:r w:rsidRPr="00CC160C">
        <w:rPr>
          <w:rFonts w:ascii="Dubai" w:hAnsi="Dubai" w:cs="Dubai"/>
          <w:rtl/>
          <w:lang w:val="fa-IR"/>
        </w:rPr>
        <w:t xml:space="preserve">اگر پاسخ مثبت است، به سؤال آیا سیگار و تنباکو می‌کشید؟ بروید. </w:t>
      </w:r>
      <w:hyperlink w:anchor="_Do_you_smoke" w:history="1">
        <w:r w:rsidR="00E25643" w:rsidRPr="00CC160C">
          <w:rPr>
            <w:rStyle w:val="Hyperlink"/>
            <w:rFonts w:ascii="Dubai" w:hAnsi="Dubai" w:cs="Dubai"/>
          </w:rPr>
          <w:t>_</w:t>
        </w:r>
        <w:proofErr w:type="spellStart"/>
        <w:r w:rsidR="00E25643" w:rsidRPr="00CC160C">
          <w:rPr>
            <w:rStyle w:val="Hyperlink"/>
            <w:rFonts w:ascii="Dubai" w:hAnsi="Dubai" w:cs="Dubai"/>
          </w:rPr>
          <w:t>Do_you_smoke</w:t>
        </w:r>
        <w:proofErr w:type="spellEnd"/>
      </w:hyperlink>
    </w:p>
    <w:p w14:paraId="5BC5CD86" w14:textId="77777777" w:rsidR="00E25643" w:rsidRPr="00CC160C" w:rsidRDefault="00892596" w:rsidP="00CC160C">
      <w:pPr>
        <w:bidi/>
        <w:spacing w:before="120" w:after="120"/>
        <w:rPr>
          <w:rFonts w:ascii="Dubai" w:hAnsi="Dubai" w:cs="Dubai"/>
        </w:rPr>
      </w:pPr>
      <w:r w:rsidRPr="00CC160C">
        <w:rPr>
          <w:rFonts w:ascii="Dubai" w:hAnsi="Dubai" w:cs="Dubai"/>
          <w:rtl/>
          <w:lang w:val="fa-IR"/>
        </w:rPr>
        <w:t xml:space="preserve"> اگر نه، به بخش </w:t>
      </w:r>
      <w:hyperlink w:anchor="_Not_eligible_for" w:history="1">
        <w:r w:rsidR="00E25643" w:rsidRPr="00CC160C">
          <w:rPr>
            <w:rStyle w:val="Hyperlink"/>
            <w:rFonts w:ascii="Dubai" w:hAnsi="Dubai" w:cs="Dubai"/>
            <w:rtl/>
            <w:lang w:val="fa-IR"/>
          </w:rPr>
          <w:t>واجد شرایط نبودن برای برنامه</w:t>
        </w:r>
      </w:hyperlink>
      <w:r w:rsidRPr="00CC160C">
        <w:rPr>
          <w:rFonts w:ascii="Dubai" w:hAnsi="Dubai" w:cs="Dubai"/>
          <w:rtl/>
          <w:lang w:val="fa-IR"/>
        </w:rPr>
        <w:t xml:space="preserve"> مراجعه کنید.</w:t>
      </w:r>
    </w:p>
    <w:p w14:paraId="4E6A7AED" w14:textId="77777777" w:rsidR="00E25643" w:rsidRPr="00CC160C" w:rsidRDefault="00892596" w:rsidP="00CC160C">
      <w:pPr>
        <w:pStyle w:val="Heading2"/>
        <w:bidi/>
        <w:spacing w:before="240" w:after="120"/>
        <w:rPr>
          <w:rFonts w:ascii="Dubai" w:hAnsi="Dubai" w:cs="Dubai"/>
          <w:kern w:val="0"/>
          <w:lang w:val="fa" w:eastAsia="zh-CN"/>
          <w14:ligatures w14:val="none"/>
        </w:rPr>
      </w:pPr>
      <w:bookmarkStart w:id="0" w:name="_Do_you_smoke"/>
      <w:bookmarkEnd w:id="0"/>
      <w:r w:rsidRPr="00CC160C">
        <w:rPr>
          <w:rFonts w:ascii="Dubai" w:hAnsi="Dubai" w:cs="Dubai"/>
          <w:kern w:val="0"/>
          <w:rtl/>
          <w:lang w:val="fa" w:eastAsia="zh-CN"/>
          <w14:ligatures w14:val="none"/>
        </w:rPr>
        <w:t>آیا سیگار و تنباکو می‌کشید؟</w:t>
      </w:r>
    </w:p>
    <w:p w14:paraId="65FAA97E" w14:textId="77777777" w:rsidR="00E25643" w:rsidRPr="00CC160C" w:rsidRDefault="00892596" w:rsidP="00CC160C">
      <w:pPr>
        <w:bidi/>
        <w:spacing w:before="120" w:after="120"/>
        <w:rPr>
          <w:rFonts w:ascii="Dubai" w:hAnsi="Dubai" w:cs="Dubai"/>
        </w:rPr>
      </w:pPr>
      <w:r w:rsidRPr="00CC160C">
        <w:rPr>
          <w:rFonts w:ascii="Dubai" w:hAnsi="Dubai" w:cs="Dubai"/>
          <w:rtl/>
          <w:lang w:val="fa-IR"/>
        </w:rPr>
        <w:t xml:space="preserve">اگر پاسخ مثبت است، به </w:t>
      </w:r>
      <w:hyperlink w:anchor="_You_may_be" w:history="1">
        <w:r w:rsidR="00E25643" w:rsidRPr="00CC160C">
          <w:rPr>
            <w:rStyle w:val="Hyperlink"/>
            <w:rFonts w:ascii="Dubai" w:hAnsi="Dubai" w:cs="Dubai"/>
            <w:rtl/>
            <w:lang w:val="fa-IR"/>
          </w:rPr>
          <w:t>ممکن است واجد شرایط شرکت در برنامه باشید</w:t>
        </w:r>
      </w:hyperlink>
      <w:r w:rsidRPr="00CC160C">
        <w:rPr>
          <w:rFonts w:ascii="Dubai" w:hAnsi="Dubai" w:cs="Dubai"/>
          <w:rtl/>
          <w:lang w:val="fa-IR"/>
        </w:rPr>
        <w:t xml:space="preserve">، بروید.  </w:t>
      </w:r>
    </w:p>
    <w:p w14:paraId="5C4526FB" w14:textId="77777777" w:rsidR="003A58F7" w:rsidRPr="00CC160C" w:rsidRDefault="00892596" w:rsidP="00CC160C">
      <w:pPr>
        <w:bidi/>
        <w:spacing w:before="120" w:after="120"/>
        <w:rPr>
          <w:rFonts w:ascii="Dubai" w:hAnsi="Dubai" w:cs="Dubai"/>
        </w:rPr>
      </w:pPr>
      <w:r w:rsidRPr="00CC160C">
        <w:rPr>
          <w:rFonts w:ascii="Dubai" w:hAnsi="Dubai" w:cs="Dubai"/>
          <w:rtl/>
          <w:lang w:val="fa-IR"/>
        </w:rPr>
        <w:t xml:space="preserve">اگر نه، </w:t>
      </w:r>
      <w:hyperlink w:anchor="_Do_you_have">
        <w:r w:rsidR="003A58F7" w:rsidRPr="00CC160C">
          <w:rPr>
            <w:rStyle w:val="Hyperlink"/>
            <w:rFonts w:ascii="Dubai" w:hAnsi="Dubai" w:cs="Dubai"/>
            <w:rtl/>
            <w:lang w:val="fa-IR"/>
          </w:rPr>
          <w:t>به گزینه آیا سابقه سیگار کشیدن و تنباکو دارید</w:t>
        </w:r>
      </w:hyperlink>
      <w:r w:rsidRPr="00CC160C">
        <w:rPr>
          <w:rFonts w:ascii="Dubai" w:hAnsi="Dubai" w:cs="Dubai"/>
          <w:rtl/>
          <w:lang w:val="fa-IR"/>
        </w:rPr>
        <w:t xml:space="preserve"> بروید؟    </w:t>
      </w:r>
    </w:p>
    <w:p w14:paraId="63F54DB6" w14:textId="77777777" w:rsidR="00E25643" w:rsidRPr="00CC160C" w:rsidRDefault="00892596" w:rsidP="00CC160C">
      <w:pPr>
        <w:pStyle w:val="Heading2"/>
        <w:bidi/>
        <w:spacing w:before="240" w:after="120"/>
        <w:rPr>
          <w:rFonts w:ascii="Dubai" w:hAnsi="Dubai" w:cs="Dubai"/>
          <w:kern w:val="0"/>
          <w:lang w:val="fa" w:eastAsia="zh-CN"/>
          <w14:ligatures w14:val="none"/>
        </w:rPr>
      </w:pPr>
      <w:bookmarkStart w:id="1" w:name="_Do_you_have"/>
      <w:bookmarkEnd w:id="1"/>
      <w:r w:rsidRPr="00CC160C">
        <w:rPr>
          <w:rFonts w:ascii="Dubai" w:hAnsi="Dubai" w:cs="Dubai"/>
          <w:kern w:val="0"/>
          <w:rtl/>
          <w:lang w:val="fa" w:eastAsia="zh-CN"/>
          <w14:ligatures w14:val="none"/>
        </w:rPr>
        <w:t>آیا سابقه مصرف سیگار و تنباکو دارید؟</w:t>
      </w:r>
    </w:p>
    <w:p w14:paraId="54B339D9" w14:textId="77777777" w:rsidR="00E25643" w:rsidRPr="00CC160C" w:rsidRDefault="00892596" w:rsidP="00CC160C">
      <w:pPr>
        <w:bidi/>
        <w:spacing w:before="120" w:after="120"/>
        <w:rPr>
          <w:rFonts w:ascii="Dubai" w:hAnsi="Dubai" w:cs="Dubai"/>
        </w:rPr>
      </w:pPr>
      <w:r w:rsidRPr="00CC160C">
        <w:rPr>
          <w:rFonts w:ascii="Dubai" w:hAnsi="Dubai" w:cs="Dubai"/>
          <w:rtl/>
          <w:lang w:val="fa-IR"/>
        </w:rPr>
        <w:t xml:space="preserve">اگر بله، به چه </w:t>
      </w:r>
      <w:hyperlink w:anchor="_When_did_you" w:history="1">
        <w:r w:rsidR="00E25643" w:rsidRPr="00CC160C">
          <w:rPr>
            <w:rStyle w:val="Hyperlink"/>
            <w:rFonts w:ascii="Dubai" w:hAnsi="Dubai" w:cs="Dubai"/>
            <w:rtl/>
            <w:lang w:val="fa-IR"/>
          </w:rPr>
          <w:t>زمانی آن را ترک کردید؟</w:t>
        </w:r>
      </w:hyperlink>
    </w:p>
    <w:p w14:paraId="7ABF27E6" w14:textId="4D775D6F" w:rsidR="00E25643" w:rsidRPr="00CC160C" w:rsidRDefault="00892596" w:rsidP="00CC160C">
      <w:pPr>
        <w:bidi/>
        <w:spacing w:before="120" w:after="120"/>
        <w:rPr>
          <w:rFonts w:ascii="Dubai" w:hAnsi="Dubai" w:cs="Dubai"/>
        </w:rPr>
      </w:pPr>
      <w:r w:rsidRPr="00CC160C">
        <w:rPr>
          <w:rFonts w:ascii="Dubai" w:hAnsi="Dubai" w:cs="Dubai"/>
          <w:rtl/>
          <w:lang w:val="fa-IR"/>
        </w:rPr>
        <w:t xml:space="preserve">اگر نه، به بخش </w:t>
      </w:r>
      <w:hyperlink w:anchor="_Not_eligible_for" w:history="1">
        <w:r w:rsidR="00E25643" w:rsidRPr="00CC160C">
          <w:rPr>
            <w:rStyle w:val="Hyperlink"/>
            <w:rFonts w:ascii="Dubai" w:hAnsi="Dubai" w:cs="Dubai"/>
            <w:rtl/>
            <w:lang w:val="fa-IR"/>
          </w:rPr>
          <w:t>واجد شرایط نبودن برای برنامه</w:t>
        </w:r>
      </w:hyperlink>
      <w:r w:rsidRPr="00CC160C">
        <w:rPr>
          <w:rFonts w:ascii="Dubai" w:hAnsi="Dubai" w:cs="Dubai"/>
          <w:rtl/>
          <w:lang w:val="fa-IR"/>
        </w:rPr>
        <w:t xml:space="preserve"> مراجعه کنید.</w:t>
      </w:r>
    </w:p>
    <w:p w14:paraId="126A9C3E" w14:textId="77777777" w:rsidR="00E25643" w:rsidRPr="00CC160C" w:rsidRDefault="00892596" w:rsidP="00CC160C">
      <w:pPr>
        <w:pStyle w:val="Heading2"/>
        <w:bidi/>
        <w:spacing w:before="240" w:after="120"/>
        <w:rPr>
          <w:rFonts w:ascii="Dubai" w:hAnsi="Dubai" w:cs="Dubai"/>
          <w:kern w:val="0"/>
          <w:lang w:val="fa" w:eastAsia="zh-CN"/>
          <w14:ligatures w14:val="none"/>
        </w:rPr>
      </w:pPr>
      <w:bookmarkStart w:id="2" w:name="_When_did_you"/>
      <w:bookmarkEnd w:id="2"/>
      <w:r w:rsidRPr="00CC160C">
        <w:rPr>
          <w:rFonts w:ascii="Dubai" w:hAnsi="Dubai" w:cs="Dubai"/>
          <w:kern w:val="0"/>
          <w:rtl/>
          <w:lang w:val="fa" w:eastAsia="zh-CN"/>
          <w14:ligatures w14:val="none"/>
        </w:rPr>
        <w:t>چه زمانی ترک کرده‌اید؟</w:t>
      </w:r>
    </w:p>
    <w:p w14:paraId="1EF8A967" w14:textId="77777777" w:rsidR="00E25643" w:rsidRPr="00CC160C" w:rsidRDefault="00892596" w:rsidP="00CC160C">
      <w:pPr>
        <w:bidi/>
        <w:spacing w:before="120" w:after="120"/>
        <w:rPr>
          <w:rFonts w:ascii="Dubai" w:hAnsi="Dubai" w:cs="Dubai"/>
        </w:rPr>
      </w:pPr>
      <w:r w:rsidRPr="00CC160C">
        <w:rPr>
          <w:rFonts w:ascii="Dubai" w:hAnsi="Dubai" w:cs="Dubai"/>
          <w:rtl/>
          <w:lang w:val="fa-IR"/>
        </w:rPr>
        <w:t xml:space="preserve">اگر کمتر از 10 سال پیش است، به گزینه </w:t>
      </w:r>
      <w:hyperlink w:anchor="_You_may_be" w:history="1">
        <w:r w:rsidR="00E25643" w:rsidRPr="00CC160C">
          <w:rPr>
            <w:rStyle w:val="Hyperlink"/>
            <w:rFonts w:ascii="Dubai" w:hAnsi="Dubai" w:cs="Dubai"/>
            <w:bCs/>
            <w:szCs w:val="20"/>
            <w:rtl/>
            <w:lang w:val="fa-IR"/>
          </w:rPr>
          <w:t>ممکن است واجد شرایط شرکت در این برنامه باشید</w:t>
        </w:r>
      </w:hyperlink>
      <w:r w:rsidRPr="00CC160C">
        <w:rPr>
          <w:rFonts w:ascii="Dubai" w:hAnsi="Dubai" w:cs="Dubai"/>
          <w:rtl/>
          <w:lang w:val="fa-IR"/>
        </w:rPr>
        <w:t xml:space="preserve"> بروید.</w:t>
      </w:r>
    </w:p>
    <w:p w14:paraId="448794B5" w14:textId="78C34897" w:rsidR="00AC5B7D" w:rsidRPr="00CC160C" w:rsidRDefault="00892596" w:rsidP="00CC160C">
      <w:pPr>
        <w:bidi/>
        <w:spacing w:before="120" w:after="120" w:line="278" w:lineRule="auto"/>
        <w:rPr>
          <w:rFonts w:ascii="Dubai" w:hAnsi="Dubai" w:cs="Dubai"/>
        </w:rPr>
      </w:pPr>
      <w:r w:rsidRPr="00CC160C">
        <w:rPr>
          <w:rFonts w:ascii="Dubai" w:hAnsi="Dubai" w:cs="Dubai"/>
          <w:rtl/>
          <w:lang w:val="fa-IR"/>
        </w:rPr>
        <w:t xml:space="preserve">اگر بیش از </w:t>
      </w:r>
      <w:r w:rsidR="00F02A3A">
        <w:rPr>
          <w:rFonts w:ascii="Dubai" w:hAnsi="Dubai" w:cs="Dubai"/>
        </w:rPr>
        <w:t>10</w:t>
      </w:r>
      <w:r w:rsidRPr="00CC160C">
        <w:rPr>
          <w:rFonts w:ascii="Dubai" w:hAnsi="Dubai" w:cs="Dubai"/>
          <w:rtl/>
          <w:lang w:val="fa-IR"/>
        </w:rPr>
        <w:t xml:space="preserve"> سال پیش ترک کرده‌اید، به شما </w:t>
      </w:r>
      <w:hyperlink w:anchor="_Not_eligible_for">
        <w:r w:rsidR="00AC5B7D" w:rsidRPr="00CC160C">
          <w:rPr>
            <w:rStyle w:val="Hyperlink"/>
            <w:rFonts w:ascii="Dubai" w:hAnsi="Dubai" w:cs="Dubai"/>
            <w:bCs/>
            <w:szCs w:val="20"/>
            <w:rtl/>
            <w:lang w:val="fa-IR"/>
          </w:rPr>
          <w:t>واجد شرایط برای این برنامه نیستید</w:t>
        </w:r>
      </w:hyperlink>
      <w:r w:rsidRPr="00CC160C">
        <w:rPr>
          <w:rFonts w:ascii="Dubai" w:hAnsi="Dubai" w:cs="Dubai"/>
          <w:rtl/>
          <w:lang w:val="fa-IR"/>
        </w:rPr>
        <w:t xml:space="preserve"> بروید.</w:t>
      </w:r>
    </w:p>
    <w:p w14:paraId="2060B7C0" w14:textId="77777777" w:rsidR="00E25643" w:rsidRPr="00CC160C" w:rsidRDefault="00892596" w:rsidP="00CC160C">
      <w:pPr>
        <w:pStyle w:val="Heading2"/>
        <w:bidi/>
        <w:spacing w:before="240" w:after="120"/>
        <w:rPr>
          <w:rFonts w:ascii="Dubai" w:hAnsi="Dubai" w:cs="Dubai"/>
          <w:kern w:val="0"/>
          <w:lang w:val="fa" w:eastAsia="zh-CN"/>
          <w14:ligatures w14:val="none"/>
        </w:rPr>
      </w:pPr>
      <w:bookmarkStart w:id="3" w:name="_Not_eligible_for"/>
      <w:bookmarkEnd w:id="3"/>
      <w:r w:rsidRPr="00CC160C">
        <w:rPr>
          <w:rFonts w:ascii="Dubai" w:hAnsi="Dubai" w:cs="Dubai"/>
          <w:kern w:val="0"/>
          <w:rtl/>
          <w:lang w:val="fa" w:eastAsia="zh-CN"/>
          <w14:ligatures w14:val="none"/>
        </w:rPr>
        <w:lastRenderedPageBreak/>
        <w:t>شما واجد شرایط برای این برنامه نیستید</w:t>
      </w:r>
    </w:p>
    <w:p w14:paraId="39760BFB" w14:textId="130D1248" w:rsidR="00E25643" w:rsidRPr="00CC160C" w:rsidRDefault="00892596" w:rsidP="00CC160C">
      <w:pPr>
        <w:bidi/>
        <w:spacing w:before="120" w:after="120"/>
        <w:rPr>
          <w:rFonts w:ascii="Dubai" w:hAnsi="Dubai" w:cs="Dubai"/>
        </w:rPr>
      </w:pPr>
      <w:r w:rsidRPr="00CC160C">
        <w:rPr>
          <w:rFonts w:ascii="Dubai" w:hAnsi="Dubai" w:cs="Dubai"/>
          <w:rtl/>
          <w:lang w:val="fa-IR"/>
        </w:rPr>
        <w:t xml:space="preserve">با این حال، </w:t>
      </w:r>
      <w:r w:rsidRPr="00E10C60">
        <w:rPr>
          <w:rFonts w:ascii="Dubai" w:hAnsi="Dubai" w:cs="Dubai"/>
          <w:rtl/>
          <w:lang w:val="fa-IR"/>
        </w:rPr>
        <w:t xml:space="preserve">اگر </w:t>
      </w:r>
      <w:r w:rsidR="00335834" w:rsidRPr="00E10C60">
        <w:rPr>
          <w:rFonts w:ascii="Dubai" w:hAnsi="Dubai" w:cs="Dubai"/>
        </w:rPr>
        <w:t>70</w:t>
      </w:r>
      <w:r w:rsidRPr="00CC160C">
        <w:rPr>
          <w:rFonts w:ascii="Dubai" w:hAnsi="Dubai" w:cs="Dubai"/>
          <w:rtl/>
          <w:lang w:val="fa-IR"/>
        </w:rPr>
        <w:t xml:space="preserve"> ساله یا جوان‌تر باشید، ممکن است در آینده واجد شرایط شوید، بنابراین ادامه بررسی وضعیت واجد شرایط بودن‌تان اهمیت دارد.  </w:t>
      </w:r>
    </w:p>
    <w:p w14:paraId="00B65DC0" w14:textId="77777777" w:rsidR="00E25643" w:rsidRPr="00CC160C" w:rsidRDefault="00892596" w:rsidP="00CC160C">
      <w:pPr>
        <w:bidi/>
        <w:spacing w:before="120" w:after="120"/>
        <w:rPr>
          <w:rFonts w:ascii="Dubai" w:hAnsi="Dubai" w:cs="Dubai"/>
        </w:rPr>
      </w:pPr>
      <w:r w:rsidRPr="00CC160C">
        <w:rPr>
          <w:rFonts w:ascii="Dubai" w:hAnsi="Dubai" w:cs="Dubai"/>
          <w:rtl/>
          <w:lang w:val="fa-IR"/>
        </w:rPr>
        <w:t>با پزشک خود در مورد گزینه‌های دیگری که متناسب با نیازهای شما هستند صحبت کنید.</w:t>
      </w:r>
    </w:p>
    <w:p w14:paraId="6F373FC0" w14:textId="77777777" w:rsidR="00E25643" w:rsidRPr="00CC160C" w:rsidRDefault="00892596" w:rsidP="00CC160C">
      <w:pPr>
        <w:bidi/>
        <w:spacing w:before="120" w:after="120"/>
        <w:rPr>
          <w:rStyle w:val="Hyperlink"/>
          <w:rFonts w:ascii="Dubai" w:hAnsi="Dubai" w:cs="Dubai"/>
          <w:sz w:val="24"/>
        </w:rPr>
      </w:pPr>
      <w:r w:rsidRPr="00CC160C">
        <w:rPr>
          <w:rFonts w:ascii="Dubai" w:hAnsi="Dubai" w:cs="Dubai"/>
          <w:sz w:val="24"/>
          <w:rtl/>
          <w:lang w:val="fa-IR"/>
        </w:rPr>
        <w:t xml:space="preserve">به گزینه </w:t>
      </w:r>
      <w:hyperlink r:id="rId11">
        <w:r w:rsidR="00E25643" w:rsidRPr="00CC160C">
          <w:rPr>
            <w:rStyle w:val="Hyperlink"/>
            <w:rFonts w:ascii="Dubai" w:hAnsi="Dubai" w:cs="Dubai"/>
            <w:bCs/>
            <w:sz w:val="24"/>
            <w:rtl/>
            <w:lang w:val="fa-IR"/>
          </w:rPr>
          <w:t>چرا در حال حاضر واجد شرایط غربالگری سرطان ریه نیستم؟</w:t>
        </w:r>
      </w:hyperlink>
      <w:r w:rsidRPr="00CC160C">
        <w:rPr>
          <w:rFonts w:ascii="Dubai" w:hAnsi="Dubai" w:cs="Dubai"/>
          <w:sz w:val="24"/>
          <w:rtl/>
          <w:lang w:val="fa-IR"/>
        </w:rPr>
        <w:t xml:space="preserve"> مراجعه کنید.  </w:t>
      </w:r>
    </w:p>
    <w:p w14:paraId="3595A103" w14:textId="551E6E30" w:rsidR="0046065F" w:rsidRPr="00CC160C" w:rsidRDefault="0046065F" w:rsidP="00CC160C">
      <w:pPr>
        <w:jc w:val="right"/>
        <w:rPr>
          <w:rFonts w:ascii="Dubai" w:hAnsi="Dubai" w:cs="Dubai"/>
        </w:rPr>
      </w:pPr>
      <w:r w:rsidRPr="00CC160C">
        <w:rPr>
          <w:rFonts w:ascii="Dubai" w:hAnsi="Dubai" w:cs="Dubai"/>
          <w:noProof/>
        </w:rPr>
        <w:drawing>
          <wp:inline distT="0" distB="0" distL="0" distR="0" wp14:anchorId="7917D2EF" wp14:editId="0B76162F">
            <wp:extent cx="1438275" cy="1468449"/>
            <wp:effectExtent l="0" t="0" r="0" b="0"/>
            <wp:docPr id="1626331066" name="Picture 1" descr="کد QR برنامه ملی غربالگری سرطان ریه - عدم واجد شرایط بود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31066" name="Picture 1" descr="کد QR برنامه ملی غربالگری سرطان ریه - عدم واجد شرایط بودن"/>
                    <pic:cNvPicPr/>
                  </pic:nvPicPr>
                  <pic:blipFill>
                    <a:blip r:embed="rId12"/>
                    <a:stretch>
                      <a:fillRect/>
                    </a:stretch>
                  </pic:blipFill>
                  <pic:spPr>
                    <a:xfrm>
                      <a:off x="0" y="0"/>
                      <a:ext cx="1439443" cy="1469641"/>
                    </a:xfrm>
                    <a:prstGeom prst="rect">
                      <a:avLst/>
                    </a:prstGeom>
                  </pic:spPr>
                </pic:pic>
              </a:graphicData>
            </a:graphic>
          </wp:inline>
        </w:drawing>
      </w:r>
    </w:p>
    <w:p w14:paraId="484EC3A2" w14:textId="77777777" w:rsidR="00E25643" w:rsidRPr="00CC160C" w:rsidRDefault="00892596" w:rsidP="00CC160C">
      <w:pPr>
        <w:pStyle w:val="Heading2"/>
        <w:bidi/>
        <w:spacing w:before="240" w:after="120"/>
        <w:rPr>
          <w:rFonts w:ascii="Dubai" w:hAnsi="Dubai" w:cs="Dubai"/>
          <w:kern w:val="0"/>
          <w:lang w:val="fa" w:eastAsia="zh-CN"/>
          <w14:ligatures w14:val="none"/>
        </w:rPr>
      </w:pPr>
      <w:bookmarkStart w:id="4" w:name="_You_may_be"/>
      <w:bookmarkEnd w:id="4"/>
      <w:r w:rsidRPr="00CC160C">
        <w:rPr>
          <w:rFonts w:ascii="Dubai" w:hAnsi="Dubai" w:cs="Dubai"/>
          <w:kern w:val="0"/>
          <w:rtl/>
          <w:lang w:val="fa" w:eastAsia="zh-CN"/>
          <w14:ligatures w14:val="none"/>
        </w:rPr>
        <w:t>ممکن است واجد شرایط شرکت در برنامه باشید</w:t>
      </w:r>
    </w:p>
    <w:p w14:paraId="10B40C00" w14:textId="77777777" w:rsidR="00E25643" w:rsidRPr="00CC160C" w:rsidRDefault="00892596" w:rsidP="00CC160C">
      <w:pPr>
        <w:bidi/>
        <w:spacing w:before="120" w:after="120"/>
        <w:rPr>
          <w:rFonts w:ascii="Dubai" w:hAnsi="Dubai" w:cs="Dubai"/>
        </w:rPr>
      </w:pPr>
      <w:r w:rsidRPr="00CC160C">
        <w:rPr>
          <w:rFonts w:ascii="Dubai" w:hAnsi="Dubai" w:cs="Dubai"/>
          <w:rtl/>
          <w:lang w:val="fa-IR"/>
        </w:rPr>
        <w:t>با پزشک صحبت کنید تا مشارکت خود را ثبت کند و درخواست سی تی اسکن با دوز کم دریافت کنید.</w:t>
      </w:r>
    </w:p>
    <w:p w14:paraId="663D0FEC" w14:textId="083BADC0" w:rsidR="009D0338" w:rsidRPr="00CC160C" w:rsidRDefault="00892596" w:rsidP="00CC160C">
      <w:pPr>
        <w:bidi/>
        <w:spacing w:before="120" w:after="120"/>
        <w:rPr>
          <w:rFonts w:ascii="Dubai" w:hAnsi="Dubai" w:cs="Dubai"/>
          <w:sz w:val="24"/>
        </w:rPr>
      </w:pPr>
      <w:r w:rsidRPr="00CC160C">
        <w:rPr>
          <w:rFonts w:ascii="Dubai" w:hAnsi="Dubai" w:cs="Dubai"/>
          <w:b/>
          <w:bCs/>
          <w:sz w:val="24"/>
          <w:rtl/>
          <w:lang w:val="fa-IR"/>
        </w:rPr>
        <w:t xml:space="preserve">برای کسب اطلاعات بیشتر در مورد برنامه ملی غربالگری سرطان ریه به آدرس </w:t>
      </w:r>
      <w:hyperlink r:id="rId13" w:history="1">
        <w:r w:rsidR="00CC160C" w:rsidRPr="00CC160C">
          <w:rPr>
            <w:rStyle w:val="Hyperlink"/>
            <w:rFonts w:ascii="Dubai" w:hAnsi="Dubai" w:cs="Dubai"/>
            <w:bCs/>
            <w:sz w:val="24"/>
            <w:lang w:val="fa-IR"/>
          </w:rPr>
          <w:t>www.health.gov.au/nlcsp</w:t>
        </w:r>
      </w:hyperlink>
      <w:r w:rsidRPr="00CC160C">
        <w:rPr>
          <w:rFonts w:ascii="Dubai" w:hAnsi="Dubai" w:cs="Dubai"/>
          <w:b/>
          <w:bCs/>
          <w:sz w:val="24"/>
          <w:rtl/>
          <w:lang w:val="fa-IR"/>
        </w:rPr>
        <w:t xml:space="preserve"> مراجعه کنید.</w:t>
      </w:r>
    </w:p>
    <w:p w14:paraId="4F98CC37" w14:textId="08E4F70F" w:rsidR="0081533F" w:rsidRPr="00CC160C" w:rsidRDefault="0046065F" w:rsidP="00CC160C">
      <w:pPr>
        <w:spacing w:after="3000"/>
        <w:jc w:val="right"/>
        <w:rPr>
          <w:rFonts w:ascii="Dubai" w:hAnsi="Dubai" w:cs="Dubai"/>
        </w:rPr>
      </w:pPr>
      <w:r w:rsidRPr="00CC160C">
        <w:rPr>
          <w:rFonts w:ascii="Dubai" w:hAnsi="Dubai" w:cs="Dubai"/>
          <w:noProof/>
        </w:rPr>
        <w:drawing>
          <wp:inline distT="0" distB="0" distL="0" distR="0" wp14:anchorId="575D130D" wp14:editId="7573CDF8">
            <wp:extent cx="1438468" cy="1424940"/>
            <wp:effectExtent l="0" t="0" r="9525" b="3810"/>
            <wp:docPr id="510548282" name="Picture 1" descr="کد QR برای اطلاعات بیشتر در مورد برنامه غربالگری سرطان ریه مل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48282" name="Picture 1" descr="کد QR برای اطلاعات بیشتر در مورد برنامه غربالگری سرطان ریه ملی"/>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43742" cy="1430164"/>
                    </a:xfrm>
                    <a:prstGeom prst="rect">
                      <a:avLst/>
                    </a:prstGeom>
                    <a:noFill/>
                    <a:ln>
                      <a:noFill/>
                    </a:ln>
                  </pic:spPr>
                </pic:pic>
              </a:graphicData>
            </a:graphic>
          </wp:inline>
        </w:drawing>
      </w:r>
    </w:p>
    <w:sectPr w:rsidR="0081533F" w:rsidRPr="00CC160C" w:rsidSect="00CC160C">
      <w:headerReference w:type="default" r:id="rId15"/>
      <w:footerReference w:type="default" r:id="rId16"/>
      <w:headerReference w:type="first" r:id="rId17"/>
      <w:footerReference w:type="first" r:id="rId18"/>
      <w:endnotePr>
        <w:numFmt w:val="decimal"/>
      </w:endnotePr>
      <w:pgSz w:w="11906" w:h="16838"/>
      <w:pgMar w:top="1843" w:right="850" w:bottom="850" w:left="85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F5A5" w14:textId="77777777" w:rsidR="00BD37C0" w:rsidRDefault="00BD37C0">
      <w:pPr>
        <w:spacing w:after="0" w:line="240" w:lineRule="auto"/>
      </w:pPr>
      <w:r>
        <w:separator/>
      </w:r>
    </w:p>
  </w:endnote>
  <w:endnote w:type="continuationSeparator" w:id="0">
    <w:p w14:paraId="7FD8AB77" w14:textId="77777777" w:rsidR="00BD37C0" w:rsidRDefault="00BD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panose1 w:val="020B0503030101060003"/>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F6E9" w14:textId="77777777" w:rsidR="00CA4181" w:rsidRPr="00CC160C" w:rsidRDefault="00892596" w:rsidP="00C717FC">
    <w:pPr>
      <w:pBdr>
        <w:top w:val="nil"/>
        <w:left w:val="nil"/>
        <w:bottom w:val="nil"/>
        <w:right w:val="nil"/>
        <w:between w:val="nil"/>
      </w:pBdr>
      <w:tabs>
        <w:tab w:val="center" w:pos="4513"/>
        <w:tab w:val="right" w:pos="10065"/>
      </w:tabs>
      <w:bidi/>
      <w:spacing w:after="120" w:line="240" w:lineRule="auto"/>
      <w:rPr>
        <w:rFonts w:ascii="Dubai" w:hAnsi="Dubai" w:cs="Dubai"/>
        <w:color w:val="002F5E"/>
        <w:szCs w:val="16"/>
      </w:rPr>
    </w:pPr>
    <w:r w:rsidRPr="00CC160C">
      <w:rPr>
        <w:rFonts w:ascii="Dubai" w:hAnsi="Dubai" w:cs="Dubai"/>
        <w:color w:val="002F5E"/>
        <w:sz w:val="16"/>
        <w:szCs w:val="16"/>
        <w:rtl/>
        <w:lang w:val="fa-IR"/>
      </w:rPr>
      <w:t>برنامه ملی غربالگری سرطان ریه – ابزاری برای تعیین واجد شرایط بودن</w:t>
    </w:r>
    <w:r w:rsidRPr="00CC160C">
      <w:rPr>
        <w:rFonts w:ascii="Dubai" w:hAnsi="Dubai" w:cs="Dubai"/>
        <w:color w:val="002F5E"/>
        <w:sz w:val="16"/>
        <w:szCs w:val="16"/>
        <w:rtl/>
        <w:lang w:val="fa-IR"/>
      </w:rPr>
      <w:tab/>
    </w:r>
    <w:r w:rsidRPr="00CC160C">
      <w:rPr>
        <w:rFonts w:ascii="Dubai" w:hAnsi="Dubai" w:cs="Dubai"/>
        <w:color w:val="002F5E"/>
        <w:sz w:val="16"/>
        <w:szCs w:val="16"/>
        <w:rtl/>
        <w:lang w:val="fa-IR"/>
      </w:rPr>
      <w:tab/>
      <w:t xml:space="preserve">صفحه </w:t>
    </w:r>
    <w:r w:rsidRPr="00CC160C">
      <w:rPr>
        <w:rFonts w:ascii="Dubai" w:hAnsi="Dubai" w:cs="Dubai"/>
        <w:color w:val="002F5E"/>
        <w:sz w:val="16"/>
        <w:szCs w:val="16"/>
      </w:rPr>
      <w:fldChar w:fldCharType="begin"/>
    </w:r>
    <w:r w:rsidRPr="00CC160C">
      <w:rPr>
        <w:rFonts w:ascii="Dubai" w:hAnsi="Dubai" w:cs="Dubai"/>
        <w:color w:val="002F5E"/>
        <w:sz w:val="16"/>
        <w:szCs w:val="16"/>
        <w:rtl/>
        <w:lang w:val="fa-IR"/>
      </w:rPr>
      <w:instrText>PAGE</w:instrText>
    </w:r>
    <w:r w:rsidRPr="00CC160C">
      <w:rPr>
        <w:rFonts w:ascii="Dubai" w:hAnsi="Dubai" w:cs="Dubai"/>
        <w:color w:val="002F5E"/>
        <w:sz w:val="16"/>
        <w:szCs w:val="16"/>
      </w:rPr>
      <w:fldChar w:fldCharType="separate"/>
    </w:r>
    <w:r w:rsidRPr="00CC160C">
      <w:rPr>
        <w:rFonts w:ascii="Dubai" w:hAnsi="Dubai" w:cs="Dubai"/>
        <w:color w:val="002F5E"/>
        <w:sz w:val="16"/>
        <w:szCs w:val="16"/>
        <w:rtl/>
        <w:lang w:val="fa-IR"/>
      </w:rPr>
      <w:t>2</w:t>
    </w:r>
    <w:r w:rsidRPr="00CC160C">
      <w:rPr>
        <w:rFonts w:ascii="Dubai" w:hAnsi="Dubai" w:cs="Dubai"/>
        <w:color w:val="002F5E"/>
        <w:sz w:val="16"/>
        <w:szCs w:val="16"/>
      </w:rPr>
      <w:fldChar w:fldCharType="end"/>
    </w:r>
    <w:r w:rsidRPr="00CC160C">
      <w:rPr>
        <w:rFonts w:ascii="Dubai" w:hAnsi="Dubai" w:cs="Dubai"/>
        <w:color w:val="002F5E"/>
        <w:sz w:val="16"/>
        <w:szCs w:val="16"/>
        <w:rtl/>
        <w:lang w:val="fa-IR"/>
      </w:rPr>
      <w:t xml:space="preserve"> از </w:t>
    </w:r>
    <w:r w:rsidRPr="00CC160C">
      <w:rPr>
        <w:rFonts w:ascii="Dubai" w:hAnsi="Dubai" w:cs="Dubai"/>
        <w:color w:val="002F5E"/>
        <w:sz w:val="16"/>
        <w:szCs w:val="16"/>
      </w:rPr>
      <w:fldChar w:fldCharType="begin"/>
    </w:r>
    <w:r w:rsidRPr="00CC160C">
      <w:rPr>
        <w:rFonts w:ascii="Dubai" w:hAnsi="Dubai" w:cs="Dubai"/>
        <w:color w:val="002F5E"/>
        <w:sz w:val="16"/>
        <w:szCs w:val="16"/>
        <w:rtl/>
        <w:lang w:val="fa-IR"/>
      </w:rPr>
      <w:instrText>NUMPAGES</w:instrText>
    </w:r>
    <w:r w:rsidRPr="00CC160C">
      <w:rPr>
        <w:rFonts w:ascii="Dubai" w:hAnsi="Dubai" w:cs="Dubai"/>
        <w:color w:val="002F5E"/>
        <w:sz w:val="16"/>
        <w:szCs w:val="16"/>
      </w:rPr>
      <w:fldChar w:fldCharType="separate"/>
    </w:r>
    <w:r w:rsidRPr="00CC160C">
      <w:rPr>
        <w:rFonts w:ascii="Dubai" w:hAnsi="Dubai" w:cs="Dubai"/>
        <w:color w:val="002F5E"/>
        <w:sz w:val="16"/>
        <w:szCs w:val="16"/>
        <w:rtl/>
        <w:lang w:val="fa-IR"/>
      </w:rPr>
      <w:t>2</w:t>
    </w:r>
    <w:r w:rsidRPr="00CC160C">
      <w:rPr>
        <w:rFonts w:ascii="Dubai" w:hAnsi="Dubai" w:cs="Duba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4BCA" w14:textId="515CD77C" w:rsidR="00FB5462" w:rsidRPr="001455DC" w:rsidRDefault="001455DC" w:rsidP="001455DC">
    <w:pPr>
      <w:pBdr>
        <w:top w:val="nil"/>
        <w:left w:val="nil"/>
        <w:bottom w:val="nil"/>
        <w:right w:val="nil"/>
        <w:between w:val="nil"/>
      </w:pBdr>
      <w:tabs>
        <w:tab w:val="center" w:pos="4513"/>
        <w:tab w:val="right" w:pos="10065"/>
      </w:tabs>
      <w:bidi/>
      <w:spacing w:after="120" w:line="240" w:lineRule="auto"/>
      <w:rPr>
        <w:rFonts w:ascii="Dubai" w:hAnsi="Dubai" w:cs="Dubai"/>
        <w:color w:val="002F5E"/>
        <w:szCs w:val="16"/>
      </w:rPr>
    </w:pPr>
    <w:r w:rsidRPr="00CC160C">
      <w:rPr>
        <w:rFonts w:ascii="Dubai" w:hAnsi="Dubai" w:cs="Dubai"/>
        <w:color w:val="002F5E"/>
        <w:sz w:val="16"/>
        <w:szCs w:val="16"/>
        <w:rtl/>
        <w:lang w:val="fa-IR"/>
      </w:rPr>
      <w:t>برنامه ملی غربالگری سرطان ریه – ابزاری برای تعیین واجد شرایط بودن</w:t>
    </w:r>
    <w:r w:rsidRPr="00CC160C">
      <w:rPr>
        <w:rFonts w:ascii="Dubai" w:hAnsi="Dubai" w:cs="Dubai"/>
        <w:color w:val="002F5E"/>
        <w:sz w:val="16"/>
        <w:szCs w:val="16"/>
        <w:rtl/>
        <w:lang w:val="fa-IR"/>
      </w:rPr>
      <w:tab/>
    </w:r>
    <w:r w:rsidRPr="00CC160C">
      <w:rPr>
        <w:rFonts w:ascii="Dubai" w:hAnsi="Dubai" w:cs="Dubai"/>
        <w:color w:val="002F5E"/>
        <w:sz w:val="16"/>
        <w:szCs w:val="16"/>
        <w:rtl/>
        <w:lang w:val="fa-IR"/>
      </w:rPr>
      <w:tab/>
      <w:t xml:space="preserve">صفحه </w:t>
    </w:r>
    <w:r w:rsidRPr="00CC160C">
      <w:rPr>
        <w:rFonts w:ascii="Dubai" w:hAnsi="Dubai" w:cs="Dubai"/>
        <w:color w:val="002F5E"/>
        <w:sz w:val="16"/>
        <w:szCs w:val="16"/>
      </w:rPr>
      <w:fldChar w:fldCharType="begin"/>
    </w:r>
    <w:r w:rsidRPr="00CC160C">
      <w:rPr>
        <w:rFonts w:ascii="Dubai" w:hAnsi="Dubai" w:cs="Dubai"/>
        <w:color w:val="002F5E"/>
        <w:sz w:val="16"/>
        <w:szCs w:val="16"/>
        <w:rtl/>
        <w:lang w:val="fa-IR"/>
      </w:rPr>
      <w:instrText>PAGE</w:instrText>
    </w:r>
    <w:r w:rsidRPr="00CC160C">
      <w:rPr>
        <w:rFonts w:ascii="Dubai" w:hAnsi="Dubai" w:cs="Dubai"/>
        <w:color w:val="002F5E"/>
        <w:sz w:val="16"/>
        <w:szCs w:val="16"/>
      </w:rPr>
      <w:fldChar w:fldCharType="separate"/>
    </w:r>
    <w:r>
      <w:rPr>
        <w:rFonts w:ascii="Dubai" w:hAnsi="Dubai" w:cs="Dubai"/>
        <w:color w:val="002F5E"/>
        <w:sz w:val="16"/>
        <w:szCs w:val="16"/>
      </w:rPr>
      <w:t>2</w:t>
    </w:r>
    <w:r w:rsidRPr="00CC160C">
      <w:rPr>
        <w:rFonts w:ascii="Dubai" w:hAnsi="Dubai" w:cs="Dubai"/>
        <w:color w:val="002F5E"/>
        <w:sz w:val="16"/>
        <w:szCs w:val="16"/>
      </w:rPr>
      <w:fldChar w:fldCharType="end"/>
    </w:r>
    <w:r w:rsidRPr="00CC160C">
      <w:rPr>
        <w:rFonts w:ascii="Dubai" w:hAnsi="Dubai" w:cs="Dubai"/>
        <w:color w:val="002F5E"/>
        <w:sz w:val="16"/>
        <w:szCs w:val="16"/>
        <w:rtl/>
        <w:lang w:val="fa-IR"/>
      </w:rPr>
      <w:t xml:space="preserve"> از </w:t>
    </w:r>
    <w:r w:rsidRPr="00CC160C">
      <w:rPr>
        <w:rFonts w:ascii="Dubai" w:hAnsi="Dubai" w:cs="Dubai"/>
        <w:color w:val="002F5E"/>
        <w:sz w:val="16"/>
        <w:szCs w:val="16"/>
      </w:rPr>
      <w:fldChar w:fldCharType="begin"/>
    </w:r>
    <w:r w:rsidRPr="00CC160C">
      <w:rPr>
        <w:rFonts w:ascii="Dubai" w:hAnsi="Dubai" w:cs="Dubai"/>
        <w:color w:val="002F5E"/>
        <w:sz w:val="16"/>
        <w:szCs w:val="16"/>
        <w:rtl/>
        <w:lang w:val="fa-IR"/>
      </w:rPr>
      <w:instrText>NUMPAGES</w:instrText>
    </w:r>
    <w:r w:rsidRPr="00CC160C">
      <w:rPr>
        <w:rFonts w:ascii="Dubai" w:hAnsi="Dubai" w:cs="Dubai"/>
        <w:color w:val="002F5E"/>
        <w:sz w:val="16"/>
        <w:szCs w:val="16"/>
      </w:rPr>
      <w:fldChar w:fldCharType="separate"/>
    </w:r>
    <w:r>
      <w:rPr>
        <w:rFonts w:ascii="Dubai" w:hAnsi="Dubai" w:cs="Dubai"/>
        <w:color w:val="002F5E"/>
        <w:sz w:val="16"/>
        <w:szCs w:val="16"/>
      </w:rPr>
      <w:t>2</w:t>
    </w:r>
    <w:r w:rsidRPr="00CC160C">
      <w:rPr>
        <w:rFonts w:ascii="Dubai" w:hAnsi="Dubai" w:cs="Duba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30C5" w14:textId="77777777" w:rsidR="00BD37C0" w:rsidRDefault="00BD37C0">
      <w:pPr>
        <w:spacing w:after="0" w:line="240" w:lineRule="auto"/>
      </w:pPr>
      <w:r>
        <w:separator/>
      </w:r>
    </w:p>
  </w:footnote>
  <w:footnote w:type="continuationSeparator" w:id="0">
    <w:p w14:paraId="54CE777B" w14:textId="77777777" w:rsidR="00BD37C0" w:rsidRDefault="00BD3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0EB54B1" w14:paraId="3B4088EB" w14:textId="77777777" w:rsidTr="046D5050">
      <w:trPr>
        <w:trHeight w:val="300"/>
      </w:trPr>
      <w:tc>
        <w:tcPr>
          <w:tcW w:w="3400" w:type="dxa"/>
        </w:tcPr>
        <w:p w14:paraId="1C8B7D10" w14:textId="77777777" w:rsidR="441FD94E" w:rsidRDefault="441FD94E" w:rsidP="046D5050">
          <w:pPr>
            <w:pStyle w:val="Header"/>
            <w:ind w:left="-115"/>
          </w:pPr>
        </w:p>
      </w:tc>
      <w:tc>
        <w:tcPr>
          <w:tcW w:w="3400" w:type="dxa"/>
        </w:tcPr>
        <w:p w14:paraId="2E49892F" w14:textId="77777777" w:rsidR="441FD94E" w:rsidRDefault="441FD94E" w:rsidP="046D5050">
          <w:pPr>
            <w:pStyle w:val="Header"/>
            <w:jc w:val="center"/>
          </w:pPr>
        </w:p>
      </w:tc>
      <w:tc>
        <w:tcPr>
          <w:tcW w:w="3400" w:type="dxa"/>
        </w:tcPr>
        <w:p w14:paraId="562096A8" w14:textId="77777777" w:rsidR="441FD94E" w:rsidRDefault="441FD94E" w:rsidP="046D5050">
          <w:pPr>
            <w:pStyle w:val="Header"/>
            <w:ind w:right="-115"/>
            <w:jc w:val="right"/>
          </w:pPr>
        </w:p>
      </w:tc>
    </w:tr>
  </w:tbl>
  <w:p w14:paraId="35D169B3" w14:textId="77777777" w:rsidR="00FB5462" w:rsidRDefault="00FB5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CC160C" w14:paraId="7B1FC55B" w14:textId="77777777" w:rsidTr="00C86B81">
      <w:tc>
        <w:tcPr>
          <w:tcW w:w="5098" w:type="dxa"/>
          <w:vAlign w:val="bottom"/>
        </w:tcPr>
        <w:p w14:paraId="508D2A52" w14:textId="77777777" w:rsidR="00CC160C" w:rsidRPr="00991BC9" w:rsidRDefault="00CC160C" w:rsidP="00CC160C">
          <w:pPr>
            <w:pStyle w:val="Header"/>
            <w:rPr>
              <w:rFonts w:ascii="Dubai" w:hAnsi="Dubai" w:cs="Dubai"/>
              <w:b/>
              <w:bCs/>
            </w:rPr>
          </w:pPr>
          <w:r w:rsidRPr="00746FD7">
            <w:rPr>
              <w:rFonts w:ascii="Dubai" w:hAnsi="Dubai" w:cs="Dubai"/>
              <w:b/>
              <w:bCs/>
            </w:rPr>
            <w:t xml:space="preserve">Farsi | </w:t>
          </w:r>
          <w:r w:rsidRPr="00746FD7">
            <w:rPr>
              <w:rFonts w:ascii="Dubai" w:hAnsi="Dubai" w:cs="Dubai" w:hint="cs"/>
              <w:b/>
              <w:bCs/>
              <w:rtl/>
            </w:rPr>
            <w:t>فارسی</w:t>
          </w:r>
        </w:p>
      </w:tc>
      <w:tc>
        <w:tcPr>
          <w:tcW w:w="5098" w:type="dxa"/>
        </w:tcPr>
        <w:p w14:paraId="529D645A" w14:textId="77777777" w:rsidR="00CC160C" w:rsidRDefault="00CC160C" w:rsidP="00CC160C">
          <w:pPr>
            <w:pStyle w:val="Header"/>
            <w:jc w:val="right"/>
          </w:pPr>
          <w:r>
            <w:rPr>
              <w:noProof/>
            </w:rPr>
            <w:drawing>
              <wp:inline distT="0" distB="0" distL="0" distR="0" wp14:anchorId="0247AC4D" wp14:editId="12A9C0DF">
                <wp:extent cx="3030220" cy="719455"/>
                <wp:effectExtent l="0" t="0" r="0" b="0"/>
                <wp:docPr id="930723016" name="image2.png" descr="لوگوی دولت استرالیا | برنامه ملی غربالگری سرطان ریه"/>
                <wp:cNvGraphicFramePr/>
                <a:graphic xmlns:a="http://schemas.openxmlformats.org/drawingml/2006/main">
                  <a:graphicData uri="http://schemas.openxmlformats.org/drawingml/2006/picture">
                    <pic:pic xmlns:pic="http://schemas.openxmlformats.org/drawingml/2006/picture">
                      <pic:nvPicPr>
                        <pic:cNvPr id="277907145" name="image2.png" descr="لوگوی دولت استرالیا | برنامه ملی غربالگری سرطان ریه"/>
                        <pic:cNvPicPr/>
                      </pic:nvPicPr>
                      <pic:blipFill>
                        <a:blip r:embed="rId1"/>
                        <a:stretch>
                          <a:fillRect/>
                        </a:stretch>
                      </pic:blipFill>
                      <pic:spPr>
                        <a:xfrm>
                          <a:off x="0" y="0"/>
                          <a:ext cx="3030220" cy="719455"/>
                        </a:xfrm>
                        <a:prstGeom prst="rect">
                          <a:avLst/>
                        </a:prstGeom>
                      </pic:spPr>
                    </pic:pic>
                  </a:graphicData>
                </a:graphic>
              </wp:inline>
            </w:drawing>
          </w:r>
        </w:p>
      </w:tc>
    </w:tr>
  </w:tbl>
  <w:p w14:paraId="0CE32D25" w14:textId="77777777" w:rsidR="00CC160C" w:rsidRPr="00746FD7" w:rsidRDefault="00CC160C" w:rsidP="00CC160C">
    <w:pPr>
      <w:pStyle w:val="Header"/>
      <w:rPr>
        <w:sz w:val="12"/>
        <w:szCs w:val="12"/>
      </w:rPr>
    </w:pPr>
  </w:p>
  <w:p w14:paraId="4DCED867" w14:textId="3974CA99" w:rsidR="00450D26" w:rsidRPr="00CC160C" w:rsidRDefault="00450D26" w:rsidP="00CC160C">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30B03A2C">
      <w:start w:val="1"/>
      <w:numFmt w:val="bullet"/>
      <w:lvlText w:val=""/>
      <w:lvlJc w:val="left"/>
      <w:pPr>
        <w:ind w:left="720" w:hanging="360"/>
      </w:pPr>
      <w:rPr>
        <w:rFonts w:ascii="Symbol" w:hAnsi="Symbol" w:hint="default"/>
      </w:rPr>
    </w:lvl>
    <w:lvl w:ilvl="1" w:tplc="F27AEF3A" w:tentative="1">
      <w:start w:val="1"/>
      <w:numFmt w:val="bullet"/>
      <w:lvlText w:val="o"/>
      <w:lvlJc w:val="left"/>
      <w:pPr>
        <w:ind w:left="1440" w:hanging="360"/>
      </w:pPr>
      <w:rPr>
        <w:rFonts w:ascii="Courier New" w:hAnsi="Courier New" w:cs="Courier New" w:hint="default"/>
      </w:rPr>
    </w:lvl>
    <w:lvl w:ilvl="2" w:tplc="471EE144" w:tentative="1">
      <w:start w:val="1"/>
      <w:numFmt w:val="bullet"/>
      <w:lvlText w:val=""/>
      <w:lvlJc w:val="left"/>
      <w:pPr>
        <w:ind w:left="2160" w:hanging="360"/>
      </w:pPr>
      <w:rPr>
        <w:rFonts w:ascii="Wingdings" w:hAnsi="Wingdings" w:hint="default"/>
      </w:rPr>
    </w:lvl>
    <w:lvl w:ilvl="3" w:tplc="A98E52DE" w:tentative="1">
      <w:start w:val="1"/>
      <w:numFmt w:val="bullet"/>
      <w:lvlText w:val=""/>
      <w:lvlJc w:val="left"/>
      <w:pPr>
        <w:ind w:left="2880" w:hanging="360"/>
      </w:pPr>
      <w:rPr>
        <w:rFonts w:ascii="Symbol" w:hAnsi="Symbol" w:hint="default"/>
      </w:rPr>
    </w:lvl>
    <w:lvl w:ilvl="4" w:tplc="9EE4150C" w:tentative="1">
      <w:start w:val="1"/>
      <w:numFmt w:val="bullet"/>
      <w:lvlText w:val="o"/>
      <w:lvlJc w:val="left"/>
      <w:pPr>
        <w:ind w:left="3600" w:hanging="360"/>
      </w:pPr>
      <w:rPr>
        <w:rFonts w:ascii="Courier New" w:hAnsi="Courier New" w:cs="Courier New" w:hint="default"/>
      </w:rPr>
    </w:lvl>
    <w:lvl w:ilvl="5" w:tplc="EC1217E2" w:tentative="1">
      <w:start w:val="1"/>
      <w:numFmt w:val="bullet"/>
      <w:lvlText w:val=""/>
      <w:lvlJc w:val="left"/>
      <w:pPr>
        <w:ind w:left="4320" w:hanging="360"/>
      </w:pPr>
      <w:rPr>
        <w:rFonts w:ascii="Wingdings" w:hAnsi="Wingdings" w:hint="default"/>
      </w:rPr>
    </w:lvl>
    <w:lvl w:ilvl="6" w:tplc="BB8698DA" w:tentative="1">
      <w:start w:val="1"/>
      <w:numFmt w:val="bullet"/>
      <w:lvlText w:val=""/>
      <w:lvlJc w:val="left"/>
      <w:pPr>
        <w:ind w:left="5040" w:hanging="360"/>
      </w:pPr>
      <w:rPr>
        <w:rFonts w:ascii="Symbol" w:hAnsi="Symbol" w:hint="default"/>
      </w:rPr>
    </w:lvl>
    <w:lvl w:ilvl="7" w:tplc="7758C64A" w:tentative="1">
      <w:start w:val="1"/>
      <w:numFmt w:val="bullet"/>
      <w:lvlText w:val="o"/>
      <w:lvlJc w:val="left"/>
      <w:pPr>
        <w:ind w:left="5760" w:hanging="360"/>
      </w:pPr>
      <w:rPr>
        <w:rFonts w:ascii="Courier New" w:hAnsi="Courier New" w:cs="Courier New" w:hint="default"/>
      </w:rPr>
    </w:lvl>
    <w:lvl w:ilvl="8" w:tplc="873C6F4A"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74D0DEE6">
      <w:start w:val="1"/>
      <w:numFmt w:val="decimal"/>
      <w:lvlText w:val="%1."/>
      <w:lvlJc w:val="left"/>
    </w:lvl>
    <w:lvl w:ilvl="1" w:tplc="D6E6B5D4">
      <w:numFmt w:val="decimal"/>
      <w:lvlText w:val=""/>
      <w:lvlJc w:val="left"/>
    </w:lvl>
    <w:lvl w:ilvl="2" w:tplc="3E7A1DD2">
      <w:numFmt w:val="decimal"/>
      <w:lvlText w:val=""/>
      <w:lvlJc w:val="left"/>
    </w:lvl>
    <w:lvl w:ilvl="3" w:tplc="7756BB06">
      <w:numFmt w:val="decimal"/>
      <w:lvlText w:val=""/>
      <w:lvlJc w:val="left"/>
    </w:lvl>
    <w:lvl w:ilvl="4" w:tplc="80C0E28E">
      <w:numFmt w:val="decimal"/>
      <w:lvlText w:val=""/>
      <w:lvlJc w:val="left"/>
    </w:lvl>
    <w:lvl w:ilvl="5" w:tplc="09C08C9A">
      <w:numFmt w:val="decimal"/>
      <w:lvlText w:val=""/>
      <w:lvlJc w:val="left"/>
    </w:lvl>
    <w:lvl w:ilvl="6" w:tplc="8FB6E128">
      <w:numFmt w:val="decimal"/>
      <w:lvlText w:val=""/>
      <w:lvlJc w:val="left"/>
    </w:lvl>
    <w:lvl w:ilvl="7" w:tplc="451A7E96">
      <w:numFmt w:val="decimal"/>
      <w:lvlText w:val=""/>
      <w:lvlJc w:val="left"/>
    </w:lvl>
    <w:lvl w:ilvl="8" w:tplc="CB9EF100">
      <w:numFmt w:val="decimal"/>
      <w:lvlText w:val=""/>
      <w:lvlJc w:val="left"/>
    </w:lvl>
  </w:abstractNum>
  <w:abstractNum w:abstractNumId="7" w15:restartNumberingAfterBreak="0">
    <w:nsid w:val="2F4817F5"/>
    <w:multiLevelType w:val="hybridMultilevel"/>
    <w:tmpl w:val="17F6B5B6"/>
    <w:lvl w:ilvl="0" w:tplc="14E63410">
      <w:start w:val="1"/>
      <w:numFmt w:val="decimal"/>
      <w:lvlText w:val="%1."/>
      <w:lvlJc w:val="left"/>
      <w:pPr>
        <w:ind w:left="720" w:hanging="360"/>
      </w:pPr>
    </w:lvl>
    <w:lvl w:ilvl="1" w:tplc="BA04C8C6" w:tentative="1">
      <w:start w:val="1"/>
      <w:numFmt w:val="lowerLetter"/>
      <w:lvlText w:val="%2."/>
      <w:lvlJc w:val="left"/>
      <w:pPr>
        <w:ind w:left="1440" w:hanging="360"/>
      </w:pPr>
    </w:lvl>
    <w:lvl w:ilvl="2" w:tplc="0B9490C6" w:tentative="1">
      <w:start w:val="1"/>
      <w:numFmt w:val="lowerRoman"/>
      <w:lvlText w:val="%3."/>
      <w:lvlJc w:val="right"/>
      <w:pPr>
        <w:ind w:left="2160" w:hanging="180"/>
      </w:pPr>
    </w:lvl>
    <w:lvl w:ilvl="3" w:tplc="A5289E6C" w:tentative="1">
      <w:start w:val="1"/>
      <w:numFmt w:val="decimal"/>
      <w:lvlText w:val="%4."/>
      <w:lvlJc w:val="left"/>
      <w:pPr>
        <w:ind w:left="2880" w:hanging="360"/>
      </w:pPr>
    </w:lvl>
    <w:lvl w:ilvl="4" w:tplc="052601B0" w:tentative="1">
      <w:start w:val="1"/>
      <w:numFmt w:val="lowerLetter"/>
      <w:lvlText w:val="%5."/>
      <w:lvlJc w:val="left"/>
      <w:pPr>
        <w:ind w:left="3600" w:hanging="360"/>
      </w:pPr>
    </w:lvl>
    <w:lvl w:ilvl="5" w:tplc="18443DBA" w:tentative="1">
      <w:start w:val="1"/>
      <w:numFmt w:val="lowerRoman"/>
      <w:lvlText w:val="%6."/>
      <w:lvlJc w:val="right"/>
      <w:pPr>
        <w:ind w:left="4320" w:hanging="180"/>
      </w:pPr>
    </w:lvl>
    <w:lvl w:ilvl="6" w:tplc="52F4CF74" w:tentative="1">
      <w:start w:val="1"/>
      <w:numFmt w:val="decimal"/>
      <w:lvlText w:val="%7."/>
      <w:lvlJc w:val="left"/>
      <w:pPr>
        <w:ind w:left="5040" w:hanging="360"/>
      </w:pPr>
    </w:lvl>
    <w:lvl w:ilvl="7" w:tplc="255A4234" w:tentative="1">
      <w:start w:val="1"/>
      <w:numFmt w:val="lowerLetter"/>
      <w:lvlText w:val="%8."/>
      <w:lvlJc w:val="left"/>
      <w:pPr>
        <w:ind w:left="5760" w:hanging="360"/>
      </w:pPr>
    </w:lvl>
    <w:lvl w:ilvl="8" w:tplc="384647CA"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CAB870A4">
      <w:start w:val="1"/>
      <w:numFmt w:val="bullet"/>
      <w:lvlText w:val=""/>
      <w:lvlJc w:val="left"/>
      <w:pPr>
        <w:ind w:left="720" w:hanging="360"/>
      </w:pPr>
      <w:rPr>
        <w:rFonts w:ascii="Symbol" w:hAnsi="Symbol" w:hint="default"/>
      </w:rPr>
    </w:lvl>
    <w:lvl w:ilvl="1" w:tplc="A484FEFC" w:tentative="1">
      <w:start w:val="1"/>
      <w:numFmt w:val="bullet"/>
      <w:lvlText w:val="o"/>
      <w:lvlJc w:val="left"/>
      <w:pPr>
        <w:ind w:left="1440" w:hanging="360"/>
      </w:pPr>
      <w:rPr>
        <w:rFonts w:ascii="Courier New" w:hAnsi="Courier New" w:cs="Courier New" w:hint="default"/>
      </w:rPr>
    </w:lvl>
    <w:lvl w:ilvl="2" w:tplc="8EAAB1D8" w:tentative="1">
      <w:start w:val="1"/>
      <w:numFmt w:val="bullet"/>
      <w:lvlText w:val=""/>
      <w:lvlJc w:val="left"/>
      <w:pPr>
        <w:ind w:left="2160" w:hanging="360"/>
      </w:pPr>
      <w:rPr>
        <w:rFonts w:ascii="Wingdings" w:hAnsi="Wingdings" w:hint="default"/>
      </w:rPr>
    </w:lvl>
    <w:lvl w:ilvl="3" w:tplc="189A2216" w:tentative="1">
      <w:start w:val="1"/>
      <w:numFmt w:val="bullet"/>
      <w:lvlText w:val=""/>
      <w:lvlJc w:val="left"/>
      <w:pPr>
        <w:ind w:left="2880" w:hanging="360"/>
      </w:pPr>
      <w:rPr>
        <w:rFonts w:ascii="Symbol" w:hAnsi="Symbol" w:hint="default"/>
      </w:rPr>
    </w:lvl>
    <w:lvl w:ilvl="4" w:tplc="F768E24A" w:tentative="1">
      <w:start w:val="1"/>
      <w:numFmt w:val="bullet"/>
      <w:lvlText w:val="o"/>
      <w:lvlJc w:val="left"/>
      <w:pPr>
        <w:ind w:left="3600" w:hanging="360"/>
      </w:pPr>
      <w:rPr>
        <w:rFonts w:ascii="Courier New" w:hAnsi="Courier New" w:cs="Courier New" w:hint="default"/>
      </w:rPr>
    </w:lvl>
    <w:lvl w:ilvl="5" w:tplc="E1E0CD9E" w:tentative="1">
      <w:start w:val="1"/>
      <w:numFmt w:val="bullet"/>
      <w:lvlText w:val=""/>
      <w:lvlJc w:val="left"/>
      <w:pPr>
        <w:ind w:left="4320" w:hanging="360"/>
      </w:pPr>
      <w:rPr>
        <w:rFonts w:ascii="Wingdings" w:hAnsi="Wingdings" w:hint="default"/>
      </w:rPr>
    </w:lvl>
    <w:lvl w:ilvl="6" w:tplc="9AC02324" w:tentative="1">
      <w:start w:val="1"/>
      <w:numFmt w:val="bullet"/>
      <w:lvlText w:val=""/>
      <w:lvlJc w:val="left"/>
      <w:pPr>
        <w:ind w:left="5040" w:hanging="360"/>
      </w:pPr>
      <w:rPr>
        <w:rFonts w:ascii="Symbol" w:hAnsi="Symbol" w:hint="default"/>
      </w:rPr>
    </w:lvl>
    <w:lvl w:ilvl="7" w:tplc="736C8A62" w:tentative="1">
      <w:start w:val="1"/>
      <w:numFmt w:val="bullet"/>
      <w:lvlText w:val="o"/>
      <w:lvlJc w:val="left"/>
      <w:pPr>
        <w:ind w:left="5760" w:hanging="360"/>
      </w:pPr>
      <w:rPr>
        <w:rFonts w:ascii="Courier New" w:hAnsi="Courier New" w:cs="Courier New" w:hint="default"/>
      </w:rPr>
    </w:lvl>
    <w:lvl w:ilvl="8" w:tplc="4BC2BB60" w:tentative="1">
      <w:start w:val="1"/>
      <w:numFmt w:val="bullet"/>
      <w:lvlText w:val=""/>
      <w:lvlJc w:val="left"/>
      <w:pPr>
        <w:ind w:left="6480" w:hanging="360"/>
      </w:pPr>
      <w:rPr>
        <w:rFonts w:ascii="Wingdings" w:hAnsi="Wingdings" w:hint="default"/>
      </w:rPr>
    </w:lvl>
  </w:abstractNum>
  <w:abstractNum w:abstractNumId="9" w15:restartNumberingAfterBreak="0">
    <w:nsid w:val="3FB715F8"/>
    <w:multiLevelType w:val="multilevel"/>
    <w:tmpl w:val="7EBC6C5E"/>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22AB3"/>
    <w:multiLevelType w:val="multilevel"/>
    <w:tmpl w:val="6966F3C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91753"/>
    <w:multiLevelType w:val="multilevel"/>
    <w:tmpl w:val="133665EC"/>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76125"/>
    <w:multiLevelType w:val="multilevel"/>
    <w:tmpl w:val="6AF22D14"/>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DBCE2208">
      <w:start w:val="1"/>
      <w:numFmt w:val="bullet"/>
      <w:lvlText w:val=""/>
      <w:lvlJc w:val="left"/>
      <w:pPr>
        <w:ind w:left="720" w:hanging="360"/>
      </w:pPr>
      <w:rPr>
        <w:rFonts w:ascii="Symbol" w:hAnsi="Symbol" w:hint="default"/>
      </w:rPr>
    </w:lvl>
    <w:lvl w:ilvl="1" w:tplc="0148689A" w:tentative="1">
      <w:start w:val="1"/>
      <w:numFmt w:val="bullet"/>
      <w:lvlText w:val="o"/>
      <w:lvlJc w:val="left"/>
      <w:pPr>
        <w:ind w:left="1440" w:hanging="360"/>
      </w:pPr>
      <w:rPr>
        <w:rFonts w:ascii="Courier New" w:hAnsi="Courier New" w:cs="Courier New" w:hint="default"/>
      </w:rPr>
    </w:lvl>
    <w:lvl w:ilvl="2" w:tplc="347E1440" w:tentative="1">
      <w:start w:val="1"/>
      <w:numFmt w:val="bullet"/>
      <w:lvlText w:val=""/>
      <w:lvlJc w:val="left"/>
      <w:pPr>
        <w:ind w:left="2160" w:hanging="360"/>
      </w:pPr>
      <w:rPr>
        <w:rFonts w:ascii="Wingdings" w:hAnsi="Wingdings" w:hint="default"/>
      </w:rPr>
    </w:lvl>
    <w:lvl w:ilvl="3" w:tplc="59EE60B2" w:tentative="1">
      <w:start w:val="1"/>
      <w:numFmt w:val="bullet"/>
      <w:lvlText w:val=""/>
      <w:lvlJc w:val="left"/>
      <w:pPr>
        <w:ind w:left="2880" w:hanging="360"/>
      </w:pPr>
      <w:rPr>
        <w:rFonts w:ascii="Symbol" w:hAnsi="Symbol" w:hint="default"/>
      </w:rPr>
    </w:lvl>
    <w:lvl w:ilvl="4" w:tplc="F91E7EF6" w:tentative="1">
      <w:start w:val="1"/>
      <w:numFmt w:val="bullet"/>
      <w:lvlText w:val="o"/>
      <w:lvlJc w:val="left"/>
      <w:pPr>
        <w:ind w:left="3600" w:hanging="360"/>
      </w:pPr>
      <w:rPr>
        <w:rFonts w:ascii="Courier New" w:hAnsi="Courier New" w:cs="Courier New" w:hint="default"/>
      </w:rPr>
    </w:lvl>
    <w:lvl w:ilvl="5" w:tplc="1422A810" w:tentative="1">
      <w:start w:val="1"/>
      <w:numFmt w:val="bullet"/>
      <w:lvlText w:val=""/>
      <w:lvlJc w:val="left"/>
      <w:pPr>
        <w:ind w:left="4320" w:hanging="360"/>
      </w:pPr>
      <w:rPr>
        <w:rFonts w:ascii="Wingdings" w:hAnsi="Wingdings" w:hint="default"/>
      </w:rPr>
    </w:lvl>
    <w:lvl w:ilvl="6" w:tplc="FA6E059A" w:tentative="1">
      <w:start w:val="1"/>
      <w:numFmt w:val="bullet"/>
      <w:lvlText w:val=""/>
      <w:lvlJc w:val="left"/>
      <w:pPr>
        <w:ind w:left="5040" w:hanging="360"/>
      </w:pPr>
      <w:rPr>
        <w:rFonts w:ascii="Symbol" w:hAnsi="Symbol" w:hint="default"/>
      </w:rPr>
    </w:lvl>
    <w:lvl w:ilvl="7" w:tplc="3046392A" w:tentative="1">
      <w:start w:val="1"/>
      <w:numFmt w:val="bullet"/>
      <w:lvlText w:val="o"/>
      <w:lvlJc w:val="left"/>
      <w:pPr>
        <w:ind w:left="5760" w:hanging="360"/>
      </w:pPr>
      <w:rPr>
        <w:rFonts w:ascii="Courier New" w:hAnsi="Courier New" w:cs="Courier New" w:hint="default"/>
      </w:rPr>
    </w:lvl>
    <w:lvl w:ilvl="8" w:tplc="642689E4"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91E45E4C">
      <w:start w:val="1"/>
      <w:numFmt w:val="bullet"/>
      <w:lvlText w:val=""/>
      <w:lvlJc w:val="left"/>
      <w:pPr>
        <w:ind w:left="720" w:hanging="360"/>
      </w:pPr>
      <w:rPr>
        <w:rFonts w:ascii="Symbol" w:hAnsi="Symbol" w:hint="default"/>
      </w:rPr>
    </w:lvl>
    <w:lvl w:ilvl="1" w:tplc="1264E7B2" w:tentative="1">
      <w:start w:val="1"/>
      <w:numFmt w:val="bullet"/>
      <w:lvlText w:val="o"/>
      <w:lvlJc w:val="left"/>
      <w:pPr>
        <w:ind w:left="1440" w:hanging="360"/>
      </w:pPr>
      <w:rPr>
        <w:rFonts w:ascii="Courier New" w:hAnsi="Courier New" w:cs="Courier New" w:hint="default"/>
      </w:rPr>
    </w:lvl>
    <w:lvl w:ilvl="2" w:tplc="4EBABA48" w:tentative="1">
      <w:start w:val="1"/>
      <w:numFmt w:val="bullet"/>
      <w:lvlText w:val=""/>
      <w:lvlJc w:val="left"/>
      <w:pPr>
        <w:ind w:left="2160" w:hanging="360"/>
      </w:pPr>
      <w:rPr>
        <w:rFonts w:ascii="Wingdings" w:hAnsi="Wingdings" w:hint="default"/>
      </w:rPr>
    </w:lvl>
    <w:lvl w:ilvl="3" w:tplc="D2B2AF0E" w:tentative="1">
      <w:start w:val="1"/>
      <w:numFmt w:val="bullet"/>
      <w:lvlText w:val=""/>
      <w:lvlJc w:val="left"/>
      <w:pPr>
        <w:ind w:left="2880" w:hanging="360"/>
      </w:pPr>
      <w:rPr>
        <w:rFonts w:ascii="Symbol" w:hAnsi="Symbol" w:hint="default"/>
      </w:rPr>
    </w:lvl>
    <w:lvl w:ilvl="4" w:tplc="1F5EE0C4" w:tentative="1">
      <w:start w:val="1"/>
      <w:numFmt w:val="bullet"/>
      <w:lvlText w:val="o"/>
      <w:lvlJc w:val="left"/>
      <w:pPr>
        <w:ind w:left="3600" w:hanging="360"/>
      </w:pPr>
      <w:rPr>
        <w:rFonts w:ascii="Courier New" w:hAnsi="Courier New" w:cs="Courier New" w:hint="default"/>
      </w:rPr>
    </w:lvl>
    <w:lvl w:ilvl="5" w:tplc="5F8875A6" w:tentative="1">
      <w:start w:val="1"/>
      <w:numFmt w:val="bullet"/>
      <w:lvlText w:val=""/>
      <w:lvlJc w:val="left"/>
      <w:pPr>
        <w:ind w:left="4320" w:hanging="360"/>
      </w:pPr>
      <w:rPr>
        <w:rFonts w:ascii="Wingdings" w:hAnsi="Wingdings" w:hint="default"/>
      </w:rPr>
    </w:lvl>
    <w:lvl w:ilvl="6" w:tplc="D7101478" w:tentative="1">
      <w:start w:val="1"/>
      <w:numFmt w:val="bullet"/>
      <w:lvlText w:val=""/>
      <w:lvlJc w:val="left"/>
      <w:pPr>
        <w:ind w:left="5040" w:hanging="360"/>
      </w:pPr>
      <w:rPr>
        <w:rFonts w:ascii="Symbol" w:hAnsi="Symbol" w:hint="default"/>
      </w:rPr>
    </w:lvl>
    <w:lvl w:ilvl="7" w:tplc="86D62A4A" w:tentative="1">
      <w:start w:val="1"/>
      <w:numFmt w:val="bullet"/>
      <w:lvlText w:val="o"/>
      <w:lvlJc w:val="left"/>
      <w:pPr>
        <w:ind w:left="5760" w:hanging="360"/>
      </w:pPr>
      <w:rPr>
        <w:rFonts w:ascii="Courier New" w:hAnsi="Courier New" w:cs="Courier New" w:hint="default"/>
      </w:rPr>
    </w:lvl>
    <w:lvl w:ilvl="8" w:tplc="A9C8CF78" w:tentative="1">
      <w:start w:val="1"/>
      <w:numFmt w:val="bullet"/>
      <w:lvlText w:val=""/>
      <w:lvlJc w:val="left"/>
      <w:pPr>
        <w:ind w:left="6480" w:hanging="360"/>
      </w:pPr>
      <w:rPr>
        <w:rFonts w:ascii="Wingdings" w:hAnsi="Wingdings" w:hint="default"/>
      </w:rPr>
    </w:lvl>
  </w:abstractNum>
  <w:abstractNum w:abstractNumId="20" w15:restartNumberingAfterBreak="0">
    <w:nsid w:val="7A9E5E4E"/>
    <w:multiLevelType w:val="hybridMultilevel"/>
    <w:tmpl w:val="5110463C"/>
    <w:lvl w:ilvl="0" w:tplc="187EECE2">
      <w:start w:val="1"/>
      <w:numFmt w:val="decimal"/>
      <w:pStyle w:val="Footer"/>
      <w:lvlText w:val="%1."/>
      <w:lvlJc w:val="left"/>
      <w:pPr>
        <w:ind w:left="720" w:hanging="360"/>
      </w:pPr>
    </w:lvl>
    <w:lvl w:ilvl="1" w:tplc="46E6345E" w:tentative="1">
      <w:start w:val="1"/>
      <w:numFmt w:val="lowerLetter"/>
      <w:lvlText w:val="%2."/>
      <w:lvlJc w:val="left"/>
      <w:pPr>
        <w:ind w:left="1440" w:hanging="360"/>
      </w:pPr>
    </w:lvl>
    <w:lvl w:ilvl="2" w:tplc="610441B0" w:tentative="1">
      <w:start w:val="1"/>
      <w:numFmt w:val="lowerRoman"/>
      <w:lvlText w:val="%3."/>
      <w:lvlJc w:val="right"/>
      <w:pPr>
        <w:ind w:left="2160" w:hanging="180"/>
      </w:pPr>
    </w:lvl>
    <w:lvl w:ilvl="3" w:tplc="7688B6BE" w:tentative="1">
      <w:start w:val="1"/>
      <w:numFmt w:val="decimal"/>
      <w:lvlText w:val="%4."/>
      <w:lvlJc w:val="left"/>
      <w:pPr>
        <w:ind w:left="2880" w:hanging="360"/>
      </w:pPr>
    </w:lvl>
    <w:lvl w:ilvl="4" w:tplc="251AB87E" w:tentative="1">
      <w:start w:val="1"/>
      <w:numFmt w:val="lowerLetter"/>
      <w:lvlText w:val="%5."/>
      <w:lvlJc w:val="left"/>
      <w:pPr>
        <w:ind w:left="3600" w:hanging="360"/>
      </w:pPr>
    </w:lvl>
    <w:lvl w:ilvl="5" w:tplc="2E7A4622" w:tentative="1">
      <w:start w:val="1"/>
      <w:numFmt w:val="lowerRoman"/>
      <w:lvlText w:val="%6."/>
      <w:lvlJc w:val="right"/>
      <w:pPr>
        <w:ind w:left="4320" w:hanging="180"/>
      </w:pPr>
    </w:lvl>
    <w:lvl w:ilvl="6" w:tplc="17AA1C7A" w:tentative="1">
      <w:start w:val="1"/>
      <w:numFmt w:val="decimal"/>
      <w:lvlText w:val="%7."/>
      <w:lvlJc w:val="left"/>
      <w:pPr>
        <w:ind w:left="5040" w:hanging="360"/>
      </w:pPr>
    </w:lvl>
    <w:lvl w:ilvl="7" w:tplc="C4FA38D6" w:tentative="1">
      <w:start w:val="1"/>
      <w:numFmt w:val="lowerLetter"/>
      <w:lvlText w:val="%8."/>
      <w:lvlJc w:val="left"/>
      <w:pPr>
        <w:ind w:left="5760" w:hanging="360"/>
      </w:pPr>
    </w:lvl>
    <w:lvl w:ilvl="8" w:tplc="E1343262" w:tentative="1">
      <w:start w:val="1"/>
      <w:numFmt w:val="lowerRoman"/>
      <w:lvlText w:val="%9."/>
      <w:lvlJc w:val="right"/>
      <w:pPr>
        <w:ind w:left="6480" w:hanging="180"/>
      </w:pPr>
    </w:lvl>
  </w:abstractNum>
  <w:abstractNum w:abstractNumId="21"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4940122">
    <w:abstractNumId w:val="18"/>
  </w:num>
  <w:num w:numId="2" w16cid:durableId="1140923833">
    <w:abstractNumId w:val="13"/>
  </w:num>
  <w:num w:numId="3" w16cid:durableId="1020660550">
    <w:abstractNumId w:val="21"/>
  </w:num>
  <w:num w:numId="4" w16cid:durableId="1047142003">
    <w:abstractNumId w:val="1"/>
  </w:num>
  <w:num w:numId="5" w16cid:durableId="297691042">
    <w:abstractNumId w:val="8"/>
  </w:num>
  <w:num w:numId="6" w16cid:durableId="280960035">
    <w:abstractNumId w:val="6"/>
  </w:num>
  <w:num w:numId="7" w16cid:durableId="2032224018">
    <w:abstractNumId w:val="16"/>
  </w:num>
  <w:num w:numId="8" w16cid:durableId="1771773189">
    <w:abstractNumId w:val="19"/>
  </w:num>
  <w:num w:numId="9" w16cid:durableId="1150443608">
    <w:abstractNumId w:val="20"/>
  </w:num>
  <w:num w:numId="10" w16cid:durableId="977809086">
    <w:abstractNumId w:val="17"/>
  </w:num>
  <w:num w:numId="11" w16cid:durableId="986933431">
    <w:abstractNumId w:val="15"/>
  </w:num>
  <w:num w:numId="12" w16cid:durableId="1220243286">
    <w:abstractNumId w:val="0"/>
  </w:num>
  <w:num w:numId="13" w16cid:durableId="1864703449">
    <w:abstractNumId w:val="14"/>
  </w:num>
  <w:num w:numId="14" w16cid:durableId="1183396203">
    <w:abstractNumId w:val="4"/>
  </w:num>
  <w:num w:numId="15" w16cid:durableId="529103894">
    <w:abstractNumId w:val="5"/>
  </w:num>
  <w:num w:numId="16" w16cid:durableId="900142199">
    <w:abstractNumId w:val="3"/>
  </w:num>
  <w:num w:numId="17" w16cid:durableId="352534687">
    <w:abstractNumId w:val="20"/>
    <w:lvlOverride w:ilvl="0">
      <w:startOverride w:val="1"/>
    </w:lvlOverride>
  </w:num>
  <w:num w:numId="18" w16cid:durableId="1175804315">
    <w:abstractNumId w:val="7"/>
  </w:num>
  <w:num w:numId="19" w16cid:durableId="237640123">
    <w:abstractNumId w:val="2"/>
  </w:num>
  <w:num w:numId="20" w16cid:durableId="1861433197">
    <w:abstractNumId w:val="11"/>
  </w:num>
  <w:num w:numId="21" w16cid:durableId="357202270">
    <w:abstractNumId w:val="9"/>
  </w:num>
  <w:num w:numId="22" w16cid:durableId="513691770">
    <w:abstractNumId w:val="10"/>
  </w:num>
  <w:num w:numId="23" w16cid:durableId="12090323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4CBD"/>
    <w:rsid w:val="00022FFD"/>
    <w:rsid w:val="00024FB3"/>
    <w:rsid w:val="000257C0"/>
    <w:rsid w:val="00035E03"/>
    <w:rsid w:val="000425A1"/>
    <w:rsid w:val="000646D3"/>
    <w:rsid w:val="0007158C"/>
    <w:rsid w:val="00080150"/>
    <w:rsid w:val="00080B3C"/>
    <w:rsid w:val="00084076"/>
    <w:rsid w:val="000A37EE"/>
    <w:rsid w:val="000B368D"/>
    <w:rsid w:val="000B470C"/>
    <w:rsid w:val="000E41AD"/>
    <w:rsid w:val="000E4E5B"/>
    <w:rsid w:val="000E6C8E"/>
    <w:rsid w:val="000E73B4"/>
    <w:rsid w:val="000F3B05"/>
    <w:rsid w:val="00102E4C"/>
    <w:rsid w:val="00104C09"/>
    <w:rsid w:val="001079B0"/>
    <w:rsid w:val="0012149B"/>
    <w:rsid w:val="0012366D"/>
    <w:rsid w:val="00127472"/>
    <w:rsid w:val="001455DC"/>
    <w:rsid w:val="00157BD8"/>
    <w:rsid w:val="00166480"/>
    <w:rsid w:val="001703A4"/>
    <w:rsid w:val="001755F3"/>
    <w:rsid w:val="00176A43"/>
    <w:rsid w:val="001853C5"/>
    <w:rsid w:val="00193439"/>
    <w:rsid w:val="001E00E2"/>
    <w:rsid w:val="001E2298"/>
    <w:rsid w:val="001E4B3A"/>
    <w:rsid w:val="001F2390"/>
    <w:rsid w:val="00203CBC"/>
    <w:rsid w:val="00205C30"/>
    <w:rsid w:val="00217E3B"/>
    <w:rsid w:val="002359FD"/>
    <w:rsid w:val="00240632"/>
    <w:rsid w:val="00244F4A"/>
    <w:rsid w:val="00254591"/>
    <w:rsid w:val="00257C83"/>
    <w:rsid w:val="002607A0"/>
    <w:rsid w:val="002659D6"/>
    <w:rsid w:val="00266EB5"/>
    <w:rsid w:val="00267C7C"/>
    <w:rsid w:val="0027220C"/>
    <w:rsid w:val="00275810"/>
    <w:rsid w:val="00285ADB"/>
    <w:rsid w:val="00294FB6"/>
    <w:rsid w:val="002B48C6"/>
    <w:rsid w:val="002C01E9"/>
    <w:rsid w:val="002C0EBD"/>
    <w:rsid w:val="002D38AF"/>
    <w:rsid w:val="002D49E3"/>
    <w:rsid w:val="002D5F00"/>
    <w:rsid w:val="002E4288"/>
    <w:rsid w:val="002E6626"/>
    <w:rsid w:val="002F00C3"/>
    <w:rsid w:val="00300B86"/>
    <w:rsid w:val="00301C06"/>
    <w:rsid w:val="00307161"/>
    <w:rsid w:val="0031029E"/>
    <w:rsid w:val="00315533"/>
    <w:rsid w:val="00322ECA"/>
    <w:rsid w:val="003329F9"/>
    <w:rsid w:val="00335834"/>
    <w:rsid w:val="003658E8"/>
    <w:rsid w:val="00365F70"/>
    <w:rsid w:val="00366FF9"/>
    <w:rsid w:val="00375812"/>
    <w:rsid w:val="003801E0"/>
    <w:rsid w:val="00397624"/>
    <w:rsid w:val="003A58F7"/>
    <w:rsid w:val="003C01A4"/>
    <w:rsid w:val="003C54C1"/>
    <w:rsid w:val="003D2A1E"/>
    <w:rsid w:val="003D619D"/>
    <w:rsid w:val="003D7583"/>
    <w:rsid w:val="003D7E48"/>
    <w:rsid w:val="003E6469"/>
    <w:rsid w:val="003F58E6"/>
    <w:rsid w:val="00401382"/>
    <w:rsid w:val="0040334C"/>
    <w:rsid w:val="004045DB"/>
    <w:rsid w:val="00407107"/>
    <w:rsid w:val="00417992"/>
    <w:rsid w:val="00425839"/>
    <w:rsid w:val="00432938"/>
    <w:rsid w:val="00437D66"/>
    <w:rsid w:val="00445599"/>
    <w:rsid w:val="00450D26"/>
    <w:rsid w:val="0046065F"/>
    <w:rsid w:val="004676B3"/>
    <w:rsid w:val="00476FF3"/>
    <w:rsid w:val="00483A6E"/>
    <w:rsid w:val="004A10EC"/>
    <w:rsid w:val="004A25D2"/>
    <w:rsid w:val="004C1E99"/>
    <w:rsid w:val="004C436A"/>
    <w:rsid w:val="004E721A"/>
    <w:rsid w:val="005060B3"/>
    <w:rsid w:val="00515283"/>
    <w:rsid w:val="00515A4F"/>
    <w:rsid w:val="005232D3"/>
    <w:rsid w:val="005433B8"/>
    <w:rsid w:val="00547E48"/>
    <w:rsid w:val="005658D7"/>
    <w:rsid w:val="00565A48"/>
    <w:rsid w:val="005969AA"/>
    <w:rsid w:val="005A1586"/>
    <w:rsid w:val="005A45F6"/>
    <w:rsid w:val="005B1C72"/>
    <w:rsid w:val="005B3BD3"/>
    <w:rsid w:val="005B3F67"/>
    <w:rsid w:val="005B5EF0"/>
    <w:rsid w:val="005B7E0F"/>
    <w:rsid w:val="005C1A1A"/>
    <w:rsid w:val="005C4E04"/>
    <w:rsid w:val="005D2073"/>
    <w:rsid w:val="005E102B"/>
    <w:rsid w:val="005E1542"/>
    <w:rsid w:val="005F1F61"/>
    <w:rsid w:val="005F253C"/>
    <w:rsid w:val="005F3CBE"/>
    <w:rsid w:val="005F5637"/>
    <w:rsid w:val="0060555F"/>
    <w:rsid w:val="00617D5D"/>
    <w:rsid w:val="00624889"/>
    <w:rsid w:val="006373F9"/>
    <w:rsid w:val="006419DF"/>
    <w:rsid w:val="00645C9F"/>
    <w:rsid w:val="006522B6"/>
    <w:rsid w:val="006526F6"/>
    <w:rsid w:val="00652917"/>
    <w:rsid w:val="00655F66"/>
    <w:rsid w:val="00664F4E"/>
    <w:rsid w:val="006903B7"/>
    <w:rsid w:val="006909BE"/>
    <w:rsid w:val="006A47F9"/>
    <w:rsid w:val="006A4B23"/>
    <w:rsid w:val="006B2D30"/>
    <w:rsid w:val="006B61AE"/>
    <w:rsid w:val="006B6EF0"/>
    <w:rsid w:val="006C366B"/>
    <w:rsid w:val="006C3903"/>
    <w:rsid w:val="006E367E"/>
    <w:rsid w:val="006E4EAF"/>
    <w:rsid w:val="0071152B"/>
    <w:rsid w:val="007368BF"/>
    <w:rsid w:val="0075031B"/>
    <w:rsid w:val="007509E7"/>
    <w:rsid w:val="007749DD"/>
    <w:rsid w:val="00777B26"/>
    <w:rsid w:val="00783ABD"/>
    <w:rsid w:val="007A66F1"/>
    <w:rsid w:val="007B682D"/>
    <w:rsid w:val="007C5EEF"/>
    <w:rsid w:val="007D0BC0"/>
    <w:rsid w:val="007D3933"/>
    <w:rsid w:val="007E22A6"/>
    <w:rsid w:val="007E389F"/>
    <w:rsid w:val="00804307"/>
    <w:rsid w:val="00813508"/>
    <w:rsid w:val="00815286"/>
    <w:rsid w:val="0081533F"/>
    <w:rsid w:val="00817F76"/>
    <w:rsid w:val="00840BC2"/>
    <w:rsid w:val="008607C7"/>
    <w:rsid w:val="008831F3"/>
    <w:rsid w:val="00892596"/>
    <w:rsid w:val="008B676D"/>
    <w:rsid w:val="008C1D3C"/>
    <w:rsid w:val="008C3E41"/>
    <w:rsid w:val="008E3709"/>
    <w:rsid w:val="008F49A4"/>
    <w:rsid w:val="00903043"/>
    <w:rsid w:val="0090436B"/>
    <w:rsid w:val="009273EF"/>
    <w:rsid w:val="009314B4"/>
    <w:rsid w:val="00937E05"/>
    <w:rsid w:val="0094102A"/>
    <w:rsid w:val="0094347E"/>
    <w:rsid w:val="00965C35"/>
    <w:rsid w:val="009723EE"/>
    <w:rsid w:val="00972614"/>
    <w:rsid w:val="00975192"/>
    <w:rsid w:val="009866ED"/>
    <w:rsid w:val="009A31D8"/>
    <w:rsid w:val="009D0338"/>
    <w:rsid w:val="009D31E5"/>
    <w:rsid w:val="009E2645"/>
    <w:rsid w:val="00A354B9"/>
    <w:rsid w:val="00A3599F"/>
    <w:rsid w:val="00A36637"/>
    <w:rsid w:val="00A376AA"/>
    <w:rsid w:val="00A434E5"/>
    <w:rsid w:val="00A457C6"/>
    <w:rsid w:val="00A4665C"/>
    <w:rsid w:val="00A47407"/>
    <w:rsid w:val="00A50A57"/>
    <w:rsid w:val="00A519A2"/>
    <w:rsid w:val="00A5254D"/>
    <w:rsid w:val="00A67309"/>
    <w:rsid w:val="00A67D78"/>
    <w:rsid w:val="00A72840"/>
    <w:rsid w:val="00AA1246"/>
    <w:rsid w:val="00AA4DB0"/>
    <w:rsid w:val="00AB2E77"/>
    <w:rsid w:val="00AB65BC"/>
    <w:rsid w:val="00AC5B7D"/>
    <w:rsid w:val="00AC604D"/>
    <w:rsid w:val="00AD4449"/>
    <w:rsid w:val="00AE51D8"/>
    <w:rsid w:val="00B52900"/>
    <w:rsid w:val="00B57EB1"/>
    <w:rsid w:val="00B60CDD"/>
    <w:rsid w:val="00B97FEB"/>
    <w:rsid w:val="00BB1C46"/>
    <w:rsid w:val="00BB3544"/>
    <w:rsid w:val="00BC1B38"/>
    <w:rsid w:val="00BD37C0"/>
    <w:rsid w:val="00BD6830"/>
    <w:rsid w:val="00BF1150"/>
    <w:rsid w:val="00C00776"/>
    <w:rsid w:val="00C01005"/>
    <w:rsid w:val="00C127D0"/>
    <w:rsid w:val="00C1748B"/>
    <w:rsid w:val="00C2389C"/>
    <w:rsid w:val="00C25E37"/>
    <w:rsid w:val="00C3590D"/>
    <w:rsid w:val="00C6164F"/>
    <w:rsid w:val="00C65B40"/>
    <w:rsid w:val="00C717FC"/>
    <w:rsid w:val="00C72ADD"/>
    <w:rsid w:val="00C80A58"/>
    <w:rsid w:val="00C975A4"/>
    <w:rsid w:val="00CA0DDC"/>
    <w:rsid w:val="00CA30D7"/>
    <w:rsid w:val="00CA4181"/>
    <w:rsid w:val="00CA62F9"/>
    <w:rsid w:val="00CC15F6"/>
    <w:rsid w:val="00CC160C"/>
    <w:rsid w:val="00CC451E"/>
    <w:rsid w:val="00CC7344"/>
    <w:rsid w:val="00CD4AA7"/>
    <w:rsid w:val="00CE2FC1"/>
    <w:rsid w:val="00CE575C"/>
    <w:rsid w:val="00CE7D33"/>
    <w:rsid w:val="00CF1CFD"/>
    <w:rsid w:val="00CF3A28"/>
    <w:rsid w:val="00CF4A6A"/>
    <w:rsid w:val="00D00C0D"/>
    <w:rsid w:val="00D02538"/>
    <w:rsid w:val="00D05474"/>
    <w:rsid w:val="00D2372A"/>
    <w:rsid w:val="00D2420D"/>
    <w:rsid w:val="00D31FF7"/>
    <w:rsid w:val="00D43CD3"/>
    <w:rsid w:val="00D54D4A"/>
    <w:rsid w:val="00DA2FDA"/>
    <w:rsid w:val="00DB276F"/>
    <w:rsid w:val="00DB3178"/>
    <w:rsid w:val="00DB6D64"/>
    <w:rsid w:val="00DC0C21"/>
    <w:rsid w:val="00DD1C66"/>
    <w:rsid w:val="00DD2129"/>
    <w:rsid w:val="00DD2CCC"/>
    <w:rsid w:val="00DD3F8F"/>
    <w:rsid w:val="00DE37AD"/>
    <w:rsid w:val="00DF2C4E"/>
    <w:rsid w:val="00DF3052"/>
    <w:rsid w:val="00DF5510"/>
    <w:rsid w:val="00E06AD8"/>
    <w:rsid w:val="00E10C60"/>
    <w:rsid w:val="00E110C6"/>
    <w:rsid w:val="00E2049D"/>
    <w:rsid w:val="00E23CE1"/>
    <w:rsid w:val="00E25643"/>
    <w:rsid w:val="00E45DCE"/>
    <w:rsid w:val="00E46752"/>
    <w:rsid w:val="00E55032"/>
    <w:rsid w:val="00E57400"/>
    <w:rsid w:val="00E64729"/>
    <w:rsid w:val="00E87248"/>
    <w:rsid w:val="00EB23CC"/>
    <w:rsid w:val="00EB256E"/>
    <w:rsid w:val="00EB54B1"/>
    <w:rsid w:val="00EC24D8"/>
    <w:rsid w:val="00EC31F4"/>
    <w:rsid w:val="00EE1223"/>
    <w:rsid w:val="00EF5EF5"/>
    <w:rsid w:val="00F02A3A"/>
    <w:rsid w:val="00F04032"/>
    <w:rsid w:val="00F146E3"/>
    <w:rsid w:val="00F27197"/>
    <w:rsid w:val="00F530A2"/>
    <w:rsid w:val="00F60933"/>
    <w:rsid w:val="00F624CB"/>
    <w:rsid w:val="00F6509E"/>
    <w:rsid w:val="00F73A31"/>
    <w:rsid w:val="00F8026C"/>
    <w:rsid w:val="00F81AFB"/>
    <w:rsid w:val="00F87E8A"/>
    <w:rsid w:val="00FA35E7"/>
    <w:rsid w:val="00FA6AEB"/>
    <w:rsid w:val="00FA7450"/>
    <w:rsid w:val="00FB0F1F"/>
    <w:rsid w:val="00FB1073"/>
    <w:rsid w:val="00FB2D9B"/>
    <w:rsid w:val="00FB35BD"/>
    <w:rsid w:val="00FB5462"/>
    <w:rsid w:val="00FB7C1F"/>
    <w:rsid w:val="00FE12FC"/>
    <w:rsid w:val="00FE43F6"/>
    <w:rsid w:val="00FF10F7"/>
    <w:rsid w:val="00FF69D0"/>
    <w:rsid w:val="046D5050"/>
    <w:rsid w:val="13BAB8A0"/>
    <w:rsid w:val="15920C7B"/>
    <w:rsid w:val="441FD94E"/>
    <w:rsid w:val="5109F7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F31E6"/>
  <w15:chartTrackingRefBased/>
  <w15:docId w15:val="{399D9774-603B-4D72-99BA-CD1A6205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4676B3"/>
    <w:pPr>
      <w:keepNext/>
      <w:keepLines/>
      <w:spacing w:before="360" w:after="80" w:line="264" w:lineRule="auto"/>
      <w:ind w:left="720"/>
      <w:outlineLvl w:val="0"/>
    </w:pPr>
    <w:rPr>
      <w:rFonts w:ascii="Raleway" w:eastAsiaTheme="majorEastAsia" w:hAnsi="Raleway" w:cstheme="majorBidi"/>
      <w:b/>
      <w:bCs/>
      <w:color w:val="032849"/>
      <w:sz w:val="72"/>
      <w:szCs w:val="72"/>
      <w:lang w:val="en-GB"/>
    </w:rPr>
  </w:style>
  <w:style w:type="paragraph" w:styleId="Heading2">
    <w:name w:val="heading 2"/>
    <w:basedOn w:val="Normal"/>
    <w:next w:val="Normal"/>
    <w:link w:val="Heading2Char"/>
    <w:uiPriority w:val="9"/>
    <w:unhideWhenUsed/>
    <w:qFormat/>
    <w:rsid w:val="004676B3"/>
    <w:pPr>
      <w:keepNext/>
      <w:keepLines/>
      <w:spacing w:before="480" w:after="240"/>
      <w:outlineLvl w:val="1"/>
    </w:pPr>
    <w:rPr>
      <w:rFonts w:ascii="Raleway" w:eastAsiaTheme="majorEastAsia" w:hAnsi="Raleway" w:cstheme="majorBidi"/>
      <w:b/>
      <w:bCs/>
      <w:color w:val="00708B"/>
      <w:sz w:val="44"/>
      <w:szCs w:val="44"/>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6B3"/>
    <w:rPr>
      <w:rFonts w:ascii="Raleway" w:eastAsiaTheme="majorEastAsia" w:hAnsi="Raleway" w:cstheme="majorBidi"/>
      <w:b/>
      <w:bCs/>
      <w:color w:val="032849"/>
      <w:sz w:val="72"/>
      <w:szCs w:val="72"/>
      <w:lang w:val="en-GB"/>
    </w:rPr>
  </w:style>
  <w:style w:type="character" w:customStyle="1" w:styleId="Heading2Char">
    <w:name w:val="Heading 2 Char"/>
    <w:basedOn w:val="DefaultParagraphFont"/>
    <w:link w:val="Heading2"/>
    <w:uiPriority w:val="9"/>
    <w:rsid w:val="004676B3"/>
    <w:rPr>
      <w:rFonts w:ascii="Raleway" w:eastAsiaTheme="majorEastAsia" w:hAnsi="Raleway" w:cstheme="majorBidi"/>
      <w:b/>
      <w:bCs/>
      <w:color w:val="00708B"/>
      <w:sz w:val="44"/>
      <w:szCs w:val="44"/>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character" w:styleId="CommentReference">
    <w:name w:val="annotation reference"/>
    <w:basedOn w:val="DefaultParagraphFont"/>
    <w:uiPriority w:val="99"/>
    <w:semiHidden/>
    <w:unhideWhenUsed/>
    <w:rsid w:val="00C2389C"/>
    <w:rPr>
      <w:sz w:val="16"/>
      <w:szCs w:val="16"/>
    </w:rPr>
  </w:style>
  <w:style w:type="paragraph" w:styleId="CommentText">
    <w:name w:val="annotation text"/>
    <w:basedOn w:val="Normal"/>
    <w:link w:val="CommentTextChar"/>
    <w:uiPriority w:val="99"/>
    <w:unhideWhenUsed/>
    <w:rsid w:val="00C2389C"/>
    <w:pPr>
      <w:spacing w:line="240" w:lineRule="auto"/>
    </w:pPr>
    <w:rPr>
      <w:szCs w:val="20"/>
    </w:rPr>
  </w:style>
  <w:style w:type="character" w:customStyle="1" w:styleId="CommentTextChar">
    <w:name w:val="Comment Text Char"/>
    <w:basedOn w:val="DefaultParagraphFont"/>
    <w:link w:val="CommentText"/>
    <w:uiPriority w:val="99"/>
    <w:rsid w:val="00C2389C"/>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C2389C"/>
    <w:rPr>
      <w:b/>
      <w:bCs/>
    </w:rPr>
  </w:style>
  <w:style w:type="character" w:customStyle="1" w:styleId="CommentSubjectChar">
    <w:name w:val="Comment Subject Char"/>
    <w:basedOn w:val="CommentTextChar"/>
    <w:link w:val="CommentSubject"/>
    <w:uiPriority w:val="99"/>
    <w:semiHidden/>
    <w:rsid w:val="00C2389C"/>
    <w:rPr>
      <w:rFonts w:ascii="Open Sans Light" w:hAnsi="Open Sans Light"/>
      <w:b/>
      <w:bCs/>
      <w:sz w:val="20"/>
      <w:szCs w:val="20"/>
    </w:rPr>
  </w:style>
  <w:style w:type="paragraph" w:styleId="Revision">
    <w:name w:val="Revision"/>
    <w:hidden/>
    <w:uiPriority w:val="99"/>
    <w:semiHidden/>
    <w:rsid w:val="00450D26"/>
    <w:pPr>
      <w:spacing w:after="0" w:line="240" w:lineRule="auto"/>
    </w:pPr>
    <w:rPr>
      <w:rFonts w:ascii="Open Sans Light" w:hAnsi="Open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nlcs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nlcsp-ineligibili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CAAE4-2595-4752-8EF2-CBF3EBDB8FD0}">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EDCC6192-0B7D-4F98-97D1-11EA3549092D}">
  <ds:schemaRefs>
    <ds:schemaRef ds:uri="http://schemas.microsoft.com/sharepoint/v3/contenttype/forms"/>
  </ds:schemaRefs>
</ds:datastoreItem>
</file>

<file path=customXml/itemProps4.xml><?xml version="1.0" encoding="utf-8"?>
<ds:datastoreItem xmlns:ds="http://schemas.openxmlformats.org/officeDocument/2006/customXml" ds:itemID="{8FCF68CA-910A-4CF7-8795-DD3D73DB2EB5}"/>
</file>

<file path=docProps/app.xml><?xml version="1.0" encoding="utf-8"?>
<Properties xmlns="http://schemas.openxmlformats.org/officeDocument/2006/extended-properties" xmlns:vt="http://schemas.openxmlformats.org/officeDocument/2006/docPropsVTypes">
  <Template>Normal.dotm</Template>
  <TotalTime>13</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National Lung Cancer Screening Program – Eligibility tool</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 ملی غربالگری سرطان ریه – ابزاری برای تعیین واجد شرایط بودن</dc:title>
  <dc:subject>برنامه ملی غربالگری سرطان ریه</dc:subject>
  <dc:creator>Australian Government Department of Health, Disability and Ageing</dc:creator>
  <cp:keywords>سرطان</cp:keywords>
  <cp:lastModifiedBy>Nil Syril Matula</cp:lastModifiedBy>
  <cp:revision>15</cp:revision>
  <dcterms:created xsi:type="dcterms:W3CDTF">2025-04-27T23:10:00Z</dcterms:created>
  <dcterms:modified xsi:type="dcterms:W3CDTF">2025-06-27T04:30:00Z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500800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