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814538" w14:textId="5A69856D" w:rsidR="00DB03A7" w:rsidRPr="009C6FA7" w:rsidRDefault="00DB03A7" w:rsidP="005257C1">
      <w:pPr>
        <w:rPr>
          <w:rFonts w:ascii="Microsoft JhengHei" w:eastAsia="Microsoft JhengHei" w:hAnsi="Microsoft JhengHei"/>
          <w:lang w:val="en-US"/>
        </w:rPr>
      </w:pPr>
    </w:p>
    <w:p w14:paraId="7A4921C6" w14:textId="77777777" w:rsidR="00DB03A7" w:rsidRPr="003D73CE" w:rsidRDefault="00990B6A" w:rsidP="005257C1">
      <w:pPr>
        <w:pStyle w:val="Heading1"/>
        <w:ind w:left="0"/>
        <w:rPr>
          <w:rFonts w:ascii="Microsoft JhengHei" w:eastAsia="Microsoft JhengHei" w:hAnsi="Microsoft JhengHei"/>
          <w:b w:val="0"/>
          <w:sz w:val="60"/>
          <w:szCs w:val="60"/>
          <w:lang w:eastAsia="zh-TW"/>
        </w:rPr>
      </w:pPr>
      <w:r w:rsidRPr="003D73CE">
        <w:rPr>
          <w:rFonts w:ascii="Microsoft JhengHei" w:eastAsia="Microsoft JhengHei" w:hAnsi="Microsoft JhengHei"/>
          <w:color w:val="002F5E"/>
          <w:sz w:val="60"/>
          <w:szCs w:val="60"/>
          <w:lang w:val="zh-Hant" w:eastAsia="zh-TW"/>
        </w:rPr>
        <w:t>關於</w:t>
      </w:r>
      <w:r w:rsidRPr="003D73CE">
        <w:rPr>
          <w:rFonts w:ascii="Microsoft JhengHei" w:eastAsia="Microsoft JhengHei" w:hAnsi="Microsoft JhengHei"/>
          <w:sz w:val="60"/>
          <w:szCs w:val="60"/>
          <w:lang w:val="zh-Hant" w:eastAsia="zh-TW"/>
        </w:rPr>
        <w:t>肺癌篩查</w:t>
      </w:r>
    </w:p>
    <w:p w14:paraId="62A19E1E" w14:textId="77777777" w:rsidR="003D41A9" w:rsidRPr="003D73CE" w:rsidRDefault="00990B6A">
      <w:pPr>
        <w:spacing w:before="240"/>
        <w:rPr>
          <w:rFonts w:ascii="Microsoft JhengHei" w:eastAsia="Microsoft JhengHei" w:hAnsi="Microsoft JhengHei"/>
          <w:b/>
          <w:bCs/>
          <w:lang w:eastAsia="zh-TW"/>
        </w:rPr>
      </w:pPr>
      <w:r w:rsidRPr="003D73CE">
        <w:rPr>
          <w:rFonts w:ascii="Microsoft JhengHei" w:eastAsia="Microsoft JhengHei" w:hAnsi="Microsoft JhengHei"/>
          <w:b/>
          <w:bCs/>
          <w:lang w:val="zh-Hant" w:eastAsia="zh-TW"/>
        </w:rPr>
        <w:t>儘早發現肺癌的最佳方法是定期進行肺癌篩查。</w:t>
      </w:r>
    </w:p>
    <w:p w14:paraId="6D3BCD92" w14:textId="77777777" w:rsidR="003D41A9" w:rsidRPr="003D73CE" w:rsidRDefault="00990B6A">
      <w:pPr>
        <w:spacing w:before="240"/>
        <w:rPr>
          <w:rFonts w:ascii="Microsoft JhengHei" w:eastAsia="Microsoft JhengHei" w:hAnsi="Microsoft JhengHei"/>
          <w:b/>
          <w:bCs/>
          <w:lang w:eastAsia="zh-TW"/>
        </w:rPr>
      </w:pPr>
      <w:r w:rsidRPr="003D73CE">
        <w:rPr>
          <w:rFonts w:ascii="Microsoft JhengHei" w:eastAsia="Microsoft JhengHei" w:hAnsi="Microsoft JhengHei"/>
          <w:b/>
          <w:bCs/>
          <w:lang w:val="zh-Hant" w:eastAsia="zh-TW"/>
        </w:rPr>
        <w:t>肺癌是澳洲癌症致死的主要原因。但如果提前發現，大多數情況都可以得以治療的。</w:t>
      </w:r>
    </w:p>
    <w:p w14:paraId="2A4A50BA" w14:textId="77777777" w:rsidR="003D41A9" w:rsidRPr="003D73CE" w:rsidRDefault="00990B6A">
      <w:pPr>
        <w:spacing w:before="240"/>
        <w:rPr>
          <w:rFonts w:ascii="Microsoft JhengHei" w:eastAsia="Microsoft JhengHei" w:hAnsi="Microsoft JhengHei"/>
          <w:b/>
          <w:bCs/>
          <w:lang w:eastAsia="zh-TW"/>
        </w:rPr>
      </w:pPr>
      <w:r w:rsidRPr="003D73CE">
        <w:rPr>
          <w:rFonts w:ascii="Microsoft JhengHei" w:eastAsia="Microsoft JhengHei" w:hAnsi="Microsoft JhengHei"/>
          <w:b/>
          <w:bCs/>
          <w:lang w:val="zh-Hant" w:eastAsia="zh-TW"/>
        </w:rPr>
        <w:t>吸煙是肺癌的最大風險因素。</w:t>
      </w:r>
    </w:p>
    <w:p w14:paraId="0007BEA0" w14:textId="77777777" w:rsidR="003D41A9" w:rsidRPr="003D73CE" w:rsidRDefault="00990B6A">
      <w:pPr>
        <w:spacing w:before="240"/>
        <w:rPr>
          <w:rFonts w:ascii="Microsoft JhengHei" w:eastAsia="Microsoft JhengHei" w:hAnsi="Microsoft JhengHei"/>
          <w:b/>
          <w:bCs/>
          <w:lang w:eastAsia="zh-TW"/>
        </w:rPr>
      </w:pPr>
      <w:r w:rsidRPr="003D73CE">
        <w:rPr>
          <w:rFonts w:ascii="Microsoft JhengHei" w:eastAsia="Microsoft JhengHei" w:hAnsi="Microsoft JhengHei"/>
          <w:b/>
          <w:bCs/>
          <w:lang w:val="zh-Hant" w:eastAsia="zh-TW"/>
        </w:rPr>
        <w:t>肺癌是全世界最常見的癌症之一。</w:t>
      </w:r>
    </w:p>
    <w:p w14:paraId="4428A570" w14:textId="77777777" w:rsidR="003D41A9" w:rsidRPr="003D73CE" w:rsidRDefault="00990B6A">
      <w:pPr>
        <w:spacing w:before="240"/>
        <w:rPr>
          <w:rFonts w:ascii="Microsoft JhengHei" w:eastAsia="Microsoft JhengHei" w:hAnsi="Microsoft JhengHei"/>
          <w:b/>
          <w:bCs/>
          <w:lang w:eastAsia="zh-TW"/>
        </w:rPr>
      </w:pPr>
      <w:r w:rsidRPr="003D73CE">
        <w:rPr>
          <w:rFonts w:ascii="Microsoft JhengHei" w:eastAsia="Microsoft JhengHei" w:hAnsi="Microsoft JhengHei"/>
          <w:b/>
          <w:bCs/>
          <w:lang w:val="zh-Hant" w:eastAsia="zh-TW"/>
        </w:rPr>
        <w:t>肺癌始於肺部細胞生長失控。</w:t>
      </w:r>
    </w:p>
    <w:p w14:paraId="665FA50F" w14:textId="77777777" w:rsidR="003D41A9" w:rsidRPr="003D73CE" w:rsidRDefault="00990B6A">
      <w:pPr>
        <w:spacing w:before="240"/>
        <w:rPr>
          <w:rFonts w:ascii="Microsoft JhengHei" w:eastAsia="Microsoft JhengHei" w:hAnsi="Microsoft JhengHei"/>
          <w:b/>
          <w:lang w:eastAsia="zh-TW"/>
        </w:rPr>
      </w:pPr>
      <w:r w:rsidRPr="003D73CE">
        <w:rPr>
          <w:rFonts w:ascii="Microsoft JhengHei" w:eastAsia="Microsoft JhengHei" w:hAnsi="Microsoft JhengHei"/>
          <w:b/>
          <w:bCs/>
          <w:lang w:val="zh-Hant" w:eastAsia="zh-TW"/>
        </w:rPr>
        <w:t>篩查指在未出現症狀，癌症不是那麼難以治療或治癒時，及早發現癌症。</w:t>
      </w:r>
    </w:p>
    <w:p w14:paraId="7E4C2316" w14:textId="77777777" w:rsidR="003D41A9" w:rsidRPr="003D73CE" w:rsidRDefault="00990B6A">
      <w:pPr>
        <w:pStyle w:val="Heading2"/>
        <w:rPr>
          <w:rFonts w:ascii="Microsoft JhengHei" w:eastAsia="Microsoft JhengHei" w:hAnsi="Microsoft JhengHei"/>
          <w:lang w:eastAsia="zh-TW"/>
        </w:rPr>
      </w:pPr>
      <w:r w:rsidRPr="003D73CE">
        <w:rPr>
          <w:rFonts w:ascii="Microsoft JhengHei" w:eastAsia="Microsoft JhengHei" w:hAnsi="Microsoft JhengHei"/>
          <w:lang w:val="zh-Hant" w:eastAsia="zh-TW"/>
        </w:rPr>
        <w:t>什麼是肺癌篩查？</w:t>
      </w:r>
    </w:p>
    <w:p w14:paraId="49EAFFBF" w14:textId="77777777" w:rsidR="003D41A9" w:rsidRPr="003D73CE" w:rsidRDefault="00990B6A">
      <w:pPr>
        <w:rPr>
          <w:rFonts w:ascii="Microsoft JhengHei" w:eastAsia="Microsoft JhengHei" w:hAnsi="Microsoft JhengHei"/>
          <w:lang w:eastAsia="zh-TW"/>
        </w:rPr>
      </w:pPr>
      <w:r w:rsidRPr="003D73CE">
        <w:rPr>
          <w:rFonts w:ascii="Microsoft JhengHei" w:eastAsia="Microsoft JhengHei" w:hAnsi="Microsoft JhengHei"/>
          <w:lang w:val="zh-Hant" w:eastAsia="zh-TW"/>
        </w:rPr>
        <w:t>肺癌篩查會用低劑量電腦斷層（CT）掃描來查找肺癌的早期徵兆。篩查是針對沒有症狀的人，這些症狀包括咳嗽一直不好、咳血等。</w:t>
      </w:r>
    </w:p>
    <w:p w14:paraId="57622CDC" w14:textId="77777777" w:rsidR="003D41A9" w:rsidRPr="003D73CE" w:rsidRDefault="00990B6A">
      <w:pPr>
        <w:rPr>
          <w:rFonts w:ascii="Microsoft JhengHei" w:eastAsia="Microsoft JhengHei" w:hAnsi="Microsoft JhengHei"/>
          <w:lang w:eastAsia="zh-TW"/>
        </w:rPr>
      </w:pPr>
      <w:r w:rsidRPr="003D73CE">
        <w:rPr>
          <w:rFonts w:ascii="Microsoft JhengHei" w:eastAsia="Microsoft JhengHei" w:hAnsi="Microsoft JhengHei"/>
          <w:lang w:val="zh-Hant" w:eastAsia="zh-TW"/>
        </w:rPr>
        <w:t>肺癌篩查使用低劑量電腦斷層掃描（低劑量輻射）來查找任何被稱為結節的塊狀物。大多數結節不會是癌症。</w:t>
      </w:r>
    </w:p>
    <w:p w14:paraId="6C5FD208" w14:textId="77777777" w:rsidR="003D41A9" w:rsidRPr="003D73CE" w:rsidRDefault="00990B6A">
      <w:pPr>
        <w:rPr>
          <w:rFonts w:ascii="Microsoft JhengHei" w:eastAsia="Microsoft JhengHei" w:hAnsi="Microsoft JhengHei"/>
          <w:lang w:eastAsia="zh-TW"/>
        </w:rPr>
      </w:pPr>
      <w:r w:rsidRPr="003D73CE">
        <w:rPr>
          <w:rFonts w:ascii="Microsoft JhengHei" w:eastAsia="Microsoft JhengHei" w:hAnsi="Microsoft JhengHei"/>
          <w:lang w:val="zh-Hant" w:eastAsia="zh-TW"/>
        </w:rPr>
        <w:t>肺癌節查的低劑量電腦斷層掃描是免費的，由全國醫療保險計劃 Medicare 承擔。</w:t>
      </w:r>
    </w:p>
    <w:p w14:paraId="33095C24" w14:textId="52D6D119" w:rsidR="003D41A9" w:rsidRPr="003D73CE" w:rsidRDefault="00990B6A">
      <w:pPr>
        <w:pStyle w:val="Heading2"/>
        <w:rPr>
          <w:rFonts w:ascii="Microsoft JhengHei" w:eastAsia="Microsoft JhengHei" w:hAnsi="Microsoft JhengHei"/>
          <w:lang w:eastAsia="zh-TW"/>
        </w:rPr>
      </w:pPr>
      <w:r w:rsidRPr="003D73CE">
        <w:rPr>
          <w:rFonts w:ascii="Microsoft JhengHei" w:eastAsia="Microsoft JhengHei" w:hAnsi="Microsoft JhengHei"/>
          <w:lang w:val="zh-Hant" w:eastAsia="zh-TW"/>
        </w:rPr>
        <w:t>為什麼</w:t>
      </w:r>
      <w:r w:rsidR="009C6FA7">
        <w:rPr>
          <w:rFonts w:ascii="Microsoft JhengHei" w:eastAsia="Microsoft JhengHei" w:hAnsi="Microsoft JhengHei" w:hint="eastAsia"/>
          <w:lang w:val="zh-Hant" w:eastAsia="zh-TW"/>
        </w:rPr>
        <w:t>筛</w:t>
      </w:r>
      <w:r w:rsidRPr="003D73CE">
        <w:rPr>
          <w:rFonts w:ascii="Microsoft JhengHei" w:eastAsia="Microsoft JhengHei" w:hAnsi="Microsoft JhengHei"/>
          <w:lang w:val="zh-Hant" w:eastAsia="zh-TW"/>
        </w:rPr>
        <w:t>查很重要?</w:t>
      </w:r>
    </w:p>
    <w:p w14:paraId="0920A5D3" w14:textId="16208F84" w:rsidR="003D41A9" w:rsidRPr="003D73CE" w:rsidRDefault="00990B6A">
      <w:pPr>
        <w:rPr>
          <w:rFonts w:ascii="Microsoft JhengHei" w:eastAsia="Microsoft JhengHei" w:hAnsi="Microsoft JhengHei"/>
          <w:lang w:eastAsia="zh-TW"/>
        </w:rPr>
      </w:pPr>
      <w:r w:rsidRPr="003D73CE">
        <w:rPr>
          <w:rFonts w:ascii="Microsoft JhengHei" w:eastAsia="Microsoft JhengHei" w:hAnsi="Microsoft JhengHei"/>
          <w:lang w:val="zh-Hant" w:eastAsia="zh-TW"/>
        </w:rPr>
        <w:t>肺癌是澳洲癌症致死的主要原因。但如果提前發現，大多數情況都得以治療的。</w:t>
      </w:r>
    </w:p>
    <w:p w14:paraId="448653D6" w14:textId="77777777" w:rsidR="003D41A9" w:rsidRPr="003D73CE" w:rsidRDefault="00990B6A">
      <w:pPr>
        <w:rPr>
          <w:rFonts w:ascii="Microsoft JhengHei" w:eastAsia="Microsoft JhengHei" w:hAnsi="Microsoft JhengHei"/>
          <w:lang w:eastAsia="zh-TW"/>
        </w:rPr>
      </w:pPr>
      <w:r w:rsidRPr="003D73CE">
        <w:rPr>
          <w:rFonts w:ascii="Microsoft JhengHei" w:eastAsia="Microsoft JhengHei" w:hAnsi="Microsoft JhengHei"/>
          <w:lang w:val="zh-Hant" w:eastAsia="zh-TW"/>
        </w:rPr>
        <w:t>篩查是面對沒有任何症狀的健康人士。篩查可以拯救你的生命。</w:t>
      </w:r>
    </w:p>
    <w:p w14:paraId="704B1DD1" w14:textId="77777777" w:rsidR="003D41A9" w:rsidRPr="003D73CE" w:rsidRDefault="00990B6A">
      <w:pPr>
        <w:rPr>
          <w:rFonts w:ascii="Microsoft JhengHei" w:eastAsia="Microsoft JhengHei" w:hAnsi="Microsoft JhengHei"/>
          <w:lang w:eastAsia="zh-TW"/>
        </w:rPr>
      </w:pPr>
      <w:r w:rsidRPr="003D73CE">
        <w:rPr>
          <w:rFonts w:ascii="Microsoft JhengHei" w:eastAsia="Microsoft JhengHei" w:hAnsi="Microsoft JhengHei"/>
          <w:lang w:val="zh-Hant" w:eastAsia="zh-TW"/>
        </w:rPr>
        <w:t>肺癌剛開始時是沒有症狀的。如有咳血或體重減輕而無法解釋的症狀可能代表肺癌已非早期。</w:t>
      </w:r>
    </w:p>
    <w:p w14:paraId="0CC3DC68" w14:textId="77777777" w:rsidR="003D41A9" w:rsidRPr="003D73CE" w:rsidRDefault="00990B6A">
      <w:pPr>
        <w:rPr>
          <w:rFonts w:ascii="Microsoft JhengHei" w:eastAsia="Microsoft JhengHei" w:hAnsi="Microsoft JhengHei"/>
          <w:lang w:eastAsia="zh-TW"/>
        </w:rPr>
      </w:pPr>
      <w:r w:rsidRPr="003D73CE">
        <w:rPr>
          <w:rFonts w:ascii="Microsoft JhengHei" w:eastAsia="Microsoft JhengHei" w:hAnsi="Microsoft JhengHei"/>
          <w:lang w:val="zh-Hant" w:eastAsia="zh-TW"/>
        </w:rPr>
        <w:lastRenderedPageBreak/>
        <w:t>治療肺癌的最佳時間是在早期發現結節時。當早期發現肺癌時，並不難治療，大多數人會好轉並恢復正常的生活。</w:t>
      </w:r>
    </w:p>
    <w:p w14:paraId="50EB3076" w14:textId="77777777" w:rsidR="003D41A9" w:rsidRPr="003D73CE" w:rsidRDefault="00990B6A">
      <w:pPr>
        <w:rPr>
          <w:rFonts w:ascii="Microsoft JhengHei" w:eastAsia="Microsoft JhengHei" w:hAnsi="Microsoft JhengHei"/>
          <w:lang w:eastAsia="zh-TW"/>
        </w:rPr>
      </w:pPr>
      <w:r w:rsidRPr="003D73CE">
        <w:rPr>
          <w:rFonts w:ascii="Microsoft JhengHei" w:eastAsia="Microsoft JhengHei" w:hAnsi="Microsoft JhengHei"/>
          <w:lang w:val="zh-Hant" w:eastAsia="zh-TW"/>
        </w:rPr>
        <w:t>即使您感覺健康良好，篩查仍然很重要。</w:t>
      </w:r>
    </w:p>
    <w:p w14:paraId="69AEFEEC" w14:textId="77777777" w:rsidR="003D41A9" w:rsidRPr="003D73CE" w:rsidRDefault="00990B6A">
      <w:pPr>
        <w:pStyle w:val="Heading2"/>
        <w:rPr>
          <w:rFonts w:ascii="Microsoft JhengHei" w:eastAsia="Microsoft JhengHei" w:hAnsi="Microsoft JhengHei"/>
          <w:lang w:eastAsia="zh-TW"/>
        </w:rPr>
      </w:pPr>
      <w:r w:rsidRPr="003D73CE">
        <w:rPr>
          <w:rFonts w:ascii="Microsoft JhengHei" w:eastAsia="Microsoft JhengHei" w:hAnsi="Microsoft JhengHei"/>
          <w:lang w:val="zh-Hant" w:eastAsia="zh-TW"/>
        </w:rPr>
        <w:t>我符合條件接受篩查嗎？</w:t>
      </w:r>
    </w:p>
    <w:tbl>
      <w:tblPr>
        <w:tblW w:w="101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284" w:type="dxa"/>
          <w:left w:w="284" w:type="dxa"/>
          <w:bottom w:w="284" w:type="dxa"/>
          <w:right w:w="284" w:type="dxa"/>
        </w:tblCellMar>
        <w:tblLook w:val="0400" w:firstRow="0" w:lastRow="0" w:firstColumn="0" w:lastColumn="0" w:noHBand="0" w:noVBand="1"/>
      </w:tblPr>
      <w:tblGrid>
        <w:gridCol w:w="10195"/>
      </w:tblGrid>
      <w:tr w:rsidR="0032252C" w:rsidRPr="003D73CE" w14:paraId="1E5AC715" w14:textId="77777777">
        <w:tc>
          <w:tcPr>
            <w:tcW w:w="10195" w:type="dxa"/>
            <w:shd w:val="clear" w:color="auto" w:fill="D6EAE3"/>
          </w:tcPr>
          <w:p w14:paraId="79769EB0" w14:textId="558B3C0F" w:rsidR="003D41A9" w:rsidRPr="003D73CE" w:rsidRDefault="00573B6E">
            <w:pPr>
              <w:rPr>
                <w:rFonts w:ascii="Microsoft JhengHei" w:eastAsia="Microsoft JhengHei" w:hAnsi="Microsoft JhengHei"/>
              </w:rPr>
            </w:pPr>
            <w:bookmarkStart w:id="0" w:name="_heading=h.gjdgxs" w:colFirst="0" w:colLast="0"/>
            <w:bookmarkEnd w:id="0"/>
            <w:r w:rsidRPr="003D73CE">
              <w:rPr>
                <w:rFonts w:ascii="Microsoft JhengHei" w:eastAsia="Microsoft JhengHei" w:hAnsi="Microsoft JhengHei"/>
                <w:noProof/>
              </w:rPr>
              <w:drawing>
                <wp:inline distT="0" distB="0" distL="0" distR="0" wp14:anchorId="03686DF5" wp14:editId="598BDE9E">
                  <wp:extent cx="711200" cy="711200"/>
                  <wp:effectExtent l="0" t="0" r="0" b="0"/>
                  <wp:docPr id="1955914968" name="image4.png" descr="老人圖標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68" name="image4.png" descr="老人圖標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B2C8E9" w14:textId="77777777" w:rsidR="003D41A9" w:rsidRPr="003D73CE" w:rsidRDefault="00990B6A">
            <w:pPr>
              <w:rPr>
                <w:rFonts w:ascii="Microsoft JhengHei" w:eastAsia="Microsoft JhengHei" w:hAnsi="Microsoft JhengHei"/>
                <w:b/>
                <w:bCs/>
              </w:rPr>
            </w:pPr>
            <w:r w:rsidRPr="003D73CE">
              <w:rPr>
                <w:rFonts w:ascii="Microsoft JhengHei" w:eastAsia="Microsoft JhengHei" w:hAnsi="Microsoft JhengHei"/>
                <w:b/>
                <w:bCs/>
                <w:lang w:val="zh-Hant"/>
              </w:rPr>
              <w:t>年齡在 50 至 70 歲之間</w:t>
            </w:r>
          </w:p>
          <w:p w14:paraId="23D27FF8" w14:textId="77777777" w:rsidR="003D41A9" w:rsidRPr="003D73CE" w:rsidRDefault="00990B6A">
            <w:pPr>
              <w:rPr>
                <w:rFonts w:ascii="Microsoft JhengHei" w:eastAsia="Microsoft JhengHei" w:hAnsi="Microsoft JhengHei"/>
              </w:rPr>
            </w:pPr>
            <w:r w:rsidRPr="003D73CE">
              <w:rPr>
                <w:rFonts w:ascii="Microsoft JhengHei" w:eastAsia="Microsoft JhengHei" w:hAnsi="Microsoft JhengHei"/>
                <w:lang w:val="zh-Hant"/>
              </w:rPr>
              <w:t>及</w:t>
            </w:r>
          </w:p>
          <w:p w14:paraId="5D840118" w14:textId="644899B2" w:rsidR="003D41A9" w:rsidRPr="003D73CE" w:rsidRDefault="00573B6E">
            <w:pPr>
              <w:rPr>
                <w:rFonts w:ascii="Microsoft JhengHei" w:eastAsia="Microsoft JhengHei" w:hAnsi="Microsoft JhengHei"/>
              </w:rPr>
            </w:pPr>
            <w:r w:rsidRPr="003D73CE">
              <w:rPr>
                <w:rFonts w:ascii="Microsoft JhengHei" w:eastAsia="Microsoft JhengHei" w:hAnsi="Microsoft JhengHei"/>
                <w:noProof/>
              </w:rPr>
              <w:drawing>
                <wp:inline distT="0" distB="0" distL="0" distR="0" wp14:anchorId="0FD8676C" wp14:editId="503D2A43">
                  <wp:extent cx="711200" cy="711200"/>
                  <wp:effectExtent l="0" t="0" r="0" b="0"/>
                  <wp:docPr id="1955914971" name="image7.png" descr="肺圖標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1" name="image7.png" descr="肺圖標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2AD1CF" w14:textId="77777777" w:rsidR="003D41A9" w:rsidRPr="003D73CE" w:rsidRDefault="00990B6A">
            <w:pPr>
              <w:rPr>
                <w:rFonts w:ascii="Microsoft JhengHei" w:eastAsia="Microsoft JhengHei" w:hAnsi="Microsoft JhengHei"/>
                <w:lang w:eastAsia="zh-TW"/>
              </w:rPr>
            </w:pPr>
            <w:r w:rsidRPr="003D73CE">
              <w:rPr>
                <w:rFonts w:ascii="Microsoft JhengHei" w:eastAsia="Microsoft JhengHei" w:hAnsi="Microsoft JhengHei"/>
                <w:b/>
                <w:bCs/>
                <w:lang w:val="zh-Hant" w:eastAsia="zh-TW"/>
              </w:rPr>
              <w:t>沒有疑似肺癌的症狀或徵兆</w:t>
            </w:r>
            <w:r w:rsidRPr="003D73CE">
              <w:rPr>
                <w:rFonts w:ascii="Microsoft JhengHei" w:eastAsia="Microsoft JhengHei" w:hAnsi="Microsoft JhengHei"/>
                <w:lang w:val="zh-Hant" w:eastAsia="zh-TW"/>
              </w:rPr>
              <w:t>，例如持續咳嗽無法解釋、咳血、無故呼吸短促。</w:t>
            </w:r>
          </w:p>
          <w:p w14:paraId="01BFAEBF" w14:textId="77777777" w:rsidR="003D41A9" w:rsidRPr="003D73CE" w:rsidRDefault="00990B6A">
            <w:pPr>
              <w:rPr>
                <w:rFonts w:ascii="Microsoft JhengHei" w:eastAsia="Microsoft JhengHei" w:hAnsi="Microsoft JhengHei"/>
              </w:rPr>
            </w:pPr>
            <w:r w:rsidRPr="003D73CE">
              <w:rPr>
                <w:rFonts w:ascii="Microsoft JhengHei" w:eastAsia="Microsoft JhengHei" w:hAnsi="Microsoft JhengHei"/>
                <w:lang w:val="zh-Hant"/>
              </w:rPr>
              <w:t>及</w:t>
            </w:r>
          </w:p>
          <w:p w14:paraId="319F7FDF" w14:textId="64E229D4" w:rsidR="003D41A9" w:rsidRPr="003D73CE" w:rsidRDefault="00573B6E">
            <w:pPr>
              <w:rPr>
                <w:rFonts w:ascii="Microsoft JhengHei" w:eastAsia="Microsoft JhengHei" w:hAnsi="Microsoft JhengHei"/>
              </w:rPr>
            </w:pPr>
            <w:r w:rsidRPr="003D73CE">
              <w:rPr>
                <w:rFonts w:ascii="Microsoft JhengHei" w:eastAsia="Microsoft JhengHei" w:hAnsi="Microsoft JhengHei"/>
                <w:noProof/>
              </w:rPr>
              <w:drawing>
                <wp:inline distT="0" distB="0" distL="0" distR="0" wp14:anchorId="45E70985" wp14:editId="536BA93E">
                  <wp:extent cx="711200" cy="711200"/>
                  <wp:effectExtent l="0" t="0" r="0" b="0"/>
                  <wp:docPr id="1955914970" name="image6.png" descr="香煙盒圖標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0" name="image6.png" descr="香煙盒圖標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F9677A" w14:textId="77777777" w:rsidR="003D41A9" w:rsidRPr="003D73CE" w:rsidRDefault="00990B6A">
            <w:pPr>
              <w:rPr>
                <w:rFonts w:ascii="Microsoft JhengHei" w:eastAsia="Microsoft JhengHei" w:hAnsi="Microsoft JhengHei"/>
                <w:lang w:eastAsia="zh-TW"/>
              </w:rPr>
            </w:pPr>
            <w:r w:rsidRPr="003D73CE">
              <w:rPr>
                <w:rFonts w:ascii="Microsoft JhengHei" w:eastAsia="Microsoft JhengHei" w:hAnsi="Microsoft JhengHei"/>
                <w:b/>
                <w:bCs/>
                <w:lang w:val="zh-Hant" w:eastAsia="zh-TW"/>
              </w:rPr>
              <w:t>吸煙或有吸煙史</w:t>
            </w:r>
            <w:r w:rsidRPr="003D73CE">
              <w:rPr>
                <w:rFonts w:ascii="Microsoft JhengHei" w:eastAsia="Microsoft JhengHei" w:hAnsi="Microsoft JhengHei"/>
                <w:lang w:val="zh-Hant" w:eastAsia="zh-TW"/>
              </w:rPr>
              <w:t>（戒煙不超過10年）</w:t>
            </w:r>
          </w:p>
          <w:p w14:paraId="51039F84" w14:textId="77777777" w:rsidR="003D41A9" w:rsidRPr="003D73CE" w:rsidRDefault="00990B6A">
            <w:pPr>
              <w:rPr>
                <w:rFonts w:ascii="Microsoft JhengHei" w:eastAsia="Microsoft JhengHei" w:hAnsi="Microsoft JhengHei"/>
              </w:rPr>
            </w:pPr>
            <w:r w:rsidRPr="003D73CE">
              <w:rPr>
                <w:rFonts w:ascii="Microsoft JhengHei" w:eastAsia="Microsoft JhengHei" w:hAnsi="Microsoft JhengHei"/>
                <w:lang w:val="zh-Hant"/>
              </w:rPr>
              <w:t>及</w:t>
            </w:r>
          </w:p>
          <w:p w14:paraId="130B6FE2" w14:textId="153B8363" w:rsidR="003D41A9" w:rsidRPr="003D73CE" w:rsidRDefault="00573B6E">
            <w:pPr>
              <w:rPr>
                <w:rFonts w:ascii="Microsoft JhengHei" w:eastAsia="Microsoft JhengHei" w:hAnsi="Microsoft JhengHei"/>
              </w:rPr>
            </w:pPr>
            <w:r w:rsidRPr="003D73CE">
              <w:rPr>
                <w:rFonts w:ascii="Microsoft JhengHei" w:eastAsia="Microsoft JhengHei" w:hAnsi="Microsoft JhengHei"/>
                <w:noProof/>
              </w:rPr>
              <w:drawing>
                <wp:inline distT="0" distB="0" distL="0" distR="0" wp14:anchorId="17DFFFDB" wp14:editId="272C2DB4">
                  <wp:extent cx="711200" cy="711200"/>
                  <wp:effectExtent l="0" t="0" r="0" b="0"/>
                  <wp:docPr id="1955914973" name="image5.png" descr="日曆圖標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3" name="image5.png" descr="日曆圖標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CFFE47" w14:textId="77777777" w:rsidR="003D41A9" w:rsidRPr="003D73CE" w:rsidRDefault="00990B6A">
            <w:pPr>
              <w:rPr>
                <w:rFonts w:ascii="Microsoft JhengHei" w:eastAsia="Microsoft JhengHei" w:hAnsi="Microsoft JhengHei"/>
                <w:i/>
                <w:lang w:eastAsia="zh-TW"/>
              </w:rPr>
            </w:pPr>
            <w:r w:rsidRPr="003D73CE">
              <w:rPr>
                <w:rFonts w:ascii="Microsoft JhengHei" w:eastAsia="Microsoft JhengHei" w:hAnsi="Microsoft JhengHei"/>
                <w:b/>
                <w:bCs/>
                <w:lang w:val="zh-Hant" w:eastAsia="zh-TW"/>
              </w:rPr>
              <w:t>有至少 30 包年的吸煙史</w:t>
            </w:r>
            <w:r w:rsidRPr="003D73CE">
              <w:rPr>
                <w:rFonts w:ascii="Microsoft JhengHei" w:eastAsia="Microsoft JhengHei" w:hAnsi="Microsoft JhengHei"/>
                <w:lang w:val="zh-Hant" w:eastAsia="zh-TW"/>
              </w:rPr>
              <w:t>（例如 30 年每天都吸一包煙 ，或 15 年每天吸兩包煙）</w:t>
            </w:r>
          </w:p>
        </w:tc>
      </w:tr>
    </w:tbl>
    <w:p w14:paraId="1B942994" w14:textId="77777777" w:rsidR="001445DF" w:rsidRPr="003D73CE" w:rsidRDefault="00990B6A" w:rsidP="001445DF">
      <w:pPr>
        <w:rPr>
          <w:rFonts w:ascii="Microsoft JhengHei" w:eastAsia="Microsoft JhengHei" w:hAnsi="Microsoft JhengHei"/>
          <w:b/>
          <w:bCs/>
          <w:lang w:eastAsia="zh-TW"/>
        </w:rPr>
      </w:pPr>
      <w:r w:rsidRPr="003D73CE">
        <w:rPr>
          <w:rFonts w:ascii="Microsoft JhengHei" w:eastAsia="Microsoft JhengHei" w:hAnsi="Microsoft JhengHei"/>
          <w:b/>
          <w:bCs/>
          <w:lang w:val="zh-Hant" w:eastAsia="zh-TW"/>
        </w:rPr>
        <w:t>與您的醫生討論，看看您是否符合資格。</w:t>
      </w:r>
      <w:r w:rsidRPr="003D73CE">
        <w:rPr>
          <w:rFonts w:ascii="Microsoft JhengHei" w:eastAsia="Microsoft JhengHei" w:hAnsi="Microsoft JhengHei"/>
          <w:b/>
          <w:bCs/>
          <w:lang w:val="zh-Hant" w:eastAsia="zh-TW"/>
        </w:rPr>
        <w:br w:type="page"/>
      </w:r>
    </w:p>
    <w:p w14:paraId="1E0BC80B" w14:textId="77777777" w:rsidR="003D41A9" w:rsidRPr="003D73CE" w:rsidRDefault="00990B6A">
      <w:pPr>
        <w:pStyle w:val="Heading2"/>
        <w:rPr>
          <w:rFonts w:ascii="Microsoft JhengHei" w:eastAsia="Microsoft JhengHei" w:hAnsi="Microsoft JhengHei"/>
          <w:lang w:eastAsia="zh-TW"/>
        </w:rPr>
      </w:pPr>
      <w:r w:rsidRPr="003D73CE">
        <w:rPr>
          <w:rFonts w:ascii="Microsoft JhengHei" w:eastAsia="Microsoft JhengHei" w:hAnsi="Microsoft JhengHei"/>
          <w:lang w:val="zh-Hant" w:eastAsia="zh-TW"/>
        </w:rPr>
        <w:lastRenderedPageBreak/>
        <w:t>我應該什麼時候接受篩查?</w:t>
      </w:r>
    </w:p>
    <w:p w14:paraId="45060717" w14:textId="77777777" w:rsidR="00291DBD" w:rsidRPr="003D73CE" w:rsidRDefault="00990B6A" w:rsidP="00291DBD">
      <w:pPr>
        <w:rPr>
          <w:rFonts w:ascii="Microsoft JhengHei" w:eastAsia="Microsoft JhengHei" w:hAnsi="Microsoft JhengHei"/>
          <w:lang w:eastAsia="zh-TW"/>
        </w:rPr>
      </w:pPr>
      <w:r w:rsidRPr="003D73CE">
        <w:rPr>
          <w:rFonts w:ascii="Microsoft JhengHei" w:eastAsia="Microsoft JhengHei" w:hAnsi="Microsoft JhengHei"/>
          <w:lang w:val="zh-Hant" w:eastAsia="zh-TW"/>
        </w:rPr>
        <w:t>與您的醫生討論，看看您是否符合條件參加計劃。如果您符合條件，您可以每兩年做一次掃描。您需要醫生轉診去做掃描。即使您感覺健康情況良好，也應該接受篩查。</w:t>
      </w:r>
    </w:p>
    <w:p w14:paraId="134AE6EF" w14:textId="77777777" w:rsidR="005B1D60" w:rsidRPr="003D73CE" w:rsidRDefault="005B1D60">
      <w:pPr>
        <w:rPr>
          <w:rFonts w:ascii="Microsoft JhengHei" w:eastAsia="Microsoft JhengHei" w:hAnsi="Microsoft JhengHei"/>
          <w:lang w:eastAsia="zh-TW"/>
        </w:rPr>
      </w:pPr>
    </w:p>
    <w:p w14:paraId="3B8A0FAE" w14:textId="77777777" w:rsidR="005B1D60" w:rsidRPr="003D73CE" w:rsidRDefault="00990B6A" w:rsidP="005B1D60">
      <w:pPr>
        <w:pStyle w:val="Heading2"/>
        <w:rPr>
          <w:rFonts w:ascii="Microsoft JhengHei" w:eastAsia="Microsoft JhengHei" w:hAnsi="Microsoft JhengHei"/>
          <w:lang w:eastAsia="zh-TW"/>
        </w:rPr>
      </w:pPr>
      <w:r w:rsidRPr="003D73CE">
        <w:rPr>
          <w:rFonts w:ascii="Microsoft JhengHei" w:eastAsia="Microsoft JhengHei" w:hAnsi="Microsoft JhengHei"/>
          <w:lang w:val="zh-Hant" w:eastAsia="zh-TW"/>
        </w:rPr>
        <w:t>如果我有症狀會怎樣?</w:t>
      </w:r>
    </w:p>
    <w:p w14:paraId="3A884A2C" w14:textId="77777777" w:rsidR="003D41A9" w:rsidRPr="003D73CE" w:rsidRDefault="00990B6A">
      <w:pPr>
        <w:rPr>
          <w:rFonts w:ascii="Microsoft JhengHei" w:eastAsia="Microsoft JhengHei" w:hAnsi="Microsoft JhengHei"/>
          <w:lang w:eastAsia="zh-TW"/>
        </w:rPr>
      </w:pPr>
      <w:r w:rsidRPr="003D73CE">
        <w:rPr>
          <w:rFonts w:ascii="Microsoft JhengHei" w:eastAsia="Microsoft JhengHei" w:hAnsi="Microsoft JhengHei"/>
          <w:lang w:val="zh-Hant" w:eastAsia="zh-TW"/>
        </w:rPr>
        <w:t>如果您有任何以下症狀，即使您上次篩查測試風險非常低或您還沒到下一次的掃描時間，請立即與您的醫生討論。</w:t>
      </w:r>
    </w:p>
    <w:p w14:paraId="19924A29" w14:textId="77777777" w:rsidR="003D41A9" w:rsidRPr="003D73CE" w:rsidRDefault="00990B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icrosoft JhengHei" w:eastAsia="Microsoft JhengHei" w:hAnsi="Microsoft JhengHei"/>
          <w:b/>
          <w:bCs/>
          <w:color w:val="000000"/>
          <w:lang w:eastAsia="zh-TW"/>
        </w:rPr>
      </w:pPr>
      <w:r w:rsidRPr="003D73CE">
        <w:rPr>
          <w:rFonts w:ascii="Microsoft JhengHei" w:eastAsia="Microsoft JhengHei" w:hAnsi="Microsoft JhengHei"/>
          <w:b/>
          <w:bCs/>
          <w:color w:val="000000"/>
          <w:lang w:val="zh-Hant" w:eastAsia="zh-TW"/>
        </w:rPr>
        <w:t>新的咳嗽或者咳嗽情況不一樣</w:t>
      </w:r>
    </w:p>
    <w:p w14:paraId="1C33C802" w14:textId="77777777" w:rsidR="003D41A9" w:rsidRPr="003D73CE" w:rsidRDefault="00990B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icrosoft JhengHei" w:eastAsia="Microsoft JhengHei" w:hAnsi="Microsoft JhengHei"/>
          <w:b/>
          <w:bCs/>
          <w:color w:val="000000"/>
        </w:rPr>
      </w:pPr>
      <w:r w:rsidRPr="003D73CE">
        <w:rPr>
          <w:rFonts w:ascii="Microsoft JhengHei" w:eastAsia="Microsoft JhengHei" w:hAnsi="Microsoft JhengHei"/>
          <w:b/>
          <w:bCs/>
          <w:color w:val="000000"/>
          <w:lang w:val="zh-Hant"/>
        </w:rPr>
        <w:t>咳血</w:t>
      </w:r>
    </w:p>
    <w:p w14:paraId="098CC8A6" w14:textId="77777777" w:rsidR="003D41A9" w:rsidRPr="003D73CE" w:rsidRDefault="00990B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icrosoft JhengHei" w:eastAsia="Microsoft JhengHei" w:hAnsi="Microsoft JhengHei"/>
          <w:b/>
          <w:bCs/>
          <w:color w:val="000000"/>
        </w:rPr>
      </w:pPr>
      <w:r w:rsidRPr="003D73CE">
        <w:rPr>
          <w:rFonts w:ascii="Microsoft JhengHei" w:eastAsia="Microsoft JhengHei" w:hAnsi="Microsoft JhengHei"/>
          <w:b/>
          <w:bCs/>
          <w:color w:val="000000"/>
          <w:lang w:val="zh-Hant"/>
        </w:rPr>
        <w:t>無故呼吸短促</w:t>
      </w:r>
    </w:p>
    <w:p w14:paraId="78FA4C90" w14:textId="77777777" w:rsidR="003D41A9" w:rsidRPr="003D73CE" w:rsidRDefault="00990B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icrosoft JhengHei" w:eastAsia="Microsoft JhengHei" w:hAnsi="Microsoft JhengHei"/>
          <w:b/>
          <w:bCs/>
          <w:color w:val="000000"/>
        </w:rPr>
      </w:pPr>
      <w:r w:rsidRPr="003D73CE">
        <w:rPr>
          <w:rFonts w:ascii="Microsoft JhengHei" w:eastAsia="Microsoft JhengHei" w:hAnsi="Microsoft JhengHei"/>
          <w:b/>
          <w:bCs/>
          <w:color w:val="000000"/>
          <w:lang w:val="zh-Hant"/>
        </w:rPr>
        <w:t>非常累</w:t>
      </w:r>
    </w:p>
    <w:p w14:paraId="35581C5C" w14:textId="77777777" w:rsidR="003D41A9" w:rsidRPr="003D73CE" w:rsidRDefault="00990B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icrosoft JhengHei" w:eastAsia="Microsoft JhengHei" w:hAnsi="Microsoft JhengHei"/>
          <w:b/>
          <w:bCs/>
          <w:color w:val="000000"/>
        </w:rPr>
      </w:pPr>
      <w:r w:rsidRPr="003D73CE">
        <w:rPr>
          <w:rFonts w:ascii="Microsoft JhengHei" w:eastAsia="Microsoft JhengHei" w:hAnsi="Microsoft JhengHei"/>
          <w:b/>
          <w:bCs/>
          <w:color w:val="000000"/>
          <w:lang w:val="zh-Hant"/>
        </w:rPr>
        <w:t>不明原因的體重减輕</w:t>
      </w:r>
    </w:p>
    <w:p w14:paraId="1044CC91" w14:textId="46E4032A" w:rsidR="003D41A9" w:rsidRPr="003D73CE" w:rsidRDefault="009C6F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Microsoft JhengHei" w:eastAsia="Microsoft JhengHei" w:hAnsi="Microsoft JhengHei"/>
          <w:b/>
          <w:bCs/>
          <w:color w:val="000000"/>
          <w:lang w:eastAsia="zh-TW"/>
        </w:rPr>
      </w:pPr>
      <w:r>
        <w:rPr>
          <w:rFonts w:ascii="Microsoft JhengHei" w:eastAsia="Microsoft JhengHei" w:hAnsi="Microsoft JhengHei" w:hint="eastAsia"/>
          <w:b/>
          <w:bCs/>
          <w:color w:val="000000"/>
          <w:lang w:val="zh-Hant" w:eastAsia="zh-TW"/>
        </w:rPr>
        <w:t>胸</w:t>
      </w:r>
      <w:r w:rsidR="00573B6E" w:rsidRPr="003D73CE">
        <w:rPr>
          <w:rFonts w:ascii="Microsoft JhengHei" w:eastAsia="Microsoft JhengHei" w:hAnsi="Microsoft JhengHei"/>
          <w:b/>
          <w:bCs/>
          <w:color w:val="000000"/>
          <w:lang w:val="zh-Hant" w:eastAsia="zh-TW"/>
        </w:rPr>
        <w:t>口痛或肩痛，且無法緩解</w:t>
      </w:r>
    </w:p>
    <w:tbl>
      <w:tblPr>
        <w:tblW w:w="1019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096"/>
        <w:gridCol w:w="4100"/>
      </w:tblGrid>
      <w:tr w:rsidR="0032252C" w:rsidRPr="003D73CE" w14:paraId="6DD8902C" w14:textId="77777777">
        <w:tc>
          <w:tcPr>
            <w:tcW w:w="6096" w:type="dxa"/>
          </w:tcPr>
          <w:p w14:paraId="3A6893AB" w14:textId="77777777" w:rsidR="003D41A9" w:rsidRPr="003D73CE" w:rsidRDefault="00990B6A">
            <w:pPr>
              <w:rPr>
                <w:rFonts w:ascii="Microsoft JhengHei" w:eastAsia="Microsoft JhengHei" w:hAnsi="Microsoft JhengHei"/>
              </w:rPr>
            </w:pPr>
            <w:r w:rsidRPr="003D73CE">
              <w:rPr>
                <w:rFonts w:ascii="Microsoft JhengHei" w:eastAsia="Microsoft JhengHei" w:hAnsi="Microsoft JhengHei"/>
                <w:noProof/>
              </w:rPr>
              <w:drawing>
                <wp:inline distT="0" distB="0" distL="0" distR="0" wp14:anchorId="5CB7A41A" wp14:editId="6E42DFF1">
                  <wp:extent cx="1110419" cy="1113511"/>
                  <wp:effectExtent l="0" t="0" r="0" b="0"/>
                  <wp:docPr id="1955914972" name="image3.png" descr="請掃描二維碼了解有關全國肺癌篩查計劃的更多資訊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2" name="image3.png" descr="請掃描二維碼了解有關全國肺癌篩查計劃的更多資訊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419" cy="111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D73CE">
              <w:rPr>
                <w:rFonts w:ascii="Microsoft JhengHei" w:eastAsia="Microsoft JhengHei" w:hAnsi="Microsoft JhengHei"/>
              </w:rPr>
              <w:t xml:space="preserve"> </w:t>
            </w:r>
          </w:p>
          <w:p w14:paraId="58F5DB6A" w14:textId="77777777" w:rsidR="003D41A9" w:rsidRPr="003D73CE" w:rsidRDefault="00990B6A">
            <w:pPr>
              <w:rPr>
                <w:rFonts w:ascii="Microsoft JhengHei" w:eastAsia="Microsoft JhengHei" w:hAnsi="Microsoft JhengHei"/>
              </w:rPr>
            </w:pPr>
            <w:r w:rsidRPr="003D73CE">
              <w:rPr>
                <w:rFonts w:ascii="Microsoft JhengHei" w:eastAsia="Microsoft JhengHei" w:hAnsi="Microsoft JhengHei"/>
                <w:lang w:val="zh-Hant"/>
              </w:rPr>
              <w:t>有關全國肺癌篩查計劃的更多信息：</w:t>
            </w:r>
            <w:hyperlink r:id="rId16">
              <w:r w:rsidR="003D41A9" w:rsidRPr="003D73CE">
                <w:rPr>
                  <w:rFonts w:ascii="Microsoft JhengHei" w:eastAsia="Microsoft JhengHei" w:hAnsi="Microsoft JhengHei"/>
                  <w:b/>
                  <w:bCs/>
                  <w:color w:val="00708B"/>
                  <w:u w:val="single"/>
                  <w:lang w:val="zh-Hant"/>
                </w:rPr>
                <w:t>www.health.gov.au/nlcsp</w:t>
              </w:r>
            </w:hyperlink>
          </w:p>
        </w:tc>
        <w:tc>
          <w:tcPr>
            <w:tcW w:w="4100" w:type="dxa"/>
          </w:tcPr>
          <w:p w14:paraId="6AEF589B" w14:textId="77777777" w:rsidR="003D41A9" w:rsidRPr="003D73CE" w:rsidRDefault="00990B6A">
            <w:pPr>
              <w:rPr>
                <w:rFonts w:ascii="Microsoft JhengHei" w:eastAsia="Microsoft JhengHei" w:hAnsi="Microsoft JhengHei"/>
              </w:rPr>
            </w:pPr>
            <w:bookmarkStart w:id="1" w:name="_GoBack"/>
            <w:r w:rsidRPr="003D73CE">
              <w:rPr>
                <w:rFonts w:ascii="Microsoft JhengHei" w:eastAsia="Microsoft JhengHei" w:hAnsi="Microsoft JhengHei"/>
                <w:noProof/>
              </w:rPr>
              <mc:AlternateContent>
                <mc:Choice Requires="wpg">
                  <w:drawing>
                    <wp:inline distT="0" distB="0" distL="0" distR="0" wp14:anchorId="289A0B64" wp14:editId="4569B4E9">
                      <wp:extent cx="1470660" cy="1104900"/>
                      <wp:effectExtent l="0" t="0" r="0" b="0"/>
                      <wp:docPr id="1955914966" name="Group 1955914966" descr="戒煙專線 1378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0660" cy="1104900"/>
                                <a:chOff x="4610650" y="3227550"/>
                                <a:chExt cx="1470700" cy="1104900"/>
                              </a:xfrm>
                            </wpg:grpSpPr>
                            <wpg:grpSp>
                              <wpg:cNvPr id="340841074" name="Group 340841074"/>
                              <wpg:cNvGrpSpPr/>
                              <wpg:grpSpPr>
                                <a:xfrm>
                                  <a:off x="4610670" y="3227550"/>
                                  <a:ext cx="1470660" cy="1104900"/>
                                  <a:chOff x="0" y="0"/>
                                  <a:chExt cx="2138680" cy="1494155"/>
                                </a:xfrm>
                              </wpg:grpSpPr>
                              <wps:wsp>
                                <wps:cNvPr id="219274123" name="Rectangle 219274123"/>
                                <wps:cNvSpPr/>
                                <wps:spPr>
                                  <a:xfrm>
                                    <a:off x="0" y="0"/>
                                    <a:ext cx="2138675" cy="149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289BBF9" w14:textId="77777777" w:rsidR="003D41A9" w:rsidRDefault="003D41A9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>
                                <wps:cNvPr id="561069259" name="Freeform: Shape 561069259"/>
                                <wps:cNvSpPr/>
                                <wps:spPr>
                                  <a:xfrm>
                                    <a:off x="0" y="0"/>
                                    <a:ext cx="2138680" cy="149415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138680" h="1494155">
                                        <a:moveTo>
                                          <a:pt x="1418399" y="0"/>
                                        </a:moveTo>
                                        <a:lnTo>
                                          <a:pt x="179997" y="0"/>
                                        </a:lnTo>
                                        <a:lnTo>
                                          <a:pt x="132144" y="6430"/>
                                        </a:lnTo>
                                        <a:lnTo>
                                          <a:pt x="89146" y="24576"/>
                                        </a:lnTo>
                                        <a:lnTo>
                                          <a:pt x="52717" y="52722"/>
                                        </a:lnTo>
                                        <a:lnTo>
                                          <a:pt x="24573" y="89152"/>
                                        </a:lnTo>
                                        <a:lnTo>
                                          <a:pt x="6429" y="132149"/>
                                        </a:lnTo>
                                        <a:lnTo>
                                          <a:pt x="0" y="179997"/>
                                        </a:lnTo>
                                        <a:lnTo>
                                          <a:pt x="0" y="1314005"/>
                                        </a:lnTo>
                                        <a:lnTo>
                                          <a:pt x="6429" y="1361853"/>
                                        </a:lnTo>
                                        <a:lnTo>
                                          <a:pt x="24573" y="1404850"/>
                                        </a:lnTo>
                                        <a:lnTo>
                                          <a:pt x="52717" y="1441280"/>
                                        </a:lnTo>
                                        <a:lnTo>
                                          <a:pt x="89146" y="1469426"/>
                                        </a:lnTo>
                                        <a:lnTo>
                                          <a:pt x="132144" y="1487572"/>
                                        </a:lnTo>
                                        <a:lnTo>
                                          <a:pt x="179997" y="1494002"/>
                                        </a:lnTo>
                                        <a:lnTo>
                                          <a:pt x="1958390" y="1494002"/>
                                        </a:lnTo>
                                        <a:lnTo>
                                          <a:pt x="2006244" y="1487572"/>
                                        </a:lnTo>
                                        <a:lnTo>
                                          <a:pt x="2049244" y="1469426"/>
                                        </a:lnTo>
                                        <a:lnTo>
                                          <a:pt x="2085676" y="1441280"/>
                                        </a:lnTo>
                                        <a:lnTo>
                                          <a:pt x="2113823" y="1404850"/>
                                        </a:lnTo>
                                        <a:lnTo>
                                          <a:pt x="2131970" y="1361853"/>
                                        </a:lnTo>
                                        <a:lnTo>
                                          <a:pt x="2138400" y="1314005"/>
                                        </a:lnTo>
                                        <a:lnTo>
                                          <a:pt x="2138400" y="720001"/>
                                        </a:lnTo>
                                        <a:lnTo>
                                          <a:pt x="2136869" y="672660"/>
                                        </a:lnTo>
                                        <a:lnTo>
                                          <a:pt x="2132337" y="626137"/>
                                        </a:lnTo>
                                        <a:lnTo>
                                          <a:pt x="2124901" y="580527"/>
                                        </a:lnTo>
                                        <a:lnTo>
                                          <a:pt x="2114655" y="535924"/>
                                        </a:lnTo>
                                        <a:lnTo>
                                          <a:pt x="2101693" y="492423"/>
                                        </a:lnTo>
                                        <a:lnTo>
                                          <a:pt x="2086111" y="450120"/>
                                        </a:lnTo>
                                        <a:lnTo>
                                          <a:pt x="2068004" y="409108"/>
                                        </a:lnTo>
                                        <a:lnTo>
                                          <a:pt x="2047467" y="369484"/>
                                        </a:lnTo>
                                        <a:lnTo>
                                          <a:pt x="2024593" y="331341"/>
                                        </a:lnTo>
                                        <a:lnTo>
                                          <a:pt x="1999479" y="294776"/>
                                        </a:lnTo>
                                        <a:lnTo>
                                          <a:pt x="1972219" y="259881"/>
                                        </a:lnTo>
                                        <a:lnTo>
                                          <a:pt x="1942908" y="226753"/>
                                        </a:lnTo>
                                        <a:lnTo>
                                          <a:pt x="1911641" y="195487"/>
                                        </a:lnTo>
                                        <a:lnTo>
                                          <a:pt x="1878513" y="166176"/>
                                        </a:lnTo>
                                        <a:lnTo>
                                          <a:pt x="1843619" y="138917"/>
                                        </a:lnTo>
                                        <a:lnTo>
                                          <a:pt x="1807053" y="113803"/>
                                        </a:lnTo>
                                        <a:lnTo>
                                          <a:pt x="1768910" y="90930"/>
                                        </a:lnTo>
                                        <a:lnTo>
                                          <a:pt x="1729286" y="70393"/>
                                        </a:lnTo>
                                        <a:lnTo>
                                          <a:pt x="1688275" y="52287"/>
                                        </a:lnTo>
                                        <a:lnTo>
                                          <a:pt x="1645972" y="36705"/>
                                        </a:lnTo>
                                        <a:lnTo>
                                          <a:pt x="1602472" y="23744"/>
                                        </a:lnTo>
                                        <a:lnTo>
                                          <a:pt x="1557870" y="13498"/>
                                        </a:lnTo>
                                        <a:lnTo>
                                          <a:pt x="1512260" y="6062"/>
                                        </a:lnTo>
                                        <a:lnTo>
                                          <a:pt x="1465738" y="1531"/>
                                        </a:lnTo>
                                        <a:lnTo>
                                          <a:pt x="141839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F2F2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pic:pic xmlns:pic="http://schemas.openxmlformats.org/drawingml/2006/picture">
                                <pic:nvPicPr>
                                  <pic:cNvPr id="5" name="Shape 5"/>
                                  <pic:cNvPicPr/>
                                </pic:nvPicPr>
                                <pic:blipFill>
                                  <a:blip r:embed="rId17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88567" y="465192"/>
                                    <a:ext cx="77016" cy="812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" name="Shape 6"/>
                                  <pic:cNvPicPr/>
                                </pic:nvPicPr>
                                <pic:blipFill>
                                  <a:blip r:embed="rId18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90418" y="227187"/>
                                    <a:ext cx="365419" cy="254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146084480" name="Freeform: Shape 1146084480"/>
                                <wps:cNvSpPr/>
                                <wps:spPr>
                                  <a:xfrm>
                                    <a:off x="873605" y="221659"/>
                                    <a:ext cx="55880" cy="255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80" h="255270">
                                        <a:moveTo>
                                          <a:pt x="5585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4723"/>
                                        </a:lnTo>
                                        <a:lnTo>
                                          <a:pt x="55854" y="254723"/>
                                        </a:lnTo>
                                        <a:lnTo>
                                          <a:pt x="5585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53C7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pic:pic xmlns:pic="http://schemas.openxmlformats.org/drawingml/2006/picture">
                                <pic:nvPicPr>
                                  <pic:cNvPr id="8" name="Shape 8"/>
                                  <pic:cNvPicPr/>
                                </pic:nvPicPr>
                                <pic:blipFill>
                                  <a:blip r:embed="rId19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47498" y="227187"/>
                                    <a:ext cx="474630" cy="2549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" name="Shape 9"/>
                                  <pic:cNvPicPr/>
                                </pic:nvPicPr>
                                <pic:blipFill>
                                  <a:blip r:embed="rId20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14770" y="550764"/>
                                    <a:ext cx="274589" cy="2353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989172163" name="Freeform: Shape 1989172163"/>
                                <wps:cNvSpPr/>
                                <wps:spPr>
                                  <a:xfrm>
                                    <a:off x="204226" y="220275"/>
                                    <a:ext cx="1139190" cy="56769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139190" h="567690">
                                        <a:moveTo>
                                          <a:pt x="265684" y="130606"/>
                                        </a:moveTo>
                                        <a:lnTo>
                                          <a:pt x="258572" y="89001"/>
                                        </a:lnTo>
                                        <a:lnTo>
                                          <a:pt x="239534" y="52997"/>
                                        </a:lnTo>
                                        <a:lnTo>
                                          <a:pt x="210731" y="24714"/>
                                        </a:lnTo>
                                        <a:lnTo>
                                          <a:pt x="174371" y="6337"/>
                                        </a:lnTo>
                                        <a:lnTo>
                                          <a:pt x="132651" y="0"/>
                                        </a:lnTo>
                                        <a:lnTo>
                                          <a:pt x="120840" y="546"/>
                                        </a:lnTo>
                                        <a:lnTo>
                                          <a:pt x="109829" y="2032"/>
                                        </a:lnTo>
                                        <a:lnTo>
                                          <a:pt x="99199" y="4533"/>
                                        </a:lnTo>
                                        <a:lnTo>
                                          <a:pt x="88506" y="8178"/>
                                        </a:lnTo>
                                        <a:lnTo>
                                          <a:pt x="123050" y="65786"/>
                                        </a:lnTo>
                                        <a:lnTo>
                                          <a:pt x="129946" y="64211"/>
                                        </a:lnTo>
                                        <a:lnTo>
                                          <a:pt x="135775" y="64084"/>
                                        </a:lnTo>
                                        <a:lnTo>
                                          <a:pt x="142824" y="66179"/>
                                        </a:lnTo>
                                        <a:lnTo>
                                          <a:pt x="75209" y="170243"/>
                                        </a:lnTo>
                                        <a:lnTo>
                                          <a:pt x="71069" y="162331"/>
                                        </a:lnTo>
                                        <a:lnTo>
                                          <a:pt x="68287" y="154533"/>
                                        </a:lnTo>
                                        <a:lnTo>
                                          <a:pt x="66598" y="146265"/>
                                        </a:lnTo>
                                        <a:lnTo>
                                          <a:pt x="65989" y="137375"/>
                                        </a:lnTo>
                                        <a:lnTo>
                                          <a:pt x="66751" y="125984"/>
                                        </a:lnTo>
                                        <a:lnTo>
                                          <a:pt x="69240" y="115430"/>
                                        </a:lnTo>
                                        <a:lnTo>
                                          <a:pt x="73444" y="105664"/>
                                        </a:lnTo>
                                        <a:lnTo>
                                          <a:pt x="79476" y="96507"/>
                                        </a:lnTo>
                                        <a:lnTo>
                                          <a:pt x="43357" y="35699"/>
                                        </a:lnTo>
                                        <a:lnTo>
                                          <a:pt x="24638" y="56362"/>
                                        </a:lnTo>
                                        <a:lnTo>
                                          <a:pt x="10972" y="81000"/>
                                        </a:lnTo>
                                        <a:lnTo>
                                          <a:pt x="2654" y="108597"/>
                                        </a:lnTo>
                                        <a:lnTo>
                                          <a:pt x="0" y="138137"/>
                                        </a:lnTo>
                                        <a:lnTo>
                                          <a:pt x="7112" y="179730"/>
                                        </a:lnTo>
                                        <a:lnTo>
                                          <a:pt x="26174" y="215747"/>
                                        </a:lnTo>
                                        <a:lnTo>
                                          <a:pt x="54978" y="244005"/>
                                        </a:lnTo>
                                        <a:lnTo>
                                          <a:pt x="91338" y="262369"/>
                                        </a:lnTo>
                                        <a:lnTo>
                                          <a:pt x="133070" y="268693"/>
                                        </a:lnTo>
                                        <a:lnTo>
                                          <a:pt x="144881" y="268135"/>
                                        </a:lnTo>
                                        <a:lnTo>
                                          <a:pt x="155892" y="266649"/>
                                        </a:lnTo>
                                        <a:lnTo>
                                          <a:pt x="166535" y="264134"/>
                                        </a:lnTo>
                                        <a:lnTo>
                                          <a:pt x="177228" y="260489"/>
                                        </a:lnTo>
                                        <a:lnTo>
                                          <a:pt x="142633" y="202869"/>
                                        </a:lnTo>
                                        <a:lnTo>
                                          <a:pt x="138950" y="203822"/>
                                        </a:lnTo>
                                        <a:lnTo>
                                          <a:pt x="127368" y="203669"/>
                                        </a:lnTo>
                                        <a:lnTo>
                                          <a:pt x="121297" y="202158"/>
                                        </a:lnTo>
                                        <a:lnTo>
                                          <a:pt x="189534" y="97116"/>
                                        </a:lnTo>
                                        <a:lnTo>
                                          <a:pt x="190741" y="98894"/>
                                        </a:lnTo>
                                        <a:lnTo>
                                          <a:pt x="194627" y="106387"/>
                                        </a:lnTo>
                                        <a:lnTo>
                                          <a:pt x="197396" y="114185"/>
                                        </a:lnTo>
                                        <a:lnTo>
                                          <a:pt x="199085" y="122453"/>
                                        </a:lnTo>
                                        <a:lnTo>
                                          <a:pt x="199694" y="131343"/>
                                        </a:lnTo>
                                        <a:lnTo>
                                          <a:pt x="198932" y="142735"/>
                                        </a:lnTo>
                                        <a:lnTo>
                                          <a:pt x="196430" y="153289"/>
                                        </a:lnTo>
                                        <a:lnTo>
                                          <a:pt x="192227" y="163055"/>
                                        </a:lnTo>
                                        <a:lnTo>
                                          <a:pt x="186207" y="172224"/>
                                        </a:lnTo>
                                        <a:lnTo>
                                          <a:pt x="222288" y="233032"/>
                                        </a:lnTo>
                                        <a:lnTo>
                                          <a:pt x="241007" y="212382"/>
                                        </a:lnTo>
                                        <a:lnTo>
                                          <a:pt x="254698" y="187744"/>
                                        </a:lnTo>
                                        <a:lnTo>
                                          <a:pt x="263017" y="160147"/>
                                        </a:lnTo>
                                        <a:lnTo>
                                          <a:pt x="265684" y="130606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605815" y="336651"/>
                                        </a:moveTo>
                                        <a:lnTo>
                                          <a:pt x="433806" y="336651"/>
                                        </a:lnTo>
                                        <a:lnTo>
                                          <a:pt x="433806" y="387057"/>
                                        </a:lnTo>
                                        <a:lnTo>
                                          <a:pt x="528942" y="387057"/>
                                        </a:lnTo>
                                        <a:lnTo>
                                          <a:pt x="444195" y="559689"/>
                                        </a:lnTo>
                                        <a:lnTo>
                                          <a:pt x="507834" y="559689"/>
                                        </a:lnTo>
                                        <a:lnTo>
                                          <a:pt x="605815" y="347357"/>
                                        </a:lnTo>
                                        <a:lnTo>
                                          <a:pt x="605815" y="336651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766127" y="500519"/>
                                        </a:moveTo>
                                        <a:lnTo>
                                          <a:pt x="763028" y="480504"/>
                                        </a:lnTo>
                                        <a:lnTo>
                                          <a:pt x="755205" y="465721"/>
                                        </a:lnTo>
                                        <a:lnTo>
                                          <a:pt x="754303" y="464007"/>
                                        </a:lnTo>
                                        <a:lnTo>
                                          <a:pt x="740727" y="451294"/>
                                        </a:lnTo>
                                        <a:lnTo>
                                          <a:pt x="723125" y="442607"/>
                                        </a:lnTo>
                                        <a:lnTo>
                                          <a:pt x="723125" y="442023"/>
                                        </a:lnTo>
                                        <a:lnTo>
                                          <a:pt x="754684" y="408762"/>
                                        </a:lnTo>
                                        <a:lnTo>
                                          <a:pt x="757237" y="392010"/>
                                        </a:lnTo>
                                        <a:lnTo>
                                          <a:pt x="751954" y="368922"/>
                                        </a:lnTo>
                                        <a:lnTo>
                                          <a:pt x="750925" y="364426"/>
                                        </a:lnTo>
                                        <a:lnTo>
                                          <a:pt x="734263" y="344792"/>
                                        </a:lnTo>
                                        <a:lnTo>
                                          <a:pt x="710666" y="333044"/>
                                        </a:lnTo>
                                        <a:lnTo>
                                          <a:pt x="709371" y="332867"/>
                                        </a:lnTo>
                                        <a:lnTo>
                                          <a:pt x="709371" y="493204"/>
                                        </a:lnTo>
                                        <a:lnTo>
                                          <a:pt x="707351" y="503707"/>
                                        </a:lnTo>
                                        <a:lnTo>
                                          <a:pt x="701840" y="512254"/>
                                        </a:lnTo>
                                        <a:lnTo>
                                          <a:pt x="693635" y="518007"/>
                                        </a:lnTo>
                                        <a:lnTo>
                                          <a:pt x="683552" y="520115"/>
                                        </a:lnTo>
                                        <a:lnTo>
                                          <a:pt x="673468" y="518007"/>
                                        </a:lnTo>
                                        <a:lnTo>
                                          <a:pt x="665264" y="512254"/>
                                        </a:lnTo>
                                        <a:lnTo>
                                          <a:pt x="659752" y="503707"/>
                                        </a:lnTo>
                                        <a:lnTo>
                                          <a:pt x="657745" y="493204"/>
                                        </a:lnTo>
                                        <a:lnTo>
                                          <a:pt x="659752" y="482498"/>
                                        </a:lnTo>
                                        <a:lnTo>
                                          <a:pt x="665264" y="473760"/>
                                        </a:lnTo>
                                        <a:lnTo>
                                          <a:pt x="673468" y="467880"/>
                                        </a:lnTo>
                                        <a:lnTo>
                                          <a:pt x="683552" y="465721"/>
                                        </a:lnTo>
                                        <a:lnTo>
                                          <a:pt x="693635" y="467880"/>
                                        </a:lnTo>
                                        <a:lnTo>
                                          <a:pt x="701840" y="473760"/>
                                        </a:lnTo>
                                        <a:lnTo>
                                          <a:pt x="707351" y="482498"/>
                                        </a:lnTo>
                                        <a:lnTo>
                                          <a:pt x="709371" y="493204"/>
                                        </a:lnTo>
                                        <a:lnTo>
                                          <a:pt x="709371" y="332867"/>
                                        </a:lnTo>
                                        <a:lnTo>
                                          <a:pt x="707351" y="332574"/>
                                        </a:lnTo>
                                        <a:lnTo>
                                          <a:pt x="707351" y="393776"/>
                                        </a:lnTo>
                                        <a:lnTo>
                                          <a:pt x="705485" y="403466"/>
                                        </a:lnTo>
                                        <a:lnTo>
                                          <a:pt x="700392" y="411365"/>
                                        </a:lnTo>
                                        <a:lnTo>
                                          <a:pt x="692835" y="416687"/>
                                        </a:lnTo>
                                        <a:lnTo>
                                          <a:pt x="683552" y="418630"/>
                                        </a:lnTo>
                                        <a:lnTo>
                                          <a:pt x="674268" y="416687"/>
                                        </a:lnTo>
                                        <a:lnTo>
                                          <a:pt x="666699" y="411365"/>
                                        </a:lnTo>
                                        <a:lnTo>
                                          <a:pt x="661606" y="403466"/>
                                        </a:lnTo>
                                        <a:lnTo>
                                          <a:pt x="659752" y="393776"/>
                                        </a:lnTo>
                                        <a:lnTo>
                                          <a:pt x="661606" y="384098"/>
                                        </a:lnTo>
                                        <a:lnTo>
                                          <a:pt x="666699" y="376199"/>
                                        </a:lnTo>
                                        <a:lnTo>
                                          <a:pt x="674268" y="370878"/>
                                        </a:lnTo>
                                        <a:lnTo>
                                          <a:pt x="683552" y="368922"/>
                                        </a:lnTo>
                                        <a:lnTo>
                                          <a:pt x="692835" y="370878"/>
                                        </a:lnTo>
                                        <a:lnTo>
                                          <a:pt x="700392" y="376199"/>
                                        </a:lnTo>
                                        <a:lnTo>
                                          <a:pt x="705485" y="384098"/>
                                        </a:lnTo>
                                        <a:lnTo>
                                          <a:pt x="707351" y="393776"/>
                                        </a:lnTo>
                                        <a:lnTo>
                                          <a:pt x="707351" y="332574"/>
                                        </a:lnTo>
                                        <a:lnTo>
                                          <a:pt x="656424" y="333044"/>
                                        </a:lnTo>
                                        <a:lnTo>
                                          <a:pt x="616165" y="364426"/>
                                        </a:lnTo>
                                        <a:lnTo>
                                          <a:pt x="609854" y="392010"/>
                                        </a:lnTo>
                                        <a:lnTo>
                                          <a:pt x="612394" y="408762"/>
                                        </a:lnTo>
                                        <a:lnTo>
                                          <a:pt x="619493" y="423278"/>
                                        </a:lnTo>
                                        <a:lnTo>
                                          <a:pt x="630301" y="434670"/>
                                        </a:lnTo>
                                        <a:lnTo>
                                          <a:pt x="643978" y="442023"/>
                                        </a:lnTo>
                                        <a:lnTo>
                                          <a:pt x="643978" y="442607"/>
                                        </a:lnTo>
                                        <a:lnTo>
                                          <a:pt x="626364" y="451294"/>
                                        </a:lnTo>
                                        <a:lnTo>
                                          <a:pt x="612787" y="464007"/>
                                        </a:lnTo>
                                        <a:lnTo>
                                          <a:pt x="604050" y="480504"/>
                                        </a:lnTo>
                                        <a:lnTo>
                                          <a:pt x="600964" y="500519"/>
                                        </a:lnTo>
                                        <a:lnTo>
                                          <a:pt x="608622" y="530186"/>
                                        </a:lnTo>
                                        <a:lnTo>
                                          <a:pt x="628281" y="550964"/>
                                        </a:lnTo>
                                        <a:lnTo>
                                          <a:pt x="654913" y="563206"/>
                                        </a:lnTo>
                                        <a:lnTo>
                                          <a:pt x="683552" y="567207"/>
                                        </a:lnTo>
                                        <a:lnTo>
                                          <a:pt x="712177" y="563206"/>
                                        </a:lnTo>
                                        <a:lnTo>
                                          <a:pt x="738809" y="550964"/>
                                        </a:lnTo>
                                        <a:lnTo>
                                          <a:pt x="758456" y="530186"/>
                                        </a:lnTo>
                                        <a:lnTo>
                                          <a:pt x="761060" y="520115"/>
                                        </a:lnTo>
                                        <a:lnTo>
                                          <a:pt x="766127" y="500519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963739" y="468947"/>
                                        </a:moveTo>
                                        <a:lnTo>
                                          <a:pt x="937666" y="468947"/>
                                        </a:lnTo>
                                        <a:lnTo>
                                          <a:pt x="937666" y="384136"/>
                                        </a:lnTo>
                                        <a:lnTo>
                                          <a:pt x="937666" y="337921"/>
                                        </a:lnTo>
                                        <a:lnTo>
                                          <a:pt x="885482" y="337921"/>
                                        </a:lnTo>
                                        <a:lnTo>
                                          <a:pt x="885482" y="384136"/>
                                        </a:lnTo>
                                        <a:lnTo>
                                          <a:pt x="885482" y="468947"/>
                                        </a:lnTo>
                                        <a:lnTo>
                                          <a:pt x="834453" y="468947"/>
                                        </a:lnTo>
                                        <a:lnTo>
                                          <a:pt x="884897" y="384136"/>
                                        </a:lnTo>
                                        <a:lnTo>
                                          <a:pt x="885482" y="384136"/>
                                        </a:lnTo>
                                        <a:lnTo>
                                          <a:pt x="885482" y="337921"/>
                                        </a:lnTo>
                                        <a:lnTo>
                                          <a:pt x="863981" y="337921"/>
                                        </a:lnTo>
                                        <a:lnTo>
                                          <a:pt x="780554" y="476250"/>
                                        </a:lnTo>
                                        <a:lnTo>
                                          <a:pt x="780554" y="512826"/>
                                        </a:lnTo>
                                        <a:lnTo>
                                          <a:pt x="885482" y="512826"/>
                                        </a:lnTo>
                                        <a:lnTo>
                                          <a:pt x="885482" y="558431"/>
                                        </a:lnTo>
                                        <a:lnTo>
                                          <a:pt x="937666" y="558431"/>
                                        </a:lnTo>
                                        <a:lnTo>
                                          <a:pt x="937666" y="512826"/>
                                        </a:lnTo>
                                        <a:lnTo>
                                          <a:pt x="963739" y="512826"/>
                                        </a:lnTo>
                                        <a:lnTo>
                                          <a:pt x="963739" y="468947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1139012" y="500519"/>
                                        </a:moveTo>
                                        <a:lnTo>
                                          <a:pt x="1127188" y="464007"/>
                                        </a:lnTo>
                                        <a:lnTo>
                                          <a:pt x="1096010" y="442607"/>
                                        </a:lnTo>
                                        <a:lnTo>
                                          <a:pt x="1096010" y="442023"/>
                                        </a:lnTo>
                                        <a:lnTo>
                                          <a:pt x="1127582" y="408762"/>
                                        </a:lnTo>
                                        <a:lnTo>
                                          <a:pt x="1130122" y="392010"/>
                                        </a:lnTo>
                                        <a:lnTo>
                                          <a:pt x="1124839" y="368922"/>
                                        </a:lnTo>
                                        <a:lnTo>
                                          <a:pt x="1123810" y="364426"/>
                                        </a:lnTo>
                                        <a:lnTo>
                                          <a:pt x="1107160" y="344792"/>
                                        </a:lnTo>
                                        <a:lnTo>
                                          <a:pt x="1083564" y="333044"/>
                                        </a:lnTo>
                                        <a:lnTo>
                                          <a:pt x="1082243" y="332867"/>
                                        </a:lnTo>
                                        <a:lnTo>
                                          <a:pt x="1082243" y="493204"/>
                                        </a:lnTo>
                                        <a:lnTo>
                                          <a:pt x="1080236" y="503707"/>
                                        </a:lnTo>
                                        <a:lnTo>
                                          <a:pt x="1074724" y="512254"/>
                                        </a:lnTo>
                                        <a:lnTo>
                                          <a:pt x="1066533" y="518007"/>
                                        </a:lnTo>
                                        <a:lnTo>
                                          <a:pt x="1056449" y="520115"/>
                                        </a:lnTo>
                                        <a:lnTo>
                                          <a:pt x="1046378" y="518007"/>
                                        </a:lnTo>
                                        <a:lnTo>
                                          <a:pt x="1038186" y="512254"/>
                                        </a:lnTo>
                                        <a:lnTo>
                                          <a:pt x="1032675" y="503707"/>
                                        </a:lnTo>
                                        <a:lnTo>
                                          <a:pt x="1030655" y="493204"/>
                                        </a:lnTo>
                                        <a:lnTo>
                                          <a:pt x="1032675" y="482498"/>
                                        </a:lnTo>
                                        <a:lnTo>
                                          <a:pt x="1038186" y="473760"/>
                                        </a:lnTo>
                                        <a:lnTo>
                                          <a:pt x="1046378" y="467880"/>
                                        </a:lnTo>
                                        <a:lnTo>
                                          <a:pt x="1056449" y="465721"/>
                                        </a:lnTo>
                                        <a:lnTo>
                                          <a:pt x="1066533" y="467880"/>
                                        </a:lnTo>
                                        <a:lnTo>
                                          <a:pt x="1074724" y="473760"/>
                                        </a:lnTo>
                                        <a:lnTo>
                                          <a:pt x="1080236" y="482498"/>
                                        </a:lnTo>
                                        <a:lnTo>
                                          <a:pt x="1082243" y="493204"/>
                                        </a:lnTo>
                                        <a:lnTo>
                                          <a:pt x="1082243" y="332867"/>
                                        </a:lnTo>
                                        <a:lnTo>
                                          <a:pt x="1080249" y="332574"/>
                                        </a:lnTo>
                                        <a:lnTo>
                                          <a:pt x="1080249" y="393776"/>
                                        </a:lnTo>
                                        <a:lnTo>
                                          <a:pt x="1078395" y="403466"/>
                                        </a:lnTo>
                                        <a:lnTo>
                                          <a:pt x="1073302" y="411365"/>
                                        </a:lnTo>
                                        <a:lnTo>
                                          <a:pt x="1065745" y="416687"/>
                                        </a:lnTo>
                                        <a:lnTo>
                                          <a:pt x="1056449" y="418630"/>
                                        </a:lnTo>
                                        <a:lnTo>
                                          <a:pt x="1047178" y="416687"/>
                                        </a:lnTo>
                                        <a:lnTo>
                                          <a:pt x="1039609" y="411365"/>
                                        </a:lnTo>
                                        <a:lnTo>
                                          <a:pt x="1034529" y="403466"/>
                                        </a:lnTo>
                                        <a:lnTo>
                                          <a:pt x="1032662" y="393776"/>
                                        </a:lnTo>
                                        <a:lnTo>
                                          <a:pt x="1034529" y="384098"/>
                                        </a:lnTo>
                                        <a:lnTo>
                                          <a:pt x="1039609" y="376199"/>
                                        </a:lnTo>
                                        <a:lnTo>
                                          <a:pt x="1047178" y="370878"/>
                                        </a:lnTo>
                                        <a:lnTo>
                                          <a:pt x="1056449" y="368922"/>
                                        </a:lnTo>
                                        <a:lnTo>
                                          <a:pt x="1065745" y="370878"/>
                                        </a:lnTo>
                                        <a:lnTo>
                                          <a:pt x="1073302" y="376199"/>
                                        </a:lnTo>
                                        <a:lnTo>
                                          <a:pt x="1078395" y="384098"/>
                                        </a:lnTo>
                                        <a:lnTo>
                                          <a:pt x="1080249" y="393776"/>
                                        </a:lnTo>
                                        <a:lnTo>
                                          <a:pt x="1080249" y="332574"/>
                                        </a:lnTo>
                                        <a:lnTo>
                                          <a:pt x="1029347" y="333044"/>
                                        </a:lnTo>
                                        <a:lnTo>
                                          <a:pt x="989101" y="364426"/>
                                        </a:lnTo>
                                        <a:lnTo>
                                          <a:pt x="982789" y="392010"/>
                                        </a:lnTo>
                                        <a:lnTo>
                                          <a:pt x="985342" y="408762"/>
                                        </a:lnTo>
                                        <a:lnTo>
                                          <a:pt x="992428" y="423278"/>
                                        </a:lnTo>
                                        <a:lnTo>
                                          <a:pt x="1003223" y="434670"/>
                                        </a:lnTo>
                                        <a:lnTo>
                                          <a:pt x="1016901" y="442023"/>
                                        </a:lnTo>
                                        <a:lnTo>
                                          <a:pt x="1016901" y="442607"/>
                                        </a:lnTo>
                                        <a:lnTo>
                                          <a:pt x="999299" y="451294"/>
                                        </a:lnTo>
                                        <a:lnTo>
                                          <a:pt x="985723" y="464007"/>
                                        </a:lnTo>
                                        <a:lnTo>
                                          <a:pt x="976985" y="480504"/>
                                        </a:lnTo>
                                        <a:lnTo>
                                          <a:pt x="973899" y="500519"/>
                                        </a:lnTo>
                                        <a:lnTo>
                                          <a:pt x="981557" y="530186"/>
                                        </a:lnTo>
                                        <a:lnTo>
                                          <a:pt x="1001204" y="550964"/>
                                        </a:lnTo>
                                        <a:lnTo>
                                          <a:pt x="1027836" y="563206"/>
                                        </a:lnTo>
                                        <a:lnTo>
                                          <a:pt x="1056449" y="567207"/>
                                        </a:lnTo>
                                        <a:lnTo>
                                          <a:pt x="1085075" y="563206"/>
                                        </a:lnTo>
                                        <a:lnTo>
                                          <a:pt x="1111707" y="550964"/>
                                        </a:lnTo>
                                        <a:lnTo>
                                          <a:pt x="1131354" y="530186"/>
                                        </a:lnTo>
                                        <a:lnTo>
                                          <a:pt x="1133957" y="520115"/>
                                        </a:lnTo>
                                        <a:lnTo>
                                          <a:pt x="1139012" y="5005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53C7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9A0B64" id="Group 1955914966" o:spid="_x0000_s1026" alt="戒煙專線 137848" style="width:115.8pt;height:87pt;mso-position-horizontal-relative:char;mso-position-vertical-relative:line" coordorigin="46106,32275" coordsize="14707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">
                      <v:group id="Group 340841074" o:spid="_x0000_s1027" style="position:absolute;left:46106;top:32275;width:14707;height:11049" coordsize="21386,1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">
                        <v:rect id="Rectangle 219274123" o:spid="_x0000_s1028" style="position:absolute;width:21386;height:149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2289BBF9" w14:textId="77777777" w:rsidR="003D41A9" w:rsidRDefault="003D41A9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shape id="Freeform: Shape 561069259" o:spid="_x0000_s1029" style="position:absolute;width:21386;height:14941;visibility:visible;mso-wrap-style:square;v-text-anchor:middle" coordsize="2138680,149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" path="m1418399,l179997,,132144,6430,89146,24576,52717,52722,24573,89152,6429,132149,,179997,,1314005r6429,47848l24573,1404850r28144,36430l89146,1469426r42998,18146l179997,1494002r1778393,l2006244,1487572r43000,-18146l2085676,1441280r28147,-36430l2131970,1361853r6430,-47848l2138400,720001r-1531,-47341l2132337,626137r-7436,-45610l2114655,535924r-12962,-43501l2086111,450120r-18107,-41012l2047467,369484r-22874,-38143l1999479,294776r-27260,-34895l1942908,226753r-31267,-31266l1878513,166176r-34894,-27259l1807053,113803,1768910,90930,1729286,70393,1688275,52287,1645972,36705,1602472,23744,1557870,13498,1512260,6062,1465738,1531,1418399,xe" fillcolor="#f1f2f2" stroked="f">
                          <v:path arrowok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 5" o:spid="_x0000_s1030" type="#_x0000_t75" style="position:absolute;left:3885;top:4651;width:770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">
                          <v:imagedata r:id="rId21" o:title=""/>
                        </v:shape>
                        <v:shape id="Shape 6" o:spid="_x0000_s1031" type="#_x0000_t75" style="position:absolute;left:4904;top:2271;width:3654;height:2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">
                          <v:imagedata r:id="rId22" o:title=""/>
                        </v:shape>
                        <v:shape id="Freeform: Shape 1146084480" o:spid="_x0000_s1032" style="position:absolute;left:8736;top:2216;width:558;height:2553;visibility:visible;mso-wrap-style:square;v-text-anchor:middle" coordsize="5588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" path="m55854,l,,,254723r55854,l55854,xe" fillcolor="#253c7f" stroked="f">
                          <v:path arrowok="t"/>
                        </v:shape>
                        <v:shape id="Shape 8" o:spid="_x0000_s1033" type="#_x0000_t75" style="position:absolute;left:9474;top:2271;width:4747;height: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">
                          <v:imagedata r:id="rId23" o:title=""/>
                        </v:shape>
                        <v:shape id="Shape 9" o:spid="_x0000_s1034" type="#_x0000_t75" style="position:absolute;left:3147;top:5507;width:2746;height:2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">
                          <v:imagedata r:id="rId24" o:title=""/>
                        </v:shape>
                        <v:shape id="Freeform: Shape 1989172163" o:spid="_x0000_s1035" style="position:absolute;left:2042;top:2202;width:11392;height:5677;visibility:visible;mso-wrap-style:square;v-text-anchor:middle" coordsize="1139190,56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" path="m265684,130606l258572,89001,239534,52997,210731,24714,174371,6337,132651,,120840,546,109829,2032,99199,4533,88506,8178r34544,57608l129946,64211r5829,-127l142824,66179,75209,170243r-4140,-7912l68287,154533r-1689,-8268l65989,137375r762,-11391l69240,115430r4204,-9766l79476,96507,43357,35699,24638,56362,10972,81000,2654,108597,,138137r7112,41593l26174,215747r28804,28258l91338,262369r41732,6324l144881,268135r11011,-1486l166535,264134r10693,-3645l142633,202869r-3683,953l127368,203669r-6071,-1511l189534,97116r1207,1778l194627,106387r2769,7798l199085,122453r609,8890l198932,142735r-2502,10554l192227,163055r-6020,9169l222288,233032r18719,-20650l254698,187744r8319,-27597l265684,130606xem605815,336651r-172009,l433806,387057r95136,l444195,559689r63639,l605815,347357r,-10706xem766127,500519r-3099,-20015l755205,465721r-902,-1714l740727,451294r-17602,-8687l723125,442023r31559,-33261l757237,392010r-5283,-23088l750925,364426,734263,344792,710666,333044r-1295,-177l709371,493204r-2020,10503l701840,512254r-8205,5753l683552,520115r-10084,-2108l665264,512254r-5512,-8547l657745,493204r2007,-10706l665264,473760r8204,-5880l683552,465721r10083,2159l701840,473760r5511,8738l709371,493204r,-160337l707351,332574r,61202l705485,403466r-5093,7899l692835,416687r-9283,1943l674268,416687r-7569,-5322l661606,403466r-1854,-9690l661606,384098r5093,-7899l674268,370878r9284,-1956l692835,370878r7557,5321l705485,384098r1866,9678l707351,332574r-50927,470l616165,364426r-6311,27584l612394,408762r7099,14516l630301,434670r13677,7353l643978,442607r-17614,8687l612787,464007r-8737,16497l600964,500519r7658,29667l628281,550964r26632,12242l683552,567207r28625,-4001l738809,550964r19647,-20778l761060,520115r5067,-19596xem963739,468947r-26073,l937666,384136r,-46215l885482,337921r,46215l885482,468947r-51029,l884897,384136r585,l885482,337921r-21501,l780554,476250r,36576l885482,512826r,45605l937666,558431r,-45605l963739,512826r,-43879xem1139012,500519r-11824,-36512l1096010,442607r,-584l1127582,408762r2540,-16752l1124839,368922r-1029,-4496l1107160,344792r-23596,-11748l1082243,332867r,160337l1080236,503707r-5512,8547l1066533,518007r-10084,2108l1046378,518007r-8192,-5753l1032675,503707r-2020,-10503l1032675,482498r5511,-8738l1046378,467880r10071,-2159l1066533,467880r8191,5880l1080236,482498r2007,10706l1082243,332867r-1994,-293l1080249,393776r-1854,9690l1073302,411365r-7557,5322l1056449,418630r-9271,-1943l1039609,411365r-5080,-7899l1032662,393776r1867,-9678l1039609,376199r7569,-5321l1056449,368922r9296,1956l1073302,376199r5093,7899l1080249,393776r,-61202l1029347,333044r-40246,31382l982789,392010r2553,16752l992428,423278r10795,11392l1016901,442023r,584l999299,451294r-13576,12713l976985,480504r-3086,20015l981557,530186r19647,20778l1027836,563206r28613,4001l1085075,563206r26632,-12242l1131354,530186r2603,-10071l1139012,500519xe" fillcolor="#253c7f" stroked="f">
                          <v:path arrowok="t"/>
                        </v:shape>
                      </v:group>
                      <w10:anchorlock/>
                    </v:group>
                  </w:pict>
                </mc:Fallback>
              </mc:AlternateContent>
            </w:r>
            <w:bookmarkEnd w:id="1"/>
          </w:p>
          <w:p w14:paraId="7B27301C" w14:textId="77777777" w:rsidR="003D41A9" w:rsidRPr="003D73CE" w:rsidRDefault="00990B6A">
            <w:pPr>
              <w:ind w:left="567" w:hanging="567"/>
              <w:rPr>
                <w:rFonts w:ascii="Microsoft JhengHei" w:eastAsia="Microsoft JhengHei" w:hAnsi="Microsoft JhengHei"/>
              </w:rPr>
            </w:pPr>
            <w:r w:rsidRPr="003D73CE">
              <w:rPr>
                <w:rFonts w:ascii="Microsoft JhengHei" w:eastAsia="Microsoft JhengHei" w:hAnsi="Microsoft JhengHei"/>
                <w:lang w:val="zh-Hant"/>
              </w:rPr>
              <w:t>戒煙協助：</w:t>
            </w:r>
            <w:hyperlink r:id="rId25">
              <w:r w:rsidR="003D41A9" w:rsidRPr="003D73CE">
                <w:rPr>
                  <w:rFonts w:ascii="Microsoft JhengHei" w:eastAsia="Microsoft JhengHei" w:hAnsi="Microsoft JhengHei"/>
                  <w:b/>
                  <w:bCs/>
                  <w:color w:val="00708B"/>
                  <w:u w:val="single"/>
                  <w:lang w:val="zh-Hant"/>
                </w:rPr>
                <w:t>www.quit.org.au</w:t>
              </w:r>
            </w:hyperlink>
          </w:p>
          <w:p w14:paraId="296DA17A" w14:textId="77777777" w:rsidR="003D41A9" w:rsidRPr="003D73CE" w:rsidRDefault="003D41A9">
            <w:pPr>
              <w:rPr>
                <w:rFonts w:ascii="Microsoft JhengHei" w:eastAsia="Microsoft JhengHei" w:hAnsi="Microsoft JhengHei"/>
              </w:rPr>
            </w:pPr>
          </w:p>
        </w:tc>
      </w:tr>
    </w:tbl>
    <w:p w14:paraId="281FD36F" w14:textId="77777777" w:rsidR="003D41A9" w:rsidRPr="003D73CE" w:rsidRDefault="003D41A9">
      <w:pPr>
        <w:rPr>
          <w:rFonts w:ascii="Microsoft JhengHei" w:eastAsia="Microsoft JhengHei" w:hAnsi="Microsoft JhengHei"/>
          <w:lang w:eastAsia="ja-JP"/>
        </w:rPr>
      </w:pPr>
    </w:p>
    <w:sectPr w:rsidR="003D41A9" w:rsidRPr="003D73CE" w:rsidSect="005257C1">
      <w:footerReference w:type="default" r:id="rId26"/>
      <w:headerReference w:type="first" r:id="rId27"/>
      <w:footerReference w:type="first" r:id="rId28"/>
      <w:pgSz w:w="11906" w:h="16838"/>
      <w:pgMar w:top="1776" w:right="850" w:bottom="850" w:left="850" w:header="708" w:footer="708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5DB98B" w14:textId="77777777" w:rsidR="00D75673" w:rsidRDefault="00D75673">
      <w:pPr>
        <w:spacing w:after="0" w:line="240" w:lineRule="auto"/>
      </w:pPr>
      <w:r>
        <w:separator/>
      </w:r>
    </w:p>
  </w:endnote>
  <w:endnote w:type="continuationSeparator" w:id="0">
    <w:p w14:paraId="023DAA6C" w14:textId="77777777" w:rsidR="00D75673" w:rsidRDefault="00D75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Segoe Print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D08DA611-517C-4063-81FC-59B5D7581278}"/>
    <w:embedBold r:id="rId2" w:fontKey="{5EF4099F-61CB-4753-996C-93FEE1550F21}"/>
    <w:embedItalic r:id="rId3" w:fontKey="{30B61C15-CF89-449F-8A7A-2F70B8A618A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4" w:subsetted="1" w:fontKey="{B6AEB3A0-B02A-43E2-8FB5-6F9F516F1CDA}"/>
  </w:font>
  <w:font w:name="Raleway">
    <w:altName w:val="Raleway"/>
    <w:panose1 w:val="020B0503030101060003"/>
    <w:charset w:val="00"/>
    <w:family w:val="auto"/>
    <w:pitch w:val="variable"/>
    <w:sig w:usb0="A00002FF" w:usb1="5000205B" w:usb2="00000000" w:usb3="00000000" w:csb0="00000197" w:csb1="00000000"/>
    <w:embedBold r:id="rId5" w:fontKey="{1508721C-7610-4BD6-BE8E-D1B7E05E4399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Bold r:id="rId6" w:fontKey="{DDDA36DA-5A71-4691-940F-E99DBC3874CE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Bold r:id="rId7" w:fontKey="{C050DB72-0192-4E16-B65C-5DD8549CE4E3}"/>
  </w:font>
  <w:font w:name="Raleway Light">
    <w:panose1 w:val="00000000000000000000"/>
    <w:charset w:val="00"/>
    <w:family w:val="auto"/>
    <w:pitch w:val="variable"/>
    <w:sig w:usb0="A00002FF" w:usb1="5000205B" w:usb2="00000000" w:usb3="00000000" w:csb0="00000197" w:csb1="00000000"/>
    <w:embedRegular r:id="rId8" w:fontKey="{C5A8E1A3-6DFE-43B7-BA94-6CB6DBBC21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9" w:fontKey="{165E0F44-4FA5-47AF-A4F3-6701CAA63E48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0" w:subsetted="1" w:fontKey="{595FEA94-8790-40A1-B4F3-10753F76BD8C}"/>
    <w:embedBold r:id="rId11" w:subsetted="1" w:fontKey="{40266384-81E0-4767-A9E1-BF620002D4DB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D1330972-BA08-4C1F-B438-1AD6829C4A40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A86290E9-4F66-4653-BE64-8B96915DB7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3782E5" w14:textId="6285E12C" w:rsidR="003D41A9" w:rsidRPr="008A62C3" w:rsidRDefault="00990B6A" w:rsidP="008A62C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10206"/>
      </w:tabs>
      <w:spacing w:after="120" w:line="240" w:lineRule="auto"/>
      <w:rPr>
        <w:rFonts w:ascii="Microsoft JhengHei" w:eastAsia="Microsoft JhengHei" w:hAnsi="Microsoft JhengHei"/>
        <w:color w:val="002F5E"/>
        <w:sz w:val="16"/>
        <w:szCs w:val="16"/>
        <w:lang w:eastAsia="zh-TW"/>
      </w:rPr>
    </w:pPr>
    <w:r w:rsidRPr="008A62C3">
      <w:rPr>
        <w:rFonts w:ascii="Microsoft JhengHei" w:eastAsia="Microsoft JhengHei" w:hAnsi="Microsoft JhengHei"/>
        <w:color w:val="002F5E"/>
        <w:sz w:val="16"/>
        <w:szCs w:val="16"/>
        <w:lang w:val="zh-Hant" w:eastAsia="zh-TW"/>
      </w:rPr>
      <w:t>全國肺癌篩查計劃 - 關於肺癌篩查</w:t>
    </w:r>
    <w:r w:rsidRPr="008A62C3">
      <w:rPr>
        <w:rFonts w:ascii="Microsoft JhengHei" w:eastAsia="Microsoft JhengHei" w:hAnsi="Microsoft JhengHei"/>
        <w:color w:val="002F5E"/>
        <w:sz w:val="16"/>
        <w:szCs w:val="16"/>
        <w:lang w:val="zh-Hant" w:eastAsia="zh-TW"/>
      </w:rPr>
      <w:tab/>
    </w:r>
    <w:r w:rsidRPr="008A62C3">
      <w:rPr>
        <w:rFonts w:ascii="Microsoft JhengHei" w:eastAsia="Microsoft JhengHei" w:hAnsi="Microsoft JhengHei"/>
        <w:color w:val="002F5E"/>
        <w:sz w:val="16"/>
        <w:szCs w:val="16"/>
        <w:lang w:val="zh-Hant" w:eastAsia="zh-TW"/>
      </w:rPr>
      <w:tab/>
      <w:t>第</w:t>
    </w:r>
    <w:r w:rsidR="00573B6E" w:rsidRPr="008A62C3">
      <w:rPr>
        <w:rFonts w:ascii="Microsoft JhengHei" w:eastAsia="Microsoft JhengHei" w:hAnsi="Microsoft JhengHei"/>
        <w:color w:val="002F5E"/>
        <w:sz w:val="16"/>
        <w:szCs w:val="16"/>
      </w:rPr>
      <w:fldChar w:fldCharType="begin"/>
    </w:r>
    <w:r w:rsidR="00573B6E" w:rsidRPr="008A62C3">
      <w:rPr>
        <w:rFonts w:ascii="Microsoft JhengHei" w:eastAsia="Microsoft JhengHei" w:hAnsi="Microsoft JhengHei"/>
        <w:color w:val="002F5E"/>
        <w:sz w:val="16"/>
        <w:szCs w:val="16"/>
        <w:lang w:val="zh-Hant" w:eastAsia="zh-TW"/>
      </w:rPr>
      <w:instrText>PAGE</w:instrText>
    </w:r>
    <w:r w:rsidR="00573B6E" w:rsidRPr="008A62C3">
      <w:rPr>
        <w:rFonts w:ascii="Microsoft JhengHei" w:eastAsia="Microsoft JhengHei" w:hAnsi="Microsoft JhengHei"/>
        <w:color w:val="002F5E"/>
        <w:sz w:val="16"/>
        <w:szCs w:val="16"/>
      </w:rPr>
      <w:fldChar w:fldCharType="separate"/>
    </w:r>
    <w:r w:rsidR="00573B6E" w:rsidRPr="008A62C3">
      <w:rPr>
        <w:rFonts w:ascii="Microsoft JhengHei" w:eastAsia="Microsoft JhengHei" w:hAnsi="Microsoft JhengHei"/>
        <w:color w:val="002F5E"/>
        <w:sz w:val="16"/>
        <w:szCs w:val="16"/>
        <w:lang w:val="zh-Hant" w:eastAsia="zh-TW"/>
      </w:rPr>
      <w:t>3</w:t>
    </w:r>
    <w:r w:rsidR="00573B6E" w:rsidRPr="008A62C3">
      <w:rPr>
        <w:rFonts w:ascii="Microsoft JhengHei" w:eastAsia="Microsoft JhengHei" w:hAnsi="Microsoft JhengHei"/>
        <w:color w:val="002F5E"/>
        <w:sz w:val="16"/>
        <w:szCs w:val="16"/>
      </w:rPr>
      <w:fldChar w:fldCharType="end"/>
    </w:r>
    <w:r w:rsidRPr="008A62C3">
      <w:rPr>
        <w:rFonts w:ascii="Microsoft JhengHei" w:eastAsia="Microsoft JhengHei" w:hAnsi="Microsoft JhengHei"/>
        <w:color w:val="002F5E"/>
        <w:sz w:val="16"/>
        <w:szCs w:val="16"/>
        <w:lang w:val="zh-Hant" w:eastAsia="zh-TW"/>
      </w:rPr>
      <w:t>頁，共</w:t>
    </w:r>
    <w:r w:rsidR="009C6FA7" w:rsidRPr="008A62C3">
      <w:rPr>
        <w:rFonts w:ascii="Microsoft JhengHei" w:eastAsia="Microsoft JhengHei" w:hAnsi="Microsoft JhengHei" w:hint="eastAsia"/>
        <w:color w:val="002F5E"/>
        <w:sz w:val="16"/>
        <w:szCs w:val="16"/>
        <w:lang w:val="zh-Hant" w:eastAsia="zh-TW"/>
      </w:rPr>
      <w:t>3</w:t>
    </w:r>
    <w:r w:rsidRPr="008A62C3">
      <w:rPr>
        <w:rFonts w:ascii="Microsoft JhengHei" w:eastAsia="Microsoft JhengHei" w:hAnsi="Microsoft JhengHei"/>
        <w:color w:val="002F5E"/>
        <w:sz w:val="16"/>
        <w:szCs w:val="16"/>
        <w:lang w:val="zh-Hant" w:eastAsia="zh-TW"/>
      </w:rPr>
      <w:t xml:space="preserve"> 頁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0AE4A0" w14:textId="734CA53C" w:rsidR="008A62C3" w:rsidRPr="008A62C3" w:rsidRDefault="008A62C3" w:rsidP="008A62C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10206"/>
      </w:tabs>
      <w:spacing w:after="120" w:line="240" w:lineRule="auto"/>
      <w:rPr>
        <w:rFonts w:ascii="Microsoft JhengHei" w:eastAsia="Microsoft JhengHei" w:hAnsi="Microsoft JhengHei"/>
        <w:color w:val="002F5E"/>
        <w:sz w:val="16"/>
        <w:szCs w:val="16"/>
        <w:lang w:eastAsia="zh-TW"/>
      </w:rPr>
    </w:pPr>
    <w:r w:rsidRPr="008A62C3">
      <w:rPr>
        <w:rFonts w:ascii="Microsoft JhengHei" w:eastAsia="Microsoft JhengHei" w:hAnsi="Microsoft JhengHei"/>
        <w:color w:val="002F5E"/>
        <w:sz w:val="16"/>
        <w:szCs w:val="16"/>
        <w:lang w:val="zh-Hant" w:eastAsia="zh-TW"/>
      </w:rPr>
      <w:t>全國肺癌篩查計劃 - 關於肺癌篩查</w:t>
    </w:r>
    <w:r w:rsidRPr="008A62C3">
      <w:rPr>
        <w:rFonts w:ascii="Microsoft JhengHei" w:eastAsia="Microsoft JhengHei" w:hAnsi="Microsoft JhengHei"/>
        <w:color w:val="002F5E"/>
        <w:sz w:val="16"/>
        <w:szCs w:val="16"/>
        <w:lang w:val="zh-Hant" w:eastAsia="zh-TW"/>
      </w:rPr>
      <w:tab/>
    </w:r>
    <w:r w:rsidRPr="008A62C3">
      <w:rPr>
        <w:rFonts w:ascii="Microsoft JhengHei" w:eastAsia="Microsoft JhengHei" w:hAnsi="Microsoft JhengHei"/>
        <w:color w:val="002F5E"/>
        <w:sz w:val="16"/>
        <w:szCs w:val="16"/>
        <w:lang w:val="zh-Hant" w:eastAsia="zh-TW"/>
      </w:rPr>
      <w:tab/>
      <w:t>第</w:t>
    </w:r>
    <w:r w:rsidRPr="008A62C3">
      <w:rPr>
        <w:rFonts w:ascii="Microsoft JhengHei" w:eastAsia="Microsoft JhengHei" w:hAnsi="Microsoft JhengHei"/>
        <w:color w:val="002F5E"/>
        <w:sz w:val="16"/>
        <w:szCs w:val="16"/>
      </w:rPr>
      <w:fldChar w:fldCharType="begin"/>
    </w:r>
    <w:r w:rsidRPr="008A62C3">
      <w:rPr>
        <w:rFonts w:ascii="Microsoft JhengHei" w:eastAsia="Microsoft JhengHei" w:hAnsi="Microsoft JhengHei"/>
        <w:color w:val="002F5E"/>
        <w:sz w:val="16"/>
        <w:szCs w:val="16"/>
        <w:lang w:val="zh-Hant" w:eastAsia="zh-TW"/>
      </w:rPr>
      <w:instrText>PAGE</w:instrText>
    </w:r>
    <w:r w:rsidRPr="008A62C3">
      <w:rPr>
        <w:rFonts w:ascii="Microsoft JhengHei" w:eastAsia="Microsoft JhengHei" w:hAnsi="Microsoft JhengHei"/>
        <w:color w:val="002F5E"/>
        <w:sz w:val="16"/>
        <w:szCs w:val="16"/>
      </w:rPr>
      <w:fldChar w:fldCharType="separate"/>
    </w:r>
    <w:r>
      <w:rPr>
        <w:rFonts w:ascii="Microsoft JhengHei" w:eastAsia="Microsoft JhengHei" w:hAnsi="Microsoft JhengHei"/>
        <w:color w:val="002F5E"/>
        <w:sz w:val="16"/>
        <w:szCs w:val="16"/>
        <w:lang w:eastAsia="zh-TW"/>
      </w:rPr>
      <w:t>2</w:t>
    </w:r>
    <w:r w:rsidRPr="008A62C3">
      <w:rPr>
        <w:rFonts w:ascii="Microsoft JhengHei" w:eastAsia="Microsoft JhengHei" w:hAnsi="Microsoft JhengHei"/>
        <w:color w:val="002F5E"/>
        <w:sz w:val="16"/>
        <w:szCs w:val="16"/>
      </w:rPr>
      <w:fldChar w:fldCharType="end"/>
    </w:r>
    <w:r w:rsidRPr="008A62C3">
      <w:rPr>
        <w:rFonts w:ascii="Microsoft JhengHei" w:eastAsia="Microsoft JhengHei" w:hAnsi="Microsoft JhengHei"/>
        <w:color w:val="002F5E"/>
        <w:sz w:val="16"/>
        <w:szCs w:val="16"/>
        <w:lang w:val="zh-Hant" w:eastAsia="zh-TW"/>
      </w:rPr>
      <w:t>頁，共</w:t>
    </w:r>
    <w:r w:rsidRPr="008A62C3">
      <w:rPr>
        <w:rFonts w:ascii="Microsoft JhengHei" w:eastAsia="Microsoft JhengHei" w:hAnsi="Microsoft JhengHei" w:hint="eastAsia"/>
        <w:color w:val="002F5E"/>
        <w:sz w:val="16"/>
        <w:szCs w:val="16"/>
        <w:lang w:val="zh-Hant" w:eastAsia="zh-TW"/>
      </w:rPr>
      <w:t>3</w:t>
    </w:r>
    <w:r w:rsidRPr="008A62C3">
      <w:rPr>
        <w:rFonts w:ascii="Microsoft JhengHei" w:eastAsia="Microsoft JhengHei" w:hAnsi="Microsoft JhengHei"/>
        <w:color w:val="002F5E"/>
        <w:sz w:val="16"/>
        <w:szCs w:val="16"/>
        <w:lang w:val="zh-Hant" w:eastAsia="zh-TW"/>
      </w:rPr>
      <w:t xml:space="preserve"> 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04ABC0" w14:textId="77777777" w:rsidR="00D75673" w:rsidRDefault="00D75673">
      <w:pPr>
        <w:spacing w:after="0" w:line="240" w:lineRule="auto"/>
      </w:pPr>
      <w:r>
        <w:separator/>
      </w:r>
    </w:p>
  </w:footnote>
  <w:footnote w:type="continuationSeparator" w:id="0">
    <w:p w14:paraId="4E608608" w14:textId="77777777" w:rsidR="00D75673" w:rsidRDefault="00D756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4BD448" w14:textId="77777777" w:rsidR="003D73CE" w:rsidRPr="00BB16F6" w:rsidRDefault="00990B6A" w:rsidP="003D73CE">
    <w:pPr>
      <w:pStyle w:val="Header"/>
      <w:tabs>
        <w:tab w:val="clear" w:pos="9026"/>
        <w:tab w:val="right" w:pos="9923"/>
      </w:tabs>
      <w:rPr>
        <w:lang w:val="en-US"/>
      </w:rPr>
    </w:pPr>
    <w:r w:rsidRPr="00BB16F6">
      <w:rPr>
        <w:noProof/>
      </w:rPr>
      <w:drawing>
        <wp:inline distT="0" distB="0" distL="0" distR="0" wp14:anchorId="3A786974" wp14:editId="329E868E">
          <wp:extent cx="3030220" cy="719455"/>
          <wp:effectExtent l="0" t="0" r="0" b="0"/>
          <wp:docPr id="904426948" name="image2.png" descr="澳洲政府圖標 | 國家肺癌篩查計劃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4426948" name="image2.png" descr="澳洲政府圖標 | 國家肺癌篩查計劃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30220" cy="719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D73CE" w:rsidRPr="00BB16F6">
      <w:tab/>
    </w:r>
    <w:r w:rsidR="003D73CE" w:rsidRPr="00BB16F6">
      <w:rPr>
        <w:lang w:val="en-US"/>
      </w:rPr>
      <w:t xml:space="preserve">Traditional Chinese | </w:t>
    </w:r>
    <w:r w:rsidR="003D73CE" w:rsidRPr="00BB16F6">
      <w:rPr>
        <w:lang w:val="en-US"/>
      </w:rPr>
      <w:t>繁體中文</w:t>
    </w:r>
  </w:p>
  <w:p w14:paraId="4D2B85C2" w14:textId="511B8A9F" w:rsidR="006B175B" w:rsidRDefault="006B175B" w:rsidP="003D73CE">
    <w:pPr>
      <w:pStyle w:val="Header"/>
      <w:tabs>
        <w:tab w:val="clear" w:pos="9026"/>
        <w:tab w:val="right" w:pos="992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C76F6C"/>
    <w:multiLevelType w:val="multilevel"/>
    <w:tmpl w:val="C3AC48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708B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BBA5317"/>
    <w:multiLevelType w:val="multilevel"/>
    <w:tmpl w:val="CAF8385C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1A9"/>
    <w:rsid w:val="0000064A"/>
    <w:rsid w:val="000A2B6D"/>
    <w:rsid w:val="000F38BD"/>
    <w:rsid w:val="001209E3"/>
    <w:rsid w:val="001357F6"/>
    <w:rsid w:val="001445DF"/>
    <w:rsid w:val="001A73D3"/>
    <w:rsid w:val="001E3A57"/>
    <w:rsid w:val="0022084D"/>
    <w:rsid w:val="002450FF"/>
    <w:rsid w:val="00252E4C"/>
    <w:rsid w:val="00291DBD"/>
    <w:rsid w:val="002D2EB3"/>
    <w:rsid w:val="002E4BD6"/>
    <w:rsid w:val="002F1C24"/>
    <w:rsid w:val="0032252C"/>
    <w:rsid w:val="003443AF"/>
    <w:rsid w:val="00353234"/>
    <w:rsid w:val="003D41A9"/>
    <w:rsid w:val="003D73CE"/>
    <w:rsid w:val="003E7ACD"/>
    <w:rsid w:val="00412A75"/>
    <w:rsid w:val="004226AA"/>
    <w:rsid w:val="00426FE5"/>
    <w:rsid w:val="004473E3"/>
    <w:rsid w:val="0046115B"/>
    <w:rsid w:val="00477B31"/>
    <w:rsid w:val="004C12BE"/>
    <w:rsid w:val="004F304F"/>
    <w:rsid w:val="005205B7"/>
    <w:rsid w:val="005257C1"/>
    <w:rsid w:val="005402AF"/>
    <w:rsid w:val="005412E1"/>
    <w:rsid w:val="005432D1"/>
    <w:rsid w:val="00573B6E"/>
    <w:rsid w:val="00574944"/>
    <w:rsid w:val="005930F3"/>
    <w:rsid w:val="005B1D60"/>
    <w:rsid w:val="005B25A0"/>
    <w:rsid w:val="005B4BCA"/>
    <w:rsid w:val="005D2D0A"/>
    <w:rsid w:val="005E49FC"/>
    <w:rsid w:val="00610AA6"/>
    <w:rsid w:val="00615549"/>
    <w:rsid w:val="0064089D"/>
    <w:rsid w:val="00651E4B"/>
    <w:rsid w:val="006612E2"/>
    <w:rsid w:val="0067285B"/>
    <w:rsid w:val="00691D4C"/>
    <w:rsid w:val="006A02F9"/>
    <w:rsid w:val="006B175B"/>
    <w:rsid w:val="006B711B"/>
    <w:rsid w:val="006C5DD7"/>
    <w:rsid w:val="00761C04"/>
    <w:rsid w:val="00763BA8"/>
    <w:rsid w:val="007730CE"/>
    <w:rsid w:val="00776534"/>
    <w:rsid w:val="007E6E62"/>
    <w:rsid w:val="00812066"/>
    <w:rsid w:val="00813FA0"/>
    <w:rsid w:val="0085734B"/>
    <w:rsid w:val="008607C7"/>
    <w:rsid w:val="008A62C3"/>
    <w:rsid w:val="008E0813"/>
    <w:rsid w:val="00924AF4"/>
    <w:rsid w:val="00977A92"/>
    <w:rsid w:val="00982F61"/>
    <w:rsid w:val="00987507"/>
    <w:rsid w:val="00990B6A"/>
    <w:rsid w:val="009974F2"/>
    <w:rsid w:val="009C6FA7"/>
    <w:rsid w:val="009F1249"/>
    <w:rsid w:val="009F2B4A"/>
    <w:rsid w:val="009F3533"/>
    <w:rsid w:val="00A105F3"/>
    <w:rsid w:val="00A168D5"/>
    <w:rsid w:val="00A42694"/>
    <w:rsid w:val="00A46E01"/>
    <w:rsid w:val="00A779AC"/>
    <w:rsid w:val="00AB6D93"/>
    <w:rsid w:val="00B3156A"/>
    <w:rsid w:val="00B537BD"/>
    <w:rsid w:val="00B80DE6"/>
    <w:rsid w:val="00B81EA2"/>
    <w:rsid w:val="00B86B84"/>
    <w:rsid w:val="00B94625"/>
    <w:rsid w:val="00BB16F6"/>
    <w:rsid w:val="00BF7FE5"/>
    <w:rsid w:val="00C11316"/>
    <w:rsid w:val="00CF235D"/>
    <w:rsid w:val="00CF3A28"/>
    <w:rsid w:val="00D10FD1"/>
    <w:rsid w:val="00D32FA6"/>
    <w:rsid w:val="00D61907"/>
    <w:rsid w:val="00D6360C"/>
    <w:rsid w:val="00D75673"/>
    <w:rsid w:val="00D909E4"/>
    <w:rsid w:val="00DA728A"/>
    <w:rsid w:val="00DB03A7"/>
    <w:rsid w:val="00DB3635"/>
    <w:rsid w:val="00DC0B0E"/>
    <w:rsid w:val="00DC71BE"/>
    <w:rsid w:val="00DD3AE0"/>
    <w:rsid w:val="00E101C7"/>
    <w:rsid w:val="00E13F9A"/>
    <w:rsid w:val="00E46ED6"/>
    <w:rsid w:val="00E56D30"/>
    <w:rsid w:val="00E939AE"/>
    <w:rsid w:val="00EA2A22"/>
    <w:rsid w:val="00EB4EA4"/>
    <w:rsid w:val="00F01082"/>
    <w:rsid w:val="00F4174F"/>
    <w:rsid w:val="00F616B2"/>
    <w:rsid w:val="00FC284E"/>
    <w:rsid w:val="00FE6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1C6624"/>
  <w15:docId w15:val="{BF6090E9-EC06-4366-8777-8A24E5E88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Open Sans Light" w:eastAsia="MS Mincho" w:hAnsi="Open Sans Light" w:cs="Open Sans Light"/>
        <w:lang w:val="en-GB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301C7"/>
  </w:style>
  <w:style w:type="paragraph" w:styleId="Heading1">
    <w:name w:val="heading 1"/>
    <w:basedOn w:val="Normal"/>
    <w:next w:val="Normal"/>
    <w:link w:val="Heading1Char"/>
    <w:uiPriority w:val="9"/>
    <w:qFormat/>
    <w:rsid w:val="001A73D3"/>
    <w:pPr>
      <w:keepNext/>
      <w:keepLines/>
      <w:spacing w:before="360" w:after="80" w:line="264" w:lineRule="auto"/>
      <w:ind w:left="720"/>
      <w:outlineLvl w:val="0"/>
    </w:pPr>
    <w:rPr>
      <w:rFonts w:ascii="Raleway" w:eastAsiaTheme="majorEastAsia" w:hAnsi="Raleway" w:cstheme="majorBidi"/>
      <w:b/>
      <w:bCs/>
      <w:color w:val="032849"/>
      <w:sz w:val="72"/>
      <w:szCs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73D3"/>
    <w:pPr>
      <w:keepNext/>
      <w:keepLines/>
      <w:spacing w:before="480" w:after="240"/>
      <w:outlineLvl w:val="1"/>
    </w:pPr>
    <w:rPr>
      <w:rFonts w:ascii="Raleway" w:eastAsiaTheme="majorEastAsia" w:hAnsi="Raleway" w:cstheme="majorBidi"/>
      <w:b/>
      <w:bCs/>
      <w:color w:val="00708B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1AFB"/>
    <w:pPr>
      <w:keepNext/>
      <w:keepLines/>
      <w:spacing w:before="160" w:after="80"/>
      <w:outlineLvl w:val="2"/>
    </w:pPr>
    <w:rPr>
      <w:rFonts w:ascii="Raleway" w:eastAsiaTheme="majorEastAsia" w:hAnsi="Raleway" w:cstheme="majorBidi"/>
      <w:b/>
      <w:color w:val="0F4761" w:themeColor="accent1" w:themeShade="BF"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1AFB"/>
    <w:pPr>
      <w:keepNext/>
      <w:keepLines/>
      <w:spacing w:before="80" w:after="120"/>
      <w:outlineLvl w:val="3"/>
    </w:pPr>
    <w:rPr>
      <w:rFonts w:ascii="Open Sans" w:eastAsiaTheme="majorEastAsia" w:hAnsi="Open Sans" w:cstheme="majorBidi"/>
      <w:b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6F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6F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6F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6F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6F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0B470C"/>
  </w:style>
  <w:style w:type="character" w:customStyle="1" w:styleId="Heading1Char">
    <w:name w:val="Heading 1 Char"/>
    <w:basedOn w:val="DefaultParagraphFont"/>
    <w:link w:val="Heading1"/>
    <w:uiPriority w:val="9"/>
    <w:rsid w:val="001A73D3"/>
    <w:rPr>
      <w:rFonts w:ascii="Raleway" w:eastAsiaTheme="majorEastAsia" w:hAnsi="Raleway" w:cstheme="majorBidi"/>
      <w:b/>
      <w:bCs/>
      <w:color w:val="032849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1A73D3"/>
    <w:rPr>
      <w:rFonts w:ascii="Raleway" w:eastAsiaTheme="majorEastAsia" w:hAnsi="Raleway" w:cstheme="majorBidi"/>
      <w:b/>
      <w:bCs/>
      <w:color w:val="00708B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F81AFB"/>
    <w:rPr>
      <w:rFonts w:ascii="Raleway" w:eastAsiaTheme="majorEastAsia" w:hAnsi="Raleway" w:cstheme="majorBidi"/>
      <w:b/>
      <w:color w:val="0F4761" w:themeColor="accent1" w:themeShade="BF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F81AFB"/>
    <w:rPr>
      <w:rFonts w:ascii="Open Sans" w:eastAsiaTheme="majorEastAsia" w:hAnsi="Open Sans" w:cstheme="majorBidi"/>
      <w:b/>
      <w:iCs/>
      <w:color w:val="000000" w:themeColor="text1"/>
      <w:sz w:val="20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6F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6F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6F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6F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6FF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B470C"/>
    <w:rPr>
      <w:rFonts w:ascii="Raleway" w:eastAsiaTheme="majorEastAsia" w:hAnsi="Raleway" w:cstheme="majorBidi"/>
      <w:b/>
      <w:color w:val="032849"/>
      <w:sz w:val="72"/>
      <w:szCs w:val="48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6F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6F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6F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34E5"/>
    <w:pPr>
      <w:numPr>
        <w:numId w:val="2"/>
      </w:numPr>
      <w:spacing w:after="240"/>
      <w:ind w:left="714" w:hanging="357"/>
      <w:contextualSpacing/>
    </w:pPr>
    <w:rPr>
      <w:color w:val="000000"/>
      <w:lang w:val="en-US"/>
    </w:rPr>
  </w:style>
  <w:style w:type="character" w:styleId="IntenseEmphasis">
    <w:name w:val="Intense Emphasis"/>
    <w:basedOn w:val="DefaultParagraphFont"/>
    <w:uiPriority w:val="21"/>
    <w:qFormat/>
    <w:rsid w:val="00366F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6F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6F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6FF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434E5"/>
    <w:rPr>
      <w:rFonts w:ascii="Open Sans Semibold" w:hAnsi="Open Sans Semibold"/>
      <w:b/>
      <w:color w:val="00708B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164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F11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1150"/>
  </w:style>
  <w:style w:type="paragraph" w:styleId="Footer">
    <w:name w:val="footer"/>
    <w:basedOn w:val="Normal"/>
    <w:link w:val="FooterChar"/>
    <w:uiPriority w:val="99"/>
    <w:unhideWhenUsed/>
    <w:rsid w:val="002B48C6"/>
    <w:pPr>
      <w:tabs>
        <w:tab w:val="num" w:pos="720"/>
        <w:tab w:val="center" w:pos="4513"/>
        <w:tab w:val="right" w:pos="9026"/>
      </w:tabs>
      <w:spacing w:after="120" w:line="240" w:lineRule="auto"/>
      <w:ind w:left="720" w:hanging="720"/>
    </w:pPr>
    <w:rPr>
      <w:color w:val="000000" w:themeColor="text1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2B48C6"/>
    <w:rPr>
      <w:color w:val="000000" w:themeColor="text1"/>
      <w:sz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01005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1005"/>
    <w:rPr>
      <w:rFonts w:ascii="Raleway Light" w:hAnsi="Raleway Light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01005"/>
    <w:rPr>
      <w:vertAlign w:val="superscript"/>
    </w:rPr>
  </w:style>
  <w:style w:type="paragraph" w:customStyle="1" w:styleId="NumberedList">
    <w:name w:val="Numbered List"/>
    <w:basedOn w:val="ListParagraph"/>
    <w:qFormat/>
    <w:rsid w:val="00C01005"/>
    <w:pPr>
      <w:numPr>
        <w:numId w:val="0"/>
      </w:numPr>
      <w:tabs>
        <w:tab w:val="num" w:pos="720"/>
      </w:tabs>
      <w:ind w:left="720" w:hanging="720"/>
    </w:pPr>
    <w:rPr>
      <w:lang w:val="en-GB"/>
    </w:rPr>
  </w:style>
  <w:style w:type="paragraph" w:styleId="TOC1">
    <w:name w:val="toc 1"/>
    <w:aliases w:val="Content Style H2"/>
    <w:basedOn w:val="Normal"/>
    <w:next w:val="Normal"/>
    <w:autoRedefine/>
    <w:uiPriority w:val="39"/>
    <w:unhideWhenUsed/>
    <w:rsid w:val="00C01005"/>
    <w:pPr>
      <w:spacing w:after="240"/>
    </w:pPr>
    <w:rPr>
      <w:rFonts w:ascii="Raleway" w:hAnsi="Raleway"/>
      <w:b/>
      <w:color w:val="032849"/>
    </w:rPr>
  </w:style>
  <w:style w:type="paragraph" w:styleId="TOC2">
    <w:name w:val="toc 2"/>
    <w:basedOn w:val="Normal"/>
    <w:next w:val="Normal"/>
    <w:autoRedefine/>
    <w:uiPriority w:val="39"/>
    <w:unhideWhenUsed/>
    <w:rsid w:val="00C01005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C01005"/>
    <w:pPr>
      <w:spacing w:after="100"/>
      <w:ind w:left="400"/>
    </w:pPr>
  </w:style>
  <w:style w:type="table" w:styleId="TableGrid">
    <w:name w:val="Table Grid"/>
    <w:basedOn w:val="TableNormal"/>
    <w:uiPriority w:val="39"/>
    <w:rsid w:val="00C01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65C35"/>
    <w:rPr>
      <w:color w:val="96607D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3801E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801E0"/>
    <w:rPr>
      <w:rFonts w:ascii="Arial" w:eastAsia="Arial" w:hAnsi="Arial" w:cs="Arial"/>
      <w:kern w:val="0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240632"/>
    <w:pPr>
      <w:widowControl w:val="0"/>
      <w:autoSpaceDE w:val="0"/>
      <w:autoSpaceDN w:val="0"/>
      <w:spacing w:after="0" w:line="240" w:lineRule="auto"/>
      <w:ind w:left="1224"/>
    </w:pPr>
    <w:rPr>
      <w:rFonts w:ascii="Arial Black" w:eastAsia="Arial Black" w:hAnsi="Arial Black" w:cs="Arial Black"/>
      <w:sz w:val="22"/>
      <w:szCs w:val="22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93439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93439"/>
    <w:rPr>
      <w:rFonts w:ascii="Open Sans Light" w:hAnsi="Open Sans Light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93439"/>
    <w:rPr>
      <w:vertAlign w:val="superscript"/>
    </w:rPr>
  </w:style>
  <w:style w:type="table" w:customStyle="1" w:styleId="a">
    <w:name w:val="a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name w:val="a0"/>
    <w:basedOn w:val="TableNormal"/>
    <w:pPr>
      <w:spacing w:after="0" w:line="240" w:lineRule="auto"/>
    </w:pPr>
    <w:tblPr>
      <w:tblStyleRowBandSize w:val="1"/>
      <w:tblStyleColBandSize w:val="1"/>
      <w:tblCellMar>
        <w:top w:w="284" w:type="dxa"/>
        <w:left w:w="284" w:type="dxa"/>
        <w:bottom w:w="284" w:type="dxa"/>
        <w:right w:w="284" w:type="dxa"/>
      </w:tblCellMar>
    </w:tblPr>
  </w:style>
  <w:style w:type="table" w:customStyle="1" w:styleId="a1">
    <w:name w:val="a1"/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6A02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02F9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6A02F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02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02F9"/>
    <w:rPr>
      <w:b/>
      <w:bCs/>
    </w:rPr>
  </w:style>
  <w:style w:type="paragraph" w:styleId="Revision">
    <w:name w:val="Revision"/>
    <w:hidden/>
    <w:uiPriority w:val="99"/>
    <w:semiHidden/>
    <w:rsid w:val="00DB03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41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7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http://www.quit.org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health.gov.au/nlcsp" TargetMode="External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2501577BD38F4381EC32DD28C0BCBB" ma:contentTypeVersion="16" ma:contentTypeDescription="Create a new document." ma:contentTypeScope="" ma:versionID="7242fc589b12a9ded797e9f6f040fc68">
  <xsd:schema xmlns:xsd="http://www.w3.org/2001/XMLSchema" xmlns:xs="http://www.w3.org/2001/XMLSchema" xmlns:p="http://schemas.microsoft.com/office/2006/metadata/properties" xmlns:ns2="234a1180-165c-4ddb-a7a0-8c33db459a51" xmlns:ns3="6a11bf8d-7caa-406f-aac4-39f7ba1f5f20" targetNamespace="http://schemas.microsoft.com/office/2006/metadata/properties" ma:root="true" ma:fieldsID="7cf8673c0f063c4340032e6cd7d73ff5" ns2:_="" ns3:_="">
    <xsd:import namespace="234a1180-165c-4ddb-a7a0-8c33db459a51"/>
    <xsd:import namespace="6a11bf8d-7caa-406f-aac4-39f7ba1f5f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Notes_x0028_1_x0029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4a1180-165c-4ddb-a7a0-8c33db459a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Notes_x0028_1_x0029_" ma:index="22" nillable="true" ma:displayName="Notes (1)" ma:format="Dropdown" ma:internalName="Notes_x0028_1_x0029_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11bf8d-7caa-406f-aac4-39f7ba1f5f2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8a69854-88cc-40b8-aac3-391e1531dd93}" ma:internalName="TaxCatchAll" ma:showField="CatchAllData" ma:web="6a11bf8d-7caa-406f-aac4-39f7ba1f5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11bf8d-7caa-406f-aac4-39f7ba1f5f20" xsi:nil="true"/>
    <lcf76f155ced4ddcb4097134ff3c332f xmlns="234a1180-165c-4ddb-a7a0-8c33db459a51">
      <Terms xmlns="http://schemas.microsoft.com/office/infopath/2007/PartnerControls"/>
    </lcf76f155ced4ddcb4097134ff3c332f>
    <Notes_x0028_1_x0029_ xmlns="234a1180-165c-4ddb-a7a0-8c33db459a51" xsi:nil="true"/>
    <SharedWithUsers xmlns="6a11bf8d-7caa-406f-aac4-39f7ba1f5f20">
      <UserInfo>
        <DisplayName/>
        <AccountId xsi:nil="true"/>
        <AccountType/>
      </UserInfo>
    </SharedWithUsers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GarLAHLWTwaCIg0szDDj3LzOsQ==">CgMxLjAyCGguZ2pkZ3hzOAByITE0S3J3bzNWQWVIQmtMUUZDLUwwM2YwWWZwRHJuTFNLcQ==</go:docsCustomData>
</go:gDocsCustomXmlDataStorage>
</file>

<file path=customXml/itemProps1.xml><?xml version="1.0" encoding="utf-8"?>
<ds:datastoreItem xmlns:ds="http://schemas.openxmlformats.org/officeDocument/2006/customXml" ds:itemID="{48F37088-93B1-4F70-AE9C-AA78C0D92F50}"/>
</file>

<file path=customXml/itemProps2.xml><?xml version="1.0" encoding="utf-8"?>
<ds:datastoreItem xmlns:ds="http://schemas.openxmlformats.org/officeDocument/2006/customXml" ds:itemID="{AB1DD599-C278-4CEF-9993-3F6522490B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8DA1B3-CE71-4CF1-B389-A212246FE216}">
  <ds:schemaRefs>
    <ds:schemaRef ds:uri="http://schemas.microsoft.com/office/2006/metadata/properties"/>
    <ds:schemaRef ds:uri="http://schemas.microsoft.com/office/infopath/2007/PartnerControls"/>
    <ds:schemaRef ds:uri="6a11bf8d-7caa-406f-aac4-39f7ba1f5f20"/>
    <ds:schemaRef ds:uri="234a1180-165c-4ddb-a7a0-8c33db459a51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全國肺癌篩查計劃 - 關於肺癌篩查</vt:lpstr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全國肺癌篩查計劃 - 關於肺癌篩查</dc:title>
  <dc:subject>國家肺癌篩查計劃</dc:subject>
  <dc:creator>Australian Government Department of Health, Disability and Ageing</dc:creator>
  <cp:keywords>癌症</cp:keywords>
  <cp:lastModifiedBy>Personal PC</cp:lastModifiedBy>
  <cp:revision>9</cp:revision>
  <dcterms:created xsi:type="dcterms:W3CDTF">2025-06-05T03:29:00Z</dcterms:created>
  <dcterms:modified xsi:type="dcterms:W3CDTF">2025-06-30T02:10:00Z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0x010100A72501577BD38F4381EC32DD28C0BCBB</vt:lpwstr>
  </property>
  <property fmtid="{D5CDD505-2E9C-101B-9397-08002B2CF9AE}" pid="3" name="MediaServiceImageTags">
    <vt:lpwstr/>
  </property>
  <property fmtid="{D5CDD505-2E9C-101B-9397-08002B2CF9AE}" pid="4" name="Order">
    <vt:r8>561900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