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03E35" w14:textId="77777777" w:rsidR="00DB03A7" w:rsidRPr="005257C1" w:rsidRDefault="00DA4AAE" w:rsidP="005257C1">
      <w:pPr>
        <w:pStyle w:val="Heading1"/>
        <w:ind w:left="0"/>
        <w:rPr>
          <w:b w:val="0"/>
          <w:sz w:val="60"/>
          <w:szCs w:val="60"/>
        </w:rPr>
      </w:pPr>
      <w:r w:rsidRPr="005257C1">
        <w:rPr>
          <w:color w:val="002F5E"/>
          <w:sz w:val="60"/>
          <w:szCs w:val="60"/>
          <w:lang w:val="mk"/>
        </w:rPr>
        <w:t>ЗА</w:t>
      </w:r>
      <w:r w:rsidRPr="005257C1">
        <w:rPr>
          <w:sz w:val="60"/>
          <w:szCs w:val="60"/>
          <w:lang w:val="mk"/>
        </w:rPr>
        <w:t xml:space="preserve"> ПРОВЕРКАТА ЗА РАК НА БЕЛИТЕ ДРОБОВИ</w:t>
      </w:r>
    </w:p>
    <w:p w14:paraId="5EFF3D89" w14:textId="77777777" w:rsidR="003D41A9" w:rsidRPr="001A73D3" w:rsidRDefault="00DA4AAE">
      <w:pPr>
        <w:spacing w:before="240"/>
        <w:rPr>
          <w:b/>
          <w:bCs/>
        </w:rPr>
      </w:pPr>
      <w:r w:rsidRPr="001A73D3">
        <w:rPr>
          <w:b/>
          <w:bCs/>
          <w:lang w:val="mk"/>
        </w:rPr>
        <w:t>Најдобар начин за рано откривање на рак на белите дробови е редовно да се прави проверка за рак на белите дробови.</w:t>
      </w:r>
    </w:p>
    <w:p w14:paraId="00E89926" w14:textId="77777777" w:rsidR="003D41A9" w:rsidRPr="004F7476" w:rsidRDefault="00DA4AAE">
      <w:pPr>
        <w:spacing w:before="240"/>
        <w:rPr>
          <w:b/>
          <w:bCs/>
          <w:lang w:val="mk"/>
        </w:rPr>
      </w:pPr>
      <w:r w:rsidRPr="001A73D3">
        <w:rPr>
          <w:b/>
          <w:bCs/>
          <w:lang w:val="mk"/>
        </w:rPr>
        <w:t>Ракот на белите дробови е водечка причина за смрт од рак во Австралија. Но, ако се открие рано, во повеќето случаи може успешно да се лекува.</w:t>
      </w:r>
    </w:p>
    <w:p w14:paraId="7647FB40" w14:textId="77777777" w:rsidR="003D41A9" w:rsidRPr="004F7476" w:rsidRDefault="00DA4AAE">
      <w:pPr>
        <w:spacing w:before="240"/>
        <w:rPr>
          <w:b/>
          <w:bCs/>
          <w:lang w:val="mk"/>
        </w:rPr>
      </w:pPr>
      <w:r w:rsidRPr="001A73D3">
        <w:rPr>
          <w:b/>
          <w:bCs/>
          <w:lang w:val="mk"/>
        </w:rPr>
        <w:t>Пушењето цигари е најголемиот фактор на ризик за рак на белите дробови.</w:t>
      </w:r>
    </w:p>
    <w:p w14:paraId="427ECC26" w14:textId="77777777" w:rsidR="003D41A9" w:rsidRPr="004F7476" w:rsidRDefault="00DA4AAE">
      <w:pPr>
        <w:spacing w:before="240"/>
        <w:rPr>
          <w:b/>
          <w:bCs/>
          <w:lang w:val="mk"/>
        </w:rPr>
      </w:pPr>
      <w:r w:rsidRPr="001A73D3">
        <w:rPr>
          <w:b/>
          <w:bCs/>
          <w:lang w:val="mk"/>
        </w:rPr>
        <w:t>Ракот на белите дробови е еден од најчестите видови на рак во светот.</w:t>
      </w:r>
    </w:p>
    <w:p w14:paraId="156AA39A" w14:textId="77777777" w:rsidR="003D41A9" w:rsidRPr="004F7476" w:rsidRDefault="00DA4AAE">
      <w:pPr>
        <w:spacing w:before="240"/>
        <w:rPr>
          <w:b/>
          <w:bCs/>
          <w:lang w:val="mk"/>
        </w:rPr>
      </w:pPr>
      <w:r w:rsidRPr="001A73D3">
        <w:rPr>
          <w:b/>
          <w:bCs/>
          <w:lang w:val="mk"/>
        </w:rPr>
        <w:t>Ракот на белите дробови започнува кога клетките во белите дробови растат неконтролирано.</w:t>
      </w:r>
    </w:p>
    <w:p w14:paraId="3712FD99" w14:textId="77777777" w:rsidR="003D41A9" w:rsidRPr="004F7476" w:rsidRDefault="00DA4AAE">
      <w:pPr>
        <w:spacing w:before="240"/>
        <w:rPr>
          <w:b/>
          <w:lang w:val="mk"/>
        </w:rPr>
      </w:pPr>
      <w:r w:rsidRPr="001A73D3">
        <w:rPr>
          <w:b/>
          <w:bCs/>
          <w:lang w:val="mk"/>
        </w:rPr>
        <w:t>Проверката функционира така што го открива ракот рано, пред да се појават симптоми, кога не е толку тешко да се лекува или излечи.</w:t>
      </w:r>
    </w:p>
    <w:p w14:paraId="6E97A854" w14:textId="77777777" w:rsidR="003D41A9" w:rsidRPr="004F7476" w:rsidRDefault="00DA4AAE">
      <w:pPr>
        <w:pStyle w:val="Heading2"/>
        <w:rPr>
          <w:lang w:val="mk"/>
        </w:rPr>
      </w:pPr>
      <w:r>
        <w:rPr>
          <w:lang w:val="mk"/>
        </w:rPr>
        <w:t>Што е проверка за рак на белите дробови?</w:t>
      </w:r>
    </w:p>
    <w:p w14:paraId="4B217EE0" w14:textId="7CC92EA8" w:rsidR="003D41A9" w:rsidRPr="004F7476" w:rsidRDefault="00DA4AAE">
      <w:pPr>
        <w:rPr>
          <w:lang w:val="mk"/>
        </w:rPr>
      </w:pPr>
      <w:r>
        <w:rPr>
          <w:lang w:val="mk"/>
        </w:rPr>
        <w:t xml:space="preserve">Проверката за рак на белите дробови вклучува скенирање со </w:t>
      </w:r>
      <w:r w:rsidR="00CD3E4E">
        <w:rPr>
          <w:lang w:val="mk"/>
        </w:rPr>
        <w:t xml:space="preserve">компјутерска </w:t>
      </w:r>
      <w:r>
        <w:rPr>
          <w:lang w:val="mk"/>
        </w:rPr>
        <w:t>томографија - КТ (CT) со ниска доза на зрачење за да се откријат рани знаци на рак на белите дробови. Проверката е за лица без симптоми (на пример, со кашлица што не престанува, искашлување крв).</w:t>
      </w:r>
    </w:p>
    <w:p w14:paraId="5F0D21A1" w14:textId="745E9777" w:rsidR="003D41A9" w:rsidRPr="004F7476" w:rsidRDefault="00DA4AAE">
      <w:pPr>
        <w:rPr>
          <w:lang w:val="mk"/>
        </w:rPr>
      </w:pPr>
      <w:r>
        <w:rPr>
          <w:lang w:val="mk"/>
        </w:rPr>
        <w:t xml:space="preserve">Проверката за рак на белите дробови користи КТ скенирање </w:t>
      </w:r>
      <w:r w:rsidR="00CD3E4E" w:rsidRPr="006C22E8">
        <w:rPr>
          <w:lang w:val="mk"/>
        </w:rPr>
        <w:t>(</w:t>
      </w:r>
      <w:r>
        <w:rPr>
          <w:lang w:val="mk"/>
        </w:rPr>
        <w:t>со ниска доза на зрачење</w:t>
      </w:r>
      <w:r w:rsidR="00CD3E4E" w:rsidRPr="006C22E8">
        <w:rPr>
          <w:lang w:val="mk"/>
        </w:rPr>
        <w:t>)</w:t>
      </w:r>
      <w:r>
        <w:rPr>
          <w:lang w:val="mk"/>
        </w:rPr>
        <w:t xml:space="preserve"> за да се пронајдат грутки, наречени нодули (јазли). Повеќето нодули нема да бидат рак.</w:t>
      </w:r>
    </w:p>
    <w:p w14:paraId="15CFF78E" w14:textId="77777777" w:rsidR="003D41A9" w:rsidRPr="004F7476" w:rsidRDefault="00DA4AAE">
      <w:pPr>
        <w:rPr>
          <w:lang w:val="mk"/>
        </w:rPr>
      </w:pPr>
      <w:r>
        <w:rPr>
          <w:lang w:val="mk"/>
        </w:rPr>
        <w:t>КТ скенирањето со ниска доза на зрачење за проверка за рак на белите дробови е бесплатно и покриено од Medicare.</w:t>
      </w:r>
    </w:p>
    <w:p w14:paraId="6658C2CC" w14:textId="77777777" w:rsidR="003D41A9" w:rsidRPr="004F7476" w:rsidRDefault="00DA4AAE">
      <w:pPr>
        <w:pStyle w:val="Heading2"/>
        <w:rPr>
          <w:lang w:val="mk"/>
        </w:rPr>
      </w:pPr>
      <w:r>
        <w:rPr>
          <w:lang w:val="mk"/>
        </w:rPr>
        <w:t>Зошто е важна проверката?</w:t>
      </w:r>
    </w:p>
    <w:p w14:paraId="7635FF7F" w14:textId="77777777" w:rsidR="003D41A9" w:rsidRPr="004F7476" w:rsidRDefault="00DA4AAE">
      <w:pPr>
        <w:rPr>
          <w:lang w:val="mk"/>
        </w:rPr>
      </w:pPr>
      <w:r>
        <w:rPr>
          <w:lang w:val="mk"/>
        </w:rPr>
        <w:t>Ракот на белите дробови е водечка причина за смрт од рак во Австралија. Но, ако се открие рано, во повеќето случаи може успешно да се лекува.</w:t>
      </w:r>
    </w:p>
    <w:p w14:paraId="1097A0DA" w14:textId="77777777" w:rsidR="003D41A9" w:rsidRPr="004F7476" w:rsidRDefault="00DA4AAE">
      <w:pPr>
        <w:rPr>
          <w:lang w:val="mk"/>
        </w:rPr>
      </w:pPr>
      <w:r>
        <w:rPr>
          <w:lang w:val="mk"/>
        </w:rPr>
        <w:t>Проверката е наменета за здрави лица кои немаат никакви симптоми. Проверката може да ви го спаси животот.</w:t>
      </w:r>
    </w:p>
    <w:p w14:paraId="24028C76" w14:textId="77777777" w:rsidR="003D41A9" w:rsidRPr="004F7476" w:rsidRDefault="00DA4AAE">
      <w:pPr>
        <w:rPr>
          <w:lang w:val="mk"/>
        </w:rPr>
      </w:pPr>
      <w:r>
        <w:rPr>
          <w:lang w:val="mk"/>
        </w:rPr>
        <w:lastRenderedPageBreak/>
        <w:t>Кога ракот на белите дробови првпат започнува, нема симптоми. Симптоми како што се искашлување крв или необјаснето губење на тежината може да значат дека ракот на белите дробови е во понапредна фаза.</w:t>
      </w:r>
    </w:p>
    <w:p w14:paraId="10D3465D" w14:textId="77777777" w:rsidR="003D41A9" w:rsidRPr="004F7476" w:rsidRDefault="00DA4AAE">
      <w:pPr>
        <w:rPr>
          <w:lang w:val="mk"/>
        </w:rPr>
      </w:pPr>
      <w:r>
        <w:rPr>
          <w:lang w:val="mk"/>
        </w:rPr>
        <w:t>Најдобро време за лекување на рак на белите дробови е кога нодулите се откриваат рано. Кога ракот на белите дробови се открива рано, лекувањето е многу полесно и повеќето луѓе оздравуваат и се враќаат на нормален живот.</w:t>
      </w:r>
    </w:p>
    <w:p w14:paraId="143F19CE" w14:textId="77777777" w:rsidR="003D41A9" w:rsidRPr="004F7476" w:rsidRDefault="00DA4AAE">
      <w:pPr>
        <w:rPr>
          <w:lang w:val="mk"/>
        </w:rPr>
      </w:pPr>
      <w:r>
        <w:rPr>
          <w:lang w:val="mk"/>
        </w:rPr>
        <w:t>Важно е да направите проверка, дури и ако се чувствувате добро.</w:t>
      </w:r>
    </w:p>
    <w:p w14:paraId="53CDBA45" w14:textId="77777777" w:rsidR="003D41A9" w:rsidRDefault="00DA4AAE">
      <w:pPr>
        <w:pStyle w:val="Heading2"/>
      </w:pPr>
      <w:r>
        <w:rPr>
          <w:lang w:val="mk"/>
        </w:rPr>
        <w:t>Дали ги исполнувам условите?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E87D48" w14:paraId="1FFBC901" w14:textId="77777777">
        <w:tc>
          <w:tcPr>
            <w:tcW w:w="10195" w:type="dxa"/>
            <w:shd w:val="clear" w:color="auto" w:fill="D6EAE3"/>
          </w:tcPr>
          <w:p w14:paraId="166FB905" w14:textId="41B04270" w:rsidR="003D41A9" w:rsidRDefault="00573B6E" w:rsidP="004F7476">
            <w:pPr>
              <w:spacing w:line="20" w:lineRule="atLeast"/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01A79F3E" wp14:editId="01A43CA2">
                  <wp:extent cx="711200" cy="711200"/>
                  <wp:effectExtent l="0" t="0" r="0" b="0"/>
                  <wp:docPr id="1955914968" name="image4.png" descr="Постари лица (симбол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Постари лица (симбол)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9A106" w14:textId="77777777" w:rsidR="003D41A9" w:rsidRPr="001A73D3" w:rsidRDefault="00DA4AAE" w:rsidP="004F7476">
            <w:pPr>
              <w:spacing w:line="20" w:lineRule="atLeast"/>
              <w:rPr>
                <w:b/>
                <w:bCs/>
              </w:rPr>
            </w:pPr>
            <w:r w:rsidRPr="001A73D3">
              <w:rPr>
                <w:b/>
                <w:bCs/>
                <w:lang w:val="mk"/>
              </w:rPr>
              <w:t>Сте на возраст од 50 до 70 години</w:t>
            </w:r>
          </w:p>
          <w:p w14:paraId="0D434377" w14:textId="77777777" w:rsidR="003D41A9" w:rsidRDefault="00DA4AAE" w:rsidP="004F7476">
            <w:pPr>
              <w:spacing w:line="20" w:lineRule="atLeast"/>
            </w:pPr>
            <w:r>
              <w:rPr>
                <w:lang w:val="mk"/>
              </w:rPr>
              <w:t>И</w:t>
            </w:r>
          </w:p>
          <w:p w14:paraId="687FEF5D" w14:textId="19201C48" w:rsidR="003D41A9" w:rsidRDefault="00573B6E" w:rsidP="004F7476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CE32200" wp14:editId="0AC40122">
                  <wp:extent cx="711200" cy="711200"/>
                  <wp:effectExtent l="0" t="0" r="0" b="0"/>
                  <wp:docPr id="1955914971" name="image7.png" descr="Бели дробови (симбол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Бели дробови (симбол)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EB966" w14:textId="77777777" w:rsidR="003D41A9" w:rsidRDefault="00DA4AAE" w:rsidP="004F7476">
            <w:pPr>
              <w:spacing w:line="20" w:lineRule="atLeast"/>
            </w:pPr>
            <w:r w:rsidRPr="001A73D3">
              <w:rPr>
                <w:b/>
                <w:bCs/>
                <w:lang w:val="mk"/>
              </w:rPr>
              <w:t>Немаат симптоми или знаци што укажуваат на рак на белите дробови</w:t>
            </w:r>
            <w:r>
              <w:rPr>
                <w:lang w:val="mk"/>
              </w:rPr>
              <w:t xml:space="preserve"> (на пример, необјаснета и постојана кашлица, искашлување крв, отежнато дишење без причина).</w:t>
            </w:r>
          </w:p>
          <w:p w14:paraId="42EB4623" w14:textId="77777777" w:rsidR="003D41A9" w:rsidRDefault="00DA4AAE" w:rsidP="004F7476">
            <w:pPr>
              <w:spacing w:line="20" w:lineRule="atLeast"/>
            </w:pPr>
            <w:r>
              <w:rPr>
                <w:lang w:val="mk"/>
              </w:rPr>
              <w:t>И</w:t>
            </w:r>
          </w:p>
          <w:p w14:paraId="56EE7C83" w14:textId="3DDF62B9" w:rsidR="003D41A9" w:rsidRDefault="00573B6E" w:rsidP="004F7476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39680BAD" wp14:editId="6CEA0EE4">
                  <wp:extent cx="711200" cy="711200"/>
                  <wp:effectExtent l="0" t="0" r="0" b="0"/>
                  <wp:docPr id="1955914970" name="image6.png" descr="Кутија цигари (симбол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Кутија цигари (симбол)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B9897" w14:textId="77777777" w:rsidR="003D41A9" w:rsidRDefault="00DA4AAE" w:rsidP="004F7476">
            <w:pPr>
              <w:spacing w:line="20" w:lineRule="atLeast"/>
            </w:pPr>
            <w:r w:rsidRPr="001A73D3">
              <w:rPr>
                <w:b/>
                <w:bCs/>
                <w:lang w:val="mk"/>
              </w:rPr>
              <w:t xml:space="preserve">Пушите цигари или имате историја на пушење цигари </w:t>
            </w:r>
            <w:r>
              <w:rPr>
                <w:lang w:val="mk"/>
              </w:rPr>
              <w:t>(сте престанале да пушите во последните 10 години)</w:t>
            </w:r>
          </w:p>
          <w:p w14:paraId="21899B05" w14:textId="77777777" w:rsidR="003D41A9" w:rsidRDefault="00DA4AAE" w:rsidP="004F7476">
            <w:pPr>
              <w:spacing w:line="20" w:lineRule="atLeast"/>
            </w:pPr>
            <w:r>
              <w:rPr>
                <w:lang w:val="mk"/>
              </w:rPr>
              <w:t>И</w:t>
            </w:r>
          </w:p>
          <w:p w14:paraId="370CD134" w14:textId="77777777" w:rsidR="003D41A9" w:rsidRDefault="00573B6E" w:rsidP="004F7476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794FBAE4" wp14:editId="2959354D">
                  <wp:extent cx="711200" cy="711200"/>
                  <wp:effectExtent l="0" t="0" r="0" b="0"/>
                  <wp:docPr id="1955914973" name="image5.png" descr="Календар (симбол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Календар (симбол)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28F30" w14:textId="77777777" w:rsidR="003D41A9" w:rsidRDefault="00DA4AAE" w:rsidP="004F7476">
            <w:pPr>
              <w:spacing w:line="20" w:lineRule="atLeast"/>
              <w:rPr>
                <w:i/>
              </w:rPr>
            </w:pPr>
            <w:r w:rsidRPr="001A73D3">
              <w:rPr>
                <w:b/>
                <w:bCs/>
                <w:lang w:val="mk"/>
              </w:rPr>
              <w:t>Имате историја на пушење цигари од најмалку 30 „pack-years“ („кутии-години“)</w:t>
            </w:r>
            <w:r>
              <w:rPr>
                <w:lang w:val="mk"/>
              </w:rPr>
              <w:t xml:space="preserve"> (на пример, едно кутија цигари дневно 30 години или 2 кутии цигари дневно 15 години)</w:t>
            </w:r>
          </w:p>
        </w:tc>
      </w:tr>
    </w:tbl>
    <w:p w14:paraId="195AF76C" w14:textId="77777777" w:rsidR="001445DF" w:rsidRPr="001A73D3" w:rsidRDefault="00DA4AAE" w:rsidP="001445DF">
      <w:pPr>
        <w:rPr>
          <w:b/>
          <w:bCs/>
        </w:rPr>
      </w:pPr>
      <w:r w:rsidRPr="001A73D3">
        <w:rPr>
          <w:b/>
          <w:bCs/>
          <w:lang w:val="mk"/>
        </w:rPr>
        <w:t>Разговарајте со вашиот доктор за да проверите дали исполнувате услови.</w:t>
      </w:r>
      <w:r w:rsidRPr="001A73D3">
        <w:rPr>
          <w:b/>
          <w:bCs/>
          <w:lang w:val="mk"/>
        </w:rPr>
        <w:br w:type="page"/>
      </w:r>
    </w:p>
    <w:p w14:paraId="51D29C5C" w14:textId="77777777" w:rsidR="003D41A9" w:rsidRDefault="00DA4AAE">
      <w:pPr>
        <w:pStyle w:val="Heading2"/>
      </w:pPr>
      <w:r>
        <w:rPr>
          <w:lang w:val="mk"/>
        </w:rPr>
        <w:lastRenderedPageBreak/>
        <w:t>Кога треба да одам на проверка?</w:t>
      </w:r>
    </w:p>
    <w:p w14:paraId="17C5631F" w14:textId="77777777" w:rsidR="00291DBD" w:rsidRPr="004F7476" w:rsidRDefault="00DA4AAE" w:rsidP="00291DBD">
      <w:pPr>
        <w:rPr>
          <w:lang w:val="mk"/>
        </w:rPr>
      </w:pPr>
      <w:r>
        <w:rPr>
          <w:lang w:val="mk"/>
        </w:rPr>
        <w:t xml:space="preserve">Разговарајте со вашиот доктор за да проверите дали исполнувате услови да учествувате во програмата. Ако ги исполнувате условите, можете да правите скенирање на секои две години. Потребно е вашиот доктор да ви даде упат за скенирање. Треба да правите проверка дури и кога се чувствувате добро. </w:t>
      </w:r>
    </w:p>
    <w:p w14:paraId="4424DC81" w14:textId="77777777" w:rsidR="005B1D60" w:rsidRPr="004F7476" w:rsidRDefault="00DA4AAE" w:rsidP="005B1D60">
      <w:pPr>
        <w:pStyle w:val="Heading2"/>
        <w:rPr>
          <w:lang w:val="mk"/>
        </w:rPr>
      </w:pPr>
      <w:r w:rsidRPr="00DD3AE0">
        <w:rPr>
          <w:lang w:val="mk"/>
        </w:rPr>
        <w:t>Што ако имам симптоми?</w:t>
      </w:r>
    </w:p>
    <w:p w14:paraId="552C25A4" w14:textId="77777777" w:rsidR="003D41A9" w:rsidRPr="004F7476" w:rsidRDefault="00DA4AAE">
      <w:pPr>
        <w:rPr>
          <w:lang w:val="mk"/>
        </w:rPr>
      </w:pPr>
      <w:r>
        <w:rPr>
          <w:lang w:val="mk"/>
        </w:rPr>
        <w:t>Ако имате некој од овие симптоми, дури и ако вашата последна проверка покажала многу мал ризик или ако сте помеѓу две проверки, ве молиме веднаш консултирајте се со вашиот доктор.</w:t>
      </w:r>
    </w:p>
    <w:p w14:paraId="19ACEA2F" w14:textId="77777777" w:rsidR="003D41A9" w:rsidRPr="001A73D3" w:rsidRDefault="00DA4A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Нова или променета кашлица</w:t>
      </w:r>
    </w:p>
    <w:p w14:paraId="19A0CC3E" w14:textId="77777777" w:rsidR="003D41A9" w:rsidRPr="001A73D3" w:rsidRDefault="00DA4A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Искашлување крв</w:t>
      </w:r>
    </w:p>
    <w:p w14:paraId="48C81EB8" w14:textId="77777777" w:rsidR="003D41A9" w:rsidRPr="001A73D3" w:rsidRDefault="00DA4A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Отежнато дишење без причина</w:t>
      </w:r>
    </w:p>
    <w:p w14:paraId="404F5B86" w14:textId="77777777" w:rsidR="003D41A9" w:rsidRPr="001A73D3" w:rsidRDefault="00DA4A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Голем замор</w:t>
      </w:r>
    </w:p>
    <w:p w14:paraId="3F7705FC" w14:textId="77777777" w:rsidR="003D41A9" w:rsidRPr="001A73D3" w:rsidRDefault="00DA4A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Необјаснето губење на тежина</w:t>
      </w:r>
    </w:p>
    <w:p w14:paraId="542D7A60" w14:textId="67DD602F" w:rsidR="003D41A9" w:rsidRPr="001A73D3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r w:rsidRPr="001A73D3">
        <w:rPr>
          <w:b/>
          <w:bCs/>
          <w:color w:val="000000"/>
          <w:lang w:val="mk"/>
        </w:rPr>
        <w:t>Болка во градите или рамената што не престанува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E87D48" w14:paraId="7BA6A8D3" w14:textId="77777777">
        <w:tc>
          <w:tcPr>
            <w:tcW w:w="6096" w:type="dxa"/>
          </w:tcPr>
          <w:p w14:paraId="6FBC88F1" w14:textId="77777777" w:rsidR="003D41A9" w:rsidRDefault="00DA4AAE">
            <w:r>
              <w:rPr>
                <w:noProof/>
              </w:rPr>
              <w:drawing>
                <wp:inline distT="0" distB="0" distL="0" distR="0" wp14:anchorId="1E04BA8A" wp14:editId="224EC958">
                  <wp:extent cx="1110419" cy="1113511"/>
                  <wp:effectExtent l="0" t="0" r="0" b="0"/>
                  <wp:docPr id="1955914972" name="image3.png" descr="QR-код за повеќе информации за Националната програма за проверка за рак на белите дробов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QR-код за повеќе информации за Националната програма за проверка за рак на белите дробови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EDE7E1D" w14:textId="77777777" w:rsidR="003D41A9" w:rsidRDefault="00DA4AAE">
            <w:r>
              <w:rPr>
                <w:lang w:val="mk"/>
              </w:rPr>
              <w:t xml:space="preserve">За повеќе информации за Националната програма за проверка за рак на белите дробови: </w:t>
            </w:r>
            <w:hyperlink r:id="rId13">
              <w:r w:rsidRPr="001A73D3">
                <w:rPr>
                  <w:b/>
                  <w:bCs/>
                  <w:color w:val="00708B"/>
                  <w:u w:val="single"/>
                  <w:lang w:val="mk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2898DC0E" w14:textId="77777777" w:rsidR="003D41A9" w:rsidRDefault="00DA4AA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EA2FCD" wp14:editId="5038AFBA">
                      <wp:extent cx="1470660" cy="1104900"/>
                      <wp:effectExtent l="0" t="0" r="0" b="0"/>
                      <wp:docPr id="1955914966" name="Group 195591496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10381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4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5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6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A2FCD" id="Group 1955914966" o:spid="_x0000_s1026" alt="Quitline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F210381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18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19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0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1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B3EBD70" w14:textId="77777777" w:rsidR="003D41A9" w:rsidRDefault="00DA4AAE" w:rsidP="00FC3B87">
            <w:r>
              <w:rPr>
                <w:lang w:val="mk"/>
              </w:rPr>
              <w:t xml:space="preserve">За помош да се откажете од пушење: </w:t>
            </w:r>
            <w:hyperlink r:id="rId22">
              <w:r w:rsidRPr="001A73D3">
                <w:rPr>
                  <w:b/>
                  <w:bCs/>
                  <w:color w:val="00708B"/>
                  <w:u w:val="single"/>
                  <w:lang w:val="mk"/>
                </w:rPr>
                <w:t>www.quit.org.au</w:t>
              </w:r>
            </w:hyperlink>
          </w:p>
          <w:p w14:paraId="00F61595" w14:textId="77777777" w:rsidR="003D41A9" w:rsidRDefault="003D41A9"/>
        </w:tc>
      </w:tr>
    </w:tbl>
    <w:p w14:paraId="43A7B398" w14:textId="77777777" w:rsidR="003D41A9" w:rsidRPr="001445DF" w:rsidRDefault="003D41A9">
      <w:pPr>
        <w:rPr>
          <w:rFonts w:eastAsia="Yu Mincho"/>
          <w:lang w:eastAsia="ja-JP"/>
        </w:rPr>
      </w:pPr>
    </w:p>
    <w:sectPr w:rsidR="003D41A9" w:rsidRPr="001445DF" w:rsidSect="005257C1">
      <w:footerReference w:type="default" r:id="rId23"/>
      <w:headerReference w:type="first" r:id="rId24"/>
      <w:footerReference w:type="first" r:id="rId25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6C808" w14:textId="77777777" w:rsidR="00770D7B" w:rsidRDefault="00770D7B">
      <w:pPr>
        <w:spacing w:after="0" w:line="240" w:lineRule="auto"/>
      </w:pPr>
      <w:r>
        <w:separator/>
      </w:r>
    </w:p>
  </w:endnote>
  <w:endnote w:type="continuationSeparator" w:id="0">
    <w:p w14:paraId="6C3A5890" w14:textId="77777777" w:rsidR="00770D7B" w:rsidRDefault="0077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F38EB0D-3BDD-4CF2-8ECB-04ACE897C950}"/>
    <w:embedBold r:id="rId2" w:fontKey="{E9197ABB-5717-40C9-968E-95318DE81D1C}"/>
    <w:embedItalic r:id="rId3" w:fontKey="{EA79749B-F59F-481E-B246-0C68DB2705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4" w:fontKey="{6F1A962F-476A-4E4D-811B-FF7E7E566CB1}"/>
    <w:embedBold r:id="rId5" w:fontKey="{68788F75-9FF3-40DF-A1D9-8439282188A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9E7A029F-337F-4FD8-BDFF-391EDF2BAB04}"/>
    <w:embedBold r:id="rId7" w:fontKey="{CB63D594-C488-4730-AAFB-86F2345F88E9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8" w:fontKey="{05BF223D-AB1C-4797-A37E-2F6B8D2515C1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9" w:fontKey="{99C0EB08-D735-4D95-A566-D87EAF04A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F9735E69-8124-46D5-8476-B9075BC8481F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79488A29-CAAD-4E0C-A4FD-C0D1FB57A8F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ABAD37E7-B644-465E-9300-C4C280A1A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08CF8" w14:textId="7977DBEE" w:rsidR="003D41A9" w:rsidRPr="002450FF" w:rsidRDefault="00DA4AAE" w:rsidP="004F74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8511"/>
      </w:tabs>
      <w:spacing w:after="120" w:line="240" w:lineRule="auto"/>
      <w:rPr>
        <w:color w:val="002F5E"/>
        <w:sz w:val="16"/>
        <w:szCs w:val="16"/>
      </w:rPr>
    </w:pPr>
    <w:r w:rsidRPr="002450FF">
      <w:rPr>
        <w:color w:val="002F5E"/>
        <w:sz w:val="16"/>
        <w:szCs w:val="16"/>
        <w:lang w:val="mk"/>
      </w:rPr>
      <w:t>Национална програма за проверка за рак на белите дробови - За проверката за рак на белите дробови</w:t>
    </w:r>
    <w:r w:rsidR="004F7476">
      <w:rPr>
        <w:color w:val="002F5E"/>
        <w:sz w:val="16"/>
        <w:szCs w:val="16"/>
        <w:lang w:val="mk"/>
      </w:rPr>
      <w:tab/>
    </w:r>
    <w:r w:rsidR="004F7476">
      <w:rPr>
        <w:color w:val="002F5E"/>
        <w:sz w:val="16"/>
        <w:szCs w:val="16"/>
        <w:lang w:val="en-US"/>
      </w:rPr>
      <w:t xml:space="preserve">   </w:t>
    </w:r>
    <w:r w:rsidRPr="002450FF">
      <w:rPr>
        <w:color w:val="002F5E"/>
        <w:sz w:val="16"/>
        <w:szCs w:val="16"/>
        <w:lang w:val="mk"/>
      </w:rPr>
      <w:tab/>
      <w:t xml:space="preserve">Страница </w:t>
    </w:r>
    <w:r w:rsidR="00573B6E" w:rsidRPr="002450FF">
      <w:rPr>
        <w:color w:val="002F5E"/>
        <w:sz w:val="16"/>
        <w:szCs w:val="16"/>
      </w:rPr>
      <w:fldChar w:fldCharType="begin"/>
    </w:r>
    <w:r w:rsidR="00573B6E" w:rsidRPr="002450FF">
      <w:rPr>
        <w:color w:val="002F5E"/>
        <w:sz w:val="16"/>
        <w:szCs w:val="16"/>
        <w:lang w:val="mk"/>
      </w:rPr>
      <w:instrText>PAGE</w:instrText>
    </w:r>
    <w:r w:rsidR="00573B6E" w:rsidRPr="002450FF">
      <w:rPr>
        <w:color w:val="002F5E"/>
        <w:sz w:val="16"/>
        <w:szCs w:val="16"/>
      </w:rPr>
      <w:fldChar w:fldCharType="separate"/>
    </w:r>
    <w:r w:rsidR="00573B6E" w:rsidRPr="002450FF">
      <w:rPr>
        <w:color w:val="002F5E"/>
        <w:sz w:val="16"/>
        <w:szCs w:val="16"/>
        <w:lang w:val="mk"/>
      </w:rPr>
      <w:t>4</w:t>
    </w:r>
    <w:r w:rsidR="00573B6E" w:rsidRPr="002450FF">
      <w:rPr>
        <w:color w:val="002F5E"/>
        <w:sz w:val="16"/>
        <w:szCs w:val="16"/>
      </w:rPr>
      <w:fldChar w:fldCharType="end"/>
    </w:r>
    <w:r w:rsidRPr="002450FF">
      <w:rPr>
        <w:color w:val="002F5E"/>
        <w:sz w:val="16"/>
        <w:szCs w:val="16"/>
        <w:lang w:val="mk"/>
      </w:rPr>
      <w:t xml:space="preserve"> од </w:t>
    </w:r>
    <w:r w:rsidR="00573B6E" w:rsidRPr="002450FF">
      <w:rPr>
        <w:color w:val="002F5E"/>
        <w:sz w:val="16"/>
        <w:szCs w:val="16"/>
      </w:rPr>
      <w:fldChar w:fldCharType="begin"/>
    </w:r>
    <w:r w:rsidR="00573B6E" w:rsidRPr="002450FF">
      <w:rPr>
        <w:color w:val="002F5E"/>
        <w:sz w:val="16"/>
        <w:szCs w:val="16"/>
        <w:lang w:val="mk"/>
      </w:rPr>
      <w:instrText>NUMPAGES</w:instrText>
    </w:r>
    <w:r w:rsidR="00573B6E" w:rsidRPr="002450FF">
      <w:rPr>
        <w:color w:val="002F5E"/>
        <w:sz w:val="16"/>
        <w:szCs w:val="16"/>
      </w:rPr>
      <w:fldChar w:fldCharType="separate"/>
    </w:r>
    <w:r w:rsidR="00573B6E" w:rsidRPr="002450FF">
      <w:rPr>
        <w:color w:val="002F5E"/>
        <w:sz w:val="16"/>
        <w:szCs w:val="16"/>
        <w:lang w:val="mk"/>
      </w:rPr>
      <w:t>4</w:t>
    </w:r>
    <w:r w:rsidR="00573B6E" w:rsidRPr="002450FF">
      <w:rPr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1297" w14:textId="368D5266" w:rsidR="00D64326" w:rsidRPr="00D64326" w:rsidRDefault="00D64326" w:rsidP="00D643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8511"/>
      </w:tabs>
      <w:spacing w:after="120" w:line="240" w:lineRule="auto"/>
      <w:rPr>
        <w:color w:val="002F5E"/>
        <w:sz w:val="16"/>
        <w:szCs w:val="16"/>
      </w:rPr>
    </w:pPr>
    <w:r w:rsidRPr="002450FF">
      <w:rPr>
        <w:color w:val="002F5E"/>
        <w:sz w:val="16"/>
        <w:szCs w:val="16"/>
        <w:lang w:val="mk"/>
      </w:rPr>
      <w:t>Национална програма за проверка за рак на белите дробови - За проверката за рак на белите дробови</w:t>
    </w:r>
    <w:r>
      <w:rPr>
        <w:color w:val="002F5E"/>
        <w:sz w:val="16"/>
        <w:szCs w:val="16"/>
        <w:lang w:val="mk"/>
      </w:rPr>
      <w:tab/>
    </w:r>
    <w:r>
      <w:rPr>
        <w:color w:val="002F5E"/>
        <w:sz w:val="16"/>
        <w:szCs w:val="16"/>
        <w:lang w:val="en-US"/>
      </w:rPr>
      <w:t xml:space="preserve">   </w:t>
    </w:r>
    <w:r w:rsidRPr="002450FF">
      <w:rPr>
        <w:color w:val="002F5E"/>
        <w:sz w:val="16"/>
        <w:szCs w:val="16"/>
        <w:lang w:val="mk"/>
      </w:rPr>
      <w:tab/>
      <w:t xml:space="preserve">Страница </w:t>
    </w:r>
    <w:r w:rsidRPr="002450FF">
      <w:rPr>
        <w:color w:val="002F5E"/>
        <w:sz w:val="16"/>
        <w:szCs w:val="16"/>
      </w:rPr>
      <w:fldChar w:fldCharType="begin"/>
    </w:r>
    <w:r w:rsidRPr="002450FF">
      <w:rPr>
        <w:color w:val="002F5E"/>
        <w:sz w:val="16"/>
        <w:szCs w:val="16"/>
        <w:lang w:val="mk"/>
      </w:rPr>
      <w:instrText>PAGE</w:instrText>
    </w:r>
    <w:r w:rsidRPr="002450FF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2</w:t>
    </w:r>
    <w:r w:rsidRPr="002450FF">
      <w:rPr>
        <w:color w:val="002F5E"/>
        <w:sz w:val="16"/>
        <w:szCs w:val="16"/>
      </w:rPr>
      <w:fldChar w:fldCharType="end"/>
    </w:r>
    <w:r w:rsidRPr="002450FF">
      <w:rPr>
        <w:color w:val="002F5E"/>
        <w:sz w:val="16"/>
        <w:szCs w:val="16"/>
        <w:lang w:val="mk"/>
      </w:rPr>
      <w:t xml:space="preserve"> од </w:t>
    </w:r>
    <w:r w:rsidRPr="002450FF">
      <w:rPr>
        <w:color w:val="002F5E"/>
        <w:sz w:val="16"/>
        <w:szCs w:val="16"/>
      </w:rPr>
      <w:fldChar w:fldCharType="begin"/>
    </w:r>
    <w:r w:rsidRPr="002450FF">
      <w:rPr>
        <w:color w:val="002F5E"/>
        <w:sz w:val="16"/>
        <w:szCs w:val="16"/>
        <w:lang w:val="mk"/>
      </w:rPr>
      <w:instrText>NUMPAGES</w:instrText>
    </w:r>
    <w:r w:rsidRPr="002450FF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3</w:t>
    </w:r>
    <w:r w:rsidRPr="002450FF">
      <w:rPr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16F54" w14:textId="77777777" w:rsidR="00770D7B" w:rsidRDefault="00770D7B">
      <w:pPr>
        <w:spacing w:after="0" w:line="240" w:lineRule="auto"/>
      </w:pPr>
      <w:r>
        <w:separator/>
      </w:r>
    </w:p>
  </w:footnote>
  <w:footnote w:type="continuationSeparator" w:id="0">
    <w:p w14:paraId="44AF0967" w14:textId="77777777" w:rsidR="00770D7B" w:rsidRDefault="0077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94C4B" w14:textId="0CB6BDFD" w:rsidR="006B175B" w:rsidRPr="004F7476" w:rsidRDefault="00DA4AAE" w:rsidP="004F7476">
    <w:pPr>
      <w:rPr>
        <w:rFonts w:ascii="Open Sans" w:eastAsia="Times New Roman" w:hAnsi="Open Sans" w:cs="Open Sans"/>
        <w:lang w:val="en-PH"/>
      </w:rPr>
    </w:pPr>
    <w:r w:rsidRPr="004F7476">
      <w:rPr>
        <w:rFonts w:ascii="Open Sans" w:hAnsi="Open Sans" w:cs="Open Sans"/>
        <w:noProof/>
        <w:sz w:val="14"/>
        <w:szCs w:val="14"/>
      </w:rPr>
      <w:drawing>
        <wp:inline distT="0" distB="0" distL="0" distR="0" wp14:anchorId="42B3E71F" wp14:editId="37BBD8B9">
          <wp:extent cx="3030220" cy="719455"/>
          <wp:effectExtent l="0" t="0" r="0" b="0"/>
          <wp:docPr id="904426948" name="image2.png" descr="Лого на австралиската влада | Национална програма за проверка за рак на белите дробови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Лого на австралиската влада | Национална програма за проверка за рак на белите дробови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7476" w:rsidRPr="004F7476">
      <w:rPr>
        <w:rFonts w:ascii="Open Sans" w:hAnsi="Open Sans" w:cs="Open Sans"/>
        <w:sz w:val="14"/>
        <w:szCs w:val="14"/>
      </w:rPr>
      <w:tab/>
    </w:r>
    <w:r w:rsidR="004F7476" w:rsidRPr="004F7476">
      <w:rPr>
        <w:rFonts w:ascii="Open Sans" w:hAnsi="Open Sans" w:cs="Open Sans"/>
        <w:sz w:val="14"/>
        <w:szCs w:val="14"/>
      </w:rPr>
      <w:tab/>
    </w:r>
    <w:r w:rsidR="004F7476" w:rsidRPr="004F7476">
      <w:rPr>
        <w:rFonts w:ascii="Open Sans" w:hAnsi="Open Sans" w:cs="Open Sans"/>
        <w:sz w:val="14"/>
        <w:szCs w:val="14"/>
      </w:rPr>
      <w:tab/>
    </w:r>
    <w:r w:rsidR="004F7476" w:rsidRPr="004F7476">
      <w:rPr>
        <w:rFonts w:ascii="Open Sans" w:hAnsi="Open Sans" w:cs="Open Sans"/>
        <w:sz w:val="14"/>
        <w:szCs w:val="14"/>
      </w:rPr>
      <w:tab/>
    </w:r>
    <w:r w:rsidR="004F7476">
      <w:rPr>
        <w:rFonts w:ascii="Open Sans" w:hAnsi="Open Sans" w:cs="Open Sans"/>
        <w:sz w:val="14"/>
        <w:szCs w:val="14"/>
      </w:rPr>
      <w:t xml:space="preserve">            </w:t>
    </w:r>
    <w:r w:rsidR="004F7476" w:rsidRPr="004F7476">
      <w:rPr>
        <w:rFonts w:ascii="Open Sans" w:eastAsia="Times New Roman" w:hAnsi="Open Sans" w:cs="Open Sans"/>
        <w:lang w:val="en-PH"/>
      </w:rPr>
      <w:t xml:space="preserve">Macedonian | </w:t>
    </w:r>
    <w:proofErr w:type="spellStart"/>
    <w:r w:rsidR="004F7476" w:rsidRPr="004F7476">
      <w:rPr>
        <w:rFonts w:ascii="Open Sans" w:eastAsia="Times New Roman" w:hAnsi="Open Sans" w:cs="Open Sans"/>
        <w:lang w:val="en-PH"/>
      </w:rPr>
      <w:t>Mакедонски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removePersonalInformation/>
  <w:removeDateAndTime/>
  <w:embedTrueTypeFont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74A6D"/>
    <w:rsid w:val="000A2B6D"/>
    <w:rsid w:val="001209E3"/>
    <w:rsid w:val="001357F6"/>
    <w:rsid w:val="001445DF"/>
    <w:rsid w:val="001A73D3"/>
    <w:rsid w:val="001E3A57"/>
    <w:rsid w:val="0022084D"/>
    <w:rsid w:val="002450FF"/>
    <w:rsid w:val="00252E4C"/>
    <w:rsid w:val="00291DBD"/>
    <w:rsid w:val="002D2EB3"/>
    <w:rsid w:val="002E4BD6"/>
    <w:rsid w:val="002F1C24"/>
    <w:rsid w:val="003443AF"/>
    <w:rsid w:val="00353234"/>
    <w:rsid w:val="003D41A9"/>
    <w:rsid w:val="003E1404"/>
    <w:rsid w:val="003E7ACD"/>
    <w:rsid w:val="00412A75"/>
    <w:rsid w:val="004226AA"/>
    <w:rsid w:val="00426FE5"/>
    <w:rsid w:val="00433FF5"/>
    <w:rsid w:val="004473E3"/>
    <w:rsid w:val="0046115B"/>
    <w:rsid w:val="00477B31"/>
    <w:rsid w:val="004C12BE"/>
    <w:rsid w:val="004F304F"/>
    <w:rsid w:val="004F7476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4BCA"/>
    <w:rsid w:val="005D2D0A"/>
    <w:rsid w:val="005E49FC"/>
    <w:rsid w:val="00615549"/>
    <w:rsid w:val="0061587D"/>
    <w:rsid w:val="0064089D"/>
    <w:rsid w:val="00651E4B"/>
    <w:rsid w:val="006612E2"/>
    <w:rsid w:val="0067285B"/>
    <w:rsid w:val="0068420B"/>
    <w:rsid w:val="00691D4C"/>
    <w:rsid w:val="006A02F9"/>
    <w:rsid w:val="006B175B"/>
    <w:rsid w:val="006B711B"/>
    <w:rsid w:val="006C22E8"/>
    <w:rsid w:val="006C5DD7"/>
    <w:rsid w:val="006E4130"/>
    <w:rsid w:val="006F4115"/>
    <w:rsid w:val="00761C04"/>
    <w:rsid w:val="00763BA8"/>
    <w:rsid w:val="00770D7B"/>
    <w:rsid w:val="007730CE"/>
    <w:rsid w:val="00776534"/>
    <w:rsid w:val="00812066"/>
    <w:rsid w:val="00813FA0"/>
    <w:rsid w:val="00835FD2"/>
    <w:rsid w:val="00842C52"/>
    <w:rsid w:val="0085734B"/>
    <w:rsid w:val="008607C7"/>
    <w:rsid w:val="00892E95"/>
    <w:rsid w:val="008E0813"/>
    <w:rsid w:val="008F3DBF"/>
    <w:rsid w:val="00924AF4"/>
    <w:rsid w:val="00977A92"/>
    <w:rsid w:val="00982F61"/>
    <w:rsid w:val="00987507"/>
    <w:rsid w:val="009974F2"/>
    <w:rsid w:val="009F1249"/>
    <w:rsid w:val="009F2B4A"/>
    <w:rsid w:val="00A105F3"/>
    <w:rsid w:val="00A168D5"/>
    <w:rsid w:val="00A42694"/>
    <w:rsid w:val="00A46E01"/>
    <w:rsid w:val="00A779AC"/>
    <w:rsid w:val="00AB6D93"/>
    <w:rsid w:val="00B3156A"/>
    <w:rsid w:val="00B537BD"/>
    <w:rsid w:val="00B80DE6"/>
    <w:rsid w:val="00B81EA2"/>
    <w:rsid w:val="00B86B84"/>
    <w:rsid w:val="00B94625"/>
    <w:rsid w:val="00BD3C9E"/>
    <w:rsid w:val="00BF7FE5"/>
    <w:rsid w:val="00CD3E4E"/>
    <w:rsid w:val="00CF235D"/>
    <w:rsid w:val="00CF3A28"/>
    <w:rsid w:val="00D10FD1"/>
    <w:rsid w:val="00D32FA6"/>
    <w:rsid w:val="00D61907"/>
    <w:rsid w:val="00D6360C"/>
    <w:rsid w:val="00D64326"/>
    <w:rsid w:val="00D909E4"/>
    <w:rsid w:val="00DA4AAE"/>
    <w:rsid w:val="00DA728A"/>
    <w:rsid w:val="00DB03A7"/>
    <w:rsid w:val="00DB3635"/>
    <w:rsid w:val="00DB4A79"/>
    <w:rsid w:val="00DC04DA"/>
    <w:rsid w:val="00DC0B0E"/>
    <w:rsid w:val="00DC71BE"/>
    <w:rsid w:val="00DD3AE0"/>
    <w:rsid w:val="00E101C7"/>
    <w:rsid w:val="00E13F9A"/>
    <w:rsid w:val="00E46ED6"/>
    <w:rsid w:val="00E56D30"/>
    <w:rsid w:val="00E87D48"/>
    <w:rsid w:val="00E939AE"/>
    <w:rsid w:val="00EA2A22"/>
    <w:rsid w:val="00EB4EA4"/>
    <w:rsid w:val="00F01082"/>
    <w:rsid w:val="00F4174F"/>
    <w:rsid w:val="00F616B2"/>
    <w:rsid w:val="00FB6A42"/>
    <w:rsid w:val="00FC284E"/>
    <w:rsid w:val="00FC3B87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A1A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6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ealth.gov.au/nlcsp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quit.org.au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4a1180-165c-4ddb-a7a0-8c33db459a51">
      <Terms xmlns="http://schemas.microsoft.com/office/infopath/2007/PartnerControls"/>
    </lcf76f155ced4ddcb4097134ff3c332f>
    <TaxCatchAll xmlns="6a11bf8d-7caa-406f-aac4-39f7ba1f5f20" xsi:nil="true"/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489D53-D2D4-4F7C-95CC-5DD42799A1AC}"/>
</file>

<file path=customXml/itemProps3.xml><?xml version="1.0" encoding="utf-8"?>
<ds:datastoreItem xmlns:ds="http://schemas.openxmlformats.org/officeDocument/2006/customXml" ds:itemID="{4D366DC9-5E75-4A43-AF08-8034384676C4}"/>
</file>

<file path=customXml/itemProps4.xml><?xml version="1.0" encoding="utf-8"?>
<ds:datastoreItem xmlns:ds="http://schemas.openxmlformats.org/officeDocument/2006/customXml" ds:itemID="{C153EE9B-31CC-44CA-864E-3800A793E4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Government Department of Health, Disability and Ageing;</vt:lpstr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Национална програма за проверка за рак на белите дробови - За проверката за рак на белите дробови</dc:title>
  <dc:subject>Национална програма за проверка за рак на белите дробови</dc:subject>
  <dc:creator>Australian Government Department of Health, Disability and Ageing</dc:creator>
  <cp:keywords>Рак</cp:keywords>
  <cp:lastModifiedBy/>
  <cp:revision>1</cp:revision>
  <dcterms:created xsi:type="dcterms:W3CDTF">2025-06-13T07:49:00Z</dcterms:created>
  <dcterms:modified xsi:type="dcterms:W3CDTF">2025-06-19T01:23:00Z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Order">
    <vt:r8>686500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