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E71FF" w14:textId="79232C63" w:rsidR="00BA2732" w:rsidRDefault="00D13AFD" w:rsidP="00A956F9">
      <w:pPr>
        <w:pStyle w:val="Title"/>
        <w:rPr>
          <w:rFonts w:asciiTheme="minorHAnsi" w:eastAsiaTheme="minorEastAsia" w:hAnsiTheme="minorHAnsi" w:cstheme="minorBidi"/>
          <w:i/>
        </w:rPr>
      </w:pPr>
      <w:r>
        <w:t>A</w:t>
      </w:r>
      <w:r w:rsidR="00212E6E">
        <w:t xml:space="preserve">mendments to the </w:t>
      </w:r>
      <w:r w:rsidR="00212E6E" w:rsidRPr="000768E7">
        <w:t xml:space="preserve">Healthcare Identifiers Act 2010 </w:t>
      </w:r>
      <w:r>
        <w:t>under the Aged Care and Other Legislation Amendments Bill 2025</w:t>
      </w:r>
    </w:p>
    <w:p w14:paraId="1276B13F" w14:textId="77777777" w:rsidR="0011040D" w:rsidRDefault="0011040D" w:rsidP="00484AF2">
      <w:pPr>
        <w:rPr>
          <w:color w:val="00598F" w:themeColor="accent3" w:themeShade="BF"/>
          <w:sz w:val="28"/>
          <w:szCs w:val="28"/>
        </w:rPr>
      </w:pPr>
    </w:p>
    <w:p w14:paraId="56E1B240" w14:textId="48702CE2" w:rsidR="00AE1023" w:rsidRPr="00AE1023" w:rsidRDefault="00AE1023" w:rsidP="00923FE9">
      <w:pPr>
        <w:spacing w:after="240"/>
        <w:rPr>
          <w:color w:val="00598F" w:themeColor="accent3" w:themeShade="BF"/>
          <w:sz w:val="28"/>
          <w:szCs w:val="28"/>
        </w:rPr>
      </w:pPr>
      <w:r w:rsidRPr="00AE1023">
        <w:rPr>
          <w:color w:val="00598F" w:themeColor="accent3" w:themeShade="BF"/>
          <w:sz w:val="28"/>
          <w:szCs w:val="28"/>
        </w:rPr>
        <w:t>Frequently Asked Questions</w:t>
      </w:r>
    </w:p>
    <w:sdt>
      <w:sdtPr>
        <w:rPr>
          <w:rFonts w:eastAsia="Times New Roman"/>
          <w:b w:val="0"/>
          <w:bCs w:val="0"/>
          <w:sz w:val="20"/>
        </w:rPr>
        <w:id w:val="64704785"/>
        <w:docPartObj>
          <w:docPartGallery w:val="Table of Contents"/>
          <w:docPartUnique/>
        </w:docPartObj>
      </w:sdtPr>
      <w:sdtContent>
        <w:p w14:paraId="6353DC21" w14:textId="632393C1" w:rsidR="004759AC" w:rsidRDefault="3E62DE2F" w:rsidP="3B9A41DC">
          <w:pPr>
            <w:pStyle w:val="TOC1"/>
            <w:rPr>
              <w:rStyle w:val="Hyperlink"/>
              <w:kern w:val="2"/>
              <w:lang w:eastAsia="en-AU"/>
              <w14:ligatures w14:val="standardContextual"/>
            </w:rPr>
          </w:pPr>
          <w:r>
            <w:fldChar w:fldCharType="begin"/>
          </w:r>
          <w:r w:rsidR="004759AC">
            <w:instrText>TOC \o "1-3" \z \u \h</w:instrText>
          </w:r>
          <w:r>
            <w:fldChar w:fldCharType="separate"/>
          </w:r>
          <w:hyperlink w:anchor="_Toc1159450730">
            <w:r w:rsidR="3B9A41DC" w:rsidRPr="3B9A41DC">
              <w:rPr>
                <w:rStyle w:val="Hyperlink"/>
              </w:rPr>
              <w:t>Overview</w:t>
            </w:r>
            <w:r w:rsidR="004759AC">
              <w:tab/>
            </w:r>
            <w:r w:rsidR="004759AC">
              <w:fldChar w:fldCharType="begin"/>
            </w:r>
            <w:r w:rsidR="004759AC">
              <w:instrText>PAGEREF _Toc1159450730 \h</w:instrText>
            </w:r>
            <w:r w:rsidR="004759AC">
              <w:fldChar w:fldCharType="separate"/>
            </w:r>
            <w:r w:rsidR="3B9A41DC" w:rsidRPr="3B9A41DC">
              <w:rPr>
                <w:rStyle w:val="Hyperlink"/>
              </w:rPr>
              <w:t>1</w:t>
            </w:r>
            <w:r w:rsidR="004759AC">
              <w:fldChar w:fldCharType="end"/>
            </w:r>
          </w:hyperlink>
        </w:p>
        <w:p w14:paraId="2330DAD2" w14:textId="3E8B8A53" w:rsidR="004759AC" w:rsidRDefault="3B9A41DC" w:rsidP="3B9A41DC">
          <w:pPr>
            <w:pStyle w:val="TOC2"/>
            <w:tabs>
              <w:tab w:val="left" w:pos="600"/>
            </w:tabs>
            <w:rPr>
              <w:rStyle w:val="Hyperlink"/>
              <w:kern w:val="2"/>
              <w:lang w:eastAsia="en-AU"/>
              <w14:ligatures w14:val="standardContextual"/>
            </w:rPr>
          </w:pPr>
          <w:hyperlink w:anchor="_Toc203559397">
            <w:r w:rsidRPr="3B9A41DC">
              <w:rPr>
                <w:rStyle w:val="Hyperlink"/>
              </w:rPr>
              <w:t>1.</w:t>
            </w:r>
            <w:r w:rsidR="3E62DE2F">
              <w:tab/>
            </w:r>
            <w:r w:rsidRPr="3B9A41DC">
              <w:rPr>
                <w:rStyle w:val="Hyperlink"/>
              </w:rPr>
              <w:t>Why are Healthcare Identifiers important?</w:t>
            </w:r>
            <w:r w:rsidR="3E62DE2F">
              <w:tab/>
            </w:r>
            <w:r w:rsidR="3E62DE2F">
              <w:fldChar w:fldCharType="begin"/>
            </w:r>
            <w:r w:rsidR="3E62DE2F">
              <w:instrText>PAGEREF _Toc203559397 \h</w:instrText>
            </w:r>
            <w:r w:rsidR="3E62DE2F">
              <w:fldChar w:fldCharType="separate"/>
            </w:r>
            <w:r w:rsidRPr="3B9A41DC">
              <w:rPr>
                <w:rStyle w:val="Hyperlink"/>
              </w:rPr>
              <w:t>1</w:t>
            </w:r>
            <w:r w:rsidR="3E62DE2F">
              <w:fldChar w:fldCharType="end"/>
            </w:r>
          </w:hyperlink>
        </w:p>
        <w:p w14:paraId="2447754B" w14:textId="042FB049" w:rsidR="004759AC" w:rsidRDefault="3B9A41DC" w:rsidP="3B9A41DC">
          <w:pPr>
            <w:pStyle w:val="TOC2"/>
            <w:tabs>
              <w:tab w:val="left" w:pos="600"/>
            </w:tabs>
            <w:rPr>
              <w:rStyle w:val="Hyperlink"/>
              <w:kern w:val="2"/>
              <w:lang w:eastAsia="en-AU"/>
              <w14:ligatures w14:val="standardContextual"/>
            </w:rPr>
          </w:pPr>
          <w:hyperlink w:anchor="_Toc505027897">
            <w:r w:rsidRPr="3B9A41DC">
              <w:rPr>
                <w:rStyle w:val="Hyperlink"/>
              </w:rPr>
              <w:t>2.</w:t>
            </w:r>
            <w:r w:rsidR="3E62DE2F">
              <w:tab/>
            </w:r>
            <w:r w:rsidRPr="3B9A41DC">
              <w:rPr>
                <w:rStyle w:val="Hyperlink"/>
              </w:rPr>
              <w:t>What types of Healthcare Identifiers currently exist?</w:t>
            </w:r>
            <w:r w:rsidR="3E62DE2F">
              <w:tab/>
            </w:r>
            <w:r w:rsidR="3E62DE2F">
              <w:fldChar w:fldCharType="begin"/>
            </w:r>
            <w:r w:rsidR="3E62DE2F">
              <w:instrText>PAGEREF _Toc505027897 \h</w:instrText>
            </w:r>
            <w:r w:rsidR="3E62DE2F">
              <w:fldChar w:fldCharType="separate"/>
            </w:r>
            <w:r w:rsidRPr="3B9A41DC">
              <w:rPr>
                <w:rStyle w:val="Hyperlink"/>
              </w:rPr>
              <w:t>1</w:t>
            </w:r>
            <w:r w:rsidR="3E62DE2F">
              <w:fldChar w:fldCharType="end"/>
            </w:r>
          </w:hyperlink>
        </w:p>
        <w:p w14:paraId="646B9144" w14:textId="7B2E6ED6" w:rsidR="004759AC" w:rsidRDefault="3B9A41DC" w:rsidP="3B9A41DC">
          <w:pPr>
            <w:pStyle w:val="TOC2"/>
            <w:tabs>
              <w:tab w:val="left" w:pos="600"/>
            </w:tabs>
            <w:rPr>
              <w:rStyle w:val="Hyperlink"/>
              <w:kern w:val="2"/>
              <w:lang w:eastAsia="en-AU"/>
              <w14:ligatures w14:val="standardContextual"/>
            </w:rPr>
          </w:pPr>
          <w:hyperlink w:anchor="_Toc1905755605">
            <w:r w:rsidRPr="3B9A41DC">
              <w:rPr>
                <w:rStyle w:val="Hyperlink"/>
              </w:rPr>
              <w:t>3.</w:t>
            </w:r>
            <w:r w:rsidR="3E62DE2F">
              <w:tab/>
            </w:r>
            <w:r w:rsidRPr="3B9A41DC">
              <w:rPr>
                <w:rStyle w:val="Hyperlink"/>
              </w:rPr>
              <w:t>Why are changes being made?</w:t>
            </w:r>
            <w:r w:rsidR="3E62DE2F">
              <w:tab/>
            </w:r>
            <w:r w:rsidR="3E62DE2F">
              <w:fldChar w:fldCharType="begin"/>
            </w:r>
            <w:r w:rsidR="3E62DE2F">
              <w:instrText>PAGEREF _Toc1905755605 \h</w:instrText>
            </w:r>
            <w:r w:rsidR="3E62DE2F">
              <w:fldChar w:fldCharType="separate"/>
            </w:r>
            <w:r w:rsidRPr="3B9A41DC">
              <w:rPr>
                <w:rStyle w:val="Hyperlink"/>
              </w:rPr>
              <w:t>2</w:t>
            </w:r>
            <w:r w:rsidR="3E62DE2F">
              <w:fldChar w:fldCharType="end"/>
            </w:r>
          </w:hyperlink>
        </w:p>
        <w:p w14:paraId="0DB0C170" w14:textId="340B213A" w:rsidR="004759AC" w:rsidRDefault="3B9A41DC" w:rsidP="3B9A41DC">
          <w:pPr>
            <w:pStyle w:val="TOC2"/>
            <w:tabs>
              <w:tab w:val="left" w:pos="600"/>
            </w:tabs>
            <w:rPr>
              <w:rStyle w:val="Hyperlink"/>
              <w:kern w:val="2"/>
              <w:lang w:eastAsia="en-AU"/>
              <w14:ligatures w14:val="standardContextual"/>
            </w:rPr>
          </w:pPr>
          <w:hyperlink w:anchor="_Toc863488144">
            <w:r w:rsidRPr="3B9A41DC">
              <w:rPr>
                <w:rStyle w:val="Hyperlink"/>
              </w:rPr>
              <w:t>4.</w:t>
            </w:r>
            <w:r w:rsidR="3E62DE2F">
              <w:tab/>
            </w:r>
            <w:r w:rsidRPr="3B9A41DC">
              <w:rPr>
                <w:rStyle w:val="Hyperlink"/>
              </w:rPr>
              <w:t>What are the main changes?</w:t>
            </w:r>
            <w:r w:rsidR="3E62DE2F">
              <w:tab/>
            </w:r>
            <w:r w:rsidR="3E62DE2F">
              <w:fldChar w:fldCharType="begin"/>
            </w:r>
            <w:r w:rsidR="3E62DE2F">
              <w:instrText>PAGEREF _Toc863488144 \h</w:instrText>
            </w:r>
            <w:r w:rsidR="3E62DE2F">
              <w:fldChar w:fldCharType="separate"/>
            </w:r>
            <w:r w:rsidRPr="3B9A41DC">
              <w:rPr>
                <w:rStyle w:val="Hyperlink"/>
              </w:rPr>
              <w:t>2</w:t>
            </w:r>
            <w:r w:rsidR="3E62DE2F">
              <w:fldChar w:fldCharType="end"/>
            </w:r>
          </w:hyperlink>
        </w:p>
        <w:p w14:paraId="50F99019" w14:textId="5D4FBF9B" w:rsidR="004759AC" w:rsidRDefault="3B9A41DC" w:rsidP="3B9A41DC">
          <w:pPr>
            <w:pStyle w:val="TOC2"/>
            <w:tabs>
              <w:tab w:val="left" w:pos="600"/>
            </w:tabs>
            <w:rPr>
              <w:rStyle w:val="Hyperlink"/>
              <w:kern w:val="2"/>
              <w:lang w:eastAsia="en-AU"/>
              <w14:ligatures w14:val="standardContextual"/>
            </w:rPr>
          </w:pPr>
          <w:hyperlink w:anchor="_Toc1093942603">
            <w:r w:rsidRPr="3B9A41DC">
              <w:rPr>
                <w:rStyle w:val="Hyperlink"/>
              </w:rPr>
              <w:t>5.</w:t>
            </w:r>
            <w:r w:rsidR="3E62DE2F">
              <w:tab/>
            </w:r>
            <w:r w:rsidRPr="3B9A41DC">
              <w:rPr>
                <w:rStyle w:val="Hyperlink"/>
              </w:rPr>
              <w:t>Do these changes affect who can access patients’ health information?</w:t>
            </w:r>
            <w:r w:rsidR="3E62DE2F">
              <w:tab/>
            </w:r>
            <w:r w:rsidR="3E62DE2F">
              <w:fldChar w:fldCharType="begin"/>
            </w:r>
            <w:r w:rsidR="3E62DE2F">
              <w:instrText>PAGEREF _Toc1093942603 \h</w:instrText>
            </w:r>
            <w:r w:rsidR="3E62DE2F">
              <w:fldChar w:fldCharType="separate"/>
            </w:r>
            <w:r w:rsidRPr="3B9A41DC">
              <w:rPr>
                <w:rStyle w:val="Hyperlink"/>
              </w:rPr>
              <w:t>3</w:t>
            </w:r>
            <w:r w:rsidR="3E62DE2F">
              <w:fldChar w:fldCharType="end"/>
            </w:r>
          </w:hyperlink>
        </w:p>
        <w:p w14:paraId="1119E195" w14:textId="7E7ED6FC" w:rsidR="004759AC" w:rsidRDefault="3B9A41DC" w:rsidP="3B9A41DC">
          <w:pPr>
            <w:pStyle w:val="TOC2"/>
            <w:tabs>
              <w:tab w:val="left" w:pos="600"/>
            </w:tabs>
            <w:rPr>
              <w:rStyle w:val="Hyperlink"/>
              <w:kern w:val="2"/>
              <w:lang w:eastAsia="en-AU"/>
              <w14:ligatures w14:val="standardContextual"/>
            </w:rPr>
          </w:pPr>
          <w:hyperlink w:anchor="_Toc102702283">
            <w:r w:rsidRPr="3B9A41DC">
              <w:rPr>
                <w:rStyle w:val="Hyperlink"/>
              </w:rPr>
              <w:t>6.</w:t>
            </w:r>
            <w:r w:rsidR="3E62DE2F">
              <w:tab/>
            </w:r>
            <w:r w:rsidRPr="3B9A41DC">
              <w:rPr>
                <w:rStyle w:val="Hyperlink"/>
              </w:rPr>
              <w:t>What will Healthcare Support Service Providers be able to do?</w:t>
            </w:r>
            <w:r w:rsidR="3E62DE2F">
              <w:tab/>
            </w:r>
            <w:r w:rsidR="3E62DE2F">
              <w:fldChar w:fldCharType="begin"/>
            </w:r>
            <w:r w:rsidR="3E62DE2F">
              <w:instrText>PAGEREF _Toc102702283 \h</w:instrText>
            </w:r>
            <w:r w:rsidR="3E62DE2F">
              <w:fldChar w:fldCharType="separate"/>
            </w:r>
            <w:r w:rsidRPr="3B9A41DC">
              <w:rPr>
                <w:rStyle w:val="Hyperlink"/>
              </w:rPr>
              <w:t>3</w:t>
            </w:r>
            <w:r w:rsidR="3E62DE2F">
              <w:fldChar w:fldCharType="end"/>
            </w:r>
          </w:hyperlink>
        </w:p>
        <w:p w14:paraId="28EFC415" w14:textId="598E73C6" w:rsidR="004759AC" w:rsidRDefault="3B9A41DC" w:rsidP="3B9A41DC">
          <w:pPr>
            <w:pStyle w:val="TOC2"/>
            <w:tabs>
              <w:tab w:val="left" w:pos="600"/>
            </w:tabs>
            <w:rPr>
              <w:rStyle w:val="Hyperlink"/>
              <w:kern w:val="2"/>
              <w:lang w:eastAsia="en-AU"/>
              <w14:ligatures w14:val="standardContextual"/>
            </w:rPr>
          </w:pPr>
          <w:hyperlink w:anchor="_Toc943910834">
            <w:r w:rsidRPr="3B9A41DC">
              <w:rPr>
                <w:rStyle w:val="Hyperlink"/>
              </w:rPr>
              <w:t>7.</w:t>
            </w:r>
            <w:r w:rsidR="3E62DE2F">
              <w:tab/>
            </w:r>
            <w:r w:rsidRPr="3B9A41DC">
              <w:rPr>
                <w:rStyle w:val="Hyperlink"/>
              </w:rPr>
              <w:t>What will Health Administration Entity’s be able to do?</w:t>
            </w:r>
            <w:r w:rsidR="3E62DE2F">
              <w:tab/>
            </w:r>
            <w:r w:rsidR="3E62DE2F">
              <w:fldChar w:fldCharType="begin"/>
            </w:r>
            <w:r w:rsidR="3E62DE2F">
              <w:instrText>PAGEREF _Toc943910834 \h</w:instrText>
            </w:r>
            <w:r w:rsidR="3E62DE2F">
              <w:fldChar w:fldCharType="separate"/>
            </w:r>
            <w:r w:rsidRPr="3B9A41DC">
              <w:rPr>
                <w:rStyle w:val="Hyperlink"/>
              </w:rPr>
              <w:t>3</w:t>
            </w:r>
            <w:r w:rsidR="3E62DE2F">
              <w:fldChar w:fldCharType="end"/>
            </w:r>
          </w:hyperlink>
          <w:r w:rsidR="3E62DE2F">
            <w:fldChar w:fldCharType="end"/>
          </w:r>
        </w:p>
      </w:sdtContent>
    </w:sdt>
    <w:p w14:paraId="2F6037F8" w14:textId="6CB1E65C" w:rsidR="00416EF9" w:rsidRDefault="00416EF9" w:rsidP="72891F52">
      <w:pPr>
        <w:pStyle w:val="TOC2"/>
        <w:rPr>
          <w:rStyle w:val="Hyperlink"/>
          <w:lang w:eastAsia="en-AU"/>
        </w:rPr>
      </w:pPr>
    </w:p>
    <w:p w14:paraId="43BEECBE" w14:textId="0086AD8B" w:rsidR="0491B49A" w:rsidRPr="002652BD" w:rsidRDefault="796D0ECC" w:rsidP="3B9A41DC">
      <w:pPr>
        <w:pStyle w:val="Heading1"/>
        <w:rPr>
          <w:rFonts w:asciiTheme="minorHAnsi" w:eastAsiaTheme="minorEastAsia" w:hAnsiTheme="minorHAnsi" w:cstheme="minorBidi"/>
          <w:sz w:val="56"/>
          <w:szCs w:val="56"/>
        </w:rPr>
      </w:pPr>
      <w:bookmarkStart w:id="0" w:name="_Toc202951239"/>
      <w:bookmarkStart w:id="1" w:name="_Toc202951361"/>
      <w:bookmarkStart w:id="2" w:name="_Toc202951581"/>
      <w:bookmarkStart w:id="3" w:name="_Toc202951623"/>
      <w:bookmarkStart w:id="4" w:name="_Toc202951657"/>
      <w:bookmarkStart w:id="5" w:name="_Toc202900353"/>
      <w:bookmarkStart w:id="6" w:name="_Toc202961777"/>
      <w:bookmarkStart w:id="7" w:name="_Toc203045177"/>
      <w:bookmarkStart w:id="8" w:name="_Toc203061281"/>
      <w:bookmarkStart w:id="9" w:name="_Toc1159450730"/>
      <w:r w:rsidRPr="3B9A41DC">
        <w:rPr>
          <w:rFonts w:asciiTheme="minorHAnsi" w:eastAsiaTheme="minorEastAsia" w:hAnsiTheme="minorHAnsi" w:cstheme="minorBidi"/>
          <w:sz w:val="28"/>
          <w:szCs w:val="28"/>
        </w:rPr>
        <w:t>Overview</w:t>
      </w:r>
      <w:bookmarkEnd w:id="0"/>
      <w:bookmarkEnd w:id="1"/>
      <w:bookmarkEnd w:id="2"/>
      <w:bookmarkEnd w:id="3"/>
      <w:bookmarkEnd w:id="4"/>
      <w:bookmarkEnd w:id="5"/>
      <w:bookmarkEnd w:id="6"/>
      <w:bookmarkEnd w:id="7"/>
      <w:bookmarkEnd w:id="8"/>
      <w:bookmarkEnd w:id="9"/>
    </w:p>
    <w:p w14:paraId="21493076" w14:textId="16F782AC" w:rsidR="003C32EE" w:rsidRDefault="00462BB7" w:rsidP="0000266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The</w:t>
      </w:r>
      <w:r w:rsidR="004C6F7C">
        <w:rPr>
          <w:rFonts w:asciiTheme="minorHAnsi" w:eastAsiaTheme="minorEastAsia" w:hAnsiTheme="minorHAnsi" w:cstheme="minorBidi"/>
          <w:sz w:val="20"/>
          <w:szCs w:val="20"/>
        </w:rPr>
        <w:t xml:space="preserve"> objective of the </w:t>
      </w:r>
      <w:r w:rsidR="00C12C7A" w:rsidRPr="00722DDD">
        <w:rPr>
          <w:rFonts w:asciiTheme="minorHAnsi" w:eastAsiaTheme="minorEastAsia" w:hAnsiTheme="minorHAnsi" w:cstheme="minorBidi"/>
          <w:i/>
          <w:iCs/>
          <w:sz w:val="20"/>
          <w:szCs w:val="20"/>
        </w:rPr>
        <w:t>Healthcare Identif</w:t>
      </w:r>
      <w:r w:rsidR="00752436" w:rsidRPr="00722DDD">
        <w:rPr>
          <w:rFonts w:asciiTheme="minorHAnsi" w:eastAsiaTheme="minorEastAsia" w:hAnsiTheme="minorHAnsi" w:cstheme="minorBidi"/>
          <w:i/>
          <w:iCs/>
          <w:sz w:val="20"/>
          <w:szCs w:val="20"/>
        </w:rPr>
        <w:t>iers Act 2010</w:t>
      </w:r>
      <w:r w:rsidR="00752436">
        <w:rPr>
          <w:rFonts w:asciiTheme="minorHAnsi" w:eastAsiaTheme="minorEastAsia" w:hAnsiTheme="minorHAnsi" w:cstheme="minorBidi"/>
          <w:sz w:val="20"/>
          <w:szCs w:val="20"/>
        </w:rPr>
        <w:t xml:space="preserve"> (</w:t>
      </w:r>
      <w:proofErr w:type="spellStart"/>
      <w:r w:rsidR="00752436">
        <w:rPr>
          <w:rFonts w:asciiTheme="minorHAnsi" w:eastAsiaTheme="minorEastAsia" w:hAnsiTheme="minorHAnsi" w:cstheme="minorBidi"/>
          <w:sz w:val="20"/>
          <w:szCs w:val="20"/>
        </w:rPr>
        <w:t>Cth</w:t>
      </w:r>
      <w:proofErr w:type="spellEnd"/>
      <w:r w:rsidR="00752436">
        <w:rPr>
          <w:rFonts w:asciiTheme="minorHAnsi" w:eastAsiaTheme="minorEastAsia" w:hAnsiTheme="minorHAnsi" w:cstheme="minorBidi"/>
          <w:sz w:val="20"/>
          <w:szCs w:val="20"/>
        </w:rPr>
        <w:t xml:space="preserve">) (HI Act) </w:t>
      </w:r>
      <w:r w:rsidR="00500C61">
        <w:rPr>
          <w:rFonts w:asciiTheme="minorHAnsi" w:eastAsiaTheme="minorEastAsia" w:hAnsiTheme="minorHAnsi" w:cstheme="minorBidi"/>
          <w:sz w:val="20"/>
          <w:szCs w:val="20"/>
        </w:rPr>
        <w:t xml:space="preserve">is </w:t>
      </w:r>
      <w:r w:rsidR="00F25BD3">
        <w:rPr>
          <w:rFonts w:asciiTheme="minorHAnsi" w:eastAsiaTheme="minorEastAsia" w:hAnsiTheme="minorHAnsi" w:cstheme="minorBidi"/>
          <w:sz w:val="20"/>
          <w:szCs w:val="20"/>
        </w:rPr>
        <w:t xml:space="preserve">to </w:t>
      </w:r>
      <w:r w:rsidR="00CE3296">
        <w:rPr>
          <w:rFonts w:asciiTheme="minorHAnsi" w:eastAsiaTheme="minorEastAsia" w:hAnsiTheme="minorHAnsi" w:cstheme="minorBidi"/>
          <w:sz w:val="20"/>
          <w:szCs w:val="20"/>
        </w:rPr>
        <w:t>provide the foundations for safe and reliable</w:t>
      </w:r>
      <w:r w:rsidR="00772472">
        <w:rPr>
          <w:rFonts w:asciiTheme="minorHAnsi" w:eastAsiaTheme="minorEastAsia" w:hAnsiTheme="minorHAnsi" w:cstheme="minorBidi"/>
          <w:sz w:val="20"/>
          <w:szCs w:val="20"/>
        </w:rPr>
        <w:t xml:space="preserve"> </w:t>
      </w:r>
      <w:r w:rsidR="005F2DD2">
        <w:rPr>
          <w:rFonts w:asciiTheme="minorHAnsi" w:eastAsiaTheme="minorEastAsia" w:hAnsiTheme="minorHAnsi" w:cstheme="minorBidi"/>
          <w:sz w:val="20"/>
          <w:szCs w:val="20"/>
        </w:rPr>
        <w:t xml:space="preserve">healthcare-related </w:t>
      </w:r>
      <w:r w:rsidR="00C376AB">
        <w:rPr>
          <w:rFonts w:asciiTheme="minorHAnsi" w:eastAsiaTheme="minorEastAsia" w:hAnsiTheme="minorHAnsi" w:cstheme="minorBidi"/>
          <w:sz w:val="20"/>
          <w:szCs w:val="20"/>
        </w:rPr>
        <w:t xml:space="preserve">communication </w:t>
      </w:r>
      <w:r w:rsidR="001D1D96">
        <w:rPr>
          <w:rFonts w:asciiTheme="minorHAnsi" w:eastAsiaTheme="minorEastAsia" w:hAnsiTheme="minorHAnsi" w:cstheme="minorBidi"/>
          <w:sz w:val="20"/>
          <w:szCs w:val="20"/>
        </w:rPr>
        <w:t>and</w:t>
      </w:r>
      <w:r w:rsidR="00C376AB">
        <w:rPr>
          <w:rFonts w:asciiTheme="minorHAnsi" w:eastAsiaTheme="minorEastAsia" w:hAnsiTheme="minorHAnsi" w:cstheme="minorBidi"/>
          <w:sz w:val="20"/>
          <w:szCs w:val="20"/>
        </w:rPr>
        <w:t xml:space="preserve"> </w:t>
      </w:r>
      <w:r w:rsidR="00772472">
        <w:rPr>
          <w:rFonts w:asciiTheme="minorHAnsi" w:eastAsiaTheme="minorEastAsia" w:hAnsiTheme="minorHAnsi" w:cstheme="minorBidi"/>
          <w:sz w:val="20"/>
          <w:szCs w:val="20"/>
        </w:rPr>
        <w:t xml:space="preserve">exchange of </w:t>
      </w:r>
      <w:r w:rsidR="001D1D96" w:rsidRPr="6F5D3E37">
        <w:rPr>
          <w:rFonts w:asciiTheme="minorHAnsi" w:eastAsiaTheme="minorEastAsia" w:hAnsiTheme="minorHAnsi" w:cstheme="minorBidi"/>
          <w:sz w:val="20"/>
          <w:szCs w:val="20"/>
        </w:rPr>
        <w:t>hea</w:t>
      </w:r>
      <w:r w:rsidR="7804769F" w:rsidRPr="6F5D3E37">
        <w:rPr>
          <w:rFonts w:asciiTheme="minorHAnsi" w:eastAsiaTheme="minorEastAsia" w:hAnsiTheme="minorHAnsi" w:cstheme="minorBidi"/>
          <w:sz w:val="20"/>
          <w:szCs w:val="20"/>
        </w:rPr>
        <w:t>l</w:t>
      </w:r>
      <w:r w:rsidR="001D1D96" w:rsidRPr="6F5D3E37">
        <w:rPr>
          <w:rFonts w:asciiTheme="minorHAnsi" w:eastAsiaTheme="minorEastAsia" w:hAnsiTheme="minorHAnsi" w:cstheme="minorBidi"/>
          <w:sz w:val="20"/>
          <w:szCs w:val="20"/>
        </w:rPr>
        <w:t>th</w:t>
      </w:r>
      <w:r w:rsidR="001D1D96">
        <w:rPr>
          <w:rFonts w:asciiTheme="minorHAnsi" w:eastAsiaTheme="minorEastAsia" w:hAnsiTheme="minorHAnsi" w:cstheme="minorBidi"/>
          <w:sz w:val="20"/>
          <w:szCs w:val="20"/>
        </w:rPr>
        <w:t xml:space="preserve"> information between </w:t>
      </w:r>
      <w:r w:rsidR="002A3E3C">
        <w:rPr>
          <w:rFonts w:asciiTheme="minorHAnsi" w:eastAsiaTheme="minorEastAsia" w:hAnsiTheme="minorHAnsi" w:cstheme="minorBidi"/>
          <w:sz w:val="20"/>
          <w:szCs w:val="20"/>
        </w:rPr>
        <w:t xml:space="preserve">providers and </w:t>
      </w:r>
      <w:r w:rsidR="001E79E3">
        <w:rPr>
          <w:rFonts w:asciiTheme="minorHAnsi" w:eastAsiaTheme="minorEastAsia" w:hAnsiTheme="minorHAnsi" w:cstheme="minorBidi"/>
          <w:sz w:val="20"/>
          <w:szCs w:val="20"/>
        </w:rPr>
        <w:t>patient</w:t>
      </w:r>
      <w:r w:rsidR="00572DE2">
        <w:rPr>
          <w:rFonts w:asciiTheme="minorHAnsi" w:eastAsiaTheme="minorEastAsia" w:hAnsiTheme="minorHAnsi" w:cstheme="minorBidi"/>
          <w:sz w:val="20"/>
          <w:szCs w:val="20"/>
        </w:rPr>
        <w:t>s</w:t>
      </w:r>
      <w:r w:rsidR="002A3E3C">
        <w:rPr>
          <w:rFonts w:asciiTheme="minorHAnsi" w:eastAsiaTheme="minorEastAsia" w:hAnsiTheme="minorHAnsi" w:cstheme="minorBidi"/>
          <w:sz w:val="20"/>
          <w:szCs w:val="20"/>
        </w:rPr>
        <w:t xml:space="preserve">, and to </w:t>
      </w:r>
      <w:r w:rsidR="00D906FB">
        <w:rPr>
          <w:rFonts w:asciiTheme="minorHAnsi" w:eastAsiaTheme="minorEastAsia" w:hAnsiTheme="minorHAnsi" w:cstheme="minorBidi"/>
          <w:sz w:val="20"/>
          <w:szCs w:val="20"/>
        </w:rPr>
        <w:t xml:space="preserve">pave the way for </w:t>
      </w:r>
      <w:r w:rsidR="00A46262">
        <w:rPr>
          <w:rFonts w:asciiTheme="minorHAnsi" w:eastAsiaTheme="minorEastAsia" w:hAnsiTheme="minorHAnsi" w:cstheme="minorBidi"/>
          <w:sz w:val="20"/>
          <w:szCs w:val="20"/>
        </w:rPr>
        <w:t>a</w:t>
      </w:r>
      <w:r w:rsidR="002F2921">
        <w:rPr>
          <w:rFonts w:asciiTheme="minorHAnsi" w:eastAsiaTheme="minorEastAsia" w:hAnsiTheme="minorHAnsi" w:cstheme="minorBidi"/>
          <w:sz w:val="20"/>
          <w:szCs w:val="20"/>
        </w:rPr>
        <w:t>n</w:t>
      </w:r>
      <w:r w:rsidR="00A46262">
        <w:rPr>
          <w:rFonts w:asciiTheme="minorHAnsi" w:eastAsiaTheme="minorEastAsia" w:hAnsiTheme="minorHAnsi" w:cstheme="minorBidi"/>
          <w:sz w:val="20"/>
          <w:szCs w:val="20"/>
        </w:rPr>
        <w:t xml:space="preserve"> interop</w:t>
      </w:r>
      <w:r w:rsidR="002F2921">
        <w:rPr>
          <w:rFonts w:asciiTheme="minorHAnsi" w:eastAsiaTheme="minorEastAsia" w:hAnsiTheme="minorHAnsi" w:cstheme="minorBidi"/>
          <w:sz w:val="20"/>
          <w:szCs w:val="20"/>
        </w:rPr>
        <w:t>erable</w:t>
      </w:r>
      <w:r w:rsidR="000757A3">
        <w:rPr>
          <w:rFonts w:asciiTheme="minorHAnsi" w:eastAsiaTheme="minorEastAsia" w:hAnsiTheme="minorHAnsi" w:cstheme="minorBidi"/>
          <w:sz w:val="20"/>
          <w:szCs w:val="20"/>
        </w:rPr>
        <w:t xml:space="preserve">, </w:t>
      </w:r>
      <w:r w:rsidR="00B7790C">
        <w:rPr>
          <w:rFonts w:asciiTheme="minorHAnsi" w:eastAsiaTheme="minorEastAsia" w:hAnsiTheme="minorHAnsi" w:cstheme="minorBidi"/>
          <w:sz w:val="20"/>
          <w:szCs w:val="20"/>
        </w:rPr>
        <w:t>digitally connected</w:t>
      </w:r>
      <w:r w:rsidR="002F2921">
        <w:rPr>
          <w:rFonts w:asciiTheme="minorHAnsi" w:eastAsiaTheme="minorEastAsia" w:hAnsiTheme="minorHAnsi" w:cstheme="minorBidi"/>
          <w:sz w:val="20"/>
          <w:szCs w:val="20"/>
        </w:rPr>
        <w:t xml:space="preserve"> national health system.</w:t>
      </w:r>
    </w:p>
    <w:p w14:paraId="5BE8585B" w14:textId="62A523D4" w:rsidR="00844BAC" w:rsidRDefault="000E4859" w:rsidP="00002661">
      <w:pPr>
        <w:rPr>
          <w:rFonts w:asciiTheme="minorHAnsi" w:eastAsiaTheme="minorEastAsia" w:hAnsiTheme="minorHAnsi" w:cstheme="minorBidi"/>
          <w:sz w:val="20"/>
          <w:szCs w:val="20"/>
          <w:lang w:val="en-US"/>
        </w:rPr>
      </w:pPr>
      <w:r w:rsidRPr="000E4859">
        <w:rPr>
          <w:rFonts w:asciiTheme="minorHAnsi" w:eastAsiaTheme="minorEastAsia" w:hAnsiTheme="minorHAnsi" w:cstheme="minorBidi"/>
          <w:sz w:val="20"/>
          <w:szCs w:val="20"/>
          <w:lang w:val="en-US"/>
        </w:rPr>
        <w:t xml:space="preserve">To </w:t>
      </w:r>
      <w:r>
        <w:rPr>
          <w:rFonts w:asciiTheme="minorHAnsi" w:eastAsiaTheme="minorEastAsia" w:hAnsiTheme="minorHAnsi" w:cstheme="minorBidi"/>
          <w:sz w:val="20"/>
          <w:szCs w:val="20"/>
          <w:lang w:val="en-US"/>
        </w:rPr>
        <w:t>safely</w:t>
      </w:r>
      <w:r w:rsidRPr="000E4859">
        <w:rPr>
          <w:rFonts w:asciiTheme="minorHAnsi" w:eastAsiaTheme="minorEastAsia" w:hAnsiTheme="minorHAnsi" w:cstheme="minorBidi"/>
          <w:sz w:val="20"/>
          <w:szCs w:val="20"/>
          <w:lang w:val="en-US"/>
        </w:rPr>
        <w:t xml:space="preserve"> and securely share health information electronically, there must </w:t>
      </w:r>
      <w:r w:rsidR="004272D0">
        <w:rPr>
          <w:rFonts w:asciiTheme="minorHAnsi" w:eastAsiaTheme="minorEastAsia" w:hAnsiTheme="minorHAnsi" w:cstheme="minorBidi"/>
          <w:sz w:val="20"/>
          <w:szCs w:val="20"/>
          <w:lang w:val="en-US"/>
        </w:rPr>
        <w:t xml:space="preserve">first </w:t>
      </w:r>
      <w:r w:rsidRPr="000E4859">
        <w:rPr>
          <w:rFonts w:asciiTheme="minorHAnsi" w:eastAsiaTheme="minorEastAsia" w:hAnsiTheme="minorHAnsi" w:cstheme="minorBidi"/>
          <w:sz w:val="20"/>
          <w:szCs w:val="20"/>
          <w:lang w:val="en-US"/>
        </w:rPr>
        <w:t xml:space="preserve">be confidence that the information is attached to the right </w:t>
      </w:r>
      <w:r w:rsidR="00F902A8">
        <w:rPr>
          <w:rFonts w:asciiTheme="minorHAnsi" w:eastAsiaTheme="minorEastAsia" w:hAnsiTheme="minorHAnsi" w:cstheme="minorBidi"/>
          <w:sz w:val="20"/>
          <w:szCs w:val="20"/>
          <w:lang w:val="en-US"/>
        </w:rPr>
        <w:t>patient</w:t>
      </w:r>
      <w:r w:rsidRPr="000E4859">
        <w:rPr>
          <w:rFonts w:asciiTheme="minorHAnsi" w:eastAsiaTheme="minorEastAsia" w:hAnsiTheme="minorHAnsi" w:cstheme="minorBidi"/>
          <w:sz w:val="20"/>
          <w:szCs w:val="20"/>
          <w:lang w:val="en-US"/>
        </w:rPr>
        <w:t xml:space="preserve"> and provider</w:t>
      </w:r>
      <w:r w:rsidR="004272D0">
        <w:rPr>
          <w:rFonts w:asciiTheme="minorHAnsi" w:eastAsiaTheme="minorEastAsia" w:hAnsiTheme="minorHAnsi" w:cstheme="minorBidi"/>
          <w:sz w:val="20"/>
          <w:szCs w:val="20"/>
          <w:lang w:val="en-US"/>
        </w:rPr>
        <w:t>.</w:t>
      </w:r>
      <w:r w:rsidR="003C32EE">
        <w:rPr>
          <w:rFonts w:asciiTheme="minorHAnsi" w:eastAsiaTheme="minorEastAsia" w:hAnsiTheme="minorHAnsi" w:cstheme="minorBidi"/>
          <w:sz w:val="20"/>
          <w:szCs w:val="20"/>
          <w:lang w:val="en-US"/>
        </w:rPr>
        <w:t xml:space="preserve"> </w:t>
      </w:r>
      <w:r w:rsidR="00EB49D8">
        <w:rPr>
          <w:rFonts w:asciiTheme="minorHAnsi" w:eastAsiaTheme="minorEastAsia" w:hAnsiTheme="minorHAnsi" w:cstheme="minorBidi"/>
          <w:sz w:val="20"/>
          <w:szCs w:val="20"/>
          <w:lang w:val="en-US"/>
        </w:rPr>
        <w:t xml:space="preserve">Healthcare identifiers </w:t>
      </w:r>
      <w:r w:rsidR="00AA4CFA">
        <w:rPr>
          <w:rFonts w:asciiTheme="minorHAnsi" w:eastAsiaTheme="minorEastAsia" w:hAnsiTheme="minorHAnsi" w:cstheme="minorBidi"/>
          <w:sz w:val="20"/>
          <w:szCs w:val="20"/>
          <w:lang w:val="en-US"/>
        </w:rPr>
        <w:t>(</w:t>
      </w:r>
      <w:r w:rsidR="00AA4CFA" w:rsidRPr="6F5D3E37">
        <w:rPr>
          <w:rFonts w:asciiTheme="minorHAnsi" w:eastAsiaTheme="minorEastAsia" w:hAnsiTheme="minorHAnsi" w:cstheme="minorBidi"/>
          <w:sz w:val="20"/>
          <w:szCs w:val="20"/>
          <w:lang w:val="en-US"/>
        </w:rPr>
        <w:t>H</w:t>
      </w:r>
      <w:r w:rsidR="56ABB305" w:rsidRPr="6F5D3E37">
        <w:rPr>
          <w:rFonts w:asciiTheme="minorHAnsi" w:eastAsiaTheme="minorEastAsia" w:hAnsiTheme="minorHAnsi" w:cstheme="minorBidi"/>
          <w:sz w:val="20"/>
          <w:szCs w:val="20"/>
          <w:lang w:val="en-US"/>
        </w:rPr>
        <w:t>I</w:t>
      </w:r>
      <w:r w:rsidR="00AA4CFA" w:rsidRPr="6F5D3E37">
        <w:rPr>
          <w:rFonts w:asciiTheme="minorHAnsi" w:eastAsiaTheme="minorEastAsia" w:hAnsiTheme="minorHAnsi" w:cstheme="minorBidi"/>
          <w:sz w:val="20"/>
          <w:szCs w:val="20"/>
          <w:lang w:val="en-US"/>
        </w:rPr>
        <w:t>s</w:t>
      </w:r>
      <w:r w:rsidR="00AA4CFA">
        <w:rPr>
          <w:rFonts w:asciiTheme="minorHAnsi" w:eastAsiaTheme="minorEastAsia" w:hAnsiTheme="minorHAnsi" w:cstheme="minorBidi"/>
          <w:sz w:val="20"/>
          <w:szCs w:val="20"/>
          <w:lang w:val="en-US"/>
        </w:rPr>
        <w:t xml:space="preserve">) </w:t>
      </w:r>
      <w:r w:rsidR="00EB49D8">
        <w:rPr>
          <w:rFonts w:asciiTheme="minorHAnsi" w:eastAsiaTheme="minorEastAsia" w:hAnsiTheme="minorHAnsi" w:cstheme="minorBidi"/>
          <w:sz w:val="20"/>
          <w:szCs w:val="20"/>
          <w:lang w:val="en-US"/>
        </w:rPr>
        <w:t>are critical to achieving this objective.</w:t>
      </w:r>
    </w:p>
    <w:p w14:paraId="7BC15AC7" w14:textId="5F3052E1" w:rsidR="0007424B" w:rsidRDefault="00087645" w:rsidP="00002661">
      <w:pPr>
        <w:rPr>
          <w:rFonts w:asciiTheme="minorHAnsi" w:eastAsiaTheme="minorEastAsia" w:hAnsiTheme="minorHAnsi" w:cstheme="minorBidi"/>
          <w:sz w:val="20"/>
          <w:szCs w:val="20"/>
        </w:rPr>
      </w:pPr>
      <w:r w:rsidRPr="4AFE059A">
        <w:rPr>
          <w:rFonts w:asciiTheme="minorHAnsi" w:eastAsiaTheme="minorEastAsia" w:hAnsiTheme="minorHAnsi" w:cstheme="minorBidi"/>
          <w:sz w:val="20"/>
          <w:szCs w:val="20"/>
        </w:rPr>
        <w:t xml:space="preserve">The proposed changes to the </w:t>
      </w:r>
      <w:r>
        <w:rPr>
          <w:rFonts w:asciiTheme="minorHAnsi" w:eastAsiaTheme="minorEastAsia" w:hAnsiTheme="minorHAnsi" w:cstheme="minorBidi"/>
          <w:sz w:val="20"/>
          <w:szCs w:val="20"/>
        </w:rPr>
        <w:t>HI Act</w:t>
      </w:r>
      <w:r w:rsidRPr="4AFE059A">
        <w:rPr>
          <w:rFonts w:asciiTheme="minorHAnsi" w:eastAsiaTheme="minorEastAsia" w:hAnsiTheme="minorHAnsi" w:cstheme="minorBidi"/>
          <w:sz w:val="20"/>
          <w:szCs w:val="20"/>
        </w:rPr>
        <w:t xml:space="preserve"> are designed to </w:t>
      </w:r>
      <w:r w:rsidR="00BC2FA2">
        <w:rPr>
          <w:rFonts w:asciiTheme="minorHAnsi" w:eastAsiaTheme="minorEastAsia" w:hAnsiTheme="minorHAnsi" w:cstheme="minorBidi"/>
          <w:sz w:val="20"/>
          <w:szCs w:val="20"/>
        </w:rPr>
        <w:t xml:space="preserve">maximise the benefits HIs </w:t>
      </w:r>
      <w:r w:rsidR="00187FEF">
        <w:rPr>
          <w:rFonts w:asciiTheme="minorHAnsi" w:eastAsiaTheme="minorEastAsia" w:hAnsiTheme="minorHAnsi" w:cstheme="minorBidi"/>
          <w:sz w:val="20"/>
          <w:szCs w:val="20"/>
        </w:rPr>
        <w:t xml:space="preserve">bring </w:t>
      </w:r>
      <w:r w:rsidR="00441964">
        <w:rPr>
          <w:rFonts w:asciiTheme="minorHAnsi" w:eastAsiaTheme="minorEastAsia" w:hAnsiTheme="minorHAnsi" w:cstheme="minorBidi"/>
          <w:sz w:val="20"/>
          <w:szCs w:val="20"/>
        </w:rPr>
        <w:t>and</w:t>
      </w:r>
      <w:r w:rsidR="00723B0B">
        <w:rPr>
          <w:rFonts w:asciiTheme="minorHAnsi" w:eastAsiaTheme="minorEastAsia" w:hAnsiTheme="minorHAnsi" w:cstheme="minorBidi"/>
          <w:sz w:val="20"/>
          <w:szCs w:val="20"/>
        </w:rPr>
        <w:t xml:space="preserve"> </w:t>
      </w:r>
      <w:r w:rsidRPr="4AFE059A">
        <w:rPr>
          <w:rFonts w:asciiTheme="minorHAnsi" w:eastAsiaTheme="minorEastAsia" w:hAnsiTheme="minorHAnsi" w:cstheme="minorBidi"/>
          <w:sz w:val="20"/>
          <w:szCs w:val="20"/>
        </w:rPr>
        <w:t xml:space="preserve">promote </w:t>
      </w:r>
      <w:r>
        <w:rPr>
          <w:rFonts w:asciiTheme="minorHAnsi" w:eastAsiaTheme="minorEastAsia" w:hAnsiTheme="minorHAnsi" w:cstheme="minorBidi"/>
          <w:sz w:val="20"/>
          <w:szCs w:val="20"/>
        </w:rPr>
        <w:t>greater</w:t>
      </w:r>
      <w:r w:rsidRPr="4AFE059A">
        <w:rPr>
          <w:rFonts w:asciiTheme="minorHAnsi" w:eastAsiaTheme="minorEastAsia" w:hAnsiTheme="minorHAnsi" w:cstheme="minorBidi"/>
          <w:sz w:val="20"/>
          <w:szCs w:val="20"/>
        </w:rPr>
        <w:t xml:space="preserve"> use and adoption of </w:t>
      </w:r>
      <w:r>
        <w:rPr>
          <w:rFonts w:asciiTheme="minorHAnsi" w:eastAsiaTheme="minorEastAsia" w:hAnsiTheme="minorHAnsi" w:cstheme="minorBidi"/>
          <w:sz w:val="20"/>
          <w:szCs w:val="20"/>
        </w:rPr>
        <w:t>HIs</w:t>
      </w:r>
      <w:r w:rsidR="007271D0">
        <w:rPr>
          <w:rFonts w:asciiTheme="minorHAnsi" w:eastAsiaTheme="minorEastAsia" w:hAnsiTheme="minorHAnsi" w:cstheme="minorBidi"/>
          <w:sz w:val="20"/>
          <w:szCs w:val="20"/>
        </w:rPr>
        <w:t xml:space="preserve"> by</w:t>
      </w:r>
      <w:r w:rsidR="0007424B">
        <w:rPr>
          <w:rFonts w:asciiTheme="minorHAnsi" w:eastAsiaTheme="minorEastAsia" w:hAnsiTheme="minorHAnsi" w:cstheme="minorBidi"/>
          <w:sz w:val="20"/>
          <w:szCs w:val="20"/>
        </w:rPr>
        <w:t>:</w:t>
      </w:r>
    </w:p>
    <w:p w14:paraId="5067501E" w14:textId="77777777" w:rsidR="003616CA" w:rsidRPr="003616CA" w:rsidRDefault="00542750" w:rsidP="00002661">
      <w:pPr>
        <w:pStyle w:val="ListParagraph"/>
        <w:numPr>
          <w:ilvl w:val="0"/>
          <w:numId w:val="38"/>
        </w:numPr>
        <w:rPr>
          <w:rFonts w:asciiTheme="minorHAnsi" w:eastAsiaTheme="minorEastAsia" w:hAnsiTheme="minorHAnsi" w:cstheme="minorBidi"/>
          <w:sz w:val="20"/>
          <w:szCs w:val="20"/>
          <w:lang w:val="en-US"/>
        </w:rPr>
      </w:pPr>
      <w:r w:rsidRPr="0007424B">
        <w:rPr>
          <w:rFonts w:asciiTheme="minorHAnsi" w:eastAsiaTheme="minorEastAsia" w:hAnsiTheme="minorHAnsi" w:cstheme="minorBidi"/>
          <w:sz w:val="20"/>
          <w:szCs w:val="20"/>
        </w:rPr>
        <w:t>expanding the t</w:t>
      </w:r>
      <w:r w:rsidR="009F3A15" w:rsidRPr="0007424B">
        <w:rPr>
          <w:rFonts w:asciiTheme="minorHAnsi" w:eastAsiaTheme="minorEastAsia" w:hAnsiTheme="minorHAnsi" w:cstheme="minorBidi"/>
          <w:sz w:val="20"/>
          <w:szCs w:val="20"/>
        </w:rPr>
        <w:t xml:space="preserve">ypes of providers who can </w:t>
      </w:r>
      <w:r w:rsidR="00746565" w:rsidRPr="0007424B">
        <w:rPr>
          <w:rFonts w:asciiTheme="minorHAnsi" w:eastAsiaTheme="minorEastAsia" w:hAnsiTheme="minorHAnsi" w:cstheme="minorBidi"/>
          <w:sz w:val="20"/>
          <w:szCs w:val="20"/>
        </w:rPr>
        <w:t xml:space="preserve">be assigned </w:t>
      </w:r>
      <w:r w:rsidR="00C928E3" w:rsidRPr="0007424B">
        <w:rPr>
          <w:rFonts w:asciiTheme="minorHAnsi" w:eastAsiaTheme="minorEastAsia" w:hAnsiTheme="minorHAnsi" w:cstheme="minorBidi"/>
          <w:sz w:val="20"/>
          <w:szCs w:val="20"/>
        </w:rPr>
        <w:t>an HI</w:t>
      </w:r>
      <w:r w:rsidR="0007424B">
        <w:rPr>
          <w:rFonts w:asciiTheme="minorHAnsi" w:eastAsiaTheme="minorEastAsia" w:hAnsiTheme="minorHAnsi" w:cstheme="minorBidi"/>
          <w:sz w:val="20"/>
          <w:szCs w:val="20"/>
        </w:rPr>
        <w:t>,</w:t>
      </w:r>
      <w:r w:rsidR="005C3FE6" w:rsidRPr="0007424B">
        <w:rPr>
          <w:rFonts w:asciiTheme="minorHAnsi" w:eastAsiaTheme="minorEastAsia" w:hAnsiTheme="minorHAnsi" w:cstheme="minorBidi"/>
          <w:sz w:val="20"/>
          <w:szCs w:val="20"/>
        </w:rPr>
        <w:t xml:space="preserve"> and</w:t>
      </w:r>
    </w:p>
    <w:p w14:paraId="250043E4" w14:textId="750019A0" w:rsidR="00087645" w:rsidRPr="0007424B" w:rsidRDefault="003616CA" w:rsidP="00002661">
      <w:pPr>
        <w:pStyle w:val="ListParagraph"/>
        <w:numPr>
          <w:ilvl w:val="0"/>
          <w:numId w:val="38"/>
        </w:numPr>
        <w:rPr>
          <w:rFonts w:asciiTheme="minorHAnsi" w:eastAsiaTheme="minorEastAsia" w:hAnsiTheme="minorHAnsi" w:cstheme="minorBidi"/>
          <w:sz w:val="20"/>
          <w:szCs w:val="20"/>
          <w:lang w:val="en-US"/>
        </w:rPr>
      </w:pPr>
      <w:r>
        <w:rPr>
          <w:rFonts w:asciiTheme="minorHAnsi" w:eastAsiaTheme="minorEastAsia" w:hAnsiTheme="minorHAnsi" w:cstheme="minorBidi"/>
          <w:sz w:val="20"/>
          <w:szCs w:val="20"/>
        </w:rPr>
        <w:t xml:space="preserve">broadening </w:t>
      </w:r>
      <w:r w:rsidR="005C3FE6" w:rsidRPr="0007424B">
        <w:rPr>
          <w:rFonts w:asciiTheme="minorHAnsi" w:eastAsiaTheme="minorEastAsia" w:hAnsiTheme="minorHAnsi" w:cstheme="minorBidi"/>
          <w:sz w:val="20"/>
          <w:szCs w:val="20"/>
        </w:rPr>
        <w:t>the purposes for which HIs can be u</w:t>
      </w:r>
      <w:r w:rsidR="009416D6" w:rsidRPr="0007424B">
        <w:rPr>
          <w:rFonts w:asciiTheme="minorHAnsi" w:eastAsiaTheme="minorEastAsia" w:hAnsiTheme="minorHAnsi" w:cstheme="minorBidi"/>
          <w:sz w:val="20"/>
          <w:szCs w:val="20"/>
        </w:rPr>
        <w:t>s</w:t>
      </w:r>
      <w:r w:rsidR="005C3FE6" w:rsidRPr="0007424B">
        <w:rPr>
          <w:rFonts w:asciiTheme="minorHAnsi" w:eastAsiaTheme="minorEastAsia" w:hAnsiTheme="minorHAnsi" w:cstheme="minorBidi"/>
          <w:sz w:val="20"/>
          <w:szCs w:val="20"/>
        </w:rPr>
        <w:t>ed.</w:t>
      </w:r>
    </w:p>
    <w:p w14:paraId="43BC326A" w14:textId="0048494D" w:rsidR="004F1B9B" w:rsidRDefault="00E35FEB" w:rsidP="0000266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The </w:t>
      </w:r>
      <w:r w:rsidR="006D2142">
        <w:rPr>
          <w:rFonts w:asciiTheme="minorHAnsi" w:eastAsiaTheme="minorEastAsia" w:hAnsiTheme="minorHAnsi" w:cstheme="minorBidi"/>
          <w:sz w:val="20"/>
          <w:szCs w:val="20"/>
        </w:rPr>
        <w:t xml:space="preserve">amendments currently being </w:t>
      </w:r>
      <w:r w:rsidR="00E303A7">
        <w:rPr>
          <w:rFonts w:asciiTheme="minorHAnsi" w:eastAsiaTheme="minorEastAsia" w:hAnsiTheme="minorHAnsi" w:cstheme="minorBidi"/>
          <w:sz w:val="20"/>
          <w:szCs w:val="20"/>
        </w:rPr>
        <w:t xml:space="preserve">proposed </w:t>
      </w:r>
      <w:r w:rsidR="001B6CC9">
        <w:rPr>
          <w:rFonts w:asciiTheme="minorHAnsi" w:eastAsiaTheme="minorEastAsia" w:hAnsiTheme="minorHAnsi" w:cstheme="minorBidi"/>
          <w:sz w:val="20"/>
          <w:szCs w:val="20"/>
        </w:rPr>
        <w:t xml:space="preserve">are consequential to the </w:t>
      </w:r>
      <w:r w:rsidR="00D661A2" w:rsidRPr="002C5C4A">
        <w:rPr>
          <w:rFonts w:asciiTheme="minorHAnsi" w:eastAsiaTheme="minorEastAsia" w:hAnsiTheme="minorHAnsi" w:cstheme="minorBidi"/>
          <w:i/>
          <w:iCs/>
          <w:sz w:val="20"/>
          <w:szCs w:val="20"/>
        </w:rPr>
        <w:t xml:space="preserve">Aged Care </w:t>
      </w:r>
      <w:r w:rsidR="004A0E68" w:rsidRPr="002C5C4A">
        <w:rPr>
          <w:rFonts w:asciiTheme="minorHAnsi" w:eastAsiaTheme="minorEastAsia" w:hAnsiTheme="minorHAnsi" w:cstheme="minorBidi"/>
          <w:i/>
          <w:iCs/>
          <w:sz w:val="20"/>
          <w:szCs w:val="20"/>
        </w:rPr>
        <w:t>Act 2024</w:t>
      </w:r>
      <w:r w:rsidR="004A0E68">
        <w:rPr>
          <w:rFonts w:asciiTheme="minorHAnsi" w:eastAsiaTheme="minorEastAsia" w:hAnsiTheme="minorHAnsi" w:cstheme="minorBidi"/>
          <w:sz w:val="20"/>
          <w:szCs w:val="20"/>
        </w:rPr>
        <w:t xml:space="preserve"> (</w:t>
      </w:r>
      <w:proofErr w:type="spellStart"/>
      <w:r w:rsidR="004A0E68">
        <w:rPr>
          <w:rFonts w:asciiTheme="minorHAnsi" w:eastAsiaTheme="minorEastAsia" w:hAnsiTheme="minorHAnsi" w:cstheme="minorBidi"/>
          <w:sz w:val="20"/>
          <w:szCs w:val="20"/>
        </w:rPr>
        <w:t>Cth</w:t>
      </w:r>
      <w:proofErr w:type="spellEnd"/>
      <w:r w:rsidR="004A0E68">
        <w:rPr>
          <w:rFonts w:asciiTheme="minorHAnsi" w:eastAsiaTheme="minorEastAsia" w:hAnsiTheme="minorHAnsi" w:cstheme="minorBidi"/>
          <w:sz w:val="20"/>
          <w:szCs w:val="20"/>
        </w:rPr>
        <w:t xml:space="preserve">). </w:t>
      </w:r>
      <w:r w:rsidR="002C5C4A">
        <w:rPr>
          <w:rFonts w:asciiTheme="minorHAnsi" w:eastAsiaTheme="minorEastAsia" w:hAnsiTheme="minorHAnsi" w:cstheme="minorBidi"/>
          <w:sz w:val="20"/>
          <w:szCs w:val="20"/>
        </w:rPr>
        <w:t xml:space="preserve">They </w:t>
      </w:r>
      <w:r w:rsidR="004F1B9B" w:rsidRPr="60A5141A">
        <w:rPr>
          <w:rFonts w:asciiTheme="minorHAnsi" w:eastAsiaTheme="minorEastAsia" w:hAnsiTheme="minorHAnsi" w:cstheme="minorBidi"/>
          <w:sz w:val="20"/>
          <w:szCs w:val="20"/>
        </w:rPr>
        <w:t xml:space="preserve">will extend authorisations for HIs to be used by providers delivering </w:t>
      </w:r>
      <w:r w:rsidR="000B1799">
        <w:rPr>
          <w:rFonts w:asciiTheme="minorHAnsi" w:eastAsiaTheme="minorEastAsia" w:hAnsiTheme="minorHAnsi" w:cstheme="minorBidi"/>
          <w:sz w:val="20"/>
          <w:szCs w:val="20"/>
        </w:rPr>
        <w:t xml:space="preserve">aged and disability </w:t>
      </w:r>
      <w:r w:rsidR="004F1B9B" w:rsidRPr="60A5141A">
        <w:rPr>
          <w:rFonts w:asciiTheme="minorHAnsi" w:eastAsiaTheme="minorEastAsia" w:hAnsiTheme="minorHAnsi" w:cstheme="minorBidi"/>
          <w:sz w:val="20"/>
          <w:szCs w:val="20"/>
        </w:rPr>
        <w:t>care and support services which complement healthcare, including in-home supports and community-based care services</w:t>
      </w:r>
      <w:r w:rsidR="000B1799">
        <w:rPr>
          <w:rFonts w:asciiTheme="minorHAnsi" w:eastAsiaTheme="minorEastAsia" w:hAnsiTheme="minorHAnsi" w:cstheme="minorBidi"/>
          <w:sz w:val="20"/>
          <w:szCs w:val="20"/>
        </w:rPr>
        <w:t xml:space="preserve">. They </w:t>
      </w:r>
      <w:r w:rsidR="00BA21F0">
        <w:rPr>
          <w:rFonts w:asciiTheme="minorHAnsi" w:eastAsiaTheme="minorEastAsia" w:hAnsiTheme="minorHAnsi" w:cstheme="minorBidi"/>
          <w:sz w:val="20"/>
          <w:szCs w:val="20"/>
        </w:rPr>
        <w:t>will</w:t>
      </w:r>
      <w:r w:rsidR="000B1799">
        <w:rPr>
          <w:rFonts w:asciiTheme="minorHAnsi" w:eastAsiaTheme="minorEastAsia" w:hAnsiTheme="minorHAnsi" w:cstheme="minorBidi"/>
          <w:sz w:val="20"/>
          <w:szCs w:val="20"/>
        </w:rPr>
        <w:t xml:space="preserve"> also </w:t>
      </w:r>
      <w:r w:rsidR="00BA21F0">
        <w:rPr>
          <w:rFonts w:asciiTheme="minorHAnsi" w:eastAsiaTheme="minorEastAsia" w:hAnsiTheme="minorHAnsi" w:cstheme="minorBidi"/>
          <w:sz w:val="20"/>
          <w:szCs w:val="20"/>
        </w:rPr>
        <w:t xml:space="preserve">enable </w:t>
      </w:r>
      <w:r w:rsidR="00917D58">
        <w:rPr>
          <w:rFonts w:asciiTheme="minorHAnsi" w:eastAsiaTheme="minorEastAsia" w:hAnsiTheme="minorHAnsi" w:cstheme="minorBidi"/>
          <w:sz w:val="20"/>
          <w:szCs w:val="20"/>
        </w:rPr>
        <w:t xml:space="preserve">HIs to be assigned to </w:t>
      </w:r>
      <w:r w:rsidR="00BA21F0">
        <w:rPr>
          <w:rFonts w:asciiTheme="minorHAnsi" w:eastAsiaTheme="minorEastAsia" w:hAnsiTheme="minorHAnsi" w:cstheme="minorBidi"/>
          <w:sz w:val="20"/>
          <w:szCs w:val="20"/>
        </w:rPr>
        <w:t xml:space="preserve">a </w:t>
      </w:r>
      <w:r w:rsidR="00917D58">
        <w:rPr>
          <w:rFonts w:asciiTheme="minorHAnsi" w:eastAsiaTheme="minorEastAsia" w:hAnsiTheme="minorHAnsi" w:cstheme="minorBidi"/>
          <w:sz w:val="20"/>
          <w:szCs w:val="20"/>
        </w:rPr>
        <w:t>broader range of allied health professional</w:t>
      </w:r>
      <w:r w:rsidR="00C94ED9">
        <w:rPr>
          <w:rFonts w:asciiTheme="minorHAnsi" w:eastAsiaTheme="minorEastAsia" w:hAnsiTheme="minorHAnsi" w:cstheme="minorBidi"/>
          <w:sz w:val="20"/>
          <w:szCs w:val="20"/>
        </w:rPr>
        <w:t>,</w:t>
      </w:r>
      <w:r w:rsidR="004F1B9B">
        <w:rPr>
          <w:rFonts w:asciiTheme="minorHAnsi" w:eastAsiaTheme="minorEastAsia" w:hAnsiTheme="minorHAnsi" w:cstheme="minorBidi"/>
          <w:sz w:val="20"/>
          <w:szCs w:val="20"/>
        </w:rPr>
        <w:t xml:space="preserve"> as well as enabling HI use </w:t>
      </w:r>
      <w:r w:rsidR="00537F4B">
        <w:rPr>
          <w:rFonts w:asciiTheme="minorHAnsi" w:eastAsiaTheme="minorEastAsia" w:hAnsiTheme="minorHAnsi" w:cstheme="minorBidi"/>
          <w:sz w:val="20"/>
          <w:szCs w:val="20"/>
        </w:rPr>
        <w:t>for</w:t>
      </w:r>
      <w:r w:rsidR="004F1B9B">
        <w:rPr>
          <w:rFonts w:asciiTheme="minorHAnsi" w:eastAsiaTheme="minorEastAsia" w:hAnsiTheme="minorHAnsi" w:cstheme="minorBidi"/>
          <w:sz w:val="20"/>
          <w:szCs w:val="20"/>
        </w:rPr>
        <w:t xml:space="preserve"> health</w:t>
      </w:r>
      <w:r w:rsidR="00A95E78">
        <w:rPr>
          <w:rFonts w:asciiTheme="minorHAnsi" w:eastAsiaTheme="minorEastAsia" w:hAnsiTheme="minorHAnsi" w:cstheme="minorBidi"/>
          <w:sz w:val="20"/>
          <w:szCs w:val="20"/>
        </w:rPr>
        <w:t>-related</w:t>
      </w:r>
      <w:r w:rsidR="004F1B9B">
        <w:rPr>
          <w:rFonts w:asciiTheme="minorHAnsi" w:eastAsiaTheme="minorEastAsia" w:hAnsiTheme="minorHAnsi" w:cstheme="minorBidi"/>
          <w:sz w:val="20"/>
          <w:szCs w:val="20"/>
        </w:rPr>
        <w:t xml:space="preserve"> administration </w:t>
      </w:r>
      <w:r w:rsidR="007F535D">
        <w:rPr>
          <w:rFonts w:asciiTheme="minorHAnsi" w:eastAsiaTheme="minorEastAsia" w:hAnsiTheme="minorHAnsi" w:cstheme="minorBidi"/>
          <w:sz w:val="20"/>
          <w:szCs w:val="20"/>
        </w:rPr>
        <w:t>purposes</w:t>
      </w:r>
      <w:r w:rsidR="00A95E78">
        <w:rPr>
          <w:rFonts w:asciiTheme="minorHAnsi" w:eastAsiaTheme="minorEastAsia" w:hAnsiTheme="minorHAnsi" w:cstheme="minorBidi"/>
          <w:sz w:val="20"/>
          <w:szCs w:val="20"/>
        </w:rPr>
        <w:t>.</w:t>
      </w:r>
    </w:p>
    <w:p w14:paraId="5E630361" w14:textId="3C337AB4" w:rsidR="00B76474" w:rsidRPr="00430C36" w:rsidRDefault="124D99AB" w:rsidP="00430C36">
      <w:pPr>
        <w:pStyle w:val="Heading2"/>
        <w:numPr>
          <w:ilvl w:val="0"/>
          <w:numId w:val="41"/>
        </w:numPr>
        <w:ind w:hanging="720"/>
        <w:rPr>
          <w:rFonts w:eastAsiaTheme="minorEastAsia"/>
        </w:rPr>
      </w:pPr>
      <w:bookmarkStart w:id="10" w:name="_Toc203045178"/>
      <w:bookmarkStart w:id="11" w:name="_Toc203061282"/>
      <w:bookmarkStart w:id="12" w:name="_Toc203559397"/>
      <w:r w:rsidRPr="00430C36">
        <w:rPr>
          <w:rFonts w:eastAsiaTheme="minorEastAsia"/>
        </w:rPr>
        <w:lastRenderedPageBreak/>
        <w:t xml:space="preserve">Why are </w:t>
      </w:r>
      <w:r w:rsidR="628916B0" w:rsidRPr="00430C36">
        <w:rPr>
          <w:rFonts w:eastAsiaTheme="minorEastAsia"/>
        </w:rPr>
        <w:t>H</w:t>
      </w:r>
      <w:r w:rsidR="78CEA3C3" w:rsidRPr="00430C36">
        <w:rPr>
          <w:rFonts w:eastAsiaTheme="minorEastAsia"/>
        </w:rPr>
        <w:t xml:space="preserve">ealthcare </w:t>
      </w:r>
      <w:r w:rsidR="628916B0" w:rsidRPr="00430C36">
        <w:rPr>
          <w:rFonts w:eastAsiaTheme="minorEastAsia"/>
        </w:rPr>
        <w:t>I</w:t>
      </w:r>
      <w:r w:rsidR="5FE05809" w:rsidRPr="00430C36">
        <w:rPr>
          <w:rFonts w:eastAsiaTheme="minorEastAsia"/>
        </w:rPr>
        <w:t>dentifier</w:t>
      </w:r>
      <w:r w:rsidR="628916B0" w:rsidRPr="00430C36">
        <w:rPr>
          <w:rFonts w:eastAsiaTheme="minorEastAsia"/>
        </w:rPr>
        <w:t>s</w:t>
      </w:r>
      <w:r w:rsidR="0940917F" w:rsidRPr="00430C36">
        <w:rPr>
          <w:rFonts w:eastAsiaTheme="minorEastAsia"/>
        </w:rPr>
        <w:t xml:space="preserve"> important?</w:t>
      </w:r>
      <w:bookmarkEnd w:id="10"/>
      <w:bookmarkEnd w:id="11"/>
      <w:bookmarkEnd w:id="12"/>
    </w:p>
    <w:p w14:paraId="156862A9" w14:textId="155E774C" w:rsidR="00636FC3" w:rsidRPr="00430C36" w:rsidRDefault="725B080F" w:rsidP="00430C36">
      <w:pPr>
        <w:rPr>
          <w:rFonts w:asciiTheme="minorHAnsi" w:eastAsiaTheme="minorEastAsia" w:hAnsiTheme="minorHAnsi" w:cstheme="minorHAnsi"/>
          <w:sz w:val="21"/>
          <w:szCs w:val="22"/>
        </w:rPr>
      </w:pPr>
      <w:r w:rsidRPr="00430C36">
        <w:rPr>
          <w:rFonts w:asciiTheme="minorHAnsi" w:eastAsiaTheme="minorEastAsia" w:hAnsiTheme="minorHAnsi" w:cstheme="minorHAnsi"/>
          <w:sz w:val="21"/>
          <w:szCs w:val="22"/>
        </w:rPr>
        <w:t>H</w:t>
      </w:r>
      <w:r w:rsidR="54FF4CBF" w:rsidRPr="00430C36">
        <w:rPr>
          <w:rFonts w:asciiTheme="minorHAnsi" w:eastAsiaTheme="minorEastAsia" w:hAnsiTheme="minorHAnsi" w:cstheme="minorHAnsi"/>
          <w:sz w:val="21"/>
          <w:szCs w:val="22"/>
        </w:rPr>
        <w:t xml:space="preserve">ealthcare </w:t>
      </w:r>
      <w:r w:rsidRPr="00430C36">
        <w:rPr>
          <w:rFonts w:asciiTheme="minorHAnsi" w:eastAsiaTheme="minorEastAsia" w:hAnsiTheme="minorHAnsi" w:cstheme="minorHAnsi"/>
          <w:sz w:val="21"/>
          <w:szCs w:val="22"/>
        </w:rPr>
        <w:t>I</w:t>
      </w:r>
      <w:r w:rsidR="70FE8C30" w:rsidRPr="00430C36">
        <w:rPr>
          <w:rFonts w:asciiTheme="minorHAnsi" w:eastAsiaTheme="minorEastAsia" w:hAnsiTheme="minorHAnsi" w:cstheme="minorHAnsi"/>
          <w:sz w:val="21"/>
          <w:szCs w:val="22"/>
        </w:rPr>
        <w:t>dentifier</w:t>
      </w:r>
      <w:r w:rsidRPr="00430C36">
        <w:rPr>
          <w:rFonts w:asciiTheme="minorHAnsi" w:eastAsiaTheme="minorEastAsia" w:hAnsiTheme="minorHAnsi" w:cstheme="minorHAnsi"/>
          <w:sz w:val="21"/>
          <w:szCs w:val="22"/>
        </w:rPr>
        <w:t xml:space="preserve">s are unique 16-digit numbers assigned to </w:t>
      </w:r>
      <w:r w:rsidR="1E0CEE13" w:rsidRPr="00430C36">
        <w:rPr>
          <w:rFonts w:asciiTheme="minorHAnsi" w:eastAsiaTheme="minorEastAsia" w:hAnsiTheme="minorHAnsi" w:cstheme="minorHAnsi"/>
          <w:sz w:val="21"/>
          <w:szCs w:val="22"/>
        </w:rPr>
        <w:t>patient</w:t>
      </w:r>
      <w:r w:rsidRPr="00430C36">
        <w:rPr>
          <w:rFonts w:asciiTheme="minorHAnsi" w:eastAsiaTheme="minorEastAsia" w:hAnsiTheme="minorHAnsi" w:cstheme="minorHAnsi"/>
          <w:sz w:val="21"/>
          <w:szCs w:val="22"/>
        </w:rPr>
        <w:t>s, healthcare providers, and healthcare provider organisations</w:t>
      </w:r>
      <w:r w:rsidR="37CF09CB" w:rsidRPr="00430C36">
        <w:rPr>
          <w:rFonts w:asciiTheme="minorHAnsi" w:eastAsiaTheme="minorEastAsia" w:hAnsiTheme="minorHAnsi" w:cstheme="minorHAnsi"/>
          <w:sz w:val="21"/>
          <w:szCs w:val="22"/>
        </w:rPr>
        <w:t>,</w:t>
      </w:r>
      <w:r w:rsidR="344C817F" w:rsidRPr="00430C36">
        <w:rPr>
          <w:rFonts w:asciiTheme="minorHAnsi" w:eastAsiaTheme="minorEastAsia" w:hAnsiTheme="minorHAnsi" w:cstheme="minorHAnsi"/>
          <w:sz w:val="21"/>
          <w:szCs w:val="22"/>
        </w:rPr>
        <w:t xml:space="preserve"> enabling seamless connections across various healthcare settings to make sure that the right information is linked to the right people, wherever they provide or receive healthcare.</w:t>
      </w:r>
      <w:r w:rsidR="126B9E67" w:rsidRPr="00430C36">
        <w:rPr>
          <w:rFonts w:asciiTheme="minorHAnsi" w:eastAsiaTheme="minorEastAsia" w:hAnsiTheme="minorHAnsi" w:cstheme="minorHAnsi"/>
          <w:sz w:val="21"/>
          <w:szCs w:val="22"/>
        </w:rPr>
        <w:t xml:space="preserve"> </w:t>
      </w:r>
    </w:p>
    <w:p w14:paraId="48B21479" w14:textId="263CC85C" w:rsidR="00636FC3" w:rsidRPr="00430C36" w:rsidRDefault="10E0FAD4" w:rsidP="00430C36">
      <w:pPr>
        <w:rPr>
          <w:rFonts w:asciiTheme="minorHAnsi" w:eastAsiaTheme="minorEastAsia" w:hAnsiTheme="minorHAnsi" w:cstheme="minorHAnsi"/>
          <w:sz w:val="21"/>
          <w:szCs w:val="22"/>
        </w:rPr>
      </w:pPr>
      <w:r w:rsidRPr="00430C36">
        <w:rPr>
          <w:rFonts w:asciiTheme="minorHAnsi" w:eastAsiaTheme="minorEastAsia" w:hAnsiTheme="minorHAnsi" w:cstheme="minorHAnsi"/>
          <w:sz w:val="21"/>
          <w:szCs w:val="22"/>
        </w:rPr>
        <w:t xml:space="preserve">This gives healthcare providers and </w:t>
      </w:r>
      <w:r w:rsidR="786C3185" w:rsidRPr="00430C36">
        <w:rPr>
          <w:rFonts w:asciiTheme="minorHAnsi" w:eastAsiaTheme="minorEastAsia" w:hAnsiTheme="minorHAnsi" w:cstheme="minorHAnsi"/>
          <w:sz w:val="21"/>
          <w:szCs w:val="22"/>
        </w:rPr>
        <w:t>patient</w:t>
      </w:r>
      <w:r w:rsidR="64D9E871" w:rsidRPr="00430C36">
        <w:rPr>
          <w:rFonts w:asciiTheme="minorHAnsi" w:eastAsiaTheme="minorEastAsia" w:hAnsiTheme="minorHAnsi" w:cstheme="minorHAnsi"/>
          <w:sz w:val="21"/>
          <w:szCs w:val="22"/>
        </w:rPr>
        <w:t>s</w:t>
      </w:r>
      <w:r w:rsidRPr="00430C36">
        <w:rPr>
          <w:rFonts w:asciiTheme="minorHAnsi" w:eastAsiaTheme="minorEastAsia" w:hAnsiTheme="minorHAnsi" w:cstheme="minorHAnsi"/>
          <w:sz w:val="21"/>
          <w:szCs w:val="22"/>
        </w:rPr>
        <w:t xml:space="preserve"> confidence that they are using correctly matched information, reducing risks of incorrect treatment, diagnostic testing duplication, medication errors and poor clinical handover</w:t>
      </w:r>
      <w:r w:rsidR="60ED1C87" w:rsidRPr="00430C36">
        <w:rPr>
          <w:rFonts w:asciiTheme="minorHAnsi" w:eastAsiaTheme="minorEastAsia" w:hAnsiTheme="minorHAnsi" w:cstheme="minorHAnsi"/>
          <w:sz w:val="21"/>
          <w:szCs w:val="22"/>
        </w:rPr>
        <w:t xml:space="preserve"> that </w:t>
      </w:r>
      <w:r w:rsidRPr="00430C36">
        <w:rPr>
          <w:rFonts w:asciiTheme="minorHAnsi" w:eastAsiaTheme="minorEastAsia" w:hAnsiTheme="minorHAnsi" w:cstheme="minorHAnsi"/>
          <w:sz w:val="21"/>
          <w:szCs w:val="22"/>
        </w:rPr>
        <w:t>compromis</w:t>
      </w:r>
      <w:r w:rsidR="60ED1C87" w:rsidRPr="00430C36">
        <w:rPr>
          <w:rFonts w:asciiTheme="minorHAnsi" w:eastAsiaTheme="minorEastAsia" w:hAnsiTheme="minorHAnsi" w:cstheme="minorHAnsi"/>
          <w:sz w:val="21"/>
          <w:szCs w:val="22"/>
        </w:rPr>
        <w:t>es</w:t>
      </w:r>
      <w:r w:rsidRPr="00430C36">
        <w:rPr>
          <w:rFonts w:asciiTheme="minorHAnsi" w:eastAsiaTheme="minorEastAsia" w:hAnsiTheme="minorHAnsi" w:cstheme="minorHAnsi"/>
          <w:sz w:val="21"/>
          <w:szCs w:val="22"/>
        </w:rPr>
        <w:t xml:space="preserve"> quality and safety of care.</w:t>
      </w:r>
    </w:p>
    <w:p w14:paraId="045E1DE1" w14:textId="260070E1" w:rsidR="00091D86" w:rsidRPr="00430C36" w:rsidRDefault="009F12E5" w:rsidP="00430C36">
      <w:pPr>
        <w:rPr>
          <w:rFonts w:asciiTheme="minorHAnsi" w:eastAsiaTheme="minorEastAsia" w:hAnsiTheme="minorHAnsi" w:cstheme="minorHAnsi"/>
          <w:sz w:val="21"/>
          <w:szCs w:val="22"/>
        </w:rPr>
      </w:pPr>
      <w:r w:rsidRPr="00430C36">
        <w:rPr>
          <w:rFonts w:asciiTheme="minorHAnsi" w:eastAsiaTheme="minorEastAsia" w:hAnsiTheme="minorHAnsi" w:cstheme="minorHAnsi"/>
          <w:sz w:val="21"/>
          <w:szCs w:val="22"/>
        </w:rPr>
        <w:t xml:space="preserve">HIs are purpose-built for healthcare settings, persist throughout an individual’s entire life and can consistently and uniquely identify and connect </w:t>
      </w:r>
      <w:r w:rsidR="00255404" w:rsidRPr="00430C36">
        <w:rPr>
          <w:rFonts w:asciiTheme="minorHAnsi" w:eastAsiaTheme="minorEastAsia" w:hAnsiTheme="minorHAnsi" w:cstheme="minorHAnsi"/>
          <w:sz w:val="21"/>
          <w:szCs w:val="22"/>
        </w:rPr>
        <w:t>patient</w:t>
      </w:r>
      <w:r w:rsidRPr="00430C36">
        <w:rPr>
          <w:rFonts w:asciiTheme="minorHAnsi" w:eastAsiaTheme="minorEastAsia" w:hAnsiTheme="minorHAnsi" w:cstheme="minorHAnsi"/>
          <w:sz w:val="21"/>
          <w:szCs w:val="22"/>
        </w:rPr>
        <w:t xml:space="preserve">s to providers and provider organisations. </w:t>
      </w:r>
    </w:p>
    <w:p w14:paraId="4452631B" w14:textId="77777777" w:rsidR="00462BB7" w:rsidRPr="00430C36" w:rsidRDefault="0008638A" w:rsidP="00430C36">
      <w:pPr>
        <w:rPr>
          <w:rFonts w:asciiTheme="minorHAnsi" w:eastAsiaTheme="minorEastAsia" w:hAnsiTheme="minorHAnsi" w:cstheme="minorHAnsi"/>
          <w:sz w:val="21"/>
          <w:szCs w:val="22"/>
        </w:rPr>
      </w:pPr>
      <w:r w:rsidRPr="00430C36">
        <w:rPr>
          <w:rFonts w:asciiTheme="minorHAnsi" w:eastAsiaTheme="minorEastAsia" w:hAnsiTheme="minorHAnsi" w:cstheme="minorHAnsi"/>
          <w:sz w:val="21"/>
          <w:szCs w:val="22"/>
        </w:rPr>
        <w:t>HIs play a vital role in supporting the delivery of national digital health initiatives, such as My Health Record, electronic prescribing, and the recording of vaccinations through the Australian Immunisation Register (AIR).</w:t>
      </w:r>
    </w:p>
    <w:p w14:paraId="058CBA69" w14:textId="1D42416B" w:rsidR="006370CB" w:rsidRPr="003118DB" w:rsidRDefault="2C4D5DE6" w:rsidP="00430C36">
      <w:pPr>
        <w:pStyle w:val="Heading2"/>
        <w:numPr>
          <w:ilvl w:val="0"/>
          <w:numId w:val="41"/>
        </w:numPr>
        <w:ind w:hanging="720"/>
        <w:rPr>
          <w:rFonts w:eastAsiaTheme="minorEastAsia"/>
        </w:rPr>
      </w:pPr>
      <w:bookmarkStart w:id="13" w:name="_Toc203045179"/>
      <w:bookmarkStart w:id="14" w:name="_Toc203061283"/>
      <w:bookmarkStart w:id="15" w:name="_Toc505027897"/>
      <w:bookmarkStart w:id="16" w:name="_Hlk85795649"/>
      <w:r w:rsidRPr="3B9A41DC">
        <w:rPr>
          <w:rFonts w:eastAsiaTheme="minorEastAsia"/>
        </w:rPr>
        <w:t xml:space="preserve">What types of </w:t>
      </w:r>
      <w:r w:rsidR="2A855538" w:rsidRPr="00430C36">
        <w:rPr>
          <w:rFonts w:eastAsiaTheme="minorEastAsia"/>
        </w:rPr>
        <w:t>H</w:t>
      </w:r>
      <w:r w:rsidR="10184D2B" w:rsidRPr="00430C36">
        <w:rPr>
          <w:rFonts w:eastAsiaTheme="minorEastAsia"/>
        </w:rPr>
        <w:t>ealthcare</w:t>
      </w:r>
      <w:r w:rsidR="10184D2B" w:rsidRPr="3B9A41DC">
        <w:rPr>
          <w:rFonts w:eastAsiaTheme="minorEastAsia"/>
        </w:rPr>
        <w:t xml:space="preserve"> </w:t>
      </w:r>
      <w:r w:rsidR="2A855538" w:rsidRPr="3B9A41DC">
        <w:rPr>
          <w:rFonts w:eastAsiaTheme="minorEastAsia"/>
        </w:rPr>
        <w:t>I</w:t>
      </w:r>
      <w:r w:rsidR="264557EA" w:rsidRPr="3B9A41DC">
        <w:rPr>
          <w:rFonts w:eastAsiaTheme="minorEastAsia"/>
        </w:rPr>
        <w:t>dentifier</w:t>
      </w:r>
      <w:r w:rsidR="2A855538" w:rsidRPr="3B9A41DC">
        <w:rPr>
          <w:rFonts w:eastAsiaTheme="minorEastAsia"/>
        </w:rPr>
        <w:t>s</w:t>
      </w:r>
      <w:r w:rsidRPr="3B9A41DC">
        <w:rPr>
          <w:rFonts w:eastAsiaTheme="minorEastAsia"/>
        </w:rPr>
        <w:t xml:space="preserve"> </w:t>
      </w:r>
      <w:r w:rsidR="3DF8087F" w:rsidRPr="3B9A41DC">
        <w:rPr>
          <w:rFonts w:eastAsiaTheme="minorEastAsia"/>
        </w:rPr>
        <w:t xml:space="preserve">currently </w:t>
      </w:r>
      <w:r w:rsidRPr="3B9A41DC">
        <w:rPr>
          <w:rFonts w:eastAsiaTheme="minorEastAsia"/>
        </w:rPr>
        <w:t>exist?</w:t>
      </w:r>
      <w:bookmarkEnd w:id="13"/>
      <w:bookmarkEnd w:id="14"/>
      <w:bookmarkEnd w:id="15"/>
    </w:p>
    <w:p w14:paraId="01E44CF3" w14:textId="198D5F5B" w:rsidR="00952CEE" w:rsidRPr="00952CEE" w:rsidRDefault="00952CEE" w:rsidP="00002661">
      <w:pPr>
        <w:rPr>
          <w:rFonts w:asciiTheme="minorHAnsi" w:eastAsiaTheme="minorEastAsia" w:hAnsiTheme="minorHAnsi" w:cstheme="minorBidi"/>
        </w:rPr>
      </w:pPr>
      <w:r w:rsidRPr="60A5141A">
        <w:rPr>
          <w:rFonts w:asciiTheme="minorHAnsi" w:eastAsiaTheme="minorEastAsia" w:hAnsiTheme="minorHAnsi" w:cstheme="minorBidi"/>
          <w:sz w:val="20"/>
          <w:szCs w:val="20"/>
        </w:rPr>
        <w:t>There are currently three types of H</w:t>
      </w:r>
      <w:r w:rsidR="00A1320A">
        <w:rPr>
          <w:rFonts w:asciiTheme="minorHAnsi" w:eastAsiaTheme="minorEastAsia" w:hAnsiTheme="minorHAnsi" w:cstheme="minorBidi"/>
          <w:sz w:val="20"/>
          <w:szCs w:val="20"/>
        </w:rPr>
        <w:t xml:space="preserve">ealthcare </w:t>
      </w:r>
      <w:r w:rsidRPr="60A5141A">
        <w:rPr>
          <w:rFonts w:asciiTheme="minorHAnsi" w:eastAsiaTheme="minorEastAsia" w:hAnsiTheme="minorHAnsi" w:cstheme="minorBidi"/>
          <w:sz w:val="20"/>
          <w:szCs w:val="20"/>
        </w:rPr>
        <w:t>I</w:t>
      </w:r>
      <w:r w:rsidR="00A1320A">
        <w:rPr>
          <w:rFonts w:asciiTheme="minorHAnsi" w:eastAsiaTheme="minorEastAsia" w:hAnsiTheme="minorHAnsi" w:cstheme="minorBidi"/>
          <w:sz w:val="20"/>
          <w:szCs w:val="20"/>
        </w:rPr>
        <w:t>dentifi</w:t>
      </w:r>
      <w:r w:rsidR="00712077">
        <w:rPr>
          <w:rFonts w:asciiTheme="minorHAnsi" w:eastAsiaTheme="minorEastAsia" w:hAnsiTheme="minorHAnsi" w:cstheme="minorBidi"/>
          <w:sz w:val="20"/>
          <w:szCs w:val="20"/>
        </w:rPr>
        <w:t>ers</w:t>
      </w:r>
      <w:r w:rsidRPr="60A5141A">
        <w:rPr>
          <w:rFonts w:asciiTheme="minorHAnsi" w:eastAsiaTheme="minorEastAsia" w:hAnsiTheme="minorHAnsi" w:cstheme="minorBidi"/>
          <w:sz w:val="20"/>
          <w:szCs w:val="20"/>
        </w:rPr>
        <w:t xml:space="preserve">: </w:t>
      </w:r>
    </w:p>
    <w:p w14:paraId="0350B2E3" w14:textId="104D6084" w:rsidR="00390A23" w:rsidRPr="00390A23" w:rsidRDefault="729D9E41" w:rsidP="3B9A41DC">
      <w:pPr>
        <w:pStyle w:val="ListParagraph"/>
        <w:numPr>
          <w:ilvl w:val="0"/>
          <w:numId w:val="29"/>
        </w:numPr>
        <w:ind w:left="357" w:hanging="357"/>
        <w:rPr>
          <w:rFonts w:asciiTheme="minorHAnsi" w:eastAsiaTheme="minorEastAsia" w:hAnsiTheme="minorHAnsi" w:cstheme="minorBidi"/>
          <w:sz w:val="20"/>
          <w:szCs w:val="20"/>
          <w:lang w:val="en-GB"/>
        </w:rPr>
      </w:pPr>
      <w:r w:rsidRPr="3B9A41DC">
        <w:rPr>
          <w:rFonts w:asciiTheme="minorHAnsi" w:eastAsiaTheme="minorEastAsia" w:hAnsiTheme="minorHAnsi" w:cstheme="minorBidi"/>
          <w:b/>
          <w:bCs/>
          <w:sz w:val="20"/>
          <w:szCs w:val="20"/>
        </w:rPr>
        <w:t>Individual Healthcare Identifier (IHI)</w:t>
      </w:r>
      <w:r w:rsidRPr="3B9A41DC">
        <w:rPr>
          <w:rFonts w:asciiTheme="minorHAnsi" w:eastAsiaTheme="minorEastAsia" w:hAnsiTheme="minorHAnsi" w:cstheme="minorBidi"/>
          <w:sz w:val="20"/>
          <w:szCs w:val="20"/>
        </w:rPr>
        <w:t>: A</w:t>
      </w:r>
      <w:r w:rsidR="007D0FA6" w:rsidRPr="3B9A41DC">
        <w:rPr>
          <w:rFonts w:asciiTheme="minorHAnsi" w:eastAsiaTheme="minorEastAsia" w:hAnsiTheme="minorHAnsi" w:cstheme="minorBidi"/>
          <w:sz w:val="20"/>
          <w:szCs w:val="20"/>
        </w:rPr>
        <w:t>n</w:t>
      </w:r>
      <w:r w:rsidRPr="3B9A41DC">
        <w:rPr>
          <w:rFonts w:asciiTheme="minorHAnsi" w:eastAsiaTheme="minorEastAsia" w:hAnsiTheme="minorHAnsi" w:cstheme="minorBidi"/>
          <w:sz w:val="20"/>
          <w:szCs w:val="20"/>
        </w:rPr>
        <w:t xml:space="preserve"> IHI is used to identify an individual healthcare recipient. This identifier is automatically assigned to </w:t>
      </w:r>
      <w:r w:rsidR="343A96E4" w:rsidRPr="3B9A41DC">
        <w:rPr>
          <w:rFonts w:asciiTheme="minorHAnsi" w:eastAsiaTheme="minorEastAsia" w:hAnsiTheme="minorHAnsi" w:cstheme="minorBidi"/>
          <w:sz w:val="20"/>
          <w:szCs w:val="20"/>
        </w:rPr>
        <w:t>individuals</w:t>
      </w:r>
      <w:r w:rsidRPr="3B9A41DC">
        <w:rPr>
          <w:rFonts w:asciiTheme="minorHAnsi" w:eastAsiaTheme="minorEastAsia" w:hAnsiTheme="minorHAnsi" w:cstheme="minorBidi"/>
          <w:sz w:val="20"/>
          <w:szCs w:val="20"/>
        </w:rPr>
        <w:t xml:space="preserve"> who are eligible for Medicare and Department of Veterans Affairs (DVA) benefits. It can also be obtained upon request by other</w:t>
      </w:r>
      <w:r w:rsidR="159988CC" w:rsidRPr="3B9A41DC">
        <w:rPr>
          <w:rFonts w:asciiTheme="minorHAnsi" w:eastAsiaTheme="minorEastAsia" w:hAnsiTheme="minorHAnsi" w:cstheme="minorBidi"/>
          <w:sz w:val="20"/>
          <w:szCs w:val="20"/>
        </w:rPr>
        <w:t xml:space="preserve"> individuals</w:t>
      </w:r>
      <w:r w:rsidRPr="3B9A41DC">
        <w:rPr>
          <w:rFonts w:asciiTheme="minorHAnsi" w:eastAsiaTheme="minorEastAsia" w:hAnsiTheme="minorHAnsi" w:cstheme="minorBidi"/>
          <w:sz w:val="20"/>
          <w:szCs w:val="20"/>
        </w:rPr>
        <w:t>, such as visitors and new migrants.</w:t>
      </w:r>
    </w:p>
    <w:p w14:paraId="7178C1E2" w14:textId="6F3C27F1" w:rsidR="00E74FD7" w:rsidRDefault="729D9E41" w:rsidP="3B9A41DC">
      <w:pPr>
        <w:pStyle w:val="ListParagraph"/>
        <w:numPr>
          <w:ilvl w:val="0"/>
          <w:numId w:val="29"/>
        </w:numPr>
        <w:ind w:left="357" w:hanging="357"/>
        <w:rPr>
          <w:rFonts w:asciiTheme="minorHAnsi" w:eastAsiaTheme="minorEastAsia" w:hAnsiTheme="minorHAnsi" w:cstheme="minorBidi"/>
          <w:sz w:val="20"/>
          <w:szCs w:val="20"/>
          <w:lang w:val="en-GB"/>
        </w:rPr>
      </w:pPr>
      <w:r w:rsidRPr="3B9A41DC">
        <w:rPr>
          <w:rFonts w:asciiTheme="minorHAnsi" w:eastAsiaTheme="minorEastAsia" w:hAnsiTheme="minorHAnsi" w:cstheme="minorBidi"/>
          <w:b/>
          <w:bCs/>
          <w:sz w:val="20"/>
          <w:szCs w:val="20"/>
        </w:rPr>
        <w:t>Healthcare Provider Identifier – Individual (HPI-I):</w:t>
      </w:r>
      <w:r w:rsidRPr="3B9A41DC">
        <w:rPr>
          <w:rFonts w:asciiTheme="minorHAnsi" w:eastAsiaTheme="minorEastAsia" w:hAnsiTheme="minorHAnsi" w:cstheme="minorBidi"/>
          <w:sz w:val="20"/>
          <w:szCs w:val="20"/>
        </w:rPr>
        <w:t xml:space="preserve"> A</w:t>
      </w:r>
      <w:r w:rsidR="44527717" w:rsidRPr="3B9A41DC">
        <w:rPr>
          <w:rFonts w:asciiTheme="minorHAnsi" w:eastAsiaTheme="minorEastAsia" w:hAnsiTheme="minorHAnsi" w:cstheme="minorBidi"/>
          <w:sz w:val="20"/>
          <w:szCs w:val="20"/>
        </w:rPr>
        <w:t>n</w:t>
      </w:r>
      <w:r w:rsidRPr="3B9A41DC">
        <w:rPr>
          <w:rFonts w:asciiTheme="minorHAnsi" w:eastAsiaTheme="minorEastAsia" w:hAnsiTheme="minorHAnsi" w:cstheme="minorBidi"/>
          <w:sz w:val="20"/>
          <w:szCs w:val="20"/>
        </w:rPr>
        <w:t xml:space="preserve"> HPI-I is used to identify an individual healthcare provider, such as a general practitioner, specialist, or allied health practitioner.</w:t>
      </w:r>
      <w:r w:rsidR="3F4EADF0" w:rsidRPr="3B9A41DC">
        <w:rPr>
          <w:rFonts w:asciiTheme="minorHAnsi" w:eastAsiaTheme="minorEastAsia" w:hAnsiTheme="minorHAnsi" w:cstheme="minorBidi"/>
          <w:sz w:val="20"/>
          <w:szCs w:val="20"/>
        </w:rPr>
        <w:t xml:space="preserve"> </w:t>
      </w:r>
    </w:p>
    <w:p w14:paraId="524A03EE" w14:textId="3A516ADB" w:rsidR="00BC593D" w:rsidRPr="00F2652D" w:rsidRDefault="729D9E41" w:rsidP="3B9A41DC">
      <w:pPr>
        <w:pStyle w:val="ListParagraph"/>
        <w:numPr>
          <w:ilvl w:val="0"/>
          <w:numId w:val="29"/>
        </w:numPr>
        <w:rPr>
          <w:rStyle w:val="FootnoteReference"/>
          <w:rFonts w:asciiTheme="minorHAnsi" w:eastAsiaTheme="minorEastAsia" w:hAnsiTheme="minorHAnsi" w:cstheme="minorBidi"/>
          <w:sz w:val="20"/>
          <w:szCs w:val="20"/>
          <w:lang w:val="en-GB"/>
        </w:rPr>
      </w:pPr>
      <w:r w:rsidRPr="3B9A41DC">
        <w:rPr>
          <w:rFonts w:asciiTheme="minorHAnsi" w:eastAsiaTheme="minorEastAsia" w:hAnsiTheme="minorHAnsi" w:cstheme="minorBidi"/>
          <w:b/>
          <w:bCs/>
          <w:sz w:val="20"/>
          <w:szCs w:val="20"/>
        </w:rPr>
        <w:t>Healthcare Provider Identifier – Organisation (HPI-O)</w:t>
      </w:r>
      <w:r w:rsidR="6500A0E7" w:rsidRPr="3B9A41DC">
        <w:rPr>
          <w:rFonts w:asciiTheme="minorHAnsi" w:eastAsiaTheme="minorEastAsia" w:hAnsiTheme="minorHAnsi" w:cstheme="minorBidi"/>
          <w:b/>
          <w:bCs/>
          <w:sz w:val="20"/>
          <w:szCs w:val="20"/>
        </w:rPr>
        <w:t>:</w:t>
      </w:r>
      <w:r w:rsidR="6500A0E7" w:rsidRPr="3B9A41DC">
        <w:rPr>
          <w:rFonts w:asciiTheme="minorHAnsi" w:eastAsiaTheme="minorEastAsia" w:hAnsiTheme="minorHAnsi" w:cstheme="minorBidi"/>
          <w:sz w:val="20"/>
          <w:szCs w:val="20"/>
        </w:rPr>
        <w:t xml:space="preserve"> </w:t>
      </w:r>
      <w:r w:rsidRPr="3B9A41DC">
        <w:rPr>
          <w:rFonts w:asciiTheme="minorHAnsi" w:eastAsiaTheme="minorEastAsia" w:hAnsiTheme="minorHAnsi" w:cstheme="minorBidi"/>
          <w:sz w:val="20"/>
          <w:szCs w:val="20"/>
        </w:rPr>
        <w:t>A</w:t>
      </w:r>
      <w:r w:rsidR="44527717" w:rsidRPr="3B9A41DC">
        <w:rPr>
          <w:rFonts w:asciiTheme="minorHAnsi" w:eastAsiaTheme="minorEastAsia" w:hAnsiTheme="minorHAnsi" w:cstheme="minorBidi"/>
          <w:sz w:val="20"/>
          <w:szCs w:val="20"/>
        </w:rPr>
        <w:t xml:space="preserve">n </w:t>
      </w:r>
      <w:r w:rsidRPr="3B9A41DC">
        <w:rPr>
          <w:rFonts w:asciiTheme="minorHAnsi" w:eastAsiaTheme="minorEastAsia" w:hAnsiTheme="minorHAnsi" w:cstheme="minorBidi"/>
          <w:sz w:val="20"/>
          <w:szCs w:val="20"/>
        </w:rPr>
        <w:t>HPI-O is used to identify a healthcare provider organisation, such as a hospital or general practice.</w:t>
      </w:r>
      <w:r w:rsidR="11BAD815" w:rsidRPr="3B9A41DC">
        <w:rPr>
          <w:rFonts w:asciiTheme="minorHAnsi" w:eastAsiaTheme="minorEastAsia" w:hAnsiTheme="minorHAnsi" w:cstheme="minorBidi"/>
          <w:sz w:val="20"/>
          <w:szCs w:val="20"/>
        </w:rPr>
        <w:t xml:space="preserve"> </w:t>
      </w:r>
    </w:p>
    <w:p w14:paraId="22913FB0" w14:textId="7D108091" w:rsidR="00507120" w:rsidRPr="003118DB" w:rsidRDefault="261C3C5F" w:rsidP="00430C36">
      <w:pPr>
        <w:pStyle w:val="Heading2"/>
        <w:numPr>
          <w:ilvl w:val="0"/>
          <w:numId w:val="41"/>
        </w:numPr>
        <w:ind w:hanging="720"/>
        <w:rPr>
          <w:rFonts w:eastAsiaTheme="minorEastAsia"/>
        </w:rPr>
      </w:pPr>
      <w:bookmarkStart w:id="17" w:name="_Toc202951364"/>
      <w:bookmarkStart w:id="18" w:name="_Toc202951584"/>
      <w:bookmarkStart w:id="19" w:name="_Toc202951626"/>
      <w:bookmarkStart w:id="20" w:name="_Toc202951660"/>
      <w:bookmarkStart w:id="21" w:name="_Toc202900356"/>
      <w:bookmarkStart w:id="22" w:name="_Toc202961780"/>
      <w:bookmarkStart w:id="23" w:name="_Toc203045180"/>
      <w:bookmarkStart w:id="24" w:name="_Toc203061284"/>
      <w:bookmarkStart w:id="25" w:name="_Toc1905755605"/>
      <w:r w:rsidRPr="3B9A41DC">
        <w:rPr>
          <w:rFonts w:eastAsiaTheme="minorEastAsia"/>
        </w:rPr>
        <w:t xml:space="preserve">Why are </w:t>
      </w:r>
      <w:r w:rsidRPr="00430C36">
        <w:rPr>
          <w:rFonts w:eastAsiaTheme="minorEastAsia"/>
        </w:rPr>
        <w:t>changes</w:t>
      </w:r>
      <w:r w:rsidRPr="3B9A41DC">
        <w:rPr>
          <w:rFonts w:eastAsiaTheme="minorEastAsia"/>
        </w:rPr>
        <w:t xml:space="preserve"> being made</w:t>
      </w:r>
      <w:r w:rsidR="3E90F19A" w:rsidRPr="3B9A41DC">
        <w:rPr>
          <w:rFonts w:eastAsiaTheme="minorEastAsia"/>
        </w:rPr>
        <w:t>?</w:t>
      </w:r>
      <w:bookmarkEnd w:id="17"/>
      <w:bookmarkEnd w:id="18"/>
      <w:bookmarkEnd w:id="19"/>
      <w:bookmarkEnd w:id="20"/>
      <w:bookmarkEnd w:id="21"/>
      <w:bookmarkEnd w:id="22"/>
      <w:bookmarkEnd w:id="23"/>
      <w:bookmarkEnd w:id="24"/>
      <w:bookmarkEnd w:id="25"/>
    </w:p>
    <w:p w14:paraId="6EE819E6" w14:textId="6C38EF87" w:rsidR="009F5128" w:rsidRDefault="006E4EA6" w:rsidP="00002661">
      <w:pPr>
        <w:rPr>
          <w:rFonts w:asciiTheme="minorHAnsi" w:eastAsiaTheme="minorEastAsia" w:hAnsiTheme="minorHAnsi" w:cstheme="minorBidi"/>
          <w:sz w:val="20"/>
          <w:szCs w:val="20"/>
        </w:rPr>
      </w:pPr>
      <w:r w:rsidRPr="001616E2">
        <w:rPr>
          <w:rFonts w:asciiTheme="minorHAnsi" w:eastAsiaTheme="minorEastAsia" w:hAnsiTheme="minorHAnsi" w:cstheme="minorBidi"/>
          <w:b/>
          <w:bCs/>
          <w:sz w:val="20"/>
          <w:szCs w:val="20"/>
        </w:rPr>
        <w:t xml:space="preserve">Promoting </w:t>
      </w:r>
      <w:r w:rsidR="00E65874" w:rsidRPr="001616E2">
        <w:rPr>
          <w:rFonts w:asciiTheme="minorHAnsi" w:eastAsiaTheme="minorEastAsia" w:hAnsiTheme="minorHAnsi" w:cstheme="minorBidi"/>
          <w:b/>
          <w:bCs/>
          <w:sz w:val="20"/>
          <w:szCs w:val="20"/>
        </w:rPr>
        <w:t xml:space="preserve">wider </w:t>
      </w:r>
      <w:r w:rsidR="001616E2" w:rsidRPr="001616E2">
        <w:rPr>
          <w:rFonts w:asciiTheme="minorHAnsi" w:eastAsiaTheme="minorEastAsia" w:hAnsiTheme="minorHAnsi" w:cstheme="minorBidi"/>
          <w:b/>
          <w:bCs/>
          <w:sz w:val="20"/>
          <w:szCs w:val="20"/>
        </w:rPr>
        <w:t>HI use</w:t>
      </w:r>
      <w:r w:rsidR="001616E2">
        <w:rPr>
          <w:rFonts w:asciiTheme="minorHAnsi" w:eastAsiaTheme="minorEastAsia" w:hAnsiTheme="minorHAnsi" w:cstheme="minorBidi"/>
          <w:sz w:val="20"/>
          <w:szCs w:val="20"/>
        </w:rPr>
        <w:t xml:space="preserve">: </w:t>
      </w:r>
      <w:r w:rsidR="008D1927">
        <w:rPr>
          <w:rFonts w:asciiTheme="minorHAnsi" w:eastAsiaTheme="minorEastAsia" w:hAnsiTheme="minorHAnsi" w:cstheme="minorBidi"/>
          <w:sz w:val="20"/>
          <w:szCs w:val="20"/>
        </w:rPr>
        <w:t>For</w:t>
      </w:r>
      <w:r w:rsidR="003C6C55">
        <w:rPr>
          <w:rFonts w:asciiTheme="minorHAnsi" w:eastAsiaTheme="minorEastAsia" w:hAnsiTheme="minorHAnsi" w:cstheme="minorBidi"/>
          <w:sz w:val="20"/>
          <w:szCs w:val="20"/>
        </w:rPr>
        <w:t xml:space="preserve"> </w:t>
      </w:r>
      <w:r w:rsidR="008D1927">
        <w:rPr>
          <w:rFonts w:asciiTheme="minorHAnsi" w:eastAsiaTheme="minorEastAsia" w:hAnsiTheme="minorHAnsi" w:cstheme="minorBidi"/>
          <w:sz w:val="20"/>
          <w:szCs w:val="20"/>
        </w:rPr>
        <w:t xml:space="preserve">HIs to </w:t>
      </w:r>
      <w:r w:rsidR="003C6C55">
        <w:rPr>
          <w:rFonts w:asciiTheme="minorHAnsi" w:eastAsiaTheme="minorEastAsia" w:hAnsiTheme="minorHAnsi" w:cstheme="minorBidi"/>
          <w:sz w:val="20"/>
          <w:szCs w:val="20"/>
        </w:rPr>
        <w:t xml:space="preserve">be able to </w:t>
      </w:r>
      <w:r w:rsidR="008D1927">
        <w:rPr>
          <w:rFonts w:asciiTheme="minorHAnsi" w:eastAsiaTheme="minorEastAsia" w:hAnsiTheme="minorHAnsi" w:cstheme="minorBidi"/>
          <w:sz w:val="20"/>
          <w:szCs w:val="20"/>
        </w:rPr>
        <w:t xml:space="preserve">deliver </w:t>
      </w:r>
      <w:r w:rsidR="007A4901">
        <w:rPr>
          <w:rFonts w:asciiTheme="minorHAnsi" w:eastAsiaTheme="minorEastAsia" w:hAnsiTheme="minorHAnsi" w:cstheme="minorBidi"/>
          <w:sz w:val="20"/>
          <w:szCs w:val="20"/>
        </w:rPr>
        <w:t xml:space="preserve">maximum benefit, they need to </w:t>
      </w:r>
      <w:r w:rsidR="00AA57C3">
        <w:rPr>
          <w:rFonts w:asciiTheme="minorHAnsi" w:eastAsiaTheme="minorEastAsia" w:hAnsiTheme="minorHAnsi" w:cstheme="minorBidi"/>
          <w:sz w:val="20"/>
          <w:szCs w:val="20"/>
        </w:rPr>
        <w:t>be used widely and consisten</w:t>
      </w:r>
      <w:r w:rsidR="00AE4F16">
        <w:rPr>
          <w:rFonts w:asciiTheme="minorHAnsi" w:eastAsiaTheme="minorEastAsia" w:hAnsiTheme="minorHAnsi" w:cstheme="minorBidi"/>
          <w:sz w:val="20"/>
          <w:szCs w:val="20"/>
        </w:rPr>
        <w:t xml:space="preserve">tly across </w:t>
      </w:r>
      <w:r w:rsidR="00391F64">
        <w:rPr>
          <w:rFonts w:asciiTheme="minorHAnsi" w:eastAsiaTheme="minorEastAsia" w:hAnsiTheme="minorHAnsi" w:cstheme="minorBidi"/>
          <w:sz w:val="20"/>
          <w:szCs w:val="20"/>
        </w:rPr>
        <w:t>mu</w:t>
      </w:r>
      <w:r w:rsidR="004D7B15">
        <w:rPr>
          <w:rFonts w:asciiTheme="minorHAnsi" w:eastAsiaTheme="minorEastAsia" w:hAnsiTheme="minorHAnsi" w:cstheme="minorBidi"/>
          <w:sz w:val="20"/>
          <w:szCs w:val="20"/>
        </w:rPr>
        <w:t>ltiple care settings.</w:t>
      </w:r>
      <w:r w:rsidR="00957A1F">
        <w:rPr>
          <w:rFonts w:asciiTheme="minorHAnsi" w:eastAsiaTheme="minorEastAsia" w:hAnsiTheme="minorHAnsi" w:cstheme="minorBidi"/>
          <w:sz w:val="20"/>
          <w:szCs w:val="20"/>
        </w:rPr>
        <w:t xml:space="preserve"> </w:t>
      </w:r>
      <w:r w:rsidR="005451AD">
        <w:rPr>
          <w:rFonts w:asciiTheme="minorHAnsi" w:eastAsiaTheme="minorEastAsia" w:hAnsiTheme="minorHAnsi" w:cstheme="minorBidi"/>
          <w:sz w:val="20"/>
          <w:szCs w:val="20"/>
        </w:rPr>
        <w:t>However</w:t>
      </w:r>
      <w:r w:rsidR="00957A1F">
        <w:rPr>
          <w:rFonts w:asciiTheme="minorHAnsi" w:eastAsiaTheme="minorEastAsia" w:hAnsiTheme="minorHAnsi" w:cstheme="minorBidi"/>
          <w:sz w:val="20"/>
          <w:szCs w:val="20"/>
        </w:rPr>
        <w:t xml:space="preserve">, </w:t>
      </w:r>
      <w:r w:rsidR="00EF5B6B">
        <w:rPr>
          <w:rFonts w:asciiTheme="minorHAnsi" w:eastAsiaTheme="minorEastAsia" w:hAnsiTheme="minorHAnsi" w:cstheme="minorBidi"/>
          <w:sz w:val="20"/>
          <w:szCs w:val="20"/>
        </w:rPr>
        <w:t xml:space="preserve">HIs are </w:t>
      </w:r>
      <w:r w:rsidR="00EF3560">
        <w:rPr>
          <w:rFonts w:asciiTheme="minorHAnsi" w:eastAsiaTheme="minorEastAsia" w:hAnsiTheme="minorHAnsi" w:cstheme="minorBidi"/>
          <w:sz w:val="20"/>
          <w:szCs w:val="20"/>
        </w:rPr>
        <w:t xml:space="preserve">currently only able to be assigned to </w:t>
      </w:r>
      <w:r w:rsidR="002D5062" w:rsidRPr="002D5062">
        <w:rPr>
          <w:rFonts w:asciiTheme="minorHAnsi" w:eastAsiaTheme="minorEastAsia" w:hAnsiTheme="minorHAnsi" w:cstheme="minorBidi"/>
          <w:sz w:val="20"/>
          <w:szCs w:val="20"/>
        </w:rPr>
        <w:t>healthcare providers (</w:t>
      </w:r>
      <w:r w:rsidR="00E76CF1">
        <w:rPr>
          <w:rFonts w:asciiTheme="minorHAnsi" w:eastAsiaTheme="minorEastAsia" w:hAnsiTheme="minorHAnsi" w:cstheme="minorBidi"/>
          <w:sz w:val="20"/>
          <w:szCs w:val="20"/>
        </w:rPr>
        <w:t>for example,</w:t>
      </w:r>
      <w:r w:rsidR="002D5062" w:rsidRPr="002D5062">
        <w:rPr>
          <w:rFonts w:asciiTheme="minorHAnsi" w:eastAsiaTheme="minorEastAsia" w:hAnsiTheme="minorHAnsi" w:cstheme="minorBidi"/>
          <w:sz w:val="20"/>
          <w:szCs w:val="20"/>
        </w:rPr>
        <w:t xml:space="preserve"> </w:t>
      </w:r>
      <w:r w:rsidR="005B491F">
        <w:rPr>
          <w:rFonts w:asciiTheme="minorHAnsi" w:eastAsiaTheme="minorEastAsia" w:hAnsiTheme="minorHAnsi" w:cstheme="minorBidi"/>
          <w:sz w:val="20"/>
          <w:szCs w:val="20"/>
        </w:rPr>
        <w:t>GP</w:t>
      </w:r>
      <w:r w:rsidR="002D5062" w:rsidRPr="002D5062">
        <w:rPr>
          <w:rFonts w:asciiTheme="minorHAnsi" w:eastAsiaTheme="minorEastAsia" w:hAnsiTheme="minorHAnsi" w:cstheme="minorBidi"/>
          <w:sz w:val="20"/>
          <w:szCs w:val="20"/>
        </w:rPr>
        <w:t xml:space="preserve">s, nurses, specialists, </w:t>
      </w:r>
      <w:r w:rsidR="00F37A25">
        <w:rPr>
          <w:rFonts w:asciiTheme="minorHAnsi" w:eastAsiaTheme="minorEastAsia" w:hAnsiTheme="minorHAnsi" w:cstheme="minorBidi"/>
          <w:sz w:val="20"/>
          <w:szCs w:val="20"/>
        </w:rPr>
        <w:t>so</w:t>
      </w:r>
      <w:r w:rsidR="001852C1">
        <w:rPr>
          <w:rFonts w:asciiTheme="minorHAnsi" w:eastAsiaTheme="minorEastAsia" w:hAnsiTheme="minorHAnsi" w:cstheme="minorBidi"/>
          <w:sz w:val="20"/>
          <w:szCs w:val="20"/>
        </w:rPr>
        <w:t xml:space="preserve">me </w:t>
      </w:r>
      <w:r w:rsidR="002D5062" w:rsidRPr="002D5062">
        <w:rPr>
          <w:rFonts w:asciiTheme="minorHAnsi" w:eastAsiaTheme="minorEastAsia" w:hAnsiTheme="minorHAnsi" w:cstheme="minorBidi"/>
          <w:sz w:val="20"/>
          <w:szCs w:val="20"/>
        </w:rPr>
        <w:t>allied health providers, and pharmacists) and healthcare organisations (such as hospitals and general practices)</w:t>
      </w:r>
      <w:r w:rsidR="002D5062">
        <w:rPr>
          <w:rFonts w:asciiTheme="minorHAnsi" w:eastAsiaTheme="minorEastAsia" w:hAnsiTheme="minorHAnsi" w:cstheme="minorBidi"/>
          <w:sz w:val="20"/>
          <w:szCs w:val="20"/>
        </w:rPr>
        <w:t>.</w:t>
      </w:r>
      <w:r w:rsidR="009F5128">
        <w:rPr>
          <w:rFonts w:asciiTheme="minorHAnsi" w:eastAsiaTheme="minorEastAsia" w:hAnsiTheme="minorHAnsi" w:cstheme="minorBidi"/>
          <w:sz w:val="20"/>
          <w:szCs w:val="20"/>
        </w:rPr>
        <w:t xml:space="preserve"> This creates gaps for </w:t>
      </w:r>
      <w:r w:rsidR="00DE66A9">
        <w:rPr>
          <w:rFonts w:asciiTheme="minorHAnsi" w:eastAsiaTheme="minorEastAsia" w:hAnsiTheme="minorHAnsi" w:cstheme="minorBidi"/>
          <w:sz w:val="20"/>
          <w:szCs w:val="20"/>
        </w:rPr>
        <w:t>patients</w:t>
      </w:r>
      <w:r w:rsidR="009F5128">
        <w:rPr>
          <w:rFonts w:asciiTheme="minorHAnsi" w:eastAsiaTheme="minorEastAsia" w:hAnsiTheme="minorHAnsi" w:cstheme="minorBidi"/>
          <w:sz w:val="20"/>
          <w:szCs w:val="20"/>
        </w:rPr>
        <w:t xml:space="preserve"> receiving</w:t>
      </w:r>
      <w:r w:rsidR="00686288">
        <w:rPr>
          <w:rFonts w:asciiTheme="minorHAnsi" w:eastAsiaTheme="minorEastAsia" w:hAnsiTheme="minorHAnsi" w:cstheme="minorBidi"/>
          <w:sz w:val="20"/>
          <w:szCs w:val="20"/>
        </w:rPr>
        <w:t xml:space="preserve"> other</w:t>
      </w:r>
      <w:r w:rsidR="009F5128">
        <w:rPr>
          <w:rFonts w:asciiTheme="minorHAnsi" w:eastAsiaTheme="minorEastAsia" w:hAnsiTheme="minorHAnsi" w:cstheme="minorBidi"/>
          <w:sz w:val="20"/>
          <w:szCs w:val="20"/>
        </w:rPr>
        <w:t xml:space="preserve"> support from </w:t>
      </w:r>
      <w:r w:rsidR="009F5128" w:rsidRPr="00E7082F">
        <w:rPr>
          <w:rFonts w:asciiTheme="minorHAnsi" w:eastAsiaTheme="minorEastAsia" w:hAnsiTheme="minorHAnsi" w:cstheme="minorBidi"/>
          <w:sz w:val="20"/>
          <w:szCs w:val="20"/>
        </w:rPr>
        <w:t>disability and aged care organisations that are not currently eligible for an HI or to handle HIs</w:t>
      </w:r>
      <w:r w:rsidR="009F5128" w:rsidRPr="4AFE059A">
        <w:rPr>
          <w:rFonts w:asciiTheme="minorHAnsi" w:eastAsiaTheme="minorEastAsia" w:hAnsiTheme="minorHAnsi" w:cstheme="minorBidi"/>
          <w:sz w:val="20"/>
          <w:szCs w:val="20"/>
        </w:rPr>
        <w:t xml:space="preserve">. </w:t>
      </w:r>
      <w:r w:rsidR="00605CEE">
        <w:rPr>
          <w:rFonts w:asciiTheme="minorHAnsi" w:eastAsiaTheme="minorEastAsia" w:hAnsiTheme="minorHAnsi" w:cstheme="minorBidi"/>
          <w:sz w:val="20"/>
          <w:szCs w:val="20"/>
        </w:rPr>
        <w:t xml:space="preserve">It also impedes </w:t>
      </w:r>
      <w:r w:rsidR="00162CEF">
        <w:rPr>
          <w:rFonts w:asciiTheme="minorHAnsi" w:eastAsiaTheme="minorEastAsia" w:hAnsiTheme="minorHAnsi" w:cstheme="minorBidi"/>
          <w:sz w:val="20"/>
          <w:szCs w:val="20"/>
        </w:rPr>
        <w:t xml:space="preserve">the ability of GPs and specialists to </w:t>
      </w:r>
      <w:r w:rsidR="00E840DF">
        <w:rPr>
          <w:rFonts w:asciiTheme="minorHAnsi" w:eastAsiaTheme="minorEastAsia" w:hAnsiTheme="minorHAnsi" w:cstheme="minorBidi"/>
          <w:sz w:val="20"/>
          <w:szCs w:val="20"/>
        </w:rPr>
        <w:t xml:space="preserve">have visibility of </w:t>
      </w:r>
      <w:r w:rsidR="00651A2F">
        <w:rPr>
          <w:rFonts w:asciiTheme="minorHAnsi" w:eastAsiaTheme="minorEastAsia" w:hAnsiTheme="minorHAnsi" w:cstheme="minorBidi"/>
          <w:sz w:val="20"/>
          <w:szCs w:val="20"/>
        </w:rPr>
        <w:t xml:space="preserve">the </w:t>
      </w:r>
      <w:r w:rsidR="00631702">
        <w:rPr>
          <w:rFonts w:asciiTheme="minorHAnsi" w:eastAsiaTheme="minorEastAsia" w:hAnsiTheme="minorHAnsi" w:cstheme="minorBidi"/>
          <w:sz w:val="20"/>
          <w:szCs w:val="20"/>
        </w:rPr>
        <w:t xml:space="preserve">full range of support </w:t>
      </w:r>
      <w:r w:rsidR="00603E02">
        <w:rPr>
          <w:rFonts w:asciiTheme="minorHAnsi" w:eastAsiaTheme="minorEastAsia" w:hAnsiTheme="minorHAnsi" w:cstheme="minorBidi"/>
          <w:sz w:val="20"/>
          <w:szCs w:val="20"/>
        </w:rPr>
        <w:t xml:space="preserve">and care </w:t>
      </w:r>
      <w:r w:rsidR="00DE66A9">
        <w:rPr>
          <w:rFonts w:asciiTheme="minorHAnsi" w:eastAsiaTheme="minorEastAsia" w:hAnsiTheme="minorHAnsi" w:cstheme="minorBidi"/>
          <w:sz w:val="20"/>
          <w:szCs w:val="20"/>
        </w:rPr>
        <w:t>patient</w:t>
      </w:r>
      <w:r w:rsidR="00603E02">
        <w:rPr>
          <w:rFonts w:asciiTheme="minorHAnsi" w:eastAsiaTheme="minorEastAsia" w:hAnsiTheme="minorHAnsi" w:cstheme="minorBidi"/>
          <w:sz w:val="20"/>
          <w:szCs w:val="20"/>
        </w:rPr>
        <w:t>s receive.</w:t>
      </w:r>
    </w:p>
    <w:p w14:paraId="7CAD5422" w14:textId="16F33F74" w:rsidR="00E27E53" w:rsidRPr="00E27E53" w:rsidRDefault="00DD79AC" w:rsidP="00002661">
      <w:pPr>
        <w:rPr>
          <w:rFonts w:asciiTheme="minorHAnsi" w:eastAsiaTheme="minorEastAsia" w:hAnsiTheme="minorHAnsi" w:cstheme="minorBidi"/>
          <w:sz w:val="20"/>
          <w:szCs w:val="20"/>
        </w:rPr>
      </w:pPr>
      <w:r w:rsidRPr="00DD79AC">
        <w:rPr>
          <w:rFonts w:asciiTheme="minorHAnsi" w:eastAsiaTheme="minorEastAsia" w:hAnsiTheme="minorHAnsi" w:cstheme="minorBidi"/>
          <w:b/>
          <w:bCs/>
          <w:sz w:val="20"/>
          <w:szCs w:val="20"/>
        </w:rPr>
        <w:t xml:space="preserve">Better joined-up experience for </w:t>
      </w:r>
      <w:r w:rsidR="00DE66A9">
        <w:rPr>
          <w:rFonts w:asciiTheme="minorHAnsi" w:eastAsiaTheme="minorEastAsia" w:hAnsiTheme="minorHAnsi" w:cstheme="minorBidi"/>
          <w:b/>
          <w:bCs/>
          <w:sz w:val="20"/>
          <w:szCs w:val="20"/>
        </w:rPr>
        <w:t>patient</w:t>
      </w:r>
      <w:r w:rsidRPr="00DD79AC">
        <w:rPr>
          <w:rFonts w:asciiTheme="minorHAnsi" w:eastAsiaTheme="minorEastAsia" w:hAnsiTheme="minorHAnsi" w:cstheme="minorBidi"/>
          <w:b/>
          <w:bCs/>
          <w:sz w:val="20"/>
          <w:szCs w:val="20"/>
        </w:rPr>
        <w:t>s</w:t>
      </w:r>
      <w:r>
        <w:rPr>
          <w:rFonts w:asciiTheme="minorHAnsi" w:eastAsiaTheme="minorEastAsia" w:hAnsiTheme="minorHAnsi" w:cstheme="minorBidi"/>
          <w:sz w:val="20"/>
          <w:szCs w:val="20"/>
        </w:rPr>
        <w:t xml:space="preserve">: </w:t>
      </w:r>
      <w:r w:rsidR="005F5571">
        <w:rPr>
          <w:rFonts w:asciiTheme="minorHAnsi" w:eastAsiaTheme="minorEastAsia" w:hAnsiTheme="minorHAnsi" w:cstheme="minorBidi"/>
          <w:sz w:val="20"/>
          <w:szCs w:val="20"/>
        </w:rPr>
        <w:t xml:space="preserve">Change is needed to </w:t>
      </w:r>
      <w:r w:rsidR="00E27E53" w:rsidRPr="00E27E53">
        <w:rPr>
          <w:rFonts w:asciiTheme="minorHAnsi" w:eastAsiaTheme="minorEastAsia" w:hAnsiTheme="minorHAnsi" w:cstheme="minorBidi"/>
          <w:sz w:val="20"/>
          <w:szCs w:val="20"/>
        </w:rPr>
        <w:t>recognise the importan</w:t>
      </w:r>
      <w:r w:rsidR="00E27E53">
        <w:rPr>
          <w:rFonts w:asciiTheme="minorHAnsi" w:eastAsiaTheme="minorEastAsia" w:hAnsiTheme="minorHAnsi" w:cstheme="minorBidi"/>
          <w:sz w:val="20"/>
          <w:szCs w:val="20"/>
        </w:rPr>
        <w:t>ce</w:t>
      </w:r>
      <w:r w:rsidR="004F0416">
        <w:rPr>
          <w:rFonts w:asciiTheme="minorHAnsi" w:eastAsiaTheme="minorEastAsia" w:hAnsiTheme="minorHAnsi" w:cstheme="minorBidi"/>
          <w:sz w:val="20"/>
          <w:szCs w:val="20"/>
        </w:rPr>
        <w:t xml:space="preserve"> of</w:t>
      </w:r>
      <w:r w:rsidR="00E27E53" w:rsidRPr="00E27E53">
        <w:rPr>
          <w:rFonts w:asciiTheme="minorHAnsi" w:eastAsiaTheme="minorEastAsia" w:hAnsiTheme="minorHAnsi" w:cstheme="minorBidi"/>
          <w:sz w:val="20"/>
          <w:szCs w:val="20"/>
        </w:rPr>
        <w:t xml:space="preserve"> those ancillary care and support services </w:t>
      </w:r>
      <w:r w:rsidR="004F0416">
        <w:rPr>
          <w:rFonts w:asciiTheme="minorHAnsi" w:eastAsiaTheme="minorEastAsia" w:hAnsiTheme="minorHAnsi" w:cstheme="minorBidi"/>
          <w:sz w:val="20"/>
          <w:szCs w:val="20"/>
        </w:rPr>
        <w:t xml:space="preserve">in contributing to </w:t>
      </w:r>
      <w:r w:rsidR="0055507E">
        <w:rPr>
          <w:rFonts w:asciiTheme="minorHAnsi" w:eastAsiaTheme="minorEastAsia" w:hAnsiTheme="minorHAnsi" w:cstheme="minorBidi"/>
          <w:sz w:val="20"/>
          <w:szCs w:val="20"/>
        </w:rPr>
        <w:t xml:space="preserve">the </w:t>
      </w:r>
      <w:r w:rsidR="00F25CFC">
        <w:rPr>
          <w:rFonts w:asciiTheme="minorHAnsi" w:eastAsiaTheme="minorEastAsia" w:hAnsiTheme="minorHAnsi" w:cstheme="minorBidi"/>
          <w:sz w:val="20"/>
          <w:szCs w:val="20"/>
        </w:rPr>
        <w:t>care and wellbeing of Australian</w:t>
      </w:r>
      <w:r w:rsidR="002011AB">
        <w:rPr>
          <w:rFonts w:asciiTheme="minorHAnsi" w:eastAsiaTheme="minorEastAsia" w:hAnsiTheme="minorHAnsi" w:cstheme="minorBidi"/>
          <w:sz w:val="20"/>
          <w:szCs w:val="20"/>
        </w:rPr>
        <w:t xml:space="preserve">s, </w:t>
      </w:r>
      <w:r w:rsidR="0090652B">
        <w:rPr>
          <w:rFonts w:asciiTheme="minorHAnsi" w:eastAsiaTheme="minorEastAsia" w:hAnsiTheme="minorHAnsi" w:cstheme="minorBidi"/>
          <w:sz w:val="20"/>
          <w:szCs w:val="20"/>
        </w:rPr>
        <w:t xml:space="preserve">and </w:t>
      </w:r>
      <w:r w:rsidR="003478E6">
        <w:rPr>
          <w:rFonts w:asciiTheme="minorHAnsi" w:eastAsiaTheme="minorEastAsia" w:hAnsiTheme="minorHAnsi" w:cstheme="minorBidi"/>
          <w:sz w:val="20"/>
          <w:szCs w:val="20"/>
        </w:rPr>
        <w:t xml:space="preserve">to </w:t>
      </w:r>
      <w:r w:rsidR="0090652B">
        <w:rPr>
          <w:rFonts w:asciiTheme="minorHAnsi" w:eastAsiaTheme="minorEastAsia" w:hAnsiTheme="minorHAnsi" w:cstheme="minorBidi"/>
          <w:sz w:val="20"/>
          <w:szCs w:val="20"/>
        </w:rPr>
        <w:t xml:space="preserve">provide a more joined-up experience </w:t>
      </w:r>
      <w:r w:rsidR="002011AB">
        <w:rPr>
          <w:rFonts w:asciiTheme="minorHAnsi" w:eastAsiaTheme="minorEastAsia" w:hAnsiTheme="minorHAnsi" w:cstheme="minorBidi"/>
          <w:sz w:val="20"/>
          <w:szCs w:val="20"/>
        </w:rPr>
        <w:t xml:space="preserve">particular </w:t>
      </w:r>
      <w:r w:rsidR="00DD6A10">
        <w:rPr>
          <w:rFonts w:asciiTheme="minorHAnsi" w:eastAsiaTheme="minorEastAsia" w:hAnsiTheme="minorHAnsi" w:cstheme="minorBidi"/>
          <w:sz w:val="20"/>
          <w:szCs w:val="20"/>
        </w:rPr>
        <w:t xml:space="preserve">for </w:t>
      </w:r>
      <w:r w:rsidR="002011AB">
        <w:rPr>
          <w:rFonts w:asciiTheme="minorHAnsi" w:eastAsiaTheme="minorEastAsia" w:hAnsiTheme="minorHAnsi" w:cstheme="minorBidi"/>
          <w:sz w:val="20"/>
          <w:szCs w:val="20"/>
        </w:rPr>
        <w:t xml:space="preserve">those </w:t>
      </w:r>
      <w:r w:rsidR="00DE66A9">
        <w:rPr>
          <w:rFonts w:asciiTheme="minorHAnsi" w:eastAsiaTheme="minorEastAsia" w:hAnsiTheme="minorHAnsi" w:cstheme="minorBidi"/>
          <w:sz w:val="20"/>
          <w:szCs w:val="20"/>
        </w:rPr>
        <w:t>patients</w:t>
      </w:r>
      <w:r w:rsidR="00216923">
        <w:rPr>
          <w:rFonts w:asciiTheme="minorHAnsi" w:eastAsiaTheme="minorEastAsia" w:hAnsiTheme="minorHAnsi" w:cstheme="minorBidi"/>
          <w:sz w:val="20"/>
          <w:szCs w:val="20"/>
        </w:rPr>
        <w:t xml:space="preserve"> </w:t>
      </w:r>
      <w:r w:rsidR="00C45896">
        <w:rPr>
          <w:rFonts w:asciiTheme="minorHAnsi" w:eastAsiaTheme="minorEastAsia" w:hAnsiTheme="minorHAnsi" w:cstheme="minorBidi"/>
          <w:sz w:val="20"/>
          <w:szCs w:val="20"/>
        </w:rPr>
        <w:t>receiving care and support across multiple settings.</w:t>
      </w:r>
    </w:p>
    <w:p w14:paraId="48ED8213" w14:textId="7EF25E6D" w:rsidR="0079504E" w:rsidRDefault="00E431F7" w:rsidP="00002661">
      <w:pPr>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 xml:space="preserve">Broaden </w:t>
      </w:r>
      <w:r w:rsidR="001D2B0A">
        <w:rPr>
          <w:rFonts w:asciiTheme="minorHAnsi" w:eastAsiaTheme="minorEastAsia" w:hAnsiTheme="minorHAnsi" w:cstheme="minorBidi"/>
          <w:b/>
          <w:bCs/>
          <w:sz w:val="20"/>
          <w:szCs w:val="20"/>
        </w:rPr>
        <w:t xml:space="preserve">and clarify </w:t>
      </w:r>
      <w:r>
        <w:rPr>
          <w:rFonts w:asciiTheme="minorHAnsi" w:eastAsiaTheme="minorEastAsia" w:hAnsiTheme="minorHAnsi" w:cstheme="minorBidi"/>
          <w:b/>
          <w:bCs/>
          <w:sz w:val="20"/>
          <w:szCs w:val="20"/>
        </w:rPr>
        <w:t>the purpose</w:t>
      </w:r>
      <w:r w:rsidR="00D239B1">
        <w:rPr>
          <w:rFonts w:asciiTheme="minorHAnsi" w:eastAsiaTheme="minorEastAsia" w:hAnsiTheme="minorHAnsi" w:cstheme="minorBidi"/>
          <w:b/>
          <w:bCs/>
          <w:sz w:val="20"/>
          <w:szCs w:val="20"/>
        </w:rPr>
        <w:t>s</w:t>
      </w:r>
      <w:r w:rsidR="009D0220">
        <w:rPr>
          <w:rFonts w:asciiTheme="minorHAnsi" w:eastAsiaTheme="minorEastAsia" w:hAnsiTheme="minorHAnsi" w:cstheme="minorBidi"/>
          <w:b/>
          <w:bCs/>
          <w:sz w:val="20"/>
          <w:szCs w:val="20"/>
        </w:rPr>
        <w:t xml:space="preserve"> for which HIs can be used</w:t>
      </w:r>
      <w:r w:rsidR="00E16CB3">
        <w:rPr>
          <w:rFonts w:asciiTheme="minorHAnsi" w:eastAsiaTheme="minorEastAsia" w:hAnsiTheme="minorHAnsi" w:cstheme="minorBidi"/>
          <w:sz w:val="20"/>
          <w:szCs w:val="20"/>
        </w:rPr>
        <w:t xml:space="preserve">: </w:t>
      </w:r>
      <w:r w:rsidR="00263FAF">
        <w:rPr>
          <w:rFonts w:asciiTheme="minorHAnsi" w:eastAsiaTheme="minorEastAsia" w:hAnsiTheme="minorHAnsi" w:cstheme="minorBidi"/>
          <w:sz w:val="20"/>
          <w:szCs w:val="20"/>
        </w:rPr>
        <w:t xml:space="preserve">HIs are also limited in the purposes for which </w:t>
      </w:r>
      <w:r w:rsidR="001C20A1">
        <w:rPr>
          <w:rFonts w:asciiTheme="minorHAnsi" w:eastAsiaTheme="minorEastAsia" w:hAnsiTheme="minorHAnsi" w:cstheme="minorBidi"/>
          <w:sz w:val="20"/>
          <w:szCs w:val="20"/>
        </w:rPr>
        <w:t>they can be u</w:t>
      </w:r>
      <w:r w:rsidR="0037657E">
        <w:rPr>
          <w:rFonts w:asciiTheme="minorHAnsi" w:eastAsiaTheme="minorEastAsia" w:hAnsiTheme="minorHAnsi" w:cstheme="minorBidi"/>
          <w:sz w:val="20"/>
          <w:szCs w:val="20"/>
        </w:rPr>
        <w:t>s</w:t>
      </w:r>
      <w:r w:rsidR="001C20A1">
        <w:rPr>
          <w:rFonts w:asciiTheme="minorHAnsi" w:eastAsiaTheme="minorEastAsia" w:hAnsiTheme="minorHAnsi" w:cstheme="minorBidi"/>
          <w:sz w:val="20"/>
          <w:szCs w:val="20"/>
        </w:rPr>
        <w:t xml:space="preserve">ed. For example, </w:t>
      </w:r>
      <w:r w:rsidR="000701DC">
        <w:rPr>
          <w:rFonts w:asciiTheme="minorHAnsi" w:eastAsiaTheme="minorEastAsia" w:hAnsiTheme="minorHAnsi" w:cstheme="minorBidi"/>
          <w:sz w:val="20"/>
          <w:szCs w:val="20"/>
        </w:rPr>
        <w:t xml:space="preserve">they cannot be used for </w:t>
      </w:r>
      <w:r w:rsidR="00893BF2">
        <w:rPr>
          <w:rFonts w:asciiTheme="minorHAnsi" w:eastAsiaTheme="minorEastAsia" w:hAnsiTheme="minorHAnsi" w:cstheme="minorBidi"/>
          <w:sz w:val="20"/>
          <w:szCs w:val="20"/>
        </w:rPr>
        <w:t>health administration purposes</w:t>
      </w:r>
      <w:r w:rsidR="0005737D">
        <w:rPr>
          <w:rFonts w:asciiTheme="minorHAnsi" w:eastAsiaTheme="minorEastAsia" w:hAnsiTheme="minorHAnsi" w:cstheme="minorBidi"/>
          <w:sz w:val="20"/>
          <w:szCs w:val="20"/>
        </w:rPr>
        <w:t xml:space="preserve">, which </w:t>
      </w:r>
      <w:r w:rsidR="008E0DA5">
        <w:rPr>
          <w:rFonts w:asciiTheme="minorHAnsi" w:eastAsiaTheme="minorEastAsia" w:hAnsiTheme="minorHAnsi" w:cstheme="minorBidi"/>
          <w:sz w:val="20"/>
          <w:szCs w:val="20"/>
        </w:rPr>
        <w:t xml:space="preserve">causes inefficiencies for providers </w:t>
      </w:r>
      <w:r w:rsidR="00057BF1">
        <w:rPr>
          <w:rFonts w:asciiTheme="minorHAnsi" w:eastAsiaTheme="minorEastAsia" w:hAnsiTheme="minorHAnsi" w:cstheme="minorBidi"/>
          <w:sz w:val="20"/>
          <w:szCs w:val="20"/>
        </w:rPr>
        <w:t xml:space="preserve">because they cannot </w:t>
      </w:r>
      <w:r w:rsidR="00E8517B">
        <w:rPr>
          <w:rFonts w:asciiTheme="minorHAnsi" w:eastAsiaTheme="minorEastAsia" w:hAnsiTheme="minorHAnsi" w:cstheme="minorBidi"/>
          <w:sz w:val="20"/>
          <w:szCs w:val="20"/>
        </w:rPr>
        <w:t xml:space="preserve">integrate </w:t>
      </w:r>
      <w:r w:rsidR="003B0727">
        <w:rPr>
          <w:rFonts w:asciiTheme="minorHAnsi" w:eastAsiaTheme="minorEastAsia" w:hAnsiTheme="minorHAnsi" w:cstheme="minorBidi"/>
          <w:sz w:val="20"/>
          <w:szCs w:val="20"/>
        </w:rPr>
        <w:t>their clinical and admin</w:t>
      </w:r>
      <w:r w:rsidR="00A66EDA">
        <w:rPr>
          <w:rFonts w:asciiTheme="minorHAnsi" w:eastAsiaTheme="minorEastAsia" w:hAnsiTheme="minorHAnsi" w:cstheme="minorBidi"/>
          <w:sz w:val="20"/>
          <w:szCs w:val="20"/>
        </w:rPr>
        <w:t>istration systems</w:t>
      </w:r>
      <w:r w:rsidR="00A31F44">
        <w:rPr>
          <w:rFonts w:asciiTheme="minorHAnsi" w:eastAsiaTheme="minorEastAsia" w:hAnsiTheme="minorHAnsi" w:cstheme="minorBidi"/>
          <w:sz w:val="20"/>
          <w:szCs w:val="20"/>
        </w:rPr>
        <w:t xml:space="preserve"> and need to maintain separate </w:t>
      </w:r>
      <w:r w:rsidR="00005F45">
        <w:rPr>
          <w:rFonts w:asciiTheme="minorHAnsi" w:eastAsiaTheme="minorEastAsia" w:hAnsiTheme="minorHAnsi" w:cstheme="minorBidi"/>
          <w:sz w:val="20"/>
          <w:szCs w:val="20"/>
        </w:rPr>
        <w:t>identifiers for each</w:t>
      </w:r>
      <w:r w:rsidR="00CC412E">
        <w:rPr>
          <w:rFonts w:asciiTheme="minorHAnsi" w:eastAsiaTheme="minorEastAsia" w:hAnsiTheme="minorHAnsi" w:cstheme="minorBidi"/>
          <w:sz w:val="20"/>
          <w:szCs w:val="20"/>
        </w:rPr>
        <w:t xml:space="preserve">. </w:t>
      </w:r>
      <w:r w:rsidR="00C16ADB">
        <w:rPr>
          <w:rFonts w:asciiTheme="minorHAnsi" w:eastAsiaTheme="minorEastAsia" w:hAnsiTheme="minorHAnsi" w:cstheme="minorBidi"/>
          <w:sz w:val="20"/>
          <w:szCs w:val="20"/>
        </w:rPr>
        <w:t xml:space="preserve">The HI Act </w:t>
      </w:r>
      <w:r w:rsidR="00E40FD0">
        <w:rPr>
          <w:rFonts w:asciiTheme="minorHAnsi" w:eastAsiaTheme="minorEastAsia" w:hAnsiTheme="minorHAnsi" w:cstheme="minorBidi"/>
          <w:sz w:val="20"/>
          <w:szCs w:val="20"/>
        </w:rPr>
        <w:t xml:space="preserve">is also unclear in </w:t>
      </w:r>
      <w:r w:rsidR="001D45A0">
        <w:rPr>
          <w:rFonts w:asciiTheme="minorHAnsi" w:eastAsiaTheme="minorEastAsia" w:hAnsiTheme="minorHAnsi" w:cstheme="minorBidi"/>
          <w:sz w:val="20"/>
          <w:szCs w:val="20"/>
        </w:rPr>
        <w:t xml:space="preserve">its authorisations </w:t>
      </w:r>
      <w:r w:rsidR="001D45A0" w:rsidRPr="76502D75">
        <w:rPr>
          <w:rFonts w:asciiTheme="minorHAnsi" w:eastAsiaTheme="minorEastAsia" w:hAnsiTheme="minorHAnsi" w:cstheme="minorBidi"/>
          <w:sz w:val="20"/>
          <w:szCs w:val="20"/>
        </w:rPr>
        <w:t>to support research and analysis of health data</w:t>
      </w:r>
      <w:r w:rsidR="001D45A0">
        <w:rPr>
          <w:rFonts w:asciiTheme="minorHAnsi" w:eastAsiaTheme="minorEastAsia" w:hAnsiTheme="minorHAnsi" w:cstheme="minorBidi"/>
          <w:sz w:val="20"/>
          <w:szCs w:val="20"/>
        </w:rPr>
        <w:t xml:space="preserve"> </w:t>
      </w:r>
      <w:r w:rsidR="0079504E">
        <w:rPr>
          <w:rFonts w:asciiTheme="minorHAnsi" w:eastAsiaTheme="minorEastAsia" w:hAnsiTheme="minorHAnsi" w:cstheme="minorBidi"/>
          <w:sz w:val="20"/>
          <w:szCs w:val="20"/>
        </w:rPr>
        <w:t xml:space="preserve">for policy and planning purposes, despite </w:t>
      </w:r>
      <w:r w:rsidR="00004BE2">
        <w:rPr>
          <w:rFonts w:asciiTheme="minorHAnsi" w:eastAsiaTheme="minorEastAsia" w:hAnsiTheme="minorHAnsi" w:cstheme="minorBidi"/>
          <w:sz w:val="20"/>
          <w:szCs w:val="20"/>
        </w:rPr>
        <w:t xml:space="preserve">this being </w:t>
      </w:r>
      <w:r w:rsidR="00186591">
        <w:rPr>
          <w:rFonts w:asciiTheme="minorHAnsi" w:eastAsiaTheme="minorEastAsia" w:hAnsiTheme="minorHAnsi" w:cstheme="minorBidi"/>
          <w:sz w:val="20"/>
          <w:szCs w:val="20"/>
        </w:rPr>
        <w:t>one of the original intentions of the HI Act when first introduced.</w:t>
      </w:r>
      <w:r w:rsidR="0079504E">
        <w:rPr>
          <w:rFonts w:asciiTheme="minorHAnsi" w:eastAsiaTheme="minorEastAsia" w:hAnsiTheme="minorHAnsi" w:cstheme="minorBidi"/>
          <w:sz w:val="20"/>
          <w:szCs w:val="20"/>
        </w:rPr>
        <w:t xml:space="preserve"> </w:t>
      </w:r>
    </w:p>
    <w:p w14:paraId="3497B74E" w14:textId="0C708885" w:rsidR="00507120" w:rsidRPr="003118DB" w:rsidRDefault="261C3C5F" w:rsidP="00430C36">
      <w:pPr>
        <w:pStyle w:val="Heading2"/>
        <w:numPr>
          <w:ilvl w:val="0"/>
          <w:numId w:val="41"/>
        </w:numPr>
        <w:ind w:hanging="720"/>
        <w:rPr>
          <w:rFonts w:eastAsiaTheme="minorEastAsia"/>
        </w:rPr>
      </w:pPr>
      <w:bookmarkStart w:id="26" w:name="_Toc203045181"/>
      <w:bookmarkStart w:id="27" w:name="_Toc203061285"/>
      <w:bookmarkStart w:id="28" w:name="_Toc863488144"/>
      <w:r w:rsidRPr="3B9A41DC">
        <w:rPr>
          <w:rFonts w:eastAsiaTheme="minorEastAsia"/>
        </w:rPr>
        <w:t xml:space="preserve">What </w:t>
      </w:r>
      <w:r w:rsidR="7E36CACE" w:rsidRPr="3B9A41DC">
        <w:rPr>
          <w:rFonts w:eastAsiaTheme="minorEastAsia"/>
        </w:rPr>
        <w:t>are the main changes</w:t>
      </w:r>
      <w:r w:rsidRPr="3B9A41DC">
        <w:rPr>
          <w:rFonts w:eastAsiaTheme="minorEastAsia"/>
        </w:rPr>
        <w:t>?</w:t>
      </w:r>
      <w:bookmarkEnd w:id="26"/>
      <w:bookmarkEnd w:id="27"/>
      <w:bookmarkEnd w:id="28"/>
    </w:p>
    <w:p w14:paraId="3B5FEDDF" w14:textId="06666A16" w:rsidR="004F3175" w:rsidRDefault="3E90F19A" w:rsidP="3B9A41DC">
      <w:pPr>
        <w:rPr>
          <w:rFonts w:asciiTheme="minorHAnsi" w:eastAsiaTheme="minorEastAsia" w:hAnsiTheme="minorHAnsi" w:cstheme="minorBidi"/>
        </w:rPr>
      </w:pPr>
      <w:r w:rsidRPr="3B9A41DC">
        <w:rPr>
          <w:rFonts w:asciiTheme="minorHAnsi" w:eastAsiaTheme="minorEastAsia" w:hAnsiTheme="minorHAnsi" w:cstheme="minorBidi"/>
          <w:sz w:val="20"/>
          <w:szCs w:val="20"/>
        </w:rPr>
        <w:t xml:space="preserve">The changes in </w:t>
      </w:r>
      <w:r w:rsidR="7B91CC4F" w:rsidRPr="3B9A41DC">
        <w:rPr>
          <w:rFonts w:asciiTheme="minorHAnsi" w:eastAsiaTheme="minorEastAsia" w:hAnsiTheme="minorHAnsi" w:cstheme="minorBidi"/>
          <w:sz w:val="20"/>
          <w:szCs w:val="20"/>
        </w:rPr>
        <w:t xml:space="preserve">the </w:t>
      </w:r>
      <w:r w:rsidR="496BE062" w:rsidRPr="3B9A41DC">
        <w:rPr>
          <w:rFonts w:asciiTheme="minorHAnsi" w:eastAsiaTheme="minorEastAsia" w:hAnsiTheme="minorHAnsi" w:cstheme="minorBidi"/>
          <w:sz w:val="20"/>
          <w:szCs w:val="20"/>
        </w:rPr>
        <w:t>Bill</w:t>
      </w:r>
      <w:r w:rsidRPr="3B9A41DC">
        <w:rPr>
          <w:rFonts w:asciiTheme="minorHAnsi" w:eastAsiaTheme="minorEastAsia" w:hAnsiTheme="minorHAnsi" w:cstheme="minorBidi"/>
          <w:sz w:val="20"/>
          <w:szCs w:val="20"/>
        </w:rPr>
        <w:t xml:space="preserve"> include: </w:t>
      </w:r>
    </w:p>
    <w:p w14:paraId="6A35693D" w14:textId="4C526738" w:rsidR="004F3175" w:rsidRDefault="004F3175" w:rsidP="00002661">
      <w:pPr>
        <w:pStyle w:val="ListParagraph"/>
        <w:numPr>
          <w:ilvl w:val="0"/>
          <w:numId w:val="28"/>
        </w:numPr>
        <w:contextualSpacing w:val="0"/>
        <w:rPr>
          <w:rFonts w:asciiTheme="minorHAnsi" w:eastAsiaTheme="minorEastAsia" w:hAnsiTheme="minorHAnsi" w:cstheme="minorBidi"/>
        </w:rPr>
      </w:pPr>
      <w:r w:rsidRPr="4AFE059A">
        <w:rPr>
          <w:rFonts w:asciiTheme="minorHAnsi" w:eastAsiaTheme="minorEastAsia" w:hAnsiTheme="minorHAnsi" w:cstheme="minorBidi"/>
          <w:b/>
          <w:bCs/>
          <w:sz w:val="20"/>
          <w:szCs w:val="20"/>
        </w:rPr>
        <w:lastRenderedPageBreak/>
        <w:t xml:space="preserve">New </w:t>
      </w:r>
      <w:r w:rsidR="0E5C6C99" w:rsidRPr="4AFE059A">
        <w:rPr>
          <w:rFonts w:asciiTheme="minorHAnsi" w:eastAsiaTheme="minorEastAsia" w:hAnsiTheme="minorHAnsi" w:cstheme="minorBidi"/>
          <w:b/>
          <w:bCs/>
          <w:sz w:val="20"/>
          <w:szCs w:val="20"/>
        </w:rPr>
        <w:t>h</w:t>
      </w:r>
      <w:r w:rsidRPr="4AFE059A">
        <w:rPr>
          <w:rFonts w:asciiTheme="minorHAnsi" w:eastAsiaTheme="minorEastAsia" w:hAnsiTheme="minorHAnsi" w:cstheme="minorBidi"/>
          <w:b/>
          <w:bCs/>
          <w:sz w:val="20"/>
          <w:szCs w:val="20"/>
        </w:rPr>
        <w:t xml:space="preserve">ealthcare </w:t>
      </w:r>
      <w:r w:rsidR="6A676361" w:rsidRPr="4AFE059A">
        <w:rPr>
          <w:rFonts w:asciiTheme="minorHAnsi" w:eastAsiaTheme="minorEastAsia" w:hAnsiTheme="minorHAnsi" w:cstheme="minorBidi"/>
          <w:b/>
          <w:bCs/>
          <w:sz w:val="20"/>
          <w:szCs w:val="20"/>
        </w:rPr>
        <w:t>i</w:t>
      </w:r>
      <w:r w:rsidRPr="4AFE059A">
        <w:rPr>
          <w:rFonts w:asciiTheme="minorHAnsi" w:eastAsiaTheme="minorEastAsia" w:hAnsiTheme="minorHAnsi" w:cstheme="minorBidi"/>
          <w:b/>
          <w:bCs/>
          <w:sz w:val="20"/>
          <w:szCs w:val="20"/>
        </w:rPr>
        <w:t xml:space="preserve">dentifier for </w:t>
      </w:r>
      <w:r w:rsidR="003230E7">
        <w:rPr>
          <w:rFonts w:asciiTheme="minorHAnsi" w:eastAsiaTheme="minorEastAsia" w:hAnsiTheme="minorHAnsi" w:cstheme="minorBidi"/>
          <w:b/>
          <w:bCs/>
          <w:sz w:val="20"/>
          <w:szCs w:val="20"/>
        </w:rPr>
        <w:t xml:space="preserve">healthcare </w:t>
      </w:r>
      <w:r w:rsidR="527298E4" w:rsidRPr="4AFE059A">
        <w:rPr>
          <w:rFonts w:asciiTheme="minorHAnsi" w:eastAsiaTheme="minorEastAsia" w:hAnsiTheme="minorHAnsi" w:cstheme="minorBidi"/>
          <w:b/>
          <w:bCs/>
          <w:sz w:val="20"/>
          <w:szCs w:val="20"/>
        </w:rPr>
        <w:t>s</w:t>
      </w:r>
      <w:r w:rsidRPr="4AFE059A">
        <w:rPr>
          <w:rFonts w:asciiTheme="minorHAnsi" w:eastAsiaTheme="minorEastAsia" w:hAnsiTheme="minorHAnsi" w:cstheme="minorBidi"/>
          <w:b/>
          <w:bCs/>
          <w:sz w:val="20"/>
          <w:szCs w:val="20"/>
        </w:rPr>
        <w:t xml:space="preserve">upport </w:t>
      </w:r>
      <w:r w:rsidR="527298E4" w:rsidRPr="4AFE059A">
        <w:rPr>
          <w:rFonts w:asciiTheme="minorHAnsi" w:eastAsiaTheme="minorEastAsia" w:hAnsiTheme="minorHAnsi" w:cstheme="minorBidi"/>
          <w:b/>
          <w:bCs/>
          <w:sz w:val="20"/>
          <w:szCs w:val="20"/>
        </w:rPr>
        <w:t>s</w:t>
      </w:r>
      <w:r w:rsidRPr="4AFE059A">
        <w:rPr>
          <w:rFonts w:asciiTheme="minorHAnsi" w:eastAsiaTheme="minorEastAsia" w:hAnsiTheme="minorHAnsi" w:cstheme="minorBidi"/>
          <w:b/>
          <w:bCs/>
          <w:sz w:val="20"/>
          <w:szCs w:val="20"/>
        </w:rPr>
        <w:t xml:space="preserve">ervice </w:t>
      </w:r>
      <w:r w:rsidR="4BAF1615" w:rsidRPr="38A7D4D8">
        <w:rPr>
          <w:rFonts w:asciiTheme="minorHAnsi" w:eastAsiaTheme="minorEastAsia" w:hAnsiTheme="minorHAnsi" w:cstheme="minorBidi"/>
          <w:b/>
          <w:bCs/>
          <w:sz w:val="20"/>
          <w:szCs w:val="20"/>
        </w:rPr>
        <w:t>p</w:t>
      </w:r>
      <w:r w:rsidRPr="38A7D4D8">
        <w:rPr>
          <w:rFonts w:asciiTheme="minorHAnsi" w:eastAsiaTheme="minorEastAsia" w:hAnsiTheme="minorHAnsi" w:cstheme="minorBidi"/>
          <w:b/>
          <w:bCs/>
          <w:sz w:val="20"/>
          <w:szCs w:val="20"/>
        </w:rPr>
        <w:t>rovider</w:t>
      </w:r>
      <w:r w:rsidR="5DEAAF0C" w:rsidRPr="38A7D4D8">
        <w:rPr>
          <w:rFonts w:asciiTheme="minorHAnsi" w:eastAsiaTheme="minorEastAsia" w:hAnsiTheme="minorHAnsi" w:cstheme="minorBidi"/>
          <w:b/>
          <w:bCs/>
          <w:sz w:val="20"/>
          <w:szCs w:val="20"/>
        </w:rPr>
        <w:t xml:space="preserve"> </w:t>
      </w:r>
      <w:r w:rsidR="5DEAAF0C" w:rsidRPr="4DD1ED98">
        <w:rPr>
          <w:rFonts w:asciiTheme="minorHAnsi" w:eastAsiaTheme="minorEastAsia" w:hAnsiTheme="minorHAnsi" w:cstheme="minorBidi"/>
          <w:b/>
          <w:bCs/>
          <w:sz w:val="20"/>
          <w:szCs w:val="20"/>
        </w:rPr>
        <w:t>organisations</w:t>
      </w:r>
      <w:r w:rsidR="008751DB">
        <w:rPr>
          <w:rFonts w:asciiTheme="minorHAnsi" w:eastAsiaTheme="minorEastAsia" w:hAnsiTheme="minorHAnsi" w:cstheme="minorBidi"/>
          <w:b/>
          <w:bCs/>
          <w:sz w:val="20"/>
          <w:szCs w:val="20"/>
        </w:rPr>
        <w:t xml:space="preserve"> (HSP-O)</w:t>
      </w:r>
      <w:r w:rsidRPr="4AFE059A">
        <w:rPr>
          <w:rFonts w:asciiTheme="minorHAnsi" w:eastAsiaTheme="minorEastAsia" w:hAnsiTheme="minorHAnsi" w:cstheme="minorBidi"/>
          <w:b/>
          <w:bCs/>
          <w:sz w:val="20"/>
          <w:szCs w:val="20"/>
        </w:rPr>
        <w:t>:</w:t>
      </w:r>
      <w:r w:rsidRPr="4AFE059A">
        <w:rPr>
          <w:rFonts w:asciiTheme="minorHAnsi" w:eastAsiaTheme="minorEastAsia" w:hAnsiTheme="minorHAnsi" w:cstheme="minorBidi"/>
          <w:sz w:val="20"/>
          <w:szCs w:val="20"/>
        </w:rPr>
        <w:t xml:space="preserve"> The changes introduce a new type of </w:t>
      </w:r>
      <w:r w:rsidR="5F781441" w:rsidRPr="6D8AFA86">
        <w:rPr>
          <w:rFonts w:asciiTheme="minorHAnsi" w:eastAsiaTheme="minorEastAsia" w:hAnsiTheme="minorHAnsi" w:cstheme="minorBidi"/>
          <w:sz w:val="20"/>
          <w:szCs w:val="20"/>
        </w:rPr>
        <w:t>identifier</w:t>
      </w:r>
      <w:r w:rsidRPr="4AFE059A">
        <w:rPr>
          <w:rFonts w:asciiTheme="minorHAnsi" w:eastAsiaTheme="minorEastAsia" w:hAnsiTheme="minorHAnsi" w:cstheme="minorBidi"/>
          <w:sz w:val="20"/>
          <w:szCs w:val="20"/>
        </w:rPr>
        <w:t xml:space="preserve"> </w:t>
      </w:r>
      <w:r w:rsidR="006A48C3">
        <w:rPr>
          <w:rFonts w:asciiTheme="minorHAnsi" w:eastAsiaTheme="minorEastAsia" w:hAnsiTheme="minorHAnsi" w:cstheme="minorBidi"/>
          <w:sz w:val="20"/>
          <w:szCs w:val="20"/>
        </w:rPr>
        <w:t xml:space="preserve">(HSP-O) </w:t>
      </w:r>
      <w:r w:rsidRPr="4AFE059A">
        <w:rPr>
          <w:rFonts w:asciiTheme="minorHAnsi" w:eastAsiaTheme="minorEastAsia" w:hAnsiTheme="minorHAnsi" w:cstheme="minorBidi"/>
          <w:sz w:val="20"/>
          <w:szCs w:val="20"/>
        </w:rPr>
        <w:t xml:space="preserve">for healthcare support service providers </w:t>
      </w:r>
      <w:r w:rsidR="006A48C3">
        <w:rPr>
          <w:rFonts w:asciiTheme="minorHAnsi" w:eastAsiaTheme="minorEastAsia" w:hAnsiTheme="minorHAnsi" w:cstheme="minorBidi"/>
          <w:sz w:val="20"/>
          <w:szCs w:val="20"/>
        </w:rPr>
        <w:t>that provide</w:t>
      </w:r>
      <w:r w:rsidR="00D0367C">
        <w:rPr>
          <w:rFonts w:asciiTheme="minorHAnsi" w:eastAsiaTheme="minorEastAsia" w:hAnsiTheme="minorHAnsi" w:cstheme="minorBidi"/>
          <w:sz w:val="20"/>
          <w:szCs w:val="20"/>
        </w:rPr>
        <w:t xml:space="preserve"> services and support for older Australians and people with disability, such as</w:t>
      </w:r>
      <w:r w:rsidR="006A48C3">
        <w:rPr>
          <w:rFonts w:asciiTheme="minorHAnsi" w:eastAsiaTheme="minorEastAsia" w:hAnsiTheme="minorHAnsi" w:cstheme="minorBidi"/>
          <w:sz w:val="20"/>
          <w:szCs w:val="20"/>
        </w:rPr>
        <w:t xml:space="preserve"> </w:t>
      </w:r>
      <w:r w:rsidR="00D0367C">
        <w:rPr>
          <w:rFonts w:asciiTheme="minorHAnsi" w:eastAsiaTheme="minorEastAsia" w:hAnsiTheme="minorHAnsi" w:cstheme="minorBidi"/>
          <w:sz w:val="20"/>
          <w:szCs w:val="20"/>
        </w:rPr>
        <w:t xml:space="preserve">in-home </w:t>
      </w:r>
      <w:r w:rsidR="00B123A5">
        <w:rPr>
          <w:rFonts w:asciiTheme="minorHAnsi" w:eastAsiaTheme="minorEastAsia" w:hAnsiTheme="minorHAnsi" w:cstheme="minorBidi"/>
          <w:sz w:val="20"/>
          <w:szCs w:val="20"/>
        </w:rPr>
        <w:t>care and personal care services.</w:t>
      </w:r>
      <w:r w:rsidR="00AC580E">
        <w:rPr>
          <w:rFonts w:asciiTheme="minorHAnsi" w:eastAsiaTheme="minorEastAsia" w:hAnsiTheme="minorHAnsi" w:cstheme="minorBidi"/>
          <w:sz w:val="20"/>
          <w:szCs w:val="20"/>
        </w:rPr>
        <w:t xml:space="preserve"> These types of services are not currently </w:t>
      </w:r>
      <w:r w:rsidR="00F413A2">
        <w:rPr>
          <w:rFonts w:asciiTheme="minorHAnsi" w:eastAsiaTheme="minorEastAsia" w:hAnsiTheme="minorHAnsi" w:cstheme="minorBidi"/>
          <w:sz w:val="20"/>
          <w:szCs w:val="20"/>
        </w:rPr>
        <w:t xml:space="preserve">eligible for an HPI-O because they </w:t>
      </w:r>
      <w:r w:rsidR="005A721B">
        <w:rPr>
          <w:rFonts w:asciiTheme="minorHAnsi" w:eastAsiaTheme="minorEastAsia" w:hAnsiTheme="minorHAnsi" w:cstheme="minorBidi"/>
          <w:sz w:val="20"/>
          <w:szCs w:val="20"/>
        </w:rPr>
        <w:t>typically do</w:t>
      </w:r>
      <w:r w:rsidR="00F413A2">
        <w:rPr>
          <w:rFonts w:asciiTheme="minorHAnsi" w:eastAsiaTheme="minorEastAsia" w:hAnsiTheme="minorHAnsi" w:cstheme="minorBidi"/>
          <w:sz w:val="20"/>
          <w:szCs w:val="20"/>
        </w:rPr>
        <w:t xml:space="preserve"> not employ </w:t>
      </w:r>
      <w:r w:rsidR="005A721B">
        <w:rPr>
          <w:rFonts w:asciiTheme="minorHAnsi" w:eastAsiaTheme="minorEastAsia" w:hAnsiTheme="minorHAnsi" w:cstheme="minorBidi"/>
          <w:sz w:val="20"/>
          <w:szCs w:val="20"/>
        </w:rPr>
        <w:t>providers with an HPI-I.</w:t>
      </w:r>
    </w:p>
    <w:p w14:paraId="3D0B72D2" w14:textId="77777777" w:rsidR="00CE5E56" w:rsidRPr="00CE5E56" w:rsidRDefault="00C85B07" w:rsidP="00002661">
      <w:pPr>
        <w:pStyle w:val="ListParagraph"/>
        <w:numPr>
          <w:ilvl w:val="0"/>
          <w:numId w:val="28"/>
        </w:numPr>
        <w:ind w:left="357" w:hanging="357"/>
        <w:contextualSpacing w:val="0"/>
        <w:rPr>
          <w:rFonts w:asciiTheme="minorHAnsi" w:eastAsiaTheme="minorEastAsia" w:hAnsiTheme="minorHAnsi" w:cstheme="minorBidi"/>
        </w:rPr>
      </w:pPr>
      <w:r>
        <w:rPr>
          <w:rFonts w:asciiTheme="minorHAnsi" w:eastAsiaTheme="minorEastAsia" w:hAnsiTheme="minorHAnsi" w:cstheme="minorBidi"/>
          <w:b/>
          <w:bCs/>
          <w:sz w:val="20"/>
          <w:szCs w:val="20"/>
        </w:rPr>
        <w:t xml:space="preserve">Create new health </w:t>
      </w:r>
      <w:r w:rsidR="00D36C15" w:rsidRPr="000B724F">
        <w:rPr>
          <w:rFonts w:asciiTheme="minorHAnsi" w:eastAsiaTheme="minorEastAsia" w:hAnsiTheme="minorHAnsi" w:cstheme="minorBidi"/>
          <w:b/>
          <w:bCs/>
          <w:sz w:val="20"/>
          <w:szCs w:val="20"/>
        </w:rPr>
        <w:t xml:space="preserve">administration </w:t>
      </w:r>
      <w:r w:rsidR="00A83059">
        <w:rPr>
          <w:rFonts w:asciiTheme="minorHAnsi" w:eastAsiaTheme="minorEastAsia" w:hAnsiTheme="minorHAnsi" w:cstheme="minorBidi"/>
          <w:b/>
          <w:bCs/>
          <w:sz w:val="20"/>
          <w:szCs w:val="20"/>
        </w:rPr>
        <w:t>entities (HAE</w:t>
      </w:r>
      <w:r w:rsidR="00583977">
        <w:rPr>
          <w:rFonts w:asciiTheme="minorHAnsi" w:eastAsiaTheme="minorEastAsia" w:hAnsiTheme="minorHAnsi" w:cstheme="minorBidi"/>
          <w:b/>
          <w:bCs/>
          <w:sz w:val="20"/>
          <w:szCs w:val="20"/>
        </w:rPr>
        <w:t>)</w:t>
      </w:r>
      <w:r w:rsidR="004F3175" w:rsidRPr="000B724F">
        <w:rPr>
          <w:rFonts w:asciiTheme="minorHAnsi" w:eastAsiaTheme="minorEastAsia" w:hAnsiTheme="minorHAnsi" w:cstheme="minorBidi"/>
          <w:b/>
          <w:bCs/>
          <w:sz w:val="20"/>
          <w:szCs w:val="20"/>
        </w:rPr>
        <w:t>:</w:t>
      </w:r>
      <w:r w:rsidR="004F3175" w:rsidRPr="000B724F">
        <w:rPr>
          <w:rFonts w:asciiTheme="minorHAnsi" w:eastAsiaTheme="minorEastAsia" w:hAnsiTheme="minorHAnsi" w:cstheme="minorBidi"/>
          <w:sz w:val="20"/>
          <w:szCs w:val="20"/>
        </w:rPr>
        <w:t xml:space="preserve"> The reforms enable broader use of </w:t>
      </w:r>
      <w:r w:rsidR="009A5397">
        <w:rPr>
          <w:rFonts w:asciiTheme="minorHAnsi" w:eastAsiaTheme="minorEastAsia" w:hAnsiTheme="minorHAnsi" w:cstheme="minorBidi"/>
          <w:sz w:val="20"/>
          <w:szCs w:val="20"/>
        </w:rPr>
        <w:t>HIs</w:t>
      </w:r>
      <w:r w:rsidR="004F3175" w:rsidRPr="000B724F">
        <w:rPr>
          <w:rFonts w:asciiTheme="minorHAnsi" w:eastAsiaTheme="minorEastAsia" w:hAnsiTheme="minorHAnsi" w:cstheme="minorBidi"/>
          <w:sz w:val="20"/>
          <w:szCs w:val="20"/>
        </w:rPr>
        <w:t xml:space="preserve"> for health-related administrative purposes. </w:t>
      </w:r>
      <w:r w:rsidR="00553020">
        <w:rPr>
          <w:rFonts w:asciiTheme="minorHAnsi" w:eastAsiaTheme="minorEastAsia" w:hAnsiTheme="minorHAnsi" w:cstheme="minorBidi"/>
          <w:sz w:val="20"/>
          <w:szCs w:val="20"/>
        </w:rPr>
        <w:t xml:space="preserve">They also create </w:t>
      </w:r>
      <w:r w:rsidR="00DC45C4">
        <w:rPr>
          <w:rFonts w:asciiTheme="minorHAnsi" w:eastAsiaTheme="minorEastAsia" w:hAnsiTheme="minorHAnsi" w:cstheme="minorBidi"/>
          <w:sz w:val="20"/>
          <w:szCs w:val="20"/>
        </w:rPr>
        <w:t xml:space="preserve">a new category of </w:t>
      </w:r>
      <w:r w:rsidR="00394541" w:rsidRPr="00394541">
        <w:rPr>
          <w:rFonts w:asciiTheme="minorHAnsi" w:eastAsiaTheme="minorEastAsia" w:hAnsiTheme="minorHAnsi" w:cstheme="minorBidi"/>
          <w:sz w:val="20"/>
          <w:szCs w:val="20"/>
        </w:rPr>
        <w:t>Health Administration Entities (HAE)</w:t>
      </w:r>
      <w:r w:rsidR="000B6C17" w:rsidRPr="000B6C17">
        <w:rPr>
          <w:rFonts w:asciiTheme="minorHAnsi" w:eastAsiaTheme="minorEastAsia" w:hAnsiTheme="minorHAnsi" w:cstheme="minorBidi"/>
          <w:color w:val="auto"/>
          <w:kern w:val="2"/>
          <w:sz w:val="20"/>
          <w:szCs w:val="20"/>
          <w14:ligatures w14:val="standardContextual"/>
        </w:rPr>
        <w:t xml:space="preserve"> </w:t>
      </w:r>
      <w:r w:rsidR="000B6C17" w:rsidRPr="000B6C17">
        <w:rPr>
          <w:rFonts w:asciiTheme="minorHAnsi" w:eastAsiaTheme="minorEastAsia" w:hAnsiTheme="minorHAnsi" w:cstheme="minorBidi"/>
          <w:sz w:val="20"/>
          <w:szCs w:val="20"/>
        </w:rPr>
        <w:t>that provide administrative support for the delivery and monitoring of health services and programs</w:t>
      </w:r>
      <w:r w:rsidR="00F527AA">
        <w:rPr>
          <w:rFonts w:asciiTheme="minorHAnsi" w:eastAsiaTheme="minorEastAsia" w:hAnsiTheme="minorHAnsi" w:cstheme="minorBidi"/>
          <w:sz w:val="20"/>
          <w:szCs w:val="20"/>
        </w:rPr>
        <w:t xml:space="preserve"> but do not </w:t>
      </w:r>
      <w:r w:rsidR="00703E5A" w:rsidRPr="00703E5A">
        <w:rPr>
          <w:rFonts w:asciiTheme="minorHAnsi" w:eastAsiaTheme="minorEastAsia" w:hAnsiTheme="minorHAnsi" w:cstheme="minorBidi"/>
          <w:sz w:val="20"/>
          <w:szCs w:val="20"/>
        </w:rPr>
        <w:t>directly provide clinical or health-related care</w:t>
      </w:r>
      <w:r w:rsidR="00394541">
        <w:rPr>
          <w:rFonts w:asciiTheme="minorHAnsi" w:eastAsiaTheme="minorEastAsia" w:hAnsiTheme="minorHAnsi" w:cstheme="minorBidi"/>
          <w:sz w:val="20"/>
          <w:szCs w:val="20"/>
        </w:rPr>
        <w:t>.</w:t>
      </w:r>
    </w:p>
    <w:p w14:paraId="5EA38DFE" w14:textId="3C25FF7B" w:rsidR="004F3175" w:rsidRPr="000B724F" w:rsidRDefault="008932AE" w:rsidP="00002661">
      <w:pPr>
        <w:pStyle w:val="ListParagraph"/>
        <w:spacing w:after="240"/>
        <w:ind w:left="357"/>
        <w:rPr>
          <w:rFonts w:asciiTheme="minorHAnsi" w:eastAsiaTheme="minorEastAsia" w:hAnsiTheme="minorHAnsi" w:cstheme="minorBidi"/>
        </w:rPr>
      </w:pPr>
      <w:r>
        <w:rPr>
          <w:rFonts w:asciiTheme="minorHAnsi" w:eastAsiaTheme="minorEastAsia" w:hAnsiTheme="minorHAnsi" w:cstheme="minorBidi"/>
          <w:sz w:val="20"/>
          <w:szCs w:val="20"/>
        </w:rPr>
        <w:t xml:space="preserve">Administrative purposes </w:t>
      </w:r>
      <w:r w:rsidR="004F3175" w:rsidRPr="000B724F">
        <w:rPr>
          <w:rFonts w:asciiTheme="minorHAnsi" w:eastAsiaTheme="minorEastAsia" w:hAnsiTheme="minorHAnsi" w:cstheme="minorBidi"/>
          <w:sz w:val="20"/>
          <w:szCs w:val="20"/>
        </w:rPr>
        <w:t xml:space="preserve">include ensuring health information is associated with the correct </w:t>
      </w:r>
      <w:r w:rsidR="00216923">
        <w:rPr>
          <w:rFonts w:asciiTheme="minorHAnsi" w:eastAsiaTheme="minorEastAsia" w:hAnsiTheme="minorHAnsi" w:cstheme="minorBidi"/>
          <w:sz w:val="20"/>
          <w:szCs w:val="20"/>
        </w:rPr>
        <w:t>patient</w:t>
      </w:r>
      <w:r w:rsidR="0055699F">
        <w:rPr>
          <w:rFonts w:asciiTheme="minorHAnsi" w:eastAsiaTheme="minorEastAsia" w:hAnsiTheme="minorHAnsi" w:cstheme="minorBidi"/>
          <w:sz w:val="20"/>
          <w:szCs w:val="20"/>
        </w:rPr>
        <w:t>,</w:t>
      </w:r>
      <w:r w:rsidR="004F3175" w:rsidRPr="000B724F">
        <w:rPr>
          <w:rFonts w:asciiTheme="minorHAnsi" w:eastAsiaTheme="minorEastAsia" w:hAnsiTheme="minorHAnsi" w:cstheme="minorBidi"/>
          <w:sz w:val="20"/>
          <w:szCs w:val="20"/>
        </w:rPr>
        <w:t xml:space="preserve"> managing data quality, claims and payment processes, incidents, complaints, and undertaking analysis of health programs </w:t>
      </w:r>
      <w:r w:rsidR="54C19DB9" w:rsidRPr="000B724F">
        <w:rPr>
          <w:rFonts w:asciiTheme="minorHAnsi" w:eastAsiaTheme="minorEastAsia" w:hAnsiTheme="minorHAnsi" w:cstheme="minorBidi"/>
          <w:sz w:val="20"/>
          <w:szCs w:val="20"/>
        </w:rPr>
        <w:t>and health outcomes</w:t>
      </w:r>
      <w:r w:rsidR="004F3175" w:rsidRPr="000B724F">
        <w:rPr>
          <w:rFonts w:asciiTheme="minorHAnsi" w:eastAsiaTheme="minorEastAsia" w:hAnsiTheme="minorHAnsi" w:cstheme="minorBidi"/>
          <w:sz w:val="20"/>
          <w:szCs w:val="20"/>
        </w:rPr>
        <w:t xml:space="preserve"> for population-health purposes.</w:t>
      </w:r>
      <w:r w:rsidR="481B84CB" w:rsidRPr="0A5A7FE2">
        <w:rPr>
          <w:rFonts w:asciiTheme="minorHAnsi" w:eastAsiaTheme="minorEastAsia" w:hAnsiTheme="minorHAnsi" w:cstheme="minorBidi"/>
          <w:sz w:val="20"/>
          <w:szCs w:val="20"/>
        </w:rPr>
        <w:t xml:space="preserve"> </w:t>
      </w:r>
    </w:p>
    <w:p w14:paraId="2E5F7EAB" w14:textId="763FB242" w:rsidR="004F3175" w:rsidRPr="000B724F" w:rsidRDefault="00E748DE" w:rsidP="00002661">
      <w:pPr>
        <w:spacing w:after="240"/>
        <w:ind w:left="357"/>
        <w:rPr>
          <w:rFonts w:asciiTheme="minorHAnsi" w:eastAsiaTheme="minorEastAsia" w:hAnsiTheme="minorHAnsi" w:cstheme="minorBidi"/>
          <w:szCs w:val="22"/>
        </w:rPr>
      </w:pPr>
      <w:r w:rsidRPr="000B724F">
        <w:rPr>
          <w:rFonts w:asciiTheme="minorHAnsi" w:eastAsiaTheme="minorEastAsia" w:hAnsiTheme="minorHAnsi" w:cstheme="minorBidi"/>
          <w:sz w:val="20"/>
          <w:szCs w:val="20"/>
          <w:lang w:val="en-US"/>
        </w:rPr>
        <w:t xml:space="preserve">The Minister for Health and Ageing will determine which entities, or classes of entities, are </w:t>
      </w:r>
      <w:proofErr w:type="spellStart"/>
      <w:r w:rsidRPr="000B724F">
        <w:rPr>
          <w:rFonts w:asciiTheme="minorHAnsi" w:eastAsiaTheme="minorEastAsia" w:hAnsiTheme="minorHAnsi" w:cstheme="minorBidi"/>
          <w:sz w:val="20"/>
          <w:szCs w:val="20"/>
          <w:lang w:val="en-US"/>
        </w:rPr>
        <w:t>authorised</w:t>
      </w:r>
      <w:proofErr w:type="spellEnd"/>
      <w:r w:rsidRPr="000B724F">
        <w:rPr>
          <w:rFonts w:asciiTheme="minorHAnsi" w:eastAsiaTheme="minorEastAsia" w:hAnsiTheme="minorHAnsi" w:cstheme="minorBidi"/>
          <w:sz w:val="20"/>
          <w:szCs w:val="20"/>
          <w:lang w:val="en-US"/>
        </w:rPr>
        <w:t xml:space="preserve"> as HAEs, and may also delegate the power to the Secretary of the Department of Health, Disability and Ageing, or </w:t>
      </w:r>
      <w:r w:rsidRPr="05B02A92">
        <w:rPr>
          <w:rFonts w:asciiTheme="minorHAnsi" w:eastAsiaTheme="minorEastAsia" w:hAnsiTheme="minorHAnsi" w:cstheme="minorBidi"/>
          <w:sz w:val="20"/>
          <w:szCs w:val="20"/>
          <w:lang w:val="en-US"/>
        </w:rPr>
        <w:t>a</w:t>
      </w:r>
      <w:r w:rsidR="12AC2389" w:rsidRPr="05B02A92">
        <w:rPr>
          <w:rFonts w:asciiTheme="minorHAnsi" w:eastAsiaTheme="minorEastAsia" w:hAnsiTheme="minorHAnsi" w:cstheme="minorBidi"/>
          <w:sz w:val="20"/>
          <w:szCs w:val="20"/>
          <w:lang w:val="en-US"/>
        </w:rPr>
        <w:t xml:space="preserve"> </w:t>
      </w:r>
      <w:r w:rsidRPr="05B02A92">
        <w:rPr>
          <w:rFonts w:asciiTheme="minorHAnsi" w:eastAsiaTheme="minorEastAsia" w:hAnsiTheme="minorHAnsi" w:cstheme="minorBidi"/>
          <w:sz w:val="20"/>
          <w:szCs w:val="20"/>
          <w:lang w:val="en-US"/>
        </w:rPr>
        <w:t>S</w:t>
      </w:r>
      <w:r w:rsidR="25D17224" w:rsidRPr="05B02A92">
        <w:rPr>
          <w:rFonts w:asciiTheme="minorHAnsi" w:eastAsiaTheme="minorEastAsia" w:hAnsiTheme="minorHAnsi" w:cstheme="minorBidi"/>
          <w:sz w:val="20"/>
          <w:szCs w:val="20"/>
          <w:lang w:val="en-US"/>
        </w:rPr>
        <w:t xml:space="preserve">enior </w:t>
      </w:r>
      <w:r w:rsidRPr="05B02A92">
        <w:rPr>
          <w:rFonts w:asciiTheme="minorHAnsi" w:eastAsiaTheme="minorEastAsia" w:hAnsiTheme="minorHAnsi" w:cstheme="minorBidi"/>
          <w:sz w:val="20"/>
          <w:szCs w:val="20"/>
          <w:lang w:val="en-US"/>
        </w:rPr>
        <w:t>E</w:t>
      </w:r>
      <w:r w:rsidR="4A785E56" w:rsidRPr="05B02A92">
        <w:rPr>
          <w:rFonts w:asciiTheme="minorHAnsi" w:eastAsiaTheme="minorEastAsia" w:hAnsiTheme="minorHAnsi" w:cstheme="minorBidi"/>
          <w:sz w:val="20"/>
          <w:szCs w:val="20"/>
          <w:lang w:val="en-US"/>
        </w:rPr>
        <w:t>xecutive Officer</w:t>
      </w:r>
      <w:r w:rsidRPr="000B724F">
        <w:rPr>
          <w:rFonts w:asciiTheme="minorHAnsi" w:eastAsiaTheme="minorEastAsia" w:hAnsiTheme="minorHAnsi" w:cstheme="minorBidi"/>
          <w:sz w:val="20"/>
          <w:szCs w:val="20"/>
          <w:lang w:val="en-US"/>
        </w:rPr>
        <w:t xml:space="preserve"> of the Department. Examples of entities that may be </w:t>
      </w:r>
      <w:r w:rsidR="2EDCECCC" w:rsidRPr="000B724F">
        <w:rPr>
          <w:rFonts w:asciiTheme="minorHAnsi" w:eastAsiaTheme="minorEastAsia" w:hAnsiTheme="minorHAnsi" w:cstheme="minorBidi"/>
          <w:sz w:val="20"/>
          <w:szCs w:val="20"/>
        </w:rPr>
        <w:t>HAEs include</w:t>
      </w:r>
      <w:r w:rsidR="0524C979" w:rsidRPr="15E4DA1E">
        <w:rPr>
          <w:rFonts w:asciiTheme="minorHAnsi" w:eastAsiaTheme="minorEastAsia" w:hAnsiTheme="minorHAnsi" w:cstheme="minorBidi"/>
          <w:sz w:val="20"/>
          <w:szCs w:val="20"/>
        </w:rPr>
        <w:t xml:space="preserve"> </w:t>
      </w:r>
      <w:r w:rsidR="0524C979" w:rsidRPr="4011347D">
        <w:rPr>
          <w:rFonts w:asciiTheme="minorHAnsi" w:eastAsiaTheme="minorEastAsia" w:hAnsiTheme="minorHAnsi" w:cstheme="minorBidi"/>
          <w:sz w:val="20"/>
          <w:szCs w:val="20"/>
        </w:rPr>
        <w:t xml:space="preserve">but would not be </w:t>
      </w:r>
      <w:r w:rsidR="0524C979" w:rsidRPr="742A4875">
        <w:rPr>
          <w:rFonts w:asciiTheme="minorHAnsi" w:eastAsiaTheme="minorEastAsia" w:hAnsiTheme="minorHAnsi" w:cstheme="minorBidi"/>
          <w:sz w:val="20"/>
          <w:szCs w:val="20"/>
        </w:rPr>
        <w:t>limited to</w:t>
      </w:r>
      <w:r w:rsidR="2EDCECCC" w:rsidRPr="742A4875">
        <w:rPr>
          <w:rFonts w:asciiTheme="minorHAnsi" w:eastAsiaTheme="minorEastAsia" w:hAnsiTheme="minorHAnsi" w:cstheme="minorBidi"/>
          <w:sz w:val="20"/>
          <w:szCs w:val="20"/>
        </w:rPr>
        <w:t>:</w:t>
      </w:r>
      <w:r w:rsidR="7DAFB438" w:rsidRPr="742A4875">
        <w:rPr>
          <w:rFonts w:asciiTheme="minorHAnsi" w:eastAsiaTheme="minorEastAsia" w:hAnsiTheme="minorHAnsi" w:cstheme="minorBidi"/>
          <w:sz w:val="20"/>
          <w:szCs w:val="20"/>
        </w:rPr>
        <w:t xml:space="preserve"> </w:t>
      </w:r>
      <w:r w:rsidR="7DAFB438" w:rsidRPr="17CF9CBE">
        <w:rPr>
          <w:rFonts w:asciiTheme="minorHAnsi" w:eastAsiaTheme="minorEastAsia" w:hAnsiTheme="minorHAnsi" w:cstheme="minorBidi"/>
          <w:sz w:val="20"/>
          <w:szCs w:val="20"/>
        </w:rPr>
        <w:t>National Disability Insurance Agency</w:t>
      </w:r>
      <w:r w:rsidR="7DAFB438" w:rsidRPr="2B63594C">
        <w:rPr>
          <w:rFonts w:asciiTheme="minorHAnsi" w:eastAsiaTheme="minorEastAsia" w:hAnsiTheme="minorHAnsi" w:cstheme="minorBidi"/>
          <w:sz w:val="20"/>
          <w:szCs w:val="20"/>
        </w:rPr>
        <w:t>,</w:t>
      </w:r>
      <w:r w:rsidR="7DAFB438" w:rsidRPr="74A2C32D">
        <w:rPr>
          <w:rFonts w:asciiTheme="minorHAnsi" w:eastAsiaTheme="minorEastAsia" w:hAnsiTheme="minorHAnsi" w:cstheme="minorBidi"/>
          <w:sz w:val="20"/>
          <w:szCs w:val="20"/>
        </w:rPr>
        <w:t xml:space="preserve"> Australian Institute for Health and Welfare</w:t>
      </w:r>
      <w:r w:rsidR="7DAFB438" w:rsidRPr="2FE09E00">
        <w:rPr>
          <w:rFonts w:asciiTheme="minorHAnsi" w:eastAsiaTheme="minorEastAsia" w:hAnsiTheme="minorHAnsi" w:cstheme="minorBidi"/>
          <w:sz w:val="20"/>
          <w:szCs w:val="20"/>
        </w:rPr>
        <w:t xml:space="preserve"> </w:t>
      </w:r>
      <w:r w:rsidR="7DAFB438" w:rsidRPr="229D31B1">
        <w:rPr>
          <w:rFonts w:asciiTheme="minorHAnsi" w:eastAsiaTheme="minorEastAsia" w:hAnsiTheme="minorHAnsi" w:cstheme="minorBidi"/>
          <w:sz w:val="20"/>
          <w:szCs w:val="20"/>
        </w:rPr>
        <w:t xml:space="preserve">and </w:t>
      </w:r>
      <w:r w:rsidR="2E1DD888" w:rsidRPr="512CBCFE">
        <w:rPr>
          <w:rFonts w:asciiTheme="minorHAnsi" w:eastAsiaTheme="minorEastAsia" w:hAnsiTheme="minorHAnsi" w:cstheme="minorBidi"/>
          <w:sz w:val="20"/>
          <w:szCs w:val="20"/>
        </w:rPr>
        <w:t>Primary Health Networks</w:t>
      </w:r>
      <w:r w:rsidR="2E1DD888" w:rsidRPr="384906A1">
        <w:rPr>
          <w:rFonts w:asciiTheme="minorHAnsi" w:eastAsiaTheme="minorEastAsia" w:hAnsiTheme="minorHAnsi" w:cstheme="minorBidi"/>
          <w:sz w:val="20"/>
          <w:szCs w:val="20"/>
        </w:rPr>
        <w:t>.</w:t>
      </w:r>
    </w:p>
    <w:p w14:paraId="2C625986" w14:textId="42B63DB4" w:rsidR="00BC7555" w:rsidRPr="00BC7555" w:rsidRDefault="00D36C15" w:rsidP="00002661">
      <w:pPr>
        <w:pStyle w:val="ListParagraph"/>
        <w:numPr>
          <w:ilvl w:val="0"/>
          <w:numId w:val="28"/>
        </w:numPr>
        <w:spacing w:after="240"/>
        <w:ind w:left="357"/>
        <w:contextualSpacing w:val="0"/>
        <w:rPr>
          <w:rFonts w:asciiTheme="minorHAnsi" w:eastAsiaTheme="minorEastAsia" w:hAnsiTheme="minorHAnsi" w:cstheme="minorBidi"/>
        </w:rPr>
      </w:pPr>
      <w:r w:rsidRPr="00E923E5">
        <w:rPr>
          <w:rFonts w:asciiTheme="minorHAnsi" w:eastAsiaTheme="minorEastAsia" w:hAnsiTheme="minorHAnsi" w:cstheme="minorBidi"/>
          <w:b/>
          <w:bCs/>
          <w:sz w:val="20"/>
          <w:szCs w:val="20"/>
        </w:rPr>
        <w:t>Broader range of allied health professi</w:t>
      </w:r>
      <w:r w:rsidR="004C55A4" w:rsidRPr="00E923E5">
        <w:rPr>
          <w:rFonts w:asciiTheme="minorHAnsi" w:eastAsiaTheme="minorEastAsia" w:hAnsiTheme="minorHAnsi" w:cstheme="minorBidi"/>
          <w:b/>
          <w:bCs/>
          <w:sz w:val="20"/>
          <w:szCs w:val="20"/>
        </w:rPr>
        <w:t>onals will be eligible for HPI</w:t>
      </w:r>
      <w:r w:rsidR="004C55A4" w:rsidRPr="00E923E5">
        <w:rPr>
          <w:rFonts w:asciiTheme="minorHAnsi" w:eastAsiaTheme="minorEastAsia" w:hAnsiTheme="minorHAnsi" w:cstheme="minorBidi"/>
          <w:b/>
          <w:sz w:val="20"/>
          <w:szCs w:val="20"/>
        </w:rPr>
        <w:t>-</w:t>
      </w:r>
      <w:r w:rsidR="004C55A4" w:rsidRPr="00E923E5">
        <w:rPr>
          <w:rFonts w:asciiTheme="minorHAnsi" w:eastAsiaTheme="minorEastAsia" w:hAnsiTheme="minorHAnsi" w:cstheme="minorBidi"/>
          <w:b/>
        </w:rPr>
        <w:t>Is:</w:t>
      </w:r>
      <w:r w:rsidR="004C55A4" w:rsidRPr="00E923E5">
        <w:rPr>
          <w:rFonts w:asciiTheme="minorHAnsi" w:eastAsiaTheme="minorEastAsia" w:hAnsiTheme="minorHAnsi" w:cstheme="minorBidi"/>
        </w:rPr>
        <w:t xml:space="preserve"> </w:t>
      </w:r>
      <w:r w:rsidR="005B1322" w:rsidRPr="00E923E5">
        <w:rPr>
          <w:rFonts w:asciiTheme="minorHAnsi" w:eastAsiaTheme="minorEastAsia" w:hAnsiTheme="minorHAnsi" w:cstheme="minorBidi"/>
          <w:sz w:val="20"/>
          <w:szCs w:val="20"/>
        </w:rPr>
        <w:t xml:space="preserve">Allied health professionals are important contributors to positive health and wellbeing outcomes for </w:t>
      </w:r>
      <w:r w:rsidR="00216923">
        <w:rPr>
          <w:rFonts w:asciiTheme="minorHAnsi" w:eastAsiaTheme="minorEastAsia" w:hAnsiTheme="minorHAnsi" w:cstheme="minorBidi"/>
          <w:sz w:val="20"/>
          <w:szCs w:val="20"/>
        </w:rPr>
        <w:t>patient</w:t>
      </w:r>
      <w:r w:rsidR="005B1322" w:rsidRPr="00E923E5">
        <w:rPr>
          <w:rFonts w:asciiTheme="minorHAnsi" w:eastAsiaTheme="minorEastAsia" w:hAnsiTheme="minorHAnsi" w:cstheme="minorBidi"/>
          <w:sz w:val="20"/>
          <w:szCs w:val="20"/>
        </w:rPr>
        <w:t>s</w:t>
      </w:r>
      <w:r w:rsidR="000C2024" w:rsidRPr="00E923E5">
        <w:rPr>
          <w:rFonts w:asciiTheme="minorHAnsi" w:eastAsiaTheme="minorEastAsia" w:hAnsiTheme="minorHAnsi" w:cstheme="minorBidi"/>
          <w:sz w:val="20"/>
          <w:szCs w:val="20"/>
        </w:rPr>
        <w:t xml:space="preserve">, particularly </w:t>
      </w:r>
      <w:r w:rsidR="00E923E5" w:rsidRPr="00E923E5">
        <w:rPr>
          <w:rFonts w:asciiTheme="minorHAnsi" w:eastAsiaTheme="minorEastAsia" w:hAnsiTheme="minorHAnsi" w:cstheme="minorBidi"/>
          <w:sz w:val="20"/>
          <w:szCs w:val="20"/>
        </w:rPr>
        <w:t>for those needing multi-</w:t>
      </w:r>
      <w:r w:rsidR="005B1322" w:rsidRPr="00E923E5">
        <w:rPr>
          <w:rFonts w:asciiTheme="minorHAnsi" w:eastAsiaTheme="minorEastAsia" w:hAnsiTheme="minorHAnsi" w:cstheme="minorBidi"/>
          <w:sz w:val="20"/>
          <w:szCs w:val="20"/>
        </w:rPr>
        <w:t xml:space="preserve">disciplinary care. </w:t>
      </w:r>
      <w:r w:rsidR="7F79E6FF" w:rsidRPr="65C30E64">
        <w:rPr>
          <w:rFonts w:asciiTheme="minorHAnsi" w:eastAsiaTheme="minorEastAsia" w:hAnsiTheme="minorHAnsi" w:cstheme="minorBidi"/>
          <w:sz w:val="20"/>
          <w:szCs w:val="20"/>
        </w:rPr>
        <w:t>Amendments will</w:t>
      </w:r>
      <w:r w:rsidR="00E332D6">
        <w:rPr>
          <w:rFonts w:asciiTheme="minorHAnsi" w:eastAsiaTheme="minorEastAsia" w:hAnsiTheme="minorHAnsi" w:cstheme="minorBidi"/>
          <w:sz w:val="20"/>
          <w:szCs w:val="20"/>
        </w:rPr>
        <w:t xml:space="preserve"> enable greater uptake of HPI-Is by allied health professionals</w:t>
      </w:r>
      <w:r w:rsidR="00111568">
        <w:rPr>
          <w:rFonts w:asciiTheme="minorHAnsi" w:eastAsiaTheme="minorEastAsia" w:hAnsiTheme="minorHAnsi" w:cstheme="minorBidi"/>
          <w:sz w:val="20"/>
          <w:szCs w:val="20"/>
        </w:rPr>
        <w:t xml:space="preserve"> by</w:t>
      </w:r>
      <w:r w:rsidR="00E332D6">
        <w:rPr>
          <w:rFonts w:asciiTheme="minorHAnsi" w:eastAsiaTheme="minorEastAsia" w:hAnsiTheme="minorHAnsi" w:cstheme="minorBidi"/>
          <w:sz w:val="20"/>
          <w:szCs w:val="20"/>
        </w:rPr>
        <w:t xml:space="preserve"> </w:t>
      </w:r>
      <w:r w:rsidR="00111568">
        <w:rPr>
          <w:rFonts w:asciiTheme="minorHAnsi" w:eastAsiaTheme="minorEastAsia" w:hAnsiTheme="minorHAnsi" w:cstheme="minorBidi"/>
          <w:sz w:val="20"/>
          <w:szCs w:val="20"/>
        </w:rPr>
        <w:t xml:space="preserve">changing </w:t>
      </w:r>
      <w:r w:rsidR="00E332D6">
        <w:rPr>
          <w:rFonts w:asciiTheme="minorHAnsi" w:eastAsiaTheme="minorEastAsia" w:hAnsiTheme="minorHAnsi" w:cstheme="minorBidi"/>
          <w:sz w:val="20"/>
          <w:szCs w:val="20"/>
        </w:rPr>
        <w:t>t</w:t>
      </w:r>
      <w:r w:rsidR="00B13694" w:rsidRPr="00E923E5">
        <w:rPr>
          <w:rFonts w:asciiTheme="minorHAnsi" w:eastAsiaTheme="minorEastAsia" w:hAnsiTheme="minorHAnsi" w:cstheme="minorBidi"/>
          <w:sz w:val="20"/>
          <w:szCs w:val="20"/>
        </w:rPr>
        <w:t xml:space="preserve">he </w:t>
      </w:r>
      <w:r w:rsidR="00612127" w:rsidRPr="00E923E5">
        <w:rPr>
          <w:rFonts w:asciiTheme="minorHAnsi" w:eastAsiaTheme="minorEastAsia" w:hAnsiTheme="minorHAnsi" w:cstheme="minorBidi"/>
          <w:sz w:val="20"/>
          <w:szCs w:val="20"/>
        </w:rPr>
        <w:t>eligibility for an HPI-I to include allied health pr</w:t>
      </w:r>
      <w:r w:rsidR="00A87705" w:rsidRPr="00E923E5">
        <w:rPr>
          <w:rFonts w:asciiTheme="minorHAnsi" w:eastAsiaTheme="minorEastAsia" w:hAnsiTheme="minorHAnsi" w:cstheme="minorBidi"/>
          <w:sz w:val="20"/>
          <w:szCs w:val="20"/>
        </w:rPr>
        <w:t xml:space="preserve">actitioners who </w:t>
      </w:r>
      <w:r w:rsidR="00993823" w:rsidRPr="60A5141A">
        <w:rPr>
          <w:rFonts w:asciiTheme="minorHAnsi" w:eastAsiaTheme="minorEastAsia" w:hAnsiTheme="minorHAnsi" w:cstheme="minorBidi"/>
          <w:sz w:val="20"/>
          <w:szCs w:val="20"/>
        </w:rPr>
        <w:t>hold the minimum tertiary-level qualification set by their relevant professional/credentialing body and they must be subject to governance and oversight by that professional body</w:t>
      </w:r>
      <w:r w:rsidR="00983C64" w:rsidRPr="00E923E5">
        <w:rPr>
          <w:rFonts w:asciiTheme="minorHAnsi" w:eastAsiaTheme="minorEastAsia" w:hAnsiTheme="minorHAnsi" w:cstheme="minorBidi"/>
          <w:sz w:val="20"/>
          <w:szCs w:val="20"/>
        </w:rPr>
        <w:t>.</w:t>
      </w:r>
    </w:p>
    <w:p w14:paraId="04197125" w14:textId="204D6EF3" w:rsidR="3E62DE2F" w:rsidRDefault="00EE4C78" w:rsidP="00002661">
      <w:pPr>
        <w:pStyle w:val="ListParagraph"/>
        <w:ind w:left="357"/>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Th</w:t>
      </w:r>
      <w:r w:rsidR="009E5859">
        <w:rPr>
          <w:rFonts w:asciiTheme="minorHAnsi" w:eastAsiaTheme="minorEastAsia" w:hAnsiTheme="minorHAnsi" w:cstheme="minorBidi"/>
          <w:sz w:val="20"/>
          <w:szCs w:val="20"/>
        </w:rPr>
        <w:t xml:space="preserve">is change is </w:t>
      </w:r>
      <w:r w:rsidR="00A509C3">
        <w:rPr>
          <w:rFonts w:asciiTheme="minorHAnsi" w:eastAsiaTheme="minorEastAsia" w:hAnsiTheme="minorHAnsi" w:cstheme="minorBidi"/>
          <w:sz w:val="20"/>
          <w:szCs w:val="20"/>
        </w:rPr>
        <w:t xml:space="preserve">in response to </w:t>
      </w:r>
      <w:r w:rsidR="00C80F42">
        <w:rPr>
          <w:rFonts w:asciiTheme="minorHAnsi" w:eastAsiaTheme="minorEastAsia" w:hAnsiTheme="minorHAnsi" w:cstheme="minorBidi"/>
          <w:sz w:val="20"/>
          <w:szCs w:val="20"/>
        </w:rPr>
        <w:t xml:space="preserve">concerns </w:t>
      </w:r>
      <w:r w:rsidR="009E62BD">
        <w:rPr>
          <w:rFonts w:asciiTheme="minorHAnsi" w:eastAsiaTheme="minorEastAsia" w:hAnsiTheme="minorHAnsi" w:cstheme="minorBidi"/>
          <w:sz w:val="20"/>
          <w:szCs w:val="20"/>
        </w:rPr>
        <w:t>from</w:t>
      </w:r>
      <w:r w:rsidR="00C77E6C">
        <w:rPr>
          <w:rFonts w:asciiTheme="minorHAnsi" w:eastAsiaTheme="minorEastAsia" w:hAnsiTheme="minorHAnsi" w:cstheme="minorBidi"/>
          <w:sz w:val="20"/>
          <w:szCs w:val="20"/>
        </w:rPr>
        <w:t xml:space="preserve"> allied health professionals </w:t>
      </w:r>
      <w:r w:rsidR="00570E39">
        <w:rPr>
          <w:rFonts w:asciiTheme="minorHAnsi" w:eastAsiaTheme="minorEastAsia" w:hAnsiTheme="minorHAnsi" w:cstheme="minorBidi"/>
          <w:sz w:val="20"/>
          <w:szCs w:val="20"/>
        </w:rPr>
        <w:t xml:space="preserve">that the current </w:t>
      </w:r>
      <w:r w:rsidR="009E62BD">
        <w:rPr>
          <w:rFonts w:asciiTheme="minorHAnsi" w:eastAsiaTheme="minorEastAsia" w:hAnsiTheme="minorHAnsi" w:cstheme="minorBidi"/>
          <w:sz w:val="20"/>
          <w:szCs w:val="20"/>
        </w:rPr>
        <w:t>eligibility</w:t>
      </w:r>
      <w:r w:rsidR="001F4A31">
        <w:rPr>
          <w:rFonts w:asciiTheme="minorHAnsi" w:eastAsiaTheme="minorEastAsia" w:hAnsiTheme="minorHAnsi" w:cstheme="minorBidi"/>
          <w:sz w:val="20"/>
          <w:szCs w:val="20"/>
        </w:rPr>
        <w:t xml:space="preserve"> requirements</w:t>
      </w:r>
      <w:r w:rsidR="00EE11FB">
        <w:rPr>
          <w:rFonts w:asciiTheme="minorHAnsi" w:eastAsiaTheme="minorEastAsia" w:hAnsiTheme="minorHAnsi" w:cstheme="minorBidi"/>
          <w:sz w:val="20"/>
          <w:szCs w:val="20"/>
        </w:rPr>
        <w:t xml:space="preserve"> are</w:t>
      </w:r>
      <w:r w:rsidR="00A509C3" w:rsidRPr="00A509C3">
        <w:rPr>
          <w:rFonts w:asciiTheme="minorHAnsi" w:eastAsiaTheme="minorEastAsia" w:hAnsiTheme="minorHAnsi" w:cstheme="minorBidi"/>
          <w:sz w:val="20"/>
          <w:szCs w:val="20"/>
        </w:rPr>
        <w:t xml:space="preserve"> not fit for purpose to ensure the right professionals could be assigned </w:t>
      </w:r>
      <w:r w:rsidR="41EFEAA2" w:rsidRPr="6FCD063F">
        <w:rPr>
          <w:rFonts w:asciiTheme="minorHAnsi" w:eastAsiaTheme="minorEastAsia" w:hAnsiTheme="minorHAnsi" w:cstheme="minorBidi"/>
          <w:sz w:val="20"/>
          <w:szCs w:val="20"/>
        </w:rPr>
        <w:t>an</w:t>
      </w:r>
      <w:r w:rsidR="00A509C3" w:rsidRPr="00A509C3">
        <w:rPr>
          <w:rFonts w:asciiTheme="minorHAnsi" w:eastAsiaTheme="minorEastAsia" w:hAnsiTheme="minorHAnsi" w:cstheme="minorBidi"/>
          <w:sz w:val="20"/>
          <w:szCs w:val="20"/>
        </w:rPr>
        <w:t xml:space="preserve"> HPI-I. </w:t>
      </w:r>
      <w:r w:rsidR="56843F4E" w:rsidRPr="00E923E5">
        <w:rPr>
          <w:rFonts w:asciiTheme="minorHAnsi" w:eastAsiaTheme="minorEastAsia" w:hAnsiTheme="minorHAnsi" w:cstheme="minorBidi"/>
          <w:sz w:val="20"/>
          <w:szCs w:val="20"/>
        </w:rPr>
        <w:t xml:space="preserve">Examples of </w:t>
      </w:r>
      <w:r w:rsidR="0568E430" w:rsidRPr="00E923E5">
        <w:rPr>
          <w:rFonts w:asciiTheme="minorHAnsi" w:eastAsiaTheme="minorEastAsia" w:hAnsiTheme="minorHAnsi" w:cstheme="minorBidi"/>
          <w:sz w:val="20"/>
          <w:szCs w:val="20"/>
        </w:rPr>
        <w:t>health profession</w:t>
      </w:r>
      <w:r w:rsidR="001B6D07">
        <w:rPr>
          <w:rFonts w:asciiTheme="minorHAnsi" w:eastAsiaTheme="minorEastAsia" w:hAnsiTheme="minorHAnsi" w:cstheme="minorBidi"/>
          <w:sz w:val="20"/>
          <w:szCs w:val="20"/>
        </w:rPr>
        <w:t>al</w:t>
      </w:r>
      <w:r w:rsidR="0568E430" w:rsidRPr="00E923E5">
        <w:rPr>
          <w:rFonts w:asciiTheme="minorHAnsi" w:eastAsiaTheme="minorEastAsia" w:hAnsiTheme="minorHAnsi" w:cstheme="minorBidi"/>
          <w:sz w:val="20"/>
          <w:szCs w:val="20"/>
        </w:rPr>
        <w:t xml:space="preserve">s </w:t>
      </w:r>
      <w:r w:rsidR="001B6D07">
        <w:rPr>
          <w:rFonts w:asciiTheme="minorHAnsi" w:eastAsiaTheme="minorEastAsia" w:hAnsiTheme="minorHAnsi" w:cstheme="minorBidi"/>
          <w:sz w:val="20"/>
          <w:szCs w:val="20"/>
        </w:rPr>
        <w:t>who would become</w:t>
      </w:r>
      <w:r w:rsidR="00EA3982">
        <w:rPr>
          <w:rFonts w:asciiTheme="minorHAnsi" w:eastAsiaTheme="minorEastAsia" w:hAnsiTheme="minorHAnsi" w:cstheme="minorBidi"/>
          <w:sz w:val="20"/>
          <w:szCs w:val="20"/>
        </w:rPr>
        <w:t xml:space="preserve"> eligi</w:t>
      </w:r>
      <w:r w:rsidR="001B6D07">
        <w:rPr>
          <w:rFonts w:asciiTheme="minorHAnsi" w:eastAsiaTheme="minorEastAsia" w:hAnsiTheme="minorHAnsi" w:cstheme="minorBidi"/>
          <w:sz w:val="20"/>
          <w:szCs w:val="20"/>
        </w:rPr>
        <w:t>ble</w:t>
      </w:r>
      <w:r w:rsidR="0568E430" w:rsidRPr="00E923E5">
        <w:rPr>
          <w:rFonts w:asciiTheme="minorHAnsi" w:eastAsiaTheme="minorEastAsia" w:hAnsiTheme="minorHAnsi" w:cstheme="minorBidi"/>
          <w:sz w:val="20"/>
          <w:szCs w:val="20"/>
        </w:rPr>
        <w:t xml:space="preserve"> </w:t>
      </w:r>
      <w:r w:rsidR="0059035F">
        <w:rPr>
          <w:rFonts w:asciiTheme="minorHAnsi" w:eastAsiaTheme="minorEastAsia" w:hAnsiTheme="minorHAnsi" w:cstheme="minorBidi"/>
          <w:sz w:val="20"/>
          <w:szCs w:val="20"/>
        </w:rPr>
        <w:t xml:space="preserve">for HPI-Is under these changes </w:t>
      </w:r>
      <w:r w:rsidR="0568E430" w:rsidRPr="00E923E5">
        <w:rPr>
          <w:rFonts w:asciiTheme="minorHAnsi" w:eastAsiaTheme="minorEastAsia" w:hAnsiTheme="minorHAnsi" w:cstheme="minorBidi"/>
          <w:sz w:val="20"/>
          <w:szCs w:val="20"/>
        </w:rPr>
        <w:t>include</w:t>
      </w:r>
      <w:r w:rsidR="00B75DA5">
        <w:rPr>
          <w:rFonts w:asciiTheme="minorHAnsi" w:eastAsiaTheme="minorEastAsia" w:hAnsiTheme="minorHAnsi" w:cstheme="minorBidi"/>
          <w:sz w:val="20"/>
          <w:szCs w:val="20"/>
        </w:rPr>
        <w:t xml:space="preserve"> </w:t>
      </w:r>
      <w:r w:rsidR="00B32722">
        <w:rPr>
          <w:rFonts w:asciiTheme="minorHAnsi" w:eastAsiaTheme="minorEastAsia" w:hAnsiTheme="minorHAnsi" w:cstheme="minorBidi"/>
          <w:sz w:val="20"/>
          <w:szCs w:val="20"/>
        </w:rPr>
        <w:t>speech patholog</w:t>
      </w:r>
      <w:r w:rsidR="00BE51FA">
        <w:rPr>
          <w:rFonts w:asciiTheme="minorHAnsi" w:eastAsiaTheme="minorEastAsia" w:hAnsiTheme="minorHAnsi" w:cstheme="minorBidi"/>
          <w:sz w:val="20"/>
          <w:szCs w:val="20"/>
        </w:rPr>
        <w:t xml:space="preserve">ists, ophthalmologists, </w:t>
      </w:r>
      <w:r w:rsidR="00754149">
        <w:rPr>
          <w:rFonts w:asciiTheme="minorHAnsi" w:eastAsiaTheme="minorEastAsia" w:hAnsiTheme="minorHAnsi" w:cstheme="minorBidi"/>
          <w:sz w:val="20"/>
          <w:szCs w:val="20"/>
        </w:rPr>
        <w:t>dietitians</w:t>
      </w:r>
      <w:r w:rsidR="00BE51FA">
        <w:rPr>
          <w:rFonts w:asciiTheme="minorHAnsi" w:eastAsiaTheme="minorEastAsia" w:hAnsiTheme="minorHAnsi" w:cstheme="minorBidi"/>
          <w:sz w:val="20"/>
          <w:szCs w:val="20"/>
        </w:rPr>
        <w:t xml:space="preserve"> and </w:t>
      </w:r>
      <w:r w:rsidR="00754149">
        <w:rPr>
          <w:rFonts w:asciiTheme="minorHAnsi" w:eastAsiaTheme="minorEastAsia" w:hAnsiTheme="minorHAnsi" w:cstheme="minorBidi"/>
          <w:sz w:val="20"/>
          <w:szCs w:val="20"/>
        </w:rPr>
        <w:t>sonographers.</w:t>
      </w:r>
    </w:p>
    <w:p w14:paraId="7D9FFFDB" w14:textId="7998DACA" w:rsidR="00DC40F2" w:rsidRPr="00DC40F2" w:rsidRDefault="00DC40F2" w:rsidP="00002661">
      <w:pPr>
        <w:pStyle w:val="ListParagraph"/>
        <w:numPr>
          <w:ilvl w:val="0"/>
          <w:numId w:val="28"/>
        </w:numPr>
        <w:contextualSpacing w:val="0"/>
        <w:rPr>
          <w:rFonts w:asciiTheme="minorHAnsi" w:eastAsiaTheme="minorEastAsia" w:hAnsiTheme="minorHAnsi" w:cstheme="minorBidi"/>
          <w:sz w:val="20"/>
          <w:szCs w:val="20"/>
        </w:rPr>
      </w:pPr>
      <w:r w:rsidRPr="00415BDE">
        <w:rPr>
          <w:rFonts w:asciiTheme="minorHAnsi" w:eastAsiaTheme="minorEastAsia" w:hAnsiTheme="minorHAnsi" w:cstheme="minorBidi"/>
          <w:b/>
          <w:bCs/>
          <w:sz w:val="20"/>
          <w:szCs w:val="20"/>
        </w:rPr>
        <w:t xml:space="preserve">Streamlined process for assigning HPI-Is for </w:t>
      </w:r>
      <w:r w:rsidR="00077963">
        <w:rPr>
          <w:rFonts w:asciiTheme="minorHAnsi" w:eastAsiaTheme="minorEastAsia" w:hAnsiTheme="minorHAnsi" w:cstheme="minorBidi"/>
          <w:b/>
          <w:bCs/>
          <w:sz w:val="20"/>
          <w:szCs w:val="20"/>
        </w:rPr>
        <w:t>non-</w:t>
      </w:r>
      <w:proofErr w:type="spellStart"/>
      <w:r w:rsidR="00077963">
        <w:rPr>
          <w:rFonts w:asciiTheme="minorHAnsi" w:eastAsiaTheme="minorEastAsia" w:hAnsiTheme="minorHAnsi" w:cstheme="minorBidi"/>
          <w:b/>
          <w:bCs/>
          <w:sz w:val="20"/>
          <w:szCs w:val="20"/>
        </w:rPr>
        <w:t>Ahpra</w:t>
      </w:r>
      <w:proofErr w:type="spellEnd"/>
      <w:r w:rsidR="00077963">
        <w:rPr>
          <w:rFonts w:asciiTheme="minorHAnsi" w:eastAsiaTheme="minorEastAsia" w:hAnsiTheme="minorHAnsi" w:cstheme="minorBidi"/>
          <w:b/>
          <w:bCs/>
          <w:sz w:val="20"/>
          <w:szCs w:val="20"/>
        </w:rPr>
        <w:t xml:space="preserve"> registered</w:t>
      </w:r>
      <w:r w:rsidR="00B75C9B" w:rsidRPr="00415BDE">
        <w:rPr>
          <w:rFonts w:asciiTheme="minorHAnsi" w:eastAsiaTheme="minorEastAsia" w:hAnsiTheme="minorHAnsi" w:cstheme="minorBidi"/>
          <w:b/>
          <w:bCs/>
          <w:sz w:val="20"/>
          <w:szCs w:val="20"/>
        </w:rPr>
        <w:t xml:space="preserve"> </w:t>
      </w:r>
      <w:r w:rsidR="008D0FDD" w:rsidRPr="00415BDE">
        <w:rPr>
          <w:rFonts w:asciiTheme="minorHAnsi" w:eastAsiaTheme="minorEastAsia" w:hAnsiTheme="minorHAnsi" w:cstheme="minorBidi"/>
          <w:b/>
          <w:bCs/>
          <w:sz w:val="20"/>
          <w:szCs w:val="20"/>
        </w:rPr>
        <w:t>allied health professionals</w:t>
      </w:r>
      <w:r w:rsidR="008D0FDD">
        <w:rPr>
          <w:rFonts w:asciiTheme="minorHAnsi" w:eastAsiaTheme="minorEastAsia" w:hAnsiTheme="minorHAnsi" w:cstheme="minorBidi"/>
          <w:sz w:val="20"/>
          <w:szCs w:val="20"/>
        </w:rPr>
        <w:t xml:space="preserve">: </w:t>
      </w:r>
      <w:r w:rsidR="00B75C9B" w:rsidRPr="00B75C9B">
        <w:rPr>
          <w:rFonts w:asciiTheme="minorHAnsi" w:eastAsiaTheme="minorEastAsia" w:hAnsiTheme="minorHAnsi" w:cstheme="minorBidi"/>
          <w:sz w:val="20"/>
          <w:szCs w:val="20"/>
        </w:rPr>
        <w:t xml:space="preserve">Allied health professionals who are registered with </w:t>
      </w:r>
      <w:proofErr w:type="spellStart"/>
      <w:r w:rsidR="00B75C9B" w:rsidRPr="00B75C9B">
        <w:rPr>
          <w:rFonts w:asciiTheme="minorHAnsi" w:eastAsiaTheme="minorEastAsia" w:hAnsiTheme="minorHAnsi" w:cstheme="minorBidi"/>
          <w:sz w:val="20"/>
          <w:szCs w:val="20"/>
        </w:rPr>
        <w:t>Ahpra</w:t>
      </w:r>
      <w:proofErr w:type="spellEnd"/>
      <w:r w:rsidR="00B75C9B" w:rsidRPr="00B75C9B">
        <w:rPr>
          <w:rFonts w:asciiTheme="minorHAnsi" w:eastAsiaTheme="minorEastAsia" w:hAnsiTheme="minorHAnsi" w:cstheme="minorBidi"/>
          <w:sz w:val="20"/>
          <w:szCs w:val="20"/>
        </w:rPr>
        <w:t xml:space="preserve"> are automatically assigned an</w:t>
      </w:r>
      <w:r w:rsidR="00B75C9B">
        <w:rPr>
          <w:rFonts w:asciiTheme="minorHAnsi" w:eastAsiaTheme="minorEastAsia" w:hAnsiTheme="minorHAnsi" w:cstheme="minorBidi"/>
          <w:sz w:val="20"/>
          <w:szCs w:val="20"/>
        </w:rPr>
        <w:t xml:space="preserve"> HPI-I upon registration</w:t>
      </w:r>
      <w:r w:rsidR="00AE28BC">
        <w:rPr>
          <w:rFonts w:asciiTheme="minorHAnsi" w:eastAsiaTheme="minorEastAsia" w:hAnsiTheme="minorHAnsi" w:cstheme="minorBidi"/>
          <w:sz w:val="20"/>
          <w:szCs w:val="20"/>
        </w:rPr>
        <w:t xml:space="preserve">. </w:t>
      </w:r>
      <w:r w:rsidR="00415BDE">
        <w:rPr>
          <w:rFonts w:asciiTheme="minorHAnsi" w:eastAsiaTheme="minorEastAsia" w:hAnsiTheme="minorHAnsi" w:cstheme="minorBidi"/>
          <w:sz w:val="20"/>
          <w:szCs w:val="20"/>
        </w:rPr>
        <w:t>However</w:t>
      </w:r>
      <w:r w:rsidR="00F4509C">
        <w:rPr>
          <w:rFonts w:asciiTheme="minorHAnsi" w:eastAsiaTheme="minorEastAsia" w:hAnsiTheme="minorHAnsi" w:cstheme="minorBidi"/>
          <w:sz w:val="20"/>
          <w:szCs w:val="20"/>
        </w:rPr>
        <w:t>, other allied health</w:t>
      </w:r>
      <w:r w:rsidR="00995DA7">
        <w:rPr>
          <w:rFonts w:asciiTheme="minorHAnsi" w:eastAsiaTheme="minorEastAsia" w:hAnsiTheme="minorHAnsi" w:cstheme="minorBidi"/>
          <w:sz w:val="20"/>
          <w:szCs w:val="20"/>
        </w:rPr>
        <w:t xml:space="preserve"> </w:t>
      </w:r>
      <w:r w:rsidR="00F4509C">
        <w:rPr>
          <w:rFonts w:asciiTheme="minorHAnsi" w:eastAsiaTheme="minorEastAsia" w:hAnsiTheme="minorHAnsi" w:cstheme="minorBidi"/>
          <w:sz w:val="20"/>
          <w:szCs w:val="20"/>
        </w:rPr>
        <w:t>profession</w:t>
      </w:r>
      <w:r w:rsidR="00995DA7">
        <w:rPr>
          <w:rFonts w:asciiTheme="minorHAnsi" w:eastAsiaTheme="minorEastAsia" w:hAnsiTheme="minorHAnsi" w:cstheme="minorBidi"/>
          <w:sz w:val="20"/>
          <w:szCs w:val="20"/>
        </w:rPr>
        <w:t>als must individually apply to the HI Service</w:t>
      </w:r>
      <w:r w:rsidR="000C0408">
        <w:rPr>
          <w:rFonts w:asciiTheme="minorHAnsi" w:eastAsiaTheme="minorEastAsia" w:hAnsiTheme="minorHAnsi" w:cstheme="minorBidi"/>
          <w:sz w:val="20"/>
          <w:szCs w:val="20"/>
        </w:rPr>
        <w:t xml:space="preserve"> and be manually assigned an HPI-I</w:t>
      </w:r>
      <w:r w:rsidR="00060974">
        <w:rPr>
          <w:rFonts w:asciiTheme="minorHAnsi" w:eastAsiaTheme="minorEastAsia" w:hAnsiTheme="minorHAnsi" w:cstheme="minorBidi"/>
          <w:sz w:val="20"/>
          <w:szCs w:val="20"/>
        </w:rPr>
        <w:t>.</w:t>
      </w:r>
      <w:r w:rsidR="00B63125" w:rsidRPr="00B63125">
        <w:rPr>
          <w:rFonts w:asciiTheme="minorHAnsi" w:eastAsiaTheme="minorEastAsia" w:hAnsiTheme="minorHAnsi" w:cstheme="minorBidi"/>
          <w:sz w:val="20"/>
          <w:szCs w:val="20"/>
        </w:rPr>
        <w:t xml:space="preserve"> Changes in the Bill will enable professional bodies to </w:t>
      </w:r>
      <w:r w:rsidR="006F7630">
        <w:rPr>
          <w:rFonts w:asciiTheme="minorHAnsi" w:eastAsiaTheme="minorEastAsia" w:hAnsiTheme="minorHAnsi" w:cstheme="minorBidi"/>
          <w:sz w:val="20"/>
          <w:szCs w:val="20"/>
        </w:rPr>
        <w:t>arrange</w:t>
      </w:r>
      <w:r w:rsidR="00B63125" w:rsidRPr="00B63125">
        <w:rPr>
          <w:rFonts w:asciiTheme="minorHAnsi" w:eastAsiaTheme="minorEastAsia" w:hAnsiTheme="minorHAnsi" w:cstheme="minorBidi"/>
          <w:sz w:val="20"/>
          <w:szCs w:val="20"/>
        </w:rPr>
        <w:t xml:space="preserve"> with the HI Service Operator to apply for HPI-Is on behalf of the practitioners they represent </w:t>
      </w:r>
      <w:r w:rsidR="00A92D03">
        <w:rPr>
          <w:rFonts w:asciiTheme="minorHAnsi" w:eastAsiaTheme="minorEastAsia" w:hAnsiTheme="minorHAnsi" w:cstheme="minorBidi"/>
          <w:sz w:val="20"/>
          <w:szCs w:val="20"/>
        </w:rPr>
        <w:t>with the consent of</w:t>
      </w:r>
      <w:r w:rsidR="00B63125" w:rsidRPr="00B63125">
        <w:rPr>
          <w:rFonts w:asciiTheme="minorHAnsi" w:eastAsiaTheme="minorEastAsia" w:hAnsiTheme="minorHAnsi" w:cstheme="minorBidi"/>
          <w:sz w:val="20"/>
          <w:szCs w:val="20"/>
        </w:rPr>
        <w:t xml:space="preserve"> those practitioners.</w:t>
      </w:r>
    </w:p>
    <w:p w14:paraId="601647B3" w14:textId="411E7C21" w:rsidR="00527052" w:rsidRDefault="09502F2C" w:rsidP="00430C36">
      <w:pPr>
        <w:pStyle w:val="Heading2"/>
        <w:numPr>
          <w:ilvl w:val="0"/>
          <w:numId w:val="41"/>
        </w:numPr>
        <w:ind w:hanging="720"/>
        <w:rPr>
          <w:rFonts w:eastAsiaTheme="minorEastAsia"/>
        </w:rPr>
      </w:pPr>
      <w:bookmarkStart w:id="29" w:name="_Toc203045184"/>
      <w:bookmarkStart w:id="30" w:name="_Toc203061286"/>
      <w:bookmarkStart w:id="31" w:name="_Toc1093942603"/>
      <w:bookmarkStart w:id="32" w:name="_Toc203045182"/>
      <w:r w:rsidRPr="3B9A41DC">
        <w:rPr>
          <w:rFonts w:eastAsiaTheme="minorEastAsia"/>
        </w:rPr>
        <w:t xml:space="preserve">Do these changes </w:t>
      </w:r>
      <w:r w:rsidRPr="00430C36">
        <w:rPr>
          <w:rFonts w:eastAsiaTheme="minorEastAsia"/>
        </w:rPr>
        <w:t>affect</w:t>
      </w:r>
      <w:r w:rsidRPr="3B9A41DC">
        <w:rPr>
          <w:rFonts w:eastAsiaTheme="minorEastAsia"/>
        </w:rPr>
        <w:t xml:space="preserve"> who can access </w:t>
      </w:r>
      <w:r w:rsidR="117EDB1F" w:rsidRPr="3B9A41DC">
        <w:rPr>
          <w:rFonts w:eastAsiaTheme="minorEastAsia"/>
        </w:rPr>
        <w:t xml:space="preserve">patients’ </w:t>
      </w:r>
      <w:r w:rsidRPr="3B9A41DC">
        <w:rPr>
          <w:rFonts w:eastAsiaTheme="minorEastAsia"/>
        </w:rPr>
        <w:t>health information?</w:t>
      </w:r>
      <w:bookmarkEnd w:id="29"/>
      <w:bookmarkEnd w:id="30"/>
      <w:bookmarkEnd w:id="31"/>
    </w:p>
    <w:p w14:paraId="55DFFC4B" w14:textId="20B3C913" w:rsidR="00454CDE" w:rsidRPr="009B2D23" w:rsidRDefault="00527052" w:rsidP="00002661">
      <w:pPr>
        <w:rPr>
          <w:rFonts w:asciiTheme="minorHAnsi" w:eastAsiaTheme="minorEastAsia" w:hAnsiTheme="minorHAnsi" w:cstheme="minorBidi"/>
          <w:sz w:val="20"/>
          <w:szCs w:val="20"/>
        </w:rPr>
      </w:pPr>
      <w:r w:rsidRPr="564088CD">
        <w:rPr>
          <w:rFonts w:asciiTheme="minorHAnsi" w:eastAsiaTheme="minorEastAsia" w:hAnsiTheme="minorHAnsi" w:cstheme="minorBidi"/>
          <w:sz w:val="20"/>
          <w:szCs w:val="20"/>
        </w:rPr>
        <w:t>No</w:t>
      </w:r>
      <w:r>
        <w:rPr>
          <w:rFonts w:asciiTheme="minorHAnsi" w:eastAsiaTheme="minorEastAsia" w:hAnsiTheme="minorHAnsi" w:cstheme="minorBidi"/>
          <w:sz w:val="20"/>
          <w:szCs w:val="20"/>
        </w:rPr>
        <w:t>. T</w:t>
      </w:r>
      <w:r w:rsidRPr="564088CD">
        <w:rPr>
          <w:rFonts w:asciiTheme="minorHAnsi" w:eastAsiaTheme="minorEastAsia" w:hAnsiTheme="minorHAnsi" w:cstheme="minorBidi"/>
          <w:sz w:val="20"/>
          <w:szCs w:val="20"/>
        </w:rPr>
        <w:t xml:space="preserve">hese changes </w:t>
      </w:r>
      <w:r w:rsidR="0050144B">
        <w:rPr>
          <w:rFonts w:asciiTheme="minorHAnsi" w:eastAsiaTheme="minorEastAsia" w:hAnsiTheme="minorHAnsi" w:cstheme="minorBidi"/>
          <w:sz w:val="20"/>
          <w:szCs w:val="20"/>
        </w:rPr>
        <w:t>do not</w:t>
      </w:r>
      <w:r w:rsidRPr="564088CD">
        <w:rPr>
          <w:rFonts w:asciiTheme="minorHAnsi" w:eastAsiaTheme="minorEastAsia" w:hAnsiTheme="minorHAnsi" w:cstheme="minorBidi"/>
          <w:sz w:val="20"/>
          <w:szCs w:val="20"/>
        </w:rPr>
        <w:t xml:space="preserve"> give anyone access to </w:t>
      </w:r>
      <w:r w:rsidR="426869C4" w:rsidRPr="3755A007">
        <w:rPr>
          <w:rFonts w:asciiTheme="minorHAnsi" w:eastAsiaTheme="minorEastAsia" w:hAnsiTheme="minorHAnsi" w:cstheme="minorBidi"/>
          <w:sz w:val="20"/>
          <w:szCs w:val="20"/>
        </w:rPr>
        <w:t xml:space="preserve">additional </w:t>
      </w:r>
      <w:r w:rsidRPr="3755A007">
        <w:rPr>
          <w:rFonts w:asciiTheme="minorHAnsi" w:eastAsiaTheme="minorEastAsia" w:hAnsiTheme="minorHAnsi" w:cstheme="minorBidi"/>
          <w:sz w:val="20"/>
          <w:szCs w:val="20"/>
        </w:rPr>
        <w:t>health</w:t>
      </w:r>
      <w:r w:rsidRPr="564088CD">
        <w:rPr>
          <w:rFonts w:asciiTheme="minorHAnsi" w:eastAsiaTheme="minorEastAsia" w:hAnsiTheme="minorHAnsi" w:cstheme="minorBidi"/>
          <w:sz w:val="20"/>
          <w:szCs w:val="20"/>
        </w:rPr>
        <w:t xml:space="preserve"> information</w:t>
      </w:r>
      <w:r w:rsidR="007C3E38">
        <w:rPr>
          <w:rFonts w:asciiTheme="minorHAnsi" w:eastAsiaTheme="minorEastAsia" w:hAnsiTheme="minorHAnsi" w:cstheme="minorBidi"/>
          <w:sz w:val="20"/>
          <w:szCs w:val="20"/>
        </w:rPr>
        <w:t>. They</w:t>
      </w:r>
      <w:r w:rsidRPr="564088CD">
        <w:rPr>
          <w:rFonts w:asciiTheme="minorHAnsi" w:eastAsiaTheme="minorEastAsia" w:hAnsiTheme="minorHAnsi" w:cstheme="minorBidi"/>
          <w:sz w:val="20"/>
          <w:szCs w:val="20"/>
        </w:rPr>
        <w:t xml:space="preserve"> only allow healthcare support providers and healthcare administration entities to add healthcare identifiers to the information they already have.</w:t>
      </w:r>
      <w:bookmarkEnd w:id="16"/>
      <w:bookmarkEnd w:id="32"/>
    </w:p>
    <w:p w14:paraId="1B53A78E" w14:textId="77777777" w:rsidR="00671B7D" w:rsidRPr="00F82D51" w:rsidRDefault="00F82D51" w:rsidP="00002661">
      <w:pPr>
        <w:rPr>
          <w:rFonts w:asciiTheme="minorHAnsi" w:eastAsiaTheme="minorEastAsia" w:hAnsiTheme="minorHAnsi" w:cstheme="minorBidi"/>
        </w:rPr>
      </w:pPr>
      <w:r w:rsidRPr="60A5141A">
        <w:rPr>
          <w:rFonts w:asciiTheme="minorHAnsi" w:eastAsiaTheme="minorEastAsia" w:hAnsiTheme="minorHAnsi" w:cstheme="minorBidi"/>
          <w:sz w:val="20"/>
          <w:szCs w:val="20"/>
        </w:rPr>
        <w:t xml:space="preserve">The </w:t>
      </w:r>
      <w:r w:rsidR="00671B7D">
        <w:rPr>
          <w:rFonts w:asciiTheme="minorHAnsi" w:eastAsiaTheme="minorEastAsia" w:hAnsiTheme="minorHAnsi" w:cstheme="minorBidi"/>
          <w:sz w:val="20"/>
          <w:szCs w:val="20"/>
        </w:rPr>
        <w:t>HI</w:t>
      </w:r>
      <w:r w:rsidRPr="60A5141A">
        <w:rPr>
          <w:rFonts w:asciiTheme="minorHAnsi" w:eastAsiaTheme="minorEastAsia" w:hAnsiTheme="minorHAnsi" w:cstheme="minorBidi"/>
          <w:sz w:val="20"/>
          <w:szCs w:val="20"/>
        </w:rPr>
        <w:t xml:space="preserve"> Act includes </w:t>
      </w:r>
      <w:r w:rsidR="7E09FE88" w:rsidRPr="7BD3F7B8">
        <w:rPr>
          <w:rFonts w:asciiTheme="minorHAnsi" w:eastAsiaTheme="minorEastAsia" w:hAnsiTheme="minorHAnsi" w:cstheme="minorBidi"/>
          <w:sz w:val="20"/>
          <w:szCs w:val="20"/>
        </w:rPr>
        <w:t xml:space="preserve">severe </w:t>
      </w:r>
      <w:r w:rsidRPr="60A5141A">
        <w:rPr>
          <w:rFonts w:asciiTheme="minorHAnsi" w:eastAsiaTheme="minorEastAsia" w:hAnsiTheme="minorHAnsi" w:cstheme="minorBidi"/>
          <w:sz w:val="20"/>
          <w:szCs w:val="20"/>
        </w:rPr>
        <w:t xml:space="preserve">penalties for unauthorised use of HIs, which will be maintained. </w:t>
      </w:r>
      <w:r w:rsidR="00671B7D" w:rsidRPr="60A5141A">
        <w:rPr>
          <w:rFonts w:asciiTheme="minorHAnsi" w:eastAsiaTheme="minorEastAsia" w:hAnsiTheme="minorHAnsi" w:cstheme="minorBidi"/>
          <w:sz w:val="20"/>
          <w:szCs w:val="20"/>
        </w:rPr>
        <w:t xml:space="preserve">A breach of the Act is also an interference with privacy for the purposes of the </w:t>
      </w:r>
      <w:r w:rsidR="00671B7D" w:rsidRPr="140577BC">
        <w:rPr>
          <w:rFonts w:asciiTheme="minorHAnsi" w:eastAsiaTheme="minorEastAsia" w:hAnsiTheme="minorHAnsi" w:cstheme="minorBidi"/>
          <w:i/>
          <w:iCs/>
          <w:sz w:val="20"/>
          <w:szCs w:val="20"/>
        </w:rPr>
        <w:t>Privacy Act 1988</w:t>
      </w:r>
      <w:r w:rsidR="00671B7D" w:rsidRPr="60A5141A">
        <w:rPr>
          <w:rFonts w:asciiTheme="minorHAnsi" w:eastAsiaTheme="minorEastAsia" w:hAnsiTheme="minorHAnsi" w:cstheme="minorBidi"/>
          <w:sz w:val="20"/>
          <w:szCs w:val="20"/>
        </w:rPr>
        <w:t>.</w:t>
      </w:r>
    </w:p>
    <w:p w14:paraId="2C425489" w14:textId="0572EDCA" w:rsidR="00F82D51" w:rsidRPr="00F82D51" w:rsidRDefault="00F82D51" w:rsidP="00002661">
      <w:pPr>
        <w:rPr>
          <w:rFonts w:asciiTheme="minorHAnsi" w:eastAsiaTheme="minorEastAsia" w:hAnsiTheme="minorHAnsi" w:cstheme="minorBidi"/>
        </w:rPr>
      </w:pPr>
      <w:r w:rsidRPr="60A5141A">
        <w:rPr>
          <w:rFonts w:asciiTheme="minorHAnsi" w:eastAsiaTheme="minorEastAsia" w:hAnsiTheme="minorHAnsi" w:cstheme="minorBidi"/>
          <w:sz w:val="20"/>
          <w:szCs w:val="20"/>
        </w:rPr>
        <w:t xml:space="preserve">There are also requirements for </w:t>
      </w:r>
      <w:r w:rsidR="00C166ED">
        <w:rPr>
          <w:rFonts w:asciiTheme="minorHAnsi" w:eastAsiaTheme="minorEastAsia" w:hAnsiTheme="minorHAnsi" w:cstheme="minorBidi"/>
          <w:sz w:val="20"/>
          <w:szCs w:val="20"/>
        </w:rPr>
        <w:t>entities that</w:t>
      </w:r>
      <w:r w:rsidRPr="60A5141A">
        <w:rPr>
          <w:rFonts w:asciiTheme="minorHAnsi" w:eastAsiaTheme="minorEastAsia" w:hAnsiTheme="minorHAnsi" w:cstheme="minorBidi"/>
          <w:sz w:val="20"/>
          <w:szCs w:val="20"/>
        </w:rPr>
        <w:t xml:space="preserve"> hold HIs</w:t>
      </w:r>
      <w:r w:rsidR="00626E95">
        <w:rPr>
          <w:rFonts w:asciiTheme="minorHAnsi" w:eastAsiaTheme="minorEastAsia" w:hAnsiTheme="minorHAnsi" w:cstheme="minorBidi"/>
          <w:sz w:val="20"/>
          <w:szCs w:val="20"/>
        </w:rPr>
        <w:t xml:space="preserve">, including </w:t>
      </w:r>
      <w:r w:rsidR="002B52BD">
        <w:rPr>
          <w:rFonts w:asciiTheme="minorHAnsi" w:eastAsiaTheme="minorEastAsia" w:hAnsiTheme="minorHAnsi" w:cstheme="minorBidi"/>
          <w:sz w:val="20"/>
          <w:szCs w:val="20"/>
        </w:rPr>
        <w:t xml:space="preserve">people in those entities </w:t>
      </w:r>
      <w:r w:rsidR="00F04DDE">
        <w:rPr>
          <w:rFonts w:asciiTheme="minorHAnsi" w:eastAsiaTheme="minorEastAsia" w:hAnsiTheme="minorHAnsi" w:cstheme="minorBidi"/>
          <w:sz w:val="20"/>
          <w:szCs w:val="20"/>
        </w:rPr>
        <w:t xml:space="preserve">with particular responsibility for </w:t>
      </w:r>
      <w:r w:rsidR="008251DA">
        <w:rPr>
          <w:rFonts w:asciiTheme="minorHAnsi" w:eastAsiaTheme="minorEastAsia" w:hAnsiTheme="minorHAnsi" w:cstheme="minorBidi"/>
          <w:sz w:val="20"/>
          <w:szCs w:val="20"/>
        </w:rPr>
        <w:t xml:space="preserve">handing </w:t>
      </w:r>
      <w:r w:rsidR="00E6580D">
        <w:rPr>
          <w:rFonts w:asciiTheme="minorHAnsi" w:eastAsiaTheme="minorEastAsia" w:hAnsiTheme="minorHAnsi" w:cstheme="minorBidi"/>
          <w:sz w:val="20"/>
          <w:szCs w:val="20"/>
        </w:rPr>
        <w:t>HIs</w:t>
      </w:r>
      <w:r w:rsidR="008251DA">
        <w:rPr>
          <w:rFonts w:asciiTheme="minorHAnsi" w:eastAsiaTheme="minorEastAsia" w:hAnsiTheme="minorHAnsi" w:cstheme="minorBidi"/>
          <w:sz w:val="20"/>
          <w:szCs w:val="20"/>
        </w:rPr>
        <w:t>,</w:t>
      </w:r>
      <w:r w:rsidRPr="60A5141A">
        <w:rPr>
          <w:rFonts w:asciiTheme="minorHAnsi" w:eastAsiaTheme="minorEastAsia" w:hAnsiTheme="minorHAnsi" w:cstheme="minorBidi"/>
          <w:sz w:val="20"/>
          <w:szCs w:val="20"/>
        </w:rPr>
        <w:t xml:space="preserve"> to take reasonable steps to protect HIs from misuse or loss, or unauthorised access, modification or disclosure. This requirement will also continue to apply after the changes. </w:t>
      </w:r>
    </w:p>
    <w:p w14:paraId="4B18EE7E" w14:textId="3412E2E4" w:rsidR="002C5A7B" w:rsidRPr="004D4A77" w:rsidRDefault="3F28DC25" w:rsidP="00430C36">
      <w:pPr>
        <w:pStyle w:val="Heading2"/>
        <w:numPr>
          <w:ilvl w:val="0"/>
          <w:numId w:val="41"/>
        </w:numPr>
        <w:ind w:hanging="720"/>
        <w:rPr>
          <w:rFonts w:eastAsiaTheme="minorEastAsia"/>
        </w:rPr>
      </w:pPr>
      <w:bookmarkStart w:id="33" w:name="_Toc202951249"/>
      <w:bookmarkStart w:id="34" w:name="_Toc202951371"/>
      <w:bookmarkStart w:id="35" w:name="_Toc202951591"/>
      <w:bookmarkStart w:id="36" w:name="_Toc202951633"/>
      <w:bookmarkStart w:id="37" w:name="_Toc202951667"/>
      <w:bookmarkStart w:id="38" w:name="_Toc202900364"/>
      <w:bookmarkStart w:id="39" w:name="_Toc202961788"/>
      <w:bookmarkStart w:id="40" w:name="_Toc203045185"/>
      <w:bookmarkStart w:id="41" w:name="_Toc203061287"/>
      <w:bookmarkStart w:id="42" w:name="_Toc102702283"/>
      <w:r w:rsidRPr="3B9A41DC">
        <w:rPr>
          <w:rFonts w:eastAsiaTheme="minorEastAsia"/>
        </w:rPr>
        <w:lastRenderedPageBreak/>
        <w:t xml:space="preserve">What will </w:t>
      </w:r>
      <w:bookmarkEnd w:id="33"/>
      <w:bookmarkEnd w:id="34"/>
      <w:bookmarkEnd w:id="35"/>
      <w:bookmarkEnd w:id="36"/>
      <w:bookmarkEnd w:id="37"/>
      <w:bookmarkEnd w:id="38"/>
      <w:bookmarkEnd w:id="39"/>
      <w:bookmarkEnd w:id="40"/>
      <w:r w:rsidRPr="3B9A41DC">
        <w:rPr>
          <w:rFonts w:eastAsiaTheme="minorEastAsia"/>
        </w:rPr>
        <w:t>H</w:t>
      </w:r>
      <w:r w:rsidR="044D88FA" w:rsidRPr="3B9A41DC">
        <w:rPr>
          <w:rFonts w:eastAsiaTheme="minorEastAsia"/>
        </w:rPr>
        <w:t xml:space="preserve">ealthcare </w:t>
      </w:r>
      <w:r w:rsidRPr="00430C36">
        <w:rPr>
          <w:rFonts w:eastAsiaTheme="minorEastAsia"/>
        </w:rPr>
        <w:t>S</w:t>
      </w:r>
      <w:r w:rsidR="48EED587" w:rsidRPr="00430C36">
        <w:rPr>
          <w:rFonts w:eastAsiaTheme="minorEastAsia"/>
        </w:rPr>
        <w:t>upport</w:t>
      </w:r>
      <w:r w:rsidR="48EED587" w:rsidRPr="3B9A41DC">
        <w:rPr>
          <w:rFonts w:eastAsiaTheme="minorEastAsia"/>
        </w:rPr>
        <w:t xml:space="preserve"> Service </w:t>
      </w:r>
      <w:r w:rsidRPr="3B9A41DC">
        <w:rPr>
          <w:rFonts w:eastAsiaTheme="minorEastAsia"/>
        </w:rPr>
        <w:t>P</w:t>
      </w:r>
      <w:r w:rsidR="26F6225C" w:rsidRPr="3B9A41DC">
        <w:rPr>
          <w:rFonts w:eastAsiaTheme="minorEastAsia"/>
        </w:rPr>
        <w:t>rovider</w:t>
      </w:r>
      <w:r w:rsidRPr="3B9A41DC">
        <w:rPr>
          <w:rFonts w:eastAsiaTheme="minorEastAsia"/>
        </w:rPr>
        <w:t>s be able to do?</w:t>
      </w:r>
      <w:bookmarkEnd w:id="41"/>
      <w:bookmarkEnd w:id="42"/>
    </w:p>
    <w:p w14:paraId="01AB5B8F" w14:textId="34451F73" w:rsidR="00276016" w:rsidRPr="00276016" w:rsidRDefault="00276016" w:rsidP="00002661">
      <w:pPr>
        <w:rPr>
          <w:rFonts w:asciiTheme="minorHAnsi" w:eastAsiaTheme="minorEastAsia" w:hAnsiTheme="minorHAnsi" w:cstheme="minorBidi"/>
          <w:sz w:val="20"/>
          <w:szCs w:val="20"/>
        </w:rPr>
      </w:pPr>
      <w:r w:rsidRPr="00276016">
        <w:rPr>
          <w:rFonts w:asciiTheme="minorHAnsi" w:eastAsiaTheme="minorEastAsia" w:hAnsiTheme="minorHAnsi" w:cstheme="minorBidi"/>
          <w:sz w:val="20"/>
          <w:szCs w:val="20"/>
        </w:rPr>
        <w:t>HSPs do not get access to health information because of these changes. Instead, the change allows them to add healthcare identifiers (like an IHI) to the health information they already possess.</w:t>
      </w:r>
      <w:r w:rsidR="00882638">
        <w:rPr>
          <w:rFonts w:asciiTheme="minorHAnsi" w:eastAsiaTheme="minorEastAsia" w:hAnsiTheme="minorHAnsi" w:cstheme="minorBidi"/>
          <w:sz w:val="20"/>
          <w:szCs w:val="20"/>
        </w:rPr>
        <w:t xml:space="preserve"> </w:t>
      </w:r>
      <w:r w:rsidRPr="00276016">
        <w:rPr>
          <w:rFonts w:asciiTheme="minorHAnsi" w:eastAsiaTheme="minorEastAsia" w:hAnsiTheme="minorHAnsi" w:cstheme="minorBidi"/>
          <w:sz w:val="20"/>
          <w:szCs w:val="20"/>
        </w:rPr>
        <w:t>This means they can link existing records with a standardised identifier, which can help with data matching, accuracy, and administrative efficiency for the information they already lawfully hold. It's about enhancing the existing data, not acquiring new data.</w:t>
      </w:r>
    </w:p>
    <w:p w14:paraId="77609B85" w14:textId="2041F814" w:rsidR="00BF4981" w:rsidRDefault="00BF4981" w:rsidP="0000266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HSPs will not be able to access </w:t>
      </w:r>
      <w:r w:rsidR="00380214" w:rsidRPr="60A5141A">
        <w:rPr>
          <w:rFonts w:asciiTheme="minorHAnsi" w:eastAsiaTheme="minorEastAsia" w:hAnsiTheme="minorHAnsi" w:cstheme="minorBidi"/>
          <w:sz w:val="20"/>
          <w:szCs w:val="20"/>
        </w:rPr>
        <w:t>the My Health Record system, or the health information contained within it.</w:t>
      </w:r>
    </w:p>
    <w:p w14:paraId="5B2D6860" w14:textId="53E33110" w:rsidR="00430CBC" w:rsidRDefault="655B1BD3" w:rsidP="00002661">
      <w:pPr>
        <w:rPr>
          <w:rFonts w:asciiTheme="minorHAnsi" w:eastAsiaTheme="minorEastAsia" w:hAnsiTheme="minorHAnsi" w:cstheme="minorBidi"/>
        </w:rPr>
      </w:pPr>
      <w:r w:rsidRPr="7BD3F7B8">
        <w:rPr>
          <w:rFonts w:asciiTheme="minorHAnsi" w:eastAsiaTheme="minorEastAsia" w:hAnsiTheme="minorHAnsi" w:cstheme="minorBidi"/>
          <w:sz w:val="20"/>
          <w:szCs w:val="20"/>
        </w:rPr>
        <w:t>Initially</w:t>
      </w:r>
      <w:r w:rsidR="00077941" w:rsidRPr="60A5141A">
        <w:rPr>
          <w:rFonts w:asciiTheme="minorHAnsi" w:eastAsiaTheme="minorEastAsia" w:hAnsiTheme="minorHAnsi" w:cstheme="minorBidi"/>
          <w:sz w:val="20"/>
          <w:szCs w:val="20"/>
        </w:rPr>
        <w:t>, only government-funded aged care providers and disability service providers eligible to provide services under the National Disability Insurance Scheme (NDIS), will be eligible to obtain an HSP-O identifier.</w:t>
      </w:r>
    </w:p>
    <w:p w14:paraId="47AA3F2C" w14:textId="55A6170D" w:rsidR="66A6592E" w:rsidRDefault="66A6592E" w:rsidP="00002661">
      <w:pPr>
        <w:rPr>
          <w:rFonts w:ascii="Calibri" w:eastAsia="Calibri" w:hAnsi="Calibri" w:cs="Calibri"/>
        </w:rPr>
      </w:pPr>
      <w:r w:rsidRPr="13EF81E7">
        <w:rPr>
          <w:rFonts w:asciiTheme="minorHAnsi" w:eastAsiaTheme="minorEastAsia" w:hAnsiTheme="minorHAnsi" w:cstheme="minorBidi"/>
          <w:sz w:val="20"/>
          <w:szCs w:val="20"/>
        </w:rPr>
        <w:t xml:space="preserve">The </w:t>
      </w:r>
      <w:r w:rsidR="00380214">
        <w:rPr>
          <w:rFonts w:asciiTheme="minorHAnsi" w:eastAsiaTheme="minorEastAsia" w:hAnsiTheme="minorHAnsi" w:cstheme="minorBidi"/>
          <w:sz w:val="20"/>
          <w:szCs w:val="20"/>
        </w:rPr>
        <w:t xml:space="preserve">HI </w:t>
      </w:r>
      <w:r w:rsidRPr="13EF81E7">
        <w:rPr>
          <w:rFonts w:asciiTheme="minorHAnsi" w:eastAsiaTheme="minorEastAsia" w:hAnsiTheme="minorHAnsi" w:cstheme="minorBidi"/>
          <w:sz w:val="20"/>
          <w:szCs w:val="20"/>
        </w:rPr>
        <w:t>Act will include provision for additional support services to be incl</w:t>
      </w:r>
      <w:r w:rsidRPr="13EF81E7">
        <w:rPr>
          <w:rFonts w:ascii="Calibri" w:eastAsia="Calibri" w:hAnsi="Calibri" w:cs="Calibri"/>
          <w:sz w:val="20"/>
          <w:szCs w:val="20"/>
        </w:rPr>
        <w:t xml:space="preserve">uded, </w:t>
      </w:r>
      <w:r w:rsidR="6316BE39" w:rsidRPr="7BD3F7B8">
        <w:rPr>
          <w:rFonts w:ascii="Calibri" w:eastAsia="Calibri" w:hAnsi="Calibri" w:cs="Calibri"/>
          <w:sz w:val="20"/>
          <w:szCs w:val="20"/>
        </w:rPr>
        <w:t xml:space="preserve">over time, </w:t>
      </w:r>
      <w:r w:rsidRPr="13EF81E7">
        <w:rPr>
          <w:rFonts w:ascii="Calibri" w:eastAsia="Calibri" w:hAnsi="Calibri" w:cs="Calibri"/>
          <w:sz w:val="20"/>
          <w:szCs w:val="20"/>
        </w:rPr>
        <w:t xml:space="preserve">via regulations. </w:t>
      </w:r>
      <w:r w:rsidR="1BAE1B62" w:rsidRPr="7BD3F7B8">
        <w:rPr>
          <w:rFonts w:ascii="Calibri" w:eastAsia="Calibri" w:hAnsi="Calibri" w:cs="Calibri"/>
          <w:sz w:val="20"/>
          <w:szCs w:val="20"/>
        </w:rPr>
        <w:t xml:space="preserve">Further </w:t>
      </w:r>
      <w:r w:rsidR="06484321" w:rsidRPr="7BD3F7B8">
        <w:rPr>
          <w:rFonts w:ascii="Calibri" w:eastAsia="Calibri" w:hAnsi="Calibri" w:cs="Calibri"/>
          <w:sz w:val="20"/>
          <w:szCs w:val="20"/>
        </w:rPr>
        <w:t>c</w:t>
      </w:r>
      <w:r w:rsidR="4D2B75B0" w:rsidRPr="7BD3F7B8">
        <w:rPr>
          <w:rFonts w:ascii="Calibri" w:eastAsia="Calibri" w:hAnsi="Calibri" w:cs="Calibri"/>
          <w:sz w:val="20"/>
          <w:szCs w:val="20"/>
        </w:rPr>
        <w:t>onsultation</w:t>
      </w:r>
      <w:r w:rsidR="51843F36" w:rsidRPr="13EF81E7">
        <w:rPr>
          <w:rFonts w:ascii="Calibri" w:eastAsia="Calibri" w:hAnsi="Calibri" w:cs="Calibri"/>
          <w:sz w:val="20"/>
          <w:szCs w:val="20"/>
        </w:rPr>
        <w:t xml:space="preserve"> would </w:t>
      </w:r>
      <w:r w:rsidR="31FEB58D" w:rsidRPr="7BD3F7B8">
        <w:rPr>
          <w:rFonts w:ascii="Calibri" w:eastAsia="Calibri" w:hAnsi="Calibri" w:cs="Calibri"/>
          <w:sz w:val="20"/>
          <w:szCs w:val="20"/>
        </w:rPr>
        <w:t xml:space="preserve">be </w:t>
      </w:r>
      <w:r w:rsidR="5196EC8A" w:rsidRPr="7BD3F7B8">
        <w:rPr>
          <w:rFonts w:ascii="Calibri" w:eastAsia="Calibri" w:hAnsi="Calibri" w:cs="Calibri"/>
          <w:sz w:val="20"/>
          <w:szCs w:val="20"/>
        </w:rPr>
        <w:t>undertaken in the future</w:t>
      </w:r>
      <w:r w:rsidR="00623AA6">
        <w:rPr>
          <w:rFonts w:ascii="Calibri" w:eastAsia="Calibri" w:hAnsi="Calibri" w:cs="Calibri"/>
          <w:sz w:val="20"/>
          <w:szCs w:val="20"/>
        </w:rPr>
        <w:t xml:space="preserve"> </w:t>
      </w:r>
      <w:r w:rsidR="51843F36" w:rsidRPr="13EF81E7">
        <w:rPr>
          <w:rFonts w:ascii="Calibri" w:eastAsia="Calibri" w:hAnsi="Calibri" w:cs="Calibri"/>
          <w:sz w:val="20"/>
          <w:szCs w:val="20"/>
        </w:rPr>
        <w:t xml:space="preserve">inform the addition of any </w:t>
      </w:r>
      <w:r w:rsidR="23BC4EAE" w:rsidRPr="7BD3F7B8">
        <w:rPr>
          <w:rFonts w:ascii="Calibri" w:eastAsia="Calibri" w:hAnsi="Calibri" w:cs="Calibri"/>
          <w:sz w:val="20"/>
          <w:szCs w:val="20"/>
        </w:rPr>
        <w:t xml:space="preserve">potential </w:t>
      </w:r>
      <w:r w:rsidR="51843F36" w:rsidRPr="13EF81E7">
        <w:rPr>
          <w:rFonts w:ascii="Calibri" w:eastAsia="Calibri" w:hAnsi="Calibri" w:cs="Calibri"/>
          <w:sz w:val="20"/>
          <w:szCs w:val="20"/>
        </w:rPr>
        <w:t>new categories of support service to be included.</w:t>
      </w:r>
    </w:p>
    <w:p w14:paraId="1B75ADEA" w14:textId="2681A34C" w:rsidR="00CC5114" w:rsidRPr="004D4A77" w:rsidRDefault="3A1A2727" w:rsidP="00430C36">
      <w:pPr>
        <w:pStyle w:val="Heading2"/>
        <w:numPr>
          <w:ilvl w:val="0"/>
          <w:numId w:val="41"/>
        </w:numPr>
        <w:ind w:hanging="720"/>
        <w:rPr>
          <w:rFonts w:eastAsiaTheme="minorEastAsia"/>
        </w:rPr>
      </w:pPr>
      <w:bookmarkStart w:id="43" w:name="_Toc203045189"/>
      <w:bookmarkStart w:id="44" w:name="_Toc202951260"/>
      <w:bookmarkStart w:id="45" w:name="_Toc202951382"/>
      <w:bookmarkStart w:id="46" w:name="_Toc202951602"/>
      <w:bookmarkStart w:id="47" w:name="_Toc202951644"/>
      <w:bookmarkStart w:id="48" w:name="_Toc202951678"/>
      <w:bookmarkStart w:id="49" w:name="_Toc202900376"/>
      <w:bookmarkStart w:id="50" w:name="_Toc202961800"/>
      <w:bookmarkStart w:id="51" w:name="_Toc203045311"/>
      <w:bookmarkStart w:id="52" w:name="_Toc203061288"/>
      <w:bookmarkStart w:id="53" w:name="_Toc943910834"/>
      <w:r w:rsidRPr="3B9A41DC">
        <w:rPr>
          <w:rFonts w:eastAsiaTheme="minorEastAsia"/>
        </w:rPr>
        <w:t xml:space="preserve">What will </w:t>
      </w:r>
      <w:r w:rsidR="7A88C5AA" w:rsidRPr="3B9A41DC">
        <w:rPr>
          <w:rFonts w:eastAsiaTheme="minorEastAsia"/>
        </w:rPr>
        <w:t>H</w:t>
      </w:r>
      <w:r w:rsidR="531F4DB9" w:rsidRPr="3B9A41DC">
        <w:rPr>
          <w:rFonts w:eastAsiaTheme="minorEastAsia"/>
        </w:rPr>
        <w:t xml:space="preserve">ealth </w:t>
      </w:r>
      <w:r w:rsidR="7A88C5AA" w:rsidRPr="00430C36">
        <w:rPr>
          <w:rFonts w:eastAsiaTheme="minorEastAsia"/>
        </w:rPr>
        <w:t>A</w:t>
      </w:r>
      <w:r w:rsidR="59E4F21D" w:rsidRPr="00430C36">
        <w:rPr>
          <w:rFonts w:eastAsiaTheme="minorEastAsia"/>
        </w:rPr>
        <w:t>dministration</w:t>
      </w:r>
      <w:r w:rsidR="59E4F21D" w:rsidRPr="3B9A41DC">
        <w:rPr>
          <w:rFonts w:eastAsiaTheme="minorEastAsia"/>
        </w:rPr>
        <w:t xml:space="preserve"> </w:t>
      </w:r>
      <w:r w:rsidR="7A88C5AA" w:rsidRPr="3B9A41DC">
        <w:rPr>
          <w:rFonts w:eastAsiaTheme="minorEastAsia"/>
        </w:rPr>
        <w:t>E</w:t>
      </w:r>
      <w:r w:rsidR="498A24CC" w:rsidRPr="3B9A41DC">
        <w:rPr>
          <w:rFonts w:eastAsiaTheme="minorEastAsia"/>
        </w:rPr>
        <w:t>ntit</w:t>
      </w:r>
      <w:bookmarkEnd w:id="43"/>
      <w:bookmarkEnd w:id="44"/>
      <w:bookmarkEnd w:id="45"/>
      <w:bookmarkEnd w:id="46"/>
      <w:bookmarkEnd w:id="47"/>
      <w:bookmarkEnd w:id="48"/>
      <w:bookmarkEnd w:id="49"/>
      <w:bookmarkEnd w:id="50"/>
      <w:bookmarkEnd w:id="51"/>
      <w:r w:rsidR="00171E9D">
        <w:rPr>
          <w:rFonts w:eastAsiaTheme="minorEastAsia"/>
        </w:rPr>
        <w:t>ies</w:t>
      </w:r>
      <w:r w:rsidRPr="3B9A41DC">
        <w:rPr>
          <w:rFonts w:eastAsiaTheme="minorEastAsia"/>
        </w:rPr>
        <w:t xml:space="preserve"> be able to do?</w:t>
      </w:r>
      <w:bookmarkEnd w:id="52"/>
      <w:bookmarkEnd w:id="53"/>
    </w:p>
    <w:p w14:paraId="6FBDEE01" w14:textId="06467C56" w:rsidR="0058527A" w:rsidRDefault="00EB6CF2" w:rsidP="00002661">
      <w:pPr>
        <w:rPr>
          <w:rFonts w:asciiTheme="minorHAnsi" w:eastAsiaTheme="minorEastAsia" w:hAnsiTheme="minorHAnsi" w:cstheme="minorBidi"/>
          <w:sz w:val="20"/>
          <w:szCs w:val="20"/>
        </w:rPr>
      </w:pPr>
      <w:bookmarkStart w:id="54" w:name="_Toc202951261"/>
      <w:bookmarkStart w:id="55" w:name="_Toc202951383"/>
      <w:bookmarkStart w:id="56" w:name="_Toc202951603"/>
      <w:bookmarkStart w:id="57" w:name="_Toc202951679"/>
      <w:bookmarkStart w:id="58" w:name="_Toc202900377"/>
      <w:bookmarkStart w:id="59" w:name="_Toc202961801"/>
      <w:bookmarkStart w:id="60" w:name="_Toc203045190"/>
      <w:r w:rsidRPr="60A5141A">
        <w:rPr>
          <w:rFonts w:asciiTheme="minorHAnsi" w:eastAsiaTheme="minorEastAsia" w:hAnsiTheme="minorHAnsi" w:cstheme="minorBidi"/>
          <w:sz w:val="20"/>
          <w:szCs w:val="20"/>
        </w:rPr>
        <w:t>HAEs play a crucial role in supporting, improving, and facilitating healthcare through their administrative functions.</w:t>
      </w:r>
      <w:r w:rsidR="0058527A">
        <w:rPr>
          <w:rFonts w:asciiTheme="minorHAnsi" w:eastAsiaTheme="minorEastAsia" w:hAnsiTheme="minorHAnsi" w:cstheme="minorBidi"/>
          <w:sz w:val="20"/>
          <w:szCs w:val="20"/>
        </w:rPr>
        <w:t xml:space="preserve"> T</w:t>
      </w:r>
      <w:r w:rsidRPr="60A5141A">
        <w:rPr>
          <w:rFonts w:asciiTheme="minorHAnsi" w:eastAsiaTheme="minorEastAsia" w:hAnsiTheme="minorHAnsi" w:cstheme="minorBidi"/>
          <w:sz w:val="20"/>
          <w:szCs w:val="20"/>
        </w:rPr>
        <w:t xml:space="preserve">hey focus </w:t>
      </w:r>
      <w:r w:rsidR="00BF514A" w:rsidRPr="60A5141A">
        <w:rPr>
          <w:rFonts w:asciiTheme="minorHAnsi" w:eastAsiaTheme="minorEastAsia" w:hAnsiTheme="minorHAnsi" w:cstheme="minorBidi"/>
          <w:sz w:val="20"/>
          <w:szCs w:val="20"/>
        </w:rPr>
        <w:t>on</w:t>
      </w:r>
      <w:r w:rsidRPr="60A5141A">
        <w:rPr>
          <w:rFonts w:asciiTheme="minorHAnsi" w:eastAsiaTheme="minorEastAsia" w:hAnsiTheme="minorHAnsi" w:cstheme="minorBidi"/>
          <w:sz w:val="20"/>
          <w:szCs w:val="20"/>
        </w:rPr>
        <w:t xml:space="preserve"> ensuring health information is accurately associated with the correct </w:t>
      </w:r>
      <w:r w:rsidR="00216923">
        <w:rPr>
          <w:rFonts w:asciiTheme="minorHAnsi" w:eastAsiaTheme="minorEastAsia" w:hAnsiTheme="minorHAnsi" w:cstheme="minorBidi"/>
          <w:sz w:val="20"/>
          <w:szCs w:val="20"/>
        </w:rPr>
        <w:t>patient</w:t>
      </w:r>
      <w:r w:rsidRPr="60A5141A">
        <w:rPr>
          <w:rFonts w:asciiTheme="minorHAnsi" w:eastAsiaTheme="minorEastAsia" w:hAnsiTheme="minorHAnsi" w:cstheme="minorBidi"/>
          <w:sz w:val="20"/>
          <w:szCs w:val="20"/>
        </w:rPr>
        <w:t>, managing data quality, handling claims and payment processes, managing incidents and complaints, and undertaking analysis of health programs for population-health purposes.</w:t>
      </w:r>
    </w:p>
    <w:p w14:paraId="454B439A" w14:textId="4C450E86" w:rsidR="00AB5EAB" w:rsidRPr="00AB5EAB" w:rsidRDefault="00AB5EAB" w:rsidP="00002661">
      <w:pPr>
        <w:pStyle w:val="BodyText"/>
        <w:rPr>
          <w:rFonts w:asciiTheme="minorHAnsi" w:eastAsiaTheme="minorEastAsia" w:hAnsiTheme="minorHAnsi" w:cstheme="minorBidi"/>
          <w:sz w:val="20"/>
          <w:szCs w:val="20"/>
        </w:rPr>
      </w:pPr>
      <w:r w:rsidRPr="717261C1">
        <w:rPr>
          <w:rFonts w:asciiTheme="minorHAnsi" w:eastAsiaTheme="minorEastAsia" w:hAnsiTheme="minorHAnsi" w:cstheme="minorBidi"/>
          <w:sz w:val="20"/>
          <w:szCs w:val="20"/>
        </w:rPr>
        <w:t>Unlike HSPs, HAEs will not be eligible for an HI, but will be authorised to handle them</w:t>
      </w:r>
      <w:r>
        <w:rPr>
          <w:rFonts w:asciiTheme="minorHAnsi" w:eastAsiaTheme="minorEastAsia" w:hAnsiTheme="minorHAnsi" w:cstheme="minorBidi"/>
          <w:sz w:val="20"/>
          <w:szCs w:val="20"/>
        </w:rPr>
        <w:t xml:space="preserve"> on behalf of providers and </w:t>
      </w:r>
      <w:r w:rsidR="00216923">
        <w:rPr>
          <w:rFonts w:asciiTheme="minorHAnsi" w:eastAsiaTheme="minorEastAsia" w:hAnsiTheme="minorHAnsi" w:cstheme="minorBidi"/>
          <w:sz w:val="20"/>
          <w:szCs w:val="20"/>
        </w:rPr>
        <w:t>patients</w:t>
      </w:r>
      <w:r w:rsidRPr="717261C1">
        <w:rPr>
          <w:rFonts w:asciiTheme="minorHAnsi" w:eastAsiaTheme="minorEastAsia" w:hAnsiTheme="minorHAnsi" w:cstheme="minorBidi"/>
          <w:sz w:val="20"/>
          <w:szCs w:val="20"/>
        </w:rPr>
        <w:t>.</w:t>
      </w:r>
    </w:p>
    <w:p w14:paraId="7E16A30B" w14:textId="233530FF" w:rsidR="00384734" w:rsidRPr="00384734" w:rsidRDefault="0004326C" w:rsidP="0000266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Enabling HIs to be used for health administration purposes </w:t>
      </w:r>
      <w:r w:rsidR="00C84CEB">
        <w:rPr>
          <w:rFonts w:asciiTheme="minorHAnsi" w:eastAsiaTheme="minorEastAsia" w:hAnsiTheme="minorHAnsi" w:cstheme="minorBidi"/>
          <w:sz w:val="20"/>
          <w:szCs w:val="20"/>
        </w:rPr>
        <w:t>will achieve the following benefits</w:t>
      </w:r>
      <w:r w:rsidR="00501684">
        <w:rPr>
          <w:rFonts w:asciiTheme="minorHAnsi" w:eastAsiaTheme="minorEastAsia" w:hAnsiTheme="minorHAnsi" w:cstheme="minorBidi"/>
          <w:sz w:val="20"/>
          <w:szCs w:val="20"/>
        </w:rPr>
        <w:t xml:space="preserve">: </w:t>
      </w:r>
    </w:p>
    <w:p w14:paraId="4579CB84" w14:textId="72286DA7" w:rsidR="00384734" w:rsidRPr="00384734" w:rsidRDefault="00384734" w:rsidP="00002661">
      <w:pPr>
        <w:numPr>
          <w:ilvl w:val="0"/>
          <w:numId w:val="30"/>
        </w:numPr>
        <w:rPr>
          <w:rFonts w:asciiTheme="minorHAnsi" w:eastAsiaTheme="minorEastAsia" w:hAnsiTheme="minorHAnsi" w:cstheme="minorBidi"/>
          <w:sz w:val="20"/>
          <w:szCs w:val="20"/>
        </w:rPr>
      </w:pPr>
      <w:r w:rsidRPr="00384734">
        <w:rPr>
          <w:rFonts w:asciiTheme="minorHAnsi" w:eastAsiaTheme="minorEastAsia" w:hAnsiTheme="minorHAnsi" w:cstheme="minorBidi"/>
          <w:b/>
          <w:bCs/>
          <w:sz w:val="20"/>
          <w:szCs w:val="20"/>
        </w:rPr>
        <w:t>Improved care coordination:</w:t>
      </w:r>
      <w:r w:rsidRPr="00384734">
        <w:rPr>
          <w:rFonts w:asciiTheme="minorHAnsi" w:eastAsiaTheme="minorEastAsia" w:hAnsiTheme="minorHAnsi" w:cstheme="minorBidi"/>
          <w:sz w:val="20"/>
          <w:szCs w:val="20"/>
        </w:rPr>
        <w:t xml:space="preserve"> By using </w:t>
      </w:r>
      <w:r w:rsidR="00563C52">
        <w:rPr>
          <w:rFonts w:asciiTheme="minorHAnsi" w:eastAsiaTheme="minorEastAsia" w:hAnsiTheme="minorHAnsi" w:cstheme="minorBidi"/>
          <w:sz w:val="20"/>
          <w:szCs w:val="20"/>
        </w:rPr>
        <w:t>HIs</w:t>
      </w:r>
      <w:r w:rsidRPr="00384734">
        <w:rPr>
          <w:rFonts w:asciiTheme="minorHAnsi" w:eastAsiaTheme="minorEastAsia" w:hAnsiTheme="minorHAnsi" w:cstheme="minorBidi"/>
          <w:sz w:val="20"/>
          <w:szCs w:val="20"/>
        </w:rPr>
        <w:t xml:space="preserve">, HAEs can ensure that health information follows individuals across different services, reducing the need for repeated identification and enhancing communication among care providers. </w:t>
      </w:r>
    </w:p>
    <w:p w14:paraId="6C815DCB" w14:textId="5ABCFAC1" w:rsidR="00384734" w:rsidRPr="00384734" w:rsidRDefault="00384734" w:rsidP="00002661">
      <w:pPr>
        <w:numPr>
          <w:ilvl w:val="0"/>
          <w:numId w:val="30"/>
        </w:numPr>
        <w:rPr>
          <w:rFonts w:asciiTheme="minorHAnsi" w:eastAsiaTheme="minorEastAsia" w:hAnsiTheme="minorHAnsi" w:cstheme="minorBidi"/>
          <w:sz w:val="20"/>
          <w:szCs w:val="20"/>
        </w:rPr>
      </w:pPr>
      <w:r w:rsidRPr="00384734">
        <w:rPr>
          <w:rFonts w:asciiTheme="minorHAnsi" w:eastAsiaTheme="minorEastAsia" w:hAnsiTheme="minorHAnsi" w:cstheme="minorBidi"/>
          <w:b/>
          <w:bCs/>
          <w:sz w:val="20"/>
          <w:szCs w:val="20"/>
        </w:rPr>
        <w:t>Streamlined processes:</w:t>
      </w:r>
      <w:r w:rsidRPr="00384734">
        <w:rPr>
          <w:rFonts w:asciiTheme="minorHAnsi" w:eastAsiaTheme="minorEastAsia" w:hAnsiTheme="minorHAnsi" w:cstheme="minorBidi"/>
          <w:sz w:val="20"/>
          <w:szCs w:val="20"/>
        </w:rPr>
        <w:t xml:space="preserve"> The reforms will allow HAEs to manage HIs to support activities such as data quality, claims, payment processes, incident and complaint handling, and to undertake analysis of health programs more efficiently. The changes </w:t>
      </w:r>
      <w:r w:rsidR="00742ECA">
        <w:rPr>
          <w:rFonts w:asciiTheme="minorHAnsi" w:eastAsiaTheme="minorEastAsia" w:hAnsiTheme="minorHAnsi" w:cstheme="minorBidi"/>
          <w:sz w:val="20"/>
          <w:szCs w:val="20"/>
        </w:rPr>
        <w:t>will</w:t>
      </w:r>
      <w:r w:rsidRPr="00384734">
        <w:rPr>
          <w:rFonts w:asciiTheme="minorHAnsi" w:eastAsiaTheme="minorEastAsia" w:hAnsiTheme="minorHAnsi" w:cstheme="minorBidi"/>
          <w:sz w:val="20"/>
          <w:szCs w:val="20"/>
        </w:rPr>
        <w:t xml:space="preserve"> facilitate more efficiency within the health system, as </w:t>
      </w:r>
      <w:r w:rsidR="0097524F">
        <w:rPr>
          <w:rFonts w:asciiTheme="minorHAnsi" w:eastAsiaTheme="minorEastAsia" w:hAnsiTheme="minorHAnsi" w:cstheme="minorBidi"/>
          <w:sz w:val="20"/>
          <w:szCs w:val="20"/>
        </w:rPr>
        <w:t>HIs</w:t>
      </w:r>
      <w:r w:rsidRPr="00384734">
        <w:rPr>
          <w:rFonts w:asciiTheme="minorHAnsi" w:eastAsiaTheme="minorEastAsia" w:hAnsiTheme="minorHAnsi" w:cstheme="minorBidi"/>
          <w:sz w:val="20"/>
          <w:szCs w:val="20"/>
        </w:rPr>
        <w:t xml:space="preserve"> should be able to replace some bespoke identifiers going forward.</w:t>
      </w:r>
    </w:p>
    <w:p w14:paraId="6924D1B2" w14:textId="4EA33049" w:rsidR="007B271B" w:rsidRPr="008B2868" w:rsidRDefault="008C4455" w:rsidP="00002661">
      <w:pPr>
        <w:numPr>
          <w:ilvl w:val="0"/>
          <w:numId w:val="30"/>
        </w:numPr>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More</w:t>
      </w:r>
      <w:r w:rsidR="00384734" w:rsidRPr="00384734">
        <w:rPr>
          <w:rFonts w:asciiTheme="minorHAnsi" w:eastAsiaTheme="minorEastAsia" w:hAnsiTheme="minorHAnsi" w:cstheme="minorBidi"/>
          <w:b/>
          <w:bCs/>
          <w:sz w:val="20"/>
          <w:szCs w:val="20"/>
        </w:rPr>
        <w:t xml:space="preserve"> </w:t>
      </w:r>
      <w:r>
        <w:rPr>
          <w:rFonts w:asciiTheme="minorHAnsi" w:eastAsiaTheme="minorEastAsia" w:hAnsiTheme="minorHAnsi" w:cstheme="minorBidi"/>
          <w:b/>
          <w:bCs/>
          <w:sz w:val="20"/>
          <w:szCs w:val="20"/>
        </w:rPr>
        <w:t>connected services</w:t>
      </w:r>
      <w:r w:rsidR="00384734" w:rsidRPr="00384734">
        <w:rPr>
          <w:rFonts w:asciiTheme="minorHAnsi" w:eastAsiaTheme="minorEastAsia" w:hAnsiTheme="minorHAnsi" w:cstheme="minorBidi"/>
          <w:b/>
          <w:bCs/>
          <w:sz w:val="20"/>
          <w:szCs w:val="20"/>
        </w:rPr>
        <w:t>:</w:t>
      </w:r>
      <w:r w:rsidR="00384734" w:rsidRPr="00384734">
        <w:rPr>
          <w:rFonts w:asciiTheme="minorHAnsi" w:eastAsiaTheme="minorEastAsia" w:hAnsiTheme="minorHAnsi" w:cstheme="minorBidi"/>
          <w:sz w:val="20"/>
          <w:szCs w:val="20"/>
        </w:rPr>
        <w:t xml:space="preserve"> The use of consistent identifiers will </w:t>
      </w:r>
      <w:r w:rsidR="001F3ACE">
        <w:rPr>
          <w:rFonts w:asciiTheme="minorHAnsi" w:eastAsiaTheme="minorEastAsia" w:hAnsiTheme="minorHAnsi" w:cstheme="minorBidi"/>
          <w:sz w:val="20"/>
          <w:szCs w:val="20"/>
        </w:rPr>
        <w:t>help</w:t>
      </w:r>
      <w:r w:rsidR="00384734" w:rsidRPr="00384734">
        <w:rPr>
          <w:rFonts w:asciiTheme="minorHAnsi" w:eastAsiaTheme="minorEastAsia" w:hAnsiTheme="minorHAnsi" w:cstheme="minorBidi"/>
          <w:sz w:val="20"/>
          <w:szCs w:val="20"/>
        </w:rPr>
        <w:t xml:space="preserve"> better connections and data flows across the health and care ecosystem. </w:t>
      </w:r>
      <w:r w:rsidR="007B271B" w:rsidRPr="006D2A1D">
        <w:rPr>
          <w:rFonts w:asciiTheme="minorHAnsi" w:eastAsiaTheme="minorEastAsia" w:hAnsiTheme="minorHAnsi" w:cstheme="minorBidi"/>
          <w:sz w:val="20"/>
          <w:szCs w:val="20"/>
        </w:rPr>
        <w:t>This will improve existing disjointed processes associated with using different identifiers to connect clinical workflows in clinical systems and administration systems that support the delivery of healthcare.</w:t>
      </w:r>
    </w:p>
    <w:p w14:paraId="698FCD45" w14:textId="1B4B8831" w:rsidR="00024634" w:rsidRPr="00024634" w:rsidRDefault="551201F3" w:rsidP="00002661">
      <w:pPr>
        <w:pStyle w:val="ListParagraph"/>
        <w:numPr>
          <w:ilvl w:val="0"/>
          <w:numId w:val="30"/>
        </w:numPr>
        <w:rPr>
          <w:rFonts w:asciiTheme="minorHAnsi" w:eastAsiaTheme="minorEastAsia" w:hAnsiTheme="minorHAnsi" w:cstheme="minorBidi"/>
          <w:b/>
          <w:sz w:val="20"/>
          <w:szCs w:val="20"/>
        </w:rPr>
      </w:pPr>
      <w:r w:rsidRPr="50D3639D">
        <w:rPr>
          <w:rFonts w:asciiTheme="minorHAnsi" w:eastAsiaTheme="minorEastAsia" w:hAnsiTheme="minorHAnsi" w:cstheme="minorBidi"/>
          <w:b/>
          <w:sz w:val="20"/>
          <w:szCs w:val="20"/>
        </w:rPr>
        <w:t xml:space="preserve">Example of HAE </w:t>
      </w:r>
      <w:r w:rsidRPr="50D3639D">
        <w:rPr>
          <w:rFonts w:asciiTheme="minorHAnsi" w:eastAsiaTheme="minorEastAsia" w:hAnsiTheme="minorHAnsi" w:cstheme="minorBidi"/>
          <w:b/>
          <w:bCs/>
          <w:sz w:val="20"/>
          <w:szCs w:val="20"/>
        </w:rPr>
        <w:t>benefits:</w:t>
      </w:r>
      <w:r w:rsidRPr="50D3639D">
        <w:rPr>
          <w:rFonts w:asciiTheme="minorHAnsi" w:eastAsiaTheme="minorEastAsia" w:hAnsiTheme="minorHAnsi" w:cstheme="minorBidi"/>
          <w:sz w:val="20"/>
          <w:szCs w:val="20"/>
        </w:rPr>
        <w:t xml:space="preserve"> </w:t>
      </w:r>
      <w:r w:rsidRPr="53B993EB">
        <w:rPr>
          <w:rFonts w:asciiTheme="minorHAnsi" w:eastAsiaTheme="minorEastAsia" w:hAnsiTheme="minorHAnsi" w:cstheme="minorBidi"/>
          <w:sz w:val="20"/>
          <w:szCs w:val="20"/>
        </w:rPr>
        <w:t>W</w:t>
      </w:r>
      <w:r w:rsidR="000A68FF" w:rsidRPr="53B993EB">
        <w:rPr>
          <w:rFonts w:asciiTheme="minorHAnsi" w:eastAsiaTheme="minorEastAsia" w:hAnsiTheme="minorHAnsi" w:cstheme="minorBidi"/>
          <w:sz w:val="20"/>
          <w:szCs w:val="20"/>
        </w:rPr>
        <w:t>here</w:t>
      </w:r>
      <w:r w:rsidR="000A68FF" w:rsidRPr="717261C1">
        <w:rPr>
          <w:rFonts w:asciiTheme="minorHAnsi" w:eastAsiaTheme="minorEastAsia" w:hAnsiTheme="minorHAnsi" w:cstheme="minorBidi"/>
          <w:sz w:val="20"/>
          <w:szCs w:val="20"/>
        </w:rPr>
        <w:t xml:space="preserve"> a</w:t>
      </w:r>
      <w:r w:rsidR="00024634" w:rsidRPr="717261C1">
        <w:rPr>
          <w:rFonts w:asciiTheme="minorHAnsi" w:eastAsiaTheme="minorEastAsia" w:hAnsiTheme="minorHAnsi" w:cstheme="minorBidi"/>
          <w:sz w:val="20"/>
          <w:szCs w:val="20"/>
        </w:rPr>
        <w:t xml:space="preserve"> Primary Health Network</w:t>
      </w:r>
      <w:r w:rsidR="0012301F" w:rsidRPr="717261C1">
        <w:rPr>
          <w:rFonts w:asciiTheme="minorHAnsi" w:eastAsiaTheme="minorEastAsia" w:hAnsiTheme="minorHAnsi" w:cstheme="minorBidi"/>
          <w:sz w:val="20"/>
          <w:szCs w:val="20"/>
        </w:rPr>
        <w:t xml:space="preserve"> </w:t>
      </w:r>
      <w:r w:rsidR="008D479D">
        <w:rPr>
          <w:rFonts w:asciiTheme="minorHAnsi" w:eastAsiaTheme="minorEastAsia" w:hAnsiTheme="minorHAnsi" w:cstheme="minorBidi"/>
          <w:sz w:val="20"/>
          <w:szCs w:val="20"/>
        </w:rPr>
        <w:t>(PHN)</w:t>
      </w:r>
      <w:r w:rsidR="0012301F" w:rsidRPr="3E58DAFC">
        <w:rPr>
          <w:rFonts w:asciiTheme="minorHAnsi" w:eastAsiaTheme="minorEastAsia" w:hAnsiTheme="minorHAnsi" w:cstheme="minorBidi"/>
          <w:sz w:val="20"/>
          <w:szCs w:val="20"/>
        </w:rPr>
        <w:t xml:space="preserve"> </w:t>
      </w:r>
      <w:r w:rsidR="6C45B61E" w:rsidRPr="717261C1">
        <w:rPr>
          <w:rFonts w:asciiTheme="minorHAnsi" w:eastAsiaTheme="minorEastAsia" w:hAnsiTheme="minorHAnsi" w:cstheme="minorBidi"/>
          <w:sz w:val="20"/>
          <w:szCs w:val="20"/>
        </w:rPr>
        <w:t>provides funding for</w:t>
      </w:r>
      <w:r w:rsidR="7FF2BF3D" w:rsidRPr="717261C1">
        <w:rPr>
          <w:rFonts w:asciiTheme="minorHAnsi" w:eastAsiaTheme="minorEastAsia" w:hAnsiTheme="minorHAnsi" w:cstheme="minorBidi"/>
          <w:sz w:val="20"/>
          <w:szCs w:val="20"/>
        </w:rPr>
        <w:t xml:space="preserve"> clinical </w:t>
      </w:r>
      <w:r w:rsidR="5E9BE75B" w:rsidRPr="717261C1">
        <w:rPr>
          <w:rFonts w:asciiTheme="minorHAnsi" w:eastAsiaTheme="minorEastAsia" w:hAnsiTheme="minorHAnsi" w:cstheme="minorBidi"/>
          <w:sz w:val="20"/>
          <w:szCs w:val="20"/>
        </w:rPr>
        <w:t xml:space="preserve">or preventative </w:t>
      </w:r>
      <w:r w:rsidR="5E9BE75B" w:rsidRPr="1EADAEB0">
        <w:rPr>
          <w:rFonts w:asciiTheme="minorHAnsi" w:eastAsiaTheme="minorEastAsia" w:hAnsiTheme="minorHAnsi" w:cstheme="minorBidi"/>
          <w:sz w:val="20"/>
          <w:szCs w:val="20"/>
        </w:rPr>
        <w:t>service</w:t>
      </w:r>
      <w:r w:rsidR="1D3E4914" w:rsidRPr="1EADAEB0">
        <w:rPr>
          <w:rFonts w:asciiTheme="minorHAnsi" w:eastAsiaTheme="minorEastAsia" w:hAnsiTheme="minorHAnsi" w:cstheme="minorBidi"/>
          <w:sz w:val="20"/>
          <w:szCs w:val="20"/>
        </w:rPr>
        <w:t>s</w:t>
      </w:r>
      <w:r w:rsidR="5E9BE75B" w:rsidRPr="1EADAEB0">
        <w:rPr>
          <w:rFonts w:asciiTheme="minorHAnsi" w:eastAsiaTheme="minorEastAsia" w:hAnsiTheme="minorHAnsi" w:cstheme="minorBidi"/>
          <w:sz w:val="20"/>
          <w:szCs w:val="20"/>
        </w:rPr>
        <w:t xml:space="preserve"> </w:t>
      </w:r>
      <w:r w:rsidR="5201AEBD" w:rsidRPr="717261C1">
        <w:rPr>
          <w:rFonts w:asciiTheme="minorHAnsi" w:eastAsiaTheme="minorEastAsia" w:hAnsiTheme="minorHAnsi" w:cstheme="minorBidi"/>
          <w:sz w:val="20"/>
          <w:szCs w:val="20"/>
        </w:rPr>
        <w:t>throughout their</w:t>
      </w:r>
      <w:r w:rsidR="5E9BE75B" w:rsidRPr="717261C1">
        <w:rPr>
          <w:rFonts w:asciiTheme="minorHAnsi" w:eastAsiaTheme="minorEastAsia" w:hAnsiTheme="minorHAnsi" w:cstheme="minorBidi"/>
          <w:sz w:val="20"/>
          <w:szCs w:val="20"/>
        </w:rPr>
        <w:t xml:space="preserve"> regio</w:t>
      </w:r>
      <w:r w:rsidR="017377E9" w:rsidRPr="717261C1">
        <w:rPr>
          <w:rFonts w:asciiTheme="minorHAnsi" w:eastAsiaTheme="minorEastAsia" w:hAnsiTheme="minorHAnsi" w:cstheme="minorBidi"/>
          <w:sz w:val="20"/>
          <w:szCs w:val="20"/>
        </w:rPr>
        <w:t>n</w:t>
      </w:r>
      <w:r w:rsidR="27729AE5" w:rsidRPr="717261C1">
        <w:rPr>
          <w:rFonts w:asciiTheme="minorHAnsi" w:eastAsiaTheme="minorEastAsia" w:hAnsiTheme="minorHAnsi" w:cstheme="minorBidi"/>
          <w:sz w:val="20"/>
          <w:szCs w:val="20"/>
        </w:rPr>
        <w:t>.</w:t>
      </w:r>
      <w:r w:rsidR="2C94221F" w:rsidRPr="3E58DAFC">
        <w:rPr>
          <w:rFonts w:asciiTheme="minorHAnsi" w:eastAsiaTheme="minorEastAsia" w:hAnsiTheme="minorHAnsi" w:cstheme="minorBidi"/>
          <w:sz w:val="20"/>
          <w:szCs w:val="20"/>
        </w:rPr>
        <w:t xml:space="preserve"> </w:t>
      </w:r>
      <w:r w:rsidR="2C94221F" w:rsidRPr="033204D3">
        <w:rPr>
          <w:rFonts w:asciiTheme="minorHAnsi" w:eastAsiaTheme="minorEastAsia" w:hAnsiTheme="minorHAnsi" w:cstheme="minorBidi"/>
          <w:sz w:val="20"/>
          <w:szCs w:val="20"/>
        </w:rPr>
        <w:t xml:space="preserve">When </w:t>
      </w:r>
      <w:r w:rsidR="2C94221F" w:rsidRPr="6BEF5D8C">
        <w:rPr>
          <w:rFonts w:asciiTheme="minorHAnsi" w:eastAsiaTheme="minorEastAsia" w:hAnsiTheme="minorHAnsi" w:cstheme="minorBidi"/>
          <w:sz w:val="20"/>
          <w:szCs w:val="20"/>
        </w:rPr>
        <w:t>the</w:t>
      </w:r>
      <w:r w:rsidR="685632CA" w:rsidRPr="6BEF5D8C">
        <w:rPr>
          <w:rFonts w:asciiTheme="minorHAnsi" w:eastAsiaTheme="minorEastAsia" w:hAnsiTheme="minorHAnsi" w:cstheme="minorBidi"/>
          <w:sz w:val="20"/>
          <w:szCs w:val="20"/>
        </w:rPr>
        <w:t>se</w:t>
      </w:r>
      <w:r w:rsidR="2C94221F" w:rsidRPr="033204D3">
        <w:rPr>
          <w:rFonts w:asciiTheme="minorHAnsi" w:eastAsiaTheme="minorEastAsia" w:hAnsiTheme="minorHAnsi" w:cstheme="minorBidi"/>
          <w:sz w:val="20"/>
          <w:szCs w:val="20"/>
        </w:rPr>
        <w:t xml:space="preserve"> services report </w:t>
      </w:r>
      <w:r w:rsidR="2EAD9DA6" w:rsidRPr="24BDCBAB">
        <w:rPr>
          <w:rFonts w:asciiTheme="minorHAnsi" w:eastAsiaTheme="minorEastAsia" w:hAnsiTheme="minorHAnsi" w:cstheme="minorBidi"/>
          <w:sz w:val="20"/>
          <w:szCs w:val="20"/>
        </w:rPr>
        <w:t xml:space="preserve">information </w:t>
      </w:r>
      <w:r w:rsidR="2EAD9DA6" w:rsidRPr="67574A63">
        <w:rPr>
          <w:rFonts w:asciiTheme="minorHAnsi" w:eastAsiaTheme="minorEastAsia" w:hAnsiTheme="minorHAnsi" w:cstheme="minorBidi"/>
          <w:sz w:val="20"/>
          <w:szCs w:val="20"/>
        </w:rPr>
        <w:t>back</w:t>
      </w:r>
      <w:r w:rsidR="2C94221F" w:rsidRPr="7B68C76D">
        <w:rPr>
          <w:rFonts w:asciiTheme="minorHAnsi" w:eastAsiaTheme="minorEastAsia" w:hAnsiTheme="minorHAnsi" w:cstheme="minorBidi"/>
          <w:sz w:val="20"/>
          <w:szCs w:val="20"/>
        </w:rPr>
        <w:t xml:space="preserve"> </w:t>
      </w:r>
      <w:r w:rsidR="2C94221F" w:rsidRPr="033204D3">
        <w:rPr>
          <w:rFonts w:asciiTheme="minorHAnsi" w:eastAsiaTheme="minorEastAsia" w:hAnsiTheme="minorHAnsi" w:cstheme="minorBidi"/>
          <w:sz w:val="20"/>
          <w:szCs w:val="20"/>
        </w:rPr>
        <w:t xml:space="preserve">to the PHN, </w:t>
      </w:r>
      <w:r w:rsidR="4B876B4A" w:rsidRPr="29F6834A">
        <w:rPr>
          <w:rFonts w:asciiTheme="minorHAnsi" w:eastAsiaTheme="minorEastAsia" w:hAnsiTheme="minorHAnsi" w:cstheme="minorBidi"/>
          <w:sz w:val="20"/>
          <w:szCs w:val="20"/>
        </w:rPr>
        <w:t xml:space="preserve">having </w:t>
      </w:r>
      <w:r w:rsidR="4B876B4A" w:rsidRPr="7D829773">
        <w:rPr>
          <w:rFonts w:asciiTheme="minorHAnsi" w:eastAsiaTheme="minorEastAsia" w:hAnsiTheme="minorHAnsi" w:cstheme="minorBidi"/>
          <w:sz w:val="20"/>
          <w:szCs w:val="20"/>
        </w:rPr>
        <w:t xml:space="preserve">the </w:t>
      </w:r>
      <w:r w:rsidR="4B876B4A" w:rsidRPr="113A39F2">
        <w:rPr>
          <w:rFonts w:asciiTheme="minorHAnsi" w:eastAsiaTheme="minorEastAsia" w:hAnsiTheme="minorHAnsi" w:cstheme="minorBidi"/>
          <w:sz w:val="20"/>
          <w:szCs w:val="20"/>
        </w:rPr>
        <w:t xml:space="preserve">capability to </w:t>
      </w:r>
      <w:r w:rsidR="4B876B4A" w:rsidRPr="27C1D55B">
        <w:rPr>
          <w:rFonts w:asciiTheme="minorHAnsi" w:eastAsiaTheme="minorEastAsia" w:hAnsiTheme="minorHAnsi" w:cstheme="minorBidi"/>
          <w:sz w:val="20"/>
          <w:szCs w:val="20"/>
        </w:rPr>
        <w:t xml:space="preserve">handle healthcare </w:t>
      </w:r>
      <w:r w:rsidR="4B876B4A" w:rsidRPr="0F4DEEEF">
        <w:rPr>
          <w:rFonts w:asciiTheme="minorHAnsi" w:eastAsiaTheme="minorEastAsia" w:hAnsiTheme="minorHAnsi" w:cstheme="minorBidi"/>
          <w:sz w:val="20"/>
          <w:szCs w:val="20"/>
        </w:rPr>
        <w:t xml:space="preserve">identifiers </w:t>
      </w:r>
      <w:r w:rsidR="4B876B4A" w:rsidRPr="009C830C">
        <w:rPr>
          <w:rFonts w:asciiTheme="minorHAnsi" w:eastAsiaTheme="minorEastAsia" w:hAnsiTheme="minorHAnsi" w:cstheme="minorBidi"/>
          <w:sz w:val="20"/>
          <w:szCs w:val="20"/>
        </w:rPr>
        <w:t xml:space="preserve">allows the </w:t>
      </w:r>
      <w:r w:rsidR="4B876B4A" w:rsidRPr="03A8847A">
        <w:rPr>
          <w:rFonts w:asciiTheme="minorHAnsi" w:eastAsiaTheme="minorEastAsia" w:hAnsiTheme="minorHAnsi" w:cstheme="minorBidi"/>
          <w:sz w:val="20"/>
          <w:szCs w:val="20"/>
        </w:rPr>
        <w:t xml:space="preserve">PHN </w:t>
      </w:r>
      <w:r w:rsidR="4B876B4A" w:rsidRPr="0A3D3AD6">
        <w:rPr>
          <w:rFonts w:asciiTheme="minorHAnsi" w:eastAsiaTheme="minorEastAsia" w:hAnsiTheme="minorHAnsi" w:cstheme="minorBidi"/>
          <w:sz w:val="20"/>
          <w:szCs w:val="20"/>
        </w:rPr>
        <w:t xml:space="preserve">to ensure the </w:t>
      </w:r>
      <w:r w:rsidR="4B876B4A" w:rsidRPr="13E5AF55">
        <w:rPr>
          <w:rFonts w:asciiTheme="minorHAnsi" w:eastAsiaTheme="minorEastAsia" w:hAnsiTheme="minorHAnsi" w:cstheme="minorBidi"/>
          <w:sz w:val="20"/>
          <w:szCs w:val="20"/>
        </w:rPr>
        <w:t xml:space="preserve">accuracy of </w:t>
      </w:r>
      <w:r w:rsidR="4B876B4A" w:rsidRPr="77BD8193">
        <w:rPr>
          <w:rFonts w:asciiTheme="minorHAnsi" w:eastAsiaTheme="minorEastAsia" w:hAnsiTheme="minorHAnsi" w:cstheme="minorBidi"/>
          <w:sz w:val="20"/>
          <w:szCs w:val="20"/>
        </w:rPr>
        <w:t xml:space="preserve">the </w:t>
      </w:r>
      <w:r w:rsidR="4B876B4A" w:rsidRPr="12B5B534">
        <w:rPr>
          <w:rFonts w:asciiTheme="minorHAnsi" w:eastAsiaTheme="minorEastAsia" w:hAnsiTheme="minorHAnsi" w:cstheme="minorBidi"/>
          <w:sz w:val="20"/>
          <w:szCs w:val="20"/>
        </w:rPr>
        <w:t xml:space="preserve">data </w:t>
      </w:r>
      <w:r w:rsidR="4B876B4A" w:rsidRPr="19DEFB92">
        <w:rPr>
          <w:rFonts w:asciiTheme="minorHAnsi" w:eastAsiaTheme="minorEastAsia" w:hAnsiTheme="minorHAnsi" w:cstheme="minorBidi"/>
          <w:sz w:val="20"/>
          <w:szCs w:val="20"/>
        </w:rPr>
        <w:t>re</w:t>
      </w:r>
      <w:r w:rsidR="783F76BC" w:rsidRPr="19DEFB92">
        <w:rPr>
          <w:rFonts w:asciiTheme="minorHAnsi" w:eastAsiaTheme="minorEastAsia" w:hAnsiTheme="minorHAnsi" w:cstheme="minorBidi"/>
          <w:sz w:val="20"/>
          <w:szCs w:val="20"/>
        </w:rPr>
        <w:t>ceived</w:t>
      </w:r>
      <w:r w:rsidR="783F76BC" w:rsidRPr="0203AB53">
        <w:rPr>
          <w:rFonts w:asciiTheme="minorHAnsi" w:eastAsiaTheme="minorEastAsia" w:hAnsiTheme="minorHAnsi" w:cstheme="minorBidi"/>
          <w:sz w:val="20"/>
          <w:szCs w:val="20"/>
        </w:rPr>
        <w:t xml:space="preserve">. </w:t>
      </w:r>
      <w:r w:rsidR="783F76BC" w:rsidRPr="4F6BFB20">
        <w:rPr>
          <w:rFonts w:asciiTheme="minorHAnsi" w:eastAsiaTheme="minorEastAsia" w:hAnsiTheme="minorHAnsi" w:cstheme="minorBidi"/>
          <w:sz w:val="20"/>
          <w:szCs w:val="20"/>
        </w:rPr>
        <w:t xml:space="preserve">This </w:t>
      </w:r>
      <w:r w:rsidR="783F76BC" w:rsidRPr="1EA1EBDF">
        <w:rPr>
          <w:rFonts w:asciiTheme="minorHAnsi" w:eastAsiaTheme="minorEastAsia" w:hAnsiTheme="minorHAnsi" w:cstheme="minorBidi"/>
          <w:sz w:val="20"/>
          <w:szCs w:val="20"/>
        </w:rPr>
        <w:t xml:space="preserve">means </w:t>
      </w:r>
      <w:r w:rsidR="783F76BC" w:rsidRPr="5F49D58F">
        <w:rPr>
          <w:rFonts w:asciiTheme="minorHAnsi" w:eastAsiaTheme="minorEastAsia" w:hAnsiTheme="minorHAnsi" w:cstheme="minorBidi"/>
          <w:sz w:val="20"/>
          <w:szCs w:val="20"/>
        </w:rPr>
        <w:t xml:space="preserve">that the </w:t>
      </w:r>
      <w:r w:rsidR="783F76BC" w:rsidRPr="75153F7A">
        <w:rPr>
          <w:rFonts w:asciiTheme="minorHAnsi" w:eastAsiaTheme="minorEastAsia" w:hAnsiTheme="minorHAnsi" w:cstheme="minorBidi"/>
          <w:sz w:val="20"/>
          <w:szCs w:val="20"/>
        </w:rPr>
        <w:t xml:space="preserve">information </w:t>
      </w:r>
      <w:r w:rsidR="783F76BC" w:rsidRPr="09F209EA">
        <w:rPr>
          <w:rFonts w:asciiTheme="minorHAnsi" w:eastAsiaTheme="minorEastAsia" w:hAnsiTheme="minorHAnsi" w:cstheme="minorBidi"/>
          <w:sz w:val="20"/>
          <w:szCs w:val="20"/>
        </w:rPr>
        <w:t xml:space="preserve">reported </w:t>
      </w:r>
      <w:r w:rsidR="783F76BC" w:rsidRPr="403298C2">
        <w:rPr>
          <w:rFonts w:asciiTheme="minorHAnsi" w:eastAsiaTheme="minorEastAsia" w:hAnsiTheme="minorHAnsi" w:cstheme="minorBidi"/>
          <w:sz w:val="20"/>
          <w:szCs w:val="20"/>
        </w:rPr>
        <w:t xml:space="preserve">accurately </w:t>
      </w:r>
      <w:r w:rsidR="783F76BC" w:rsidRPr="06C1D8A5">
        <w:rPr>
          <w:rFonts w:asciiTheme="minorHAnsi" w:eastAsiaTheme="minorEastAsia" w:hAnsiTheme="minorHAnsi" w:cstheme="minorBidi"/>
          <w:sz w:val="20"/>
          <w:szCs w:val="20"/>
        </w:rPr>
        <w:t xml:space="preserve">reflects </w:t>
      </w:r>
      <w:r w:rsidR="783F76BC" w:rsidRPr="4563B2BF">
        <w:rPr>
          <w:rFonts w:asciiTheme="minorHAnsi" w:eastAsiaTheme="minorEastAsia" w:hAnsiTheme="minorHAnsi" w:cstheme="minorBidi"/>
          <w:sz w:val="20"/>
          <w:szCs w:val="20"/>
        </w:rPr>
        <w:t>the</w:t>
      </w:r>
      <w:r w:rsidR="0022437F">
        <w:rPr>
          <w:rFonts w:asciiTheme="minorHAnsi" w:eastAsiaTheme="minorEastAsia" w:hAnsiTheme="minorHAnsi" w:cstheme="minorBidi"/>
          <w:sz w:val="20"/>
          <w:szCs w:val="20"/>
        </w:rPr>
        <w:t xml:space="preserve"> care needs of</w:t>
      </w:r>
      <w:r w:rsidR="783F76BC" w:rsidRPr="4563B2BF">
        <w:rPr>
          <w:rFonts w:asciiTheme="minorHAnsi" w:eastAsiaTheme="minorEastAsia" w:hAnsiTheme="minorHAnsi" w:cstheme="minorBidi"/>
          <w:sz w:val="20"/>
          <w:szCs w:val="20"/>
        </w:rPr>
        <w:t xml:space="preserve"> </w:t>
      </w:r>
      <w:r w:rsidR="00216923">
        <w:rPr>
          <w:rFonts w:asciiTheme="minorHAnsi" w:eastAsiaTheme="minorEastAsia" w:hAnsiTheme="minorHAnsi" w:cstheme="minorBidi"/>
          <w:sz w:val="20"/>
          <w:szCs w:val="20"/>
        </w:rPr>
        <w:t>patient</w:t>
      </w:r>
      <w:r w:rsidR="783F76BC" w:rsidRPr="4563B2BF">
        <w:rPr>
          <w:rFonts w:asciiTheme="minorHAnsi" w:eastAsiaTheme="minorEastAsia" w:hAnsiTheme="minorHAnsi" w:cstheme="minorBidi"/>
          <w:sz w:val="20"/>
          <w:szCs w:val="20"/>
        </w:rPr>
        <w:t xml:space="preserve">s </w:t>
      </w:r>
      <w:r w:rsidR="783F76BC" w:rsidRPr="081E9D4F">
        <w:rPr>
          <w:rFonts w:asciiTheme="minorHAnsi" w:eastAsiaTheme="minorEastAsia" w:hAnsiTheme="minorHAnsi" w:cstheme="minorBidi"/>
          <w:sz w:val="20"/>
          <w:szCs w:val="20"/>
        </w:rPr>
        <w:t xml:space="preserve">who </w:t>
      </w:r>
      <w:r w:rsidR="783F76BC" w:rsidRPr="61D21DA9">
        <w:rPr>
          <w:rFonts w:asciiTheme="minorHAnsi" w:eastAsiaTheme="minorEastAsia" w:hAnsiTheme="minorHAnsi" w:cstheme="minorBidi"/>
          <w:sz w:val="20"/>
          <w:szCs w:val="20"/>
        </w:rPr>
        <w:t>use</w:t>
      </w:r>
      <w:r w:rsidR="783F76BC" w:rsidRPr="5E243C8A">
        <w:rPr>
          <w:rFonts w:asciiTheme="minorHAnsi" w:eastAsiaTheme="minorEastAsia" w:hAnsiTheme="minorHAnsi" w:cstheme="minorBidi"/>
          <w:sz w:val="20"/>
          <w:szCs w:val="20"/>
        </w:rPr>
        <w:t xml:space="preserve"> </w:t>
      </w:r>
      <w:r w:rsidR="783F76BC" w:rsidRPr="741F784A">
        <w:rPr>
          <w:rFonts w:asciiTheme="minorHAnsi" w:eastAsiaTheme="minorEastAsia" w:hAnsiTheme="minorHAnsi" w:cstheme="minorBidi"/>
          <w:sz w:val="20"/>
          <w:szCs w:val="20"/>
        </w:rPr>
        <w:t>the services</w:t>
      </w:r>
      <w:r w:rsidR="783F76BC" w:rsidRPr="78D8EA25">
        <w:rPr>
          <w:rFonts w:asciiTheme="minorHAnsi" w:eastAsiaTheme="minorEastAsia" w:hAnsiTheme="minorHAnsi" w:cstheme="minorBidi"/>
          <w:sz w:val="20"/>
          <w:szCs w:val="20"/>
        </w:rPr>
        <w:t xml:space="preserve">. </w:t>
      </w:r>
    </w:p>
    <w:bookmarkEnd w:id="54"/>
    <w:bookmarkEnd w:id="55"/>
    <w:bookmarkEnd w:id="56"/>
    <w:bookmarkEnd w:id="57"/>
    <w:bookmarkEnd w:id="58"/>
    <w:bookmarkEnd w:id="59"/>
    <w:bookmarkEnd w:id="60"/>
    <w:p w14:paraId="1973C9BD" w14:textId="351ECD2E" w:rsidR="6F04B68E" w:rsidRDefault="6F04B68E" w:rsidP="00002661">
      <w:pPr>
        <w:pStyle w:val="Heading2"/>
        <w:rPr>
          <w:rFonts w:asciiTheme="minorHAnsi" w:eastAsiaTheme="minorEastAsia" w:hAnsiTheme="minorHAnsi" w:cstheme="minorBidi"/>
          <w:sz w:val="20"/>
          <w:szCs w:val="20"/>
        </w:rPr>
      </w:pPr>
    </w:p>
    <w:p w14:paraId="371F8E7C" w14:textId="4AEF1119" w:rsidR="002F12D7" w:rsidRDefault="002F12D7" w:rsidP="00002661">
      <w:pPr>
        <w:rPr>
          <w:rFonts w:asciiTheme="minorHAnsi" w:eastAsiaTheme="minorEastAsia" w:hAnsiTheme="minorHAnsi" w:cstheme="minorBidi"/>
          <w:sz w:val="20"/>
          <w:szCs w:val="20"/>
        </w:rPr>
      </w:pPr>
    </w:p>
    <w:sectPr w:rsidR="002F12D7" w:rsidSect="0000266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9E27" w14:textId="77777777" w:rsidR="00EA6512" w:rsidRDefault="00EA6512" w:rsidP="006B56BB">
      <w:r>
        <w:separator/>
      </w:r>
    </w:p>
    <w:p w14:paraId="1A051F5A" w14:textId="77777777" w:rsidR="00EA6512" w:rsidRDefault="00EA6512"/>
    <w:p w14:paraId="519089B9" w14:textId="77777777" w:rsidR="00EA6512" w:rsidRDefault="00EA6512"/>
  </w:endnote>
  <w:endnote w:type="continuationSeparator" w:id="0">
    <w:p w14:paraId="77E4F782" w14:textId="77777777" w:rsidR="00EA6512" w:rsidRDefault="00EA6512" w:rsidP="006B56BB">
      <w:r>
        <w:continuationSeparator/>
      </w:r>
    </w:p>
    <w:p w14:paraId="25F8287E" w14:textId="77777777" w:rsidR="00EA6512" w:rsidRDefault="00EA6512"/>
    <w:p w14:paraId="3C3643C3" w14:textId="77777777" w:rsidR="00EA6512" w:rsidRDefault="00EA6512"/>
  </w:endnote>
  <w:endnote w:type="continuationNotice" w:id="1">
    <w:p w14:paraId="0C0A5FEE" w14:textId="77777777" w:rsidR="00EA6512" w:rsidRDefault="00EA6512"/>
    <w:p w14:paraId="050ED613" w14:textId="77777777" w:rsidR="00EA6512" w:rsidRDefault="00EA6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AF43" w14:textId="1C76B8D4" w:rsidR="00A40074" w:rsidRDefault="00A40074">
    <w:pPr>
      <w:pStyle w:val="Footer"/>
    </w:pPr>
  </w:p>
  <w:p w14:paraId="05EDE0A3" w14:textId="77777777" w:rsidR="006968EB" w:rsidRDefault="006968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DDD4" w14:textId="0DA2C8BA" w:rsidR="002C5A7B" w:rsidRPr="00714E6D" w:rsidRDefault="002C5A7B" w:rsidP="002C5A7B">
    <w:pPr>
      <w:pStyle w:val="Title"/>
      <w:rPr>
        <w:rFonts w:asciiTheme="minorHAnsi" w:eastAsiaTheme="minorEastAsia" w:hAnsiTheme="minorHAnsi" w:cstheme="minorBidi"/>
        <w:b w:val="0"/>
        <w:bCs/>
        <w:i/>
        <w:iCs/>
        <w:sz w:val="15"/>
        <w:szCs w:val="15"/>
      </w:rPr>
    </w:pPr>
    <w:r w:rsidRPr="00714E6D">
      <w:rPr>
        <w:rFonts w:asciiTheme="minorHAnsi" w:eastAsiaTheme="minorEastAsia" w:hAnsiTheme="minorHAnsi" w:cstheme="minorBidi"/>
        <w:b w:val="0"/>
        <w:bCs/>
        <w:sz w:val="15"/>
        <w:szCs w:val="15"/>
      </w:rPr>
      <w:t>Frequently Asked Questions –</w:t>
    </w:r>
    <w:r w:rsidR="71ED2B9B" w:rsidRPr="71ED2B9B">
      <w:rPr>
        <w:rFonts w:asciiTheme="minorHAnsi" w:eastAsiaTheme="minorEastAsia" w:hAnsiTheme="minorHAnsi" w:cstheme="minorBidi"/>
        <w:b w:val="0"/>
        <w:sz w:val="15"/>
        <w:szCs w:val="15"/>
      </w:rPr>
      <w:t xml:space="preserve"> </w:t>
    </w:r>
    <w:r w:rsidRPr="00714E6D">
      <w:rPr>
        <w:rFonts w:asciiTheme="minorHAnsi" w:eastAsiaTheme="minorEastAsia" w:hAnsiTheme="minorHAnsi" w:cstheme="minorBidi"/>
        <w:b w:val="0"/>
        <w:bCs/>
        <w:sz w:val="15"/>
        <w:szCs w:val="15"/>
      </w:rPr>
      <w:t xml:space="preserve">Amendments to the </w:t>
    </w:r>
    <w:r w:rsidRPr="00714E6D">
      <w:rPr>
        <w:rFonts w:asciiTheme="minorHAnsi" w:eastAsiaTheme="minorEastAsia" w:hAnsiTheme="minorHAnsi" w:cstheme="minorBidi"/>
        <w:b w:val="0"/>
        <w:bCs/>
        <w:i/>
        <w:iCs/>
        <w:sz w:val="15"/>
        <w:szCs w:val="15"/>
      </w:rPr>
      <w:t>Healthcare Identifiers Act 2010</w:t>
    </w:r>
    <w:r w:rsidRPr="00714E6D">
      <w:rPr>
        <w:rFonts w:asciiTheme="minorHAnsi" w:eastAsiaTheme="minorEastAsia" w:hAnsiTheme="minorHAnsi" w:cstheme="minorBidi"/>
        <w:b w:val="0"/>
        <w:bCs/>
        <w:sz w:val="15"/>
        <w:szCs w:val="15"/>
      </w:rPr>
      <w:t xml:space="preserve"> under the </w:t>
    </w:r>
    <w:r w:rsidRPr="00714E6D">
      <w:rPr>
        <w:rFonts w:asciiTheme="minorHAnsi" w:eastAsiaTheme="minorEastAsia" w:hAnsiTheme="minorHAnsi" w:cstheme="minorBidi"/>
        <w:b w:val="0"/>
        <w:bCs/>
        <w:i/>
        <w:iCs/>
        <w:sz w:val="15"/>
        <w:szCs w:val="15"/>
      </w:rPr>
      <w:t xml:space="preserve">Aged Care and Other Legislation Amendments Bill 2025 </w:t>
    </w:r>
  </w:p>
  <w:p w14:paraId="5D8DB922" w14:textId="566278DF" w:rsidR="00B53987" w:rsidRDefault="00000000" w:rsidP="00B53987">
    <w:pPr>
      <w:pStyle w:val="Footer"/>
    </w:pP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rsidRPr="60A5141A">
          <w:rPr>
            <w:rFonts w:asciiTheme="minorHAnsi" w:eastAsiaTheme="minorEastAsia" w:hAnsiTheme="minorHAnsi" w:cstheme="minorBidi"/>
            <w:szCs w:val="20"/>
          </w:rPr>
          <w:t>1</w:t>
        </w:r>
        <w:r w:rsidR="00B53987" w:rsidRPr="003D033A">
          <w:fldChar w:fldCharType="end"/>
        </w:r>
      </w:sdtContent>
    </w:sdt>
  </w:p>
  <w:p w14:paraId="4ADD5947" w14:textId="77777777" w:rsidR="006968EB" w:rsidRDefault="006968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D679" w14:textId="77777777" w:rsidR="00714E6D" w:rsidRPr="00714E6D" w:rsidRDefault="00714E6D" w:rsidP="00714E6D">
    <w:pPr>
      <w:pStyle w:val="Title"/>
      <w:rPr>
        <w:rFonts w:asciiTheme="minorHAnsi" w:eastAsiaTheme="minorEastAsia" w:hAnsiTheme="minorHAnsi" w:cstheme="minorBidi"/>
        <w:b w:val="0"/>
        <w:bCs/>
        <w:i/>
        <w:iCs/>
        <w:sz w:val="15"/>
        <w:szCs w:val="15"/>
      </w:rPr>
    </w:pPr>
    <w:r w:rsidRPr="00714E6D">
      <w:rPr>
        <w:rFonts w:asciiTheme="minorHAnsi" w:eastAsiaTheme="minorEastAsia" w:hAnsiTheme="minorHAnsi" w:cstheme="minorBidi"/>
        <w:b w:val="0"/>
        <w:bCs/>
        <w:sz w:val="15"/>
        <w:szCs w:val="15"/>
      </w:rPr>
      <w:t xml:space="preserve">Frequently Asked Questions –Amendments to the </w:t>
    </w:r>
    <w:r w:rsidRPr="00714E6D">
      <w:rPr>
        <w:rFonts w:asciiTheme="minorHAnsi" w:eastAsiaTheme="minorEastAsia" w:hAnsiTheme="minorHAnsi" w:cstheme="minorBidi"/>
        <w:b w:val="0"/>
        <w:bCs/>
        <w:i/>
        <w:iCs/>
        <w:sz w:val="15"/>
        <w:szCs w:val="15"/>
      </w:rPr>
      <w:t>Healthcare Identifiers Act 2010</w:t>
    </w:r>
    <w:r w:rsidRPr="00714E6D">
      <w:rPr>
        <w:rFonts w:asciiTheme="minorHAnsi" w:eastAsiaTheme="minorEastAsia" w:hAnsiTheme="minorHAnsi" w:cstheme="minorBidi"/>
        <w:b w:val="0"/>
        <w:bCs/>
        <w:sz w:val="15"/>
        <w:szCs w:val="15"/>
      </w:rPr>
      <w:t xml:space="preserve"> under the </w:t>
    </w:r>
    <w:r w:rsidRPr="00714E6D">
      <w:rPr>
        <w:rFonts w:asciiTheme="minorHAnsi" w:eastAsiaTheme="minorEastAsia" w:hAnsiTheme="minorHAnsi" w:cstheme="minorBidi"/>
        <w:b w:val="0"/>
        <w:bCs/>
        <w:i/>
        <w:iCs/>
        <w:sz w:val="15"/>
        <w:szCs w:val="15"/>
      </w:rPr>
      <w:t xml:space="preserve">Aged Care and Other Legislation Amendments Bill 2025 </w:t>
    </w:r>
  </w:p>
  <w:p w14:paraId="7A0B996A" w14:textId="64EEBF4D"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B6FB" w14:textId="77777777" w:rsidR="00EA6512" w:rsidRDefault="00EA6512" w:rsidP="006B56BB">
      <w:r>
        <w:separator/>
      </w:r>
    </w:p>
    <w:p w14:paraId="7B997E77" w14:textId="77777777" w:rsidR="00EA6512" w:rsidRDefault="00EA6512"/>
    <w:p w14:paraId="4A959FC7" w14:textId="77777777" w:rsidR="00EA6512" w:rsidRDefault="00EA6512"/>
  </w:footnote>
  <w:footnote w:type="continuationSeparator" w:id="0">
    <w:p w14:paraId="77D4678D" w14:textId="77777777" w:rsidR="00EA6512" w:rsidRDefault="00EA6512" w:rsidP="006B56BB">
      <w:r>
        <w:continuationSeparator/>
      </w:r>
    </w:p>
    <w:p w14:paraId="2A95926C" w14:textId="77777777" w:rsidR="00EA6512" w:rsidRDefault="00EA6512"/>
    <w:p w14:paraId="471EF900" w14:textId="77777777" w:rsidR="00EA6512" w:rsidRDefault="00EA6512"/>
  </w:footnote>
  <w:footnote w:type="continuationNotice" w:id="1">
    <w:p w14:paraId="50C49BD7" w14:textId="77777777" w:rsidR="00EA6512" w:rsidRDefault="00EA6512"/>
    <w:p w14:paraId="219B6C69" w14:textId="77777777" w:rsidR="00EA6512" w:rsidRDefault="00EA6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5EFB" w14:textId="77777777" w:rsidR="00A40074" w:rsidRDefault="00A40074">
    <w:pPr>
      <w:pStyle w:val="Header"/>
    </w:pPr>
  </w:p>
  <w:p w14:paraId="6FFB8E39" w14:textId="77777777" w:rsidR="006968EB" w:rsidRDefault="006968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B1EA" w14:textId="77777777" w:rsidR="008E0C77" w:rsidRDefault="008E0C77" w:rsidP="008E0C77">
    <w:pPr>
      <w:pStyle w:val="Headertext"/>
      <w:spacing w:after="180"/>
      <w:jc w:val="left"/>
    </w:pPr>
  </w:p>
  <w:p w14:paraId="722F2D7F" w14:textId="77777777" w:rsidR="006968EB" w:rsidRDefault="006968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5EE0" w14:textId="77777777" w:rsidR="00B53987" w:rsidRDefault="00313F8B">
    <w:pPr>
      <w:pStyle w:val="Header"/>
    </w:pPr>
    <w:r>
      <w:rPr>
        <w:noProof/>
        <w:lang w:eastAsia="en-AU"/>
      </w:rPr>
      <w:drawing>
        <wp:inline distT="0" distB="0" distL="0" distR="0" wp14:anchorId="665A4F96" wp14:editId="31AC0BAE">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5XDRCdvPuC+WfK" int2:id="9va0kHQ6">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2E5D43"/>
    <w:multiLevelType w:val="hybridMultilevel"/>
    <w:tmpl w:val="4E66179C"/>
    <w:lvl w:ilvl="0" w:tplc="1206ABBE">
      <w:start w:val="1"/>
      <w:numFmt w:val="bullet"/>
      <w:lvlText w:val=""/>
      <w:lvlJc w:val="left"/>
      <w:pPr>
        <w:ind w:left="720" w:hanging="360"/>
      </w:pPr>
      <w:rPr>
        <w:rFonts w:ascii="Symbol" w:hAnsi="Symbol" w:hint="default"/>
      </w:rPr>
    </w:lvl>
    <w:lvl w:ilvl="1" w:tplc="0450B470">
      <w:start w:val="1"/>
      <w:numFmt w:val="bullet"/>
      <w:lvlText w:val="o"/>
      <w:lvlJc w:val="left"/>
      <w:pPr>
        <w:ind w:left="1440" w:hanging="360"/>
      </w:pPr>
      <w:rPr>
        <w:rFonts w:ascii="Courier New" w:hAnsi="Courier New" w:hint="default"/>
      </w:rPr>
    </w:lvl>
    <w:lvl w:ilvl="2" w:tplc="E41A4E82">
      <w:start w:val="1"/>
      <w:numFmt w:val="bullet"/>
      <w:lvlText w:val=""/>
      <w:lvlJc w:val="left"/>
      <w:pPr>
        <w:ind w:left="2160" w:hanging="360"/>
      </w:pPr>
      <w:rPr>
        <w:rFonts w:ascii="Wingdings" w:hAnsi="Wingdings" w:hint="default"/>
      </w:rPr>
    </w:lvl>
    <w:lvl w:ilvl="3" w:tplc="2EFE2C20">
      <w:start w:val="1"/>
      <w:numFmt w:val="bullet"/>
      <w:lvlText w:val=""/>
      <w:lvlJc w:val="left"/>
      <w:pPr>
        <w:ind w:left="2880" w:hanging="360"/>
      </w:pPr>
      <w:rPr>
        <w:rFonts w:ascii="Symbol" w:hAnsi="Symbol" w:hint="default"/>
      </w:rPr>
    </w:lvl>
    <w:lvl w:ilvl="4" w:tplc="56C05C84">
      <w:start w:val="1"/>
      <w:numFmt w:val="bullet"/>
      <w:lvlText w:val="o"/>
      <w:lvlJc w:val="left"/>
      <w:pPr>
        <w:ind w:left="3600" w:hanging="360"/>
      </w:pPr>
      <w:rPr>
        <w:rFonts w:ascii="Courier New" w:hAnsi="Courier New" w:hint="default"/>
      </w:rPr>
    </w:lvl>
    <w:lvl w:ilvl="5" w:tplc="862A5E7C">
      <w:start w:val="1"/>
      <w:numFmt w:val="bullet"/>
      <w:lvlText w:val=""/>
      <w:lvlJc w:val="left"/>
      <w:pPr>
        <w:ind w:left="4320" w:hanging="360"/>
      </w:pPr>
      <w:rPr>
        <w:rFonts w:ascii="Wingdings" w:hAnsi="Wingdings" w:hint="default"/>
      </w:rPr>
    </w:lvl>
    <w:lvl w:ilvl="6" w:tplc="117E5C62">
      <w:start w:val="1"/>
      <w:numFmt w:val="bullet"/>
      <w:lvlText w:val=""/>
      <w:lvlJc w:val="left"/>
      <w:pPr>
        <w:ind w:left="5040" w:hanging="360"/>
      </w:pPr>
      <w:rPr>
        <w:rFonts w:ascii="Symbol" w:hAnsi="Symbol" w:hint="default"/>
      </w:rPr>
    </w:lvl>
    <w:lvl w:ilvl="7" w:tplc="AEC8CE2A">
      <w:start w:val="1"/>
      <w:numFmt w:val="bullet"/>
      <w:lvlText w:val="o"/>
      <w:lvlJc w:val="left"/>
      <w:pPr>
        <w:ind w:left="5760" w:hanging="360"/>
      </w:pPr>
      <w:rPr>
        <w:rFonts w:ascii="Courier New" w:hAnsi="Courier New" w:hint="default"/>
      </w:rPr>
    </w:lvl>
    <w:lvl w:ilvl="8" w:tplc="B5FADF7E">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CF48DD"/>
    <w:multiLevelType w:val="hybridMultilevel"/>
    <w:tmpl w:val="FFFFFFFF"/>
    <w:lvl w:ilvl="0" w:tplc="455E91E8">
      <w:start w:val="1"/>
      <w:numFmt w:val="bullet"/>
      <w:lvlText w:val=""/>
      <w:lvlJc w:val="left"/>
      <w:pPr>
        <w:ind w:left="720" w:hanging="360"/>
      </w:pPr>
      <w:rPr>
        <w:rFonts w:ascii="Symbol" w:hAnsi="Symbol" w:hint="default"/>
      </w:rPr>
    </w:lvl>
    <w:lvl w:ilvl="1" w:tplc="F01E4FE0">
      <w:start w:val="1"/>
      <w:numFmt w:val="bullet"/>
      <w:lvlText w:val="o"/>
      <w:lvlJc w:val="left"/>
      <w:pPr>
        <w:ind w:left="1440" w:hanging="360"/>
      </w:pPr>
      <w:rPr>
        <w:rFonts w:ascii="Courier New" w:hAnsi="Courier New" w:hint="default"/>
      </w:rPr>
    </w:lvl>
    <w:lvl w:ilvl="2" w:tplc="C2C0FBCA">
      <w:start w:val="1"/>
      <w:numFmt w:val="bullet"/>
      <w:lvlText w:val=""/>
      <w:lvlJc w:val="left"/>
      <w:pPr>
        <w:ind w:left="2160" w:hanging="360"/>
      </w:pPr>
      <w:rPr>
        <w:rFonts w:ascii="Wingdings" w:hAnsi="Wingdings" w:hint="default"/>
      </w:rPr>
    </w:lvl>
    <w:lvl w:ilvl="3" w:tplc="3D8EF0C4">
      <w:start w:val="1"/>
      <w:numFmt w:val="bullet"/>
      <w:lvlText w:val=""/>
      <w:lvlJc w:val="left"/>
      <w:pPr>
        <w:ind w:left="2880" w:hanging="360"/>
      </w:pPr>
      <w:rPr>
        <w:rFonts w:ascii="Symbol" w:hAnsi="Symbol" w:hint="default"/>
      </w:rPr>
    </w:lvl>
    <w:lvl w:ilvl="4" w:tplc="2BB62862">
      <w:start w:val="1"/>
      <w:numFmt w:val="bullet"/>
      <w:lvlText w:val="o"/>
      <w:lvlJc w:val="left"/>
      <w:pPr>
        <w:ind w:left="3600" w:hanging="360"/>
      </w:pPr>
      <w:rPr>
        <w:rFonts w:ascii="Courier New" w:hAnsi="Courier New" w:hint="default"/>
      </w:rPr>
    </w:lvl>
    <w:lvl w:ilvl="5" w:tplc="882C9350">
      <w:start w:val="1"/>
      <w:numFmt w:val="bullet"/>
      <w:lvlText w:val=""/>
      <w:lvlJc w:val="left"/>
      <w:pPr>
        <w:ind w:left="4320" w:hanging="360"/>
      </w:pPr>
      <w:rPr>
        <w:rFonts w:ascii="Wingdings" w:hAnsi="Wingdings" w:hint="default"/>
      </w:rPr>
    </w:lvl>
    <w:lvl w:ilvl="6" w:tplc="E474FD30">
      <w:start w:val="1"/>
      <w:numFmt w:val="bullet"/>
      <w:lvlText w:val=""/>
      <w:lvlJc w:val="left"/>
      <w:pPr>
        <w:ind w:left="5040" w:hanging="360"/>
      </w:pPr>
      <w:rPr>
        <w:rFonts w:ascii="Symbol" w:hAnsi="Symbol" w:hint="default"/>
      </w:rPr>
    </w:lvl>
    <w:lvl w:ilvl="7" w:tplc="D5D8536A">
      <w:start w:val="1"/>
      <w:numFmt w:val="bullet"/>
      <w:lvlText w:val="o"/>
      <w:lvlJc w:val="left"/>
      <w:pPr>
        <w:ind w:left="5760" w:hanging="360"/>
      </w:pPr>
      <w:rPr>
        <w:rFonts w:ascii="Courier New" w:hAnsi="Courier New" w:hint="default"/>
      </w:rPr>
    </w:lvl>
    <w:lvl w:ilvl="8" w:tplc="5A000402">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A1176"/>
    <w:multiLevelType w:val="hybridMultilevel"/>
    <w:tmpl w:val="D048F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2563C5"/>
    <w:multiLevelType w:val="hybridMultilevel"/>
    <w:tmpl w:val="7AA0A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5941A14"/>
    <w:multiLevelType w:val="hybridMultilevel"/>
    <w:tmpl w:val="95CAD8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42A30E9"/>
    <w:multiLevelType w:val="hybridMultilevel"/>
    <w:tmpl w:val="FFFFFFFF"/>
    <w:lvl w:ilvl="0" w:tplc="983E2AA0">
      <w:start w:val="1"/>
      <w:numFmt w:val="decimal"/>
      <w:lvlText w:val="%1."/>
      <w:lvlJc w:val="left"/>
      <w:pPr>
        <w:ind w:left="720" w:hanging="360"/>
      </w:pPr>
    </w:lvl>
    <w:lvl w:ilvl="1" w:tplc="A950F9F8">
      <w:start w:val="1"/>
      <w:numFmt w:val="lowerLetter"/>
      <w:lvlText w:val="%2."/>
      <w:lvlJc w:val="left"/>
      <w:pPr>
        <w:ind w:left="1440" w:hanging="360"/>
      </w:pPr>
    </w:lvl>
    <w:lvl w:ilvl="2" w:tplc="2EEEA880">
      <w:start w:val="1"/>
      <w:numFmt w:val="lowerRoman"/>
      <w:lvlText w:val="%3."/>
      <w:lvlJc w:val="right"/>
      <w:pPr>
        <w:ind w:left="2160" w:hanging="180"/>
      </w:pPr>
    </w:lvl>
    <w:lvl w:ilvl="3" w:tplc="B3BE0C9A">
      <w:start w:val="1"/>
      <w:numFmt w:val="decimal"/>
      <w:lvlText w:val="%4."/>
      <w:lvlJc w:val="left"/>
      <w:pPr>
        <w:ind w:left="2880" w:hanging="360"/>
      </w:pPr>
    </w:lvl>
    <w:lvl w:ilvl="4" w:tplc="C3205892">
      <w:start w:val="1"/>
      <w:numFmt w:val="lowerLetter"/>
      <w:lvlText w:val="%5."/>
      <w:lvlJc w:val="left"/>
      <w:pPr>
        <w:ind w:left="3600" w:hanging="360"/>
      </w:pPr>
    </w:lvl>
    <w:lvl w:ilvl="5" w:tplc="5894BD8E">
      <w:start w:val="1"/>
      <w:numFmt w:val="lowerRoman"/>
      <w:lvlText w:val="%6."/>
      <w:lvlJc w:val="right"/>
      <w:pPr>
        <w:ind w:left="4320" w:hanging="180"/>
      </w:pPr>
    </w:lvl>
    <w:lvl w:ilvl="6" w:tplc="818A0BEE">
      <w:start w:val="1"/>
      <w:numFmt w:val="decimal"/>
      <w:lvlText w:val="%7."/>
      <w:lvlJc w:val="left"/>
      <w:pPr>
        <w:ind w:left="5040" w:hanging="360"/>
      </w:pPr>
    </w:lvl>
    <w:lvl w:ilvl="7" w:tplc="EF841EBE">
      <w:start w:val="1"/>
      <w:numFmt w:val="lowerLetter"/>
      <w:lvlText w:val="%8."/>
      <w:lvlJc w:val="left"/>
      <w:pPr>
        <w:ind w:left="5760" w:hanging="360"/>
      </w:pPr>
    </w:lvl>
    <w:lvl w:ilvl="8" w:tplc="E26E31D6">
      <w:start w:val="1"/>
      <w:numFmt w:val="lowerRoman"/>
      <w:lvlText w:val="%9."/>
      <w:lvlJc w:val="right"/>
      <w:pPr>
        <w:ind w:left="6480" w:hanging="180"/>
      </w:pPr>
    </w:lvl>
  </w:abstractNum>
  <w:abstractNum w:abstractNumId="20" w15:restartNumberingAfterBreak="0">
    <w:nsid w:val="4B0A082B"/>
    <w:multiLevelType w:val="hybridMultilevel"/>
    <w:tmpl w:val="29B6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61A0B4"/>
    <w:multiLevelType w:val="hybridMultilevel"/>
    <w:tmpl w:val="9228B1E2"/>
    <w:lvl w:ilvl="0" w:tplc="A34A0022">
      <w:start w:val="1"/>
      <w:numFmt w:val="decimal"/>
      <w:lvlText w:val="%1."/>
      <w:lvlJc w:val="left"/>
      <w:pPr>
        <w:ind w:left="720" w:hanging="360"/>
      </w:pPr>
    </w:lvl>
    <w:lvl w:ilvl="1" w:tplc="5818FEC4">
      <w:start w:val="1"/>
      <w:numFmt w:val="lowerLetter"/>
      <w:lvlText w:val="%2."/>
      <w:lvlJc w:val="left"/>
      <w:pPr>
        <w:ind w:left="1440" w:hanging="360"/>
      </w:pPr>
    </w:lvl>
    <w:lvl w:ilvl="2" w:tplc="5FB88268">
      <w:start w:val="1"/>
      <w:numFmt w:val="lowerRoman"/>
      <w:lvlText w:val="%3."/>
      <w:lvlJc w:val="right"/>
      <w:pPr>
        <w:ind w:left="2160" w:hanging="180"/>
      </w:pPr>
    </w:lvl>
    <w:lvl w:ilvl="3" w:tplc="3EE8D9E2">
      <w:start w:val="1"/>
      <w:numFmt w:val="decimal"/>
      <w:lvlText w:val="%4."/>
      <w:lvlJc w:val="left"/>
      <w:pPr>
        <w:ind w:left="2880" w:hanging="360"/>
      </w:pPr>
    </w:lvl>
    <w:lvl w:ilvl="4" w:tplc="30E8908C">
      <w:start w:val="1"/>
      <w:numFmt w:val="lowerLetter"/>
      <w:lvlText w:val="%5."/>
      <w:lvlJc w:val="left"/>
      <w:pPr>
        <w:ind w:left="3600" w:hanging="360"/>
      </w:pPr>
    </w:lvl>
    <w:lvl w:ilvl="5" w:tplc="B644CBE2">
      <w:start w:val="1"/>
      <w:numFmt w:val="lowerRoman"/>
      <w:lvlText w:val="%6."/>
      <w:lvlJc w:val="right"/>
      <w:pPr>
        <w:ind w:left="4320" w:hanging="180"/>
      </w:pPr>
    </w:lvl>
    <w:lvl w:ilvl="6" w:tplc="2D2E85B6">
      <w:start w:val="1"/>
      <w:numFmt w:val="decimal"/>
      <w:lvlText w:val="%7."/>
      <w:lvlJc w:val="left"/>
      <w:pPr>
        <w:ind w:left="5040" w:hanging="360"/>
      </w:pPr>
    </w:lvl>
    <w:lvl w:ilvl="7" w:tplc="30BAB528">
      <w:start w:val="1"/>
      <w:numFmt w:val="lowerLetter"/>
      <w:lvlText w:val="%8."/>
      <w:lvlJc w:val="left"/>
      <w:pPr>
        <w:ind w:left="5760" w:hanging="360"/>
      </w:pPr>
    </w:lvl>
    <w:lvl w:ilvl="8" w:tplc="758882D8">
      <w:start w:val="1"/>
      <w:numFmt w:val="lowerRoman"/>
      <w:lvlText w:val="%9."/>
      <w:lvlJc w:val="right"/>
      <w:pPr>
        <w:ind w:left="6480" w:hanging="180"/>
      </w:pPr>
    </w:lvl>
  </w:abstractNum>
  <w:abstractNum w:abstractNumId="24" w15:restartNumberingAfterBreak="0">
    <w:nsid w:val="56264EFF"/>
    <w:multiLevelType w:val="hybridMultilevel"/>
    <w:tmpl w:val="FFFFFFFF"/>
    <w:lvl w:ilvl="0" w:tplc="88D828F8">
      <w:start w:val="1"/>
      <w:numFmt w:val="decimal"/>
      <w:lvlText w:val="%1."/>
      <w:lvlJc w:val="left"/>
      <w:pPr>
        <w:ind w:left="720" w:hanging="360"/>
      </w:pPr>
    </w:lvl>
    <w:lvl w:ilvl="1" w:tplc="34F2922C">
      <w:start w:val="1"/>
      <w:numFmt w:val="lowerLetter"/>
      <w:lvlText w:val="%2."/>
      <w:lvlJc w:val="left"/>
      <w:pPr>
        <w:ind w:left="1440" w:hanging="360"/>
      </w:pPr>
    </w:lvl>
    <w:lvl w:ilvl="2" w:tplc="25B02D32">
      <w:start w:val="1"/>
      <w:numFmt w:val="lowerRoman"/>
      <w:lvlText w:val="%3."/>
      <w:lvlJc w:val="right"/>
      <w:pPr>
        <w:ind w:left="2160" w:hanging="180"/>
      </w:pPr>
    </w:lvl>
    <w:lvl w:ilvl="3" w:tplc="559C9290">
      <w:start w:val="1"/>
      <w:numFmt w:val="decimal"/>
      <w:lvlText w:val="%4."/>
      <w:lvlJc w:val="left"/>
      <w:pPr>
        <w:ind w:left="2880" w:hanging="360"/>
      </w:pPr>
    </w:lvl>
    <w:lvl w:ilvl="4" w:tplc="4AD4FABC">
      <w:start w:val="1"/>
      <w:numFmt w:val="lowerLetter"/>
      <w:lvlText w:val="%5."/>
      <w:lvlJc w:val="left"/>
      <w:pPr>
        <w:ind w:left="3600" w:hanging="360"/>
      </w:pPr>
    </w:lvl>
    <w:lvl w:ilvl="5" w:tplc="83D63B1A">
      <w:start w:val="1"/>
      <w:numFmt w:val="lowerRoman"/>
      <w:lvlText w:val="%6."/>
      <w:lvlJc w:val="right"/>
      <w:pPr>
        <w:ind w:left="4320" w:hanging="180"/>
      </w:pPr>
    </w:lvl>
    <w:lvl w:ilvl="6" w:tplc="A6BAAC90">
      <w:start w:val="1"/>
      <w:numFmt w:val="decimal"/>
      <w:lvlText w:val="%7."/>
      <w:lvlJc w:val="left"/>
      <w:pPr>
        <w:ind w:left="5040" w:hanging="360"/>
      </w:pPr>
    </w:lvl>
    <w:lvl w:ilvl="7" w:tplc="A12A4DC2">
      <w:start w:val="1"/>
      <w:numFmt w:val="lowerLetter"/>
      <w:lvlText w:val="%8."/>
      <w:lvlJc w:val="left"/>
      <w:pPr>
        <w:ind w:left="5760" w:hanging="360"/>
      </w:pPr>
    </w:lvl>
    <w:lvl w:ilvl="8" w:tplc="A48C05DE">
      <w:start w:val="1"/>
      <w:numFmt w:val="lowerRoman"/>
      <w:lvlText w:val="%9."/>
      <w:lvlJc w:val="right"/>
      <w:pPr>
        <w:ind w:left="6480" w:hanging="180"/>
      </w:pPr>
    </w:lvl>
  </w:abstractNum>
  <w:abstractNum w:abstractNumId="25" w15:restartNumberingAfterBreak="0">
    <w:nsid w:val="57FD52A1"/>
    <w:multiLevelType w:val="hybridMultilevel"/>
    <w:tmpl w:val="79CCF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0AB70A"/>
    <w:multiLevelType w:val="hybridMultilevel"/>
    <w:tmpl w:val="FFFFFFFF"/>
    <w:lvl w:ilvl="0" w:tplc="0A6886AA">
      <w:start w:val="1"/>
      <w:numFmt w:val="bullet"/>
      <w:lvlText w:val=""/>
      <w:lvlJc w:val="left"/>
      <w:pPr>
        <w:ind w:left="720" w:hanging="360"/>
      </w:pPr>
      <w:rPr>
        <w:rFonts w:ascii="Symbol" w:hAnsi="Symbol" w:hint="default"/>
      </w:rPr>
    </w:lvl>
    <w:lvl w:ilvl="1" w:tplc="94F29594">
      <w:start w:val="1"/>
      <w:numFmt w:val="bullet"/>
      <w:lvlText w:val="o"/>
      <w:lvlJc w:val="left"/>
      <w:pPr>
        <w:ind w:left="1440" w:hanging="360"/>
      </w:pPr>
      <w:rPr>
        <w:rFonts w:ascii="Courier New" w:hAnsi="Courier New" w:hint="default"/>
      </w:rPr>
    </w:lvl>
    <w:lvl w:ilvl="2" w:tplc="F04412CC">
      <w:start w:val="1"/>
      <w:numFmt w:val="bullet"/>
      <w:lvlText w:val=""/>
      <w:lvlJc w:val="left"/>
      <w:pPr>
        <w:ind w:left="2160" w:hanging="360"/>
      </w:pPr>
      <w:rPr>
        <w:rFonts w:ascii="Wingdings" w:hAnsi="Wingdings" w:hint="default"/>
      </w:rPr>
    </w:lvl>
    <w:lvl w:ilvl="3" w:tplc="A3FA60C4">
      <w:start w:val="1"/>
      <w:numFmt w:val="bullet"/>
      <w:lvlText w:val=""/>
      <w:lvlJc w:val="left"/>
      <w:pPr>
        <w:ind w:left="2880" w:hanging="360"/>
      </w:pPr>
      <w:rPr>
        <w:rFonts w:ascii="Symbol" w:hAnsi="Symbol" w:hint="default"/>
      </w:rPr>
    </w:lvl>
    <w:lvl w:ilvl="4" w:tplc="9E8842F4">
      <w:start w:val="1"/>
      <w:numFmt w:val="bullet"/>
      <w:lvlText w:val="o"/>
      <w:lvlJc w:val="left"/>
      <w:pPr>
        <w:ind w:left="3600" w:hanging="360"/>
      </w:pPr>
      <w:rPr>
        <w:rFonts w:ascii="Courier New" w:hAnsi="Courier New" w:hint="default"/>
      </w:rPr>
    </w:lvl>
    <w:lvl w:ilvl="5" w:tplc="F83A6810">
      <w:start w:val="1"/>
      <w:numFmt w:val="bullet"/>
      <w:lvlText w:val=""/>
      <w:lvlJc w:val="left"/>
      <w:pPr>
        <w:ind w:left="4320" w:hanging="360"/>
      </w:pPr>
      <w:rPr>
        <w:rFonts w:ascii="Wingdings" w:hAnsi="Wingdings" w:hint="default"/>
      </w:rPr>
    </w:lvl>
    <w:lvl w:ilvl="6" w:tplc="9C422692">
      <w:start w:val="1"/>
      <w:numFmt w:val="bullet"/>
      <w:lvlText w:val=""/>
      <w:lvlJc w:val="left"/>
      <w:pPr>
        <w:ind w:left="5040" w:hanging="360"/>
      </w:pPr>
      <w:rPr>
        <w:rFonts w:ascii="Symbol" w:hAnsi="Symbol" w:hint="default"/>
      </w:rPr>
    </w:lvl>
    <w:lvl w:ilvl="7" w:tplc="1068C1F6">
      <w:start w:val="1"/>
      <w:numFmt w:val="bullet"/>
      <w:lvlText w:val="o"/>
      <w:lvlJc w:val="left"/>
      <w:pPr>
        <w:ind w:left="5760" w:hanging="360"/>
      </w:pPr>
      <w:rPr>
        <w:rFonts w:ascii="Courier New" w:hAnsi="Courier New" w:hint="default"/>
      </w:rPr>
    </w:lvl>
    <w:lvl w:ilvl="8" w:tplc="78E6876C">
      <w:start w:val="1"/>
      <w:numFmt w:val="bullet"/>
      <w:lvlText w:val=""/>
      <w:lvlJc w:val="left"/>
      <w:pPr>
        <w:ind w:left="6480" w:hanging="360"/>
      </w:pPr>
      <w:rPr>
        <w:rFonts w:ascii="Wingdings" w:hAnsi="Wingdings" w:hint="default"/>
      </w:rPr>
    </w:lvl>
  </w:abstractNum>
  <w:abstractNum w:abstractNumId="27" w15:restartNumberingAfterBreak="0">
    <w:nsid w:val="5E6176C8"/>
    <w:multiLevelType w:val="hybridMultilevel"/>
    <w:tmpl w:val="0658A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45E01"/>
    <w:multiLevelType w:val="hybridMultilevel"/>
    <w:tmpl w:val="9E8E4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2EC361"/>
    <w:multiLevelType w:val="hybridMultilevel"/>
    <w:tmpl w:val="FFFFFFFF"/>
    <w:lvl w:ilvl="0" w:tplc="656EC892">
      <w:start w:val="1"/>
      <w:numFmt w:val="bullet"/>
      <w:lvlText w:val=""/>
      <w:lvlJc w:val="left"/>
      <w:pPr>
        <w:ind w:left="720" w:hanging="360"/>
      </w:pPr>
      <w:rPr>
        <w:rFonts w:ascii="Symbol" w:hAnsi="Symbol" w:hint="default"/>
      </w:rPr>
    </w:lvl>
    <w:lvl w:ilvl="1" w:tplc="0524AD74">
      <w:start w:val="1"/>
      <w:numFmt w:val="bullet"/>
      <w:lvlText w:val="o"/>
      <w:lvlJc w:val="left"/>
      <w:pPr>
        <w:ind w:left="1440" w:hanging="360"/>
      </w:pPr>
      <w:rPr>
        <w:rFonts w:ascii="Courier New" w:hAnsi="Courier New" w:hint="default"/>
      </w:rPr>
    </w:lvl>
    <w:lvl w:ilvl="2" w:tplc="D4207E5C">
      <w:start w:val="1"/>
      <w:numFmt w:val="bullet"/>
      <w:lvlText w:val=""/>
      <w:lvlJc w:val="left"/>
      <w:pPr>
        <w:ind w:left="2160" w:hanging="360"/>
      </w:pPr>
      <w:rPr>
        <w:rFonts w:ascii="Wingdings" w:hAnsi="Wingdings" w:hint="default"/>
      </w:rPr>
    </w:lvl>
    <w:lvl w:ilvl="3" w:tplc="1752222A">
      <w:start w:val="1"/>
      <w:numFmt w:val="bullet"/>
      <w:lvlText w:val=""/>
      <w:lvlJc w:val="left"/>
      <w:pPr>
        <w:ind w:left="2880" w:hanging="360"/>
      </w:pPr>
      <w:rPr>
        <w:rFonts w:ascii="Symbol" w:hAnsi="Symbol" w:hint="default"/>
      </w:rPr>
    </w:lvl>
    <w:lvl w:ilvl="4" w:tplc="121AAF38">
      <w:start w:val="1"/>
      <w:numFmt w:val="bullet"/>
      <w:lvlText w:val="o"/>
      <w:lvlJc w:val="left"/>
      <w:pPr>
        <w:ind w:left="3600" w:hanging="360"/>
      </w:pPr>
      <w:rPr>
        <w:rFonts w:ascii="Courier New" w:hAnsi="Courier New" w:hint="default"/>
      </w:rPr>
    </w:lvl>
    <w:lvl w:ilvl="5" w:tplc="77F0ADB4">
      <w:start w:val="1"/>
      <w:numFmt w:val="bullet"/>
      <w:lvlText w:val=""/>
      <w:lvlJc w:val="left"/>
      <w:pPr>
        <w:ind w:left="4320" w:hanging="360"/>
      </w:pPr>
      <w:rPr>
        <w:rFonts w:ascii="Wingdings" w:hAnsi="Wingdings" w:hint="default"/>
      </w:rPr>
    </w:lvl>
    <w:lvl w:ilvl="6" w:tplc="59E2A79C">
      <w:start w:val="1"/>
      <w:numFmt w:val="bullet"/>
      <w:lvlText w:val=""/>
      <w:lvlJc w:val="left"/>
      <w:pPr>
        <w:ind w:left="5040" w:hanging="360"/>
      </w:pPr>
      <w:rPr>
        <w:rFonts w:ascii="Symbol" w:hAnsi="Symbol" w:hint="default"/>
      </w:rPr>
    </w:lvl>
    <w:lvl w:ilvl="7" w:tplc="87F2D44E">
      <w:start w:val="1"/>
      <w:numFmt w:val="bullet"/>
      <w:lvlText w:val="o"/>
      <w:lvlJc w:val="left"/>
      <w:pPr>
        <w:ind w:left="5760" w:hanging="360"/>
      </w:pPr>
      <w:rPr>
        <w:rFonts w:ascii="Courier New" w:hAnsi="Courier New" w:hint="default"/>
      </w:rPr>
    </w:lvl>
    <w:lvl w:ilvl="8" w:tplc="759C7FC4">
      <w:start w:val="1"/>
      <w:numFmt w:val="bullet"/>
      <w:lvlText w:val=""/>
      <w:lvlJc w:val="left"/>
      <w:pPr>
        <w:ind w:left="6480" w:hanging="360"/>
      </w:pPr>
      <w:rPr>
        <w:rFonts w:ascii="Wingdings" w:hAnsi="Wingdings" w:hint="default"/>
      </w:rPr>
    </w:lvl>
  </w:abstractNum>
  <w:abstractNum w:abstractNumId="32" w15:restartNumberingAfterBreak="0">
    <w:nsid w:val="7999453D"/>
    <w:multiLevelType w:val="hybridMultilevel"/>
    <w:tmpl w:val="17127C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10662556">
    <w:abstractNumId w:val="26"/>
  </w:num>
  <w:num w:numId="2" w16cid:durableId="1835103499">
    <w:abstractNumId w:val="7"/>
  </w:num>
  <w:num w:numId="3" w16cid:durableId="1694376784">
    <w:abstractNumId w:val="22"/>
  </w:num>
  <w:num w:numId="4" w16cid:durableId="99111382">
    <w:abstractNumId w:val="29"/>
  </w:num>
  <w:num w:numId="5" w16cid:durableId="1851481786">
    <w:abstractNumId w:val="8"/>
  </w:num>
  <w:num w:numId="6" w16cid:durableId="210196529">
    <w:abstractNumId w:val="8"/>
    <w:lvlOverride w:ilvl="0">
      <w:startOverride w:val="1"/>
    </w:lvlOverride>
  </w:num>
  <w:num w:numId="7" w16cid:durableId="1810857969">
    <w:abstractNumId w:val="10"/>
  </w:num>
  <w:num w:numId="8" w16cid:durableId="1996758693">
    <w:abstractNumId w:val="18"/>
  </w:num>
  <w:num w:numId="9" w16cid:durableId="1674914654">
    <w:abstractNumId w:val="28"/>
  </w:num>
  <w:num w:numId="10" w16cid:durableId="474026350">
    <w:abstractNumId w:val="5"/>
  </w:num>
  <w:num w:numId="11" w16cid:durableId="219294836">
    <w:abstractNumId w:val="4"/>
  </w:num>
  <w:num w:numId="12" w16cid:durableId="1057047598">
    <w:abstractNumId w:val="3"/>
  </w:num>
  <w:num w:numId="13" w16cid:durableId="1872105819">
    <w:abstractNumId w:val="2"/>
  </w:num>
  <w:num w:numId="14" w16cid:durableId="1149253252">
    <w:abstractNumId w:val="6"/>
  </w:num>
  <w:num w:numId="15" w16cid:durableId="1025398335">
    <w:abstractNumId w:val="1"/>
  </w:num>
  <w:num w:numId="16" w16cid:durableId="1180704368">
    <w:abstractNumId w:val="0"/>
  </w:num>
  <w:num w:numId="17" w16cid:durableId="1236473037">
    <w:abstractNumId w:val="33"/>
  </w:num>
  <w:num w:numId="18" w16cid:durableId="1161384352">
    <w:abstractNumId w:val="12"/>
  </w:num>
  <w:num w:numId="19" w16cid:durableId="1115442587">
    <w:abstractNumId w:val="13"/>
  </w:num>
  <w:num w:numId="20" w16cid:durableId="913049504">
    <w:abstractNumId w:val="16"/>
  </w:num>
  <w:num w:numId="21" w16cid:durableId="1185171215">
    <w:abstractNumId w:val="12"/>
  </w:num>
  <w:num w:numId="22" w16cid:durableId="1306743019">
    <w:abstractNumId w:val="16"/>
  </w:num>
  <w:num w:numId="23" w16cid:durableId="1809544992">
    <w:abstractNumId w:val="33"/>
  </w:num>
  <w:num w:numId="24" w16cid:durableId="638191149">
    <w:abstractNumId w:val="22"/>
  </w:num>
  <w:num w:numId="25" w16cid:durableId="503975017">
    <w:abstractNumId w:val="29"/>
  </w:num>
  <w:num w:numId="26" w16cid:durableId="215359669">
    <w:abstractNumId w:val="8"/>
  </w:num>
  <w:num w:numId="27" w16cid:durableId="352608886">
    <w:abstractNumId w:val="21"/>
  </w:num>
  <w:num w:numId="28" w16cid:durableId="246498421">
    <w:abstractNumId w:val="32"/>
  </w:num>
  <w:num w:numId="29" w16cid:durableId="296836434">
    <w:abstractNumId w:val="30"/>
  </w:num>
  <w:num w:numId="30" w16cid:durableId="390271238">
    <w:abstractNumId w:val="25"/>
  </w:num>
  <w:num w:numId="31" w16cid:durableId="524252843">
    <w:abstractNumId w:val="17"/>
  </w:num>
  <w:num w:numId="32" w16cid:durableId="1765496974">
    <w:abstractNumId w:val="27"/>
  </w:num>
  <w:num w:numId="33" w16cid:durableId="1496798204">
    <w:abstractNumId w:val="14"/>
  </w:num>
  <w:num w:numId="34" w16cid:durableId="514611179">
    <w:abstractNumId w:val="31"/>
  </w:num>
  <w:num w:numId="35" w16cid:durableId="454183446">
    <w:abstractNumId w:val="23"/>
  </w:num>
  <w:num w:numId="36" w16cid:durableId="62147849">
    <w:abstractNumId w:val="9"/>
  </w:num>
  <w:num w:numId="37" w16cid:durableId="246691947">
    <w:abstractNumId w:val="11"/>
  </w:num>
  <w:num w:numId="38" w16cid:durableId="492992298">
    <w:abstractNumId w:val="20"/>
  </w:num>
  <w:num w:numId="39" w16cid:durableId="1557205565">
    <w:abstractNumId w:val="19"/>
  </w:num>
  <w:num w:numId="40" w16cid:durableId="1001003408">
    <w:abstractNumId w:val="24"/>
  </w:num>
  <w:num w:numId="41" w16cid:durableId="621805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74"/>
    <w:rsid w:val="00000464"/>
    <w:rsid w:val="00001113"/>
    <w:rsid w:val="0000111C"/>
    <w:rsid w:val="00001B6D"/>
    <w:rsid w:val="00001FF1"/>
    <w:rsid w:val="000023AE"/>
    <w:rsid w:val="00002661"/>
    <w:rsid w:val="00002FAA"/>
    <w:rsid w:val="00003743"/>
    <w:rsid w:val="00003B7A"/>
    <w:rsid w:val="00003BB1"/>
    <w:rsid w:val="00003BBD"/>
    <w:rsid w:val="00003F9E"/>
    <w:rsid w:val="000047B4"/>
    <w:rsid w:val="00004BE2"/>
    <w:rsid w:val="00004EBD"/>
    <w:rsid w:val="00004F4B"/>
    <w:rsid w:val="00005691"/>
    <w:rsid w:val="00005712"/>
    <w:rsid w:val="00005F45"/>
    <w:rsid w:val="00006FA8"/>
    <w:rsid w:val="0000797C"/>
    <w:rsid w:val="00007B24"/>
    <w:rsid w:val="00007FD8"/>
    <w:rsid w:val="00010CAB"/>
    <w:rsid w:val="000117F8"/>
    <w:rsid w:val="00011A89"/>
    <w:rsid w:val="0001200F"/>
    <w:rsid w:val="000122F3"/>
    <w:rsid w:val="00012921"/>
    <w:rsid w:val="00012C5D"/>
    <w:rsid w:val="0001301B"/>
    <w:rsid w:val="00013023"/>
    <w:rsid w:val="0001350E"/>
    <w:rsid w:val="00013F27"/>
    <w:rsid w:val="00014180"/>
    <w:rsid w:val="0001460F"/>
    <w:rsid w:val="000146F2"/>
    <w:rsid w:val="00014887"/>
    <w:rsid w:val="000148F5"/>
    <w:rsid w:val="00014D5A"/>
    <w:rsid w:val="00015317"/>
    <w:rsid w:val="00015B3D"/>
    <w:rsid w:val="0001699B"/>
    <w:rsid w:val="00016B46"/>
    <w:rsid w:val="00016D5B"/>
    <w:rsid w:val="00017C5F"/>
    <w:rsid w:val="000201F1"/>
    <w:rsid w:val="0002037E"/>
    <w:rsid w:val="0002078C"/>
    <w:rsid w:val="00020CCE"/>
    <w:rsid w:val="00021359"/>
    <w:rsid w:val="0002170D"/>
    <w:rsid w:val="00021D21"/>
    <w:rsid w:val="00022389"/>
    <w:rsid w:val="00022629"/>
    <w:rsid w:val="00022CE5"/>
    <w:rsid w:val="000231BE"/>
    <w:rsid w:val="0002326A"/>
    <w:rsid w:val="0002346B"/>
    <w:rsid w:val="000234C4"/>
    <w:rsid w:val="00023975"/>
    <w:rsid w:val="00023E15"/>
    <w:rsid w:val="000241CF"/>
    <w:rsid w:val="00024634"/>
    <w:rsid w:val="000251BF"/>
    <w:rsid w:val="00025267"/>
    <w:rsid w:val="00026139"/>
    <w:rsid w:val="00026558"/>
    <w:rsid w:val="000266F6"/>
    <w:rsid w:val="00026AC2"/>
    <w:rsid w:val="0002722B"/>
    <w:rsid w:val="00027601"/>
    <w:rsid w:val="00030281"/>
    <w:rsid w:val="00031883"/>
    <w:rsid w:val="00031C05"/>
    <w:rsid w:val="00031FEE"/>
    <w:rsid w:val="00032983"/>
    <w:rsid w:val="00033321"/>
    <w:rsid w:val="00033642"/>
    <w:rsid w:val="000338E5"/>
    <w:rsid w:val="00033A63"/>
    <w:rsid w:val="00033ECC"/>
    <w:rsid w:val="00033EF9"/>
    <w:rsid w:val="00034189"/>
    <w:rsid w:val="0003422F"/>
    <w:rsid w:val="00034448"/>
    <w:rsid w:val="000347AF"/>
    <w:rsid w:val="000355AA"/>
    <w:rsid w:val="0003643A"/>
    <w:rsid w:val="0003688D"/>
    <w:rsid w:val="00036AE8"/>
    <w:rsid w:val="0003744F"/>
    <w:rsid w:val="00037488"/>
    <w:rsid w:val="00040408"/>
    <w:rsid w:val="00040597"/>
    <w:rsid w:val="00040CF8"/>
    <w:rsid w:val="00041DEA"/>
    <w:rsid w:val="00042198"/>
    <w:rsid w:val="00042A34"/>
    <w:rsid w:val="00042DF6"/>
    <w:rsid w:val="0004326C"/>
    <w:rsid w:val="00043A07"/>
    <w:rsid w:val="00043B54"/>
    <w:rsid w:val="00043DC0"/>
    <w:rsid w:val="00043E4E"/>
    <w:rsid w:val="00044356"/>
    <w:rsid w:val="00044438"/>
    <w:rsid w:val="00044526"/>
    <w:rsid w:val="000447E7"/>
    <w:rsid w:val="00045E2C"/>
    <w:rsid w:val="000462EE"/>
    <w:rsid w:val="00046913"/>
    <w:rsid w:val="00046FF0"/>
    <w:rsid w:val="000471D6"/>
    <w:rsid w:val="00047F49"/>
    <w:rsid w:val="00050176"/>
    <w:rsid w:val="00050342"/>
    <w:rsid w:val="00051A28"/>
    <w:rsid w:val="00051A9D"/>
    <w:rsid w:val="00051E9B"/>
    <w:rsid w:val="000525B3"/>
    <w:rsid w:val="00052A6F"/>
    <w:rsid w:val="00052FA9"/>
    <w:rsid w:val="00052FD5"/>
    <w:rsid w:val="00053121"/>
    <w:rsid w:val="00053212"/>
    <w:rsid w:val="0005334B"/>
    <w:rsid w:val="000535B0"/>
    <w:rsid w:val="00053EFD"/>
    <w:rsid w:val="0005456F"/>
    <w:rsid w:val="00055424"/>
    <w:rsid w:val="000560A1"/>
    <w:rsid w:val="000569FA"/>
    <w:rsid w:val="00056CFA"/>
    <w:rsid w:val="0005737D"/>
    <w:rsid w:val="00057990"/>
    <w:rsid w:val="000579BA"/>
    <w:rsid w:val="00057BF1"/>
    <w:rsid w:val="00057F63"/>
    <w:rsid w:val="000601CC"/>
    <w:rsid w:val="000603C7"/>
    <w:rsid w:val="00060639"/>
    <w:rsid w:val="00060974"/>
    <w:rsid w:val="000610BB"/>
    <w:rsid w:val="000610EF"/>
    <w:rsid w:val="000616B8"/>
    <w:rsid w:val="000618A2"/>
    <w:rsid w:val="00061A29"/>
    <w:rsid w:val="00062072"/>
    <w:rsid w:val="00062718"/>
    <w:rsid w:val="00063633"/>
    <w:rsid w:val="00063685"/>
    <w:rsid w:val="000643F4"/>
    <w:rsid w:val="000649A4"/>
    <w:rsid w:val="00064F69"/>
    <w:rsid w:val="00065305"/>
    <w:rsid w:val="00065C17"/>
    <w:rsid w:val="0006604C"/>
    <w:rsid w:val="00067456"/>
    <w:rsid w:val="000701DC"/>
    <w:rsid w:val="000702D5"/>
    <w:rsid w:val="00071078"/>
    <w:rsid w:val="00071089"/>
    <w:rsid w:val="00071506"/>
    <w:rsid w:val="0007154F"/>
    <w:rsid w:val="00071CAB"/>
    <w:rsid w:val="000722DA"/>
    <w:rsid w:val="000725E6"/>
    <w:rsid w:val="0007268C"/>
    <w:rsid w:val="0007297F"/>
    <w:rsid w:val="00072EF5"/>
    <w:rsid w:val="000736EC"/>
    <w:rsid w:val="0007424B"/>
    <w:rsid w:val="00074BA5"/>
    <w:rsid w:val="00074CB9"/>
    <w:rsid w:val="000757A3"/>
    <w:rsid w:val="00075AB6"/>
    <w:rsid w:val="000768E7"/>
    <w:rsid w:val="00077325"/>
    <w:rsid w:val="00077722"/>
    <w:rsid w:val="00077941"/>
    <w:rsid w:val="00077963"/>
    <w:rsid w:val="00080D8A"/>
    <w:rsid w:val="00080EBB"/>
    <w:rsid w:val="0008195C"/>
    <w:rsid w:val="00081AB1"/>
    <w:rsid w:val="00081B8B"/>
    <w:rsid w:val="00081EC3"/>
    <w:rsid w:val="0008226D"/>
    <w:rsid w:val="00082F3B"/>
    <w:rsid w:val="00083EA5"/>
    <w:rsid w:val="000840D1"/>
    <w:rsid w:val="000840F2"/>
    <w:rsid w:val="0008484B"/>
    <w:rsid w:val="00084FE8"/>
    <w:rsid w:val="0008506E"/>
    <w:rsid w:val="00085070"/>
    <w:rsid w:val="00085513"/>
    <w:rsid w:val="00085666"/>
    <w:rsid w:val="00085C2B"/>
    <w:rsid w:val="0008638A"/>
    <w:rsid w:val="0008760B"/>
    <w:rsid w:val="00087645"/>
    <w:rsid w:val="00090316"/>
    <w:rsid w:val="0009168A"/>
    <w:rsid w:val="00091D86"/>
    <w:rsid w:val="00092303"/>
    <w:rsid w:val="0009245A"/>
    <w:rsid w:val="00092D63"/>
    <w:rsid w:val="0009356A"/>
    <w:rsid w:val="00093981"/>
    <w:rsid w:val="000939A7"/>
    <w:rsid w:val="00093FF8"/>
    <w:rsid w:val="00094662"/>
    <w:rsid w:val="0009481A"/>
    <w:rsid w:val="00095323"/>
    <w:rsid w:val="0009550F"/>
    <w:rsid w:val="00095B1F"/>
    <w:rsid w:val="00096CED"/>
    <w:rsid w:val="0009729D"/>
    <w:rsid w:val="000A0089"/>
    <w:rsid w:val="000A0E54"/>
    <w:rsid w:val="000A1830"/>
    <w:rsid w:val="000A1FBB"/>
    <w:rsid w:val="000A24DE"/>
    <w:rsid w:val="000A256E"/>
    <w:rsid w:val="000A29AC"/>
    <w:rsid w:val="000A3441"/>
    <w:rsid w:val="000A3EA6"/>
    <w:rsid w:val="000A4011"/>
    <w:rsid w:val="000A40C7"/>
    <w:rsid w:val="000A4298"/>
    <w:rsid w:val="000A518A"/>
    <w:rsid w:val="000A526B"/>
    <w:rsid w:val="000A623F"/>
    <w:rsid w:val="000A66FE"/>
    <w:rsid w:val="000A68FF"/>
    <w:rsid w:val="000A6CEC"/>
    <w:rsid w:val="000A6F2B"/>
    <w:rsid w:val="000A73C0"/>
    <w:rsid w:val="000A777F"/>
    <w:rsid w:val="000A7A0F"/>
    <w:rsid w:val="000B067A"/>
    <w:rsid w:val="000B0ABE"/>
    <w:rsid w:val="000B1540"/>
    <w:rsid w:val="000B1799"/>
    <w:rsid w:val="000B1DCB"/>
    <w:rsid w:val="000B1E53"/>
    <w:rsid w:val="000B2973"/>
    <w:rsid w:val="000B2D81"/>
    <w:rsid w:val="000B33FD"/>
    <w:rsid w:val="000B36F4"/>
    <w:rsid w:val="000B49DF"/>
    <w:rsid w:val="000B4ABA"/>
    <w:rsid w:val="000B6167"/>
    <w:rsid w:val="000B6929"/>
    <w:rsid w:val="000B692C"/>
    <w:rsid w:val="000B6932"/>
    <w:rsid w:val="000B6BE1"/>
    <w:rsid w:val="000B6C17"/>
    <w:rsid w:val="000B724F"/>
    <w:rsid w:val="000B7337"/>
    <w:rsid w:val="000B7D66"/>
    <w:rsid w:val="000B7D76"/>
    <w:rsid w:val="000C003B"/>
    <w:rsid w:val="000C007B"/>
    <w:rsid w:val="000C00D4"/>
    <w:rsid w:val="000C020E"/>
    <w:rsid w:val="000C0408"/>
    <w:rsid w:val="000C0FC0"/>
    <w:rsid w:val="000C2024"/>
    <w:rsid w:val="000C217C"/>
    <w:rsid w:val="000C22F1"/>
    <w:rsid w:val="000C2A00"/>
    <w:rsid w:val="000C3679"/>
    <w:rsid w:val="000C3CF5"/>
    <w:rsid w:val="000C4934"/>
    <w:rsid w:val="000C4B16"/>
    <w:rsid w:val="000C4FF3"/>
    <w:rsid w:val="000C50C3"/>
    <w:rsid w:val="000C5ADB"/>
    <w:rsid w:val="000C5C82"/>
    <w:rsid w:val="000C5CA2"/>
    <w:rsid w:val="000C5E14"/>
    <w:rsid w:val="000C66B4"/>
    <w:rsid w:val="000C66EB"/>
    <w:rsid w:val="000C7535"/>
    <w:rsid w:val="000C7FAA"/>
    <w:rsid w:val="000D016F"/>
    <w:rsid w:val="000D01B3"/>
    <w:rsid w:val="000D01D1"/>
    <w:rsid w:val="000D0532"/>
    <w:rsid w:val="000D0876"/>
    <w:rsid w:val="000D0967"/>
    <w:rsid w:val="000D0A03"/>
    <w:rsid w:val="000D0F92"/>
    <w:rsid w:val="000D15D6"/>
    <w:rsid w:val="000D21F6"/>
    <w:rsid w:val="000D2AD8"/>
    <w:rsid w:val="000D2CAD"/>
    <w:rsid w:val="000D2E06"/>
    <w:rsid w:val="000D37D9"/>
    <w:rsid w:val="000D3ABB"/>
    <w:rsid w:val="000D4331"/>
    <w:rsid w:val="000D4500"/>
    <w:rsid w:val="000D4B55"/>
    <w:rsid w:val="000D4E1D"/>
    <w:rsid w:val="000D4F8F"/>
    <w:rsid w:val="000D54B8"/>
    <w:rsid w:val="000D556B"/>
    <w:rsid w:val="000D5BF4"/>
    <w:rsid w:val="000D6C51"/>
    <w:rsid w:val="000D6D8D"/>
    <w:rsid w:val="000D7322"/>
    <w:rsid w:val="000D7487"/>
    <w:rsid w:val="000D7AEA"/>
    <w:rsid w:val="000D7CEB"/>
    <w:rsid w:val="000D7F45"/>
    <w:rsid w:val="000E0AA1"/>
    <w:rsid w:val="000E23F5"/>
    <w:rsid w:val="000E2C66"/>
    <w:rsid w:val="000E380F"/>
    <w:rsid w:val="000E3AA8"/>
    <w:rsid w:val="000E4859"/>
    <w:rsid w:val="000E52E2"/>
    <w:rsid w:val="000E539A"/>
    <w:rsid w:val="000E58D9"/>
    <w:rsid w:val="000E5A62"/>
    <w:rsid w:val="000E6DEB"/>
    <w:rsid w:val="000E72C5"/>
    <w:rsid w:val="000E7581"/>
    <w:rsid w:val="000EB026"/>
    <w:rsid w:val="000F0100"/>
    <w:rsid w:val="000F01A0"/>
    <w:rsid w:val="000F0748"/>
    <w:rsid w:val="000F0989"/>
    <w:rsid w:val="000F0CA2"/>
    <w:rsid w:val="000F123C"/>
    <w:rsid w:val="000F131C"/>
    <w:rsid w:val="000F2FED"/>
    <w:rsid w:val="000F30D3"/>
    <w:rsid w:val="000F384B"/>
    <w:rsid w:val="000F3CF8"/>
    <w:rsid w:val="000F3F75"/>
    <w:rsid w:val="000F4058"/>
    <w:rsid w:val="000F4464"/>
    <w:rsid w:val="000F48B9"/>
    <w:rsid w:val="000F50CE"/>
    <w:rsid w:val="000F6A28"/>
    <w:rsid w:val="00100368"/>
    <w:rsid w:val="00102199"/>
    <w:rsid w:val="00102678"/>
    <w:rsid w:val="00103736"/>
    <w:rsid w:val="00103E78"/>
    <w:rsid w:val="00103F2A"/>
    <w:rsid w:val="001043BF"/>
    <w:rsid w:val="00104AAE"/>
    <w:rsid w:val="00105E21"/>
    <w:rsid w:val="0010616D"/>
    <w:rsid w:val="00106C07"/>
    <w:rsid w:val="00107111"/>
    <w:rsid w:val="00107D2C"/>
    <w:rsid w:val="001100FB"/>
    <w:rsid w:val="0011040D"/>
    <w:rsid w:val="00110478"/>
    <w:rsid w:val="00110777"/>
    <w:rsid w:val="00111098"/>
    <w:rsid w:val="00111342"/>
    <w:rsid w:val="00111568"/>
    <w:rsid w:val="00111CC1"/>
    <w:rsid w:val="00112347"/>
    <w:rsid w:val="00112849"/>
    <w:rsid w:val="00114C28"/>
    <w:rsid w:val="0011522E"/>
    <w:rsid w:val="00115443"/>
    <w:rsid w:val="0011545E"/>
    <w:rsid w:val="00116104"/>
    <w:rsid w:val="00116264"/>
    <w:rsid w:val="00116F2B"/>
    <w:rsid w:val="001170A7"/>
    <w:rsid w:val="0011711B"/>
    <w:rsid w:val="001179A0"/>
    <w:rsid w:val="00117F8A"/>
    <w:rsid w:val="00120248"/>
    <w:rsid w:val="001205D2"/>
    <w:rsid w:val="0012132C"/>
    <w:rsid w:val="001213FE"/>
    <w:rsid w:val="00121972"/>
    <w:rsid w:val="00121B9B"/>
    <w:rsid w:val="0012268F"/>
    <w:rsid w:val="00122ADC"/>
    <w:rsid w:val="0012301F"/>
    <w:rsid w:val="00123E5C"/>
    <w:rsid w:val="0012536B"/>
    <w:rsid w:val="00125CC9"/>
    <w:rsid w:val="00126D8A"/>
    <w:rsid w:val="00126E4C"/>
    <w:rsid w:val="00126ED2"/>
    <w:rsid w:val="001271DB"/>
    <w:rsid w:val="00127F22"/>
    <w:rsid w:val="0013020B"/>
    <w:rsid w:val="0013061E"/>
    <w:rsid w:val="0013061F"/>
    <w:rsid w:val="0013078B"/>
    <w:rsid w:val="00130C0B"/>
    <w:rsid w:val="00130F59"/>
    <w:rsid w:val="00131EC8"/>
    <w:rsid w:val="0013207A"/>
    <w:rsid w:val="001322BA"/>
    <w:rsid w:val="001326DD"/>
    <w:rsid w:val="00132819"/>
    <w:rsid w:val="00132961"/>
    <w:rsid w:val="00132BAB"/>
    <w:rsid w:val="00133058"/>
    <w:rsid w:val="00133EC0"/>
    <w:rsid w:val="00134194"/>
    <w:rsid w:val="00134A30"/>
    <w:rsid w:val="0013510D"/>
    <w:rsid w:val="00136B7E"/>
    <w:rsid w:val="00136D99"/>
    <w:rsid w:val="00137732"/>
    <w:rsid w:val="00137ABF"/>
    <w:rsid w:val="00137D79"/>
    <w:rsid w:val="00140639"/>
    <w:rsid w:val="00141C4D"/>
    <w:rsid w:val="00141CE5"/>
    <w:rsid w:val="00141F19"/>
    <w:rsid w:val="00142A70"/>
    <w:rsid w:val="001430AD"/>
    <w:rsid w:val="001433AD"/>
    <w:rsid w:val="00144908"/>
    <w:rsid w:val="001463C2"/>
    <w:rsid w:val="001465F2"/>
    <w:rsid w:val="001474BE"/>
    <w:rsid w:val="00150172"/>
    <w:rsid w:val="00150CB1"/>
    <w:rsid w:val="00151BFF"/>
    <w:rsid w:val="00152BFB"/>
    <w:rsid w:val="00155E38"/>
    <w:rsid w:val="00155EC7"/>
    <w:rsid w:val="00155F31"/>
    <w:rsid w:val="001560BD"/>
    <w:rsid w:val="00156CB0"/>
    <w:rsid w:val="00156D96"/>
    <w:rsid w:val="001571C7"/>
    <w:rsid w:val="00157D88"/>
    <w:rsid w:val="00157FF2"/>
    <w:rsid w:val="0016053A"/>
    <w:rsid w:val="00160B84"/>
    <w:rsid w:val="00161094"/>
    <w:rsid w:val="00161358"/>
    <w:rsid w:val="001616E2"/>
    <w:rsid w:val="0016180D"/>
    <w:rsid w:val="00161CD2"/>
    <w:rsid w:val="00162CEF"/>
    <w:rsid w:val="00163043"/>
    <w:rsid w:val="001642DC"/>
    <w:rsid w:val="00164684"/>
    <w:rsid w:val="00165151"/>
    <w:rsid w:val="001668DA"/>
    <w:rsid w:val="001668DD"/>
    <w:rsid w:val="00166F3F"/>
    <w:rsid w:val="00167118"/>
    <w:rsid w:val="00167546"/>
    <w:rsid w:val="0016754F"/>
    <w:rsid w:val="001675A3"/>
    <w:rsid w:val="00167FCD"/>
    <w:rsid w:val="0017015A"/>
    <w:rsid w:val="00170407"/>
    <w:rsid w:val="00171572"/>
    <w:rsid w:val="00171C45"/>
    <w:rsid w:val="00171E9D"/>
    <w:rsid w:val="00172441"/>
    <w:rsid w:val="0017291E"/>
    <w:rsid w:val="00172AAF"/>
    <w:rsid w:val="001730EC"/>
    <w:rsid w:val="00173E5C"/>
    <w:rsid w:val="00173FBE"/>
    <w:rsid w:val="001747C9"/>
    <w:rsid w:val="00175137"/>
    <w:rsid w:val="0017532D"/>
    <w:rsid w:val="00175B14"/>
    <w:rsid w:val="0017665C"/>
    <w:rsid w:val="00176A5B"/>
    <w:rsid w:val="00176D41"/>
    <w:rsid w:val="00177AD2"/>
    <w:rsid w:val="00177C61"/>
    <w:rsid w:val="00177CA3"/>
    <w:rsid w:val="00177E5D"/>
    <w:rsid w:val="001815A8"/>
    <w:rsid w:val="001816A9"/>
    <w:rsid w:val="00181744"/>
    <w:rsid w:val="00181826"/>
    <w:rsid w:val="001819E3"/>
    <w:rsid w:val="00181AA4"/>
    <w:rsid w:val="00181B0A"/>
    <w:rsid w:val="00181F86"/>
    <w:rsid w:val="00182FC2"/>
    <w:rsid w:val="00183752"/>
    <w:rsid w:val="001837CA"/>
    <w:rsid w:val="00183864"/>
    <w:rsid w:val="001838B9"/>
    <w:rsid w:val="00183DDC"/>
    <w:rsid w:val="001840FA"/>
    <w:rsid w:val="0018487E"/>
    <w:rsid w:val="001852C1"/>
    <w:rsid w:val="001855FA"/>
    <w:rsid w:val="001859F6"/>
    <w:rsid w:val="00186591"/>
    <w:rsid w:val="00186CDC"/>
    <w:rsid w:val="00187E12"/>
    <w:rsid w:val="00187FEF"/>
    <w:rsid w:val="00190079"/>
    <w:rsid w:val="00190A2C"/>
    <w:rsid w:val="00190BC1"/>
    <w:rsid w:val="001924B6"/>
    <w:rsid w:val="00192E53"/>
    <w:rsid w:val="00192EB7"/>
    <w:rsid w:val="00193645"/>
    <w:rsid w:val="00193E8C"/>
    <w:rsid w:val="00194130"/>
    <w:rsid w:val="0019441F"/>
    <w:rsid w:val="00194424"/>
    <w:rsid w:val="001944FC"/>
    <w:rsid w:val="00194628"/>
    <w:rsid w:val="001950A2"/>
    <w:rsid w:val="0019622E"/>
    <w:rsid w:val="001962CA"/>
    <w:rsid w:val="001966A7"/>
    <w:rsid w:val="001972C4"/>
    <w:rsid w:val="001A066A"/>
    <w:rsid w:val="001A09CD"/>
    <w:rsid w:val="001A0B63"/>
    <w:rsid w:val="001A0FB0"/>
    <w:rsid w:val="001A153E"/>
    <w:rsid w:val="001A2514"/>
    <w:rsid w:val="001A254F"/>
    <w:rsid w:val="001A2683"/>
    <w:rsid w:val="001A2CEF"/>
    <w:rsid w:val="001A36BB"/>
    <w:rsid w:val="001A3E2D"/>
    <w:rsid w:val="001A42B2"/>
    <w:rsid w:val="001A4468"/>
    <w:rsid w:val="001A4627"/>
    <w:rsid w:val="001A4979"/>
    <w:rsid w:val="001A4A4D"/>
    <w:rsid w:val="001A4B7E"/>
    <w:rsid w:val="001A54C3"/>
    <w:rsid w:val="001A5647"/>
    <w:rsid w:val="001A5670"/>
    <w:rsid w:val="001A5B5F"/>
    <w:rsid w:val="001A6822"/>
    <w:rsid w:val="001A7164"/>
    <w:rsid w:val="001B0951"/>
    <w:rsid w:val="001B10A7"/>
    <w:rsid w:val="001B15D3"/>
    <w:rsid w:val="001B203D"/>
    <w:rsid w:val="001B3443"/>
    <w:rsid w:val="001B40C7"/>
    <w:rsid w:val="001B4F88"/>
    <w:rsid w:val="001B54AB"/>
    <w:rsid w:val="001B654D"/>
    <w:rsid w:val="001B6B32"/>
    <w:rsid w:val="001B6CC9"/>
    <w:rsid w:val="001B6D07"/>
    <w:rsid w:val="001B72AB"/>
    <w:rsid w:val="001B7B62"/>
    <w:rsid w:val="001B7D47"/>
    <w:rsid w:val="001B7D48"/>
    <w:rsid w:val="001C006B"/>
    <w:rsid w:val="001C0326"/>
    <w:rsid w:val="001C0804"/>
    <w:rsid w:val="001C192F"/>
    <w:rsid w:val="001C20A1"/>
    <w:rsid w:val="001C20D6"/>
    <w:rsid w:val="001C29B6"/>
    <w:rsid w:val="001C3AB3"/>
    <w:rsid w:val="001C3C42"/>
    <w:rsid w:val="001C53A2"/>
    <w:rsid w:val="001C6233"/>
    <w:rsid w:val="001C638C"/>
    <w:rsid w:val="001C7639"/>
    <w:rsid w:val="001D0244"/>
    <w:rsid w:val="001D09F8"/>
    <w:rsid w:val="001D0F65"/>
    <w:rsid w:val="001D1D53"/>
    <w:rsid w:val="001D1D96"/>
    <w:rsid w:val="001D2001"/>
    <w:rsid w:val="001D22F6"/>
    <w:rsid w:val="001D2520"/>
    <w:rsid w:val="001D25E3"/>
    <w:rsid w:val="001D28A9"/>
    <w:rsid w:val="001D2B0A"/>
    <w:rsid w:val="001D3B24"/>
    <w:rsid w:val="001D3E1A"/>
    <w:rsid w:val="001D457E"/>
    <w:rsid w:val="001D45A0"/>
    <w:rsid w:val="001D48AB"/>
    <w:rsid w:val="001D48B0"/>
    <w:rsid w:val="001D48FA"/>
    <w:rsid w:val="001D49F6"/>
    <w:rsid w:val="001D531D"/>
    <w:rsid w:val="001D5BAE"/>
    <w:rsid w:val="001D6211"/>
    <w:rsid w:val="001D7095"/>
    <w:rsid w:val="001D7324"/>
    <w:rsid w:val="001D75DE"/>
    <w:rsid w:val="001D7606"/>
    <w:rsid w:val="001D776A"/>
    <w:rsid w:val="001D784B"/>
    <w:rsid w:val="001D7869"/>
    <w:rsid w:val="001D7985"/>
    <w:rsid w:val="001D7F23"/>
    <w:rsid w:val="001E0229"/>
    <w:rsid w:val="001E0422"/>
    <w:rsid w:val="001E0BFF"/>
    <w:rsid w:val="001E1BAE"/>
    <w:rsid w:val="001E26C8"/>
    <w:rsid w:val="001E2E62"/>
    <w:rsid w:val="001E2EF8"/>
    <w:rsid w:val="001E3048"/>
    <w:rsid w:val="001E3D03"/>
    <w:rsid w:val="001E49C7"/>
    <w:rsid w:val="001E69B0"/>
    <w:rsid w:val="001E6C33"/>
    <w:rsid w:val="001E6D3E"/>
    <w:rsid w:val="001E71E8"/>
    <w:rsid w:val="001E7378"/>
    <w:rsid w:val="001E79E3"/>
    <w:rsid w:val="001E7AEC"/>
    <w:rsid w:val="001F0D5E"/>
    <w:rsid w:val="001F1E1D"/>
    <w:rsid w:val="001F1ECF"/>
    <w:rsid w:val="001F3ACE"/>
    <w:rsid w:val="001F40E6"/>
    <w:rsid w:val="001F4A31"/>
    <w:rsid w:val="001F4E10"/>
    <w:rsid w:val="001F58F7"/>
    <w:rsid w:val="001F70D7"/>
    <w:rsid w:val="001F7B2E"/>
    <w:rsid w:val="001F7C11"/>
    <w:rsid w:val="001F7E30"/>
    <w:rsid w:val="002007F2"/>
    <w:rsid w:val="0020093C"/>
    <w:rsid w:val="002011AB"/>
    <w:rsid w:val="002017E7"/>
    <w:rsid w:val="0020202B"/>
    <w:rsid w:val="002020E1"/>
    <w:rsid w:val="00202486"/>
    <w:rsid w:val="002026CD"/>
    <w:rsid w:val="002033FC"/>
    <w:rsid w:val="00204300"/>
    <w:rsid w:val="002044BB"/>
    <w:rsid w:val="0020588F"/>
    <w:rsid w:val="00207F25"/>
    <w:rsid w:val="00210091"/>
    <w:rsid w:val="00210345"/>
    <w:rsid w:val="0021091B"/>
    <w:rsid w:val="00210B09"/>
    <w:rsid w:val="00210BE7"/>
    <w:rsid w:val="00210C7D"/>
    <w:rsid w:val="00210C9E"/>
    <w:rsid w:val="00210D1E"/>
    <w:rsid w:val="00211840"/>
    <w:rsid w:val="00212E6E"/>
    <w:rsid w:val="00212F76"/>
    <w:rsid w:val="0021312E"/>
    <w:rsid w:val="002137E1"/>
    <w:rsid w:val="00213CA2"/>
    <w:rsid w:val="00214974"/>
    <w:rsid w:val="00215CF9"/>
    <w:rsid w:val="00216923"/>
    <w:rsid w:val="00216E22"/>
    <w:rsid w:val="0022067C"/>
    <w:rsid w:val="00220E5F"/>
    <w:rsid w:val="00220E81"/>
    <w:rsid w:val="002212B5"/>
    <w:rsid w:val="00221374"/>
    <w:rsid w:val="00221BD5"/>
    <w:rsid w:val="00221CFA"/>
    <w:rsid w:val="00222286"/>
    <w:rsid w:val="0022280A"/>
    <w:rsid w:val="00222A96"/>
    <w:rsid w:val="00222B2F"/>
    <w:rsid w:val="00222BD7"/>
    <w:rsid w:val="00222E36"/>
    <w:rsid w:val="00223534"/>
    <w:rsid w:val="00223831"/>
    <w:rsid w:val="00223D15"/>
    <w:rsid w:val="00224367"/>
    <w:rsid w:val="0022437F"/>
    <w:rsid w:val="00224827"/>
    <w:rsid w:val="00224930"/>
    <w:rsid w:val="00224B66"/>
    <w:rsid w:val="00224BB0"/>
    <w:rsid w:val="00224C0A"/>
    <w:rsid w:val="00225E42"/>
    <w:rsid w:val="002265FB"/>
    <w:rsid w:val="00226668"/>
    <w:rsid w:val="002266A3"/>
    <w:rsid w:val="00227548"/>
    <w:rsid w:val="00227866"/>
    <w:rsid w:val="00227B6B"/>
    <w:rsid w:val="00230B33"/>
    <w:rsid w:val="0023219F"/>
    <w:rsid w:val="00232D66"/>
    <w:rsid w:val="002333E5"/>
    <w:rsid w:val="00233809"/>
    <w:rsid w:val="00233AEC"/>
    <w:rsid w:val="00233ED6"/>
    <w:rsid w:val="00234213"/>
    <w:rsid w:val="002355DE"/>
    <w:rsid w:val="00235988"/>
    <w:rsid w:val="00235DB7"/>
    <w:rsid w:val="002371D2"/>
    <w:rsid w:val="00237521"/>
    <w:rsid w:val="00240046"/>
    <w:rsid w:val="0024026C"/>
    <w:rsid w:val="00240F79"/>
    <w:rsid w:val="00241090"/>
    <w:rsid w:val="00241FA8"/>
    <w:rsid w:val="00242077"/>
    <w:rsid w:val="00242282"/>
    <w:rsid w:val="00242A04"/>
    <w:rsid w:val="00243036"/>
    <w:rsid w:val="00243048"/>
    <w:rsid w:val="002431A7"/>
    <w:rsid w:val="00243E2A"/>
    <w:rsid w:val="00244899"/>
    <w:rsid w:val="00244CD8"/>
    <w:rsid w:val="00245F1B"/>
    <w:rsid w:val="00246142"/>
    <w:rsid w:val="00246646"/>
    <w:rsid w:val="00246BA5"/>
    <w:rsid w:val="00247709"/>
    <w:rsid w:val="0024797F"/>
    <w:rsid w:val="00247AED"/>
    <w:rsid w:val="00247D88"/>
    <w:rsid w:val="00250492"/>
    <w:rsid w:val="002506E3"/>
    <w:rsid w:val="0025119E"/>
    <w:rsid w:val="00251269"/>
    <w:rsid w:val="002520DE"/>
    <w:rsid w:val="002526D4"/>
    <w:rsid w:val="00252917"/>
    <w:rsid w:val="002529E3"/>
    <w:rsid w:val="00252B5B"/>
    <w:rsid w:val="002535B4"/>
    <w:rsid w:val="002535C0"/>
    <w:rsid w:val="00253F95"/>
    <w:rsid w:val="0025437E"/>
    <w:rsid w:val="00254AD8"/>
    <w:rsid w:val="00254D42"/>
    <w:rsid w:val="00255404"/>
    <w:rsid w:val="00255464"/>
    <w:rsid w:val="00255C31"/>
    <w:rsid w:val="002573AA"/>
    <w:rsid w:val="002579FE"/>
    <w:rsid w:val="00257F4B"/>
    <w:rsid w:val="00257F83"/>
    <w:rsid w:val="00260680"/>
    <w:rsid w:val="0026118D"/>
    <w:rsid w:val="002616D1"/>
    <w:rsid w:val="002619A7"/>
    <w:rsid w:val="00261B5D"/>
    <w:rsid w:val="00262B29"/>
    <w:rsid w:val="0026311C"/>
    <w:rsid w:val="00263FAF"/>
    <w:rsid w:val="00264165"/>
    <w:rsid w:val="00264246"/>
    <w:rsid w:val="002644A6"/>
    <w:rsid w:val="00264818"/>
    <w:rsid w:val="002652BD"/>
    <w:rsid w:val="0026619D"/>
    <w:rsid w:val="0026637F"/>
    <w:rsid w:val="0026668C"/>
    <w:rsid w:val="00266AC1"/>
    <w:rsid w:val="002671AB"/>
    <w:rsid w:val="002672A4"/>
    <w:rsid w:val="002702E8"/>
    <w:rsid w:val="00270310"/>
    <w:rsid w:val="0027067F"/>
    <w:rsid w:val="002707A9"/>
    <w:rsid w:val="0027178C"/>
    <w:rsid w:val="002719FA"/>
    <w:rsid w:val="00271FA4"/>
    <w:rsid w:val="00272668"/>
    <w:rsid w:val="0027330B"/>
    <w:rsid w:val="00273714"/>
    <w:rsid w:val="002739F0"/>
    <w:rsid w:val="00273EE5"/>
    <w:rsid w:val="00274E13"/>
    <w:rsid w:val="00274E55"/>
    <w:rsid w:val="00274F6C"/>
    <w:rsid w:val="0027517F"/>
    <w:rsid w:val="0027534D"/>
    <w:rsid w:val="00275FF3"/>
    <w:rsid w:val="00276016"/>
    <w:rsid w:val="002762F5"/>
    <w:rsid w:val="0027632F"/>
    <w:rsid w:val="00276E81"/>
    <w:rsid w:val="00277D01"/>
    <w:rsid w:val="002803AD"/>
    <w:rsid w:val="002805EC"/>
    <w:rsid w:val="002807EE"/>
    <w:rsid w:val="002819A4"/>
    <w:rsid w:val="00282052"/>
    <w:rsid w:val="00282464"/>
    <w:rsid w:val="0028268A"/>
    <w:rsid w:val="00282E8F"/>
    <w:rsid w:val="002831A3"/>
    <w:rsid w:val="002832D0"/>
    <w:rsid w:val="0028519E"/>
    <w:rsid w:val="002856A5"/>
    <w:rsid w:val="00285F2F"/>
    <w:rsid w:val="00286983"/>
    <w:rsid w:val="00286A50"/>
    <w:rsid w:val="002871E8"/>
    <w:rsid w:val="002872ED"/>
    <w:rsid w:val="002876A6"/>
    <w:rsid w:val="0028CFB4"/>
    <w:rsid w:val="002905C2"/>
    <w:rsid w:val="002913EA"/>
    <w:rsid w:val="00291489"/>
    <w:rsid w:val="00292DD4"/>
    <w:rsid w:val="002938C8"/>
    <w:rsid w:val="00294D49"/>
    <w:rsid w:val="00295A7B"/>
    <w:rsid w:val="00295AF2"/>
    <w:rsid w:val="00295C91"/>
    <w:rsid w:val="00295F39"/>
    <w:rsid w:val="00296198"/>
    <w:rsid w:val="0029669A"/>
    <w:rsid w:val="00297151"/>
    <w:rsid w:val="002A0C8B"/>
    <w:rsid w:val="002A266E"/>
    <w:rsid w:val="002A32CA"/>
    <w:rsid w:val="002A3E3A"/>
    <w:rsid w:val="002A3E3C"/>
    <w:rsid w:val="002A455D"/>
    <w:rsid w:val="002A4596"/>
    <w:rsid w:val="002A53BC"/>
    <w:rsid w:val="002A67AB"/>
    <w:rsid w:val="002A6E9A"/>
    <w:rsid w:val="002A76C4"/>
    <w:rsid w:val="002A7CD8"/>
    <w:rsid w:val="002B00AD"/>
    <w:rsid w:val="002B019D"/>
    <w:rsid w:val="002B0F72"/>
    <w:rsid w:val="002B1B02"/>
    <w:rsid w:val="002B20E6"/>
    <w:rsid w:val="002B21F1"/>
    <w:rsid w:val="002B2368"/>
    <w:rsid w:val="002B32B2"/>
    <w:rsid w:val="002B359B"/>
    <w:rsid w:val="002B3AB5"/>
    <w:rsid w:val="002B3B60"/>
    <w:rsid w:val="002B42A3"/>
    <w:rsid w:val="002B45AB"/>
    <w:rsid w:val="002B52BD"/>
    <w:rsid w:val="002B5E68"/>
    <w:rsid w:val="002B7670"/>
    <w:rsid w:val="002B76F5"/>
    <w:rsid w:val="002B7F7B"/>
    <w:rsid w:val="002C0C98"/>
    <w:rsid w:val="002C0CDD"/>
    <w:rsid w:val="002C1635"/>
    <w:rsid w:val="002C1A33"/>
    <w:rsid w:val="002C20A4"/>
    <w:rsid w:val="002C3182"/>
    <w:rsid w:val="002C3236"/>
    <w:rsid w:val="002C38C4"/>
    <w:rsid w:val="002C3AEF"/>
    <w:rsid w:val="002C3D47"/>
    <w:rsid w:val="002C45D0"/>
    <w:rsid w:val="002C580C"/>
    <w:rsid w:val="002C59AE"/>
    <w:rsid w:val="002C5A7B"/>
    <w:rsid w:val="002C5C4A"/>
    <w:rsid w:val="002C7598"/>
    <w:rsid w:val="002D0778"/>
    <w:rsid w:val="002D0DAE"/>
    <w:rsid w:val="002D11AF"/>
    <w:rsid w:val="002D1278"/>
    <w:rsid w:val="002D1325"/>
    <w:rsid w:val="002D14D9"/>
    <w:rsid w:val="002D14FA"/>
    <w:rsid w:val="002D1BE5"/>
    <w:rsid w:val="002D1EF5"/>
    <w:rsid w:val="002D203C"/>
    <w:rsid w:val="002D21A2"/>
    <w:rsid w:val="002D25C1"/>
    <w:rsid w:val="002D3727"/>
    <w:rsid w:val="002D3AF0"/>
    <w:rsid w:val="002D5062"/>
    <w:rsid w:val="002D5410"/>
    <w:rsid w:val="002D58EF"/>
    <w:rsid w:val="002D5FE2"/>
    <w:rsid w:val="002D7A91"/>
    <w:rsid w:val="002E07C3"/>
    <w:rsid w:val="002E0F38"/>
    <w:rsid w:val="002E13C9"/>
    <w:rsid w:val="002E1445"/>
    <w:rsid w:val="002E1478"/>
    <w:rsid w:val="002E1590"/>
    <w:rsid w:val="002E19DC"/>
    <w:rsid w:val="002E1A1D"/>
    <w:rsid w:val="002E2A65"/>
    <w:rsid w:val="002E3958"/>
    <w:rsid w:val="002E4081"/>
    <w:rsid w:val="002E44B1"/>
    <w:rsid w:val="002E456C"/>
    <w:rsid w:val="002E46A3"/>
    <w:rsid w:val="002E5B78"/>
    <w:rsid w:val="002E645A"/>
    <w:rsid w:val="002E647C"/>
    <w:rsid w:val="002E67F8"/>
    <w:rsid w:val="002E6CF1"/>
    <w:rsid w:val="002E6D2D"/>
    <w:rsid w:val="002E6F82"/>
    <w:rsid w:val="002E7A39"/>
    <w:rsid w:val="002F0BDF"/>
    <w:rsid w:val="002F12D7"/>
    <w:rsid w:val="002F1E94"/>
    <w:rsid w:val="002F2921"/>
    <w:rsid w:val="002F3AE3"/>
    <w:rsid w:val="002F3EFA"/>
    <w:rsid w:val="002F442B"/>
    <w:rsid w:val="002F4576"/>
    <w:rsid w:val="002F48BF"/>
    <w:rsid w:val="002F4C78"/>
    <w:rsid w:val="002F55B5"/>
    <w:rsid w:val="002F72A4"/>
    <w:rsid w:val="002F7B6B"/>
    <w:rsid w:val="002F7E5D"/>
    <w:rsid w:val="003001C4"/>
    <w:rsid w:val="0030099F"/>
    <w:rsid w:val="00300EDD"/>
    <w:rsid w:val="00300EEC"/>
    <w:rsid w:val="00301CB8"/>
    <w:rsid w:val="0030293D"/>
    <w:rsid w:val="00302CD3"/>
    <w:rsid w:val="00303326"/>
    <w:rsid w:val="00303852"/>
    <w:rsid w:val="0030440B"/>
    <w:rsid w:val="0030464B"/>
    <w:rsid w:val="0030596D"/>
    <w:rsid w:val="00305F79"/>
    <w:rsid w:val="00306B61"/>
    <w:rsid w:val="00307412"/>
    <w:rsid w:val="0030786C"/>
    <w:rsid w:val="003079DB"/>
    <w:rsid w:val="00310C64"/>
    <w:rsid w:val="00310E05"/>
    <w:rsid w:val="003118DB"/>
    <w:rsid w:val="00311927"/>
    <w:rsid w:val="003129A2"/>
    <w:rsid w:val="00312A24"/>
    <w:rsid w:val="00312E36"/>
    <w:rsid w:val="00313F8B"/>
    <w:rsid w:val="00314786"/>
    <w:rsid w:val="003161FE"/>
    <w:rsid w:val="0031744F"/>
    <w:rsid w:val="0031746C"/>
    <w:rsid w:val="00318A6B"/>
    <w:rsid w:val="003200AE"/>
    <w:rsid w:val="0032098B"/>
    <w:rsid w:val="00321336"/>
    <w:rsid w:val="00321A1A"/>
    <w:rsid w:val="00322476"/>
    <w:rsid w:val="003226A2"/>
    <w:rsid w:val="003230E7"/>
    <w:rsid w:val="003233DE"/>
    <w:rsid w:val="00323767"/>
    <w:rsid w:val="00323D59"/>
    <w:rsid w:val="003245A3"/>
    <w:rsid w:val="0032466B"/>
    <w:rsid w:val="00324863"/>
    <w:rsid w:val="00324FF6"/>
    <w:rsid w:val="00325A20"/>
    <w:rsid w:val="00325ECC"/>
    <w:rsid w:val="00325F9F"/>
    <w:rsid w:val="0032627F"/>
    <w:rsid w:val="0032677B"/>
    <w:rsid w:val="00326A42"/>
    <w:rsid w:val="00327585"/>
    <w:rsid w:val="00330B77"/>
    <w:rsid w:val="00330EB6"/>
    <w:rsid w:val="00331597"/>
    <w:rsid w:val="0033163D"/>
    <w:rsid w:val="003319C7"/>
    <w:rsid w:val="00332631"/>
    <w:rsid w:val="00332C74"/>
    <w:rsid w:val="003330EB"/>
    <w:rsid w:val="00333114"/>
    <w:rsid w:val="00333645"/>
    <w:rsid w:val="00333C8E"/>
    <w:rsid w:val="00334FEC"/>
    <w:rsid w:val="00335275"/>
    <w:rsid w:val="003352DC"/>
    <w:rsid w:val="003354EC"/>
    <w:rsid w:val="00335850"/>
    <w:rsid w:val="00335DC0"/>
    <w:rsid w:val="00336D62"/>
    <w:rsid w:val="00337141"/>
    <w:rsid w:val="003376F9"/>
    <w:rsid w:val="00337EB5"/>
    <w:rsid w:val="003401B1"/>
    <w:rsid w:val="00340A1B"/>
    <w:rsid w:val="00340D9F"/>
    <w:rsid w:val="003410AA"/>
    <w:rsid w:val="003415FD"/>
    <w:rsid w:val="00341656"/>
    <w:rsid w:val="00341B2F"/>
    <w:rsid w:val="00341EBC"/>
    <w:rsid w:val="00341F4A"/>
    <w:rsid w:val="0034206D"/>
    <w:rsid w:val="0034236B"/>
    <w:rsid w:val="00342605"/>
    <w:rsid w:val="003429F0"/>
    <w:rsid w:val="003430C3"/>
    <w:rsid w:val="003433EB"/>
    <w:rsid w:val="00344427"/>
    <w:rsid w:val="003444D2"/>
    <w:rsid w:val="00344A29"/>
    <w:rsid w:val="003450D0"/>
    <w:rsid w:val="00345880"/>
    <w:rsid w:val="00345A82"/>
    <w:rsid w:val="00345DBA"/>
    <w:rsid w:val="00345DF6"/>
    <w:rsid w:val="003462B1"/>
    <w:rsid w:val="00346731"/>
    <w:rsid w:val="00346AA8"/>
    <w:rsid w:val="00346C6F"/>
    <w:rsid w:val="00346F52"/>
    <w:rsid w:val="00346FE2"/>
    <w:rsid w:val="003475E3"/>
    <w:rsid w:val="003476D5"/>
    <w:rsid w:val="003478E6"/>
    <w:rsid w:val="003501AD"/>
    <w:rsid w:val="0035097A"/>
    <w:rsid w:val="00351951"/>
    <w:rsid w:val="00352434"/>
    <w:rsid w:val="0035281A"/>
    <w:rsid w:val="003528DB"/>
    <w:rsid w:val="00353E8A"/>
    <w:rsid w:val="003540A4"/>
    <w:rsid w:val="00354E74"/>
    <w:rsid w:val="00356DAA"/>
    <w:rsid w:val="003579D3"/>
    <w:rsid w:val="00357BCC"/>
    <w:rsid w:val="00357E79"/>
    <w:rsid w:val="003605D1"/>
    <w:rsid w:val="00360E4E"/>
    <w:rsid w:val="003616CA"/>
    <w:rsid w:val="003621EC"/>
    <w:rsid w:val="00362548"/>
    <w:rsid w:val="003625D9"/>
    <w:rsid w:val="003628F6"/>
    <w:rsid w:val="00363047"/>
    <w:rsid w:val="0036351B"/>
    <w:rsid w:val="003640AB"/>
    <w:rsid w:val="00364324"/>
    <w:rsid w:val="0036486B"/>
    <w:rsid w:val="00364D56"/>
    <w:rsid w:val="00364D66"/>
    <w:rsid w:val="00367348"/>
    <w:rsid w:val="003700E7"/>
    <w:rsid w:val="0037036D"/>
    <w:rsid w:val="00370AAA"/>
    <w:rsid w:val="00370D0D"/>
    <w:rsid w:val="00371086"/>
    <w:rsid w:val="003723B0"/>
    <w:rsid w:val="00372A07"/>
    <w:rsid w:val="003732EC"/>
    <w:rsid w:val="0037340E"/>
    <w:rsid w:val="00375038"/>
    <w:rsid w:val="00375506"/>
    <w:rsid w:val="00375F77"/>
    <w:rsid w:val="00376113"/>
    <w:rsid w:val="003764AB"/>
    <w:rsid w:val="0037657E"/>
    <w:rsid w:val="003777D3"/>
    <w:rsid w:val="00380214"/>
    <w:rsid w:val="003806B2"/>
    <w:rsid w:val="00380C7D"/>
    <w:rsid w:val="00380D8B"/>
    <w:rsid w:val="00381072"/>
    <w:rsid w:val="003812FD"/>
    <w:rsid w:val="00381499"/>
    <w:rsid w:val="00381B19"/>
    <w:rsid w:val="00381BBE"/>
    <w:rsid w:val="00382774"/>
    <w:rsid w:val="00382903"/>
    <w:rsid w:val="00382C9E"/>
    <w:rsid w:val="00382E64"/>
    <w:rsid w:val="00383E89"/>
    <w:rsid w:val="0038407F"/>
    <w:rsid w:val="003840AD"/>
    <w:rsid w:val="0038423C"/>
    <w:rsid w:val="0038449F"/>
    <w:rsid w:val="003844F1"/>
    <w:rsid w:val="003846FF"/>
    <w:rsid w:val="00384734"/>
    <w:rsid w:val="003857D4"/>
    <w:rsid w:val="0038594F"/>
    <w:rsid w:val="00385AD4"/>
    <w:rsid w:val="00385F36"/>
    <w:rsid w:val="00386827"/>
    <w:rsid w:val="00386882"/>
    <w:rsid w:val="00386D5F"/>
    <w:rsid w:val="003877D4"/>
    <w:rsid w:val="00387924"/>
    <w:rsid w:val="00387C18"/>
    <w:rsid w:val="00387F94"/>
    <w:rsid w:val="0038E095"/>
    <w:rsid w:val="0039011D"/>
    <w:rsid w:val="003908E2"/>
    <w:rsid w:val="00390A23"/>
    <w:rsid w:val="003916B2"/>
    <w:rsid w:val="00391F64"/>
    <w:rsid w:val="00392CDA"/>
    <w:rsid w:val="00392ED1"/>
    <w:rsid w:val="003933C6"/>
    <w:rsid w:val="0039384D"/>
    <w:rsid w:val="00393888"/>
    <w:rsid w:val="003938F0"/>
    <w:rsid w:val="00394541"/>
    <w:rsid w:val="00394BB7"/>
    <w:rsid w:val="003953CF"/>
    <w:rsid w:val="003955CE"/>
    <w:rsid w:val="00395C23"/>
    <w:rsid w:val="003965C2"/>
    <w:rsid w:val="00396E56"/>
    <w:rsid w:val="003974C0"/>
    <w:rsid w:val="00397CC5"/>
    <w:rsid w:val="003A014C"/>
    <w:rsid w:val="003A0679"/>
    <w:rsid w:val="003A0BC9"/>
    <w:rsid w:val="003A0DA5"/>
    <w:rsid w:val="003A2276"/>
    <w:rsid w:val="003A2AD7"/>
    <w:rsid w:val="003A2AEC"/>
    <w:rsid w:val="003A2E4F"/>
    <w:rsid w:val="003A390E"/>
    <w:rsid w:val="003A3F0C"/>
    <w:rsid w:val="003A4438"/>
    <w:rsid w:val="003A5013"/>
    <w:rsid w:val="003A5078"/>
    <w:rsid w:val="003A5AE9"/>
    <w:rsid w:val="003A62DD"/>
    <w:rsid w:val="003A775A"/>
    <w:rsid w:val="003A7996"/>
    <w:rsid w:val="003A7BAA"/>
    <w:rsid w:val="003A7FF6"/>
    <w:rsid w:val="003B0727"/>
    <w:rsid w:val="003B108E"/>
    <w:rsid w:val="003B19DF"/>
    <w:rsid w:val="003B2018"/>
    <w:rsid w:val="003B213A"/>
    <w:rsid w:val="003B2325"/>
    <w:rsid w:val="003B232C"/>
    <w:rsid w:val="003B23EA"/>
    <w:rsid w:val="003B2A40"/>
    <w:rsid w:val="003B39A3"/>
    <w:rsid w:val="003B43AD"/>
    <w:rsid w:val="003B5BA4"/>
    <w:rsid w:val="003B70AB"/>
    <w:rsid w:val="003B7287"/>
    <w:rsid w:val="003B7A9F"/>
    <w:rsid w:val="003C0050"/>
    <w:rsid w:val="003C0656"/>
    <w:rsid w:val="003C06C9"/>
    <w:rsid w:val="003C0835"/>
    <w:rsid w:val="003C0FEC"/>
    <w:rsid w:val="003C109F"/>
    <w:rsid w:val="003C1A6C"/>
    <w:rsid w:val="003C1B76"/>
    <w:rsid w:val="003C1D00"/>
    <w:rsid w:val="003C204F"/>
    <w:rsid w:val="003C27D6"/>
    <w:rsid w:val="003C2AC8"/>
    <w:rsid w:val="003C32EE"/>
    <w:rsid w:val="003C3966"/>
    <w:rsid w:val="003C3EDC"/>
    <w:rsid w:val="003C431D"/>
    <w:rsid w:val="003C468D"/>
    <w:rsid w:val="003C4D48"/>
    <w:rsid w:val="003C512D"/>
    <w:rsid w:val="003C55BB"/>
    <w:rsid w:val="003C5D0D"/>
    <w:rsid w:val="003C6885"/>
    <w:rsid w:val="003C6C55"/>
    <w:rsid w:val="003D033A"/>
    <w:rsid w:val="003D16FA"/>
    <w:rsid w:val="003D17BF"/>
    <w:rsid w:val="003D17F9"/>
    <w:rsid w:val="003D2018"/>
    <w:rsid w:val="003D2D88"/>
    <w:rsid w:val="003D2DCA"/>
    <w:rsid w:val="003D41EA"/>
    <w:rsid w:val="003D4850"/>
    <w:rsid w:val="003D4BE8"/>
    <w:rsid w:val="003D5279"/>
    <w:rsid w:val="003D535A"/>
    <w:rsid w:val="003D5792"/>
    <w:rsid w:val="003D5B15"/>
    <w:rsid w:val="003D5BED"/>
    <w:rsid w:val="003D6FFD"/>
    <w:rsid w:val="003D7079"/>
    <w:rsid w:val="003D7CF8"/>
    <w:rsid w:val="003E01AD"/>
    <w:rsid w:val="003E05C6"/>
    <w:rsid w:val="003E0BA1"/>
    <w:rsid w:val="003E0C75"/>
    <w:rsid w:val="003E0F99"/>
    <w:rsid w:val="003E11FB"/>
    <w:rsid w:val="003E1884"/>
    <w:rsid w:val="003E26B3"/>
    <w:rsid w:val="003E2A33"/>
    <w:rsid w:val="003E2F30"/>
    <w:rsid w:val="003E2F4E"/>
    <w:rsid w:val="003E3B87"/>
    <w:rsid w:val="003E3D5A"/>
    <w:rsid w:val="003E3DB8"/>
    <w:rsid w:val="003E5265"/>
    <w:rsid w:val="003E5B13"/>
    <w:rsid w:val="003E6FEE"/>
    <w:rsid w:val="003E746C"/>
    <w:rsid w:val="003F0955"/>
    <w:rsid w:val="003F1828"/>
    <w:rsid w:val="003F2261"/>
    <w:rsid w:val="003F2CA4"/>
    <w:rsid w:val="003F309E"/>
    <w:rsid w:val="003F44AD"/>
    <w:rsid w:val="003F5D33"/>
    <w:rsid w:val="003F5F11"/>
    <w:rsid w:val="003F5F4D"/>
    <w:rsid w:val="003F646F"/>
    <w:rsid w:val="003F6FDB"/>
    <w:rsid w:val="003F72CE"/>
    <w:rsid w:val="00400121"/>
    <w:rsid w:val="0040018D"/>
    <w:rsid w:val="0040046D"/>
    <w:rsid w:val="004004D1"/>
    <w:rsid w:val="004009EF"/>
    <w:rsid w:val="00400F00"/>
    <w:rsid w:val="004012EA"/>
    <w:rsid w:val="00401E2B"/>
    <w:rsid w:val="00401FF9"/>
    <w:rsid w:val="00403472"/>
    <w:rsid w:val="004036A8"/>
    <w:rsid w:val="00403C74"/>
    <w:rsid w:val="00404521"/>
    <w:rsid w:val="00404612"/>
    <w:rsid w:val="00404798"/>
    <w:rsid w:val="00404F8B"/>
    <w:rsid w:val="00405256"/>
    <w:rsid w:val="0040597E"/>
    <w:rsid w:val="00405B92"/>
    <w:rsid w:val="00405DBD"/>
    <w:rsid w:val="00406B1D"/>
    <w:rsid w:val="00407ABE"/>
    <w:rsid w:val="00407BF0"/>
    <w:rsid w:val="00407E61"/>
    <w:rsid w:val="00407FD8"/>
    <w:rsid w:val="00410031"/>
    <w:rsid w:val="004101E7"/>
    <w:rsid w:val="00410488"/>
    <w:rsid w:val="0041092A"/>
    <w:rsid w:val="00412982"/>
    <w:rsid w:val="004139E1"/>
    <w:rsid w:val="00413BD8"/>
    <w:rsid w:val="004141E6"/>
    <w:rsid w:val="0041464E"/>
    <w:rsid w:val="0041506E"/>
    <w:rsid w:val="00415170"/>
    <w:rsid w:val="00415BDE"/>
    <w:rsid w:val="00415C81"/>
    <w:rsid w:val="00415D73"/>
    <w:rsid w:val="00415EDD"/>
    <w:rsid w:val="0041660F"/>
    <w:rsid w:val="00416EF9"/>
    <w:rsid w:val="0041776B"/>
    <w:rsid w:val="004177AE"/>
    <w:rsid w:val="0042094B"/>
    <w:rsid w:val="00421DD1"/>
    <w:rsid w:val="00422437"/>
    <w:rsid w:val="0042374C"/>
    <w:rsid w:val="00426737"/>
    <w:rsid w:val="00426ADE"/>
    <w:rsid w:val="00426B79"/>
    <w:rsid w:val="00426E5C"/>
    <w:rsid w:val="004272D0"/>
    <w:rsid w:val="0042749D"/>
    <w:rsid w:val="00427568"/>
    <w:rsid w:val="00427665"/>
    <w:rsid w:val="00430C36"/>
    <w:rsid w:val="00430CBC"/>
    <w:rsid w:val="00431358"/>
    <w:rsid w:val="00431620"/>
    <w:rsid w:val="00432378"/>
    <w:rsid w:val="00432458"/>
    <w:rsid w:val="004324A9"/>
    <w:rsid w:val="00432C29"/>
    <w:rsid w:val="0043327B"/>
    <w:rsid w:val="0043340B"/>
    <w:rsid w:val="004338C9"/>
    <w:rsid w:val="00434A0C"/>
    <w:rsid w:val="00436AA1"/>
    <w:rsid w:val="00436AF3"/>
    <w:rsid w:val="004371BE"/>
    <w:rsid w:val="00437D0B"/>
    <w:rsid w:val="00440503"/>
    <w:rsid w:val="00440B01"/>
    <w:rsid w:val="00440D01"/>
    <w:rsid w:val="00440D65"/>
    <w:rsid w:val="00441964"/>
    <w:rsid w:val="00442975"/>
    <w:rsid w:val="00442B40"/>
    <w:rsid w:val="004435E6"/>
    <w:rsid w:val="004436D0"/>
    <w:rsid w:val="0044434F"/>
    <w:rsid w:val="00444644"/>
    <w:rsid w:val="004447F0"/>
    <w:rsid w:val="00444D53"/>
    <w:rsid w:val="00444EA1"/>
    <w:rsid w:val="00446365"/>
    <w:rsid w:val="004474B7"/>
    <w:rsid w:val="004476EE"/>
    <w:rsid w:val="00447E31"/>
    <w:rsid w:val="0045005D"/>
    <w:rsid w:val="0045098A"/>
    <w:rsid w:val="004510F8"/>
    <w:rsid w:val="00451DCC"/>
    <w:rsid w:val="00451E55"/>
    <w:rsid w:val="0045274A"/>
    <w:rsid w:val="00452B90"/>
    <w:rsid w:val="00453923"/>
    <w:rsid w:val="004539FA"/>
    <w:rsid w:val="00453A49"/>
    <w:rsid w:val="00453ABE"/>
    <w:rsid w:val="00454A28"/>
    <w:rsid w:val="00454B9B"/>
    <w:rsid w:val="00454CDE"/>
    <w:rsid w:val="00456204"/>
    <w:rsid w:val="00456815"/>
    <w:rsid w:val="00456943"/>
    <w:rsid w:val="00457794"/>
    <w:rsid w:val="00457858"/>
    <w:rsid w:val="00460346"/>
    <w:rsid w:val="004604C5"/>
    <w:rsid w:val="00460B0B"/>
    <w:rsid w:val="00461023"/>
    <w:rsid w:val="00461132"/>
    <w:rsid w:val="00461EA2"/>
    <w:rsid w:val="004622C7"/>
    <w:rsid w:val="004625ED"/>
    <w:rsid w:val="00462BB7"/>
    <w:rsid w:val="00462FAC"/>
    <w:rsid w:val="004630B7"/>
    <w:rsid w:val="00463DE6"/>
    <w:rsid w:val="00464352"/>
    <w:rsid w:val="00464631"/>
    <w:rsid w:val="00464900"/>
    <w:rsid w:val="00464B79"/>
    <w:rsid w:val="0046542A"/>
    <w:rsid w:val="004661B1"/>
    <w:rsid w:val="004669D6"/>
    <w:rsid w:val="00466E26"/>
    <w:rsid w:val="004678A2"/>
    <w:rsid w:val="00467BBF"/>
    <w:rsid w:val="0047046D"/>
    <w:rsid w:val="00470470"/>
    <w:rsid w:val="00470C91"/>
    <w:rsid w:val="0047151D"/>
    <w:rsid w:val="00471BFC"/>
    <w:rsid w:val="00472275"/>
    <w:rsid w:val="00472A62"/>
    <w:rsid w:val="00472E1C"/>
    <w:rsid w:val="00473218"/>
    <w:rsid w:val="00473224"/>
    <w:rsid w:val="00473327"/>
    <w:rsid w:val="00473397"/>
    <w:rsid w:val="00473D86"/>
    <w:rsid w:val="00474199"/>
    <w:rsid w:val="004746E7"/>
    <w:rsid w:val="00474894"/>
    <w:rsid w:val="00474A76"/>
    <w:rsid w:val="00474AC0"/>
    <w:rsid w:val="004759AC"/>
    <w:rsid w:val="00475DEC"/>
    <w:rsid w:val="00476ACF"/>
    <w:rsid w:val="00477992"/>
    <w:rsid w:val="00477C33"/>
    <w:rsid w:val="00477F52"/>
    <w:rsid w:val="004802FF"/>
    <w:rsid w:val="0048032A"/>
    <w:rsid w:val="0048049A"/>
    <w:rsid w:val="0048083E"/>
    <w:rsid w:val="00483497"/>
    <w:rsid w:val="0048355F"/>
    <w:rsid w:val="00483E09"/>
    <w:rsid w:val="00484463"/>
    <w:rsid w:val="00484AF2"/>
    <w:rsid w:val="00485670"/>
    <w:rsid w:val="0048593C"/>
    <w:rsid w:val="004860D5"/>
    <w:rsid w:val="00486136"/>
    <w:rsid w:val="004867E2"/>
    <w:rsid w:val="00490035"/>
    <w:rsid w:val="00490618"/>
    <w:rsid w:val="00490974"/>
    <w:rsid w:val="0049240A"/>
    <w:rsid w:val="004929A9"/>
    <w:rsid w:val="00492AFE"/>
    <w:rsid w:val="00492E9B"/>
    <w:rsid w:val="00493262"/>
    <w:rsid w:val="0049413A"/>
    <w:rsid w:val="00494830"/>
    <w:rsid w:val="00494E7C"/>
    <w:rsid w:val="00495A97"/>
    <w:rsid w:val="0049675E"/>
    <w:rsid w:val="00496ABE"/>
    <w:rsid w:val="00497E58"/>
    <w:rsid w:val="004A09AE"/>
    <w:rsid w:val="004A0B0C"/>
    <w:rsid w:val="004A0E68"/>
    <w:rsid w:val="004A12A3"/>
    <w:rsid w:val="004A275C"/>
    <w:rsid w:val="004A2C8B"/>
    <w:rsid w:val="004A33B8"/>
    <w:rsid w:val="004A33C3"/>
    <w:rsid w:val="004A34A5"/>
    <w:rsid w:val="004A3DB1"/>
    <w:rsid w:val="004A3F67"/>
    <w:rsid w:val="004A4485"/>
    <w:rsid w:val="004A4717"/>
    <w:rsid w:val="004A5A99"/>
    <w:rsid w:val="004A6F46"/>
    <w:rsid w:val="004A723E"/>
    <w:rsid w:val="004A7252"/>
    <w:rsid w:val="004A78D9"/>
    <w:rsid w:val="004A78F9"/>
    <w:rsid w:val="004A7A70"/>
    <w:rsid w:val="004B0140"/>
    <w:rsid w:val="004B03C1"/>
    <w:rsid w:val="004B05BA"/>
    <w:rsid w:val="004B0F9B"/>
    <w:rsid w:val="004B1B19"/>
    <w:rsid w:val="004B1CDB"/>
    <w:rsid w:val="004B2A6C"/>
    <w:rsid w:val="004B3167"/>
    <w:rsid w:val="004B3610"/>
    <w:rsid w:val="004B39D6"/>
    <w:rsid w:val="004B3CC4"/>
    <w:rsid w:val="004B3FBC"/>
    <w:rsid w:val="004B44BD"/>
    <w:rsid w:val="004B4D31"/>
    <w:rsid w:val="004B6B63"/>
    <w:rsid w:val="004B70FC"/>
    <w:rsid w:val="004B7A41"/>
    <w:rsid w:val="004C0DCF"/>
    <w:rsid w:val="004C1100"/>
    <w:rsid w:val="004C1D09"/>
    <w:rsid w:val="004C2170"/>
    <w:rsid w:val="004C35AC"/>
    <w:rsid w:val="004C37F7"/>
    <w:rsid w:val="004C45EB"/>
    <w:rsid w:val="004C5005"/>
    <w:rsid w:val="004C55A4"/>
    <w:rsid w:val="004C581C"/>
    <w:rsid w:val="004C5964"/>
    <w:rsid w:val="004C6603"/>
    <w:rsid w:val="004C6BCF"/>
    <w:rsid w:val="004C6D1B"/>
    <w:rsid w:val="004C6F7C"/>
    <w:rsid w:val="004C7062"/>
    <w:rsid w:val="004C7A49"/>
    <w:rsid w:val="004C7B1A"/>
    <w:rsid w:val="004C7B54"/>
    <w:rsid w:val="004D0887"/>
    <w:rsid w:val="004D104B"/>
    <w:rsid w:val="004D129C"/>
    <w:rsid w:val="004D197E"/>
    <w:rsid w:val="004D1CCF"/>
    <w:rsid w:val="004D2626"/>
    <w:rsid w:val="004D3E7C"/>
    <w:rsid w:val="004D491C"/>
    <w:rsid w:val="004D4A77"/>
    <w:rsid w:val="004D52DA"/>
    <w:rsid w:val="004D58BF"/>
    <w:rsid w:val="004D675C"/>
    <w:rsid w:val="004D6790"/>
    <w:rsid w:val="004D67A2"/>
    <w:rsid w:val="004D7282"/>
    <w:rsid w:val="004D7378"/>
    <w:rsid w:val="004D73E5"/>
    <w:rsid w:val="004D7B15"/>
    <w:rsid w:val="004D7C8A"/>
    <w:rsid w:val="004E0289"/>
    <w:rsid w:val="004E0AB6"/>
    <w:rsid w:val="004E0D13"/>
    <w:rsid w:val="004E2713"/>
    <w:rsid w:val="004E280C"/>
    <w:rsid w:val="004E2BD9"/>
    <w:rsid w:val="004E2CB0"/>
    <w:rsid w:val="004E3271"/>
    <w:rsid w:val="004E32AC"/>
    <w:rsid w:val="004E4079"/>
    <w:rsid w:val="004E40B4"/>
    <w:rsid w:val="004E4335"/>
    <w:rsid w:val="004E4A74"/>
    <w:rsid w:val="004E5893"/>
    <w:rsid w:val="004E655E"/>
    <w:rsid w:val="004E679A"/>
    <w:rsid w:val="004E6E7F"/>
    <w:rsid w:val="004E7556"/>
    <w:rsid w:val="004F0416"/>
    <w:rsid w:val="004F099E"/>
    <w:rsid w:val="004F0BAA"/>
    <w:rsid w:val="004F1347"/>
    <w:rsid w:val="004F13EE"/>
    <w:rsid w:val="004F1761"/>
    <w:rsid w:val="004F1B9B"/>
    <w:rsid w:val="004F2022"/>
    <w:rsid w:val="004F229C"/>
    <w:rsid w:val="004F25B9"/>
    <w:rsid w:val="004F3175"/>
    <w:rsid w:val="004F3576"/>
    <w:rsid w:val="004F38F6"/>
    <w:rsid w:val="004F3A95"/>
    <w:rsid w:val="004F3FE8"/>
    <w:rsid w:val="004F4069"/>
    <w:rsid w:val="004F47DD"/>
    <w:rsid w:val="004F4C3E"/>
    <w:rsid w:val="004F5A59"/>
    <w:rsid w:val="004F5DD9"/>
    <w:rsid w:val="004F678D"/>
    <w:rsid w:val="004F67C7"/>
    <w:rsid w:val="004F6C9B"/>
    <w:rsid w:val="004F6E9C"/>
    <w:rsid w:val="004F74DD"/>
    <w:rsid w:val="004F7971"/>
    <w:rsid w:val="004F7C05"/>
    <w:rsid w:val="005004D7"/>
    <w:rsid w:val="005004EE"/>
    <w:rsid w:val="00500C06"/>
    <w:rsid w:val="00500C61"/>
    <w:rsid w:val="0050144B"/>
    <w:rsid w:val="00501684"/>
    <w:rsid w:val="00501C94"/>
    <w:rsid w:val="00502650"/>
    <w:rsid w:val="005028D6"/>
    <w:rsid w:val="005031B1"/>
    <w:rsid w:val="005039FE"/>
    <w:rsid w:val="00504350"/>
    <w:rsid w:val="00504731"/>
    <w:rsid w:val="00504F13"/>
    <w:rsid w:val="005050C6"/>
    <w:rsid w:val="00505337"/>
    <w:rsid w:val="005058F7"/>
    <w:rsid w:val="00506009"/>
    <w:rsid w:val="00506432"/>
    <w:rsid w:val="00506E82"/>
    <w:rsid w:val="0050706B"/>
    <w:rsid w:val="00507120"/>
    <w:rsid w:val="00507687"/>
    <w:rsid w:val="00507C15"/>
    <w:rsid w:val="00510514"/>
    <w:rsid w:val="00510E73"/>
    <w:rsid w:val="00510FD5"/>
    <w:rsid w:val="005112A1"/>
    <w:rsid w:val="0051140B"/>
    <w:rsid w:val="00512D0A"/>
    <w:rsid w:val="005132BA"/>
    <w:rsid w:val="0051347B"/>
    <w:rsid w:val="00513595"/>
    <w:rsid w:val="00513939"/>
    <w:rsid w:val="00513BC9"/>
    <w:rsid w:val="005148F5"/>
    <w:rsid w:val="00514A67"/>
    <w:rsid w:val="0051540E"/>
    <w:rsid w:val="00515503"/>
    <w:rsid w:val="00515EFC"/>
    <w:rsid w:val="0051669F"/>
    <w:rsid w:val="00516756"/>
    <w:rsid w:val="005167FC"/>
    <w:rsid w:val="00517568"/>
    <w:rsid w:val="0052051D"/>
    <w:rsid w:val="00520A56"/>
    <w:rsid w:val="00520AE1"/>
    <w:rsid w:val="00520E3C"/>
    <w:rsid w:val="005214DD"/>
    <w:rsid w:val="00522166"/>
    <w:rsid w:val="00522330"/>
    <w:rsid w:val="005226F1"/>
    <w:rsid w:val="00523A51"/>
    <w:rsid w:val="00523B28"/>
    <w:rsid w:val="00524C73"/>
    <w:rsid w:val="0052523D"/>
    <w:rsid w:val="005259FD"/>
    <w:rsid w:val="00526424"/>
    <w:rsid w:val="00526556"/>
    <w:rsid w:val="00526559"/>
    <w:rsid w:val="005266AB"/>
    <w:rsid w:val="005266CE"/>
    <w:rsid w:val="00526C47"/>
    <w:rsid w:val="00527052"/>
    <w:rsid w:val="005273B0"/>
    <w:rsid w:val="00527941"/>
    <w:rsid w:val="00527AFB"/>
    <w:rsid w:val="00527FFC"/>
    <w:rsid w:val="005300FA"/>
    <w:rsid w:val="0053031E"/>
    <w:rsid w:val="005307D8"/>
    <w:rsid w:val="00530CCA"/>
    <w:rsid w:val="005313FB"/>
    <w:rsid w:val="005318A0"/>
    <w:rsid w:val="005318B7"/>
    <w:rsid w:val="00532128"/>
    <w:rsid w:val="0053288C"/>
    <w:rsid w:val="00532AE8"/>
    <w:rsid w:val="00532D25"/>
    <w:rsid w:val="00534080"/>
    <w:rsid w:val="00534719"/>
    <w:rsid w:val="00534998"/>
    <w:rsid w:val="00534CDE"/>
    <w:rsid w:val="00535258"/>
    <w:rsid w:val="0053570E"/>
    <w:rsid w:val="00535890"/>
    <w:rsid w:val="005360B4"/>
    <w:rsid w:val="0053627E"/>
    <w:rsid w:val="00536E6C"/>
    <w:rsid w:val="00537F4B"/>
    <w:rsid w:val="00540ADE"/>
    <w:rsid w:val="00541185"/>
    <w:rsid w:val="00541716"/>
    <w:rsid w:val="00542316"/>
    <w:rsid w:val="00542750"/>
    <w:rsid w:val="00543872"/>
    <w:rsid w:val="00543CF9"/>
    <w:rsid w:val="005442F7"/>
    <w:rsid w:val="005451AD"/>
    <w:rsid w:val="00545E13"/>
    <w:rsid w:val="00545EE6"/>
    <w:rsid w:val="00546236"/>
    <w:rsid w:val="00546B03"/>
    <w:rsid w:val="00546B40"/>
    <w:rsid w:val="0054795B"/>
    <w:rsid w:val="00547E60"/>
    <w:rsid w:val="005511CB"/>
    <w:rsid w:val="0055167D"/>
    <w:rsid w:val="00551FBF"/>
    <w:rsid w:val="0055259A"/>
    <w:rsid w:val="00552896"/>
    <w:rsid w:val="00552AB6"/>
    <w:rsid w:val="00553020"/>
    <w:rsid w:val="00553269"/>
    <w:rsid w:val="005533F9"/>
    <w:rsid w:val="00553629"/>
    <w:rsid w:val="0055443E"/>
    <w:rsid w:val="0055489C"/>
    <w:rsid w:val="00554CF2"/>
    <w:rsid w:val="0055507E"/>
    <w:rsid w:val="005550E7"/>
    <w:rsid w:val="00556413"/>
    <w:rsid w:val="005564FB"/>
    <w:rsid w:val="00556757"/>
    <w:rsid w:val="0055699F"/>
    <w:rsid w:val="00556D76"/>
    <w:rsid w:val="00557148"/>
    <w:rsid w:val="005572C7"/>
    <w:rsid w:val="005575D4"/>
    <w:rsid w:val="00557774"/>
    <w:rsid w:val="00560DEB"/>
    <w:rsid w:val="0056125F"/>
    <w:rsid w:val="005612E5"/>
    <w:rsid w:val="00561597"/>
    <w:rsid w:val="0056177C"/>
    <w:rsid w:val="00561EE8"/>
    <w:rsid w:val="00562474"/>
    <w:rsid w:val="00562C77"/>
    <w:rsid w:val="00562F94"/>
    <w:rsid w:val="00563276"/>
    <w:rsid w:val="005632EE"/>
    <w:rsid w:val="00563707"/>
    <w:rsid w:val="005639F1"/>
    <w:rsid w:val="00563C52"/>
    <w:rsid w:val="00563DE1"/>
    <w:rsid w:val="0056433B"/>
    <w:rsid w:val="005645F8"/>
    <w:rsid w:val="00564672"/>
    <w:rsid w:val="005649DD"/>
    <w:rsid w:val="00564A21"/>
    <w:rsid w:val="005650ED"/>
    <w:rsid w:val="00565895"/>
    <w:rsid w:val="005662D1"/>
    <w:rsid w:val="00566397"/>
    <w:rsid w:val="00567993"/>
    <w:rsid w:val="00567B93"/>
    <w:rsid w:val="00567BFB"/>
    <w:rsid w:val="00567C21"/>
    <w:rsid w:val="005700C8"/>
    <w:rsid w:val="00570325"/>
    <w:rsid w:val="00570E39"/>
    <w:rsid w:val="005715AE"/>
    <w:rsid w:val="00572DE2"/>
    <w:rsid w:val="005744BC"/>
    <w:rsid w:val="00574733"/>
    <w:rsid w:val="00575284"/>
    <w:rsid w:val="00575303"/>
    <w:rsid w:val="00575754"/>
    <w:rsid w:val="00575CA7"/>
    <w:rsid w:val="00576AB8"/>
    <w:rsid w:val="00576ED3"/>
    <w:rsid w:val="005771B7"/>
    <w:rsid w:val="0057756D"/>
    <w:rsid w:val="0057773A"/>
    <w:rsid w:val="00577E6F"/>
    <w:rsid w:val="0058081B"/>
    <w:rsid w:val="00581180"/>
    <w:rsid w:val="0058138A"/>
    <w:rsid w:val="00581392"/>
    <w:rsid w:val="00581C2C"/>
    <w:rsid w:val="00581FBA"/>
    <w:rsid w:val="0058243B"/>
    <w:rsid w:val="005833C0"/>
    <w:rsid w:val="00583977"/>
    <w:rsid w:val="00583CF0"/>
    <w:rsid w:val="0058403F"/>
    <w:rsid w:val="00584896"/>
    <w:rsid w:val="00584AB9"/>
    <w:rsid w:val="00584E86"/>
    <w:rsid w:val="00585125"/>
    <w:rsid w:val="0058527A"/>
    <w:rsid w:val="0058563C"/>
    <w:rsid w:val="00585E3F"/>
    <w:rsid w:val="00585F41"/>
    <w:rsid w:val="00586309"/>
    <w:rsid w:val="00586749"/>
    <w:rsid w:val="0058722C"/>
    <w:rsid w:val="00587830"/>
    <w:rsid w:val="00587A91"/>
    <w:rsid w:val="0059035F"/>
    <w:rsid w:val="00590A08"/>
    <w:rsid w:val="00590FF4"/>
    <w:rsid w:val="00591092"/>
    <w:rsid w:val="0059123E"/>
    <w:rsid w:val="005916D3"/>
    <w:rsid w:val="00591E20"/>
    <w:rsid w:val="00592BF8"/>
    <w:rsid w:val="00592BFF"/>
    <w:rsid w:val="00593390"/>
    <w:rsid w:val="00594D1F"/>
    <w:rsid w:val="00595408"/>
    <w:rsid w:val="005959C1"/>
    <w:rsid w:val="00595E84"/>
    <w:rsid w:val="005960E8"/>
    <w:rsid w:val="00596526"/>
    <w:rsid w:val="005966A4"/>
    <w:rsid w:val="00596821"/>
    <w:rsid w:val="0059708F"/>
    <w:rsid w:val="00597D16"/>
    <w:rsid w:val="005A098E"/>
    <w:rsid w:val="005A0C59"/>
    <w:rsid w:val="005A18C3"/>
    <w:rsid w:val="005A1A62"/>
    <w:rsid w:val="005A2627"/>
    <w:rsid w:val="005A26AD"/>
    <w:rsid w:val="005A2D6B"/>
    <w:rsid w:val="005A3CA8"/>
    <w:rsid w:val="005A3E90"/>
    <w:rsid w:val="005A4294"/>
    <w:rsid w:val="005A48EB"/>
    <w:rsid w:val="005A4931"/>
    <w:rsid w:val="005A4D51"/>
    <w:rsid w:val="005A5A7E"/>
    <w:rsid w:val="005A5C4C"/>
    <w:rsid w:val="005A5CE4"/>
    <w:rsid w:val="005A5D16"/>
    <w:rsid w:val="005A6584"/>
    <w:rsid w:val="005A6681"/>
    <w:rsid w:val="005A6CFB"/>
    <w:rsid w:val="005A6E5B"/>
    <w:rsid w:val="005A6EE6"/>
    <w:rsid w:val="005A721B"/>
    <w:rsid w:val="005B01D9"/>
    <w:rsid w:val="005B06FE"/>
    <w:rsid w:val="005B0930"/>
    <w:rsid w:val="005B0D7F"/>
    <w:rsid w:val="005B11BC"/>
    <w:rsid w:val="005B12D1"/>
    <w:rsid w:val="005B1322"/>
    <w:rsid w:val="005B1467"/>
    <w:rsid w:val="005B1AE0"/>
    <w:rsid w:val="005B285A"/>
    <w:rsid w:val="005B2CB6"/>
    <w:rsid w:val="005B34D6"/>
    <w:rsid w:val="005B3631"/>
    <w:rsid w:val="005B3B14"/>
    <w:rsid w:val="005B3D7A"/>
    <w:rsid w:val="005B446E"/>
    <w:rsid w:val="005B47BC"/>
    <w:rsid w:val="005B491F"/>
    <w:rsid w:val="005B5574"/>
    <w:rsid w:val="005B56B4"/>
    <w:rsid w:val="005B5769"/>
    <w:rsid w:val="005B6662"/>
    <w:rsid w:val="005B698C"/>
    <w:rsid w:val="005B6AF4"/>
    <w:rsid w:val="005B73A2"/>
    <w:rsid w:val="005B73DA"/>
    <w:rsid w:val="005B7A2F"/>
    <w:rsid w:val="005B7A64"/>
    <w:rsid w:val="005C03BA"/>
    <w:rsid w:val="005C197F"/>
    <w:rsid w:val="005C1F4B"/>
    <w:rsid w:val="005C2C44"/>
    <w:rsid w:val="005C2EA3"/>
    <w:rsid w:val="005C34D7"/>
    <w:rsid w:val="005C3753"/>
    <w:rsid w:val="005C3CD3"/>
    <w:rsid w:val="005C3FE6"/>
    <w:rsid w:val="005C5084"/>
    <w:rsid w:val="005C54DB"/>
    <w:rsid w:val="005C5AEB"/>
    <w:rsid w:val="005C6B60"/>
    <w:rsid w:val="005C772D"/>
    <w:rsid w:val="005C7A0D"/>
    <w:rsid w:val="005D0CAE"/>
    <w:rsid w:val="005D0D2F"/>
    <w:rsid w:val="005D3E14"/>
    <w:rsid w:val="005D455E"/>
    <w:rsid w:val="005D462D"/>
    <w:rsid w:val="005D4B42"/>
    <w:rsid w:val="005D55B8"/>
    <w:rsid w:val="005D5705"/>
    <w:rsid w:val="005D588F"/>
    <w:rsid w:val="005D5B7F"/>
    <w:rsid w:val="005D661F"/>
    <w:rsid w:val="005D698D"/>
    <w:rsid w:val="005D7BE8"/>
    <w:rsid w:val="005E01D8"/>
    <w:rsid w:val="005E0353"/>
    <w:rsid w:val="005E0388"/>
    <w:rsid w:val="005E08A2"/>
    <w:rsid w:val="005E0A3F"/>
    <w:rsid w:val="005E1150"/>
    <w:rsid w:val="005E1647"/>
    <w:rsid w:val="005E18B3"/>
    <w:rsid w:val="005E2AB2"/>
    <w:rsid w:val="005E2B69"/>
    <w:rsid w:val="005E4607"/>
    <w:rsid w:val="005E53B6"/>
    <w:rsid w:val="005E5862"/>
    <w:rsid w:val="005E58DF"/>
    <w:rsid w:val="005E5FAC"/>
    <w:rsid w:val="005E6606"/>
    <w:rsid w:val="005E6883"/>
    <w:rsid w:val="005E6956"/>
    <w:rsid w:val="005E772F"/>
    <w:rsid w:val="005F0055"/>
    <w:rsid w:val="005F0834"/>
    <w:rsid w:val="005F0D74"/>
    <w:rsid w:val="005F1309"/>
    <w:rsid w:val="005F15D9"/>
    <w:rsid w:val="005F184C"/>
    <w:rsid w:val="005F1C9E"/>
    <w:rsid w:val="005F2D37"/>
    <w:rsid w:val="005F2DD2"/>
    <w:rsid w:val="005F2F0D"/>
    <w:rsid w:val="005F35D1"/>
    <w:rsid w:val="005F3C46"/>
    <w:rsid w:val="005F3E87"/>
    <w:rsid w:val="005F444C"/>
    <w:rsid w:val="005F47DF"/>
    <w:rsid w:val="005F4C1E"/>
    <w:rsid w:val="005F4DAE"/>
    <w:rsid w:val="005F4ECA"/>
    <w:rsid w:val="005F5571"/>
    <w:rsid w:val="005F56C8"/>
    <w:rsid w:val="005F5792"/>
    <w:rsid w:val="005F5BE7"/>
    <w:rsid w:val="005F6A33"/>
    <w:rsid w:val="005F730E"/>
    <w:rsid w:val="005F7314"/>
    <w:rsid w:val="006000A4"/>
    <w:rsid w:val="006006C4"/>
    <w:rsid w:val="0060091B"/>
    <w:rsid w:val="00600B5C"/>
    <w:rsid w:val="00601217"/>
    <w:rsid w:val="00601650"/>
    <w:rsid w:val="00601894"/>
    <w:rsid w:val="00601D07"/>
    <w:rsid w:val="00601DAF"/>
    <w:rsid w:val="00602593"/>
    <w:rsid w:val="006025FD"/>
    <w:rsid w:val="00602BEC"/>
    <w:rsid w:val="006032C2"/>
    <w:rsid w:val="0060332F"/>
    <w:rsid w:val="006037C9"/>
    <w:rsid w:val="00603E02"/>
    <w:rsid w:val="006041BE"/>
    <w:rsid w:val="006043C7"/>
    <w:rsid w:val="00605CEE"/>
    <w:rsid w:val="0060655F"/>
    <w:rsid w:val="00606F59"/>
    <w:rsid w:val="0060709F"/>
    <w:rsid w:val="00607936"/>
    <w:rsid w:val="006104B4"/>
    <w:rsid w:val="00610780"/>
    <w:rsid w:val="00610CCB"/>
    <w:rsid w:val="00610EA2"/>
    <w:rsid w:val="00612127"/>
    <w:rsid w:val="00612686"/>
    <w:rsid w:val="00612C3D"/>
    <w:rsid w:val="00613093"/>
    <w:rsid w:val="006140B4"/>
    <w:rsid w:val="00615C2F"/>
    <w:rsid w:val="006164B3"/>
    <w:rsid w:val="006167BD"/>
    <w:rsid w:val="00616993"/>
    <w:rsid w:val="006169BA"/>
    <w:rsid w:val="00620FE7"/>
    <w:rsid w:val="00621644"/>
    <w:rsid w:val="00621D01"/>
    <w:rsid w:val="0062217C"/>
    <w:rsid w:val="00622670"/>
    <w:rsid w:val="00623507"/>
    <w:rsid w:val="00623AA6"/>
    <w:rsid w:val="00624660"/>
    <w:rsid w:val="00624B52"/>
    <w:rsid w:val="00626774"/>
    <w:rsid w:val="006269AF"/>
    <w:rsid w:val="00626E95"/>
    <w:rsid w:val="0062735C"/>
    <w:rsid w:val="00627B56"/>
    <w:rsid w:val="00630033"/>
    <w:rsid w:val="00630794"/>
    <w:rsid w:val="00630FF8"/>
    <w:rsid w:val="0063127C"/>
    <w:rsid w:val="00631702"/>
    <w:rsid w:val="00631DF4"/>
    <w:rsid w:val="00631E0D"/>
    <w:rsid w:val="00631ECC"/>
    <w:rsid w:val="00633F5A"/>
    <w:rsid w:val="00634175"/>
    <w:rsid w:val="00634B7C"/>
    <w:rsid w:val="00635200"/>
    <w:rsid w:val="00635240"/>
    <w:rsid w:val="00635B86"/>
    <w:rsid w:val="00636145"/>
    <w:rsid w:val="00636884"/>
    <w:rsid w:val="00636FC3"/>
    <w:rsid w:val="006370CB"/>
    <w:rsid w:val="00637256"/>
    <w:rsid w:val="006375E5"/>
    <w:rsid w:val="006377D7"/>
    <w:rsid w:val="0063789F"/>
    <w:rsid w:val="00640295"/>
    <w:rsid w:val="00640372"/>
    <w:rsid w:val="0064077D"/>
    <w:rsid w:val="006408AC"/>
    <w:rsid w:val="00640B3D"/>
    <w:rsid w:val="00640DD5"/>
    <w:rsid w:val="00640FF9"/>
    <w:rsid w:val="00641CC9"/>
    <w:rsid w:val="00641DB0"/>
    <w:rsid w:val="00641DF9"/>
    <w:rsid w:val="006432B2"/>
    <w:rsid w:val="00643515"/>
    <w:rsid w:val="0064399C"/>
    <w:rsid w:val="006447E9"/>
    <w:rsid w:val="00644C17"/>
    <w:rsid w:val="00644F8B"/>
    <w:rsid w:val="00645F47"/>
    <w:rsid w:val="0064691F"/>
    <w:rsid w:val="00647202"/>
    <w:rsid w:val="00650B15"/>
    <w:rsid w:val="00650B45"/>
    <w:rsid w:val="00650C23"/>
    <w:rsid w:val="006511B6"/>
    <w:rsid w:val="00651248"/>
    <w:rsid w:val="0065140A"/>
    <w:rsid w:val="00651A2F"/>
    <w:rsid w:val="00652032"/>
    <w:rsid w:val="00652071"/>
    <w:rsid w:val="0065213B"/>
    <w:rsid w:val="006521F1"/>
    <w:rsid w:val="006524AF"/>
    <w:rsid w:val="00652613"/>
    <w:rsid w:val="00653440"/>
    <w:rsid w:val="00653C55"/>
    <w:rsid w:val="00654926"/>
    <w:rsid w:val="0065568F"/>
    <w:rsid w:val="00655FD0"/>
    <w:rsid w:val="00656307"/>
    <w:rsid w:val="006564BE"/>
    <w:rsid w:val="00657936"/>
    <w:rsid w:val="00657E00"/>
    <w:rsid w:val="00657F38"/>
    <w:rsid w:val="00657FF8"/>
    <w:rsid w:val="0066024F"/>
    <w:rsid w:val="00662A3B"/>
    <w:rsid w:val="00662CF8"/>
    <w:rsid w:val="00662D2E"/>
    <w:rsid w:val="0066460E"/>
    <w:rsid w:val="00666428"/>
    <w:rsid w:val="00666A20"/>
    <w:rsid w:val="00666E3A"/>
    <w:rsid w:val="00666F52"/>
    <w:rsid w:val="00666F77"/>
    <w:rsid w:val="00667829"/>
    <w:rsid w:val="00667FA0"/>
    <w:rsid w:val="00670880"/>
    <w:rsid w:val="006708BF"/>
    <w:rsid w:val="00670AC9"/>
    <w:rsid w:val="00670D99"/>
    <w:rsid w:val="00670E2B"/>
    <w:rsid w:val="0067105B"/>
    <w:rsid w:val="00671B7D"/>
    <w:rsid w:val="00672160"/>
    <w:rsid w:val="0067264F"/>
    <w:rsid w:val="00672C8D"/>
    <w:rsid w:val="006734BB"/>
    <w:rsid w:val="00673C11"/>
    <w:rsid w:val="00675C6F"/>
    <w:rsid w:val="0067697A"/>
    <w:rsid w:val="006769D3"/>
    <w:rsid w:val="006773DA"/>
    <w:rsid w:val="0068024C"/>
    <w:rsid w:val="006802CA"/>
    <w:rsid w:val="00680455"/>
    <w:rsid w:val="00680AE4"/>
    <w:rsid w:val="00680DA0"/>
    <w:rsid w:val="00681D3B"/>
    <w:rsid w:val="006821EB"/>
    <w:rsid w:val="006826D4"/>
    <w:rsid w:val="00683A4B"/>
    <w:rsid w:val="006846FC"/>
    <w:rsid w:val="00684813"/>
    <w:rsid w:val="00685604"/>
    <w:rsid w:val="0068560E"/>
    <w:rsid w:val="00685998"/>
    <w:rsid w:val="00685AA2"/>
    <w:rsid w:val="00686288"/>
    <w:rsid w:val="006867A1"/>
    <w:rsid w:val="00687B07"/>
    <w:rsid w:val="00690AFC"/>
    <w:rsid w:val="00690F11"/>
    <w:rsid w:val="00690FD3"/>
    <w:rsid w:val="0069188F"/>
    <w:rsid w:val="00691D83"/>
    <w:rsid w:val="00692474"/>
    <w:rsid w:val="00692FCC"/>
    <w:rsid w:val="006936AD"/>
    <w:rsid w:val="00694DF8"/>
    <w:rsid w:val="00694E61"/>
    <w:rsid w:val="00695111"/>
    <w:rsid w:val="006951CE"/>
    <w:rsid w:val="006953B3"/>
    <w:rsid w:val="006968EB"/>
    <w:rsid w:val="00696C61"/>
    <w:rsid w:val="00696CC9"/>
    <w:rsid w:val="006A029C"/>
    <w:rsid w:val="006A1159"/>
    <w:rsid w:val="006A12B2"/>
    <w:rsid w:val="006A17F9"/>
    <w:rsid w:val="006A2A93"/>
    <w:rsid w:val="006A2C40"/>
    <w:rsid w:val="006A31C1"/>
    <w:rsid w:val="006A36BA"/>
    <w:rsid w:val="006A3D6B"/>
    <w:rsid w:val="006A48C3"/>
    <w:rsid w:val="006A4C7F"/>
    <w:rsid w:val="006A4EB6"/>
    <w:rsid w:val="006A524B"/>
    <w:rsid w:val="006A54AB"/>
    <w:rsid w:val="006A5A51"/>
    <w:rsid w:val="006A63CF"/>
    <w:rsid w:val="006A6545"/>
    <w:rsid w:val="006A6A82"/>
    <w:rsid w:val="006A73C1"/>
    <w:rsid w:val="006A742E"/>
    <w:rsid w:val="006A74AB"/>
    <w:rsid w:val="006A780E"/>
    <w:rsid w:val="006B0EEB"/>
    <w:rsid w:val="006B14A6"/>
    <w:rsid w:val="006B1A08"/>
    <w:rsid w:val="006B2286"/>
    <w:rsid w:val="006B2EA6"/>
    <w:rsid w:val="006B3446"/>
    <w:rsid w:val="006B4243"/>
    <w:rsid w:val="006B4DE2"/>
    <w:rsid w:val="006B5669"/>
    <w:rsid w:val="006B56BB"/>
    <w:rsid w:val="006B5C86"/>
    <w:rsid w:val="006B5EB4"/>
    <w:rsid w:val="006B66EF"/>
    <w:rsid w:val="006B71B2"/>
    <w:rsid w:val="006C14B8"/>
    <w:rsid w:val="006C14BD"/>
    <w:rsid w:val="006C1737"/>
    <w:rsid w:val="006C1BD2"/>
    <w:rsid w:val="006C25D3"/>
    <w:rsid w:val="006C26C4"/>
    <w:rsid w:val="006C2C52"/>
    <w:rsid w:val="006C3109"/>
    <w:rsid w:val="006C3174"/>
    <w:rsid w:val="006C3471"/>
    <w:rsid w:val="006C4AE6"/>
    <w:rsid w:val="006C4BAA"/>
    <w:rsid w:val="006C5AB0"/>
    <w:rsid w:val="006C68A5"/>
    <w:rsid w:val="006C6BE2"/>
    <w:rsid w:val="006C6E0D"/>
    <w:rsid w:val="006C6EFC"/>
    <w:rsid w:val="006C77A8"/>
    <w:rsid w:val="006C77C0"/>
    <w:rsid w:val="006C7C32"/>
    <w:rsid w:val="006C7E84"/>
    <w:rsid w:val="006C7F92"/>
    <w:rsid w:val="006D05AD"/>
    <w:rsid w:val="006D0FEC"/>
    <w:rsid w:val="006D1264"/>
    <w:rsid w:val="006D1459"/>
    <w:rsid w:val="006D187B"/>
    <w:rsid w:val="006D1A04"/>
    <w:rsid w:val="006D1BC6"/>
    <w:rsid w:val="006D1BCC"/>
    <w:rsid w:val="006D2142"/>
    <w:rsid w:val="006D25E4"/>
    <w:rsid w:val="006D2A1D"/>
    <w:rsid w:val="006D2D33"/>
    <w:rsid w:val="006D2EAF"/>
    <w:rsid w:val="006D321B"/>
    <w:rsid w:val="006D4098"/>
    <w:rsid w:val="006D493F"/>
    <w:rsid w:val="006D49FD"/>
    <w:rsid w:val="006D4EF2"/>
    <w:rsid w:val="006D4F0E"/>
    <w:rsid w:val="006D5251"/>
    <w:rsid w:val="006D5658"/>
    <w:rsid w:val="006D59E4"/>
    <w:rsid w:val="006D663B"/>
    <w:rsid w:val="006D670B"/>
    <w:rsid w:val="006D74F0"/>
    <w:rsid w:val="006D7681"/>
    <w:rsid w:val="006D77CB"/>
    <w:rsid w:val="006D7864"/>
    <w:rsid w:val="006D7B2E"/>
    <w:rsid w:val="006E00CF"/>
    <w:rsid w:val="006E02EA"/>
    <w:rsid w:val="006E0652"/>
    <w:rsid w:val="006E08B0"/>
    <w:rsid w:val="006E08D4"/>
    <w:rsid w:val="006E0968"/>
    <w:rsid w:val="006E0A43"/>
    <w:rsid w:val="006E0BDA"/>
    <w:rsid w:val="006E0EA3"/>
    <w:rsid w:val="006E195A"/>
    <w:rsid w:val="006E1B3B"/>
    <w:rsid w:val="006E1D87"/>
    <w:rsid w:val="006E255C"/>
    <w:rsid w:val="006E27EA"/>
    <w:rsid w:val="006E2AF6"/>
    <w:rsid w:val="006E3D42"/>
    <w:rsid w:val="006E4575"/>
    <w:rsid w:val="006E4EA6"/>
    <w:rsid w:val="006E61B0"/>
    <w:rsid w:val="006E73A0"/>
    <w:rsid w:val="006E741D"/>
    <w:rsid w:val="006E76F1"/>
    <w:rsid w:val="006E7E13"/>
    <w:rsid w:val="006E7E5D"/>
    <w:rsid w:val="006F0C22"/>
    <w:rsid w:val="006F0CE0"/>
    <w:rsid w:val="006F0DB0"/>
    <w:rsid w:val="006F1CB8"/>
    <w:rsid w:val="006F2351"/>
    <w:rsid w:val="006F33B1"/>
    <w:rsid w:val="006F4600"/>
    <w:rsid w:val="006F506F"/>
    <w:rsid w:val="006F5697"/>
    <w:rsid w:val="006F5A00"/>
    <w:rsid w:val="006F5C5F"/>
    <w:rsid w:val="006F6B5E"/>
    <w:rsid w:val="006F7214"/>
    <w:rsid w:val="006F727C"/>
    <w:rsid w:val="006F7630"/>
    <w:rsid w:val="007007B1"/>
    <w:rsid w:val="007007C7"/>
    <w:rsid w:val="00701275"/>
    <w:rsid w:val="00702028"/>
    <w:rsid w:val="00702A99"/>
    <w:rsid w:val="00702E77"/>
    <w:rsid w:val="00703E5A"/>
    <w:rsid w:val="00704011"/>
    <w:rsid w:val="007042C1"/>
    <w:rsid w:val="007047A8"/>
    <w:rsid w:val="007055F5"/>
    <w:rsid w:val="007059BF"/>
    <w:rsid w:val="00705FDA"/>
    <w:rsid w:val="007063D4"/>
    <w:rsid w:val="007064A6"/>
    <w:rsid w:val="00706CB5"/>
    <w:rsid w:val="0070726F"/>
    <w:rsid w:val="00707412"/>
    <w:rsid w:val="00707A84"/>
    <w:rsid w:val="00707C8C"/>
    <w:rsid w:val="00707DB4"/>
    <w:rsid w:val="00707F56"/>
    <w:rsid w:val="00710407"/>
    <w:rsid w:val="007106B4"/>
    <w:rsid w:val="0071083C"/>
    <w:rsid w:val="00710A37"/>
    <w:rsid w:val="00710EB1"/>
    <w:rsid w:val="00711E86"/>
    <w:rsid w:val="00712077"/>
    <w:rsid w:val="00712416"/>
    <w:rsid w:val="00712684"/>
    <w:rsid w:val="00712C96"/>
    <w:rsid w:val="00713357"/>
    <w:rsid w:val="00713558"/>
    <w:rsid w:val="00713A40"/>
    <w:rsid w:val="00714486"/>
    <w:rsid w:val="00714E6D"/>
    <w:rsid w:val="007151AA"/>
    <w:rsid w:val="0071707A"/>
    <w:rsid w:val="007179B1"/>
    <w:rsid w:val="007179F7"/>
    <w:rsid w:val="007201E1"/>
    <w:rsid w:val="00720C3B"/>
    <w:rsid w:val="00720D08"/>
    <w:rsid w:val="00721CD7"/>
    <w:rsid w:val="00721D99"/>
    <w:rsid w:val="00722D7B"/>
    <w:rsid w:val="00722DDD"/>
    <w:rsid w:val="00723830"/>
    <w:rsid w:val="00723A54"/>
    <w:rsid w:val="00723B0B"/>
    <w:rsid w:val="00723C0A"/>
    <w:rsid w:val="00724C49"/>
    <w:rsid w:val="00725C05"/>
    <w:rsid w:val="007263B9"/>
    <w:rsid w:val="007271D0"/>
    <w:rsid w:val="00727526"/>
    <w:rsid w:val="00727800"/>
    <w:rsid w:val="00727D21"/>
    <w:rsid w:val="00727DE0"/>
    <w:rsid w:val="00731DF9"/>
    <w:rsid w:val="007327F2"/>
    <w:rsid w:val="00732AC3"/>
    <w:rsid w:val="00732C37"/>
    <w:rsid w:val="00732FB8"/>
    <w:rsid w:val="007334F8"/>
    <w:rsid w:val="007339CD"/>
    <w:rsid w:val="0073476B"/>
    <w:rsid w:val="00734CF4"/>
    <w:rsid w:val="00734DE4"/>
    <w:rsid w:val="007351B1"/>
    <w:rsid w:val="007359D8"/>
    <w:rsid w:val="007362D4"/>
    <w:rsid w:val="007363EF"/>
    <w:rsid w:val="00736773"/>
    <w:rsid w:val="00736796"/>
    <w:rsid w:val="00736D08"/>
    <w:rsid w:val="00736E1F"/>
    <w:rsid w:val="0073705B"/>
    <w:rsid w:val="007372DC"/>
    <w:rsid w:val="007373A9"/>
    <w:rsid w:val="00740047"/>
    <w:rsid w:val="00740284"/>
    <w:rsid w:val="00740326"/>
    <w:rsid w:val="00740D6E"/>
    <w:rsid w:val="0074181C"/>
    <w:rsid w:val="00741ED3"/>
    <w:rsid w:val="007423EF"/>
    <w:rsid w:val="00742413"/>
    <w:rsid w:val="00742ECA"/>
    <w:rsid w:val="00742FCA"/>
    <w:rsid w:val="00743073"/>
    <w:rsid w:val="007432F5"/>
    <w:rsid w:val="00743524"/>
    <w:rsid w:val="007448CC"/>
    <w:rsid w:val="00744A4A"/>
    <w:rsid w:val="007456C5"/>
    <w:rsid w:val="00746565"/>
    <w:rsid w:val="007466EB"/>
    <w:rsid w:val="00747A9A"/>
    <w:rsid w:val="00747E88"/>
    <w:rsid w:val="00750040"/>
    <w:rsid w:val="007513B4"/>
    <w:rsid w:val="00751AB1"/>
    <w:rsid w:val="00752436"/>
    <w:rsid w:val="007529A9"/>
    <w:rsid w:val="007529E2"/>
    <w:rsid w:val="00752A90"/>
    <w:rsid w:val="00752FA4"/>
    <w:rsid w:val="007530D2"/>
    <w:rsid w:val="0075401C"/>
    <w:rsid w:val="00754131"/>
    <w:rsid w:val="00754149"/>
    <w:rsid w:val="00755295"/>
    <w:rsid w:val="00755309"/>
    <w:rsid w:val="00755337"/>
    <w:rsid w:val="00755378"/>
    <w:rsid w:val="00755AED"/>
    <w:rsid w:val="007562FB"/>
    <w:rsid w:val="007564B8"/>
    <w:rsid w:val="00757A3E"/>
    <w:rsid w:val="00760004"/>
    <w:rsid w:val="007603E4"/>
    <w:rsid w:val="00760B01"/>
    <w:rsid w:val="00760B06"/>
    <w:rsid w:val="00761DC7"/>
    <w:rsid w:val="00761DDE"/>
    <w:rsid w:val="00762078"/>
    <w:rsid w:val="00762763"/>
    <w:rsid w:val="0076362E"/>
    <w:rsid w:val="007643AA"/>
    <w:rsid w:val="007651B5"/>
    <w:rsid w:val="00765CE1"/>
    <w:rsid w:val="007662E7"/>
    <w:rsid w:val="0076672A"/>
    <w:rsid w:val="007703A3"/>
    <w:rsid w:val="0077044A"/>
    <w:rsid w:val="00770A9B"/>
    <w:rsid w:val="0077104B"/>
    <w:rsid w:val="00771203"/>
    <w:rsid w:val="007716B2"/>
    <w:rsid w:val="00771724"/>
    <w:rsid w:val="00771796"/>
    <w:rsid w:val="00771888"/>
    <w:rsid w:val="00772472"/>
    <w:rsid w:val="0077264A"/>
    <w:rsid w:val="00774289"/>
    <w:rsid w:val="007748B7"/>
    <w:rsid w:val="00775E45"/>
    <w:rsid w:val="007760DF"/>
    <w:rsid w:val="0077676E"/>
    <w:rsid w:val="00776830"/>
    <w:rsid w:val="00776E74"/>
    <w:rsid w:val="00777807"/>
    <w:rsid w:val="00777F97"/>
    <w:rsid w:val="007801BD"/>
    <w:rsid w:val="00780469"/>
    <w:rsid w:val="00780BE0"/>
    <w:rsid w:val="00780E57"/>
    <w:rsid w:val="00781707"/>
    <w:rsid w:val="00781AC0"/>
    <w:rsid w:val="00781AC6"/>
    <w:rsid w:val="0078250D"/>
    <w:rsid w:val="0078262B"/>
    <w:rsid w:val="0078285A"/>
    <w:rsid w:val="007836A3"/>
    <w:rsid w:val="00783AFC"/>
    <w:rsid w:val="007846DC"/>
    <w:rsid w:val="00784B5D"/>
    <w:rsid w:val="00784B99"/>
    <w:rsid w:val="00784D60"/>
    <w:rsid w:val="007850A8"/>
    <w:rsid w:val="00785169"/>
    <w:rsid w:val="007854A3"/>
    <w:rsid w:val="00785554"/>
    <w:rsid w:val="00785EC1"/>
    <w:rsid w:val="00785EFB"/>
    <w:rsid w:val="00786636"/>
    <w:rsid w:val="0078685A"/>
    <w:rsid w:val="007873B2"/>
    <w:rsid w:val="00787D2F"/>
    <w:rsid w:val="0079076F"/>
    <w:rsid w:val="007917A9"/>
    <w:rsid w:val="00791972"/>
    <w:rsid w:val="00791B5E"/>
    <w:rsid w:val="00792392"/>
    <w:rsid w:val="007943FB"/>
    <w:rsid w:val="0079504E"/>
    <w:rsid w:val="007954AB"/>
    <w:rsid w:val="007954C0"/>
    <w:rsid w:val="00795544"/>
    <w:rsid w:val="00795A36"/>
    <w:rsid w:val="0079603E"/>
    <w:rsid w:val="00796263"/>
    <w:rsid w:val="007968C5"/>
    <w:rsid w:val="00796F82"/>
    <w:rsid w:val="00797145"/>
    <w:rsid w:val="00797300"/>
    <w:rsid w:val="00797872"/>
    <w:rsid w:val="00797C65"/>
    <w:rsid w:val="00797FEA"/>
    <w:rsid w:val="007A011F"/>
    <w:rsid w:val="007A08D7"/>
    <w:rsid w:val="007A0E1E"/>
    <w:rsid w:val="007A14C5"/>
    <w:rsid w:val="007A2213"/>
    <w:rsid w:val="007A23B4"/>
    <w:rsid w:val="007A24D6"/>
    <w:rsid w:val="007A2868"/>
    <w:rsid w:val="007A2E43"/>
    <w:rsid w:val="007A2FB6"/>
    <w:rsid w:val="007A3D74"/>
    <w:rsid w:val="007A46F3"/>
    <w:rsid w:val="007A48E2"/>
    <w:rsid w:val="007A4901"/>
    <w:rsid w:val="007A4A10"/>
    <w:rsid w:val="007A4BFA"/>
    <w:rsid w:val="007A4D9F"/>
    <w:rsid w:val="007A6B87"/>
    <w:rsid w:val="007A7069"/>
    <w:rsid w:val="007A72A5"/>
    <w:rsid w:val="007A7A6E"/>
    <w:rsid w:val="007A7ABE"/>
    <w:rsid w:val="007A7E66"/>
    <w:rsid w:val="007B1760"/>
    <w:rsid w:val="007B1ACD"/>
    <w:rsid w:val="007B1D70"/>
    <w:rsid w:val="007B1E40"/>
    <w:rsid w:val="007B2252"/>
    <w:rsid w:val="007B271B"/>
    <w:rsid w:val="007B3220"/>
    <w:rsid w:val="007B4887"/>
    <w:rsid w:val="007B4C36"/>
    <w:rsid w:val="007B6294"/>
    <w:rsid w:val="007B696F"/>
    <w:rsid w:val="007B6A67"/>
    <w:rsid w:val="007B6BD4"/>
    <w:rsid w:val="007B7050"/>
    <w:rsid w:val="007B7080"/>
    <w:rsid w:val="007B76DA"/>
    <w:rsid w:val="007C13C4"/>
    <w:rsid w:val="007C1BB1"/>
    <w:rsid w:val="007C1F7B"/>
    <w:rsid w:val="007C1FDC"/>
    <w:rsid w:val="007C1FF0"/>
    <w:rsid w:val="007C36D7"/>
    <w:rsid w:val="007C3873"/>
    <w:rsid w:val="007C3E38"/>
    <w:rsid w:val="007C52E0"/>
    <w:rsid w:val="007C5955"/>
    <w:rsid w:val="007C5FFA"/>
    <w:rsid w:val="007C6452"/>
    <w:rsid w:val="007C6D9C"/>
    <w:rsid w:val="007C6DF4"/>
    <w:rsid w:val="007C6E19"/>
    <w:rsid w:val="007C74F8"/>
    <w:rsid w:val="007C7B09"/>
    <w:rsid w:val="007C7DDB"/>
    <w:rsid w:val="007D01C1"/>
    <w:rsid w:val="007D0AF7"/>
    <w:rsid w:val="007D0FA6"/>
    <w:rsid w:val="007D13A3"/>
    <w:rsid w:val="007D16FA"/>
    <w:rsid w:val="007D2293"/>
    <w:rsid w:val="007D2379"/>
    <w:rsid w:val="007D2CC7"/>
    <w:rsid w:val="007D38CB"/>
    <w:rsid w:val="007D4A9E"/>
    <w:rsid w:val="007D5171"/>
    <w:rsid w:val="007D5423"/>
    <w:rsid w:val="007D5C0F"/>
    <w:rsid w:val="007D673D"/>
    <w:rsid w:val="007D7726"/>
    <w:rsid w:val="007E058C"/>
    <w:rsid w:val="007E0A91"/>
    <w:rsid w:val="007E0FB8"/>
    <w:rsid w:val="007E1A22"/>
    <w:rsid w:val="007E39CC"/>
    <w:rsid w:val="007E3D3D"/>
    <w:rsid w:val="007E4D09"/>
    <w:rsid w:val="007E57BD"/>
    <w:rsid w:val="007E5EEC"/>
    <w:rsid w:val="007E7EF7"/>
    <w:rsid w:val="007F0A1B"/>
    <w:rsid w:val="007F1978"/>
    <w:rsid w:val="007F2220"/>
    <w:rsid w:val="007F2E29"/>
    <w:rsid w:val="007F30B8"/>
    <w:rsid w:val="007F3A43"/>
    <w:rsid w:val="007F3EA6"/>
    <w:rsid w:val="007F468D"/>
    <w:rsid w:val="007F49E7"/>
    <w:rsid w:val="007F4A19"/>
    <w:rsid w:val="007F4B3E"/>
    <w:rsid w:val="007F4C74"/>
    <w:rsid w:val="007F535D"/>
    <w:rsid w:val="007F5B6F"/>
    <w:rsid w:val="007F6038"/>
    <w:rsid w:val="007F6194"/>
    <w:rsid w:val="007F6832"/>
    <w:rsid w:val="007F6AA7"/>
    <w:rsid w:val="007F7115"/>
    <w:rsid w:val="008002BE"/>
    <w:rsid w:val="008007AA"/>
    <w:rsid w:val="00800A38"/>
    <w:rsid w:val="00802FCE"/>
    <w:rsid w:val="008038F0"/>
    <w:rsid w:val="00804002"/>
    <w:rsid w:val="008048E7"/>
    <w:rsid w:val="00804AB9"/>
    <w:rsid w:val="00807460"/>
    <w:rsid w:val="00807D15"/>
    <w:rsid w:val="008104C4"/>
    <w:rsid w:val="0081056B"/>
    <w:rsid w:val="008119F9"/>
    <w:rsid w:val="00811A6D"/>
    <w:rsid w:val="008126CD"/>
    <w:rsid w:val="00812794"/>
    <w:rsid w:val="008127AF"/>
    <w:rsid w:val="00812B46"/>
    <w:rsid w:val="008130D0"/>
    <w:rsid w:val="008135B7"/>
    <w:rsid w:val="008138FE"/>
    <w:rsid w:val="008143B7"/>
    <w:rsid w:val="008146C9"/>
    <w:rsid w:val="00814D9A"/>
    <w:rsid w:val="00814FC9"/>
    <w:rsid w:val="00815178"/>
    <w:rsid w:val="00815700"/>
    <w:rsid w:val="00815C0C"/>
    <w:rsid w:val="008168C4"/>
    <w:rsid w:val="00816A4C"/>
    <w:rsid w:val="00816A83"/>
    <w:rsid w:val="00816EEB"/>
    <w:rsid w:val="00817EE5"/>
    <w:rsid w:val="00820BC8"/>
    <w:rsid w:val="00821600"/>
    <w:rsid w:val="00821875"/>
    <w:rsid w:val="008219E2"/>
    <w:rsid w:val="00821A88"/>
    <w:rsid w:val="00821C05"/>
    <w:rsid w:val="00821C7C"/>
    <w:rsid w:val="00821F42"/>
    <w:rsid w:val="00822C9D"/>
    <w:rsid w:val="00823364"/>
    <w:rsid w:val="00823D0B"/>
    <w:rsid w:val="00824555"/>
    <w:rsid w:val="00825163"/>
    <w:rsid w:val="008251DA"/>
    <w:rsid w:val="00825206"/>
    <w:rsid w:val="00825354"/>
    <w:rsid w:val="008258E9"/>
    <w:rsid w:val="00825EB4"/>
    <w:rsid w:val="008264EB"/>
    <w:rsid w:val="008266DD"/>
    <w:rsid w:val="00826AC2"/>
    <w:rsid w:val="00826B8F"/>
    <w:rsid w:val="0083093E"/>
    <w:rsid w:val="008309E5"/>
    <w:rsid w:val="008314A0"/>
    <w:rsid w:val="0083185A"/>
    <w:rsid w:val="00831E8A"/>
    <w:rsid w:val="00831F63"/>
    <w:rsid w:val="00832145"/>
    <w:rsid w:val="008325D5"/>
    <w:rsid w:val="00832626"/>
    <w:rsid w:val="0083281D"/>
    <w:rsid w:val="00834168"/>
    <w:rsid w:val="00834F6E"/>
    <w:rsid w:val="008357BF"/>
    <w:rsid w:val="00835C76"/>
    <w:rsid w:val="00835CB7"/>
    <w:rsid w:val="00836D68"/>
    <w:rsid w:val="008376E2"/>
    <w:rsid w:val="008376EF"/>
    <w:rsid w:val="00837E82"/>
    <w:rsid w:val="00840D06"/>
    <w:rsid w:val="00840E8C"/>
    <w:rsid w:val="00840F6B"/>
    <w:rsid w:val="00841380"/>
    <w:rsid w:val="008418C1"/>
    <w:rsid w:val="00841E58"/>
    <w:rsid w:val="00841EA9"/>
    <w:rsid w:val="008424A7"/>
    <w:rsid w:val="00843049"/>
    <w:rsid w:val="0084304E"/>
    <w:rsid w:val="00843867"/>
    <w:rsid w:val="008439FE"/>
    <w:rsid w:val="00843C8E"/>
    <w:rsid w:val="00844073"/>
    <w:rsid w:val="008446EA"/>
    <w:rsid w:val="00844BAC"/>
    <w:rsid w:val="00845073"/>
    <w:rsid w:val="0084526C"/>
    <w:rsid w:val="00845588"/>
    <w:rsid w:val="00845DA9"/>
    <w:rsid w:val="00845EF1"/>
    <w:rsid w:val="00845FFF"/>
    <w:rsid w:val="0084621B"/>
    <w:rsid w:val="0084668B"/>
    <w:rsid w:val="008467F1"/>
    <w:rsid w:val="0084764C"/>
    <w:rsid w:val="00847F89"/>
    <w:rsid w:val="0085039E"/>
    <w:rsid w:val="0085055C"/>
    <w:rsid w:val="00851CF7"/>
    <w:rsid w:val="00851FDD"/>
    <w:rsid w:val="0085209B"/>
    <w:rsid w:val="00852109"/>
    <w:rsid w:val="0085211F"/>
    <w:rsid w:val="00852BE3"/>
    <w:rsid w:val="0085302B"/>
    <w:rsid w:val="00854387"/>
    <w:rsid w:val="008545F4"/>
    <w:rsid w:val="00854D55"/>
    <w:rsid w:val="00855B57"/>
    <w:rsid w:val="0085625B"/>
    <w:rsid w:val="0085639D"/>
    <w:rsid w:val="00856B66"/>
    <w:rsid w:val="00857341"/>
    <w:rsid w:val="00857D67"/>
    <w:rsid w:val="00857E09"/>
    <w:rsid w:val="008601AC"/>
    <w:rsid w:val="00860AE7"/>
    <w:rsid w:val="00861134"/>
    <w:rsid w:val="00861336"/>
    <w:rsid w:val="00861451"/>
    <w:rsid w:val="00861A5F"/>
    <w:rsid w:val="00861BD1"/>
    <w:rsid w:val="00861E8F"/>
    <w:rsid w:val="00862354"/>
    <w:rsid w:val="00862A1D"/>
    <w:rsid w:val="00862B42"/>
    <w:rsid w:val="00862C0D"/>
    <w:rsid w:val="00862CF1"/>
    <w:rsid w:val="00863A5E"/>
    <w:rsid w:val="00863ACD"/>
    <w:rsid w:val="008644AD"/>
    <w:rsid w:val="00865735"/>
    <w:rsid w:val="00865B84"/>
    <w:rsid w:val="00865DDB"/>
    <w:rsid w:val="00865FF1"/>
    <w:rsid w:val="00867538"/>
    <w:rsid w:val="008707F7"/>
    <w:rsid w:val="00870992"/>
    <w:rsid w:val="008716FB"/>
    <w:rsid w:val="00872619"/>
    <w:rsid w:val="00873970"/>
    <w:rsid w:val="00873A0A"/>
    <w:rsid w:val="00873D90"/>
    <w:rsid w:val="00873FC8"/>
    <w:rsid w:val="00874BB6"/>
    <w:rsid w:val="008751DB"/>
    <w:rsid w:val="008755A5"/>
    <w:rsid w:val="0087660E"/>
    <w:rsid w:val="008766FF"/>
    <w:rsid w:val="00876722"/>
    <w:rsid w:val="00880FE1"/>
    <w:rsid w:val="00881E8C"/>
    <w:rsid w:val="00882280"/>
    <w:rsid w:val="00882638"/>
    <w:rsid w:val="008835AF"/>
    <w:rsid w:val="0088379D"/>
    <w:rsid w:val="00883882"/>
    <w:rsid w:val="00883894"/>
    <w:rsid w:val="00883B30"/>
    <w:rsid w:val="00884613"/>
    <w:rsid w:val="00884C63"/>
    <w:rsid w:val="0088565C"/>
    <w:rsid w:val="00885908"/>
    <w:rsid w:val="00885EFE"/>
    <w:rsid w:val="00885FE6"/>
    <w:rsid w:val="008860B3"/>
    <w:rsid w:val="00886161"/>
    <w:rsid w:val="008864B7"/>
    <w:rsid w:val="00887198"/>
    <w:rsid w:val="008873B9"/>
    <w:rsid w:val="00887645"/>
    <w:rsid w:val="008910ED"/>
    <w:rsid w:val="00891830"/>
    <w:rsid w:val="008932AE"/>
    <w:rsid w:val="008934EA"/>
    <w:rsid w:val="008937C0"/>
    <w:rsid w:val="00893BF2"/>
    <w:rsid w:val="008964ED"/>
    <w:rsid w:val="0089677E"/>
    <w:rsid w:val="00897014"/>
    <w:rsid w:val="008972D2"/>
    <w:rsid w:val="00897B5B"/>
    <w:rsid w:val="008A0021"/>
    <w:rsid w:val="008A0FB1"/>
    <w:rsid w:val="008A1BF3"/>
    <w:rsid w:val="008A1E03"/>
    <w:rsid w:val="008A3F8B"/>
    <w:rsid w:val="008A40EB"/>
    <w:rsid w:val="008A4719"/>
    <w:rsid w:val="008A6C42"/>
    <w:rsid w:val="008A6C7E"/>
    <w:rsid w:val="008A7438"/>
    <w:rsid w:val="008A7631"/>
    <w:rsid w:val="008B0156"/>
    <w:rsid w:val="008B01B7"/>
    <w:rsid w:val="008B0992"/>
    <w:rsid w:val="008B0AAD"/>
    <w:rsid w:val="008B0FF9"/>
    <w:rsid w:val="008B1207"/>
    <w:rsid w:val="008B1334"/>
    <w:rsid w:val="008B133A"/>
    <w:rsid w:val="008B226B"/>
    <w:rsid w:val="008B25C7"/>
    <w:rsid w:val="008B2868"/>
    <w:rsid w:val="008B2B0A"/>
    <w:rsid w:val="008B308C"/>
    <w:rsid w:val="008B3C54"/>
    <w:rsid w:val="008B49C0"/>
    <w:rsid w:val="008B4B91"/>
    <w:rsid w:val="008B5823"/>
    <w:rsid w:val="008B5DF6"/>
    <w:rsid w:val="008B602D"/>
    <w:rsid w:val="008B6316"/>
    <w:rsid w:val="008B6B16"/>
    <w:rsid w:val="008B6D48"/>
    <w:rsid w:val="008B70EA"/>
    <w:rsid w:val="008B75B3"/>
    <w:rsid w:val="008B7A09"/>
    <w:rsid w:val="008C005D"/>
    <w:rsid w:val="008C0278"/>
    <w:rsid w:val="008C0DAD"/>
    <w:rsid w:val="008C16DB"/>
    <w:rsid w:val="008C2238"/>
    <w:rsid w:val="008C24C5"/>
    <w:rsid w:val="008C24E9"/>
    <w:rsid w:val="008C331A"/>
    <w:rsid w:val="008C3A13"/>
    <w:rsid w:val="008C4455"/>
    <w:rsid w:val="008C4487"/>
    <w:rsid w:val="008C5C21"/>
    <w:rsid w:val="008C5F20"/>
    <w:rsid w:val="008C6691"/>
    <w:rsid w:val="008C695D"/>
    <w:rsid w:val="008C6A4B"/>
    <w:rsid w:val="008C726A"/>
    <w:rsid w:val="008C75C0"/>
    <w:rsid w:val="008C7D7E"/>
    <w:rsid w:val="008C7F31"/>
    <w:rsid w:val="008D032A"/>
    <w:rsid w:val="008D0533"/>
    <w:rsid w:val="008D0F9B"/>
    <w:rsid w:val="008D0FDD"/>
    <w:rsid w:val="008D1927"/>
    <w:rsid w:val="008D1937"/>
    <w:rsid w:val="008D1F41"/>
    <w:rsid w:val="008D21E2"/>
    <w:rsid w:val="008D27E3"/>
    <w:rsid w:val="008D2F3A"/>
    <w:rsid w:val="008D3860"/>
    <w:rsid w:val="008D42CB"/>
    <w:rsid w:val="008D46C0"/>
    <w:rsid w:val="008D479D"/>
    <w:rsid w:val="008D48C9"/>
    <w:rsid w:val="008D4E29"/>
    <w:rsid w:val="008D50CA"/>
    <w:rsid w:val="008D544D"/>
    <w:rsid w:val="008D5E89"/>
    <w:rsid w:val="008D61B9"/>
    <w:rsid w:val="008D6381"/>
    <w:rsid w:val="008D6954"/>
    <w:rsid w:val="008D6A60"/>
    <w:rsid w:val="008D713F"/>
    <w:rsid w:val="008D7184"/>
    <w:rsid w:val="008D7768"/>
    <w:rsid w:val="008D77FE"/>
    <w:rsid w:val="008D787F"/>
    <w:rsid w:val="008E0240"/>
    <w:rsid w:val="008E0579"/>
    <w:rsid w:val="008E0C77"/>
    <w:rsid w:val="008E0DA5"/>
    <w:rsid w:val="008E0FF8"/>
    <w:rsid w:val="008E15E4"/>
    <w:rsid w:val="008E192F"/>
    <w:rsid w:val="008E2074"/>
    <w:rsid w:val="008E25BE"/>
    <w:rsid w:val="008E2EEC"/>
    <w:rsid w:val="008E38CE"/>
    <w:rsid w:val="008E4E1E"/>
    <w:rsid w:val="008E4F4C"/>
    <w:rsid w:val="008E53FF"/>
    <w:rsid w:val="008E540F"/>
    <w:rsid w:val="008E57B3"/>
    <w:rsid w:val="008E586B"/>
    <w:rsid w:val="008E5F4E"/>
    <w:rsid w:val="008E625F"/>
    <w:rsid w:val="008E62D6"/>
    <w:rsid w:val="008E656D"/>
    <w:rsid w:val="008E702E"/>
    <w:rsid w:val="008E707B"/>
    <w:rsid w:val="008E7356"/>
    <w:rsid w:val="008E7417"/>
    <w:rsid w:val="008F04E8"/>
    <w:rsid w:val="008F056F"/>
    <w:rsid w:val="008F0715"/>
    <w:rsid w:val="008F09C4"/>
    <w:rsid w:val="008F0A0A"/>
    <w:rsid w:val="008F0C21"/>
    <w:rsid w:val="008F174E"/>
    <w:rsid w:val="008F186D"/>
    <w:rsid w:val="008F1C67"/>
    <w:rsid w:val="008F264D"/>
    <w:rsid w:val="008F30CB"/>
    <w:rsid w:val="008F323B"/>
    <w:rsid w:val="008F323E"/>
    <w:rsid w:val="008F3DBF"/>
    <w:rsid w:val="008F44D8"/>
    <w:rsid w:val="008F4EAA"/>
    <w:rsid w:val="008F4FDB"/>
    <w:rsid w:val="008F6055"/>
    <w:rsid w:val="008F61D8"/>
    <w:rsid w:val="008F6BF9"/>
    <w:rsid w:val="008F6D8D"/>
    <w:rsid w:val="008F7D01"/>
    <w:rsid w:val="00900C06"/>
    <w:rsid w:val="009014F7"/>
    <w:rsid w:val="0090172E"/>
    <w:rsid w:val="009018F3"/>
    <w:rsid w:val="009020FE"/>
    <w:rsid w:val="0090272C"/>
    <w:rsid w:val="0090286B"/>
    <w:rsid w:val="00902E78"/>
    <w:rsid w:val="009040E9"/>
    <w:rsid w:val="00904A21"/>
    <w:rsid w:val="00904D94"/>
    <w:rsid w:val="00904F74"/>
    <w:rsid w:val="00905122"/>
    <w:rsid w:val="00905356"/>
    <w:rsid w:val="009055D9"/>
    <w:rsid w:val="009058F2"/>
    <w:rsid w:val="00905AE3"/>
    <w:rsid w:val="00905CB4"/>
    <w:rsid w:val="0090652B"/>
    <w:rsid w:val="00906D31"/>
    <w:rsid w:val="009074E1"/>
    <w:rsid w:val="00907619"/>
    <w:rsid w:val="00907F7D"/>
    <w:rsid w:val="00910453"/>
    <w:rsid w:val="00910487"/>
    <w:rsid w:val="009108F4"/>
    <w:rsid w:val="009112F7"/>
    <w:rsid w:val="00911B9A"/>
    <w:rsid w:val="009122AF"/>
    <w:rsid w:val="00912D54"/>
    <w:rsid w:val="009134EF"/>
    <w:rsid w:val="0091389F"/>
    <w:rsid w:val="00913945"/>
    <w:rsid w:val="00913A32"/>
    <w:rsid w:val="00913C30"/>
    <w:rsid w:val="009148B6"/>
    <w:rsid w:val="00914AF2"/>
    <w:rsid w:val="009155E9"/>
    <w:rsid w:val="0091562C"/>
    <w:rsid w:val="00915E9E"/>
    <w:rsid w:val="00916027"/>
    <w:rsid w:val="00916A7A"/>
    <w:rsid w:val="00916BEE"/>
    <w:rsid w:val="0091771A"/>
    <w:rsid w:val="00917B13"/>
    <w:rsid w:val="00917D58"/>
    <w:rsid w:val="00917DF2"/>
    <w:rsid w:val="00917E6B"/>
    <w:rsid w:val="00917E8F"/>
    <w:rsid w:val="009208F7"/>
    <w:rsid w:val="00920DF4"/>
    <w:rsid w:val="0092100F"/>
    <w:rsid w:val="00921281"/>
    <w:rsid w:val="00921649"/>
    <w:rsid w:val="0092203A"/>
    <w:rsid w:val="00922367"/>
    <w:rsid w:val="009223CF"/>
    <w:rsid w:val="00922517"/>
    <w:rsid w:val="00922722"/>
    <w:rsid w:val="009230BE"/>
    <w:rsid w:val="009236D6"/>
    <w:rsid w:val="00923FE9"/>
    <w:rsid w:val="009242D7"/>
    <w:rsid w:val="009251E5"/>
    <w:rsid w:val="00925514"/>
    <w:rsid w:val="00925784"/>
    <w:rsid w:val="009257B3"/>
    <w:rsid w:val="00925C16"/>
    <w:rsid w:val="00925FB4"/>
    <w:rsid w:val="009261E6"/>
    <w:rsid w:val="009264F3"/>
    <w:rsid w:val="009268E1"/>
    <w:rsid w:val="00926E10"/>
    <w:rsid w:val="00926FA8"/>
    <w:rsid w:val="00927084"/>
    <w:rsid w:val="009271EE"/>
    <w:rsid w:val="009278E0"/>
    <w:rsid w:val="009303EA"/>
    <w:rsid w:val="00930486"/>
    <w:rsid w:val="00930994"/>
    <w:rsid w:val="00930F89"/>
    <w:rsid w:val="0093107F"/>
    <w:rsid w:val="00932398"/>
    <w:rsid w:val="009342FA"/>
    <w:rsid w:val="009344AE"/>
    <w:rsid w:val="009344DE"/>
    <w:rsid w:val="0093461B"/>
    <w:rsid w:val="009353AA"/>
    <w:rsid w:val="00935615"/>
    <w:rsid w:val="0093563E"/>
    <w:rsid w:val="0093699A"/>
    <w:rsid w:val="009373F7"/>
    <w:rsid w:val="009379E6"/>
    <w:rsid w:val="009407A4"/>
    <w:rsid w:val="00940CCB"/>
    <w:rsid w:val="009416D6"/>
    <w:rsid w:val="009419F6"/>
    <w:rsid w:val="0094237D"/>
    <w:rsid w:val="009424CC"/>
    <w:rsid w:val="0094298B"/>
    <w:rsid w:val="00942D5B"/>
    <w:rsid w:val="009432A7"/>
    <w:rsid w:val="00944050"/>
    <w:rsid w:val="00944157"/>
    <w:rsid w:val="009444B5"/>
    <w:rsid w:val="00944A2F"/>
    <w:rsid w:val="00944D98"/>
    <w:rsid w:val="0094505A"/>
    <w:rsid w:val="009451E0"/>
    <w:rsid w:val="00945300"/>
    <w:rsid w:val="009458AB"/>
    <w:rsid w:val="00945E7F"/>
    <w:rsid w:val="009463D4"/>
    <w:rsid w:val="00946B11"/>
    <w:rsid w:val="009472B7"/>
    <w:rsid w:val="00947511"/>
    <w:rsid w:val="009475A5"/>
    <w:rsid w:val="0094780C"/>
    <w:rsid w:val="009500C6"/>
    <w:rsid w:val="0095012E"/>
    <w:rsid w:val="0095062A"/>
    <w:rsid w:val="0095068A"/>
    <w:rsid w:val="00950942"/>
    <w:rsid w:val="009509D9"/>
    <w:rsid w:val="00950D8D"/>
    <w:rsid w:val="009514E5"/>
    <w:rsid w:val="0095223E"/>
    <w:rsid w:val="00952C0E"/>
    <w:rsid w:val="00952CEE"/>
    <w:rsid w:val="009530A2"/>
    <w:rsid w:val="009536DA"/>
    <w:rsid w:val="00953A0E"/>
    <w:rsid w:val="00954F4B"/>
    <w:rsid w:val="009550D4"/>
    <w:rsid w:val="009557C1"/>
    <w:rsid w:val="00955B34"/>
    <w:rsid w:val="009560C2"/>
    <w:rsid w:val="00956111"/>
    <w:rsid w:val="009561B6"/>
    <w:rsid w:val="00956F68"/>
    <w:rsid w:val="009572AD"/>
    <w:rsid w:val="009573F8"/>
    <w:rsid w:val="00957A1F"/>
    <w:rsid w:val="00957BB7"/>
    <w:rsid w:val="00957F88"/>
    <w:rsid w:val="00960D6E"/>
    <w:rsid w:val="009619C6"/>
    <w:rsid w:val="00961B83"/>
    <w:rsid w:val="00962767"/>
    <w:rsid w:val="0096297B"/>
    <w:rsid w:val="00962CF6"/>
    <w:rsid w:val="00962DA9"/>
    <w:rsid w:val="0096304A"/>
    <w:rsid w:val="0096432F"/>
    <w:rsid w:val="0096461F"/>
    <w:rsid w:val="00965E2D"/>
    <w:rsid w:val="00965E7B"/>
    <w:rsid w:val="00966464"/>
    <w:rsid w:val="0096653C"/>
    <w:rsid w:val="00966577"/>
    <w:rsid w:val="00966C6C"/>
    <w:rsid w:val="00966D05"/>
    <w:rsid w:val="009672CE"/>
    <w:rsid w:val="00967779"/>
    <w:rsid w:val="00970F74"/>
    <w:rsid w:val="00971077"/>
    <w:rsid w:val="00971BCB"/>
    <w:rsid w:val="00971C91"/>
    <w:rsid w:val="0097216B"/>
    <w:rsid w:val="009727A9"/>
    <w:rsid w:val="009731C6"/>
    <w:rsid w:val="009736F0"/>
    <w:rsid w:val="009738AB"/>
    <w:rsid w:val="009738CE"/>
    <w:rsid w:val="00974356"/>
    <w:rsid w:val="00974B59"/>
    <w:rsid w:val="009750A8"/>
    <w:rsid w:val="0097524F"/>
    <w:rsid w:val="009761B8"/>
    <w:rsid w:val="00976682"/>
    <w:rsid w:val="00976C00"/>
    <w:rsid w:val="00976FBC"/>
    <w:rsid w:val="0097725A"/>
    <w:rsid w:val="00977BC5"/>
    <w:rsid w:val="009800C7"/>
    <w:rsid w:val="0098016E"/>
    <w:rsid w:val="009817B3"/>
    <w:rsid w:val="00981933"/>
    <w:rsid w:val="00981F88"/>
    <w:rsid w:val="009824C9"/>
    <w:rsid w:val="0098265D"/>
    <w:rsid w:val="00982EFF"/>
    <w:rsid w:val="009831EB"/>
    <w:rsid w:val="0098340B"/>
    <w:rsid w:val="00983982"/>
    <w:rsid w:val="00983A16"/>
    <w:rsid w:val="00983C64"/>
    <w:rsid w:val="009840B1"/>
    <w:rsid w:val="00984809"/>
    <w:rsid w:val="00985276"/>
    <w:rsid w:val="0098598B"/>
    <w:rsid w:val="009865F7"/>
    <w:rsid w:val="00986830"/>
    <w:rsid w:val="00990992"/>
    <w:rsid w:val="009919A4"/>
    <w:rsid w:val="009924C3"/>
    <w:rsid w:val="009930F8"/>
    <w:rsid w:val="00993102"/>
    <w:rsid w:val="0099334B"/>
    <w:rsid w:val="00993823"/>
    <w:rsid w:val="009941A0"/>
    <w:rsid w:val="00994A51"/>
    <w:rsid w:val="00994C30"/>
    <w:rsid w:val="00995CC2"/>
    <w:rsid w:val="00995DA7"/>
    <w:rsid w:val="00995EB0"/>
    <w:rsid w:val="00996170"/>
    <w:rsid w:val="00996954"/>
    <w:rsid w:val="009972F5"/>
    <w:rsid w:val="0099759F"/>
    <w:rsid w:val="009976E7"/>
    <w:rsid w:val="0099790F"/>
    <w:rsid w:val="009A07D5"/>
    <w:rsid w:val="009A0AE1"/>
    <w:rsid w:val="009A0AF2"/>
    <w:rsid w:val="009A0BAE"/>
    <w:rsid w:val="009A0BE4"/>
    <w:rsid w:val="009A207F"/>
    <w:rsid w:val="009A21D4"/>
    <w:rsid w:val="009A2CC6"/>
    <w:rsid w:val="009A2CE7"/>
    <w:rsid w:val="009A2F65"/>
    <w:rsid w:val="009A40C4"/>
    <w:rsid w:val="009A43B3"/>
    <w:rsid w:val="009A4F54"/>
    <w:rsid w:val="009A5397"/>
    <w:rsid w:val="009A561B"/>
    <w:rsid w:val="009A58CC"/>
    <w:rsid w:val="009A5CEB"/>
    <w:rsid w:val="009A61ED"/>
    <w:rsid w:val="009A639B"/>
    <w:rsid w:val="009A666E"/>
    <w:rsid w:val="009A6ABF"/>
    <w:rsid w:val="009A7444"/>
    <w:rsid w:val="009A74F0"/>
    <w:rsid w:val="009A752A"/>
    <w:rsid w:val="009A79DA"/>
    <w:rsid w:val="009A7C43"/>
    <w:rsid w:val="009B09C9"/>
    <w:rsid w:val="009B1570"/>
    <w:rsid w:val="009B2067"/>
    <w:rsid w:val="009B2AF9"/>
    <w:rsid w:val="009B2BB7"/>
    <w:rsid w:val="009B2D23"/>
    <w:rsid w:val="009B2F77"/>
    <w:rsid w:val="009B3337"/>
    <w:rsid w:val="009B3855"/>
    <w:rsid w:val="009B3BF6"/>
    <w:rsid w:val="009B4554"/>
    <w:rsid w:val="009B4B7B"/>
    <w:rsid w:val="009B54A7"/>
    <w:rsid w:val="009B57A2"/>
    <w:rsid w:val="009B57DC"/>
    <w:rsid w:val="009B6524"/>
    <w:rsid w:val="009B66E3"/>
    <w:rsid w:val="009B7121"/>
    <w:rsid w:val="009C0729"/>
    <w:rsid w:val="009C0915"/>
    <w:rsid w:val="009C1953"/>
    <w:rsid w:val="009C19D5"/>
    <w:rsid w:val="009C1C38"/>
    <w:rsid w:val="009C3325"/>
    <w:rsid w:val="009C339D"/>
    <w:rsid w:val="009C3783"/>
    <w:rsid w:val="009C3EE6"/>
    <w:rsid w:val="009C44B5"/>
    <w:rsid w:val="009C458C"/>
    <w:rsid w:val="009C4C03"/>
    <w:rsid w:val="009C4CE8"/>
    <w:rsid w:val="009C56D4"/>
    <w:rsid w:val="009C5CAC"/>
    <w:rsid w:val="009C5FBE"/>
    <w:rsid w:val="009C69D3"/>
    <w:rsid w:val="009C6F10"/>
    <w:rsid w:val="009C7BFE"/>
    <w:rsid w:val="009C830C"/>
    <w:rsid w:val="009D00B7"/>
    <w:rsid w:val="009D0220"/>
    <w:rsid w:val="009D0404"/>
    <w:rsid w:val="009D089B"/>
    <w:rsid w:val="009D0E82"/>
    <w:rsid w:val="009D148F"/>
    <w:rsid w:val="009D150D"/>
    <w:rsid w:val="009D307D"/>
    <w:rsid w:val="009D3667"/>
    <w:rsid w:val="009D3930"/>
    <w:rsid w:val="009D3D70"/>
    <w:rsid w:val="009D434C"/>
    <w:rsid w:val="009D43F9"/>
    <w:rsid w:val="009D46B1"/>
    <w:rsid w:val="009D4A2B"/>
    <w:rsid w:val="009D6152"/>
    <w:rsid w:val="009D65BB"/>
    <w:rsid w:val="009D6E31"/>
    <w:rsid w:val="009D7EE3"/>
    <w:rsid w:val="009E139E"/>
    <w:rsid w:val="009E167F"/>
    <w:rsid w:val="009E1C1C"/>
    <w:rsid w:val="009E2982"/>
    <w:rsid w:val="009E35B5"/>
    <w:rsid w:val="009E448C"/>
    <w:rsid w:val="009E45FB"/>
    <w:rsid w:val="009E49F8"/>
    <w:rsid w:val="009E4A56"/>
    <w:rsid w:val="009E4A5C"/>
    <w:rsid w:val="009E4AA8"/>
    <w:rsid w:val="009E51A8"/>
    <w:rsid w:val="009E521F"/>
    <w:rsid w:val="009E5859"/>
    <w:rsid w:val="009E587E"/>
    <w:rsid w:val="009E617A"/>
    <w:rsid w:val="009E6229"/>
    <w:rsid w:val="009E62BD"/>
    <w:rsid w:val="009E6DE4"/>
    <w:rsid w:val="009E6F7E"/>
    <w:rsid w:val="009E7A57"/>
    <w:rsid w:val="009E7C46"/>
    <w:rsid w:val="009E7CBB"/>
    <w:rsid w:val="009F1044"/>
    <w:rsid w:val="009F10A0"/>
    <w:rsid w:val="009F12E5"/>
    <w:rsid w:val="009F169B"/>
    <w:rsid w:val="009F1848"/>
    <w:rsid w:val="009F2482"/>
    <w:rsid w:val="009F2913"/>
    <w:rsid w:val="009F311D"/>
    <w:rsid w:val="009F3A15"/>
    <w:rsid w:val="009F3B7B"/>
    <w:rsid w:val="009F3C35"/>
    <w:rsid w:val="009F4803"/>
    <w:rsid w:val="009F4A47"/>
    <w:rsid w:val="009F4D46"/>
    <w:rsid w:val="009F4F6A"/>
    <w:rsid w:val="009F5128"/>
    <w:rsid w:val="009F5BFC"/>
    <w:rsid w:val="009F6103"/>
    <w:rsid w:val="009F640F"/>
    <w:rsid w:val="009F654A"/>
    <w:rsid w:val="009F67A4"/>
    <w:rsid w:val="009F6F8F"/>
    <w:rsid w:val="009F7268"/>
    <w:rsid w:val="009F7C34"/>
    <w:rsid w:val="00A000A3"/>
    <w:rsid w:val="00A00690"/>
    <w:rsid w:val="00A00E6C"/>
    <w:rsid w:val="00A0168F"/>
    <w:rsid w:val="00A0198A"/>
    <w:rsid w:val="00A01A7A"/>
    <w:rsid w:val="00A01B5F"/>
    <w:rsid w:val="00A02646"/>
    <w:rsid w:val="00A04517"/>
    <w:rsid w:val="00A05297"/>
    <w:rsid w:val="00A054A1"/>
    <w:rsid w:val="00A05AD1"/>
    <w:rsid w:val="00A065E4"/>
    <w:rsid w:val="00A067BE"/>
    <w:rsid w:val="00A06FC8"/>
    <w:rsid w:val="00A07620"/>
    <w:rsid w:val="00A106EA"/>
    <w:rsid w:val="00A10C04"/>
    <w:rsid w:val="00A1249B"/>
    <w:rsid w:val="00A127C0"/>
    <w:rsid w:val="00A127F8"/>
    <w:rsid w:val="00A12A63"/>
    <w:rsid w:val="00A12F7A"/>
    <w:rsid w:val="00A1320A"/>
    <w:rsid w:val="00A133DD"/>
    <w:rsid w:val="00A13EB5"/>
    <w:rsid w:val="00A13F85"/>
    <w:rsid w:val="00A14114"/>
    <w:rsid w:val="00A14316"/>
    <w:rsid w:val="00A150CC"/>
    <w:rsid w:val="00A15408"/>
    <w:rsid w:val="00A15DB3"/>
    <w:rsid w:val="00A160B2"/>
    <w:rsid w:val="00A164DA"/>
    <w:rsid w:val="00A16876"/>
    <w:rsid w:val="00A16E36"/>
    <w:rsid w:val="00A16E8A"/>
    <w:rsid w:val="00A1744B"/>
    <w:rsid w:val="00A17FAF"/>
    <w:rsid w:val="00A20AEF"/>
    <w:rsid w:val="00A223AE"/>
    <w:rsid w:val="00A22696"/>
    <w:rsid w:val="00A228E7"/>
    <w:rsid w:val="00A229FC"/>
    <w:rsid w:val="00A22FEB"/>
    <w:rsid w:val="00A2355E"/>
    <w:rsid w:val="00A235BE"/>
    <w:rsid w:val="00A23931"/>
    <w:rsid w:val="00A24296"/>
    <w:rsid w:val="00A24961"/>
    <w:rsid w:val="00A24B10"/>
    <w:rsid w:val="00A25163"/>
    <w:rsid w:val="00A277EF"/>
    <w:rsid w:val="00A305F2"/>
    <w:rsid w:val="00A30E9B"/>
    <w:rsid w:val="00A31B65"/>
    <w:rsid w:val="00A31EDE"/>
    <w:rsid w:val="00A31F30"/>
    <w:rsid w:val="00A31F44"/>
    <w:rsid w:val="00A32BAE"/>
    <w:rsid w:val="00A33839"/>
    <w:rsid w:val="00A33D88"/>
    <w:rsid w:val="00A34EB9"/>
    <w:rsid w:val="00A36A51"/>
    <w:rsid w:val="00A3720C"/>
    <w:rsid w:val="00A40074"/>
    <w:rsid w:val="00A40A10"/>
    <w:rsid w:val="00A41988"/>
    <w:rsid w:val="00A41A57"/>
    <w:rsid w:val="00A42521"/>
    <w:rsid w:val="00A42986"/>
    <w:rsid w:val="00A4303F"/>
    <w:rsid w:val="00A43AF5"/>
    <w:rsid w:val="00A44316"/>
    <w:rsid w:val="00A4464E"/>
    <w:rsid w:val="00A4512D"/>
    <w:rsid w:val="00A45696"/>
    <w:rsid w:val="00A4584C"/>
    <w:rsid w:val="00A46262"/>
    <w:rsid w:val="00A46343"/>
    <w:rsid w:val="00A463E3"/>
    <w:rsid w:val="00A46547"/>
    <w:rsid w:val="00A46A77"/>
    <w:rsid w:val="00A46DEF"/>
    <w:rsid w:val="00A46F1F"/>
    <w:rsid w:val="00A470B3"/>
    <w:rsid w:val="00A50244"/>
    <w:rsid w:val="00A5049D"/>
    <w:rsid w:val="00A509C3"/>
    <w:rsid w:val="00A50D04"/>
    <w:rsid w:val="00A51048"/>
    <w:rsid w:val="00A5115E"/>
    <w:rsid w:val="00A521D3"/>
    <w:rsid w:val="00A5224E"/>
    <w:rsid w:val="00A52C06"/>
    <w:rsid w:val="00A53100"/>
    <w:rsid w:val="00A53329"/>
    <w:rsid w:val="00A54859"/>
    <w:rsid w:val="00A55123"/>
    <w:rsid w:val="00A56B7C"/>
    <w:rsid w:val="00A56BC0"/>
    <w:rsid w:val="00A576DD"/>
    <w:rsid w:val="00A576F4"/>
    <w:rsid w:val="00A57D6D"/>
    <w:rsid w:val="00A6035B"/>
    <w:rsid w:val="00A60D65"/>
    <w:rsid w:val="00A62050"/>
    <w:rsid w:val="00A627D7"/>
    <w:rsid w:val="00A62940"/>
    <w:rsid w:val="00A62F4B"/>
    <w:rsid w:val="00A64293"/>
    <w:rsid w:val="00A64E71"/>
    <w:rsid w:val="00A64FC0"/>
    <w:rsid w:val="00A6507C"/>
    <w:rsid w:val="00A656C7"/>
    <w:rsid w:val="00A66AE7"/>
    <w:rsid w:val="00A66E97"/>
    <w:rsid w:val="00A66EDA"/>
    <w:rsid w:val="00A705AF"/>
    <w:rsid w:val="00A70FA7"/>
    <w:rsid w:val="00A71184"/>
    <w:rsid w:val="00A711E1"/>
    <w:rsid w:val="00A7139F"/>
    <w:rsid w:val="00A719F6"/>
    <w:rsid w:val="00A72454"/>
    <w:rsid w:val="00A7260D"/>
    <w:rsid w:val="00A72A87"/>
    <w:rsid w:val="00A74074"/>
    <w:rsid w:val="00A74465"/>
    <w:rsid w:val="00A747BF"/>
    <w:rsid w:val="00A74E4F"/>
    <w:rsid w:val="00A75BFC"/>
    <w:rsid w:val="00A75E82"/>
    <w:rsid w:val="00A75EBE"/>
    <w:rsid w:val="00A7632D"/>
    <w:rsid w:val="00A77696"/>
    <w:rsid w:val="00A777E5"/>
    <w:rsid w:val="00A77AFA"/>
    <w:rsid w:val="00A804BA"/>
    <w:rsid w:val="00A8050F"/>
    <w:rsid w:val="00A80557"/>
    <w:rsid w:val="00A806BB"/>
    <w:rsid w:val="00A806FD"/>
    <w:rsid w:val="00A810B4"/>
    <w:rsid w:val="00A81165"/>
    <w:rsid w:val="00A8124E"/>
    <w:rsid w:val="00A81D33"/>
    <w:rsid w:val="00A82DCC"/>
    <w:rsid w:val="00A83059"/>
    <w:rsid w:val="00A8320D"/>
    <w:rsid w:val="00A8341A"/>
    <w:rsid w:val="00A8341C"/>
    <w:rsid w:val="00A834B1"/>
    <w:rsid w:val="00A83616"/>
    <w:rsid w:val="00A83B3E"/>
    <w:rsid w:val="00A83CC1"/>
    <w:rsid w:val="00A85578"/>
    <w:rsid w:val="00A86388"/>
    <w:rsid w:val="00A86BEA"/>
    <w:rsid w:val="00A86F5E"/>
    <w:rsid w:val="00A8757C"/>
    <w:rsid w:val="00A87705"/>
    <w:rsid w:val="00A87B7E"/>
    <w:rsid w:val="00A87C82"/>
    <w:rsid w:val="00A87E45"/>
    <w:rsid w:val="00A900C3"/>
    <w:rsid w:val="00A90A0E"/>
    <w:rsid w:val="00A9103C"/>
    <w:rsid w:val="00A91284"/>
    <w:rsid w:val="00A91789"/>
    <w:rsid w:val="00A91A06"/>
    <w:rsid w:val="00A92B72"/>
    <w:rsid w:val="00A92D03"/>
    <w:rsid w:val="00A930AE"/>
    <w:rsid w:val="00A9323A"/>
    <w:rsid w:val="00A94E17"/>
    <w:rsid w:val="00A95164"/>
    <w:rsid w:val="00A956F9"/>
    <w:rsid w:val="00A95E78"/>
    <w:rsid w:val="00A96417"/>
    <w:rsid w:val="00A969B8"/>
    <w:rsid w:val="00A971CD"/>
    <w:rsid w:val="00AA00D3"/>
    <w:rsid w:val="00AA0808"/>
    <w:rsid w:val="00AA080C"/>
    <w:rsid w:val="00AA1608"/>
    <w:rsid w:val="00AA1777"/>
    <w:rsid w:val="00AA1A95"/>
    <w:rsid w:val="00AA260F"/>
    <w:rsid w:val="00AA262B"/>
    <w:rsid w:val="00AA2646"/>
    <w:rsid w:val="00AA3146"/>
    <w:rsid w:val="00AA32BE"/>
    <w:rsid w:val="00AA3540"/>
    <w:rsid w:val="00AA3E98"/>
    <w:rsid w:val="00AA4CFA"/>
    <w:rsid w:val="00AA572C"/>
    <w:rsid w:val="00AA57C3"/>
    <w:rsid w:val="00AA6421"/>
    <w:rsid w:val="00AA74C5"/>
    <w:rsid w:val="00AA753F"/>
    <w:rsid w:val="00AA7C52"/>
    <w:rsid w:val="00AB10D7"/>
    <w:rsid w:val="00AB1EE7"/>
    <w:rsid w:val="00AB1F6D"/>
    <w:rsid w:val="00AB2B71"/>
    <w:rsid w:val="00AB2BC2"/>
    <w:rsid w:val="00AB42BA"/>
    <w:rsid w:val="00AB4946"/>
    <w:rsid w:val="00AB4B37"/>
    <w:rsid w:val="00AB5762"/>
    <w:rsid w:val="00AB5EAB"/>
    <w:rsid w:val="00AB5F1F"/>
    <w:rsid w:val="00AB607A"/>
    <w:rsid w:val="00AB61E2"/>
    <w:rsid w:val="00AC0B7B"/>
    <w:rsid w:val="00AC107A"/>
    <w:rsid w:val="00AC13C6"/>
    <w:rsid w:val="00AC2679"/>
    <w:rsid w:val="00AC2C74"/>
    <w:rsid w:val="00AC3AC1"/>
    <w:rsid w:val="00AC3B23"/>
    <w:rsid w:val="00AC3F97"/>
    <w:rsid w:val="00AC4258"/>
    <w:rsid w:val="00AC4B4D"/>
    <w:rsid w:val="00AC4BE4"/>
    <w:rsid w:val="00AC580E"/>
    <w:rsid w:val="00AC61AA"/>
    <w:rsid w:val="00AC669A"/>
    <w:rsid w:val="00AC6735"/>
    <w:rsid w:val="00AC676B"/>
    <w:rsid w:val="00AC6FC7"/>
    <w:rsid w:val="00AC6FCB"/>
    <w:rsid w:val="00AC7575"/>
    <w:rsid w:val="00AC7EB9"/>
    <w:rsid w:val="00AD0191"/>
    <w:rsid w:val="00AD056F"/>
    <w:rsid w:val="00AD05E6"/>
    <w:rsid w:val="00AD0D3F"/>
    <w:rsid w:val="00AD2660"/>
    <w:rsid w:val="00AD2719"/>
    <w:rsid w:val="00AD2CD2"/>
    <w:rsid w:val="00AD2FF8"/>
    <w:rsid w:val="00AD340E"/>
    <w:rsid w:val="00AD4754"/>
    <w:rsid w:val="00AD4B29"/>
    <w:rsid w:val="00AD5199"/>
    <w:rsid w:val="00AD5726"/>
    <w:rsid w:val="00AD5AFE"/>
    <w:rsid w:val="00AD61B5"/>
    <w:rsid w:val="00AD625C"/>
    <w:rsid w:val="00AD70F1"/>
    <w:rsid w:val="00AD7F7E"/>
    <w:rsid w:val="00AE01F2"/>
    <w:rsid w:val="00AE0234"/>
    <w:rsid w:val="00AE0B78"/>
    <w:rsid w:val="00AE0E6B"/>
    <w:rsid w:val="00AE1023"/>
    <w:rsid w:val="00AE151F"/>
    <w:rsid w:val="00AE1BE5"/>
    <w:rsid w:val="00AE1D7D"/>
    <w:rsid w:val="00AE28BC"/>
    <w:rsid w:val="00AE2A8B"/>
    <w:rsid w:val="00AE2C61"/>
    <w:rsid w:val="00AE32A8"/>
    <w:rsid w:val="00AE32F8"/>
    <w:rsid w:val="00AE3F64"/>
    <w:rsid w:val="00AE4515"/>
    <w:rsid w:val="00AE4F09"/>
    <w:rsid w:val="00AE4F16"/>
    <w:rsid w:val="00AE51E0"/>
    <w:rsid w:val="00AE558B"/>
    <w:rsid w:val="00AE5E16"/>
    <w:rsid w:val="00AE5F18"/>
    <w:rsid w:val="00AE7558"/>
    <w:rsid w:val="00AF041D"/>
    <w:rsid w:val="00AF0A99"/>
    <w:rsid w:val="00AF0B96"/>
    <w:rsid w:val="00AF2375"/>
    <w:rsid w:val="00AF2383"/>
    <w:rsid w:val="00AF4034"/>
    <w:rsid w:val="00AF47FC"/>
    <w:rsid w:val="00AF4A93"/>
    <w:rsid w:val="00AF4BFA"/>
    <w:rsid w:val="00AF4C4D"/>
    <w:rsid w:val="00AF4E67"/>
    <w:rsid w:val="00AF5621"/>
    <w:rsid w:val="00AF621E"/>
    <w:rsid w:val="00AF623D"/>
    <w:rsid w:val="00AF6711"/>
    <w:rsid w:val="00AF690F"/>
    <w:rsid w:val="00AF707E"/>
    <w:rsid w:val="00AF7386"/>
    <w:rsid w:val="00AF7934"/>
    <w:rsid w:val="00B00B81"/>
    <w:rsid w:val="00B01539"/>
    <w:rsid w:val="00B01707"/>
    <w:rsid w:val="00B01CB6"/>
    <w:rsid w:val="00B01E98"/>
    <w:rsid w:val="00B023B3"/>
    <w:rsid w:val="00B02436"/>
    <w:rsid w:val="00B026EA"/>
    <w:rsid w:val="00B02858"/>
    <w:rsid w:val="00B0390E"/>
    <w:rsid w:val="00B03D7A"/>
    <w:rsid w:val="00B04580"/>
    <w:rsid w:val="00B04B09"/>
    <w:rsid w:val="00B053EC"/>
    <w:rsid w:val="00B06A90"/>
    <w:rsid w:val="00B0725A"/>
    <w:rsid w:val="00B1043D"/>
    <w:rsid w:val="00B1124C"/>
    <w:rsid w:val="00B1160B"/>
    <w:rsid w:val="00B11903"/>
    <w:rsid w:val="00B1227C"/>
    <w:rsid w:val="00B123A5"/>
    <w:rsid w:val="00B13694"/>
    <w:rsid w:val="00B13E98"/>
    <w:rsid w:val="00B149BB"/>
    <w:rsid w:val="00B14BF8"/>
    <w:rsid w:val="00B14D6C"/>
    <w:rsid w:val="00B1521A"/>
    <w:rsid w:val="00B15305"/>
    <w:rsid w:val="00B15649"/>
    <w:rsid w:val="00B16927"/>
    <w:rsid w:val="00B16A51"/>
    <w:rsid w:val="00B17981"/>
    <w:rsid w:val="00B17D6D"/>
    <w:rsid w:val="00B2055E"/>
    <w:rsid w:val="00B211D1"/>
    <w:rsid w:val="00B219D7"/>
    <w:rsid w:val="00B225B8"/>
    <w:rsid w:val="00B229D0"/>
    <w:rsid w:val="00B22D15"/>
    <w:rsid w:val="00B237DE"/>
    <w:rsid w:val="00B239C0"/>
    <w:rsid w:val="00B2402D"/>
    <w:rsid w:val="00B24126"/>
    <w:rsid w:val="00B24366"/>
    <w:rsid w:val="00B243F2"/>
    <w:rsid w:val="00B249B2"/>
    <w:rsid w:val="00B24F07"/>
    <w:rsid w:val="00B251C6"/>
    <w:rsid w:val="00B25606"/>
    <w:rsid w:val="00B2622E"/>
    <w:rsid w:val="00B267C4"/>
    <w:rsid w:val="00B268C3"/>
    <w:rsid w:val="00B26E7A"/>
    <w:rsid w:val="00B27C53"/>
    <w:rsid w:val="00B27E09"/>
    <w:rsid w:val="00B27E80"/>
    <w:rsid w:val="00B27E82"/>
    <w:rsid w:val="00B30081"/>
    <w:rsid w:val="00B3020E"/>
    <w:rsid w:val="00B3056E"/>
    <w:rsid w:val="00B30DF4"/>
    <w:rsid w:val="00B31545"/>
    <w:rsid w:val="00B31644"/>
    <w:rsid w:val="00B31BCB"/>
    <w:rsid w:val="00B32222"/>
    <w:rsid w:val="00B32722"/>
    <w:rsid w:val="00B34CD3"/>
    <w:rsid w:val="00B34F91"/>
    <w:rsid w:val="00B35421"/>
    <w:rsid w:val="00B35800"/>
    <w:rsid w:val="00B35BCB"/>
    <w:rsid w:val="00B3618D"/>
    <w:rsid w:val="00B36233"/>
    <w:rsid w:val="00B3676A"/>
    <w:rsid w:val="00B3761D"/>
    <w:rsid w:val="00B403AD"/>
    <w:rsid w:val="00B41223"/>
    <w:rsid w:val="00B420D6"/>
    <w:rsid w:val="00B4280C"/>
    <w:rsid w:val="00B42851"/>
    <w:rsid w:val="00B434D9"/>
    <w:rsid w:val="00B435F5"/>
    <w:rsid w:val="00B43708"/>
    <w:rsid w:val="00B43A96"/>
    <w:rsid w:val="00B43FC8"/>
    <w:rsid w:val="00B4410B"/>
    <w:rsid w:val="00B446B2"/>
    <w:rsid w:val="00B449F3"/>
    <w:rsid w:val="00B45AC7"/>
    <w:rsid w:val="00B46082"/>
    <w:rsid w:val="00B464D4"/>
    <w:rsid w:val="00B503DB"/>
    <w:rsid w:val="00B50AC6"/>
    <w:rsid w:val="00B51128"/>
    <w:rsid w:val="00B51A70"/>
    <w:rsid w:val="00B52263"/>
    <w:rsid w:val="00B52C09"/>
    <w:rsid w:val="00B53041"/>
    <w:rsid w:val="00B53390"/>
    <w:rsid w:val="00B5372F"/>
    <w:rsid w:val="00B53987"/>
    <w:rsid w:val="00B53D69"/>
    <w:rsid w:val="00B5501E"/>
    <w:rsid w:val="00B553C2"/>
    <w:rsid w:val="00B55ABF"/>
    <w:rsid w:val="00B568BA"/>
    <w:rsid w:val="00B573A6"/>
    <w:rsid w:val="00B573CC"/>
    <w:rsid w:val="00B57526"/>
    <w:rsid w:val="00B61129"/>
    <w:rsid w:val="00B629B9"/>
    <w:rsid w:val="00B62AF5"/>
    <w:rsid w:val="00B62D4E"/>
    <w:rsid w:val="00B63054"/>
    <w:rsid w:val="00B63125"/>
    <w:rsid w:val="00B63247"/>
    <w:rsid w:val="00B634DF"/>
    <w:rsid w:val="00B63EF1"/>
    <w:rsid w:val="00B6416F"/>
    <w:rsid w:val="00B641B7"/>
    <w:rsid w:val="00B6562C"/>
    <w:rsid w:val="00B679B3"/>
    <w:rsid w:val="00B67B18"/>
    <w:rsid w:val="00B67E7F"/>
    <w:rsid w:val="00B7023B"/>
    <w:rsid w:val="00B70C57"/>
    <w:rsid w:val="00B70D05"/>
    <w:rsid w:val="00B70DB5"/>
    <w:rsid w:val="00B70E61"/>
    <w:rsid w:val="00B713B6"/>
    <w:rsid w:val="00B714D3"/>
    <w:rsid w:val="00B71EB7"/>
    <w:rsid w:val="00B72020"/>
    <w:rsid w:val="00B720E1"/>
    <w:rsid w:val="00B7280C"/>
    <w:rsid w:val="00B73B2C"/>
    <w:rsid w:val="00B73EC5"/>
    <w:rsid w:val="00B752CC"/>
    <w:rsid w:val="00B758FD"/>
    <w:rsid w:val="00B75923"/>
    <w:rsid w:val="00B75A50"/>
    <w:rsid w:val="00B75C9B"/>
    <w:rsid w:val="00B75DA5"/>
    <w:rsid w:val="00B76378"/>
    <w:rsid w:val="00B76474"/>
    <w:rsid w:val="00B76858"/>
    <w:rsid w:val="00B76D91"/>
    <w:rsid w:val="00B76F99"/>
    <w:rsid w:val="00B7703C"/>
    <w:rsid w:val="00B7753B"/>
    <w:rsid w:val="00B778B4"/>
    <w:rsid w:val="00B7790C"/>
    <w:rsid w:val="00B77E23"/>
    <w:rsid w:val="00B805D2"/>
    <w:rsid w:val="00B80FE7"/>
    <w:rsid w:val="00B81672"/>
    <w:rsid w:val="00B81953"/>
    <w:rsid w:val="00B81B13"/>
    <w:rsid w:val="00B81CB0"/>
    <w:rsid w:val="00B8282B"/>
    <w:rsid w:val="00B82BAE"/>
    <w:rsid w:val="00B82CD9"/>
    <w:rsid w:val="00B82D1F"/>
    <w:rsid w:val="00B82E46"/>
    <w:rsid w:val="00B8332A"/>
    <w:rsid w:val="00B839B2"/>
    <w:rsid w:val="00B84ABF"/>
    <w:rsid w:val="00B84B4F"/>
    <w:rsid w:val="00B850D0"/>
    <w:rsid w:val="00B855B0"/>
    <w:rsid w:val="00B86EAB"/>
    <w:rsid w:val="00B879D3"/>
    <w:rsid w:val="00B9102E"/>
    <w:rsid w:val="00B91794"/>
    <w:rsid w:val="00B92518"/>
    <w:rsid w:val="00B925DD"/>
    <w:rsid w:val="00B932AD"/>
    <w:rsid w:val="00B9393C"/>
    <w:rsid w:val="00B93DD5"/>
    <w:rsid w:val="00B941E4"/>
    <w:rsid w:val="00B94252"/>
    <w:rsid w:val="00B943C9"/>
    <w:rsid w:val="00B9468C"/>
    <w:rsid w:val="00B948F8"/>
    <w:rsid w:val="00B94A8B"/>
    <w:rsid w:val="00B9606F"/>
    <w:rsid w:val="00B966DC"/>
    <w:rsid w:val="00B96750"/>
    <w:rsid w:val="00B96985"/>
    <w:rsid w:val="00B96DB4"/>
    <w:rsid w:val="00B9714F"/>
    <w:rsid w:val="00B9715A"/>
    <w:rsid w:val="00B97174"/>
    <w:rsid w:val="00BA0677"/>
    <w:rsid w:val="00BA0AA5"/>
    <w:rsid w:val="00BA12DE"/>
    <w:rsid w:val="00BA14BE"/>
    <w:rsid w:val="00BA21F0"/>
    <w:rsid w:val="00BA224E"/>
    <w:rsid w:val="00BA25DD"/>
    <w:rsid w:val="00BA264C"/>
    <w:rsid w:val="00BA2732"/>
    <w:rsid w:val="00BA2819"/>
    <w:rsid w:val="00BA282B"/>
    <w:rsid w:val="00BA293D"/>
    <w:rsid w:val="00BA2D6D"/>
    <w:rsid w:val="00BA3038"/>
    <w:rsid w:val="00BA304C"/>
    <w:rsid w:val="00BA36B4"/>
    <w:rsid w:val="00BA3BF4"/>
    <w:rsid w:val="00BA45EA"/>
    <w:rsid w:val="00BA49BC"/>
    <w:rsid w:val="00BA56B7"/>
    <w:rsid w:val="00BA5723"/>
    <w:rsid w:val="00BA5A08"/>
    <w:rsid w:val="00BA5F82"/>
    <w:rsid w:val="00BA5FB1"/>
    <w:rsid w:val="00BA670C"/>
    <w:rsid w:val="00BA6993"/>
    <w:rsid w:val="00BA6C49"/>
    <w:rsid w:val="00BA7A1E"/>
    <w:rsid w:val="00BB0031"/>
    <w:rsid w:val="00BB0A0B"/>
    <w:rsid w:val="00BB0E05"/>
    <w:rsid w:val="00BB17AA"/>
    <w:rsid w:val="00BB219F"/>
    <w:rsid w:val="00BB2390"/>
    <w:rsid w:val="00BB2914"/>
    <w:rsid w:val="00BB2F6C"/>
    <w:rsid w:val="00BB3875"/>
    <w:rsid w:val="00BB38A6"/>
    <w:rsid w:val="00BB4781"/>
    <w:rsid w:val="00BB4AEE"/>
    <w:rsid w:val="00BB54E4"/>
    <w:rsid w:val="00BB5860"/>
    <w:rsid w:val="00BB5B41"/>
    <w:rsid w:val="00BB6587"/>
    <w:rsid w:val="00BB65C2"/>
    <w:rsid w:val="00BB678F"/>
    <w:rsid w:val="00BB6AAD"/>
    <w:rsid w:val="00BB6D8F"/>
    <w:rsid w:val="00BB73C6"/>
    <w:rsid w:val="00BB74BE"/>
    <w:rsid w:val="00BB7F47"/>
    <w:rsid w:val="00BC0304"/>
    <w:rsid w:val="00BC05A0"/>
    <w:rsid w:val="00BC08DA"/>
    <w:rsid w:val="00BC0F35"/>
    <w:rsid w:val="00BC2A27"/>
    <w:rsid w:val="00BC2FA2"/>
    <w:rsid w:val="00BC4154"/>
    <w:rsid w:val="00BC491B"/>
    <w:rsid w:val="00BC4A19"/>
    <w:rsid w:val="00BC4A8A"/>
    <w:rsid w:val="00BC4DB0"/>
    <w:rsid w:val="00BC4E6D"/>
    <w:rsid w:val="00BC58DE"/>
    <w:rsid w:val="00BC593D"/>
    <w:rsid w:val="00BC5FAC"/>
    <w:rsid w:val="00BC6392"/>
    <w:rsid w:val="00BC7356"/>
    <w:rsid w:val="00BC7555"/>
    <w:rsid w:val="00BC7599"/>
    <w:rsid w:val="00BD0617"/>
    <w:rsid w:val="00BD071E"/>
    <w:rsid w:val="00BD0C2C"/>
    <w:rsid w:val="00BD1C79"/>
    <w:rsid w:val="00BD2E9B"/>
    <w:rsid w:val="00BD2F8B"/>
    <w:rsid w:val="00BD30CE"/>
    <w:rsid w:val="00BD3C7A"/>
    <w:rsid w:val="00BD4259"/>
    <w:rsid w:val="00BD4E04"/>
    <w:rsid w:val="00BD4E38"/>
    <w:rsid w:val="00BD52AB"/>
    <w:rsid w:val="00BD571B"/>
    <w:rsid w:val="00BD5C89"/>
    <w:rsid w:val="00BD6164"/>
    <w:rsid w:val="00BD73D7"/>
    <w:rsid w:val="00BD7CEB"/>
    <w:rsid w:val="00BD7E90"/>
    <w:rsid w:val="00BD7FB2"/>
    <w:rsid w:val="00BE00EF"/>
    <w:rsid w:val="00BE0561"/>
    <w:rsid w:val="00BE0F2C"/>
    <w:rsid w:val="00BE1188"/>
    <w:rsid w:val="00BE12B5"/>
    <w:rsid w:val="00BE1544"/>
    <w:rsid w:val="00BE17DD"/>
    <w:rsid w:val="00BE1A9A"/>
    <w:rsid w:val="00BE21BA"/>
    <w:rsid w:val="00BE2641"/>
    <w:rsid w:val="00BE323B"/>
    <w:rsid w:val="00BE3561"/>
    <w:rsid w:val="00BE3B8A"/>
    <w:rsid w:val="00BE3E9E"/>
    <w:rsid w:val="00BE3F82"/>
    <w:rsid w:val="00BE4E6F"/>
    <w:rsid w:val="00BE51FA"/>
    <w:rsid w:val="00BE62EE"/>
    <w:rsid w:val="00BE6421"/>
    <w:rsid w:val="00BE6C70"/>
    <w:rsid w:val="00BE707C"/>
    <w:rsid w:val="00BE72E4"/>
    <w:rsid w:val="00BE7491"/>
    <w:rsid w:val="00BE7734"/>
    <w:rsid w:val="00BE77F4"/>
    <w:rsid w:val="00BF003D"/>
    <w:rsid w:val="00BF023F"/>
    <w:rsid w:val="00BF086C"/>
    <w:rsid w:val="00BF16CF"/>
    <w:rsid w:val="00BF26C4"/>
    <w:rsid w:val="00BF3345"/>
    <w:rsid w:val="00BF45A9"/>
    <w:rsid w:val="00BF4981"/>
    <w:rsid w:val="00BF49E0"/>
    <w:rsid w:val="00BF4D38"/>
    <w:rsid w:val="00BF514A"/>
    <w:rsid w:val="00BF54CC"/>
    <w:rsid w:val="00BF5ABC"/>
    <w:rsid w:val="00BF70FE"/>
    <w:rsid w:val="00BF7266"/>
    <w:rsid w:val="00BF7543"/>
    <w:rsid w:val="00C00930"/>
    <w:rsid w:val="00C01A48"/>
    <w:rsid w:val="00C01AE2"/>
    <w:rsid w:val="00C01E39"/>
    <w:rsid w:val="00C01F65"/>
    <w:rsid w:val="00C0204D"/>
    <w:rsid w:val="00C02299"/>
    <w:rsid w:val="00C033BA"/>
    <w:rsid w:val="00C0392D"/>
    <w:rsid w:val="00C05EB1"/>
    <w:rsid w:val="00C06038"/>
    <w:rsid w:val="00C060AD"/>
    <w:rsid w:val="00C06A70"/>
    <w:rsid w:val="00C06D88"/>
    <w:rsid w:val="00C06F6D"/>
    <w:rsid w:val="00C106DB"/>
    <w:rsid w:val="00C112F7"/>
    <w:rsid w:val="00C113BF"/>
    <w:rsid w:val="00C11781"/>
    <w:rsid w:val="00C11C14"/>
    <w:rsid w:val="00C12C7A"/>
    <w:rsid w:val="00C12F71"/>
    <w:rsid w:val="00C138C3"/>
    <w:rsid w:val="00C14289"/>
    <w:rsid w:val="00C1467E"/>
    <w:rsid w:val="00C15132"/>
    <w:rsid w:val="00C15B30"/>
    <w:rsid w:val="00C164CE"/>
    <w:rsid w:val="00C166ED"/>
    <w:rsid w:val="00C16ADB"/>
    <w:rsid w:val="00C17097"/>
    <w:rsid w:val="00C174EC"/>
    <w:rsid w:val="00C17E9D"/>
    <w:rsid w:val="00C207CC"/>
    <w:rsid w:val="00C20A16"/>
    <w:rsid w:val="00C20A2A"/>
    <w:rsid w:val="00C20F66"/>
    <w:rsid w:val="00C2176E"/>
    <w:rsid w:val="00C2177C"/>
    <w:rsid w:val="00C21AC5"/>
    <w:rsid w:val="00C229B6"/>
    <w:rsid w:val="00C22DE5"/>
    <w:rsid w:val="00C231FB"/>
    <w:rsid w:val="00C23430"/>
    <w:rsid w:val="00C2379D"/>
    <w:rsid w:val="00C24197"/>
    <w:rsid w:val="00C2446C"/>
    <w:rsid w:val="00C245BC"/>
    <w:rsid w:val="00C24F5D"/>
    <w:rsid w:val="00C252B7"/>
    <w:rsid w:val="00C25360"/>
    <w:rsid w:val="00C26DEE"/>
    <w:rsid w:val="00C27359"/>
    <w:rsid w:val="00C27D67"/>
    <w:rsid w:val="00C30C2E"/>
    <w:rsid w:val="00C3191B"/>
    <w:rsid w:val="00C31F03"/>
    <w:rsid w:val="00C32255"/>
    <w:rsid w:val="00C3247D"/>
    <w:rsid w:val="00C324CF"/>
    <w:rsid w:val="00C3286D"/>
    <w:rsid w:val="00C3288D"/>
    <w:rsid w:val="00C32C58"/>
    <w:rsid w:val="00C32E2D"/>
    <w:rsid w:val="00C33DDB"/>
    <w:rsid w:val="00C34290"/>
    <w:rsid w:val="00C34709"/>
    <w:rsid w:val="00C349DC"/>
    <w:rsid w:val="00C34E11"/>
    <w:rsid w:val="00C36625"/>
    <w:rsid w:val="00C3667E"/>
    <w:rsid w:val="00C376AB"/>
    <w:rsid w:val="00C3780A"/>
    <w:rsid w:val="00C378D3"/>
    <w:rsid w:val="00C37A8C"/>
    <w:rsid w:val="00C40560"/>
    <w:rsid w:val="00C4090D"/>
    <w:rsid w:val="00C415DE"/>
    <w:rsid w:val="00C41A65"/>
    <w:rsid w:val="00C422D3"/>
    <w:rsid w:val="00C42E7C"/>
    <w:rsid w:val="00C43709"/>
    <w:rsid w:val="00C43782"/>
    <w:rsid w:val="00C44564"/>
    <w:rsid w:val="00C44932"/>
    <w:rsid w:val="00C45075"/>
    <w:rsid w:val="00C45565"/>
    <w:rsid w:val="00C45896"/>
    <w:rsid w:val="00C45958"/>
    <w:rsid w:val="00C4631F"/>
    <w:rsid w:val="00C469EB"/>
    <w:rsid w:val="00C46E0E"/>
    <w:rsid w:val="00C472FD"/>
    <w:rsid w:val="00C47332"/>
    <w:rsid w:val="00C47CDE"/>
    <w:rsid w:val="00C50BD1"/>
    <w:rsid w:val="00C50C45"/>
    <w:rsid w:val="00C50E16"/>
    <w:rsid w:val="00C50ED7"/>
    <w:rsid w:val="00C51072"/>
    <w:rsid w:val="00C5124C"/>
    <w:rsid w:val="00C51E4E"/>
    <w:rsid w:val="00C52016"/>
    <w:rsid w:val="00C5310F"/>
    <w:rsid w:val="00C5352A"/>
    <w:rsid w:val="00C5387F"/>
    <w:rsid w:val="00C53DD9"/>
    <w:rsid w:val="00C55258"/>
    <w:rsid w:val="00C554B7"/>
    <w:rsid w:val="00C56752"/>
    <w:rsid w:val="00C56759"/>
    <w:rsid w:val="00C56A21"/>
    <w:rsid w:val="00C57A2C"/>
    <w:rsid w:val="00C57EC9"/>
    <w:rsid w:val="00C606FF"/>
    <w:rsid w:val="00C60E43"/>
    <w:rsid w:val="00C6114B"/>
    <w:rsid w:val="00C617B7"/>
    <w:rsid w:val="00C61A6A"/>
    <w:rsid w:val="00C62847"/>
    <w:rsid w:val="00C631E7"/>
    <w:rsid w:val="00C64C78"/>
    <w:rsid w:val="00C65B5A"/>
    <w:rsid w:val="00C67708"/>
    <w:rsid w:val="00C67C4D"/>
    <w:rsid w:val="00C67D6F"/>
    <w:rsid w:val="00C7098C"/>
    <w:rsid w:val="00C7124A"/>
    <w:rsid w:val="00C71D2D"/>
    <w:rsid w:val="00C72872"/>
    <w:rsid w:val="00C73650"/>
    <w:rsid w:val="00C73724"/>
    <w:rsid w:val="00C761AA"/>
    <w:rsid w:val="00C76393"/>
    <w:rsid w:val="00C766D5"/>
    <w:rsid w:val="00C76EC1"/>
    <w:rsid w:val="00C771D1"/>
    <w:rsid w:val="00C775C7"/>
    <w:rsid w:val="00C779FF"/>
    <w:rsid w:val="00C77E6C"/>
    <w:rsid w:val="00C80819"/>
    <w:rsid w:val="00C80D7A"/>
    <w:rsid w:val="00C80F42"/>
    <w:rsid w:val="00C81C50"/>
    <w:rsid w:val="00C81F01"/>
    <w:rsid w:val="00C8269C"/>
    <w:rsid w:val="00C82A86"/>
    <w:rsid w:val="00C82E6D"/>
    <w:rsid w:val="00C82EEB"/>
    <w:rsid w:val="00C8308B"/>
    <w:rsid w:val="00C83F2A"/>
    <w:rsid w:val="00C84851"/>
    <w:rsid w:val="00C84CEB"/>
    <w:rsid w:val="00C85A9C"/>
    <w:rsid w:val="00C85B07"/>
    <w:rsid w:val="00C85B2A"/>
    <w:rsid w:val="00C86F23"/>
    <w:rsid w:val="00C87D57"/>
    <w:rsid w:val="00C87EA5"/>
    <w:rsid w:val="00C87FE0"/>
    <w:rsid w:val="00C909FB"/>
    <w:rsid w:val="00C911B9"/>
    <w:rsid w:val="00C91829"/>
    <w:rsid w:val="00C91A87"/>
    <w:rsid w:val="00C928E3"/>
    <w:rsid w:val="00C92B1D"/>
    <w:rsid w:val="00C93FB6"/>
    <w:rsid w:val="00C94458"/>
    <w:rsid w:val="00C94566"/>
    <w:rsid w:val="00C94953"/>
    <w:rsid w:val="00C94EC0"/>
    <w:rsid w:val="00C94ED9"/>
    <w:rsid w:val="00C9520B"/>
    <w:rsid w:val="00C9658C"/>
    <w:rsid w:val="00C971DC"/>
    <w:rsid w:val="00C978CE"/>
    <w:rsid w:val="00C97A31"/>
    <w:rsid w:val="00CA00D8"/>
    <w:rsid w:val="00CA0894"/>
    <w:rsid w:val="00CA16B7"/>
    <w:rsid w:val="00CA37C3"/>
    <w:rsid w:val="00CA4CD0"/>
    <w:rsid w:val="00CA5A22"/>
    <w:rsid w:val="00CA5F54"/>
    <w:rsid w:val="00CA62AE"/>
    <w:rsid w:val="00CA62B3"/>
    <w:rsid w:val="00CA6972"/>
    <w:rsid w:val="00CA6E98"/>
    <w:rsid w:val="00CA6FC9"/>
    <w:rsid w:val="00CA7341"/>
    <w:rsid w:val="00CA7C4D"/>
    <w:rsid w:val="00CA7D14"/>
    <w:rsid w:val="00CA7E1F"/>
    <w:rsid w:val="00CB038A"/>
    <w:rsid w:val="00CB0DAC"/>
    <w:rsid w:val="00CB13BE"/>
    <w:rsid w:val="00CB1EA6"/>
    <w:rsid w:val="00CB2227"/>
    <w:rsid w:val="00CB290B"/>
    <w:rsid w:val="00CB3969"/>
    <w:rsid w:val="00CB3AF1"/>
    <w:rsid w:val="00CB4237"/>
    <w:rsid w:val="00CB460B"/>
    <w:rsid w:val="00CB4643"/>
    <w:rsid w:val="00CB5582"/>
    <w:rsid w:val="00CB5B1A"/>
    <w:rsid w:val="00CB5CCA"/>
    <w:rsid w:val="00CB5FF9"/>
    <w:rsid w:val="00CB60C8"/>
    <w:rsid w:val="00CB665B"/>
    <w:rsid w:val="00CB6832"/>
    <w:rsid w:val="00CB6A22"/>
    <w:rsid w:val="00CB6AA7"/>
    <w:rsid w:val="00CB6D89"/>
    <w:rsid w:val="00CB6F04"/>
    <w:rsid w:val="00CB7058"/>
    <w:rsid w:val="00CB7443"/>
    <w:rsid w:val="00CC1B20"/>
    <w:rsid w:val="00CC1C5D"/>
    <w:rsid w:val="00CC220B"/>
    <w:rsid w:val="00CC2DE2"/>
    <w:rsid w:val="00CC33C1"/>
    <w:rsid w:val="00CC3AE3"/>
    <w:rsid w:val="00CC3B4C"/>
    <w:rsid w:val="00CC412E"/>
    <w:rsid w:val="00CC4F86"/>
    <w:rsid w:val="00CC5114"/>
    <w:rsid w:val="00CC5898"/>
    <w:rsid w:val="00CC5C43"/>
    <w:rsid w:val="00CC60B9"/>
    <w:rsid w:val="00CC6116"/>
    <w:rsid w:val="00CC68F4"/>
    <w:rsid w:val="00CC690E"/>
    <w:rsid w:val="00CC6931"/>
    <w:rsid w:val="00CC72EC"/>
    <w:rsid w:val="00CC760C"/>
    <w:rsid w:val="00CC765A"/>
    <w:rsid w:val="00CC7DF7"/>
    <w:rsid w:val="00CD02AE"/>
    <w:rsid w:val="00CD06BF"/>
    <w:rsid w:val="00CD0F25"/>
    <w:rsid w:val="00CD14B0"/>
    <w:rsid w:val="00CD1618"/>
    <w:rsid w:val="00CD1B90"/>
    <w:rsid w:val="00CD20FB"/>
    <w:rsid w:val="00CD2A4F"/>
    <w:rsid w:val="00CD40C4"/>
    <w:rsid w:val="00CD4AD9"/>
    <w:rsid w:val="00CD4DE8"/>
    <w:rsid w:val="00CD5003"/>
    <w:rsid w:val="00CD550B"/>
    <w:rsid w:val="00CD550C"/>
    <w:rsid w:val="00CD5CBE"/>
    <w:rsid w:val="00CD613A"/>
    <w:rsid w:val="00CD6BE6"/>
    <w:rsid w:val="00CD73CF"/>
    <w:rsid w:val="00CE03CA"/>
    <w:rsid w:val="00CE1D22"/>
    <w:rsid w:val="00CE1D38"/>
    <w:rsid w:val="00CE1E68"/>
    <w:rsid w:val="00CE22F1"/>
    <w:rsid w:val="00CE244C"/>
    <w:rsid w:val="00CE313C"/>
    <w:rsid w:val="00CE3296"/>
    <w:rsid w:val="00CE347F"/>
    <w:rsid w:val="00CE50F2"/>
    <w:rsid w:val="00CE5401"/>
    <w:rsid w:val="00CE5556"/>
    <w:rsid w:val="00CE5BBF"/>
    <w:rsid w:val="00CE5D8B"/>
    <w:rsid w:val="00CE5E56"/>
    <w:rsid w:val="00CE648C"/>
    <w:rsid w:val="00CE6502"/>
    <w:rsid w:val="00CE6E59"/>
    <w:rsid w:val="00CE7B80"/>
    <w:rsid w:val="00CF0309"/>
    <w:rsid w:val="00CF048D"/>
    <w:rsid w:val="00CF060D"/>
    <w:rsid w:val="00CF0753"/>
    <w:rsid w:val="00CF379C"/>
    <w:rsid w:val="00CF69F4"/>
    <w:rsid w:val="00CF7AA1"/>
    <w:rsid w:val="00CF7AB5"/>
    <w:rsid w:val="00CF7D3C"/>
    <w:rsid w:val="00D0058E"/>
    <w:rsid w:val="00D005AF"/>
    <w:rsid w:val="00D00E4E"/>
    <w:rsid w:val="00D01F09"/>
    <w:rsid w:val="00D021F1"/>
    <w:rsid w:val="00D0327D"/>
    <w:rsid w:val="00D0332E"/>
    <w:rsid w:val="00D0367C"/>
    <w:rsid w:val="00D0579C"/>
    <w:rsid w:val="00D067CD"/>
    <w:rsid w:val="00D07779"/>
    <w:rsid w:val="00D1041B"/>
    <w:rsid w:val="00D10DAD"/>
    <w:rsid w:val="00D10E87"/>
    <w:rsid w:val="00D11015"/>
    <w:rsid w:val="00D1134F"/>
    <w:rsid w:val="00D128DC"/>
    <w:rsid w:val="00D12E7C"/>
    <w:rsid w:val="00D13815"/>
    <w:rsid w:val="00D13AFD"/>
    <w:rsid w:val="00D13EE3"/>
    <w:rsid w:val="00D13F81"/>
    <w:rsid w:val="00D14639"/>
    <w:rsid w:val="00D147EB"/>
    <w:rsid w:val="00D14880"/>
    <w:rsid w:val="00D14D8E"/>
    <w:rsid w:val="00D15D18"/>
    <w:rsid w:val="00D162B9"/>
    <w:rsid w:val="00D1645C"/>
    <w:rsid w:val="00D16813"/>
    <w:rsid w:val="00D169F5"/>
    <w:rsid w:val="00D16AE1"/>
    <w:rsid w:val="00D1720F"/>
    <w:rsid w:val="00D17C41"/>
    <w:rsid w:val="00D17D07"/>
    <w:rsid w:val="00D23372"/>
    <w:rsid w:val="00D235F3"/>
    <w:rsid w:val="00D23754"/>
    <w:rsid w:val="00D239B1"/>
    <w:rsid w:val="00D2428B"/>
    <w:rsid w:val="00D24E7D"/>
    <w:rsid w:val="00D24FDB"/>
    <w:rsid w:val="00D2513D"/>
    <w:rsid w:val="00D26349"/>
    <w:rsid w:val="00D2640F"/>
    <w:rsid w:val="00D268DD"/>
    <w:rsid w:val="00D26AD3"/>
    <w:rsid w:val="00D2771F"/>
    <w:rsid w:val="00D27838"/>
    <w:rsid w:val="00D3041E"/>
    <w:rsid w:val="00D30779"/>
    <w:rsid w:val="00D3097C"/>
    <w:rsid w:val="00D30B91"/>
    <w:rsid w:val="00D30EAE"/>
    <w:rsid w:val="00D3359C"/>
    <w:rsid w:val="00D337B9"/>
    <w:rsid w:val="00D33F9C"/>
    <w:rsid w:val="00D34667"/>
    <w:rsid w:val="00D34AF4"/>
    <w:rsid w:val="00D359BF"/>
    <w:rsid w:val="00D36C15"/>
    <w:rsid w:val="00D37407"/>
    <w:rsid w:val="00D37601"/>
    <w:rsid w:val="00D37799"/>
    <w:rsid w:val="00D37C6F"/>
    <w:rsid w:val="00D37E8C"/>
    <w:rsid w:val="00D37F8B"/>
    <w:rsid w:val="00D401E1"/>
    <w:rsid w:val="00D401FF"/>
    <w:rsid w:val="00D4020A"/>
    <w:rsid w:val="00D408B4"/>
    <w:rsid w:val="00D414D6"/>
    <w:rsid w:val="00D4198F"/>
    <w:rsid w:val="00D41FBF"/>
    <w:rsid w:val="00D421F4"/>
    <w:rsid w:val="00D4223C"/>
    <w:rsid w:val="00D42C17"/>
    <w:rsid w:val="00D42CF1"/>
    <w:rsid w:val="00D43202"/>
    <w:rsid w:val="00D433F4"/>
    <w:rsid w:val="00D436C2"/>
    <w:rsid w:val="00D43B8A"/>
    <w:rsid w:val="00D44D35"/>
    <w:rsid w:val="00D44FE7"/>
    <w:rsid w:val="00D45753"/>
    <w:rsid w:val="00D45EF4"/>
    <w:rsid w:val="00D46BEF"/>
    <w:rsid w:val="00D47548"/>
    <w:rsid w:val="00D47824"/>
    <w:rsid w:val="00D4782E"/>
    <w:rsid w:val="00D500FC"/>
    <w:rsid w:val="00D513DE"/>
    <w:rsid w:val="00D51459"/>
    <w:rsid w:val="00D524C8"/>
    <w:rsid w:val="00D525BE"/>
    <w:rsid w:val="00D53ACC"/>
    <w:rsid w:val="00D53C87"/>
    <w:rsid w:val="00D5437C"/>
    <w:rsid w:val="00D550AE"/>
    <w:rsid w:val="00D556E8"/>
    <w:rsid w:val="00D55B89"/>
    <w:rsid w:val="00D56658"/>
    <w:rsid w:val="00D5692C"/>
    <w:rsid w:val="00D56F4A"/>
    <w:rsid w:val="00D5765C"/>
    <w:rsid w:val="00D60AB0"/>
    <w:rsid w:val="00D6150A"/>
    <w:rsid w:val="00D61B93"/>
    <w:rsid w:val="00D61EF7"/>
    <w:rsid w:val="00D61F8E"/>
    <w:rsid w:val="00D61FF6"/>
    <w:rsid w:val="00D627DE"/>
    <w:rsid w:val="00D631FE"/>
    <w:rsid w:val="00D6335B"/>
    <w:rsid w:val="00D6398A"/>
    <w:rsid w:val="00D64AA2"/>
    <w:rsid w:val="00D64C7F"/>
    <w:rsid w:val="00D65099"/>
    <w:rsid w:val="00D65809"/>
    <w:rsid w:val="00D661A2"/>
    <w:rsid w:val="00D667CD"/>
    <w:rsid w:val="00D668F9"/>
    <w:rsid w:val="00D67362"/>
    <w:rsid w:val="00D67B2D"/>
    <w:rsid w:val="00D70317"/>
    <w:rsid w:val="00D70664"/>
    <w:rsid w:val="00D70CE4"/>
    <w:rsid w:val="00D70E24"/>
    <w:rsid w:val="00D71106"/>
    <w:rsid w:val="00D71197"/>
    <w:rsid w:val="00D72B61"/>
    <w:rsid w:val="00D73CE1"/>
    <w:rsid w:val="00D752CD"/>
    <w:rsid w:val="00D759A5"/>
    <w:rsid w:val="00D763ED"/>
    <w:rsid w:val="00D76664"/>
    <w:rsid w:val="00D76AAC"/>
    <w:rsid w:val="00D77EF8"/>
    <w:rsid w:val="00D80758"/>
    <w:rsid w:val="00D80825"/>
    <w:rsid w:val="00D82677"/>
    <w:rsid w:val="00D82F32"/>
    <w:rsid w:val="00D842D1"/>
    <w:rsid w:val="00D843DC"/>
    <w:rsid w:val="00D84894"/>
    <w:rsid w:val="00D848CF"/>
    <w:rsid w:val="00D850ED"/>
    <w:rsid w:val="00D85F25"/>
    <w:rsid w:val="00D85FEA"/>
    <w:rsid w:val="00D864C5"/>
    <w:rsid w:val="00D86E92"/>
    <w:rsid w:val="00D878E3"/>
    <w:rsid w:val="00D906FB"/>
    <w:rsid w:val="00D90AFF"/>
    <w:rsid w:val="00D90C92"/>
    <w:rsid w:val="00D93532"/>
    <w:rsid w:val="00D93DFB"/>
    <w:rsid w:val="00D94891"/>
    <w:rsid w:val="00D94E3D"/>
    <w:rsid w:val="00D95397"/>
    <w:rsid w:val="00D95DD4"/>
    <w:rsid w:val="00D95DD8"/>
    <w:rsid w:val="00D95E69"/>
    <w:rsid w:val="00D95F7A"/>
    <w:rsid w:val="00D966A8"/>
    <w:rsid w:val="00D96D67"/>
    <w:rsid w:val="00D9723C"/>
    <w:rsid w:val="00DA011D"/>
    <w:rsid w:val="00DA017B"/>
    <w:rsid w:val="00DA02D3"/>
    <w:rsid w:val="00DA03BD"/>
    <w:rsid w:val="00DA074E"/>
    <w:rsid w:val="00DA1479"/>
    <w:rsid w:val="00DA16CA"/>
    <w:rsid w:val="00DA1CCA"/>
    <w:rsid w:val="00DA1DEE"/>
    <w:rsid w:val="00DA229B"/>
    <w:rsid w:val="00DA22F2"/>
    <w:rsid w:val="00DA339F"/>
    <w:rsid w:val="00DA3D1D"/>
    <w:rsid w:val="00DA3EEE"/>
    <w:rsid w:val="00DA4173"/>
    <w:rsid w:val="00DA44E3"/>
    <w:rsid w:val="00DA46FB"/>
    <w:rsid w:val="00DA4BC2"/>
    <w:rsid w:val="00DA5E6C"/>
    <w:rsid w:val="00DA6227"/>
    <w:rsid w:val="00DA6BCE"/>
    <w:rsid w:val="00DA70D6"/>
    <w:rsid w:val="00DA735E"/>
    <w:rsid w:val="00DB1018"/>
    <w:rsid w:val="00DB1056"/>
    <w:rsid w:val="00DB1EA9"/>
    <w:rsid w:val="00DB207D"/>
    <w:rsid w:val="00DB27A3"/>
    <w:rsid w:val="00DB2EFA"/>
    <w:rsid w:val="00DB3311"/>
    <w:rsid w:val="00DB431D"/>
    <w:rsid w:val="00DB4EB4"/>
    <w:rsid w:val="00DB6286"/>
    <w:rsid w:val="00DB645F"/>
    <w:rsid w:val="00DB6F06"/>
    <w:rsid w:val="00DB7429"/>
    <w:rsid w:val="00DB76E9"/>
    <w:rsid w:val="00DC0575"/>
    <w:rsid w:val="00DC0A67"/>
    <w:rsid w:val="00DC10DC"/>
    <w:rsid w:val="00DC1136"/>
    <w:rsid w:val="00DC1687"/>
    <w:rsid w:val="00DC1CAF"/>
    <w:rsid w:val="00DC1D5E"/>
    <w:rsid w:val="00DC2078"/>
    <w:rsid w:val="00DC2B02"/>
    <w:rsid w:val="00DC345C"/>
    <w:rsid w:val="00DC3D97"/>
    <w:rsid w:val="00DC40F2"/>
    <w:rsid w:val="00DC45C4"/>
    <w:rsid w:val="00DC4606"/>
    <w:rsid w:val="00DC4F23"/>
    <w:rsid w:val="00DC5220"/>
    <w:rsid w:val="00DC68EE"/>
    <w:rsid w:val="00DC6BF4"/>
    <w:rsid w:val="00DC6EF5"/>
    <w:rsid w:val="00DC7BA5"/>
    <w:rsid w:val="00DD08E0"/>
    <w:rsid w:val="00DD116B"/>
    <w:rsid w:val="00DD130C"/>
    <w:rsid w:val="00DD13DE"/>
    <w:rsid w:val="00DD2061"/>
    <w:rsid w:val="00DD3F0C"/>
    <w:rsid w:val="00DD43C1"/>
    <w:rsid w:val="00DD5194"/>
    <w:rsid w:val="00DD5213"/>
    <w:rsid w:val="00DD570D"/>
    <w:rsid w:val="00DD609A"/>
    <w:rsid w:val="00DD6A10"/>
    <w:rsid w:val="00DD6C56"/>
    <w:rsid w:val="00DD79AC"/>
    <w:rsid w:val="00DD7DAB"/>
    <w:rsid w:val="00DE028E"/>
    <w:rsid w:val="00DE0385"/>
    <w:rsid w:val="00DE0691"/>
    <w:rsid w:val="00DE0765"/>
    <w:rsid w:val="00DE0D45"/>
    <w:rsid w:val="00DE3355"/>
    <w:rsid w:val="00DE3464"/>
    <w:rsid w:val="00DE4C67"/>
    <w:rsid w:val="00DE55FF"/>
    <w:rsid w:val="00DE571E"/>
    <w:rsid w:val="00DE625F"/>
    <w:rsid w:val="00DE66A9"/>
    <w:rsid w:val="00DE6872"/>
    <w:rsid w:val="00DE6A0B"/>
    <w:rsid w:val="00DF0A52"/>
    <w:rsid w:val="00DF0C60"/>
    <w:rsid w:val="00DF0D15"/>
    <w:rsid w:val="00DF14FB"/>
    <w:rsid w:val="00DF21A7"/>
    <w:rsid w:val="00DF24E7"/>
    <w:rsid w:val="00DF2A50"/>
    <w:rsid w:val="00DF2EFB"/>
    <w:rsid w:val="00DF424F"/>
    <w:rsid w:val="00DF486F"/>
    <w:rsid w:val="00DF4B03"/>
    <w:rsid w:val="00DF4D1C"/>
    <w:rsid w:val="00DF4F5F"/>
    <w:rsid w:val="00DF5249"/>
    <w:rsid w:val="00DF57A7"/>
    <w:rsid w:val="00DF5B52"/>
    <w:rsid w:val="00DF5B5B"/>
    <w:rsid w:val="00DF5D4F"/>
    <w:rsid w:val="00DF5E74"/>
    <w:rsid w:val="00DF5F14"/>
    <w:rsid w:val="00DF5FF7"/>
    <w:rsid w:val="00DF6079"/>
    <w:rsid w:val="00DF6159"/>
    <w:rsid w:val="00DF6318"/>
    <w:rsid w:val="00DF64A2"/>
    <w:rsid w:val="00DF6515"/>
    <w:rsid w:val="00DF6A5F"/>
    <w:rsid w:val="00DF6F39"/>
    <w:rsid w:val="00DF70D3"/>
    <w:rsid w:val="00DF7619"/>
    <w:rsid w:val="00E010AA"/>
    <w:rsid w:val="00E01A95"/>
    <w:rsid w:val="00E01EBB"/>
    <w:rsid w:val="00E026F1"/>
    <w:rsid w:val="00E02748"/>
    <w:rsid w:val="00E032D1"/>
    <w:rsid w:val="00E03334"/>
    <w:rsid w:val="00E042D8"/>
    <w:rsid w:val="00E04B3A"/>
    <w:rsid w:val="00E0551B"/>
    <w:rsid w:val="00E061E4"/>
    <w:rsid w:val="00E06360"/>
    <w:rsid w:val="00E06973"/>
    <w:rsid w:val="00E069B2"/>
    <w:rsid w:val="00E06AE6"/>
    <w:rsid w:val="00E070FE"/>
    <w:rsid w:val="00E0745C"/>
    <w:rsid w:val="00E075C8"/>
    <w:rsid w:val="00E07ED0"/>
    <w:rsid w:val="00E07EE7"/>
    <w:rsid w:val="00E100C7"/>
    <w:rsid w:val="00E10124"/>
    <w:rsid w:val="00E102F7"/>
    <w:rsid w:val="00E1103B"/>
    <w:rsid w:val="00E112AA"/>
    <w:rsid w:val="00E113FF"/>
    <w:rsid w:val="00E11A76"/>
    <w:rsid w:val="00E13F98"/>
    <w:rsid w:val="00E14181"/>
    <w:rsid w:val="00E14609"/>
    <w:rsid w:val="00E1595C"/>
    <w:rsid w:val="00E15985"/>
    <w:rsid w:val="00E15BF0"/>
    <w:rsid w:val="00E16A7B"/>
    <w:rsid w:val="00E16CB3"/>
    <w:rsid w:val="00E16D2A"/>
    <w:rsid w:val="00E16D90"/>
    <w:rsid w:val="00E1761C"/>
    <w:rsid w:val="00E17771"/>
    <w:rsid w:val="00E17B44"/>
    <w:rsid w:val="00E20292"/>
    <w:rsid w:val="00E20CA1"/>
    <w:rsid w:val="00E20F27"/>
    <w:rsid w:val="00E2133F"/>
    <w:rsid w:val="00E21342"/>
    <w:rsid w:val="00E216B1"/>
    <w:rsid w:val="00E21B78"/>
    <w:rsid w:val="00E2238B"/>
    <w:rsid w:val="00E22443"/>
    <w:rsid w:val="00E228E6"/>
    <w:rsid w:val="00E232EC"/>
    <w:rsid w:val="00E23733"/>
    <w:rsid w:val="00E23CD3"/>
    <w:rsid w:val="00E23E20"/>
    <w:rsid w:val="00E241E2"/>
    <w:rsid w:val="00E24D13"/>
    <w:rsid w:val="00E252FD"/>
    <w:rsid w:val="00E253C4"/>
    <w:rsid w:val="00E25A17"/>
    <w:rsid w:val="00E25B1F"/>
    <w:rsid w:val="00E25B34"/>
    <w:rsid w:val="00E2662C"/>
    <w:rsid w:val="00E27E53"/>
    <w:rsid w:val="00E27FEA"/>
    <w:rsid w:val="00E303A7"/>
    <w:rsid w:val="00E3112E"/>
    <w:rsid w:val="00E31287"/>
    <w:rsid w:val="00E31D64"/>
    <w:rsid w:val="00E3327C"/>
    <w:rsid w:val="00E332D6"/>
    <w:rsid w:val="00E334B5"/>
    <w:rsid w:val="00E334FE"/>
    <w:rsid w:val="00E3370E"/>
    <w:rsid w:val="00E34662"/>
    <w:rsid w:val="00E347B1"/>
    <w:rsid w:val="00E3484E"/>
    <w:rsid w:val="00E35FEB"/>
    <w:rsid w:val="00E3600C"/>
    <w:rsid w:val="00E36217"/>
    <w:rsid w:val="00E3673C"/>
    <w:rsid w:val="00E3674E"/>
    <w:rsid w:val="00E377AC"/>
    <w:rsid w:val="00E404CA"/>
    <w:rsid w:val="00E4086F"/>
    <w:rsid w:val="00E40FD0"/>
    <w:rsid w:val="00E424DF"/>
    <w:rsid w:val="00E425F1"/>
    <w:rsid w:val="00E42BCE"/>
    <w:rsid w:val="00E42DD9"/>
    <w:rsid w:val="00E42E79"/>
    <w:rsid w:val="00E42F6B"/>
    <w:rsid w:val="00E42FCE"/>
    <w:rsid w:val="00E430F8"/>
    <w:rsid w:val="00E431F7"/>
    <w:rsid w:val="00E43339"/>
    <w:rsid w:val="00E43587"/>
    <w:rsid w:val="00E4395D"/>
    <w:rsid w:val="00E43B3C"/>
    <w:rsid w:val="00E44DDA"/>
    <w:rsid w:val="00E45B59"/>
    <w:rsid w:val="00E45BEC"/>
    <w:rsid w:val="00E46162"/>
    <w:rsid w:val="00E471C0"/>
    <w:rsid w:val="00E47362"/>
    <w:rsid w:val="00E476EF"/>
    <w:rsid w:val="00E50188"/>
    <w:rsid w:val="00E50BB3"/>
    <w:rsid w:val="00E50D3F"/>
    <w:rsid w:val="00E50FAB"/>
    <w:rsid w:val="00E515CB"/>
    <w:rsid w:val="00E52260"/>
    <w:rsid w:val="00E52AA6"/>
    <w:rsid w:val="00E53009"/>
    <w:rsid w:val="00E53386"/>
    <w:rsid w:val="00E539BA"/>
    <w:rsid w:val="00E53D60"/>
    <w:rsid w:val="00E547DE"/>
    <w:rsid w:val="00E548D5"/>
    <w:rsid w:val="00E54F2B"/>
    <w:rsid w:val="00E550C7"/>
    <w:rsid w:val="00E55246"/>
    <w:rsid w:val="00E55627"/>
    <w:rsid w:val="00E55C28"/>
    <w:rsid w:val="00E56029"/>
    <w:rsid w:val="00E561AE"/>
    <w:rsid w:val="00E566D7"/>
    <w:rsid w:val="00E57062"/>
    <w:rsid w:val="00E579AD"/>
    <w:rsid w:val="00E5D6B3"/>
    <w:rsid w:val="00E612A8"/>
    <w:rsid w:val="00E62433"/>
    <w:rsid w:val="00E6363D"/>
    <w:rsid w:val="00E639B6"/>
    <w:rsid w:val="00E63D3F"/>
    <w:rsid w:val="00E6434B"/>
    <w:rsid w:val="00E6463D"/>
    <w:rsid w:val="00E6580D"/>
    <w:rsid w:val="00E65874"/>
    <w:rsid w:val="00E65CEB"/>
    <w:rsid w:val="00E65F3B"/>
    <w:rsid w:val="00E67299"/>
    <w:rsid w:val="00E67677"/>
    <w:rsid w:val="00E7082F"/>
    <w:rsid w:val="00E71383"/>
    <w:rsid w:val="00E7151F"/>
    <w:rsid w:val="00E715EB"/>
    <w:rsid w:val="00E71B44"/>
    <w:rsid w:val="00E720C8"/>
    <w:rsid w:val="00E72E9B"/>
    <w:rsid w:val="00E73240"/>
    <w:rsid w:val="00E73A48"/>
    <w:rsid w:val="00E73EE0"/>
    <w:rsid w:val="00E74206"/>
    <w:rsid w:val="00E742FA"/>
    <w:rsid w:val="00E74753"/>
    <w:rsid w:val="00E748DE"/>
    <w:rsid w:val="00E74900"/>
    <w:rsid w:val="00E74C68"/>
    <w:rsid w:val="00E74CA1"/>
    <w:rsid w:val="00E74FD7"/>
    <w:rsid w:val="00E751CB"/>
    <w:rsid w:val="00E76427"/>
    <w:rsid w:val="00E769B6"/>
    <w:rsid w:val="00E76CF1"/>
    <w:rsid w:val="00E76D2C"/>
    <w:rsid w:val="00E77036"/>
    <w:rsid w:val="00E77B0B"/>
    <w:rsid w:val="00E80FAD"/>
    <w:rsid w:val="00E82E71"/>
    <w:rsid w:val="00E83007"/>
    <w:rsid w:val="00E83352"/>
    <w:rsid w:val="00E8380F"/>
    <w:rsid w:val="00E83FB4"/>
    <w:rsid w:val="00E840DF"/>
    <w:rsid w:val="00E84B07"/>
    <w:rsid w:val="00E850C3"/>
    <w:rsid w:val="00E8517B"/>
    <w:rsid w:val="00E85977"/>
    <w:rsid w:val="00E85F22"/>
    <w:rsid w:val="00E86328"/>
    <w:rsid w:val="00E86531"/>
    <w:rsid w:val="00E865AE"/>
    <w:rsid w:val="00E86FA7"/>
    <w:rsid w:val="00E87DF2"/>
    <w:rsid w:val="00E90BD6"/>
    <w:rsid w:val="00E91088"/>
    <w:rsid w:val="00E91919"/>
    <w:rsid w:val="00E923E5"/>
    <w:rsid w:val="00E9271E"/>
    <w:rsid w:val="00E9406C"/>
    <w:rsid w:val="00E9462E"/>
    <w:rsid w:val="00E95D21"/>
    <w:rsid w:val="00E96B46"/>
    <w:rsid w:val="00E96F7F"/>
    <w:rsid w:val="00E9755D"/>
    <w:rsid w:val="00EA001E"/>
    <w:rsid w:val="00EA024A"/>
    <w:rsid w:val="00EA040C"/>
    <w:rsid w:val="00EA0946"/>
    <w:rsid w:val="00EA18F6"/>
    <w:rsid w:val="00EA1A79"/>
    <w:rsid w:val="00EA1ADA"/>
    <w:rsid w:val="00EA2C94"/>
    <w:rsid w:val="00EA3437"/>
    <w:rsid w:val="00EA3982"/>
    <w:rsid w:val="00EA3B26"/>
    <w:rsid w:val="00EA42B7"/>
    <w:rsid w:val="00EA470E"/>
    <w:rsid w:val="00EA4728"/>
    <w:rsid w:val="00EA47A7"/>
    <w:rsid w:val="00EA57EB"/>
    <w:rsid w:val="00EA6114"/>
    <w:rsid w:val="00EA6512"/>
    <w:rsid w:val="00EA665E"/>
    <w:rsid w:val="00EA6C0A"/>
    <w:rsid w:val="00EA73E9"/>
    <w:rsid w:val="00EA7F5B"/>
    <w:rsid w:val="00EB027B"/>
    <w:rsid w:val="00EB02B8"/>
    <w:rsid w:val="00EB03FF"/>
    <w:rsid w:val="00EB20BC"/>
    <w:rsid w:val="00EB226C"/>
    <w:rsid w:val="00EB22E4"/>
    <w:rsid w:val="00EB2878"/>
    <w:rsid w:val="00EB3226"/>
    <w:rsid w:val="00EB33D8"/>
    <w:rsid w:val="00EB340D"/>
    <w:rsid w:val="00EB3BBD"/>
    <w:rsid w:val="00EB49D8"/>
    <w:rsid w:val="00EB4BC1"/>
    <w:rsid w:val="00EB660A"/>
    <w:rsid w:val="00EB6CF2"/>
    <w:rsid w:val="00EB7C1F"/>
    <w:rsid w:val="00EB7F54"/>
    <w:rsid w:val="00EC0545"/>
    <w:rsid w:val="00EC11F1"/>
    <w:rsid w:val="00EC14A7"/>
    <w:rsid w:val="00EC1A19"/>
    <w:rsid w:val="00EC213A"/>
    <w:rsid w:val="00EC24A0"/>
    <w:rsid w:val="00EC2F11"/>
    <w:rsid w:val="00EC3418"/>
    <w:rsid w:val="00EC3DFD"/>
    <w:rsid w:val="00EC4E49"/>
    <w:rsid w:val="00EC56B0"/>
    <w:rsid w:val="00EC591C"/>
    <w:rsid w:val="00EC5B70"/>
    <w:rsid w:val="00EC6E3C"/>
    <w:rsid w:val="00EC7744"/>
    <w:rsid w:val="00EC799A"/>
    <w:rsid w:val="00ED0DAD"/>
    <w:rsid w:val="00ED0F46"/>
    <w:rsid w:val="00ED19F1"/>
    <w:rsid w:val="00ED1BCA"/>
    <w:rsid w:val="00ED1D1A"/>
    <w:rsid w:val="00ED2373"/>
    <w:rsid w:val="00ED2F8E"/>
    <w:rsid w:val="00ED2FCF"/>
    <w:rsid w:val="00ED33C4"/>
    <w:rsid w:val="00ED3A1C"/>
    <w:rsid w:val="00ED3B10"/>
    <w:rsid w:val="00ED5941"/>
    <w:rsid w:val="00ED5B66"/>
    <w:rsid w:val="00ED5BAB"/>
    <w:rsid w:val="00ED5EEB"/>
    <w:rsid w:val="00ED6110"/>
    <w:rsid w:val="00ED687A"/>
    <w:rsid w:val="00ED7A68"/>
    <w:rsid w:val="00ED7BAF"/>
    <w:rsid w:val="00EE04EB"/>
    <w:rsid w:val="00EE08A3"/>
    <w:rsid w:val="00EE11FB"/>
    <w:rsid w:val="00EE1CBB"/>
    <w:rsid w:val="00EE28B1"/>
    <w:rsid w:val="00EE2FB2"/>
    <w:rsid w:val="00EE3492"/>
    <w:rsid w:val="00EE37CE"/>
    <w:rsid w:val="00EE3E8A"/>
    <w:rsid w:val="00EE4380"/>
    <w:rsid w:val="00EE4C78"/>
    <w:rsid w:val="00EE5A62"/>
    <w:rsid w:val="00EE5BD5"/>
    <w:rsid w:val="00EE73A3"/>
    <w:rsid w:val="00EE7417"/>
    <w:rsid w:val="00EF0808"/>
    <w:rsid w:val="00EF12A5"/>
    <w:rsid w:val="00EF1C9B"/>
    <w:rsid w:val="00EF1F18"/>
    <w:rsid w:val="00EF2582"/>
    <w:rsid w:val="00EF2CA0"/>
    <w:rsid w:val="00EF34B5"/>
    <w:rsid w:val="00EF3560"/>
    <w:rsid w:val="00EF377D"/>
    <w:rsid w:val="00EF39E3"/>
    <w:rsid w:val="00EF4035"/>
    <w:rsid w:val="00EF4333"/>
    <w:rsid w:val="00EF4532"/>
    <w:rsid w:val="00EF4821"/>
    <w:rsid w:val="00EF4F59"/>
    <w:rsid w:val="00EF53FB"/>
    <w:rsid w:val="00EF57F5"/>
    <w:rsid w:val="00EF58B8"/>
    <w:rsid w:val="00EF5B6B"/>
    <w:rsid w:val="00EF5E38"/>
    <w:rsid w:val="00EF6ECA"/>
    <w:rsid w:val="00EF6EF9"/>
    <w:rsid w:val="00EF73F2"/>
    <w:rsid w:val="00EF7475"/>
    <w:rsid w:val="00EF7C9A"/>
    <w:rsid w:val="00F0028E"/>
    <w:rsid w:val="00F002FE"/>
    <w:rsid w:val="00F00954"/>
    <w:rsid w:val="00F019E7"/>
    <w:rsid w:val="00F01AD6"/>
    <w:rsid w:val="00F024AA"/>
    <w:rsid w:val="00F024E1"/>
    <w:rsid w:val="00F02CD1"/>
    <w:rsid w:val="00F02DE5"/>
    <w:rsid w:val="00F04DDE"/>
    <w:rsid w:val="00F0539B"/>
    <w:rsid w:val="00F06374"/>
    <w:rsid w:val="00F06735"/>
    <w:rsid w:val="00F06C10"/>
    <w:rsid w:val="00F06FE6"/>
    <w:rsid w:val="00F073AB"/>
    <w:rsid w:val="00F07C89"/>
    <w:rsid w:val="00F07D3F"/>
    <w:rsid w:val="00F1029B"/>
    <w:rsid w:val="00F1096F"/>
    <w:rsid w:val="00F11EC8"/>
    <w:rsid w:val="00F12589"/>
    <w:rsid w:val="00F12595"/>
    <w:rsid w:val="00F132FD"/>
    <w:rsid w:val="00F133E7"/>
    <w:rsid w:val="00F134D9"/>
    <w:rsid w:val="00F13940"/>
    <w:rsid w:val="00F1403D"/>
    <w:rsid w:val="00F14161"/>
    <w:rsid w:val="00F1463F"/>
    <w:rsid w:val="00F1552C"/>
    <w:rsid w:val="00F155A1"/>
    <w:rsid w:val="00F15E54"/>
    <w:rsid w:val="00F16377"/>
    <w:rsid w:val="00F17014"/>
    <w:rsid w:val="00F177F7"/>
    <w:rsid w:val="00F17931"/>
    <w:rsid w:val="00F21302"/>
    <w:rsid w:val="00F21376"/>
    <w:rsid w:val="00F222D9"/>
    <w:rsid w:val="00F22F95"/>
    <w:rsid w:val="00F23DC3"/>
    <w:rsid w:val="00F23E00"/>
    <w:rsid w:val="00F23FFC"/>
    <w:rsid w:val="00F2430D"/>
    <w:rsid w:val="00F24366"/>
    <w:rsid w:val="00F2484A"/>
    <w:rsid w:val="00F24EB0"/>
    <w:rsid w:val="00F24FCD"/>
    <w:rsid w:val="00F2582C"/>
    <w:rsid w:val="00F25BD3"/>
    <w:rsid w:val="00F25CFC"/>
    <w:rsid w:val="00F2652D"/>
    <w:rsid w:val="00F271AB"/>
    <w:rsid w:val="00F30026"/>
    <w:rsid w:val="00F3003F"/>
    <w:rsid w:val="00F30E75"/>
    <w:rsid w:val="00F321DE"/>
    <w:rsid w:val="00F32B74"/>
    <w:rsid w:val="00F33777"/>
    <w:rsid w:val="00F33AB1"/>
    <w:rsid w:val="00F33ED9"/>
    <w:rsid w:val="00F34CD5"/>
    <w:rsid w:val="00F3553D"/>
    <w:rsid w:val="00F36616"/>
    <w:rsid w:val="00F3693D"/>
    <w:rsid w:val="00F36AEE"/>
    <w:rsid w:val="00F3715B"/>
    <w:rsid w:val="00F3722D"/>
    <w:rsid w:val="00F37A25"/>
    <w:rsid w:val="00F37B40"/>
    <w:rsid w:val="00F37E3B"/>
    <w:rsid w:val="00F4008B"/>
    <w:rsid w:val="00F40648"/>
    <w:rsid w:val="00F413A2"/>
    <w:rsid w:val="00F4143A"/>
    <w:rsid w:val="00F41A0F"/>
    <w:rsid w:val="00F42B98"/>
    <w:rsid w:val="00F43051"/>
    <w:rsid w:val="00F43CC9"/>
    <w:rsid w:val="00F44FCB"/>
    <w:rsid w:val="00F4509C"/>
    <w:rsid w:val="00F465E8"/>
    <w:rsid w:val="00F47DA2"/>
    <w:rsid w:val="00F50DE5"/>
    <w:rsid w:val="00F5127B"/>
    <w:rsid w:val="00F519FC"/>
    <w:rsid w:val="00F51B02"/>
    <w:rsid w:val="00F527AA"/>
    <w:rsid w:val="00F52EC1"/>
    <w:rsid w:val="00F534A1"/>
    <w:rsid w:val="00F53D10"/>
    <w:rsid w:val="00F53E09"/>
    <w:rsid w:val="00F54662"/>
    <w:rsid w:val="00F54DAE"/>
    <w:rsid w:val="00F55EBE"/>
    <w:rsid w:val="00F5678E"/>
    <w:rsid w:val="00F56BC9"/>
    <w:rsid w:val="00F60031"/>
    <w:rsid w:val="00F60772"/>
    <w:rsid w:val="00F61A77"/>
    <w:rsid w:val="00F61CE7"/>
    <w:rsid w:val="00F620D9"/>
    <w:rsid w:val="00F62155"/>
    <w:rsid w:val="00F6239D"/>
    <w:rsid w:val="00F627B2"/>
    <w:rsid w:val="00F63562"/>
    <w:rsid w:val="00F6380C"/>
    <w:rsid w:val="00F64037"/>
    <w:rsid w:val="00F6403D"/>
    <w:rsid w:val="00F64246"/>
    <w:rsid w:val="00F644B3"/>
    <w:rsid w:val="00F6610D"/>
    <w:rsid w:val="00F6687F"/>
    <w:rsid w:val="00F67844"/>
    <w:rsid w:val="00F70737"/>
    <w:rsid w:val="00F715D2"/>
    <w:rsid w:val="00F719E7"/>
    <w:rsid w:val="00F71F4B"/>
    <w:rsid w:val="00F72103"/>
    <w:rsid w:val="00F7274F"/>
    <w:rsid w:val="00F72B79"/>
    <w:rsid w:val="00F72BD1"/>
    <w:rsid w:val="00F7484C"/>
    <w:rsid w:val="00F749C6"/>
    <w:rsid w:val="00F74BE8"/>
    <w:rsid w:val="00F74C41"/>
    <w:rsid w:val="00F74E84"/>
    <w:rsid w:val="00F756CC"/>
    <w:rsid w:val="00F75AA4"/>
    <w:rsid w:val="00F75D29"/>
    <w:rsid w:val="00F760E6"/>
    <w:rsid w:val="00F76B69"/>
    <w:rsid w:val="00F76F65"/>
    <w:rsid w:val="00F76FA8"/>
    <w:rsid w:val="00F77879"/>
    <w:rsid w:val="00F77CCF"/>
    <w:rsid w:val="00F803DF"/>
    <w:rsid w:val="00F806D1"/>
    <w:rsid w:val="00F80C36"/>
    <w:rsid w:val="00F81A11"/>
    <w:rsid w:val="00F82D51"/>
    <w:rsid w:val="00F83797"/>
    <w:rsid w:val="00F85B1C"/>
    <w:rsid w:val="00F860EB"/>
    <w:rsid w:val="00F86C73"/>
    <w:rsid w:val="00F870D0"/>
    <w:rsid w:val="00F87370"/>
    <w:rsid w:val="00F901B6"/>
    <w:rsid w:val="00F902A8"/>
    <w:rsid w:val="00F9144A"/>
    <w:rsid w:val="00F91F08"/>
    <w:rsid w:val="00F9227A"/>
    <w:rsid w:val="00F92A86"/>
    <w:rsid w:val="00F92CEA"/>
    <w:rsid w:val="00F93114"/>
    <w:rsid w:val="00F93D3D"/>
    <w:rsid w:val="00F93F08"/>
    <w:rsid w:val="00F943FB"/>
    <w:rsid w:val="00F94CED"/>
    <w:rsid w:val="00F94D02"/>
    <w:rsid w:val="00F95353"/>
    <w:rsid w:val="00F95BB8"/>
    <w:rsid w:val="00F95D49"/>
    <w:rsid w:val="00F96394"/>
    <w:rsid w:val="00F97B36"/>
    <w:rsid w:val="00F97DCA"/>
    <w:rsid w:val="00FA0047"/>
    <w:rsid w:val="00FA019E"/>
    <w:rsid w:val="00FA02BB"/>
    <w:rsid w:val="00FA109D"/>
    <w:rsid w:val="00FA10DD"/>
    <w:rsid w:val="00FA1516"/>
    <w:rsid w:val="00FA1C26"/>
    <w:rsid w:val="00FA2415"/>
    <w:rsid w:val="00FA25CA"/>
    <w:rsid w:val="00FA2CEE"/>
    <w:rsid w:val="00FA318C"/>
    <w:rsid w:val="00FA3436"/>
    <w:rsid w:val="00FA3835"/>
    <w:rsid w:val="00FA48CC"/>
    <w:rsid w:val="00FA4964"/>
    <w:rsid w:val="00FA49DC"/>
    <w:rsid w:val="00FA4A64"/>
    <w:rsid w:val="00FA4CD0"/>
    <w:rsid w:val="00FA5DB4"/>
    <w:rsid w:val="00FA6157"/>
    <w:rsid w:val="00FA62C6"/>
    <w:rsid w:val="00FA6391"/>
    <w:rsid w:val="00FA64C0"/>
    <w:rsid w:val="00FA64FA"/>
    <w:rsid w:val="00FA64FF"/>
    <w:rsid w:val="00FA6BCA"/>
    <w:rsid w:val="00FB0475"/>
    <w:rsid w:val="00FB073B"/>
    <w:rsid w:val="00FB0D97"/>
    <w:rsid w:val="00FB17AB"/>
    <w:rsid w:val="00FB2826"/>
    <w:rsid w:val="00FB3089"/>
    <w:rsid w:val="00FB4080"/>
    <w:rsid w:val="00FB43A4"/>
    <w:rsid w:val="00FB47C6"/>
    <w:rsid w:val="00FB4D1E"/>
    <w:rsid w:val="00FB5A5A"/>
    <w:rsid w:val="00FB63BF"/>
    <w:rsid w:val="00FB6F92"/>
    <w:rsid w:val="00FB7051"/>
    <w:rsid w:val="00FB7441"/>
    <w:rsid w:val="00FB76DD"/>
    <w:rsid w:val="00FC026E"/>
    <w:rsid w:val="00FC0636"/>
    <w:rsid w:val="00FC0CE3"/>
    <w:rsid w:val="00FC0D37"/>
    <w:rsid w:val="00FC10BF"/>
    <w:rsid w:val="00FC27CA"/>
    <w:rsid w:val="00FC29E1"/>
    <w:rsid w:val="00FC36DE"/>
    <w:rsid w:val="00FC4329"/>
    <w:rsid w:val="00FC48EF"/>
    <w:rsid w:val="00FC4AFF"/>
    <w:rsid w:val="00FC4B46"/>
    <w:rsid w:val="00FC5124"/>
    <w:rsid w:val="00FC540B"/>
    <w:rsid w:val="00FC5640"/>
    <w:rsid w:val="00FC5DA4"/>
    <w:rsid w:val="00FC6361"/>
    <w:rsid w:val="00FC66B4"/>
    <w:rsid w:val="00FC6A35"/>
    <w:rsid w:val="00FD08EE"/>
    <w:rsid w:val="00FD15C6"/>
    <w:rsid w:val="00FD1A96"/>
    <w:rsid w:val="00FD1B6E"/>
    <w:rsid w:val="00FD1CA2"/>
    <w:rsid w:val="00FD1DA5"/>
    <w:rsid w:val="00FD1FA8"/>
    <w:rsid w:val="00FD374B"/>
    <w:rsid w:val="00FD43BC"/>
    <w:rsid w:val="00FD4731"/>
    <w:rsid w:val="00FD47A2"/>
    <w:rsid w:val="00FD55B8"/>
    <w:rsid w:val="00FD56C3"/>
    <w:rsid w:val="00FD57CE"/>
    <w:rsid w:val="00FD66A3"/>
    <w:rsid w:val="00FD6768"/>
    <w:rsid w:val="00FD6947"/>
    <w:rsid w:val="00FD6D21"/>
    <w:rsid w:val="00FD7011"/>
    <w:rsid w:val="00FD740E"/>
    <w:rsid w:val="00FD79CD"/>
    <w:rsid w:val="00FD79D8"/>
    <w:rsid w:val="00FE09BA"/>
    <w:rsid w:val="00FE119E"/>
    <w:rsid w:val="00FE1AFF"/>
    <w:rsid w:val="00FE1BF2"/>
    <w:rsid w:val="00FE292B"/>
    <w:rsid w:val="00FE2D62"/>
    <w:rsid w:val="00FE5249"/>
    <w:rsid w:val="00FE528E"/>
    <w:rsid w:val="00FE5D2A"/>
    <w:rsid w:val="00FE609A"/>
    <w:rsid w:val="00FE656C"/>
    <w:rsid w:val="00FE66E2"/>
    <w:rsid w:val="00FE6CCB"/>
    <w:rsid w:val="00FE75C8"/>
    <w:rsid w:val="00FE7753"/>
    <w:rsid w:val="00FE78BC"/>
    <w:rsid w:val="00FF02E2"/>
    <w:rsid w:val="00FF0AB0"/>
    <w:rsid w:val="00FF1C95"/>
    <w:rsid w:val="00FF28AC"/>
    <w:rsid w:val="00FF3E23"/>
    <w:rsid w:val="00FF3F41"/>
    <w:rsid w:val="00FF40BF"/>
    <w:rsid w:val="00FF4980"/>
    <w:rsid w:val="00FF4A02"/>
    <w:rsid w:val="00FF55DF"/>
    <w:rsid w:val="00FF595A"/>
    <w:rsid w:val="00FF5E0A"/>
    <w:rsid w:val="00FF6330"/>
    <w:rsid w:val="00FF6386"/>
    <w:rsid w:val="00FF747B"/>
    <w:rsid w:val="00FF7613"/>
    <w:rsid w:val="00FF777D"/>
    <w:rsid w:val="00FF7F3C"/>
    <w:rsid w:val="00FF7F62"/>
    <w:rsid w:val="011EE13E"/>
    <w:rsid w:val="0127A916"/>
    <w:rsid w:val="015A5C80"/>
    <w:rsid w:val="0167F3BD"/>
    <w:rsid w:val="016F557D"/>
    <w:rsid w:val="017377E9"/>
    <w:rsid w:val="017BF222"/>
    <w:rsid w:val="018BB68C"/>
    <w:rsid w:val="01A0414F"/>
    <w:rsid w:val="01EB422C"/>
    <w:rsid w:val="02013A34"/>
    <w:rsid w:val="0203AB53"/>
    <w:rsid w:val="0222FD8F"/>
    <w:rsid w:val="0230E4A9"/>
    <w:rsid w:val="023415FF"/>
    <w:rsid w:val="025EF94F"/>
    <w:rsid w:val="02B137C6"/>
    <w:rsid w:val="02D0CB00"/>
    <w:rsid w:val="02DFD50B"/>
    <w:rsid w:val="033204D3"/>
    <w:rsid w:val="03444971"/>
    <w:rsid w:val="03A8847A"/>
    <w:rsid w:val="03B4FD65"/>
    <w:rsid w:val="03B56496"/>
    <w:rsid w:val="03CDE52D"/>
    <w:rsid w:val="041A56E8"/>
    <w:rsid w:val="044D88FA"/>
    <w:rsid w:val="0457C5CB"/>
    <w:rsid w:val="0472393D"/>
    <w:rsid w:val="047E5772"/>
    <w:rsid w:val="0491B49A"/>
    <w:rsid w:val="04C216F9"/>
    <w:rsid w:val="04CFBA20"/>
    <w:rsid w:val="04FA3724"/>
    <w:rsid w:val="0501B507"/>
    <w:rsid w:val="051CAD52"/>
    <w:rsid w:val="0524C979"/>
    <w:rsid w:val="05530FDA"/>
    <w:rsid w:val="0568E430"/>
    <w:rsid w:val="0582FDE9"/>
    <w:rsid w:val="058E4CA5"/>
    <w:rsid w:val="05A7EB80"/>
    <w:rsid w:val="05A8979C"/>
    <w:rsid w:val="05B02A92"/>
    <w:rsid w:val="05B86383"/>
    <w:rsid w:val="05D85E97"/>
    <w:rsid w:val="05DA0FBF"/>
    <w:rsid w:val="05FC6B5B"/>
    <w:rsid w:val="06114995"/>
    <w:rsid w:val="06138B4F"/>
    <w:rsid w:val="06148365"/>
    <w:rsid w:val="061AC15D"/>
    <w:rsid w:val="063B6C1C"/>
    <w:rsid w:val="06484321"/>
    <w:rsid w:val="068076B3"/>
    <w:rsid w:val="06A8DC75"/>
    <w:rsid w:val="06AAC4D1"/>
    <w:rsid w:val="06ADE54A"/>
    <w:rsid w:val="06C1D8A5"/>
    <w:rsid w:val="06E75237"/>
    <w:rsid w:val="06EA43A7"/>
    <w:rsid w:val="06F1158A"/>
    <w:rsid w:val="06FB4DB3"/>
    <w:rsid w:val="0724B2A7"/>
    <w:rsid w:val="0735F6D9"/>
    <w:rsid w:val="074CF76D"/>
    <w:rsid w:val="075D8B0B"/>
    <w:rsid w:val="0770217D"/>
    <w:rsid w:val="077EBA05"/>
    <w:rsid w:val="079038AC"/>
    <w:rsid w:val="07AC9310"/>
    <w:rsid w:val="07D2B009"/>
    <w:rsid w:val="08010D49"/>
    <w:rsid w:val="080DA3FC"/>
    <w:rsid w:val="081B3A64"/>
    <w:rsid w:val="081E9D4F"/>
    <w:rsid w:val="0823A898"/>
    <w:rsid w:val="083543F1"/>
    <w:rsid w:val="08687456"/>
    <w:rsid w:val="086F63BD"/>
    <w:rsid w:val="08810F86"/>
    <w:rsid w:val="08A0D425"/>
    <w:rsid w:val="08B88CC5"/>
    <w:rsid w:val="08BF9243"/>
    <w:rsid w:val="08D1C182"/>
    <w:rsid w:val="08E08117"/>
    <w:rsid w:val="0931D1FD"/>
    <w:rsid w:val="09330F3A"/>
    <w:rsid w:val="093ADF17"/>
    <w:rsid w:val="0940917F"/>
    <w:rsid w:val="094FA86B"/>
    <w:rsid w:val="09502F2C"/>
    <w:rsid w:val="09935DFE"/>
    <w:rsid w:val="09AD501D"/>
    <w:rsid w:val="09CBA766"/>
    <w:rsid w:val="09E0A23D"/>
    <w:rsid w:val="09E31127"/>
    <w:rsid w:val="09F209EA"/>
    <w:rsid w:val="0A05F463"/>
    <w:rsid w:val="0A2B7551"/>
    <w:rsid w:val="0A3D3AD6"/>
    <w:rsid w:val="0A44B735"/>
    <w:rsid w:val="0A5A7FE2"/>
    <w:rsid w:val="0A7589A6"/>
    <w:rsid w:val="0A891D4F"/>
    <w:rsid w:val="0A9CCF6F"/>
    <w:rsid w:val="0AA245F5"/>
    <w:rsid w:val="0AC31BF8"/>
    <w:rsid w:val="0AD502C6"/>
    <w:rsid w:val="0AF7395B"/>
    <w:rsid w:val="0B1DC0E3"/>
    <w:rsid w:val="0B32520E"/>
    <w:rsid w:val="0B3EEF23"/>
    <w:rsid w:val="0B7A3DB5"/>
    <w:rsid w:val="0B8018BA"/>
    <w:rsid w:val="0B84CA05"/>
    <w:rsid w:val="0B860FCC"/>
    <w:rsid w:val="0B8A75A7"/>
    <w:rsid w:val="0B8B3598"/>
    <w:rsid w:val="0B9666E9"/>
    <w:rsid w:val="0BA25FD4"/>
    <w:rsid w:val="0BD6C3A2"/>
    <w:rsid w:val="0C068FE8"/>
    <w:rsid w:val="0C092CC0"/>
    <w:rsid w:val="0C18BB5F"/>
    <w:rsid w:val="0C2F6C42"/>
    <w:rsid w:val="0C3D94AE"/>
    <w:rsid w:val="0C6266DE"/>
    <w:rsid w:val="0C68135A"/>
    <w:rsid w:val="0C80A1CB"/>
    <w:rsid w:val="0CCD258E"/>
    <w:rsid w:val="0D43C280"/>
    <w:rsid w:val="0D5BCAEE"/>
    <w:rsid w:val="0D62CDD3"/>
    <w:rsid w:val="0D74A897"/>
    <w:rsid w:val="0DC84ED9"/>
    <w:rsid w:val="0DC924A1"/>
    <w:rsid w:val="0DD4C8E1"/>
    <w:rsid w:val="0E01D841"/>
    <w:rsid w:val="0E4AEF6A"/>
    <w:rsid w:val="0E5C6C99"/>
    <w:rsid w:val="0E688D4E"/>
    <w:rsid w:val="0E6F6FC7"/>
    <w:rsid w:val="0E7A7AC4"/>
    <w:rsid w:val="0E8D1BFE"/>
    <w:rsid w:val="0E8D4F8F"/>
    <w:rsid w:val="0EB53DF5"/>
    <w:rsid w:val="0EC77E0A"/>
    <w:rsid w:val="0ED22233"/>
    <w:rsid w:val="0EDCF1AC"/>
    <w:rsid w:val="0EE8CCDF"/>
    <w:rsid w:val="0F0984AE"/>
    <w:rsid w:val="0F0FB2AA"/>
    <w:rsid w:val="0F130F2F"/>
    <w:rsid w:val="0F476F03"/>
    <w:rsid w:val="0F4DEEEF"/>
    <w:rsid w:val="0F4E2D25"/>
    <w:rsid w:val="0F4F69D1"/>
    <w:rsid w:val="0F59ACBD"/>
    <w:rsid w:val="0F913261"/>
    <w:rsid w:val="0FCEB628"/>
    <w:rsid w:val="0FF80666"/>
    <w:rsid w:val="1002AE87"/>
    <w:rsid w:val="100C8A7D"/>
    <w:rsid w:val="10184D2B"/>
    <w:rsid w:val="103DC3DE"/>
    <w:rsid w:val="1040D096"/>
    <w:rsid w:val="10480DD2"/>
    <w:rsid w:val="104BD538"/>
    <w:rsid w:val="105D3AA9"/>
    <w:rsid w:val="1060C6EF"/>
    <w:rsid w:val="10B144EF"/>
    <w:rsid w:val="10CD26A0"/>
    <w:rsid w:val="10CE82FD"/>
    <w:rsid w:val="10D28132"/>
    <w:rsid w:val="10E0FAD4"/>
    <w:rsid w:val="10FCF53E"/>
    <w:rsid w:val="113A39F2"/>
    <w:rsid w:val="1144AFB5"/>
    <w:rsid w:val="114E8391"/>
    <w:rsid w:val="1150493B"/>
    <w:rsid w:val="11554480"/>
    <w:rsid w:val="117EDB1F"/>
    <w:rsid w:val="1181DC51"/>
    <w:rsid w:val="1190A026"/>
    <w:rsid w:val="119883C8"/>
    <w:rsid w:val="11B1AB57"/>
    <w:rsid w:val="11BAD815"/>
    <w:rsid w:val="11E50ED8"/>
    <w:rsid w:val="12046E14"/>
    <w:rsid w:val="123E9928"/>
    <w:rsid w:val="124BC7A7"/>
    <w:rsid w:val="124D99AB"/>
    <w:rsid w:val="1250E586"/>
    <w:rsid w:val="126B9E67"/>
    <w:rsid w:val="12802E1E"/>
    <w:rsid w:val="12995F50"/>
    <w:rsid w:val="129F17E4"/>
    <w:rsid w:val="12A2BCF4"/>
    <w:rsid w:val="12AC2389"/>
    <w:rsid w:val="12B5B534"/>
    <w:rsid w:val="12B9395E"/>
    <w:rsid w:val="12CD76F3"/>
    <w:rsid w:val="13329F43"/>
    <w:rsid w:val="1338FF03"/>
    <w:rsid w:val="134DA3D2"/>
    <w:rsid w:val="13503375"/>
    <w:rsid w:val="136B0EA9"/>
    <w:rsid w:val="136D7387"/>
    <w:rsid w:val="1383E69B"/>
    <w:rsid w:val="13A6707B"/>
    <w:rsid w:val="13E5AF55"/>
    <w:rsid w:val="13ED2E90"/>
    <w:rsid w:val="13EF81E7"/>
    <w:rsid w:val="13F4ACE2"/>
    <w:rsid w:val="1404A553"/>
    <w:rsid w:val="140577BC"/>
    <w:rsid w:val="1418B8FA"/>
    <w:rsid w:val="14418C1C"/>
    <w:rsid w:val="1452EA8F"/>
    <w:rsid w:val="145752C0"/>
    <w:rsid w:val="1494F562"/>
    <w:rsid w:val="14A4A3AB"/>
    <w:rsid w:val="14A7115F"/>
    <w:rsid w:val="14AB79CD"/>
    <w:rsid w:val="14FC5E9A"/>
    <w:rsid w:val="1519AB18"/>
    <w:rsid w:val="15285BB1"/>
    <w:rsid w:val="152998E9"/>
    <w:rsid w:val="152A139D"/>
    <w:rsid w:val="153F9CA8"/>
    <w:rsid w:val="154DC4A4"/>
    <w:rsid w:val="1587E376"/>
    <w:rsid w:val="159988CC"/>
    <w:rsid w:val="15D6F4C0"/>
    <w:rsid w:val="15E4DA1E"/>
    <w:rsid w:val="15FD58F8"/>
    <w:rsid w:val="162B387B"/>
    <w:rsid w:val="163BC3CA"/>
    <w:rsid w:val="1668CE02"/>
    <w:rsid w:val="16BEE00A"/>
    <w:rsid w:val="16C045E4"/>
    <w:rsid w:val="16F965CF"/>
    <w:rsid w:val="1706801E"/>
    <w:rsid w:val="17846D59"/>
    <w:rsid w:val="1790F72F"/>
    <w:rsid w:val="17B0C283"/>
    <w:rsid w:val="17CB3650"/>
    <w:rsid w:val="17CF9CBE"/>
    <w:rsid w:val="17CFC7BE"/>
    <w:rsid w:val="17DC06E5"/>
    <w:rsid w:val="17E5B8A9"/>
    <w:rsid w:val="18177EEC"/>
    <w:rsid w:val="183CD5C4"/>
    <w:rsid w:val="1850DC6C"/>
    <w:rsid w:val="18866041"/>
    <w:rsid w:val="188B742A"/>
    <w:rsid w:val="1897924A"/>
    <w:rsid w:val="18C6C1CB"/>
    <w:rsid w:val="18CE5AE5"/>
    <w:rsid w:val="18E7975A"/>
    <w:rsid w:val="18EBE8F7"/>
    <w:rsid w:val="190973E0"/>
    <w:rsid w:val="192E52C0"/>
    <w:rsid w:val="1951B394"/>
    <w:rsid w:val="195E97AC"/>
    <w:rsid w:val="196674E4"/>
    <w:rsid w:val="1969DCBE"/>
    <w:rsid w:val="197AEF8C"/>
    <w:rsid w:val="198B8C2D"/>
    <w:rsid w:val="19A791A7"/>
    <w:rsid w:val="19ADD148"/>
    <w:rsid w:val="19BD0E48"/>
    <w:rsid w:val="19DEFB92"/>
    <w:rsid w:val="1A03C567"/>
    <w:rsid w:val="1A2AF830"/>
    <w:rsid w:val="1A32CEEC"/>
    <w:rsid w:val="1A3DF58F"/>
    <w:rsid w:val="1A651C86"/>
    <w:rsid w:val="1A8642C6"/>
    <w:rsid w:val="1A8DE7DD"/>
    <w:rsid w:val="1AAA6D7E"/>
    <w:rsid w:val="1AAB2991"/>
    <w:rsid w:val="1ABD95DA"/>
    <w:rsid w:val="1ADCF56F"/>
    <w:rsid w:val="1B60BCC3"/>
    <w:rsid w:val="1B60CC54"/>
    <w:rsid w:val="1B86BBAE"/>
    <w:rsid w:val="1B999C27"/>
    <w:rsid w:val="1BAE1B62"/>
    <w:rsid w:val="1BB23777"/>
    <w:rsid w:val="1BCC9777"/>
    <w:rsid w:val="1BCE8CB6"/>
    <w:rsid w:val="1BE74C7A"/>
    <w:rsid w:val="1C138B9B"/>
    <w:rsid w:val="1C2A1D73"/>
    <w:rsid w:val="1C5A1626"/>
    <w:rsid w:val="1C5F5CF1"/>
    <w:rsid w:val="1C7783F9"/>
    <w:rsid w:val="1CA781D5"/>
    <w:rsid w:val="1CCAEE9D"/>
    <w:rsid w:val="1CDD81B1"/>
    <w:rsid w:val="1CF9FD08"/>
    <w:rsid w:val="1D337FCD"/>
    <w:rsid w:val="1D3E4914"/>
    <w:rsid w:val="1D7FEF4D"/>
    <w:rsid w:val="1D8134BC"/>
    <w:rsid w:val="1D890F45"/>
    <w:rsid w:val="1DC16854"/>
    <w:rsid w:val="1E0BF27D"/>
    <w:rsid w:val="1E0CEE13"/>
    <w:rsid w:val="1E599AE4"/>
    <w:rsid w:val="1E62926D"/>
    <w:rsid w:val="1E81E3AD"/>
    <w:rsid w:val="1EA1EBDF"/>
    <w:rsid w:val="1EA69255"/>
    <w:rsid w:val="1EADAEB0"/>
    <w:rsid w:val="1ED60E6C"/>
    <w:rsid w:val="1F1092E9"/>
    <w:rsid w:val="1F320887"/>
    <w:rsid w:val="1F332BA1"/>
    <w:rsid w:val="1F3E2F6D"/>
    <w:rsid w:val="1F703C55"/>
    <w:rsid w:val="1F97BA07"/>
    <w:rsid w:val="1FB3FD32"/>
    <w:rsid w:val="1FBA8B4A"/>
    <w:rsid w:val="1FD0463F"/>
    <w:rsid w:val="1FE7D0C6"/>
    <w:rsid w:val="1FEDBD0A"/>
    <w:rsid w:val="20013378"/>
    <w:rsid w:val="20013C8C"/>
    <w:rsid w:val="20332CFF"/>
    <w:rsid w:val="203E8894"/>
    <w:rsid w:val="2041D6FB"/>
    <w:rsid w:val="20A8DB6C"/>
    <w:rsid w:val="20B1ADE0"/>
    <w:rsid w:val="20B2B6A8"/>
    <w:rsid w:val="210A0BCB"/>
    <w:rsid w:val="2113D92B"/>
    <w:rsid w:val="21590B31"/>
    <w:rsid w:val="21A54898"/>
    <w:rsid w:val="21D805E3"/>
    <w:rsid w:val="21DBC744"/>
    <w:rsid w:val="22077B96"/>
    <w:rsid w:val="2229D20C"/>
    <w:rsid w:val="225FA569"/>
    <w:rsid w:val="22800828"/>
    <w:rsid w:val="229D31B1"/>
    <w:rsid w:val="22F048D2"/>
    <w:rsid w:val="2323A80E"/>
    <w:rsid w:val="2329AE21"/>
    <w:rsid w:val="232A4C1C"/>
    <w:rsid w:val="23322BD1"/>
    <w:rsid w:val="235381E6"/>
    <w:rsid w:val="2392589C"/>
    <w:rsid w:val="239B6E76"/>
    <w:rsid w:val="23A231A7"/>
    <w:rsid w:val="23A55A37"/>
    <w:rsid w:val="23BC4EAE"/>
    <w:rsid w:val="23D43BEF"/>
    <w:rsid w:val="23E2C3FA"/>
    <w:rsid w:val="23FCA414"/>
    <w:rsid w:val="2429FA65"/>
    <w:rsid w:val="24420086"/>
    <w:rsid w:val="24504758"/>
    <w:rsid w:val="2470FD6F"/>
    <w:rsid w:val="247DA308"/>
    <w:rsid w:val="2483EE6C"/>
    <w:rsid w:val="248FF7EA"/>
    <w:rsid w:val="24A3235D"/>
    <w:rsid w:val="24A43E21"/>
    <w:rsid w:val="24BDCBAB"/>
    <w:rsid w:val="24D1D48C"/>
    <w:rsid w:val="24E19935"/>
    <w:rsid w:val="24F700B9"/>
    <w:rsid w:val="24FDF14F"/>
    <w:rsid w:val="250367B3"/>
    <w:rsid w:val="250A1A3A"/>
    <w:rsid w:val="25337D83"/>
    <w:rsid w:val="2593690E"/>
    <w:rsid w:val="2598CE73"/>
    <w:rsid w:val="25A2E8D9"/>
    <w:rsid w:val="25A4BE06"/>
    <w:rsid w:val="25C36FA9"/>
    <w:rsid w:val="25D17224"/>
    <w:rsid w:val="25D8FA8B"/>
    <w:rsid w:val="25DE8EF6"/>
    <w:rsid w:val="25F0357E"/>
    <w:rsid w:val="25FA23CA"/>
    <w:rsid w:val="261C3C5F"/>
    <w:rsid w:val="262B8FA6"/>
    <w:rsid w:val="262F4D82"/>
    <w:rsid w:val="264557EA"/>
    <w:rsid w:val="26983710"/>
    <w:rsid w:val="26A19C9F"/>
    <w:rsid w:val="26C1BB4A"/>
    <w:rsid w:val="26F6225C"/>
    <w:rsid w:val="270837D7"/>
    <w:rsid w:val="271025E8"/>
    <w:rsid w:val="2711E032"/>
    <w:rsid w:val="272E7358"/>
    <w:rsid w:val="273E61C6"/>
    <w:rsid w:val="2744D460"/>
    <w:rsid w:val="27595C21"/>
    <w:rsid w:val="276D9F02"/>
    <w:rsid w:val="27729AE5"/>
    <w:rsid w:val="278DE9D6"/>
    <w:rsid w:val="27905034"/>
    <w:rsid w:val="27A013C3"/>
    <w:rsid w:val="27C1D55B"/>
    <w:rsid w:val="27D1A1C1"/>
    <w:rsid w:val="27F7E264"/>
    <w:rsid w:val="28357A89"/>
    <w:rsid w:val="283ADFB5"/>
    <w:rsid w:val="2854F830"/>
    <w:rsid w:val="286A43C5"/>
    <w:rsid w:val="287BA95D"/>
    <w:rsid w:val="28DF0695"/>
    <w:rsid w:val="28EE2175"/>
    <w:rsid w:val="28F0970B"/>
    <w:rsid w:val="28F6164A"/>
    <w:rsid w:val="290372BC"/>
    <w:rsid w:val="2928D0FE"/>
    <w:rsid w:val="293C2282"/>
    <w:rsid w:val="296A515F"/>
    <w:rsid w:val="2970F55E"/>
    <w:rsid w:val="29B6315A"/>
    <w:rsid w:val="29D0468E"/>
    <w:rsid w:val="29D9084A"/>
    <w:rsid w:val="29E4405F"/>
    <w:rsid w:val="29F6834A"/>
    <w:rsid w:val="2A379F87"/>
    <w:rsid w:val="2A48B9B6"/>
    <w:rsid w:val="2A60B5D9"/>
    <w:rsid w:val="2A6B42BB"/>
    <w:rsid w:val="2A83B1E6"/>
    <w:rsid w:val="2A855538"/>
    <w:rsid w:val="2A89BDBC"/>
    <w:rsid w:val="2A8CDF9D"/>
    <w:rsid w:val="2A8DB6D7"/>
    <w:rsid w:val="2AB020FB"/>
    <w:rsid w:val="2ABDB721"/>
    <w:rsid w:val="2ACBEF61"/>
    <w:rsid w:val="2AD79E3E"/>
    <w:rsid w:val="2ADE9C1E"/>
    <w:rsid w:val="2B045E8C"/>
    <w:rsid w:val="2B1A3623"/>
    <w:rsid w:val="2B58408A"/>
    <w:rsid w:val="2B63594C"/>
    <w:rsid w:val="2BAC7543"/>
    <w:rsid w:val="2BB3611C"/>
    <w:rsid w:val="2BD5605D"/>
    <w:rsid w:val="2C14DDB7"/>
    <w:rsid w:val="2C4D5DE6"/>
    <w:rsid w:val="2C94221F"/>
    <w:rsid w:val="2CF451C7"/>
    <w:rsid w:val="2CFCA664"/>
    <w:rsid w:val="2D1EDF6F"/>
    <w:rsid w:val="2D247DCF"/>
    <w:rsid w:val="2D93C3C6"/>
    <w:rsid w:val="2DA8FEDF"/>
    <w:rsid w:val="2DAF3E05"/>
    <w:rsid w:val="2DC733DF"/>
    <w:rsid w:val="2DD5799B"/>
    <w:rsid w:val="2DDD52FA"/>
    <w:rsid w:val="2E0DB042"/>
    <w:rsid w:val="2E1DD888"/>
    <w:rsid w:val="2E372E82"/>
    <w:rsid w:val="2E3A5AD8"/>
    <w:rsid w:val="2E6240BE"/>
    <w:rsid w:val="2E7BD64B"/>
    <w:rsid w:val="2E8AB6DC"/>
    <w:rsid w:val="2EAD9DA6"/>
    <w:rsid w:val="2ED74B97"/>
    <w:rsid w:val="2EDCECCC"/>
    <w:rsid w:val="2EEA069B"/>
    <w:rsid w:val="2EEBE3F8"/>
    <w:rsid w:val="2F34563D"/>
    <w:rsid w:val="2F7BAA09"/>
    <w:rsid w:val="2F82F298"/>
    <w:rsid w:val="2F845D94"/>
    <w:rsid w:val="2F8DE4BE"/>
    <w:rsid w:val="2FA564BD"/>
    <w:rsid w:val="2FB81839"/>
    <w:rsid w:val="2FCF7CA0"/>
    <w:rsid w:val="2FDAF1F9"/>
    <w:rsid w:val="2FE09E00"/>
    <w:rsid w:val="2FEA525D"/>
    <w:rsid w:val="302F67F0"/>
    <w:rsid w:val="3044CADC"/>
    <w:rsid w:val="3045C1A9"/>
    <w:rsid w:val="305FE601"/>
    <w:rsid w:val="30618ACC"/>
    <w:rsid w:val="30A0B877"/>
    <w:rsid w:val="30D62B52"/>
    <w:rsid w:val="30EA0551"/>
    <w:rsid w:val="3117406F"/>
    <w:rsid w:val="31193153"/>
    <w:rsid w:val="312E2EF1"/>
    <w:rsid w:val="31337D1C"/>
    <w:rsid w:val="3138846F"/>
    <w:rsid w:val="31504F96"/>
    <w:rsid w:val="316697EA"/>
    <w:rsid w:val="31672CC9"/>
    <w:rsid w:val="3167B7A0"/>
    <w:rsid w:val="317D5FC9"/>
    <w:rsid w:val="3191D49E"/>
    <w:rsid w:val="31B79888"/>
    <w:rsid w:val="31BCF64D"/>
    <w:rsid w:val="31C6E5F0"/>
    <w:rsid w:val="31E27027"/>
    <w:rsid w:val="31E39C07"/>
    <w:rsid w:val="31FEB58D"/>
    <w:rsid w:val="3214F56B"/>
    <w:rsid w:val="3239A9EF"/>
    <w:rsid w:val="3247F2C1"/>
    <w:rsid w:val="32537B30"/>
    <w:rsid w:val="3260D3A6"/>
    <w:rsid w:val="327F2341"/>
    <w:rsid w:val="329A969F"/>
    <w:rsid w:val="32A47B8A"/>
    <w:rsid w:val="32AAE7C6"/>
    <w:rsid w:val="32BC922D"/>
    <w:rsid w:val="32D4E2FA"/>
    <w:rsid w:val="32F5CE86"/>
    <w:rsid w:val="33434864"/>
    <w:rsid w:val="3345E40A"/>
    <w:rsid w:val="337FB0E4"/>
    <w:rsid w:val="3382D45F"/>
    <w:rsid w:val="33DCAB88"/>
    <w:rsid w:val="33F4E508"/>
    <w:rsid w:val="3432671E"/>
    <w:rsid w:val="343607EF"/>
    <w:rsid w:val="343A96E4"/>
    <w:rsid w:val="34468F55"/>
    <w:rsid w:val="344C746E"/>
    <w:rsid w:val="344C817F"/>
    <w:rsid w:val="34561065"/>
    <w:rsid w:val="34688A56"/>
    <w:rsid w:val="34C4128C"/>
    <w:rsid w:val="34D9561A"/>
    <w:rsid w:val="351C4A6B"/>
    <w:rsid w:val="3548B62B"/>
    <w:rsid w:val="356931BF"/>
    <w:rsid w:val="3569DC48"/>
    <w:rsid w:val="3579D3F8"/>
    <w:rsid w:val="357DD4A1"/>
    <w:rsid w:val="358A79B4"/>
    <w:rsid w:val="35B18E4F"/>
    <w:rsid w:val="35BED354"/>
    <w:rsid w:val="35C0640D"/>
    <w:rsid w:val="35DF1954"/>
    <w:rsid w:val="364DE943"/>
    <w:rsid w:val="36604F21"/>
    <w:rsid w:val="368C85FA"/>
    <w:rsid w:val="36A4EB7C"/>
    <w:rsid w:val="36E3BD1A"/>
    <w:rsid w:val="36FC3B61"/>
    <w:rsid w:val="3718579B"/>
    <w:rsid w:val="3718B635"/>
    <w:rsid w:val="37309ADC"/>
    <w:rsid w:val="3755A007"/>
    <w:rsid w:val="376C481B"/>
    <w:rsid w:val="37888901"/>
    <w:rsid w:val="37B93F23"/>
    <w:rsid w:val="37CF09CB"/>
    <w:rsid w:val="37D03482"/>
    <w:rsid w:val="3812726C"/>
    <w:rsid w:val="382A02FD"/>
    <w:rsid w:val="384906A1"/>
    <w:rsid w:val="384A57C6"/>
    <w:rsid w:val="384A8619"/>
    <w:rsid w:val="388D4459"/>
    <w:rsid w:val="38A7D4D8"/>
    <w:rsid w:val="38B5B13B"/>
    <w:rsid w:val="38BD62E0"/>
    <w:rsid w:val="38CECA5F"/>
    <w:rsid w:val="38FBA058"/>
    <w:rsid w:val="39186216"/>
    <w:rsid w:val="39678C6F"/>
    <w:rsid w:val="39803098"/>
    <w:rsid w:val="39D54B26"/>
    <w:rsid w:val="3A0F8522"/>
    <w:rsid w:val="3A1A2727"/>
    <w:rsid w:val="3A27EAEE"/>
    <w:rsid w:val="3A62C091"/>
    <w:rsid w:val="3A77FCDD"/>
    <w:rsid w:val="3A98AB42"/>
    <w:rsid w:val="3AA8025D"/>
    <w:rsid w:val="3AB5CF4F"/>
    <w:rsid w:val="3AEFFD85"/>
    <w:rsid w:val="3B135740"/>
    <w:rsid w:val="3B17AC9D"/>
    <w:rsid w:val="3B44D75F"/>
    <w:rsid w:val="3B6A1A43"/>
    <w:rsid w:val="3B9A41DC"/>
    <w:rsid w:val="3BCB10BF"/>
    <w:rsid w:val="3BE23814"/>
    <w:rsid w:val="3BE78FC1"/>
    <w:rsid w:val="3BEA1190"/>
    <w:rsid w:val="3BF41FF2"/>
    <w:rsid w:val="3BF63D94"/>
    <w:rsid w:val="3BF6DDF6"/>
    <w:rsid w:val="3C007583"/>
    <w:rsid w:val="3C7A7964"/>
    <w:rsid w:val="3C806B9B"/>
    <w:rsid w:val="3C94B54B"/>
    <w:rsid w:val="3CB471AB"/>
    <w:rsid w:val="3CCC3E25"/>
    <w:rsid w:val="3CE0EF76"/>
    <w:rsid w:val="3CF339F8"/>
    <w:rsid w:val="3D00DE7D"/>
    <w:rsid w:val="3D4C6F4A"/>
    <w:rsid w:val="3D53C180"/>
    <w:rsid w:val="3DA1DC56"/>
    <w:rsid w:val="3DF8087F"/>
    <w:rsid w:val="3E0FA6A9"/>
    <w:rsid w:val="3E274AC6"/>
    <w:rsid w:val="3E58DAFC"/>
    <w:rsid w:val="3E62DE2F"/>
    <w:rsid w:val="3E7B6A11"/>
    <w:rsid w:val="3E90F19A"/>
    <w:rsid w:val="3EBCDA09"/>
    <w:rsid w:val="3EC357AD"/>
    <w:rsid w:val="3EDD37D4"/>
    <w:rsid w:val="3EFC4089"/>
    <w:rsid w:val="3F11321F"/>
    <w:rsid w:val="3F28DC25"/>
    <w:rsid w:val="3F3DCDEA"/>
    <w:rsid w:val="3F4794CF"/>
    <w:rsid w:val="3F4A9350"/>
    <w:rsid w:val="3F4EADF0"/>
    <w:rsid w:val="3F4F5B0C"/>
    <w:rsid w:val="3F8B61BD"/>
    <w:rsid w:val="3F9012C2"/>
    <w:rsid w:val="3FA8B1B7"/>
    <w:rsid w:val="3FEAB288"/>
    <w:rsid w:val="3FEBD342"/>
    <w:rsid w:val="4011347D"/>
    <w:rsid w:val="4012DD5D"/>
    <w:rsid w:val="40249AFE"/>
    <w:rsid w:val="402745A7"/>
    <w:rsid w:val="403298C2"/>
    <w:rsid w:val="405B49FF"/>
    <w:rsid w:val="4060E9BE"/>
    <w:rsid w:val="40B47EF0"/>
    <w:rsid w:val="40C318AC"/>
    <w:rsid w:val="40C85DF1"/>
    <w:rsid w:val="40DC0048"/>
    <w:rsid w:val="414005C5"/>
    <w:rsid w:val="4141CD04"/>
    <w:rsid w:val="416D18AE"/>
    <w:rsid w:val="41731225"/>
    <w:rsid w:val="4193E79A"/>
    <w:rsid w:val="41AA8FFE"/>
    <w:rsid w:val="41EFEAA2"/>
    <w:rsid w:val="42005676"/>
    <w:rsid w:val="420BF71F"/>
    <w:rsid w:val="4211E71B"/>
    <w:rsid w:val="421A57B4"/>
    <w:rsid w:val="4222DECD"/>
    <w:rsid w:val="424C3810"/>
    <w:rsid w:val="42628648"/>
    <w:rsid w:val="426869C4"/>
    <w:rsid w:val="42743365"/>
    <w:rsid w:val="4288FA12"/>
    <w:rsid w:val="42973819"/>
    <w:rsid w:val="42CC3989"/>
    <w:rsid w:val="42D7D6F1"/>
    <w:rsid w:val="434AE16B"/>
    <w:rsid w:val="435C1BE2"/>
    <w:rsid w:val="439C21D1"/>
    <w:rsid w:val="43E3FF02"/>
    <w:rsid w:val="440DCCEF"/>
    <w:rsid w:val="4427523E"/>
    <w:rsid w:val="44504883"/>
    <w:rsid w:val="44527717"/>
    <w:rsid w:val="44787BBA"/>
    <w:rsid w:val="4484851C"/>
    <w:rsid w:val="44913EC8"/>
    <w:rsid w:val="44ADD2A1"/>
    <w:rsid w:val="44F26C48"/>
    <w:rsid w:val="450973DD"/>
    <w:rsid w:val="45135B32"/>
    <w:rsid w:val="45290705"/>
    <w:rsid w:val="454F7464"/>
    <w:rsid w:val="455B22A7"/>
    <w:rsid w:val="4563B2BF"/>
    <w:rsid w:val="45A1AEAC"/>
    <w:rsid w:val="45A93EE9"/>
    <w:rsid w:val="45C9A2A1"/>
    <w:rsid w:val="45CAB0C0"/>
    <w:rsid w:val="4632CDD7"/>
    <w:rsid w:val="46707C5C"/>
    <w:rsid w:val="46924C6B"/>
    <w:rsid w:val="46FA2646"/>
    <w:rsid w:val="46FAA585"/>
    <w:rsid w:val="46FFB967"/>
    <w:rsid w:val="470610C8"/>
    <w:rsid w:val="471395E9"/>
    <w:rsid w:val="47178662"/>
    <w:rsid w:val="4730A55E"/>
    <w:rsid w:val="4740AD5C"/>
    <w:rsid w:val="4767D767"/>
    <w:rsid w:val="47829EF2"/>
    <w:rsid w:val="478B3074"/>
    <w:rsid w:val="47909056"/>
    <w:rsid w:val="47B8F892"/>
    <w:rsid w:val="47CF77C8"/>
    <w:rsid w:val="47F78AA3"/>
    <w:rsid w:val="47FE5CF9"/>
    <w:rsid w:val="47FE8A4E"/>
    <w:rsid w:val="4802A598"/>
    <w:rsid w:val="481B84CB"/>
    <w:rsid w:val="482B8551"/>
    <w:rsid w:val="4854D239"/>
    <w:rsid w:val="48E5BDE0"/>
    <w:rsid w:val="48EED587"/>
    <w:rsid w:val="48FBB3AE"/>
    <w:rsid w:val="494D5CFC"/>
    <w:rsid w:val="496BE062"/>
    <w:rsid w:val="498326B3"/>
    <w:rsid w:val="498A24CC"/>
    <w:rsid w:val="49C255C7"/>
    <w:rsid w:val="49CFCB98"/>
    <w:rsid w:val="49EBAE01"/>
    <w:rsid w:val="49F6E5C8"/>
    <w:rsid w:val="4A23D096"/>
    <w:rsid w:val="4A2AABDE"/>
    <w:rsid w:val="4A4BB6FE"/>
    <w:rsid w:val="4A4CBF4E"/>
    <w:rsid w:val="4A65FC36"/>
    <w:rsid w:val="4A6681BF"/>
    <w:rsid w:val="4A6A88CD"/>
    <w:rsid w:val="4A785E56"/>
    <w:rsid w:val="4A80A837"/>
    <w:rsid w:val="4AAB05E1"/>
    <w:rsid w:val="4AE0CE3B"/>
    <w:rsid w:val="4AFE059A"/>
    <w:rsid w:val="4B1D933F"/>
    <w:rsid w:val="4B23F758"/>
    <w:rsid w:val="4B63C4C5"/>
    <w:rsid w:val="4B6F6552"/>
    <w:rsid w:val="4B7711CB"/>
    <w:rsid w:val="4B8685D6"/>
    <w:rsid w:val="4B876B4A"/>
    <w:rsid w:val="4BAF1615"/>
    <w:rsid w:val="4BF63A8A"/>
    <w:rsid w:val="4BFA0CA0"/>
    <w:rsid w:val="4C0C3890"/>
    <w:rsid w:val="4C25DD9C"/>
    <w:rsid w:val="4C32616D"/>
    <w:rsid w:val="4C32C213"/>
    <w:rsid w:val="4C75C734"/>
    <w:rsid w:val="4C8448F6"/>
    <w:rsid w:val="4C8C6B63"/>
    <w:rsid w:val="4C8DABAC"/>
    <w:rsid w:val="4CA00DF4"/>
    <w:rsid w:val="4CA62921"/>
    <w:rsid w:val="4CBD301C"/>
    <w:rsid w:val="4CD351B8"/>
    <w:rsid w:val="4CE6C9CF"/>
    <w:rsid w:val="4D2AE794"/>
    <w:rsid w:val="4D2B75B0"/>
    <w:rsid w:val="4D43AD75"/>
    <w:rsid w:val="4D593E0B"/>
    <w:rsid w:val="4D6E9738"/>
    <w:rsid w:val="4D7AA4F0"/>
    <w:rsid w:val="4D817E56"/>
    <w:rsid w:val="4D8F8777"/>
    <w:rsid w:val="4D905F2E"/>
    <w:rsid w:val="4D9FFB11"/>
    <w:rsid w:val="4DC68431"/>
    <w:rsid w:val="4DD1ED98"/>
    <w:rsid w:val="4DEAF50B"/>
    <w:rsid w:val="4E2D1E3A"/>
    <w:rsid w:val="4E5D05CC"/>
    <w:rsid w:val="4E81329E"/>
    <w:rsid w:val="4F322702"/>
    <w:rsid w:val="4F662655"/>
    <w:rsid w:val="4F6BFB20"/>
    <w:rsid w:val="4F81FC0A"/>
    <w:rsid w:val="4F929587"/>
    <w:rsid w:val="4FB17271"/>
    <w:rsid w:val="4FB9A9BA"/>
    <w:rsid w:val="4FBBA5BB"/>
    <w:rsid w:val="4FC5F2FF"/>
    <w:rsid w:val="4FF28157"/>
    <w:rsid w:val="50110B0D"/>
    <w:rsid w:val="5026EA39"/>
    <w:rsid w:val="502C6E3B"/>
    <w:rsid w:val="50501C86"/>
    <w:rsid w:val="505C5A90"/>
    <w:rsid w:val="507BEE05"/>
    <w:rsid w:val="509548C3"/>
    <w:rsid w:val="50D26664"/>
    <w:rsid w:val="50D3639D"/>
    <w:rsid w:val="50D51FED"/>
    <w:rsid w:val="50F82B69"/>
    <w:rsid w:val="5125A790"/>
    <w:rsid w:val="512CBCFE"/>
    <w:rsid w:val="5131306A"/>
    <w:rsid w:val="5163F71D"/>
    <w:rsid w:val="516C725E"/>
    <w:rsid w:val="51713CEA"/>
    <w:rsid w:val="517673E6"/>
    <w:rsid w:val="5182955C"/>
    <w:rsid w:val="51843F36"/>
    <w:rsid w:val="5188E121"/>
    <w:rsid w:val="5196EC8A"/>
    <w:rsid w:val="51C44472"/>
    <w:rsid w:val="51C4BB59"/>
    <w:rsid w:val="51D1096A"/>
    <w:rsid w:val="51FCB768"/>
    <w:rsid w:val="5201AEBD"/>
    <w:rsid w:val="521FC3D9"/>
    <w:rsid w:val="5229A7AD"/>
    <w:rsid w:val="525831C6"/>
    <w:rsid w:val="527298E4"/>
    <w:rsid w:val="527938A5"/>
    <w:rsid w:val="52DC8F30"/>
    <w:rsid w:val="52F7F44D"/>
    <w:rsid w:val="5303AB6C"/>
    <w:rsid w:val="531F4DB9"/>
    <w:rsid w:val="532A2F85"/>
    <w:rsid w:val="53341933"/>
    <w:rsid w:val="533AA491"/>
    <w:rsid w:val="534669DE"/>
    <w:rsid w:val="53598349"/>
    <w:rsid w:val="5363E967"/>
    <w:rsid w:val="5366DA45"/>
    <w:rsid w:val="5390776A"/>
    <w:rsid w:val="53AA1E29"/>
    <w:rsid w:val="53AEEF02"/>
    <w:rsid w:val="53B993EB"/>
    <w:rsid w:val="53BF7B19"/>
    <w:rsid w:val="53DFA080"/>
    <w:rsid w:val="54015F13"/>
    <w:rsid w:val="541C8B1F"/>
    <w:rsid w:val="541F37CD"/>
    <w:rsid w:val="542AFCF4"/>
    <w:rsid w:val="547163DB"/>
    <w:rsid w:val="54C19DB9"/>
    <w:rsid w:val="54D2C586"/>
    <w:rsid w:val="54DD0372"/>
    <w:rsid w:val="54F00F95"/>
    <w:rsid w:val="54F5CD5F"/>
    <w:rsid w:val="54FF4CBF"/>
    <w:rsid w:val="550A04BA"/>
    <w:rsid w:val="551201F3"/>
    <w:rsid w:val="5581AE34"/>
    <w:rsid w:val="558704AA"/>
    <w:rsid w:val="55A29A1D"/>
    <w:rsid w:val="55B43DE1"/>
    <w:rsid w:val="55D3E169"/>
    <w:rsid w:val="55DF0F66"/>
    <w:rsid w:val="55E94782"/>
    <w:rsid w:val="564088CD"/>
    <w:rsid w:val="56470406"/>
    <w:rsid w:val="564BC997"/>
    <w:rsid w:val="5659C6C6"/>
    <w:rsid w:val="56843F4E"/>
    <w:rsid w:val="56A02EA3"/>
    <w:rsid w:val="56A58216"/>
    <w:rsid w:val="56A9503E"/>
    <w:rsid w:val="56ABB305"/>
    <w:rsid w:val="56B55D56"/>
    <w:rsid w:val="56D4A487"/>
    <w:rsid w:val="56E377CA"/>
    <w:rsid w:val="56FADCD9"/>
    <w:rsid w:val="57001D5C"/>
    <w:rsid w:val="57103CFC"/>
    <w:rsid w:val="5717E908"/>
    <w:rsid w:val="573B9633"/>
    <w:rsid w:val="57425A91"/>
    <w:rsid w:val="57461926"/>
    <w:rsid w:val="574CA5F7"/>
    <w:rsid w:val="57545610"/>
    <w:rsid w:val="5754C7BE"/>
    <w:rsid w:val="5758E18F"/>
    <w:rsid w:val="57886807"/>
    <w:rsid w:val="57B9E87A"/>
    <w:rsid w:val="57EF3433"/>
    <w:rsid w:val="580A6FD3"/>
    <w:rsid w:val="58433E1E"/>
    <w:rsid w:val="584675FC"/>
    <w:rsid w:val="585CFAF7"/>
    <w:rsid w:val="5877F71B"/>
    <w:rsid w:val="5882FB49"/>
    <w:rsid w:val="58C62787"/>
    <w:rsid w:val="58D639AA"/>
    <w:rsid w:val="58F23262"/>
    <w:rsid w:val="594B73DE"/>
    <w:rsid w:val="59598E45"/>
    <w:rsid w:val="59651C1F"/>
    <w:rsid w:val="59718D6C"/>
    <w:rsid w:val="598372C2"/>
    <w:rsid w:val="59C8E09C"/>
    <w:rsid w:val="59E4F21D"/>
    <w:rsid w:val="59F8CFBD"/>
    <w:rsid w:val="5A09A030"/>
    <w:rsid w:val="5A0FF6C0"/>
    <w:rsid w:val="5A244B78"/>
    <w:rsid w:val="5A9CEF9B"/>
    <w:rsid w:val="5AF6D85F"/>
    <w:rsid w:val="5B208423"/>
    <w:rsid w:val="5B2F059B"/>
    <w:rsid w:val="5B5D2F0B"/>
    <w:rsid w:val="5B5D69A4"/>
    <w:rsid w:val="5BB0E6C5"/>
    <w:rsid w:val="5BCA67F6"/>
    <w:rsid w:val="5BE8D322"/>
    <w:rsid w:val="5C132E15"/>
    <w:rsid w:val="5C3B91D1"/>
    <w:rsid w:val="5C507F29"/>
    <w:rsid w:val="5C6ACFFF"/>
    <w:rsid w:val="5C8D86DD"/>
    <w:rsid w:val="5C9EE2C9"/>
    <w:rsid w:val="5CCC07A1"/>
    <w:rsid w:val="5CDB209B"/>
    <w:rsid w:val="5D05A97F"/>
    <w:rsid w:val="5D22A5D2"/>
    <w:rsid w:val="5D26736C"/>
    <w:rsid w:val="5D32D144"/>
    <w:rsid w:val="5D36DFC5"/>
    <w:rsid w:val="5D3A7C5F"/>
    <w:rsid w:val="5D65699F"/>
    <w:rsid w:val="5D77F1C1"/>
    <w:rsid w:val="5D8FE58C"/>
    <w:rsid w:val="5D989740"/>
    <w:rsid w:val="5DEAAF0C"/>
    <w:rsid w:val="5DEBFB27"/>
    <w:rsid w:val="5DF68476"/>
    <w:rsid w:val="5DFE87AE"/>
    <w:rsid w:val="5E14AD21"/>
    <w:rsid w:val="5E17BA96"/>
    <w:rsid w:val="5E243C8A"/>
    <w:rsid w:val="5E654C82"/>
    <w:rsid w:val="5E8FDD83"/>
    <w:rsid w:val="5E9BE75B"/>
    <w:rsid w:val="5EA0B0C2"/>
    <w:rsid w:val="5ECA2F42"/>
    <w:rsid w:val="5ECF24BC"/>
    <w:rsid w:val="5EE5C5ED"/>
    <w:rsid w:val="5EE7E129"/>
    <w:rsid w:val="5EED0571"/>
    <w:rsid w:val="5F105B9D"/>
    <w:rsid w:val="5F1518D4"/>
    <w:rsid w:val="5F327D29"/>
    <w:rsid w:val="5F34F1A9"/>
    <w:rsid w:val="5F37BA75"/>
    <w:rsid w:val="5F49D58F"/>
    <w:rsid w:val="5F549754"/>
    <w:rsid w:val="5F75302E"/>
    <w:rsid w:val="5F781441"/>
    <w:rsid w:val="5F7B73FB"/>
    <w:rsid w:val="5F80FAAF"/>
    <w:rsid w:val="5F87E43B"/>
    <w:rsid w:val="5F8DFA5F"/>
    <w:rsid w:val="5FE05809"/>
    <w:rsid w:val="6012354B"/>
    <w:rsid w:val="6030A697"/>
    <w:rsid w:val="607246C1"/>
    <w:rsid w:val="60A5141A"/>
    <w:rsid w:val="60A75270"/>
    <w:rsid w:val="60AA7EF6"/>
    <w:rsid w:val="60AEBB30"/>
    <w:rsid w:val="60C48168"/>
    <w:rsid w:val="60C59881"/>
    <w:rsid w:val="60DBE3EF"/>
    <w:rsid w:val="60ED1C87"/>
    <w:rsid w:val="6100EE76"/>
    <w:rsid w:val="61D1C0B5"/>
    <w:rsid w:val="61D21DA9"/>
    <w:rsid w:val="61E82B34"/>
    <w:rsid w:val="61EECC59"/>
    <w:rsid w:val="620800A4"/>
    <w:rsid w:val="6226A1C5"/>
    <w:rsid w:val="62410CAC"/>
    <w:rsid w:val="6280D78E"/>
    <w:rsid w:val="628916B0"/>
    <w:rsid w:val="62918176"/>
    <w:rsid w:val="62996147"/>
    <w:rsid w:val="62BAB6B4"/>
    <w:rsid w:val="62C3441D"/>
    <w:rsid w:val="62C5ACFB"/>
    <w:rsid w:val="62CF466E"/>
    <w:rsid w:val="62EA7C0A"/>
    <w:rsid w:val="6307027A"/>
    <w:rsid w:val="6316BE39"/>
    <w:rsid w:val="632BDD96"/>
    <w:rsid w:val="636940A9"/>
    <w:rsid w:val="636EFD5D"/>
    <w:rsid w:val="63743D13"/>
    <w:rsid w:val="637F4EC2"/>
    <w:rsid w:val="6383DD4D"/>
    <w:rsid w:val="639915C1"/>
    <w:rsid w:val="639C6214"/>
    <w:rsid w:val="63AD0B5B"/>
    <w:rsid w:val="63B0829C"/>
    <w:rsid w:val="640E62C5"/>
    <w:rsid w:val="64171BDA"/>
    <w:rsid w:val="641AF097"/>
    <w:rsid w:val="642BA69E"/>
    <w:rsid w:val="642D367D"/>
    <w:rsid w:val="6446ED3B"/>
    <w:rsid w:val="646B818B"/>
    <w:rsid w:val="6470CAB7"/>
    <w:rsid w:val="64880EBD"/>
    <w:rsid w:val="649B8F11"/>
    <w:rsid w:val="649CE2A4"/>
    <w:rsid w:val="649E99A7"/>
    <w:rsid w:val="64B683F6"/>
    <w:rsid w:val="64B6CF5D"/>
    <w:rsid w:val="64D9E871"/>
    <w:rsid w:val="64E6B155"/>
    <w:rsid w:val="64E909BB"/>
    <w:rsid w:val="64FD2F5E"/>
    <w:rsid w:val="6500A0E7"/>
    <w:rsid w:val="6529F4CB"/>
    <w:rsid w:val="654E48DC"/>
    <w:rsid w:val="655B1BD3"/>
    <w:rsid w:val="656BAF67"/>
    <w:rsid w:val="6586CC68"/>
    <w:rsid w:val="65898CB0"/>
    <w:rsid w:val="6592F901"/>
    <w:rsid w:val="65C30E64"/>
    <w:rsid w:val="65CE5DF7"/>
    <w:rsid w:val="65CE7CF5"/>
    <w:rsid w:val="65F24DA2"/>
    <w:rsid w:val="6638CA0A"/>
    <w:rsid w:val="6640C064"/>
    <w:rsid w:val="667043BE"/>
    <w:rsid w:val="66A6592E"/>
    <w:rsid w:val="66D0EF3C"/>
    <w:rsid w:val="6703795E"/>
    <w:rsid w:val="6719BA91"/>
    <w:rsid w:val="671A1BA8"/>
    <w:rsid w:val="67294885"/>
    <w:rsid w:val="67574A63"/>
    <w:rsid w:val="6791192C"/>
    <w:rsid w:val="67A2B2DA"/>
    <w:rsid w:val="67BE4CC9"/>
    <w:rsid w:val="6813AC93"/>
    <w:rsid w:val="681C53E1"/>
    <w:rsid w:val="682030D7"/>
    <w:rsid w:val="6851E640"/>
    <w:rsid w:val="685632CA"/>
    <w:rsid w:val="68947C0B"/>
    <w:rsid w:val="68989C40"/>
    <w:rsid w:val="68CF1EDF"/>
    <w:rsid w:val="68D25D79"/>
    <w:rsid w:val="68DE3D64"/>
    <w:rsid w:val="69039BA7"/>
    <w:rsid w:val="6912440A"/>
    <w:rsid w:val="694BB728"/>
    <w:rsid w:val="694EBA3D"/>
    <w:rsid w:val="69724FF9"/>
    <w:rsid w:val="697A701B"/>
    <w:rsid w:val="6999FCA1"/>
    <w:rsid w:val="69F8DDA6"/>
    <w:rsid w:val="69FAEBEC"/>
    <w:rsid w:val="6A0A2D32"/>
    <w:rsid w:val="6A1BD3ED"/>
    <w:rsid w:val="6A5EE65D"/>
    <w:rsid w:val="6A604C25"/>
    <w:rsid w:val="6A676361"/>
    <w:rsid w:val="6A750F96"/>
    <w:rsid w:val="6AADDB33"/>
    <w:rsid w:val="6AB55B95"/>
    <w:rsid w:val="6AC3DD7D"/>
    <w:rsid w:val="6ADDF0D5"/>
    <w:rsid w:val="6AE402B4"/>
    <w:rsid w:val="6B1936EF"/>
    <w:rsid w:val="6B529499"/>
    <w:rsid w:val="6B6F2D83"/>
    <w:rsid w:val="6B7235A8"/>
    <w:rsid w:val="6B7AAC14"/>
    <w:rsid w:val="6B7C9596"/>
    <w:rsid w:val="6B90A224"/>
    <w:rsid w:val="6BD90A16"/>
    <w:rsid w:val="6BE1A9CD"/>
    <w:rsid w:val="6BEC0BD9"/>
    <w:rsid w:val="6BEF5D8C"/>
    <w:rsid w:val="6BFE3B9B"/>
    <w:rsid w:val="6C270C20"/>
    <w:rsid w:val="6C45B61E"/>
    <w:rsid w:val="6C519CBC"/>
    <w:rsid w:val="6C57B4C8"/>
    <w:rsid w:val="6C5992C8"/>
    <w:rsid w:val="6C7C94B5"/>
    <w:rsid w:val="6C7DAC0C"/>
    <w:rsid w:val="6CC693A3"/>
    <w:rsid w:val="6D0F08E8"/>
    <w:rsid w:val="6D0FD9CC"/>
    <w:rsid w:val="6D3AC27C"/>
    <w:rsid w:val="6D448E3A"/>
    <w:rsid w:val="6D5A40E3"/>
    <w:rsid w:val="6D8AFA86"/>
    <w:rsid w:val="6D948523"/>
    <w:rsid w:val="6DBB03AB"/>
    <w:rsid w:val="6DF44D0B"/>
    <w:rsid w:val="6DF8E604"/>
    <w:rsid w:val="6E267C64"/>
    <w:rsid w:val="6E37C7E7"/>
    <w:rsid w:val="6E5ACBB9"/>
    <w:rsid w:val="6E5EFA59"/>
    <w:rsid w:val="6E65059B"/>
    <w:rsid w:val="6E6EED3E"/>
    <w:rsid w:val="6E6FB4CB"/>
    <w:rsid w:val="6E92E3D1"/>
    <w:rsid w:val="6EAA6B4B"/>
    <w:rsid w:val="6EB23399"/>
    <w:rsid w:val="6EC3D957"/>
    <w:rsid w:val="6ED761E5"/>
    <w:rsid w:val="6EF8F45A"/>
    <w:rsid w:val="6F04B68E"/>
    <w:rsid w:val="6F1649CA"/>
    <w:rsid w:val="6F2FBB74"/>
    <w:rsid w:val="6F434A6C"/>
    <w:rsid w:val="6F5D3E37"/>
    <w:rsid w:val="6F61C670"/>
    <w:rsid w:val="6F69C75F"/>
    <w:rsid w:val="6F78374D"/>
    <w:rsid w:val="6F91299B"/>
    <w:rsid w:val="6FA6E068"/>
    <w:rsid w:val="6FAA1C13"/>
    <w:rsid w:val="6FCD063F"/>
    <w:rsid w:val="700366D9"/>
    <w:rsid w:val="70068B08"/>
    <w:rsid w:val="702DDF28"/>
    <w:rsid w:val="70561DBA"/>
    <w:rsid w:val="7071EEE1"/>
    <w:rsid w:val="7092935D"/>
    <w:rsid w:val="70DCD4FC"/>
    <w:rsid w:val="70FE8C30"/>
    <w:rsid w:val="711BF041"/>
    <w:rsid w:val="711F820E"/>
    <w:rsid w:val="713805E4"/>
    <w:rsid w:val="7143DD2A"/>
    <w:rsid w:val="717261C1"/>
    <w:rsid w:val="71763077"/>
    <w:rsid w:val="71792D7A"/>
    <w:rsid w:val="718993AF"/>
    <w:rsid w:val="718DBF54"/>
    <w:rsid w:val="71900861"/>
    <w:rsid w:val="71ED2B9B"/>
    <w:rsid w:val="72372C14"/>
    <w:rsid w:val="725B080F"/>
    <w:rsid w:val="726330E7"/>
    <w:rsid w:val="72891F52"/>
    <w:rsid w:val="729D9E41"/>
    <w:rsid w:val="72A1AF27"/>
    <w:rsid w:val="72AB4940"/>
    <w:rsid w:val="72C3C115"/>
    <w:rsid w:val="72D29746"/>
    <w:rsid w:val="72DF7972"/>
    <w:rsid w:val="72FB97D5"/>
    <w:rsid w:val="730A95FB"/>
    <w:rsid w:val="733563DB"/>
    <w:rsid w:val="7335B60F"/>
    <w:rsid w:val="733D55D6"/>
    <w:rsid w:val="735785B4"/>
    <w:rsid w:val="73A025BA"/>
    <w:rsid w:val="73A054D3"/>
    <w:rsid w:val="73A5D6D8"/>
    <w:rsid w:val="73B587D5"/>
    <w:rsid w:val="73BA6409"/>
    <w:rsid w:val="73C23701"/>
    <w:rsid w:val="73F68839"/>
    <w:rsid w:val="74067629"/>
    <w:rsid w:val="740B2E9C"/>
    <w:rsid w:val="740BC75D"/>
    <w:rsid w:val="741F784A"/>
    <w:rsid w:val="742A4875"/>
    <w:rsid w:val="747F4E4C"/>
    <w:rsid w:val="74A2C32D"/>
    <w:rsid w:val="74B3E354"/>
    <w:rsid w:val="75039229"/>
    <w:rsid w:val="75107A6C"/>
    <w:rsid w:val="75153F7A"/>
    <w:rsid w:val="7539CB33"/>
    <w:rsid w:val="753C9EF0"/>
    <w:rsid w:val="75567377"/>
    <w:rsid w:val="7558FBA4"/>
    <w:rsid w:val="7567D636"/>
    <w:rsid w:val="759E33AA"/>
    <w:rsid w:val="75B23446"/>
    <w:rsid w:val="75B27DF1"/>
    <w:rsid w:val="75D81FF8"/>
    <w:rsid w:val="75ECBFFA"/>
    <w:rsid w:val="75FEE8FB"/>
    <w:rsid w:val="761788E9"/>
    <w:rsid w:val="762337FE"/>
    <w:rsid w:val="7624AA64"/>
    <w:rsid w:val="76285C45"/>
    <w:rsid w:val="763FC3C1"/>
    <w:rsid w:val="7649FA7E"/>
    <w:rsid w:val="76502D75"/>
    <w:rsid w:val="766EE5C1"/>
    <w:rsid w:val="7670D01D"/>
    <w:rsid w:val="76D36B5A"/>
    <w:rsid w:val="76DC5483"/>
    <w:rsid w:val="7705E56A"/>
    <w:rsid w:val="77125EF7"/>
    <w:rsid w:val="7728FC76"/>
    <w:rsid w:val="773C1EED"/>
    <w:rsid w:val="774D3C19"/>
    <w:rsid w:val="77A0C954"/>
    <w:rsid w:val="77A5D6AF"/>
    <w:rsid w:val="77A847A7"/>
    <w:rsid w:val="77BD8193"/>
    <w:rsid w:val="77C60C36"/>
    <w:rsid w:val="77CF8FCA"/>
    <w:rsid w:val="7804769F"/>
    <w:rsid w:val="782DC2AB"/>
    <w:rsid w:val="783F76BC"/>
    <w:rsid w:val="786C3185"/>
    <w:rsid w:val="788BA7A0"/>
    <w:rsid w:val="78A0AE19"/>
    <w:rsid w:val="78A3059E"/>
    <w:rsid w:val="78CEA3C3"/>
    <w:rsid w:val="78D8EA25"/>
    <w:rsid w:val="78E31C57"/>
    <w:rsid w:val="79046641"/>
    <w:rsid w:val="790492DD"/>
    <w:rsid w:val="790DD7A1"/>
    <w:rsid w:val="791EF36C"/>
    <w:rsid w:val="794BA622"/>
    <w:rsid w:val="7950F9F2"/>
    <w:rsid w:val="79562998"/>
    <w:rsid w:val="795BFD69"/>
    <w:rsid w:val="796353E5"/>
    <w:rsid w:val="796D0ECC"/>
    <w:rsid w:val="79960596"/>
    <w:rsid w:val="79990470"/>
    <w:rsid w:val="79A28D5C"/>
    <w:rsid w:val="79CF221C"/>
    <w:rsid w:val="79CF5137"/>
    <w:rsid w:val="7A44B71F"/>
    <w:rsid w:val="7A522F7B"/>
    <w:rsid w:val="7A785082"/>
    <w:rsid w:val="7A88C5AA"/>
    <w:rsid w:val="7A8F7C79"/>
    <w:rsid w:val="7A92012A"/>
    <w:rsid w:val="7ABD4CA3"/>
    <w:rsid w:val="7ACE773E"/>
    <w:rsid w:val="7AD723AD"/>
    <w:rsid w:val="7ADDB5C2"/>
    <w:rsid w:val="7AEC4FF2"/>
    <w:rsid w:val="7B146CB7"/>
    <w:rsid w:val="7B19974E"/>
    <w:rsid w:val="7B68C76D"/>
    <w:rsid w:val="7B792D4A"/>
    <w:rsid w:val="7B7FD930"/>
    <w:rsid w:val="7B9090E2"/>
    <w:rsid w:val="7B91CC4F"/>
    <w:rsid w:val="7B99AA6D"/>
    <w:rsid w:val="7BB3345C"/>
    <w:rsid w:val="7BD3F7B8"/>
    <w:rsid w:val="7C02944D"/>
    <w:rsid w:val="7C5F981F"/>
    <w:rsid w:val="7C6BE9A6"/>
    <w:rsid w:val="7C733907"/>
    <w:rsid w:val="7C917338"/>
    <w:rsid w:val="7CABFCF1"/>
    <w:rsid w:val="7CB5E67E"/>
    <w:rsid w:val="7CB63321"/>
    <w:rsid w:val="7CBA153C"/>
    <w:rsid w:val="7CBEC88F"/>
    <w:rsid w:val="7CC87BD1"/>
    <w:rsid w:val="7CD393CC"/>
    <w:rsid w:val="7CDA01E8"/>
    <w:rsid w:val="7D0E98A8"/>
    <w:rsid w:val="7D57521B"/>
    <w:rsid w:val="7D82025D"/>
    <w:rsid w:val="7D829773"/>
    <w:rsid w:val="7DAFB438"/>
    <w:rsid w:val="7DC78C68"/>
    <w:rsid w:val="7DD58FA1"/>
    <w:rsid w:val="7DF82F87"/>
    <w:rsid w:val="7E054FD8"/>
    <w:rsid w:val="7E09FE88"/>
    <w:rsid w:val="7E0BF27D"/>
    <w:rsid w:val="7E2B5EEA"/>
    <w:rsid w:val="7E33AD8D"/>
    <w:rsid w:val="7E36CACE"/>
    <w:rsid w:val="7E8B0AEC"/>
    <w:rsid w:val="7EB68357"/>
    <w:rsid w:val="7F02F749"/>
    <w:rsid w:val="7F4E6E14"/>
    <w:rsid w:val="7F4EEF31"/>
    <w:rsid w:val="7F6FFE94"/>
    <w:rsid w:val="7F79E6FF"/>
    <w:rsid w:val="7F8C1FD9"/>
    <w:rsid w:val="7F8FCC4F"/>
    <w:rsid w:val="7F90D30A"/>
    <w:rsid w:val="7FAA114D"/>
    <w:rsid w:val="7FBC6D51"/>
    <w:rsid w:val="7FD0CCBB"/>
    <w:rsid w:val="7FDFDA3B"/>
    <w:rsid w:val="7FF2BF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F0D45"/>
  <w15:docId w15:val="{59EC266E-5BDC-45DD-BD3F-BE985F8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3"/>
      </w:numPr>
    </w:pPr>
  </w:style>
  <w:style w:type="paragraph" w:styleId="ListNumber2">
    <w:name w:val="List Number 2"/>
    <w:basedOn w:val="ListBullet"/>
    <w:qFormat/>
    <w:rsid w:val="00A719F6"/>
    <w:pPr>
      <w:numPr>
        <w:numId w:val="22"/>
      </w:numPr>
    </w:pPr>
  </w:style>
  <w:style w:type="paragraph" w:styleId="ListBullet">
    <w:name w:val="List Bullet"/>
    <w:basedOn w:val="Normal"/>
    <w:qFormat/>
    <w:rsid w:val="00A719F6"/>
    <w:pPr>
      <w:numPr>
        <w:numId w:val="2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A719F6"/>
  </w:style>
  <w:style w:type="character" w:customStyle="1" w:styleId="BodyTextChar">
    <w:name w:val="Body Text Char"/>
    <w:basedOn w:val="DefaultParagraphFont"/>
    <w:link w:val="BodyText"/>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5"/>
      </w:numPr>
    </w:pPr>
    <w:rPr>
      <w:szCs w:val="20"/>
    </w:rPr>
  </w:style>
  <w:style w:type="paragraph" w:customStyle="1" w:styleId="Tablelistnumber">
    <w:name w:val="Table list number"/>
    <w:basedOn w:val="Tabletextleft"/>
    <w:qFormat/>
    <w:rsid w:val="00A719F6"/>
    <w:pPr>
      <w:numPr>
        <w:numId w:val="2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0D01B3"/>
    <w:rPr>
      <w:sz w:val="16"/>
      <w:szCs w:val="16"/>
    </w:rPr>
  </w:style>
  <w:style w:type="paragraph" w:styleId="CommentText">
    <w:name w:val="annotation text"/>
    <w:basedOn w:val="Normal"/>
    <w:link w:val="CommentTextChar"/>
    <w:unhideWhenUsed/>
    <w:rsid w:val="000D01B3"/>
    <w:pPr>
      <w:spacing w:line="240" w:lineRule="auto"/>
    </w:pPr>
    <w:rPr>
      <w:sz w:val="20"/>
      <w:szCs w:val="20"/>
    </w:rPr>
  </w:style>
  <w:style w:type="character" w:customStyle="1" w:styleId="CommentTextChar">
    <w:name w:val="Comment Text Char"/>
    <w:basedOn w:val="DefaultParagraphFont"/>
    <w:link w:val="CommentText"/>
    <w:rsid w:val="000D01B3"/>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D01B3"/>
    <w:rPr>
      <w:b/>
      <w:bCs/>
    </w:rPr>
  </w:style>
  <w:style w:type="character" w:customStyle="1" w:styleId="CommentSubjectChar">
    <w:name w:val="Comment Subject Char"/>
    <w:basedOn w:val="CommentTextChar"/>
    <w:link w:val="CommentSubject"/>
    <w:semiHidden/>
    <w:rsid w:val="000D01B3"/>
    <w:rPr>
      <w:rFonts w:ascii="Arial" w:hAnsi="Arial"/>
      <w:b/>
      <w:bCs/>
      <w:color w:val="000000" w:themeColor="text1"/>
      <w:lang w:eastAsia="en-US"/>
    </w:rPr>
  </w:style>
  <w:style w:type="character" w:styleId="Mention">
    <w:name w:val="Mention"/>
    <w:basedOn w:val="DefaultParagraphFont"/>
    <w:uiPriority w:val="99"/>
    <w:unhideWhenUsed/>
    <w:rsid w:val="009B6524"/>
    <w:rPr>
      <w:color w:val="2B579A"/>
      <w:shd w:val="clear" w:color="auto" w:fill="E1DFDD"/>
    </w:rPr>
  </w:style>
  <w:style w:type="paragraph" w:styleId="TOCHeading">
    <w:name w:val="TOC Heading"/>
    <w:basedOn w:val="Heading1"/>
    <w:next w:val="Normal"/>
    <w:uiPriority w:val="39"/>
    <w:unhideWhenUsed/>
    <w:qFormat/>
    <w:rsid w:val="005D588F"/>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next w:val="Caption"/>
    <w:autoRedefine/>
    <w:uiPriority w:val="39"/>
    <w:unhideWhenUsed/>
    <w:rsid w:val="005F1C9E"/>
    <w:pPr>
      <w:tabs>
        <w:tab w:val="right" w:leader="dot" w:pos="9060"/>
      </w:tabs>
      <w:spacing w:before="120" w:after="120"/>
    </w:pPr>
    <w:rPr>
      <w:rFonts w:asciiTheme="minorHAnsi" w:eastAsia="Calibri" w:hAnsiTheme="minorHAnsi" w:cstheme="minorHAnsi"/>
      <w:b/>
      <w:bCs/>
      <w:noProof/>
      <w:color w:val="000000" w:themeColor="text1"/>
      <w:sz w:val="24"/>
      <w:szCs w:val="24"/>
      <w:lang w:eastAsia="en-US"/>
    </w:rPr>
  </w:style>
  <w:style w:type="paragraph" w:styleId="TOC2">
    <w:name w:val="toc 2"/>
    <w:basedOn w:val="Normal"/>
    <w:next w:val="Normal"/>
    <w:autoRedefine/>
    <w:uiPriority w:val="39"/>
    <w:unhideWhenUsed/>
    <w:rsid w:val="005F1C9E"/>
    <w:pPr>
      <w:tabs>
        <w:tab w:val="right" w:leader="dot" w:pos="9060"/>
      </w:tabs>
    </w:pPr>
    <w:rPr>
      <w:rFonts w:asciiTheme="minorHAnsi" w:hAnsiTheme="minorHAnsi" w:cstheme="minorHAnsi"/>
      <w:noProof/>
      <w:sz w:val="20"/>
    </w:rPr>
  </w:style>
  <w:style w:type="paragraph" w:styleId="Revision">
    <w:name w:val="Revision"/>
    <w:hidden/>
    <w:uiPriority w:val="99"/>
    <w:semiHidden/>
    <w:rsid w:val="00653440"/>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444D53"/>
    <w:rPr>
      <w:vertAlign w:val="superscript"/>
    </w:rPr>
  </w:style>
  <w:style w:type="character" w:styleId="UnresolvedMention">
    <w:name w:val="Unresolved Mention"/>
    <w:basedOn w:val="DefaultParagraphFont"/>
    <w:uiPriority w:val="99"/>
    <w:semiHidden/>
    <w:unhideWhenUsed/>
    <w:rsid w:val="00250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926208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RIC\Downloads\Q&amp;A%20Healthcare%20Identifiers%20Aged%20care%20related%20reforms%20v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5" ma:contentTypeDescription="Create a new document." ma:contentTypeScope="" ma:versionID="7b1d10fd1a4ae81ab5ae0717f653ba73">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11092dbe09a7b2cbe7d273048e9f2b21"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45d648-8f4b-49b4-930b-d09da509f262}"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d18265-326c-4663-9a51-69c1b30ad054">
      <Value>7</Value>
    </TaxCatchAll>
    <lcf76f155ced4ddcb4097134ff3c332f xmlns="b2db6d00-a5ee-4c7a-84c8-0f258acc4987">
      <Terms xmlns="http://schemas.microsoft.com/office/infopath/2007/PartnerControls"/>
    </lcf76f155ced4ddcb4097134ff3c332f>
    <SharedWithUsers xmlns="3dd18265-326c-4663-9a51-69c1b30ad054">
      <UserInfo>
        <DisplayName>WHITTY, Cam</DisplayName>
        <AccountId>756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5EA63529-C3A1-412C-A08C-298D258B8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Q&amp;A Healthcare Identifiers Aged care related reforms v1.dotx</Template>
  <TotalTime>1</TotalTime>
  <Pages>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Australian Government Department of Health, Disability and Ageing</Company>
  <LinksUpToDate>false</LinksUpToDate>
  <CharactersWithSpaces>12755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Healthcare Identifiers Act 2010 under the Aged Care and Other Legislation Amendments Bill 2025</dc:title>
  <dc:subject>Healthcare Identifiers</dc:subject>
  <dc:creator>Australian Government Department of Health, Disability and Ageing</dc:creator>
  <cp:keywords>Healthcare Identifiers, Legislation</cp:keywords>
  <dc:description/>
  <cp:lastModifiedBy>CHIRINOS CUADROS, Carolina</cp:lastModifiedBy>
  <cp:revision>2</cp:revision>
  <dcterms:created xsi:type="dcterms:W3CDTF">2025-07-25T01:22:00Z</dcterms:created>
  <dcterms:modified xsi:type="dcterms:W3CDTF">2025-07-25T01:22:00Z</dcterms:modified>
  <cp:category>Healthcare Identifiers</cp:category>
</cp:coreProperties>
</file>