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B19CC7" w14:textId="54CEB389" w:rsidR="002352BD" w:rsidRPr="00F33E06" w:rsidRDefault="00E76F66" w:rsidP="002352BD">
      <w:pPr>
        <w:pStyle w:val="Heading1"/>
        <w:spacing w:before="3800"/>
        <w:rPr>
          <w:sz w:val="56"/>
          <w:szCs w:val="56"/>
          <w:lang w:val="es-AR"/>
        </w:rPr>
      </w:pPr>
      <w:r w:rsidRPr="006533A8">
        <w:rPr>
          <w:sz w:val="56"/>
          <w:szCs w:val="56"/>
          <w:lang w:val="es"/>
        </w:rPr>
        <w:t>Una nueva Ley de Atención a los Adultos Mayores basada en derechos</w:t>
      </w:r>
    </w:p>
    <w:p w14:paraId="52D87414" w14:textId="77777777" w:rsidR="002352BD" w:rsidRPr="00F33E06" w:rsidRDefault="00DA6E76" w:rsidP="002352BD">
      <w:pPr>
        <w:pStyle w:val="Introduction"/>
        <w:rPr>
          <w:lang w:val="es-AR"/>
        </w:rPr>
      </w:pPr>
      <w:r w:rsidRPr="007537DA">
        <w:rPr>
          <w:lang w:val="es"/>
        </w:rPr>
        <w:t xml:space="preserve">La nueva Ley de Atención a los Adultos Mayores pondrá en primer lugar los derechos de nuestros adultos mayores. Esta incluye una Statement of Rights [Declaración de Derechos] para quienes accedan a servicios de cuidados para personas mayores. Esta hoja informativa resume dichos derechos en un lenguaje claro y sencillo. </w:t>
      </w:r>
    </w:p>
    <w:p w14:paraId="54EA11C9" w14:textId="77777777" w:rsidR="002352BD" w:rsidRPr="00F33E06" w:rsidRDefault="00DA6E76" w:rsidP="002352BD">
      <w:pPr>
        <w:pStyle w:val="Heading2"/>
        <w:rPr>
          <w:lang w:val="es-AR"/>
        </w:rPr>
      </w:pPr>
      <w:r>
        <w:rPr>
          <w:lang w:val="es"/>
        </w:rPr>
        <w:t>Sobre la Declaración de Derechos</w:t>
      </w:r>
    </w:p>
    <w:p w14:paraId="32B922CA" w14:textId="2F8C79B4" w:rsidR="002352BD" w:rsidRPr="00443E9E" w:rsidRDefault="00DA6E76" w:rsidP="00571CC5">
      <w:pPr>
        <w:rPr>
          <w:lang w:val="es-AR"/>
        </w:rPr>
      </w:pPr>
      <w:r w:rsidRPr="007537DA">
        <w:rPr>
          <w:lang w:val="es"/>
        </w:rPr>
        <w:t>El Gobierno federal se encuentra en proceso de enmendar las leyes sobre la atención a adultos mayores. La</w:t>
      </w:r>
      <w:r w:rsidRPr="007537DA">
        <w:rPr>
          <w:i/>
          <w:iCs/>
          <w:lang w:val="es"/>
        </w:rPr>
        <w:t xml:space="preserve"> Aged Care Act 2024</w:t>
      </w:r>
      <w:r w:rsidR="009B05E1">
        <w:rPr>
          <w:i/>
          <w:iCs/>
          <w:lang w:val="es"/>
        </w:rPr>
        <w:t xml:space="preserve"> </w:t>
      </w:r>
      <w:r w:rsidRPr="007537DA">
        <w:rPr>
          <w:i/>
          <w:iCs/>
          <w:lang w:val="es"/>
        </w:rPr>
        <w:t>[Ley de Atención a los Adultos Mayores de 2024]</w:t>
      </w:r>
      <w:r w:rsidRPr="007537DA">
        <w:rPr>
          <w:lang w:val="es"/>
        </w:rPr>
        <w:t xml:space="preserve"> (la nueva Ley) incluye una Declaración de Derechos. que explica qué derechos tienen los adultos </w:t>
      </w:r>
      <w:r w:rsidRPr="00443E9E">
        <w:rPr>
          <w:lang w:val="es"/>
        </w:rPr>
        <w:t xml:space="preserve">mayores cuando acceden a servicios de cuidados financiados por el Gobierno australiano. Esta Declaración de Derechos reemplazará la actual Carta de Derechos para la Atención a Personas Mayores a partir del 1 de </w:t>
      </w:r>
      <w:r w:rsidR="00F33E06" w:rsidRPr="00443E9E">
        <w:rPr>
          <w:lang w:val="es"/>
        </w:rPr>
        <w:t xml:space="preserve">noviembre </w:t>
      </w:r>
      <w:r w:rsidRPr="00443E9E">
        <w:rPr>
          <w:lang w:val="es"/>
        </w:rPr>
        <w:t xml:space="preserve">de 2025. </w:t>
      </w:r>
    </w:p>
    <w:p w14:paraId="03785FE6" w14:textId="302DEE02" w:rsidR="002352BD" w:rsidRPr="00F33E06" w:rsidRDefault="00DA6E76" w:rsidP="002352BD">
      <w:pPr>
        <w:rPr>
          <w:lang w:val="es-AR"/>
        </w:rPr>
      </w:pPr>
      <w:r w:rsidRPr="00443E9E">
        <w:rPr>
          <w:lang w:val="es"/>
        </w:rPr>
        <w:t>La Declaración de Derechos completa, tal como aparece en la nueva Ley, se encuentra al final de esta hoja informativa.</w:t>
      </w:r>
    </w:p>
    <w:p w14:paraId="3C03BD17" w14:textId="18AFC34F" w:rsidR="002352BD" w:rsidRPr="00F33E06" w:rsidRDefault="00DA6E76" w:rsidP="002352BD">
      <w:pPr>
        <w:pStyle w:val="Heading2"/>
        <w:rPr>
          <w:lang w:val="es-AR"/>
        </w:rPr>
      </w:pPr>
      <w:r w:rsidRPr="007537DA">
        <w:rPr>
          <w:lang w:val="es"/>
        </w:rPr>
        <w:t>¿Qué significa la Declaración de Derechos para usted?</w:t>
      </w:r>
    </w:p>
    <w:p w14:paraId="709CF62A" w14:textId="3C10A67C" w:rsidR="00065566" w:rsidRPr="006533A8" w:rsidRDefault="00DA6E76" w:rsidP="002352BD">
      <w:pPr>
        <w:rPr>
          <w:lang w:val="es"/>
        </w:rPr>
      </w:pPr>
      <w:r w:rsidRPr="007537DA">
        <w:rPr>
          <w:lang w:val="es"/>
        </w:rPr>
        <w:t xml:space="preserve">La Declaración de Derechos ayuda a garantizar que usted sea el centro de la atención que recibe. </w:t>
      </w:r>
    </w:p>
    <w:p w14:paraId="41753D2E" w14:textId="77777777" w:rsidR="002352BD" w:rsidRPr="00F33E06" w:rsidRDefault="00DA6E76" w:rsidP="002352BD">
      <w:pPr>
        <w:rPr>
          <w:lang w:val="es-AR"/>
        </w:rPr>
      </w:pPr>
      <w:r w:rsidRPr="007537DA">
        <w:rPr>
          <w:lang w:val="es"/>
        </w:rPr>
        <w:t>Le otorga el derecho a:</w:t>
      </w:r>
    </w:p>
    <w:p w14:paraId="49B8DAA9" w14:textId="77777777" w:rsidR="00C06EAE" w:rsidRPr="00F33E06" w:rsidRDefault="00DA6E76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es-AR"/>
        </w:rPr>
      </w:pPr>
      <w:r w:rsidRPr="007537DA">
        <w:rPr>
          <w:lang w:val="es"/>
        </w:rPr>
        <w:t>tomar sus propias decisiones sobre su vida;</w:t>
      </w:r>
    </w:p>
    <w:p w14:paraId="53A97423" w14:textId="77777777" w:rsidR="00A63429" w:rsidRPr="00F33E06" w:rsidRDefault="00DA6E76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es-AR"/>
        </w:rPr>
      </w:pPr>
      <w:r w:rsidRPr="007537DA">
        <w:rPr>
          <w:lang w:val="es"/>
        </w:rPr>
        <w:t xml:space="preserve">que sus decisiones no solo se acepten, sino que se respeten; </w:t>
      </w:r>
    </w:p>
    <w:p w14:paraId="26D94E63" w14:textId="77777777" w:rsidR="002352BD" w:rsidRPr="00F33E06" w:rsidRDefault="00DA6E76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es-AR"/>
        </w:rPr>
      </w:pPr>
      <w:r w:rsidRPr="007537DA">
        <w:rPr>
          <w:lang w:val="es"/>
        </w:rPr>
        <w:lastRenderedPageBreak/>
        <w:t>recibir información y apoyo para ayudarle a tomar decisiones;</w:t>
      </w:r>
    </w:p>
    <w:p w14:paraId="79A1067A" w14:textId="77777777" w:rsidR="002352BD" w:rsidRPr="00F33E06" w:rsidRDefault="00DA6E76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es-AR"/>
        </w:rPr>
      </w:pPr>
      <w:r w:rsidRPr="007537DA">
        <w:rPr>
          <w:lang w:val="es"/>
        </w:rPr>
        <w:t>comunicar sus deseos, necesidades y preferencias;</w:t>
      </w:r>
    </w:p>
    <w:p w14:paraId="31826058" w14:textId="77777777" w:rsidR="002352BD" w:rsidRPr="007537DA" w:rsidRDefault="00DA6E76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es"/>
        </w:rPr>
        <w:t>sentirse seguro y respetado;</w:t>
      </w:r>
    </w:p>
    <w:p w14:paraId="71B6EAB4" w14:textId="77777777" w:rsidR="002352BD" w:rsidRPr="00F33E06" w:rsidRDefault="00DA6E76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es-AR"/>
        </w:rPr>
      </w:pPr>
      <w:r w:rsidRPr="007537DA">
        <w:rPr>
          <w:lang w:val="es"/>
        </w:rPr>
        <w:t>que se respete tanto su cultura como su identidad;</w:t>
      </w:r>
    </w:p>
    <w:p w14:paraId="1156FA53" w14:textId="77777777" w:rsidR="002352BD" w:rsidRPr="00F33E06" w:rsidRDefault="00DA6E76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es-AR"/>
        </w:rPr>
      </w:pPr>
      <w:r w:rsidRPr="007537DA">
        <w:rPr>
          <w:lang w:val="es"/>
        </w:rPr>
        <w:t xml:space="preserve">mantenerse conectado con su comunidad.  </w:t>
      </w:r>
    </w:p>
    <w:p w14:paraId="06A006D2" w14:textId="1765F4CA" w:rsidR="002352BD" w:rsidRPr="00065566" w:rsidRDefault="00DA6E76" w:rsidP="00065566">
      <w:pPr>
        <w:spacing w:before="0" w:after="0" w:line="240" w:lineRule="auto"/>
        <w:rPr>
          <w:rFonts w:eastAsiaTheme="majorEastAsia" w:cstheme="majorBidi"/>
          <w:b/>
          <w:color w:val="1E1544" w:themeColor="text1"/>
          <w:sz w:val="28"/>
          <w:lang w:val="es"/>
        </w:rPr>
      </w:pPr>
      <w:r w:rsidRPr="00065566">
        <w:rPr>
          <w:rFonts w:eastAsiaTheme="majorEastAsia" w:cstheme="majorBidi"/>
          <w:b/>
          <w:color w:val="1E1544" w:themeColor="text1"/>
          <w:sz w:val="28"/>
          <w:lang w:val="es"/>
        </w:rPr>
        <w:t xml:space="preserve">Independencia, elección y control </w:t>
      </w:r>
    </w:p>
    <w:p w14:paraId="443265E7" w14:textId="77777777" w:rsidR="002352BD" w:rsidRPr="00F33E06" w:rsidRDefault="00DA6E76" w:rsidP="002352BD">
      <w:pPr>
        <w:rPr>
          <w:lang w:val="es-AR"/>
        </w:rPr>
      </w:pPr>
      <w:r w:rsidRPr="007537DA">
        <w:rPr>
          <w:lang w:val="es"/>
        </w:rPr>
        <w:t>Tiene derecho a tomar sus propias decisiones y a tener control sobre:</w:t>
      </w:r>
    </w:p>
    <w:p w14:paraId="5C7C30EC" w14:textId="77777777" w:rsidR="002352BD" w:rsidRPr="00F33E06" w:rsidRDefault="00DA6E76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es-AR"/>
        </w:rPr>
      </w:pPr>
      <w:r w:rsidRPr="007537DA">
        <w:rPr>
          <w:lang w:val="es"/>
        </w:rPr>
        <w:t>los servicios de atención financiados que utiliza;</w:t>
      </w:r>
    </w:p>
    <w:p w14:paraId="236DBE0E" w14:textId="77777777" w:rsidR="002352BD" w:rsidRPr="00F33E06" w:rsidRDefault="00DA6E76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es-AR"/>
        </w:rPr>
      </w:pPr>
      <w:r w:rsidRPr="007537DA">
        <w:rPr>
          <w:lang w:val="es"/>
        </w:rPr>
        <w:t>cómo accede a esos servicios y quién se los proporciona;</w:t>
      </w:r>
    </w:p>
    <w:p w14:paraId="4420DD47" w14:textId="77777777" w:rsidR="002352BD" w:rsidRPr="00F33E06" w:rsidRDefault="00DA6E76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es-AR"/>
        </w:rPr>
      </w:pPr>
      <w:r w:rsidRPr="007537DA">
        <w:rPr>
          <w:lang w:val="es"/>
        </w:rPr>
        <w:t xml:space="preserve">su dinero y sus pertenencias. </w:t>
      </w:r>
    </w:p>
    <w:p w14:paraId="3BD5BD7E" w14:textId="77777777" w:rsidR="002352BD" w:rsidRPr="00F33E06" w:rsidRDefault="00DA6E76" w:rsidP="002352BD">
      <w:pPr>
        <w:rPr>
          <w:lang w:val="es-AR"/>
        </w:rPr>
      </w:pPr>
      <w:r w:rsidRPr="007537DA">
        <w:rPr>
          <w:lang w:val="es"/>
        </w:rPr>
        <w:t>Tiene derecho a recibir apoyo para tomar estas decisiones si así lo necesita.</w:t>
      </w:r>
    </w:p>
    <w:p w14:paraId="11D3564E" w14:textId="77777777" w:rsidR="002352BD" w:rsidRPr="00F33E06" w:rsidRDefault="00DA6E76" w:rsidP="002352BD">
      <w:pPr>
        <w:rPr>
          <w:lang w:val="es-AR"/>
        </w:rPr>
      </w:pPr>
      <w:r w:rsidRPr="007537DA">
        <w:rPr>
          <w:lang w:val="es"/>
        </w:rPr>
        <w:t>También tiene derecho a elegir cómo vivir, incluso si ello implica cierto riesgo personal. Por ejemplo, decisiones sobre su vida social y sus relaciones personales.</w:t>
      </w:r>
    </w:p>
    <w:p w14:paraId="73A2A568" w14:textId="77777777" w:rsidR="002352BD" w:rsidRPr="00F33E06" w:rsidRDefault="00DA6E76" w:rsidP="000A3414">
      <w:pPr>
        <w:pStyle w:val="Heading3"/>
        <w:rPr>
          <w:lang w:val="es-AR"/>
        </w:rPr>
      </w:pPr>
      <w:r w:rsidRPr="007537DA">
        <w:rPr>
          <w:lang w:val="es"/>
        </w:rPr>
        <w:t xml:space="preserve">Acceso equitativo </w:t>
      </w:r>
    </w:p>
    <w:p w14:paraId="41B07407" w14:textId="77777777" w:rsidR="002352BD" w:rsidRPr="00F33E06" w:rsidRDefault="00DA6E76" w:rsidP="002352BD">
      <w:pPr>
        <w:rPr>
          <w:lang w:val="es-AR"/>
        </w:rPr>
      </w:pPr>
      <w:r w:rsidRPr="007537DA">
        <w:rPr>
          <w:lang w:val="es"/>
        </w:rPr>
        <w:t xml:space="preserve">Tiene derecho a una evaluación justa y precisa para determinar qué servicios de atención financiados necesita. </w:t>
      </w:r>
    </w:p>
    <w:p w14:paraId="29600417" w14:textId="77777777" w:rsidR="002352BD" w:rsidRPr="00F33E06" w:rsidRDefault="00DA6E76" w:rsidP="002352BD">
      <w:pPr>
        <w:rPr>
          <w:lang w:val="es-AR"/>
        </w:rPr>
      </w:pPr>
      <w:r w:rsidRPr="007537DA">
        <w:rPr>
          <w:lang w:val="es"/>
        </w:rPr>
        <w:t>Esta evaluación debe realizarse de un modo adecuado a sus circunstancias, y debe respetar su:</w:t>
      </w:r>
    </w:p>
    <w:p w14:paraId="6389AE23" w14:textId="77777777" w:rsidR="002352BD" w:rsidRPr="007537DA" w:rsidRDefault="00DA6E76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es"/>
        </w:rPr>
        <w:t>cultura y origen;</w:t>
      </w:r>
    </w:p>
    <w:p w14:paraId="33EA4F01" w14:textId="77777777" w:rsidR="002352BD" w:rsidRPr="00F33E06" w:rsidRDefault="00DA6E76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es-AR"/>
        </w:rPr>
      </w:pPr>
      <w:r w:rsidRPr="007537DA">
        <w:rPr>
          <w:lang w:val="es"/>
        </w:rPr>
        <w:t>experiencia personal y cualquier trauma previo;</w:t>
      </w:r>
    </w:p>
    <w:p w14:paraId="3EE5AE7B" w14:textId="77777777" w:rsidR="002352BD" w:rsidRPr="00F33E06" w:rsidRDefault="00DA6E76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es-AR"/>
        </w:rPr>
      </w:pPr>
      <w:r w:rsidRPr="007537DA">
        <w:rPr>
          <w:lang w:val="es"/>
        </w:rPr>
        <w:t>condición cognitiva, como la demencia.</w:t>
      </w:r>
    </w:p>
    <w:p w14:paraId="0C638BB7" w14:textId="77777777" w:rsidR="002352BD" w:rsidRPr="00F33E06" w:rsidRDefault="00DA6E76" w:rsidP="002352BD">
      <w:pPr>
        <w:rPr>
          <w:lang w:val="es-AR"/>
        </w:rPr>
      </w:pPr>
      <w:r w:rsidRPr="007537DA">
        <w:rPr>
          <w:lang w:val="es"/>
        </w:rPr>
        <w:t xml:space="preserve">También tiene derecho a recibir el tipo de cuidado que necesita, cuando lo necesita. Esto incluye el cuidado paliativo y el cuidado al final </w:t>
      </w:r>
      <w:r w:rsidRPr="007537DA">
        <w:rPr>
          <w:lang w:val="es"/>
        </w:rPr>
        <w:noBreakHyphen/>
        <w:t xml:space="preserve">de </w:t>
      </w:r>
      <w:r w:rsidRPr="007537DA">
        <w:rPr>
          <w:lang w:val="es"/>
        </w:rPr>
        <w:noBreakHyphen/>
        <w:t>la vida.</w:t>
      </w:r>
    </w:p>
    <w:p w14:paraId="61F39597" w14:textId="77777777" w:rsidR="002352BD" w:rsidRPr="00F33E06" w:rsidRDefault="00DA6E76" w:rsidP="000A3414">
      <w:pPr>
        <w:pStyle w:val="Heading3"/>
        <w:rPr>
          <w:lang w:val="es-AR"/>
        </w:rPr>
      </w:pPr>
      <w:r w:rsidRPr="007537DA">
        <w:rPr>
          <w:lang w:val="es"/>
        </w:rPr>
        <w:t xml:space="preserve">Seguridad y calidad </w:t>
      </w:r>
    </w:p>
    <w:p w14:paraId="58BE9ED7" w14:textId="77777777" w:rsidR="002352BD" w:rsidRPr="00F33E06" w:rsidRDefault="00DA6E76" w:rsidP="002352BD">
      <w:pPr>
        <w:rPr>
          <w:lang w:val="es-AR"/>
        </w:rPr>
      </w:pPr>
      <w:r w:rsidRPr="007537DA">
        <w:rPr>
          <w:lang w:val="es"/>
        </w:rPr>
        <w:t>Tiene derecho a servicios de atención financiados que sean seguros, de calidad, equitativos y que le traten con dignidad y respeto.</w:t>
      </w:r>
    </w:p>
    <w:p w14:paraId="23E087E8" w14:textId="77777777" w:rsidR="002352BD" w:rsidRPr="00F33E06" w:rsidRDefault="00DA6E76" w:rsidP="002352BD">
      <w:pPr>
        <w:rPr>
          <w:lang w:val="es-AR"/>
        </w:rPr>
      </w:pPr>
      <w:r w:rsidRPr="007537DA">
        <w:rPr>
          <w:lang w:val="es"/>
        </w:rPr>
        <w:t>Esto incluye el derecho a acceder a servicios que:</w:t>
      </w:r>
    </w:p>
    <w:p w14:paraId="77CA9509" w14:textId="77777777" w:rsidR="002352BD" w:rsidRPr="00F33E06" w:rsidRDefault="00DA6E76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es-AR"/>
        </w:rPr>
      </w:pPr>
      <w:r w:rsidRPr="007537DA">
        <w:rPr>
          <w:lang w:val="es"/>
        </w:rPr>
        <w:t>valoren y apoyen su identidad, cultura y origen;</w:t>
      </w:r>
    </w:p>
    <w:p w14:paraId="31C47E98" w14:textId="77777777" w:rsidR="002352BD" w:rsidRPr="00F33E06" w:rsidRDefault="00DA6E76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es-AR"/>
        </w:rPr>
      </w:pPr>
      <w:r w:rsidRPr="007537DA">
        <w:rPr>
          <w:lang w:val="es"/>
        </w:rPr>
        <w:t>respeten su experiencia, incluido cualquier trauma;</w:t>
      </w:r>
    </w:p>
    <w:p w14:paraId="5A395EAA" w14:textId="77777777" w:rsidR="002352BD" w:rsidRPr="00F33E06" w:rsidRDefault="00DA6E76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es-AR"/>
        </w:rPr>
      </w:pPr>
      <w:r w:rsidRPr="007537DA">
        <w:rPr>
          <w:lang w:val="es"/>
        </w:rPr>
        <w:t>sean accesibles y respondan a sus necesidades;</w:t>
      </w:r>
    </w:p>
    <w:p w14:paraId="65F18A9B" w14:textId="77777777" w:rsidR="002352BD" w:rsidRPr="007537DA" w:rsidRDefault="00DA6E76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es"/>
        </w:rPr>
        <w:t>estén libres de violencia, maltrato o abandono.</w:t>
      </w:r>
    </w:p>
    <w:p w14:paraId="7E5F36E5" w14:textId="77777777" w:rsidR="002352BD" w:rsidRPr="00F33E06" w:rsidRDefault="00DA6E76" w:rsidP="002352BD">
      <w:pPr>
        <w:spacing w:before="0" w:after="160" w:line="259" w:lineRule="auto"/>
        <w:rPr>
          <w:lang w:val="es-AR"/>
        </w:rPr>
      </w:pPr>
      <w:r w:rsidRPr="007537DA">
        <w:rPr>
          <w:lang w:val="es"/>
        </w:rPr>
        <w:t>Tiene derecho a acceder a servicios de atención brindados por:</w:t>
      </w:r>
    </w:p>
    <w:p w14:paraId="25C9E02F" w14:textId="77777777" w:rsidR="002352BD" w:rsidRPr="00F33E06" w:rsidRDefault="00DA6E76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es-AR"/>
        </w:rPr>
      </w:pPr>
      <w:r w:rsidRPr="007537DA">
        <w:rPr>
          <w:lang w:val="es"/>
        </w:rPr>
        <w:t>personal con la formación, las habilidades y la experiencia adecuadas;</w:t>
      </w:r>
    </w:p>
    <w:p w14:paraId="4CAA419E" w14:textId="77777777" w:rsidR="002352BD" w:rsidRPr="00F33E06" w:rsidRDefault="00DA6E76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es-AR"/>
        </w:rPr>
      </w:pPr>
      <w:r w:rsidRPr="007537DA">
        <w:rPr>
          <w:lang w:val="es"/>
        </w:rPr>
        <w:lastRenderedPageBreak/>
        <w:t xml:space="preserve">proveedores que cumplan todas las condiciones establecidas en las leyes de atención a adultos mayores. </w:t>
      </w:r>
    </w:p>
    <w:p w14:paraId="3AA41C5F" w14:textId="25B32802" w:rsidR="002352BD" w:rsidRPr="00F33E06" w:rsidRDefault="00DA6E76" w:rsidP="002352BD">
      <w:pPr>
        <w:rPr>
          <w:lang w:val="es-AR"/>
        </w:rPr>
      </w:pPr>
      <w:r w:rsidRPr="007537DA">
        <w:rPr>
          <w:lang w:val="es"/>
        </w:rPr>
        <w:t xml:space="preserve">Si no se siente seguro al acceder a servicios de cuidado, puede recibir apoyo gratuito de abogados, trabajadores sociales y otros profesionales especializados. Visite el </w:t>
      </w:r>
      <w:hyperlink r:id="rId11" w:anchor="specialist-elder-abuse-services">
        <w:r w:rsidR="002352BD" w:rsidRPr="007537DA">
          <w:rPr>
            <w:rStyle w:val="Hyperlink"/>
            <w:color w:val="1F848B" w:themeColor="accent1" w:themeShade="BF"/>
            <w:lang w:val="es"/>
          </w:rPr>
          <w:t xml:space="preserve">sitio web del </w:t>
        </w:r>
        <w:r>
          <w:rPr>
            <w:rStyle w:val="Hyperlink"/>
            <w:color w:val="1F848B" w:themeColor="accent1" w:themeShade="BF"/>
            <w:lang w:val="es"/>
          </w:rPr>
          <w:t xml:space="preserve">General </w:t>
        </w:r>
        <w:proofErr w:type="spellStart"/>
        <w:r>
          <w:rPr>
            <w:rStyle w:val="Hyperlink"/>
            <w:color w:val="1F848B" w:themeColor="accent1" w:themeShade="BF"/>
            <w:lang w:val="es"/>
          </w:rPr>
          <w:t>Attorney</w:t>
        </w:r>
        <w:proofErr w:type="spellEnd"/>
      </w:hyperlink>
      <w:r w:rsidRPr="007537DA">
        <w:rPr>
          <w:lang w:val="es"/>
        </w:rPr>
        <w:t xml:space="preserve"> </w:t>
      </w:r>
      <w:r w:rsidRPr="00F33E06">
        <w:rPr>
          <w:lang w:val="es-AR"/>
        </w:rPr>
        <w:t>[</w:t>
      </w:r>
      <w:r>
        <w:rPr>
          <w:lang w:val="es-AR"/>
        </w:rPr>
        <w:t>Fiscal General</w:t>
      </w:r>
      <w:r w:rsidRPr="00F33E06">
        <w:rPr>
          <w:lang w:val="es-AR"/>
        </w:rPr>
        <w:t>]</w:t>
      </w:r>
      <w:r w:rsidR="004A07E2">
        <w:rPr>
          <w:lang w:val="es-AR"/>
        </w:rPr>
        <w:t xml:space="preserve"> </w:t>
      </w:r>
      <w:r w:rsidRPr="007537DA">
        <w:rPr>
          <w:lang w:val="es"/>
        </w:rPr>
        <w:t>para obtener más información sobre la protección contra el maltrato a personas mayores.</w:t>
      </w:r>
    </w:p>
    <w:p w14:paraId="6AEE0668" w14:textId="77777777" w:rsidR="00065566" w:rsidRPr="00F33E06" w:rsidRDefault="00065566" w:rsidP="00065566">
      <w:pPr>
        <w:spacing w:before="0" w:after="0" w:line="240" w:lineRule="auto"/>
        <w:rPr>
          <w:lang w:val="es-AR"/>
        </w:rPr>
      </w:pPr>
    </w:p>
    <w:p w14:paraId="0F179B41" w14:textId="0C8BD16D" w:rsidR="002352BD" w:rsidRPr="00065566" w:rsidRDefault="00DA6E76" w:rsidP="00065566">
      <w:pPr>
        <w:spacing w:before="0" w:after="0" w:line="240" w:lineRule="auto"/>
        <w:rPr>
          <w:rFonts w:eastAsiaTheme="majorEastAsia" w:cstheme="majorBidi"/>
          <w:b/>
          <w:color w:val="1E1544" w:themeColor="text1"/>
          <w:sz w:val="28"/>
          <w:lang w:val="es"/>
        </w:rPr>
      </w:pPr>
      <w:r w:rsidRPr="00065566">
        <w:rPr>
          <w:rFonts w:eastAsiaTheme="majorEastAsia" w:cstheme="majorBidi"/>
          <w:b/>
          <w:color w:val="1E1544" w:themeColor="text1"/>
          <w:sz w:val="28"/>
          <w:lang w:val="es"/>
        </w:rPr>
        <w:t>Respeto por su privacidad y su información personal</w:t>
      </w:r>
    </w:p>
    <w:p w14:paraId="17ABB381" w14:textId="77777777" w:rsidR="002352BD" w:rsidRPr="007537DA" w:rsidRDefault="00DA6E76" w:rsidP="002352BD">
      <w:r w:rsidRPr="007537DA">
        <w:rPr>
          <w:lang w:val="es"/>
        </w:rPr>
        <w:t xml:space="preserve">El proveedor debe: </w:t>
      </w:r>
    </w:p>
    <w:p w14:paraId="311219C1" w14:textId="77777777" w:rsidR="002352BD" w:rsidRPr="007537DA" w:rsidRDefault="00DA6E76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es"/>
        </w:rPr>
        <w:t>respetar su privacidad personal;</w:t>
      </w:r>
    </w:p>
    <w:p w14:paraId="1E72DC4E" w14:textId="77777777" w:rsidR="002352BD" w:rsidRPr="00F33E06" w:rsidRDefault="00DA6E76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es-AR"/>
        </w:rPr>
      </w:pPr>
      <w:r w:rsidRPr="007537DA">
        <w:rPr>
          <w:lang w:val="es"/>
        </w:rPr>
        <w:t>proteger su información personal, como aquella relacionada con su salud y su situación financiera;</w:t>
      </w:r>
    </w:p>
    <w:p w14:paraId="377A51FC" w14:textId="77777777" w:rsidR="002352BD" w:rsidRPr="00F33E06" w:rsidRDefault="00DA6E76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es-AR"/>
        </w:rPr>
      </w:pPr>
      <w:r w:rsidRPr="007537DA">
        <w:rPr>
          <w:lang w:val="es"/>
        </w:rPr>
        <w:t>permitirle decidir cuándo su información personal puede ser compartida con otra persona, como un defensor o un abogado.</w:t>
      </w:r>
    </w:p>
    <w:p w14:paraId="6AA80C7B" w14:textId="77777777" w:rsidR="002352BD" w:rsidRPr="00F33E06" w:rsidRDefault="00DA6E76" w:rsidP="002352BD">
      <w:pPr>
        <w:rPr>
          <w:lang w:val="es-AR"/>
        </w:rPr>
      </w:pPr>
      <w:r w:rsidRPr="007537DA">
        <w:rPr>
          <w:lang w:val="es"/>
        </w:rPr>
        <w:t>Usted tiene derecho a acceder a los registros e información sobre sus derechos y sobre los servicios de cuidado de personas mayores financiados que recibe. Esto incluye su costo.</w:t>
      </w:r>
    </w:p>
    <w:p w14:paraId="4BF3C604" w14:textId="77777777" w:rsidR="002352BD" w:rsidRPr="00F33E06" w:rsidRDefault="00DA6E76" w:rsidP="000A3414">
      <w:pPr>
        <w:pStyle w:val="Heading3"/>
        <w:rPr>
          <w:lang w:val="es-AR"/>
        </w:rPr>
      </w:pPr>
      <w:r w:rsidRPr="007537DA">
        <w:rPr>
          <w:lang w:val="es"/>
        </w:rPr>
        <w:t>Comunicación adaptada a sus necesidades</w:t>
      </w:r>
    </w:p>
    <w:p w14:paraId="6200608B" w14:textId="77777777" w:rsidR="002352BD" w:rsidRPr="00F33E06" w:rsidRDefault="00DA6E76" w:rsidP="002352BD">
      <w:pPr>
        <w:rPr>
          <w:lang w:val="es-AR"/>
        </w:rPr>
      </w:pPr>
      <w:r w:rsidRPr="007537DA">
        <w:rPr>
          <w:lang w:val="es"/>
        </w:rPr>
        <w:t xml:space="preserve">Usted tiene derecho a: </w:t>
      </w:r>
    </w:p>
    <w:p w14:paraId="43848D36" w14:textId="77777777" w:rsidR="002352BD" w:rsidRPr="00F33E06" w:rsidRDefault="00DA6E76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es-AR"/>
        </w:rPr>
      </w:pPr>
      <w:r w:rsidRPr="007537DA">
        <w:rPr>
          <w:lang w:val="es"/>
        </w:rPr>
        <w:t>recibir información de una forma que usted entienda;</w:t>
      </w:r>
    </w:p>
    <w:p w14:paraId="4F2A2CDA" w14:textId="77777777" w:rsidR="002352BD" w:rsidRPr="00F33E06" w:rsidRDefault="00DA6E76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es-AR"/>
        </w:rPr>
      </w:pPr>
      <w:r w:rsidRPr="007537DA">
        <w:rPr>
          <w:lang w:val="es"/>
        </w:rPr>
        <w:t xml:space="preserve">ofrecer su opinión o comentarios. </w:t>
      </w:r>
    </w:p>
    <w:p w14:paraId="2007980A" w14:textId="77777777" w:rsidR="002352BD" w:rsidRPr="00F33E06" w:rsidRDefault="00DA6E76" w:rsidP="002352BD">
      <w:pPr>
        <w:rPr>
          <w:lang w:val="es-AR"/>
        </w:rPr>
      </w:pPr>
      <w:r w:rsidRPr="007537DA">
        <w:rPr>
          <w:lang w:val="es"/>
        </w:rPr>
        <w:t>Tiene derecho a comunicarse en el idioma o mediante el método que prefiera. Esto incluye la participación de intérpretes o algún otro tipo de ayuda para la comunicación, si la necesita.</w:t>
      </w:r>
    </w:p>
    <w:p w14:paraId="5E60803D" w14:textId="77777777" w:rsidR="002352BD" w:rsidRPr="00F33E06" w:rsidRDefault="00DA6E76" w:rsidP="002352BD">
      <w:pPr>
        <w:rPr>
          <w:lang w:val="es-AR"/>
        </w:rPr>
      </w:pPr>
      <w:r w:rsidRPr="007537DA">
        <w:rPr>
          <w:lang w:val="es"/>
        </w:rPr>
        <w:t xml:space="preserve">También tiene derecho a reunirse con su proveedor y con sus personas de apoyo de una manera que se ajuste a sus necesidades. Por ejemplo, en el momento del día que le resulte más conveniente. </w:t>
      </w:r>
    </w:p>
    <w:p w14:paraId="37247E60" w14:textId="77777777" w:rsidR="002352BD" w:rsidRPr="00F33E06" w:rsidRDefault="00DA6E76" w:rsidP="000A3414">
      <w:pPr>
        <w:pStyle w:val="Heading3"/>
        <w:rPr>
          <w:lang w:val="es-AR"/>
        </w:rPr>
      </w:pPr>
      <w:r>
        <w:rPr>
          <w:lang w:val="es"/>
        </w:rPr>
        <w:t>Apoyo para plantear inquietudes de forma rápida y justa</w:t>
      </w:r>
    </w:p>
    <w:p w14:paraId="0E10F707" w14:textId="77777777" w:rsidR="002352BD" w:rsidRPr="00F33E06" w:rsidRDefault="00DA6E76" w:rsidP="002352BD">
      <w:pPr>
        <w:rPr>
          <w:lang w:val="es-AR"/>
        </w:rPr>
      </w:pPr>
      <w:r>
        <w:rPr>
          <w:lang w:val="es"/>
        </w:rPr>
        <w:t xml:space="preserve">Si surgen problemas con los servicios de cuidado financiados que recibe, usted tiene derecho a: </w:t>
      </w:r>
    </w:p>
    <w:p w14:paraId="3BE18C54" w14:textId="77777777" w:rsidR="002352BD" w:rsidRPr="00F33E06" w:rsidRDefault="00DA6E76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es-AR"/>
        </w:rPr>
      </w:pPr>
      <w:r>
        <w:rPr>
          <w:lang w:val="es"/>
        </w:rPr>
        <w:t>recibir apoyo por parte de su proveedor;</w:t>
      </w:r>
    </w:p>
    <w:p w14:paraId="56D1429D" w14:textId="77777777" w:rsidR="002352BD" w:rsidRDefault="00DA6E76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>
        <w:rPr>
          <w:lang w:val="es"/>
        </w:rPr>
        <w:t>presentar quejas sin temor a represalias;</w:t>
      </w:r>
    </w:p>
    <w:p w14:paraId="34F5618B" w14:textId="77777777" w:rsidR="002352BD" w:rsidRPr="00F33E06" w:rsidRDefault="00DA6E76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es-AR"/>
        </w:rPr>
      </w:pPr>
      <w:r>
        <w:rPr>
          <w:lang w:val="es"/>
        </w:rPr>
        <w:t xml:space="preserve">obtener una respuesta rápida y justa a sus reclamos. </w:t>
      </w:r>
    </w:p>
    <w:p w14:paraId="44ABE989" w14:textId="77777777" w:rsidR="002352BD" w:rsidRPr="00F33E06" w:rsidRDefault="00DA6E76" w:rsidP="000A3414">
      <w:pPr>
        <w:pStyle w:val="Heading3"/>
        <w:rPr>
          <w:lang w:val="es-AR"/>
        </w:rPr>
      </w:pPr>
      <w:r>
        <w:rPr>
          <w:lang w:val="es"/>
        </w:rPr>
        <w:lastRenderedPageBreak/>
        <w:t>Apoyo y conexión con las personas y la comunidad</w:t>
      </w:r>
    </w:p>
    <w:p w14:paraId="122B1705" w14:textId="77777777" w:rsidR="002352BD" w:rsidRPr="00F33E06" w:rsidRDefault="00DA6E76" w:rsidP="002352BD">
      <w:pPr>
        <w:rPr>
          <w:lang w:val="es-AR"/>
        </w:rPr>
      </w:pPr>
      <w:r>
        <w:rPr>
          <w:lang w:val="es"/>
        </w:rPr>
        <w:t xml:space="preserve">Usted puede necesitar apoyo para comprender sus derechos, tomar decisiones o presentar una queja. Tiene derecho a recibir este apoyo por parte de un defensor independiente o de otra persona que usted elija. </w:t>
      </w:r>
    </w:p>
    <w:p w14:paraId="1A1EE406" w14:textId="77777777" w:rsidR="002352BD" w:rsidRPr="00F33E06" w:rsidRDefault="00DA6E76" w:rsidP="002352BD">
      <w:pPr>
        <w:rPr>
          <w:lang w:val="es-AR"/>
        </w:rPr>
      </w:pPr>
      <w:r>
        <w:rPr>
          <w:lang w:val="es"/>
        </w:rPr>
        <w:t xml:space="preserve">Tiene derecho a comunicarse con su defensor o persona de apoyo en cualquier momento que desee. </w:t>
      </w:r>
    </w:p>
    <w:p w14:paraId="2E1E7F6A" w14:textId="77777777" w:rsidR="002352BD" w:rsidRPr="00F33E06" w:rsidRDefault="00DA6E76" w:rsidP="002352BD">
      <w:pPr>
        <w:rPr>
          <w:lang w:val="es-AR"/>
        </w:rPr>
      </w:pPr>
      <w:r>
        <w:rPr>
          <w:lang w:val="es"/>
        </w:rPr>
        <w:t>Los proveedores deben respetar el papel de las personas que son importantes para usted, como, por ejemplo, familiares, amistades y cuidadores.</w:t>
      </w:r>
    </w:p>
    <w:p w14:paraId="630AD90D" w14:textId="77777777" w:rsidR="002352BD" w:rsidRPr="00F33E06" w:rsidRDefault="00DA6E76" w:rsidP="002352BD">
      <w:pPr>
        <w:rPr>
          <w:lang w:val="es-AR"/>
        </w:rPr>
      </w:pPr>
      <w:r>
        <w:rPr>
          <w:lang w:val="es"/>
        </w:rPr>
        <w:t>Usted tiene derecho a mantenerse en contacto con:</w:t>
      </w:r>
    </w:p>
    <w:p w14:paraId="3235B5DE" w14:textId="77777777" w:rsidR="002352BD" w:rsidRPr="00F33E06" w:rsidRDefault="00DA6E76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es-AR"/>
        </w:rPr>
      </w:pPr>
      <w:r>
        <w:rPr>
          <w:lang w:val="es"/>
        </w:rPr>
        <w:t>las personas importantes para usted;</w:t>
      </w:r>
    </w:p>
    <w:p w14:paraId="518EDFF0" w14:textId="77777777" w:rsidR="002352BD" w:rsidRPr="00F33E06" w:rsidRDefault="00DA6E76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es-AR"/>
        </w:rPr>
      </w:pPr>
      <w:r>
        <w:rPr>
          <w:lang w:val="es"/>
        </w:rPr>
        <w:t>la comunidad, incluso participando en actividades recreativas o culturales;</w:t>
      </w:r>
    </w:p>
    <w:p w14:paraId="7131CF4E" w14:textId="77777777" w:rsidR="002352BD" w:rsidRDefault="00DA6E76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>
        <w:rPr>
          <w:lang w:val="es"/>
        </w:rPr>
        <w:t>sus mascotas.</w:t>
      </w:r>
    </w:p>
    <w:p w14:paraId="1EEACA5D" w14:textId="77777777" w:rsidR="002352BD" w:rsidRPr="00F33E06" w:rsidRDefault="00DA6E76" w:rsidP="002352BD">
      <w:pPr>
        <w:spacing w:before="0" w:after="160" w:line="259" w:lineRule="auto"/>
        <w:rPr>
          <w:lang w:val="es-AR"/>
        </w:rPr>
      </w:pPr>
      <w:r>
        <w:rPr>
          <w:lang w:val="es"/>
        </w:rPr>
        <w:t>Los pueblos aborígenes e isleños del estrecho de Torres tienen derecho a mantenerse conectados con su comunidad, tierra e islas de origen.</w:t>
      </w:r>
    </w:p>
    <w:p w14:paraId="30622256" w14:textId="77777777" w:rsidR="002352BD" w:rsidRPr="00F33E06" w:rsidRDefault="00DA6E76" w:rsidP="00EE646B">
      <w:pPr>
        <w:pStyle w:val="Heading2"/>
        <w:rPr>
          <w:lang w:val="es-AR"/>
        </w:rPr>
      </w:pPr>
      <w:r>
        <w:rPr>
          <w:lang w:val="es"/>
        </w:rPr>
        <w:t>Cómo garantizar que se respeten sus derechos</w:t>
      </w:r>
    </w:p>
    <w:p w14:paraId="3FCBFAD5" w14:textId="77777777" w:rsidR="002352BD" w:rsidRPr="00F33E06" w:rsidRDefault="00DA6E76" w:rsidP="002352BD">
      <w:pPr>
        <w:rPr>
          <w:lang w:val="es-AR"/>
        </w:rPr>
      </w:pPr>
      <w:r>
        <w:rPr>
          <w:lang w:val="es"/>
        </w:rPr>
        <w:t>Su proveedor debe conocer y cumplir la Declaración de Derechos. Si no lo hacen, usted puede presentar una queja ante el Comisionado de Quejas.</w:t>
      </w:r>
    </w:p>
    <w:p w14:paraId="0F62A30F" w14:textId="15BAC13F" w:rsidR="002352BD" w:rsidRDefault="00DA6E76" w:rsidP="002352BD">
      <w:pPr>
        <w:rPr>
          <w:lang w:val="es"/>
        </w:rPr>
      </w:pPr>
      <w:r>
        <w:rPr>
          <w:lang w:val="es"/>
        </w:rPr>
        <w:t xml:space="preserve">Puede presentar una queja en línea, por teléfono o por carta. Visite el </w:t>
      </w:r>
      <w:hyperlink r:id="rId12" w:history="1">
        <w:r w:rsidR="002352BD" w:rsidRPr="001B18F1">
          <w:rPr>
            <w:rStyle w:val="Hyperlink"/>
            <w:color w:val="15585D" w:themeColor="accent1" w:themeShade="80"/>
            <w:lang w:val="es"/>
          </w:rPr>
          <w:t>sitio web de la Aged Care Quality and Safety Commission</w:t>
        </w:r>
      </w:hyperlink>
      <w:r>
        <w:rPr>
          <w:lang w:val="es"/>
        </w:rPr>
        <w:t xml:space="preserve"> </w:t>
      </w:r>
      <w:r w:rsidR="006316B1" w:rsidRPr="00F33E06">
        <w:rPr>
          <w:lang w:val="es-AR"/>
        </w:rPr>
        <w:t>[</w:t>
      </w:r>
      <w:r w:rsidR="006316B1" w:rsidRPr="006316B1">
        <w:rPr>
          <w:lang w:val="es"/>
        </w:rPr>
        <w:t>Comisión de Calidad y Seguridad de la Atención a las Personas Mayores</w:t>
      </w:r>
      <w:r w:rsidR="006316B1" w:rsidRPr="00F33E06">
        <w:rPr>
          <w:lang w:val="es-AR"/>
        </w:rPr>
        <w:t>]</w:t>
      </w:r>
      <w:r w:rsidR="006316B1" w:rsidRPr="006316B1">
        <w:rPr>
          <w:lang w:val="es"/>
        </w:rPr>
        <w:t xml:space="preserve"> </w:t>
      </w:r>
      <w:r>
        <w:rPr>
          <w:lang w:val="es"/>
        </w:rPr>
        <w:t xml:space="preserve">para </w:t>
      </w:r>
      <w:r w:rsidR="006316B1">
        <w:rPr>
          <w:lang w:val="es"/>
        </w:rPr>
        <w:t xml:space="preserve">obtener </w:t>
      </w:r>
      <w:r>
        <w:rPr>
          <w:lang w:val="es"/>
        </w:rPr>
        <w:t>más información.</w:t>
      </w:r>
    </w:p>
    <w:p w14:paraId="35D9D33B" w14:textId="0968146F" w:rsidR="00E76F66" w:rsidRPr="00F33E06" w:rsidRDefault="00E76F66" w:rsidP="00E76F66">
      <w:pPr>
        <w:rPr>
          <w:lang w:val="es-AR"/>
        </w:rPr>
      </w:pPr>
      <w:r w:rsidRPr="00F33E06">
        <w:rPr>
          <w:lang w:val="es-AR"/>
        </w:rPr>
        <w:t>Si necesita ayuda para presentar una queja o buscar información, llame a la Older Persons Advocacy Network (OPAN)</w:t>
      </w:r>
      <w:r w:rsidR="004F7B4D" w:rsidRPr="00F33E06">
        <w:rPr>
          <w:lang w:val="es-AR"/>
        </w:rPr>
        <w:t xml:space="preserve"> </w:t>
      </w:r>
      <w:r w:rsidRPr="00F33E06">
        <w:rPr>
          <w:lang w:val="es-AR"/>
        </w:rPr>
        <w:t xml:space="preserve">[Red de Defensa para Defensa de las Personas Mayores] al </w:t>
      </w:r>
    </w:p>
    <w:p w14:paraId="12A73247" w14:textId="33A4017C" w:rsidR="00E76F66" w:rsidRPr="00F33E06" w:rsidRDefault="00E76F66" w:rsidP="00E76F66">
      <w:pPr>
        <w:rPr>
          <w:lang w:val="es-AR"/>
        </w:rPr>
      </w:pPr>
      <w:r w:rsidRPr="00F33E06">
        <w:rPr>
          <w:lang w:val="es-AR"/>
        </w:rPr>
        <w:t>1800 700 600.</w:t>
      </w:r>
    </w:p>
    <w:p w14:paraId="4D3E9F24" w14:textId="77777777" w:rsidR="00E76F66" w:rsidRPr="00F33E06" w:rsidRDefault="00E76F66" w:rsidP="00E76F66">
      <w:pPr>
        <w:rPr>
          <w:lang w:val="es-AR"/>
        </w:rPr>
      </w:pPr>
      <w:r w:rsidRPr="00F33E06">
        <w:rPr>
          <w:lang w:val="es-AR"/>
        </w:rPr>
        <w:t>La OPAN cuenta con defensores gratuitos, independientes y confidenciales para ayudarle.</w:t>
      </w:r>
    </w:p>
    <w:p w14:paraId="2DADC264" w14:textId="77777777" w:rsidR="00E76F66" w:rsidRDefault="00E76F66" w:rsidP="002352BD">
      <w:pPr>
        <w:pStyle w:val="Heading2"/>
        <w:rPr>
          <w:lang w:val="es"/>
        </w:rPr>
      </w:pPr>
    </w:p>
    <w:p w14:paraId="56163C95" w14:textId="00894878" w:rsidR="002352BD" w:rsidRPr="00F33E06" w:rsidRDefault="00DA6E76" w:rsidP="002352BD">
      <w:pPr>
        <w:pStyle w:val="Heading2"/>
        <w:rPr>
          <w:lang w:val="es-AR"/>
        </w:rPr>
      </w:pPr>
      <w:r>
        <w:rPr>
          <w:lang w:val="es"/>
        </w:rPr>
        <w:t xml:space="preserve">Declaración de Derechos completa en el marco de la nueva Ley </w:t>
      </w:r>
    </w:p>
    <w:p w14:paraId="2E1EFA92" w14:textId="77777777" w:rsidR="002352BD" w:rsidRPr="00F33E06" w:rsidRDefault="00DA6E76" w:rsidP="002352BD">
      <w:pPr>
        <w:rPr>
          <w:rFonts w:cs="Arial"/>
          <w:lang w:val="es-AR"/>
        </w:rPr>
      </w:pPr>
      <w:r>
        <w:rPr>
          <w:rFonts w:cs="Arial"/>
          <w:lang w:val="es"/>
        </w:rPr>
        <w:t xml:space="preserve">A continuación, se presenta la Declaración completa de Derechos del artículo 23 de la nueva Ley. </w:t>
      </w:r>
    </w:p>
    <w:p w14:paraId="757F6FBA" w14:textId="77777777" w:rsidR="002352BD" w:rsidRPr="00F33E06" w:rsidRDefault="00DA6E76" w:rsidP="002352BD">
      <w:pPr>
        <w:pStyle w:val="SubsectionHead"/>
        <w:rPr>
          <w:rFonts w:ascii="Arial" w:hAnsi="Arial" w:cs="Arial"/>
          <w:sz w:val="24"/>
          <w:szCs w:val="24"/>
          <w:lang w:val="es-AR"/>
        </w:rPr>
      </w:pPr>
      <w:r w:rsidRPr="00997D44">
        <w:rPr>
          <w:rFonts w:ascii="Arial" w:hAnsi="Arial" w:cs="Arial"/>
          <w:sz w:val="24"/>
          <w:szCs w:val="24"/>
          <w:lang w:val="es"/>
        </w:rPr>
        <w:t>Independencia, autonomía, empoderamiento y libertad de elección</w:t>
      </w:r>
    </w:p>
    <w:p w14:paraId="34EE37B8" w14:textId="77777777" w:rsidR="002352BD" w:rsidRPr="00F33E06" w:rsidRDefault="00DA6E76" w:rsidP="002352BD">
      <w:pPr>
        <w:pStyle w:val="subsection"/>
        <w:rPr>
          <w:rFonts w:ascii="Arial" w:hAnsi="Arial" w:cs="Arial"/>
          <w:sz w:val="24"/>
          <w:szCs w:val="24"/>
          <w:lang w:val="es-AR"/>
        </w:rPr>
      </w:pPr>
      <w:r w:rsidRPr="00997D44">
        <w:rPr>
          <w:rFonts w:ascii="Arial" w:hAnsi="Arial" w:cs="Arial"/>
          <w:sz w:val="24"/>
          <w:szCs w:val="24"/>
          <w:lang w:val="es"/>
        </w:rPr>
        <w:tab/>
        <w:t>(1)</w:t>
      </w:r>
      <w:r w:rsidRPr="00997D44">
        <w:rPr>
          <w:rFonts w:ascii="Arial" w:hAnsi="Arial" w:cs="Arial"/>
          <w:sz w:val="24"/>
          <w:szCs w:val="24"/>
          <w:lang w:val="es"/>
        </w:rPr>
        <w:tab/>
        <w:t>Toda persona tiene derecho a:</w:t>
      </w:r>
    </w:p>
    <w:p w14:paraId="31DC5F24" w14:textId="77777777" w:rsidR="002352BD" w:rsidRPr="00F33E06" w:rsidRDefault="00DA6E76" w:rsidP="002352BD">
      <w:pPr>
        <w:pStyle w:val="paragraph"/>
        <w:rPr>
          <w:rFonts w:ascii="Arial" w:hAnsi="Arial" w:cs="Arial"/>
          <w:sz w:val="24"/>
          <w:szCs w:val="24"/>
          <w:lang w:val="es-AR"/>
        </w:rPr>
      </w:pPr>
      <w:r w:rsidRPr="00997D44">
        <w:rPr>
          <w:rFonts w:ascii="Arial" w:hAnsi="Arial" w:cs="Arial"/>
          <w:sz w:val="24"/>
          <w:szCs w:val="24"/>
          <w:lang w:val="es"/>
        </w:rPr>
        <w:tab/>
        <w:t>(a)</w:t>
      </w:r>
      <w:r w:rsidRPr="00997D44">
        <w:rPr>
          <w:rFonts w:ascii="Arial" w:hAnsi="Arial" w:cs="Arial"/>
          <w:sz w:val="24"/>
          <w:szCs w:val="24"/>
          <w:lang w:val="es"/>
        </w:rPr>
        <w:tab/>
        <w:t>ejercer su libertad de elección y tomar decisiones que afecten su vida, incluyendo respecto de:</w:t>
      </w:r>
    </w:p>
    <w:p w14:paraId="6E3AC4FD" w14:textId="77777777" w:rsidR="002352BD" w:rsidRPr="00F33E06" w:rsidRDefault="00DA6E76" w:rsidP="002352BD">
      <w:pPr>
        <w:pStyle w:val="paragraphsub"/>
        <w:rPr>
          <w:rFonts w:ascii="Arial" w:hAnsi="Arial" w:cs="Arial"/>
          <w:sz w:val="24"/>
          <w:szCs w:val="24"/>
          <w:lang w:val="es-AR"/>
        </w:rPr>
      </w:pPr>
      <w:r w:rsidRPr="00997D44">
        <w:rPr>
          <w:rFonts w:ascii="Arial" w:hAnsi="Arial" w:cs="Arial"/>
          <w:sz w:val="24"/>
          <w:szCs w:val="24"/>
          <w:lang w:val="es"/>
        </w:rPr>
        <w:lastRenderedPageBreak/>
        <w:tab/>
        <w:t>(i)</w:t>
      </w:r>
      <w:r w:rsidRPr="00997D44">
        <w:rPr>
          <w:rFonts w:ascii="Arial" w:hAnsi="Arial" w:cs="Arial"/>
          <w:sz w:val="24"/>
          <w:szCs w:val="24"/>
          <w:lang w:val="es"/>
        </w:rPr>
        <w:tab/>
        <w:t>los servicios de cuidados de personas mayores financiados a los que ha sido aprobación para acceder;</w:t>
      </w:r>
    </w:p>
    <w:p w14:paraId="5FA400BD" w14:textId="77777777" w:rsidR="002352BD" w:rsidRPr="00F33E06" w:rsidRDefault="00DA6E76" w:rsidP="002352BD">
      <w:pPr>
        <w:pStyle w:val="paragraphsub"/>
        <w:rPr>
          <w:rFonts w:ascii="Arial" w:hAnsi="Arial" w:cs="Arial"/>
          <w:sz w:val="24"/>
          <w:szCs w:val="24"/>
          <w:lang w:val="es-AR"/>
        </w:rPr>
      </w:pPr>
      <w:r w:rsidRPr="00997D44">
        <w:rPr>
          <w:rFonts w:ascii="Arial" w:hAnsi="Arial" w:cs="Arial"/>
          <w:sz w:val="24"/>
          <w:szCs w:val="24"/>
          <w:lang w:val="es"/>
        </w:rPr>
        <w:tab/>
        <w:t>(ii)</w:t>
      </w:r>
      <w:r w:rsidRPr="00997D44">
        <w:rPr>
          <w:rFonts w:ascii="Arial" w:hAnsi="Arial" w:cs="Arial"/>
          <w:sz w:val="24"/>
          <w:szCs w:val="24"/>
          <w:lang w:val="es"/>
        </w:rPr>
        <w:tab/>
        <w:t>cómo, cuándo y quién le brinda dichos servicios;</w:t>
      </w:r>
    </w:p>
    <w:p w14:paraId="31BD42FB" w14:textId="77777777" w:rsidR="002352BD" w:rsidRPr="00F33E06" w:rsidRDefault="00DA6E76" w:rsidP="002352BD">
      <w:pPr>
        <w:pStyle w:val="paragraphsub"/>
        <w:rPr>
          <w:rFonts w:ascii="Arial" w:hAnsi="Arial" w:cs="Arial"/>
          <w:sz w:val="24"/>
          <w:szCs w:val="24"/>
          <w:lang w:val="es-AR"/>
        </w:rPr>
      </w:pPr>
      <w:r w:rsidRPr="00997D44">
        <w:rPr>
          <w:rFonts w:ascii="Arial" w:hAnsi="Arial" w:cs="Arial"/>
          <w:sz w:val="24"/>
          <w:szCs w:val="24"/>
          <w:lang w:val="es"/>
        </w:rPr>
        <w:tab/>
        <w:t>(iii)</w:t>
      </w:r>
      <w:r w:rsidRPr="00997D44">
        <w:rPr>
          <w:rFonts w:ascii="Arial" w:hAnsi="Arial" w:cs="Arial"/>
          <w:sz w:val="24"/>
          <w:szCs w:val="24"/>
          <w:lang w:val="es"/>
        </w:rPr>
        <w:tab/>
        <w:t xml:space="preserve">sus asuntos financieros y sus pertenencias personales; </w:t>
      </w:r>
    </w:p>
    <w:p w14:paraId="44BF5560" w14:textId="77777777" w:rsidR="002352BD" w:rsidRPr="00F33E06" w:rsidRDefault="00DA6E76" w:rsidP="002352BD">
      <w:pPr>
        <w:pStyle w:val="paragraph"/>
        <w:rPr>
          <w:rFonts w:ascii="Arial" w:hAnsi="Arial" w:cs="Arial"/>
          <w:sz w:val="24"/>
          <w:szCs w:val="24"/>
          <w:lang w:val="es-AR"/>
        </w:rPr>
      </w:pPr>
      <w:r w:rsidRPr="00997D44">
        <w:rPr>
          <w:rFonts w:ascii="Arial" w:hAnsi="Arial" w:cs="Arial"/>
          <w:sz w:val="24"/>
          <w:szCs w:val="24"/>
          <w:lang w:val="es"/>
        </w:rPr>
        <w:tab/>
        <w:t>(b)</w:t>
      </w:r>
      <w:r w:rsidRPr="00997D44">
        <w:rPr>
          <w:rFonts w:ascii="Arial" w:hAnsi="Arial" w:cs="Arial"/>
          <w:sz w:val="24"/>
          <w:szCs w:val="24"/>
          <w:lang w:val="es"/>
        </w:rPr>
        <w:tab/>
        <w:t>recibir apoyo (si lo necesita) para tomar dichas decisiones y que estas decisiones se respeten;</w:t>
      </w:r>
    </w:p>
    <w:p w14:paraId="7B3B1492" w14:textId="77777777" w:rsidR="002352BD" w:rsidRPr="00F33E06" w:rsidRDefault="00DA6E76" w:rsidP="002352BD">
      <w:pPr>
        <w:pStyle w:val="paragraph"/>
        <w:rPr>
          <w:rFonts w:ascii="Arial" w:hAnsi="Arial" w:cs="Arial"/>
          <w:sz w:val="24"/>
          <w:szCs w:val="24"/>
          <w:lang w:val="es-AR"/>
        </w:rPr>
      </w:pPr>
      <w:r w:rsidRPr="00997D44">
        <w:rPr>
          <w:rFonts w:ascii="Arial" w:hAnsi="Arial" w:cs="Arial"/>
          <w:sz w:val="24"/>
          <w:szCs w:val="24"/>
          <w:lang w:val="es"/>
        </w:rPr>
        <w:tab/>
        <w:t>(c)</w:t>
      </w:r>
      <w:r w:rsidRPr="00997D44">
        <w:rPr>
          <w:rFonts w:ascii="Arial" w:hAnsi="Arial" w:cs="Arial"/>
          <w:sz w:val="24"/>
          <w:szCs w:val="24"/>
          <w:lang w:val="es"/>
        </w:rPr>
        <w:tab/>
        <w:t>asumir riesgos personales, incluso cuando ello sea en función de mejorar su calidad de vida, su participación social y sus relaciones íntimas o sexuales.</w:t>
      </w:r>
    </w:p>
    <w:p w14:paraId="249116EF" w14:textId="77777777" w:rsidR="002352BD" w:rsidRPr="00F33E06" w:rsidRDefault="00DA6E76" w:rsidP="002352BD">
      <w:pPr>
        <w:pStyle w:val="SubsectionHead"/>
        <w:rPr>
          <w:rFonts w:ascii="Arial" w:hAnsi="Arial" w:cs="Arial"/>
          <w:sz w:val="24"/>
          <w:szCs w:val="24"/>
          <w:lang w:val="es-AR"/>
        </w:rPr>
      </w:pPr>
      <w:r w:rsidRPr="00997D44">
        <w:rPr>
          <w:rFonts w:ascii="Arial" w:hAnsi="Arial" w:cs="Arial"/>
          <w:sz w:val="24"/>
          <w:szCs w:val="24"/>
          <w:lang w:val="es"/>
        </w:rPr>
        <w:t>Acceso equitativo</w:t>
      </w:r>
    </w:p>
    <w:p w14:paraId="6D2985E5" w14:textId="77777777" w:rsidR="002352BD" w:rsidRPr="00F33E06" w:rsidRDefault="00DA6E76" w:rsidP="002352BD">
      <w:pPr>
        <w:pStyle w:val="subsection"/>
        <w:rPr>
          <w:rFonts w:ascii="Arial" w:hAnsi="Arial" w:cs="Arial"/>
          <w:sz w:val="24"/>
          <w:szCs w:val="24"/>
          <w:lang w:val="es-AR"/>
        </w:rPr>
      </w:pPr>
      <w:r w:rsidRPr="00997D44">
        <w:rPr>
          <w:rFonts w:ascii="Arial" w:hAnsi="Arial" w:cs="Arial"/>
          <w:sz w:val="24"/>
          <w:szCs w:val="24"/>
          <w:lang w:val="es"/>
        </w:rPr>
        <w:tab/>
        <w:t>(2)</w:t>
      </w:r>
      <w:r w:rsidRPr="00997D44">
        <w:rPr>
          <w:rFonts w:ascii="Arial" w:hAnsi="Arial" w:cs="Arial"/>
          <w:sz w:val="24"/>
          <w:szCs w:val="24"/>
          <w:lang w:val="es"/>
        </w:rPr>
        <w:tab/>
        <w:t>Toda persona tiene derecho a un acceso equitativo a:</w:t>
      </w:r>
    </w:p>
    <w:p w14:paraId="6D028F6F" w14:textId="77777777" w:rsidR="002352BD" w:rsidRPr="00F33E06" w:rsidRDefault="00DA6E76" w:rsidP="002352BD">
      <w:pPr>
        <w:pStyle w:val="paragraph"/>
        <w:rPr>
          <w:rFonts w:ascii="Arial" w:hAnsi="Arial" w:cs="Arial"/>
          <w:sz w:val="24"/>
          <w:szCs w:val="24"/>
          <w:lang w:val="es-AR"/>
        </w:rPr>
      </w:pPr>
      <w:r w:rsidRPr="00997D44">
        <w:rPr>
          <w:rFonts w:ascii="Arial" w:hAnsi="Arial" w:cs="Arial"/>
          <w:sz w:val="24"/>
          <w:szCs w:val="24"/>
          <w:lang w:val="es"/>
        </w:rPr>
        <w:tab/>
        <w:t>(a)</w:t>
      </w:r>
      <w:r w:rsidRPr="00997D44">
        <w:rPr>
          <w:rFonts w:ascii="Arial" w:hAnsi="Arial" w:cs="Arial"/>
          <w:sz w:val="24"/>
          <w:szCs w:val="24"/>
          <w:lang w:val="es"/>
        </w:rPr>
        <w:tab/>
        <w:t>que se evalúe o reevalúe su necesidad de servicios de atención de personas mayores financiados, de una manera que sea:</w:t>
      </w:r>
    </w:p>
    <w:p w14:paraId="16458F3C" w14:textId="220F94A5" w:rsidR="002352BD" w:rsidRPr="006316B1" w:rsidRDefault="00DA6E76" w:rsidP="002352BD">
      <w:pPr>
        <w:pStyle w:val="paragraphsub"/>
        <w:rPr>
          <w:rFonts w:ascii="Arial" w:hAnsi="Arial" w:cs="Arial"/>
          <w:sz w:val="24"/>
          <w:szCs w:val="24"/>
          <w:lang w:val="es-AR"/>
        </w:rPr>
      </w:pPr>
      <w:r w:rsidRPr="006316B1">
        <w:rPr>
          <w:rFonts w:ascii="Arial" w:hAnsi="Arial" w:cs="Arial"/>
          <w:sz w:val="24"/>
          <w:szCs w:val="24"/>
          <w:lang w:val="es"/>
        </w:rPr>
        <w:tab/>
        <w:t>(i)</w:t>
      </w:r>
      <w:r w:rsidRPr="006316B1">
        <w:rPr>
          <w:rFonts w:ascii="Arial" w:hAnsi="Arial" w:cs="Arial"/>
          <w:sz w:val="24"/>
          <w:szCs w:val="24"/>
          <w:lang w:val="es"/>
        </w:rPr>
        <w:tab/>
        <w:t xml:space="preserve">culturalmente segura, apropiada, consciente del trauma y </w:t>
      </w:r>
      <w:r w:rsidRPr="006316B1">
        <w:rPr>
          <w:rFonts w:ascii="Arial" w:hAnsi="Arial" w:cs="Arial"/>
          <w:sz w:val="24"/>
          <w:szCs w:val="24"/>
          <w:lang w:val="es"/>
        </w:rPr>
        <w:noBreakHyphen/>
        <w:t>orientada hacia la recuperación;</w:t>
      </w:r>
    </w:p>
    <w:p w14:paraId="0594B8A8" w14:textId="77777777" w:rsidR="002352BD" w:rsidRPr="00F33E06" w:rsidRDefault="00DA6E76" w:rsidP="002352BD">
      <w:pPr>
        <w:pStyle w:val="paragraphsub"/>
        <w:rPr>
          <w:rFonts w:ascii="Arial" w:hAnsi="Arial" w:cs="Arial"/>
          <w:sz w:val="24"/>
          <w:szCs w:val="24"/>
          <w:lang w:val="es-AR"/>
        </w:rPr>
      </w:pPr>
      <w:r w:rsidRPr="00997D44">
        <w:rPr>
          <w:rFonts w:ascii="Arial" w:hAnsi="Arial" w:cs="Arial"/>
          <w:sz w:val="24"/>
          <w:szCs w:val="24"/>
          <w:lang w:val="es"/>
        </w:rPr>
        <w:tab/>
        <w:t>(ii)</w:t>
      </w:r>
      <w:r w:rsidRPr="00997D44">
        <w:rPr>
          <w:rFonts w:ascii="Arial" w:hAnsi="Arial" w:cs="Arial"/>
          <w:sz w:val="24"/>
          <w:szCs w:val="24"/>
          <w:lang w:val="es"/>
        </w:rPr>
        <w:tab/>
        <w:t>accesible y adecuada para personas que viven con demencia u otro tipo de deterioro cognitivo;</w:t>
      </w:r>
    </w:p>
    <w:p w14:paraId="357CBFED" w14:textId="7A90DA31" w:rsidR="002352BD" w:rsidRPr="00F33E06" w:rsidRDefault="00DA6E76" w:rsidP="002352BD">
      <w:pPr>
        <w:pStyle w:val="paragraph"/>
        <w:rPr>
          <w:rFonts w:ascii="Arial" w:hAnsi="Arial" w:cs="Arial"/>
          <w:sz w:val="24"/>
          <w:szCs w:val="24"/>
          <w:lang w:val="es-AR"/>
        </w:rPr>
      </w:pPr>
      <w:r w:rsidRPr="00997D44">
        <w:rPr>
          <w:rFonts w:ascii="Arial" w:hAnsi="Arial" w:cs="Arial"/>
          <w:sz w:val="24"/>
          <w:szCs w:val="24"/>
          <w:lang w:val="es"/>
        </w:rPr>
        <w:tab/>
        <w:t>(b)</w:t>
      </w:r>
      <w:r w:rsidRPr="00997D44">
        <w:rPr>
          <w:rFonts w:ascii="Arial" w:hAnsi="Arial" w:cs="Arial"/>
          <w:sz w:val="24"/>
          <w:szCs w:val="24"/>
          <w:lang w:val="es"/>
        </w:rPr>
        <w:tab/>
        <w:t>recibir atención paliativa y cuidados al final de la vida cuando los necesite.</w:t>
      </w:r>
    </w:p>
    <w:p w14:paraId="0DDBB819" w14:textId="77777777" w:rsidR="002352BD" w:rsidRPr="00F33E06" w:rsidRDefault="00DA6E76" w:rsidP="002352BD">
      <w:pPr>
        <w:pStyle w:val="SubsectionHead"/>
        <w:rPr>
          <w:rFonts w:ascii="Arial" w:hAnsi="Arial" w:cs="Arial"/>
          <w:sz w:val="24"/>
          <w:szCs w:val="24"/>
          <w:lang w:val="es-AR"/>
        </w:rPr>
      </w:pPr>
      <w:r w:rsidRPr="00997D44">
        <w:rPr>
          <w:rFonts w:ascii="Arial" w:hAnsi="Arial" w:cs="Arial"/>
          <w:sz w:val="24"/>
          <w:szCs w:val="24"/>
          <w:lang w:val="es"/>
        </w:rPr>
        <w:t>Servicios de cuidados de adultos mayores financiados, seguros y de calidad</w:t>
      </w:r>
    </w:p>
    <w:p w14:paraId="4132581F" w14:textId="77777777" w:rsidR="002352BD" w:rsidRPr="00F33E06" w:rsidRDefault="00DA6E76" w:rsidP="002352BD">
      <w:pPr>
        <w:pStyle w:val="subsection"/>
        <w:rPr>
          <w:rFonts w:ascii="Arial" w:hAnsi="Arial" w:cs="Arial"/>
          <w:sz w:val="24"/>
          <w:szCs w:val="24"/>
          <w:lang w:val="es-AR"/>
        </w:rPr>
      </w:pPr>
      <w:r w:rsidRPr="00997D44">
        <w:rPr>
          <w:rFonts w:ascii="Arial" w:hAnsi="Arial" w:cs="Arial"/>
          <w:sz w:val="24"/>
          <w:szCs w:val="24"/>
          <w:lang w:val="es"/>
        </w:rPr>
        <w:tab/>
        <w:t>(3)</w:t>
      </w:r>
      <w:r w:rsidRPr="00997D44">
        <w:rPr>
          <w:rFonts w:ascii="Arial" w:hAnsi="Arial" w:cs="Arial"/>
          <w:sz w:val="24"/>
          <w:szCs w:val="24"/>
          <w:lang w:val="es"/>
        </w:rPr>
        <w:tab/>
        <w:t>Toda persona tiene derecho a:</w:t>
      </w:r>
    </w:p>
    <w:p w14:paraId="436B6A37" w14:textId="77777777" w:rsidR="002352BD" w:rsidRPr="00F33E06" w:rsidRDefault="00DA6E76" w:rsidP="002352BD">
      <w:pPr>
        <w:pStyle w:val="paragraph"/>
        <w:rPr>
          <w:rFonts w:ascii="Arial" w:hAnsi="Arial" w:cs="Arial"/>
          <w:sz w:val="24"/>
          <w:szCs w:val="24"/>
          <w:lang w:val="es-AR"/>
        </w:rPr>
      </w:pPr>
      <w:r w:rsidRPr="00997D44">
        <w:rPr>
          <w:rFonts w:ascii="Arial" w:hAnsi="Arial" w:cs="Arial"/>
          <w:sz w:val="24"/>
          <w:szCs w:val="24"/>
          <w:lang w:val="es"/>
        </w:rPr>
        <w:tab/>
        <w:t>(a)</w:t>
      </w:r>
      <w:r w:rsidRPr="00997D44">
        <w:rPr>
          <w:rFonts w:ascii="Arial" w:hAnsi="Arial" w:cs="Arial"/>
          <w:sz w:val="24"/>
          <w:szCs w:val="24"/>
          <w:lang w:val="es"/>
        </w:rPr>
        <w:tab/>
        <w:t>que se le trate con dignidad y respeto;</w:t>
      </w:r>
    </w:p>
    <w:p w14:paraId="0AD6885D" w14:textId="4AC647BF" w:rsidR="002352BD" w:rsidRPr="00F33E06" w:rsidRDefault="00DA6E76" w:rsidP="002352BD">
      <w:pPr>
        <w:pStyle w:val="paragraph"/>
        <w:rPr>
          <w:rFonts w:ascii="Arial" w:hAnsi="Arial" w:cs="Arial"/>
          <w:sz w:val="24"/>
          <w:szCs w:val="24"/>
          <w:lang w:val="es-AR"/>
        </w:rPr>
      </w:pPr>
      <w:r w:rsidRPr="00997D44">
        <w:rPr>
          <w:rFonts w:ascii="Arial" w:hAnsi="Arial" w:cs="Arial"/>
          <w:sz w:val="24"/>
          <w:szCs w:val="24"/>
          <w:lang w:val="es"/>
        </w:rPr>
        <w:tab/>
        <w:t>(b)</w:t>
      </w:r>
      <w:r w:rsidRPr="00997D44">
        <w:rPr>
          <w:rFonts w:ascii="Arial" w:hAnsi="Arial" w:cs="Arial"/>
          <w:sz w:val="24"/>
          <w:szCs w:val="24"/>
          <w:lang w:val="es"/>
        </w:rPr>
        <w:tab/>
        <w:t>recibir un trato seguro, justo, equitativo y libre de discriminación;</w:t>
      </w:r>
    </w:p>
    <w:p w14:paraId="633A1D18" w14:textId="77777777" w:rsidR="002352BD" w:rsidRPr="00F33E06" w:rsidRDefault="00DA6E76" w:rsidP="002352BD">
      <w:pPr>
        <w:pStyle w:val="paragraph"/>
        <w:rPr>
          <w:rFonts w:ascii="Arial" w:hAnsi="Arial" w:cs="Arial"/>
          <w:sz w:val="24"/>
          <w:szCs w:val="24"/>
          <w:lang w:val="es-AR"/>
        </w:rPr>
      </w:pPr>
      <w:r w:rsidRPr="00997D44">
        <w:rPr>
          <w:rFonts w:ascii="Arial" w:hAnsi="Arial" w:cs="Arial"/>
          <w:sz w:val="24"/>
          <w:szCs w:val="24"/>
          <w:lang w:val="es"/>
        </w:rPr>
        <w:tab/>
        <w:t>(c)</w:t>
      </w:r>
      <w:r w:rsidRPr="00997D44">
        <w:rPr>
          <w:rFonts w:ascii="Arial" w:hAnsi="Arial" w:cs="Arial"/>
          <w:sz w:val="24"/>
          <w:szCs w:val="24"/>
          <w:lang w:val="es"/>
        </w:rPr>
        <w:tab/>
        <w:t>que se valore y respalde su identidad, cultura, espiritualidad y diversidad;</w:t>
      </w:r>
    </w:p>
    <w:p w14:paraId="477AFC3B" w14:textId="77777777" w:rsidR="002352BD" w:rsidRPr="00F33E06" w:rsidRDefault="00DA6E76" w:rsidP="002352BD">
      <w:pPr>
        <w:pStyle w:val="paragraph"/>
        <w:rPr>
          <w:rFonts w:ascii="Arial" w:hAnsi="Arial" w:cs="Arial"/>
          <w:sz w:val="24"/>
          <w:szCs w:val="24"/>
          <w:lang w:val="es-AR"/>
        </w:rPr>
      </w:pPr>
      <w:r w:rsidRPr="00997D44">
        <w:rPr>
          <w:rFonts w:ascii="Arial" w:hAnsi="Arial" w:cs="Arial"/>
          <w:sz w:val="24"/>
          <w:szCs w:val="24"/>
          <w:lang w:val="es"/>
        </w:rPr>
        <w:tab/>
        <w:t>(d)</w:t>
      </w:r>
      <w:r w:rsidRPr="00997D44">
        <w:rPr>
          <w:rFonts w:ascii="Arial" w:hAnsi="Arial" w:cs="Arial"/>
          <w:sz w:val="24"/>
          <w:szCs w:val="24"/>
          <w:lang w:val="es"/>
        </w:rPr>
        <w:tab/>
        <w:t>que los servicios de cuidados de personas mayores financiados se le brinden:</w:t>
      </w:r>
    </w:p>
    <w:p w14:paraId="542B4D75" w14:textId="31B99C4E" w:rsidR="002352BD" w:rsidRPr="00F33E06" w:rsidRDefault="00DA6E76" w:rsidP="002352BD">
      <w:pPr>
        <w:pStyle w:val="paragraphsub"/>
        <w:rPr>
          <w:rFonts w:ascii="Arial" w:hAnsi="Arial" w:cs="Arial"/>
          <w:sz w:val="24"/>
          <w:szCs w:val="24"/>
          <w:lang w:val="es-AR"/>
        </w:rPr>
      </w:pPr>
      <w:r w:rsidRPr="00997D44">
        <w:rPr>
          <w:rFonts w:ascii="Arial" w:hAnsi="Arial" w:cs="Arial"/>
          <w:sz w:val="24"/>
          <w:szCs w:val="24"/>
          <w:lang w:val="es"/>
        </w:rPr>
        <w:tab/>
        <w:t>(i)</w:t>
      </w:r>
      <w:r w:rsidRPr="00997D44">
        <w:rPr>
          <w:rFonts w:ascii="Arial" w:hAnsi="Arial" w:cs="Arial"/>
          <w:sz w:val="24"/>
          <w:szCs w:val="24"/>
          <w:lang w:val="es"/>
        </w:rPr>
        <w:tab/>
        <w:t>de manera culturalmente segura, apropiada, consciente del trauma y orientada a la recuperación; y</w:t>
      </w:r>
    </w:p>
    <w:p w14:paraId="1C475C2B" w14:textId="77777777" w:rsidR="002352BD" w:rsidRPr="00F33E06" w:rsidRDefault="00DA6E76" w:rsidP="002352BD">
      <w:pPr>
        <w:pStyle w:val="paragraphsub"/>
        <w:rPr>
          <w:rFonts w:ascii="Arial" w:hAnsi="Arial" w:cs="Arial"/>
          <w:sz w:val="24"/>
          <w:szCs w:val="24"/>
          <w:lang w:val="es-AR"/>
        </w:rPr>
      </w:pPr>
      <w:r w:rsidRPr="00997D44">
        <w:rPr>
          <w:rFonts w:ascii="Arial" w:hAnsi="Arial" w:cs="Arial"/>
          <w:sz w:val="24"/>
          <w:szCs w:val="24"/>
          <w:lang w:val="es"/>
        </w:rPr>
        <w:tab/>
        <w:t>(ii)</w:t>
      </w:r>
      <w:r w:rsidRPr="00997D44">
        <w:rPr>
          <w:rFonts w:ascii="Arial" w:hAnsi="Arial" w:cs="Arial"/>
          <w:sz w:val="24"/>
          <w:szCs w:val="24"/>
          <w:lang w:val="es"/>
        </w:rPr>
        <w:tab/>
        <w:t>de forma accesible;</w:t>
      </w:r>
    </w:p>
    <w:p w14:paraId="78A7AF37" w14:textId="77777777" w:rsidR="002352BD" w:rsidRPr="00F33E06" w:rsidRDefault="00DA6E76" w:rsidP="002352BD">
      <w:pPr>
        <w:pStyle w:val="paragraphsub"/>
        <w:rPr>
          <w:rFonts w:ascii="Arial" w:hAnsi="Arial" w:cs="Arial"/>
          <w:sz w:val="24"/>
          <w:szCs w:val="24"/>
          <w:lang w:val="es-AR"/>
        </w:rPr>
      </w:pPr>
      <w:r w:rsidRPr="00997D44">
        <w:rPr>
          <w:rFonts w:ascii="Arial" w:hAnsi="Arial" w:cs="Arial"/>
          <w:sz w:val="24"/>
          <w:szCs w:val="24"/>
          <w:lang w:val="es"/>
        </w:rPr>
        <w:tab/>
        <w:t>(iii)</w:t>
      </w:r>
      <w:r w:rsidRPr="00997D44">
        <w:rPr>
          <w:rFonts w:ascii="Arial" w:hAnsi="Arial" w:cs="Arial"/>
          <w:sz w:val="24"/>
          <w:szCs w:val="24"/>
          <w:lang w:val="es"/>
        </w:rPr>
        <w:tab/>
        <w:t>por trabajadores del cuidado de personas mayores pertenecientes a proveedores registrados que cuenten con las calificaciones, habilidades y experiencia adecuadas.</w:t>
      </w:r>
    </w:p>
    <w:p w14:paraId="53F9C9C4" w14:textId="77777777" w:rsidR="002352BD" w:rsidRPr="00F33E06" w:rsidRDefault="00DA6E76" w:rsidP="002352BD">
      <w:pPr>
        <w:pStyle w:val="subsection"/>
        <w:rPr>
          <w:rFonts w:ascii="Arial" w:hAnsi="Arial" w:cs="Arial"/>
          <w:sz w:val="24"/>
          <w:szCs w:val="24"/>
          <w:lang w:val="es-AR"/>
        </w:rPr>
      </w:pPr>
      <w:r w:rsidRPr="00997D44">
        <w:rPr>
          <w:rFonts w:ascii="Arial" w:hAnsi="Arial" w:cs="Arial"/>
          <w:sz w:val="24"/>
          <w:szCs w:val="24"/>
          <w:lang w:val="es"/>
        </w:rPr>
        <w:tab/>
        <w:t>(4)</w:t>
      </w:r>
      <w:r w:rsidRPr="00997D44">
        <w:rPr>
          <w:rFonts w:ascii="Arial" w:hAnsi="Arial" w:cs="Arial"/>
          <w:sz w:val="24"/>
          <w:szCs w:val="24"/>
          <w:lang w:val="es"/>
        </w:rPr>
        <w:tab/>
        <w:t>Toda persona tiene derecho a:</w:t>
      </w:r>
    </w:p>
    <w:p w14:paraId="30BE368D" w14:textId="77777777" w:rsidR="002352BD" w:rsidRPr="00F33E06" w:rsidRDefault="00DA6E76" w:rsidP="002352BD">
      <w:pPr>
        <w:pStyle w:val="paragraph"/>
        <w:rPr>
          <w:rFonts w:ascii="Arial" w:hAnsi="Arial" w:cs="Arial"/>
          <w:sz w:val="24"/>
          <w:szCs w:val="24"/>
          <w:lang w:val="es"/>
        </w:rPr>
      </w:pPr>
      <w:r w:rsidRPr="00997D44">
        <w:rPr>
          <w:rFonts w:ascii="Arial" w:hAnsi="Arial" w:cs="Arial"/>
          <w:sz w:val="24"/>
          <w:szCs w:val="24"/>
          <w:lang w:val="es"/>
        </w:rPr>
        <w:tab/>
        <w:t>(a)</w:t>
      </w:r>
      <w:r w:rsidRPr="00997D44">
        <w:rPr>
          <w:rFonts w:ascii="Arial" w:hAnsi="Arial" w:cs="Arial"/>
          <w:sz w:val="24"/>
          <w:szCs w:val="24"/>
          <w:lang w:val="es"/>
        </w:rPr>
        <w:tab/>
        <w:t>estar libre de toda forma de violencia, trato degradante o inhumano, explotación, negligencia, coerción, maltrato o conducta sexual inapropiada;</w:t>
      </w:r>
    </w:p>
    <w:p w14:paraId="0C3F8A9B" w14:textId="77777777" w:rsidR="002352BD" w:rsidRPr="00F33E06" w:rsidRDefault="00DA6E76" w:rsidP="002352BD">
      <w:pPr>
        <w:pStyle w:val="paragraph"/>
        <w:rPr>
          <w:rFonts w:ascii="Arial" w:hAnsi="Arial" w:cs="Arial"/>
          <w:sz w:val="24"/>
          <w:szCs w:val="24"/>
          <w:lang w:val="es-AR"/>
        </w:rPr>
      </w:pPr>
      <w:r w:rsidRPr="00997D44">
        <w:rPr>
          <w:rFonts w:ascii="Arial" w:hAnsi="Arial" w:cs="Arial"/>
          <w:sz w:val="24"/>
          <w:szCs w:val="24"/>
          <w:lang w:val="es"/>
        </w:rPr>
        <w:tab/>
        <w:t>(b)</w:t>
      </w:r>
      <w:r w:rsidRPr="00997D44">
        <w:rPr>
          <w:rFonts w:ascii="Arial" w:hAnsi="Arial" w:cs="Arial"/>
          <w:sz w:val="24"/>
          <w:szCs w:val="24"/>
          <w:lang w:val="es"/>
        </w:rPr>
        <w:tab/>
        <w:t>recibir servicios de cuidado de personas mayores financiados que sean seguros y de calidad, conforme a los requisitos que se imponen a los proveedores registrados según esta Ley.</w:t>
      </w:r>
    </w:p>
    <w:p w14:paraId="7CB50571" w14:textId="581B41EE" w:rsidR="002352BD" w:rsidRPr="00F33E06" w:rsidRDefault="00DA6E76" w:rsidP="002352BD">
      <w:pPr>
        <w:pStyle w:val="notetext"/>
        <w:rPr>
          <w:rFonts w:ascii="Arial" w:hAnsi="Arial" w:cs="Arial"/>
          <w:sz w:val="24"/>
          <w:szCs w:val="24"/>
          <w:lang w:val="es-AR"/>
        </w:rPr>
      </w:pPr>
      <w:r w:rsidRPr="00997D44">
        <w:rPr>
          <w:rFonts w:ascii="Arial" w:hAnsi="Arial" w:cs="Arial"/>
          <w:sz w:val="24"/>
          <w:szCs w:val="24"/>
          <w:lang w:val="es"/>
        </w:rPr>
        <w:t>Nota:</w:t>
      </w:r>
      <w:r w:rsidRPr="00997D44">
        <w:rPr>
          <w:rFonts w:ascii="Arial" w:hAnsi="Arial" w:cs="Arial"/>
          <w:sz w:val="24"/>
          <w:szCs w:val="24"/>
          <w:lang w:val="es"/>
        </w:rPr>
        <w:tab/>
      </w:r>
      <w:r w:rsidR="006316B1">
        <w:rPr>
          <w:rFonts w:ascii="Arial" w:hAnsi="Arial" w:cs="Arial"/>
          <w:sz w:val="24"/>
          <w:szCs w:val="24"/>
          <w:lang w:val="es"/>
        </w:rPr>
        <w:t>El</w:t>
      </w:r>
      <w:r w:rsidRPr="00997D44">
        <w:rPr>
          <w:rFonts w:ascii="Arial" w:hAnsi="Arial" w:cs="Arial"/>
          <w:sz w:val="24"/>
          <w:szCs w:val="24"/>
          <w:lang w:val="es"/>
        </w:rPr>
        <w:t xml:space="preserve"> Capítulo 3</w:t>
      </w:r>
      <w:r w:rsidR="006316B1">
        <w:rPr>
          <w:rFonts w:ascii="Arial" w:hAnsi="Arial" w:cs="Arial"/>
          <w:sz w:val="24"/>
          <w:szCs w:val="24"/>
          <w:lang w:val="es"/>
        </w:rPr>
        <w:t>, Parte 4, División 1</w:t>
      </w:r>
      <w:r w:rsidRPr="00997D44">
        <w:rPr>
          <w:rFonts w:ascii="Arial" w:hAnsi="Arial" w:cs="Arial"/>
          <w:sz w:val="24"/>
          <w:szCs w:val="24"/>
          <w:lang w:val="es"/>
        </w:rPr>
        <w:t xml:space="preserve"> trata sobre las condiciones aplicables a los proveedores registrados, incluidos los requisitos relacionados con el uso de prácticas restrictivas y la gestión de incidentes.</w:t>
      </w:r>
    </w:p>
    <w:p w14:paraId="479EB58A" w14:textId="77777777" w:rsidR="002352BD" w:rsidRPr="00F33E06" w:rsidRDefault="00DA6E76" w:rsidP="002352BD">
      <w:pPr>
        <w:pStyle w:val="SubsectionHead"/>
        <w:rPr>
          <w:rFonts w:ascii="Arial" w:hAnsi="Arial" w:cs="Arial"/>
          <w:sz w:val="24"/>
          <w:szCs w:val="24"/>
          <w:lang w:val="es-AR"/>
        </w:rPr>
      </w:pPr>
      <w:r w:rsidRPr="00997D44">
        <w:rPr>
          <w:rFonts w:ascii="Arial" w:hAnsi="Arial" w:cs="Arial"/>
          <w:sz w:val="24"/>
          <w:szCs w:val="24"/>
          <w:lang w:val="es"/>
        </w:rPr>
        <w:lastRenderedPageBreak/>
        <w:t>Respeto por la privacidad y la información</w:t>
      </w:r>
    </w:p>
    <w:p w14:paraId="2EA741C8" w14:textId="77777777" w:rsidR="002352BD" w:rsidRPr="00F33E06" w:rsidRDefault="00DA6E76" w:rsidP="002352BD">
      <w:pPr>
        <w:pStyle w:val="subsection"/>
        <w:rPr>
          <w:rFonts w:ascii="Arial" w:hAnsi="Arial" w:cs="Arial"/>
          <w:sz w:val="24"/>
          <w:szCs w:val="24"/>
          <w:lang w:val="es-AR"/>
        </w:rPr>
      </w:pPr>
      <w:r w:rsidRPr="00997D44">
        <w:rPr>
          <w:rFonts w:ascii="Arial" w:hAnsi="Arial" w:cs="Arial"/>
          <w:sz w:val="24"/>
          <w:szCs w:val="24"/>
          <w:lang w:val="es"/>
        </w:rPr>
        <w:tab/>
        <w:t>(5)</w:t>
      </w:r>
      <w:r w:rsidRPr="00997D44">
        <w:rPr>
          <w:rFonts w:ascii="Arial" w:hAnsi="Arial" w:cs="Arial"/>
          <w:sz w:val="24"/>
          <w:szCs w:val="24"/>
          <w:lang w:val="es"/>
        </w:rPr>
        <w:tab/>
        <w:t>Toda persona tiene derecho a que:</w:t>
      </w:r>
    </w:p>
    <w:p w14:paraId="6193568B" w14:textId="77777777" w:rsidR="002352BD" w:rsidRPr="00F33E06" w:rsidRDefault="00DA6E76" w:rsidP="002352BD">
      <w:pPr>
        <w:pStyle w:val="paragraph"/>
        <w:rPr>
          <w:rFonts w:ascii="Arial" w:hAnsi="Arial" w:cs="Arial"/>
          <w:sz w:val="24"/>
          <w:szCs w:val="24"/>
          <w:lang w:val="es-AR"/>
        </w:rPr>
      </w:pPr>
      <w:r w:rsidRPr="00997D44">
        <w:rPr>
          <w:rFonts w:ascii="Arial" w:hAnsi="Arial" w:cs="Arial"/>
          <w:sz w:val="24"/>
          <w:szCs w:val="24"/>
          <w:lang w:val="es"/>
        </w:rPr>
        <w:tab/>
        <w:t>(a)</w:t>
      </w:r>
      <w:r w:rsidRPr="00997D44">
        <w:rPr>
          <w:rFonts w:ascii="Arial" w:hAnsi="Arial" w:cs="Arial"/>
          <w:sz w:val="24"/>
          <w:szCs w:val="24"/>
          <w:lang w:val="es"/>
        </w:rPr>
        <w:tab/>
        <w:t>se respete su privacidad personal; y</w:t>
      </w:r>
    </w:p>
    <w:p w14:paraId="6C6BF7DF" w14:textId="77777777" w:rsidR="002352BD" w:rsidRPr="00F33E06" w:rsidRDefault="00DA6E76" w:rsidP="002352BD">
      <w:pPr>
        <w:pStyle w:val="paragraph"/>
        <w:rPr>
          <w:rFonts w:ascii="Arial" w:hAnsi="Arial" w:cs="Arial"/>
          <w:sz w:val="24"/>
          <w:szCs w:val="24"/>
          <w:lang w:val="es-AR"/>
        </w:rPr>
      </w:pPr>
      <w:r w:rsidRPr="00997D44">
        <w:rPr>
          <w:rFonts w:ascii="Arial" w:hAnsi="Arial" w:cs="Arial"/>
          <w:sz w:val="24"/>
          <w:szCs w:val="24"/>
          <w:lang w:val="es"/>
        </w:rPr>
        <w:tab/>
        <w:t>(b)</w:t>
      </w:r>
      <w:r w:rsidRPr="00997D44">
        <w:rPr>
          <w:rFonts w:ascii="Arial" w:hAnsi="Arial" w:cs="Arial"/>
          <w:sz w:val="24"/>
          <w:szCs w:val="24"/>
          <w:lang w:val="es"/>
        </w:rPr>
        <w:tab/>
        <w:t>se proteja su información personal.</w:t>
      </w:r>
    </w:p>
    <w:p w14:paraId="05111D00" w14:textId="77777777" w:rsidR="002352BD" w:rsidRPr="00F33E06" w:rsidRDefault="00DA6E76" w:rsidP="002352BD">
      <w:pPr>
        <w:pStyle w:val="subsection"/>
        <w:rPr>
          <w:rFonts w:ascii="Arial" w:hAnsi="Arial" w:cs="Arial"/>
          <w:sz w:val="24"/>
          <w:szCs w:val="24"/>
          <w:lang w:val="es-AR"/>
        </w:rPr>
      </w:pPr>
      <w:r w:rsidRPr="00997D44">
        <w:rPr>
          <w:rFonts w:ascii="Arial" w:hAnsi="Arial" w:cs="Arial"/>
          <w:sz w:val="24"/>
          <w:szCs w:val="24"/>
          <w:lang w:val="es"/>
        </w:rPr>
        <w:tab/>
        <w:t>(6)</w:t>
      </w:r>
      <w:r w:rsidRPr="00997D44">
        <w:rPr>
          <w:rFonts w:ascii="Arial" w:hAnsi="Arial" w:cs="Arial"/>
          <w:sz w:val="24"/>
          <w:szCs w:val="24"/>
          <w:lang w:val="es"/>
        </w:rPr>
        <w:tab/>
        <w:t>Toda persona tiene derecho a solicitar y recibir registros e información sobre sus derechos conforme a esta sección y sobre los servicios de cuidado de personas mayores financiados a los que accede, incluyendo el costo de dichos servicios.</w:t>
      </w:r>
    </w:p>
    <w:p w14:paraId="7C924D8E" w14:textId="77777777" w:rsidR="002352BD" w:rsidRPr="00F33E06" w:rsidRDefault="00DA6E76" w:rsidP="002352BD">
      <w:pPr>
        <w:pStyle w:val="SubsectionHead"/>
        <w:rPr>
          <w:rFonts w:ascii="Arial" w:hAnsi="Arial" w:cs="Arial"/>
          <w:sz w:val="24"/>
          <w:szCs w:val="24"/>
          <w:lang w:val="es-AR"/>
        </w:rPr>
      </w:pPr>
      <w:r w:rsidRPr="33224D3F">
        <w:rPr>
          <w:rFonts w:ascii="Arial" w:hAnsi="Arial" w:cs="Arial"/>
          <w:sz w:val="24"/>
          <w:szCs w:val="24"/>
          <w:lang w:val="es"/>
        </w:rPr>
        <w:t>Comunicación centrada en la persona y derecho a plantear inquietudes sin temor a represalias</w:t>
      </w:r>
    </w:p>
    <w:p w14:paraId="13B64882" w14:textId="77777777" w:rsidR="002352BD" w:rsidRPr="00F33E06" w:rsidRDefault="00DA6E76" w:rsidP="002352BD">
      <w:pPr>
        <w:pStyle w:val="subsection"/>
        <w:rPr>
          <w:rFonts w:ascii="Arial" w:hAnsi="Arial" w:cs="Arial"/>
          <w:sz w:val="24"/>
          <w:szCs w:val="24"/>
          <w:lang w:val="es-AR"/>
        </w:rPr>
      </w:pPr>
      <w:r w:rsidRPr="00997D44">
        <w:rPr>
          <w:rFonts w:ascii="Arial" w:hAnsi="Arial" w:cs="Arial"/>
          <w:sz w:val="24"/>
          <w:szCs w:val="24"/>
          <w:lang w:val="es"/>
        </w:rPr>
        <w:tab/>
        <w:t>(7)</w:t>
      </w:r>
      <w:r w:rsidRPr="00997D44">
        <w:rPr>
          <w:rFonts w:ascii="Arial" w:hAnsi="Arial" w:cs="Arial"/>
          <w:sz w:val="24"/>
          <w:szCs w:val="24"/>
          <w:lang w:val="es"/>
        </w:rPr>
        <w:tab/>
        <w:t>Toda persona tiene derecho a:</w:t>
      </w:r>
    </w:p>
    <w:p w14:paraId="530869E2" w14:textId="4485CC18" w:rsidR="002352BD" w:rsidRPr="00F33E06" w:rsidRDefault="00DA6E76" w:rsidP="002352BD">
      <w:pPr>
        <w:pStyle w:val="paragraph"/>
        <w:rPr>
          <w:rFonts w:ascii="Arial" w:hAnsi="Arial" w:cs="Arial"/>
          <w:sz w:val="24"/>
          <w:szCs w:val="24"/>
          <w:lang w:val="es-AR"/>
        </w:rPr>
      </w:pPr>
      <w:r w:rsidRPr="00997D44">
        <w:rPr>
          <w:rFonts w:ascii="Arial" w:hAnsi="Arial" w:cs="Arial"/>
          <w:sz w:val="24"/>
          <w:szCs w:val="24"/>
          <w:lang w:val="es"/>
        </w:rPr>
        <w:tab/>
        <w:t>(a)</w:t>
      </w:r>
      <w:r w:rsidRPr="00997D44">
        <w:rPr>
          <w:rFonts w:ascii="Arial" w:hAnsi="Arial" w:cs="Arial"/>
          <w:sz w:val="24"/>
          <w:szCs w:val="24"/>
          <w:lang w:val="es"/>
        </w:rPr>
        <w:tab/>
        <w:t xml:space="preserve">recibir información sobre los servicios de cuidados de personas mayores financiados a los que accede, en una forma que le resulte fácil de </w:t>
      </w:r>
      <w:r w:rsidR="006316B1">
        <w:rPr>
          <w:rFonts w:ascii="Arial" w:hAnsi="Arial" w:cs="Arial"/>
          <w:sz w:val="24"/>
          <w:szCs w:val="24"/>
          <w:lang w:val="es"/>
        </w:rPr>
        <w:t>comprender</w:t>
      </w:r>
      <w:r w:rsidRPr="00997D44">
        <w:rPr>
          <w:rFonts w:ascii="Arial" w:hAnsi="Arial" w:cs="Arial"/>
          <w:sz w:val="24"/>
          <w:szCs w:val="24"/>
          <w:lang w:val="es"/>
        </w:rPr>
        <w:t>;</w:t>
      </w:r>
    </w:p>
    <w:p w14:paraId="04D2E7F5" w14:textId="77777777" w:rsidR="002352BD" w:rsidRPr="00F33E06" w:rsidRDefault="00DA6E76" w:rsidP="002352BD">
      <w:pPr>
        <w:pStyle w:val="paragraph"/>
        <w:rPr>
          <w:rFonts w:ascii="Arial" w:hAnsi="Arial" w:cs="Arial"/>
          <w:sz w:val="24"/>
          <w:szCs w:val="24"/>
          <w:lang w:val="es-AR"/>
        </w:rPr>
      </w:pPr>
      <w:r w:rsidRPr="00997D44">
        <w:rPr>
          <w:rFonts w:ascii="Arial" w:hAnsi="Arial" w:cs="Arial"/>
          <w:sz w:val="24"/>
          <w:szCs w:val="24"/>
          <w:lang w:val="es"/>
        </w:rPr>
        <w:tab/>
        <w:t>(b)</w:t>
      </w:r>
      <w:r w:rsidRPr="00997D44">
        <w:rPr>
          <w:rFonts w:ascii="Arial" w:hAnsi="Arial" w:cs="Arial"/>
          <w:sz w:val="24"/>
          <w:szCs w:val="24"/>
          <w:lang w:val="es"/>
        </w:rPr>
        <w:tab/>
        <w:t>expresar opiniones sobre esos servicios y ser escuchada.</w:t>
      </w:r>
    </w:p>
    <w:p w14:paraId="2A196837" w14:textId="7A44B9A6" w:rsidR="002352BD" w:rsidRPr="00F33E06" w:rsidRDefault="00DA6E76" w:rsidP="002352BD">
      <w:pPr>
        <w:pStyle w:val="subsection"/>
        <w:rPr>
          <w:rFonts w:ascii="Arial" w:hAnsi="Arial" w:cs="Arial"/>
          <w:sz w:val="24"/>
          <w:szCs w:val="24"/>
          <w:lang w:val="es-AR"/>
        </w:rPr>
      </w:pPr>
      <w:r w:rsidRPr="00997D44">
        <w:rPr>
          <w:rFonts w:ascii="Arial" w:hAnsi="Arial" w:cs="Arial"/>
          <w:sz w:val="24"/>
          <w:szCs w:val="24"/>
          <w:lang w:val="es"/>
        </w:rPr>
        <w:tab/>
        <w:t>(8)</w:t>
      </w:r>
      <w:r w:rsidRPr="00997D44">
        <w:rPr>
          <w:rFonts w:ascii="Arial" w:hAnsi="Arial" w:cs="Arial"/>
          <w:sz w:val="24"/>
          <w:szCs w:val="24"/>
          <w:lang w:val="es"/>
        </w:rPr>
        <w:tab/>
        <w:t xml:space="preserve">Toda persona tiene derecho a comunicarse en el idioma o mediante el método de comunicación que prefiera, con acceso a intérpretes y </w:t>
      </w:r>
      <w:r w:rsidR="006316B1">
        <w:rPr>
          <w:rFonts w:ascii="Arial" w:hAnsi="Arial" w:cs="Arial"/>
          <w:sz w:val="24"/>
          <w:szCs w:val="24"/>
          <w:lang w:val="es"/>
        </w:rPr>
        <w:t>distintos tipos de ayuda</w:t>
      </w:r>
      <w:r w:rsidRPr="00997D44">
        <w:rPr>
          <w:rFonts w:ascii="Arial" w:hAnsi="Arial" w:cs="Arial"/>
          <w:sz w:val="24"/>
          <w:szCs w:val="24"/>
          <w:lang w:val="es"/>
        </w:rPr>
        <w:t xml:space="preserve"> para la comunicación cuando sea necesario.</w:t>
      </w:r>
    </w:p>
    <w:p w14:paraId="2BBFC107" w14:textId="77777777" w:rsidR="002352BD" w:rsidRPr="00F33E06" w:rsidRDefault="00DA6E76" w:rsidP="002352BD">
      <w:pPr>
        <w:pStyle w:val="subsection"/>
        <w:rPr>
          <w:rFonts w:ascii="Arial" w:hAnsi="Arial" w:cs="Arial"/>
          <w:sz w:val="24"/>
          <w:szCs w:val="24"/>
          <w:lang w:val="es-AR"/>
        </w:rPr>
      </w:pPr>
      <w:r w:rsidRPr="00997D44">
        <w:rPr>
          <w:rFonts w:ascii="Arial" w:hAnsi="Arial" w:cs="Arial"/>
          <w:sz w:val="24"/>
          <w:szCs w:val="24"/>
          <w:lang w:val="es"/>
        </w:rPr>
        <w:tab/>
        <w:t>(9)</w:t>
      </w:r>
      <w:r w:rsidRPr="00997D44">
        <w:rPr>
          <w:rFonts w:ascii="Arial" w:hAnsi="Arial" w:cs="Arial"/>
          <w:sz w:val="24"/>
          <w:szCs w:val="24"/>
          <w:lang w:val="es"/>
        </w:rPr>
        <w:tab/>
        <w:t>Toda persona tiene derecho a:</w:t>
      </w:r>
    </w:p>
    <w:p w14:paraId="765CE21C" w14:textId="77777777" w:rsidR="002352BD" w:rsidRPr="00F33E06" w:rsidRDefault="00DA6E76" w:rsidP="002352BD">
      <w:pPr>
        <w:pStyle w:val="paragraph"/>
        <w:rPr>
          <w:rFonts w:ascii="Arial" w:hAnsi="Arial" w:cs="Arial"/>
          <w:sz w:val="24"/>
          <w:szCs w:val="24"/>
          <w:lang w:val="es-AR"/>
        </w:rPr>
      </w:pPr>
      <w:r w:rsidRPr="00997D44">
        <w:rPr>
          <w:rFonts w:ascii="Arial" w:hAnsi="Arial" w:cs="Arial"/>
          <w:sz w:val="24"/>
          <w:szCs w:val="24"/>
          <w:lang w:val="es"/>
        </w:rPr>
        <w:tab/>
        <w:t>(a)</w:t>
      </w:r>
      <w:r w:rsidRPr="00997D44">
        <w:rPr>
          <w:rFonts w:ascii="Arial" w:hAnsi="Arial" w:cs="Arial"/>
          <w:sz w:val="24"/>
          <w:szCs w:val="24"/>
          <w:lang w:val="es"/>
        </w:rPr>
        <w:tab/>
        <w:t>recibir comunicación abierta y apoyo de los proveedores registrados cuando surjan problemas en la prestación de servicios financiados de cuidados de personas mayores;</w:t>
      </w:r>
    </w:p>
    <w:p w14:paraId="645B51B1" w14:textId="77777777" w:rsidR="002352BD" w:rsidRPr="00F33E06" w:rsidRDefault="00DA6E76" w:rsidP="002352BD">
      <w:pPr>
        <w:pStyle w:val="paragraph"/>
        <w:rPr>
          <w:rFonts w:ascii="Arial" w:hAnsi="Arial" w:cs="Arial"/>
          <w:sz w:val="24"/>
          <w:szCs w:val="24"/>
          <w:lang w:val="es-AR"/>
        </w:rPr>
      </w:pPr>
      <w:r w:rsidRPr="00997D44">
        <w:rPr>
          <w:rFonts w:ascii="Arial" w:hAnsi="Arial" w:cs="Arial"/>
          <w:sz w:val="24"/>
          <w:szCs w:val="24"/>
          <w:lang w:val="es"/>
        </w:rPr>
        <w:tab/>
        <w:t>(b)</w:t>
      </w:r>
      <w:r w:rsidRPr="00997D44">
        <w:rPr>
          <w:rFonts w:ascii="Arial" w:hAnsi="Arial" w:cs="Arial"/>
          <w:sz w:val="24"/>
          <w:szCs w:val="24"/>
          <w:lang w:val="es"/>
        </w:rPr>
        <w:tab/>
        <w:t>presentar quejas mediante un mecanismo accesible, sin temor a represalias, sobre la prestación de dichos servicios;</w:t>
      </w:r>
    </w:p>
    <w:p w14:paraId="1E59E784" w14:textId="77777777" w:rsidR="002352BD" w:rsidRPr="00F33E06" w:rsidRDefault="00DA6E76" w:rsidP="002352BD">
      <w:pPr>
        <w:pStyle w:val="paragraph"/>
        <w:rPr>
          <w:rFonts w:ascii="Arial" w:hAnsi="Arial" w:cs="Arial"/>
          <w:sz w:val="24"/>
          <w:szCs w:val="24"/>
          <w:lang w:val="es-AR"/>
        </w:rPr>
      </w:pPr>
      <w:r w:rsidRPr="00997D44">
        <w:rPr>
          <w:rFonts w:ascii="Arial" w:hAnsi="Arial" w:cs="Arial"/>
          <w:sz w:val="24"/>
          <w:szCs w:val="24"/>
          <w:lang w:val="es"/>
        </w:rPr>
        <w:tab/>
        <w:t>(c)</w:t>
      </w:r>
      <w:r w:rsidRPr="00997D44">
        <w:rPr>
          <w:rFonts w:ascii="Arial" w:hAnsi="Arial" w:cs="Arial"/>
          <w:sz w:val="24"/>
          <w:szCs w:val="24"/>
          <w:lang w:val="es"/>
        </w:rPr>
        <w:tab/>
        <w:t>que sus quejas sean tratadas de forma justa y rápida.</w:t>
      </w:r>
    </w:p>
    <w:p w14:paraId="7A138239" w14:textId="77777777" w:rsidR="002352BD" w:rsidRPr="00F33E06" w:rsidRDefault="00DA6E76" w:rsidP="002352BD">
      <w:pPr>
        <w:pStyle w:val="SubsectionHead"/>
        <w:rPr>
          <w:rFonts w:ascii="Arial" w:hAnsi="Arial" w:cs="Arial"/>
          <w:sz w:val="24"/>
          <w:szCs w:val="24"/>
          <w:lang w:val="es-AR"/>
        </w:rPr>
      </w:pPr>
      <w:r w:rsidRPr="00997D44">
        <w:rPr>
          <w:rFonts w:ascii="Arial" w:hAnsi="Arial" w:cs="Arial"/>
          <w:sz w:val="24"/>
          <w:szCs w:val="24"/>
          <w:lang w:val="es"/>
        </w:rPr>
        <w:t>Defensores, personas importantes para usted y vínculos sociales</w:t>
      </w:r>
    </w:p>
    <w:p w14:paraId="5977CBA7" w14:textId="77777777" w:rsidR="002352BD" w:rsidRPr="00F33E06" w:rsidRDefault="00DA6E76" w:rsidP="002352BD">
      <w:pPr>
        <w:pStyle w:val="subsection"/>
        <w:rPr>
          <w:rFonts w:ascii="Arial" w:hAnsi="Arial" w:cs="Arial"/>
          <w:sz w:val="24"/>
          <w:szCs w:val="24"/>
          <w:lang w:val="es-AR"/>
        </w:rPr>
      </w:pPr>
      <w:r w:rsidRPr="00997D44">
        <w:rPr>
          <w:rFonts w:ascii="Arial" w:hAnsi="Arial" w:cs="Arial"/>
          <w:sz w:val="24"/>
          <w:szCs w:val="24"/>
          <w:lang w:val="es"/>
        </w:rPr>
        <w:tab/>
        <w:t>(10)</w:t>
      </w:r>
      <w:r w:rsidRPr="00997D44">
        <w:rPr>
          <w:rFonts w:ascii="Arial" w:hAnsi="Arial" w:cs="Arial"/>
          <w:sz w:val="24"/>
          <w:szCs w:val="24"/>
          <w:lang w:val="es"/>
        </w:rPr>
        <w:tab/>
        <w:t>Toda persona tiene derecho a recibir apoyo de un defensor o de otra persona de su elección, incluso al ejercer o tratar de comprender sus derechos conforme a esta sección, expresar opiniones, tomar decisiones que afecten su vida, presentar quejas o brindar comentarios.</w:t>
      </w:r>
    </w:p>
    <w:p w14:paraId="63CCA4C0" w14:textId="77777777" w:rsidR="002352BD" w:rsidRPr="00F33E06" w:rsidRDefault="00DA6E76" w:rsidP="002352BD">
      <w:pPr>
        <w:pStyle w:val="subsection"/>
        <w:rPr>
          <w:rFonts w:ascii="Arial" w:hAnsi="Arial" w:cs="Arial"/>
          <w:sz w:val="24"/>
          <w:szCs w:val="24"/>
          <w:lang w:val="es-AR"/>
        </w:rPr>
      </w:pPr>
      <w:r w:rsidRPr="00997D44">
        <w:rPr>
          <w:rFonts w:ascii="Arial" w:hAnsi="Arial" w:cs="Arial"/>
          <w:sz w:val="24"/>
          <w:szCs w:val="24"/>
          <w:lang w:val="es"/>
        </w:rPr>
        <w:tab/>
        <w:t>(11)</w:t>
      </w:r>
      <w:r w:rsidRPr="00997D44">
        <w:rPr>
          <w:rFonts w:ascii="Arial" w:hAnsi="Arial" w:cs="Arial"/>
          <w:sz w:val="24"/>
          <w:szCs w:val="24"/>
          <w:lang w:val="es"/>
        </w:rPr>
        <w:tab/>
        <w:t>Toda persona tiene derecho a que se reconozca y respete el papel de las personas importantes para usted en su vida, incluyendo cuidadores, visitantes y personas voluntarias.</w:t>
      </w:r>
    </w:p>
    <w:p w14:paraId="3CD946D9" w14:textId="77777777" w:rsidR="002352BD" w:rsidRPr="00F33E06" w:rsidRDefault="00DA6E76" w:rsidP="002352BD">
      <w:pPr>
        <w:pStyle w:val="subsection"/>
        <w:rPr>
          <w:rFonts w:ascii="Arial" w:hAnsi="Arial" w:cs="Arial"/>
          <w:sz w:val="24"/>
          <w:szCs w:val="24"/>
          <w:lang w:val="es-AR"/>
        </w:rPr>
      </w:pPr>
      <w:r w:rsidRPr="00997D44">
        <w:rPr>
          <w:rFonts w:ascii="Arial" w:hAnsi="Arial" w:cs="Arial"/>
          <w:sz w:val="24"/>
          <w:szCs w:val="24"/>
          <w:lang w:val="es"/>
        </w:rPr>
        <w:tab/>
        <w:t>(12)</w:t>
      </w:r>
      <w:r w:rsidRPr="00997D44">
        <w:rPr>
          <w:rFonts w:ascii="Arial" w:hAnsi="Arial" w:cs="Arial"/>
          <w:sz w:val="24"/>
          <w:szCs w:val="24"/>
          <w:lang w:val="es"/>
        </w:rPr>
        <w:tab/>
        <w:t>Toda persona tiene derecho a contar con oportunidades y apoyo para mantenerse conectada (si así lo desea) con:</w:t>
      </w:r>
    </w:p>
    <w:p w14:paraId="767FB84A" w14:textId="77777777" w:rsidR="002352BD" w:rsidRPr="00F33E06" w:rsidRDefault="00DA6E76" w:rsidP="002352BD">
      <w:pPr>
        <w:pStyle w:val="paragraph"/>
        <w:rPr>
          <w:rFonts w:ascii="Arial" w:hAnsi="Arial" w:cs="Arial"/>
          <w:sz w:val="24"/>
          <w:szCs w:val="24"/>
          <w:lang w:val="es-AR"/>
        </w:rPr>
      </w:pPr>
      <w:r w:rsidRPr="00997D44">
        <w:rPr>
          <w:rFonts w:ascii="Arial" w:hAnsi="Arial" w:cs="Arial"/>
          <w:sz w:val="24"/>
          <w:szCs w:val="24"/>
          <w:lang w:val="es"/>
        </w:rPr>
        <w:tab/>
        <w:t>(a)</w:t>
      </w:r>
      <w:r w:rsidRPr="00997D44">
        <w:rPr>
          <w:rFonts w:ascii="Arial" w:hAnsi="Arial" w:cs="Arial"/>
          <w:sz w:val="24"/>
          <w:szCs w:val="24"/>
          <w:lang w:val="es"/>
        </w:rPr>
        <w:tab/>
        <w:t>las personas importantes en su vida y sus mascotas, incluyendo visitas seguras de familiares, amistades, voluntarios u otros visitantes al lugar donde vive, y visitas a familiares o amigos;</w:t>
      </w:r>
    </w:p>
    <w:p w14:paraId="1CCDD756" w14:textId="77777777" w:rsidR="002352BD" w:rsidRPr="00F33E06" w:rsidRDefault="00DA6E76" w:rsidP="002352BD">
      <w:pPr>
        <w:pStyle w:val="paragraph"/>
        <w:rPr>
          <w:rFonts w:ascii="Arial" w:hAnsi="Arial" w:cs="Arial"/>
          <w:sz w:val="24"/>
          <w:szCs w:val="24"/>
          <w:lang w:val="es-AR"/>
        </w:rPr>
      </w:pPr>
      <w:r w:rsidRPr="00997D44">
        <w:rPr>
          <w:rFonts w:ascii="Arial" w:hAnsi="Arial" w:cs="Arial"/>
          <w:sz w:val="24"/>
          <w:szCs w:val="24"/>
          <w:lang w:val="es"/>
        </w:rPr>
        <w:tab/>
        <w:t>(b)</w:t>
      </w:r>
      <w:r w:rsidRPr="00997D44">
        <w:rPr>
          <w:rFonts w:ascii="Arial" w:hAnsi="Arial" w:cs="Arial"/>
          <w:sz w:val="24"/>
          <w:szCs w:val="24"/>
          <w:lang w:val="es"/>
        </w:rPr>
        <w:tab/>
        <w:t>su comunidad, incluso participando en la vida pública y en actividades recreativas, culturales, espirituales y relacionadas con su estilo de vida;</w:t>
      </w:r>
    </w:p>
    <w:p w14:paraId="1FCAB9D0" w14:textId="77777777" w:rsidR="002352BD" w:rsidRPr="00F33E06" w:rsidRDefault="00DA6E76" w:rsidP="002352BD">
      <w:pPr>
        <w:pStyle w:val="paragraph"/>
        <w:rPr>
          <w:rFonts w:ascii="Arial" w:hAnsi="Arial" w:cs="Arial"/>
          <w:sz w:val="24"/>
          <w:szCs w:val="24"/>
          <w:lang w:val="es-AR"/>
        </w:rPr>
      </w:pPr>
      <w:r w:rsidRPr="00997D44">
        <w:rPr>
          <w:rFonts w:ascii="Arial" w:hAnsi="Arial" w:cs="Arial"/>
          <w:sz w:val="24"/>
          <w:szCs w:val="24"/>
          <w:lang w:val="es"/>
        </w:rPr>
        <w:lastRenderedPageBreak/>
        <w:tab/>
        <w:t>(c)</w:t>
      </w:r>
      <w:r w:rsidRPr="00997D44">
        <w:rPr>
          <w:rFonts w:ascii="Arial" w:hAnsi="Arial" w:cs="Arial"/>
          <w:sz w:val="24"/>
          <w:szCs w:val="24"/>
          <w:lang w:val="es"/>
        </w:rPr>
        <w:tab/>
        <w:t>si es una persona aborigen o isleña del estrecho de Torres, con su comunidad, tierra e islas de origen.</w:t>
      </w:r>
    </w:p>
    <w:p w14:paraId="412B49C5" w14:textId="185F2855" w:rsidR="00422631" w:rsidRPr="00F33E06" w:rsidRDefault="00DA6E76" w:rsidP="006533A8">
      <w:pPr>
        <w:pStyle w:val="subsection"/>
        <w:rPr>
          <w:rFonts w:ascii="Arial" w:hAnsi="Arial" w:cs="Arial"/>
          <w:sz w:val="24"/>
          <w:szCs w:val="24"/>
          <w:lang w:val="es-AR"/>
        </w:rPr>
      </w:pPr>
      <w:r w:rsidRPr="00997D44">
        <w:rPr>
          <w:rFonts w:ascii="Arial" w:hAnsi="Arial" w:cs="Arial"/>
          <w:sz w:val="24"/>
          <w:szCs w:val="24"/>
          <w:lang w:val="es"/>
        </w:rPr>
        <w:tab/>
        <w:t>(13)</w:t>
      </w:r>
      <w:r w:rsidRPr="00997D44">
        <w:rPr>
          <w:rFonts w:ascii="Arial" w:hAnsi="Arial" w:cs="Arial"/>
          <w:sz w:val="24"/>
          <w:szCs w:val="24"/>
          <w:lang w:val="es"/>
        </w:rPr>
        <w:tab/>
        <w:t>Toda persona tiene derecho a acceder, en cualquier momento que lo desee, a una persona designada por ella misma o por una autoridad competente.</w:t>
      </w:r>
    </w:p>
    <w:sectPr w:rsidR="00422631" w:rsidRPr="00F33E06" w:rsidSect="00065566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851" w:bottom="851" w:left="851" w:header="147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FE0E73" w14:textId="77777777" w:rsidR="001B5E89" w:rsidRDefault="001B5E89" w:rsidP="0076491B">
      <w:pPr>
        <w:spacing w:before="0" w:after="0" w:line="240" w:lineRule="auto"/>
      </w:pPr>
      <w:r>
        <w:separator/>
      </w:r>
    </w:p>
  </w:endnote>
  <w:endnote w:type="continuationSeparator" w:id="0">
    <w:p w14:paraId="2D74A1C0" w14:textId="77777777" w:rsidR="001B5E89" w:rsidRDefault="001B5E89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0E352218" w14:textId="77777777" w:rsidR="001B5E89" w:rsidRDefault="001B5E89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74533197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AA7219C" w14:textId="43E95763" w:rsidR="00065566" w:rsidRDefault="00065566" w:rsidP="00DA6E7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2624176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B6FD842" w14:textId="27582984" w:rsidR="00065566" w:rsidRDefault="00065566" w:rsidP="00065566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41AB36F" w14:textId="77777777" w:rsidR="00065566" w:rsidRDefault="00065566" w:rsidP="0006556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DF727" w14:textId="549725B9" w:rsidR="00065566" w:rsidRPr="00F33E06" w:rsidRDefault="00065566" w:rsidP="00065566">
    <w:pPr>
      <w:pStyle w:val="Footer"/>
      <w:framePr w:wrap="none" w:vAnchor="text" w:hAnchor="margin" w:xAlign="right" w:y="1"/>
      <w:rPr>
        <w:rStyle w:val="PageNumber"/>
        <w:lang w:val="es-AR"/>
      </w:rPr>
    </w:pPr>
    <w:r w:rsidRPr="00F33E06">
      <w:rPr>
        <w:lang w:val="es-AR"/>
      </w:rPr>
      <w:t xml:space="preserve">Una nueva Ley de Atención a los Adultos Mayores basada en derechos                                    </w:t>
    </w:r>
    <w:sdt>
      <w:sdtPr>
        <w:rPr>
          <w:rStyle w:val="PageNumber"/>
        </w:rPr>
        <w:id w:val="31774996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>
          <w:rPr>
            <w:rStyle w:val="PageNumber"/>
          </w:rPr>
          <w:fldChar w:fldCharType="begin"/>
        </w:r>
        <w:r w:rsidRPr="00F33E06">
          <w:rPr>
            <w:rStyle w:val="PageNumber"/>
            <w:lang w:val="es-A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Pr="00F33E06">
          <w:rPr>
            <w:rStyle w:val="PageNumber"/>
            <w:lang w:val="es-AR"/>
          </w:rPr>
          <w:t>1</w:t>
        </w:r>
        <w:r>
          <w:rPr>
            <w:rStyle w:val="PageNumber"/>
          </w:rPr>
          <w:fldChar w:fldCharType="end"/>
        </w:r>
      </w:sdtContent>
    </w:sdt>
  </w:p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00065566" w:rsidRPr="00F33E06" w14:paraId="1C856BA6" w14:textId="77777777" w:rsidTr="00DA6E76">
      <w:trPr>
        <w:trHeight w:val="300"/>
      </w:trPr>
      <w:tc>
        <w:tcPr>
          <w:tcW w:w="3400" w:type="dxa"/>
        </w:tcPr>
        <w:p w14:paraId="32CF4020" w14:textId="77777777" w:rsidR="00065566" w:rsidRPr="00F33E06" w:rsidRDefault="00065566" w:rsidP="00065566">
          <w:pPr>
            <w:pStyle w:val="Header"/>
            <w:ind w:left="-115" w:right="360"/>
            <w:rPr>
              <w:lang w:val="es-AR"/>
            </w:rPr>
          </w:pPr>
        </w:p>
      </w:tc>
      <w:tc>
        <w:tcPr>
          <w:tcW w:w="3400" w:type="dxa"/>
        </w:tcPr>
        <w:p w14:paraId="53DBE4DD" w14:textId="77777777" w:rsidR="00065566" w:rsidRPr="00F33E06" w:rsidRDefault="00065566" w:rsidP="00065566">
          <w:pPr>
            <w:pStyle w:val="Header"/>
            <w:jc w:val="center"/>
            <w:rPr>
              <w:lang w:val="es-AR"/>
            </w:rPr>
          </w:pPr>
        </w:p>
      </w:tc>
      <w:tc>
        <w:tcPr>
          <w:tcW w:w="3400" w:type="dxa"/>
        </w:tcPr>
        <w:p w14:paraId="35E7E693" w14:textId="77777777" w:rsidR="00065566" w:rsidRPr="00F33E06" w:rsidRDefault="00065566" w:rsidP="00065566">
          <w:pPr>
            <w:pStyle w:val="Header"/>
            <w:ind w:right="-115"/>
            <w:jc w:val="right"/>
            <w:rPr>
              <w:lang w:val="es-AR"/>
            </w:rPr>
          </w:pPr>
        </w:p>
      </w:tc>
    </w:tr>
  </w:tbl>
  <w:p w14:paraId="45E0C4AD" w14:textId="457F7567" w:rsidR="00065566" w:rsidRPr="00F33E06" w:rsidRDefault="00065566" w:rsidP="00065566">
    <w:pPr>
      <w:pStyle w:val="Footer"/>
      <w:rPr>
        <w:lang w:val="es-AR"/>
      </w:rPr>
    </w:pPr>
  </w:p>
  <w:p w14:paraId="6793B159" w14:textId="45A355F9" w:rsidR="2566EFA4" w:rsidRPr="00F33E06" w:rsidRDefault="2566EFA4" w:rsidP="00065566">
    <w:pPr>
      <w:pStyle w:val="Footer"/>
      <w:rPr>
        <w:lang w:val="es-A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86813192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3E63889" w14:textId="42068F91" w:rsidR="00065566" w:rsidRPr="00F33E06" w:rsidRDefault="00065566" w:rsidP="00DA6E76">
        <w:pPr>
          <w:pStyle w:val="Footer"/>
          <w:framePr w:wrap="none" w:vAnchor="text" w:hAnchor="margin" w:xAlign="right" w:y="1"/>
          <w:rPr>
            <w:rStyle w:val="PageNumber"/>
            <w:lang w:val="es-AR"/>
          </w:rPr>
        </w:pPr>
        <w:r>
          <w:rPr>
            <w:rStyle w:val="PageNumber"/>
          </w:rPr>
          <w:fldChar w:fldCharType="begin"/>
        </w:r>
        <w:r w:rsidRPr="00F33E06">
          <w:rPr>
            <w:rStyle w:val="PageNumber"/>
            <w:lang w:val="es-A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Pr="00F33E06">
          <w:rPr>
            <w:rStyle w:val="PageNumber"/>
            <w:noProof/>
            <w:lang w:val="es-AR"/>
          </w:rPr>
          <w:t>1</w:t>
        </w:r>
        <w:r>
          <w:rPr>
            <w:rStyle w:val="PageNumber"/>
          </w:rPr>
          <w:fldChar w:fldCharType="end"/>
        </w:r>
      </w:p>
    </w:sdtContent>
  </w:sdt>
  <w:p w14:paraId="67DCD12F" w14:textId="769C21E0" w:rsidR="00065566" w:rsidRPr="00F33E06" w:rsidRDefault="00065566" w:rsidP="00065566">
    <w:pPr>
      <w:pStyle w:val="Footer"/>
      <w:ind w:right="360"/>
      <w:rPr>
        <w:lang w:val="es-AR"/>
      </w:rPr>
    </w:pPr>
    <w:r w:rsidRPr="00F33E06">
      <w:rPr>
        <w:lang w:val="es-AR"/>
      </w:rPr>
      <w:t>Una nueva Ley de Atención a los Adultos Mayores basada en derechos</w:t>
    </w:r>
  </w:p>
  <w:p w14:paraId="5E3964CC" w14:textId="77777777" w:rsidR="2566EFA4" w:rsidRPr="00F33E06" w:rsidRDefault="2566EFA4" w:rsidP="2566EFA4">
    <w:pPr>
      <w:pStyle w:val="Footer"/>
      <w:rPr>
        <w:lang w:val="es-A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2061B8" w14:textId="77777777" w:rsidR="001B5E89" w:rsidRDefault="001B5E89" w:rsidP="0076491B">
      <w:pPr>
        <w:spacing w:before="0" w:after="0" w:line="240" w:lineRule="auto"/>
      </w:pPr>
      <w:r>
        <w:separator/>
      </w:r>
    </w:p>
  </w:footnote>
  <w:footnote w:type="continuationSeparator" w:id="0">
    <w:p w14:paraId="2D3611D1" w14:textId="77777777" w:rsidR="001B5E89" w:rsidRDefault="001B5E89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1E706D38" w14:textId="77777777" w:rsidR="001B5E89" w:rsidRDefault="001B5E89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68649" w14:textId="29514DF0" w:rsidR="00065566" w:rsidRDefault="00065566">
    <w:pPr>
      <w:pStyle w:val="Header"/>
    </w:pPr>
  </w:p>
  <w:p w14:paraId="20DCFDB5" w14:textId="77777777" w:rsidR="2566EFA4" w:rsidRDefault="2566EFA4" w:rsidP="2566EF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E576D" w14:textId="47C3D2F0" w:rsidR="0076491B" w:rsidRDefault="006851AC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29DDD491" wp14:editId="50250E5D">
          <wp:simplePos x="0" y="0"/>
          <wp:positionH relativeFrom="page">
            <wp:posOffset>-2226</wp:posOffset>
          </wp:positionH>
          <wp:positionV relativeFrom="page">
            <wp:posOffset>10907</wp:posOffset>
          </wp:positionV>
          <wp:extent cx="7558363" cy="2112411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0264"/>
                  <a:stretch/>
                </pic:blipFill>
                <pic:spPr bwMode="auto">
                  <a:xfrm>
                    <a:off x="0" y="0"/>
                    <a:ext cx="7558363" cy="21124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810767B" wp14:editId="2951DE6B">
          <wp:simplePos x="0" y="0"/>
          <wp:positionH relativeFrom="page">
            <wp:posOffset>-342900</wp:posOffset>
          </wp:positionH>
          <wp:positionV relativeFrom="page">
            <wp:posOffset>-152400</wp:posOffset>
          </wp:positionV>
          <wp:extent cx="8230235" cy="3549015"/>
          <wp:effectExtent l="0" t="0" r="0" b="0"/>
          <wp:wrapNone/>
          <wp:docPr id="334162585" name="Picture 33416258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4162585" name="Picture 33416258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431" t="-2776" r="2431" b="38124"/>
                  <a:stretch>
                    <a:fillRect/>
                  </a:stretch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0C9B"/>
    <w:multiLevelType w:val="hybridMultilevel"/>
    <w:tmpl w:val="CB484122"/>
    <w:lvl w:ilvl="0" w:tplc="D3F61D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989AB24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75E2D0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422F45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9C8382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0D24A9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D343E7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3D6B2C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65071C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CD8885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7B1668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D247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8E9A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4C23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EDC4D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DA31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AE8D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BBEE2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A6CFC"/>
    <w:multiLevelType w:val="hybridMultilevel"/>
    <w:tmpl w:val="F04C3AF0"/>
    <w:lvl w:ilvl="0" w:tplc="689828AC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95E4EAB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EB0004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2EC1E0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17C53B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156CD6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1E0842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E36F37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190B57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06F5CDB"/>
    <w:multiLevelType w:val="hybridMultilevel"/>
    <w:tmpl w:val="7F926684"/>
    <w:lvl w:ilvl="0" w:tplc="5B02D452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F10CEC5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E7CEAA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C18431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192796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C8A547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F547E4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1A4DF0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348DA5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ED3C1E"/>
    <w:multiLevelType w:val="hybridMultilevel"/>
    <w:tmpl w:val="0B2ABC50"/>
    <w:lvl w:ilvl="0" w:tplc="8C8A07D8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39B40ED4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50E011C6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4E98B780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1BECB4C2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B5400E6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BA8CFF28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5D38CBAA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DFFC8600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5" w15:restartNumberingAfterBreak="0">
    <w:nsid w:val="316478CD"/>
    <w:multiLevelType w:val="hybridMultilevel"/>
    <w:tmpl w:val="0276DAE8"/>
    <w:lvl w:ilvl="0" w:tplc="50927EA0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47FC0D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1034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E6D5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5C8A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7A99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0646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CEC7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F443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802ADA"/>
    <w:multiLevelType w:val="hybridMultilevel"/>
    <w:tmpl w:val="1B167CEC"/>
    <w:lvl w:ilvl="0" w:tplc="64AC80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1C36C6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226FB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D8B2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24CA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B602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B850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12F4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2C29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061057"/>
    <w:multiLevelType w:val="hybridMultilevel"/>
    <w:tmpl w:val="F9F266F8"/>
    <w:lvl w:ilvl="0" w:tplc="D32CED62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8D16F73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1AA9B7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F90235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040105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CFCF49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8A881F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B1ACEC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5E8D10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BA1844"/>
    <w:multiLevelType w:val="hybridMultilevel"/>
    <w:tmpl w:val="3CC48E92"/>
    <w:lvl w:ilvl="0" w:tplc="3D4885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E6FB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73211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7466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7019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1784F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4636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FE70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DDC46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882E49"/>
    <w:multiLevelType w:val="hybridMultilevel"/>
    <w:tmpl w:val="00FC372E"/>
    <w:lvl w:ilvl="0" w:tplc="0534E09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9334992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92E7B5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DEA541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E609B0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B88CEC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2D4EA0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418230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272508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2A2C4D"/>
    <w:multiLevelType w:val="hybridMultilevel"/>
    <w:tmpl w:val="9F4255D2"/>
    <w:lvl w:ilvl="0" w:tplc="1278DD92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B5809ABC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AAEE07B6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212C09D0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BF3CE6F6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FC1A0D1E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8F16AB14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925EB37E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59AC977A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1" w15:restartNumberingAfterBreak="0">
    <w:nsid w:val="491D2983"/>
    <w:multiLevelType w:val="hybridMultilevel"/>
    <w:tmpl w:val="54605FE8"/>
    <w:lvl w:ilvl="0" w:tplc="FFC24CD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ABBCE7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4603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FACC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E2CD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C2855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A4A3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4024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21E2E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D57B8"/>
    <w:multiLevelType w:val="hybridMultilevel"/>
    <w:tmpl w:val="CB54CEB0"/>
    <w:lvl w:ilvl="0" w:tplc="C122BF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4BCC57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6297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D06A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1265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AA05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5E7E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9A6E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EE75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F509F4"/>
    <w:multiLevelType w:val="hybridMultilevel"/>
    <w:tmpl w:val="4BC65EB6"/>
    <w:lvl w:ilvl="0" w:tplc="288E17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1152EE7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EBED0B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72AB9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4BA733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78E144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03879A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7E2329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BB0438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9B95FCA"/>
    <w:multiLevelType w:val="hybridMultilevel"/>
    <w:tmpl w:val="140C4EAC"/>
    <w:lvl w:ilvl="0" w:tplc="FB9063CA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A04047FA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C04E0B3A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32CE6154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6D6E90F4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74AC6362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3D2E12E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55EEC3E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A43AAE9A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65C57DFD"/>
    <w:multiLevelType w:val="hybridMultilevel"/>
    <w:tmpl w:val="521E9DF2"/>
    <w:lvl w:ilvl="0" w:tplc="209EB91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6EA6467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346623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112A89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E621CC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E94C11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D94ECE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F494A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C1A0B3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9570BA3"/>
    <w:multiLevelType w:val="hybridMultilevel"/>
    <w:tmpl w:val="48C8B4FA"/>
    <w:lvl w:ilvl="0" w:tplc="CE24D1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4568108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C3C5B3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DE6327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9AA033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054832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950892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F88365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6E0802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AF21357"/>
    <w:multiLevelType w:val="hybridMultilevel"/>
    <w:tmpl w:val="62E215F0"/>
    <w:lvl w:ilvl="0" w:tplc="451825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3263FF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2E8F99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D965FF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018AD1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A582EC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32FAF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D7E0F9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43CEED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8996252"/>
    <w:multiLevelType w:val="hybridMultilevel"/>
    <w:tmpl w:val="731093A6"/>
    <w:lvl w:ilvl="0" w:tplc="69BCF1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E44A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EAC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5A50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C018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B58F4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981C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525E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B889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44157D"/>
    <w:multiLevelType w:val="hybridMultilevel"/>
    <w:tmpl w:val="01709A6E"/>
    <w:lvl w:ilvl="0" w:tplc="85AA64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65D296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7C61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2603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82DE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F8276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7A85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3AD4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207B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631492">
    <w:abstractNumId w:val="18"/>
  </w:num>
  <w:num w:numId="2" w16cid:durableId="1223834388">
    <w:abstractNumId w:val="3"/>
  </w:num>
  <w:num w:numId="3" w16cid:durableId="2009792682">
    <w:abstractNumId w:val="16"/>
  </w:num>
  <w:num w:numId="4" w16cid:durableId="270017409">
    <w:abstractNumId w:val="17"/>
  </w:num>
  <w:num w:numId="5" w16cid:durableId="609119572">
    <w:abstractNumId w:val="8"/>
  </w:num>
  <w:num w:numId="6" w16cid:durableId="724988389">
    <w:abstractNumId w:val="2"/>
  </w:num>
  <w:num w:numId="7" w16cid:durableId="1350838756">
    <w:abstractNumId w:val="13"/>
  </w:num>
  <w:num w:numId="8" w16cid:durableId="2096513164">
    <w:abstractNumId w:val="12"/>
  </w:num>
  <w:num w:numId="9" w16cid:durableId="1968579597">
    <w:abstractNumId w:val="15"/>
  </w:num>
  <w:num w:numId="10" w16cid:durableId="490488067">
    <w:abstractNumId w:val="0"/>
  </w:num>
  <w:num w:numId="11" w16cid:durableId="706489915">
    <w:abstractNumId w:val="19"/>
  </w:num>
  <w:num w:numId="12" w16cid:durableId="923758774">
    <w:abstractNumId w:val="5"/>
  </w:num>
  <w:num w:numId="13" w16cid:durableId="1090546256">
    <w:abstractNumId w:val="11"/>
  </w:num>
  <w:num w:numId="14" w16cid:durableId="1904294047">
    <w:abstractNumId w:val="1"/>
  </w:num>
  <w:num w:numId="15" w16cid:durableId="626738803">
    <w:abstractNumId w:val="7"/>
  </w:num>
  <w:num w:numId="16" w16cid:durableId="153764825">
    <w:abstractNumId w:val="9"/>
  </w:num>
  <w:num w:numId="17" w16cid:durableId="1884440096">
    <w:abstractNumId w:val="14"/>
  </w:num>
  <w:num w:numId="18" w16cid:durableId="1388340513">
    <w:abstractNumId w:val="10"/>
  </w:num>
  <w:num w:numId="19" w16cid:durableId="1537889174">
    <w:abstractNumId w:val="4"/>
  </w:num>
  <w:num w:numId="20" w16cid:durableId="141619846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3FC"/>
    <w:rsid w:val="00024E83"/>
    <w:rsid w:val="0002516D"/>
    <w:rsid w:val="000305F9"/>
    <w:rsid w:val="0004589B"/>
    <w:rsid w:val="00047023"/>
    <w:rsid w:val="00052267"/>
    <w:rsid w:val="00065566"/>
    <w:rsid w:val="00082EB5"/>
    <w:rsid w:val="000A236F"/>
    <w:rsid w:val="000A3414"/>
    <w:rsid w:val="001527AF"/>
    <w:rsid w:val="0018537B"/>
    <w:rsid w:val="00187ABC"/>
    <w:rsid w:val="001A0C68"/>
    <w:rsid w:val="001B18F1"/>
    <w:rsid w:val="001B5E89"/>
    <w:rsid w:val="002028AF"/>
    <w:rsid w:val="00210366"/>
    <w:rsid w:val="00210EA7"/>
    <w:rsid w:val="002352BD"/>
    <w:rsid w:val="002363D0"/>
    <w:rsid w:val="0025443E"/>
    <w:rsid w:val="00280BC7"/>
    <w:rsid w:val="002822FC"/>
    <w:rsid w:val="002A13FC"/>
    <w:rsid w:val="002C0745"/>
    <w:rsid w:val="002C087F"/>
    <w:rsid w:val="002C2D46"/>
    <w:rsid w:val="002D52B5"/>
    <w:rsid w:val="003269D2"/>
    <w:rsid w:val="00360B34"/>
    <w:rsid w:val="003619F4"/>
    <w:rsid w:val="00365A01"/>
    <w:rsid w:val="003A4DC1"/>
    <w:rsid w:val="003D0311"/>
    <w:rsid w:val="003D6307"/>
    <w:rsid w:val="003E2754"/>
    <w:rsid w:val="004033C3"/>
    <w:rsid w:val="00422631"/>
    <w:rsid w:val="004273DB"/>
    <w:rsid w:val="00443E9E"/>
    <w:rsid w:val="004557A0"/>
    <w:rsid w:val="004A07E2"/>
    <w:rsid w:val="004C11EB"/>
    <w:rsid w:val="004F6971"/>
    <w:rsid w:val="004F7B4D"/>
    <w:rsid w:val="004F7E50"/>
    <w:rsid w:val="005035B6"/>
    <w:rsid w:val="005163A6"/>
    <w:rsid w:val="0054281E"/>
    <w:rsid w:val="00565582"/>
    <w:rsid w:val="00571CC5"/>
    <w:rsid w:val="00614ADF"/>
    <w:rsid w:val="006316B1"/>
    <w:rsid w:val="00633DB4"/>
    <w:rsid w:val="006533A8"/>
    <w:rsid w:val="00677BC9"/>
    <w:rsid w:val="0068505F"/>
    <w:rsid w:val="006851AC"/>
    <w:rsid w:val="006C07D3"/>
    <w:rsid w:val="006C3D5C"/>
    <w:rsid w:val="006E4B26"/>
    <w:rsid w:val="006F23E9"/>
    <w:rsid w:val="00722AC8"/>
    <w:rsid w:val="00726939"/>
    <w:rsid w:val="00746B36"/>
    <w:rsid w:val="007537DA"/>
    <w:rsid w:val="0076491B"/>
    <w:rsid w:val="0077062B"/>
    <w:rsid w:val="00771913"/>
    <w:rsid w:val="007B27EE"/>
    <w:rsid w:val="007E444A"/>
    <w:rsid w:val="008446C2"/>
    <w:rsid w:val="00857558"/>
    <w:rsid w:val="008D56B8"/>
    <w:rsid w:val="008E2C07"/>
    <w:rsid w:val="008F467F"/>
    <w:rsid w:val="009346B6"/>
    <w:rsid w:val="009765DB"/>
    <w:rsid w:val="009879D9"/>
    <w:rsid w:val="00997D44"/>
    <w:rsid w:val="009B05E1"/>
    <w:rsid w:val="009B2828"/>
    <w:rsid w:val="00A04105"/>
    <w:rsid w:val="00A46BDD"/>
    <w:rsid w:val="00A63429"/>
    <w:rsid w:val="00AC04A6"/>
    <w:rsid w:val="00AE2BB7"/>
    <w:rsid w:val="00AF3EEB"/>
    <w:rsid w:val="00BA10AD"/>
    <w:rsid w:val="00BA3EE1"/>
    <w:rsid w:val="00BD018E"/>
    <w:rsid w:val="00BD577C"/>
    <w:rsid w:val="00BE0B19"/>
    <w:rsid w:val="00C06EAE"/>
    <w:rsid w:val="00C074CB"/>
    <w:rsid w:val="00C10D59"/>
    <w:rsid w:val="00C156DD"/>
    <w:rsid w:val="00C31CC7"/>
    <w:rsid w:val="00C42AC2"/>
    <w:rsid w:val="00C46331"/>
    <w:rsid w:val="00C5340B"/>
    <w:rsid w:val="00C76B54"/>
    <w:rsid w:val="00C9187A"/>
    <w:rsid w:val="00CA0CFC"/>
    <w:rsid w:val="00CE1FA1"/>
    <w:rsid w:val="00D0186A"/>
    <w:rsid w:val="00D825AC"/>
    <w:rsid w:val="00DA6E76"/>
    <w:rsid w:val="00E171D0"/>
    <w:rsid w:val="00E6035D"/>
    <w:rsid w:val="00E76F66"/>
    <w:rsid w:val="00E77972"/>
    <w:rsid w:val="00E91CEE"/>
    <w:rsid w:val="00EC267D"/>
    <w:rsid w:val="00ED5105"/>
    <w:rsid w:val="00EE646B"/>
    <w:rsid w:val="00F15884"/>
    <w:rsid w:val="00F33E06"/>
    <w:rsid w:val="00F613FB"/>
    <w:rsid w:val="00F623A5"/>
    <w:rsid w:val="00F76B45"/>
    <w:rsid w:val="00F84DBA"/>
    <w:rsid w:val="00FA64C1"/>
    <w:rsid w:val="00FD763D"/>
    <w:rsid w:val="2566EFA4"/>
    <w:rsid w:val="3322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CC5BBA"/>
  <w15:chartTrackingRefBased/>
  <w15:docId w15:val="{519D921D-7755-4B2C-A0ED-897357857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77BC9"/>
    <w:pPr>
      <w:spacing w:before="360"/>
    </w:pPr>
    <w:rPr>
      <w:rFonts w:eastAsiaTheme="majorEastAsia" w:cstheme="majorBidi"/>
      <w:b/>
      <w:bCs/>
      <w:color w:val="1E1544" w:themeColor="text1"/>
    </w:rPr>
  </w:style>
  <w:style w:type="paragraph" w:customStyle="1" w:styleId="subsection">
    <w:name w:val="subsection"/>
    <w:aliases w:val="ss,Subsection"/>
    <w:basedOn w:val="Normal"/>
    <w:link w:val="subsectionChar"/>
    <w:rsid w:val="002352BD"/>
    <w:pPr>
      <w:tabs>
        <w:tab w:val="right" w:pos="1021"/>
      </w:tabs>
      <w:spacing w:before="180" w:after="0" w:line="240" w:lineRule="auto"/>
      <w:ind w:left="1134" w:hanging="1134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paragraphsub">
    <w:name w:val="paragraph(sub)"/>
    <w:aliases w:val="aa"/>
    <w:basedOn w:val="Normal"/>
    <w:link w:val="paragraphsubChar"/>
    <w:rsid w:val="002352BD"/>
    <w:pPr>
      <w:tabs>
        <w:tab w:val="right" w:pos="1985"/>
      </w:tabs>
      <w:spacing w:before="40" w:after="0" w:line="240" w:lineRule="auto"/>
      <w:ind w:left="2098" w:hanging="2098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paragraph">
    <w:name w:val="paragraph"/>
    <w:aliases w:val="a"/>
    <w:basedOn w:val="Normal"/>
    <w:link w:val="paragraphChar"/>
    <w:rsid w:val="002352BD"/>
    <w:pPr>
      <w:tabs>
        <w:tab w:val="right" w:pos="1531"/>
      </w:tabs>
      <w:spacing w:before="40" w:after="0" w:line="240" w:lineRule="auto"/>
      <w:ind w:left="1644" w:hanging="1644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SubsectionHead">
    <w:name w:val="SubsectionHead"/>
    <w:aliases w:val="ssh"/>
    <w:basedOn w:val="Normal"/>
    <w:next w:val="subsection"/>
    <w:rsid w:val="002C087F"/>
    <w:pPr>
      <w:keepNext/>
      <w:keepLines/>
      <w:spacing w:before="240" w:after="0" w:line="240" w:lineRule="auto"/>
      <w:ind w:left="1134"/>
      <w:outlineLvl w:val="2"/>
    </w:pPr>
    <w:rPr>
      <w:rFonts w:ascii="Times New Roman" w:eastAsia="Times New Roman" w:hAnsi="Times New Roman" w:cs="Times New Roman"/>
      <w:i/>
      <w:sz w:val="22"/>
      <w:szCs w:val="20"/>
      <w:lang w:eastAsia="en-AU"/>
    </w:rPr>
  </w:style>
  <w:style w:type="paragraph" w:customStyle="1" w:styleId="notetext">
    <w:name w:val="note(text)"/>
    <w:aliases w:val="n"/>
    <w:basedOn w:val="Normal"/>
    <w:link w:val="notetextChar"/>
    <w:rsid w:val="002352BD"/>
    <w:pPr>
      <w:spacing w:before="122" w:after="0" w:line="240" w:lineRule="auto"/>
      <w:ind w:left="1985" w:hanging="851"/>
    </w:pPr>
    <w:rPr>
      <w:rFonts w:ascii="Times New Roman" w:eastAsia="Times New Roman" w:hAnsi="Times New Roman" w:cs="Times New Roman"/>
      <w:sz w:val="18"/>
      <w:szCs w:val="20"/>
      <w:lang w:eastAsia="en-AU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customStyle="1" w:styleId="paragraphChar">
    <w:name w:val="paragraph Char"/>
    <w:aliases w:val="a Char"/>
    <w:link w:val="paragraph"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customStyle="1" w:styleId="notetextChar">
    <w:name w:val="note(text) Char"/>
    <w:aliases w:val="n Char"/>
    <w:link w:val="notetext"/>
    <w:rsid w:val="002352BD"/>
    <w:rPr>
      <w:rFonts w:ascii="Times New Roman" w:eastAsia="Times New Roman" w:hAnsi="Times New Roman" w:cs="Times New Roman"/>
      <w:sz w:val="18"/>
      <w:szCs w:val="20"/>
      <w:lang w:eastAsia="en-AU"/>
    </w:rPr>
  </w:style>
  <w:style w:type="character" w:customStyle="1" w:styleId="paragraphsubChar">
    <w:name w:val="paragraph(sub) Char"/>
    <w:aliases w:val="aa Char"/>
    <w:link w:val="paragraphsub"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C31C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31C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1CC7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1C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1CC7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31CC7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EE646B"/>
    <w:rPr>
      <w:color w:val="6D6D70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0655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68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8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3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0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2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agedcarequality.gov.au/contact-us/complaints-concerns/what-do-if-you-have-complaint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g.gov.au/rights-and-protections/protecting-rights-older-australian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4740DFC7CADE48B96F06633685CE6A" ma:contentTypeVersion="18" ma:contentTypeDescription="Create a new document." ma:contentTypeScope="" ma:versionID="71ef653ac72eeff5386f2e97a111ae2a">
  <xsd:schema xmlns:xsd="http://www.w3.org/2001/XMLSchema" xmlns:xs="http://www.w3.org/2001/XMLSchema" xmlns:p="http://schemas.microsoft.com/office/2006/metadata/properties" xmlns:ns2="d162bdb0-97f7-404f-b2f7-876bbba43c22" xmlns:ns3="0248287d-23c7-4a2a-a3e0-c0447c1b254b" targetNamespace="http://schemas.microsoft.com/office/2006/metadata/properties" ma:root="true" ma:fieldsID="5ecbd2fcf90e0efc4d9556ded8cf7066" ns2:_="" ns3:_="">
    <xsd:import namespace="d162bdb0-97f7-404f-b2f7-876bbba43c22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2bdb0-97f7-404f-b2f7-876bbba43c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umber" ma:index="22" nillable="true" ma:displayName="Number" ma:format="Dropdown" ma:internalName="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SharedWithUsers xmlns="0248287d-23c7-4a2a-a3e0-c0447c1b254b">
      <UserInfo>
        <DisplayName/>
        <AccountId xsi:nil="true"/>
        <AccountType/>
      </UserInfo>
    </SharedWithUsers>
    <lcf76f155ced4ddcb4097134ff3c332f xmlns="d162bdb0-97f7-404f-b2f7-876bbba43c22">
      <Terms xmlns="http://schemas.microsoft.com/office/infopath/2007/PartnerControls"/>
    </lcf76f155ced4ddcb4097134ff3c332f>
    <MediaLengthInSeconds xmlns="d162bdb0-97f7-404f-b2f7-876bbba43c22" xsi:nil="true"/>
    <Number xmlns="d162bdb0-97f7-404f-b2f7-876bbba43c22" xsi:nil="true"/>
  </documentManagement>
</p:properties>
</file>

<file path=customXml/itemProps1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BF3291-9B48-0A45-B0DA-D92CB654D19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520A861-CB33-456A-A089-35B4CD6802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62bdb0-97f7-404f-b2f7-876bbba43c22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d162bdb0-97f7-404f-b2f7-876bbba43c2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1752</Words>
  <Characters>9988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MINAZZO, Sarah</dc:creator>
  <cp:keywords>Aged Care, Senior Australians</cp:keywords>
  <dc:description/>
  <cp:lastModifiedBy>MAYNARD, Julie</cp:lastModifiedBy>
  <cp:revision>2</cp:revision>
  <dcterms:created xsi:type="dcterms:W3CDTF">2025-06-24T03:55:00Z</dcterms:created>
  <dcterms:modified xsi:type="dcterms:W3CDTF">2025-06-24T03:55:00Z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0x010100294740DFC7CADE48B96F06633685CE6A</vt:lpwstr>
  </property>
  <property fmtid="{D5CDD505-2E9C-101B-9397-08002B2CF9AE}" pid="4" name="MediaServiceImageTags">
    <vt:lpwstr/>
  </property>
  <property fmtid="{D5CDD505-2E9C-101B-9397-08002B2CF9AE}" pid="5" name="Order">
    <vt:r8>796600</vt:r8>
  </property>
  <property fmtid="{D5CDD505-2E9C-101B-9397-08002B2CF9AE}" pid="6" name="TemplateUrl">
    <vt:lpwstr/>
  </property>
  <property fmtid="{D5CDD505-2E9C-101B-9397-08002B2CF9AE}" pid="7" name="TriggerFlowInfo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  <property fmtid="{D5CDD505-2E9C-101B-9397-08002B2CF9AE}" pid="10" name="_ExtendedDescription">
    <vt:lpwstr/>
  </property>
</Properties>
</file>