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E1D" w14:textId="1B5AAE6E" w:rsidR="00D560DC" w:rsidRPr="00A86B0E" w:rsidRDefault="009775BB" w:rsidP="0006375B">
      <w:pPr>
        <w:pStyle w:val="Title"/>
      </w:pPr>
      <w:sdt>
        <w:sdt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EndPr/>
        <w:sdtContent>
          <w:r w:rsidR="00A86B0E" w:rsidRPr="0006375B">
            <w:t>Middle East Respiratory Syndrome (MERS) Travel Warning</w:t>
          </w:r>
        </w:sdtContent>
      </w:sdt>
    </w:p>
    <w:p w14:paraId="7AFAC463" w14:textId="77777777" w:rsidR="00A86B0E" w:rsidRDefault="00A86B0E" w:rsidP="00A86B0E">
      <w:pPr>
        <w:pStyle w:val="Default"/>
        <w:rPr>
          <w:rFonts w:ascii="Arial" w:hAnsi="Arial" w:cs="Arial"/>
          <w:b/>
          <w:bCs/>
          <w:color w:val="000000" w:themeColor="text1"/>
        </w:rPr>
      </w:pPr>
    </w:p>
    <w:p w14:paraId="0F886F5A" w14:textId="3D90E700" w:rsidR="00932548" w:rsidRPr="0006375B" w:rsidRDefault="00A86B0E" w:rsidP="0006375B">
      <w:pPr>
        <w:pStyle w:val="Subtitle"/>
      </w:pPr>
      <w:r w:rsidRPr="0006375B">
        <w:t>Are you travelling to the Middle East? Protect yourself from MERS.</w:t>
      </w:r>
    </w:p>
    <w:p w14:paraId="3189B743" w14:textId="01B7FC44" w:rsidR="00360401" w:rsidRPr="0006375B" w:rsidRDefault="00A86B0E" w:rsidP="0006375B">
      <w:pPr>
        <w:rPr>
          <w:rStyle w:val="A2"/>
          <w:rFonts w:cstheme="minorBidi"/>
          <w:color w:val="000000" w:themeColor="text1"/>
          <w:sz w:val="24"/>
          <w:szCs w:val="24"/>
        </w:rPr>
      </w:pPr>
      <w:r w:rsidRPr="0006375B">
        <w:rPr>
          <w:rStyle w:val="A2"/>
          <w:rFonts w:cstheme="minorBidi"/>
          <w:color w:val="000000" w:themeColor="text1"/>
          <w:sz w:val="24"/>
          <w:szCs w:val="24"/>
        </w:rPr>
        <w:t>MERS is a disease originating in the Middle East that can pass from camels, their products or infected people to other people. If you plan to travel to the Middle East, this is how you can protect yourself:</w:t>
      </w:r>
    </w:p>
    <w:p w14:paraId="016A10A9" w14:textId="77777777" w:rsidR="00A86B0E" w:rsidRPr="00A86B0E" w:rsidRDefault="00A86B0E" w:rsidP="0006375B">
      <w:pPr>
        <w:pStyle w:val="Bullet1"/>
      </w:pPr>
      <w:r w:rsidRPr="00A86B0E">
        <w:t>Stay away from camels</w:t>
      </w:r>
    </w:p>
    <w:p w14:paraId="38C42147" w14:textId="1E29F4C4" w:rsidR="00A86B0E" w:rsidRPr="00A86B0E" w:rsidRDefault="00A86B0E" w:rsidP="0006375B">
      <w:pPr>
        <w:pStyle w:val="Bullet1"/>
      </w:pPr>
      <w:r w:rsidRPr="00A86B0E">
        <w:t>Wash your hands regularly with soap and water</w:t>
      </w:r>
    </w:p>
    <w:p w14:paraId="05E2F795" w14:textId="0522178F" w:rsidR="00A86B0E" w:rsidRDefault="00A86B0E" w:rsidP="0006375B">
      <w:pPr>
        <w:pStyle w:val="Bullet1"/>
      </w:pPr>
      <w:r w:rsidRPr="00A86B0E">
        <w:t>Avoid close contact with sick people</w:t>
      </w:r>
    </w:p>
    <w:p w14:paraId="5CACC65C" w14:textId="77777777" w:rsidR="00A86B0E" w:rsidRDefault="00A86B0E" w:rsidP="0006375B">
      <w:pPr>
        <w:pStyle w:val="Bullet1"/>
      </w:pPr>
      <w:r w:rsidRPr="00A86B0E">
        <w:t>Get all your routine travel vaccinations</w:t>
      </w:r>
    </w:p>
    <w:p w14:paraId="153E818B" w14:textId="48251F84" w:rsidR="00A86B0E" w:rsidRDefault="00A86B0E" w:rsidP="0006375B">
      <w:pPr>
        <w:pStyle w:val="Bullet1"/>
      </w:pPr>
      <w:r w:rsidRPr="00A86B0E">
        <w:t>Don’t eat raw, undercooked or unpasteurised camel products</w:t>
      </w:r>
    </w:p>
    <w:p w14:paraId="4B6E5200" w14:textId="77777777" w:rsidR="00A86B0E" w:rsidRDefault="00A86B0E" w:rsidP="009775BB">
      <w:pPr>
        <w:pStyle w:val="Bullet1"/>
        <w:numPr>
          <w:ilvl w:val="0"/>
          <w:numId w:val="0"/>
        </w:numPr>
        <w:ind w:left="284"/>
      </w:pPr>
    </w:p>
    <w:p w14:paraId="305EAA7A" w14:textId="5412798D" w:rsidR="00A86B0E" w:rsidRPr="0006375B" w:rsidRDefault="00A86B0E" w:rsidP="0006375B">
      <w:pPr>
        <w:rPr>
          <w:b/>
          <w:bCs/>
        </w:rPr>
      </w:pPr>
      <w:r w:rsidRPr="0006375B">
        <w:rPr>
          <w:b/>
          <w:bCs/>
        </w:rPr>
        <w:t>Visit health.gov.au/MERS for more information.</w:t>
      </w:r>
    </w:p>
    <w:p w14:paraId="021EB65D" w14:textId="77777777" w:rsidR="00360401" w:rsidRPr="00360401" w:rsidRDefault="00360401" w:rsidP="0006375B"/>
    <w:sectPr w:rsidR="00360401" w:rsidRPr="00360401" w:rsidSect="00360401">
      <w:headerReference w:type="default" r:id="rId11"/>
      <w:footerReference w:type="default" r:id="rId12"/>
      <w:headerReference w:type="first" r:id="rId13"/>
      <w:footerReference w:type="first" r:id="rId14"/>
      <w:pgSz w:w="11906" w:h="16838" w:code="9"/>
      <w:pgMar w:top="2835" w:right="1021" w:bottom="1134" w:left="1021"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C4AF" w14:textId="77777777" w:rsidR="00EB51DB" w:rsidRDefault="00EB51DB" w:rsidP="0006375B">
      <w:r>
        <w:separator/>
      </w:r>
    </w:p>
  </w:endnote>
  <w:endnote w:type="continuationSeparator" w:id="0">
    <w:p w14:paraId="581CB862" w14:textId="77777777" w:rsidR="00EB51DB" w:rsidRDefault="00EB51DB" w:rsidP="0006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Manrope ExtraLight">
    <w:altName w:val="Manrope ExtraLight"/>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6B2B" w14:textId="3BFE4DFB" w:rsidR="0039793D" w:rsidRPr="0039793D" w:rsidRDefault="009775BB" w:rsidP="0006375B">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A86B0E">
          <w:t>Middle East Respiratory Syndrome (MERS) Travel Warning</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D642" w14:textId="321B5DE3" w:rsidR="00D560DC" w:rsidRPr="00C70717" w:rsidRDefault="009775BB" w:rsidP="0006375B">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DB510C">
          <w:t>Middle East Respiratory Syndrome (MERS) Travel Warning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0F4F" w14:textId="77777777" w:rsidR="00EB51DB" w:rsidRDefault="00EB51DB" w:rsidP="0006375B">
      <w:r>
        <w:separator/>
      </w:r>
    </w:p>
  </w:footnote>
  <w:footnote w:type="continuationSeparator" w:id="0">
    <w:p w14:paraId="07341F12" w14:textId="77777777" w:rsidR="00EB51DB" w:rsidRDefault="00EB51DB" w:rsidP="0006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35D4" w14:textId="140BD6BC" w:rsidR="00D560DC" w:rsidRDefault="00197B48" w:rsidP="0006375B">
    <w:pPr>
      <w:pStyle w:val="Header"/>
    </w:pPr>
    <w:r>
      <w:rPr>
        <w:noProof/>
      </w:rPr>
      <w:drawing>
        <wp:anchor distT="0" distB="0" distL="114300" distR="114300" simplePos="0" relativeHeight="251687936" behindDoc="1" locked="0" layoutInCell="1" allowOverlap="1" wp14:anchorId="2539AE09" wp14:editId="3CD6C129">
          <wp:simplePos x="0" y="0"/>
          <wp:positionH relativeFrom="page">
            <wp:posOffset>0</wp:posOffset>
          </wp:positionH>
          <wp:positionV relativeFrom="page">
            <wp:posOffset>0</wp:posOffset>
          </wp:positionV>
          <wp:extent cx="7560000" cy="1501200"/>
          <wp:effectExtent l="0" t="0" r="0" b="0"/>
          <wp:wrapNone/>
          <wp:docPr id="5002156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156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F19" w14:textId="094EA048" w:rsidR="00D560DC" w:rsidRPr="00D560DC" w:rsidRDefault="00827758" w:rsidP="0006375B">
    <w:pPr>
      <w:pStyle w:val="Header"/>
    </w:pPr>
    <w:r>
      <w:rPr>
        <w:noProof/>
      </w:rPr>
      <w:drawing>
        <wp:anchor distT="0" distB="0" distL="114300" distR="114300" simplePos="0" relativeHeight="251685888" behindDoc="1" locked="0" layoutInCell="1" allowOverlap="1" wp14:anchorId="73A229BD" wp14:editId="571D71D5">
          <wp:simplePos x="0" y="0"/>
          <wp:positionH relativeFrom="page">
            <wp:posOffset>222678</wp:posOffset>
          </wp:positionH>
          <wp:positionV relativeFrom="page">
            <wp:posOffset>83820</wp:posOffset>
          </wp:positionV>
          <wp:extent cx="4092575" cy="1501140"/>
          <wp:effectExtent l="0" t="0" r="0" b="0"/>
          <wp:wrapNone/>
          <wp:docPr id="1533276792" name="Picture 1" descr="Interim Australian Centre for Disease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Interim Australian Centre for Disease Control logo"/>
                  <pic:cNvPicPr/>
                </pic:nvPicPr>
                <pic:blipFill>
                  <a:blip r:embed="rId1">
                    <a:extLst>
                      <a:ext uri="{28A0092B-C50C-407E-A947-70E740481C1C}">
                        <a14:useLocalDpi xmlns:a14="http://schemas.microsoft.com/office/drawing/2010/main" val="0"/>
                      </a:ext>
                    </a:extLst>
                  </a:blip>
                  <a:stretch>
                    <a:fillRect/>
                  </a:stretch>
                </pic:blipFill>
                <pic:spPr>
                  <a:xfrm>
                    <a:off x="0" y="0"/>
                    <a:ext cx="4092575" cy="1501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434C"/>
    <w:rsid w:val="00047017"/>
    <w:rsid w:val="00061D6A"/>
    <w:rsid w:val="0006375B"/>
    <w:rsid w:val="00073057"/>
    <w:rsid w:val="00082701"/>
    <w:rsid w:val="000B18A7"/>
    <w:rsid w:val="000B681E"/>
    <w:rsid w:val="00162828"/>
    <w:rsid w:val="00163226"/>
    <w:rsid w:val="00197B48"/>
    <w:rsid w:val="00197EC9"/>
    <w:rsid w:val="001B3342"/>
    <w:rsid w:val="001E3443"/>
    <w:rsid w:val="00271236"/>
    <w:rsid w:val="00275B40"/>
    <w:rsid w:val="002A77A4"/>
    <w:rsid w:val="002B5E7A"/>
    <w:rsid w:val="002C26E8"/>
    <w:rsid w:val="002D27AE"/>
    <w:rsid w:val="002E6837"/>
    <w:rsid w:val="00360401"/>
    <w:rsid w:val="003932FC"/>
    <w:rsid w:val="0039793D"/>
    <w:rsid w:val="003B36D9"/>
    <w:rsid w:val="003E6D1E"/>
    <w:rsid w:val="003F6E9A"/>
    <w:rsid w:val="0041233C"/>
    <w:rsid w:val="00432A99"/>
    <w:rsid w:val="004A04E1"/>
    <w:rsid w:val="004B3D3F"/>
    <w:rsid w:val="004C7058"/>
    <w:rsid w:val="004E540A"/>
    <w:rsid w:val="00503339"/>
    <w:rsid w:val="00524B9A"/>
    <w:rsid w:val="00527D37"/>
    <w:rsid w:val="00535C06"/>
    <w:rsid w:val="005958B1"/>
    <w:rsid w:val="005D2DE6"/>
    <w:rsid w:val="00635A19"/>
    <w:rsid w:val="00641169"/>
    <w:rsid w:val="006E3786"/>
    <w:rsid w:val="00701E99"/>
    <w:rsid w:val="007148D0"/>
    <w:rsid w:val="007157D5"/>
    <w:rsid w:val="007661CA"/>
    <w:rsid w:val="007B0499"/>
    <w:rsid w:val="007B4244"/>
    <w:rsid w:val="007F62D5"/>
    <w:rsid w:val="0080053F"/>
    <w:rsid w:val="00827758"/>
    <w:rsid w:val="00827FCC"/>
    <w:rsid w:val="00844530"/>
    <w:rsid w:val="00845E13"/>
    <w:rsid w:val="00853B77"/>
    <w:rsid w:val="00865346"/>
    <w:rsid w:val="008718E3"/>
    <w:rsid w:val="00891C26"/>
    <w:rsid w:val="008A340B"/>
    <w:rsid w:val="00901119"/>
    <w:rsid w:val="009053B4"/>
    <w:rsid w:val="00911DF7"/>
    <w:rsid w:val="00915C4E"/>
    <w:rsid w:val="00932548"/>
    <w:rsid w:val="009426C5"/>
    <w:rsid w:val="0095530D"/>
    <w:rsid w:val="009775BB"/>
    <w:rsid w:val="009935C0"/>
    <w:rsid w:val="009B02F7"/>
    <w:rsid w:val="009C01BF"/>
    <w:rsid w:val="009F1F77"/>
    <w:rsid w:val="00A11C21"/>
    <w:rsid w:val="00A2470F"/>
    <w:rsid w:val="00A276EB"/>
    <w:rsid w:val="00A31D86"/>
    <w:rsid w:val="00A62134"/>
    <w:rsid w:val="00A84574"/>
    <w:rsid w:val="00A86B0E"/>
    <w:rsid w:val="00AB76A4"/>
    <w:rsid w:val="00AD4F21"/>
    <w:rsid w:val="00AF121B"/>
    <w:rsid w:val="00AF71F9"/>
    <w:rsid w:val="00B02E0C"/>
    <w:rsid w:val="00B349F8"/>
    <w:rsid w:val="00B612DA"/>
    <w:rsid w:val="00B91482"/>
    <w:rsid w:val="00BA4643"/>
    <w:rsid w:val="00BA4E0A"/>
    <w:rsid w:val="00BC2448"/>
    <w:rsid w:val="00C1181F"/>
    <w:rsid w:val="00C579DD"/>
    <w:rsid w:val="00C70717"/>
    <w:rsid w:val="00C72181"/>
    <w:rsid w:val="00CF40FC"/>
    <w:rsid w:val="00D06FDA"/>
    <w:rsid w:val="00D11558"/>
    <w:rsid w:val="00D42671"/>
    <w:rsid w:val="00D43D9C"/>
    <w:rsid w:val="00D50739"/>
    <w:rsid w:val="00D548FC"/>
    <w:rsid w:val="00D560DC"/>
    <w:rsid w:val="00D57402"/>
    <w:rsid w:val="00D67D1B"/>
    <w:rsid w:val="00D83238"/>
    <w:rsid w:val="00D83C95"/>
    <w:rsid w:val="00DB510C"/>
    <w:rsid w:val="00DB5904"/>
    <w:rsid w:val="00DB5D01"/>
    <w:rsid w:val="00DB786A"/>
    <w:rsid w:val="00E0199B"/>
    <w:rsid w:val="00E06FAF"/>
    <w:rsid w:val="00E47880"/>
    <w:rsid w:val="00E47EE2"/>
    <w:rsid w:val="00E65022"/>
    <w:rsid w:val="00EB51DB"/>
    <w:rsid w:val="00EB66D9"/>
    <w:rsid w:val="00ED2F56"/>
    <w:rsid w:val="00EF16B7"/>
    <w:rsid w:val="00F52C02"/>
    <w:rsid w:val="00F57682"/>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5B"/>
    <w:rPr>
      <w:rFonts w:ascii="Arial" w:hAnsi="Arial"/>
      <w:sz w:val="24"/>
      <w:szCs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06375B"/>
    <w:pPr>
      <w:numPr>
        <w:ilvl w:val="1"/>
      </w:numPr>
      <w:spacing w:before="0" w:after="320" w:line="560" w:lineRule="atLeast"/>
    </w:pPr>
    <w:rPr>
      <w:sz w:val="28"/>
      <w:szCs w:val="21"/>
    </w:rPr>
  </w:style>
  <w:style w:type="character" w:customStyle="1" w:styleId="SubtitleChar">
    <w:name w:val="Subtitle Char"/>
    <w:basedOn w:val="DefaultParagraphFont"/>
    <w:link w:val="Subtitle"/>
    <w:uiPriority w:val="11"/>
    <w:rsid w:val="0006375B"/>
    <w:rPr>
      <w:rFonts w:ascii="Arial" w:eastAsiaTheme="majorEastAsia" w:hAnsi="Arial" w:cstheme="majorBidi"/>
      <w:b/>
      <w:sz w:val="28"/>
      <w:szCs w:val="21"/>
    </w:rPr>
  </w:style>
  <w:style w:type="paragraph" w:styleId="Title">
    <w:name w:val="Title"/>
    <w:basedOn w:val="Heading1"/>
    <w:next w:val="Normal"/>
    <w:link w:val="TitleChar"/>
    <w:uiPriority w:val="10"/>
    <w:qFormat/>
    <w:rsid w:val="0006375B"/>
    <w:pPr>
      <w:spacing w:before="0" w:after="0" w:line="240" w:lineRule="auto"/>
      <w:contextualSpacing/>
    </w:pPr>
    <w:rPr>
      <w:spacing w:val="-10"/>
      <w:kern w:val="28"/>
      <w:sz w:val="52"/>
      <w:szCs w:val="56"/>
    </w:rPr>
  </w:style>
  <w:style w:type="character" w:customStyle="1" w:styleId="TitleChar">
    <w:name w:val="Title Char"/>
    <w:basedOn w:val="DefaultParagraphFont"/>
    <w:link w:val="Title"/>
    <w:uiPriority w:val="10"/>
    <w:rsid w:val="0006375B"/>
    <w:rPr>
      <w:rFonts w:ascii="Arial" w:eastAsiaTheme="majorEastAsia" w:hAnsi="Arial" w:cstheme="majorBidi"/>
      <w:b/>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rPr>
  </w:style>
  <w:style w:type="character" w:styleId="PageNumber">
    <w:name w:val="page number"/>
    <w:basedOn w:val="DefaultParagraphFont"/>
    <w:uiPriority w:val="99"/>
    <w:semiHidden/>
    <w:unhideWhenUsed/>
    <w:rsid w:val="00AF121B"/>
  </w:style>
  <w:style w:type="paragraph" w:customStyle="1" w:styleId="Default">
    <w:name w:val="Default"/>
    <w:rsid w:val="00A86B0E"/>
    <w:pPr>
      <w:autoSpaceDE w:val="0"/>
      <w:autoSpaceDN w:val="0"/>
      <w:adjustRightInd w:val="0"/>
      <w:spacing w:before="0" w:after="0" w:line="240" w:lineRule="auto"/>
    </w:pPr>
    <w:rPr>
      <w:rFonts w:ascii="Manrope ExtraLight" w:hAnsi="Manrope ExtraLight" w:cs="Manrope ExtraLight"/>
      <w:color w:val="000000"/>
      <w:sz w:val="24"/>
      <w:szCs w:val="24"/>
      <w:lang w:val="en-GB"/>
    </w:rPr>
  </w:style>
  <w:style w:type="character" w:customStyle="1" w:styleId="A2">
    <w:name w:val="A2"/>
    <w:uiPriority w:val="99"/>
    <w:rsid w:val="00A86B0E"/>
    <w:rPr>
      <w:rFonts w:cs="Manrope ExtraLight"/>
      <w:color w:val="FFFF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A53C07">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Manrope ExtraLight">
    <w:altName w:val="Manrope ExtraLight"/>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312593"/>
    <w:rsid w:val="00420B83"/>
    <w:rsid w:val="007F62D5"/>
    <w:rsid w:val="008718E3"/>
    <w:rsid w:val="0096482C"/>
    <w:rsid w:val="00A53C07"/>
    <w:rsid w:val="00D5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TaxCatchAll xmlns="15225296-5bc7-404a-82af-55dc9cd4c2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3" ma:contentTypeDescription="Create a new document." ma:contentTypeScope="" ma:versionID="025aed998808c1254ecd30d8fb9a2d40">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ec0eebf6b045093c6a86d4ea5266e937"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6147-5AE1-4680-84C6-765C651866C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3e9090f6-0245-48e3-bd19-46cc0b4d31f0"/>
    <ds:schemaRef ds:uri="15225296-5bc7-404a-82af-55dc9cd4c2a2"/>
  </ds:schemaRefs>
</ds:datastoreItem>
</file>

<file path=customXml/itemProps2.xml><?xml version="1.0" encoding="utf-8"?>
<ds:datastoreItem xmlns:ds="http://schemas.openxmlformats.org/officeDocument/2006/customXml" ds:itemID="{E6CCD20C-739B-4863-9382-AD0517A4200A}">
  <ds:schemaRefs>
    <ds:schemaRef ds:uri="http://schemas.microsoft.com/sharepoint/v3/contenttype/forms"/>
  </ds:schemaRefs>
</ds:datastoreItem>
</file>

<file path=customXml/itemProps3.xml><?xml version="1.0" encoding="utf-8"?>
<ds:datastoreItem xmlns:ds="http://schemas.openxmlformats.org/officeDocument/2006/customXml" ds:itemID="{09B31A23-DE4A-40F2-A20B-B92E6B89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Protect yourself against the flu this season</vt:lpstr>
    </vt:vector>
  </TitlesOfParts>
  <Manager/>
  <Company/>
  <LinksUpToDate>false</LinksUpToDate>
  <CharactersWithSpaces>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East Respiratory Syndrome (MERS) Travel Warning</dc:title>
  <dc:subject/>
  <dc:creator>Australian Government Department of Health and Aged Care</dc:creator>
  <cp:keywords/>
  <dc:description/>
  <cp:lastModifiedBy>HAWKES, Mel</cp:lastModifiedBy>
  <cp:revision>2</cp:revision>
  <dcterms:created xsi:type="dcterms:W3CDTF">2025-04-30T04:43:00Z</dcterms:created>
  <dcterms:modified xsi:type="dcterms:W3CDTF">2025-04-30T04:43:00Z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ies>
</file>